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2AA1D" w14:textId="66B8FA22" w:rsidR="00907E8E" w:rsidRPr="00AC504C" w:rsidRDefault="000B7BE5" w:rsidP="00907E8E">
      <w:pPr>
        <w:spacing w:after="160" w:line="240" w:lineRule="auto"/>
        <w:rPr>
          <w:rFonts w:ascii="Century Gothic" w:hAnsi="Century Gothic"/>
          <w:b/>
          <w:bCs/>
          <w:sz w:val="22"/>
          <w:szCs w:val="22"/>
          <w:lang w:val="sl-SI"/>
        </w:rPr>
      </w:pPr>
      <w:r w:rsidRPr="00AC504C">
        <w:rPr>
          <w:noProof/>
          <w:lang w:val="sl-SI" w:eastAsia="sl-SI"/>
        </w:rPr>
        <w:drawing>
          <wp:anchor distT="0" distB="0" distL="114300" distR="114300" simplePos="0" relativeHeight="251660800" behindDoc="0" locked="0" layoutInCell="1" allowOverlap="1" wp14:anchorId="1605C21B" wp14:editId="5268ED60">
            <wp:simplePos x="0" y="0"/>
            <wp:positionH relativeFrom="margin">
              <wp:align>center</wp:align>
            </wp:positionH>
            <wp:positionV relativeFrom="paragraph">
              <wp:posOffset>0</wp:posOffset>
            </wp:positionV>
            <wp:extent cx="342900" cy="436245"/>
            <wp:effectExtent l="0" t="0" r="0" b="190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2900" cy="4362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99576848"/>
      <w:bookmarkEnd w:id="0"/>
    </w:p>
    <w:p w14:paraId="2E639CF8" w14:textId="35E9045E" w:rsidR="00907E8E" w:rsidRPr="00AC504C" w:rsidRDefault="00907E8E" w:rsidP="00267E30">
      <w:pPr>
        <w:spacing w:after="160" w:line="240" w:lineRule="auto"/>
        <w:jc w:val="center"/>
        <w:rPr>
          <w:rFonts w:ascii="Century Gothic" w:hAnsi="Century Gothic"/>
          <w:b/>
          <w:bCs/>
          <w:sz w:val="22"/>
          <w:szCs w:val="22"/>
          <w:lang w:val="sl-SI"/>
        </w:rPr>
      </w:pPr>
    </w:p>
    <w:p w14:paraId="4847497D" w14:textId="27B241EA" w:rsidR="00907E8E" w:rsidRPr="00AC504C" w:rsidRDefault="00907E8E" w:rsidP="00267E30">
      <w:pPr>
        <w:spacing w:after="160" w:line="240" w:lineRule="auto"/>
        <w:jc w:val="center"/>
        <w:rPr>
          <w:rFonts w:ascii="Century Gothic" w:hAnsi="Century Gothic"/>
          <w:b/>
          <w:bCs/>
          <w:color w:val="2F5496" w:themeColor="accent1" w:themeShade="BF"/>
          <w:sz w:val="22"/>
          <w:szCs w:val="22"/>
          <w:lang w:val="sl-SI"/>
        </w:rPr>
      </w:pPr>
      <w:r w:rsidRPr="00AC504C">
        <w:rPr>
          <w:rFonts w:ascii="Calibri" w:eastAsiaTheme="minorHAnsi" w:hAnsi="Calibri" w:cs="Calibri"/>
          <w:b/>
          <w:bCs/>
          <w:color w:val="2F5496" w:themeColor="accent1" w:themeShade="BF"/>
          <w:sz w:val="23"/>
          <w:szCs w:val="23"/>
          <w:lang w:val="sl-SI"/>
        </w:rPr>
        <w:t>REPUBLIKA SLOVENIJA</w:t>
      </w:r>
    </w:p>
    <w:p w14:paraId="7DE3F6E9" w14:textId="4A821A23" w:rsidR="00907E8E" w:rsidRPr="00AC504C" w:rsidRDefault="00907E8E" w:rsidP="007472B2">
      <w:pPr>
        <w:spacing w:after="160" w:line="240" w:lineRule="auto"/>
        <w:jc w:val="both"/>
        <w:rPr>
          <w:rFonts w:ascii="Century Gothic" w:hAnsi="Century Gothic"/>
          <w:b/>
          <w:bCs/>
          <w:sz w:val="22"/>
          <w:szCs w:val="22"/>
          <w:lang w:val="sl-SI"/>
        </w:rPr>
      </w:pPr>
    </w:p>
    <w:p w14:paraId="3549CD45" w14:textId="57DEAAA5" w:rsidR="00907E8E" w:rsidRPr="00AC504C" w:rsidRDefault="00907E8E" w:rsidP="37481F17">
      <w:pPr>
        <w:spacing w:after="160" w:line="240" w:lineRule="auto"/>
        <w:rPr>
          <w:rFonts w:ascii="Cambria" w:eastAsiaTheme="minorEastAsia" w:hAnsi="Cambria" w:cs="Cambria"/>
          <w:b/>
          <w:bCs/>
          <w:color w:val="2F5496" w:themeColor="accent1" w:themeShade="BF"/>
          <w:sz w:val="32"/>
          <w:szCs w:val="32"/>
          <w:u w:val="single"/>
          <w:lang w:val="sl-SI"/>
        </w:rPr>
      </w:pPr>
    </w:p>
    <w:p w14:paraId="7C317F29" w14:textId="77777777" w:rsidR="00907E8E" w:rsidRPr="00AC504C" w:rsidRDefault="00907E8E" w:rsidP="64A02928">
      <w:pPr>
        <w:spacing w:after="160" w:line="240" w:lineRule="auto"/>
        <w:jc w:val="both"/>
        <w:rPr>
          <w:b/>
          <w:lang w:val="sl-SI"/>
        </w:rPr>
      </w:pPr>
    </w:p>
    <w:p w14:paraId="1830767E" w14:textId="77777777" w:rsidR="00907E8E" w:rsidRPr="00AC504C" w:rsidRDefault="00907E8E" w:rsidP="00907E8E">
      <w:pPr>
        <w:autoSpaceDE w:val="0"/>
        <w:autoSpaceDN w:val="0"/>
        <w:adjustRightInd w:val="0"/>
        <w:spacing w:line="240" w:lineRule="auto"/>
        <w:rPr>
          <w:rFonts w:ascii="Cambria" w:eastAsiaTheme="minorHAnsi" w:hAnsi="Cambria" w:cs="Cambria"/>
          <w:color w:val="000000"/>
          <w:sz w:val="24"/>
          <w:lang w:val="sl-SI"/>
        </w:rPr>
      </w:pPr>
    </w:p>
    <w:p w14:paraId="44F75515" w14:textId="77777777" w:rsidR="00907E8E" w:rsidRPr="00AC504C" w:rsidRDefault="00907E8E" w:rsidP="007472B2">
      <w:pPr>
        <w:spacing w:after="160" w:line="240" w:lineRule="auto"/>
        <w:jc w:val="both"/>
        <w:rPr>
          <w:rFonts w:ascii="Century Gothic" w:hAnsi="Century Gothic"/>
          <w:b/>
          <w:bCs/>
          <w:sz w:val="22"/>
          <w:szCs w:val="22"/>
          <w:lang w:val="sl-SI"/>
        </w:rPr>
      </w:pPr>
    </w:p>
    <w:tbl>
      <w:tblPr>
        <w:tblpPr w:leftFromText="141" w:rightFromText="141" w:vertAnchor="page" w:horzAnchor="margin" w:tblpXSpec="center" w:tblpY="4591"/>
        <w:tblW w:w="9186" w:type="dxa"/>
        <w:tblBorders>
          <w:top w:val="nil"/>
          <w:left w:val="nil"/>
          <w:bottom w:val="nil"/>
          <w:right w:val="nil"/>
        </w:tblBorders>
        <w:tblLayout w:type="fixed"/>
        <w:tblLook w:val="04A0" w:firstRow="1" w:lastRow="0" w:firstColumn="1" w:lastColumn="0" w:noHBand="0" w:noVBand="1"/>
      </w:tblPr>
      <w:tblGrid>
        <w:gridCol w:w="9186"/>
      </w:tblGrid>
      <w:tr w:rsidR="00CF0C18" w:rsidRPr="00AC504C" w14:paraId="6DB5C8F3" w14:textId="77777777" w:rsidTr="003D0650">
        <w:trPr>
          <w:trHeight w:val="2604"/>
        </w:trPr>
        <w:tc>
          <w:tcPr>
            <w:tcW w:w="9186" w:type="dxa"/>
          </w:tcPr>
          <w:p w14:paraId="69B75910" w14:textId="6FA8A4CB" w:rsidR="00591AEF" w:rsidRPr="00AC504C" w:rsidRDefault="000C2C95" w:rsidP="00CF0C18">
            <w:pPr>
              <w:autoSpaceDE w:val="0"/>
              <w:autoSpaceDN w:val="0"/>
              <w:adjustRightInd w:val="0"/>
              <w:spacing w:line="240" w:lineRule="auto"/>
              <w:rPr>
                <w:rFonts w:ascii="Cambria" w:eastAsiaTheme="minorEastAsia" w:hAnsi="Cambria" w:cs="Cambria"/>
                <w:b/>
                <w:color w:val="2F5496" w:themeColor="accent1" w:themeShade="BF"/>
                <w:sz w:val="32"/>
                <w:szCs w:val="32"/>
                <w:u w:val="single"/>
                <w:lang w:val="sl-SI"/>
              </w:rPr>
            </w:pPr>
            <w:r w:rsidRPr="00AC504C">
              <w:rPr>
                <w:rFonts w:ascii="Century Gothic" w:hAnsi="Century Gothic"/>
                <w:b/>
                <w:bCs/>
                <w:noProof/>
                <w:sz w:val="22"/>
                <w:szCs w:val="22"/>
                <w:lang w:val="sl-SI" w:eastAsia="sl-SI"/>
              </w:rPr>
              <mc:AlternateContent>
                <mc:Choice Requires="wps">
                  <w:drawing>
                    <wp:anchor distT="0" distB="0" distL="114300" distR="114300" simplePos="0" relativeHeight="251658752" behindDoc="1" locked="0" layoutInCell="1" allowOverlap="1" wp14:anchorId="7F7D79CE" wp14:editId="7D413469">
                      <wp:simplePos x="0" y="0"/>
                      <wp:positionH relativeFrom="page">
                        <wp:posOffset>-190500</wp:posOffset>
                      </wp:positionH>
                      <wp:positionV relativeFrom="page">
                        <wp:posOffset>-2279650</wp:posOffset>
                      </wp:positionV>
                      <wp:extent cx="6858000" cy="9258300"/>
                      <wp:effectExtent l="0" t="0" r="19050" b="19050"/>
                      <wp:wrapNone/>
                      <wp:docPr id="3" name="Pravokotnik 3"/>
                      <wp:cNvGraphicFramePr/>
                      <a:graphic xmlns:a="http://schemas.openxmlformats.org/drawingml/2006/main">
                        <a:graphicData uri="http://schemas.microsoft.com/office/word/2010/wordprocessingShape">
                          <wps:wsp>
                            <wps:cNvSpPr/>
                            <wps:spPr>
                              <a:xfrm>
                                <a:off x="0" y="0"/>
                                <a:ext cx="6858000" cy="9258300"/>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A4D50B" w14:textId="36B67432" w:rsidR="00936180" w:rsidRDefault="00936180" w:rsidP="00267E30">
                                  <w:pPr>
                                    <w:rPr>
                                      <w:lang w:val="sl-SI"/>
                                    </w:rPr>
                                  </w:pPr>
                                </w:p>
                                <w:p w14:paraId="128DD599" w14:textId="77777777" w:rsidR="00936180" w:rsidRDefault="00936180" w:rsidP="00267E30">
                                  <w:pPr>
                                    <w:rPr>
                                      <w:lang w:val="sl-SI"/>
                                    </w:rPr>
                                  </w:pPr>
                                </w:p>
                                <w:p w14:paraId="664816D0" w14:textId="77777777" w:rsidR="00936180" w:rsidRPr="00267E30" w:rsidRDefault="00936180" w:rsidP="00267E30">
                                  <w:pPr>
                                    <w:rPr>
                                      <w:lang w:val="sl-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D79CE" id="Pravokotnik 3" o:spid="_x0000_s1026" style="position:absolute;margin-left:-15pt;margin-top:-179.5pt;width:540pt;height:7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" fillcolor="white [22]" strokecolor="#1f3763 [1604]" strokeweight="1pt">
                      <v:fill color2="#a5a5a5 [3206]" rotate="t" focusposition=".5,-52429f" focussize="" colors="0 white;22938f white;1 #a5a5a5" focus="100%" type="gradientRadial"/>
                      <v:textbox>
                        <w:txbxContent>
                          <w:p w14:paraId="14A4D50B" w14:textId="36B67432" w:rsidR="00936180" w:rsidRDefault="00936180" w:rsidP="00267E30">
                            <w:pPr>
                              <w:rPr>
                                <w:lang w:val="sl-SI"/>
                              </w:rPr>
                            </w:pPr>
                          </w:p>
                          <w:p w14:paraId="128DD599" w14:textId="77777777" w:rsidR="00936180" w:rsidRDefault="00936180" w:rsidP="00267E30">
                            <w:pPr>
                              <w:rPr>
                                <w:lang w:val="sl-SI"/>
                              </w:rPr>
                            </w:pPr>
                          </w:p>
                          <w:p w14:paraId="664816D0" w14:textId="77777777" w:rsidR="00936180" w:rsidRPr="00267E30" w:rsidRDefault="00936180" w:rsidP="00267E30">
                            <w:pPr>
                              <w:rPr>
                                <w:lang w:val="sl-SI"/>
                              </w:rPr>
                            </w:pPr>
                          </w:p>
                        </w:txbxContent>
                      </v:textbox>
                      <w10:wrap anchorx="page" anchory="page"/>
                    </v:rect>
                  </w:pict>
                </mc:Fallback>
              </mc:AlternateContent>
            </w:r>
          </w:p>
          <w:p w14:paraId="3B8B5940" w14:textId="5A3EE75B" w:rsidR="00863F47" w:rsidRPr="00AC504C" w:rsidRDefault="00863F47" w:rsidP="00CF0C18">
            <w:pPr>
              <w:autoSpaceDE w:val="0"/>
              <w:autoSpaceDN w:val="0"/>
              <w:adjustRightInd w:val="0"/>
              <w:spacing w:line="240" w:lineRule="auto"/>
              <w:rPr>
                <w:rFonts w:ascii="Cambria" w:eastAsiaTheme="minorEastAsia" w:hAnsi="Cambria" w:cs="Cambria"/>
                <w:b/>
                <w:color w:val="2F5496" w:themeColor="accent1" w:themeShade="BF"/>
                <w:sz w:val="96"/>
                <w:szCs w:val="96"/>
                <w:lang w:val="sl-SI"/>
              </w:rPr>
            </w:pPr>
          </w:p>
          <w:p w14:paraId="1EEF3C3B" w14:textId="2C1BA4BB" w:rsidR="0085081A" w:rsidRPr="00AC504C" w:rsidRDefault="0085081A" w:rsidP="003D0650">
            <w:pPr>
              <w:autoSpaceDE w:val="0"/>
              <w:autoSpaceDN w:val="0"/>
              <w:adjustRightInd w:val="0"/>
              <w:spacing w:line="240" w:lineRule="auto"/>
              <w:jc w:val="center"/>
              <w:rPr>
                <w:rFonts w:ascii="Cambria" w:eastAsiaTheme="minorHAnsi" w:hAnsi="Cambria" w:cs="Cambria"/>
                <w:b/>
                <w:bCs/>
                <w:color w:val="2F5496" w:themeColor="accent1" w:themeShade="BF"/>
                <w:sz w:val="96"/>
                <w:szCs w:val="96"/>
                <w:lang w:val="sl-SI"/>
              </w:rPr>
            </w:pPr>
            <w:r w:rsidRPr="00AC504C">
              <w:rPr>
                <w:rFonts w:ascii="Cambria" w:eastAsiaTheme="minorHAnsi" w:hAnsi="Cambria" w:cs="Cambria"/>
                <w:b/>
                <w:bCs/>
                <w:color w:val="2F5496" w:themeColor="accent1" w:themeShade="BF"/>
                <w:sz w:val="96"/>
                <w:szCs w:val="96"/>
                <w:lang w:val="sl-SI"/>
              </w:rPr>
              <w:t>NAČRT RAZVOJA</w:t>
            </w:r>
          </w:p>
          <w:p w14:paraId="69D00DFE" w14:textId="41859FDB" w:rsidR="00CF0C18" w:rsidRPr="00AC504C" w:rsidRDefault="00CF0C18" w:rsidP="003D0650">
            <w:pPr>
              <w:autoSpaceDE w:val="0"/>
              <w:autoSpaceDN w:val="0"/>
              <w:adjustRightInd w:val="0"/>
              <w:spacing w:line="240" w:lineRule="auto"/>
              <w:jc w:val="center"/>
              <w:rPr>
                <w:rFonts w:ascii="Cambria" w:eastAsiaTheme="minorHAnsi" w:hAnsi="Cambria" w:cs="Cambria"/>
                <w:color w:val="000000"/>
                <w:sz w:val="96"/>
                <w:szCs w:val="96"/>
                <w:lang w:val="sl-SI"/>
              </w:rPr>
            </w:pPr>
            <w:r w:rsidRPr="00AC504C">
              <w:rPr>
                <w:rFonts w:ascii="Cambria" w:eastAsiaTheme="minorHAnsi" w:hAnsi="Cambria" w:cs="Cambria"/>
                <w:b/>
                <w:bCs/>
                <w:color w:val="2F5496" w:themeColor="accent1" w:themeShade="BF"/>
                <w:sz w:val="96"/>
                <w:szCs w:val="96"/>
                <w:lang w:val="sl-SI"/>
              </w:rPr>
              <w:t>GIGABITN</w:t>
            </w:r>
            <w:r w:rsidR="0085081A" w:rsidRPr="00AC504C">
              <w:rPr>
                <w:rFonts w:ascii="Cambria" w:eastAsiaTheme="minorHAnsi" w:hAnsi="Cambria" w:cs="Cambria"/>
                <w:b/>
                <w:bCs/>
                <w:color w:val="2F5496" w:themeColor="accent1" w:themeShade="BF"/>
                <w:sz w:val="96"/>
                <w:szCs w:val="96"/>
                <w:lang w:val="sl-SI"/>
              </w:rPr>
              <w:t xml:space="preserve">E </w:t>
            </w:r>
            <w:r w:rsidRPr="00AC504C">
              <w:rPr>
                <w:rFonts w:ascii="Cambria" w:eastAsiaTheme="minorHAnsi" w:hAnsi="Cambria" w:cs="Cambria"/>
                <w:b/>
                <w:bCs/>
                <w:color w:val="2F5496" w:themeColor="accent1" w:themeShade="BF"/>
                <w:sz w:val="96"/>
                <w:szCs w:val="96"/>
                <w:lang w:val="sl-SI"/>
              </w:rPr>
              <w:t>INFRASTRUKTUR</w:t>
            </w:r>
            <w:r w:rsidR="0085081A" w:rsidRPr="00AC504C">
              <w:rPr>
                <w:rFonts w:ascii="Cambria" w:eastAsiaTheme="minorHAnsi" w:hAnsi="Cambria" w:cs="Cambria"/>
                <w:b/>
                <w:bCs/>
                <w:color w:val="2F5496" w:themeColor="accent1" w:themeShade="BF"/>
                <w:sz w:val="96"/>
                <w:szCs w:val="96"/>
                <w:lang w:val="sl-SI"/>
              </w:rPr>
              <w:t>E DO LETA 2030</w:t>
            </w:r>
          </w:p>
        </w:tc>
      </w:tr>
    </w:tbl>
    <w:p w14:paraId="79EF1672" w14:textId="77777777" w:rsidR="00907E8E" w:rsidRPr="00AC504C" w:rsidRDefault="00907E8E" w:rsidP="007472B2">
      <w:pPr>
        <w:spacing w:after="160" w:line="240" w:lineRule="auto"/>
        <w:jc w:val="both"/>
        <w:rPr>
          <w:rFonts w:ascii="Century Gothic" w:hAnsi="Century Gothic"/>
          <w:b/>
          <w:bCs/>
          <w:sz w:val="22"/>
          <w:szCs w:val="22"/>
          <w:lang w:val="sl-SI"/>
        </w:rPr>
      </w:pPr>
    </w:p>
    <w:p w14:paraId="13F01FB3" w14:textId="77777777" w:rsidR="00907E8E" w:rsidRPr="00AC504C" w:rsidRDefault="00907E8E" w:rsidP="007472B2">
      <w:pPr>
        <w:spacing w:after="160" w:line="240" w:lineRule="auto"/>
        <w:jc w:val="both"/>
        <w:rPr>
          <w:rFonts w:ascii="Century Gothic" w:hAnsi="Century Gothic"/>
          <w:b/>
          <w:bCs/>
          <w:sz w:val="22"/>
          <w:szCs w:val="22"/>
          <w:lang w:val="sl-SI"/>
        </w:rPr>
      </w:pPr>
    </w:p>
    <w:p w14:paraId="68BF2985" w14:textId="77777777" w:rsidR="00907E8E" w:rsidRPr="00AC504C" w:rsidRDefault="00907E8E" w:rsidP="007472B2">
      <w:pPr>
        <w:spacing w:after="160" w:line="240" w:lineRule="auto"/>
        <w:jc w:val="both"/>
        <w:rPr>
          <w:rFonts w:ascii="Century Gothic" w:hAnsi="Century Gothic"/>
          <w:b/>
          <w:bCs/>
          <w:sz w:val="22"/>
          <w:szCs w:val="22"/>
          <w:lang w:val="sl-SI"/>
        </w:rPr>
      </w:pPr>
    </w:p>
    <w:p w14:paraId="4E463851" w14:textId="77777777" w:rsidR="00907E8E" w:rsidRPr="00AC504C" w:rsidRDefault="00907E8E" w:rsidP="007472B2">
      <w:pPr>
        <w:spacing w:after="160" w:line="240" w:lineRule="auto"/>
        <w:jc w:val="both"/>
        <w:rPr>
          <w:rFonts w:ascii="Century Gothic" w:hAnsi="Century Gothic"/>
          <w:b/>
          <w:bCs/>
          <w:sz w:val="22"/>
          <w:szCs w:val="22"/>
          <w:lang w:val="sl-SI"/>
        </w:rPr>
      </w:pPr>
    </w:p>
    <w:p w14:paraId="3F664A07" w14:textId="77777777" w:rsidR="00907E8E" w:rsidRPr="00AC504C" w:rsidRDefault="00907E8E" w:rsidP="007472B2">
      <w:pPr>
        <w:spacing w:after="160" w:line="240" w:lineRule="auto"/>
        <w:jc w:val="both"/>
        <w:rPr>
          <w:rFonts w:ascii="Century Gothic" w:hAnsi="Century Gothic"/>
          <w:b/>
          <w:bCs/>
          <w:sz w:val="22"/>
          <w:szCs w:val="22"/>
          <w:lang w:val="sl-SI"/>
        </w:rPr>
      </w:pPr>
    </w:p>
    <w:p w14:paraId="00E22D6A" w14:textId="3A3E7FA7" w:rsidR="00907E8E" w:rsidRPr="00AC504C" w:rsidRDefault="00907E8E" w:rsidP="00267E30">
      <w:pPr>
        <w:tabs>
          <w:tab w:val="left" w:pos="6435"/>
        </w:tabs>
        <w:spacing w:after="160" w:line="240" w:lineRule="auto"/>
        <w:jc w:val="both"/>
        <w:rPr>
          <w:rFonts w:ascii="Century Gothic" w:hAnsi="Century Gothic"/>
          <w:b/>
          <w:bCs/>
          <w:sz w:val="22"/>
          <w:szCs w:val="22"/>
          <w:lang w:val="sl-SI"/>
        </w:rPr>
      </w:pPr>
    </w:p>
    <w:p w14:paraId="74F3AF06" w14:textId="77777777" w:rsidR="00907E8E" w:rsidRPr="00AC504C" w:rsidRDefault="00907E8E" w:rsidP="007472B2">
      <w:pPr>
        <w:spacing w:after="160" w:line="240" w:lineRule="auto"/>
        <w:jc w:val="both"/>
        <w:rPr>
          <w:rFonts w:ascii="Century Gothic" w:hAnsi="Century Gothic"/>
          <w:b/>
          <w:bCs/>
          <w:sz w:val="22"/>
          <w:szCs w:val="22"/>
          <w:lang w:val="sl-SI"/>
        </w:rPr>
      </w:pPr>
    </w:p>
    <w:p w14:paraId="4B15BEE2" w14:textId="77777777" w:rsidR="00907E8E" w:rsidRPr="00AC504C" w:rsidRDefault="00907E8E" w:rsidP="007472B2">
      <w:pPr>
        <w:spacing w:after="160" w:line="240" w:lineRule="auto"/>
        <w:jc w:val="both"/>
        <w:rPr>
          <w:rFonts w:ascii="Century Gothic" w:hAnsi="Century Gothic"/>
          <w:b/>
          <w:bCs/>
          <w:sz w:val="22"/>
          <w:szCs w:val="22"/>
          <w:lang w:val="sl-SI"/>
        </w:rPr>
      </w:pPr>
    </w:p>
    <w:p w14:paraId="2F29E706" w14:textId="77777777" w:rsidR="00907E8E" w:rsidRPr="00AC504C" w:rsidRDefault="00907E8E" w:rsidP="007472B2">
      <w:pPr>
        <w:spacing w:after="160" w:line="240" w:lineRule="auto"/>
        <w:jc w:val="both"/>
        <w:rPr>
          <w:rFonts w:ascii="Century Gothic" w:hAnsi="Century Gothic"/>
          <w:b/>
          <w:bCs/>
          <w:sz w:val="22"/>
          <w:szCs w:val="22"/>
          <w:lang w:val="sl-SI"/>
        </w:rPr>
      </w:pPr>
    </w:p>
    <w:p w14:paraId="4845E446" w14:textId="77777777" w:rsidR="00907E8E" w:rsidRPr="00AC504C" w:rsidRDefault="00907E8E" w:rsidP="007472B2">
      <w:pPr>
        <w:spacing w:after="160" w:line="240" w:lineRule="auto"/>
        <w:jc w:val="both"/>
        <w:rPr>
          <w:rFonts w:ascii="Century Gothic" w:hAnsi="Century Gothic"/>
          <w:b/>
          <w:bCs/>
          <w:sz w:val="22"/>
          <w:szCs w:val="22"/>
          <w:lang w:val="sl-SI"/>
        </w:rPr>
      </w:pPr>
    </w:p>
    <w:p w14:paraId="60226B8B" w14:textId="77777777" w:rsidR="00907E8E" w:rsidRPr="00AC504C" w:rsidRDefault="00907E8E" w:rsidP="007472B2">
      <w:pPr>
        <w:spacing w:after="160" w:line="240" w:lineRule="auto"/>
        <w:jc w:val="both"/>
        <w:rPr>
          <w:rFonts w:ascii="Century Gothic" w:hAnsi="Century Gothic"/>
          <w:b/>
          <w:bCs/>
          <w:sz w:val="22"/>
          <w:szCs w:val="22"/>
          <w:lang w:val="sl-SI"/>
        </w:rPr>
      </w:pPr>
    </w:p>
    <w:p w14:paraId="32764827" w14:textId="77777777" w:rsidR="00907E8E" w:rsidRPr="00AC504C" w:rsidRDefault="00907E8E" w:rsidP="007472B2">
      <w:pPr>
        <w:spacing w:after="160" w:line="240" w:lineRule="auto"/>
        <w:jc w:val="both"/>
        <w:rPr>
          <w:rFonts w:ascii="Century Gothic" w:hAnsi="Century Gothic"/>
          <w:b/>
          <w:bCs/>
          <w:sz w:val="22"/>
          <w:szCs w:val="22"/>
          <w:lang w:val="sl-SI"/>
        </w:rPr>
      </w:pPr>
    </w:p>
    <w:sdt>
      <w:sdtPr>
        <w:rPr>
          <w:rFonts w:ascii="Arial" w:eastAsia="Times New Roman" w:hAnsi="Arial" w:cs="Times New Roman"/>
          <w:color w:val="auto"/>
          <w:sz w:val="20"/>
          <w:szCs w:val="24"/>
          <w:lang w:val="en-US" w:eastAsia="en-US"/>
        </w:rPr>
        <w:id w:val="1319390860"/>
        <w:docPartObj>
          <w:docPartGallery w:val="Table of Contents"/>
          <w:docPartUnique/>
        </w:docPartObj>
      </w:sdtPr>
      <w:sdtEndPr>
        <w:rPr>
          <w:rFonts w:ascii="Century Gothic" w:hAnsi="Century Gothic"/>
          <w:b/>
          <w:bCs/>
        </w:rPr>
      </w:sdtEndPr>
      <w:sdtContent>
        <w:p w14:paraId="00EFC2DE" w14:textId="2F9F9497" w:rsidR="00127F9B" w:rsidRPr="00AC504C" w:rsidRDefault="00127F9B" w:rsidP="00127F9B">
          <w:pPr>
            <w:pStyle w:val="NaslovTOC"/>
          </w:pPr>
          <w:r w:rsidRPr="00AC504C">
            <w:t>Vsebina</w:t>
          </w:r>
        </w:p>
        <w:p w14:paraId="7A5C5A8F" w14:textId="647DBC36" w:rsidR="00047368" w:rsidRPr="006F7F32" w:rsidRDefault="00127F9B">
          <w:pPr>
            <w:pStyle w:val="Kazalovsebine1"/>
            <w:rPr>
              <w:rFonts w:cstheme="minorBidi"/>
              <w:sz w:val="20"/>
              <w:szCs w:val="20"/>
            </w:rPr>
          </w:pPr>
          <w:r w:rsidRPr="002473CF">
            <w:fldChar w:fldCharType="begin"/>
          </w:r>
          <w:r w:rsidRPr="00AC504C">
            <w:instrText xml:space="preserve"> TOC \o "1-3" \h \z \u </w:instrText>
          </w:r>
          <w:r w:rsidRPr="002473CF">
            <w:fldChar w:fldCharType="separate"/>
          </w:r>
          <w:hyperlink w:anchor="_Toc111734765" w:history="1">
            <w:r w:rsidR="00047368" w:rsidRPr="006F7F32">
              <w:rPr>
                <w:rStyle w:val="Hiperpovezava"/>
                <w:sz w:val="20"/>
                <w:szCs w:val="20"/>
              </w:rPr>
              <w:t>1</w:t>
            </w:r>
            <w:r w:rsidR="00047368" w:rsidRPr="006F7F32">
              <w:rPr>
                <w:rFonts w:cstheme="minorBidi"/>
                <w:sz w:val="20"/>
                <w:szCs w:val="20"/>
              </w:rPr>
              <w:tab/>
            </w:r>
            <w:r w:rsidR="00047368" w:rsidRPr="006F7F32">
              <w:rPr>
                <w:rStyle w:val="Hiperpovezava"/>
                <w:bCs/>
                <w:sz w:val="20"/>
                <w:szCs w:val="20"/>
              </w:rPr>
              <w:t>UVOD</w:t>
            </w:r>
            <w:r w:rsidR="00047368" w:rsidRPr="006F7F32">
              <w:rPr>
                <w:webHidden/>
                <w:sz w:val="20"/>
                <w:szCs w:val="20"/>
              </w:rPr>
              <w:tab/>
            </w:r>
            <w:r w:rsidR="00047368" w:rsidRPr="006F7F32">
              <w:rPr>
                <w:webHidden/>
                <w:sz w:val="20"/>
                <w:szCs w:val="20"/>
              </w:rPr>
              <w:fldChar w:fldCharType="begin"/>
            </w:r>
            <w:r w:rsidR="00047368" w:rsidRPr="006F7F32">
              <w:rPr>
                <w:webHidden/>
                <w:sz w:val="20"/>
                <w:szCs w:val="20"/>
              </w:rPr>
              <w:instrText xml:space="preserve"> PAGEREF _Toc111734765 \h </w:instrText>
            </w:r>
            <w:r w:rsidR="00047368" w:rsidRPr="006F7F32">
              <w:rPr>
                <w:webHidden/>
                <w:sz w:val="20"/>
                <w:szCs w:val="20"/>
              </w:rPr>
            </w:r>
            <w:r w:rsidR="00047368" w:rsidRPr="006F7F32">
              <w:rPr>
                <w:webHidden/>
                <w:sz w:val="20"/>
                <w:szCs w:val="20"/>
              </w:rPr>
              <w:fldChar w:fldCharType="separate"/>
            </w:r>
            <w:r w:rsidR="006C7A07">
              <w:rPr>
                <w:webHidden/>
                <w:sz w:val="20"/>
                <w:szCs w:val="20"/>
              </w:rPr>
              <w:t>4</w:t>
            </w:r>
            <w:r w:rsidR="00047368" w:rsidRPr="006F7F32">
              <w:rPr>
                <w:webHidden/>
                <w:sz w:val="20"/>
                <w:szCs w:val="20"/>
              </w:rPr>
              <w:fldChar w:fldCharType="end"/>
            </w:r>
          </w:hyperlink>
        </w:p>
        <w:p w14:paraId="440B0F5E" w14:textId="2DF96DD9" w:rsidR="00047368" w:rsidRPr="006F7F32" w:rsidRDefault="006C7A07">
          <w:pPr>
            <w:pStyle w:val="Kazalovsebine1"/>
            <w:rPr>
              <w:rFonts w:cstheme="minorBidi"/>
              <w:sz w:val="20"/>
              <w:szCs w:val="20"/>
            </w:rPr>
          </w:pPr>
          <w:hyperlink w:anchor="_Toc111734766" w:history="1">
            <w:r w:rsidR="00047368" w:rsidRPr="006F7F32">
              <w:rPr>
                <w:rStyle w:val="Hiperpovezava"/>
                <w:sz w:val="20"/>
                <w:szCs w:val="20"/>
              </w:rPr>
              <w:t>2</w:t>
            </w:r>
            <w:r w:rsidR="00047368" w:rsidRPr="006F7F32">
              <w:rPr>
                <w:rFonts w:cstheme="minorBidi"/>
                <w:sz w:val="20"/>
                <w:szCs w:val="20"/>
              </w:rPr>
              <w:tab/>
            </w:r>
            <w:r w:rsidR="00047368" w:rsidRPr="006F7F32">
              <w:rPr>
                <w:rStyle w:val="Hiperpovezava"/>
                <w:sz w:val="20"/>
                <w:szCs w:val="20"/>
              </w:rPr>
              <w:t>CILJI EU</w:t>
            </w:r>
            <w:r w:rsidR="00047368" w:rsidRPr="006F7F32">
              <w:rPr>
                <w:webHidden/>
                <w:sz w:val="20"/>
                <w:szCs w:val="20"/>
              </w:rPr>
              <w:tab/>
            </w:r>
            <w:r w:rsidR="00047368" w:rsidRPr="006F7F32">
              <w:rPr>
                <w:webHidden/>
                <w:sz w:val="20"/>
                <w:szCs w:val="20"/>
              </w:rPr>
              <w:fldChar w:fldCharType="begin"/>
            </w:r>
            <w:r w:rsidR="00047368" w:rsidRPr="006F7F32">
              <w:rPr>
                <w:webHidden/>
                <w:sz w:val="20"/>
                <w:szCs w:val="20"/>
              </w:rPr>
              <w:instrText xml:space="preserve"> PAGEREF _Toc111734766 \h </w:instrText>
            </w:r>
            <w:r w:rsidR="00047368" w:rsidRPr="006F7F32">
              <w:rPr>
                <w:webHidden/>
                <w:sz w:val="20"/>
                <w:szCs w:val="20"/>
              </w:rPr>
            </w:r>
            <w:r w:rsidR="00047368" w:rsidRPr="006F7F32">
              <w:rPr>
                <w:webHidden/>
                <w:sz w:val="20"/>
                <w:szCs w:val="20"/>
              </w:rPr>
              <w:fldChar w:fldCharType="separate"/>
            </w:r>
            <w:r>
              <w:rPr>
                <w:webHidden/>
                <w:sz w:val="20"/>
                <w:szCs w:val="20"/>
              </w:rPr>
              <w:t>8</w:t>
            </w:r>
            <w:r w:rsidR="00047368" w:rsidRPr="006F7F32">
              <w:rPr>
                <w:webHidden/>
                <w:sz w:val="20"/>
                <w:szCs w:val="20"/>
              </w:rPr>
              <w:fldChar w:fldCharType="end"/>
            </w:r>
          </w:hyperlink>
        </w:p>
        <w:p w14:paraId="775966E1" w14:textId="442AFE18" w:rsidR="00047368" w:rsidRPr="006F7F32" w:rsidRDefault="006C7A07">
          <w:pPr>
            <w:pStyle w:val="Kazalovsebine2"/>
            <w:rPr>
              <w:rFonts w:ascii="Century Gothic" w:hAnsi="Century Gothic" w:cstheme="minorBidi"/>
              <w:noProof/>
              <w:sz w:val="20"/>
              <w:szCs w:val="20"/>
            </w:rPr>
          </w:pPr>
          <w:hyperlink w:anchor="_Toc111734767" w:history="1">
            <w:r w:rsidR="00047368" w:rsidRPr="006F7F32">
              <w:rPr>
                <w:rStyle w:val="Hiperpovezava"/>
                <w:rFonts w:ascii="Century Gothic" w:hAnsi="Century Gothic"/>
                <w:noProof/>
                <w:sz w:val="20"/>
                <w:szCs w:val="20"/>
              </w:rPr>
              <w:t>2.1 Povezljivost za konkurenčen enotni digitalni trg – evropski gigabitni družbi naproti</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_Toc111734767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9</w:t>
            </w:r>
            <w:r w:rsidR="00047368" w:rsidRPr="006F7F32">
              <w:rPr>
                <w:rFonts w:ascii="Century Gothic" w:hAnsi="Century Gothic"/>
                <w:noProof/>
                <w:webHidden/>
                <w:sz w:val="20"/>
                <w:szCs w:val="20"/>
              </w:rPr>
              <w:fldChar w:fldCharType="end"/>
            </w:r>
          </w:hyperlink>
        </w:p>
        <w:p w14:paraId="3BCCCEDC" w14:textId="244F6EA5" w:rsidR="00047368" w:rsidRPr="006F7F32" w:rsidRDefault="006C7A07">
          <w:pPr>
            <w:pStyle w:val="Kazalovsebine2"/>
            <w:rPr>
              <w:rFonts w:ascii="Century Gothic" w:hAnsi="Century Gothic" w:cstheme="minorBidi"/>
              <w:noProof/>
              <w:sz w:val="20"/>
              <w:szCs w:val="20"/>
            </w:rPr>
          </w:pPr>
          <w:hyperlink w:anchor="_Toc111734768" w:history="1">
            <w:r w:rsidR="00047368" w:rsidRPr="006F7F32">
              <w:rPr>
                <w:rStyle w:val="Hiperpovezava"/>
                <w:rFonts w:ascii="Century Gothic" w:hAnsi="Century Gothic"/>
                <w:noProof/>
                <w:sz w:val="20"/>
                <w:szCs w:val="20"/>
              </w:rPr>
              <w:t>2.2 Akcijski načrt za 5G v Evropi</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_Toc111734768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9</w:t>
            </w:r>
            <w:r w:rsidR="00047368" w:rsidRPr="006F7F32">
              <w:rPr>
                <w:rFonts w:ascii="Century Gothic" w:hAnsi="Century Gothic"/>
                <w:noProof/>
                <w:webHidden/>
                <w:sz w:val="20"/>
                <w:szCs w:val="20"/>
              </w:rPr>
              <w:fldChar w:fldCharType="end"/>
            </w:r>
          </w:hyperlink>
        </w:p>
        <w:p w14:paraId="3B2890FC" w14:textId="3F17CA4D" w:rsidR="00047368" w:rsidRPr="006F7F32" w:rsidRDefault="006C7A07">
          <w:pPr>
            <w:pStyle w:val="Kazalovsebine2"/>
            <w:rPr>
              <w:rFonts w:ascii="Century Gothic" w:hAnsi="Century Gothic" w:cstheme="minorBidi"/>
              <w:noProof/>
              <w:sz w:val="20"/>
              <w:szCs w:val="20"/>
            </w:rPr>
          </w:pPr>
          <w:hyperlink w:anchor="_Toc111734769" w:history="1">
            <w:r w:rsidR="00047368" w:rsidRPr="006F7F32">
              <w:rPr>
                <w:rStyle w:val="Hiperpovezava"/>
                <w:rFonts w:ascii="Century Gothic" w:hAnsi="Century Gothic"/>
                <w:noProof/>
                <w:sz w:val="20"/>
                <w:szCs w:val="20"/>
              </w:rPr>
              <w:t>2.3 Digitalni kompas do leta 2030: evropska pot v digitalno desetletje</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_Toc111734769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9</w:t>
            </w:r>
            <w:r w:rsidR="00047368" w:rsidRPr="006F7F32">
              <w:rPr>
                <w:rFonts w:ascii="Century Gothic" w:hAnsi="Century Gothic"/>
                <w:noProof/>
                <w:webHidden/>
                <w:sz w:val="20"/>
                <w:szCs w:val="20"/>
              </w:rPr>
              <w:fldChar w:fldCharType="end"/>
            </w:r>
          </w:hyperlink>
        </w:p>
        <w:p w14:paraId="1E4EDCD4" w14:textId="6161500B" w:rsidR="00047368" w:rsidRPr="006F7F32" w:rsidRDefault="006C7A07">
          <w:pPr>
            <w:pStyle w:val="Kazalovsebine2"/>
            <w:rPr>
              <w:rFonts w:ascii="Century Gothic" w:hAnsi="Century Gothic" w:cstheme="minorBidi"/>
              <w:noProof/>
              <w:sz w:val="20"/>
              <w:szCs w:val="20"/>
            </w:rPr>
          </w:pPr>
          <w:hyperlink w:anchor="_Toc111734770" w:history="1">
            <w:r w:rsidR="00047368" w:rsidRPr="006F7F32">
              <w:rPr>
                <w:rStyle w:val="Hiperpovezava"/>
                <w:rFonts w:ascii="Century Gothic" w:hAnsi="Century Gothic"/>
                <w:noProof/>
                <w:sz w:val="20"/>
                <w:szCs w:val="20"/>
              </w:rPr>
              <w:t>2.4 Pot v digitalno desetletje do leta 2030</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_Toc111734770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10</w:t>
            </w:r>
            <w:r w:rsidR="00047368" w:rsidRPr="006F7F32">
              <w:rPr>
                <w:rFonts w:ascii="Century Gothic" w:hAnsi="Century Gothic"/>
                <w:noProof/>
                <w:webHidden/>
                <w:sz w:val="20"/>
                <w:szCs w:val="20"/>
              </w:rPr>
              <w:fldChar w:fldCharType="end"/>
            </w:r>
          </w:hyperlink>
        </w:p>
        <w:p w14:paraId="527A7D38" w14:textId="169735D4" w:rsidR="00047368" w:rsidRPr="006F7F32" w:rsidRDefault="006C7A07">
          <w:pPr>
            <w:pStyle w:val="Kazalovsebine1"/>
            <w:rPr>
              <w:rFonts w:cstheme="minorBidi"/>
              <w:sz w:val="20"/>
              <w:szCs w:val="20"/>
            </w:rPr>
          </w:pPr>
          <w:hyperlink w:anchor="_Toc111734771" w:history="1">
            <w:r w:rsidR="00047368" w:rsidRPr="006F7F32">
              <w:rPr>
                <w:rStyle w:val="Hiperpovezava"/>
                <w:sz w:val="20"/>
                <w:szCs w:val="20"/>
              </w:rPr>
              <w:t>3</w:t>
            </w:r>
            <w:r w:rsidR="00047368" w:rsidRPr="006F7F32">
              <w:rPr>
                <w:rFonts w:cstheme="minorBidi"/>
                <w:sz w:val="20"/>
                <w:szCs w:val="20"/>
              </w:rPr>
              <w:tab/>
            </w:r>
            <w:r w:rsidR="00047368" w:rsidRPr="006F7F32">
              <w:rPr>
                <w:rStyle w:val="Hiperpovezava"/>
                <w:sz w:val="20"/>
                <w:szCs w:val="20"/>
              </w:rPr>
              <w:t>STANJE RAZVOJA ŠIROKOPASOVNIH OMREŽIJ V REPUBLIKI SLOVENIJI</w:t>
            </w:r>
            <w:r w:rsidR="00047368" w:rsidRPr="006F7F32">
              <w:rPr>
                <w:webHidden/>
                <w:sz w:val="20"/>
                <w:szCs w:val="20"/>
              </w:rPr>
              <w:tab/>
            </w:r>
            <w:r w:rsidR="00047368" w:rsidRPr="006F7F32">
              <w:rPr>
                <w:webHidden/>
                <w:sz w:val="20"/>
                <w:szCs w:val="20"/>
              </w:rPr>
              <w:fldChar w:fldCharType="begin"/>
            </w:r>
            <w:r w:rsidR="00047368" w:rsidRPr="006F7F32">
              <w:rPr>
                <w:webHidden/>
                <w:sz w:val="20"/>
                <w:szCs w:val="20"/>
              </w:rPr>
              <w:instrText xml:space="preserve"> PAGEREF _Toc111734771 \h </w:instrText>
            </w:r>
            <w:r w:rsidR="00047368" w:rsidRPr="006F7F32">
              <w:rPr>
                <w:webHidden/>
                <w:sz w:val="20"/>
                <w:szCs w:val="20"/>
              </w:rPr>
            </w:r>
            <w:r w:rsidR="00047368" w:rsidRPr="006F7F32">
              <w:rPr>
                <w:webHidden/>
                <w:sz w:val="20"/>
                <w:szCs w:val="20"/>
              </w:rPr>
              <w:fldChar w:fldCharType="separate"/>
            </w:r>
            <w:r>
              <w:rPr>
                <w:webHidden/>
                <w:sz w:val="20"/>
                <w:szCs w:val="20"/>
              </w:rPr>
              <w:t>10</w:t>
            </w:r>
            <w:r w:rsidR="00047368" w:rsidRPr="006F7F32">
              <w:rPr>
                <w:webHidden/>
                <w:sz w:val="20"/>
                <w:szCs w:val="20"/>
              </w:rPr>
              <w:fldChar w:fldCharType="end"/>
            </w:r>
          </w:hyperlink>
        </w:p>
        <w:p w14:paraId="40229CC5" w14:textId="7D7DED9D" w:rsidR="00047368" w:rsidRPr="006F7F32" w:rsidRDefault="006C7A07">
          <w:pPr>
            <w:pStyle w:val="Kazalovsebine2"/>
            <w:rPr>
              <w:rFonts w:ascii="Century Gothic" w:hAnsi="Century Gothic" w:cstheme="minorBidi"/>
              <w:noProof/>
              <w:sz w:val="20"/>
              <w:szCs w:val="20"/>
            </w:rPr>
          </w:pPr>
          <w:hyperlink w:anchor="_Toc111734772" w:history="1">
            <w:r w:rsidR="00047368" w:rsidRPr="006F7F32">
              <w:rPr>
                <w:rStyle w:val="Hiperpovezava"/>
                <w:rFonts w:ascii="Century Gothic" w:hAnsi="Century Gothic"/>
                <w:noProof/>
                <w:sz w:val="20"/>
                <w:szCs w:val="20"/>
              </w:rPr>
              <w:t>3.1 Analitični pregled glavnih kazalnikov</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_Toc111734772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10</w:t>
            </w:r>
            <w:r w:rsidR="00047368" w:rsidRPr="006F7F32">
              <w:rPr>
                <w:rFonts w:ascii="Century Gothic" w:hAnsi="Century Gothic"/>
                <w:noProof/>
                <w:webHidden/>
                <w:sz w:val="20"/>
                <w:szCs w:val="20"/>
              </w:rPr>
              <w:fldChar w:fldCharType="end"/>
            </w:r>
          </w:hyperlink>
        </w:p>
        <w:p w14:paraId="0AE4F9BA" w14:textId="37E0C307" w:rsidR="00047368" w:rsidRPr="006F7F32" w:rsidRDefault="006C7A07">
          <w:pPr>
            <w:pStyle w:val="Kazalovsebine2"/>
            <w:rPr>
              <w:rFonts w:ascii="Century Gothic" w:hAnsi="Century Gothic" w:cstheme="minorBidi"/>
              <w:noProof/>
              <w:sz w:val="20"/>
              <w:szCs w:val="20"/>
            </w:rPr>
          </w:pPr>
          <w:hyperlink w:anchor="_Toc111734773" w:history="1">
            <w:r w:rsidR="00047368" w:rsidRPr="006F7F32">
              <w:rPr>
                <w:rStyle w:val="Hiperpovezava"/>
                <w:rFonts w:ascii="Century Gothic" w:hAnsi="Century Gothic"/>
                <w:noProof/>
                <w:sz w:val="20"/>
                <w:szCs w:val="20"/>
              </w:rPr>
              <w:t>3.2 Podelitev radiofrekvenčnega spektra za gradnjo omrežja 5G in vzpostavitev tehnologije 5G</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_Toc111734773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14</w:t>
            </w:r>
            <w:r w:rsidR="00047368" w:rsidRPr="006F7F32">
              <w:rPr>
                <w:rFonts w:ascii="Century Gothic" w:hAnsi="Century Gothic"/>
                <w:noProof/>
                <w:webHidden/>
                <w:sz w:val="20"/>
                <w:szCs w:val="20"/>
              </w:rPr>
              <w:fldChar w:fldCharType="end"/>
            </w:r>
          </w:hyperlink>
        </w:p>
        <w:p w14:paraId="0D4D04FA" w14:textId="48C82C49" w:rsidR="00047368" w:rsidRPr="006F7F32" w:rsidRDefault="006C7A07">
          <w:pPr>
            <w:pStyle w:val="Kazalovsebine2"/>
            <w:rPr>
              <w:rFonts w:ascii="Century Gothic" w:hAnsi="Century Gothic" w:cstheme="minorBidi"/>
              <w:noProof/>
              <w:sz w:val="20"/>
              <w:szCs w:val="20"/>
            </w:rPr>
          </w:pPr>
          <w:hyperlink w:anchor="_Toc111734774" w:history="1">
            <w:r w:rsidR="00047368" w:rsidRPr="006F7F32">
              <w:rPr>
                <w:rStyle w:val="Hiperpovezava"/>
                <w:rFonts w:ascii="Century Gothic" w:hAnsi="Century Gothic"/>
                <w:noProof/>
                <w:sz w:val="20"/>
                <w:szCs w:val="20"/>
              </w:rPr>
              <w:t>3.3 Primerjava Republike Slovenije na področju povezljivosti s povprečjem EU</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_Toc111734774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17</w:t>
            </w:r>
            <w:r w:rsidR="00047368" w:rsidRPr="006F7F32">
              <w:rPr>
                <w:rFonts w:ascii="Century Gothic" w:hAnsi="Century Gothic"/>
                <w:noProof/>
                <w:webHidden/>
                <w:sz w:val="20"/>
                <w:szCs w:val="20"/>
              </w:rPr>
              <w:fldChar w:fldCharType="end"/>
            </w:r>
          </w:hyperlink>
        </w:p>
        <w:p w14:paraId="5EC4AB55" w14:textId="3DC31930" w:rsidR="00047368" w:rsidRPr="006F7F32" w:rsidRDefault="006C7A07">
          <w:pPr>
            <w:pStyle w:val="Kazalovsebine1"/>
            <w:rPr>
              <w:rFonts w:cstheme="minorBidi"/>
              <w:sz w:val="20"/>
              <w:szCs w:val="20"/>
            </w:rPr>
          </w:pPr>
          <w:hyperlink w:anchor="_Toc111734775" w:history="1">
            <w:r w:rsidR="00047368" w:rsidRPr="006F7F32">
              <w:rPr>
                <w:rStyle w:val="Hiperpovezava"/>
                <w:sz w:val="20"/>
                <w:szCs w:val="20"/>
                <w:lang w:eastAsia="en-US"/>
              </w:rPr>
              <w:t>4</w:t>
            </w:r>
            <w:r w:rsidR="00047368" w:rsidRPr="006F7F32">
              <w:rPr>
                <w:rFonts w:cstheme="minorBidi"/>
                <w:sz w:val="20"/>
                <w:szCs w:val="20"/>
              </w:rPr>
              <w:tab/>
            </w:r>
            <w:r w:rsidR="00047368" w:rsidRPr="006F7F32">
              <w:rPr>
                <w:rStyle w:val="Hiperpovezava"/>
                <w:sz w:val="20"/>
                <w:szCs w:val="20"/>
                <w:lang w:eastAsia="en-US"/>
              </w:rPr>
              <w:t>STRATEŠKI CILJI REPUBLIKE SLOVENIJE PRI RAZVOJU GIGABITNE INFRASTRUKTURE</w:t>
            </w:r>
            <w:r w:rsidR="00047368" w:rsidRPr="006F7F32">
              <w:rPr>
                <w:webHidden/>
                <w:sz w:val="20"/>
                <w:szCs w:val="20"/>
              </w:rPr>
              <w:tab/>
            </w:r>
            <w:r w:rsidR="00047368" w:rsidRPr="006F7F32">
              <w:rPr>
                <w:webHidden/>
                <w:sz w:val="20"/>
                <w:szCs w:val="20"/>
              </w:rPr>
              <w:fldChar w:fldCharType="begin"/>
            </w:r>
            <w:r w:rsidR="00047368" w:rsidRPr="006F7F32">
              <w:rPr>
                <w:webHidden/>
                <w:sz w:val="20"/>
                <w:szCs w:val="20"/>
              </w:rPr>
              <w:instrText xml:space="preserve"> PAGEREF _Toc111734775 \h </w:instrText>
            </w:r>
            <w:r w:rsidR="00047368" w:rsidRPr="006F7F32">
              <w:rPr>
                <w:webHidden/>
                <w:sz w:val="20"/>
                <w:szCs w:val="20"/>
              </w:rPr>
            </w:r>
            <w:r w:rsidR="00047368" w:rsidRPr="006F7F32">
              <w:rPr>
                <w:webHidden/>
                <w:sz w:val="20"/>
                <w:szCs w:val="20"/>
              </w:rPr>
              <w:fldChar w:fldCharType="separate"/>
            </w:r>
            <w:r>
              <w:rPr>
                <w:webHidden/>
                <w:sz w:val="20"/>
                <w:szCs w:val="20"/>
              </w:rPr>
              <w:t>19</w:t>
            </w:r>
            <w:r w:rsidR="00047368" w:rsidRPr="006F7F32">
              <w:rPr>
                <w:webHidden/>
                <w:sz w:val="20"/>
                <w:szCs w:val="20"/>
              </w:rPr>
              <w:fldChar w:fldCharType="end"/>
            </w:r>
          </w:hyperlink>
        </w:p>
        <w:p w14:paraId="39EDC4C7" w14:textId="185A8457" w:rsidR="00047368" w:rsidRPr="006F7F32" w:rsidRDefault="006C7A07">
          <w:pPr>
            <w:pStyle w:val="Kazalovsebine1"/>
            <w:rPr>
              <w:rFonts w:cstheme="minorBidi"/>
              <w:sz w:val="20"/>
              <w:szCs w:val="20"/>
            </w:rPr>
          </w:pPr>
          <w:hyperlink w:anchor="_Toc111734776" w:history="1">
            <w:r w:rsidR="00047368" w:rsidRPr="006F7F32">
              <w:rPr>
                <w:rStyle w:val="Hiperpovezava"/>
                <w:sz w:val="20"/>
                <w:szCs w:val="20"/>
              </w:rPr>
              <w:t>5</w:t>
            </w:r>
            <w:r w:rsidR="00047368" w:rsidRPr="006F7F32">
              <w:rPr>
                <w:rFonts w:cstheme="minorBidi"/>
                <w:sz w:val="20"/>
                <w:szCs w:val="20"/>
              </w:rPr>
              <w:tab/>
            </w:r>
            <w:r w:rsidR="00047368" w:rsidRPr="006F7F32">
              <w:rPr>
                <w:rStyle w:val="Hiperpovezava"/>
                <w:sz w:val="20"/>
                <w:szCs w:val="20"/>
              </w:rPr>
              <w:t>PREDVIDENE INVESTICIJE ZA DOSEGANJE CILJEV</w:t>
            </w:r>
            <w:r w:rsidR="00047368" w:rsidRPr="006F7F32">
              <w:rPr>
                <w:webHidden/>
                <w:sz w:val="20"/>
                <w:szCs w:val="20"/>
              </w:rPr>
              <w:tab/>
            </w:r>
            <w:r w:rsidR="00047368" w:rsidRPr="006F7F32">
              <w:rPr>
                <w:webHidden/>
                <w:sz w:val="20"/>
                <w:szCs w:val="20"/>
              </w:rPr>
              <w:fldChar w:fldCharType="begin"/>
            </w:r>
            <w:r w:rsidR="00047368" w:rsidRPr="006F7F32">
              <w:rPr>
                <w:webHidden/>
                <w:sz w:val="20"/>
                <w:szCs w:val="20"/>
              </w:rPr>
              <w:instrText xml:space="preserve"> PAGEREF _Toc111734776 \h </w:instrText>
            </w:r>
            <w:r w:rsidR="00047368" w:rsidRPr="006F7F32">
              <w:rPr>
                <w:webHidden/>
                <w:sz w:val="20"/>
                <w:szCs w:val="20"/>
              </w:rPr>
            </w:r>
            <w:r w:rsidR="00047368" w:rsidRPr="006F7F32">
              <w:rPr>
                <w:webHidden/>
                <w:sz w:val="20"/>
                <w:szCs w:val="20"/>
              </w:rPr>
              <w:fldChar w:fldCharType="separate"/>
            </w:r>
            <w:r>
              <w:rPr>
                <w:webHidden/>
                <w:sz w:val="20"/>
                <w:szCs w:val="20"/>
              </w:rPr>
              <w:t>20</w:t>
            </w:r>
            <w:r w:rsidR="00047368" w:rsidRPr="006F7F32">
              <w:rPr>
                <w:webHidden/>
                <w:sz w:val="20"/>
                <w:szCs w:val="20"/>
              </w:rPr>
              <w:fldChar w:fldCharType="end"/>
            </w:r>
          </w:hyperlink>
        </w:p>
        <w:p w14:paraId="71A2EB85" w14:textId="35F4592C" w:rsidR="00047368" w:rsidRPr="006F7F32" w:rsidRDefault="006C7A07">
          <w:pPr>
            <w:pStyle w:val="Kazalovsebine2"/>
            <w:rPr>
              <w:rFonts w:ascii="Century Gothic" w:hAnsi="Century Gothic" w:cstheme="minorBidi"/>
              <w:noProof/>
              <w:sz w:val="20"/>
              <w:szCs w:val="20"/>
            </w:rPr>
          </w:pPr>
          <w:hyperlink w:anchor="_Toc111734777" w:history="1">
            <w:r w:rsidR="00047368" w:rsidRPr="006F7F32">
              <w:rPr>
                <w:rStyle w:val="Hiperpovezava"/>
                <w:rFonts w:ascii="Century Gothic" w:hAnsi="Century Gothic"/>
                <w:noProof/>
                <w:sz w:val="20"/>
                <w:szCs w:val="20"/>
              </w:rPr>
              <w:t>5.1 Strateška opredelitev</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_Toc111734777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20</w:t>
            </w:r>
            <w:r w:rsidR="00047368" w:rsidRPr="006F7F32">
              <w:rPr>
                <w:rFonts w:ascii="Century Gothic" w:hAnsi="Century Gothic"/>
                <w:noProof/>
                <w:webHidden/>
                <w:sz w:val="20"/>
                <w:szCs w:val="20"/>
              </w:rPr>
              <w:fldChar w:fldCharType="end"/>
            </w:r>
          </w:hyperlink>
        </w:p>
        <w:p w14:paraId="1232365E" w14:textId="7B1BDAA5" w:rsidR="00047368" w:rsidRPr="006F7F32" w:rsidRDefault="006C7A07">
          <w:pPr>
            <w:pStyle w:val="Kazalovsebine2"/>
            <w:rPr>
              <w:rFonts w:ascii="Century Gothic" w:hAnsi="Century Gothic" w:cstheme="minorBidi"/>
              <w:noProof/>
              <w:sz w:val="20"/>
              <w:szCs w:val="20"/>
            </w:rPr>
          </w:pPr>
          <w:hyperlink w:anchor="_Toc111734778" w:history="1">
            <w:r w:rsidR="00047368" w:rsidRPr="006F7F32">
              <w:rPr>
                <w:rStyle w:val="Hiperpovezava"/>
                <w:rFonts w:ascii="Century Gothic" w:hAnsi="Century Gothic"/>
                <w:noProof/>
                <w:sz w:val="20"/>
                <w:szCs w:val="20"/>
              </w:rPr>
              <w:t>5.2 Ocena naložbene vrzeli</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_Toc111734778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22</w:t>
            </w:r>
            <w:r w:rsidR="00047368" w:rsidRPr="006F7F32">
              <w:rPr>
                <w:rFonts w:ascii="Century Gothic" w:hAnsi="Century Gothic"/>
                <w:noProof/>
                <w:webHidden/>
                <w:sz w:val="20"/>
                <w:szCs w:val="20"/>
              </w:rPr>
              <w:fldChar w:fldCharType="end"/>
            </w:r>
          </w:hyperlink>
        </w:p>
        <w:p w14:paraId="2B5C811A" w14:textId="6D6A3942" w:rsidR="00047368" w:rsidRPr="006F7F32" w:rsidRDefault="006C7A07">
          <w:pPr>
            <w:pStyle w:val="Kazalovsebine1"/>
            <w:rPr>
              <w:rFonts w:cstheme="minorBidi"/>
              <w:sz w:val="20"/>
              <w:szCs w:val="20"/>
            </w:rPr>
          </w:pPr>
          <w:hyperlink w:anchor="_Toc111734779" w:history="1">
            <w:r w:rsidR="00047368" w:rsidRPr="006F7F32">
              <w:rPr>
                <w:rStyle w:val="Hiperpovezava"/>
                <w:sz w:val="20"/>
                <w:szCs w:val="20"/>
              </w:rPr>
              <w:t>6</w:t>
            </w:r>
            <w:r w:rsidR="00047368" w:rsidRPr="006F7F32">
              <w:rPr>
                <w:rFonts w:cstheme="minorBidi"/>
                <w:sz w:val="20"/>
                <w:szCs w:val="20"/>
              </w:rPr>
              <w:tab/>
            </w:r>
            <w:r w:rsidR="00047368" w:rsidRPr="006F7F32">
              <w:rPr>
                <w:rStyle w:val="Hiperpovezava"/>
                <w:sz w:val="20"/>
                <w:szCs w:val="20"/>
              </w:rPr>
              <w:t>UKREPI ZA DOSEGO CILJEV</w:t>
            </w:r>
            <w:r w:rsidR="00047368" w:rsidRPr="006F7F32">
              <w:rPr>
                <w:webHidden/>
                <w:sz w:val="20"/>
                <w:szCs w:val="20"/>
              </w:rPr>
              <w:tab/>
            </w:r>
            <w:r w:rsidR="00047368" w:rsidRPr="006F7F32">
              <w:rPr>
                <w:webHidden/>
                <w:sz w:val="20"/>
                <w:szCs w:val="20"/>
              </w:rPr>
              <w:fldChar w:fldCharType="begin"/>
            </w:r>
            <w:r w:rsidR="00047368" w:rsidRPr="006F7F32">
              <w:rPr>
                <w:webHidden/>
                <w:sz w:val="20"/>
                <w:szCs w:val="20"/>
              </w:rPr>
              <w:instrText xml:space="preserve"> PAGEREF _Toc111734779 \h </w:instrText>
            </w:r>
            <w:r w:rsidR="00047368" w:rsidRPr="006F7F32">
              <w:rPr>
                <w:webHidden/>
                <w:sz w:val="20"/>
                <w:szCs w:val="20"/>
              </w:rPr>
            </w:r>
            <w:r w:rsidR="00047368" w:rsidRPr="006F7F32">
              <w:rPr>
                <w:webHidden/>
                <w:sz w:val="20"/>
                <w:szCs w:val="20"/>
              </w:rPr>
              <w:fldChar w:fldCharType="separate"/>
            </w:r>
            <w:r>
              <w:rPr>
                <w:webHidden/>
                <w:sz w:val="20"/>
                <w:szCs w:val="20"/>
              </w:rPr>
              <w:t>24</w:t>
            </w:r>
            <w:r w:rsidR="00047368" w:rsidRPr="006F7F32">
              <w:rPr>
                <w:webHidden/>
                <w:sz w:val="20"/>
                <w:szCs w:val="20"/>
              </w:rPr>
              <w:fldChar w:fldCharType="end"/>
            </w:r>
          </w:hyperlink>
        </w:p>
        <w:p w14:paraId="16D18AD4" w14:textId="32A457E0" w:rsidR="00047368" w:rsidRPr="006F7F32" w:rsidRDefault="006C7A07">
          <w:pPr>
            <w:pStyle w:val="Kazalovsebine2"/>
            <w:rPr>
              <w:rFonts w:ascii="Century Gothic" w:hAnsi="Century Gothic" w:cstheme="minorBidi"/>
              <w:noProof/>
              <w:sz w:val="20"/>
              <w:szCs w:val="20"/>
            </w:rPr>
          </w:pPr>
          <w:hyperlink w:anchor="_Toc111734780" w:history="1">
            <w:r w:rsidR="00047368" w:rsidRPr="006F7F32">
              <w:rPr>
                <w:rStyle w:val="Hiperpovezava"/>
                <w:rFonts w:ascii="Century Gothic" w:hAnsi="Century Gothic"/>
                <w:bCs/>
                <w:noProof/>
                <w:sz w:val="20"/>
                <w:szCs w:val="20"/>
              </w:rPr>
              <w:t>6.1</w:t>
            </w:r>
            <w:r w:rsidR="00047368" w:rsidRPr="006F7F32">
              <w:rPr>
                <w:rStyle w:val="Hiperpovezava"/>
                <w:rFonts w:ascii="Century Gothic" w:hAnsi="Century Gothic"/>
                <w:noProof/>
                <w:sz w:val="20"/>
                <w:szCs w:val="20"/>
              </w:rPr>
              <w:t xml:space="preserve"> Zakonodajni ukrepi</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_Toc111734780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24</w:t>
            </w:r>
            <w:r w:rsidR="00047368" w:rsidRPr="006F7F32">
              <w:rPr>
                <w:rFonts w:ascii="Century Gothic" w:hAnsi="Century Gothic"/>
                <w:noProof/>
                <w:webHidden/>
                <w:sz w:val="20"/>
                <w:szCs w:val="20"/>
              </w:rPr>
              <w:fldChar w:fldCharType="end"/>
            </w:r>
          </w:hyperlink>
        </w:p>
        <w:p w14:paraId="7FC7AC52" w14:textId="5C1D7FEC" w:rsidR="00047368" w:rsidRPr="006F7F32" w:rsidRDefault="006C7A07">
          <w:pPr>
            <w:pStyle w:val="Kazalovsebine3"/>
            <w:rPr>
              <w:rFonts w:ascii="Century Gothic" w:hAnsi="Century Gothic" w:cstheme="minorBidi"/>
              <w:sz w:val="20"/>
              <w:szCs w:val="20"/>
            </w:rPr>
          </w:pPr>
          <w:hyperlink w:anchor="_Toc111734781" w:history="1">
            <w:r w:rsidR="00047368" w:rsidRPr="006F7F32">
              <w:rPr>
                <w:rStyle w:val="Hiperpovezava"/>
                <w:rFonts w:ascii="Century Gothic" w:hAnsi="Century Gothic"/>
                <w:sz w:val="20"/>
                <w:szCs w:val="20"/>
              </w:rPr>
              <w:t>6.1.1 Prenos Direktive (EU) 2018/1972 o Evropskem zakoniku o elektronskih komunikacijah</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_Toc111734781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24</w:t>
            </w:r>
            <w:r w:rsidR="00047368" w:rsidRPr="006F7F32">
              <w:rPr>
                <w:rFonts w:ascii="Century Gothic" w:hAnsi="Century Gothic"/>
                <w:webHidden/>
                <w:sz w:val="20"/>
                <w:szCs w:val="20"/>
              </w:rPr>
              <w:fldChar w:fldCharType="end"/>
            </w:r>
          </w:hyperlink>
        </w:p>
        <w:p w14:paraId="2A2AC6AB" w14:textId="015A4CF2" w:rsidR="00047368" w:rsidRPr="006F7F32" w:rsidRDefault="006C7A07">
          <w:pPr>
            <w:pStyle w:val="Kazalovsebine3"/>
            <w:rPr>
              <w:rFonts w:ascii="Century Gothic" w:hAnsi="Century Gothic" w:cstheme="minorBidi"/>
              <w:sz w:val="20"/>
              <w:szCs w:val="20"/>
            </w:rPr>
          </w:pPr>
          <w:hyperlink w:anchor="_Toc111734782" w:history="1">
            <w:r w:rsidR="00047368" w:rsidRPr="006F7F32">
              <w:rPr>
                <w:rStyle w:val="Hiperpovezava"/>
                <w:rFonts w:ascii="Century Gothic" w:hAnsi="Century Gothic"/>
                <w:sz w:val="20"/>
                <w:szCs w:val="20"/>
              </w:rPr>
              <w:t>6.1.2 Prenos Direktive 2014/61/EU o ukrepih za znižanje stroškov za postavitev elektronskih komunikacijskih omrežij visokih hitrosti</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_Toc111734782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25</w:t>
            </w:r>
            <w:r w:rsidR="00047368" w:rsidRPr="006F7F32">
              <w:rPr>
                <w:rFonts w:ascii="Century Gothic" w:hAnsi="Century Gothic"/>
                <w:webHidden/>
                <w:sz w:val="20"/>
                <w:szCs w:val="20"/>
              </w:rPr>
              <w:fldChar w:fldCharType="end"/>
            </w:r>
          </w:hyperlink>
        </w:p>
        <w:p w14:paraId="461451C8" w14:textId="2E57B797" w:rsidR="00047368" w:rsidRPr="006F7F32" w:rsidRDefault="006C7A07">
          <w:pPr>
            <w:pStyle w:val="Kazalovsebine3"/>
            <w:rPr>
              <w:rFonts w:ascii="Century Gothic" w:hAnsi="Century Gothic" w:cstheme="minorBidi"/>
              <w:sz w:val="20"/>
              <w:szCs w:val="20"/>
            </w:rPr>
          </w:pPr>
          <w:hyperlink w:anchor="_Toc111734783" w:history="1">
            <w:r w:rsidR="00047368" w:rsidRPr="006F7F32">
              <w:rPr>
                <w:rStyle w:val="Hiperpovezava"/>
                <w:rFonts w:ascii="Century Gothic" w:hAnsi="Century Gothic"/>
                <w:sz w:val="20"/>
                <w:szCs w:val="20"/>
              </w:rPr>
              <w:t>6.1.3 Dodeljevanje radiofrekvenčnega spektra v Republiki Sloveniji in ukrepi za zagotavljanje ustreznega območja pokrivanja z radiofrekvenčnim spektrom</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_Toc111734783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26</w:t>
            </w:r>
            <w:r w:rsidR="00047368" w:rsidRPr="006F7F32">
              <w:rPr>
                <w:rFonts w:ascii="Century Gothic" w:hAnsi="Century Gothic"/>
                <w:webHidden/>
                <w:sz w:val="20"/>
                <w:szCs w:val="20"/>
              </w:rPr>
              <w:fldChar w:fldCharType="end"/>
            </w:r>
          </w:hyperlink>
        </w:p>
        <w:p w14:paraId="14924053" w14:textId="65E32087" w:rsidR="00047368" w:rsidRPr="006F7F32" w:rsidRDefault="006C7A07">
          <w:pPr>
            <w:pStyle w:val="Kazalovsebine3"/>
            <w:rPr>
              <w:rFonts w:ascii="Century Gothic" w:hAnsi="Century Gothic" w:cstheme="minorBidi"/>
              <w:sz w:val="20"/>
              <w:szCs w:val="20"/>
            </w:rPr>
          </w:pPr>
          <w:hyperlink w:anchor="_Toc111734784" w:history="1">
            <w:r w:rsidR="00047368" w:rsidRPr="006F7F32">
              <w:rPr>
                <w:rStyle w:val="Hiperpovezava"/>
                <w:rFonts w:ascii="Century Gothic" w:hAnsi="Century Gothic"/>
                <w:sz w:val="20"/>
                <w:szCs w:val="20"/>
              </w:rPr>
              <w:t>6.1.4 Dodatni ukrepi glede omrežja 5G</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_Toc111734784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27</w:t>
            </w:r>
            <w:r w:rsidR="00047368" w:rsidRPr="006F7F32">
              <w:rPr>
                <w:rFonts w:ascii="Century Gothic" w:hAnsi="Century Gothic"/>
                <w:webHidden/>
                <w:sz w:val="20"/>
                <w:szCs w:val="20"/>
              </w:rPr>
              <w:fldChar w:fldCharType="end"/>
            </w:r>
          </w:hyperlink>
        </w:p>
        <w:p w14:paraId="49BA5B63" w14:textId="6E5585CE" w:rsidR="00047368" w:rsidRPr="006F7F32" w:rsidRDefault="006C7A07">
          <w:pPr>
            <w:pStyle w:val="Kazalovsebine3"/>
            <w:rPr>
              <w:rFonts w:ascii="Century Gothic" w:hAnsi="Century Gothic" w:cstheme="minorBidi"/>
              <w:sz w:val="20"/>
              <w:szCs w:val="20"/>
            </w:rPr>
          </w:pPr>
          <w:hyperlink w:anchor="_Toc111734785" w:history="1">
            <w:r w:rsidR="00047368" w:rsidRPr="006F7F32">
              <w:rPr>
                <w:rStyle w:val="Hiperpovezava"/>
                <w:rFonts w:ascii="Century Gothic" w:hAnsi="Century Gothic"/>
                <w:sz w:val="20"/>
                <w:szCs w:val="20"/>
              </w:rPr>
              <w:t>6.1.5 Upoštevanje pravil EU o državnih pomočeh</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_Toc111734785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29</w:t>
            </w:r>
            <w:r w:rsidR="00047368" w:rsidRPr="006F7F32">
              <w:rPr>
                <w:rFonts w:ascii="Century Gothic" w:hAnsi="Century Gothic"/>
                <w:webHidden/>
                <w:sz w:val="20"/>
                <w:szCs w:val="20"/>
              </w:rPr>
              <w:fldChar w:fldCharType="end"/>
            </w:r>
          </w:hyperlink>
        </w:p>
        <w:p w14:paraId="0D50B764" w14:textId="78E829FC" w:rsidR="00047368" w:rsidRPr="006F7F32" w:rsidRDefault="006C7A07">
          <w:pPr>
            <w:pStyle w:val="Kazalovsebine2"/>
            <w:rPr>
              <w:rFonts w:ascii="Century Gothic" w:hAnsi="Century Gothic" w:cstheme="minorBidi"/>
              <w:noProof/>
              <w:sz w:val="20"/>
              <w:szCs w:val="20"/>
            </w:rPr>
          </w:pPr>
          <w:hyperlink w:anchor="_Toc111734786" w:history="1">
            <w:r w:rsidR="00047368" w:rsidRPr="006F7F32">
              <w:rPr>
                <w:rStyle w:val="Hiperpovezava"/>
                <w:rFonts w:ascii="Century Gothic" w:hAnsi="Century Gothic"/>
                <w:noProof/>
                <w:sz w:val="20"/>
                <w:szCs w:val="20"/>
              </w:rPr>
              <w:t>6.2 Strateški ukrepi</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_Toc111734786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29</w:t>
            </w:r>
            <w:r w:rsidR="00047368" w:rsidRPr="006F7F32">
              <w:rPr>
                <w:rFonts w:ascii="Century Gothic" w:hAnsi="Century Gothic"/>
                <w:noProof/>
                <w:webHidden/>
                <w:sz w:val="20"/>
                <w:szCs w:val="20"/>
              </w:rPr>
              <w:fldChar w:fldCharType="end"/>
            </w:r>
          </w:hyperlink>
        </w:p>
        <w:p w14:paraId="6C98234F" w14:textId="70870604" w:rsidR="00047368" w:rsidRPr="006F7F32" w:rsidRDefault="006C7A07">
          <w:pPr>
            <w:pStyle w:val="Kazalovsebine3"/>
            <w:rPr>
              <w:rFonts w:ascii="Century Gothic" w:hAnsi="Century Gothic" w:cstheme="minorBidi"/>
              <w:sz w:val="20"/>
              <w:szCs w:val="20"/>
            </w:rPr>
          </w:pPr>
          <w:hyperlink w:anchor="_Toc111734787" w:history="1">
            <w:r w:rsidR="00047368" w:rsidRPr="006F7F32">
              <w:rPr>
                <w:rStyle w:val="Hiperpovezava"/>
                <w:rFonts w:ascii="Century Gothic" w:hAnsi="Century Gothic"/>
                <w:sz w:val="20"/>
                <w:szCs w:val="20"/>
              </w:rPr>
              <w:t>6.2.1 Kartiranje infrastrukture</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_Toc111734787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29</w:t>
            </w:r>
            <w:r w:rsidR="00047368" w:rsidRPr="006F7F32">
              <w:rPr>
                <w:rFonts w:ascii="Century Gothic" w:hAnsi="Century Gothic"/>
                <w:webHidden/>
                <w:sz w:val="20"/>
                <w:szCs w:val="20"/>
              </w:rPr>
              <w:fldChar w:fldCharType="end"/>
            </w:r>
          </w:hyperlink>
        </w:p>
        <w:p w14:paraId="238F7F71" w14:textId="74306CF4" w:rsidR="00047368" w:rsidRPr="006F7F32" w:rsidRDefault="006C7A07">
          <w:pPr>
            <w:pStyle w:val="Kazalovsebine3"/>
            <w:rPr>
              <w:rFonts w:ascii="Century Gothic" w:hAnsi="Century Gothic" w:cstheme="minorBidi"/>
              <w:sz w:val="20"/>
              <w:szCs w:val="20"/>
            </w:rPr>
          </w:pPr>
          <w:hyperlink w:anchor="_Toc111734788" w:history="1">
            <w:r w:rsidR="00047368" w:rsidRPr="006F7F32">
              <w:rPr>
                <w:rStyle w:val="Hiperpovezava"/>
                <w:rFonts w:ascii="Century Gothic" w:hAnsi="Century Gothic"/>
                <w:sz w:val="20"/>
                <w:szCs w:val="20"/>
              </w:rPr>
              <w:t>6.2.2 Spodbujanje povpraševanja in promocija digitalizacije ter digitalne preobrazbe</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_Toc111734788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30</w:t>
            </w:r>
            <w:r w:rsidR="00047368" w:rsidRPr="006F7F32">
              <w:rPr>
                <w:rFonts w:ascii="Century Gothic" w:hAnsi="Century Gothic"/>
                <w:webHidden/>
                <w:sz w:val="20"/>
                <w:szCs w:val="20"/>
              </w:rPr>
              <w:fldChar w:fldCharType="end"/>
            </w:r>
          </w:hyperlink>
        </w:p>
        <w:p w14:paraId="5318E1B3" w14:textId="61CB94C5" w:rsidR="00047368" w:rsidRPr="006F7F32" w:rsidRDefault="006C7A07">
          <w:pPr>
            <w:pStyle w:val="Kazalovsebine3"/>
            <w:rPr>
              <w:rFonts w:ascii="Century Gothic" w:hAnsi="Century Gothic" w:cstheme="minorBidi"/>
              <w:sz w:val="20"/>
              <w:szCs w:val="20"/>
            </w:rPr>
          </w:pPr>
          <w:hyperlink w:anchor="_Toc111734789" w:history="1">
            <w:r w:rsidR="00047368" w:rsidRPr="006F7F32">
              <w:rPr>
                <w:rStyle w:val="Hiperpovezava"/>
                <w:rFonts w:ascii="Century Gothic" w:hAnsi="Century Gothic"/>
                <w:sz w:val="20"/>
                <w:szCs w:val="20"/>
              </w:rPr>
              <w:t>6.2.3 Zagotavljanje univerzalne storitve</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_Toc111734789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30</w:t>
            </w:r>
            <w:r w:rsidR="00047368" w:rsidRPr="006F7F32">
              <w:rPr>
                <w:rFonts w:ascii="Century Gothic" w:hAnsi="Century Gothic"/>
                <w:webHidden/>
                <w:sz w:val="20"/>
                <w:szCs w:val="20"/>
              </w:rPr>
              <w:fldChar w:fldCharType="end"/>
            </w:r>
          </w:hyperlink>
        </w:p>
        <w:p w14:paraId="7C976D16" w14:textId="4490CB99" w:rsidR="00047368" w:rsidRPr="006F7F32" w:rsidRDefault="006C7A07">
          <w:pPr>
            <w:pStyle w:val="Kazalovsebine3"/>
            <w:rPr>
              <w:rFonts w:ascii="Century Gothic" w:hAnsi="Century Gothic" w:cstheme="minorBidi"/>
              <w:sz w:val="20"/>
              <w:szCs w:val="20"/>
            </w:rPr>
          </w:pPr>
          <w:hyperlink w:anchor="_Toc111734790" w:history="1">
            <w:r w:rsidR="00047368" w:rsidRPr="006F7F32">
              <w:rPr>
                <w:rStyle w:val="Hiperpovezava"/>
                <w:rFonts w:ascii="Century Gothic" w:hAnsi="Century Gothic"/>
                <w:sz w:val="20"/>
                <w:szCs w:val="20"/>
              </w:rPr>
              <w:t>6.2.4 Nabor orodij za znižanje stroškov postavitve zelo visokozmogljivih omrežij</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_Toc111734790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31</w:t>
            </w:r>
            <w:r w:rsidR="00047368" w:rsidRPr="006F7F32">
              <w:rPr>
                <w:rFonts w:ascii="Century Gothic" w:hAnsi="Century Gothic"/>
                <w:webHidden/>
                <w:sz w:val="20"/>
                <w:szCs w:val="20"/>
              </w:rPr>
              <w:fldChar w:fldCharType="end"/>
            </w:r>
          </w:hyperlink>
        </w:p>
        <w:p w14:paraId="5840D5C2" w14:textId="78376344" w:rsidR="00047368" w:rsidRPr="006F7F32" w:rsidRDefault="006C7A07">
          <w:pPr>
            <w:pStyle w:val="Kazalovsebine2"/>
            <w:rPr>
              <w:rFonts w:ascii="Century Gothic" w:hAnsi="Century Gothic" w:cstheme="minorBidi"/>
              <w:noProof/>
              <w:sz w:val="20"/>
              <w:szCs w:val="20"/>
            </w:rPr>
          </w:pPr>
          <w:hyperlink w:anchor="_Toc111734791" w:history="1">
            <w:r w:rsidR="00047368" w:rsidRPr="006F7F32">
              <w:rPr>
                <w:rStyle w:val="Hiperpovezava"/>
                <w:rFonts w:ascii="Century Gothic" w:hAnsi="Century Gothic"/>
                <w:noProof/>
                <w:sz w:val="20"/>
                <w:szCs w:val="20"/>
              </w:rPr>
              <w:t>6.3 Finančni ukrepi</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_Toc111734791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32</w:t>
            </w:r>
            <w:r w:rsidR="00047368" w:rsidRPr="006F7F32">
              <w:rPr>
                <w:rFonts w:ascii="Century Gothic" w:hAnsi="Century Gothic"/>
                <w:noProof/>
                <w:webHidden/>
                <w:sz w:val="20"/>
                <w:szCs w:val="20"/>
              </w:rPr>
              <w:fldChar w:fldCharType="end"/>
            </w:r>
          </w:hyperlink>
        </w:p>
        <w:p w14:paraId="4A555B8D" w14:textId="046784F7" w:rsidR="00047368" w:rsidRPr="006F7F32" w:rsidRDefault="006C7A07">
          <w:pPr>
            <w:pStyle w:val="Kazalovsebine3"/>
            <w:rPr>
              <w:rFonts w:ascii="Century Gothic" w:hAnsi="Century Gothic" w:cstheme="minorBidi"/>
              <w:sz w:val="20"/>
              <w:szCs w:val="20"/>
            </w:rPr>
          </w:pPr>
          <w:hyperlink w:anchor="_Toc111734792" w:history="1">
            <w:r w:rsidR="00047368" w:rsidRPr="006F7F32">
              <w:rPr>
                <w:rStyle w:val="Hiperpovezava"/>
                <w:rFonts w:ascii="Century Gothic" w:hAnsi="Century Gothic"/>
                <w:sz w:val="20"/>
                <w:szCs w:val="20"/>
              </w:rPr>
              <w:t>6.3.1 Javno sofinanciranje gradnje širokopasovnih omrežij na belih lisah</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_Toc111734792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32</w:t>
            </w:r>
            <w:r w:rsidR="00047368" w:rsidRPr="006F7F32">
              <w:rPr>
                <w:rFonts w:ascii="Century Gothic" w:hAnsi="Century Gothic"/>
                <w:webHidden/>
                <w:sz w:val="20"/>
                <w:szCs w:val="20"/>
              </w:rPr>
              <w:fldChar w:fldCharType="end"/>
            </w:r>
          </w:hyperlink>
        </w:p>
        <w:p w14:paraId="47A61587" w14:textId="3BD218E0" w:rsidR="00047368" w:rsidRPr="006F7F32" w:rsidRDefault="006C7A07">
          <w:pPr>
            <w:pStyle w:val="Kazalovsebine3"/>
            <w:rPr>
              <w:rFonts w:ascii="Century Gothic" w:hAnsi="Century Gothic" w:cstheme="minorBidi"/>
              <w:sz w:val="20"/>
              <w:szCs w:val="20"/>
            </w:rPr>
          </w:pPr>
          <w:hyperlink w:anchor="_Toc111734793" w:history="1">
            <w:r w:rsidR="00047368" w:rsidRPr="006F7F32">
              <w:rPr>
                <w:rStyle w:val="Hiperpovezava"/>
                <w:rFonts w:ascii="Century Gothic" w:eastAsia="Calibri" w:hAnsi="Century Gothic"/>
                <w:sz w:val="20"/>
                <w:szCs w:val="20"/>
              </w:rPr>
              <w:t>6.3.2 Drugi finančni ukrepi</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_Toc111734793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32</w:t>
            </w:r>
            <w:r w:rsidR="00047368" w:rsidRPr="006F7F32">
              <w:rPr>
                <w:rFonts w:ascii="Century Gothic" w:hAnsi="Century Gothic"/>
                <w:webHidden/>
                <w:sz w:val="20"/>
                <w:szCs w:val="20"/>
              </w:rPr>
              <w:fldChar w:fldCharType="end"/>
            </w:r>
          </w:hyperlink>
        </w:p>
        <w:p w14:paraId="4994A5B2" w14:textId="5772E9D4" w:rsidR="00047368" w:rsidRPr="006F7F32" w:rsidRDefault="006C7A07">
          <w:pPr>
            <w:pStyle w:val="Kazalovsebine2"/>
            <w:rPr>
              <w:rFonts w:ascii="Century Gothic" w:hAnsi="Century Gothic" w:cstheme="minorBidi"/>
              <w:noProof/>
              <w:sz w:val="20"/>
              <w:szCs w:val="20"/>
            </w:rPr>
          </w:pPr>
          <w:hyperlink w:anchor="_Toc111734794" w:history="1">
            <w:r w:rsidR="00047368" w:rsidRPr="006F7F32">
              <w:rPr>
                <w:rStyle w:val="Hiperpovezava"/>
                <w:rFonts w:ascii="Century Gothic" w:hAnsi="Century Gothic"/>
                <w:noProof/>
                <w:sz w:val="20"/>
                <w:szCs w:val="20"/>
              </w:rPr>
              <w:t>6.4 Drugi ukrepi za dosego ciljev</w:t>
            </w:r>
            <w:r w:rsidR="00047368" w:rsidRPr="006F7F32">
              <w:rPr>
                <w:rFonts w:ascii="Century Gothic" w:hAnsi="Century Gothic"/>
                <w:noProof/>
                <w:webHidden/>
                <w:sz w:val="20"/>
                <w:szCs w:val="20"/>
              </w:rPr>
              <w:tab/>
            </w:r>
            <w:r w:rsidR="00047368" w:rsidRPr="006F7F32">
              <w:rPr>
                <w:rFonts w:ascii="Century Gothic" w:hAnsi="Century Gothic"/>
                <w:noProof/>
                <w:webHidden/>
                <w:sz w:val="20"/>
                <w:szCs w:val="20"/>
              </w:rPr>
              <w:fldChar w:fldCharType="begin"/>
            </w:r>
            <w:r w:rsidR="00047368" w:rsidRPr="006F7F32">
              <w:rPr>
                <w:rFonts w:ascii="Century Gothic" w:hAnsi="Century Gothic"/>
                <w:noProof/>
                <w:webHidden/>
                <w:sz w:val="20"/>
                <w:szCs w:val="20"/>
              </w:rPr>
              <w:instrText xml:space="preserve"> PAGEREF _Toc111734794 \h </w:instrText>
            </w:r>
            <w:r w:rsidR="00047368" w:rsidRPr="006F7F32">
              <w:rPr>
                <w:rFonts w:ascii="Century Gothic" w:hAnsi="Century Gothic"/>
                <w:noProof/>
                <w:webHidden/>
                <w:sz w:val="20"/>
                <w:szCs w:val="20"/>
              </w:rPr>
            </w:r>
            <w:r w:rsidR="00047368" w:rsidRPr="006F7F32">
              <w:rPr>
                <w:rFonts w:ascii="Century Gothic" w:hAnsi="Century Gothic"/>
                <w:noProof/>
                <w:webHidden/>
                <w:sz w:val="20"/>
                <w:szCs w:val="20"/>
              </w:rPr>
              <w:fldChar w:fldCharType="separate"/>
            </w:r>
            <w:r>
              <w:rPr>
                <w:rFonts w:ascii="Century Gothic" w:hAnsi="Century Gothic"/>
                <w:noProof/>
                <w:webHidden/>
                <w:sz w:val="20"/>
                <w:szCs w:val="20"/>
              </w:rPr>
              <w:t>33</w:t>
            </w:r>
            <w:r w:rsidR="00047368" w:rsidRPr="006F7F32">
              <w:rPr>
                <w:rFonts w:ascii="Century Gothic" w:hAnsi="Century Gothic"/>
                <w:noProof/>
                <w:webHidden/>
                <w:sz w:val="20"/>
                <w:szCs w:val="20"/>
              </w:rPr>
              <w:fldChar w:fldCharType="end"/>
            </w:r>
          </w:hyperlink>
        </w:p>
        <w:p w14:paraId="66A58CB5" w14:textId="7145AC85" w:rsidR="00047368" w:rsidRPr="006F7F32" w:rsidRDefault="006C7A07">
          <w:pPr>
            <w:pStyle w:val="Kazalovsebine3"/>
            <w:rPr>
              <w:rFonts w:ascii="Century Gothic" w:hAnsi="Century Gothic" w:cstheme="minorBidi"/>
              <w:sz w:val="20"/>
              <w:szCs w:val="20"/>
            </w:rPr>
          </w:pPr>
          <w:hyperlink w:anchor="_Toc111734795" w:history="1">
            <w:r w:rsidR="00047368" w:rsidRPr="006F7F32">
              <w:rPr>
                <w:rStyle w:val="Hiperpovezava"/>
                <w:rFonts w:ascii="Century Gothic" w:hAnsi="Century Gothic"/>
                <w:sz w:val="20"/>
                <w:szCs w:val="20"/>
              </w:rPr>
              <w:t>6.4.1 Geoportal</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_Toc111734795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33</w:t>
            </w:r>
            <w:r w:rsidR="00047368" w:rsidRPr="006F7F32">
              <w:rPr>
                <w:rFonts w:ascii="Century Gothic" w:hAnsi="Century Gothic"/>
                <w:webHidden/>
                <w:sz w:val="20"/>
                <w:szCs w:val="20"/>
              </w:rPr>
              <w:fldChar w:fldCharType="end"/>
            </w:r>
          </w:hyperlink>
        </w:p>
        <w:p w14:paraId="7813DCEF" w14:textId="0AD0DC73" w:rsidR="00047368" w:rsidRPr="006F7F32" w:rsidRDefault="006C7A07">
          <w:pPr>
            <w:pStyle w:val="Kazalovsebine3"/>
            <w:rPr>
              <w:rFonts w:ascii="Century Gothic" w:hAnsi="Century Gothic" w:cstheme="minorBidi"/>
              <w:sz w:val="20"/>
              <w:szCs w:val="20"/>
            </w:rPr>
          </w:pPr>
          <w:hyperlink w:anchor="_Toc111734796" w:history="1">
            <w:r w:rsidR="00047368" w:rsidRPr="006F7F32">
              <w:rPr>
                <w:rStyle w:val="Hiperpovezava"/>
                <w:rFonts w:ascii="Century Gothic" w:hAnsi="Century Gothic"/>
                <w:sz w:val="20"/>
                <w:szCs w:val="20"/>
              </w:rPr>
              <w:t>6.4.2 Portal infrastrukturnih investicij</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_Toc111734796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33</w:t>
            </w:r>
            <w:r w:rsidR="00047368" w:rsidRPr="006F7F32">
              <w:rPr>
                <w:rFonts w:ascii="Century Gothic" w:hAnsi="Century Gothic"/>
                <w:webHidden/>
                <w:sz w:val="20"/>
                <w:szCs w:val="20"/>
              </w:rPr>
              <w:fldChar w:fldCharType="end"/>
            </w:r>
          </w:hyperlink>
        </w:p>
        <w:p w14:paraId="2D0FAD38" w14:textId="3B54B8BA" w:rsidR="00047368" w:rsidRPr="006F7F32" w:rsidRDefault="006C7A07">
          <w:pPr>
            <w:pStyle w:val="Kazalovsebine3"/>
            <w:rPr>
              <w:rFonts w:ascii="Century Gothic" w:hAnsi="Century Gothic" w:cstheme="minorBidi"/>
              <w:sz w:val="20"/>
              <w:szCs w:val="20"/>
            </w:rPr>
          </w:pPr>
          <w:hyperlink w:anchor="_Toc111734797" w:history="1">
            <w:r w:rsidR="00047368" w:rsidRPr="006F7F32">
              <w:rPr>
                <w:rStyle w:val="Hiperpovezava"/>
                <w:rFonts w:ascii="Century Gothic" w:hAnsi="Century Gothic"/>
                <w:sz w:val="20"/>
                <w:szCs w:val="20"/>
              </w:rPr>
              <w:t>6.4.3 AKOS Test Net</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_Toc111734797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34</w:t>
            </w:r>
            <w:r w:rsidR="00047368" w:rsidRPr="006F7F32">
              <w:rPr>
                <w:rFonts w:ascii="Century Gothic" w:hAnsi="Century Gothic"/>
                <w:webHidden/>
                <w:sz w:val="20"/>
                <w:szCs w:val="20"/>
              </w:rPr>
              <w:fldChar w:fldCharType="end"/>
            </w:r>
          </w:hyperlink>
        </w:p>
        <w:p w14:paraId="4D750281" w14:textId="6A19C496" w:rsidR="00047368" w:rsidRPr="006F7F32" w:rsidRDefault="006C7A07">
          <w:pPr>
            <w:pStyle w:val="Kazalovsebine3"/>
            <w:rPr>
              <w:rFonts w:ascii="Century Gothic" w:hAnsi="Century Gothic" w:cstheme="minorBidi"/>
              <w:sz w:val="20"/>
              <w:szCs w:val="20"/>
            </w:rPr>
          </w:pPr>
          <w:hyperlink w:anchor="_Toc111734798" w:history="1">
            <w:r w:rsidR="00047368" w:rsidRPr="006F7F32">
              <w:rPr>
                <w:rStyle w:val="Hiperpovezava"/>
                <w:rFonts w:ascii="Century Gothic" w:hAnsi="Century Gothic"/>
                <w:sz w:val="20"/>
                <w:szCs w:val="20"/>
              </w:rPr>
              <w:t>6.4.4 Tehnična pomoč in strokovno svetovanje</w:t>
            </w:r>
            <w:r w:rsidR="00047368" w:rsidRPr="006F7F32">
              <w:rPr>
                <w:rFonts w:ascii="Century Gothic" w:hAnsi="Century Gothic"/>
                <w:webHidden/>
                <w:sz w:val="20"/>
                <w:szCs w:val="20"/>
              </w:rPr>
              <w:tab/>
            </w:r>
            <w:r w:rsidR="00047368" w:rsidRPr="006F7F32">
              <w:rPr>
                <w:rFonts w:ascii="Century Gothic" w:hAnsi="Century Gothic"/>
                <w:webHidden/>
                <w:sz w:val="20"/>
                <w:szCs w:val="20"/>
              </w:rPr>
              <w:fldChar w:fldCharType="begin"/>
            </w:r>
            <w:r w:rsidR="00047368" w:rsidRPr="006F7F32">
              <w:rPr>
                <w:rFonts w:ascii="Century Gothic" w:hAnsi="Century Gothic"/>
                <w:webHidden/>
                <w:sz w:val="20"/>
                <w:szCs w:val="20"/>
              </w:rPr>
              <w:instrText xml:space="preserve"> PAGEREF _Toc111734798 \h </w:instrText>
            </w:r>
            <w:r w:rsidR="00047368" w:rsidRPr="006F7F32">
              <w:rPr>
                <w:rFonts w:ascii="Century Gothic" w:hAnsi="Century Gothic"/>
                <w:webHidden/>
                <w:sz w:val="20"/>
                <w:szCs w:val="20"/>
              </w:rPr>
            </w:r>
            <w:r w:rsidR="00047368" w:rsidRPr="006F7F32">
              <w:rPr>
                <w:rFonts w:ascii="Century Gothic" w:hAnsi="Century Gothic"/>
                <w:webHidden/>
                <w:sz w:val="20"/>
                <w:szCs w:val="20"/>
              </w:rPr>
              <w:fldChar w:fldCharType="separate"/>
            </w:r>
            <w:r>
              <w:rPr>
                <w:rFonts w:ascii="Century Gothic" w:hAnsi="Century Gothic"/>
                <w:webHidden/>
                <w:sz w:val="20"/>
                <w:szCs w:val="20"/>
              </w:rPr>
              <w:t>34</w:t>
            </w:r>
            <w:r w:rsidR="00047368" w:rsidRPr="006F7F32">
              <w:rPr>
                <w:rFonts w:ascii="Century Gothic" w:hAnsi="Century Gothic"/>
                <w:webHidden/>
                <w:sz w:val="20"/>
                <w:szCs w:val="20"/>
              </w:rPr>
              <w:fldChar w:fldCharType="end"/>
            </w:r>
          </w:hyperlink>
        </w:p>
        <w:p w14:paraId="1CEDDB71" w14:textId="4946E928" w:rsidR="00047368" w:rsidRPr="006F7F32" w:rsidRDefault="006C7A07">
          <w:pPr>
            <w:pStyle w:val="Kazalovsebine1"/>
            <w:rPr>
              <w:rFonts w:cstheme="minorBidi"/>
              <w:sz w:val="20"/>
              <w:szCs w:val="20"/>
            </w:rPr>
          </w:pPr>
          <w:hyperlink w:anchor="_Toc111734799" w:history="1">
            <w:r w:rsidR="00047368" w:rsidRPr="006F7F32">
              <w:rPr>
                <w:rStyle w:val="Hiperpovezava"/>
                <w:sz w:val="20"/>
                <w:szCs w:val="20"/>
              </w:rPr>
              <w:t>7</w:t>
            </w:r>
            <w:r w:rsidR="00047368" w:rsidRPr="006F7F32">
              <w:rPr>
                <w:rFonts w:cstheme="minorBidi"/>
                <w:sz w:val="20"/>
                <w:szCs w:val="20"/>
              </w:rPr>
              <w:tab/>
            </w:r>
            <w:r w:rsidR="00047368" w:rsidRPr="006F7F32">
              <w:rPr>
                <w:rStyle w:val="Hiperpovezava"/>
                <w:sz w:val="20"/>
                <w:szCs w:val="20"/>
              </w:rPr>
              <w:t>KAZALNIKI</w:t>
            </w:r>
            <w:r w:rsidR="00047368" w:rsidRPr="006F7F32">
              <w:rPr>
                <w:webHidden/>
                <w:sz w:val="20"/>
                <w:szCs w:val="20"/>
              </w:rPr>
              <w:tab/>
            </w:r>
            <w:r w:rsidR="00047368" w:rsidRPr="006F7F32">
              <w:rPr>
                <w:webHidden/>
                <w:sz w:val="20"/>
                <w:szCs w:val="20"/>
              </w:rPr>
              <w:fldChar w:fldCharType="begin"/>
            </w:r>
            <w:r w:rsidR="00047368" w:rsidRPr="006F7F32">
              <w:rPr>
                <w:webHidden/>
                <w:sz w:val="20"/>
                <w:szCs w:val="20"/>
              </w:rPr>
              <w:instrText xml:space="preserve"> PAGEREF _Toc111734799 \h </w:instrText>
            </w:r>
            <w:r w:rsidR="00047368" w:rsidRPr="006F7F32">
              <w:rPr>
                <w:webHidden/>
                <w:sz w:val="20"/>
                <w:szCs w:val="20"/>
              </w:rPr>
            </w:r>
            <w:r w:rsidR="00047368" w:rsidRPr="006F7F32">
              <w:rPr>
                <w:webHidden/>
                <w:sz w:val="20"/>
                <w:szCs w:val="20"/>
              </w:rPr>
              <w:fldChar w:fldCharType="separate"/>
            </w:r>
            <w:r>
              <w:rPr>
                <w:webHidden/>
                <w:sz w:val="20"/>
                <w:szCs w:val="20"/>
              </w:rPr>
              <w:t>35</w:t>
            </w:r>
            <w:r w:rsidR="00047368" w:rsidRPr="006F7F32">
              <w:rPr>
                <w:webHidden/>
                <w:sz w:val="20"/>
                <w:szCs w:val="20"/>
              </w:rPr>
              <w:fldChar w:fldCharType="end"/>
            </w:r>
          </w:hyperlink>
        </w:p>
        <w:p w14:paraId="6C0849F3" w14:textId="7859244D" w:rsidR="00047368" w:rsidRPr="006F7F32" w:rsidRDefault="006C7A07">
          <w:pPr>
            <w:pStyle w:val="Kazalovsebine1"/>
            <w:rPr>
              <w:rFonts w:cstheme="minorBidi"/>
              <w:sz w:val="20"/>
              <w:szCs w:val="20"/>
            </w:rPr>
          </w:pPr>
          <w:hyperlink w:anchor="_Toc111734800" w:history="1">
            <w:r w:rsidR="00047368" w:rsidRPr="006F7F32">
              <w:rPr>
                <w:rStyle w:val="Hiperpovezava"/>
                <w:sz w:val="20"/>
                <w:szCs w:val="20"/>
              </w:rPr>
              <w:t>8</w:t>
            </w:r>
            <w:r w:rsidR="00047368" w:rsidRPr="006F7F32">
              <w:rPr>
                <w:rFonts w:cstheme="minorBidi"/>
                <w:sz w:val="20"/>
                <w:szCs w:val="20"/>
              </w:rPr>
              <w:tab/>
            </w:r>
            <w:r w:rsidR="00047368" w:rsidRPr="006F7F32">
              <w:rPr>
                <w:rStyle w:val="Hiperpovezava"/>
                <w:sz w:val="20"/>
                <w:szCs w:val="20"/>
              </w:rPr>
              <w:t>PRILOGA</w:t>
            </w:r>
            <w:r w:rsidR="00047368" w:rsidRPr="006F7F32">
              <w:rPr>
                <w:webHidden/>
                <w:sz w:val="20"/>
                <w:szCs w:val="20"/>
              </w:rPr>
              <w:tab/>
            </w:r>
            <w:r w:rsidR="00047368" w:rsidRPr="006F7F32">
              <w:rPr>
                <w:webHidden/>
                <w:sz w:val="20"/>
                <w:szCs w:val="20"/>
              </w:rPr>
              <w:fldChar w:fldCharType="begin"/>
            </w:r>
            <w:r w:rsidR="00047368" w:rsidRPr="006F7F32">
              <w:rPr>
                <w:webHidden/>
                <w:sz w:val="20"/>
                <w:szCs w:val="20"/>
              </w:rPr>
              <w:instrText xml:space="preserve"> PAGEREF _Toc111734800 \h </w:instrText>
            </w:r>
            <w:r w:rsidR="00047368" w:rsidRPr="006F7F32">
              <w:rPr>
                <w:webHidden/>
                <w:sz w:val="20"/>
                <w:szCs w:val="20"/>
              </w:rPr>
            </w:r>
            <w:r w:rsidR="00047368" w:rsidRPr="006F7F32">
              <w:rPr>
                <w:webHidden/>
                <w:sz w:val="20"/>
                <w:szCs w:val="20"/>
              </w:rPr>
              <w:fldChar w:fldCharType="separate"/>
            </w:r>
            <w:r>
              <w:rPr>
                <w:webHidden/>
                <w:sz w:val="20"/>
                <w:szCs w:val="20"/>
              </w:rPr>
              <w:t>36</w:t>
            </w:r>
            <w:r w:rsidR="00047368" w:rsidRPr="006F7F32">
              <w:rPr>
                <w:webHidden/>
                <w:sz w:val="20"/>
                <w:szCs w:val="20"/>
              </w:rPr>
              <w:fldChar w:fldCharType="end"/>
            </w:r>
          </w:hyperlink>
        </w:p>
        <w:p w14:paraId="09136936" w14:textId="1509EF8F" w:rsidR="00127F9B" w:rsidRPr="002473CF" w:rsidRDefault="00127F9B">
          <w:pPr>
            <w:rPr>
              <w:rFonts w:ascii="Century Gothic" w:hAnsi="Century Gothic"/>
              <w:lang w:val="sl-SI"/>
            </w:rPr>
          </w:pPr>
          <w:r w:rsidRPr="002473CF">
            <w:rPr>
              <w:rFonts w:ascii="Century Gothic" w:hAnsi="Century Gothic"/>
              <w:b/>
              <w:bCs/>
              <w:lang w:val="sl-SI"/>
            </w:rPr>
            <w:fldChar w:fldCharType="end"/>
          </w:r>
        </w:p>
      </w:sdtContent>
    </w:sdt>
    <w:p w14:paraId="58F8AE49" w14:textId="2A87431F" w:rsidR="004D62B3" w:rsidRPr="00AC504C" w:rsidRDefault="00405D42">
      <w:pPr>
        <w:spacing w:after="160" w:line="259" w:lineRule="auto"/>
        <w:rPr>
          <w:rFonts w:ascii="Century Gothic" w:hAnsi="Century Gothic"/>
          <w:b/>
          <w:spacing w:val="-10"/>
          <w:kern w:val="28"/>
          <w:sz w:val="22"/>
          <w:szCs w:val="22"/>
          <w:lang w:val="sl-SI" w:eastAsia="sl-SI"/>
        </w:rPr>
      </w:pPr>
      <w:r w:rsidRPr="002473CF">
        <w:rPr>
          <w:rFonts w:ascii="Century Gothic" w:hAnsi="Century Gothic"/>
          <w:sz w:val="22"/>
          <w:szCs w:val="22"/>
          <w:lang w:val="sl-SI"/>
        </w:rPr>
        <w:br w:type="page"/>
      </w:r>
    </w:p>
    <w:p w14:paraId="2CE84763" w14:textId="43957D67" w:rsidR="00D94498" w:rsidRPr="00AC504C" w:rsidRDefault="0085081A" w:rsidP="00127F9B">
      <w:pPr>
        <w:pStyle w:val="Naslov"/>
        <w:rPr>
          <w:rFonts w:ascii="Century Gothic" w:hAnsi="Century Gothic"/>
          <w:sz w:val="22"/>
          <w:szCs w:val="22"/>
        </w:rPr>
      </w:pPr>
      <w:bookmarkStart w:id="1" w:name="_Toc111154788"/>
      <w:bookmarkStart w:id="2" w:name="_Toc111734765"/>
      <w:bookmarkEnd w:id="1"/>
      <w:r w:rsidRPr="00AC504C">
        <w:rPr>
          <w:rFonts w:ascii="Century Gothic" w:hAnsi="Century Gothic"/>
          <w:bCs/>
          <w:sz w:val="22"/>
          <w:szCs w:val="22"/>
        </w:rPr>
        <w:lastRenderedPageBreak/>
        <w:t>UVOD</w:t>
      </w:r>
      <w:bookmarkEnd w:id="2"/>
    </w:p>
    <w:p w14:paraId="2C1158C5" w14:textId="18ED3FBD" w:rsidR="004A1316" w:rsidRPr="00AC504C" w:rsidRDefault="004A1316" w:rsidP="003D0650">
      <w:pPr>
        <w:pStyle w:val="Naslov"/>
        <w:numPr>
          <w:ilvl w:val="0"/>
          <w:numId w:val="0"/>
        </w:numPr>
        <w:spacing w:line="280" w:lineRule="exact"/>
        <w:jc w:val="both"/>
        <w:rPr>
          <w:rFonts w:ascii="Century Gothic" w:hAnsi="Century Gothic"/>
          <w:b w:val="0"/>
          <w:bCs/>
          <w:sz w:val="22"/>
          <w:szCs w:val="22"/>
        </w:rPr>
      </w:pPr>
    </w:p>
    <w:p w14:paraId="5052AEC7" w14:textId="20C509E8" w:rsidR="00127F9B" w:rsidRPr="00AC504C" w:rsidRDefault="00454BA3" w:rsidP="003D0650">
      <w:pPr>
        <w:jc w:val="both"/>
        <w:rPr>
          <w:rFonts w:ascii="Century Gothic" w:hAnsi="Century Gothic"/>
          <w:sz w:val="22"/>
          <w:szCs w:val="22"/>
          <w:lang w:val="sl-SI" w:eastAsia="sl-SI"/>
        </w:rPr>
      </w:pPr>
      <w:r w:rsidRPr="00AC504C">
        <w:rPr>
          <w:rFonts w:ascii="Century Gothic" w:hAnsi="Century Gothic"/>
          <w:sz w:val="22"/>
          <w:szCs w:val="22"/>
          <w:lang w:val="sl-SI" w:eastAsia="sl-SI"/>
        </w:rPr>
        <w:t>Intenzivna in vseobsegajoča digitalizacija družbe spreminja komunikacijske navade in pričakovanja potrošnikov, kar se kaže v upadanju fiksne telefonije in vse v</w:t>
      </w:r>
      <w:r w:rsidR="00A81146">
        <w:rPr>
          <w:rFonts w:ascii="Century Gothic" w:hAnsi="Century Gothic"/>
          <w:sz w:val="22"/>
          <w:szCs w:val="22"/>
          <w:lang w:val="sl-SI" w:eastAsia="sl-SI"/>
        </w:rPr>
        <w:t>eč</w:t>
      </w:r>
      <w:r w:rsidRPr="00AC504C">
        <w:rPr>
          <w:rFonts w:ascii="Century Gothic" w:hAnsi="Century Gothic"/>
          <w:sz w:val="22"/>
          <w:szCs w:val="22"/>
          <w:lang w:val="sl-SI" w:eastAsia="sl-SI"/>
        </w:rPr>
        <w:t>jih zahtevah sodobnih uporabnikov elektronskih komunikacij po zmogljivi povezljivosti v internet kjer</w:t>
      </w:r>
      <w:r w:rsidR="008C7DE8" w:rsidRPr="00AC504C">
        <w:rPr>
          <w:rFonts w:ascii="Century Gothic" w:hAnsi="Century Gothic"/>
          <w:sz w:val="22"/>
          <w:szCs w:val="22"/>
          <w:lang w:val="sl-SI" w:eastAsia="sl-SI"/>
        </w:rPr>
        <w:t> </w:t>
      </w:r>
      <w:r w:rsidRPr="00AC504C">
        <w:rPr>
          <w:rFonts w:ascii="Century Gothic" w:hAnsi="Century Gothic"/>
          <w:sz w:val="22"/>
          <w:szCs w:val="22"/>
          <w:lang w:val="sl-SI" w:eastAsia="sl-SI"/>
        </w:rPr>
        <w:t>koli, kadar</w:t>
      </w:r>
      <w:r w:rsidR="008C7DE8" w:rsidRPr="00AC504C">
        <w:rPr>
          <w:rFonts w:ascii="Century Gothic" w:hAnsi="Century Gothic"/>
          <w:sz w:val="22"/>
          <w:szCs w:val="22"/>
          <w:lang w:val="sl-SI" w:eastAsia="sl-SI"/>
        </w:rPr>
        <w:t> </w:t>
      </w:r>
      <w:r w:rsidRPr="00AC504C">
        <w:rPr>
          <w:rFonts w:ascii="Century Gothic" w:hAnsi="Century Gothic"/>
          <w:sz w:val="22"/>
          <w:szCs w:val="22"/>
          <w:lang w:val="sl-SI" w:eastAsia="sl-SI"/>
        </w:rPr>
        <w:t>koli in na kateri</w:t>
      </w:r>
      <w:r w:rsidR="008C7DE8" w:rsidRPr="00AC504C">
        <w:rPr>
          <w:rFonts w:ascii="Century Gothic" w:hAnsi="Century Gothic"/>
          <w:sz w:val="22"/>
          <w:szCs w:val="22"/>
          <w:lang w:val="sl-SI" w:eastAsia="sl-SI"/>
        </w:rPr>
        <w:t> </w:t>
      </w:r>
      <w:r w:rsidRPr="00AC504C">
        <w:rPr>
          <w:rFonts w:ascii="Century Gothic" w:hAnsi="Century Gothic"/>
          <w:sz w:val="22"/>
          <w:szCs w:val="22"/>
          <w:lang w:val="sl-SI" w:eastAsia="sl-SI"/>
        </w:rPr>
        <w:t xml:space="preserve">koli napravi. Te spremembe se odražajo v dejstvu, da se je na prvo mesto potreb posameznikov prebil zelo zmogljiv mobilni dostop do vseh vsebin na </w:t>
      </w:r>
      <w:r w:rsidR="00512DB9">
        <w:rPr>
          <w:rFonts w:ascii="Century Gothic" w:hAnsi="Century Gothic"/>
          <w:sz w:val="22"/>
          <w:szCs w:val="22"/>
          <w:lang w:val="sl-SI" w:eastAsia="sl-SI"/>
        </w:rPr>
        <w:t>spletu</w:t>
      </w:r>
      <w:r w:rsidRPr="00AC504C">
        <w:rPr>
          <w:rFonts w:ascii="Century Gothic" w:hAnsi="Century Gothic"/>
          <w:sz w:val="22"/>
          <w:szCs w:val="22"/>
          <w:lang w:val="sl-SI" w:eastAsia="sl-SI"/>
        </w:rPr>
        <w:t>. Po drugi strani gospodarstvo, gospodinjstva in drugi družbeno-</w:t>
      </w:r>
      <w:r w:rsidR="008C7DE8" w:rsidRPr="00AC504C">
        <w:rPr>
          <w:rFonts w:ascii="Century Gothic" w:hAnsi="Century Gothic"/>
          <w:sz w:val="22"/>
          <w:szCs w:val="22"/>
          <w:lang w:val="sl-SI" w:eastAsia="sl-SI"/>
        </w:rPr>
        <w:t>gospodar</w:t>
      </w:r>
      <w:r w:rsidRPr="00AC504C">
        <w:rPr>
          <w:rFonts w:ascii="Century Gothic" w:hAnsi="Century Gothic"/>
          <w:sz w:val="22"/>
          <w:szCs w:val="22"/>
          <w:lang w:val="sl-SI" w:eastAsia="sl-SI"/>
        </w:rPr>
        <w:t>ski deležniki pričakujejo visokozmogljiv</w:t>
      </w:r>
      <w:r w:rsidR="008C7DE8" w:rsidRPr="00AC504C">
        <w:rPr>
          <w:rFonts w:ascii="Century Gothic" w:hAnsi="Century Gothic"/>
          <w:sz w:val="22"/>
          <w:szCs w:val="22"/>
          <w:lang w:val="sl-SI" w:eastAsia="sl-SI"/>
        </w:rPr>
        <w:t>i</w:t>
      </w:r>
      <w:r w:rsidRPr="00AC504C">
        <w:rPr>
          <w:rFonts w:ascii="Century Gothic" w:hAnsi="Century Gothic"/>
          <w:sz w:val="22"/>
          <w:szCs w:val="22"/>
          <w:lang w:val="sl-SI" w:eastAsia="sl-SI"/>
        </w:rPr>
        <w:t xml:space="preserve"> dostop do interneta na fiksnih lokacijah p</w:t>
      </w:r>
      <w:r w:rsidR="00A81146">
        <w:rPr>
          <w:rFonts w:ascii="Century Gothic" w:hAnsi="Century Gothic"/>
          <w:sz w:val="22"/>
          <w:szCs w:val="22"/>
          <w:lang w:val="sl-SI" w:eastAsia="sl-SI"/>
        </w:rPr>
        <w:t>o</w:t>
      </w:r>
      <w:r w:rsidRPr="00AC504C">
        <w:rPr>
          <w:rFonts w:ascii="Century Gothic" w:hAnsi="Century Gothic"/>
          <w:sz w:val="22"/>
          <w:szCs w:val="22"/>
          <w:lang w:val="sl-SI" w:eastAsia="sl-SI"/>
        </w:rPr>
        <w:t xml:space="preserve"> optičnih omrežj</w:t>
      </w:r>
      <w:r w:rsidR="00A81146">
        <w:rPr>
          <w:rFonts w:ascii="Century Gothic" w:hAnsi="Century Gothic"/>
          <w:sz w:val="22"/>
          <w:szCs w:val="22"/>
          <w:lang w:val="sl-SI" w:eastAsia="sl-SI"/>
        </w:rPr>
        <w:t>ih</w:t>
      </w:r>
      <w:r w:rsidRPr="00AC504C">
        <w:rPr>
          <w:rFonts w:ascii="Century Gothic" w:hAnsi="Century Gothic"/>
          <w:sz w:val="22"/>
          <w:szCs w:val="22"/>
          <w:lang w:val="sl-SI" w:eastAsia="sl-SI"/>
        </w:rPr>
        <w:t>. Nedvomno je sodobna</w:t>
      </w:r>
      <w:r w:rsidR="00A81146">
        <w:rPr>
          <w:rFonts w:ascii="Century Gothic" w:hAnsi="Century Gothic"/>
          <w:sz w:val="22"/>
          <w:szCs w:val="22"/>
          <w:lang w:val="sl-SI" w:eastAsia="sl-SI"/>
        </w:rPr>
        <w:t xml:space="preserve"> in</w:t>
      </w:r>
      <w:r w:rsidRPr="00AC504C">
        <w:rPr>
          <w:rFonts w:ascii="Century Gothic" w:hAnsi="Century Gothic"/>
          <w:sz w:val="22"/>
          <w:szCs w:val="22"/>
          <w:lang w:val="sl-SI" w:eastAsia="sl-SI"/>
        </w:rPr>
        <w:t xml:space="preserve"> zelo zmogljiva infrastruktura fiksnih in mobilnih elektronskih komunikacij med ključni</w:t>
      </w:r>
      <w:r w:rsidR="008C7DE8" w:rsidRPr="00AC504C">
        <w:rPr>
          <w:rFonts w:ascii="Century Gothic" w:hAnsi="Century Gothic"/>
          <w:sz w:val="22"/>
          <w:szCs w:val="22"/>
          <w:lang w:val="sl-SI" w:eastAsia="sl-SI"/>
        </w:rPr>
        <w:t>mi</w:t>
      </w:r>
      <w:r w:rsidRPr="00AC504C">
        <w:rPr>
          <w:rFonts w:ascii="Century Gothic" w:hAnsi="Century Gothic"/>
          <w:sz w:val="22"/>
          <w:szCs w:val="22"/>
          <w:lang w:val="sl-SI" w:eastAsia="sl-SI"/>
        </w:rPr>
        <w:t xml:space="preserve"> dejavnik</w:t>
      </w:r>
      <w:r w:rsidR="008C7DE8" w:rsidRPr="00AC504C">
        <w:rPr>
          <w:rFonts w:ascii="Century Gothic" w:hAnsi="Century Gothic"/>
          <w:sz w:val="22"/>
          <w:szCs w:val="22"/>
          <w:lang w:val="sl-SI" w:eastAsia="sl-SI"/>
        </w:rPr>
        <w:t>i</w:t>
      </w:r>
      <w:r w:rsidRPr="00AC504C">
        <w:rPr>
          <w:rFonts w:ascii="Century Gothic" w:hAnsi="Century Gothic"/>
          <w:sz w:val="22"/>
          <w:szCs w:val="22"/>
          <w:lang w:val="sl-SI" w:eastAsia="sl-SI"/>
        </w:rPr>
        <w:t xml:space="preserve"> digitalnega preoblikovanja družbe in konkurenčnosti gospodarstva, zato je v javnem interesu, da Vlada R</w:t>
      </w:r>
      <w:r w:rsidR="00496CC8" w:rsidRPr="00AC504C">
        <w:rPr>
          <w:rFonts w:ascii="Century Gothic" w:hAnsi="Century Gothic"/>
          <w:sz w:val="22"/>
          <w:szCs w:val="22"/>
          <w:lang w:val="sl-SI" w:eastAsia="sl-SI"/>
        </w:rPr>
        <w:t xml:space="preserve">epublike </w:t>
      </w:r>
      <w:r w:rsidRPr="00AC504C">
        <w:rPr>
          <w:rFonts w:ascii="Century Gothic" w:hAnsi="Century Gothic"/>
          <w:sz w:val="22"/>
          <w:szCs w:val="22"/>
          <w:lang w:val="sl-SI" w:eastAsia="sl-SI"/>
        </w:rPr>
        <w:t>S</w:t>
      </w:r>
      <w:r w:rsidR="00496CC8" w:rsidRPr="00AC504C">
        <w:rPr>
          <w:rFonts w:ascii="Century Gothic" w:hAnsi="Century Gothic"/>
          <w:sz w:val="22"/>
          <w:szCs w:val="22"/>
          <w:lang w:val="sl-SI" w:eastAsia="sl-SI"/>
        </w:rPr>
        <w:t>lovenije</w:t>
      </w:r>
      <w:r w:rsidRPr="00AC504C">
        <w:rPr>
          <w:rFonts w:ascii="Century Gothic" w:hAnsi="Century Gothic"/>
          <w:sz w:val="22"/>
          <w:szCs w:val="22"/>
          <w:lang w:val="sl-SI" w:eastAsia="sl-SI"/>
        </w:rPr>
        <w:t xml:space="preserve"> z državnimi razvojnimi politikami njen razvoj ustrezno usmerja in podpira</w:t>
      </w:r>
      <w:r w:rsidR="008C7DE8" w:rsidRPr="00AC504C">
        <w:rPr>
          <w:rFonts w:ascii="Century Gothic" w:hAnsi="Century Gothic"/>
          <w:sz w:val="22"/>
          <w:szCs w:val="22"/>
          <w:lang w:val="sl-SI" w:eastAsia="sl-SI"/>
        </w:rPr>
        <w:t xml:space="preserve"> v</w:t>
      </w:r>
      <w:r w:rsidRPr="00AC504C">
        <w:rPr>
          <w:rFonts w:ascii="Century Gothic" w:hAnsi="Century Gothic"/>
          <w:sz w:val="22"/>
          <w:szCs w:val="22"/>
          <w:lang w:val="sl-SI" w:eastAsia="sl-SI"/>
        </w:rPr>
        <w:t xml:space="preserve"> sklad</w:t>
      </w:r>
      <w:r w:rsidR="008C7DE8" w:rsidRPr="00AC504C">
        <w:rPr>
          <w:rFonts w:ascii="Century Gothic" w:hAnsi="Century Gothic"/>
          <w:sz w:val="22"/>
          <w:szCs w:val="22"/>
          <w:lang w:val="sl-SI" w:eastAsia="sl-SI"/>
        </w:rPr>
        <w:t>u</w:t>
      </w:r>
      <w:r w:rsidRPr="00AC504C">
        <w:rPr>
          <w:rFonts w:ascii="Century Gothic" w:hAnsi="Century Gothic"/>
          <w:sz w:val="22"/>
          <w:szCs w:val="22"/>
          <w:lang w:val="sl-SI" w:eastAsia="sl-SI"/>
        </w:rPr>
        <w:t xml:space="preserve"> s svojimi pristojnostmi. Načrt razvoja </w:t>
      </w:r>
      <w:proofErr w:type="spellStart"/>
      <w:r w:rsidRPr="00AC504C">
        <w:rPr>
          <w:rFonts w:ascii="Century Gothic" w:hAnsi="Century Gothic"/>
          <w:sz w:val="22"/>
          <w:szCs w:val="22"/>
          <w:lang w:val="sl-SI" w:eastAsia="sl-SI"/>
        </w:rPr>
        <w:t>gigabitne</w:t>
      </w:r>
      <w:proofErr w:type="spellEnd"/>
      <w:r w:rsidRPr="00AC504C">
        <w:rPr>
          <w:rFonts w:ascii="Century Gothic" w:hAnsi="Century Gothic"/>
          <w:sz w:val="22"/>
          <w:szCs w:val="22"/>
          <w:lang w:val="sl-SI" w:eastAsia="sl-SI"/>
        </w:rPr>
        <w:t xml:space="preserve"> infrastrukture do leta 2030 (v nadaljevanju: </w:t>
      </w:r>
      <w:r w:rsidR="008C7DE8" w:rsidRPr="00AC504C">
        <w:rPr>
          <w:rFonts w:ascii="Century Gothic" w:hAnsi="Century Gothic"/>
          <w:sz w:val="22"/>
          <w:szCs w:val="22"/>
          <w:lang w:val="sl-SI" w:eastAsia="sl-SI"/>
        </w:rPr>
        <w:t>n</w:t>
      </w:r>
      <w:r w:rsidRPr="00AC504C">
        <w:rPr>
          <w:rFonts w:ascii="Century Gothic" w:hAnsi="Century Gothic"/>
          <w:sz w:val="22"/>
          <w:szCs w:val="22"/>
          <w:lang w:val="sl-SI" w:eastAsia="sl-SI"/>
        </w:rPr>
        <w:t>ačrt) je odgovor na razvojne izzive na področju elektronskih komunikacij v naslednjem razvojnem obdobju.</w:t>
      </w:r>
    </w:p>
    <w:p w14:paraId="5BF82B18" w14:textId="77777777" w:rsidR="00454BA3" w:rsidRPr="00AC504C" w:rsidRDefault="00454BA3" w:rsidP="003D0650">
      <w:pPr>
        <w:jc w:val="both"/>
        <w:rPr>
          <w:rFonts w:ascii="Century Gothic" w:hAnsi="Century Gothic"/>
          <w:sz w:val="22"/>
          <w:szCs w:val="22"/>
          <w:lang w:val="sl-SI" w:eastAsia="sl-SI"/>
        </w:rPr>
      </w:pPr>
    </w:p>
    <w:p w14:paraId="7F98D8A4" w14:textId="0482D82A" w:rsidR="005B461A" w:rsidRPr="00AC504C" w:rsidRDefault="00C42C23" w:rsidP="006C694C">
      <w:pPr>
        <w:pStyle w:val="podpisi"/>
        <w:spacing w:line="280" w:lineRule="exact"/>
        <w:jc w:val="both"/>
        <w:rPr>
          <w:rFonts w:ascii="Century Gothic" w:hAnsi="Century Gothic" w:cstheme="minorBidi"/>
          <w:sz w:val="22"/>
          <w:szCs w:val="22"/>
          <w:lang w:val="sl-SI"/>
        </w:rPr>
      </w:pPr>
      <w:r w:rsidRPr="00AC504C">
        <w:rPr>
          <w:rFonts w:ascii="Century Gothic" w:hAnsi="Century Gothic" w:cstheme="minorBidi"/>
          <w:sz w:val="22"/>
          <w:szCs w:val="22"/>
          <w:lang w:val="sl-SI"/>
        </w:rPr>
        <w:t>Načrt predstavlja s</w:t>
      </w:r>
      <w:r w:rsidR="003D1061" w:rsidRPr="00AC504C">
        <w:rPr>
          <w:rFonts w:ascii="Century Gothic" w:hAnsi="Century Gothic" w:cstheme="minorBidi"/>
          <w:sz w:val="22"/>
          <w:szCs w:val="22"/>
          <w:lang w:val="sl-SI"/>
        </w:rPr>
        <w:t xml:space="preserve">trateški načrt Republike Slovenije za </w:t>
      </w:r>
      <w:r w:rsidR="0085081A" w:rsidRPr="00AC504C">
        <w:rPr>
          <w:rFonts w:ascii="Century Gothic" w:hAnsi="Century Gothic" w:cstheme="minorBidi"/>
          <w:sz w:val="22"/>
          <w:szCs w:val="22"/>
          <w:lang w:val="sl-SI"/>
        </w:rPr>
        <w:t>vzpostavitev</w:t>
      </w:r>
      <w:r w:rsidR="00977EDD" w:rsidRPr="00AC504C">
        <w:rPr>
          <w:rFonts w:ascii="Century Gothic" w:hAnsi="Century Gothic" w:cstheme="minorBidi"/>
          <w:sz w:val="22"/>
          <w:szCs w:val="22"/>
          <w:lang w:val="sl-SI"/>
        </w:rPr>
        <w:t xml:space="preserve"> – delno pa tudi </w:t>
      </w:r>
      <w:r w:rsidR="00037342" w:rsidRPr="00AC504C">
        <w:rPr>
          <w:rFonts w:ascii="Century Gothic" w:hAnsi="Century Gothic" w:cstheme="minorBidi"/>
          <w:sz w:val="22"/>
          <w:szCs w:val="22"/>
          <w:lang w:val="sl-SI"/>
        </w:rPr>
        <w:t xml:space="preserve">za </w:t>
      </w:r>
      <w:r w:rsidRPr="00AC504C">
        <w:rPr>
          <w:rFonts w:ascii="Century Gothic" w:hAnsi="Century Gothic" w:cstheme="minorBidi"/>
          <w:sz w:val="22"/>
          <w:szCs w:val="22"/>
          <w:lang w:val="sl-SI"/>
        </w:rPr>
        <w:t>spodbujanje uporabe</w:t>
      </w:r>
      <w:r w:rsidR="00977EDD" w:rsidRPr="00AC504C">
        <w:rPr>
          <w:rFonts w:ascii="Century Gothic" w:hAnsi="Century Gothic" w:cstheme="minorBidi"/>
          <w:sz w:val="22"/>
          <w:szCs w:val="22"/>
          <w:lang w:val="sl-SI"/>
        </w:rPr>
        <w:t xml:space="preserve"> –</w:t>
      </w:r>
      <w:r w:rsidRPr="00AC504C">
        <w:rPr>
          <w:rFonts w:ascii="Century Gothic" w:hAnsi="Century Gothic" w:cstheme="minorBidi"/>
          <w:sz w:val="22"/>
          <w:szCs w:val="22"/>
          <w:lang w:val="sl-SI"/>
        </w:rPr>
        <w:t xml:space="preserve"> </w:t>
      </w:r>
      <w:r w:rsidR="003D1061" w:rsidRPr="00AC504C">
        <w:rPr>
          <w:rFonts w:ascii="Century Gothic" w:hAnsi="Century Gothic" w:cstheme="minorBidi"/>
          <w:sz w:val="22"/>
          <w:szCs w:val="22"/>
          <w:lang w:val="sl-SI"/>
        </w:rPr>
        <w:t>infrastrukture, ki bo omogoč</w:t>
      </w:r>
      <w:r w:rsidRPr="00AC504C">
        <w:rPr>
          <w:rFonts w:ascii="Century Gothic" w:hAnsi="Century Gothic" w:cstheme="minorBidi"/>
          <w:sz w:val="22"/>
          <w:szCs w:val="22"/>
          <w:lang w:val="sl-SI"/>
        </w:rPr>
        <w:t>a</w:t>
      </w:r>
      <w:r w:rsidR="003D1061" w:rsidRPr="00AC504C">
        <w:rPr>
          <w:rFonts w:ascii="Century Gothic" w:hAnsi="Century Gothic" w:cstheme="minorBidi"/>
          <w:sz w:val="22"/>
          <w:szCs w:val="22"/>
          <w:lang w:val="sl-SI"/>
        </w:rPr>
        <w:t xml:space="preserve">la </w:t>
      </w:r>
      <w:proofErr w:type="spellStart"/>
      <w:r w:rsidR="00E15522" w:rsidRPr="00AC504C">
        <w:rPr>
          <w:rFonts w:ascii="Century Gothic" w:hAnsi="Century Gothic" w:cstheme="minorBidi"/>
          <w:sz w:val="22"/>
          <w:szCs w:val="22"/>
          <w:lang w:val="sl-SI"/>
        </w:rPr>
        <w:t>gigabitno</w:t>
      </w:r>
      <w:proofErr w:type="spellEnd"/>
      <w:r w:rsidR="00E15522" w:rsidRPr="00AC504C">
        <w:rPr>
          <w:rFonts w:ascii="Century Gothic" w:hAnsi="Century Gothic" w:cstheme="minorBidi"/>
          <w:sz w:val="22"/>
          <w:szCs w:val="22"/>
          <w:lang w:val="sl-SI"/>
        </w:rPr>
        <w:t xml:space="preserve"> povezljivost vseh slovenskih gospodinjstev oziroma domov </w:t>
      </w:r>
      <w:r w:rsidR="008B2E0F" w:rsidRPr="00AC504C">
        <w:rPr>
          <w:rFonts w:ascii="Century Gothic" w:hAnsi="Century Gothic" w:cstheme="minorBidi"/>
          <w:sz w:val="22"/>
          <w:szCs w:val="22"/>
          <w:lang w:val="sl-SI"/>
        </w:rPr>
        <w:t>ali</w:t>
      </w:r>
      <w:r w:rsidR="00A963BB" w:rsidRPr="00AC504C">
        <w:rPr>
          <w:rFonts w:ascii="Century Gothic" w:hAnsi="Century Gothic" w:cstheme="minorBidi"/>
          <w:sz w:val="22"/>
          <w:szCs w:val="22"/>
          <w:lang w:val="sl-SI"/>
        </w:rPr>
        <w:t xml:space="preserve"> stanovanj</w:t>
      </w:r>
      <w:r w:rsidR="008C7DE8" w:rsidRPr="00AC504C">
        <w:rPr>
          <w:rFonts w:ascii="Century Gothic" w:hAnsi="Century Gothic" w:cstheme="minorBidi"/>
          <w:sz w:val="22"/>
          <w:szCs w:val="22"/>
          <w:lang w:val="sl-SI"/>
        </w:rPr>
        <w:t>,</w:t>
      </w:r>
      <w:r w:rsidR="00A963BB" w:rsidRPr="00AC504C">
        <w:rPr>
          <w:rStyle w:val="Sprotnaopomba-sklic"/>
          <w:rFonts w:ascii="Century Gothic" w:hAnsi="Century Gothic" w:cstheme="minorBidi"/>
          <w:sz w:val="22"/>
          <w:szCs w:val="22"/>
          <w:lang w:val="sl-SI"/>
        </w:rPr>
        <w:footnoteReference w:id="2"/>
      </w:r>
      <w:r w:rsidR="004210A3" w:rsidRPr="00AC504C">
        <w:rPr>
          <w:rFonts w:ascii="Century Gothic" w:hAnsi="Century Gothic" w:cstheme="minorBidi"/>
          <w:sz w:val="22"/>
          <w:szCs w:val="22"/>
          <w:lang w:val="sl-SI"/>
        </w:rPr>
        <w:t xml:space="preserve"> podjetij</w:t>
      </w:r>
      <w:r w:rsidR="00A963BB" w:rsidRPr="00AC504C">
        <w:rPr>
          <w:rFonts w:ascii="Century Gothic" w:hAnsi="Century Gothic" w:cstheme="minorBidi"/>
          <w:sz w:val="22"/>
          <w:szCs w:val="22"/>
          <w:lang w:val="sl-SI"/>
        </w:rPr>
        <w:t xml:space="preserve"> </w:t>
      </w:r>
      <w:r w:rsidR="00580C0D" w:rsidRPr="00AC504C">
        <w:rPr>
          <w:rFonts w:ascii="Century Gothic" w:hAnsi="Century Gothic" w:cstheme="minorBidi"/>
          <w:sz w:val="22"/>
          <w:szCs w:val="22"/>
          <w:lang w:val="sl-SI"/>
        </w:rPr>
        <w:t>in</w:t>
      </w:r>
      <w:r w:rsidR="00E15522" w:rsidRPr="00AC504C">
        <w:rPr>
          <w:rFonts w:ascii="Century Gothic" w:hAnsi="Century Gothic" w:cstheme="minorBidi"/>
          <w:sz w:val="22"/>
          <w:szCs w:val="22"/>
          <w:lang w:val="sl-SI"/>
        </w:rPr>
        <w:t xml:space="preserve"> glavnih spodbujevalcev </w:t>
      </w:r>
      <w:r w:rsidR="008C7DE8" w:rsidRPr="00AC504C">
        <w:rPr>
          <w:rFonts w:ascii="Century Gothic" w:hAnsi="Century Gothic" w:cstheme="minorBidi"/>
          <w:sz w:val="22"/>
          <w:szCs w:val="22"/>
          <w:lang w:val="sl-SI"/>
        </w:rPr>
        <w:t>družbe</w:t>
      </w:r>
      <w:r w:rsidR="00E15522" w:rsidRPr="00AC504C">
        <w:rPr>
          <w:rFonts w:ascii="Century Gothic" w:hAnsi="Century Gothic" w:cstheme="minorBidi"/>
          <w:sz w:val="22"/>
          <w:szCs w:val="22"/>
          <w:lang w:val="sl-SI"/>
        </w:rPr>
        <w:t>no-</w:t>
      </w:r>
      <w:r w:rsidR="008C7DE8" w:rsidRPr="00AC504C">
        <w:rPr>
          <w:rFonts w:ascii="Century Gothic" w:hAnsi="Century Gothic" w:cstheme="minorBidi"/>
          <w:sz w:val="22"/>
          <w:szCs w:val="22"/>
          <w:lang w:val="sl-SI"/>
        </w:rPr>
        <w:t>gospodar</w:t>
      </w:r>
      <w:r w:rsidR="00E15522" w:rsidRPr="00AC504C">
        <w:rPr>
          <w:rFonts w:ascii="Century Gothic" w:hAnsi="Century Gothic" w:cstheme="minorBidi"/>
          <w:sz w:val="22"/>
          <w:szCs w:val="22"/>
          <w:lang w:val="sl-SI"/>
        </w:rPr>
        <w:t>skega razvoja</w:t>
      </w:r>
      <w:r w:rsidR="008C7DE8" w:rsidRPr="00AC504C">
        <w:rPr>
          <w:rFonts w:ascii="Century Gothic" w:hAnsi="Century Gothic" w:cstheme="minorBidi"/>
          <w:sz w:val="22"/>
          <w:szCs w:val="22"/>
          <w:lang w:val="sl-SI"/>
        </w:rPr>
        <w:t>,</w:t>
      </w:r>
      <w:r w:rsidR="00E02979" w:rsidRPr="00AC504C">
        <w:rPr>
          <w:rStyle w:val="Sprotnaopomba-sklic"/>
          <w:rFonts w:ascii="Century Gothic" w:hAnsi="Century Gothic" w:cstheme="minorBidi"/>
          <w:sz w:val="22"/>
          <w:szCs w:val="22"/>
          <w:lang w:val="sl-SI"/>
        </w:rPr>
        <w:footnoteReference w:id="3"/>
      </w:r>
      <w:r w:rsidR="00E15522" w:rsidRPr="00AC504C">
        <w:rPr>
          <w:rFonts w:ascii="Century Gothic" w:hAnsi="Century Gothic" w:cstheme="minorBidi"/>
          <w:sz w:val="22"/>
          <w:szCs w:val="22"/>
          <w:lang w:val="sl-SI"/>
        </w:rPr>
        <w:t xml:space="preserve"> obenem pa tudi neprekinjeno pokritost </w:t>
      </w:r>
      <w:r w:rsidR="00AC504C" w:rsidRPr="00AC504C">
        <w:rPr>
          <w:rFonts w:ascii="Century Gothic" w:hAnsi="Century Gothic" w:cstheme="minorBidi"/>
          <w:sz w:val="22"/>
          <w:szCs w:val="22"/>
          <w:lang w:val="sl-SI"/>
        </w:rPr>
        <w:t xml:space="preserve">z </w:t>
      </w:r>
      <w:r w:rsidR="00E15522" w:rsidRPr="00AC504C">
        <w:rPr>
          <w:rFonts w:ascii="Century Gothic" w:hAnsi="Century Gothic" w:cstheme="minorBidi"/>
          <w:sz w:val="22"/>
          <w:szCs w:val="22"/>
          <w:lang w:val="sl-SI"/>
        </w:rPr>
        <w:t>omrežj</w:t>
      </w:r>
      <w:r w:rsidRPr="00AC504C">
        <w:rPr>
          <w:rFonts w:ascii="Century Gothic" w:hAnsi="Century Gothic" w:cstheme="minorBidi"/>
          <w:sz w:val="22"/>
          <w:szCs w:val="22"/>
          <w:lang w:val="sl-SI"/>
        </w:rPr>
        <w:t xml:space="preserve">em </w:t>
      </w:r>
      <w:r w:rsidR="00AC504C" w:rsidRPr="00AC504C">
        <w:rPr>
          <w:rFonts w:ascii="Century Gothic" w:hAnsi="Century Gothic" w:cstheme="minorBidi"/>
          <w:sz w:val="22"/>
          <w:szCs w:val="22"/>
          <w:lang w:val="sl-SI"/>
        </w:rPr>
        <w:t xml:space="preserve">5G </w:t>
      </w:r>
      <w:r w:rsidRPr="00AC504C">
        <w:rPr>
          <w:rFonts w:ascii="Century Gothic" w:hAnsi="Century Gothic" w:cstheme="minorBidi"/>
          <w:sz w:val="22"/>
          <w:szCs w:val="22"/>
          <w:lang w:val="sl-SI"/>
        </w:rPr>
        <w:t xml:space="preserve">vseh </w:t>
      </w:r>
      <w:r w:rsidR="00370A0A" w:rsidRPr="00AC504C">
        <w:rPr>
          <w:rFonts w:ascii="Century Gothic" w:hAnsi="Century Gothic" w:cstheme="minorBidi"/>
          <w:sz w:val="22"/>
          <w:szCs w:val="22"/>
          <w:lang w:val="sl-SI"/>
        </w:rPr>
        <w:t xml:space="preserve">mestnih in </w:t>
      </w:r>
      <w:r w:rsidR="00CF2FD7" w:rsidRPr="00AC504C">
        <w:rPr>
          <w:rFonts w:ascii="Century Gothic" w:hAnsi="Century Gothic" w:cstheme="minorBidi"/>
          <w:sz w:val="22"/>
          <w:szCs w:val="22"/>
          <w:lang w:val="sl-SI"/>
        </w:rPr>
        <w:t xml:space="preserve">drugih </w:t>
      </w:r>
      <w:r w:rsidRPr="00AC504C">
        <w:rPr>
          <w:rFonts w:ascii="Century Gothic" w:hAnsi="Century Gothic" w:cstheme="minorBidi"/>
          <w:sz w:val="22"/>
          <w:szCs w:val="22"/>
          <w:lang w:val="sl-SI"/>
        </w:rPr>
        <w:t xml:space="preserve">naseljenih območij ter glavnih </w:t>
      </w:r>
      <w:proofErr w:type="spellStart"/>
      <w:r w:rsidRPr="00AC504C">
        <w:rPr>
          <w:rFonts w:ascii="Century Gothic" w:hAnsi="Century Gothic" w:cstheme="minorBidi"/>
          <w:sz w:val="22"/>
          <w:szCs w:val="22"/>
          <w:lang w:val="sl-SI"/>
        </w:rPr>
        <w:t>prizemnih</w:t>
      </w:r>
      <w:proofErr w:type="spellEnd"/>
      <w:r w:rsidRPr="00AC504C">
        <w:rPr>
          <w:rFonts w:ascii="Century Gothic" w:hAnsi="Century Gothic" w:cstheme="minorBidi"/>
          <w:sz w:val="22"/>
          <w:szCs w:val="22"/>
          <w:lang w:val="sl-SI"/>
        </w:rPr>
        <w:t xml:space="preserve"> prometnih poti. Načrt je v celoti usklajen s temeljnimi digitalnimi cilji Evropske unije (v nadaljevanju: E</w:t>
      </w:r>
      <w:r w:rsidR="00F463F8" w:rsidRPr="00AC504C">
        <w:rPr>
          <w:rFonts w:ascii="Century Gothic" w:hAnsi="Century Gothic" w:cstheme="minorBidi"/>
          <w:sz w:val="22"/>
          <w:szCs w:val="22"/>
          <w:lang w:val="sl-SI"/>
        </w:rPr>
        <w:t>U</w:t>
      </w:r>
      <w:r w:rsidRPr="00AC504C">
        <w:rPr>
          <w:rFonts w:ascii="Century Gothic" w:hAnsi="Century Gothic" w:cstheme="minorBidi"/>
          <w:sz w:val="22"/>
          <w:szCs w:val="22"/>
          <w:lang w:val="sl-SI"/>
        </w:rPr>
        <w:t>) na področju povezljivosti</w:t>
      </w:r>
      <w:r w:rsidR="005B461A" w:rsidRPr="00AC504C">
        <w:rPr>
          <w:rFonts w:ascii="Century Gothic" w:hAnsi="Century Gothic" w:cstheme="minorBidi"/>
          <w:sz w:val="22"/>
          <w:szCs w:val="22"/>
          <w:lang w:val="sl-SI"/>
        </w:rPr>
        <w:t xml:space="preserve">, pri čemer </w:t>
      </w:r>
      <w:r w:rsidR="00AC504C" w:rsidRPr="00AC504C">
        <w:rPr>
          <w:rFonts w:ascii="Century Gothic" w:hAnsi="Century Gothic" w:cstheme="minorBidi"/>
          <w:sz w:val="22"/>
          <w:szCs w:val="22"/>
          <w:lang w:val="sl-SI"/>
        </w:rPr>
        <w:t>v njem niso obravnavani</w:t>
      </w:r>
      <w:r w:rsidR="005B461A" w:rsidRPr="00AC504C">
        <w:rPr>
          <w:rFonts w:ascii="Century Gothic" w:hAnsi="Century Gothic" w:cstheme="minorBidi"/>
          <w:sz w:val="22"/>
          <w:szCs w:val="22"/>
          <w:lang w:val="sl-SI"/>
        </w:rPr>
        <w:t xml:space="preserve"> </w:t>
      </w:r>
      <w:r w:rsidR="004508EF" w:rsidRPr="00AC504C">
        <w:rPr>
          <w:rFonts w:ascii="Century Gothic" w:hAnsi="Century Gothic" w:cstheme="minorBidi"/>
          <w:sz w:val="22"/>
          <w:szCs w:val="22"/>
          <w:lang w:val="sl-SI"/>
        </w:rPr>
        <w:t xml:space="preserve">tisti </w:t>
      </w:r>
      <w:r w:rsidR="005B461A" w:rsidRPr="00AC504C">
        <w:rPr>
          <w:rFonts w:ascii="Century Gothic" w:hAnsi="Century Gothic" w:cstheme="minorBidi"/>
          <w:sz w:val="22"/>
          <w:szCs w:val="22"/>
          <w:lang w:val="sl-SI"/>
        </w:rPr>
        <w:t>digitalni cilj</w:t>
      </w:r>
      <w:r w:rsidR="00AC504C" w:rsidRPr="00AC504C">
        <w:rPr>
          <w:rFonts w:ascii="Century Gothic" w:hAnsi="Century Gothic" w:cstheme="minorBidi"/>
          <w:sz w:val="22"/>
          <w:szCs w:val="22"/>
          <w:lang w:val="sl-SI"/>
        </w:rPr>
        <w:t>i</w:t>
      </w:r>
      <w:r w:rsidR="005B461A" w:rsidRPr="00AC504C">
        <w:rPr>
          <w:rFonts w:ascii="Century Gothic" w:hAnsi="Century Gothic" w:cstheme="minorBidi"/>
          <w:sz w:val="22"/>
          <w:szCs w:val="22"/>
          <w:lang w:val="sl-SI"/>
        </w:rPr>
        <w:t xml:space="preserve"> na področju digitalne infrastrukture</w:t>
      </w:r>
      <w:r w:rsidR="004508EF" w:rsidRPr="00AC504C">
        <w:rPr>
          <w:rFonts w:ascii="Century Gothic" w:hAnsi="Century Gothic" w:cstheme="minorBidi"/>
          <w:sz w:val="22"/>
          <w:szCs w:val="22"/>
          <w:lang w:val="sl-SI"/>
        </w:rPr>
        <w:t>, ki bodo predmet drugih strateških dokumentov in javnih politik</w:t>
      </w:r>
      <w:r w:rsidR="00AC504C" w:rsidRPr="00AC504C">
        <w:rPr>
          <w:rFonts w:ascii="Century Gothic" w:hAnsi="Century Gothic" w:cstheme="minorBidi"/>
          <w:sz w:val="22"/>
          <w:szCs w:val="22"/>
          <w:lang w:val="sl-SI"/>
        </w:rPr>
        <w:t>.</w:t>
      </w:r>
      <w:r w:rsidR="005B461A" w:rsidRPr="00AC504C">
        <w:rPr>
          <w:rStyle w:val="Sprotnaopomba-sklic"/>
          <w:rFonts w:ascii="Century Gothic" w:hAnsi="Century Gothic" w:cstheme="minorBidi"/>
          <w:sz w:val="22"/>
          <w:szCs w:val="22"/>
          <w:lang w:val="sl-SI"/>
        </w:rPr>
        <w:footnoteReference w:id="4"/>
      </w:r>
      <w:r w:rsidR="004508EF" w:rsidRPr="00AC504C">
        <w:rPr>
          <w:rFonts w:ascii="Century Gothic" w:hAnsi="Century Gothic" w:cstheme="minorBidi"/>
          <w:sz w:val="22"/>
          <w:szCs w:val="22"/>
          <w:lang w:val="sl-SI"/>
        </w:rPr>
        <w:t xml:space="preserve"> Načrt vključuje cilje in potrebne ukrepe na področju razvoja </w:t>
      </w:r>
      <w:proofErr w:type="spellStart"/>
      <w:r w:rsidR="004508EF" w:rsidRPr="00AC504C">
        <w:rPr>
          <w:rFonts w:ascii="Century Gothic" w:hAnsi="Century Gothic" w:cstheme="minorBidi"/>
          <w:sz w:val="22"/>
          <w:szCs w:val="22"/>
          <w:lang w:val="sl-SI"/>
        </w:rPr>
        <w:t>gigabitne</w:t>
      </w:r>
      <w:proofErr w:type="spellEnd"/>
      <w:r w:rsidR="004508EF" w:rsidRPr="00AC504C">
        <w:rPr>
          <w:rFonts w:ascii="Century Gothic" w:hAnsi="Century Gothic" w:cstheme="minorBidi"/>
          <w:sz w:val="22"/>
          <w:szCs w:val="22"/>
          <w:lang w:val="sl-SI"/>
        </w:rPr>
        <w:t xml:space="preserve"> infrastrukture, da se </w:t>
      </w:r>
      <w:r w:rsidRPr="00AC504C">
        <w:rPr>
          <w:rFonts w:ascii="Century Gothic" w:hAnsi="Century Gothic" w:cstheme="minorBidi"/>
          <w:sz w:val="22"/>
          <w:szCs w:val="22"/>
          <w:lang w:val="sl-SI"/>
        </w:rPr>
        <w:t>Slovenija do leta 2030 uvrsti</w:t>
      </w:r>
      <w:r w:rsidR="004508EF" w:rsidRPr="00AC504C">
        <w:rPr>
          <w:rFonts w:ascii="Century Gothic" w:hAnsi="Century Gothic" w:cstheme="minorBidi"/>
          <w:sz w:val="22"/>
          <w:szCs w:val="22"/>
          <w:lang w:val="sl-SI"/>
        </w:rPr>
        <w:t xml:space="preserve"> </w:t>
      </w:r>
      <w:r w:rsidRPr="00AC504C">
        <w:rPr>
          <w:rFonts w:ascii="Century Gothic" w:hAnsi="Century Gothic" w:cstheme="minorBidi"/>
          <w:sz w:val="22"/>
          <w:szCs w:val="22"/>
          <w:lang w:val="sl-SI"/>
        </w:rPr>
        <w:t>med digitalno najnapredne</w:t>
      </w:r>
      <w:r w:rsidR="00AC504C" w:rsidRPr="00AC504C">
        <w:rPr>
          <w:rFonts w:ascii="Century Gothic" w:hAnsi="Century Gothic" w:cstheme="minorBidi"/>
          <w:sz w:val="22"/>
          <w:szCs w:val="22"/>
          <w:lang w:val="sl-SI"/>
        </w:rPr>
        <w:t>jše</w:t>
      </w:r>
      <w:r w:rsidRPr="00AC504C">
        <w:rPr>
          <w:rFonts w:ascii="Century Gothic" w:hAnsi="Century Gothic" w:cstheme="minorBidi"/>
          <w:sz w:val="22"/>
          <w:szCs w:val="22"/>
          <w:lang w:val="sl-SI"/>
        </w:rPr>
        <w:t xml:space="preserve"> države </w:t>
      </w:r>
      <w:r w:rsidR="004508EF" w:rsidRPr="00AC504C">
        <w:rPr>
          <w:rFonts w:ascii="Century Gothic" w:hAnsi="Century Gothic" w:cstheme="minorBidi"/>
          <w:sz w:val="22"/>
          <w:szCs w:val="22"/>
          <w:lang w:val="sl-SI"/>
        </w:rPr>
        <w:t xml:space="preserve">in da se </w:t>
      </w:r>
      <w:r w:rsidRPr="00AC504C">
        <w:rPr>
          <w:rFonts w:ascii="Century Gothic" w:hAnsi="Century Gothic" w:cstheme="minorBidi"/>
          <w:sz w:val="22"/>
          <w:szCs w:val="22"/>
          <w:lang w:val="sl-SI"/>
        </w:rPr>
        <w:t xml:space="preserve">zagotovi </w:t>
      </w:r>
      <w:proofErr w:type="spellStart"/>
      <w:r w:rsidRPr="00AC504C">
        <w:rPr>
          <w:rFonts w:ascii="Century Gothic" w:hAnsi="Century Gothic" w:cstheme="minorBidi"/>
          <w:sz w:val="22"/>
          <w:szCs w:val="22"/>
          <w:lang w:val="sl-SI"/>
        </w:rPr>
        <w:t>gigabitna</w:t>
      </w:r>
      <w:proofErr w:type="spellEnd"/>
      <w:r w:rsidRPr="00AC504C">
        <w:rPr>
          <w:rFonts w:ascii="Century Gothic" w:hAnsi="Century Gothic" w:cstheme="minorBidi"/>
          <w:sz w:val="22"/>
          <w:szCs w:val="22"/>
          <w:lang w:val="sl-SI"/>
        </w:rPr>
        <w:t xml:space="preserve"> povezljivost za vs</w:t>
      </w:r>
      <w:r w:rsidR="00037342" w:rsidRPr="00AC504C">
        <w:rPr>
          <w:rFonts w:ascii="Century Gothic" w:hAnsi="Century Gothic" w:cstheme="minorBidi"/>
          <w:sz w:val="22"/>
          <w:szCs w:val="22"/>
          <w:lang w:val="sl-SI"/>
        </w:rPr>
        <w:t xml:space="preserve">a gospodinjstva </w:t>
      </w:r>
      <w:r w:rsidRPr="00AC504C">
        <w:rPr>
          <w:rFonts w:ascii="Century Gothic" w:hAnsi="Century Gothic" w:cstheme="minorBidi"/>
          <w:sz w:val="22"/>
          <w:szCs w:val="22"/>
          <w:lang w:val="sl-SI"/>
        </w:rPr>
        <w:lastRenderedPageBreak/>
        <w:t xml:space="preserve">na podeželju in v mestih </w:t>
      </w:r>
      <w:r w:rsidR="006C694C" w:rsidRPr="00AC504C">
        <w:rPr>
          <w:rFonts w:ascii="Century Gothic" w:hAnsi="Century Gothic" w:cstheme="minorBidi"/>
          <w:sz w:val="22"/>
          <w:szCs w:val="22"/>
          <w:lang w:val="sl-SI"/>
        </w:rPr>
        <w:t xml:space="preserve">ter </w:t>
      </w:r>
      <w:r w:rsidRPr="00AC504C">
        <w:rPr>
          <w:rFonts w:ascii="Century Gothic" w:hAnsi="Century Gothic" w:cstheme="minorBidi"/>
          <w:sz w:val="22"/>
          <w:szCs w:val="22"/>
          <w:lang w:val="sl-SI"/>
        </w:rPr>
        <w:t xml:space="preserve">pokritost </w:t>
      </w:r>
      <w:r w:rsidRPr="001B28B7">
        <w:rPr>
          <w:rFonts w:ascii="Century Gothic" w:hAnsi="Century Gothic" w:cstheme="minorBidi"/>
          <w:sz w:val="22"/>
          <w:szCs w:val="22"/>
          <w:lang w:val="sl-SI"/>
        </w:rPr>
        <w:t>z omrežj</w:t>
      </w:r>
      <w:r w:rsidR="009A5D62" w:rsidRPr="001B28B7">
        <w:rPr>
          <w:rFonts w:ascii="Century Gothic" w:hAnsi="Century Gothic" w:cstheme="minorBidi"/>
          <w:sz w:val="22"/>
          <w:szCs w:val="22"/>
          <w:lang w:val="sl-SI"/>
        </w:rPr>
        <w:t>em</w:t>
      </w:r>
      <w:r w:rsidRPr="001B28B7">
        <w:rPr>
          <w:rFonts w:ascii="Century Gothic" w:hAnsi="Century Gothic" w:cstheme="minorBidi"/>
          <w:sz w:val="22"/>
          <w:szCs w:val="22"/>
          <w:lang w:val="sl-SI"/>
        </w:rPr>
        <w:t xml:space="preserve"> 5G </w:t>
      </w:r>
      <w:r w:rsidRPr="00AC504C">
        <w:rPr>
          <w:rFonts w:ascii="Century Gothic" w:hAnsi="Century Gothic" w:cstheme="minorBidi"/>
          <w:sz w:val="22"/>
          <w:szCs w:val="22"/>
          <w:lang w:val="sl-SI"/>
        </w:rPr>
        <w:t>za vsa naseljena območja</w:t>
      </w:r>
      <w:r w:rsidR="006C694C" w:rsidRPr="00AC504C">
        <w:rPr>
          <w:rFonts w:ascii="Century Gothic" w:hAnsi="Century Gothic" w:cstheme="minorBidi"/>
          <w:sz w:val="22"/>
          <w:szCs w:val="22"/>
          <w:lang w:val="sl-SI"/>
        </w:rPr>
        <w:t xml:space="preserve">. </w:t>
      </w:r>
      <w:r w:rsidR="00AC504C" w:rsidRPr="00AC504C">
        <w:rPr>
          <w:rFonts w:ascii="Century Gothic" w:hAnsi="Century Gothic" w:cstheme="minorBidi"/>
          <w:sz w:val="22"/>
          <w:szCs w:val="22"/>
          <w:lang w:val="sl-SI"/>
        </w:rPr>
        <w:t xml:space="preserve">V načrtu je </w:t>
      </w:r>
      <w:r w:rsidR="006C694C" w:rsidRPr="00AC504C">
        <w:rPr>
          <w:rFonts w:ascii="Century Gothic" w:hAnsi="Century Gothic" w:cstheme="minorBidi"/>
          <w:sz w:val="22"/>
          <w:szCs w:val="22"/>
          <w:lang w:val="sl-SI"/>
        </w:rPr>
        <w:t>med ključni</w:t>
      </w:r>
      <w:r w:rsidR="00AC504C" w:rsidRPr="00AC504C">
        <w:rPr>
          <w:rFonts w:ascii="Century Gothic" w:hAnsi="Century Gothic" w:cstheme="minorBidi"/>
          <w:sz w:val="22"/>
          <w:szCs w:val="22"/>
          <w:lang w:val="sl-SI"/>
        </w:rPr>
        <w:t>mi</w:t>
      </w:r>
      <w:r w:rsidR="006C694C" w:rsidRPr="00AC504C">
        <w:rPr>
          <w:rFonts w:ascii="Century Gothic" w:hAnsi="Century Gothic" w:cstheme="minorBidi"/>
          <w:sz w:val="22"/>
          <w:szCs w:val="22"/>
          <w:lang w:val="sl-SI"/>
        </w:rPr>
        <w:t xml:space="preserve"> vmesni</w:t>
      </w:r>
      <w:r w:rsidR="00AC504C" w:rsidRPr="00AC504C">
        <w:rPr>
          <w:rFonts w:ascii="Century Gothic" w:hAnsi="Century Gothic" w:cstheme="minorBidi"/>
          <w:sz w:val="22"/>
          <w:szCs w:val="22"/>
          <w:lang w:val="sl-SI"/>
        </w:rPr>
        <w:t>mi</w:t>
      </w:r>
      <w:r w:rsidR="006C694C" w:rsidRPr="00AC504C">
        <w:rPr>
          <w:rFonts w:ascii="Century Gothic" w:hAnsi="Century Gothic" w:cstheme="minorBidi"/>
          <w:sz w:val="22"/>
          <w:szCs w:val="22"/>
          <w:lang w:val="sl-SI"/>
        </w:rPr>
        <w:t xml:space="preserve"> cilj</w:t>
      </w:r>
      <w:r w:rsidR="00AC504C" w:rsidRPr="00AC504C">
        <w:rPr>
          <w:rFonts w:ascii="Century Gothic" w:hAnsi="Century Gothic" w:cstheme="minorBidi"/>
          <w:sz w:val="22"/>
          <w:szCs w:val="22"/>
          <w:lang w:val="sl-SI"/>
        </w:rPr>
        <w:t>i</w:t>
      </w:r>
      <w:r w:rsidR="006C694C" w:rsidRPr="00AC504C">
        <w:rPr>
          <w:rFonts w:ascii="Century Gothic" w:hAnsi="Century Gothic" w:cstheme="minorBidi"/>
          <w:sz w:val="22"/>
          <w:szCs w:val="22"/>
          <w:lang w:val="sl-SI"/>
        </w:rPr>
        <w:t>, ki mora</w:t>
      </w:r>
      <w:r w:rsidR="004508EF" w:rsidRPr="00AC504C">
        <w:rPr>
          <w:rFonts w:ascii="Century Gothic" w:hAnsi="Century Gothic" w:cstheme="minorBidi"/>
          <w:sz w:val="22"/>
          <w:szCs w:val="22"/>
          <w:lang w:val="sl-SI"/>
        </w:rPr>
        <w:t>jo</w:t>
      </w:r>
      <w:r w:rsidR="006C694C" w:rsidRPr="00AC504C">
        <w:rPr>
          <w:rFonts w:ascii="Century Gothic" w:hAnsi="Century Gothic" w:cstheme="minorBidi"/>
          <w:sz w:val="22"/>
          <w:szCs w:val="22"/>
          <w:lang w:val="sl-SI"/>
        </w:rPr>
        <w:t xml:space="preserve"> biti izpolnjen</w:t>
      </w:r>
      <w:r w:rsidR="004508EF" w:rsidRPr="00AC504C">
        <w:rPr>
          <w:rFonts w:ascii="Century Gothic" w:hAnsi="Century Gothic" w:cstheme="minorBidi"/>
          <w:sz w:val="22"/>
          <w:szCs w:val="22"/>
          <w:lang w:val="sl-SI"/>
        </w:rPr>
        <w:t>i</w:t>
      </w:r>
      <w:r w:rsidR="006C694C" w:rsidRPr="00AC504C">
        <w:rPr>
          <w:rFonts w:ascii="Century Gothic" w:hAnsi="Century Gothic" w:cstheme="minorBidi"/>
          <w:sz w:val="22"/>
          <w:szCs w:val="22"/>
          <w:lang w:val="sl-SI"/>
        </w:rPr>
        <w:t xml:space="preserve"> do leta 2025, </w:t>
      </w:r>
      <w:r w:rsidR="00AC504C" w:rsidRPr="00AC504C">
        <w:rPr>
          <w:rFonts w:ascii="Century Gothic" w:hAnsi="Century Gothic" w:cstheme="minorBidi"/>
          <w:sz w:val="22"/>
          <w:szCs w:val="22"/>
          <w:lang w:val="sl-SI"/>
        </w:rPr>
        <w:t xml:space="preserve">predvidena </w:t>
      </w:r>
      <w:r w:rsidR="006C694C" w:rsidRPr="00AC504C">
        <w:rPr>
          <w:rFonts w:ascii="Century Gothic" w:hAnsi="Century Gothic" w:cstheme="minorBidi"/>
          <w:sz w:val="22"/>
          <w:szCs w:val="22"/>
          <w:lang w:val="sl-SI"/>
        </w:rPr>
        <w:t xml:space="preserve">zagotovitev </w:t>
      </w:r>
      <w:r w:rsidR="006C694C" w:rsidRPr="00AC504C">
        <w:rPr>
          <w:rFonts w:ascii="Century Gothic" w:hAnsi="Century Gothic"/>
          <w:sz w:val="22"/>
          <w:szCs w:val="22"/>
          <w:lang w:val="sl-SI"/>
        </w:rPr>
        <w:t xml:space="preserve">dostopa do </w:t>
      </w:r>
      <w:r w:rsidR="00570259" w:rsidRPr="00AC504C">
        <w:rPr>
          <w:rFonts w:ascii="Century Gothic" w:hAnsi="Century Gothic"/>
          <w:sz w:val="22"/>
          <w:szCs w:val="22"/>
          <w:lang w:val="sl-SI"/>
        </w:rPr>
        <w:t xml:space="preserve">interneta </w:t>
      </w:r>
      <w:r w:rsidR="006C694C" w:rsidRPr="00AC504C">
        <w:rPr>
          <w:rFonts w:ascii="Century Gothic" w:hAnsi="Century Gothic"/>
          <w:sz w:val="22"/>
          <w:szCs w:val="22"/>
          <w:lang w:val="sl-SI"/>
        </w:rPr>
        <w:t xml:space="preserve">s hitrostjo najmanj 100 Mb/s za </w:t>
      </w:r>
      <w:r w:rsidR="003952A7" w:rsidRPr="00AC504C">
        <w:rPr>
          <w:rFonts w:ascii="Century Gothic" w:hAnsi="Century Gothic"/>
          <w:sz w:val="22"/>
          <w:szCs w:val="22"/>
          <w:lang w:val="sl-SI"/>
        </w:rPr>
        <w:t xml:space="preserve">vsa </w:t>
      </w:r>
      <w:r w:rsidR="006C694C" w:rsidRPr="00AC504C">
        <w:rPr>
          <w:rFonts w:ascii="Century Gothic" w:hAnsi="Century Gothic"/>
          <w:sz w:val="22"/>
          <w:szCs w:val="22"/>
          <w:lang w:val="sl-SI"/>
        </w:rPr>
        <w:t>slovensk</w:t>
      </w:r>
      <w:r w:rsidR="00037342" w:rsidRPr="00AC504C">
        <w:rPr>
          <w:rFonts w:ascii="Century Gothic" w:hAnsi="Century Gothic"/>
          <w:sz w:val="22"/>
          <w:szCs w:val="22"/>
          <w:lang w:val="sl-SI"/>
        </w:rPr>
        <w:t>a gospodinjstva</w:t>
      </w:r>
      <w:r w:rsidR="009C50D0" w:rsidRPr="00AC504C">
        <w:rPr>
          <w:rFonts w:ascii="Century Gothic" w:hAnsi="Century Gothic"/>
          <w:sz w:val="22"/>
          <w:szCs w:val="22"/>
          <w:lang w:val="sl-SI"/>
        </w:rPr>
        <w:t xml:space="preserve">, ki se lahko nadgradi v </w:t>
      </w:r>
      <w:proofErr w:type="spellStart"/>
      <w:r w:rsidR="009C50D0" w:rsidRPr="00AC504C">
        <w:rPr>
          <w:rFonts w:ascii="Century Gothic" w:hAnsi="Century Gothic"/>
          <w:sz w:val="22"/>
          <w:szCs w:val="22"/>
          <w:lang w:val="sl-SI"/>
        </w:rPr>
        <w:t>gigabitno</w:t>
      </w:r>
      <w:proofErr w:type="spellEnd"/>
      <w:r w:rsidR="009C50D0" w:rsidRPr="00AC504C">
        <w:rPr>
          <w:rFonts w:ascii="Century Gothic" w:hAnsi="Century Gothic"/>
          <w:sz w:val="22"/>
          <w:szCs w:val="22"/>
          <w:lang w:val="sl-SI"/>
        </w:rPr>
        <w:t xml:space="preserve"> hitrost</w:t>
      </w:r>
      <w:r w:rsidR="00037342" w:rsidRPr="00AC504C">
        <w:rPr>
          <w:rFonts w:ascii="Century Gothic" w:hAnsi="Century Gothic"/>
          <w:sz w:val="22"/>
          <w:szCs w:val="22"/>
          <w:lang w:val="sl-SI"/>
        </w:rPr>
        <w:t>.</w:t>
      </w:r>
    </w:p>
    <w:p w14:paraId="1A86C362" w14:textId="77777777" w:rsidR="00736B54" w:rsidRPr="00AC504C" w:rsidRDefault="00736B54" w:rsidP="006C694C">
      <w:pPr>
        <w:pStyle w:val="podpisi"/>
        <w:spacing w:line="280" w:lineRule="exact"/>
        <w:jc w:val="both"/>
        <w:rPr>
          <w:rFonts w:ascii="Century Gothic" w:hAnsi="Century Gothic"/>
          <w:sz w:val="22"/>
          <w:szCs w:val="22"/>
          <w:lang w:val="sl-SI"/>
        </w:rPr>
      </w:pPr>
    </w:p>
    <w:p w14:paraId="68977035" w14:textId="7BD96F86" w:rsidR="00F7091A" w:rsidRPr="00AC504C" w:rsidRDefault="00F7091A" w:rsidP="006C694C">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Načrt </w:t>
      </w:r>
      <w:r w:rsidR="006F2E7E">
        <w:rPr>
          <w:rFonts w:ascii="Century Gothic" w:hAnsi="Century Gothic"/>
          <w:sz w:val="22"/>
          <w:szCs w:val="22"/>
          <w:lang w:val="sl-SI"/>
        </w:rPr>
        <w:t>je</w:t>
      </w:r>
      <w:r w:rsidR="006F2E7E" w:rsidRPr="00AC504C">
        <w:rPr>
          <w:rFonts w:ascii="Century Gothic" w:hAnsi="Century Gothic"/>
          <w:sz w:val="22"/>
          <w:szCs w:val="22"/>
          <w:lang w:val="sl-SI"/>
        </w:rPr>
        <w:t xml:space="preserve"> </w:t>
      </w:r>
      <w:r w:rsidRPr="00AC504C">
        <w:rPr>
          <w:rFonts w:ascii="Century Gothic" w:hAnsi="Century Gothic"/>
          <w:sz w:val="22"/>
          <w:szCs w:val="22"/>
          <w:lang w:val="sl-SI"/>
        </w:rPr>
        <w:t>tudi podlag</w:t>
      </w:r>
      <w:r w:rsidR="006F2E7E">
        <w:rPr>
          <w:rFonts w:ascii="Century Gothic" w:hAnsi="Century Gothic"/>
          <w:sz w:val="22"/>
          <w:szCs w:val="22"/>
          <w:lang w:val="sl-SI"/>
        </w:rPr>
        <w:t>a</w:t>
      </w:r>
      <w:r w:rsidRPr="00AC504C">
        <w:rPr>
          <w:rFonts w:ascii="Century Gothic" w:hAnsi="Century Gothic"/>
          <w:sz w:val="22"/>
          <w:szCs w:val="22"/>
          <w:lang w:val="sl-SI"/>
        </w:rPr>
        <w:t xml:space="preserve"> za usmerjanje finančnih sredstev </w:t>
      </w:r>
      <w:r w:rsidR="006F2E7E">
        <w:rPr>
          <w:rFonts w:ascii="Century Gothic" w:hAnsi="Century Gothic"/>
          <w:sz w:val="22"/>
          <w:szCs w:val="22"/>
          <w:lang w:val="sl-SI"/>
        </w:rPr>
        <w:t>m</w:t>
      </w:r>
      <w:r w:rsidRPr="00AC504C">
        <w:rPr>
          <w:rFonts w:ascii="Century Gothic" w:hAnsi="Century Gothic"/>
          <w:sz w:val="22"/>
          <w:szCs w:val="22"/>
          <w:lang w:val="sl-SI"/>
        </w:rPr>
        <w:t xml:space="preserve">ehanizma za okrevanje in odpornost ter finančnih sredstev kohezijske politike v obdobju 2021–2027 in drugih javnih sredstev na tem področju. </w:t>
      </w:r>
      <w:r w:rsidR="006F2E7E">
        <w:rPr>
          <w:rFonts w:ascii="Century Gothic" w:hAnsi="Century Gothic"/>
          <w:sz w:val="22"/>
          <w:szCs w:val="22"/>
          <w:lang w:val="sl-SI"/>
        </w:rPr>
        <w:t>S tega vidika se</w:t>
      </w:r>
      <w:r w:rsidRPr="00AC504C">
        <w:rPr>
          <w:rFonts w:ascii="Century Gothic" w:hAnsi="Century Gothic"/>
          <w:sz w:val="22"/>
          <w:szCs w:val="22"/>
          <w:lang w:val="sl-SI"/>
        </w:rPr>
        <w:t xml:space="preserve"> izpolnj</w:t>
      </w:r>
      <w:r w:rsidR="00981C47" w:rsidRPr="00AC504C">
        <w:rPr>
          <w:rFonts w:ascii="Century Gothic" w:hAnsi="Century Gothic"/>
          <w:sz w:val="22"/>
          <w:szCs w:val="22"/>
          <w:lang w:val="sl-SI"/>
        </w:rPr>
        <w:t>uje</w:t>
      </w:r>
      <w:r w:rsidRPr="00AC504C">
        <w:rPr>
          <w:rFonts w:ascii="Century Gothic" w:hAnsi="Century Gothic"/>
          <w:sz w:val="22"/>
          <w:szCs w:val="22"/>
          <w:lang w:val="sl-SI"/>
        </w:rPr>
        <w:t xml:space="preserve"> predhodni pogoj za izvajanje ukrepov gradnje širokopasovne infrastrukture na belih lisah</w:t>
      </w:r>
      <w:r w:rsidR="009C50D0" w:rsidRPr="00AC504C">
        <w:rPr>
          <w:rFonts w:ascii="Century Gothic" w:hAnsi="Century Gothic"/>
          <w:sz w:val="22"/>
          <w:szCs w:val="22"/>
          <w:lang w:val="sl-SI"/>
        </w:rPr>
        <w:t xml:space="preserve"> </w:t>
      </w:r>
      <w:r w:rsidR="006F2E7E">
        <w:rPr>
          <w:rFonts w:ascii="Century Gothic" w:hAnsi="Century Gothic"/>
          <w:sz w:val="22"/>
          <w:szCs w:val="22"/>
          <w:lang w:val="sl-SI"/>
        </w:rPr>
        <w:t>in</w:t>
      </w:r>
      <w:r w:rsidR="006F2E7E" w:rsidRPr="00AC504C">
        <w:rPr>
          <w:rFonts w:ascii="Century Gothic" w:hAnsi="Century Gothic"/>
          <w:sz w:val="22"/>
          <w:szCs w:val="22"/>
          <w:lang w:val="sl-SI"/>
        </w:rPr>
        <w:t xml:space="preserve"> </w:t>
      </w:r>
      <w:r w:rsidR="009C50D0" w:rsidRPr="00AC504C">
        <w:rPr>
          <w:rFonts w:ascii="Century Gothic" w:hAnsi="Century Gothic"/>
          <w:sz w:val="22"/>
          <w:szCs w:val="22"/>
          <w:lang w:val="sl-SI"/>
        </w:rPr>
        <w:t>za spodbujanje povezljivosti z uporabo</w:t>
      </w:r>
      <w:r w:rsidR="006F71A4" w:rsidRPr="00AC504C">
        <w:rPr>
          <w:rFonts w:ascii="Century Gothic" w:hAnsi="Century Gothic"/>
          <w:sz w:val="22"/>
          <w:szCs w:val="22"/>
          <w:lang w:val="sl-SI"/>
        </w:rPr>
        <w:t xml:space="preserve"> najustreznejših tehnologij.</w:t>
      </w:r>
    </w:p>
    <w:p w14:paraId="16FAEB3E" w14:textId="77777777" w:rsidR="00384510" w:rsidRPr="00AC504C" w:rsidRDefault="00384510" w:rsidP="006C694C">
      <w:pPr>
        <w:pStyle w:val="podpisi"/>
        <w:spacing w:line="280" w:lineRule="exact"/>
        <w:jc w:val="both"/>
        <w:rPr>
          <w:rFonts w:ascii="Century Gothic" w:hAnsi="Century Gothic"/>
          <w:sz w:val="22"/>
          <w:szCs w:val="22"/>
          <w:lang w:val="sl-SI"/>
        </w:rPr>
      </w:pPr>
    </w:p>
    <w:p w14:paraId="66075D21" w14:textId="5298C170" w:rsidR="00D94498" w:rsidRPr="00AC504C" w:rsidRDefault="00F7091A" w:rsidP="00ED4A95">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Z izpolnitvijo ciljev iz </w:t>
      </w:r>
      <w:r w:rsidR="006F2E7E">
        <w:rPr>
          <w:rFonts w:ascii="Century Gothic" w:hAnsi="Century Gothic"/>
          <w:sz w:val="22"/>
          <w:szCs w:val="22"/>
          <w:lang w:val="sl-SI"/>
        </w:rPr>
        <w:t>n</w:t>
      </w:r>
      <w:r w:rsidRPr="00AC504C">
        <w:rPr>
          <w:rFonts w:ascii="Century Gothic" w:hAnsi="Century Gothic"/>
          <w:sz w:val="22"/>
          <w:szCs w:val="22"/>
          <w:lang w:val="sl-SI"/>
        </w:rPr>
        <w:t xml:space="preserve">ačrta bo vzpostavljena </w:t>
      </w:r>
      <w:proofErr w:type="spellStart"/>
      <w:r w:rsidRPr="00AC504C">
        <w:rPr>
          <w:rFonts w:ascii="Century Gothic" w:hAnsi="Century Gothic"/>
          <w:sz w:val="22"/>
          <w:szCs w:val="22"/>
          <w:lang w:val="sl-SI"/>
        </w:rPr>
        <w:t>gigabitna</w:t>
      </w:r>
      <w:proofErr w:type="spellEnd"/>
      <w:r w:rsidRPr="00AC504C">
        <w:rPr>
          <w:rFonts w:ascii="Century Gothic" w:hAnsi="Century Gothic"/>
          <w:sz w:val="22"/>
          <w:szCs w:val="22"/>
          <w:lang w:val="sl-SI"/>
        </w:rPr>
        <w:t xml:space="preserve"> infrastruktura, ki je nujn</w:t>
      </w:r>
      <w:r w:rsidR="00B970EF" w:rsidRPr="00AC504C">
        <w:rPr>
          <w:rFonts w:ascii="Century Gothic" w:hAnsi="Century Gothic"/>
          <w:sz w:val="22"/>
          <w:szCs w:val="22"/>
          <w:lang w:val="sl-SI"/>
        </w:rPr>
        <w:t>a za uporabo sodobnih digitalnih vsebin in storitev</w:t>
      </w:r>
      <w:r w:rsidR="007F329B" w:rsidRPr="00AC504C">
        <w:rPr>
          <w:rFonts w:ascii="Century Gothic" w:hAnsi="Century Gothic"/>
          <w:sz w:val="22"/>
          <w:szCs w:val="22"/>
          <w:lang w:val="sl-SI"/>
        </w:rPr>
        <w:t xml:space="preserve"> ter</w:t>
      </w:r>
      <w:r w:rsidRPr="00AC504C">
        <w:rPr>
          <w:rFonts w:ascii="Century Gothic" w:hAnsi="Century Gothic"/>
          <w:sz w:val="22"/>
          <w:szCs w:val="22"/>
          <w:lang w:val="sl-SI"/>
        </w:rPr>
        <w:t xml:space="preserve"> pogoj za</w:t>
      </w:r>
      <w:r w:rsidR="004A6945" w:rsidRPr="00AC504C">
        <w:rPr>
          <w:rFonts w:ascii="Century Gothic" w:hAnsi="Century Gothic"/>
          <w:sz w:val="22"/>
          <w:szCs w:val="22"/>
          <w:lang w:val="sl-SI"/>
        </w:rPr>
        <w:t xml:space="preserve"> dvojno</w:t>
      </w:r>
      <w:r w:rsidR="00416C01" w:rsidRPr="00AC504C">
        <w:rPr>
          <w:rFonts w:ascii="Century Gothic" w:hAnsi="Century Gothic"/>
          <w:sz w:val="22"/>
          <w:szCs w:val="22"/>
          <w:lang w:val="sl-SI"/>
        </w:rPr>
        <w:t xml:space="preserve"> digitalno in zeleno</w:t>
      </w:r>
      <w:r w:rsidR="004A6945" w:rsidRPr="00AC504C">
        <w:rPr>
          <w:rFonts w:ascii="Century Gothic" w:hAnsi="Century Gothic"/>
          <w:sz w:val="22"/>
          <w:szCs w:val="22"/>
          <w:lang w:val="sl-SI"/>
        </w:rPr>
        <w:t xml:space="preserve"> preobrazbo</w:t>
      </w:r>
      <w:r w:rsidRPr="00AC504C">
        <w:rPr>
          <w:rFonts w:ascii="Century Gothic" w:hAnsi="Century Gothic"/>
          <w:sz w:val="22"/>
          <w:szCs w:val="22"/>
          <w:lang w:val="sl-SI"/>
        </w:rPr>
        <w:t xml:space="preserve"> gospodarstva in družbe</w:t>
      </w:r>
      <w:r w:rsidR="0042469D" w:rsidRPr="00AC504C">
        <w:rPr>
          <w:rFonts w:ascii="Century Gothic" w:hAnsi="Century Gothic"/>
          <w:sz w:val="22"/>
          <w:szCs w:val="22"/>
          <w:lang w:val="sl-SI"/>
        </w:rPr>
        <w:t>.</w:t>
      </w:r>
      <w:r w:rsidR="00E03965" w:rsidRPr="00AC504C">
        <w:rPr>
          <w:rFonts w:ascii="Century Gothic" w:hAnsi="Century Gothic"/>
          <w:sz w:val="22"/>
          <w:szCs w:val="22"/>
          <w:lang w:val="sl-SI"/>
        </w:rPr>
        <w:t xml:space="preserve"> </w:t>
      </w:r>
      <w:r w:rsidR="00D94498" w:rsidRPr="00AC504C">
        <w:rPr>
          <w:rFonts w:ascii="Century Gothic" w:hAnsi="Century Gothic"/>
          <w:sz w:val="22"/>
          <w:szCs w:val="22"/>
          <w:lang w:val="sl-SI"/>
        </w:rPr>
        <w:t xml:space="preserve">Razvoj informacijske </w:t>
      </w:r>
      <w:r w:rsidR="005408D7" w:rsidRPr="00AC504C">
        <w:rPr>
          <w:rFonts w:ascii="Century Gothic" w:hAnsi="Century Gothic"/>
          <w:sz w:val="22"/>
          <w:szCs w:val="22"/>
          <w:lang w:val="sl-SI"/>
        </w:rPr>
        <w:t xml:space="preserve">družbe </w:t>
      </w:r>
      <w:r w:rsidR="006F2E7E">
        <w:rPr>
          <w:rFonts w:ascii="Century Gothic" w:hAnsi="Century Gothic"/>
          <w:sz w:val="22"/>
          <w:szCs w:val="22"/>
          <w:lang w:val="sl-SI"/>
        </w:rPr>
        <w:t>oziroma</w:t>
      </w:r>
      <w:r w:rsidR="00D94498" w:rsidRPr="00AC504C">
        <w:rPr>
          <w:rFonts w:ascii="Century Gothic" w:hAnsi="Century Gothic"/>
          <w:sz w:val="22"/>
          <w:szCs w:val="22"/>
          <w:lang w:val="sl-SI"/>
        </w:rPr>
        <w:t xml:space="preserve"> družbe znanja temelji na vsesplošni uporabi </w:t>
      </w:r>
      <w:r w:rsidR="0085081A" w:rsidRPr="00AC504C">
        <w:rPr>
          <w:rFonts w:ascii="Century Gothic" w:hAnsi="Century Gothic"/>
          <w:sz w:val="22"/>
          <w:szCs w:val="22"/>
          <w:lang w:val="sl-SI"/>
        </w:rPr>
        <w:t>informacijsko</w:t>
      </w:r>
      <w:r w:rsidR="00A81146">
        <w:rPr>
          <w:rFonts w:ascii="Century Gothic" w:hAnsi="Century Gothic"/>
          <w:sz w:val="22"/>
          <w:szCs w:val="22"/>
          <w:lang w:val="sl-SI"/>
        </w:rPr>
        <w:t>-</w:t>
      </w:r>
      <w:r w:rsidR="0085081A" w:rsidRPr="00AC504C">
        <w:rPr>
          <w:rFonts w:ascii="Century Gothic" w:hAnsi="Century Gothic"/>
          <w:sz w:val="22"/>
          <w:szCs w:val="22"/>
          <w:lang w:val="sl-SI"/>
        </w:rPr>
        <w:t>komunikacijskih tehnologij (</w:t>
      </w:r>
      <w:r w:rsidR="00D94498" w:rsidRPr="00AC504C">
        <w:rPr>
          <w:rFonts w:ascii="Century Gothic" w:hAnsi="Century Gothic"/>
          <w:sz w:val="22"/>
          <w:szCs w:val="22"/>
          <w:lang w:val="sl-SI"/>
        </w:rPr>
        <w:t>IKT</w:t>
      </w:r>
      <w:r w:rsidR="0085081A" w:rsidRPr="00AC504C">
        <w:rPr>
          <w:rFonts w:ascii="Century Gothic" w:hAnsi="Century Gothic"/>
          <w:sz w:val="22"/>
          <w:szCs w:val="22"/>
          <w:lang w:val="sl-SI"/>
        </w:rPr>
        <w:t>)</w:t>
      </w:r>
      <w:r w:rsidR="00D94498" w:rsidRPr="00AC504C">
        <w:rPr>
          <w:rFonts w:ascii="Century Gothic" w:hAnsi="Century Gothic"/>
          <w:sz w:val="22"/>
          <w:szCs w:val="22"/>
          <w:lang w:val="sl-SI"/>
        </w:rPr>
        <w:t xml:space="preserve"> in interneta na vseh področjih družbenega življenja in ustvarjanja. Pogoj za to je vseprisotna zmogljiva infrastruktura elektronskih komunikacij in dostopne elektronske komunikacijske storitve</w:t>
      </w:r>
      <w:r w:rsidR="005408D7" w:rsidRPr="00AC504C">
        <w:rPr>
          <w:rFonts w:ascii="Century Gothic" w:hAnsi="Century Gothic"/>
          <w:sz w:val="22"/>
          <w:szCs w:val="22"/>
          <w:lang w:val="sl-SI"/>
        </w:rPr>
        <w:t xml:space="preserve"> ter ustrezne digitalne spretnosti in znanj</w:t>
      </w:r>
      <w:r w:rsidR="006F2E7E">
        <w:rPr>
          <w:rFonts w:ascii="Century Gothic" w:hAnsi="Century Gothic"/>
          <w:sz w:val="22"/>
          <w:szCs w:val="22"/>
          <w:lang w:val="sl-SI"/>
        </w:rPr>
        <w:t>e</w:t>
      </w:r>
      <w:r w:rsidR="005408D7" w:rsidRPr="00AC504C">
        <w:rPr>
          <w:rFonts w:ascii="Century Gothic" w:hAnsi="Century Gothic"/>
          <w:sz w:val="22"/>
          <w:szCs w:val="22"/>
          <w:lang w:val="sl-SI"/>
        </w:rPr>
        <w:t xml:space="preserve">. </w:t>
      </w:r>
      <w:r w:rsidR="00D94498" w:rsidRPr="00AC504C">
        <w:rPr>
          <w:rFonts w:ascii="Century Gothic" w:hAnsi="Century Gothic"/>
          <w:sz w:val="22"/>
          <w:szCs w:val="22"/>
          <w:lang w:val="sl-SI"/>
        </w:rPr>
        <w:t xml:space="preserve">Gospodarski in splošni razvoj v sodobni digitalni družbi je neposredno povezan z razvojem visokokakovostne širokopasovne infrastrukture, ki je podlaga za razvoj in uporabo interneta. Pri strateškem načrtovanju je zato </w:t>
      </w:r>
      <w:r w:rsidR="006D2941" w:rsidRPr="00AC504C">
        <w:rPr>
          <w:rFonts w:ascii="Century Gothic" w:hAnsi="Century Gothic"/>
          <w:sz w:val="22"/>
          <w:szCs w:val="22"/>
          <w:lang w:val="sl-SI"/>
        </w:rPr>
        <w:t>treb</w:t>
      </w:r>
      <w:r w:rsidR="006F2E7E">
        <w:rPr>
          <w:rFonts w:ascii="Century Gothic" w:hAnsi="Century Gothic"/>
          <w:sz w:val="22"/>
          <w:szCs w:val="22"/>
          <w:lang w:val="sl-SI"/>
        </w:rPr>
        <w:t>a</w:t>
      </w:r>
      <w:r w:rsidR="006D2941" w:rsidRPr="00AC504C">
        <w:rPr>
          <w:rFonts w:ascii="Century Gothic" w:hAnsi="Century Gothic"/>
          <w:sz w:val="22"/>
          <w:szCs w:val="22"/>
          <w:lang w:val="sl-SI"/>
        </w:rPr>
        <w:t xml:space="preserve"> </w:t>
      </w:r>
      <w:r w:rsidR="00D94498" w:rsidRPr="00AC504C">
        <w:rPr>
          <w:rFonts w:ascii="Century Gothic" w:hAnsi="Century Gothic"/>
          <w:sz w:val="22"/>
          <w:szCs w:val="22"/>
          <w:lang w:val="sl-SI"/>
        </w:rPr>
        <w:t>slediti razvoju vseprisotne zmogljive širokopasovne infrastrukture (fiksne</w:t>
      </w:r>
      <w:r w:rsidR="00AC4BAF" w:rsidRPr="00AC504C">
        <w:rPr>
          <w:rFonts w:ascii="Century Gothic" w:hAnsi="Century Gothic"/>
          <w:sz w:val="22"/>
          <w:szCs w:val="22"/>
          <w:lang w:val="sl-SI"/>
        </w:rPr>
        <w:t>,</w:t>
      </w:r>
      <w:r w:rsidR="00D94498" w:rsidRPr="00AC504C">
        <w:rPr>
          <w:rFonts w:ascii="Century Gothic" w:hAnsi="Century Gothic"/>
          <w:sz w:val="22"/>
          <w:szCs w:val="22"/>
          <w:lang w:val="sl-SI"/>
        </w:rPr>
        <w:t xml:space="preserve"> mobilne</w:t>
      </w:r>
      <w:r w:rsidR="00AC4BAF" w:rsidRPr="00AC504C">
        <w:rPr>
          <w:rFonts w:ascii="Century Gothic" w:hAnsi="Century Gothic"/>
          <w:sz w:val="22"/>
          <w:szCs w:val="22"/>
          <w:lang w:val="sl-SI"/>
        </w:rPr>
        <w:t xml:space="preserve"> in satelitske</w:t>
      </w:r>
      <w:r w:rsidR="006B7C71" w:rsidRPr="00AC504C">
        <w:rPr>
          <w:rFonts w:ascii="Century Gothic" w:hAnsi="Century Gothic"/>
          <w:sz w:val="22"/>
          <w:szCs w:val="22"/>
          <w:lang w:val="sl-SI"/>
        </w:rPr>
        <w:t>)</w:t>
      </w:r>
      <w:r w:rsidR="00D94498" w:rsidRPr="00AC504C">
        <w:rPr>
          <w:rFonts w:ascii="Century Gothic" w:hAnsi="Century Gothic"/>
          <w:sz w:val="22"/>
          <w:szCs w:val="22"/>
          <w:lang w:val="sl-SI"/>
        </w:rPr>
        <w:t xml:space="preserve">, ki bo odprta in dostopna vsem končnim uporabnikom, sicer bi lahko prišlo do neenakih možnosti vključevanja v informacijsko družbo. Dostopna širokopasovna infrastruktura na celotnem ozemlju države omogoča enakomeren razvoj, zmanjšuje digitalno ločnico in povečuje vključenost vsakega posameznika v sodobne družbene tokove. Z vidika usmerjanja razvoja je </w:t>
      </w:r>
      <w:r w:rsidR="00CC7511" w:rsidRPr="00AC504C">
        <w:rPr>
          <w:rFonts w:ascii="Century Gothic" w:hAnsi="Century Gothic"/>
          <w:sz w:val="22"/>
          <w:szCs w:val="22"/>
          <w:lang w:val="sl-SI"/>
        </w:rPr>
        <w:t xml:space="preserve">uporaba </w:t>
      </w:r>
      <w:r w:rsidR="00D94498" w:rsidRPr="00AC504C">
        <w:rPr>
          <w:rFonts w:ascii="Century Gothic" w:hAnsi="Century Gothic"/>
          <w:sz w:val="22"/>
          <w:szCs w:val="22"/>
          <w:lang w:val="sl-SI"/>
        </w:rPr>
        <w:t>internet</w:t>
      </w:r>
      <w:r w:rsidR="00CC7511" w:rsidRPr="00AC504C">
        <w:rPr>
          <w:rFonts w:ascii="Century Gothic" w:hAnsi="Century Gothic"/>
          <w:sz w:val="22"/>
          <w:szCs w:val="22"/>
          <w:lang w:val="sl-SI"/>
        </w:rPr>
        <w:t>a</w:t>
      </w:r>
      <w:r w:rsidR="00D94498" w:rsidRPr="00AC504C">
        <w:rPr>
          <w:rFonts w:ascii="Century Gothic" w:hAnsi="Century Gothic"/>
          <w:sz w:val="22"/>
          <w:szCs w:val="22"/>
          <w:lang w:val="sl-SI"/>
        </w:rPr>
        <w:t xml:space="preserve"> strateški instrument za povečanje produktivnosti,</w:t>
      </w:r>
      <w:r w:rsidR="000C700C" w:rsidRPr="00AC504C">
        <w:rPr>
          <w:rFonts w:ascii="Century Gothic" w:hAnsi="Century Gothic"/>
          <w:sz w:val="22"/>
          <w:szCs w:val="22"/>
          <w:lang w:val="sl-SI"/>
        </w:rPr>
        <w:t xml:space="preserve"> digitalnih kompetenc,</w:t>
      </w:r>
      <w:r w:rsidR="00D94498" w:rsidRPr="00AC504C">
        <w:rPr>
          <w:rFonts w:ascii="Century Gothic" w:hAnsi="Century Gothic"/>
          <w:sz w:val="22"/>
          <w:szCs w:val="22"/>
          <w:lang w:val="sl-SI"/>
        </w:rPr>
        <w:t xml:space="preserve"> oblikovanje inovativnih poslovnih modelov, izdelkov in storitev</w:t>
      </w:r>
      <w:r w:rsidR="00F04061" w:rsidRPr="00AC504C">
        <w:rPr>
          <w:rFonts w:ascii="Century Gothic" w:hAnsi="Century Gothic"/>
          <w:sz w:val="22"/>
          <w:szCs w:val="22"/>
          <w:lang w:val="sl-SI"/>
        </w:rPr>
        <w:t xml:space="preserve"> ter</w:t>
      </w:r>
      <w:r w:rsidR="00D94498" w:rsidRPr="00AC504C">
        <w:rPr>
          <w:rFonts w:ascii="Century Gothic" w:hAnsi="Century Gothic"/>
          <w:sz w:val="22"/>
          <w:szCs w:val="22"/>
          <w:lang w:val="sl-SI"/>
        </w:rPr>
        <w:t xml:space="preserve"> za učinkovitejšo komunikacijo in večjo splošno učinkovitost družbe.</w:t>
      </w:r>
    </w:p>
    <w:p w14:paraId="438CB5B9" w14:textId="77777777" w:rsidR="00D94498" w:rsidRPr="00AC504C" w:rsidRDefault="00D94498" w:rsidP="00ED4A95">
      <w:pPr>
        <w:pStyle w:val="podpisi"/>
        <w:spacing w:line="280" w:lineRule="exact"/>
        <w:jc w:val="both"/>
        <w:rPr>
          <w:rFonts w:ascii="Century Gothic" w:hAnsi="Century Gothic"/>
          <w:sz w:val="22"/>
          <w:szCs w:val="22"/>
          <w:lang w:val="sl-SI"/>
        </w:rPr>
      </w:pPr>
    </w:p>
    <w:p w14:paraId="082441EB" w14:textId="5564145F" w:rsidR="00D94498" w:rsidRPr="00AC504C" w:rsidRDefault="00D94498" w:rsidP="00ED4A95">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Študije</w:t>
      </w:r>
      <w:r w:rsidR="00FA0CD8" w:rsidRPr="00AC504C">
        <w:rPr>
          <w:rFonts w:ascii="Century Gothic" w:hAnsi="Century Gothic"/>
          <w:sz w:val="22"/>
          <w:szCs w:val="22"/>
          <w:lang w:val="sl-SI"/>
        </w:rPr>
        <w:t xml:space="preserve"> o družbeno-</w:t>
      </w:r>
      <w:r w:rsidR="006F2E7E">
        <w:rPr>
          <w:rFonts w:ascii="Century Gothic" w:hAnsi="Century Gothic"/>
          <w:sz w:val="22"/>
          <w:szCs w:val="22"/>
          <w:lang w:val="sl-SI"/>
        </w:rPr>
        <w:t>gospodar</w:t>
      </w:r>
      <w:r w:rsidR="00FA0CD8" w:rsidRPr="00AC504C">
        <w:rPr>
          <w:rFonts w:ascii="Century Gothic" w:hAnsi="Century Gothic"/>
          <w:sz w:val="22"/>
          <w:szCs w:val="22"/>
          <w:lang w:val="sl-SI"/>
        </w:rPr>
        <w:t>skih vplivih vlaganja v širokopasovno infrastrukturo</w:t>
      </w:r>
      <w:r w:rsidRPr="00AC504C">
        <w:rPr>
          <w:rFonts w:ascii="Century Gothic" w:hAnsi="Century Gothic"/>
          <w:sz w:val="22"/>
          <w:szCs w:val="22"/>
          <w:lang w:val="sl-SI"/>
        </w:rPr>
        <w:t xml:space="preserve"> ugotavljajo </w:t>
      </w:r>
      <w:r w:rsidR="00A46C46" w:rsidRPr="00AC504C">
        <w:rPr>
          <w:rFonts w:ascii="Century Gothic" w:hAnsi="Century Gothic"/>
          <w:sz w:val="22"/>
          <w:szCs w:val="22"/>
          <w:lang w:val="sl-SI"/>
        </w:rPr>
        <w:t>so</w:t>
      </w:r>
      <w:r w:rsidR="00FA0CD8" w:rsidRPr="00AC504C">
        <w:rPr>
          <w:rFonts w:ascii="Century Gothic" w:hAnsi="Century Gothic"/>
          <w:sz w:val="22"/>
          <w:szCs w:val="22"/>
          <w:lang w:val="sl-SI"/>
        </w:rPr>
        <w:t>odvisnost</w:t>
      </w:r>
      <w:r w:rsidRPr="00AC504C">
        <w:rPr>
          <w:rFonts w:ascii="Century Gothic" w:hAnsi="Century Gothic"/>
          <w:sz w:val="22"/>
          <w:szCs w:val="22"/>
          <w:lang w:val="sl-SI"/>
        </w:rPr>
        <w:t xml:space="preserve"> med rastjo širokopasovnih priključkov in dvigom gospodarske rasti ter pozitivn</w:t>
      </w:r>
      <w:r w:rsidR="00A81146">
        <w:rPr>
          <w:rFonts w:ascii="Century Gothic" w:hAnsi="Century Gothic"/>
          <w:sz w:val="22"/>
          <w:szCs w:val="22"/>
          <w:lang w:val="sl-SI"/>
        </w:rPr>
        <w:t>i</w:t>
      </w:r>
      <w:r w:rsidRPr="00AC504C">
        <w:rPr>
          <w:rFonts w:ascii="Century Gothic" w:hAnsi="Century Gothic"/>
          <w:sz w:val="22"/>
          <w:szCs w:val="22"/>
          <w:lang w:val="sl-SI"/>
        </w:rPr>
        <w:t xml:space="preserve"> vpliv na zaposlenost in produktivnost. OECD je</w:t>
      </w:r>
      <w:r w:rsidR="00956269" w:rsidRPr="00AC504C">
        <w:rPr>
          <w:rFonts w:ascii="Century Gothic" w:hAnsi="Century Gothic"/>
          <w:sz w:val="22"/>
          <w:szCs w:val="22"/>
          <w:lang w:val="sl-SI"/>
        </w:rPr>
        <w:t xml:space="preserve"> </w:t>
      </w:r>
      <w:r w:rsidRPr="00AC504C">
        <w:rPr>
          <w:rFonts w:ascii="Century Gothic" w:hAnsi="Century Gothic"/>
          <w:sz w:val="22"/>
          <w:szCs w:val="22"/>
          <w:lang w:val="sl-SI"/>
        </w:rPr>
        <w:t>ugotovil neposredno povezanost med rastjo širokopasovnih povezav in BDP</w:t>
      </w:r>
      <w:r w:rsidR="003952A7"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10-odstotni dvig širokopasovne povezljivosti predvidoma povzroči rast BDP na prebivalca </w:t>
      </w:r>
      <w:r w:rsidR="006F2E7E">
        <w:rPr>
          <w:rFonts w:ascii="Century Gothic" w:hAnsi="Century Gothic"/>
          <w:sz w:val="22"/>
          <w:szCs w:val="22"/>
          <w:lang w:val="sl-SI"/>
        </w:rPr>
        <w:t>o</w:t>
      </w:r>
      <w:r w:rsidRPr="00AC504C">
        <w:rPr>
          <w:rFonts w:ascii="Century Gothic" w:hAnsi="Century Gothic"/>
          <w:sz w:val="22"/>
          <w:szCs w:val="22"/>
          <w:lang w:val="sl-SI"/>
        </w:rPr>
        <w:t xml:space="preserve">d 0,9 </w:t>
      </w:r>
      <w:r w:rsidR="006F2E7E">
        <w:rPr>
          <w:rFonts w:ascii="Century Gothic" w:hAnsi="Century Gothic"/>
          <w:sz w:val="22"/>
          <w:szCs w:val="22"/>
          <w:lang w:val="sl-SI"/>
        </w:rPr>
        <w:t>do</w:t>
      </w:r>
      <w:r w:rsidRPr="00AC504C">
        <w:rPr>
          <w:rFonts w:ascii="Century Gothic" w:hAnsi="Century Gothic"/>
          <w:sz w:val="22"/>
          <w:szCs w:val="22"/>
          <w:lang w:val="sl-SI"/>
        </w:rPr>
        <w:t xml:space="preserve"> 1,5 odstotne točke.</w:t>
      </w:r>
      <w:r w:rsidR="00CD6059" w:rsidRPr="00AC504C">
        <w:rPr>
          <w:rStyle w:val="Sprotnaopomba-sklic"/>
          <w:rFonts w:ascii="Century Gothic" w:hAnsi="Century Gothic"/>
          <w:sz w:val="22"/>
          <w:szCs w:val="22"/>
          <w:lang w:val="sl-SI"/>
        </w:rPr>
        <w:footnoteReference w:id="5"/>
      </w:r>
      <w:r w:rsidRPr="00AC504C">
        <w:rPr>
          <w:rFonts w:ascii="Century Gothic" w:hAnsi="Century Gothic"/>
          <w:sz w:val="22"/>
          <w:szCs w:val="22"/>
          <w:lang w:val="sl-SI"/>
        </w:rPr>
        <w:t xml:space="preserve"> </w:t>
      </w:r>
      <w:r w:rsidR="00FA0CD8" w:rsidRPr="00AC504C">
        <w:rPr>
          <w:rFonts w:ascii="Century Gothic" w:hAnsi="Century Gothic"/>
          <w:sz w:val="22"/>
          <w:szCs w:val="22"/>
          <w:lang w:val="sl-SI"/>
        </w:rPr>
        <w:t>Tudi š</w:t>
      </w:r>
      <w:r w:rsidRPr="00AC504C">
        <w:rPr>
          <w:rFonts w:ascii="Century Gothic" w:hAnsi="Century Gothic"/>
          <w:sz w:val="22"/>
          <w:szCs w:val="22"/>
          <w:lang w:val="sl-SI"/>
        </w:rPr>
        <w:t>tudija</w:t>
      </w:r>
      <w:r w:rsidR="00A46C46" w:rsidRPr="00AC504C">
        <w:rPr>
          <w:rFonts w:ascii="Century Gothic" w:hAnsi="Century Gothic"/>
          <w:sz w:val="22"/>
          <w:szCs w:val="22"/>
          <w:lang w:val="sl-SI"/>
        </w:rPr>
        <w:t xml:space="preserve"> </w:t>
      </w:r>
      <w:r w:rsidR="00583F23" w:rsidRPr="00AC504C">
        <w:rPr>
          <w:rFonts w:ascii="Century Gothic" w:hAnsi="Century Gothic"/>
          <w:sz w:val="22"/>
          <w:szCs w:val="22"/>
          <w:lang w:val="sl-SI"/>
        </w:rPr>
        <w:t>Ericsson</w:t>
      </w:r>
      <w:r w:rsidR="00A81146">
        <w:rPr>
          <w:rFonts w:ascii="Century Gothic" w:hAnsi="Century Gothic"/>
          <w:sz w:val="22"/>
          <w:szCs w:val="22"/>
          <w:lang w:val="sl-SI"/>
        </w:rPr>
        <w:t>,</w:t>
      </w:r>
      <w:r w:rsidR="00583F23" w:rsidRPr="00AC504C">
        <w:rPr>
          <w:rFonts w:ascii="Century Gothic" w:hAnsi="Century Gothic"/>
          <w:sz w:val="22"/>
          <w:szCs w:val="22"/>
          <w:lang w:val="sl-SI"/>
        </w:rPr>
        <w:t xml:space="preserve"> Arthur D. </w:t>
      </w:r>
      <w:proofErr w:type="spellStart"/>
      <w:r w:rsidR="00583F23" w:rsidRPr="00AC504C">
        <w:rPr>
          <w:rFonts w:ascii="Century Gothic" w:hAnsi="Century Gothic"/>
          <w:sz w:val="22"/>
          <w:szCs w:val="22"/>
          <w:lang w:val="sl-SI"/>
        </w:rPr>
        <w:t>Little</w:t>
      </w:r>
      <w:proofErr w:type="spellEnd"/>
      <w:r w:rsidR="00583F23" w:rsidRPr="00AC504C">
        <w:rPr>
          <w:rFonts w:ascii="Century Gothic" w:hAnsi="Century Gothic"/>
          <w:sz w:val="22"/>
          <w:szCs w:val="22"/>
          <w:lang w:val="sl-SI"/>
        </w:rPr>
        <w:t xml:space="preserve"> </w:t>
      </w:r>
      <w:proofErr w:type="spellStart"/>
      <w:r w:rsidR="00583F23" w:rsidRPr="00AC504C">
        <w:rPr>
          <w:rFonts w:ascii="Century Gothic" w:hAnsi="Century Gothic"/>
          <w:sz w:val="22"/>
          <w:szCs w:val="22"/>
          <w:lang w:val="sl-SI"/>
        </w:rPr>
        <w:t>and</w:t>
      </w:r>
      <w:proofErr w:type="spellEnd"/>
      <w:r w:rsidR="00583F23" w:rsidRPr="00AC504C">
        <w:rPr>
          <w:rFonts w:ascii="Century Gothic" w:hAnsi="Century Gothic"/>
          <w:sz w:val="22"/>
          <w:szCs w:val="22"/>
          <w:lang w:val="sl-SI"/>
        </w:rPr>
        <w:t xml:space="preserve"> </w:t>
      </w:r>
      <w:proofErr w:type="spellStart"/>
      <w:r w:rsidR="00583F23" w:rsidRPr="00AC504C">
        <w:rPr>
          <w:rFonts w:ascii="Century Gothic" w:hAnsi="Century Gothic"/>
          <w:sz w:val="22"/>
          <w:szCs w:val="22"/>
          <w:lang w:val="sl-SI"/>
        </w:rPr>
        <w:t>Chalmers</w:t>
      </w:r>
      <w:proofErr w:type="spellEnd"/>
      <w:r w:rsidR="00583F23" w:rsidRPr="00AC504C">
        <w:rPr>
          <w:rFonts w:ascii="Century Gothic" w:hAnsi="Century Gothic"/>
          <w:sz w:val="22"/>
          <w:szCs w:val="22"/>
          <w:lang w:val="sl-SI"/>
        </w:rPr>
        <w:t xml:space="preserve"> </w:t>
      </w:r>
      <w:proofErr w:type="spellStart"/>
      <w:r w:rsidR="00583F23" w:rsidRPr="00AC504C">
        <w:rPr>
          <w:rFonts w:ascii="Century Gothic" w:hAnsi="Century Gothic"/>
          <w:sz w:val="22"/>
          <w:szCs w:val="22"/>
          <w:lang w:val="sl-SI"/>
        </w:rPr>
        <w:t>University</w:t>
      </w:r>
      <w:proofErr w:type="spellEnd"/>
      <w:r w:rsidR="00583F23" w:rsidRPr="00AC504C">
        <w:rPr>
          <w:rFonts w:ascii="Century Gothic" w:hAnsi="Century Gothic"/>
          <w:sz w:val="22"/>
          <w:szCs w:val="22"/>
          <w:lang w:val="sl-SI"/>
        </w:rPr>
        <w:t xml:space="preserve"> </w:t>
      </w:r>
      <w:proofErr w:type="spellStart"/>
      <w:r w:rsidR="00583F23" w:rsidRPr="00AC504C">
        <w:rPr>
          <w:rFonts w:ascii="Century Gothic" w:hAnsi="Century Gothic"/>
          <w:sz w:val="22"/>
          <w:szCs w:val="22"/>
          <w:lang w:val="sl-SI"/>
        </w:rPr>
        <w:t>of</w:t>
      </w:r>
      <w:proofErr w:type="spellEnd"/>
      <w:r w:rsidR="00583F23" w:rsidRPr="00AC504C">
        <w:rPr>
          <w:rFonts w:ascii="Century Gothic" w:hAnsi="Century Gothic"/>
          <w:sz w:val="22"/>
          <w:szCs w:val="22"/>
          <w:lang w:val="sl-SI"/>
        </w:rPr>
        <w:t xml:space="preserve"> </w:t>
      </w:r>
      <w:proofErr w:type="spellStart"/>
      <w:r w:rsidR="00583F23" w:rsidRPr="00AC504C">
        <w:rPr>
          <w:rFonts w:ascii="Century Gothic" w:hAnsi="Century Gothic"/>
          <w:sz w:val="22"/>
          <w:szCs w:val="22"/>
          <w:lang w:val="sl-SI"/>
        </w:rPr>
        <w:t>Technology</w:t>
      </w:r>
      <w:proofErr w:type="spellEnd"/>
      <w:r w:rsidR="00583F23" w:rsidRPr="00AC504C">
        <w:rPr>
          <w:rFonts w:ascii="Century Gothic" w:hAnsi="Century Gothic"/>
          <w:sz w:val="22"/>
          <w:szCs w:val="22"/>
          <w:lang w:val="sl-SI"/>
        </w:rPr>
        <w:t xml:space="preserve"> </w:t>
      </w:r>
      <w:r w:rsidR="00A46C46" w:rsidRPr="00AC504C">
        <w:rPr>
          <w:rFonts w:ascii="Century Gothic" w:hAnsi="Century Gothic"/>
          <w:sz w:val="22"/>
          <w:szCs w:val="22"/>
          <w:lang w:val="sl-SI"/>
        </w:rPr>
        <w:t>kaže na podobno soodvisnost</w:t>
      </w:r>
      <w:r w:rsidRPr="00AC504C">
        <w:rPr>
          <w:rFonts w:ascii="Century Gothic" w:hAnsi="Century Gothic"/>
          <w:sz w:val="22"/>
          <w:szCs w:val="22"/>
          <w:lang w:val="sl-SI"/>
        </w:rPr>
        <w:t xml:space="preserve">, </w:t>
      </w:r>
      <w:r w:rsidR="00F7091A" w:rsidRPr="00AC504C">
        <w:rPr>
          <w:rFonts w:ascii="Century Gothic" w:hAnsi="Century Gothic"/>
          <w:sz w:val="22"/>
          <w:szCs w:val="22"/>
          <w:lang w:val="sl-SI"/>
        </w:rPr>
        <w:t xml:space="preserve">in sicer </w:t>
      </w:r>
      <w:r w:rsidRPr="00AC504C">
        <w:rPr>
          <w:rFonts w:ascii="Century Gothic" w:hAnsi="Century Gothic"/>
          <w:sz w:val="22"/>
          <w:szCs w:val="22"/>
          <w:lang w:val="sl-SI"/>
        </w:rPr>
        <w:t>da uporaba širokopasovnih povezav vpliva na večjo produktivnost in inovativnost podjetij</w:t>
      </w:r>
      <w:r w:rsidR="00A46C46" w:rsidRPr="00AC504C">
        <w:rPr>
          <w:rFonts w:ascii="Century Gothic" w:hAnsi="Century Gothic"/>
          <w:sz w:val="22"/>
          <w:szCs w:val="22"/>
          <w:lang w:val="sl-SI"/>
        </w:rPr>
        <w:t xml:space="preserve">, poleg tega pa kaže tudi širše družbene in </w:t>
      </w:r>
      <w:proofErr w:type="spellStart"/>
      <w:r w:rsidR="00A46C46" w:rsidRPr="00AC504C">
        <w:rPr>
          <w:rFonts w:ascii="Century Gothic" w:hAnsi="Century Gothic"/>
          <w:sz w:val="22"/>
          <w:szCs w:val="22"/>
          <w:lang w:val="sl-SI"/>
        </w:rPr>
        <w:t>okoljske</w:t>
      </w:r>
      <w:proofErr w:type="spellEnd"/>
      <w:r w:rsidR="00A46C46" w:rsidRPr="00AC504C">
        <w:rPr>
          <w:rFonts w:ascii="Century Gothic" w:hAnsi="Century Gothic"/>
          <w:sz w:val="22"/>
          <w:szCs w:val="22"/>
          <w:lang w:val="sl-SI"/>
        </w:rPr>
        <w:t xml:space="preserve"> koristi, vključno s pozitivnimi vplivi na gospodinjstva</w:t>
      </w:r>
      <w:r w:rsidR="006F2E7E">
        <w:rPr>
          <w:rFonts w:ascii="Century Gothic" w:hAnsi="Century Gothic"/>
          <w:sz w:val="22"/>
          <w:szCs w:val="22"/>
          <w:lang w:val="sl-SI"/>
        </w:rPr>
        <w:t>.</w:t>
      </w:r>
      <w:r w:rsidR="00CD6059" w:rsidRPr="00AC504C">
        <w:rPr>
          <w:rStyle w:val="Sprotnaopomba-sklic"/>
          <w:rFonts w:ascii="Century Gothic" w:hAnsi="Century Gothic"/>
          <w:sz w:val="22"/>
          <w:szCs w:val="22"/>
          <w:lang w:val="sl-SI"/>
        </w:rPr>
        <w:footnoteReference w:id="6"/>
      </w:r>
      <w:r w:rsidR="00473B3A" w:rsidRPr="00AC504C">
        <w:rPr>
          <w:rFonts w:ascii="Century Gothic" w:hAnsi="Century Gothic"/>
          <w:sz w:val="22"/>
          <w:szCs w:val="22"/>
          <w:lang w:val="sl-SI"/>
        </w:rPr>
        <w:t xml:space="preserve"> </w:t>
      </w:r>
      <w:r w:rsidR="00583F23" w:rsidRPr="00AC504C">
        <w:rPr>
          <w:rFonts w:ascii="Century Gothic" w:hAnsi="Century Gothic"/>
          <w:sz w:val="22"/>
          <w:szCs w:val="22"/>
          <w:lang w:val="sl-SI"/>
        </w:rPr>
        <w:t xml:space="preserve">Podobno je ugotovljeno v študiji </w:t>
      </w:r>
      <w:r w:rsidR="000C4156" w:rsidRPr="00AC504C">
        <w:rPr>
          <w:rFonts w:ascii="Century Gothic" w:hAnsi="Century Gothic"/>
          <w:sz w:val="22"/>
          <w:szCs w:val="22"/>
          <w:lang w:val="sl-SI"/>
        </w:rPr>
        <w:t>M</w:t>
      </w:r>
      <w:r w:rsidR="00583F23" w:rsidRPr="00AC504C">
        <w:rPr>
          <w:rFonts w:ascii="Century Gothic" w:hAnsi="Century Gothic"/>
          <w:sz w:val="22"/>
          <w:szCs w:val="22"/>
          <w:lang w:val="sl-SI"/>
        </w:rPr>
        <w:t xml:space="preserve">ednarodne </w:t>
      </w:r>
      <w:r w:rsidR="000C4156" w:rsidRPr="00AC504C">
        <w:rPr>
          <w:rFonts w:ascii="Century Gothic" w:hAnsi="Century Gothic"/>
          <w:sz w:val="22"/>
          <w:szCs w:val="22"/>
          <w:lang w:val="sl-SI"/>
        </w:rPr>
        <w:t xml:space="preserve">telekomunikacijske </w:t>
      </w:r>
      <w:r w:rsidR="00583F23" w:rsidRPr="00AC504C">
        <w:rPr>
          <w:rFonts w:ascii="Century Gothic" w:hAnsi="Century Gothic"/>
          <w:sz w:val="22"/>
          <w:szCs w:val="22"/>
          <w:lang w:val="sl-SI"/>
        </w:rPr>
        <w:t xml:space="preserve">zveze </w:t>
      </w:r>
      <w:r w:rsidR="000C4156" w:rsidRPr="00AC504C">
        <w:rPr>
          <w:rFonts w:ascii="Century Gothic" w:hAnsi="Century Gothic"/>
          <w:sz w:val="22"/>
          <w:szCs w:val="22"/>
          <w:lang w:val="sl-SI"/>
        </w:rPr>
        <w:t>z</w:t>
      </w:r>
      <w:r w:rsidR="00583F23" w:rsidRPr="00AC504C">
        <w:rPr>
          <w:rFonts w:ascii="Century Gothic" w:hAnsi="Century Gothic"/>
          <w:sz w:val="22"/>
          <w:szCs w:val="22"/>
          <w:lang w:val="sl-SI"/>
        </w:rPr>
        <w:t xml:space="preserve"> naslovom </w:t>
      </w:r>
      <w:proofErr w:type="spellStart"/>
      <w:r w:rsidR="00583F23" w:rsidRPr="00AC504C">
        <w:rPr>
          <w:rFonts w:ascii="Century Gothic" w:hAnsi="Century Gothic"/>
          <w:sz w:val="22"/>
          <w:szCs w:val="22"/>
          <w:lang w:val="sl-SI"/>
        </w:rPr>
        <w:t>Impact</w:t>
      </w:r>
      <w:proofErr w:type="spellEnd"/>
      <w:r w:rsidR="00583F23" w:rsidRPr="00AC504C">
        <w:rPr>
          <w:rFonts w:ascii="Century Gothic" w:hAnsi="Century Gothic"/>
          <w:sz w:val="22"/>
          <w:szCs w:val="22"/>
          <w:lang w:val="sl-SI"/>
        </w:rPr>
        <w:t xml:space="preserve"> </w:t>
      </w:r>
      <w:proofErr w:type="spellStart"/>
      <w:r w:rsidR="00583F23" w:rsidRPr="00AC504C">
        <w:rPr>
          <w:rFonts w:ascii="Century Gothic" w:hAnsi="Century Gothic"/>
          <w:sz w:val="22"/>
          <w:szCs w:val="22"/>
          <w:lang w:val="sl-SI"/>
        </w:rPr>
        <w:t>of</w:t>
      </w:r>
      <w:proofErr w:type="spellEnd"/>
      <w:r w:rsidR="00583F23" w:rsidRPr="00AC504C">
        <w:rPr>
          <w:rFonts w:ascii="Century Gothic" w:hAnsi="Century Gothic"/>
          <w:sz w:val="22"/>
          <w:szCs w:val="22"/>
          <w:lang w:val="sl-SI"/>
        </w:rPr>
        <w:t xml:space="preserve"> </w:t>
      </w:r>
      <w:proofErr w:type="spellStart"/>
      <w:r w:rsidR="00583F23" w:rsidRPr="00AC504C">
        <w:rPr>
          <w:rFonts w:ascii="Century Gothic" w:hAnsi="Century Gothic"/>
          <w:sz w:val="22"/>
          <w:szCs w:val="22"/>
          <w:lang w:val="sl-SI"/>
        </w:rPr>
        <w:t>Broadband</w:t>
      </w:r>
      <w:proofErr w:type="spellEnd"/>
      <w:r w:rsidR="00583F23" w:rsidRPr="00AC504C">
        <w:rPr>
          <w:rFonts w:ascii="Century Gothic" w:hAnsi="Century Gothic"/>
          <w:sz w:val="22"/>
          <w:szCs w:val="22"/>
          <w:lang w:val="sl-SI"/>
        </w:rPr>
        <w:t xml:space="preserve"> on </w:t>
      </w:r>
      <w:proofErr w:type="spellStart"/>
      <w:r w:rsidR="00583F23" w:rsidRPr="00AC504C">
        <w:rPr>
          <w:rFonts w:ascii="Century Gothic" w:hAnsi="Century Gothic"/>
          <w:sz w:val="22"/>
          <w:szCs w:val="22"/>
          <w:lang w:val="sl-SI"/>
        </w:rPr>
        <w:t>the</w:t>
      </w:r>
      <w:proofErr w:type="spellEnd"/>
      <w:r w:rsidR="00583F23" w:rsidRPr="00AC504C">
        <w:rPr>
          <w:rFonts w:ascii="Century Gothic" w:hAnsi="Century Gothic"/>
          <w:sz w:val="22"/>
          <w:szCs w:val="22"/>
          <w:lang w:val="sl-SI"/>
        </w:rPr>
        <w:t xml:space="preserve"> </w:t>
      </w:r>
      <w:proofErr w:type="spellStart"/>
      <w:r w:rsidR="00583F23" w:rsidRPr="00AC504C">
        <w:rPr>
          <w:rFonts w:ascii="Century Gothic" w:hAnsi="Century Gothic"/>
          <w:sz w:val="22"/>
          <w:szCs w:val="22"/>
          <w:lang w:val="sl-SI"/>
        </w:rPr>
        <w:t>Economy</w:t>
      </w:r>
      <w:proofErr w:type="spellEnd"/>
      <w:r w:rsidR="00583F23" w:rsidRPr="00AC504C">
        <w:rPr>
          <w:rFonts w:ascii="Century Gothic" w:hAnsi="Century Gothic"/>
          <w:sz w:val="22"/>
          <w:szCs w:val="22"/>
          <w:lang w:val="sl-SI"/>
        </w:rPr>
        <w:t xml:space="preserve">, </w:t>
      </w:r>
      <w:r w:rsidR="00F7091A" w:rsidRPr="00AC504C">
        <w:rPr>
          <w:rFonts w:ascii="Century Gothic" w:hAnsi="Century Gothic"/>
          <w:sz w:val="22"/>
          <w:szCs w:val="22"/>
          <w:lang w:val="sl-SI"/>
        </w:rPr>
        <w:t xml:space="preserve">in sicer </w:t>
      </w:r>
      <w:r w:rsidR="00583F23" w:rsidRPr="00AC504C">
        <w:rPr>
          <w:rFonts w:ascii="Century Gothic" w:hAnsi="Century Gothic"/>
          <w:sz w:val="22"/>
          <w:szCs w:val="22"/>
          <w:lang w:val="sl-SI"/>
        </w:rPr>
        <w:t>da š</w:t>
      </w:r>
      <w:r w:rsidRPr="00AC504C">
        <w:rPr>
          <w:rFonts w:ascii="Century Gothic" w:hAnsi="Century Gothic"/>
          <w:sz w:val="22"/>
          <w:szCs w:val="22"/>
          <w:lang w:val="sl-SI"/>
        </w:rPr>
        <w:t>irokopasovna omrežja na podeželskih območjih omogočajo enakomeren razvoj podeželja in ustvarja</w:t>
      </w:r>
      <w:r w:rsidR="00583F23" w:rsidRPr="00AC504C">
        <w:rPr>
          <w:rFonts w:ascii="Century Gothic" w:hAnsi="Century Gothic"/>
          <w:sz w:val="22"/>
          <w:szCs w:val="22"/>
          <w:lang w:val="sl-SI"/>
        </w:rPr>
        <w:t>jo</w:t>
      </w:r>
      <w:r w:rsidRPr="00AC504C">
        <w:rPr>
          <w:rFonts w:ascii="Century Gothic" w:hAnsi="Century Gothic"/>
          <w:sz w:val="22"/>
          <w:szCs w:val="22"/>
          <w:lang w:val="sl-SI"/>
        </w:rPr>
        <w:t xml:space="preserve"> ugodn</w:t>
      </w:r>
      <w:r w:rsidR="00583F23" w:rsidRPr="00AC504C">
        <w:rPr>
          <w:rFonts w:ascii="Century Gothic" w:hAnsi="Century Gothic"/>
          <w:sz w:val="22"/>
          <w:szCs w:val="22"/>
          <w:lang w:val="sl-SI"/>
        </w:rPr>
        <w:t xml:space="preserve">o </w:t>
      </w:r>
      <w:r w:rsidRPr="00AC504C">
        <w:rPr>
          <w:rFonts w:ascii="Century Gothic" w:hAnsi="Century Gothic"/>
          <w:sz w:val="22"/>
          <w:szCs w:val="22"/>
          <w:lang w:val="sl-SI"/>
        </w:rPr>
        <w:t>okolj</w:t>
      </w:r>
      <w:r w:rsidR="00583F23" w:rsidRPr="00AC504C">
        <w:rPr>
          <w:rFonts w:ascii="Century Gothic" w:hAnsi="Century Gothic"/>
          <w:sz w:val="22"/>
          <w:szCs w:val="22"/>
          <w:lang w:val="sl-SI"/>
        </w:rPr>
        <w:t>e</w:t>
      </w:r>
      <w:r w:rsidRPr="00AC504C">
        <w:rPr>
          <w:rFonts w:ascii="Century Gothic" w:hAnsi="Century Gothic"/>
          <w:sz w:val="22"/>
          <w:szCs w:val="22"/>
          <w:lang w:val="sl-SI"/>
        </w:rPr>
        <w:t xml:space="preserve"> za razvoj </w:t>
      </w:r>
      <w:r w:rsidR="00F7091A" w:rsidRPr="00AC504C">
        <w:rPr>
          <w:rFonts w:ascii="Century Gothic" w:hAnsi="Century Gothic"/>
          <w:sz w:val="22"/>
          <w:szCs w:val="22"/>
          <w:lang w:val="sl-SI"/>
        </w:rPr>
        <w:t>malih in srednjih podjetij</w:t>
      </w:r>
      <w:r w:rsidRPr="00AC504C">
        <w:rPr>
          <w:rFonts w:ascii="Century Gothic" w:hAnsi="Century Gothic"/>
          <w:sz w:val="22"/>
          <w:szCs w:val="22"/>
          <w:lang w:val="sl-SI"/>
        </w:rPr>
        <w:t>.</w:t>
      </w:r>
    </w:p>
    <w:p w14:paraId="33D654CA" w14:textId="407F93C9" w:rsidR="00A46C46" w:rsidRPr="00AC504C" w:rsidRDefault="00A46C46" w:rsidP="00ED4A95">
      <w:pPr>
        <w:pStyle w:val="podpisi"/>
        <w:spacing w:line="280" w:lineRule="exact"/>
        <w:jc w:val="both"/>
        <w:rPr>
          <w:rFonts w:ascii="Century Gothic" w:hAnsi="Century Gothic"/>
          <w:sz w:val="22"/>
          <w:szCs w:val="22"/>
          <w:lang w:val="sl-SI"/>
        </w:rPr>
      </w:pPr>
    </w:p>
    <w:p w14:paraId="5CC26A04" w14:textId="56729F00" w:rsidR="00A46C46" w:rsidRPr="00AC504C" w:rsidRDefault="0084234E" w:rsidP="00ED4A95">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lastRenderedPageBreak/>
        <w:t xml:space="preserve">Epidemija </w:t>
      </w:r>
      <w:r w:rsidR="00A46C46" w:rsidRPr="00AC504C">
        <w:rPr>
          <w:rFonts w:ascii="Century Gothic" w:hAnsi="Century Gothic"/>
          <w:sz w:val="22"/>
          <w:szCs w:val="22"/>
          <w:lang w:val="sl-SI"/>
        </w:rPr>
        <w:t xml:space="preserve">COVID-19 je pokazala, </w:t>
      </w:r>
      <w:r w:rsidR="003952A7" w:rsidRPr="00AC504C">
        <w:rPr>
          <w:rFonts w:ascii="Century Gothic" w:hAnsi="Century Gothic"/>
          <w:sz w:val="22"/>
          <w:szCs w:val="22"/>
          <w:lang w:val="sl-SI"/>
        </w:rPr>
        <w:t xml:space="preserve">kako pomembna in nujna </w:t>
      </w:r>
      <w:r w:rsidR="00A46C46" w:rsidRPr="00AC504C">
        <w:rPr>
          <w:rFonts w:ascii="Century Gothic" w:hAnsi="Century Gothic"/>
          <w:sz w:val="22"/>
          <w:szCs w:val="22"/>
          <w:lang w:val="sl-SI"/>
        </w:rPr>
        <w:t>je povezljivost za ljudi in podjetja v EU</w:t>
      </w:r>
      <w:r w:rsidR="003952A7" w:rsidRPr="00AC504C">
        <w:rPr>
          <w:rFonts w:ascii="Century Gothic" w:hAnsi="Century Gothic"/>
          <w:sz w:val="22"/>
          <w:szCs w:val="22"/>
          <w:lang w:val="sl-SI"/>
        </w:rPr>
        <w:t xml:space="preserve">. </w:t>
      </w:r>
      <w:r w:rsidR="00A46C46" w:rsidRPr="00AC504C">
        <w:rPr>
          <w:rFonts w:ascii="Century Gothic" w:hAnsi="Century Gothic"/>
          <w:sz w:val="22"/>
          <w:szCs w:val="22"/>
          <w:lang w:val="sl-SI"/>
        </w:rPr>
        <w:t>Elektronska komunikacijska omrežja, zlasti zelo visokozmogljiva omrežja, so imela ključno vlogo pri odzivu na krizo, saj so omogočila delo, šolanje, zdravstvo ter osebno komuni</w:t>
      </w:r>
      <w:r w:rsidR="006F2E7E">
        <w:rPr>
          <w:rFonts w:ascii="Century Gothic" w:hAnsi="Century Gothic"/>
          <w:sz w:val="22"/>
          <w:szCs w:val="22"/>
          <w:lang w:val="sl-SI"/>
        </w:rPr>
        <w:t>ciranje</w:t>
      </w:r>
      <w:r w:rsidR="00A46C46" w:rsidRPr="00AC504C">
        <w:rPr>
          <w:rFonts w:ascii="Century Gothic" w:hAnsi="Century Gothic"/>
          <w:sz w:val="22"/>
          <w:szCs w:val="22"/>
          <w:lang w:val="sl-SI"/>
        </w:rPr>
        <w:t xml:space="preserve"> in razvedrilo na daljavo. Razširjena </w:t>
      </w:r>
      <w:proofErr w:type="spellStart"/>
      <w:r w:rsidR="00A46C46" w:rsidRPr="00AC504C">
        <w:rPr>
          <w:rFonts w:ascii="Century Gothic" w:hAnsi="Century Gothic"/>
          <w:sz w:val="22"/>
          <w:szCs w:val="22"/>
          <w:lang w:val="sl-SI"/>
        </w:rPr>
        <w:t>gigabitna</w:t>
      </w:r>
      <w:proofErr w:type="spellEnd"/>
      <w:r w:rsidR="00A46C46" w:rsidRPr="00AC504C">
        <w:rPr>
          <w:rFonts w:ascii="Century Gothic" w:hAnsi="Century Gothic"/>
          <w:sz w:val="22"/>
          <w:szCs w:val="22"/>
          <w:lang w:val="sl-SI"/>
        </w:rPr>
        <w:t xml:space="preserve"> povezljivost</w:t>
      </w:r>
      <w:r w:rsidR="00E61AF2" w:rsidRPr="00AC504C">
        <w:rPr>
          <w:rFonts w:ascii="Century Gothic" w:hAnsi="Century Gothic"/>
          <w:sz w:val="22"/>
          <w:szCs w:val="22"/>
          <w:lang w:val="sl-SI"/>
        </w:rPr>
        <w:t xml:space="preserve"> bo v prihodnje </w:t>
      </w:r>
      <w:r w:rsidR="00A46C46" w:rsidRPr="00AC504C">
        <w:rPr>
          <w:rFonts w:ascii="Century Gothic" w:hAnsi="Century Gothic"/>
          <w:sz w:val="22"/>
          <w:szCs w:val="22"/>
          <w:lang w:val="sl-SI"/>
        </w:rPr>
        <w:t>podlaga za intenzivn</w:t>
      </w:r>
      <w:r w:rsidR="00E61AF2" w:rsidRPr="00AC504C">
        <w:rPr>
          <w:rFonts w:ascii="Century Gothic" w:hAnsi="Century Gothic"/>
          <w:sz w:val="22"/>
          <w:szCs w:val="22"/>
          <w:lang w:val="sl-SI"/>
        </w:rPr>
        <w:t>o</w:t>
      </w:r>
      <w:r w:rsidR="00A46C46" w:rsidRPr="00AC504C">
        <w:rPr>
          <w:rFonts w:ascii="Century Gothic" w:hAnsi="Century Gothic"/>
          <w:sz w:val="22"/>
          <w:szCs w:val="22"/>
          <w:lang w:val="sl-SI"/>
        </w:rPr>
        <w:t xml:space="preserve"> uporab</w:t>
      </w:r>
      <w:r w:rsidR="00E61AF2" w:rsidRPr="00AC504C">
        <w:rPr>
          <w:rFonts w:ascii="Century Gothic" w:hAnsi="Century Gothic"/>
          <w:sz w:val="22"/>
          <w:szCs w:val="22"/>
          <w:lang w:val="sl-SI"/>
        </w:rPr>
        <w:t>o</w:t>
      </w:r>
      <w:r w:rsidR="00A46C46" w:rsidRPr="00AC504C">
        <w:rPr>
          <w:rFonts w:ascii="Century Gothic" w:hAnsi="Century Gothic"/>
          <w:sz w:val="22"/>
          <w:szCs w:val="22"/>
          <w:lang w:val="sl-SI"/>
        </w:rPr>
        <w:t xml:space="preserve"> </w:t>
      </w:r>
      <w:r w:rsidR="00AD47DA" w:rsidRPr="00AC504C">
        <w:rPr>
          <w:rFonts w:ascii="Century Gothic" w:hAnsi="Century Gothic"/>
          <w:sz w:val="22"/>
          <w:szCs w:val="22"/>
          <w:lang w:val="sl-SI"/>
        </w:rPr>
        <w:t xml:space="preserve">visokozmogljivih širokopasovnih omrežij </w:t>
      </w:r>
      <w:r w:rsidR="00A46C46" w:rsidRPr="00AC504C">
        <w:rPr>
          <w:rFonts w:ascii="Century Gothic" w:hAnsi="Century Gothic"/>
          <w:sz w:val="22"/>
          <w:szCs w:val="22"/>
          <w:lang w:val="sl-SI"/>
        </w:rPr>
        <w:t>na področju zdravja, izobraževanja, prometa, logistike in medijev, k</w:t>
      </w:r>
      <w:r w:rsidR="007B5F47" w:rsidRPr="00AC504C">
        <w:rPr>
          <w:rFonts w:ascii="Century Gothic" w:hAnsi="Century Gothic"/>
          <w:sz w:val="22"/>
          <w:szCs w:val="22"/>
          <w:lang w:val="sl-SI"/>
        </w:rPr>
        <w:t xml:space="preserve">ar ima </w:t>
      </w:r>
      <w:r w:rsidR="00A46C46" w:rsidRPr="00AC504C">
        <w:rPr>
          <w:rFonts w:ascii="Century Gothic" w:hAnsi="Century Gothic"/>
          <w:sz w:val="22"/>
          <w:szCs w:val="22"/>
          <w:lang w:val="sl-SI"/>
        </w:rPr>
        <w:t>ključno vlogo pri gospodarskem</w:t>
      </w:r>
      <w:r w:rsidR="007B5F47" w:rsidRPr="00AC504C">
        <w:rPr>
          <w:rFonts w:ascii="Century Gothic" w:hAnsi="Century Gothic"/>
          <w:sz w:val="22"/>
          <w:szCs w:val="22"/>
          <w:lang w:val="sl-SI"/>
        </w:rPr>
        <w:t xml:space="preserve"> in siceršnjem razvoju EU. </w:t>
      </w:r>
      <w:r w:rsidR="00E03965" w:rsidRPr="00AC504C">
        <w:rPr>
          <w:rFonts w:ascii="Century Gothic" w:hAnsi="Century Gothic"/>
          <w:sz w:val="22"/>
          <w:szCs w:val="22"/>
          <w:lang w:val="sl-SI"/>
        </w:rPr>
        <w:t>Razpoložljivost</w:t>
      </w:r>
      <w:r w:rsidR="00A81B1B" w:rsidRPr="00AC504C">
        <w:rPr>
          <w:rFonts w:ascii="Century Gothic" w:hAnsi="Century Gothic"/>
          <w:sz w:val="22"/>
          <w:szCs w:val="22"/>
          <w:lang w:val="sl-SI"/>
        </w:rPr>
        <w:t xml:space="preserve"> </w:t>
      </w:r>
      <w:r w:rsidR="005F2F42" w:rsidRPr="00AC504C">
        <w:rPr>
          <w:rFonts w:ascii="Century Gothic" w:hAnsi="Century Gothic"/>
          <w:sz w:val="22"/>
          <w:szCs w:val="22"/>
          <w:lang w:val="sl-SI"/>
        </w:rPr>
        <w:t>žične</w:t>
      </w:r>
      <w:r w:rsidR="00A46C46" w:rsidRPr="00AC504C">
        <w:rPr>
          <w:rFonts w:ascii="Century Gothic" w:hAnsi="Century Gothic"/>
          <w:sz w:val="22"/>
          <w:szCs w:val="22"/>
          <w:lang w:val="sl-SI"/>
        </w:rPr>
        <w:t xml:space="preserve"> in</w:t>
      </w:r>
      <w:r w:rsidR="00131786" w:rsidRPr="00AC504C">
        <w:rPr>
          <w:rFonts w:ascii="Century Gothic" w:hAnsi="Century Gothic"/>
          <w:sz w:val="22"/>
          <w:szCs w:val="22"/>
          <w:lang w:val="sl-SI"/>
        </w:rPr>
        <w:t xml:space="preserve"> komplementarne</w:t>
      </w:r>
      <w:r w:rsidR="00A81B1B" w:rsidRPr="00AC504C">
        <w:rPr>
          <w:rFonts w:ascii="Century Gothic" w:hAnsi="Century Gothic"/>
          <w:sz w:val="22"/>
          <w:szCs w:val="22"/>
          <w:lang w:val="sl-SI"/>
        </w:rPr>
        <w:t xml:space="preserve"> </w:t>
      </w:r>
      <w:r w:rsidR="00A46C46" w:rsidRPr="00AC504C">
        <w:rPr>
          <w:rFonts w:ascii="Century Gothic" w:hAnsi="Century Gothic"/>
          <w:sz w:val="22"/>
          <w:szCs w:val="22"/>
          <w:lang w:val="sl-SI"/>
        </w:rPr>
        <w:t>brezžičn</w:t>
      </w:r>
      <w:r w:rsidR="00A81B1B" w:rsidRPr="00AC504C">
        <w:rPr>
          <w:rFonts w:ascii="Century Gothic" w:hAnsi="Century Gothic"/>
          <w:sz w:val="22"/>
          <w:szCs w:val="22"/>
          <w:lang w:val="sl-SI"/>
        </w:rPr>
        <w:t>e</w:t>
      </w:r>
      <w:r w:rsidR="00A46C46" w:rsidRPr="00AC504C">
        <w:rPr>
          <w:rFonts w:ascii="Century Gothic" w:hAnsi="Century Gothic"/>
          <w:sz w:val="22"/>
          <w:szCs w:val="22"/>
          <w:lang w:val="sl-SI"/>
        </w:rPr>
        <w:t xml:space="preserve"> </w:t>
      </w:r>
      <w:r w:rsidR="00A43DC0" w:rsidRPr="00AC504C">
        <w:rPr>
          <w:rFonts w:ascii="Century Gothic" w:hAnsi="Century Gothic"/>
          <w:sz w:val="22"/>
          <w:szCs w:val="22"/>
          <w:lang w:val="sl-SI"/>
        </w:rPr>
        <w:t xml:space="preserve">ter </w:t>
      </w:r>
      <w:r w:rsidR="008B61E7" w:rsidRPr="00AC504C">
        <w:rPr>
          <w:rFonts w:ascii="Century Gothic" w:hAnsi="Century Gothic"/>
          <w:sz w:val="22"/>
          <w:szCs w:val="22"/>
          <w:lang w:val="sl-SI"/>
        </w:rPr>
        <w:t>subsidia</w:t>
      </w:r>
      <w:r w:rsidR="00C914E9" w:rsidRPr="00AC504C">
        <w:rPr>
          <w:rFonts w:ascii="Century Gothic" w:hAnsi="Century Gothic"/>
          <w:sz w:val="22"/>
          <w:szCs w:val="22"/>
          <w:lang w:val="sl-SI"/>
        </w:rPr>
        <w:t xml:space="preserve">rne </w:t>
      </w:r>
      <w:r w:rsidR="00A43DC0" w:rsidRPr="00AC504C">
        <w:rPr>
          <w:rFonts w:ascii="Century Gothic" w:hAnsi="Century Gothic"/>
          <w:sz w:val="22"/>
          <w:szCs w:val="22"/>
          <w:lang w:val="sl-SI"/>
        </w:rPr>
        <w:t xml:space="preserve">satelitske </w:t>
      </w:r>
      <w:r w:rsidR="00A46C46" w:rsidRPr="00AC504C">
        <w:rPr>
          <w:rFonts w:ascii="Century Gothic" w:hAnsi="Century Gothic"/>
          <w:sz w:val="22"/>
          <w:szCs w:val="22"/>
          <w:lang w:val="sl-SI"/>
        </w:rPr>
        <w:t>povezljivost</w:t>
      </w:r>
      <w:r w:rsidR="00A81B1B" w:rsidRPr="00AC504C">
        <w:rPr>
          <w:rFonts w:ascii="Century Gothic" w:hAnsi="Century Gothic"/>
          <w:sz w:val="22"/>
          <w:szCs w:val="22"/>
          <w:lang w:val="sl-SI"/>
        </w:rPr>
        <w:t>i</w:t>
      </w:r>
      <w:r w:rsidR="00A46C46" w:rsidRPr="00AC504C">
        <w:rPr>
          <w:rFonts w:ascii="Century Gothic" w:hAnsi="Century Gothic"/>
          <w:sz w:val="22"/>
          <w:szCs w:val="22"/>
          <w:lang w:val="sl-SI"/>
        </w:rPr>
        <w:t xml:space="preserve"> znatno prispeva k zagotavljanju cenovno ugodnih in dostopnih storitev in </w:t>
      </w:r>
      <w:r w:rsidR="004F5A45" w:rsidRPr="00AC504C">
        <w:rPr>
          <w:rFonts w:ascii="Century Gothic" w:hAnsi="Century Gothic"/>
          <w:sz w:val="22"/>
          <w:szCs w:val="22"/>
          <w:lang w:val="sl-SI"/>
        </w:rPr>
        <w:t xml:space="preserve">k </w:t>
      </w:r>
      <w:r w:rsidR="00A46C46" w:rsidRPr="00AC504C">
        <w:rPr>
          <w:rFonts w:ascii="Century Gothic" w:hAnsi="Century Gothic"/>
          <w:sz w:val="22"/>
          <w:szCs w:val="22"/>
          <w:lang w:val="sl-SI"/>
        </w:rPr>
        <w:t xml:space="preserve">premostitvi digitalne </w:t>
      </w:r>
      <w:r w:rsidR="00E66F1D" w:rsidRPr="00AC504C">
        <w:rPr>
          <w:rFonts w:ascii="Century Gothic" w:hAnsi="Century Gothic"/>
          <w:sz w:val="22"/>
          <w:szCs w:val="22"/>
          <w:lang w:val="sl-SI"/>
        </w:rPr>
        <w:t xml:space="preserve">ločnice. </w:t>
      </w:r>
      <w:r w:rsidR="00793158" w:rsidRPr="00AC504C">
        <w:rPr>
          <w:rFonts w:ascii="Century Gothic" w:hAnsi="Century Gothic"/>
          <w:sz w:val="22"/>
          <w:szCs w:val="22"/>
          <w:lang w:val="sl-SI"/>
        </w:rPr>
        <w:t>Obenem j</w:t>
      </w:r>
      <w:r w:rsidR="00A46C46" w:rsidRPr="00AC504C">
        <w:rPr>
          <w:rFonts w:ascii="Century Gothic" w:hAnsi="Century Gothic"/>
          <w:sz w:val="22"/>
          <w:szCs w:val="22"/>
          <w:lang w:val="sl-SI"/>
        </w:rPr>
        <w:t xml:space="preserve">e </w:t>
      </w:r>
      <w:r w:rsidR="00793158" w:rsidRPr="00AC504C">
        <w:rPr>
          <w:rFonts w:ascii="Century Gothic" w:hAnsi="Century Gothic"/>
          <w:sz w:val="22"/>
          <w:szCs w:val="22"/>
          <w:lang w:val="sl-SI"/>
        </w:rPr>
        <w:t xml:space="preserve">povezljivost </w:t>
      </w:r>
      <w:r w:rsidR="00A46C46" w:rsidRPr="00AC504C">
        <w:rPr>
          <w:rFonts w:ascii="Century Gothic" w:hAnsi="Century Gothic"/>
          <w:sz w:val="22"/>
          <w:szCs w:val="22"/>
          <w:lang w:val="sl-SI"/>
        </w:rPr>
        <w:t>pomembno sredstvo za informiranje javnosti</w:t>
      </w:r>
      <w:r w:rsidR="00793158" w:rsidRPr="00AC504C">
        <w:rPr>
          <w:rFonts w:ascii="Century Gothic" w:hAnsi="Century Gothic"/>
          <w:sz w:val="22"/>
          <w:szCs w:val="22"/>
          <w:lang w:val="sl-SI"/>
        </w:rPr>
        <w:t>, p</w:t>
      </w:r>
      <w:r w:rsidR="009A178D" w:rsidRPr="00AC504C">
        <w:rPr>
          <w:rFonts w:ascii="Century Gothic" w:hAnsi="Century Gothic"/>
          <w:sz w:val="22"/>
          <w:szCs w:val="22"/>
          <w:lang w:val="sl-SI"/>
        </w:rPr>
        <w:t xml:space="preserve">omembno </w:t>
      </w:r>
      <w:r w:rsidR="00E66F1D" w:rsidRPr="00AC504C">
        <w:rPr>
          <w:rFonts w:ascii="Century Gothic" w:hAnsi="Century Gothic"/>
          <w:sz w:val="22"/>
          <w:szCs w:val="22"/>
          <w:lang w:val="sl-SI"/>
        </w:rPr>
        <w:t xml:space="preserve">vlogo </w:t>
      </w:r>
      <w:r w:rsidR="00793158" w:rsidRPr="00AC504C">
        <w:rPr>
          <w:rFonts w:ascii="Century Gothic" w:hAnsi="Century Gothic"/>
          <w:sz w:val="22"/>
          <w:szCs w:val="22"/>
          <w:lang w:val="sl-SI"/>
        </w:rPr>
        <w:t xml:space="preserve">pa je imela tudi </w:t>
      </w:r>
      <w:r w:rsidR="00E66F1D" w:rsidRPr="00AC504C">
        <w:rPr>
          <w:rFonts w:ascii="Century Gothic" w:hAnsi="Century Gothic"/>
          <w:sz w:val="22"/>
          <w:szCs w:val="22"/>
          <w:lang w:val="sl-SI"/>
        </w:rPr>
        <w:t xml:space="preserve">pri omejevanju </w:t>
      </w:r>
      <w:r w:rsidR="00A46C46" w:rsidRPr="00AC504C">
        <w:rPr>
          <w:rFonts w:ascii="Century Gothic" w:hAnsi="Century Gothic"/>
          <w:sz w:val="22"/>
          <w:szCs w:val="22"/>
          <w:lang w:val="sl-SI"/>
        </w:rPr>
        <w:t>širjenja virusa</w:t>
      </w:r>
      <w:r w:rsidR="00F905B5" w:rsidRPr="00AC504C">
        <w:rPr>
          <w:rFonts w:ascii="Century Gothic" w:hAnsi="Century Gothic"/>
          <w:sz w:val="22"/>
          <w:szCs w:val="22"/>
          <w:lang w:val="sl-SI"/>
        </w:rPr>
        <w:t>.</w:t>
      </w:r>
    </w:p>
    <w:p w14:paraId="32C610A7" w14:textId="07E96A8E" w:rsidR="000D152D" w:rsidRPr="00AC504C" w:rsidRDefault="000D152D" w:rsidP="00ED4A95">
      <w:pPr>
        <w:spacing w:line="280" w:lineRule="exact"/>
        <w:jc w:val="both"/>
        <w:rPr>
          <w:rFonts w:ascii="Century Gothic" w:hAnsi="Century Gothic"/>
          <w:sz w:val="22"/>
          <w:szCs w:val="22"/>
          <w:lang w:val="sl-SI"/>
        </w:rPr>
      </w:pPr>
    </w:p>
    <w:p w14:paraId="054841F8" w14:textId="790223AB" w:rsidR="0050183F" w:rsidRPr="00AC504C" w:rsidRDefault="0050183F" w:rsidP="00ED4A95">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Širokopasovni dostop do interneta prinaša pozitivne družbeno-</w:t>
      </w:r>
      <w:r w:rsidR="006F2E7E">
        <w:rPr>
          <w:rFonts w:ascii="Century Gothic" w:hAnsi="Century Gothic"/>
          <w:sz w:val="22"/>
          <w:szCs w:val="22"/>
          <w:lang w:val="sl-SI"/>
        </w:rPr>
        <w:t>gospodar</w:t>
      </w:r>
      <w:r w:rsidRPr="00AC504C">
        <w:rPr>
          <w:rFonts w:ascii="Century Gothic" w:hAnsi="Century Gothic"/>
          <w:sz w:val="22"/>
          <w:szCs w:val="22"/>
          <w:lang w:val="sl-SI"/>
        </w:rPr>
        <w:t xml:space="preserve">ske učinke za državo in državljane. Na celotnem ozemlju države omogoča enakomeren razvoj, zmanjšuje digitalno ločnico in povečuje vključenost vsakega posameznika v sodobne družbene tokove. Odpira mu nove priložnosti tako na poslovnem kot tudi v zasebnem in javnem življenju: učenje, zaposlitev, dostop do javnih informacij in storitev, dostop do raznih vsebin in </w:t>
      </w:r>
      <w:r w:rsidR="006F2E7E">
        <w:rPr>
          <w:rFonts w:ascii="Century Gothic" w:hAnsi="Century Gothic"/>
          <w:sz w:val="22"/>
          <w:szCs w:val="22"/>
          <w:lang w:val="sl-SI"/>
        </w:rPr>
        <w:t>družbe</w:t>
      </w:r>
      <w:r w:rsidRPr="00AC504C">
        <w:rPr>
          <w:rFonts w:ascii="Century Gothic" w:hAnsi="Century Gothic"/>
          <w:sz w:val="22"/>
          <w:szCs w:val="22"/>
          <w:lang w:val="sl-SI"/>
        </w:rPr>
        <w:t>nih omrežij</w:t>
      </w:r>
      <w:r w:rsidR="009A0992" w:rsidRPr="00AC504C">
        <w:rPr>
          <w:rFonts w:ascii="Century Gothic" w:hAnsi="Century Gothic"/>
          <w:sz w:val="22"/>
          <w:szCs w:val="22"/>
          <w:lang w:val="sl-SI"/>
        </w:rPr>
        <w:t>,</w:t>
      </w:r>
      <w:r w:rsidRPr="00AC504C">
        <w:rPr>
          <w:rFonts w:ascii="Century Gothic" w:hAnsi="Century Gothic"/>
          <w:sz w:val="22"/>
          <w:szCs w:val="22"/>
          <w:lang w:val="sl-SI"/>
        </w:rPr>
        <w:t xml:space="preserve"> povečanje produktivnosti, oblikovanje inovativnih poslovnih modelov, izdelkov in storitev, učinkovitejš</w:t>
      </w:r>
      <w:r w:rsidR="009A0992" w:rsidRPr="00AC504C">
        <w:rPr>
          <w:rFonts w:ascii="Century Gothic" w:hAnsi="Century Gothic"/>
          <w:sz w:val="22"/>
          <w:szCs w:val="22"/>
          <w:lang w:val="sl-SI"/>
        </w:rPr>
        <w:t>a</w:t>
      </w:r>
      <w:r w:rsidRPr="00AC504C">
        <w:rPr>
          <w:rFonts w:ascii="Century Gothic" w:hAnsi="Century Gothic"/>
          <w:sz w:val="22"/>
          <w:szCs w:val="22"/>
          <w:lang w:val="sl-SI"/>
        </w:rPr>
        <w:t xml:space="preserve"> komunikacij</w:t>
      </w:r>
      <w:r w:rsidR="009A0992" w:rsidRPr="00AC504C">
        <w:rPr>
          <w:rFonts w:ascii="Century Gothic" w:hAnsi="Century Gothic"/>
          <w:sz w:val="22"/>
          <w:szCs w:val="22"/>
          <w:lang w:val="sl-SI"/>
        </w:rPr>
        <w:t>a</w:t>
      </w:r>
      <w:r w:rsidRPr="00AC504C">
        <w:rPr>
          <w:rFonts w:ascii="Century Gothic" w:hAnsi="Century Gothic"/>
          <w:sz w:val="22"/>
          <w:szCs w:val="22"/>
          <w:lang w:val="sl-SI"/>
        </w:rPr>
        <w:t xml:space="preserve"> ipd.</w:t>
      </w:r>
    </w:p>
    <w:p w14:paraId="40176AFC" w14:textId="77777777" w:rsidR="0050183F" w:rsidRPr="00AC504C" w:rsidRDefault="0050183F" w:rsidP="00ED4A95">
      <w:pPr>
        <w:pStyle w:val="podpisi"/>
        <w:spacing w:line="280" w:lineRule="exact"/>
        <w:jc w:val="both"/>
        <w:rPr>
          <w:rFonts w:ascii="Century Gothic" w:hAnsi="Century Gothic"/>
          <w:sz w:val="22"/>
          <w:szCs w:val="22"/>
          <w:lang w:val="sl-SI"/>
        </w:rPr>
      </w:pPr>
    </w:p>
    <w:p w14:paraId="5D701F9C" w14:textId="3719252C" w:rsidR="0050183F" w:rsidRPr="00AC504C" w:rsidRDefault="0050183F" w:rsidP="00ED4A95">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Širokopasovna infrastruktura za dostop do interneta je tako </w:t>
      </w:r>
      <w:r w:rsidR="006F2E7E">
        <w:rPr>
          <w:rFonts w:ascii="Century Gothic" w:hAnsi="Century Gothic"/>
          <w:sz w:val="22"/>
          <w:szCs w:val="22"/>
          <w:lang w:val="sl-SI"/>
        </w:rPr>
        <w:t>m</w:t>
      </w:r>
      <w:r w:rsidRPr="00AC504C">
        <w:rPr>
          <w:rFonts w:ascii="Century Gothic" w:hAnsi="Century Gothic"/>
          <w:sz w:val="22"/>
          <w:szCs w:val="22"/>
          <w:lang w:val="sl-SI"/>
        </w:rPr>
        <w:t>ed ključni</w:t>
      </w:r>
      <w:r w:rsidR="006F2E7E">
        <w:rPr>
          <w:rFonts w:ascii="Century Gothic" w:hAnsi="Century Gothic"/>
          <w:sz w:val="22"/>
          <w:szCs w:val="22"/>
          <w:lang w:val="sl-SI"/>
        </w:rPr>
        <w:t>mi</w:t>
      </w:r>
      <w:r w:rsidRPr="00AC504C">
        <w:rPr>
          <w:rFonts w:ascii="Century Gothic" w:hAnsi="Century Gothic"/>
          <w:sz w:val="22"/>
          <w:szCs w:val="22"/>
          <w:lang w:val="sl-SI"/>
        </w:rPr>
        <w:t xml:space="preserve"> dejavnik</w:t>
      </w:r>
      <w:r w:rsidR="006F2E7E">
        <w:rPr>
          <w:rFonts w:ascii="Century Gothic" w:hAnsi="Century Gothic"/>
          <w:sz w:val="22"/>
          <w:szCs w:val="22"/>
          <w:lang w:val="sl-SI"/>
        </w:rPr>
        <w:t>i</w:t>
      </w:r>
      <w:r w:rsidRPr="00AC504C">
        <w:rPr>
          <w:rFonts w:ascii="Century Gothic" w:hAnsi="Century Gothic"/>
          <w:sz w:val="22"/>
          <w:szCs w:val="22"/>
          <w:lang w:val="sl-SI"/>
        </w:rPr>
        <w:t xml:space="preserve"> gospodarskega in družbenega razvoja</w:t>
      </w:r>
      <w:r w:rsidR="00106A8E" w:rsidRPr="00AC504C">
        <w:rPr>
          <w:rFonts w:ascii="Century Gothic" w:hAnsi="Century Gothic"/>
          <w:sz w:val="22"/>
          <w:szCs w:val="22"/>
          <w:lang w:val="sl-SI"/>
        </w:rPr>
        <w:t xml:space="preserve">, </w:t>
      </w:r>
      <w:r w:rsidR="00CF4C37" w:rsidRPr="00AC504C">
        <w:rPr>
          <w:rFonts w:ascii="Century Gothic" w:hAnsi="Century Gothic"/>
          <w:sz w:val="22"/>
          <w:szCs w:val="22"/>
          <w:lang w:val="sl-SI"/>
        </w:rPr>
        <w:t>z</w:t>
      </w:r>
      <w:r w:rsidRPr="00AC504C">
        <w:rPr>
          <w:rFonts w:ascii="Century Gothic" w:hAnsi="Century Gothic"/>
          <w:sz w:val="22"/>
          <w:szCs w:val="22"/>
          <w:lang w:val="sl-SI"/>
        </w:rPr>
        <w:t xml:space="preserve">ato </w:t>
      </w:r>
      <w:r w:rsidR="00E66F1D" w:rsidRPr="00AC504C">
        <w:rPr>
          <w:rFonts w:ascii="Century Gothic" w:hAnsi="Century Gothic"/>
          <w:sz w:val="22"/>
          <w:szCs w:val="22"/>
          <w:lang w:val="sl-SI"/>
        </w:rPr>
        <w:t>sta</w:t>
      </w:r>
      <w:r w:rsidRPr="00AC504C">
        <w:rPr>
          <w:rFonts w:ascii="Century Gothic" w:hAnsi="Century Gothic"/>
          <w:sz w:val="22"/>
          <w:szCs w:val="22"/>
          <w:lang w:val="sl-SI"/>
        </w:rPr>
        <w:t xml:space="preserve"> njena gradnja </w:t>
      </w:r>
      <w:r w:rsidR="00FA44E0" w:rsidRPr="00AC504C">
        <w:rPr>
          <w:rFonts w:ascii="Century Gothic" w:hAnsi="Century Gothic"/>
          <w:sz w:val="22"/>
          <w:szCs w:val="22"/>
          <w:lang w:val="sl-SI"/>
        </w:rPr>
        <w:t xml:space="preserve">in </w:t>
      </w:r>
      <w:r w:rsidR="00E66F1D" w:rsidRPr="00AC504C">
        <w:rPr>
          <w:rFonts w:ascii="Century Gothic" w:hAnsi="Century Gothic"/>
          <w:sz w:val="22"/>
          <w:szCs w:val="22"/>
          <w:lang w:val="sl-SI"/>
        </w:rPr>
        <w:t xml:space="preserve">spodbujanje uporabe </w:t>
      </w:r>
      <w:r w:rsidRPr="00AC504C">
        <w:rPr>
          <w:rFonts w:ascii="Century Gothic" w:hAnsi="Century Gothic"/>
          <w:sz w:val="22"/>
          <w:szCs w:val="22"/>
          <w:lang w:val="sl-SI"/>
        </w:rPr>
        <w:t xml:space="preserve">v </w:t>
      </w:r>
      <w:r w:rsidR="00FA44E0" w:rsidRPr="00AC504C">
        <w:rPr>
          <w:rFonts w:ascii="Century Gothic" w:hAnsi="Century Gothic"/>
          <w:sz w:val="22"/>
          <w:szCs w:val="22"/>
          <w:lang w:val="sl-SI"/>
        </w:rPr>
        <w:t>j</w:t>
      </w:r>
      <w:r w:rsidRPr="00AC504C">
        <w:rPr>
          <w:rFonts w:ascii="Century Gothic" w:hAnsi="Century Gothic"/>
          <w:sz w:val="22"/>
          <w:szCs w:val="22"/>
          <w:lang w:val="sl-SI"/>
        </w:rPr>
        <w:t>avnem interesu.</w:t>
      </w:r>
    </w:p>
    <w:p w14:paraId="20A97905" w14:textId="16995FE8" w:rsidR="0050183F" w:rsidRPr="00AC504C" w:rsidRDefault="0050183F" w:rsidP="007472B2">
      <w:pPr>
        <w:spacing w:line="240" w:lineRule="auto"/>
        <w:jc w:val="both"/>
        <w:rPr>
          <w:rFonts w:ascii="Century Gothic" w:hAnsi="Century Gothic"/>
          <w:sz w:val="22"/>
          <w:szCs w:val="22"/>
          <w:lang w:val="sl-SI"/>
        </w:rPr>
      </w:pPr>
    </w:p>
    <w:p w14:paraId="43FA0C77" w14:textId="47A371C0" w:rsidR="007B072C" w:rsidRPr="00AC504C" w:rsidRDefault="00362FB6" w:rsidP="00362FB6">
      <w:pPr>
        <w:spacing w:line="240" w:lineRule="auto"/>
        <w:jc w:val="both"/>
        <w:rPr>
          <w:rFonts w:ascii="Century Gothic" w:hAnsi="Century Gothic"/>
          <w:sz w:val="22"/>
          <w:szCs w:val="22"/>
          <w:lang w:val="sl-SI"/>
        </w:rPr>
      </w:pPr>
      <w:r w:rsidRPr="00AC504C">
        <w:rPr>
          <w:rFonts w:ascii="Century Gothic" w:hAnsi="Century Gothic"/>
          <w:sz w:val="22"/>
          <w:szCs w:val="22"/>
          <w:lang w:val="sl-SI"/>
        </w:rPr>
        <w:t xml:space="preserve">Posebej </w:t>
      </w:r>
      <w:r w:rsidR="006F2E7E">
        <w:rPr>
          <w:rFonts w:ascii="Century Gothic" w:hAnsi="Century Gothic"/>
          <w:sz w:val="22"/>
          <w:szCs w:val="22"/>
          <w:lang w:val="sl-SI"/>
        </w:rPr>
        <w:t>je treba opozoriti na</w:t>
      </w:r>
      <w:r w:rsidR="00F15257" w:rsidRPr="00AC504C">
        <w:rPr>
          <w:rFonts w:ascii="Century Gothic" w:hAnsi="Century Gothic"/>
          <w:sz w:val="22"/>
          <w:szCs w:val="22"/>
          <w:lang w:val="sl-SI"/>
        </w:rPr>
        <w:t xml:space="preserve"> omrežje</w:t>
      </w:r>
      <w:r w:rsidRPr="00AC504C">
        <w:rPr>
          <w:rFonts w:ascii="Century Gothic" w:hAnsi="Century Gothic"/>
          <w:sz w:val="22"/>
          <w:szCs w:val="22"/>
          <w:lang w:val="sl-SI"/>
        </w:rPr>
        <w:t xml:space="preserve"> 5G, ki </w:t>
      </w:r>
      <w:r w:rsidR="006F2E7E">
        <w:rPr>
          <w:rFonts w:ascii="Century Gothic" w:hAnsi="Century Gothic"/>
          <w:sz w:val="22"/>
          <w:szCs w:val="22"/>
          <w:lang w:val="sl-SI"/>
        </w:rPr>
        <w:t>je</w:t>
      </w:r>
      <w:r w:rsidR="006F2E7E"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tehnološki preboj, saj predvideva </w:t>
      </w:r>
      <w:proofErr w:type="spellStart"/>
      <w:r w:rsidRPr="00AC504C">
        <w:rPr>
          <w:rFonts w:ascii="Century Gothic" w:hAnsi="Century Gothic"/>
          <w:sz w:val="22"/>
          <w:szCs w:val="22"/>
          <w:lang w:val="sl-SI"/>
        </w:rPr>
        <w:t>gigabitne</w:t>
      </w:r>
      <w:proofErr w:type="spellEnd"/>
      <w:r w:rsidRPr="00AC504C">
        <w:rPr>
          <w:rFonts w:ascii="Century Gothic" w:hAnsi="Century Gothic"/>
          <w:sz w:val="22"/>
          <w:szCs w:val="22"/>
          <w:lang w:val="sl-SI"/>
        </w:rPr>
        <w:t xml:space="preserve"> prenosne hitrosti, </w:t>
      </w:r>
      <w:r w:rsidR="00844146" w:rsidRPr="00AC504C">
        <w:rPr>
          <w:rFonts w:ascii="Century Gothic" w:hAnsi="Century Gothic"/>
          <w:sz w:val="22"/>
          <w:szCs w:val="22"/>
          <w:lang w:val="sl-SI"/>
        </w:rPr>
        <w:t xml:space="preserve">zelo kratke </w:t>
      </w:r>
      <w:r w:rsidRPr="00AC504C">
        <w:rPr>
          <w:rFonts w:ascii="Century Gothic" w:hAnsi="Century Gothic"/>
          <w:sz w:val="22"/>
          <w:szCs w:val="22"/>
          <w:lang w:val="sl-SI"/>
        </w:rPr>
        <w:t xml:space="preserve">zakasnitve, ki omogočajo </w:t>
      </w:r>
      <w:r w:rsidRPr="00AC504C" w:rsidDel="00FD3DEE">
        <w:rPr>
          <w:rFonts w:ascii="Century Gothic" w:hAnsi="Century Gothic"/>
          <w:sz w:val="22"/>
          <w:szCs w:val="22"/>
          <w:lang w:val="sl-SI"/>
        </w:rPr>
        <w:t xml:space="preserve">prenos podatkov </w:t>
      </w:r>
      <w:r w:rsidRPr="00AC504C">
        <w:rPr>
          <w:rFonts w:ascii="Century Gothic" w:hAnsi="Century Gothic"/>
          <w:sz w:val="22"/>
          <w:szCs w:val="22"/>
          <w:lang w:val="sl-SI"/>
        </w:rPr>
        <w:t>v realnem času</w:t>
      </w:r>
      <w:r w:rsidR="006F2E7E">
        <w:rPr>
          <w:rFonts w:ascii="Century Gothic" w:hAnsi="Century Gothic"/>
          <w:sz w:val="22"/>
          <w:szCs w:val="22"/>
          <w:lang w:val="sl-SI"/>
        </w:rPr>
        <w:t>,</w:t>
      </w:r>
      <w:r w:rsidRPr="00AC504C">
        <w:rPr>
          <w:rFonts w:ascii="Century Gothic" w:hAnsi="Century Gothic"/>
          <w:sz w:val="22"/>
          <w:szCs w:val="22"/>
          <w:lang w:val="sl-SI"/>
        </w:rPr>
        <w:t xml:space="preserve"> in množične komunikacije stroj-stroj (</w:t>
      </w:r>
      <w:r w:rsidR="00936180">
        <w:rPr>
          <w:rFonts w:ascii="Century Gothic" w:hAnsi="Century Gothic"/>
          <w:sz w:val="22"/>
          <w:szCs w:val="22"/>
          <w:lang w:val="sl-SI"/>
        </w:rPr>
        <w:t xml:space="preserve">angl. </w:t>
      </w:r>
      <w:proofErr w:type="spellStart"/>
      <w:r w:rsidRPr="00087C6B">
        <w:rPr>
          <w:rFonts w:ascii="Century Gothic" w:hAnsi="Century Gothic"/>
          <w:i/>
          <w:sz w:val="22"/>
          <w:szCs w:val="22"/>
          <w:lang w:val="sl-SI"/>
        </w:rPr>
        <w:t>Machine</w:t>
      </w:r>
      <w:proofErr w:type="spellEnd"/>
      <w:r w:rsidRPr="00087C6B">
        <w:rPr>
          <w:rFonts w:ascii="Century Gothic" w:hAnsi="Century Gothic"/>
          <w:i/>
          <w:sz w:val="22"/>
          <w:szCs w:val="22"/>
          <w:lang w:val="sl-SI"/>
        </w:rPr>
        <w:t>-to-</w:t>
      </w:r>
      <w:proofErr w:type="spellStart"/>
      <w:r w:rsidRPr="00087C6B">
        <w:rPr>
          <w:rFonts w:ascii="Century Gothic" w:hAnsi="Century Gothic"/>
          <w:i/>
          <w:sz w:val="22"/>
          <w:szCs w:val="22"/>
          <w:lang w:val="sl-SI"/>
        </w:rPr>
        <w:t>Machine</w:t>
      </w:r>
      <w:proofErr w:type="spellEnd"/>
      <w:r w:rsidRPr="00087C6B">
        <w:rPr>
          <w:rFonts w:ascii="Century Gothic" w:hAnsi="Century Gothic"/>
          <w:i/>
          <w:sz w:val="22"/>
          <w:szCs w:val="22"/>
          <w:lang w:val="sl-SI"/>
        </w:rPr>
        <w:t>, M2M</w:t>
      </w:r>
      <w:r w:rsidRPr="00AC504C">
        <w:rPr>
          <w:rFonts w:ascii="Century Gothic" w:hAnsi="Century Gothic"/>
          <w:sz w:val="22"/>
          <w:szCs w:val="22"/>
          <w:lang w:val="sl-SI"/>
        </w:rPr>
        <w:t>)</w:t>
      </w:r>
      <w:r w:rsidR="00715A41" w:rsidRPr="00AC504C">
        <w:rPr>
          <w:rFonts w:ascii="Century Gothic" w:hAnsi="Century Gothic"/>
          <w:sz w:val="22"/>
          <w:szCs w:val="22"/>
          <w:lang w:val="sl-SI"/>
        </w:rPr>
        <w:t xml:space="preserve"> v okviru</w:t>
      </w:r>
      <w:r w:rsidR="0037429B" w:rsidRPr="00AC504C">
        <w:rPr>
          <w:rFonts w:ascii="Century Gothic" w:hAnsi="Century Gothic"/>
          <w:sz w:val="22"/>
          <w:szCs w:val="22"/>
          <w:lang w:val="sl-SI"/>
        </w:rPr>
        <w:t xml:space="preserve"> </w:t>
      </w:r>
      <w:r w:rsidRPr="00AC504C">
        <w:rPr>
          <w:rFonts w:ascii="Century Gothic" w:hAnsi="Century Gothic"/>
          <w:sz w:val="22"/>
          <w:szCs w:val="22"/>
          <w:lang w:val="sl-SI"/>
        </w:rPr>
        <w:t>internet</w:t>
      </w:r>
      <w:r w:rsidR="0037429B" w:rsidRPr="00AC504C">
        <w:rPr>
          <w:rFonts w:ascii="Century Gothic" w:hAnsi="Century Gothic"/>
          <w:sz w:val="22"/>
          <w:szCs w:val="22"/>
          <w:lang w:val="sl-SI"/>
        </w:rPr>
        <w:t>a</w:t>
      </w:r>
      <w:r w:rsidRPr="00AC504C">
        <w:rPr>
          <w:rFonts w:ascii="Century Gothic" w:hAnsi="Century Gothic"/>
          <w:sz w:val="22"/>
          <w:szCs w:val="22"/>
          <w:lang w:val="sl-SI"/>
        </w:rPr>
        <w:t xml:space="preserve"> stvari (</w:t>
      </w:r>
      <w:r w:rsidR="00936180">
        <w:rPr>
          <w:rFonts w:ascii="Century Gothic" w:hAnsi="Century Gothic"/>
          <w:sz w:val="22"/>
          <w:szCs w:val="22"/>
          <w:lang w:val="sl-SI"/>
        </w:rPr>
        <w:t xml:space="preserve">angl. </w:t>
      </w:r>
      <w:r w:rsidRPr="00087C6B">
        <w:rPr>
          <w:rFonts w:ascii="Century Gothic" w:hAnsi="Century Gothic"/>
          <w:i/>
          <w:sz w:val="22"/>
          <w:szCs w:val="22"/>
          <w:lang w:val="sl-SI"/>
        </w:rPr>
        <w:t xml:space="preserve">Internet </w:t>
      </w:r>
      <w:proofErr w:type="spellStart"/>
      <w:r w:rsidRPr="00087C6B">
        <w:rPr>
          <w:rFonts w:ascii="Century Gothic" w:hAnsi="Century Gothic"/>
          <w:i/>
          <w:sz w:val="22"/>
          <w:szCs w:val="22"/>
          <w:lang w:val="sl-SI"/>
        </w:rPr>
        <w:t>of</w:t>
      </w:r>
      <w:proofErr w:type="spellEnd"/>
      <w:r w:rsidRPr="00087C6B">
        <w:rPr>
          <w:rFonts w:ascii="Century Gothic" w:hAnsi="Century Gothic"/>
          <w:i/>
          <w:sz w:val="22"/>
          <w:szCs w:val="22"/>
          <w:lang w:val="sl-SI"/>
        </w:rPr>
        <w:t xml:space="preserve"> </w:t>
      </w:r>
      <w:proofErr w:type="spellStart"/>
      <w:r w:rsidRPr="00087C6B">
        <w:rPr>
          <w:rFonts w:ascii="Century Gothic" w:hAnsi="Century Gothic"/>
          <w:i/>
          <w:sz w:val="22"/>
          <w:szCs w:val="22"/>
          <w:lang w:val="sl-SI"/>
        </w:rPr>
        <w:t>Things</w:t>
      </w:r>
      <w:proofErr w:type="spellEnd"/>
      <w:r w:rsidRPr="00087C6B">
        <w:rPr>
          <w:rFonts w:ascii="Century Gothic" w:hAnsi="Century Gothic"/>
          <w:i/>
          <w:sz w:val="22"/>
          <w:szCs w:val="22"/>
          <w:lang w:val="sl-SI"/>
        </w:rPr>
        <w:t xml:space="preserve">, </w:t>
      </w:r>
      <w:proofErr w:type="spellStart"/>
      <w:r w:rsidRPr="00087C6B">
        <w:rPr>
          <w:rFonts w:ascii="Century Gothic" w:hAnsi="Century Gothic"/>
          <w:i/>
          <w:sz w:val="22"/>
          <w:szCs w:val="22"/>
          <w:lang w:val="sl-SI"/>
        </w:rPr>
        <w:t>IoT</w:t>
      </w:r>
      <w:proofErr w:type="spellEnd"/>
      <w:r w:rsidRPr="00AC504C">
        <w:rPr>
          <w:rFonts w:ascii="Century Gothic" w:hAnsi="Century Gothic"/>
          <w:sz w:val="22"/>
          <w:szCs w:val="22"/>
          <w:lang w:val="sl-SI"/>
        </w:rPr>
        <w:t>).</w:t>
      </w:r>
      <w:r w:rsidR="0037429B" w:rsidRPr="00AC504C">
        <w:rPr>
          <w:rFonts w:ascii="Century Gothic" w:hAnsi="Century Gothic"/>
          <w:sz w:val="22"/>
          <w:szCs w:val="22"/>
          <w:lang w:val="sl-SI"/>
        </w:rPr>
        <w:t xml:space="preserve"> Tehnologija </w:t>
      </w:r>
      <w:r w:rsidR="004213ED" w:rsidRPr="00AC504C">
        <w:rPr>
          <w:rFonts w:ascii="Century Gothic" w:hAnsi="Century Gothic"/>
          <w:sz w:val="22"/>
          <w:szCs w:val="22"/>
          <w:lang w:val="sl-SI"/>
        </w:rPr>
        <w:t>5G močno izboljšuje zmogljivosti mobilnih komunikacijskih omrežij za vse vrste osebnih, javnih in poslovnih mobilnih komunikacij.</w:t>
      </w:r>
      <w:r w:rsidRPr="00AC504C">
        <w:rPr>
          <w:rFonts w:ascii="Century Gothic" w:hAnsi="Century Gothic"/>
          <w:sz w:val="22"/>
          <w:szCs w:val="22"/>
          <w:lang w:val="sl-SI"/>
        </w:rPr>
        <w:t xml:space="preserve"> Razvoj gre v smeri množične proizvodnje in uporabe cenovno dostopnih naprav z vgrajenimi SIM karticami in majhno porabo baterije. </w:t>
      </w:r>
      <w:r w:rsidR="00914B3B" w:rsidRPr="00AC504C">
        <w:rPr>
          <w:rFonts w:ascii="Century Gothic" w:hAnsi="Century Gothic"/>
          <w:sz w:val="22"/>
          <w:szCs w:val="22"/>
          <w:lang w:val="sl-SI"/>
        </w:rPr>
        <w:t xml:space="preserve">Omrežje </w:t>
      </w:r>
      <w:r w:rsidRPr="00AC504C">
        <w:rPr>
          <w:rFonts w:ascii="Century Gothic" w:hAnsi="Century Gothic"/>
          <w:sz w:val="22"/>
          <w:szCs w:val="22"/>
          <w:lang w:val="sl-SI"/>
        </w:rPr>
        <w:t>5G bo gonilo avtomatizacije industrije (t</w:t>
      </w:r>
      <w:r w:rsidR="006F2E7E">
        <w:rPr>
          <w:rFonts w:ascii="Century Gothic" w:hAnsi="Century Gothic"/>
          <w:sz w:val="22"/>
          <w:szCs w:val="22"/>
          <w:lang w:val="sl-SI"/>
        </w:rPr>
        <w:t xml:space="preserve">ako </w:t>
      </w:r>
      <w:r w:rsidRPr="00AC504C">
        <w:rPr>
          <w:rFonts w:ascii="Century Gothic" w:hAnsi="Century Gothic"/>
          <w:sz w:val="22"/>
          <w:szCs w:val="22"/>
          <w:lang w:val="sl-SI"/>
        </w:rPr>
        <w:t>i</w:t>
      </w:r>
      <w:r w:rsidR="006F2E7E">
        <w:rPr>
          <w:rFonts w:ascii="Century Gothic" w:hAnsi="Century Gothic"/>
          <w:sz w:val="22"/>
          <w:szCs w:val="22"/>
          <w:lang w:val="sl-SI"/>
        </w:rPr>
        <w:t>menovana</w:t>
      </w:r>
      <w:r w:rsidRPr="00AC504C">
        <w:rPr>
          <w:rFonts w:ascii="Century Gothic" w:hAnsi="Century Gothic"/>
          <w:sz w:val="22"/>
          <w:szCs w:val="22"/>
          <w:lang w:val="sl-SI"/>
        </w:rPr>
        <w:t xml:space="preserve"> industrija 4.0), avtomatiziranega prometa, pametnih mest, pametn</w:t>
      </w:r>
      <w:r w:rsidR="00266EA8" w:rsidRPr="00AC504C">
        <w:rPr>
          <w:rFonts w:ascii="Century Gothic" w:hAnsi="Century Gothic"/>
          <w:sz w:val="22"/>
          <w:szCs w:val="22"/>
          <w:lang w:val="sl-SI"/>
        </w:rPr>
        <w:t>ih</w:t>
      </w:r>
      <w:r w:rsidRPr="00AC504C">
        <w:rPr>
          <w:rFonts w:ascii="Century Gothic" w:hAnsi="Century Gothic"/>
          <w:sz w:val="22"/>
          <w:szCs w:val="22"/>
          <w:lang w:val="sl-SI"/>
        </w:rPr>
        <w:t xml:space="preserve"> dom</w:t>
      </w:r>
      <w:r w:rsidR="00266EA8" w:rsidRPr="00AC504C">
        <w:rPr>
          <w:rFonts w:ascii="Century Gothic" w:hAnsi="Century Gothic"/>
          <w:sz w:val="22"/>
          <w:szCs w:val="22"/>
          <w:lang w:val="sl-SI"/>
        </w:rPr>
        <w:t>ov</w:t>
      </w:r>
      <w:r w:rsidRPr="00AC504C">
        <w:rPr>
          <w:rFonts w:ascii="Century Gothic" w:hAnsi="Century Gothic"/>
          <w:sz w:val="22"/>
          <w:szCs w:val="22"/>
          <w:lang w:val="sl-SI"/>
        </w:rPr>
        <w:t xml:space="preserve">, pametnih zgradb in podobno. </w:t>
      </w:r>
      <w:r w:rsidR="006F2E7E">
        <w:rPr>
          <w:rFonts w:ascii="Century Gothic" w:hAnsi="Century Gothic"/>
          <w:sz w:val="22"/>
          <w:szCs w:val="22"/>
          <w:lang w:val="sl-SI"/>
        </w:rPr>
        <w:t>T</w:t>
      </w:r>
      <w:r w:rsidRPr="00AC504C">
        <w:rPr>
          <w:rFonts w:ascii="Century Gothic" w:hAnsi="Century Gothic"/>
          <w:sz w:val="22"/>
          <w:szCs w:val="22"/>
          <w:lang w:val="sl-SI"/>
        </w:rPr>
        <w:t xml:space="preserve">ehnologija </w:t>
      </w:r>
      <w:r w:rsidR="006F2E7E" w:rsidRPr="00AC504C">
        <w:rPr>
          <w:rFonts w:ascii="Century Gothic" w:hAnsi="Century Gothic"/>
          <w:sz w:val="22"/>
          <w:szCs w:val="22"/>
          <w:lang w:val="sl-SI"/>
        </w:rPr>
        <w:t xml:space="preserve">5G </w:t>
      </w:r>
      <w:r w:rsidRPr="00AC504C">
        <w:rPr>
          <w:rFonts w:ascii="Century Gothic" w:hAnsi="Century Gothic"/>
          <w:sz w:val="22"/>
          <w:szCs w:val="22"/>
          <w:lang w:val="sl-SI"/>
        </w:rPr>
        <w:t xml:space="preserve">naj bi omogočila velik napredek pri </w:t>
      </w:r>
      <w:r w:rsidR="00266EA8" w:rsidRPr="00AC504C">
        <w:rPr>
          <w:rFonts w:ascii="Century Gothic" w:hAnsi="Century Gothic"/>
          <w:sz w:val="22"/>
          <w:szCs w:val="22"/>
          <w:lang w:val="sl-SI"/>
        </w:rPr>
        <w:t>uvajanju</w:t>
      </w:r>
      <w:r w:rsidRPr="00AC504C">
        <w:rPr>
          <w:rFonts w:ascii="Century Gothic" w:hAnsi="Century Gothic"/>
          <w:sz w:val="22"/>
          <w:szCs w:val="22"/>
          <w:lang w:val="sl-SI"/>
        </w:rPr>
        <w:t xml:space="preserve"> avtonomnih vozil in </w:t>
      </w:r>
      <w:r w:rsidR="006F2E7E">
        <w:rPr>
          <w:rFonts w:ascii="Century Gothic" w:hAnsi="Century Gothic"/>
          <w:sz w:val="22"/>
          <w:szCs w:val="22"/>
          <w:lang w:val="sl-SI"/>
        </w:rPr>
        <w:t>prome</w:t>
      </w:r>
      <w:r w:rsidRPr="00AC504C">
        <w:rPr>
          <w:rFonts w:ascii="Century Gothic" w:hAnsi="Century Gothic"/>
          <w:sz w:val="22"/>
          <w:szCs w:val="22"/>
          <w:lang w:val="sl-SI"/>
        </w:rPr>
        <w:t>ta naslednjih generacij.</w:t>
      </w:r>
    </w:p>
    <w:p w14:paraId="40C74684" w14:textId="37E9060D" w:rsidR="0012083D" w:rsidRPr="00AC504C" w:rsidRDefault="0012083D" w:rsidP="00362FB6">
      <w:pPr>
        <w:spacing w:line="240" w:lineRule="auto"/>
        <w:jc w:val="both"/>
        <w:rPr>
          <w:rFonts w:ascii="Century Gothic" w:hAnsi="Century Gothic"/>
          <w:sz w:val="22"/>
          <w:szCs w:val="22"/>
          <w:lang w:val="sl-SI"/>
        </w:rPr>
      </w:pPr>
    </w:p>
    <w:p w14:paraId="3F5BBFA0" w14:textId="77777777" w:rsidR="005E3A16" w:rsidRPr="00AC504C" w:rsidRDefault="005E3A16" w:rsidP="00362FB6">
      <w:pPr>
        <w:spacing w:line="240" w:lineRule="auto"/>
        <w:jc w:val="both"/>
        <w:rPr>
          <w:rFonts w:ascii="Century Gothic" w:hAnsi="Century Gothic"/>
          <w:sz w:val="22"/>
          <w:szCs w:val="22"/>
          <w:lang w:val="sl-SI"/>
        </w:rPr>
      </w:pPr>
    </w:p>
    <w:p w14:paraId="6BFEA73E" w14:textId="77777777" w:rsidR="005E3A16" w:rsidRPr="00AC504C" w:rsidRDefault="005E3A16" w:rsidP="00362FB6">
      <w:pPr>
        <w:spacing w:line="240" w:lineRule="auto"/>
        <w:jc w:val="both"/>
        <w:rPr>
          <w:rFonts w:ascii="Century Gothic" w:hAnsi="Century Gothic"/>
          <w:sz w:val="22"/>
          <w:szCs w:val="22"/>
          <w:lang w:val="sl-SI"/>
        </w:rPr>
      </w:pPr>
    </w:p>
    <w:p w14:paraId="25D8B990" w14:textId="77777777" w:rsidR="005E3A16" w:rsidRPr="00AC504C" w:rsidRDefault="005E3A16" w:rsidP="00362FB6">
      <w:pPr>
        <w:spacing w:line="240" w:lineRule="auto"/>
        <w:jc w:val="both"/>
        <w:rPr>
          <w:rFonts w:ascii="Century Gothic" w:hAnsi="Century Gothic"/>
          <w:sz w:val="22"/>
          <w:szCs w:val="22"/>
          <w:lang w:val="sl-SI"/>
        </w:rPr>
      </w:pPr>
    </w:p>
    <w:p w14:paraId="4CF836C5" w14:textId="77777777" w:rsidR="005E3A16" w:rsidRPr="00AC504C" w:rsidRDefault="005E3A16" w:rsidP="00362FB6">
      <w:pPr>
        <w:spacing w:line="240" w:lineRule="auto"/>
        <w:jc w:val="both"/>
        <w:rPr>
          <w:rFonts w:ascii="Century Gothic" w:hAnsi="Century Gothic"/>
          <w:sz w:val="22"/>
          <w:szCs w:val="22"/>
          <w:lang w:val="sl-SI"/>
        </w:rPr>
      </w:pPr>
    </w:p>
    <w:p w14:paraId="3B1C3ECF" w14:textId="77777777" w:rsidR="005E3A16" w:rsidRPr="00AC504C" w:rsidRDefault="005E3A16" w:rsidP="00362FB6">
      <w:pPr>
        <w:spacing w:line="240" w:lineRule="auto"/>
        <w:jc w:val="both"/>
        <w:rPr>
          <w:rFonts w:ascii="Century Gothic" w:hAnsi="Century Gothic"/>
          <w:sz w:val="22"/>
          <w:szCs w:val="22"/>
          <w:lang w:val="sl-SI"/>
        </w:rPr>
      </w:pPr>
    </w:p>
    <w:p w14:paraId="0189A821" w14:textId="77777777" w:rsidR="005E3A16" w:rsidRPr="00AC504C" w:rsidRDefault="005E3A16" w:rsidP="00362FB6">
      <w:pPr>
        <w:spacing w:line="240" w:lineRule="auto"/>
        <w:jc w:val="both"/>
        <w:rPr>
          <w:rFonts w:ascii="Century Gothic" w:hAnsi="Century Gothic"/>
          <w:sz w:val="22"/>
          <w:szCs w:val="22"/>
          <w:lang w:val="sl-SI"/>
        </w:rPr>
      </w:pPr>
    </w:p>
    <w:p w14:paraId="3C1CEBAC" w14:textId="77777777" w:rsidR="005E3A16" w:rsidRPr="00AC504C" w:rsidRDefault="005E3A16" w:rsidP="00362FB6">
      <w:pPr>
        <w:spacing w:line="240" w:lineRule="auto"/>
        <w:jc w:val="both"/>
        <w:rPr>
          <w:rFonts w:ascii="Century Gothic" w:hAnsi="Century Gothic"/>
          <w:sz w:val="22"/>
          <w:szCs w:val="22"/>
          <w:lang w:val="sl-SI"/>
        </w:rPr>
      </w:pPr>
    </w:p>
    <w:p w14:paraId="15725096" w14:textId="77777777" w:rsidR="005E3A16" w:rsidRPr="00AC504C" w:rsidRDefault="005E3A16" w:rsidP="00362FB6">
      <w:pPr>
        <w:spacing w:line="240" w:lineRule="auto"/>
        <w:jc w:val="both"/>
        <w:rPr>
          <w:rFonts w:ascii="Century Gothic" w:hAnsi="Century Gothic"/>
          <w:sz w:val="22"/>
          <w:szCs w:val="22"/>
          <w:lang w:val="sl-SI"/>
        </w:rPr>
      </w:pPr>
    </w:p>
    <w:p w14:paraId="1DCE09DE" w14:textId="77777777" w:rsidR="005E3A16" w:rsidRPr="00AC504C" w:rsidRDefault="005E3A16" w:rsidP="00362FB6">
      <w:pPr>
        <w:spacing w:line="240" w:lineRule="auto"/>
        <w:jc w:val="both"/>
        <w:rPr>
          <w:rFonts w:ascii="Century Gothic" w:hAnsi="Century Gothic"/>
          <w:sz w:val="22"/>
          <w:szCs w:val="22"/>
          <w:lang w:val="sl-SI"/>
        </w:rPr>
      </w:pPr>
    </w:p>
    <w:p w14:paraId="0BB35B9F" w14:textId="77777777" w:rsidR="005E3A16" w:rsidRPr="00AC504C" w:rsidRDefault="005E3A16" w:rsidP="00362FB6">
      <w:pPr>
        <w:spacing w:line="240" w:lineRule="auto"/>
        <w:jc w:val="both"/>
        <w:rPr>
          <w:rFonts w:ascii="Century Gothic" w:hAnsi="Century Gothic"/>
          <w:sz w:val="22"/>
          <w:szCs w:val="22"/>
          <w:lang w:val="sl-SI"/>
        </w:rPr>
      </w:pPr>
    </w:p>
    <w:p w14:paraId="657FD023" w14:textId="77777777" w:rsidR="005E3A16" w:rsidRPr="00AC504C" w:rsidRDefault="005E3A16" w:rsidP="00362FB6">
      <w:pPr>
        <w:spacing w:line="240" w:lineRule="auto"/>
        <w:jc w:val="both"/>
        <w:rPr>
          <w:rFonts w:ascii="Century Gothic" w:hAnsi="Century Gothic"/>
          <w:sz w:val="22"/>
          <w:szCs w:val="22"/>
          <w:lang w:val="sl-SI"/>
        </w:rPr>
      </w:pPr>
    </w:p>
    <w:p w14:paraId="60290A7F" w14:textId="77777777" w:rsidR="005E3A16" w:rsidRPr="00AC504C" w:rsidRDefault="005E3A16" w:rsidP="00362FB6">
      <w:pPr>
        <w:spacing w:line="240" w:lineRule="auto"/>
        <w:jc w:val="both"/>
        <w:rPr>
          <w:rFonts w:ascii="Century Gothic" w:hAnsi="Century Gothic"/>
          <w:sz w:val="22"/>
          <w:szCs w:val="22"/>
          <w:lang w:val="sl-SI"/>
        </w:rPr>
      </w:pPr>
    </w:p>
    <w:p w14:paraId="744659CD" w14:textId="77777777" w:rsidR="005E3A16" w:rsidRPr="00AC504C" w:rsidRDefault="005E3A16" w:rsidP="00362FB6">
      <w:pPr>
        <w:spacing w:line="240" w:lineRule="auto"/>
        <w:jc w:val="both"/>
        <w:rPr>
          <w:rFonts w:ascii="Century Gothic" w:hAnsi="Century Gothic"/>
          <w:sz w:val="22"/>
          <w:szCs w:val="22"/>
          <w:lang w:val="sl-SI"/>
        </w:rPr>
      </w:pPr>
    </w:p>
    <w:p w14:paraId="150AE87C" w14:textId="77777777" w:rsidR="005E3A16" w:rsidRPr="00AC504C" w:rsidRDefault="005E3A16" w:rsidP="00362FB6">
      <w:pPr>
        <w:spacing w:line="240" w:lineRule="auto"/>
        <w:jc w:val="both"/>
        <w:rPr>
          <w:rFonts w:ascii="Century Gothic" w:hAnsi="Century Gothic"/>
          <w:sz w:val="22"/>
          <w:szCs w:val="22"/>
          <w:lang w:val="sl-SI"/>
        </w:rPr>
      </w:pPr>
    </w:p>
    <w:p w14:paraId="43BBA539" w14:textId="77777777" w:rsidR="005E3A16" w:rsidRPr="00AC504C" w:rsidRDefault="005E3A16" w:rsidP="00362FB6">
      <w:pPr>
        <w:spacing w:line="240" w:lineRule="auto"/>
        <w:jc w:val="both"/>
        <w:rPr>
          <w:rFonts w:ascii="Century Gothic" w:hAnsi="Century Gothic"/>
          <w:sz w:val="22"/>
          <w:szCs w:val="22"/>
          <w:lang w:val="sl-SI"/>
        </w:rPr>
      </w:pPr>
    </w:p>
    <w:p w14:paraId="24B0C607" w14:textId="5E8587E8" w:rsidR="008253DD" w:rsidRPr="00AC504C" w:rsidRDefault="008253DD" w:rsidP="00362FB6">
      <w:pPr>
        <w:spacing w:line="240" w:lineRule="auto"/>
        <w:jc w:val="both"/>
        <w:rPr>
          <w:rFonts w:ascii="Century Gothic" w:hAnsi="Century Gothic"/>
          <w:sz w:val="22"/>
          <w:szCs w:val="22"/>
          <w:lang w:val="sl-SI"/>
        </w:rPr>
      </w:pPr>
      <w:r w:rsidRPr="00AC504C">
        <w:rPr>
          <w:rFonts w:ascii="Century Gothic" w:hAnsi="Century Gothic"/>
          <w:sz w:val="22"/>
          <w:szCs w:val="22"/>
          <w:lang w:val="sl-SI"/>
        </w:rPr>
        <w:lastRenderedPageBreak/>
        <w:t xml:space="preserve">Slika 1: Tehnologija 5G – zakasnitev in prenosna hitrost </w:t>
      </w:r>
    </w:p>
    <w:p w14:paraId="6B6C3283" w14:textId="729F3C1A" w:rsidR="008253DD" w:rsidRPr="00AC504C" w:rsidRDefault="008253DD" w:rsidP="00362FB6">
      <w:pPr>
        <w:spacing w:line="240" w:lineRule="auto"/>
        <w:jc w:val="both"/>
        <w:rPr>
          <w:rFonts w:ascii="Century Gothic" w:hAnsi="Century Gothic"/>
          <w:sz w:val="22"/>
          <w:szCs w:val="22"/>
          <w:lang w:val="sl-SI"/>
        </w:rPr>
      </w:pPr>
      <w:r w:rsidRPr="00AC504C">
        <w:rPr>
          <w:noProof/>
          <w:lang w:val="sl-SI" w:eastAsia="sl-SI"/>
        </w:rPr>
        <w:drawing>
          <wp:inline distT="0" distB="0" distL="0" distR="0" wp14:anchorId="61D1B551" wp14:editId="626400DD">
            <wp:extent cx="5231886" cy="3615315"/>
            <wp:effectExtent l="0" t="0" r="6985"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82" t="31318" r="28959" b="17382"/>
                    <a:stretch/>
                  </pic:blipFill>
                  <pic:spPr bwMode="auto">
                    <a:xfrm>
                      <a:off x="0" y="0"/>
                      <a:ext cx="5247444" cy="3626066"/>
                    </a:xfrm>
                    <a:prstGeom prst="rect">
                      <a:avLst/>
                    </a:prstGeom>
                    <a:ln>
                      <a:noFill/>
                    </a:ln>
                    <a:extLst>
                      <a:ext uri="{53640926-AAD7-44D8-BBD7-CCE9431645EC}">
                        <a14:shadowObscured xmlns:a14="http://schemas.microsoft.com/office/drawing/2010/main"/>
                      </a:ext>
                    </a:extLst>
                  </pic:spPr>
                </pic:pic>
              </a:graphicData>
            </a:graphic>
          </wp:inline>
        </w:drawing>
      </w:r>
    </w:p>
    <w:p w14:paraId="4FBC83D6" w14:textId="77777777" w:rsidR="007B072C" w:rsidRPr="00AC504C" w:rsidRDefault="007B072C" w:rsidP="00362FB6">
      <w:pPr>
        <w:spacing w:line="240" w:lineRule="auto"/>
        <w:jc w:val="both"/>
        <w:rPr>
          <w:rFonts w:ascii="Century Gothic" w:hAnsi="Century Gothic"/>
          <w:sz w:val="22"/>
          <w:szCs w:val="22"/>
          <w:lang w:val="sl-SI"/>
        </w:rPr>
      </w:pPr>
    </w:p>
    <w:p w14:paraId="148F1804" w14:textId="59CB477E" w:rsidR="008253DD" w:rsidRPr="00AC504C" w:rsidRDefault="008253DD" w:rsidP="00362FB6">
      <w:pPr>
        <w:spacing w:line="240" w:lineRule="auto"/>
        <w:jc w:val="both"/>
        <w:rPr>
          <w:rFonts w:ascii="Century Gothic" w:hAnsi="Century Gothic"/>
          <w:sz w:val="18"/>
          <w:szCs w:val="18"/>
          <w:lang w:val="sl-SI"/>
        </w:rPr>
      </w:pPr>
      <w:r w:rsidRPr="00AC504C">
        <w:rPr>
          <w:rFonts w:ascii="Century Gothic" w:hAnsi="Century Gothic"/>
          <w:sz w:val="18"/>
          <w:szCs w:val="18"/>
          <w:lang w:val="sl-SI"/>
        </w:rPr>
        <w:t xml:space="preserve">Vir: GSMA </w:t>
      </w:r>
      <w:proofErr w:type="spellStart"/>
      <w:r w:rsidRPr="00AC504C">
        <w:rPr>
          <w:rFonts w:ascii="Century Gothic" w:hAnsi="Century Gothic"/>
          <w:sz w:val="18"/>
          <w:szCs w:val="18"/>
          <w:lang w:val="sl-SI"/>
        </w:rPr>
        <w:t>Intelligence</w:t>
      </w:r>
      <w:proofErr w:type="spellEnd"/>
      <w:r w:rsidRPr="00AC504C">
        <w:rPr>
          <w:rFonts w:ascii="Century Gothic" w:hAnsi="Century Gothic"/>
          <w:sz w:val="18"/>
          <w:szCs w:val="18"/>
          <w:lang w:val="sl-SI"/>
        </w:rPr>
        <w:t xml:space="preserve"> in AKOS</w:t>
      </w:r>
      <w:r w:rsidR="006F2E7E">
        <w:rPr>
          <w:rFonts w:ascii="Century Gothic" w:hAnsi="Century Gothic"/>
          <w:sz w:val="18"/>
          <w:szCs w:val="18"/>
          <w:lang w:val="sl-SI"/>
        </w:rPr>
        <w:t>.</w:t>
      </w:r>
    </w:p>
    <w:p w14:paraId="20D0467D" w14:textId="77777777" w:rsidR="007B072C" w:rsidRPr="00AC504C" w:rsidRDefault="007B072C" w:rsidP="00362FB6">
      <w:pPr>
        <w:spacing w:line="240" w:lineRule="auto"/>
        <w:jc w:val="both"/>
        <w:rPr>
          <w:rFonts w:ascii="Century Gothic" w:hAnsi="Century Gothic"/>
          <w:sz w:val="22"/>
          <w:szCs w:val="22"/>
          <w:lang w:val="sl-SI"/>
        </w:rPr>
      </w:pPr>
    </w:p>
    <w:p w14:paraId="5E362277" w14:textId="4713654D" w:rsidR="007B072C" w:rsidRPr="00AC504C" w:rsidRDefault="006104CF" w:rsidP="003D0650">
      <w:pPr>
        <w:spacing w:line="240" w:lineRule="auto"/>
        <w:jc w:val="both"/>
        <w:rPr>
          <w:rFonts w:ascii="Century Gothic" w:hAnsi="Century Gothic"/>
          <w:sz w:val="22"/>
          <w:szCs w:val="22"/>
          <w:lang w:val="sl-SI"/>
        </w:rPr>
      </w:pPr>
      <w:r w:rsidRPr="00AC504C">
        <w:rPr>
          <w:rFonts w:ascii="Century Gothic" w:hAnsi="Century Gothic"/>
          <w:sz w:val="22"/>
          <w:szCs w:val="22"/>
          <w:lang w:val="sl-SI"/>
        </w:rPr>
        <w:t xml:space="preserve">Tehnologija 5G v svoji zasnovi omogoča uporabo infrastrukture javnih mobilnih komunikacijskih omrežij za </w:t>
      </w:r>
      <w:r w:rsidR="00705DDF">
        <w:rPr>
          <w:rFonts w:ascii="Century Gothic" w:hAnsi="Century Gothic"/>
          <w:sz w:val="22"/>
          <w:szCs w:val="22"/>
          <w:lang w:val="sl-SI"/>
        </w:rPr>
        <w:t>zadovolje</w:t>
      </w:r>
      <w:r w:rsidRPr="00AC504C">
        <w:rPr>
          <w:rFonts w:ascii="Century Gothic" w:hAnsi="Century Gothic"/>
          <w:sz w:val="22"/>
          <w:szCs w:val="22"/>
          <w:lang w:val="sl-SI"/>
        </w:rPr>
        <w:t xml:space="preserve">vanje potreb različnih sektorskih vertikal, kot so prometna vertikala za povezano in samodejno vožnjo, internet stvari za pametna mesta in industrijo 4.0, javna varnost in zaščita </w:t>
      </w:r>
      <w:r w:rsidR="00AC4D36" w:rsidRPr="00AC504C">
        <w:rPr>
          <w:rFonts w:ascii="Century Gothic" w:hAnsi="Century Gothic"/>
          <w:sz w:val="22"/>
          <w:szCs w:val="22"/>
          <w:lang w:val="sl-SI"/>
        </w:rPr>
        <w:t>ter</w:t>
      </w:r>
      <w:r w:rsidRPr="00AC504C">
        <w:rPr>
          <w:rFonts w:ascii="Century Gothic" w:hAnsi="Century Gothic"/>
          <w:sz w:val="22"/>
          <w:szCs w:val="22"/>
          <w:lang w:val="sl-SI"/>
        </w:rPr>
        <w:t xml:space="preserve"> reševanje. </w:t>
      </w:r>
      <w:r w:rsidRPr="004431A8">
        <w:rPr>
          <w:rFonts w:ascii="Century Gothic" w:hAnsi="Century Gothic"/>
          <w:sz w:val="22"/>
          <w:szCs w:val="22"/>
          <w:lang w:val="sl-SI"/>
        </w:rPr>
        <w:t>O</w:t>
      </w:r>
      <w:r w:rsidR="00362FB6" w:rsidRPr="004431A8">
        <w:rPr>
          <w:rFonts w:ascii="Century Gothic" w:hAnsi="Century Gothic"/>
          <w:sz w:val="22"/>
          <w:szCs w:val="22"/>
          <w:lang w:val="sl-SI"/>
        </w:rPr>
        <w:t>mrežj</w:t>
      </w:r>
      <w:r w:rsidR="004431A8" w:rsidRPr="004431A8">
        <w:rPr>
          <w:rFonts w:ascii="Century Gothic" w:hAnsi="Century Gothic"/>
          <w:sz w:val="22"/>
          <w:szCs w:val="22"/>
          <w:lang w:val="sl-SI"/>
        </w:rPr>
        <w:t>e</w:t>
      </w:r>
      <w:r w:rsidR="00362FB6" w:rsidRPr="004431A8">
        <w:rPr>
          <w:rFonts w:ascii="Century Gothic" w:hAnsi="Century Gothic"/>
          <w:sz w:val="22"/>
          <w:szCs w:val="22"/>
          <w:lang w:val="sl-SI"/>
        </w:rPr>
        <w:t xml:space="preserve"> 5G </w:t>
      </w:r>
      <w:r w:rsidRPr="004431A8">
        <w:rPr>
          <w:rFonts w:ascii="Century Gothic" w:hAnsi="Century Gothic"/>
          <w:sz w:val="22"/>
          <w:szCs w:val="22"/>
          <w:lang w:val="sl-SI"/>
        </w:rPr>
        <w:t xml:space="preserve">bo </w:t>
      </w:r>
      <w:r w:rsidR="00362FB6" w:rsidRPr="004431A8">
        <w:rPr>
          <w:rFonts w:ascii="Century Gothic" w:hAnsi="Century Gothic"/>
          <w:sz w:val="22"/>
          <w:szCs w:val="22"/>
          <w:lang w:val="sl-SI"/>
        </w:rPr>
        <w:t>pospešil</w:t>
      </w:r>
      <w:r w:rsidR="004431A8" w:rsidRPr="004431A8">
        <w:rPr>
          <w:rFonts w:ascii="Century Gothic" w:hAnsi="Century Gothic"/>
          <w:sz w:val="22"/>
          <w:szCs w:val="22"/>
          <w:lang w:val="sl-SI"/>
        </w:rPr>
        <w:t>o</w:t>
      </w:r>
      <w:r w:rsidR="00362FB6" w:rsidRPr="00AC504C">
        <w:rPr>
          <w:rFonts w:ascii="Century Gothic" w:hAnsi="Century Gothic"/>
          <w:sz w:val="22"/>
          <w:szCs w:val="22"/>
          <w:lang w:val="sl-SI"/>
        </w:rPr>
        <w:t xml:space="preserve"> </w:t>
      </w:r>
      <w:r w:rsidR="003C4342" w:rsidRPr="00AC504C">
        <w:rPr>
          <w:rFonts w:ascii="Century Gothic" w:hAnsi="Century Gothic"/>
          <w:sz w:val="22"/>
          <w:szCs w:val="22"/>
          <w:lang w:val="sl-SI"/>
        </w:rPr>
        <w:t xml:space="preserve">uvajanje </w:t>
      </w:r>
      <w:r w:rsidR="00362FB6" w:rsidRPr="00AC504C">
        <w:rPr>
          <w:rFonts w:ascii="Century Gothic" w:hAnsi="Century Gothic"/>
          <w:sz w:val="22"/>
          <w:szCs w:val="22"/>
          <w:lang w:val="sl-SI"/>
        </w:rPr>
        <w:t xml:space="preserve">novih uporabniških storitev in </w:t>
      </w:r>
      <w:r w:rsidR="00362FB6" w:rsidRPr="004431A8">
        <w:rPr>
          <w:rFonts w:ascii="Century Gothic" w:hAnsi="Century Gothic"/>
          <w:sz w:val="22"/>
          <w:szCs w:val="22"/>
          <w:lang w:val="sl-SI"/>
        </w:rPr>
        <w:t>omogočil</w:t>
      </w:r>
      <w:r w:rsidR="004431A8" w:rsidRPr="004431A8">
        <w:rPr>
          <w:rFonts w:ascii="Century Gothic" w:hAnsi="Century Gothic"/>
          <w:sz w:val="22"/>
          <w:szCs w:val="22"/>
          <w:lang w:val="sl-SI"/>
        </w:rPr>
        <w:t>o</w:t>
      </w:r>
      <w:r w:rsidR="00362FB6" w:rsidRPr="00AC504C">
        <w:rPr>
          <w:rFonts w:ascii="Century Gothic" w:hAnsi="Century Gothic"/>
          <w:sz w:val="22"/>
          <w:szCs w:val="22"/>
          <w:lang w:val="sl-SI"/>
        </w:rPr>
        <w:t xml:space="preserve"> operaterjem nove prihodke iz tega naslova</w:t>
      </w:r>
      <w:r w:rsidR="009A178D" w:rsidRPr="00AC504C">
        <w:rPr>
          <w:rFonts w:ascii="Century Gothic" w:hAnsi="Century Gothic"/>
          <w:sz w:val="22"/>
          <w:szCs w:val="22"/>
          <w:lang w:val="sl-SI"/>
        </w:rPr>
        <w:t>. Razvoj novih</w:t>
      </w:r>
      <w:r w:rsidR="003C4342" w:rsidRPr="00AC504C">
        <w:rPr>
          <w:rFonts w:ascii="Century Gothic" w:hAnsi="Century Gothic"/>
          <w:sz w:val="22"/>
          <w:szCs w:val="22"/>
          <w:lang w:val="sl-SI"/>
        </w:rPr>
        <w:t xml:space="preserve"> tehnologij brezžičnega prenosa</w:t>
      </w:r>
      <w:r w:rsidR="001B44C4" w:rsidRPr="00AC504C">
        <w:rPr>
          <w:rFonts w:ascii="Century Gothic" w:hAnsi="Century Gothic"/>
          <w:sz w:val="22"/>
          <w:szCs w:val="22"/>
          <w:lang w:val="sl-SI"/>
        </w:rPr>
        <w:t xml:space="preserve">, omrežne opreme, anten in antenskih sistemov </w:t>
      </w:r>
      <w:r w:rsidR="00FA3C77" w:rsidRPr="00AC504C">
        <w:rPr>
          <w:rFonts w:ascii="Century Gothic" w:hAnsi="Century Gothic"/>
          <w:sz w:val="22"/>
          <w:szCs w:val="22"/>
          <w:lang w:val="sl-SI"/>
        </w:rPr>
        <w:t>ter</w:t>
      </w:r>
      <w:r w:rsidR="001B44C4" w:rsidRPr="00AC504C">
        <w:rPr>
          <w:rFonts w:ascii="Century Gothic" w:hAnsi="Century Gothic"/>
          <w:sz w:val="22"/>
          <w:szCs w:val="22"/>
          <w:lang w:val="sl-SI"/>
        </w:rPr>
        <w:t xml:space="preserve"> novih uporabniških</w:t>
      </w:r>
      <w:r w:rsidR="009A178D" w:rsidRPr="00AC504C">
        <w:rPr>
          <w:rFonts w:ascii="Century Gothic" w:hAnsi="Century Gothic"/>
          <w:sz w:val="22"/>
          <w:szCs w:val="22"/>
          <w:lang w:val="sl-SI"/>
        </w:rPr>
        <w:t xml:space="preserve"> naprav bo </w:t>
      </w:r>
      <w:r w:rsidR="00362FB6" w:rsidRPr="00AC504C">
        <w:rPr>
          <w:rFonts w:ascii="Century Gothic" w:hAnsi="Century Gothic"/>
          <w:sz w:val="22"/>
          <w:szCs w:val="22"/>
          <w:lang w:val="sl-SI"/>
        </w:rPr>
        <w:t xml:space="preserve">dodatno pospešil razvoj </w:t>
      </w:r>
      <w:r w:rsidR="00C300BE" w:rsidRPr="00AC504C">
        <w:rPr>
          <w:rFonts w:ascii="Century Gothic" w:hAnsi="Century Gothic"/>
          <w:sz w:val="22"/>
          <w:szCs w:val="22"/>
          <w:lang w:val="sl-SI"/>
        </w:rPr>
        <w:t>IKT</w:t>
      </w:r>
      <w:r w:rsidR="00362FB6" w:rsidRPr="00AC504C">
        <w:rPr>
          <w:rFonts w:ascii="Century Gothic" w:hAnsi="Century Gothic"/>
          <w:sz w:val="22"/>
          <w:szCs w:val="22"/>
          <w:lang w:val="sl-SI"/>
        </w:rPr>
        <w:t xml:space="preserve"> in z njo povezanih dobaviteljev aplikacij in vsebin. </w:t>
      </w:r>
      <w:r w:rsidR="00F64878" w:rsidRPr="00AC504C">
        <w:rPr>
          <w:rFonts w:ascii="Century Gothic" w:hAnsi="Century Gothic"/>
          <w:sz w:val="22"/>
          <w:szCs w:val="22"/>
          <w:lang w:val="sl-SI"/>
        </w:rPr>
        <w:t xml:space="preserve">Predvidena je uporaba centraliziranih radijskih </w:t>
      </w:r>
      <w:proofErr w:type="spellStart"/>
      <w:r w:rsidR="00F64878" w:rsidRPr="00AC504C">
        <w:rPr>
          <w:rFonts w:ascii="Century Gothic" w:hAnsi="Century Gothic"/>
          <w:sz w:val="22"/>
          <w:szCs w:val="22"/>
          <w:lang w:val="sl-SI"/>
        </w:rPr>
        <w:t>dostopovnih</w:t>
      </w:r>
      <w:proofErr w:type="spellEnd"/>
      <w:r w:rsidR="00F64878" w:rsidRPr="00AC504C">
        <w:rPr>
          <w:rFonts w:ascii="Century Gothic" w:hAnsi="Century Gothic"/>
          <w:sz w:val="22"/>
          <w:szCs w:val="22"/>
          <w:lang w:val="sl-SI"/>
        </w:rPr>
        <w:t xml:space="preserve"> omrežij z gostimi majhnimi celicami</w:t>
      </w:r>
      <w:r w:rsidR="00B81FC4" w:rsidRPr="00AC504C">
        <w:rPr>
          <w:rFonts w:ascii="Century Gothic" w:hAnsi="Century Gothic"/>
          <w:sz w:val="22"/>
          <w:szCs w:val="22"/>
          <w:lang w:val="sl-SI"/>
        </w:rPr>
        <w:t>.</w:t>
      </w:r>
      <w:r w:rsidR="00F64878" w:rsidRPr="00AC504C">
        <w:rPr>
          <w:rFonts w:ascii="Century Gothic" w:hAnsi="Century Gothic"/>
          <w:sz w:val="22"/>
          <w:szCs w:val="22"/>
          <w:lang w:val="sl-SI"/>
        </w:rPr>
        <w:t xml:space="preserve"> </w:t>
      </w:r>
      <w:r w:rsidR="00B81FC4" w:rsidRPr="00AC504C">
        <w:rPr>
          <w:rFonts w:ascii="Century Gothic" w:hAnsi="Century Gothic"/>
          <w:sz w:val="22"/>
          <w:szCs w:val="22"/>
          <w:lang w:val="sl-SI"/>
        </w:rPr>
        <w:t>G</w:t>
      </w:r>
      <w:r w:rsidR="00F64878" w:rsidRPr="00AC504C">
        <w:rPr>
          <w:rFonts w:ascii="Century Gothic" w:hAnsi="Century Gothic"/>
          <w:sz w:val="22"/>
          <w:szCs w:val="22"/>
          <w:lang w:val="sl-SI"/>
        </w:rPr>
        <w:t xml:space="preserve">lede na dejstvo, da statistike kažejo, da je med mobilnimi uporabniki 80 % statičnih in le 20 % mobilnih, </w:t>
      </w:r>
      <w:r w:rsidR="00041D2B" w:rsidRPr="00AC504C">
        <w:rPr>
          <w:rFonts w:ascii="Century Gothic" w:hAnsi="Century Gothic"/>
          <w:sz w:val="22"/>
          <w:szCs w:val="22"/>
          <w:lang w:val="sl-SI"/>
        </w:rPr>
        <w:t>bodo</w:t>
      </w:r>
      <w:r w:rsidR="00DA6ADA" w:rsidRPr="00AC504C">
        <w:rPr>
          <w:rFonts w:ascii="Century Gothic" w:hAnsi="Century Gothic"/>
          <w:sz w:val="22"/>
          <w:szCs w:val="22"/>
          <w:lang w:val="sl-SI"/>
        </w:rPr>
        <w:t xml:space="preserve"> </w:t>
      </w:r>
      <w:r w:rsidR="00F64878" w:rsidRPr="00AC504C">
        <w:rPr>
          <w:rFonts w:ascii="Century Gothic" w:hAnsi="Century Gothic"/>
          <w:sz w:val="22"/>
          <w:szCs w:val="22"/>
          <w:lang w:val="sl-SI"/>
        </w:rPr>
        <w:t>uporab</w:t>
      </w:r>
      <w:r w:rsidR="00041D2B" w:rsidRPr="00AC504C">
        <w:rPr>
          <w:rFonts w:ascii="Century Gothic" w:hAnsi="Century Gothic"/>
          <w:sz w:val="22"/>
          <w:szCs w:val="22"/>
          <w:lang w:val="sl-SI"/>
        </w:rPr>
        <w:t>ljeni</w:t>
      </w:r>
      <w:r w:rsidR="00F64878" w:rsidRPr="00AC504C">
        <w:rPr>
          <w:rFonts w:ascii="Century Gothic" w:hAnsi="Century Gothic"/>
          <w:sz w:val="22"/>
          <w:szCs w:val="22"/>
          <w:lang w:val="sl-SI"/>
        </w:rPr>
        <w:t xml:space="preserve"> novi model</w:t>
      </w:r>
      <w:r w:rsidR="00041D2B" w:rsidRPr="00AC504C">
        <w:rPr>
          <w:rFonts w:ascii="Century Gothic" w:hAnsi="Century Gothic"/>
          <w:sz w:val="22"/>
          <w:szCs w:val="22"/>
          <w:lang w:val="sl-SI"/>
        </w:rPr>
        <w:t>i</w:t>
      </w:r>
      <w:r w:rsidR="00F64878" w:rsidRPr="00AC504C">
        <w:rPr>
          <w:rFonts w:ascii="Century Gothic" w:hAnsi="Century Gothic"/>
          <w:sz w:val="22"/>
          <w:szCs w:val="22"/>
          <w:lang w:val="sl-SI"/>
        </w:rPr>
        <w:t xml:space="preserve"> </w:t>
      </w:r>
      <w:r w:rsidR="00A513C1">
        <w:rPr>
          <w:rFonts w:ascii="Century Gothic" w:hAnsi="Century Gothic"/>
          <w:sz w:val="22"/>
          <w:szCs w:val="22"/>
          <w:lang w:val="sl-SI"/>
        </w:rPr>
        <w:t>zagotavljanja pokritosti</w:t>
      </w:r>
      <w:r w:rsidR="00F64878" w:rsidRPr="00AC504C">
        <w:rPr>
          <w:rFonts w:ascii="Century Gothic" w:hAnsi="Century Gothic"/>
          <w:sz w:val="22"/>
          <w:szCs w:val="22"/>
          <w:lang w:val="sl-SI"/>
        </w:rPr>
        <w:t xml:space="preserve"> končnih uporabnikov </w:t>
      </w:r>
      <w:r w:rsidR="00705DDF">
        <w:rPr>
          <w:rFonts w:ascii="Century Gothic" w:hAnsi="Century Gothic"/>
          <w:sz w:val="22"/>
          <w:szCs w:val="22"/>
          <w:lang w:val="sl-SI"/>
        </w:rPr>
        <w:t>z</w:t>
      </w:r>
      <w:r w:rsidR="00F64878" w:rsidRPr="00AC504C">
        <w:rPr>
          <w:rFonts w:ascii="Century Gothic" w:hAnsi="Century Gothic"/>
          <w:sz w:val="22"/>
          <w:szCs w:val="22"/>
          <w:lang w:val="sl-SI"/>
        </w:rPr>
        <w:t xml:space="preserve"> omrežno opremo </w:t>
      </w:r>
      <w:r w:rsidR="00705DDF" w:rsidRPr="00AC504C">
        <w:rPr>
          <w:rFonts w:ascii="Century Gothic" w:hAnsi="Century Gothic"/>
          <w:sz w:val="22"/>
          <w:szCs w:val="22"/>
          <w:lang w:val="sl-SI"/>
        </w:rPr>
        <w:t xml:space="preserve">5G </w:t>
      </w:r>
      <w:r w:rsidR="00F64878" w:rsidRPr="00AC504C">
        <w:rPr>
          <w:rFonts w:ascii="Century Gothic" w:hAnsi="Century Gothic"/>
          <w:sz w:val="22"/>
          <w:szCs w:val="22"/>
          <w:lang w:val="sl-SI"/>
        </w:rPr>
        <w:t xml:space="preserve">v zaprtih prostorih, s čimer se sprostijo zahteve do omrežij za zunanje pokrivanje. </w:t>
      </w:r>
      <w:r w:rsidR="004F25FE" w:rsidRPr="00AC504C">
        <w:rPr>
          <w:rFonts w:ascii="Century Gothic" w:hAnsi="Century Gothic"/>
          <w:sz w:val="22"/>
          <w:szCs w:val="22"/>
          <w:lang w:val="sl-SI"/>
        </w:rPr>
        <w:t xml:space="preserve">Široka uporaba </w:t>
      </w:r>
      <w:proofErr w:type="spellStart"/>
      <w:r w:rsidR="00362FB6" w:rsidRPr="00AC504C">
        <w:rPr>
          <w:rFonts w:ascii="Century Gothic" w:hAnsi="Century Gothic"/>
          <w:sz w:val="22"/>
          <w:szCs w:val="22"/>
          <w:lang w:val="sl-SI"/>
        </w:rPr>
        <w:t>virtualizacije</w:t>
      </w:r>
      <w:proofErr w:type="spellEnd"/>
      <w:r w:rsidR="00362FB6" w:rsidRPr="00AC504C">
        <w:rPr>
          <w:rFonts w:ascii="Century Gothic" w:hAnsi="Century Gothic"/>
          <w:sz w:val="22"/>
          <w:szCs w:val="22"/>
          <w:lang w:val="sl-SI"/>
        </w:rPr>
        <w:t xml:space="preserve"> omrežnih funkcionalnosti in programsko definiranih omrežij</w:t>
      </w:r>
      <w:r w:rsidR="004F25FE" w:rsidRPr="00AC504C">
        <w:rPr>
          <w:rFonts w:ascii="Century Gothic" w:hAnsi="Century Gothic"/>
          <w:sz w:val="22"/>
          <w:szCs w:val="22"/>
          <w:lang w:val="sl-SI"/>
        </w:rPr>
        <w:t xml:space="preserve"> bo </w:t>
      </w:r>
      <w:r w:rsidR="007557B0" w:rsidRPr="00AC504C">
        <w:rPr>
          <w:rFonts w:ascii="Century Gothic" w:hAnsi="Century Gothic"/>
          <w:sz w:val="22"/>
          <w:szCs w:val="22"/>
          <w:lang w:val="sl-SI"/>
        </w:rPr>
        <w:t xml:space="preserve">omogočala inovativne načine uporabe </w:t>
      </w:r>
      <w:r w:rsidR="00AF467F" w:rsidRPr="00AC504C">
        <w:rPr>
          <w:rFonts w:ascii="Century Gothic" w:hAnsi="Century Gothic"/>
          <w:sz w:val="22"/>
          <w:szCs w:val="22"/>
          <w:lang w:val="sl-SI"/>
        </w:rPr>
        <w:t>ter</w:t>
      </w:r>
      <w:r w:rsidR="007557B0" w:rsidRPr="00AC504C">
        <w:rPr>
          <w:rFonts w:ascii="Century Gothic" w:hAnsi="Century Gothic"/>
          <w:sz w:val="22"/>
          <w:szCs w:val="22"/>
          <w:lang w:val="sl-SI"/>
        </w:rPr>
        <w:t xml:space="preserve"> souporabe mobilnih omrežij in na tej </w:t>
      </w:r>
      <w:r w:rsidR="00705DDF">
        <w:rPr>
          <w:rFonts w:ascii="Century Gothic" w:hAnsi="Century Gothic"/>
          <w:sz w:val="22"/>
          <w:szCs w:val="22"/>
          <w:lang w:val="sl-SI"/>
        </w:rPr>
        <w:t>podlag</w:t>
      </w:r>
      <w:r w:rsidR="007557B0" w:rsidRPr="00AC504C">
        <w:rPr>
          <w:rFonts w:ascii="Century Gothic" w:hAnsi="Century Gothic"/>
          <w:sz w:val="22"/>
          <w:szCs w:val="22"/>
          <w:lang w:val="sl-SI"/>
        </w:rPr>
        <w:t>i</w:t>
      </w:r>
      <w:r w:rsidR="00F35E78" w:rsidRPr="00AC504C">
        <w:rPr>
          <w:rFonts w:ascii="Century Gothic" w:hAnsi="Century Gothic"/>
          <w:sz w:val="22"/>
          <w:szCs w:val="22"/>
          <w:lang w:val="sl-SI"/>
        </w:rPr>
        <w:t xml:space="preserve"> nove poslovne modele</w:t>
      </w:r>
      <w:r w:rsidR="00AF467F" w:rsidRPr="00AC504C">
        <w:rPr>
          <w:rFonts w:ascii="Century Gothic" w:hAnsi="Century Gothic"/>
          <w:sz w:val="22"/>
          <w:szCs w:val="22"/>
          <w:lang w:val="sl-SI"/>
        </w:rPr>
        <w:t>.</w:t>
      </w:r>
    </w:p>
    <w:p w14:paraId="321A6CCB" w14:textId="77777777" w:rsidR="007B072C" w:rsidRPr="00AC504C" w:rsidRDefault="007B072C" w:rsidP="00362FB6">
      <w:pPr>
        <w:spacing w:line="240" w:lineRule="auto"/>
        <w:jc w:val="both"/>
        <w:rPr>
          <w:rFonts w:ascii="Century Gothic" w:hAnsi="Century Gothic"/>
          <w:sz w:val="22"/>
          <w:szCs w:val="22"/>
          <w:lang w:val="sl-SI"/>
        </w:rPr>
      </w:pPr>
    </w:p>
    <w:p w14:paraId="58512EF3" w14:textId="091C6927" w:rsidR="00362FB6" w:rsidRPr="00AC504C" w:rsidRDefault="00362FB6" w:rsidP="00362FB6">
      <w:pPr>
        <w:spacing w:line="240" w:lineRule="auto"/>
        <w:jc w:val="both"/>
        <w:rPr>
          <w:rFonts w:ascii="Century Gothic" w:hAnsi="Century Gothic"/>
          <w:sz w:val="22"/>
          <w:szCs w:val="22"/>
          <w:lang w:val="sl-SI"/>
        </w:rPr>
      </w:pPr>
      <w:r w:rsidRPr="00AC504C">
        <w:rPr>
          <w:rFonts w:ascii="Century Gothic" w:hAnsi="Century Gothic"/>
          <w:sz w:val="22"/>
          <w:szCs w:val="22"/>
          <w:lang w:val="sl-SI"/>
        </w:rPr>
        <w:t>Prednosti tehnološkega razvoja 5G so</w:t>
      </w:r>
      <w:r w:rsidR="00705DDF">
        <w:rPr>
          <w:rFonts w:ascii="Century Gothic" w:hAnsi="Century Gothic"/>
          <w:sz w:val="22"/>
          <w:szCs w:val="22"/>
          <w:lang w:val="sl-SI"/>
        </w:rPr>
        <w:t>:</w:t>
      </w:r>
      <w:r w:rsidR="004E206E" w:rsidRPr="00AC504C">
        <w:rPr>
          <w:rStyle w:val="Sprotnaopomba-sklic"/>
          <w:rFonts w:ascii="Century Gothic" w:hAnsi="Century Gothic"/>
          <w:sz w:val="22"/>
          <w:szCs w:val="22"/>
          <w:lang w:val="sl-SI"/>
        </w:rPr>
        <w:footnoteReference w:id="7"/>
      </w:r>
    </w:p>
    <w:p w14:paraId="3D8302E2" w14:textId="21FAAD59" w:rsidR="00362FB6" w:rsidRPr="00AC504C" w:rsidRDefault="005819F0" w:rsidP="004E206E">
      <w:pPr>
        <w:pStyle w:val="Odstavekseznama"/>
        <w:numPr>
          <w:ilvl w:val="0"/>
          <w:numId w:val="27"/>
        </w:numPr>
        <w:spacing w:line="240" w:lineRule="auto"/>
        <w:jc w:val="both"/>
        <w:rPr>
          <w:rFonts w:ascii="Century Gothic" w:hAnsi="Century Gothic"/>
        </w:rPr>
      </w:pPr>
      <w:r w:rsidRPr="00AC504C">
        <w:rPr>
          <w:rFonts w:ascii="Century Gothic" w:hAnsi="Century Gothic"/>
        </w:rPr>
        <w:t>i</w:t>
      </w:r>
      <w:r w:rsidR="00362FB6" w:rsidRPr="00AC504C">
        <w:rPr>
          <w:rFonts w:ascii="Century Gothic" w:hAnsi="Century Gothic"/>
        </w:rPr>
        <w:t xml:space="preserve">zredno učinkovito mobilno omrežje, ki omogoča boljše </w:t>
      </w:r>
      <w:r w:rsidR="00705DDF">
        <w:rPr>
          <w:rFonts w:ascii="Century Gothic" w:hAnsi="Century Gothic"/>
        </w:rPr>
        <w:t>značilnosti</w:t>
      </w:r>
      <w:r w:rsidR="00362FB6" w:rsidRPr="00AC504C">
        <w:rPr>
          <w:rFonts w:ascii="Century Gothic" w:hAnsi="Century Gothic"/>
        </w:rPr>
        <w:t xml:space="preserve"> mobilnega omrežja ob nižjih investicijskih stroških</w:t>
      </w:r>
      <w:r w:rsidRPr="00AC504C">
        <w:rPr>
          <w:rFonts w:ascii="Century Gothic" w:hAnsi="Century Gothic"/>
        </w:rPr>
        <w:t>;</w:t>
      </w:r>
    </w:p>
    <w:p w14:paraId="66127370" w14:textId="768BE42B" w:rsidR="00362FB6" w:rsidRPr="00AC504C" w:rsidRDefault="005819F0" w:rsidP="004E206E">
      <w:pPr>
        <w:pStyle w:val="Odstavekseznama"/>
        <w:numPr>
          <w:ilvl w:val="0"/>
          <w:numId w:val="27"/>
        </w:numPr>
        <w:spacing w:line="240" w:lineRule="auto"/>
        <w:jc w:val="both"/>
        <w:rPr>
          <w:rFonts w:ascii="Century Gothic" w:hAnsi="Century Gothic"/>
        </w:rPr>
      </w:pPr>
      <w:r w:rsidRPr="00AC504C">
        <w:rPr>
          <w:rFonts w:ascii="Century Gothic" w:hAnsi="Century Gothic"/>
        </w:rPr>
        <w:t>i</w:t>
      </w:r>
      <w:r w:rsidR="00362FB6" w:rsidRPr="00AC504C">
        <w:rPr>
          <w:rFonts w:ascii="Century Gothic" w:hAnsi="Century Gothic"/>
        </w:rPr>
        <w:t>zredno hitro mobilno omrežje, ki vključuje naslednjo generacijo gosto postavljenih majhnih baznih postaj z veliko prenosno hitrostjo</w:t>
      </w:r>
      <w:r w:rsidRPr="00AC504C">
        <w:rPr>
          <w:rFonts w:ascii="Century Gothic" w:hAnsi="Century Gothic"/>
        </w:rPr>
        <w:t>;</w:t>
      </w:r>
      <w:r w:rsidR="00362FB6" w:rsidRPr="00AC504C">
        <w:rPr>
          <w:rFonts w:ascii="Century Gothic" w:hAnsi="Century Gothic"/>
        </w:rPr>
        <w:t xml:space="preserve"> </w:t>
      </w:r>
      <w:r w:rsidRPr="00AC504C">
        <w:rPr>
          <w:rFonts w:ascii="Century Gothic" w:hAnsi="Century Gothic"/>
        </w:rPr>
        <w:t>u</w:t>
      </w:r>
      <w:r w:rsidR="00362FB6" w:rsidRPr="00AC504C">
        <w:rPr>
          <w:rFonts w:ascii="Century Gothic" w:hAnsi="Century Gothic"/>
        </w:rPr>
        <w:t>porabljene bodo tudi frekvence pod 700</w:t>
      </w:r>
      <w:r w:rsidR="00705DDF">
        <w:rPr>
          <w:rFonts w:ascii="Century Gothic" w:hAnsi="Century Gothic"/>
        </w:rPr>
        <w:t> </w:t>
      </w:r>
      <w:r w:rsidR="00362FB6" w:rsidRPr="00AC504C">
        <w:rPr>
          <w:rFonts w:ascii="Century Gothic" w:hAnsi="Century Gothic"/>
        </w:rPr>
        <w:t>MHz in nad 4G</w:t>
      </w:r>
      <w:r w:rsidR="00705DDF">
        <w:rPr>
          <w:rFonts w:ascii="Century Gothic" w:hAnsi="Century Gothic"/>
        </w:rPr>
        <w:t> </w:t>
      </w:r>
      <w:r w:rsidR="00362FB6" w:rsidRPr="00AC504C">
        <w:rPr>
          <w:rFonts w:ascii="Century Gothic" w:hAnsi="Century Gothic"/>
        </w:rPr>
        <w:t>Hz ter dinamičn</w:t>
      </w:r>
      <w:r w:rsidR="00705DDF">
        <w:rPr>
          <w:rFonts w:ascii="Century Gothic" w:hAnsi="Century Gothic"/>
        </w:rPr>
        <w:t>i</w:t>
      </w:r>
      <w:r w:rsidR="00362FB6" w:rsidRPr="00AC504C">
        <w:rPr>
          <w:rFonts w:ascii="Century Gothic" w:hAnsi="Century Gothic"/>
        </w:rPr>
        <w:t xml:space="preserve"> dostop do spektra</w:t>
      </w:r>
      <w:r w:rsidRPr="00AC504C">
        <w:rPr>
          <w:rFonts w:ascii="Century Gothic" w:hAnsi="Century Gothic"/>
        </w:rPr>
        <w:t>;</w:t>
      </w:r>
    </w:p>
    <w:p w14:paraId="6CE379A2" w14:textId="6FBD29DF" w:rsidR="00362FB6" w:rsidRPr="00AC504C" w:rsidRDefault="005819F0" w:rsidP="004E206E">
      <w:pPr>
        <w:pStyle w:val="Odstavekseznama"/>
        <w:numPr>
          <w:ilvl w:val="0"/>
          <w:numId w:val="27"/>
        </w:numPr>
        <w:spacing w:line="240" w:lineRule="auto"/>
        <w:jc w:val="both"/>
        <w:rPr>
          <w:rFonts w:ascii="Century Gothic" w:hAnsi="Century Gothic"/>
        </w:rPr>
      </w:pPr>
      <w:r w:rsidRPr="00AC504C">
        <w:rPr>
          <w:rFonts w:ascii="Century Gothic" w:hAnsi="Century Gothic"/>
        </w:rPr>
        <w:lastRenderedPageBreak/>
        <w:t>z</w:t>
      </w:r>
      <w:r w:rsidR="00362FB6" w:rsidRPr="00AC504C">
        <w:rPr>
          <w:rFonts w:ascii="Century Gothic" w:hAnsi="Century Gothic"/>
        </w:rPr>
        <w:t xml:space="preserve">druževanje optičnega in brezžičnega omrežja, ki bo na milimetrskih valovnih dolžinah (20–60 GHz) omogočal prenosne hitrosti internetnega dostopa do 10 </w:t>
      </w:r>
      <w:proofErr w:type="spellStart"/>
      <w:r w:rsidR="00362FB6" w:rsidRPr="00AC504C">
        <w:rPr>
          <w:rFonts w:ascii="Century Gothic" w:hAnsi="Century Gothic"/>
        </w:rPr>
        <w:t>Gbit</w:t>
      </w:r>
      <w:proofErr w:type="spellEnd"/>
      <w:r w:rsidR="00362FB6" w:rsidRPr="00AC504C">
        <w:rPr>
          <w:rFonts w:ascii="Century Gothic" w:hAnsi="Century Gothic"/>
        </w:rPr>
        <w:t>/s in bo poleg mobilnega dostopa namenjen tudi nomadskim storitvam</w:t>
      </w:r>
      <w:r w:rsidR="00501912" w:rsidRPr="00AC504C">
        <w:rPr>
          <w:rStyle w:val="Sprotnaopomba-sklic"/>
          <w:rFonts w:ascii="Century Gothic" w:hAnsi="Century Gothic"/>
        </w:rPr>
        <w:footnoteReference w:id="8"/>
      </w:r>
      <w:r w:rsidR="00362FB6" w:rsidRPr="00AC504C">
        <w:rPr>
          <w:rFonts w:ascii="Century Gothic" w:hAnsi="Century Gothic"/>
        </w:rPr>
        <w:t xml:space="preserve"> (kot je </w:t>
      </w:r>
      <w:proofErr w:type="spellStart"/>
      <w:r w:rsidR="00362FB6" w:rsidRPr="00AC504C">
        <w:rPr>
          <w:rFonts w:ascii="Century Gothic" w:hAnsi="Century Gothic"/>
        </w:rPr>
        <w:t>Wi</w:t>
      </w:r>
      <w:proofErr w:type="spellEnd"/>
      <w:r w:rsidR="00362FB6" w:rsidRPr="00AC504C">
        <w:rPr>
          <w:rFonts w:ascii="Century Gothic" w:hAnsi="Century Gothic"/>
        </w:rPr>
        <w:t>-Fi)</w:t>
      </w:r>
      <w:r w:rsidRPr="00AC504C">
        <w:rPr>
          <w:rFonts w:ascii="Century Gothic" w:hAnsi="Century Gothic"/>
        </w:rPr>
        <w:t>;</w:t>
      </w:r>
    </w:p>
    <w:p w14:paraId="6DBE35E8" w14:textId="58549BC5" w:rsidR="00362FB6" w:rsidRPr="00AC504C" w:rsidRDefault="005819F0" w:rsidP="007D0308">
      <w:pPr>
        <w:pStyle w:val="Odstavekseznama"/>
        <w:numPr>
          <w:ilvl w:val="0"/>
          <w:numId w:val="27"/>
        </w:numPr>
        <w:spacing w:after="0" w:line="240" w:lineRule="auto"/>
        <w:jc w:val="both"/>
        <w:rPr>
          <w:rFonts w:ascii="Century Gothic" w:hAnsi="Century Gothic"/>
        </w:rPr>
      </w:pPr>
      <w:r w:rsidRPr="00AC504C">
        <w:rPr>
          <w:rFonts w:ascii="Century Gothic" w:hAnsi="Century Gothic"/>
        </w:rPr>
        <w:t xml:space="preserve">zagotavljanje podpore in </w:t>
      </w:r>
      <w:r w:rsidR="00343F54">
        <w:rPr>
          <w:rFonts w:ascii="Century Gothic" w:hAnsi="Century Gothic"/>
        </w:rPr>
        <w:t>zadovolje</w:t>
      </w:r>
      <w:r w:rsidRPr="00AC504C">
        <w:rPr>
          <w:rFonts w:ascii="Century Gothic" w:hAnsi="Century Gothic"/>
        </w:rPr>
        <w:t xml:space="preserve">vanje potreb </w:t>
      </w:r>
      <w:r w:rsidR="00362FB6" w:rsidRPr="00AC504C">
        <w:rPr>
          <w:rFonts w:ascii="Century Gothic" w:hAnsi="Century Gothic"/>
        </w:rPr>
        <w:t>nekaterih vertikalnih sektorjev, predvsem avtomobilske industrije, transporta, zdravstva, energetike, proizvodnje ter medijev in zabave.</w:t>
      </w:r>
    </w:p>
    <w:p w14:paraId="6921FD84" w14:textId="312FB8E2" w:rsidR="00E5171B" w:rsidRPr="00AC504C" w:rsidRDefault="00E5171B" w:rsidP="00E5171B">
      <w:pPr>
        <w:spacing w:line="240" w:lineRule="auto"/>
        <w:jc w:val="both"/>
        <w:rPr>
          <w:rFonts w:ascii="Century Gothic" w:hAnsi="Century Gothic"/>
          <w:lang w:val="sl-SI"/>
        </w:rPr>
      </w:pPr>
    </w:p>
    <w:p w14:paraId="1FE91988" w14:textId="1B10A902" w:rsidR="00C04E3E" w:rsidRPr="00AC504C" w:rsidRDefault="00C04E3E" w:rsidP="003D0650">
      <w:pPr>
        <w:spacing w:line="280" w:lineRule="atLeast"/>
        <w:jc w:val="both"/>
        <w:rPr>
          <w:rFonts w:ascii="Century Gothic" w:hAnsi="Century Gothic"/>
          <w:sz w:val="22"/>
          <w:szCs w:val="22"/>
          <w:lang w:val="sl-SI"/>
        </w:rPr>
      </w:pPr>
      <w:r w:rsidRPr="00AC504C">
        <w:rPr>
          <w:rFonts w:ascii="Century Gothic" w:hAnsi="Century Gothic"/>
          <w:sz w:val="22"/>
          <w:szCs w:val="22"/>
          <w:lang w:val="sl-SI"/>
        </w:rPr>
        <w:t>Tehnologija 5G omogoča mobiln</w:t>
      </w:r>
      <w:r w:rsidR="00705DDF">
        <w:rPr>
          <w:rFonts w:ascii="Century Gothic" w:hAnsi="Century Gothic"/>
          <w:sz w:val="22"/>
          <w:szCs w:val="22"/>
          <w:lang w:val="sl-SI"/>
        </w:rPr>
        <w:t>o</w:t>
      </w:r>
      <w:r w:rsidRPr="00AC504C">
        <w:rPr>
          <w:rFonts w:ascii="Century Gothic" w:hAnsi="Century Gothic"/>
          <w:sz w:val="22"/>
          <w:szCs w:val="22"/>
          <w:lang w:val="sl-SI"/>
        </w:rPr>
        <w:t xml:space="preserve"> komunikacij</w:t>
      </w:r>
      <w:r w:rsidR="00705DDF">
        <w:rPr>
          <w:rFonts w:ascii="Century Gothic" w:hAnsi="Century Gothic"/>
          <w:sz w:val="22"/>
          <w:szCs w:val="22"/>
          <w:lang w:val="sl-SI"/>
        </w:rPr>
        <w:t>o</w:t>
      </w:r>
      <w:r w:rsidRPr="00AC504C">
        <w:rPr>
          <w:rFonts w:ascii="Century Gothic" w:hAnsi="Century Gothic"/>
          <w:sz w:val="22"/>
          <w:szCs w:val="22"/>
          <w:lang w:val="sl-SI"/>
        </w:rPr>
        <w:t xml:space="preserve"> visokih zmogljivosti za zahtevne prenose vide</w:t>
      </w:r>
      <w:r w:rsidR="00705DDF">
        <w:rPr>
          <w:rFonts w:ascii="Century Gothic" w:hAnsi="Century Gothic"/>
          <w:sz w:val="22"/>
          <w:szCs w:val="22"/>
          <w:lang w:val="sl-SI"/>
        </w:rPr>
        <w:t>oposnetkov</w:t>
      </w:r>
      <w:r w:rsidRPr="00AC504C">
        <w:rPr>
          <w:rFonts w:ascii="Century Gothic" w:hAnsi="Century Gothic"/>
          <w:sz w:val="22"/>
          <w:szCs w:val="22"/>
          <w:lang w:val="sl-SI"/>
        </w:rPr>
        <w:t>, komunikacij</w:t>
      </w:r>
      <w:r w:rsidR="00705DDF">
        <w:rPr>
          <w:rFonts w:ascii="Century Gothic" w:hAnsi="Century Gothic"/>
          <w:sz w:val="22"/>
          <w:szCs w:val="22"/>
          <w:lang w:val="sl-SI"/>
        </w:rPr>
        <w:t>o</w:t>
      </w:r>
      <w:r w:rsidRPr="00AC504C">
        <w:rPr>
          <w:rFonts w:ascii="Century Gothic" w:hAnsi="Century Gothic"/>
          <w:sz w:val="22"/>
          <w:szCs w:val="22"/>
          <w:lang w:val="sl-SI"/>
        </w:rPr>
        <w:t xml:space="preserve"> </w:t>
      </w:r>
      <w:r w:rsidR="006A3EE4" w:rsidRPr="00AC504C">
        <w:rPr>
          <w:rFonts w:ascii="Century Gothic" w:hAnsi="Century Gothic"/>
          <w:sz w:val="22"/>
          <w:szCs w:val="22"/>
          <w:lang w:val="sl-SI"/>
        </w:rPr>
        <w:t xml:space="preserve">stroj-stroj </w:t>
      </w:r>
      <w:r w:rsidRPr="00AC504C">
        <w:rPr>
          <w:rFonts w:ascii="Century Gothic" w:hAnsi="Century Gothic"/>
          <w:sz w:val="22"/>
          <w:szCs w:val="22"/>
          <w:lang w:val="sl-SI"/>
        </w:rPr>
        <w:t xml:space="preserve">in </w:t>
      </w:r>
      <w:r w:rsidR="007C1E35" w:rsidRPr="00AC504C">
        <w:rPr>
          <w:rFonts w:ascii="Century Gothic" w:hAnsi="Century Gothic"/>
          <w:sz w:val="22"/>
          <w:szCs w:val="22"/>
          <w:lang w:val="sl-SI"/>
        </w:rPr>
        <w:t>elektronske</w:t>
      </w:r>
      <w:r w:rsidR="00BE6EFC"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komunikacijske storitve, ki so posebej občutljive na prenosne zakasnitve. Z uporabo tehnologij programsko definiranih omrežij in </w:t>
      </w:r>
      <w:proofErr w:type="spellStart"/>
      <w:r w:rsidRPr="00AC504C">
        <w:rPr>
          <w:rFonts w:ascii="Century Gothic" w:hAnsi="Century Gothic"/>
          <w:sz w:val="22"/>
          <w:szCs w:val="22"/>
          <w:lang w:val="sl-SI"/>
        </w:rPr>
        <w:t>virtualizacije</w:t>
      </w:r>
      <w:proofErr w:type="spellEnd"/>
      <w:r w:rsidRPr="00AC504C">
        <w:rPr>
          <w:rFonts w:ascii="Century Gothic" w:hAnsi="Century Gothic"/>
          <w:sz w:val="22"/>
          <w:szCs w:val="22"/>
          <w:lang w:val="sl-SI"/>
        </w:rPr>
        <w:t xml:space="preserve"> omrežnih funkcij je mo</w:t>
      </w:r>
      <w:r w:rsidR="00705DDF">
        <w:rPr>
          <w:rFonts w:ascii="Century Gothic" w:hAnsi="Century Gothic"/>
          <w:sz w:val="22"/>
          <w:szCs w:val="22"/>
          <w:lang w:val="sl-SI"/>
        </w:rPr>
        <w:t>goče</w:t>
      </w:r>
      <w:r w:rsidRPr="00AC504C">
        <w:rPr>
          <w:rFonts w:ascii="Century Gothic" w:hAnsi="Century Gothic"/>
          <w:sz w:val="22"/>
          <w:szCs w:val="22"/>
          <w:lang w:val="sl-SI"/>
        </w:rPr>
        <w:t xml:space="preserve"> oblikovati omrežne rezine </w:t>
      </w:r>
      <w:r w:rsidR="0017427C">
        <w:rPr>
          <w:rFonts w:ascii="Century Gothic" w:hAnsi="Century Gothic"/>
          <w:sz w:val="22"/>
          <w:szCs w:val="22"/>
          <w:lang w:val="sl-SI"/>
        </w:rPr>
        <w:t>ter</w:t>
      </w:r>
      <w:r w:rsidR="0017427C" w:rsidRPr="00AC504C">
        <w:rPr>
          <w:rFonts w:ascii="Century Gothic" w:hAnsi="Century Gothic"/>
          <w:sz w:val="22"/>
          <w:szCs w:val="22"/>
          <w:lang w:val="sl-SI"/>
        </w:rPr>
        <w:t xml:space="preserve"> </w:t>
      </w:r>
      <w:r w:rsidRPr="00AC504C">
        <w:rPr>
          <w:rFonts w:ascii="Century Gothic" w:hAnsi="Century Gothic"/>
          <w:sz w:val="22"/>
          <w:szCs w:val="22"/>
          <w:lang w:val="sl-SI"/>
        </w:rPr>
        <w:t>jih upravljati kot navidezno samostojna omrežja. Z njimi je mo</w:t>
      </w:r>
      <w:r w:rsidR="00705DDF">
        <w:rPr>
          <w:rFonts w:ascii="Century Gothic" w:hAnsi="Century Gothic"/>
          <w:sz w:val="22"/>
          <w:szCs w:val="22"/>
          <w:lang w:val="sl-SI"/>
        </w:rPr>
        <w:t>goče</w:t>
      </w:r>
      <w:r w:rsidRPr="00AC504C">
        <w:rPr>
          <w:rFonts w:ascii="Century Gothic" w:hAnsi="Century Gothic"/>
          <w:sz w:val="22"/>
          <w:szCs w:val="22"/>
          <w:lang w:val="sl-SI"/>
        </w:rPr>
        <w:t xml:space="preserve"> pokrivati specifične potrebe sektorskih vsebinskih vertikal.</w:t>
      </w:r>
    </w:p>
    <w:p w14:paraId="524224E6" w14:textId="03A3988F" w:rsidR="00C04E3E" w:rsidRPr="00AC504C" w:rsidRDefault="00C04E3E" w:rsidP="00E5171B">
      <w:pPr>
        <w:spacing w:line="240" w:lineRule="auto"/>
        <w:jc w:val="both"/>
        <w:rPr>
          <w:rFonts w:ascii="Century Gothic" w:hAnsi="Century Gothic"/>
          <w:lang w:val="sl-SI"/>
        </w:rPr>
      </w:pPr>
    </w:p>
    <w:p w14:paraId="66083275" w14:textId="29292720" w:rsidR="003674F0" w:rsidRPr="00AC504C" w:rsidRDefault="00E5171B" w:rsidP="00E5171B">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Vse tehnologije, ki lahko prispevajo k doseganju ciljev na področju povezljivosti, </w:t>
      </w:r>
      <w:r w:rsidR="005825C5" w:rsidRPr="00AC504C">
        <w:rPr>
          <w:rFonts w:ascii="Century Gothic" w:hAnsi="Century Gothic"/>
          <w:sz w:val="22"/>
          <w:szCs w:val="22"/>
          <w:lang w:val="sl-SI"/>
        </w:rPr>
        <w:t>vključno z</w:t>
      </w:r>
      <w:r w:rsidRPr="00AC504C">
        <w:rPr>
          <w:rFonts w:ascii="Century Gothic" w:hAnsi="Century Gothic"/>
          <w:sz w:val="22"/>
          <w:szCs w:val="22"/>
          <w:lang w:val="sl-SI"/>
        </w:rPr>
        <w:t xml:space="preserve"> nastajajoč</w:t>
      </w:r>
      <w:r w:rsidR="005825C5" w:rsidRPr="00AC504C">
        <w:rPr>
          <w:rFonts w:ascii="Century Gothic" w:hAnsi="Century Gothic"/>
          <w:sz w:val="22"/>
          <w:szCs w:val="22"/>
          <w:lang w:val="sl-SI"/>
        </w:rPr>
        <w:t>imi</w:t>
      </w:r>
      <w:r w:rsidRPr="00AC504C">
        <w:rPr>
          <w:rFonts w:ascii="Century Gothic" w:hAnsi="Century Gothic"/>
          <w:sz w:val="22"/>
          <w:szCs w:val="22"/>
          <w:lang w:val="sl-SI"/>
        </w:rPr>
        <w:t xml:space="preserve"> in </w:t>
      </w:r>
      <w:r w:rsidR="00705DDF">
        <w:rPr>
          <w:rFonts w:ascii="Century Gothic" w:hAnsi="Century Gothic"/>
          <w:sz w:val="22"/>
          <w:szCs w:val="22"/>
          <w:lang w:val="sl-SI"/>
        </w:rPr>
        <w:t>prihodnj</w:t>
      </w:r>
      <w:r w:rsidR="00EE44D9" w:rsidRPr="00AC504C">
        <w:rPr>
          <w:rFonts w:ascii="Century Gothic" w:hAnsi="Century Gothic"/>
          <w:sz w:val="22"/>
          <w:szCs w:val="22"/>
          <w:lang w:val="sl-SI"/>
        </w:rPr>
        <w:t>imi</w:t>
      </w:r>
      <w:r w:rsidRPr="00AC504C">
        <w:rPr>
          <w:rFonts w:ascii="Century Gothic" w:hAnsi="Century Gothic"/>
          <w:sz w:val="22"/>
          <w:szCs w:val="22"/>
          <w:lang w:val="sl-SI"/>
        </w:rPr>
        <w:t xml:space="preserve"> tehnologij</w:t>
      </w:r>
      <w:r w:rsidR="00EE44D9" w:rsidRPr="00AC504C">
        <w:rPr>
          <w:rFonts w:ascii="Century Gothic" w:hAnsi="Century Gothic"/>
          <w:sz w:val="22"/>
          <w:szCs w:val="22"/>
          <w:lang w:val="sl-SI"/>
        </w:rPr>
        <w:t>ami</w:t>
      </w:r>
      <w:r w:rsidR="00CC69D3" w:rsidRPr="00AC504C">
        <w:rPr>
          <w:rFonts w:ascii="Century Gothic" w:hAnsi="Century Gothic"/>
          <w:sz w:val="22"/>
          <w:szCs w:val="22"/>
          <w:lang w:val="sl-SI"/>
        </w:rPr>
        <w:t xml:space="preserve">, </w:t>
      </w:r>
      <w:r w:rsidRPr="00AC504C">
        <w:rPr>
          <w:rFonts w:ascii="Century Gothic" w:hAnsi="Century Gothic"/>
          <w:sz w:val="22"/>
          <w:szCs w:val="22"/>
          <w:lang w:val="sl-SI"/>
        </w:rPr>
        <w:t>bodo</w:t>
      </w:r>
      <w:r w:rsidR="00465D97">
        <w:rPr>
          <w:rFonts w:ascii="Century Gothic" w:hAnsi="Century Gothic"/>
          <w:sz w:val="22"/>
          <w:szCs w:val="22"/>
          <w:lang w:val="sl-SI"/>
        </w:rPr>
        <w:t xml:space="preserve"> z vidika ukrepanja na ravni države</w:t>
      </w:r>
      <w:r w:rsidRPr="00AC504C">
        <w:rPr>
          <w:rFonts w:ascii="Century Gothic" w:hAnsi="Century Gothic"/>
          <w:sz w:val="22"/>
          <w:szCs w:val="22"/>
          <w:lang w:val="sl-SI"/>
        </w:rPr>
        <w:t xml:space="preserve"> obravnavane </w:t>
      </w:r>
      <w:r w:rsidR="00AA066D" w:rsidRPr="00AC504C">
        <w:rPr>
          <w:rFonts w:ascii="Century Gothic" w:hAnsi="Century Gothic"/>
          <w:sz w:val="22"/>
          <w:szCs w:val="22"/>
          <w:lang w:val="sl-SI"/>
        </w:rPr>
        <w:t xml:space="preserve">tehnološko nevtralno, </w:t>
      </w:r>
      <w:r w:rsidRPr="00AC504C">
        <w:rPr>
          <w:rFonts w:ascii="Century Gothic" w:hAnsi="Century Gothic"/>
          <w:sz w:val="22"/>
          <w:szCs w:val="22"/>
          <w:lang w:val="sl-SI"/>
        </w:rPr>
        <w:t xml:space="preserve">pri tem pa bodo ustrezno upoštevane značilnosti posamezne tehnologije. </w:t>
      </w:r>
      <w:r w:rsidR="00CC69D3" w:rsidRPr="00AC504C">
        <w:rPr>
          <w:rFonts w:ascii="Century Gothic" w:hAnsi="Century Gothic"/>
          <w:sz w:val="22"/>
          <w:szCs w:val="22"/>
          <w:lang w:val="sl-SI"/>
        </w:rPr>
        <w:t xml:space="preserve">V tem desetletju </w:t>
      </w:r>
      <w:r w:rsidR="003F0B47" w:rsidRPr="00AC504C">
        <w:rPr>
          <w:rFonts w:ascii="Century Gothic" w:hAnsi="Century Gothic"/>
          <w:sz w:val="22"/>
          <w:szCs w:val="22"/>
          <w:lang w:val="sl-SI"/>
        </w:rPr>
        <w:t xml:space="preserve">lahko </w:t>
      </w:r>
      <w:r w:rsidR="00CC69D3" w:rsidRPr="00AC504C">
        <w:rPr>
          <w:rFonts w:ascii="Century Gothic" w:hAnsi="Century Gothic"/>
          <w:sz w:val="22"/>
          <w:szCs w:val="22"/>
          <w:lang w:val="sl-SI"/>
        </w:rPr>
        <w:t>pričak</w:t>
      </w:r>
      <w:r w:rsidR="003F0B47" w:rsidRPr="00AC504C">
        <w:rPr>
          <w:rFonts w:ascii="Century Gothic" w:hAnsi="Century Gothic"/>
          <w:sz w:val="22"/>
          <w:szCs w:val="22"/>
          <w:lang w:val="sl-SI"/>
        </w:rPr>
        <w:t xml:space="preserve">ujemo </w:t>
      </w:r>
      <w:r w:rsidR="000B4266" w:rsidRPr="00AC504C">
        <w:rPr>
          <w:rFonts w:ascii="Century Gothic" w:hAnsi="Century Gothic"/>
          <w:sz w:val="22"/>
          <w:szCs w:val="22"/>
          <w:lang w:val="sl-SI"/>
        </w:rPr>
        <w:t>hiter nadaljnji</w:t>
      </w:r>
      <w:r w:rsidR="00CC69D3" w:rsidRPr="00AC504C">
        <w:rPr>
          <w:rFonts w:ascii="Century Gothic" w:hAnsi="Century Gothic"/>
          <w:sz w:val="22"/>
          <w:szCs w:val="22"/>
          <w:lang w:val="sl-SI"/>
        </w:rPr>
        <w:t xml:space="preserve"> razvoj</w:t>
      </w:r>
      <w:r w:rsidR="005E22C3" w:rsidRPr="00AC504C">
        <w:rPr>
          <w:rFonts w:ascii="Century Gothic" w:hAnsi="Century Gothic"/>
          <w:sz w:val="22"/>
          <w:szCs w:val="22"/>
          <w:lang w:val="sl-SI"/>
        </w:rPr>
        <w:t>, ki</w:t>
      </w:r>
      <w:r w:rsidR="00CC69D3" w:rsidRPr="00AC504C">
        <w:rPr>
          <w:rFonts w:ascii="Century Gothic" w:hAnsi="Century Gothic"/>
          <w:sz w:val="22"/>
          <w:szCs w:val="22"/>
          <w:lang w:val="sl-SI"/>
        </w:rPr>
        <w:t xml:space="preserve"> </w:t>
      </w:r>
      <w:r w:rsidR="00AA066D" w:rsidRPr="00AC504C">
        <w:rPr>
          <w:rFonts w:ascii="Century Gothic" w:hAnsi="Century Gothic"/>
          <w:sz w:val="22"/>
          <w:szCs w:val="22"/>
          <w:lang w:val="sl-SI"/>
        </w:rPr>
        <w:t>bo omogoč</w:t>
      </w:r>
      <w:r w:rsidR="005E22C3" w:rsidRPr="00AC504C">
        <w:rPr>
          <w:rFonts w:ascii="Century Gothic" w:hAnsi="Century Gothic"/>
          <w:sz w:val="22"/>
          <w:szCs w:val="22"/>
          <w:lang w:val="sl-SI"/>
        </w:rPr>
        <w:t>al</w:t>
      </w:r>
      <w:r w:rsidR="00AA066D" w:rsidRPr="00AC504C">
        <w:rPr>
          <w:rFonts w:ascii="Century Gothic" w:hAnsi="Century Gothic"/>
          <w:sz w:val="22"/>
          <w:szCs w:val="22"/>
          <w:lang w:val="sl-SI"/>
        </w:rPr>
        <w:t xml:space="preserve"> še </w:t>
      </w:r>
      <w:r w:rsidR="003674F0" w:rsidRPr="00AC504C">
        <w:rPr>
          <w:rFonts w:ascii="Century Gothic" w:hAnsi="Century Gothic"/>
          <w:sz w:val="22"/>
          <w:szCs w:val="22"/>
          <w:lang w:val="sl-SI"/>
        </w:rPr>
        <w:t>zmogljivejš</w:t>
      </w:r>
      <w:r w:rsidR="005E22C3" w:rsidRPr="00AC504C">
        <w:rPr>
          <w:rFonts w:ascii="Century Gothic" w:hAnsi="Century Gothic"/>
          <w:sz w:val="22"/>
          <w:szCs w:val="22"/>
          <w:lang w:val="sl-SI"/>
        </w:rPr>
        <w:t>e</w:t>
      </w:r>
      <w:r w:rsidR="003674F0" w:rsidRPr="00AC504C">
        <w:rPr>
          <w:rFonts w:ascii="Century Gothic" w:hAnsi="Century Gothic"/>
          <w:sz w:val="22"/>
          <w:szCs w:val="22"/>
          <w:lang w:val="sl-SI"/>
        </w:rPr>
        <w:t xml:space="preserve"> tehnologij</w:t>
      </w:r>
      <w:r w:rsidR="005E22C3" w:rsidRPr="00AC504C">
        <w:rPr>
          <w:rFonts w:ascii="Century Gothic" w:hAnsi="Century Gothic"/>
          <w:sz w:val="22"/>
          <w:szCs w:val="22"/>
          <w:lang w:val="sl-SI"/>
        </w:rPr>
        <w:t>e</w:t>
      </w:r>
      <w:r w:rsidR="003674F0" w:rsidRPr="00AC504C">
        <w:rPr>
          <w:rFonts w:ascii="Century Gothic" w:hAnsi="Century Gothic"/>
          <w:sz w:val="22"/>
          <w:szCs w:val="22"/>
          <w:lang w:val="sl-SI"/>
        </w:rPr>
        <w:t xml:space="preserve"> navidezne </w:t>
      </w:r>
      <w:r w:rsidR="00F05A8A">
        <w:rPr>
          <w:rFonts w:ascii="Century Gothic" w:hAnsi="Century Gothic"/>
          <w:sz w:val="22"/>
          <w:szCs w:val="22"/>
          <w:lang w:val="sl-SI"/>
        </w:rPr>
        <w:t>in</w:t>
      </w:r>
      <w:r w:rsidR="00F05A8A" w:rsidRPr="00AC504C">
        <w:rPr>
          <w:rFonts w:ascii="Century Gothic" w:hAnsi="Century Gothic"/>
          <w:sz w:val="22"/>
          <w:szCs w:val="22"/>
          <w:lang w:val="sl-SI"/>
        </w:rPr>
        <w:t xml:space="preserve"> </w:t>
      </w:r>
      <w:r w:rsidR="003674F0" w:rsidRPr="00AC504C">
        <w:rPr>
          <w:rFonts w:ascii="Century Gothic" w:hAnsi="Century Gothic"/>
          <w:sz w:val="22"/>
          <w:szCs w:val="22"/>
          <w:lang w:val="sl-SI"/>
        </w:rPr>
        <w:t xml:space="preserve">obogatene resničnosti, obenem pa bo </w:t>
      </w:r>
      <w:r w:rsidR="00AA066D" w:rsidRPr="00AC504C">
        <w:rPr>
          <w:rFonts w:ascii="Century Gothic" w:hAnsi="Century Gothic"/>
          <w:sz w:val="22"/>
          <w:szCs w:val="22"/>
          <w:lang w:val="sl-SI"/>
        </w:rPr>
        <w:t>omogočen tudi pospešen</w:t>
      </w:r>
      <w:r w:rsidR="00F05A8A">
        <w:rPr>
          <w:rFonts w:ascii="Century Gothic" w:hAnsi="Century Gothic"/>
          <w:sz w:val="22"/>
          <w:szCs w:val="22"/>
          <w:lang w:val="sl-SI"/>
        </w:rPr>
        <w:t>i</w:t>
      </w:r>
      <w:r w:rsidR="00AA066D" w:rsidRPr="00AC504C">
        <w:rPr>
          <w:rFonts w:ascii="Century Gothic" w:hAnsi="Century Gothic"/>
          <w:sz w:val="22"/>
          <w:szCs w:val="22"/>
          <w:lang w:val="sl-SI"/>
        </w:rPr>
        <w:t xml:space="preserve"> </w:t>
      </w:r>
      <w:r w:rsidR="003674F0" w:rsidRPr="00AC504C">
        <w:rPr>
          <w:rFonts w:ascii="Century Gothic" w:hAnsi="Century Gothic"/>
          <w:sz w:val="22"/>
          <w:szCs w:val="22"/>
          <w:lang w:val="sl-SI"/>
        </w:rPr>
        <w:t>razvoj pametnih mest in umetne inteligence ter</w:t>
      </w:r>
      <w:r w:rsidR="00AA066D" w:rsidRPr="00AC504C">
        <w:rPr>
          <w:rFonts w:ascii="Century Gothic" w:hAnsi="Century Gothic"/>
          <w:sz w:val="22"/>
          <w:szCs w:val="22"/>
          <w:lang w:val="sl-SI"/>
        </w:rPr>
        <w:t>, z okrepljeno komunikacijo stroj</w:t>
      </w:r>
      <w:r w:rsidR="00B80B27" w:rsidRPr="00AC504C">
        <w:rPr>
          <w:rFonts w:ascii="Century Gothic" w:hAnsi="Century Gothic"/>
          <w:sz w:val="22"/>
          <w:szCs w:val="22"/>
          <w:lang w:val="sl-SI"/>
        </w:rPr>
        <w:t>-</w:t>
      </w:r>
      <w:r w:rsidR="00AA066D" w:rsidRPr="00AC504C">
        <w:rPr>
          <w:rFonts w:ascii="Century Gothic" w:hAnsi="Century Gothic"/>
          <w:sz w:val="22"/>
          <w:szCs w:val="22"/>
          <w:lang w:val="sl-SI"/>
        </w:rPr>
        <w:t>stroj, razvoj interneta stvari na splošno.</w:t>
      </w:r>
    </w:p>
    <w:p w14:paraId="734D2C7E" w14:textId="462BDBA4" w:rsidR="003674F0" w:rsidRPr="00AC504C" w:rsidRDefault="003674F0" w:rsidP="00E5171B">
      <w:pPr>
        <w:pStyle w:val="podpisi"/>
        <w:spacing w:line="280" w:lineRule="exact"/>
        <w:jc w:val="both"/>
        <w:rPr>
          <w:rFonts w:ascii="Century Gothic" w:hAnsi="Century Gothic"/>
          <w:sz w:val="22"/>
          <w:szCs w:val="22"/>
          <w:lang w:val="sl-SI"/>
        </w:rPr>
      </w:pPr>
    </w:p>
    <w:p w14:paraId="66C486BA" w14:textId="06C0AE5F" w:rsidR="00B95890" w:rsidRPr="00AC504C" w:rsidRDefault="00B95890" w:rsidP="00B95890">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Načrt obravnava razvoj infrastrukture za javne storitve elektronskih komunikacij</w:t>
      </w:r>
      <w:r w:rsidR="00F05A8A">
        <w:rPr>
          <w:rFonts w:ascii="Century Gothic" w:hAnsi="Century Gothic"/>
          <w:sz w:val="22"/>
          <w:szCs w:val="22"/>
          <w:lang w:val="sl-SI"/>
        </w:rPr>
        <w:t xml:space="preserve"> v</w:t>
      </w:r>
      <w:r w:rsidRPr="00AC504C">
        <w:rPr>
          <w:rFonts w:ascii="Century Gothic" w:hAnsi="Century Gothic"/>
          <w:sz w:val="22"/>
          <w:szCs w:val="22"/>
          <w:lang w:val="sl-SI"/>
        </w:rPr>
        <w:t xml:space="preserve"> sklad</w:t>
      </w:r>
      <w:r w:rsidR="00F05A8A">
        <w:rPr>
          <w:rFonts w:ascii="Century Gothic" w:hAnsi="Century Gothic"/>
          <w:sz w:val="22"/>
          <w:szCs w:val="22"/>
          <w:lang w:val="sl-SI"/>
        </w:rPr>
        <w:t>u</w:t>
      </w:r>
      <w:r w:rsidRPr="00AC504C">
        <w:rPr>
          <w:rFonts w:ascii="Century Gothic" w:hAnsi="Century Gothic"/>
          <w:sz w:val="22"/>
          <w:szCs w:val="22"/>
          <w:lang w:val="sl-SI"/>
        </w:rPr>
        <w:t xml:space="preserve"> z zakonskimi pristojnostmi državnih organov. Z vidika učinkovite uporabe javnih sredstev in razpoložljivosti najsodobnejših komunikacijskih storitev je predvidena uporaba javne infrastrukture mobilnih komunikacij 5G tudi za </w:t>
      </w:r>
      <w:r w:rsidR="00F05A8A">
        <w:rPr>
          <w:rFonts w:ascii="Century Gothic" w:hAnsi="Century Gothic"/>
          <w:sz w:val="22"/>
          <w:szCs w:val="22"/>
          <w:lang w:val="sl-SI"/>
        </w:rPr>
        <w:t>zadovolje</w:t>
      </w:r>
      <w:r w:rsidRPr="00AC504C">
        <w:rPr>
          <w:rFonts w:ascii="Century Gothic" w:hAnsi="Century Gothic"/>
          <w:sz w:val="22"/>
          <w:szCs w:val="22"/>
          <w:lang w:val="sl-SI"/>
        </w:rPr>
        <w:t xml:space="preserve">vanje specifičnih komunikacijskih potreb državnih organov s področja javne varnosti, zaščite in reševanja. </w:t>
      </w:r>
      <w:r w:rsidR="009C2B5F" w:rsidRPr="00AC504C">
        <w:rPr>
          <w:rFonts w:ascii="Century Gothic" w:hAnsi="Century Gothic"/>
          <w:sz w:val="22"/>
          <w:szCs w:val="22"/>
          <w:lang w:val="sl-SI"/>
        </w:rPr>
        <w:t xml:space="preserve">Z vidika </w:t>
      </w:r>
      <w:r w:rsidR="00F05A8A">
        <w:rPr>
          <w:rFonts w:ascii="Century Gothic" w:hAnsi="Century Gothic"/>
          <w:sz w:val="22"/>
          <w:szCs w:val="22"/>
          <w:lang w:val="sl-SI"/>
        </w:rPr>
        <w:t>zadovolje</w:t>
      </w:r>
      <w:r w:rsidR="009C2B5F" w:rsidRPr="00AC504C">
        <w:rPr>
          <w:rFonts w:ascii="Century Gothic" w:hAnsi="Century Gothic"/>
          <w:sz w:val="22"/>
          <w:szCs w:val="22"/>
          <w:lang w:val="sl-SI"/>
        </w:rPr>
        <w:t>vanja internih komunikacijskih potreb državnih organov</w:t>
      </w:r>
      <w:r w:rsidR="0024687B" w:rsidRPr="00AC504C">
        <w:rPr>
          <w:rFonts w:ascii="Century Gothic" w:hAnsi="Century Gothic"/>
          <w:sz w:val="22"/>
          <w:szCs w:val="22"/>
          <w:lang w:val="sl-SI"/>
        </w:rPr>
        <w:t xml:space="preserve"> </w:t>
      </w:r>
      <w:r w:rsidR="00F05A8A">
        <w:rPr>
          <w:rFonts w:ascii="Century Gothic" w:hAnsi="Century Gothic"/>
          <w:sz w:val="22"/>
          <w:szCs w:val="22"/>
          <w:lang w:val="sl-SI"/>
        </w:rPr>
        <w:t>je treba poudar</w:t>
      </w:r>
      <w:r w:rsidR="0024687B" w:rsidRPr="00AC504C">
        <w:rPr>
          <w:rFonts w:ascii="Century Gothic" w:hAnsi="Century Gothic"/>
          <w:sz w:val="22"/>
          <w:szCs w:val="22"/>
          <w:lang w:val="sl-SI"/>
        </w:rPr>
        <w:t>iti, da se bo d</w:t>
      </w:r>
      <w:r w:rsidRPr="00AC504C">
        <w:rPr>
          <w:rFonts w:ascii="Century Gothic" w:hAnsi="Century Gothic"/>
          <w:sz w:val="22"/>
          <w:szCs w:val="22"/>
          <w:lang w:val="sl-SI"/>
        </w:rPr>
        <w:t xml:space="preserve">ržava </w:t>
      </w:r>
      <w:r w:rsidR="0024687B" w:rsidRPr="00AC504C">
        <w:rPr>
          <w:rFonts w:ascii="Century Gothic" w:hAnsi="Century Gothic"/>
          <w:sz w:val="22"/>
          <w:szCs w:val="22"/>
          <w:lang w:val="sl-SI"/>
        </w:rPr>
        <w:t>v</w:t>
      </w:r>
      <w:r w:rsidRPr="00AC504C">
        <w:rPr>
          <w:rFonts w:ascii="Century Gothic" w:hAnsi="Century Gothic"/>
          <w:sz w:val="22"/>
          <w:szCs w:val="22"/>
          <w:lang w:val="sl-SI"/>
        </w:rPr>
        <w:t xml:space="preserve">ključevala v namenske razvojne programe na ravni EU, predvsem v </w:t>
      </w:r>
      <w:r w:rsidR="00F05A8A">
        <w:rPr>
          <w:rFonts w:ascii="Century Gothic" w:hAnsi="Century Gothic"/>
          <w:sz w:val="22"/>
          <w:szCs w:val="22"/>
          <w:lang w:val="sl-SI"/>
        </w:rPr>
        <w:t>pobudo</w:t>
      </w:r>
      <w:r w:rsidR="00F05A8A" w:rsidRPr="00AC504C">
        <w:rPr>
          <w:rFonts w:ascii="Century Gothic" w:hAnsi="Century Gothic"/>
          <w:sz w:val="22"/>
          <w:szCs w:val="22"/>
          <w:lang w:val="sl-SI"/>
        </w:rPr>
        <w:t xml:space="preserve"> </w:t>
      </w:r>
      <w:r w:rsidRPr="00AC504C">
        <w:rPr>
          <w:rFonts w:ascii="Century Gothic" w:hAnsi="Century Gothic"/>
          <w:sz w:val="22"/>
          <w:szCs w:val="22"/>
          <w:lang w:val="sl-SI"/>
        </w:rPr>
        <w:t>Varn</w:t>
      </w:r>
      <w:r w:rsidR="00F05A8A">
        <w:rPr>
          <w:rFonts w:ascii="Century Gothic" w:hAnsi="Century Gothic"/>
          <w:sz w:val="22"/>
          <w:szCs w:val="22"/>
          <w:lang w:val="sl-SI"/>
        </w:rPr>
        <w:t>a</w:t>
      </w:r>
      <w:r w:rsidRPr="00AC504C">
        <w:rPr>
          <w:rFonts w:ascii="Century Gothic" w:hAnsi="Century Gothic"/>
          <w:sz w:val="22"/>
          <w:szCs w:val="22"/>
          <w:lang w:val="sl-SI"/>
        </w:rPr>
        <w:t xml:space="preserve"> povezljivost (s projektoma GOVSATCOM in </w:t>
      </w:r>
      <w:proofErr w:type="spellStart"/>
      <w:r w:rsidRPr="00AC504C">
        <w:rPr>
          <w:rFonts w:ascii="Century Gothic" w:hAnsi="Century Gothic"/>
          <w:sz w:val="22"/>
          <w:szCs w:val="22"/>
          <w:lang w:val="sl-SI"/>
        </w:rPr>
        <w:t>EuroQCI</w:t>
      </w:r>
      <w:proofErr w:type="spellEnd"/>
      <w:r w:rsidRPr="00AC504C">
        <w:rPr>
          <w:rFonts w:ascii="Century Gothic" w:hAnsi="Century Gothic"/>
          <w:sz w:val="22"/>
          <w:szCs w:val="22"/>
          <w:lang w:val="sl-SI"/>
        </w:rPr>
        <w:t xml:space="preserve">), v okviru katere bo vzpostavljena globalna satelitska konstelacija in </w:t>
      </w:r>
      <w:r w:rsidR="0017427C">
        <w:rPr>
          <w:rFonts w:ascii="Century Gothic" w:hAnsi="Century Gothic"/>
          <w:sz w:val="22"/>
          <w:szCs w:val="22"/>
          <w:lang w:val="sl-SI"/>
        </w:rPr>
        <w:t xml:space="preserve">bodo </w:t>
      </w:r>
      <w:r w:rsidRPr="00AC504C">
        <w:rPr>
          <w:rFonts w:ascii="Century Gothic" w:hAnsi="Century Gothic"/>
          <w:sz w:val="22"/>
          <w:szCs w:val="22"/>
          <w:lang w:val="sl-SI"/>
        </w:rPr>
        <w:t>razvite varne satelitske komunikacijske storitve za državne uporabnike iz članic EU, ki bodo na voljo kjer</w:t>
      </w:r>
      <w:r w:rsidR="00F05A8A">
        <w:rPr>
          <w:rFonts w:ascii="Century Gothic" w:hAnsi="Century Gothic"/>
          <w:sz w:val="22"/>
          <w:szCs w:val="22"/>
          <w:lang w:val="sl-SI"/>
        </w:rPr>
        <w:t> </w:t>
      </w:r>
      <w:r w:rsidRPr="00AC504C">
        <w:rPr>
          <w:rFonts w:ascii="Century Gothic" w:hAnsi="Century Gothic"/>
          <w:sz w:val="22"/>
          <w:szCs w:val="22"/>
          <w:lang w:val="sl-SI"/>
        </w:rPr>
        <w:t xml:space="preserve">koli na Zemlji. </w:t>
      </w:r>
      <w:r w:rsidR="00F05A8A">
        <w:rPr>
          <w:rFonts w:ascii="Century Gothic" w:hAnsi="Century Gothic"/>
          <w:sz w:val="22"/>
          <w:szCs w:val="22"/>
          <w:lang w:val="sl-SI"/>
        </w:rPr>
        <w:t>Pobud</w:t>
      </w:r>
      <w:r w:rsidRPr="00AC504C">
        <w:rPr>
          <w:rFonts w:ascii="Century Gothic" w:hAnsi="Century Gothic"/>
          <w:sz w:val="22"/>
          <w:szCs w:val="22"/>
          <w:lang w:val="sl-SI"/>
        </w:rPr>
        <w:t>a je namenjena zagotovitvi infrastrukturne in storitvene avtonomije EU na področju zelo varnih komunikacij za policijo, vojsko, diplomacijo, nadzor nad zunanjimi mejami, nezakonito trgovino in za potrebe kriznega upravljanja v času naravnih, humanitarnih in drugih nesreč. Predvidoma bo sistem omogočal tudi komplementarne javne storitve dostopa do interneta za končne uporabnike na lokacijah, na katerih ni mo</w:t>
      </w:r>
      <w:r w:rsidR="007E059F">
        <w:rPr>
          <w:rFonts w:ascii="Century Gothic" w:hAnsi="Century Gothic"/>
          <w:sz w:val="22"/>
          <w:szCs w:val="22"/>
          <w:lang w:val="sl-SI"/>
        </w:rPr>
        <w:t>goče</w:t>
      </w:r>
      <w:r w:rsidRPr="00AC504C">
        <w:rPr>
          <w:rFonts w:ascii="Century Gothic" w:hAnsi="Century Gothic"/>
          <w:sz w:val="22"/>
          <w:szCs w:val="22"/>
          <w:lang w:val="sl-SI"/>
        </w:rPr>
        <w:t xml:space="preserve"> zagotoviti k</w:t>
      </w:r>
      <w:r w:rsidR="007E059F">
        <w:rPr>
          <w:rFonts w:ascii="Century Gothic" w:hAnsi="Century Gothic"/>
          <w:sz w:val="22"/>
          <w:szCs w:val="22"/>
          <w:lang w:val="sl-SI"/>
        </w:rPr>
        <w:t>akovos</w:t>
      </w:r>
      <w:r w:rsidRPr="00AC504C">
        <w:rPr>
          <w:rFonts w:ascii="Century Gothic" w:hAnsi="Century Gothic"/>
          <w:sz w:val="22"/>
          <w:szCs w:val="22"/>
          <w:lang w:val="sl-SI"/>
        </w:rPr>
        <w:t xml:space="preserve">tnega </w:t>
      </w:r>
      <w:proofErr w:type="spellStart"/>
      <w:r w:rsidRPr="00AC504C">
        <w:rPr>
          <w:rFonts w:ascii="Century Gothic" w:hAnsi="Century Gothic"/>
          <w:sz w:val="22"/>
          <w:szCs w:val="22"/>
          <w:lang w:val="sl-SI"/>
        </w:rPr>
        <w:t>prizemnega</w:t>
      </w:r>
      <w:proofErr w:type="spellEnd"/>
      <w:r w:rsidRPr="00AC504C">
        <w:rPr>
          <w:rFonts w:ascii="Century Gothic" w:hAnsi="Century Gothic"/>
          <w:sz w:val="22"/>
          <w:szCs w:val="22"/>
          <w:lang w:val="sl-SI"/>
        </w:rPr>
        <w:t xml:space="preserve"> dostopa.</w:t>
      </w:r>
    </w:p>
    <w:p w14:paraId="1B960EDA" w14:textId="77777777" w:rsidR="00B95890" w:rsidRPr="00AC504C" w:rsidRDefault="00B95890" w:rsidP="00E5171B">
      <w:pPr>
        <w:pStyle w:val="podpisi"/>
        <w:spacing w:line="280" w:lineRule="exact"/>
        <w:jc w:val="both"/>
        <w:rPr>
          <w:rFonts w:ascii="Century Gothic" w:hAnsi="Century Gothic"/>
          <w:sz w:val="22"/>
          <w:szCs w:val="22"/>
          <w:lang w:val="sl-SI"/>
        </w:rPr>
      </w:pPr>
    </w:p>
    <w:p w14:paraId="1D97E6DC" w14:textId="28BAB633" w:rsidR="000D152D" w:rsidRPr="001B709D" w:rsidRDefault="000D152D" w:rsidP="007E059F">
      <w:pPr>
        <w:pStyle w:val="Naslov"/>
        <w:rPr>
          <w:rFonts w:ascii="Century Gothic" w:hAnsi="Century Gothic"/>
          <w:sz w:val="22"/>
          <w:szCs w:val="22"/>
        </w:rPr>
      </w:pPr>
      <w:bookmarkStart w:id="3" w:name="_Toc111734766"/>
      <w:r w:rsidRPr="001B709D">
        <w:rPr>
          <w:rFonts w:ascii="Century Gothic" w:hAnsi="Century Gothic"/>
          <w:sz w:val="22"/>
          <w:szCs w:val="22"/>
        </w:rPr>
        <w:t>CILJI EU</w:t>
      </w:r>
      <w:bookmarkEnd w:id="3"/>
    </w:p>
    <w:p w14:paraId="58C3B2ED" w14:textId="731A92CB" w:rsidR="000D152D" w:rsidRPr="00AC504C" w:rsidRDefault="000D152D" w:rsidP="007472B2">
      <w:pPr>
        <w:spacing w:line="240" w:lineRule="auto"/>
        <w:jc w:val="both"/>
        <w:rPr>
          <w:rFonts w:ascii="Century Gothic" w:hAnsi="Century Gothic"/>
          <w:sz w:val="22"/>
          <w:szCs w:val="22"/>
          <w:lang w:val="sl-SI"/>
        </w:rPr>
      </w:pPr>
    </w:p>
    <w:p w14:paraId="1D511D3C" w14:textId="3B876A88" w:rsidR="00C30838" w:rsidRPr="00AC504C" w:rsidRDefault="00D91898" w:rsidP="00C30838">
      <w:pPr>
        <w:spacing w:line="280" w:lineRule="exact"/>
        <w:jc w:val="both"/>
        <w:rPr>
          <w:rFonts w:ascii="Century Gothic" w:hAnsi="Century Gothic"/>
          <w:sz w:val="22"/>
          <w:szCs w:val="22"/>
          <w:lang w:val="sl-SI"/>
        </w:rPr>
      </w:pPr>
      <w:r w:rsidRPr="00AC504C">
        <w:rPr>
          <w:rFonts w:ascii="Century Gothic" w:hAnsi="Century Gothic"/>
          <w:sz w:val="22"/>
          <w:szCs w:val="22"/>
          <w:lang w:val="sl-SI"/>
        </w:rPr>
        <w:t>Temeljni cilji E</w:t>
      </w:r>
      <w:r w:rsidR="00A81146">
        <w:rPr>
          <w:rFonts w:ascii="Century Gothic" w:hAnsi="Century Gothic"/>
          <w:sz w:val="22"/>
          <w:szCs w:val="22"/>
          <w:lang w:val="sl-SI"/>
        </w:rPr>
        <w:t>U</w:t>
      </w:r>
      <w:r w:rsidRPr="00AC504C">
        <w:rPr>
          <w:rFonts w:ascii="Century Gothic" w:hAnsi="Century Gothic"/>
          <w:sz w:val="22"/>
          <w:szCs w:val="22"/>
          <w:lang w:val="sl-SI"/>
        </w:rPr>
        <w:t xml:space="preserve"> na področju povezljivosti so opredeljeni v spodaj navedenih aktih ter povzeti v nadaljevanju, in sicer</w:t>
      </w:r>
      <w:r w:rsidR="00C30838" w:rsidRPr="00AC504C">
        <w:rPr>
          <w:rFonts w:ascii="Century Gothic" w:hAnsi="Century Gothic"/>
          <w:sz w:val="22"/>
          <w:szCs w:val="22"/>
          <w:lang w:val="sl-SI"/>
        </w:rPr>
        <w:t>:</w:t>
      </w:r>
    </w:p>
    <w:p w14:paraId="23ADEED2" w14:textId="30A19585" w:rsidR="00C30838" w:rsidRPr="00AC504C" w:rsidRDefault="000C41C7" w:rsidP="00C30838">
      <w:pPr>
        <w:pStyle w:val="Odstavekseznama"/>
        <w:numPr>
          <w:ilvl w:val="0"/>
          <w:numId w:val="32"/>
        </w:numPr>
        <w:spacing w:line="280" w:lineRule="exact"/>
        <w:jc w:val="both"/>
        <w:rPr>
          <w:rFonts w:ascii="Century Gothic" w:hAnsi="Century Gothic"/>
        </w:rPr>
      </w:pPr>
      <w:r w:rsidRPr="00AC504C">
        <w:rPr>
          <w:rFonts w:ascii="Century Gothic" w:hAnsi="Century Gothic"/>
        </w:rPr>
        <w:t>(2.1) Sporočil</w:t>
      </w:r>
      <w:r w:rsidR="00D91898" w:rsidRPr="00AC504C">
        <w:rPr>
          <w:rFonts w:ascii="Century Gothic" w:hAnsi="Century Gothic"/>
        </w:rPr>
        <w:t>o</w:t>
      </w:r>
      <w:r w:rsidRPr="00AC504C">
        <w:rPr>
          <w:rFonts w:ascii="Century Gothic" w:hAnsi="Century Gothic"/>
        </w:rPr>
        <w:t xml:space="preserve"> Komisije Evropskemu parlamentu, Svetu, Evropskemu ekonomsko-socialnemu odboru in Odboru regij »Povezljivost za konkurenčen </w:t>
      </w:r>
      <w:r w:rsidRPr="00AC504C">
        <w:rPr>
          <w:rFonts w:ascii="Century Gothic" w:hAnsi="Century Gothic"/>
        </w:rPr>
        <w:lastRenderedPageBreak/>
        <w:t xml:space="preserve">enotni digitalni trg </w:t>
      </w:r>
      <w:r w:rsidR="007E059F">
        <w:rPr>
          <w:rFonts w:ascii="Century Gothic" w:hAnsi="Century Gothic"/>
        </w:rPr>
        <w:t>–</w:t>
      </w:r>
      <w:r w:rsidR="007E059F" w:rsidRPr="00AC504C">
        <w:rPr>
          <w:rFonts w:ascii="Century Gothic" w:hAnsi="Century Gothic"/>
        </w:rPr>
        <w:t xml:space="preserve"> </w:t>
      </w:r>
      <w:r w:rsidRPr="00AC504C">
        <w:rPr>
          <w:rFonts w:ascii="Century Gothic" w:hAnsi="Century Gothic"/>
        </w:rPr>
        <w:t xml:space="preserve">evropski </w:t>
      </w:r>
      <w:proofErr w:type="spellStart"/>
      <w:r w:rsidRPr="00AC504C">
        <w:rPr>
          <w:rFonts w:ascii="Century Gothic" w:hAnsi="Century Gothic"/>
        </w:rPr>
        <w:t>gigabitni</w:t>
      </w:r>
      <w:proofErr w:type="spellEnd"/>
      <w:r w:rsidRPr="00AC504C">
        <w:rPr>
          <w:rFonts w:ascii="Century Gothic" w:hAnsi="Century Gothic"/>
        </w:rPr>
        <w:t xml:space="preserve"> družbi naproti« </w:t>
      </w:r>
      <w:r w:rsidR="001C4A09" w:rsidRPr="00AC504C">
        <w:rPr>
          <w:rFonts w:ascii="Century Gothic" w:hAnsi="Century Gothic"/>
        </w:rPr>
        <w:t>(COM</w:t>
      </w:r>
      <w:r w:rsidR="00656AA0" w:rsidRPr="00AC504C">
        <w:rPr>
          <w:rFonts w:ascii="Century Gothic" w:hAnsi="Century Gothic"/>
        </w:rPr>
        <w:t xml:space="preserve">(2016) 587 </w:t>
      </w:r>
      <w:proofErr w:type="spellStart"/>
      <w:r w:rsidR="00656AA0" w:rsidRPr="00AC504C">
        <w:rPr>
          <w:rFonts w:ascii="Century Gothic" w:hAnsi="Century Gothic"/>
        </w:rPr>
        <w:t>final</w:t>
      </w:r>
      <w:proofErr w:type="spellEnd"/>
      <w:r w:rsidR="00656AA0" w:rsidRPr="00AC504C">
        <w:rPr>
          <w:rFonts w:ascii="Century Gothic" w:hAnsi="Century Gothic"/>
        </w:rPr>
        <w:t xml:space="preserve"> </w:t>
      </w:r>
      <w:r w:rsidRPr="00AC504C">
        <w:rPr>
          <w:rFonts w:ascii="Century Gothic" w:hAnsi="Century Gothic"/>
        </w:rPr>
        <w:t>z dne 14. 9. 2016</w:t>
      </w:r>
      <w:r w:rsidR="00656AA0" w:rsidRPr="00AC504C">
        <w:rPr>
          <w:rFonts w:ascii="Century Gothic" w:hAnsi="Century Gothic"/>
        </w:rPr>
        <w:t>)</w:t>
      </w:r>
      <w:r w:rsidR="00E45764" w:rsidRPr="00AC504C">
        <w:rPr>
          <w:rFonts w:ascii="Century Gothic" w:hAnsi="Century Gothic"/>
        </w:rPr>
        <w:t>,</w:t>
      </w:r>
    </w:p>
    <w:p w14:paraId="52DD0138" w14:textId="41F1CCC2" w:rsidR="00C30838" w:rsidRPr="00AC504C" w:rsidRDefault="00E45764" w:rsidP="00C30838">
      <w:pPr>
        <w:pStyle w:val="Odstavekseznama"/>
        <w:numPr>
          <w:ilvl w:val="0"/>
          <w:numId w:val="32"/>
        </w:numPr>
        <w:spacing w:line="280" w:lineRule="exact"/>
        <w:jc w:val="both"/>
        <w:rPr>
          <w:rFonts w:ascii="Century Gothic" w:hAnsi="Century Gothic"/>
        </w:rPr>
      </w:pPr>
      <w:r w:rsidRPr="00AC504C">
        <w:rPr>
          <w:rFonts w:ascii="Century Gothic" w:hAnsi="Century Gothic"/>
        </w:rPr>
        <w:t>(2.2) Sporočil</w:t>
      </w:r>
      <w:r w:rsidR="00D91898" w:rsidRPr="00AC504C">
        <w:rPr>
          <w:rFonts w:ascii="Century Gothic" w:hAnsi="Century Gothic"/>
        </w:rPr>
        <w:t>o</w:t>
      </w:r>
      <w:r w:rsidRPr="00AC504C">
        <w:rPr>
          <w:rFonts w:ascii="Century Gothic" w:hAnsi="Century Gothic"/>
        </w:rPr>
        <w:t xml:space="preserve"> Komisije Evropskemu parlamentu, Svetu, Evropskemu ekonomsko-socialnemu odboru in Odboru regij »Akcijski načrt za 5G v Evropi« </w:t>
      </w:r>
      <w:r w:rsidR="00825835" w:rsidRPr="00AC504C">
        <w:rPr>
          <w:rFonts w:ascii="Century Gothic" w:hAnsi="Century Gothic"/>
        </w:rPr>
        <w:t>(</w:t>
      </w:r>
      <w:r w:rsidR="00686FD3" w:rsidRPr="00AC504C">
        <w:rPr>
          <w:rFonts w:ascii="Century Gothic" w:hAnsi="Century Gothic"/>
        </w:rPr>
        <w:t xml:space="preserve">COM(2016) 588 </w:t>
      </w:r>
      <w:proofErr w:type="spellStart"/>
      <w:r w:rsidR="00686FD3" w:rsidRPr="00AC504C">
        <w:rPr>
          <w:rFonts w:ascii="Century Gothic" w:hAnsi="Century Gothic"/>
        </w:rPr>
        <w:t>final</w:t>
      </w:r>
      <w:proofErr w:type="spellEnd"/>
      <w:r w:rsidR="00686FD3" w:rsidRPr="00AC504C">
        <w:rPr>
          <w:rFonts w:ascii="Century Gothic" w:hAnsi="Century Gothic"/>
        </w:rPr>
        <w:t xml:space="preserve"> </w:t>
      </w:r>
      <w:r w:rsidRPr="00AC504C">
        <w:rPr>
          <w:rFonts w:ascii="Century Gothic" w:hAnsi="Century Gothic"/>
        </w:rPr>
        <w:t>z dne 14. 9. 2016</w:t>
      </w:r>
      <w:r w:rsidR="00686FD3" w:rsidRPr="00AC504C">
        <w:rPr>
          <w:rFonts w:ascii="Century Gothic" w:hAnsi="Century Gothic"/>
        </w:rPr>
        <w:t>)</w:t>
      </w:r>
      <w:r w:rsidRPr="00AC504C">
        <w:rPr>
          <w:rFonts w:ascii="Century Gothic" w:hAnsi="Century Gothic"/>
        </w:rPr>
        <w:t>,</w:t>
      </w:r>
    </w:p>
    <w:p w14:paraId="3B2C540D" w14:textId="74490637" w:rsidR="00C30838" w:rsidRPr="00AC504C" w:rsidRDefault="00E45764" w:rsidP="00C30838">
      <w:pPr>
        <w:pStyle w:val="Odstavekseznama"/>
        <w:numPr>
          <w:ilvl w:val="0"/>
          <w:numId w:val="32"/>
        </w:numPr>
        <w:spacing w:line="280" w:lineRule="exact"/>
        <w:jc w:val="both"/>
        <w:rPr>
          <w:rFonts w:ascii="Century Gothic" w:hAnsi="Century Gothic"/>
        </w:rPr>
      </w:pPr>
      <w:r w:rsidRPr="00AC504C">
        <w:rPr>
          <w:rFonts w:ascii="Century Gothic" w:hAnsi="Century Gothic"/>
        </w:rPr>
        <w:t>(2.3) Sporočil</w:t>
      </w:r>
      <w:r w:rsidR="00D91898" w:rsidRPr="00AC504C">
        <w:rPr>
          <w:rFonts w:ascii="Century Gothic" w:hAnsi="Century Gothic"/>
        </w:rPr>
        <w:t>o</w:t>
      </w:r>
      <w:r w:rsidRPr="00AC504C">
        <w:rPr>
          <w:rFonts w:ascii="Century Gothic" w:hAnsi="Century Gothic"/>
        </w:rPr>
        <w:t xml:space="preserve"> Komisije Evropskemu parlamentu, Svetu, Evropskemu ekonomsko-socialnemu odboru in Odboru regij »Digitalni kompas do leta 2030: evropska pot v digitalno desetletje«</w:t>
      </w:r>
      <w:r w:rsidR="00A32E2F" w:rsidRPr="00AC504C">
        <w:rPr>
          <w:rFonts w:ascii="Century Gothic" w:hAnsi="Century Gothic"/>
        </w:rPr>
        <w:t xml:space="preserve"> (COM(2021) 118 </w:t>
      </w:r>
      <w:proofErr w:type="spellStart"/>
      <w:r w:rsidR="00A32E2F" w:rsidRPr="00AC504C">
        <w:rPr>
          <w:rFonts w:ascii="Century Gothic" w:hAnsi="Century Gothic"/>
        </w:rPr>
        <w:t>final</w:t>
      </w:r>
      <w:proofErr w:type="spellEnd"/>
      <w:r w:rsidRPr="00AC504C">
        <w:rPr>
          <w:rFonts w:ascii="Century Gothic" w:hAnsi="Century Gothic"/>
        </w:rPr>
        <w:t xml:space="preserve"> z dne 9. 3. 2021</w:t>
      </w:r>
      <w:r w:rsidR="00241F35" w:rsidRPr="00AC504C">
        <w:rPr>
          <w:rFonts w:ascii="Century Gothic" w:hAnsi="Century Gothic"/>
        </w:rPr>
        <w:t>)</w:t>
      </w:r>
      <w:r w:rsidRPr="00AC504C">
        <w:rPr>
          <w:rFonts w:ascii="Century Gothic" w:hAnsi="Century Gothic"/>
        </w:rPr>
        <w:t xml:space="preserve"> in</w:t>
      </w:r>
    </w:p>
    <w:p w14:paraId="3C863199" w14:textId="52CB3270" w:rsidR="00D61E99" w:rsidRPr="00AC504C" w:rsidRDefault="00E45764" w:rsidP="007E3571">
      <w:pPr>
        <w:pStyle w:val="Odstavekseznama"/>
        <w:numPr>
          <w:ilvl w:val="0"/>
          <w:numId w:val="32"/>
        </w:numPr>
        <w:spacing w:after="0" w:line="280" w:lineRule="exact"/>
        <w:jc w:val="both"/>
        <w:rPr>
          <w:rFonts w:ascii="Century Gothic" w:hAnsi="Century Gothic"/>
        </w:rPr>
      </w:pPr>
      <w:r w:rsidRPr="00AC504C">
        <w:rPr>
          <w:rFonts w:ascii="Century Gothic" w:hAnsi="Century Gothic"/>
        </w:rPr>
        <w:t xml:space="preserve">(2.4) </w:t>
      </w:r>
      <w:r w:rsidR="00A81146">
        <w:rPr>
          <w:rFonts w:ascii="Century Gothic" w:hAnsi="Century Gothic"/>
        </w:rPr>
        <w:t>p</w:t>
      </w:r>
      <w:r w:rsidRPr="00AC504C">
        <w:rPr>
          <w:rFonts w:ascii="Century Gothic" w:hAnsi="Century Gothic"/>
        </w:rPr>
        <w:t xml:space="preserve">redlog </w:t>
      </w:r>
      <w:r w:rsidR="00A81146">
        <w:rPr>
          <w:rFonts w:ascii="Century Gothic" w:hAnsi="Century Gothic"/>
        </w:rPr>
        <w:t>s</w:t>
      </w:r>
      <w:r w:rsidRPr="00AC504C">
        <w:rPr>
          <w:rFonts w:ascii="Century Gothic" w:hAnsi="Century Gothic"/>
        </w:rPr>
        <w:t xml:space="preserve">klepa Evropskega parlamenta in Sveta o vzpostavitvi programa politike </w:t>
      </w:r>
      <w:r w:rsidR="007E059F">
        <w:rPr>
          <w:rFonts w:ascii="Century Gothic" w:hAnsi="Century Gothic"/>
        </w:rPr>
        <w:t>»</w:t>
      </w:r>
      <w:r w:rsidRPr="00AC504C">
        <w:rPr>
          <w:rFonts w:ascii="Century Gothic" w:hAnsi="Century Gothic"/>
        </w:rPr>
        <w:t>Pot v digitalno desetletje</w:t>
      </w:r>
      <w:r w:rsidR="007E059F">
        <w:rPr>
          <w:rFonts w:ascii="Century Gothic" w:hAnsi="Century Gothic"/>
        </w:rPr>
        <w:t>«</w:t>
      </w:r>
      <w:r w:rsidRPr="00AC504C">
        <w:rPr>
          <w:rFonts w:ascii="Century Gothic" w:hAnsi="Century Gothic"/>
        </w:rPr>
        <w:t xml:space="preserve"> do leta 2030 </w:t>
      </w:r>
      <w:r w:rsidR="00417733" w:rsidRPr="00AC504C">
        <w:rPr>
          <w:rFonts w:ascii="Century Gothic" w:hAnsi="Century Gothic"/>
        </w:rPr>
        <w:t xml:space="preserve">(COM(2021) 574 </w:t>
      </w:r>
      <w:proofErr w:type="spellStart"/>
      <w:r w:rsidR="00417733" w:rsidRPr="00AC504C">
        <w:rPr>
          <w:rFonts w:ascii="Century Gothic" w:hAnsi="Century Gothic"/>
        </w:rPr>
        <w:t>final</w:t>
      </w:r>
      <w:proofErr w:type="spellEnd"/>
      <w:r w:rsidR="00417733" w:rsidRPr="00AC504C">
        <w:rPr>
          <w:rFonts w:ascii="Century Gothic" w:hAnsi="Century Gothic"/>
        </w:rPr>
        <w:t xml:space="preserve"> </w:t>
      </w:r>
      <w:r w:rsidRPr="00AC504C">
        <w:rPr>
          <w:rFonts w:ascii="Century Gothic" w:hAnsi="Century Gothic"/>
        </w:rPr>
        <w:t>z dne 15.</w:t>
      </w:r>
      <w:r w:rsidR="007E059F">
        <w:rPr>
          <w:rFonts w:ascii="Century Gothic" w:hAnsi="Century Gothic"/>
        </w:rPr>
        <w:t> </w:t>
      </w:r>
      <w:r w:rsidRPr="00AC504C">
        <w:rPr>
          <w:rFonts w:ascii="Century Gothic" w:hAnsi="Century Gothic"/>
        </w:rPr>
        <w:t>9. 2021</w:t>
      </w:r>
      <w:r w:rsidR="003E1C09" w:rsidRPr="00AC504C">
        <w:rPr>
          <w:rFonts w:ascii="Century Gothic" w:hAnsi="Century Gothic"/>
        </w:rPr>
        <w:t>)</w:t>
      </w:r>
      <w:r w:rsidRPr="00AC504C">
        <w:rPr>
          <w:rFonts w:ascii="Century Gothic" w:hAnsi="Century Gothic"/>
        </w:rPr>
        <w:t>.</w:t>
      </w:r>
    </w:p>
    <w:p w14:paraId="2AB7E5C6" w14:textId="77777777" w:rsidR="007E3571" w:rsidRPr="00AC504C" w:rsidRDefault="007E3571" w:rsidP="007E3571">
      <w:pPr>
        <w:pStyle w:val="Odstavekseznama"/>
        <w:spacing w:after="0" w:line="280" w:lineRule="exact"/>
        <w:jc w:val="both"/>
        <w:rPr>
          <w:rFonts w:ascii="Century Gothic" w:hAnsi="Century Gothic"/>
        </w:rPr>
      </w:pPr>
    </w:p>
    <w:p w14:paraId="11F211D1" w14:textId="585AE0E8" w:rsidR="00D61E99" w:rsidRPr="00AC504C" w:rsidRDefault="00C21161" w:rsidP="00ED4A95">
      <w:pPr>
        <w:pStyle w:val="Naslov2"/>
        <w:spacing w:line="280" w:lineRule="exact"/>
        <w:jc w:val="both"/>
        <w:rPr>
          <w:lang w:val="sl-SI"/>
        </w:rPr>
      </w:pPr>
      <w:bookmarkStart w:id="4" w:name="_Toc111734767"/>
      <w:r w:rsidRPr="00AC504C">
        <w:rPr>
          <w:lang w:val="sl-SI"/>
        </w:rPr>
        <w:t xml:space="preserve">2.1 </w:t>
      </w:r>
      <w:bookmarkStart w:id="5" w:name="_Hlk99025690"/>
      <w:r w:rsidR="00D61E99" w:rsidRPr="00AC504C">
        <w:rPr>
          <w:lang w:val="sl-SI"/>
        </w:rPr>
        <w:t xml:space="preserve">Povezljivost za konkurenčen enotni digitalni trg – evropski </w:t>
      </w:r>
      <w:proofErr w:type="spellStart"/>
      <w:r w:rsidR="00D61E99" w:rsidRPr="00AC504C">
        <w:rPr>
          <w:lang w:val="sl-SI"/>
        </w:rPr>
        <w:t>gigabitni</w:t>
      </w:r>
      <w:proofErr w:type="spellEnd"/>
      <w:r w:rsidR="00D61E99" w:rsidRPr="00AC504C">
        <w:rPr>
          <w:lang w:val="sl-SI"/>
        </w:rPr>
        <w:t xml:space="preserve"> družbi naproti</w:t>
      </w:r>
      <w:bookmarkEnd w:id="4"/>
      <w:bookmarkEnd w:id="5"/>
    </w:p>
    <w:p w14:paraId="6E487659" w14:textId="77777777" w:rsidR="006A6579" w:rsidRPr="00AC504C" w:rsidRDefault="006A6579" w:rsidP="006A6579">
      <w:pPr>
        <w:spacing w:line="280" w:lineRule="exact"/>
        <w:jc w:val="both"/>
        <w:rPr>
          <w:rFonts w:ascii="Century Gothic" w:hAnsi="Century Gothic"/>
          <w:sz w:val="22"/>
          <w:szCs w:val="22"/>
          <w:lang w:val="sl-SI"/>
        </w:rPr>
      </w:pPr>
    </w:p>
    <w:p w14:paraId="0EA2424A" w14:textId="2E52395C" w:rsidR="00D61E99" w:rsidRPr="00AC504C" w:rsidRDefault="006A6579" w:rsidP="006A6579">
      <w:pPr>
        <w:spacing w:line="280" w:lineRule="exact"/>
        <w:jc w:val="both"/>
        <w:rPr>
          <w:rFonts w:ascii="Century Gothic" w:hAnsi="Century Gothic"/>
          <w:sz w:val="22"/>
          <w:szCs w:val="22"/>
          <w:lang w:val="sl-SI"/>
        </w:rPr>
      </w:pPr>
      <w:r w:rsidRPr="00AC504C">
        <w:rPr>
          <w:rFonts w:ascii="Century Gothic" w:hAnsi="Century Gothic"/>
          <w:sz w:val="22"/>
          <w:szCs w:val="22"/>
          <w:lang w:val="sl-SI"/>
        </w:rPr>
        <w:t>Dokument določa tri temeljne strateške cilje EU do leta 2025, in sicer</w:t>
      </w:r>
      <w:r w:rsidR="00426874">
        <w:rPr>
          <w:rFonts w:ascii="Century Gothic" w:hAnsi="Century Gothic"/>
          <w:sz w:val="22"/>
          <w:szCs w:val="22"/>
          <w:lang w:val="sl-SI"/>
        </w:rPr>
        <w:t xml:space="preserve"> so to</w:t>
      </w:r>
      <w:r w:rsidRPr="00AC504C">
        <w:rPr>
          <w:rFonts w:ascii="Century Gothic" w:hAnsi="Century Gothic"/>
          <w:sz w:val="22"/>
          <w:szCs w:val="22"/>
          <w:lang w:val="sl-SI"/>
        </w:rPr>
        <w:t>:</w:t>
      </w:r>
    </w:p>
    <w:p w14:paraId="01D5CFAD" w14:textId="0F07888A" w:rsidR="00D61E99" w:rsidRPr="00AC504C" w:rsidRDefault="00D61E99" w:rsidP="00ED4A95">
      <w:pPr>
        <w:pStyle w:val="Odstavekseznama"/>
        <w:numPr>
          <w:ilvl w:val="1"/>
          <w:numId w:val="2"/>
        </w:numPr>
        <w:spacing w:line="280" w:lineRule="exact"/>
        <w:jc w:val="both"/>
        <w:rPr>
          <w:rFonts w:ascii="Century Gothic" w:hAnsi="Century Gothic"/>
        </w:rPr>
      </w:pPr>
      <w:proofErr w:type="spellStart"/>
      <w:r w:rsidRPr="00AC504C">
        <w:rPr>
          <w:rFonts w:ascii="Century Gothic" w:hAnsi="Century Gothic"/>
        </w:rPr>
        <w:t>gigabitna</w:t>
      </w:r>
      <w:proofErr w:type="spellEnd"/>
      <w:r w:rsidRPr="00AC504C">
        <w:rPr>
          <w:rFonts w:ascii="Century Gothic" w:hAnsi="Century Gothic"/>
        </w:rPr>
        <w:t xml:space="preserve"> povezljivost za vse glavne spodbujevalce </w:t>
      </w:r>
      <w:r w:rsidR="007E059F">
        <w:rPr>
          <w:rFonts w:ascii="Century Gothic" w:hAnsi="Century Gothic"/>
        </w:rPr>
        <w:t>družbe</w:t>
      </w:r>
      <w:r w:rsidRPr="00AC504C">
        <w:rPr>
          <w:rFonts w:ascii="Century Gothic" w:hAnsi="Century Gothic"/>
        </w:rPr>
        <w:t>no-</w:t>
      </w:r>
      <w:r w:rsidR="007E059F">
        <w:rPr>
          <w:rFonts w:ascii="Century Gothic" w:hAnsi="Century Gothic"/>
        </w:rPr>
        <w:t>gospodar</w:t>
      </w:r>
      <w:r w:rsidRPr="00AC504C">
        <w:rPr>
          <w:rFonts w:ascii="Century Gothic" w:hAnsi="Century Gothic"/>
        </w:rPr>
        <w:t>skega razvoja, kot so šole, prometna vozlišča in glavni izvajalci javnih storitev</w:t>
      </w:r>
      <w:r w:rsidR="00122FCC" w:rsidRPr="00AC504C">
        <w:rPr>
          <w:rStyle w:val="Sprotnaopomba-sklic"/>
          <w:rFonts w:ascii="Century Gothic" w:hAnsi="Century Gothic"/>
        </w:rPr>
        <w:footnoteReference w:id="9"/>
      </w:r>
      <w:r w:rsidRPr="00AC504C">
        <w:rPr>
          <w:rFonts w:ascii="Century Gothic" w:hAnsi="Century Gothic"/>
        </w:rPr>
        <w:t xml:space="preserve"> ter digitalno intenzivna podjetja</w:t>
      </w:r>
      <w:r w:rsidR="006A6579" w:rsidRPr="00AC504C">
        <w:rPr>
          <w:rFonts w:ascii="Century Gothic" w:hAnsi="Century Gothic"/>
        </w:rPr>
        <w:t>,</w:t>
      </w:r>
    </w:p>
    <w:p w14:paraId="028CDB92" w14:textId="41A85890" w:rsidR="00D61E99" w:rsidRPr="00AC504C" w:rsidRDefault="00D61E99" w:rsidP="00ED4A95">
      <w:pPr>
        <w:pStyle w:val="Odstavekseznama"/>
        <w:numPr>
          <w:ilvl w:val="1"/>
          <w:numId w:val="2"/>
        </w:numPr>
        <w:spacing w:line="280" w:lineRule="exact"/>
        <w:jc w:val="both"/>
        <w:rPr>
          <w:rFonts w:ascii="Century Gothic" w:hAnsi="Century Gothic"/>
        </w:rPr>
      </w:pPr>
      <w:r w:rsidRPr="00AC504C">
        <w:rPr>
          <w:rFonts w:ascii="Century Gothic" w:hAnsi="Century Gothic"/>
        </w:rPr>
        <w:t>neprekinjena pokritost z omrežj</w:t>
      </w:r>
      <w:r w:rsidR="007E059F">
        <w:rPr>
          <w:rFonts w:ascii="Century Gothic" w:hAnsi="Century Gothic"/>
        </w:rPr>
        <w:t>em</w:t>
      </w:r>
      <w:r w:rsidRPr="00AC504C">
        <w:rPr>
          <w:rFonts w:ascii="Century Gothic" w:hAnsi="Century Gothic"/>
        </w:rPr>
        <w:t xml:space="preserve"> 5G za vsa mestna območja in vse glavne </w:t>
      </w:r>
      <w:proofErr w:type="spellStart"/>
      <w:r w:rsidRPr="00AC504C">
        <w:rPr>
          <w:rFonts w:ascii="Century Gothic" w:hAnsi="Century Gothic"/>
        </w:rPr>
        <w:t>prizemne</w:t>
      </w:r>
      <w:proofErr w:type="spellEnd"/>
      <w:r w:rsidRPr="00AC504C">
        <w:rPr>
          <w:rFonts w:ascii="Century Gothic" w:hAnsi="Century Gothic"/>
        </w:rPr>
        <w:t xml:space="preserve"> prometne poti </w:t>
      </w:r>
      <w:r w:rsidR="007E059F">
        <w:rPr>
          <w:rFonts w:ascii="Century Gothic" w:hAnsi="Century Gothic"/>
        </w:rPr>
        <w:t>ter</w:t>
      </w:r>
    </w:p>
    <w:p w14:paraId="19181EEA" w14:textId="5C9E564F" w:rsidR="00D035E2" w:rsidRDefault="00D61E99" w:rsidP="00ED4A95">
      <w:pPr>
        <w:pStyle w:val="Odstavekseznama"/>
        <w:numPr>
          <w:ilvl w:val="1"/>
          <w:numId w:val="2"/>
        </w:numPr>
        <w:spacing w:line="280" w:lineRule="exact"/>
        <w:jc w:val="both"/>
        <w:rPr>
          <w:rFonts w:ascii="Century Gothic" w:hAnsi="Century Gothic"/>
        </w:rPr>
      </w:pPr>
      <w:r w:rsidRPr="00AC504C">
        <w:rPr>
          <w:rFonts w:ascii="Century Gothic" w:hAnsi="Century Gothic"/>
        </w:rPr>
        <w:t xml:space="preserve">dostop do </w:t>
      </w:r>
      <w:r w:rsidR="00E73D1B" w:rsidRPr="00AC504C">
        <w:rPr>
          <w:rFonts w:ascii="Century Gothic" w:hAnsi="Century Gothic"/>
        </w:rPr>
        <w:t xml:space="preserve">interneta </w:t>
      </w:r>
      <w:r w:rsidR="00577BFD" w:rsidRPr="00AC504C">
        <w:rPr>
          <w:rFonts w:ascii="Century Gothic" w:hAnsi="Century Gothic"/>
        </w:rPr>
        <w:t xml:space="preserve">s </w:t>
      </w:r>
      <w:r w:rsidR="00AB541B" w:rsidRPr="00AC504C">
        <w:rPr>
          <w:rFonts w:ascii="Century Gothic" w:hAnsi="Century Gothic"/>
        </w:rPr>
        <w:t>hitrostjo</w:t>
      </w:r>
      <w:r w:rsidR="00577BFD" w:rsidRPr="00AC504C">
        <w:rPr>
          <w:rFonts w:ascii="Century Gothic" w:hAnsi="Century Gothic"/>
        </w:rPr>
        <w:t xml:space="preserve"> </w:t>
      </w:r>
      <w:r w:rsidRPr="00AC504C">
        <w:rPr>
          <w:rFonts w:ascii="Century Gothic" w:hAnsi="Century Gothic"/>
        </w:rPr>
        <w:t>vsaj 100 Mb/s</w:t>
      </w:r>
      <w:r w:rsidR="00122FCC" w:rsidRPr="00AC504C">
        <w:rPr>
          <w:rFonts w:ascii="Century Gothic" w:hAnsi="Century Gothic"/>
        </w:rPr>
        <w:t xml:space="preserve"> k uporabniku</w:t>
      </w:r>
      <w:r w:rsidRPr="00AC504C">
        <w:rPr>
          <w:rFonts w:ascii="Century Gothic" w:hAnsi="Century Gothic"/>
        </w:rPr>
        <w:t xml:space="preserve">, ki se lahko nadgradi v </w:t>
      </w:r>
      <w:proofErr w:type="spellStart"/>
      <w:r w:rsidRPr="00AC504C">
        <w:rPr>
          <w:rFonts w:ascii="Century Gothic" w:hAnsi="Century Gothic"/>
        </w:rPr>
        <w:t>gigabitno</w:t>
      </w:r>
      <w:proofErr w:type="spellEnd"/>
      <w:r w:rsidRPr="00AC504C">
        <w:rPr>
          <w:rFonts w:ascii="Century Gothic" w:hAnsi="Century Gothic"/>
        </w:rPr>
        <w:t xml:space="preserve"> hitrost, za vsa evropska gospodinjstva na podeželju </w:t>
      </w:r>
      <w:r w:rsidR="00D653D7" w:rsidRPr="00AC504C">
        <w:rPr>
          <w:rFonts w:ascii="Century Gothic" w:hAnsi="Century Gothic"/>
        </w:rPr>
        <w:t>in</w:t>
      </w:r>
      <w:r w:rsidRPr="00AC504C">
        <w:rPr>
          <w:rFonts w:ascii="Century Gothic" w:hAnsi="Century Gothic"/>
        </w:rPr>
        <w:t xml:space="preserve"> v mestih</w:t>
      </w:r>
      <w:r w:rsidR="006A6579" w:rsidRPr="00AC504C">
        <w:rPr>
          <w:rFonts w:ascii="Century Gothic" w:hAnsi="Century Gothic"/>
        </w:rPr>
        <w:t>.</w:t>
      </w:r>
    </w:p>
    <w:p w14:paraId="4161ECE4" w14:textId="77777777" w:rsidR="00101968" w:rsidRPr="00AC504C" w:rsidRDefault="00101968" w:rsidP="0082444E">
      <w:pPr>
        <w:pStyle w:val="Odstavekseznama"/>
        <w:spacing w:after="0" w:line="280" w:lineRule="exact"/>
        <w:ind w:left="1440"/>
        <w:jc w:val="both"/>
        <w:rPr>
          <w:rFonts w:ascii="Century Gothic" w:hAnsi="Century Gothic"/>
        </w:rPr>
      </w:pPr>
    </w:p>
    <w:p w14:paraId="2189E71A" w14:textId="725A7655" w:rsidR="00D035E2" w:rsidRPr="00AC504C" w:rsidRDefault="00C21161" w:rsidP="00ED4A95">
      <w:pPr>
        <w:pStyle w:val="Naslov2"/>
        <w:spacing w:line="280" w:lineRule="exact"/>
        <w:rPr>
          <w:u w:val="single"/>
          <w:lang w:val="sl-SI"/>
        </w:rPr>
      </w:pPr>
      <w:bookmarkStart w:id="6" w:name="_Toc111734768"/>
      <w:r w:rsidRPr="00AC504C">
        <w:rPr>
          <w:lang w:val="sl-SI"/>
        </w:rPr>
        <w:t xml:space="preserve">2.2 </w:t>
      </w:r>
      <w:r w:rsidR="00D61E99" w:rsidRPr="00AC504C">
        <w:rPr>
          <w:lang w:val="sl-SI"/>
        </w:rPr>
        <w:t>Akcijski načrt za 5G v Evropi</w:t>
      </w:r>
      <w:bookmarkEnd w:id="6"/>
    </w:p>
    <w:p w14:paraId="1C508D5D" w14:textId="594BE8D9" w:rsidR="004F127F" w:rsidRPr="00AC504C" w:rsidRDefault="004F127F" w:rsidP="00ED4A95">
      <w:pPr>
        <w:spacing w:line="280" w:lineRule="exact"/>
        <w:jc w:val="both"/>
        <w:rPr>
          <w:rFonts w:ascii="Century Gothic" w:hAnsi="Century Gothic"/>
          <w:lang w:val="sl-SI"/>
        </w:rPr>
      </w:pPr>
    </w:p>
    <w:p w14:paraId="0F715CC0" w14:textId="10743F50" w:rsidR="004F127F" w:rsidRPr="00AC504C" w:rsidRDefault="004F127F" w:rsidP="004F127F">
      <w:pPr>
        <w:spacing w:line="280" w:lineRule="exact"/>
        <w:jc w:val="both"/>
        <w:rPr>
          <w:rFonts w:ascii="Century Gothic" w:hAnsi="Century Gothic"/>
          <w:sz w:val="22"/>
          <w:szCs w:val="22"/>
          <w:lang w:val="sl-SI"/>
        </w:rPr>
      </w:pPr>
      <w:r w:rsidRPr="00AC504C">
        <w:rPr>
          <w:rFonts w:ascii="Century Gothic" w:hAnsi="Century Gothic"/>
          <w:sz w:val="22"/>
          <w:szCs w:val="22"/>
          <w:lang w:val="sl-SI"/>
        </w:rPr>
        <w:t>Cilj akcijskega načrta je pospešiti naložbe v omrežj</w:t>
      </w:r>
      <w:r w:rsidR="008177F8">
        <w:rPr>
          <w:rFonts w:ascii="Century Gothic" w:hAnsi="Century Gothic"/>
          <w:sz w:val="22"/>
          <w:szCs w:val="22"/>
          <w:lang w:val="sl-SI"/>
        </w:rPr>
        <w:t>e</w:t>
      </w:r>
      <w:r w:rsidRPr="00AC504C">
        <w:rPr>
          <w:rFonts w:ascii="Century Gothic" w:hAnsi="Century Gothic"/>
          <w:sz w:val="22"/>
          <w:szCs w:val="22"/>
          <w:lang w:val="sl-SI"/>
        </w:rPr>
        <w:t xml:space="preserve"> 5G in ustvariti nove inovativne ekosisteme ter tako povečati evropsko konkurenčnost in omogočiti oprijemljive koristi za družbo. Akcijski načrt določa isti temeljni cilj na področju pokritosti </w:t>
      </w:r>
      <w:r w:rsidR="008177F8">
        <w:rPr>
          <w:rFonts w:ascii="Century Gothic" w:hAnsi="Century Gothic"/>
          <w:sz w:val="22"/>
          <w:szCs w:val="22"/>
          <w:lang w:val="sl-SI"/>
        </w:rPr>
        <w:t xml:space="preserve">z </w:t>
      </w:r>
      <w:r w:rsidRPr="00AC504C">
        <w:rPr>
          <w:rFonts w:ascii="Century Gothic" w:hAnsi="Century Gothic"/>
          <w:sz w:val="22"/>
          <w:szCs w:val="22"/>
          <w:lang w:val="sl-SI"/>
        </w:rPr>
        <w:t>omrežjem</w:t>
      </w:r>
      <w:r w:rsidR="008177F8" w:rsidRPr="008177F8">
        <w:rPr>
          <w:rFonts w:ascii="Century Gothic" w:hAnsi="Century Gothic"/>
          <w:sz w:val="22"/>
          <w:szCs w:val="22"/>
          <w:lang w:val="sl-SI"/>
        </w:rPr>
        <w:t xml:space="preserve"> </w:t>
      </w:r>
      <w:r w:rsidR="008177F8" w:rsidRPr="00AC504C">
        <w:rPr>
          <w:rFonts w:ascii="Century Gothic" w:hAnsi="Century Gothic"/>
          <w:sz w:val="22"/>
          <w:szCs w:val="22"/>
          <w:lang w:val="sl-SI"/>
        </w:rPr>
        <w:t>5G</w:t>
      </w:r>
      <w:r w:rsidRPr="00AC504C">
        <w:rPr>
          <w:rFonts w:ascii="Century Gothic" w:hAnsi="Century Gothic"/>
          <w:sz w:val="22"/>
          <w:szCs w:val="22"/>
          <w:lang w:val="sl-SI"/>
        </w:rPr>
        <w:t xml:space="preserve">, kot je določen z dokumentom Povezljivost za konkurenčen enotni digitalni trg – evropski </w:t>
      </w:r>
      <w:proofErr w:type="spellStart"/>
      <w:r w:rsidRPr="00AC504C">
        <w:rPr>
          <w:rFonts w:ascii="Century Gothic" w:hAnsi="Century Gothic"/>
          <w:sz w:val="22"/>
          <w:szCs w:val="22"/>
          <w:lang w:val="sl-SI"/>
        </w:rPr>
        <w:t>gigabitni</w:t>
      </w:r>
      <w:proofErr w:type="spellEnd"/>
      <w:r w:rsidRPr="00AC504C">
        <w:rPr>
          <w:rFonts w:ascii="Century Gothic" w:hAnsi="Century Gothic"/>
          <w:sz w:val="22"/>
          <w:szCs w:val="22"/>
          <w:lang w:val="sl-SI"/>
        </w:rPr>
        <w:t xml:space="preserve"> družbi naproti, tj. zagotoviti, da bodo imela vsa mestna področja in glavne </w:t>
      </w:r>
      <w:proofErr w:type="spellStart"/>
      <w:r w:rsidRPr="00AC504C">
        <w:rPr>
          <w:rFonts w:ascii="Century Gothic" w:hAnsi="Century Gothic"/>
          <w:sz w:val="22"/>
          <w:szCs w:val="22"/>
          <w:lang w:val="sl-SI"/>
        </w:rPr>
        <w:t>prizemne</w:t>
      </w:r>
      <w:proofErr w:type="spellEnd"/>
      <w:r w:rsidRPr="00AC504C">
        <w:rPr>
          <w:rFonts w:ascii="Century Gothic" w:hAnsi="Century Gothic"/>
          <w:sz w:val="22"/>
          <w:szCs w:val="22"/>
          <w:lang w:val="sl-SI"/>
        </w:rPr>
        <w:t xml:space="preserve"> prometne poti neprekinjeno pokritost z omrežjem 5G do leta 2025. </w:t>
      </w:r>
    </w:p>
    <w:p w14:paraId="79FDFB50" w14:textId="77777777" w:rsidR="004F127F" w:rsidRPr="00AC504C" w:rsidRDefault="004F127F" w:rsidP="00ED4A95">
      <w:pPr>
        <w:spacing w:line="280" w:lineRule="exact"/>
        <w:jc w:val="both"/>
        <w:rPr>
          <w:rFonts w:ascii="Century Gothic" w:hAnsi="Century Gothic"/>
          <w:lang w:val="sl-SI"/>
        </w:rPr>
      </w:pPr>
    </w:p>
    <w:p w14:paraId="22C8183C" w14:textId="56AD908A" w:rsidR="004565A3" w:rsidRPr="00AC504C" w:rsidRDefault="00050230" w:rsidP="00ED4A95">
      <w:pPr>
        <w:pStyle w:val="Naslov2"/>
        <w:spacing w:line="280" w:lineRule="exact"/>
        <w:jc w:val="both"/>
        <w:rPr>
          <w:lang w:val="sl-SI"/>
        </w:rPr>
      </w:pPr>
      <w:bookmarkStart w:id="7" w:name="_Toc111734769"/>
      <w:r w:rsidRPr="00AC504C">
        <w:rPr>
          <w:lang w:val="sl-SI"/>
        </w:rPr>
        <w:t>2.</w:t>
      </w:r>
      <w:r w:rsidR="005E7B00" w:rsidRPr="00AC504C">
        <w:rPr>
          <w:lang w:val="sl-SI"/>
        </w:rPr>
        <w:t>3</w:t>
      </w:r>
      <w:r w:rsidRPr="00AC504C">
        <w:rPr>
          <w:lang w:val="sl-SI"/>
        </w:rPr>
        <w:t xml:space="preserve"> </w:t>
      </w:r>
      <w:bookmarkStart w:id="8" w:name="_Hlk99028296"/>
      <w:r w:rsidR="00D85219" w:rsidRPr="00AC504C">
        <w:rPr>
          <w:lang w:val="sl-SI"/>
        </w:rPr>
        <w:t>Digitalni kompas do leta 2030: evrop</w:t>
      </w:r>
      <w:r w:rsidR="0036570D" w:rsidRPr="00AC504C">
        <w:rPr>
          <w:lang w:val="sl-SI"/>
        </w:rPr>
        <w:t>s</w:t>
      </w:r>
      <w:r w:rsidR="00D85219" w:rsidRPr="00AC504C">
        <w:rPr>
          <w:lang w:val="sl-SI"/>
        </w:rPr>
        <w:t>ka pot v digitalno desetletje</w:t>
      </w:r>
      <w:bookmarkEnd w:id="7"/>
      <w:bookmarkEnd w:id="8"/>
    </w:p>
    <w:p w14:paraId="405F53BD" w14:textId="77777777" w:rsidR="00990D26" w:rsidRPr="00AC504C" w:rsidRDefault="00990D26" w:rsidP="00990D26">
      <w:pPr>
        <w:rPr>
          <w:lang w:val="sl-SI"/>
        </w:rPr>
      </w:pPr>
    </w:p>
    <w:p w14:paraId="2C3B9EBC" w14:textId="4DF9F9D2" w:rsidR="0036570D" w:rsidRPr="00AC504C" w:rsidRDefault="00D653D7" w:rsidP="00ED4A95">
      <w:pPr>
        <w:spacing w:line="280" w:lineRule="exact"/>
        <w:jc w:val="both"/>
        <w:rPr>
          <w:rFonts w:ascii="Century Gothic" w:hAnsi="Century Gothic"/>
          <w:sz w:val="22"/>
          <w:szCs w:val="22"/>
          <w:lang w:val="sl-SI"/>
        </w:rPr>
      </w:pPr>
      <w:r w:rsidRPr="00AC504C">
        <w:rPr>
          <w:rFonts w:ascii="Century Gothic" w:hAnsi="Century Gothic"/>
          <w:sz w:val="22"/>
          <w:szCs w:val="22"/>
          <w:lang w:val="sl-SI"/>
        </w:rPr>
        <w:t>Evropska komisija z</w:t>
      </w:r>
      <w:r w:rsidR="00E84ED3" w:rsidRPr="00AC504C">
        <w:rPr>
          <w:rFonts w:ascii="Century Gothic" w:hAnsi="Century Gothic"/>
          <w:sz w:val="22"/>
          <w:szCs w:val="22"/>
          <w:lang w:val="sl-SI"/>
        </w:rPr>
        <w:t xml:space="preserve"> dokumentom Digitalni kompas do leta 2030: evropska pot v digitalno desetletje </w:t>
      </w:r>
      <w:r w:rsidR="0036570D" w:rsidRPr="00AC504C">
        <w:rPr>
          <w:rFonts w:ascii="Century Gothic" w:hAnsi="Century Gothic"/>
          <w:sz w:val="22"/>
          <w:szCs w:val="22"/>
          <w:lang w:val="sl-SI"/>
        </w:rPr>
        <w:t>predlaga</w:t>
      </w:r>
      <w:r w:rsidR="00E84ED3" w:rsidRPr="00AC504C">
        <w:rPr>
          <w:rFonts w:ascii="Century Gothic" w:hAnsi="Century Gothic"/>
          <w:sz w:val="22"/>
          <w:szCs w:val="22"/>
          <w:lang w:val="sl-SI"/>
        </w:rPr>
        <w:t xml:space="preserve"> </w:t>
      </w:r>
      <w:r w:rsidR="0036570D" w:rsidRPr="00AC504C">
        <w:rPr>
          <w:rFonts w:ascii="Century Gothic" w:hAnsi="Century Gothic"/>
          <w:sz w:val="22"/>
          <w:szCs w:val="22"/>
          <w:lang w:val="sl-SI"/>
        </w:rPr>
        <w:t>vzpostavitev digitalnega kompasa, na podlagi katerega bodo digitaln</w:t>
      </w:r>
      <w:r w:rsidR="008177F8">
        <w:rPr>
          <w:rFonts w:ascii="Century Gothic" w:hAnsi="Century Gothic"/>
          <w:sz w:val="22"/>
          <w:szCs w:val="22"/>
          <w:lang w:val="sl-SI"/>
        </w:rPr>
        <w:t>i načrti</w:t>
      </w:r>
      <w:r w:rsidR="0036570D" w:rsidRPr="00AC504C">
        <w:rPr>
          <w:rFonts w:ascii="Century Gothic" w:hAnsi="Century Gothic"/>
          <w:sz w:val="22"/>
          <w:szCs w:val="22"/>
          <w:lang w:val="sl-SI"/>
        </w:rPr>
        <w:t xml:space="preserve"> EU do leta 2030 preoblikovan</w:t>
      </w:r>
      <w:r w:rsidR="008177F8">
        <w:rPr>
          <w:rFonts w:ascii="Century Gothic" w:hAnsi="Century Gothic"/>
          <w:sz w:val="22"/>
          <w:szCs w:val="22"/>
          <w:lang w:val="sl-SI"/>
        </w:rPr>
        <w:t>i</w:t>
      </w:r>
      <w:r w:rsidR="0036570D" w:rsidRPr="00AC504C">
        <w:rPr>
          <w:rFonts w:ascii="Century Gothic" w:hAnsi="Century Gothic"/>
          <w:sz w:val="22"/>
          <w:szCs w:val="22"/>
          <w:lang w:val="sl-SI"/>
        </w:rPr>
        <w:t xml:space="preserve"> v konkretne cilje in</w:t>
      </w:r>
      <w:r w:rsidR="00E84ED3" w:rsidRPr="00AC504C">
        <w:rPr>
          <w:rFonts w:ascii="Century Gothic" w:hAnsi="Century Gothic"/>
          <w:sz w:val="22"/>
          <w:szCs w:val="22"/>
          <w:lang w:val="sl-SI"/>
        </w:rPr>
        <w:t xml:space="preserve"> </w:t>
      </w:r>
      <w:r w:rsidR="00C873E8" w:rsidRPr="00AC504C">
        <w:rPr>
          <w:rFonts w:ascii="Century Gothic" w:hAnsi="Century Gothic"/>
          <w:sz w:val="22"/>
          <w:szCs w:val="22"/>
          <w:lang w:val="sl-SI"/>
        </w:rPr>
        <w:t>ukrepe</w:t>
      </w:r>
      <w:r w:rsidR="006D418E" w:rsidRPr="00AC504C">
        <w:rPr>
          <w:rFonts w:ascii="Century Gothic" w:hAnsi="Century Gothic"/>
          <w:sz w:val="22"/>
          <w:szCs w:val="22"/>
          <w:lang w:val="sl-SI"/>
        </w:rPr>
        <w:t xml:space="preserve"> za </w:t>
      </w:r>
      <w:r w:rsidR="00FB34E1" w:rsidRPr="00AC504C">
        <w:rPr>
          <w:rFonts w:ascii="Century Gothic" w:hAnsi="Century Gothic"/>
          <w:sz w:val="22"/>
          <w:szCs w:val="22"/>
          <w:lang w:val="sl-SI"/>
        </w:rPr>
        <w:t xml:space="preserve">njihovo </w:t>
      </w:r>
      <w:r w:rsidR="0036570D" w:rsidRPr="00AC504C">
        <w:rPr>
          <w:rFonts w:ascii="Century Gothic" w:hAnsi="Century Gothic"/>
          <w:sz w:val="22"/>
          <w:szCs w:val="22"/>
          <w:lang w:val="sl-SI"/>
        </w:rPr>
        <w:t>uresnič</w:t>
      </w:r>
      <w:r w:rsidR="00FB34E1" w:rsidRPr="00AC504C">
        <w:rPr>
          <w:rFonts w:ascii="Century Gothic" w:hAnsi="Century Gothic"/>
          <w:sz w:val="22"/>
          <w:szCs w:val="22"/>
          <w:lang w:val="sl-SI"/>
        </w:rPr>
        <w:t>evanje</w:t>
      </w:r>
      <w:r w:rsidR="0036570D" w:rsidRPr="00AC504C">
        <w:rPr>
          <w:rFonts w:ascii="Century Gothic" w:hAnsi="Century Gothic"/>
          <w:sz w:val="22"/>
          <w:szCs w:val="22"/>
          <w:lang w:val="sl-SI"/>
        </w:rPr>
        <w:t>. Glavne točke za določitev poti EU</w:t>
      </w:r>
      <w:r w:rsidR="00BC02A7" w:rsidRPr="00AC504C">
        <w:rPr>
          <w:rFonts w:ascii="Century Gothic" w:hAnsi="Century Gothic"/>
          <w:sz w:val="22"/>
          <w:szCs w:val="22"/>
          <w:lang w:val="sl-SI"/>
        </w:rPr>
        <w:t xml:space="preserve"> do leta 2030</w:t>
      </w:r>
      <w:r w:rsidR="0036570D" w:rsidRPr="00AC504C">
        <w:rPr>
          <w:rFonts w:ascii="Century Gothic" w:hAnsi="Century Gothic"/>
          <w:sz w:val="22"/>
          <w:szCs w:val="22"/>
          <w:lang w:val="sl-SI"/>
        </w:rPr>
        <w:t xml:space="preserve"> so:</w:t>
      </w:r>
    </w:p>
    <w:p w14:paraId="34AEE3FD" w14:textId="1954A6FA" w:rsidR="00E84ED3" w:rsidRPr="00AC504C" w:rsidRDefault="008177F8" w:rsidP="00A513A3">
      <w:pPr>
        <w:pStyle w:val="Odstavekseznama"/>
        <w:numPr>
          <w:ilvl w:val="0"/>
          <w:numId w:val="2"/>
        </w:numPr>
        <w:spacing w:line="280" w:lineRule="exact"/>
        <w:jc w:val="both"/>
        <w:rPr>
          <w:rFonts w:ascii="Century Gothic" w:hAnsi="Century Gothic"/>
        </w:rPr>
      </w:pPr>
      <w:r>
        <w:rPr>
          <w:rFonts w:ascii="Century Gothic" w:hAnsi="Century Gothic"/>
        </w:rPr>
        <w:t>d</w:t>
      </w:r>
      <w:r w:rsidR="0036570D" w:rsidRPr="00AC504C">
        <w:rPr>
          <w:rFonts w:ascii="Century Gothic" w:hAnsi="Century Gothic"/>
        </w:rPr>
        <w:t>igitalno usposobljeno prebivalstvo in visoko usposobljeni strokovnjaki na digitalnem področju</w:t>
      </w:r>
      <w:r w:rsidR="00E84ED3" w:rsidRPr="00AC504C">
        <w:rPr>
          <w:rFonts w:ascii="Century Gothic" w:hAnsi="Century Gothic"/>
        </w:rPr>
        <w:t xml:space="preserve">, in sicer naj </w:t>
      </w:r>
      <w:r w:rsidR="00BC02A7" w:rsidRPr="00AC504C">
        <w:rPr>
          <w:rFonts w:ascii="Century Gothic" w:hAnsi="Century Gothic"/>
        </w:rPr>
        <w:t xml:space="preserve">bo </w:t>
      </w:r>
      <w:r w:rsidR="00E84ED3" w:rsidRPr="00AC504C">
        <w:rPr>
          <w:rFonts w:ascii="Century Gothic" w:hAnsi="Century Gothic"/>
        </w:rPr>
        <w:t>poleg osnovnih digitalnih spretnosti in znanja prebivalstva zagotovljeno, da bo v EU zaposlenih 20 milijonov strokovnjakov s področja IKT, pri čemer naj se razlika med deležem žensk in moških zmanjša</w:t>
      </w:r>
      <w:r>
        <w:rPr>
          <w:rFonts w:ascii="Century Gothic" w:hAnsi="Century Gothic"/>
        </w:rPr>
        <w:t>;</w:t>
      </w:r>
    </w:p>
    <w:p w14:paraId="3D2CC830" w14:textId="3830250F" w:rsidR="00BC02A7" w:rsidRPr="00AC504C" w:rsidRDefault="008177F8" w:rsidP="00A513A3">
      <w:pPr>
        <w:pStyle w:val="Odstavekseznama"/>
        <w:numPr>
          <w:ilvl w:val="0"/>
          <w:numId w:val="2"/>
        </w:numPr>
        <w:spacing w:line="280" w:lineRule="exact"/>
        <w:jc w:val="both"/>
        <w:rPr>
          <w:rFonts w:ascii="Century Gothic" w:hAnsi="Century Gothic"/>
        </w:rPr>
      </w:pPr>
      <w:r>
        <w:rPr>
          <w:rFonts w:ascii="Century Gothic" w:hAnsi="Century Gothic"/>
        </w:rPr>
        <w:t>v</w:t>
      </w:r>
      <w:r w:rsidR="0036570D" w:rsidRPr="00AC504C">
        <w:rPr>
          <w:rFonts w:ascii="Century Gothic" w:hAnsi="Century Gothic"/>
        </w:rPr>
        <w:t>arn</w:t>
      </w:r>
      <w:r w:rsidR="00426874">
        <w:rPr>
          <w:rFonts w:ascii="Century Gothic" w:hAnsi="Century Gothic"/>
        </w:rPr>
        <w:t>a</w:t>
      </w:r>
      <w:r w:rsidR="0036570D" w:rsidRPr="00AC504C">
        <w:rPr>
          <w:rFonts w:ascii="Century Gothic" w:hAnsi="Century Gothic"/>
        </w:rPr>
        <w:t xml:space="preserve"> in učinkovit</w:t>
      </w:r>
      <w:r w:rsidR="00426874">
        <w:rPr>
          <w:rFonts w:ascii="Century Gothic" w:hAnsi="Century Gothic"/>
        </w:rPr>
        <w:t>a</w:t>
      </w:r>
      <w:r w:rsidR="0036570D" w:rsidRPr="00AC504C">
        <w:rPr>
          <w:rFonts w:ascii="Century Gothic" w:hAnsi="Century Gothic"/>
        </w:rPr>
        <w:t xml:space="preserve"> trajnostn</w:t>
      </w:r>
      <w:r w:rsidR="00426874">
        <w:rPr>
          <w:rFonts w:ascii="Century Gothic" w:hAnsi="Century Gothic"/>
        </w:rPr>
        <w:t>a</w:t>
      </w:r>
      <w:r w:rsidR="0036570D" w:rsidRPr="00AC504C">
        <w:rPr>
          <w:rFonts w:ascii="Century Gothic" w:hAnsi="Century Gothic"/>
        </w:rPr>
        <w:t xml:space="preserve"> digitaln</w:t>
      </w:r>
      <w:r w:rsidR="00426874">
        <w:rPr>
          <w:rFonts w:ascii="Century Gothic" w:hAnsi="Century Gothic"/>
        </w:rPr>
        <w:t>a</w:t>
      </w:r>
      <w:r w:rsidR="0036570D" w:rsidRPr="00AC504C">
        <w:rPr>
          <w:rFonts w:ascii="Century Gothic" w:hAnsi="Century Gothic"/>
        </w:rPr>
        <w:t xml:space="preserve"> infrastruktur</w:t>
      </w:r>
      <w:r w:rsidR="00426874">
        <w:rPr>
          <w:rFonts w:ascii="Century Gothic" w:hAnsi="Century Gothic"/>
        </w:rPr>
        <w:t>a</w:t>
      </w:r>
      <w:r w:rsidR="00BC02A7" w:rsidRPr="00AC504C">
        <w:rPr>
          <w:rFonts w:ascii="Century Gothic" w:hAnsi="Century Gothic"/>
        </w:rPr>
        <w:t xml:space="preserve">, in sicer naj </w:t>
      </w:r>
      <w:r>
        <w:rPr>
          <w:rFonts w:ascii="Century Gothic" w:hAnsi="Century Gothic"/>
        </w:rPr>
        <w:t>imaj</w:t>
      </w:r>
      <w:r w:rsidR="00BC02A7" w:rsidRPr="00AC504C">
        <w:rPr>
          <w:rFonts w:ascii="Century Gothic" w:hAnsi="Century Gothic"/>
        </w:rPr>
        <w:t xml:space="preserve">o vsi evropski domovi </w:t>
      </w:r>
      <w:r>
        <w:rPr>
          <w:rFonts w:ascii="Century Gothic" w:hAnsi="Century Gothic"/>
        </w:rPr>
        <w:t>na voljo</w:t>
      </w:r>
      <w:r w:rsidR="00BC02A7" w:rsidRPr="00AC504C">
        <w:rPr>
          <w:rFonts w:ascii="Century Gothic" w:hAnsi="Century Gothic"/>
        </w:rPr>
        <w:t xml:space="preserve"> </w:t>
      </w:r>
      <w:proofErr w:type="spellStart"/>
      <w:r w:rsidR="00BC02A7" w:rsidRPr="00AC504C">
        <w:rPr>
          <w:rFonts w:ascii="Century Gothic" w:hAnsi="Century Gothic"/>
        </w:rPr>
        <w:t>gigabitn</w:t>
      </w:r>
      <w:r>
        <w:rPr>
          <w:rFonts w:ascii="Century Gothic" w:hAnsi="Century Gothic"/>
        </w:rPr>
        <w:t>o</w:t>
      </w:r>
      <w:proofErr w:type="spellEnd"/>
      <w:r w:rsidR="00BC02A7" w:rsidRPr="00AC504C">
        <w:rPr>
          <w:rFonts w:ascii="Century Gothic" w:hAnsi="Century Gothic"/>
        </w:rPr>
        <w:t xml:space="preserve"> omrežje, vsa naseljena območja pa omrežje 5G; proizvodnja najsodobnejših in trajnostnih polprevodnikov v Evropi, </w:t>
      </w:r>
      <w:r w:rsidR="00BC02A7" w:rsidRPr="00AC504C">
        <w:rPr>
          <w:rFonts w:ascii="Century Gothic" w:hAnsi="Century Gothic"/>
        </w:rPr>
        <w:lastRenderedPageBreak/>
        <w:t xml:space="preserve">vključno s procesorji, naj </w:t>
      </w:r>
      <w:r>
        <w:rPr>
          <w:rFonts w:ascii="Century Gothic" w:hAnsi="Century Gothic"/>
        </w:rPr>
        <w:t>s</w:t>
      </w:r>
      <w:r w:rsidR="00BC02A7" w:rsidRPr="00AC504C">
        <w:rPr>
          <w:rFonts w:ascii="Century Gothic" w:hAnsi="Century Gothic"/>
        </w:rPr>
        <w:t>estavlja vsaj 20 % vrednosti svetovne proizvodnje; v EU naj bo uvedenih 10.000 izredno varnih in podnebno nevtralnih robnih vozlišč, ki bodo razporejena tako, da bo zagotovljen dostop do podatkovnih storitev z nizko latenco (nekaj milisekund), ne glede na to, kje s</w:t>
      </w:r>
      <w:r>
        <w:rPr>
          <w:rFonts w:ascii="Century Gothic" w:hAnsi="Century Gothic"/>
        </w:rPr>
        <w:t>o</w:t>
      </w:r>
      <w:r w:rsidR="00BC02A7" w:rsidRPr="00AC504C">
        <w:rPr>
          <w:rFonts w:ascii="Century Gothic" w:hAnsi="Century Gothic"/>
        </w:rPr>
        <w:t xml:space="preserve"> podjetja; do leta 2025 naj ima Evropa svoj prvi računalnik s kvantnim pospeševanjem, ki ji bo omogočil, da bo do leta 2030 v vrhu kvantnih zmogljivosti</w:t>
      </w:r>
      <w:r>
        <w:rPr>
          <w:rFonts w:ascii="Century Gothic" w:hAnsi="Century Gothic"/>
        </w:rPr>
        <w:t>;</w:t>
      </w:r>
    </w:p>
    <w:p w14:paraId="028463EC" w14:textId="1726E690" w:rsidR="00F824CB" w:rsidRPr="00AC504C" w:rsidRDefault="008177F8" w:rsidP="00A513A3">
      <w:pPr>
        <w:pStyle w:val="Odstavekseznama"/>
        <w:numPr>
          <w:ilvl w:val="0"/>
          <w:numId w:val="2"/>
        </w:numPr>
        <w:spacing w:line="280" w:lineRule="exact"/>
        <w:jc w:val="both"/>
        <w:rPr>
          <w:rFonts w:ascii="Century Gothic" w:hAnsi="Century Gothic"/>
        </w:rPr>
      </w:pPr>
      <w:r>
        <w:rPr>
          <w:rFonts w:ascii="Century Gothic" w:hAnsi="Century Gothic"/>
        </w:rPr>
        <w:t>d</w:t>
      </w:r>
      <w:r w:rsidR="0036570D" w:rsidRPr="00AC504C">
        <w:rPr>
          <w:rFonts w:ascii="Century Gothic" w:hAnsi="Century Gothic"/>
        </w:rPr>
        <w:t>igitalna preobrazba podjetij</w:t>
      </w:r>
      <w:r w:rsidR="00F824CB" w:rsidRPr="00AC504C">
        <w:rPr>
          <w:rFonts w:ascii="Century Gothic" w:hAnsi="Century Gothic"/>
        </w:rPr>
        <w:t xml:space="preserve"> naj zagotovi, da bo 75 % evropskih podjetij uporabljalo storitve računalništva v oblaku, </w:t>
      </w:r>
      <w:proofErr w:type="spellStart"/>
      <w:r w:rsidR="00F824CB" w:rsidRPr="00AC504C">
        <w:rPr>
          <w:rFonts w:ascii="Century Gothic" w:hAnsi="Century Gothic"/>
        </w:rPr>
        <w:t>velepodatke</w:t>
      </w:r>
      <w:proofErr w:type="spellEnd"/>
      <w:r w:rsidR="00F824CB" w:rsidRPr="00AC504C">
        <w:rPr>
          <w:rFonts w:ascii="Century Gothic" w:hAnsi="Century Gothic"/>
        </w:rPr>
        <w:t xml:space="preserve"> in umetno inteligenco; več kot 90 % evropskih malih in srednjih podjetij bo doseglo vsaj osnovno raven digitalne intenzivnosti; Evropa bo povečala nabor inovativnih podjetij v razširitveni fazi in izboljšala njihov dostop do financiranja, s čimer se bo število samorogov v Evropi podvojilo</w:t>
      </w:r>
      <w:r>
        <w:rPr>
          <w:rFonts w:ascii="Century Gothic" w:hAnsi="Century Gothic"/>
        </w:rPr>
        <w:t>;</w:t>
      </w:r>
    </w:p>
    <w:p w14:paraId="52AE58A6" w14:textId="0C8CF78A" w:rsidR="00F824CB" w:rsidRPr="00AC504C" w:rsidRDefault="008177F8" w:rsidP="007E3571">
      <w:pPr>
        <w:pStyle w:val="Odstavekseznama"/>
        <w:numPr>
          <w:ilvl w:val="0"/>
          <w:numId w:val="2"/>
        </w:numPr>
        <w:spacing w:after="0" w:line="280" w:lineRule="exact"/>
        <w:jc w:val="both"/>
        <w:rPr>
          <w:rFonts w:ascii="Century Gothic" w:hAnsi="Century Gothic"/>
        </w:rPr>
      </w:pPr>
      <w:r>
        <w:rPr>
          <w:rFonts w:ascii="Century Gothic" w:hAnsi="Century Gothic"/>
        </w:rPr>
        <w:t>d</w:t>
      </w:r>
      <w:r w:rsidR="0036570D" w:rsidRPr="00AC504C">
        <w:rPr>
          <w:rFonts w:ascii="Century Gothic" w:hAnsi="Century Gothic"/>
        </w:rPr>
        <w:t>igitalizacija javnih storitev</w:t>
      </w:r>
      <w:r w:rsidR="00F824CB" w:rsidRPr="00AC504C">
        <w:rPr>
          <w:rFonts w:ascii="Century Gothic" w:hAnsi="Century Gothic"/>
        </w:rPr>
        <w:t xml:space="preserve"> naj </w:t>
      </w:r>
      <w:r w:rsidR="002D55AC" w:rsidRPr="00AC504C">
        <w:rPr>
          <w:rFonts w:ascii="Century Gothic" w:hAnsi="Century Gothic"/>
        </w:rPr>
        <w:t>zagotovi, da bo 1</w:t>
      </w:r>
      <w:r w:rsidR="00F824CB" w:rsidRPr="00AC504C">
        <w:rPr>
          <w:rFonts w:ascii="Century Gothic" w:hAnsi="Century Gothic"/>
        </w:rPr>
        <w:t>00 % ključnih javnih storitev zagotovljenih na spletu in dostopnih evropskim</w:t>
      </w:r>
      <w:r w:rsidR="002D55AC" w:rsidRPr="00AC504C">
        <w:rPr>
          <w:rFonts w:ascii="Century Gothic" w:hAnsi="Century Gothic"/>
        </w:rPr>
        <w:t xml:space="preserve"> </w:t>
      </w:r>
      <w:r w:rsidR="00F824CB" w:rsidRPr="00AC504C">
        <w:rPr>
          <w:rFonts w:ascii="Century Gothic" w:hAnsi="Century Gothic"/>
        </w:rPr>
        <w:t>državljanom in podjetjem; 100</w:t>
      </w:r>
      <w:r>
        <w:rPr>
          <w:rFonts w:ascii="Century Gothic" w:hAnsi="Century Gothic"/>
        </w:rPr>
        <w:t> </w:t>
      </w:r>
      <w:r w:rsidR="00F824CB" w:rsidRPr="00AC504C">
        <w:rPr>
          <w:rFonts w:ascii="Century Gothic" w:hAnsi="Century Gothic"/>
        </w:rPr>
        <w:t>% evropskih državljanov bo imelo dostop do zdravstvene dokumentacije</w:t>
      </w:r>
      <w:r w:rsidR="000B208E" w:rsidRPr="00AC504C">
        <w:rPr>
          <w:rFonts w:ascii="Century Gothic" w:hAnsi="Century Gothic"/>
        </w:rPr>
        <w:t xml:space="preserve"> </w:t>
      </w:r>
      <w:r w:rsidR="00F824CB" w:rsidRPr="00AC504C">
        <w:rPr>
          <w:rFonts w:ascii="Century Gothic" w:hAnsi="Century Gothic"/>
        </w:rPr>
        <w:t>(elektronske evidence);</w:t>
      </w:r>
      <w:r w:rsidR="002D55AC" w:rsidRPr="00AC504C">
        <w:rPr>
          <w:rFonts w:ascii="Century Gothic" w:hAnsi="Century Gothic"/>
        </w:rPr>
        <w:t xml:space="preserve"> </w:t>
      </w:r>
      <w:r w:rsidR="00F824CB" w:rsidRPr="00AC504C">
        <w:rPr>
          <w:rFonts w:ascii="Century Gothic" w:hAnsi="Century Gothic"/>
        </w:rPr>
        <w:t>80 % državljanov bo uporabljalo digitalno identifikacijo.</w:t>
      </w:r>
    </w:p>
    <w:p w14:paraId="23FB075F" w14:textId="65133EE6" w:rsidR="00D61E99" w:rsidRPr="00AC504C" w:rsidRDefault="00D61E99" w:rsidP="00ED4A95">
      <w:pPr>
        <w:spacing w:line="280" w:lineRule="exact"/>
        <w:jc w:val="both"/>
        <w:rPr>
          <w:rFonts w:ascii="Century Gothic" w:hAnsi="Century Gothic"/>
          <w:sz w:val="22"/>
          <w:szCs w:val="22"/>
          <w:lang w:val="sl-SI"/>
        </w:rPr>
      </w:pPr>
    </w:p>
    <w:p w14:paraId="2E60DF0A" w14:textId="1701320A" w:rsidR="00990D26" w:rsidRPr="00AC504C" w:rsidRDefault="00990D26" w:rsidP="000E3F3C">
      <w:pPr>
        <w:spacing w:line="280" w:lineRule="exact"/>
        <w:jc w:val="both"/>
        <w:rPr>
          <w:rFonts w:ascii="Century Gothic" w:hAnsi="Century Gothic"/>
          <w:sz w:val="22"/>
          <w:szCs w:val="22"/>
          <w:lang w:val="sl-SI"/>
        </w:rPr>
      </w:pPr>
      <w:bookmarkStart w:id="9" w:name="_Toc111734770"/>
      <w:r w:rsidRPr="00AC504C">
        <w:rPr>
          <w:rStyle w:val="Naslov2Znak"/>
          <w:sz w:val="22"/>
          <w:szCs w:val="22"/>
          <w:lang w:val="sl-SI"/>
        </w:rPr>
        <w:t xml:space="preserve">2.4 </w:t>
      </w:r>
      <w:r w:rsidR="000E3F3C" w:rsidRPr="00AC504C">
        <w:rPr>
          <w:rStyle w:val="Naslov2Znak"/>
          <w:sz w:val="22"/>
          <w:szCs w:val="22"/>
          <w:lang w:val="sl-SI"/>
        </w:rPr>
        <w:t>Pot v digitalno desetletje do leta 2030</w:t>
      </w:r>
      <w:bookmarkEnd w:id="9"/>
    </w:p>
    <w:p w14:paraId="5614CDAA" w14:textId="7722D523" w:rsidR="000E3F3C" w:rsidRPr="00AC504C" w:rsidRDefault="000E3F3C" w:rsidP="000E3F3C">
      <w:pPr>
        <w:spacing w:line="280" w:lineRule="exact"/>
        <w:jc w:val="both"/>
        <w:rPr>
          <w:rFonts w:ascii="Century Gothic" w:hAnsi="Century Gothic"/>
          <w:sz w:val="22"/>
          <w:szCs w:val="22"/>
          <w:lang w:val="sl-SI"/>
        </w:rPr>
      </w:pPr>
    </w:p>
    <w:p w14:paraId="0CE5741B" w14:textId="286571C0" w:rsidR="00700D81" w:rsidRPr="00AC504C" w:rsidRDefault="000E3F3C" w:rsidP="000E3F3C">
      <w:pPr>
        <w:spacing w:line="280" w:lineRule="exact"/>
        <w:jc w:val="both"/>
        <w:rPr>
          <w:rFonts w:ascii="Century Gothic" w:eastAsiaTheme="minorHAnsi" w:hAnsi="Century Gothic" w:cstheme="minorBidi"/>
          <w:sz w:val="22"/>
          <w:szCs w:val="22"/>
          <w:lang w:val="sl-SI"/>
        </w:rPr>
      </w:pPr>
      <w:r w:rsidRPr="00AC504C">
        <w:rPr>
          <w:rFonts w:ascii="Century Gothic" w:eastAsiaTheme="minorHAnsi" w:hAnsi="Century Gothic" w:cstheme="minorBidi"/>
          <w:sz w:val="22"/>
          <w:szCs w:val="22"/>
          <w:lang w:val="sl-SI"/>
        </w:rPr>
        <w:t>Evropska komisija predlaga spreje</w:t>
      </w:r>
      <w:r w:rsidR="00235FB5">
        <w:rPr>
          <w:rFonts w:ascii="Century Gothic" w:eastAsiaTheme="minorHAnsi" w:hAnsi="Century Gothic" w:cstheme="minorBidi"/>
          <w:sz w:val="22"/>
          <w:szCs w:val="22"/>
          <w:lang w:val="sl-SI"/>
        </w:rPr>
        <w:t>tje</w:t>
      </w:r>
      <w:r w:rsidRPr="00AC504C">
        <w:rPr>
          <w:rFonts w:ascii="Century Gothic" w:eastAsiaTheme="minorHAnsi" w:hAnsi="Century Gothic" w:cstheme="minorBidi"/>
          <w:sz w:val="22"/>
          <w:szCs w:val="22"/>
          <w:lang w:val="sl-SI"/>
        </w:rPr>
        <w:t xml:space="preserve"> sklepa Evropskega parlamenta in Sveta o vzpostavitvi programa politike </w:t>
      </w:r>
      <w:r w:rsidR="000B208E" w:rsidRPr="00AC504C">
        <w:rPr>
          <w:rFonts w:ascii="Century Gothic" w:eastAsiaTheme="minorHAnsi" w:hAnsi="Century Gothic" w:cstheme="minorBidi"/>
          <w:sz w:val="22"/>
          <w:szCs w:val="22"/>
          <w:lang w:val="sl-SI"/>
        </w:rPr>
        <w:t>»</w:t>
      </w:r>
      <w:r w:rsidRPr="00AC504C">
        <w:rPr>
          <w:rFonts w:ascii="Century Gothic" w:eastAsiaTheme="minorHAnsi" w:hAnsi="Century Gothic" w:cstheme="minorBidi"/>
          <w:sz w:val="22"/>
          <w:szCs w:val="22"/>
          <w:lang w:val="sl-SI"/>
        </w:rPr>
        <w:t>Pot v digitalno desetletje</w:t>
      </w:r>
      <w:r w:rsidR="000B208E" w:rsidRPr="00AC504C">
        <w:rPr>
          <w:rFonts w:ascii="Century Gothic" w:eastAsiaTheme="minorHAnsi" w:hAnsi="Century Gothic" w:cstheme="minorBidi"/>
          <w:sz w:val="22"/>
          <w:szCs w:val="22"/>
          <w:lang w:val="sl-SI"/>
        </w:rPr>
        <w:t>«</w:t>
      </w:r>
      <w:r w:rsidRPr="00AC504C">
        <w:rPr>
          <w:rFonts w:ascii="Century Gothic" w:eastAsiaTheme="minorHAnsi" w:hAnsi="Century Gothic" w:cstheme="minorBidi"/>
          <w:sz w:val="22"/>
          <w:szCs w:val="22"/>
          <w:lang w:val="sl-SI"/>
        </w:rPr>
        <w:t xml:space="preserve"> do leta 2030. Namen</w:t>
      </w:r>
      <w:r w:rsidR="00636A05" w:rsidRPr="00AC504C">
        <w:rPr>
          <w:rFonts w:ascii="Century Gothic" w:eastAsiaTheme="minorHAnsi" w:hAnsi="Century Gothic" w:cstheme="minorBidi"/>
          <w:sz w:val="22"/>
          <w:szCs w:val="22"/>
          <w:lang w:val="sl-SI"/>
        </w:rPr>
        <w:t xml:space="preserve"> predloga je, da E</w:t>
      </w:r>
      <w:r w:rsidR="00E951D8" w:rsidRPr="00AC504C">
        <w:rPr>
          <w:rFonts w:ascii="Century Gothic" w:eastAsiaTheme="minorHAnsi" w:hAnsi="Century Gothic" w:cstheme="minorBidi"/>
          <w:sz w:val="22"/>
          <w:szCs w:val="22"/>
          <w:lang w:val="sl-SI"/>
        </w:rPr>
        <w:t xml:space="preserve">U </w:t>
      </w:r>
      <w:r w:rsidRPr="00AC504C">
        <w:rPr>
          <w:rFonts w:ascii="Century Gothic" w:eastAsiaTheme="minorHAnsi" w:hAnsi="Century Gothic" w:cstheme="minorBidi"/>
          <w:sz w:val="22"/>
          <w:szCs w:val="22"/>
          <w:lang w:val="sl-SI"/>
        </w:rPr>
        <w:t>doseže cilje</w:t>
      </w:r>
      <w:r w:rsidR="00636A05" w:rsidRPr="00AC504C">
        <w:rPr>
          <w:rFonts w:ascii="Century Gothic" w:eastAsiaTheme="minorHAnsi" w:hAnsi="Century Gothic" w:cstheme="minorBidi"/>
          <w:sz w:val="22"/>
          <w:szCs w:val="22"/>
          <w:lang w:val="sl-SI"/>
        </w:rPr>
        <w:t xml:space="preserve"> </w:t>
      </w:r>
      <w:r w:rsidRPr="00AC504C">
        <w:rPr>
          <w:rFonts w:ascii="Century Gothic" w:eastAsiaTheme="minorHAnsi" w:hAnsi="Century Gothic" w:cstheme="minorBidi"/>
          <w:sz w:val="22"/>
          <w:szCs w:val="22"/>
          <w:lang w:val="sl-SI"/>
        </w:rPr>
        <w:t>digitaln</w:t>
      </w:r>
      <w:r w:rsidR="00636A05" w:rsidRPr="00AC504C">
        <w:rPr>
          <w:rFonts w:ascii="Century Gothic" w:eastAsiaTheme="minorHAnsi" w:hAnsi="Century Gothic" w:cstheme="minorBidi"/>
          <w:sz w:val="22"/>
          <w:szCs w:val="22"/>
          <w:lang w:val="sl-SI"/>
        </w:rPr>
        <w:t>e</w:t>
      </w:r>
      <w:r w:rsidRPr="00AC504C">
        <w:rPr>
          <w:rFonts w:ascii="Century Gothic" w:eastAsiaTheme="minorHAnsi" w:hAnsi="Century Gothic" w:cstheme="minorBidi"/>
          <w:sz w:val="22"/>
          <w:szCs w:val="22"/>
          <w:lang w:val="sl-SI"/>
        </w:rPr>
        <w:t xml:space="preserve"> preobrazb</w:t>
      </w:r>
      <w:r w:rsidR="00636A05" w:rsidRPr="00AC504C">
        <w:rPr>
          <w:rFonts w:ascii="Century Gothic" w:eastAsiaTheme="minorHAnsi" w:hAnsi="Century Gothic" w:cstheme="minorBidi"/>
          <w:sz w:val="22"/>
          <w:szCs w:val="22"/>
          <w:lang w:val="sl-SI"/>
        </w:rPr>
        <w:t>e</w:t>
      </w:r>
      <w:r w:rsidRPr="00AC504C">
        <w:rPr>
          <w:rFonts w:ascii="Century Gothic" w:eastAsiaTheme="minorHAnsi" w:hAnsi="Century Gothic" w:cstheme="minorBidi"/>
          <w:sz w:val="22"/>
          <w:szCs w:val="22"/>
          <w:lang w:val="sl-SI"/>
        </w:rPr>
        <w:t xml:space="preserve"> družbe in gospodarstva v skladu z vrednotami EU</w:t>
      </w:r>
      <w:r w:rsidR="00636A05" w:rsidRPr="00AC504C">
        <w:rPr>
          <w:rFonts w:ascii="Century Gothic" w:eastAsiaTheme="minorHAnsi" w:hAnsi="Century Gothic" w:cstheme="minorBidi"/>
          <w:sz w:val="22"/>
          <w:szCs w:val="22"/>
          <w:lang w:val="sl-SI"/>
        </w:rPr>
        <w:t xml:space="preserve">. Predlog temelji na </w:t>
      </w:r>
      <w:r w:rsidR="00235FB5">
        <w:rPr>
          <w:rFonts w:ascii="Century Gothic" w:eastAsiaTheme="minorHAnsi" w:hAnsi="Century Gothic" w:cstheme="minorBidi"/>
          <w:sz w:val="22"/>
          <w:szCs w:val="22"/>
          <w:lang w:val="sl-SI"/>
        </w:rPr>
        <w:t xml:space="preserve">dokumentu </w:t>
      </w:r>
      <w:r w:rsidR="00E951D8" w:rsidRPr="00AC504C">
        <w:rPr>
          <w:rFonts w:ascii="Century Gothic" w:eastAsiaTheme="minorHAnsi" w:hAnsi="Century Gothic" w:cstheme="minorBidi"/>
          <w:sz w:val="22"/>
          <w:szCs w:val="22"/>
          <w:lang w:val="sl-SI"/>
        </w:rPr>
        <w:t>Di</w:t>
      </w:r>
      <w:r w:rsidR="00636A05" w:rsidRPr="00AC504C">
        <w:rPr>
          <w:rFonts w:ascii="Century Gothic" w:eastAsiaTheme="minorHAnsi" w:hAnsi="Century Gothic" w:cstheme="minorBidi"/>
          <w:sz w:val="22"/>
          <w:szCs w:val="22"/>
          <w:lang w:val="sl-SI"/>
        </w:rPr>
        <w:t>gitaln</w:t>
      </w:r>
      <w:r w:rsidR="00235FB5">
        <w:rPr>
          <w:rFonts w:ascii="Century Gothic" w:eastAsiaTheme="minorHAnsi" w:hAnsi="Century Gothic" w:cstheme="minorBidi"/>
          <w:sz w:val="22"/>
          <w:szCs w:val="22"/>
          <w:lang w:val="sl-SI"/>
        </w:rPr>
        <w:t>i</w:t>
      </w:r>
      <w:r w:rsidR="00636A05" w:rsidRPr="00AC504C">
        <w:rPr>
          <w:rFonts w:ascii="Century Gothic" w:eastAsiaTheme="minorHAnsi" w:hAnsi="Century Gothic" w:cstheme="minorBidi"/>
          <w:sz w:val="22"/>
          <w:szCs w:val="22"/>
          <w:lang w:val="sl-SI"/>
        </w:rPr>
        <w:t xml:space="preserve"> kompas</w:t>
      </w:r>
      <w:r w:rsidR="00235FB5">
        <w:rPr>
          <w:rFonts w:ascii="Century Gothic" w:eastAsiaTheme="minorHAnsi" w:hAnsi="Century Gothic" w:cstheme="minorBidi"/>
          <w:sz w:val="22"/>
          <w:szCs w:val="22"/>
          <w:lang w:val="sl-SI"/>
        </w:rPr>
        <w:t xml:space="preserve"> do leta</w:t>
      </w:r>
      <w:r w:rsidR="00636A05" w:rsidRPr="00AC504C">
        <w:rPr>
          <w:rFonts w:ascii="Century Gothic" w:eastAsiaTheme="minorHAnsi" w:hAnsi="Century Gothic" w:cstheme="minorBidi"/>
          <w:sz w:val="22"/>
          <w:szCs w:val="22"/>
          <w:lang w:val="sl-SI"/>
        </w:rPr>
        <w:t xml:space="preserve"> 2030 </w:t>
      </w:r>
      <w:r w:rsidR="00235FB5">
        <w:rPr>
          <w:rFonts w:ascii="Century Gothic" w:eastAsiaTheme="minorHAnsi" w:hAnsi="Century Gothic" w:cstheme="minorBidi"/>
          <w:sz w:val="22"/>
          <w:szCs w:val="22"/>
          <w:lang w:val="sl-SI"/>
        </w:rPr>
        <w:t>in</w:t>
      </w:r>
      <w:r w:rsidR="00235FB5" w:rsidRPr="00AC504C">
        <w:rPr>
          <w:rFonts w:ascii="Century Gothic" w:eastAsiaTheme="minorHAnsi" w:hAnsi="Century Gothic" w:cstheme="minorBidi"/>
          <w:sz w:val="22"/>
          <w:szCs w:val="22"/>
          <w:lang w:val="sl-SI"/>
        </w:rPr>
        <w:t xml:space="preserve"> </w:t>
      </w:r>
      <w:r w:rsidR="00E951D8" w:rsidRPr="00AC504C">
        <w:rPr>
          <w:rFonts w:ascii="Century Gothic" w:eastAsiaTheme="minorHAnsi" w:hAnsi="Century Gothic" w:cstheme="minorBidi"/>
          <w:sz w:val="22"/>
          <w:szCs w:val="22"/>
          <w:lang w:val="sl-SI"/>
        </w:rPr>
        <w:t xml:space="preserve">povzema </w:t>
      </w:r>
      <w:r w:rsidRPr="00AC504C">
        <w:rPr>
          <w:rFonts w:ascii="Century Gothic" w:eastAsiaTheme="minorHAnsi" w:hAnsi="Century Gothic" w:cstheme="minorBidi"/>
          <w:sz w:val="22"/>
          <w:szCs w:val="22"/>
          <w:lang w:val="sl-SI"/>
        </w:rPr>
        <w:t>konkretn</w:t>
      </w:r>
      <w:r w:rsidR="00700D81" w:rsidRPr="00AC504C">
        <w:rPr>
          <w:rFonts w:ascii="Century Gothic" w:eastAsiaTheme="minorHAnsi" w:hAnsi="Century Gothic" w:cstheme="minorBidi"/>
          <w:sz w:val="22"/>
          <w:szCs w:val="22"/>
          <w:lang w:val="sl-SI"/>
        </w:rPr>
        <w:t>e</w:t>
      </w:r>
      <w:r w:rsidRPr="00AC504C">
        <w:rPr>
          <w:rFonts w:ascii="Century Gothic" w:eastAsiaTheme="minorHAnsi" w:hAnsi="Century Gothic" w:cstheme="minorBidi"/>
          <w:sz w:val="22"/>
          <w:szCs w:val="22"/>
          <w:lang w:val="sl-SI"/>
        </w:rPr>
        <w:t xml:space="preserve"> digitaln</w:t>
      </w:r>
      <w:r w:rsidR="00700D81" w:rsidRPr="00AC504C">
        <w:rPr>
          <w:rFonts w:ascii="Century Gothic" w:eastAsiaTheme="minorHAnsi" w:hAnsi="Century Gothic" w:cstheme="minorBidi"/>
          <w:sz w:val="22"/>
          <w:szCs w:val="22"/>
          <w:lang w:val="sl-SI"/>
        </w:rPr>
        <w:t>e</w:t>
      </w:r>
      <w:r w:rsidRPr="00AC504C">
        <w:rPr>
          <w:rFonts w:ascii="Century Gothic" w:eastAsiaTheme="minorHAnsi" w:hAnsi="Century Gothic" w:cstheme="minorBidi"/>
          <w:sz w:val="22"/>
          <w:szCs w:val="22"/>
          <w:lang w:val="sl-SI"/>
        </w:rPr>
        <w:t xml:space="preserve"> cilj</w:t>
      </w:r>
      <w:r w:rsidR="00700D81" w:rsidRPr="00AC504C">
        <w:rPr>
          <w:rFonts w:ascii="Century Gothic" w:eastAsiaTheme="minorHAnsi" w:hAnsi="Century Gothic" w:cstheme="minorBidi"/>
          <w:sz w:val="22"/>
          <w:szCs w:val="22"/>
          <w:lang w:val="sl-SI"/>
        </w:rPr>
        <w:t>e</w:t>
      </w:r>
      <w:r w:rsidRPr="00AC504C">
        <w:rPr>
          <w:rFonts w:ascii="Century Gothic" w:eastAsiaTheme="minorHAnsi" w:hAnsi="Century Gothic" w:cstheme="minorBidi"/>
          <w:sz w:val="22"/>
          <w:szCs w:val="22"/>
          <w:lang w:val="sl-SI"/>
        </w:rPr>
        <w:t xml:space="preserve">, ki naj jih </w:t>
      </w:r>
      <w:r w:rsidR="00700D81" w:rsidRPr="00AC504C">
        <w:rPr>
          <w:rFonts w:ascii="Century Gothic" w:eastAsiaTheme="minorHAnsi" w:hAnsi="Century Gothic" w:cstheme="minorBidi"/>
          <w:sz w:val="22"/>
          <w:szCs w:val="22"/>
          <w:lang w:val="sl-SI"/>
        </w:rPr>
        <w:t xml:space="preserve">EU doseže </w:t>
      </w:r>
      <w:r w:rsidRPr="00AC504C">
        <w:rPr>
          <w:rFonts w:ascii="Century Gothic" w:eastAsiaTheme="minorHAnsi" w:hAnsi="Century Gothic" w:cstheme="minorBidi"/>
          <w:sz w:val="22"/>
          <w:szCs w:val="22"/>
          <w:lang w:val="sl-SI"/>
        </w:rPr>
        <w:t>do konca desetletja</w:t>
      </w:r>
      <w:r w:rsidR="00700D81" w:rsidRPr="00AC504C">
        <w:rPr>
          <w:rFonts w:ascii="Century Gothic" w:eastAsiaTheme="minorHAnsi" w:hAnsi="Century Gothic" w:cstheme="minorBidi"/>
          <w:sz w:val="22"/>
          <w:szCs w:val="22"/>
          <w:lang w:val="sl-SI"/>
        </w:rPr>
        <w:t>. Na področju digitalne infrastrukture so</w:t>
      </w:r>
      <w:r w:rsidR="00E951D8" w:rsidRPr="00AC504C">
        <w:rPr>
          <w:rFonts w:ascii="Century Gothic" w:eastAsiaTheme="minorHAnsi" w:hAnsi="Century Gothic" w:cstheme="minorBidi"/>
          <w:sz w:val="22"/>
          <w:szCs w:val="22"/>
          <w:lang w:val="sl-SI"/>
        </w:rPr>
        <w:t xml:space="preserve"> </w:t>
      </w:r>
      <w:r w:rsidR="00D17DB2" w:rsidRPr="00AC504C">
        <w:rPr>
          <w:rFonts w:ascii="Century Gothic" w:eastAsiaTheme="minorHAnsi" w:hAnsi="Century Gothic" w:cstheme="minorBidi"/>
          <w:sz w:val="22"/>
          <w:szCs w:val="22"/>
          <w:lang w:val="sl-SI"/>
        </w:rPr>
        <w:t>predlagani enaki cilji,</w:t>
      </w:r>
      <w:r w:rsidR="00E951D8" w:rsidRPr="00AC504C">
        <w:rPr>
          <w:rFonts w:ascii="Century Gothic" w:eastAsiaTheme="minorHAnsi" w:hAnsi="Century Gothic" w:cstheme="minorBidi"/>
          <w:sz w:val="22"/>
          <w:szCs w:val="22"/>
          <w:lang w:val="sl-SI"/>
        </w:rPr>
        <w:t xml:space="preserve"> kot </w:t>
      </w:r>
      <w:r w:rsidR="00D17DB2" w:rsidRPr="00AC504C">
        <w:rPr>
          <w:rFonts w:ascii="Century Gothic" w:eastAsiaTheme="minorHAnsi" w:hAnsi="Century Gothic" w:cstheme="minorBidi"/>
          <w:sz w:val="22"/>
          <w:szCs w:val="22"/>
          <w:lang w:val="sl-SI"/>
        </w:rPr>
        <w:t xml:space="preserve">so določeni </w:t>
      </w:r>
      <w:r w:rsidR="00E951D8" w:rsidRPr="00AC504C">
        <w:rPr>
          <w:rFonts w:ascii="Century Gothic" w:eastAsiaTheme="minorHAnsi" w:hAnsi="Century Gothic" w:cstheme="minorBidi"/>
          <w:sz w:val="22"/>
          <w:szCs w:val="22"/>
          <w:lang w:val="sl-SI"/>
        </w:rPr>
        <w:t xml:space="preserve">v </w:t>
      </w:r>
      <w:r w:rsidR="00235FB5">
        <w:rPr>
          <w:rFonts w:ascii="Century Gothic" w:eastAsiaTheme="minorHAnsi" w:hAnsi="Century Gothic" w:cstheme="minorBidi"/>
          <w:sz w:val="22"/>
          <w:szCs w:val="22"/>
          <w:lang w:val="sl-SI"/>
        </w:rPr>
        <w:t xml:space="preserve">dokumentu </w:t>
      </w:r>
      <w:r w:rsidR="00E951D8" w:rsidRPr="00AC504C">
        <w:rPr>
          <w:rFonts w:ascii="Century Gothic" w:eastAsiaTheme="minorHAnsi" w:hAnsi="Century Gothic" w:cstheme="minorBidi"/>
          <w:sz w:val="22"/>
          <w:szCs w:val="22"/>
          <w:lang w:val="sl-SI"/>
        </w:rPr>
        <w:t>Digitaln</w:t>
      </w:r>
      <w:r w:rsidR="00235FB5">
        <w:rPr>
          <w:rFonts w:ascii="Century Gothic" w:eastAsiaTheme="minorHAnsi" w:hAnsi="Century Gothic" w:cstheme="minorBidi"/>
          <w:sz w:val="22"/>
          <w:szCs w:val="22"/>
          <w:lang w:val="sl-SI"/>
        </w:rPr>
        <w:t>i</w:t>
      </w:r>
      <w:r w:rsidR="00E951D8" w:rsidRPr="00AC504C">
        <w:rPr>
          <w:rFonts w:ascii="Century Gothic" w:eastAsiaTheme="minorHAnsi" w:hAnsi="Century Gothic" w:cstheme="minorBidi"/>
          <w:sz w:val="22"/>
          <w:szCs w:val="22"/>
          <w:lang w:val="sl-SI"/>
        </w:rPr>
        <w:t xml:space="preserve"> kompas</w:t>
      </w:r>
      <w:r w:rsidR="00235FB5">
        <w:rPr>
          <w:rFonts w:ascii="Century Gothic" w:eastAsiaTheme="minorHAnsi" w:hAnsi="Century Gothic" w:cstheme="minorBidi"/>
          <w:sz w:val="22"/>
          <w:szCs w:val="22"/>
          <w:lang w:val="sl-SI"/>
        </w:rPr>
        <w:t xml:space="preserve"> do leta 2030</w:t>
      </w:r>
      <w:r w:rsidR="00D17DB2" w:rsidRPr="00AC504C">
        <w:rPr>
          <w:rFonts w:ascii="Century Gothic" w:eastAsiaTheme="minorHAnsi" w:hAnsi="Century Gothic" w:cstheme="minorBidi"/>
          <w:sz w:val="22"/>
          <w:szCs w:val="22"/>
          <w:lang w:val="sl-SI"/>
        </w:rPr>
        <w:t xml:space="preserve"> (gl. tč. 2.3).</w:t>
      </w:r>
    </w:p>
    <w:p w14:paraId="23E6DFC6" w14:textId="77777777" w:rsidR="00700D81" w:rsidRPr="00AC504C" w:rsidRDefault="00700D81" w:rsidP="000E3F3C">
      <w:pPr>
        <w:spacing w:line="280" w:lineRule="exact"/>
        <w:jc w:val="both"/>
        <w:rPr>
          <w:rFonts w:ascii="Century Gothic" w:eastAsiaTheme="minorHAnsi" w:hAnsi="Century Gothic" w:cstheme="minorBidi"/>
          <w:sz w:val="22"/>
          <w:szCs w:val="22"/>
          <w:lang w:val="sl-SI"/>
        </w:rPr>
      </w:pPr>
    </w:p>
    <w:p w14:paraId="765C1887" w14:textId="4F7A2070" w:rsidR="003235FF" w:rsidRPr="00AC504C" w:rsidRDefault="00893F1C" w:rsidP="00127F9B">
      <w:pPr>
        <w:pStyle w:val="Naslov"/>
        <w:rPr>
          <w:rFonts w:ascii="Century Gothic" w:hAnsi="Century Gothic"/>
          <w:sz w:val="22"/>
          <w:szCs w:val="22"/>
        </w:rPr>
      </w:pPr>
      <w:bookmarkStart w:id="10" w:name="_Toc111734771"/>
      <w:r w:rsidRPr="00AC504C">
        <w:rPr>
          <w:rFonts w:ascii="Century Gothic" w:hAnsi="Century Gothic"/>
          <w:sz w:val="22"/>
          <w:szCs w:val="22"/>
        </w:rPr>
        <w:t>S</w:t>
      </w:r>
      <w:r w:rsidR="0016108B" w:rsidRPr="00AC504C">
        <w:rPr>
          <w:rFonts w:ascii="Century Gothic" w:hAnsi="Century Gothic"/>
          <w:sz w:val="22"/>
          <w:szCs w:val="22"/>
        </w:rPr>
        <w:t>TANJ</w:t>
      </w:r>
      <w:r w:rsidRPr="00AC504C">
        <w:rPr>
          <w:rFonts w:ascii="Century Gothic" w:hAnsi="Century Gothic"/>
          <w:sz w:val="22"/>
          <w:szCs w:val="22"/>
        </w:rPr>
        <w:t>E</w:t>
      </w:r>
      <w:r w:rsidR="0016108B" w:rsidRPr="00AC504C">
        <w:rPr>
          <w:rFonts w:ascii="Century Gothic" w:hAnsi="Century Gothic"/>
          <w:sz w:val="22"/>
          <w:szCs w:val="22"/>
        </w:rPr>
        <w:t xml:space="preserve"> RAZVOJA </w:t>
      </w:r>
      <w:r w:rsidR="00E13C6E" w:rsidRPr="00AC504C">
        <w:rPr>
          <w:rFonts w:ascii="Century Gothic" w:hAnsi="Century Gothic"/>
          <w:sz w:val="22"/>
          <w:szCs w:val="22"/>
        </w:rPr>
        <w:t xml:space="preserve">ŠIROKOPASOVNIH </w:t>
      </w:r>
      <w:r w:rsidR="0016108B" w:rsidRPr="00AC504C">
        <w:rPr>
          <w:rFonts w:ascii="Century Gothic" w:hAnsi="Century Gothic"/>
          <w:sz w:val="22"/>
          <w:szCs w:val="22"/>
        </w:rPr>
        <w:t>OMREŽ</w:t>
      </w:r>
      <w:r w:rsidR="0096190A" w:rsidRPr="00AC504C">
        <w:rPr>
          <w:rFonts w:ascii="Century Gothic" w:hAnsi="Century Gothic"/>
          <w:sz w:val="22"/>
          <w:szCs w:val="22"/>
        </w:rPr>
        <w:t>IJ</w:t>
      </w:r>
      <w:r w:rsidR="008D4436" w:rsidRPr="00AC504C">
        <w:rPr>
          <w:rFonts w:ascii="Century Gothic" w:hAnsi="Century Gothic"/>
          <w:sz w:val="22"/>
          <w:szCs w:val="22"/>
        </w:rPr>
        <w:t xml:space="preserve"> </w:t>
      </w:r>
      <w:r w:rsidR="00F8785E" w:rsidRPr="00AC504C">
        <w:rPr>
          <w:rFonts w:ascii="Century Gothic" w:hAnsi="Century Gothic"/>
          <w:sz w:val="22"/>
          <w:szCs w:val="22"/>
        </w:rPr>
        <w:t>V REPUBLIKI SLOVENIJI</w:t>
      </w:r>
      <w:bookmarkEnd w:id="10"/>
    </w:p>
    <w:p w14:paraId="3D3AE198" w14:textId="77777777" w:rsidR="001B4F00" w:rsidRPr="00AC504C" w:rsidRDefault="001B4F00" w:rsidP="008B45EE">
      <w:pPr>
        <w:rPr>
          <w:lang w:val="sl-SI"/>
        </w:rPr>
      </w:pPr>
    </w:p>
    <w:p w14:paraId="37852B1D" w14:textId="2977B070" w:rsidR="005E7B00" w:rsidRPr="00AC504C" w:rsidRDefault="000546B1" w:rsidP="000546B1">
      <w:pPr>
        <w:pStyle w:val="Naslov2"/>
        <w:rPr>
          <w:lang w:val="sl-SI" w:eastAsia="sl-SI"/>
        </w:rPr>
      </w:pPr>
      <w:bookmarkStart w:id="11" w:name="_Toc111734772"/>
      <w:r w:rsidRPr="00AC504C">
        <w:rPr>
          <w:lang w:val="sl-SI" w:eastAsia="sl-SI"/>
        </w:rPr>
        <w:t>3.1 Analitičn</w:t>
      </w:r>
      <w:r w:rsidR="00235FB5">
        <w:rPr>
          <w:lang w:val="sl-SI" w:eastAsia="sl-SI"/>
        </w:rPr>
        <w:t>i</w:t>
      </w:r>
      <w:r w:rsidRPr="00AC504C">
        <w:rPr>
          <w:lang w:val="sl-SI" w:eastAsia="sl-SI"/>
        </w:rPr>
        <w:t xml:space="preserve"> pregled glavnih kazalnikov</w:t>
      </w:r>
      <w:bookmarkEnd w:id="11"/>
    </w:p>
    <w:p w14:paraId="62F2D120" w14:textId="77777777" w:rsidR="000546B1" w:rsidRPr="00AC504C" w:rsidRDefault="000546B1" w:rsidP="000546B1">
      <w:pPr>
        <w:rPr>
          <w:lang w:val="sl-SI" w:eastAsia="sl-SI"/>
        </w:rPr>
      </w:pPr>
    </w:p>
    <w:p w14:paraId="79DACFA4" w14:textId="3087E971" w:rsidR="005E7B00" w:rsidRPr="00AC504C" w:rsidRDefault="005E7B00" w:rsidP="00ED4A95">
      <w:pPr>
        <w:spacing w:line="280" w:lineRule="exact"/>
        <w:jc w:val="both"/>
        <w:rPr>
          <w:rFonts w:ascii="Century Gothic" w:hAnsi="Century Gothic"/>
          <w:sz w:val="22"/>
          <w:szCs w:val="22"/>
          <w:lang w:val="sl-SI" w:eastAsia="sl-SI"/>
        </w:rPr>
      </w:pPr>
      <w:r w:rsidRPr="00AC504C">
        <w:rPr>
          <w:rFonts w:ascii="Century Gothic" w:hAnsi="Century Gothic"/>
          <w:sz w:val="22"/>
          <w:szCs w:val="22"/>
          <w:lang w:val="sl-SI" w:eastAsia="sl-SI"/>
        </w:rPr>
        <w:t xml:space="preserve">Eden pomembnejših kazalnikov razvitosti trga elektronskih komunikacij je </w:t>
      </w:r>
      <w:r w:rsidR="000D3C6B" w:rsidRPr="00AC504C">
        <w:rPr>
          <w:rFonts w:ascii="Century Gothic" w:hAnsi="Century Gothic"/>
          <w:sz w:val="22"/>
          <w:szCs w:val="22"/>
          <w:lang w:val="sl-SI" w:eastAsia="sl-SI"/>
        </w:rPr>
        <w:t>penetracija</w:t>
      </w:r>
      <w:r w:rsidRPr="00AC504C">
        <w:rPr>
          <w:rFonts w:ascii="Century Gothic" w:hAnsi="Century Gothic"/>
          <w:sz w:val="22"/>
          <w:szCs w:val="22"/>
          <w:lang w:val="sl-SI" w:eastAsia="sl-SI"/>
        </w:rPr>
        <w:t xml:space="preserve"> širokopasovnega dostopa, ki je izračunan</w:t>
      </w:r>
      <w:r w:rsidR="000D3C6B" w:rsidRPr="00AC504C">
        <w:rPr>
          <w:rFonts w:ascii="Century Gothic" w:hAnsi="Century Gothic"/>
          <w:sz w:val="22"/>
          <w:szCs w:val="22"/>
          <w:lang w:val="sl-SI" w:eastAsia="sl-SI"/>
        </w:rPr>
        <w:t>a</w:t>
      </w:r>
      <w:r w:rsidRPr="00AC504C">
        <w:rPr>
          <w:rFonts w:ascii="Century Gothic" w:hAnsi="Century Gothic"/>
          <w:sz w:val="22"/>
          <w:szCs w:val="22"/>
          <w:lang w:val="sl-SI" w:eastAsia="sl-SI"/>
        </w:rPr>
        <w:t xml:space="preserve"> kot število širokopasovnih rezidenčnih in poslovnih priključkov na 100 prebivalcev oziroma gospodinjstev v Republiki Sloveniji.</w:t>
      </w:r>
    </w:p>
    <w:p w14:paraId="72924926" w14:textId="68D3D597" w:rsidR="00876465" w:rsidRPr="00AC504C" w:rsidRDefault="00876465" w:rsidP="00ED4A95">
      <w:pPr>
        <w:spacing w:line="280" w:lineRule="exact"/>
        <w:jc w:val="both"/>
        <w:rPr>
          <w:rFonts w:ascii="Century Gothic" w:hAnsi="Century Gothic"/>
          <w:sz w:val="22"/>
          <w:szCs w:val="22"/>
          <w:lang w:val="sl-SI" w:eastAsia="sl-SI"/>
        </w:rPr>
      </w:pPr>
    </w:p>
    <w:p w14:paraId="71EBD836" w14:textId="744F8394" w:rsidR="00207A1E" w:rsidRPr="00AC504C" w:rsidRDefault="00207A1E" w:rsidP="00207A1E">
      <w:pPr>
        <w:spacing w:line="280" w:lineRule="exact"/>
        <w:jc w:val="both"/>
        <w:rPr>
          <w:rFonts w:ascii="Century Gothic" w:hAnsi="Century Gothic"/>
          <w:sz w:val="22"/>
          <w:szCs w:val="22"/>
          <w:lang w:val="sl-SI"/>
        </w:rPr>
      </w:pPr>
      <w:r w:rsidRPr="00AC504C">
        <w:rPr>
          <w:rFonts w:ascii="Century Gothic" w:hAnsi="Century Gothic"/>
          <w:sz w:val="22"/>
          <w:szCs w:val="22"/>
          <w:lang w:val="sl-SI" w:eastAsia="sl-SI"/>
        </w:rPr>
        <w:t xml:space="preserve">V </w:t>
      </w:r>
      <w:r w:rsidR="00887043" w:rsidRPr="00AC504C">
        <w:rPr>
          <w:rFonts w:ascii="Century Gothic" w:hAnsi="Century Gothic"/>
          <w:sz w:val="22"/>
          <w:szCs w:val="22"/>
          <w:lang w:val="sl-SI" w:eastAsia="sl-SI"/>
        </w:rPr>
        <w:t>prvem č</w:t>
      </w:r>
      <w:r w:rsidRPr="00AC504C">
        <w:rPr>
          <w:rFonts w:ascii="Century Gothic" w:hAnsi="Century Gothic"/>
          <w:sz w:val="22"/>
          <w:szCs w:val="22"/>
          <w:lang w:val="sl-SI" w:eastAsia="sl-SI"/>
        </w:rPr>
        <w:t>etrtletju 202</w:t>
      </w:r>
      <w:r w:rsidR="00887043" w:rsidRPr="00AC504C">
        <w:rPr>
          <w:rFonts w:ascii="Century Gothic" w:hAnsi="Century Gothic"/>
          <w:sz w:val="22"/>
          <w:szCs w:val="22"/>
          <w:lang w:val="sl-SI" w:eastAsia="sl-SI"/>
        </w:rPr>
        <w:t>2</w:t>
      </w:r>
      <w:r w:rsidRPr="00AC504C">
        <w:rPr>
          <w:rFonts w:ascii="Century Gothic" w:hAnsi="Century Gothic"/>
          <w:sz w:val="22"/>
          <w:szCs w:val="22"/>
          <w:lang w:val="sl-SI" w:eastAsia="sl-SI"/>
        </w:rPr>
        <w:t xml:space="preserve"> je imelo v Republiki Sloveniji fiksni širokopasovni dostop do interneta 3</w:t>
      </w:r>
      <w:r w:rsidR="00EC4BD7" w:rsidRPr="00AC504C">
        <w:rPr>
          <w:rFonts w:ascii="Century Gothic" w:hAnsi="Century Gothic"/>
          <w:sz w:val="22"/>
          <w:szCs w:val="22"/>
          <w:lang w:val="sl-SI" w:eastAsia="sl-SI"/>
        </w:rPr>
        <w:t>4</w:t>
      </w:r>
      <w:r w:rsidRPr="00AC504C">
        <w:rPr>
          <w:rFonts w:ascii="Century Gothic" w:hAnsi="Century Gothic"/>
          <w:sz w:val="22"/>
          <w:szCs w:val="22"/>
          <w:lang w:val="sl-SI" w:eastAsia="sl-SI"/>
        </w:rPr>
        <w:t>,</w:t>
      </w:r>
      <w:r w:rsidR="00EC4BD7" w:rsidRPr="00AC504C">
        <w:rPr>
          <w:rFonts w:ascii="Century Gothic" w:hAnsi="Century Gothic"/>
          <w:sz w:val="22"/>
          <w:szCs w:val="22"/>
          <w:lang w:val="sl-SI" w:eastAsia="sl-SI"/>
        </w:rPr>
        <w:t>07</w:t>
      </w:r>
      <w:r w:rsidRPr="00AC504C">
        <w:rPr>
          <w:rFonts w:ascii="Century Gothic" w:hAnsi="Century Gothic"/>
          <w:sz w:val="22"/>
          <w:szCs w:val="22"/>
          <w:lang w:val="sl-SI" w:eastAsia="sl-SI"/>
        </w:rPr>
        <w:t xml:space="preserve"> % prebivalcev oziroma 8</w:t>
      </w:r>
      <w:r w:rsidR="00EC4BD7" w:rsidRPr="00AC504C">
        <w:rPr>
          <w:rFonts w:ascii="Century Gothic" w:hAnsi="Century Gothic"/>
          <w:sz w:val="22"/>
          <w:szCs w:val="22"/>
          <w:lang w:val="sl-SI" w:eastAsia="sl-SI"/>
        </w:rPr>
        <w:t>7</w:t>
      </w:r>
      <w:r w:rsidRPr="00AC504C">
        <w:rPr>
          <w:rFonts w:ascii="Century Gothic" w:hAnsi="Century Gothic"/>
          <w:sz w:val="22"/>
          <w:szCs w:val="22"/>
          <w:lang w:val="sl-SI" w:eastAsia="sl-SI"/>
        </w:rPr>
        <w:t>,</w:t>
      </w:r>
      <w:r w:rsidR="00EC4BD7" w:rsidRPr="00AC504C">
        <w:rPr>
          <w:rFonts w:ascii="Century Gothic" w:hAnsi="Century Gothic"/>
          <w:sz w:val="22"/>
          <w:szCs w:val="22"/>
          <w:lang w:val="sl-SI" w:eastAsia="sl-SI"/>
        </w:rPr>
        <w:t>06</w:t>
      </w:r>
      <w:r w:rsidRPr="00AC504C">
        <w:rPr>
          <w:rFonts w:ascii="Century Gothic" w:hAnsi="Century Gothic"/>
          <w:sz w:val="22"/>
          <w:szCs w:val="22"/>
          <w:lang w:val="sl-SI" w:eastAsia="sl-SI"/>
        </w:rPr>
        <w:t xml:space="preserve"> % gospodinjstev (glej sliko </w:t>
      </w:r>
      <w:r w:rsidR="009231B3" w:rsidRPr="00AC504C">
        <w:rPr>
          <w:rFonts w:ascii="Century Gothic" w:hAnsi="Century Gothic"/>
          <w:sz w:val="22"/>
          <w:szCs w:val="22"/>
          <w:lang w:val="sl-SI" w:eastAsia="sl-SI"/>
        </w:rPr>
        <w:t>2</w:t>
      </w:r>
      <w:r w:rsidRPr="00AC504C">
        <w:rPr>
          <w:rFonts w:ascii="Century Gothic" w:hAnsi="Century Gothic"/>
          <w:sz w:val="22"/>
          <w:szCs w:val="22"/>
          <w:lang w:val="sl-SI" w:eastAsia="sl-SI"/>
        </w:rPr>
        <w:t xml:space="preserve">), pri čemer </w:t>
      </w:r>
      <w:r w:rsidRPr="00AC504C">
        <w:rPr>
          <w:rFonts w:ascii="Century Gothic" w:hAnsi="Century Gothic"/>
          <w:sz w:val="22"/>
          <w:szCs w:val="22"/>
          <w:lang w:val="sl-SI"/>
        </w:rPr>
        <w:t>prevladujejo tehnologije, ki omogočajo v</w:t>
      </w:r>
      <w:r w:rsidR="00B70A52">
        <w:rPr>
          <w:rFonts w:ascii="Century Gothic" w:hAnsi="Century Gothic"/>
          <w:sz w:val="22"/>
          <w:szCs w:val="22"/>
          <w:lang w:val="sl-SI"/>
        </w:rPr>
        <w:t>eč</w:t>
      </w:r>
      <w:r w:rsidRPr="00AC504C">
        <w:rPr>
          <w:rFonts w:ascii="Century Gothic" w:hAnsi="Century Gothic"/>
          <w:sz w:val="22"/>
          <w:szCs w:val="22"/>
          <w:lang w:val="sl-SI"/>
        </w:rPr>
        <w:t>je hitrosti dostopa do interneta (glej sliko</w:t>
      </w:r>
      <w:r w:rsidR="00426874">
        <w:rPr>
          <w:rFonts w:ascii="Century Gothic" w:hAnsi="Century Gothic"/>
          <w:sz w:val="22"/>
          <w:szCs w:val="22"/>
          <w:lang w:val="sl-SI"/>
        </w:rPr>
        <w:t> </w:t>
      </w:r>
      <w:r w:rsidR="009231B3" w:rsidRPr="00AC504C">
        <w:rPr>
          <w:rFonts w:ascii="Century Gothic" w:hAnsi="Century Gothic"/>
          <w:sz w:val="22"/>
          <w:szCs w:val="22"/>
          <w:lang w:val="sl-SI"/>
        </w:rPr>
        <w:t>3</w:t>
      </w:r>
      <w:r w:rsidRPr="00AC504C">
        <w:rPr>
          <w:rFonts w:ascii="Century Gothic" w:hAnsi="Century Gothic"/>
          <w:sz w:val="22"/>
          <w:szCs w:val="22"/>
          <w:lang w:val="sl-SI"/>
        </w:rPr>
        <w:t>).</w:t>
      </w:r>
    </w:p>
    <w:p w14:paraId="5D546426" w14:textId="77777777" w:rsidR="005D6BB6" w:rsidRPr="00AC504C" w:rsidRDefault="005D6BB6" w:rsidP="00207A1E">
      <w:pPr>
        <w:spacing w:line="280" w:lineRule="exact"/>
        <w:jc w:val="both"/>
        <w:rPr>
          <w:rFonts w:ascii="Century Gothic" w:hAnsi="Century Gothic"/>
          <w:sz w:val="22"/>
          <w:szCs w:val="22"/>
          <w:lang w:val="sl-SI"/>
        </w:rPr>
      </w:pPr>
    </w:p>
    <w:p w14:paraId="7FA8E36D" w14:textId="15480F69" w:rsidR="00047629" w:rsidRPr="00AC504C" w:rsidRDefault="00047629" w:rsidP="00047629">
      <w:pPr>
        <w:spacing w:line="280" w:lineRule="exact"/>
        <w:jc w:val="both"/>
        <w:rPr>
          <w:rFonts w:ascii="Century Gothic" w:hAnsi="Century Gothic"/>
          <w:sz w:val="22"/>
          <w:szCs w:val="22"/>
          <w:lang w:val="sl-SI"/>
        </w:rPr>
      </w:pPr>
      <w:r w:rsidRPr="00AC504C">
        <w:rPr>
          <w:rFonts w:ascii="Century Gothic" w:hAnsi="Century Gothic"/>
          <w:sz w:val="22"/>
          <w:szCs w:val="22"/>
          <w:lang w:val="sl-SI"/>
        </w:rPr>
        <w:t>Slika 2: Trend penetracije fiksnega širokopasovnega dostopa</w:t>
      </w:r>
    </w:p>
    <w:p w14:paraId="2244E43D" w14:textId="77777777" w:rsidR="00075960" w:rsidRPr="00AC504C" w:rsidRDefault="00075960" w:rsidP="00047629">
      <w:pPr>
        <w:spacing w:line="280" w:lineRule="exact"/>
        <w:jc w:val="both"/>
        <w:rPr>
          <w:rFonts w:ascii="Century Gothic" w:hAnsi="Century Gothic"/>
          <w:sz w:val="22"/>
          <w:szCs w:val="22"/>
          <w:lang w:val="sl-SI"/>
        </w:rPr>
      </w:pPr>
    </w:p>
    <w:p w14:paraId="122F8975" w14:textId="77777777" w:rsidR="00075960" w:rsidRPr="00AC504C" w:rsidRDefault="00075960" w:rsidP="00047629">
      <w:pPr>
        <w:spacing w:line="280" w:lineRule="exact"/>
        <w:jc w:val="both"/>
        <w:rPr>
          <w:rFonts w:ascii="Century Gothic" w:hAnsi="Century Gothic"/>
          <w:sz w:val="22"/>
          <w:szCs w:val="22"/>
          <w:lang w:val="sl-SI"/>
        </w:rPr>
      </w:pPr>
    </w:p>
    <w:p w14:paraId="087E6DD3" w14:textId="0FA48ABF" w:rsidR="00075960" w:rsidRPr="00AC504C" w:rsidRDefault="00075960" w:rsidP="00047629">
      <w:pPr>
        <w:spacing w:line="280" w:lineRule="exact"/>
        <w:jc w:val="both"/>
        <w:rPr>
          <w:rFonts w:ascii="Century Gothic" w:hAnsi="Century Gothic"/>
          <w:sz w:val="22"/>
          <w:szCs w:val="22"/>
          <w:lang w:val="sl-SI"/>
        </w:rPr>
      </w:pPr>
    </w:p>
    <w:p w14:paraId="366B863F" w14:textId="5609F5F4" w:rsidR="0012083D" w:rsidRPr="00AC504C" w:rsidRDefault="0012083D" w:rsidP="00047629">
      <w:pPr>
        <w:spacing w:line="280" w:lineRule="exact"/>
        <w:jc w:val="both"/>
        <w:rPr>
          <w:rFonts w:ascii="Century Gothic" w:hAnsi="Century Gothic"/>
          <w:sz w:val="22"/>
          <w:szCs w:val="22"/>
          <w:lang w:val="sl-SI"/>
        </w:rPr>
      </w:pPr>
    </w:p>
    <w:p w14:paraId="572D6E07" w14:textId="04E2DAF6" w:rsidR="0012083D" w:rsidRPr="00AC504C" w:rsidRDefault="0012083D" w:rsidP="00047629">
      <w:pPr>
        <w:spacing w:line="280" w:lineRule="exact"/>
        <w:jc w:val="both"/>
        <w:rPr>
          <w:rFonts w:ascii="Century Gothic" w:hAnsi="Century Gothic"/>
          <w:sz w:val="22"/>
          <w:szCs w:val="22"/>
          <w:lang w:val="sl-SI"/>
        </w:rPr>
      </w:pPr>
    </w:p>
    <w:p w14:paraId="0DF6CFBC" w14:textId="508C13E5" w:rsidR="0012083D" w:rsidRPr="00AC504C" w:rsidRDefault="0012083D" w:rsidP="00047629">
      <w:pPr>
        <w:spacing w:line="280" w:lineRule="exact"/>
        <w:jc w:val="both"/>
        <w:rPr>
          <w:rFonts w:ascii="Century Gothic" w:hAnsi="Century Gothic"/>
          <w:sz w:val="22"/>
          <w:szCs w:val="22"/>
          <w:lang w:val="sl-SI"/>
        </w:rPr>
      </w:pPr>
    </w:p>
    <w:p w14:paraId="28E425AA" w14:textId="5385ACB2" w:rsidR="0012083D" w:rsidRPr="00AC504C" w:rsidRDefault="0012083D" w:rsidP="00047629">
      <w:pPr>
        <w:spacing w:line="280" w:lineRule="exact"/>
        <w:jc w:val="both"/>
        <w:rPr>
          <w:rFonts w:ascii="Century Gothic" w:hAnsi="Century Gothic"/>
          <w:sz w:val="22"/>
          <w:szCs w:val="22"/>
          <w:lang w:val="sl-SI"/>
        </w:rPr>
      </w:pPr>
    </w:p>
    <w:p w14:paraId="4A3EFC82" w14:textId="6D69EAE1" w:rsidR="0012083D" w:rsidRPr="00AC504C" w:rsidRDefault="0012083D" w:rsidP="00047629">
      <w:pPr>
        <w:spacing w:line="280" w:lineRule="exact"/>
        <w:jc w:val="both"/>
        <w:rPr>
          <w:rFonts w:ascii="Century Gothic" w:hAnsi="Century Gothic"/>
          <w:sz w:val="22"/>
          <w:szCs w:val="22"/>
          <w:lang w:val="sl-SI"/>
        </w:rPr>
      </w:pPr>
    </w:p>
    <w:p w14:paraId="1364A9E9" w14:textId="49E4C0B8" w:rsidR="0012083D" w:rsidRPr="00AC504C" w:rsidRDefault="0012083D" w:rsidP="00047629">
      <w:pPr>
        <w:spacing w:line="280" w:lineRule="exact"/>
        <w:jc w:val="both"/>
        <w:rPr>
          <w:rFonts w:ascii="Century Gothic" w:hAnsi="Century Gothic"/>
          <w:sz w:val="22"/>
          <w:szCs w:val="22"/>
          <w:lang w:val="sl-SI"/>
        </w:rPr>
      </w:pPr>
    </w:p>
    <w:p w14:paraId="2E26D35E" w14:textId="228783CF" w:rsidR="0012083D" w:rsidRPr="00AC504C" w:rsidRDefault="0012083D" w:rsidP="00047629">
      <w:pPr>
        <w:spacing w:line="280" w:lineRule="exact"/>
        <w:jc w:val="both"/>
        <w:rPr>
          <w:rFonts w:ascii="Century Gothic" w:hAnsi="Century Gothic"/>
          <w:sz w:val="22"/>
          <w:szCs w:val="22"/>
          <w:lang w:val="sl-SI"/>
        </w:rPr>
      </w:pPr>
    </w:p>
    <w:p w14:paraId="43D85AB1" w14:textId="5E1BFE82" w:rsidR="0012083D" w:rsidRPr="00AC504C" w:rsidRDefault="0012083D" w:rsidP="00047629">
      <w:pPr>
        <w:spacing w:line="280" w:lineRule="exact"/>
        <w:jc w:val="both"/>
        <w:rPr>
          <w:rFonts w:ascii="Century Gothic" w:hAnsi="Century Gothic"/>
          <w:sz w:val="22"/>
          <w:szCs w:val="22"/>
          <w:lang w:val="sl-SI"/>
        </w:rPr>
      </w:pPr>
    </w:p>
    <w:p w14:paraId="5E77A140" w14:textId="77777777" w:rsidR="0012083D" w:rsidRPr="00AC504C" w:rsidRDefault="0012083D" w:rsidP="00047629">
      <w:pPr>
        <w:spacing w:line="280" w:lineRule="exact"/>
        <w:jc w:val="both"/>
        <w:rPr>
          <w:rFonts w:ascii="Century Gothic" w:hAnsi="Century Gothic"/>
          <w:sz w:val="22"/>
          <w:szCs w:val="22"/>
          <w:lang w:val="sl-SI"/>
        </w:rPr>
      </w:pPr>
    </w:p>
    <w:p w14:paraId="63D1DA1F" w14:textId="77777777" w:rsidR="00075960" w:rsidRPr="00AC504C" w:rsidRDefault="00075960" w:rsidP="00047629">
      <w:pPr>
        <w:spacing w:line="280" w:lineRule="exact"/>
        <w:jc w:val="both"/>
        <w:rPr>
          <w:rFonts w:ascii="Century Gothic" w:hAnsi="Century Gothic"/>
          <w:sz w:val="22"/>
          <w:szCs w:val="22"/>
          <w:lang w:val="sl-SI"/>
        </w:rPr>
      </w:pPr>
    </w:p>
    <w:p w14:paraId="022648A2" w14:textId="77777777" w:rsidR="00075960" w:rsidRPr="00AC504C" w:rsidRDefault="00075960" w:rsidP="00047629">
      <w:pPr>
        <w:spacing w:line="280" w:lineRule="exact"/>
        <w:jc w:val="both"/>
        <w:rPr>
          <w:rFonts w:ascii="Century Gothic" w:hAnsi="Century Gothic"/>
          <w:sz w:val="22"/>
          <w:szCs w:val="22"/>
          <w:lang w:val="sl-SI"/>
        </w:rPr>
      </w:pPr>
    </w:p>
    <w:p w14:paraId="1D681E63" w14:textId="77777777" w:rsidR="00075960" w:rsidRPr="00AC504C" w:rsidRDefault="00075960" w:rsidP="00047629">
      <w:pPr>
        <w:spacing w:line="280" w:lineRule="exact"/>
        <w:jc w:val="both"/>
        <w:rPr>
          <w:rFonts w:ascii="Century Gothic" w:hAnsi="Century Gothic"/>
          <w:sz w:val="22"/>
          <w:szCs w:val="22"/>
          <w:lang w:val="sl-SI"/>
        </w:rPr>
      </w:pPr>
    </w:p>
    <w:p w14:paraId="6162B355" w14:textId="77777777" w:rsidR="00075960" w:rsidRPr="00AC504C" w:rsidRDefault="00075960" w:rsidP="00047629">
      <w:pPr>
        <w:spacing w:line="280" w:lineRule="exact"/>
        <w:jc w:val="both"/>
        <w:rPr>
          <w:rFonts w:ascii="Century Gothic" w:hAnsi="Century Gothic"/>
          <w:sz w:val="22"/>
          <w:szCs w:val="22"/>
          <w:lang w:val="sl-SI"/>
        </w:rPr>
      </w:pPr>
    </w:p>
    <w:p w14:paraId="2531A16B" w14:textId="77777777" w:rsidR="00075960" w:rsidRPr="00AC504C" w:rsidRDefault="00075960" w:rsidP="00047629">
      <w:pPr>
        <w:spacing w:line="280" w:lineRule="exact"/>
        <w:jc w:val="both"/>
        <w:rPr>
          <w:rFonts w:ascii="Century Gothic" w:hAnsi="Century Gothic"/>
          <w:sz w:val="22"/>
          <w:szCs w:val="22"/>
          <w:lang w:val="sl-SI"/>
        </w:rPr>
      </w:pPr>
    </w:p>
    <w:p w14:paraId="3154E557" w14:textId="77777777" w:rsidR="00075960" w:rsidRPr="00AC504C" w:rsidRDefault="00075960" w:rsidP="00047629">
      <w:pPr>
        <w:spacing w:line="280" w:lineRule="exact"/>
        <w:jc w:val="both"/>
        <w:rPr>
          <w:rFonts w:ascii="Century Gothic" w:hAnsi="Century Gothic"/>
          <w:sz w:val="22"/>
          <w:szCs w:val="22"/>
          <w:lang w:val="sl-SI"/>
        </w:rPr>
      </w:pPr>
    </w:p>
    <w:p w14:paraId="0B191752" w14:textId="77777777" w:rsidR="00075960" w:rsidRPr="00AC504C" w:rsidRDefault="00075960" w:rsidP="00047629">
      <w:pPr>
        <w:spacing w:line="280" w:lineRule="exact"/>
        <w:jc w:val="both"/>
        <w:rPr>
          <w:rFonts w:ascii="Century Gothic" w:hAnsi="Century Gothic"/>
          <w:sz w:val="22"/>
          <w:szCs w:val="22"/>
          <w:lang w:val="sl-SI"/>
        </w:rPr>
      </w:pPr>
    </w:p>
    <w:p w14:paraId="0CD48C7C" w14:textId="77777777" w:rsidR="00075960" w:rsidRPr="00AC504C" w:rsidRDefault="00075960" w:rsidP="00047629">
      <w:pPr>
        <w:spacing w:line="280" w:lineRule="exact"/>
        <w:jc w:val="both"/>
        <w:rPr>
          <w:rFonts w:ascii="Century Gothic" w:hAnsi="Century Gothic"/>
          <w:sz w:val="22"/>
          <w:szCs w:val="22"/>
          <w:lang w:val="sl-SI"/>
        </w:rPr>
      </w:pPr>
    </w:p>
    <w:p w14:paraId="0C94388B" w14:textId="77777777" w:rsidR="00075960" w:rsidRPr="00AC504C" w:rsidRDefault="00075960" w:rsidP="00047629">
      <w:pPr>
        <w:spacing w:line="280" w:lineRule="exact"/>
        <w:jc w:val="both"/>
        <w:rPr>
          <w:rFonts w:ascii="Century Gothic" w:hAnsi="Century Gothic"/>
          <w:sz w:val="22"/>
          <w:szCs w:val="22"/>
          <w:lang w:val="sl-SI"/>
        </w:rPr>
      </w:pPr>
    </w:p>
    <w:p w14:paraId="08EB050F" w14:textId="77777777" w:rsidR="00075960" w:rsidRPr="00AC504C" w:rsidRDefault="00075960" w:rsidP="00047629">
      <w:pPr>
        <w:spacing w:line="280" w:lineRule="exact"/>
        <w:jc w:val="both"/>
        <w:rPr>
          <w:rFonts w:ascii="Century Gothic" w:hAnsi="Century Gothic"/>
          <w:sz w:val="22"/>
          <w:szCs w:val="22"/>
          <w:lang w:val="sl-SI"/>
        </w:rPr>
      </w:pPr>
    </w:p>
    <w:p w14:paraId="67C1D5BF" w14:textId="77777777" w:rsidR="00075960" w:rsidRPr="00AC504C" w:rsidRDefault="00075960" w:rsidP="00047629">
      <w:pPr>
        <w:spacing w:line="280" w:lineRule="exact"/>
        <w:jc w:val="both"/>
        <w:rPr>
          <w:rFonts w:ascii="Century Gothic" w:hAnsi="Century Gothic"/>
          <w:sz w:val="22"/>
          <w:szCs w:val="22"/>
          <w:lang w:val="sl-SI"/>
        </w:rPr>
      </w:pPr>
    </w:p>
    <w:p w14:paraId="2289FB53" w14:textId="77777777" w:rsidR="00075960" w:rsidRPr="00AC504C" w:rsidRDefault="00075960" w:rsidP="00047629">
      <w:pPr>
        <w:spacing w:line="280" w:lineRule="exact"/>
        <w:jc w:val="both"/>
        <w:rPr>
          <w:rFonts w:ascii="Century Gothic" w:hAnsi="Century Gothic"/>
          <w:sz w:val="22"/>
          <w:szCs w:val="22"/>
          <w:lang w:val="sl-SI"/>
        </w:rPr>
      </w:pPr>
    </w:p>
    <w:p w14:paraId="71CCE8C2" w14:textId="77777777" w:rsidR="00075960" w:rsidRPr="00AC504C" w:rsidRDefault="00075960" w:rsidP="00047629">
      <w:pPr>
        <w:spacing w:line="280" w:lineRule="exact"/>
        <w:jc w:val="both"/>
        <w:rPr>
          <w:rFonts w:ascii="Century Gothic" w:hAnsi="Century Gothic"/>
          <w:sz w:val="22"/>
          <w:szCs w:val="22"/>
          <w:lang w:val="sl-SI"/>
        </w:rPr>
      </w:pPr>
    </w:p>
    <w:p w14:paraId="708D9F3B" w14:textId="77777777" w:rsidR="00075960" w:rsidRPr="00AC504C" w:rsidRDefault="00075960" w:rsidP="00047629">
      <w:pPr>
        <w:spacing w:line="280" w:lineRule="exact"/>
        <w:jc w:val="both"/>
        <w:rPr>
          <w:rFonts w:ascii="Century Gothic" w:hAnsi="Century Gothic"/>
          <w:sz w:val="22"/>
          <w:szCs w:val="22"/>
          <w:lang w:val="sl-SI"/>
        </w:rPr>
      </w:pPr>
    </w:p>
    <w:p w14:paraId="3ED54E10" w14:textId="77777777" w:rsidR="00075960" w:rsidRPr="00AC504C" w:rsidRDefault="00075960" w:rsidP="00047629">
      <w:pPr>
        <w:spacing w:line="280" w:lineRule="exact"/>
        <w:jc w:val="both"/>
        <w:rPr>
          <w:rFonts w:ascii="Century Gothic" w:hAnsi="Century Gothic"/>
          <w:sz w:val="22"/>
          <w:szCs w:val="22"/>
          <w:lang w:val="sl-SI"/>
        </w:rPr>
      </w:pPr>
    </w:p>
    <w:p w14:paraId="507D7EA3" w14:textId="77777777" w:rsidR="007D5269" w:rsidRPr="00AC504C" w:rsidRDefault="007D5269" w:rsidP="00047629">
      <w:pPr>
        <w:spacing w:line="280" w:lineRule="exact"/>
        <w:jc w:val="both"/>
        <w:rPr>
          <w:rFonts w:ascii="Century Gothic" w:hAnsi="Century Gothic"/>
          <w:sz w:val="22"/>
          <w:szCs w:val="22"/>
          <w:lang w:val="sl-SI"/>
        </w:rPr>
      </w:pPr>
    </w:p>
    <w:p w14:paraId="7A3F712A" w14:textId="77777777" w:rsidR="000A0BD2" w:rsidRPr="00AC504C" w:rsidRDefault="000A0BD2" w:rsidP="00047629">
      <w:pPr>
        <w:spacing w:line="280" w:lineRule="exact"/>
        <w:jc w:val="both"/>
        <w:rPr>
          <w:rFonts w:ascii="Century Gothic" w:hAnsi="Century Gothic"/>
          <w:sz w:val="22"/>
          <w:szCs w:val="22"/>
          <w:lang w:val="sl-SI"/>
        </w:rPr>
      </w:pPr>
    </w:p>
    <w:p w14:paraId="346AA13B" w14:textId="1E6094F6" w:rsidR="00075960" w:rsidRPr="00AC504C" w:rsidRDefault="0056404E" w:rsidP="00047629">
      <w:pPr>
        <w:spacing w:line="280" w:lineRule="exact"/>
        <w:jc w:val="both"/>
        <w:rPr>
          <w:rFonts w:ascii="Century Gothic" w:hAnsi="Century Gothic"/>
          <w:sz w:val="22"/>
          <w:szCs w:val="22"/>
          <w:lang w:val="sl-SI"/>
        </w:rPr>
      </w:pPr>
      <w:r w:rsidRPr="00AC504C">
        <w:rPr>
          <w:rFonts w:ascii="Century Gothic" w:hAnsi="Century Gothic"/>
          <w:noProof/>
          <w:sz w:val="22"/>
          <w:szCs w:val="22"/>
          <w:lang w:val="sl-SI" w:eastAsia="sl-SI"/>
        </w:rPr>
        <w:drawing>
          <wp:anchor distT="0" distB="0" distL="114300" distR="114300" simplePos="0" relativeHeight="251655680" behindDoc="0" locked="0" layoutInCell="1" allowOverlap="1" wp14:anchorId="0E5CD1EA" wp14:editId="3BBF6D0C">
            <wp:simplePos x="0" y="0"/>
            <wp:positionH relativeFrom="column">
              <wp:posOffset>-1298</wp:posOffset>
            </wp:positionH>
            <wp:positionV relativeFrom="paragraph">
              <wp:posOffset>-3385240</wp:posOffset>
            </wp:positionV>
            <wp:extent cx="5760720" cy="3520440"/>
            <wp:effectExtent l="0" t="0" r="0" b="3810"/>
            <wp:wrapNone/>
            <wp:docPr id="18" name="Slika 18"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ki vsebuje besede miza&#10;&#10;Opis je samodejno ustvarj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520440"/>
                    </a:xfrm>
                    <a:prstGeom prst="rect">
                      <a:avLst/>
                    </a:prstGeom>
                  </pic:spPr>
                </pic:pic>
              </a:graphicData>
            </a:graphic>
          </wp:anchor>
        </w:drawing>
      </w:r>
    </w:p>
    <w:p w14:paraId="152F99E4" w14:textId="403A17FB" w:rsidR="00EA47D1" w:rsidRPr="00AC504C" w:rsidRDefault="00EA47D1" w:rsidP="00EA47D1">
      <w:pPr>
        <w:spacing w:line="280" w:lineRule="exact"/>
        <w:jc w:val="both"/>
        <w:rPr>
          <w:rFonts w:ascii="Century Gothic" w:hAnsi="Century Gothic"/>
          <w:sz w:val="18"/>
          <w:szCs w:val="18"/>
          <w:lang w:val="sl-SI"/>
        </w:rPr>
      </w:pPr>
      <w:r w:rsidRPr="00AC504C">
        <w:rPr>
          <w:rFonts w:ascii="Century Gothic" w:hAnsi="Century Gothic"/>
          <w:sz w:val="18"/>
          <w:szCs w:val="18"/>
          <w:lang w:val="sl-SI"/>
        </w:rPr>
        <w:t xml:space="preserve">Vir: AKOS, </w:t>
      </w:r>
      <w:proofErr w:type="spellStart"/>
      <w:r w:rsidRPr="00AC504C">
        <w:rPr>
          <w:rFonts w:ascii="Century Gothic" w:hAnsi="Century Gothic"/>
          <w:sz w:val="18"/>
          <w:szCs w:val="18"/>
          <w:lang w:val="sl-SI"/>
        </w:rPr>
        <w:t>eAnalitik</w:t>
      </w:r>
      <w:proofErr w:type="spellEnd"/>
      <w:r w:rsidR="00B70A52">
        <w:rPr>
          <w:rFonts w:ascii="Century Gothic" w:hAnsi="Century Gothic"/>
          <w:sz w:val="18"/>
          <w:szCs w:val="18"/>
          <w:lang w:val="sl-SI"/>
        </w:rPr>
        <w:t>.</w:t>
      </w:r>
    </w:p>
    <w:p w14:paraId="1CE07276" w14:textId="7603A7E9" w:rsidR="00F74868" w:rsidRPr="00AC504C" w:rsidRDefault="00F74868" w:rsidP="00453A62">
      <w:pPr>
        <w:spacing w:line="280" w:lineRule="exact"/>
        <w:jc w:val="both"/>
        <w:rPr>
          <w:rFonts w:ascii="Century Gothic" w:hAnsi="Century Gothic"/>
          <w:sz w:val="22"/>
          <w:szCs w:val="22"/>
          <w:lang w:val="sl-SI"/>
        </w:rPr>
      </w:pPr>
    </w:p>
    <w:p w14:paraId="4AA8F697" w14:textId="325952FC" w:rsidR="00F74868" w:rsidRPr="00AC504C" w:rsidRDefault="00F74868" w:rsidP="00F74868">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Slika 3: Trend gibanja deležev fiksnih širokopasovnih tehnologij glede na število priključkov širokopasovnega dostopa do interneta</w:t>
      </w:r>
    </w:p>
    <w:p w14:paraId="13BCEC73" w14:textId="77777777" w:rsidR="007A175F" w:rsidRPr="00AC504C" w:rsidRDefault="007A175F" w:rsidP="00F74868">
      <w:pPr>
        <w:pStyle w:val="podpisi"/>
        <w:spacing w:line="280" w:lineRule="exact"/>
        <w:jc w:val="both"/>
        <w:rPr>
          <w:rFonts w:ascii="Century Gothic" w:hAnsi="Century Gothic"/>
          <w:sz w:val="22"/>
          <w:szCs w:val="22"/>
          <w:lang w:val="sl-SI"/>
        </w:rPr>
      </w:pPr>
    </w:p>
    <w:p w14:paraId="25E9DA7B" w14:textId="77777777" w:rsidR="005C0AA2" w:rsidRPr="00AC504C" w:rsidRDefault="005C0AA2" w:rsidP="00F74868">
      <w:pPr>
        <w:pStyle w:val="podpisi"/>
        <w:spacing w:line="280" w:lineRule="exact"/>
        <w:jc w:val="both"/>
        <w:rPr>
          <w:rFonts w:ascii="Century Gothic" w:hAnsi="Century Gothic"/>
          <w:sz w:val="22"/>
          <w:szCs w:val="22"/>
          <w:lang w:val="sl-SI"/>
        </w:rPr>
      </w:pPr>
    </w:p>
    <w:p w14:paraId="257AF4E1" w14:textId="77777777" w:rsidR="005C0AA2" w:rsidRPr="00AC504C" w:rsidRDefault="005C0AA2" w:rsidP="00F74868">
      <w:pPr>
        <w:pStyle w:val="podpisi"/>
        <w:spacing w:line="280" w:lineRule="exact"/>
        <w:jc w:val="both"/>
        <w:rPr>
          <w:rFonts w:ascii="Century Gothic" w:hAnsi="Century Gothic"/>
          <w:sz w:val="22"/>
          <w:szCs w:val="22"/>
          <w:lang w:val="sl-SI"/>
        </w:rPr>
      </w:pPr>
    </w:p>
    <w:p w14:paraId="2002B153" w14:textId="77777777" w:rsidR="005C0AA2" w:rsidRPr="00AC504C" w:rsidRDefault="005C0AA2" w:rsidP="00F74868">
      <w:pPr>
        <w:pStyle w:val="podpisi"/>
        <w:spacing w:line="280" w:lineRule="exact"/>
        <w:jc w:val="both"/>
        <w:rPr>
          <w:rFonts w:ascii="Century Gothic" w:hAnsi="Century Gothic"/>
          <w:sz w:val="22"/>
          <w:szCs w:val="22"/>
          <w:lang w:val="sl-SI"/>
        </w:rPr>
      </w:pPr>
    </w:p>
    <w:p w14:paraId="5FAC7AD8" w14:textId="77777777" w:rsidR="005C0AA2" w:rsidRPr="00AC504C" w:rsidRDefault="005C0AA2" w:rsidP="00F74868">
      <w:pPr>
        <w:pStyle w:val="podpisi"/>
        <w:spacing w:line="280" w:lineRule="exact"/>
        <w:jc w:val="both"/>
        <w:rPr>
          <w:rFonts w:ascii="Century Gothic" w:hAnsi="Century Gothic"/>
          <w:sz w:val="22"/>
          <w:szCs w:val="22"/>
          <w:lang w:val="sl-SI"/>
        </w:rPr>
      </w:pPr>
    </w:p>
    <w:p w14:paraId="2D3C7463" w14:textId="77777777" w:rsidR="005C0AA2" w:rsidRPr="00AC504C" w:rsidRDefault="005C0AA2" w:rsidP="00F74868">
      <w:pPr>
        <w:pStyle w:val="podpisi"/>
        <w:spacing w:line="280" w:lineRule="exact"/>
        <w:jc w:val="both"/>
        <w:rPr>
          <w:rFonts w:ascii="Century Gothic" w:hAnsi="Century Gothic"/>
          <w:sz w:val="22"/>
          <w:szCs w:val="22"/>
          <w:lang w:val="sl-SI"/>
        </w:rPr>
      </w:pPr>
    </w:p>
    <w:p w14:paraId="40BCE99D" w14:textId="77777777" w:rsidR="005C0AA2" w:rsidRPr="00AC504C" w:rsidRDefault="005C0AA2" w:rsidP="00F74868">
      <w:pPr>
        <w:pStyle w:val="podpisi"/>
        <w:spacing w:line="280" w:lineRule="exact"/>
        <w:jc w:val="both"/>
        <w:rPr>
          <w:rFonts w:ascii="Century Gothic" w:hAnsi="Century Gothic"/>
          <w:sz w:val="22"/>
          <w:szCs w:val="22"/>
          <w:lang w:val="sl-SI"/>
        </w:rPr>
      </w:pPr>
    </w:p>
    <w:p w14:paraId="0125893E" w14:textId="77777777" w:rsidR="005C0AA2" w:rsidRPr="00AC504C" w:rsidRDefault="005C0AA2" w:rsidP="00F74868">
      <w:pPr>
        <w:pStyle w:val="podpisi"/>
        <w:spacing w:line="280" w:lineRule="exact"/>
        <w:jc w:val="both"/>
        <w:rPr>
          <w:rFonts w:ascii="Century Gothic" w:hAnsi="Century Gothic"/>
          <w:sz w:val="22"/>
          <w:szCs w:val="22"/>
          <w:lang w:val="sl-SI"/>
        </w:rPr>
      </w:pPr>
    </w:p>
    <w:p w14:paraId="0AC8B841" w14:textId="77777777" w:rsidR="005C0AA2" w:rsidRPr="00AC504C" w:rsidRDefault="005C0AA2" w:rsidP="00F74868">
      <w:pPr>
        <w:pStyle w:val="podpisi"/>
        <w:spacing w:line="280" w:lineRule="exact"/>
        <w:jc w:val="both"/>
        <w:rPr>
          <w:rFonts w:ascii="Century Gothic" w:hAnsi="Century Gothic"/>
          <w:sz w:val="22"/>
          <w:szCs w:val="22"/>
          <w:lang w:val="sl-SI"/>
        </w:rPr>
      </w:pPr>
    </w:p>
    <w:p w14:paraId="34641080" w14:textId="77777777" w:rsidR="005C0AA2" w:rsidRPr="00AC504C" w:rsidRDefault="005C0AA2" w:rsidP="00F74868">
      <w:pPr>
        <w:pStyle w:val="podpisi"/>
        <w:spacing w:line="280" w:lineRule="exact"/>
        <w:jc w:val="both"/>
        <w:rPr>
          <w:rFonts w:ascii="Century Gothic" w:hAnsi="Century Gothic"/>
          <w:sz w:val="22"/>
          <w:szCs w:val="22"/>
          <w:lang w:val="sl-SI"/>
        </w:rPr>
      </w:pPr>
    </w:p>
    <w:p w14:paraId="2939342F" w14:textId="77777777" w:rsidR="005C0AA2" w:rsidRPr="00AC504C" w:rsidRDefault="005C0AA2" w:rsidP="00F74868">
      <w:pPr>
        <w:pStyle w:val="podpisi"/>
        <w:spacing w:line="280" w:lineRule="exact"/>
        <w:jc w:val="both"/>
        <w:rPr>
          <w:rFonts w:ascii="Century Gothic" w:hAnsi="Century Gothic"/>
          <w:sz w:val="22"/>
          <w:szCs w:val="22"/>
          <w:lang w:val="sl-SI"/>
        </w:rPr>
      </w:pPr>
    </w:p>
    <w:p w14:paraId="49141BC0" w14:textId="77777777" w:rsidR="005C0AA2" w:rsidRPr="00AC504C" w:rsidRDefault="005C0AA2" w:rsidP="00F74868">
      <w:pPr>
        <w:pStyle w:val="podpisi"/>
        <w:spacing w:line="280" w:lineRule="exact"/>
        <w:jc w:val="both"/>
        <w:rPr>
          <w:rFonts w:ascii="Century Gothic" w:hAnsi="Century Gothic"/>
          <w:sz w:val="22"/>
          <w:szCs w:val="22"/>
          <w:lang w:val="sl-SI"/>
        </w:rPr>
      </w:pPr>
    </w:p>
    <w:p w14:paraId="058B9D69" w14:textId="77777777" w:rsidR="005C0AA2" w:rsidRPr="00AC504C" w:rsidRDefault="005C0AA2" w:rsidP="00F74868">
      <w:pPr>
        <w:pStyle w:val="podpisi"/>
        <w:spacing w:line="280" w:lineRule="exact"/>
        <w:jc w:val="both"/>
        <w:rPr>
          <w:rFonts w:ascii="Century Gothic" w:hAnsi="Century Gothic"/>
          <w:sz w:val="22"/>
          <w:szCs w:val="22"/>
          <w:lang w:val="sl-SI"/>
        </w:rPr>
      </w:pPr>
    </w:p>
    <w:p w14:paraId="3C0A4DFD" w14:textId="77777777" w:rsidR="005C0AA2" w:rsidRPr="00AC504C" w:rsidRDefault="005C0AA2" w:rsidP="00F74868">
      <w:pPr>
        <w:pStyle w:val="podpisi"/>
        <w:spacing w:line="280" w:lineRule="exact"/>
        <w:jc w:val="both"/>
        <w:rPr>
          <w:rFonts w:ascii="Century Gothic" w:hAnsi="Century Gothic"/>
          <w:sz w:val="22"/>
          <w:szCs w:val="22"/>
          <w:lang w:val="sl-SI"/>
        </w:rPr>
      </w:pPr>
    </w:p>
    <w:p w14:paraId="35FAB4C1" w14:textId="77777777" w:rsidR="005C0AA2" w:rsidRPr="00AC504C" w:rsidRDefault="005C0AA2" w:rsidP="00F74868">
      <w:pPr>
        <w:pStyle w:val="podpisi"/>
        <w:spacing w:line="280" w:lineRule="exact"/>
        <w:jc w:val="both"/>
        <w:rPr>
          <w:rFonts w:ascii="Century Gothic" w:hAnsi="Century Gothic"/>
          <w:sz w:val="22"/>
          <w:szCs w:val="22"/>
          <w:lang w:val="sl-SI"/>
        </w:rPr>
      </w:pPr>
    </w:p>
    <w:p w14:paraId="6DCAF02D" w14:textId="77777777" w:rsidR="005C0AA2" w:rsidRPr="00AC504C" w:rsidRDefault="005C0AA2" w:rsidP="00F74868">
      <w:pPr>
        <w:pStyle w:val="podpisi"/>
        <w:spacing w:line="280" w:lineRule="exact"/>
        <w:jc w:val="both"/>
        <w:rPr>
          <w:rFonts w:ascii="Century Gothic" w:hAnsi="Century Gothic"/>
          <w:sz w:val="22"/>
          <w:szCs w:val="22"/>
          <w:lang w:val="sl-SI"/>
        </w:rPr>
      </w:pPr>
    </w:p>
    <w:p w14:paraId="76AC6D1B" w14:textId="77777777" w:rsidR="005C0AA2" w:rsidRPr="00AC504C" w:rsidRDefault="005C0AA2" w:rsidP="00F74868">
      <w:pPr>
        <w:pStyle w:val="podpisi"/>
        <w:spacing w:line="280" w:lineRule="exact"/>
        <w:jc w:val="both"/>
        <w:rPr>
          <w:rFonts w:ascii="Century Gothic" w:hAnsi="Century Gothic"/>
          <w:sz w:val="22"/>
          <w:szCs w:val="22"/>
          <w:lang w:val="sl-SI"/>
        </w:rPr>
      </w:pPr>
    </w:p>
    <w:p w14:paraId="429F6FE8" w14:textId="77777777" w:rsidR="005C0AA2" w:rsidRPr="00AC504C" w:rsidRDefault="005C0AA2" w:rsidP="00F74868">
      <w:pPr>
        <w:pStyle w:val="podpisi"/>
        <w:spacing w:line="280" w:lineRule="exact"/>
        <w:jc w:val="both"/>
        <w:rPr>
          <w:rFonts w:ascii="Century Gothic" w:hAnsi="Century Gothic"/>
          <w:sz w:val="22"/>
          <w:szCs w:val="22"/>
          <w:lang w:val="sl-SI"/>
        </w:rPr>
      </w:pPr>
    </w:p>
    <w:p w14:paraId="619FA7AF" w14:textId="77777777" w:rsidR="005C0AA2" w:rsidRPr="00AC504C" w:rsidRDefault="005C0AA2" w:rsidP="00F74868">
      <w:pPr>
        <w:pStyle w:val="podpisi"/>
        <w:spacing w:line="280" w:lineRule="exact"/>
        <w:jc w:val="both"/>
        <w:rPr>
          <w:rFonts w:ascii="Century Gothic" w:hAnsi="Century Gothic"/>
          <w:sz w:val="22"/>
          <w:szCs w:val="22"/>
          <w:lang w:val="sl-SI"/>
        </w:rPr>
      </w:pPr>
    </w:p>
    <w:p w14:paraId="6360F332" w14:textId="77777777" w:rsidR="005C0AA2" w:rsidRPr="00AC504C" w:rsidRDefault="005C0AA2" w:rsidP="00F74868">
      <w:pPr>
        <w:pStyle w:val="podpisi"/>
        <w:spacing w:line="280" w:lineRule="exact"/>
        <w:jc w:val="both"/>
        <w:rPr>
          <w:rFonts w:ascii="Century Gothic" w:hAnsi="Century Gothic"/>
          <w:sz w:val="22"/>
          <w:szCs w:val="22"/>
          <w:lang w:val="sl-SI"/>
        </w:rPr>
      </w:pPr>
    </w:p>
    <w:p w14:paraId="5F1AAE9E" w14:textId="77777777" w:rsidR="005C0AA2" w:rsidRPr="00AC504C" w:rsidRDefault="005C0AA2" w:rsidP="00F74868">
      <w:pPr>
        <w:pStyle w:val="podpisi"/>
        <w:spacing w:line="280" w:lineRule="exact"/>
        <w:jc w:val="both"/>
        <w:rPr>
          <w:rFonts w:ascii="Century Gothic" w:hAnsi="Century Gothic"/>
          <w:sz w:val="22"/>
          <w:szCs w:val="22"/>
          <w:lang w:val="sl-SI"/>
        </w:rPr>
      </w:pPr>
    </w:p>
    <w:p w14:paraId="17B03217" w14:textId="77777777" w:rsidR="005C0AA2" w:rsidRPr="00AC504C" w:rsidRDefault="005C0AA2" w:rsidP="00F74868">
      <w:pPr>
        <w:pStyle w:val="podpisi"/>
        <w:spacing w:line="280" w:lineRule="exact"/>
        <w:jc w:val="both"/>
        <w:rPr>
          <w:rFonts w:ascii="Century Gothic" w:hAnsi="Century Gothic"/>
          <w:sz w:val="22"/>
          <w:szCs w:val="22"/>
          <w:lang w:val="sl-SI"/>
        </w:rPr>
      </w:pPr>
    </w:p>
    <w:p w14:paraId="38012118" w14:textId="1E7CB8EE" w:rsidR="00F74868" w:rsidRPr="00AC504C" w:rsidRDefault="00593B34" w:rsidP="006F3DE6">
      <w:pPr>
        <w:pStyle w:val="podpisi"/>
        <w:spacing w:line="280" w:lineRule="exact"/>
        <w:jc w:val="both"/>
        <w:rPr>
          <w:rFonts w:ascii="Century Gothic" w:hAnsi="Century Gothic"/>
          <w:sz w:val="22"/>
          <w:szCs w:val="22"/>
          <w:lang w:val="sl-SI"/>
        </w:rPr>
      </w:pPr>
      <w:r w:rsidRPr="006F2E7E">
        <w:rPr>
          <w:rFonts w:ascii="Century Gothic" w:hAnsi="Century Gothic"/>
          <w:noProof/>
          <w:sz w:val="22"/>
          <w:szCs w:val="22"/>
          <w:lang w:val="sl-SI" w:eastAsia="sl-SI"/>
        </w:rPr>
        <w:drawing>
          <wp:anchor distT="0" distB="0" distL="114300" distR="114300" simplePos="0" relativeHeight="251656704" behindDoc="0" locked="0" layoutInCell="1" allowOverlap="1" wp14:anchorId="1F9BF310" wp14:editId="3C8221C7">
            <wp:simplePos x="0" y="0"/>
            <wp:positionH relativeFrom="column">
              <wp:posOffset>-1298</wp:posOffset>
            </wp:positionH>
            <wp:positionV relativeFrom="paragraph">
              <wp:posOffset>-3709698</wp:posOffset>
            </wp:positionV>
            <wp:extent cx="5760720" cy="3840480"/>
            <wp:effectExtent l="0" t="0" r="0" b="762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anchor>
        </w:drawing>
      </w:r>
    </w:p>
    <w:p w14:paraId="274C3FDA" w14:textId="0FB6D240" w:rsidR="00E15522" w:rsidRPr="00AC504C" w:rsidRDefault="003235FF" w:rsidP="007472B2">
      <w:pPr>
        <w:pStyle w:val="podpisi"/>
        <w:spacing w:line="240" w:lineRule="auto"/>
        <w:jc w:val="both"/>
        <w:rPr>
          <w:rFonts w:ascii="Century Gothic" w:hAnsi="Century Gothic"/>
          <w:sz w:val="18"/>
          <w:szCs w:val="18"/>
          <w:lang w:val="sl-SI"/>
        </w:rPr>
      </w:pPr>
      <w:r w:rsidRPr="00AC504C">
        <w:rPr>
          <w:rFonts w:ascii="Century Gothic" w:hAnsi="Century Gothic"/>
          <w:sz w:val="18"/>
          <w:szCs w:val="18"/>
          <w:lang w:val="sl-SI"/>
        </w:rPr>
        <w:t xml:space="preserve">Vir: AKOS, </w:t>
      </w:r>
      <w:proofErr w:type="spellStart"/>
      <w:r w:rsidRPr="00AC504C">
        <w:rPr>
          <w:rFonts w:ascii="Century Gothic" w:hAnsi="Century Gothic"/>
          <w:sz w:val="18"/>
          <w:szCs w:val="18"/>
          <w:lang w:val="sl-SI"/>
        </w:rPr>
        <w:t>eAnalitik</w:t>
      </w:r>
      <w:proofErr w:type="spellEnd"/>
      <w:r w:rsidR="00B70A52">
        <w:rPr>
          <w:rFonts w:ascii="Century Gothic" w:hAnsi="Century Gothic"/>
          <w:sz w:val="18"/>
          <w:szCs w:val="18"/>
          <w:lang w:val="sl-SI"/>
        </w:rPr>
        <w:t>.</w:t>
      </w:r>
    </w:p>
    <w:p w14:paraId="6009325A" w14:textId="77777777" w:rsidR="007D0308" w:rsidRPr="00AC504C" w:rsidRDefault="007D0308" w:rsidP="00207A1E">
      <w:pPr>
        <w:spacing w:line="280" w:lineRule="exact"/>
        <w:jc w:val="both"/>
        <w:rPr>
          <w:rFonts w:ascii="Century Gothic" w:hAnsi="Century Gothic"/>
          <w:sz w:val="22"/>
          <w:szCs w:val="22"/>
          <w:lang w:val="sl-SI"/>
        </w:rPr>
      </w:pPr>
    </w:p>
    <w:p w14:paraId="3F08454E" w14:textId="186FF9F5" w:rsidR="00207A1E" w:rsidRPr="00AC504C" w:rsidRDefault="00207A1E" w:rsidP="00207A1E">
      <w:pPr>
        <w:spacing w:line="280" w:lineRule="exact"/>
        <w:jc w:val="both"/>
        <w:rPr>
          <w:rFonts w:ascii="Century Gothic" w:hAnsi="Century Gothic"/>
          <w:sz w:val="22"/>
          <w:szCs w:val="22"/>
          <w:lang w:val="sl-SI"/>
        </w:rPr>
      </w:pPr>
      <w:r w:rsidRPr="00AC504C">
        <w:rPr>
          <w:rFonts w:ascii="Century Gothic" w:hAnsi="Century Gothic"/>
          <w:sz w:val="22"/>
          <w:szCs w:val="22"/>
          <w:lang w:val="sl-SI"/>
        </w:rPr>
        <w:t>Narašča delež optičnih priključkov »do doma« (</w:t>
      </w:r>
      <w:r w:rsidR="00936180">
        <w:rPr>
          <w:rFonts w:ascii="Century Gothic" w:hAnsi="Century Gothic"/>
          <w:sz w:val="22"/>
          <w:szCs w:val="22"/>
          <w:lang w:val="sl-SI"/>
        </w:rPr>
        <w:t xml:space="preserve">angl. </w:t>
      </w:r>
      <w:proofErr w:type="spellStart"/>
      <w:r w:rsidR="000D3C6B" w:rsidRPr="006F1306">
        <w:rPr>
          <w:rFonts w:ascii="Century Gothic" w:hAnsi="Century Gothic"/>
          <w:i/>
          <w:sz w:val="22"/>
          <w:szCs w:val="22"/>
          <w:lang w:val="sl-SI"/>
        </w:rPr>
        <w:t>Fiber</w:t>
      </w:r>
      <w:proofErr w:type="spellEnd"/>
      <w:r w:rsidR="000D3C6B" w:rsidRPr="006F1306">
        <w:rPr>
          <w:rFonts w:ascii="Century Gothic" w:hAnsi="Century Gothic"/>
          <w:i/>
          <w:sz w:val="22"/>
          <w:szCs w:val="22"/>
          <w:lang w:val="sl-SI"/>
        </w:rPr>
        <w:t xml:space="preserve"> to </w:t>
      </w:r>
      <w:proofErr w:type="spellStart"/>
      <w:r w:rsidR="000D3C6B" w:rsidRPr="006F1306">
        <w:rPr>
          <w:rFonts w:ascii="Century Gothic" w:hAnsi="Century Gothic"/>
          <w:i/>
          <w:sz w:val="22"/>
          <w:szCs w:val="22"/>
          <w:lang w:val="sl-SI"/>
        </w:rPr>
        <w:t>the</w:t>
      </w:r>
      <w:proofErr w:type="spellEnd"/>
      <w:r w:rsidR="000D3C6B" w:rsidRPr="006F1306">
        <w:rPr>
          <w:rFonts w:ascii="Century Gothic" w:hAnsi="Century Gothic"/>
          <w:i/>
          <w:sz w:val="22"/>
          <w:szCs w:val="22"/>
          <w:lang w:val="sl-SI"/>
        </w:rPr>
        <w:t xml:space="preserve"> Home</w:t>
      </w:r>
      <w:r w:rsidR="000D3C6B" w:rsidRPr="00AC504C">
        <w:rPr>
          <w:rFonts w:ascii="Century Gothic" w:hAnsi="Century Gothic"/>
          <w:sz w:val="22"/>
          <w:szCs w:val="22"/>
          <w:lang w:val="sl-SI"/>
        </w:rPr>
        <w:t xml:space="preserve">, </w:t>
      </w:r>
      <w:r w:rsidRPr="00AC504C">
        <w:rPr>
          <w:rFonts w:ascii="Century Gothic" w:hAnsi="Century Gothic"/>
          <w:sz w:val="22"/>
          <w:szCs w:val="22"/>
          <w:lang w:val="sl-SI"/>
        </w:rPr>
        <w:t>FTTH) in uporaba tehnologije, ki na kabelskih omrežjih omogoča v</w:t>
      </w:r>
      <w:r w:rsidR="00B70A52">
        <w:rPr>
          <w:rFonts w:ascii="Century Gothic" w:hAnsi="Century Gothic"/>
          <w:sz w:val="22"/>
          <w:szCs w:val="22"/>
          <w:lang w:val="sl-SI"/>
        </w:rPr>
        <w:t>eč</w:t>
      </w:r>
      <w:r w:rsidRPr="00AC504C">
        <w:rPr>
          <w:rFonts w:ascii="Century Gothic" w:hAnsi="Century Gothic"/>
          <w:sz w:val="22"/>
          <w:szCs w:val="22"/>
          <w:lang w:val="sl-SI"/>
        </w:rPr>
        <w:t>je hitrosti dostopa (DOCSIS 3.0</w:t>
      </w:r>
      <w:r w:rsidR="25658814" w:rsidRPr="00AC504C">
        <w:rPr>
          <w:rFonts w:ascii="Century Gothic" w:hAnsi="Century Gothic"/>
          <w:sz w:val="22"/>
          <w:szCs w:val="22"/>
          <w:lang w:val="sl-SI"/>
        </w:rPr>
        <w:t xml:space="preserve"> in DOCSIS 3.1</w:t>
      </w:r>
      <w:r w:rsidRPr="00AC504C">
        <w:rPr>
          <w:rFonts w:ascii="Century Gothic" w:hAnsi="Century Gothic"/>
          <w:sz w:val="22"/>
          <w:szCs w:val="22"/>
          <w:lang w:val="sl-SI"/>
        </w:rPr>
        <w:t>)</w:t>
      </w:r>
      <w:r w:rsidR="004950B2" w:rsidRPr="00AC504C">
        <w:rPr>
          <w:rFonts w:ascii="Century Gothic" w:hAnsi="Century Gothic"/>
          <w:sz w:val="22"/>
          <w:szCs w:val="22"/>
          <w:lang w:val="sl-SI"/>
        </w:rPr>
        <w:t>,</w:t>
      </w:r>
      <w:r w:rsidRPr="00AC504C">
        <w:rPr>
          <w:rFonts w:ascii="Century Gothic" w:hAnsi="Century Gothic"/>
          <w:sz w:val="22"/>
          <w:szCs w:val="22"/>
          <w:lang w:val="sl-SI"/>
        </w:rPr>
        <w:t xml:space="preserve"> saj navedeni tehnologiji postajata prevladujoči. Vse bolj narašča tudi število priključkov oziroma dostopov naslednje generacije, t</w:t>
      </w:r>
      <w:r w:rsidR="00B70A52">
        <w:rPr>
          <w:rFonts w:ascii="Century Gothic" w:hAnsi="Century Gothic"/>
          <w:sz w:val="22"/>
          <w:szCs w:val="22"/>
          <w:lang w:val="sl-SI"/>
        </w:rPr>
        <w:t xml:space="preserve">ako </w:t>
      </w:r>
      <w:r w:rsidRPr="00AC504C">
        <w:rPr>
          <w:rFonts w:ascii="Century Gothic" w:hAnsi="Century Gothic"/>
          <w:sz w:val="22"/>
          <w:szCs w:val="22"/>
          <w:lang w:val="sl-SI"/>
        </w:rPr>
        <w:t>i</w:t>
      </w:r>
      <w:r w:rsidR="00B70A52">
        <w:rPr>
          <w:rFonts w:ascii="Century Gothic" w:hAnsi="Century Gothic"/>
          <w:sz w:val="22"/>
          <w:szCs w:val="22"/>
          <w:lang w:val="sl-SI"/>
        </w:rPr>
        <w:t>menovani</w:t>
      </w:r>
      <w:r w:rsidRPr="00AC504C">
        <w:rPr>
          <w:rFonts w:ascii="Century Gothic" w:hAnsi="Century Gothic"/>
          <w:sz w:val="22"/>
          <w:szCs w:val="22"/>
          <w:lang w:val="sl-SI"/>
        </w:rPr>
        <w:t xml:space="preserve"> NGA</w:t>
      </w:r>
      <w:r w:rsidR="00B70A52">
        <w:rPr>
          <w:rFonts w:ascii="Century Gothic" w:hAnsi="Century Gothic"/>
          <w:sz w:val="22"/>
          <w:szCs w:val="22"/>
          <w:lang w:val="sl-SI"/>
        </w:rPr>
        <w:t> </w:t>
      </w:r>
      <w:r w:rsidRPr="00AC504C">
        <w:rPr>
          <w:rFonts w:ascii="Century Gothic" w:hAnsi="Century Gothic"/>
          <w:sz w:val="22"/>
          <w:szCs w:val="22"/>
          <w:lang w:val="sl-SI"/>
        </w:rPr>
        <w:t xml:space="preserve">priključki (glej sliko </w:t>
      </w:r>
      <w:r w:rsidR="009231B3" w:rsidRPr="00AC504C">
        <w:rPr>
          <w:rFonts w:ascii="Century Gothic" w:hAnsi="Century Gothic"/>
          <w:sz w:val="22"/>
          <w:szCs w:val="22"/>
          <w:lang w:val="sl-SI"/>
        </w:rPr>
        <w:t>4</w:t>
      </w:r>
      <w:r w:rsidRPr="00AC504C">
        <w:rPr>
          <w:rFonts w:ascii="Century Gothic" w:hAnsi="Century Gothic"/>
          <w:sz w:val="22"/>
          <w:szCs w:val="22"/>
          <w:lang w:val="sl-SI"/>
        </w:rPr>
        <w:t>). Tako je že več kot 600</w:t>
      </w:r>
      <w:r w:rsidR="004950B2" w:rsidRPr="00AC504C">
        <w:rPr>
          <w:rFonts w:ascii="Century Gothic" w:hAnsi="Century Gothic"/>
          <w:sz w:val="22"/>
          <w:szCs w:val="22"/>
          <w:lang w:val="sl-SI"/>
        </w:rPr>
        <w:t>.000</w:t>
      </w:r>
      <w:r w:rsidRPr="00AC504C">
        <w:rPr>
          <w:rFonts w:ascii="Century Gothic" w:hAnsi="Century Gothic"/>
          <w:sz w:val="22"/>
          <w:szCs w:val="22"/>
          <w:lang w:val="sl-SI"/>
        </w:rPr>
        <w:t xml:space="preserve"> aktivnih dostopov do fiksnega širokopasovnega interneta, od tega je okoli 100</w:t>
      </w:r>
      <w:r w:rsidR="004950B2" w:rsidRPr="00AC504C">
        <w:rPr>
          <w:rFonts w:ascii="Century Gothic" w:hAnsi="Century Gothic"/>
          <w:sz w:val="22"/>
          <w:szCs w:val="22"/>
          <w:lang w:val="sl-SI"/>
        </w:rPr>
        <w:t>.000</w:t>
      </w:r>
      <w:r w:rsidRPr="00AC504C">
        <w:rPr>
          <w:rFonts w:ascii="Century Gothic" w:hAnsi="Century Gothic"/>
          <w:sz w:val="22"/>
          <w:szCs w:val="22"/>
          <w:lang w:val="sl-SI"/>
        </w:rPr>
        <w:t xml:space="preserve"> manj zmogljivih priključkov</w:t>
      </w:r>
      <w:r w:rsidR="00D22560" w:rsidRPr="00AC504C">
        <w:rPr>
          <w:rFonts w:ascii="Century Gothic" w:hAnsi="Century Gothic"/>
          <w:sz w:val="22"/>
          <w:szCs w:val="22"/>
          <w:lang w:val="sl-SI"/>
        </w:rPr>
        <w:t xml:space="preserve"> oziroma </w:t>
      </w:r>
      <w:proofErr w:type="spellStart"/>
      <w:r w:rsidR="00D22560" w:rsidRPr="00AC504C">
        <w:rPr>
          <w:rFonts w:ascii="Century Gothic" w:hAnsi="Century Gothic"/>
          <w:sz w:val="22"/>
          <w:szCs w:val="22"/>
          <w:lang w:val="sl-SI"/>
        </w:rPr>
        <w:t>neNGA</w:t>
      </w:r>
      <w:proofErr w:type="spellEnd"/>
      <w:r w:rsidR="00D22560" w:rsidRPr="00AC504C">
        <w:rPr>
          <w:rFonts w:ascii="Century Gothic" w:hAnsi="Century Gothic"/>
          <w:sz w:val="22"/>
          <w:szCs w:val="22"/>
          <w:lang w:val="sl-SI"/>
        </w:rPr>
        <w:t xml:space="preserve"> priključkov</w:t>
      </w:r>
      <w:r w:rsidRPr="00AC504C">
        <w:rPr>
          <w:rFonts w:ascii="Century Gothic" w:hAnsi="Century Gothic"/>
          <w:sz w:val="22"/>
          <w:szCs w:val="22"/>
          <w:lang w:val="sl-SI"/>
        </w:rPr>
        <w:t xml:space="preserve">, pri čemer znaša penetracija NGA priključkov fiksnega širokopasovnega dostopa do interneta na gospodinjstva 70,72 % (glej sliko </w:t>
      </w:r>
      <w:r w:rsidR="009231B3" w:rsidRPr="00AC504C">
        <w:rPr>
          <w:rFonts w:ascii="Century Gothic" w:hAnsi="Century Gothic"/>
          <w:sz w:val="22"/>
          <w:szCs w:val="22"/>
          <w:lang w:val="sl-SI"/>
        </w:rPr>
        <w:t>5</w:t>
      </w:r>
      <w:r w:rsidRPr="00AC504C">
        <w:rPr>
          <w:rFonts w:ascii="Century Gothic" w:hAnsi="Century Gothic"/>
          <w:sz w:val="22"/>
          <w:szCs w:val="22"/>
          <w:lang w:val="sl-SI"/>
        </w:rPr>
        <w:t>).</w:t>
      </w:r>
    </w:p>
    <w:p w14:paraId="15C0DE07" w14:textId="77777777" w:rsidR="00C33AFA" w:rsidRPr="00AC504C" w:rsidRDefault="00C33AFA">
      <w:pPr>
        <w:spacing w:after="160" w:line="259" w:lineRule="auto"/>
        <w:rPr>
          <w:rFonts w:ascii="Century Gothic" w:hAnsi="Century Gothic"/>
          <w:sz w:val="22"/>
          <w:szCs w:val="22"/>
          <w:lang w:val="sl-SI"/>
        </w:rPr>
      </w:pPr>
    </w:p>
    <w:p w14:paraId="5834F14A" w14:textId="1AD4F6C9" w:rsidR="006F3DE6" w:rsidRPr="00AC504C" w:rsidRDefault="006F3DE6" w:rsidP="00DC7DAE">
      <w:pPr>
        <w:spacing w:after="160" w:line="259" w:lineRule="auto"/>
        <w:rPr>
          <w:rFonts w:ascii="Century Gothic" w:hAnsi="Century Gothic"/>
          <w:sz w:val="22"/>
          <w:szCs w:val="22"/>
          <w:lang w:val="sl-SI"/>
        </w:rPr>
      </w:pPr>
      <w:r w:rsidRPr="00AC504C">
        <w:rPr>
          <w:rFonts w:ascii="Century Gothic" w:hAnsi="Century Gothic"/>
          <w:sz w:val="22"/>
          <w:szCs w:val="22"/>
          <w:lang w:val="sl-SI"/>
        </w:rPr>
        <w:t xml:space="preserve">Slika </w:t>
      </w:r>
      <w:r w:rsidR="009231B3" w:rsidRPr="00AC504C">
        <w:rPr>
          <w:rFonts w:ascii="Century Gothic" w:hAnsi="Century Gothic"/>
          <w:sz w:val="22"/>
          <w:szCs w:val="22"/>
          <w:lang w:val="sl-SI"/>
        </w:rPr>
        <w:t>4</w:t>
      </w:r>
      <w:r w:rsidRPr="00AC504C">
        <w:rPr>
          <w:rFonts w:ascii="Century Gothic" w:hAnsi="Century Gothic"/>
          <w:sz w:val="22"/>
          <w:szCs w:val="22"/>
          <w:lang w:val="sl-SI"/>
        </w:rPr>
        <w:t xml:space="preserve">: Trend gibanja števila NGA in </w:t>
      </w:r>
      <w:proofErr w:type="spellStart"/>
      <w:r w:rsidRPr="00AC504C">
        <w:rPr>
          <w:rFonts w:ascii="Century Gothic" w:hAnsi="Century Gothic"/>
          <w:sz w:val="22"/>
          <w:szCs w:val="22"/>
          <w:lang w:val="sl-SI"/>
        </w:rPr>
        <w:t>neNGA</w:t>
      </w:r>
      <w:proofErr w:type="spellEnd"/>
      <w:r w:rsidRPr="00AC504C">
        <w:rPr>
          <w:rFonts w:ascii="Century Gothic" w:hAnsi="Century Gothic"/>
          <w:sz w:val="22"/>
          <w:szCs w:val="22"/>
          <w:lang w:val="sl-SI"/>
        </w:rPr>
        <w:t xml:space="preserve"> priključkov fiksnega širokopasovnega dostopa do interneta</w:t>
      </w:r>
    </w:p>
    <w:p w14:paraId="69489CA8" w14:textId="77777777" w:rsidR="0019597E" w:rsidRPr="00AC504C" w:rsidRDefault="0019597E" w:rsidP="007472B2">
      <w:pPr>
        <w:pStyle w:val="podpisi"/>
        <w:spacing w:line="240" w:lineRule="auto"/>
        <w:jc w:val="both"/>
        <w:rPr>
          <w:rFonts w:ascii="Century Gothic" w:hAnsi="Century Gothic"/>
          <w:sz w:val="22"/>
          <w:szCs w:val="22"/>
          <w:lang w:val="sl-SI"/>
        </w:rPr>
      </w:pPr>
    </w:p>
    <w:p w14:paraId="4BE1E3B1" w14:textId="090E604C" w:rsidR="0019597E" w:rsidRPr="00AC504C" w:rsidRDefault="00950624" w:rsidP="007472B2">
      <w:pPr>
        <w:pStyle w:val="podpisi"/>
        <w:spacing w:line="240" w:lineRule="auto"/>
        <w:jc w:val="both"/>
        <w:rPr>
          <w:rFonts w:ascii="Century Gothic" w:hAnsi="Century Gothic"/>
          <w:sz w:val="22"/>
          <w:szCs w:val="22"/>
          <w:lang w:val="sl-SI"/>
        </w:rPr>
      </w:pPr>
      <w:r w:rsidRPr="006F2E7E">
        <w:rPr>
          <w:rFonts w:ascii="Century Gothic" w:hAnsi="Century Gothic"/>
          <w:noProof/>
          <w:sz w:val="22"/>
          <w:szCs w:val="22"/>
          <w:lang w:val="sl-SI" w:eastAsia="sl-SI"/>
        </w:rPr>
        <w:drawing>
          <wp:anchor distT="0" distB="0" distL="114300" distR="114300" simplePos="0" relativeHeight="251657728" behindDoc="0" locked="0" layoutInCell="1" allowOverlap="1" wp14:anchorId="5108FB89" wp14:editId="61B94C11">
            <wp:simplePos x="0" y="0"/>
            <wp:positionH relativeFrom="column">
              <wp:posOffset>-1298</wp:posOffset>
            </wp:positionH>
            <wp:positionV relativeFrom="paragraph">
              <wp:posOffset>2071</wp:posOffset>
            </wp:positionV>
            <wp:extent cx="5760720" cy="3520440"/>
            <wp:effectExtent l="0" t="0" r="0" b="381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520440"/>
                    </a:xfrm>
                    <a:prstGeom prst="rect">
                      <a:avLst/>
                    </a:prstGeom>
                  </pic:spPr>
                </pic:pic>
              </a:graphicData>
            </a:graphic>
          </wp:anchor>
        </w:drawing>
      </w:r>
    </w:p>
    <w:p w14:paraId="088C3AFE" w14:textId="1B5438A9" w:rsidR="0019597E" w:rsidRPr="00AC504C" w:rsidRDefault="0019597E" w:rsidP="007472B2">
      <w:pPr>
        <w:pStyle w:val="podpisi"/>
        <w:spacing w:line="240" w:lineRule="auto"/>
        <w:jc w:val="both"/>
        <w:rPr>
          <w:rFonts w:ascii="Century Gothic" w:hAnsi="Century Gothic"/>
          <w:sz w:val="22"/>
          <w:szCs w:val="22"/>
          <w:lang w:val="sl-SI"/>
        </w:rPr>
      </w:pPr>
    </w:p>
    <w:p w14:paraId="08F0B2FE" w14:textId="77777777" w:rsidR="0019597E" w:rsidRPr="00AC504C" w:rsidRDefault="0019597E" w:rsidP="007472B2">
      <w:pPr>
        <w:pStyle w:val="podpisi"/>
        <w:spacing w:line="240" w:lineRule="auto"/>
        <w:jc w:val="both"/>
        <w:rPr>
          <w:rFonts w:ascii="Century Gothic" w:hAnsi="Century Gothic"/>
          <w:sz w:val="22"/>
          <w:szCs w:val="22"/>
          <w:lang w:val="sl-SI"/>
        </w:rPr>
      </w:pPr>
    </w:p>
    <w:p w14:paraId="0EAF90DF" w14:textId="77777777" w:rsidR="0019597E" w:rsidRPr="00AC504C" w:rsidRDefault="0019597E" w:rsidP="007472B2">
      <w:pPr>
        <w:pStyle w:val="podpisi"/>
        <w:spacing w:line="240" w:lineRule="auto"/>
        <w:jc w:val="both"/>
        <w:rPr>
          <w:rFonts w:ascii="Century Gothic" w:hAnsi="Century Gothic"/>
          <w:sz w:val="22"/>
          <w:szCs w:val="22"/>
          <w:lang w:val="sl-SI"/>
        </w:rPr>
      </w:pPr>
    </w:p>
    <w:p w14:paraId="6734D1D3" w14:textId="77777777" w:rsidR="0019597E" w:rsidRPr="00AC504C" w:rsidRDefault="0019597E" w:rsidP="007472B2">
      <w:pPr>
        <w:pStyle w:val="podpisi"/>
        <w:spacing w:line="240" w:lineRule="auto"/>
        <w:jc w:val="both"/>
        <w:rPr>
          <w:rFonts w:ascii="Century Gothic" w:hAnsi="Century Gothic"/>
          <w:sz w:val="22"/>
          <w:szCs w:val="22"/>
          <w:lang w:val="sl-SI"/>
        </w:rPr>
      </w:pPr>
    </w:p>
    <w:p w14:paraId="0B356351" w14:textId="77777777" w:rsidR="0019597E" w:rsidRPr="00AC504C" w:rsidRDefault="0019597E" w:rsidP="007472B2">
      <w:pPr>
        <w:pStyle w:val="podpisi"/>
        <w:spacing w:line="240" w:lineRule="auto"/>
        <w:jc w:val="both"/>
        <w:rPr>
          <w:rFonts w:ascii="Century Gothic" w:hAnsi="Century Gothic"/>
          <w:sz w:val="22"/>
          <w:szCs w:val="22"/>
          <w:lang w:val="sl-SI"/>
        </w:rPr>
      </w:pPr>
    </w:p>
    <w:p w14:paraId="36D86A25" w14:textId="77777777" w:rsidR="0019597E" w:rsidRPr="00AC504C" w:rsidRDefault="0019597E" w:rsidP="007472B2">
      <w:pPr>
        <w:pStyle w:val="podpisi"/>
        <w:spacing w:line="240" w:lineRule="auto"/>
        <w:jc w:val="both"/>
        <w:rPr>
          <w:rFonts w:ascii="Century Gothic" w:hAnsi="Century Gothic"/>
          <w:sz w:val="22"/>
          <w:szCs w:val="22"/>
          <w:lang w:val="sl-SI"/>
        </w:rPr>
      </w:pPr>
    </w:p>
    <w:p w14:paraId="13C9F6AF" w14:textId="77777777" w:rsidR="0019597E" w:rsidRPr="00AC504C" w:rsidRDefault="0019597E" w:rsidP="007472B2">
      <w:pPr>
        <w:pStyle w:val="podpisi"/>
        <w:spacing w:line="240" w:lineRule="auto"/>
        <w:jc w:val="both"/>
        <w:rPr>
          <w:rFonts w:ascii="Century Gothic" w:hAnsi="Century Gothic"/>
          <w:sz w:val="22"/>
          <w:szCs w:val="22"/>
          <w:lang w:val="sl-SI"/>
        </w:rPr>
      </w:pPr>
    </w:p>
    <w:p w14:paraId="6C0A14FB" w14:textId="77777777" w:rsidR="0019597E" w:rsidRPr="00AC504C" w:rsidRDefault="0019597E" w:rsidP="007472B2">
      <w:pPr>
        <w:pStyle w:val="podpisi"/>
        <w:spacing w:line="240" w:lineRule="auto"/>
        <w:jc w:val="both"/>
        <w:rPr>
          <w:rFonts w:ascii="Century Gothic" w:hAnsi="Century Gothic"/>
          <w:sz w:val="22"/>
          <w:szCs w:val="22"/>
          <w:lang w:val="sl-SI"/>
        </w:rPr>
      </w:pPr>
    </w:p>
    <w:p w14:paraId="2E2A3F5B" w14:textId="77777777" w:rsidR="0019597E" w:rsidRPr="00AC504C" w:rsidRDefault="0019597E" w:rsidP="007472B2">
      <w:pPr>
        <w:pStyle w:val="podpisi"/>
        <w:spacing w:line="240" w:lineRule="auto"/>
        <w:jc w:val="both"/>
        <w:rPr>
          <w:rFonts w:ascii="Century Gothic" w:hAnsi="Century Gothic"/>
          <w:sz w:val="22"/>
          <w:szCs w:val="22"/>
          <w:lang w:val="sl-SI"/>
        </w:rPr>
      </w:pPr>
    </w:p>
    <w:p w14:paraId="4EDCDAA7" w14:textId="77777777" w:rsidR="0019597E" w:rsidRPr="00AC504C" w:rsidRDefault="0019597E" w:rsidP="007472B2">
      <w:pPr>
        <w:pStyle w:val="podpisi"/>
        <w:spacing w:line="240" w:lineRule="auto"/>
        <w:jc w:val="both"/>
        <w:rPr>
          <w:rFonts w:ascii="Century Gothic" w:hAnsi="Century Gothic"/>
          <w:sz w:val="22"/>
          <w:szCs w:val="22"/>
          <w:lang w:val="sl-SI"/>
        </w:rPr>
      </w:pPr>
    </w:p>
    <w:p w14:paraId="38A9524D" w14:textId="77777777" w:rsidR="0019597E" w:rsidRPr="00AC504C" w:rsidRDefault="0019597E" w:rsidP="007472B2">
      <w:pPr>
        <w:pStyle w:val="podpisi"/>
        <w:spacing w:line="240" w:lineRule="auto"/>
        <w:jc w:val="both"/>
        <w:rPr>
          <w:rFonts w:ascii="Century Gothic" w:hAnsi="Century Gothic"/>
          <w:sz w:val="22"/>
          <w:szCs w:val="22"/>
          <w:lang w:val="sl-SI"/>
        </w:rPr>
      </w:pPr>
    </w:p>
    <w:p w14:paraId="3BD6D186" w14:textId="77777777" w:rsidR="0019597E" w:rsidRPr="00AC504C" w:rsidRDefault="0019597E" w:rsidP="007472B2">
      <w:pPr>
        <w:pStyle w:val="podpisi"/>
        <w:spacing w:line="240" w:lineRule="auto"/>
        <w:jc w:val="both"/>
        <w:rPr>
          <w:rFonts w:ascii="Century Gothic" w:hAnsi="Century Gothic"/>
          <w:sz w:val="22"/>
          <w:szCs w:val="22"/>
          <w:lang w:val="sl-SI"/>
        </w:rPr>
      </w:pPr>
    </w:p>
    <w:p w14:paraId="5A6585E1" w14:textId="77777777" w:rsidR="0019597E" w:rsidRPr="00AC504C" w:rsidRDefault="0019597E" w:rsidP="007472B2">
      <w:pPr>
        <w:pStyle w:val="podpisi"/>
        <w:spacing w:line="240" w:lineRule="auto"/>
        <w:jc w:val="both"/>
        <w:rPr>
          <w:rFonts w:ascii="Century Gothic" w:hAnsi="Century Gothic"/>
          <w:sz w:val="22"/>
          <w:szCs w:val="22"/>
          <w:lang w:val="sl-SI"/>
        </w:rPr>
      </w:pPr>
    </w:p>
    <w:p w14:paraId="0C7CF950" w14:textId="77777777" w:rsidR="0019597E" w:rsidRPr="00AC504C" w:rsidRDefault="0019597E" w:rsidP="007472B2">
      <w:pPr>
        <w:pStyle w:val="podpisi"/>
        <w:spacing w:line="240" w:lineRule="auto"/>
        <w:jc w:val="both"/>
        <w:rPr>
          <w:rFonts w:ascii="Century Gothic" w:hAnsi="Century Gothic"/>
          <w:sz w:val="22"/>
          <w:szCs w:val="22"/>
          <w:lang w:val="sl-SI"/>
        </w:rPr>
      </w:pPr>
    </w:p>
    <w:p w14:paraId="757E98B1" w14:textId="77777777" w:rsidR="0019597E" w:rsidRPr="00AC504C" w:rsidRDefault="0019597E" w:rsidP="007472B2">
      <w:pPr>
        <w:pStyle w:val="podpisi"/>
        <w:spacing w:line="240" w:lineRule="auto"/>
        <w:jc w:val="both"/>
        <w:rPr>
          <w:rFonts w:ascii="Century Gothic" w:hAnsi="Century Gothic"/>
          <w:sz w:val="22"/>
          <w:szCs w:val="22"/>
          <w:lang w:val="sl-SI"/>
        </w:rPr>
      </w:pPr>
    </w:p>
    <w:p w14:paraId="7259AAED" w14:textId="77777777" w:rsidR="0019597E" w:rsidRPr="00AC504C" w:rsidRDefault="0019597E" w:rsidP="007472B2">
      <w:pPr>
        <w:pStyle w:val="podpisi"/>
        <w:spacing w:line="240" w:lineRule="auto"/>
        <w:jc w:val="both"/>
        <w:rPr>
          <w:rFonts w:ascii="Century Gothic" w:hAnsi="Century Gothic"/>
          <w:sz w:val="22"/>
          <w:szCs w:val="22"/>
          <w:lang w:val="sl-SI"/>
        </w:rPr>
      </w:pPr>
    </w:p>
    <w:p w14:paraId="7BCF1C9E" w14:textId="77777777" w:rsidR="0019597E" w:rsidRPr="00AC504C" w:rsidRDefault="0019597E" w:rsidP="007472B2">
      <w:pPr>
        <w:pStyle w:val="podpisi"/>
        <w:spacing w:line="240" w:lineRule="auto"/>
        <w:jc w:val="both"/>
        <w:rPr>
          <w:rFonts w:ascii="Century Gothic" w:hAnsi="Century Gothic"/>
          <w:sz w:val="22"/>
          <w:szCs w:val="22"/>
          <w:lang w:val="sl-SI"/>
        </w:rPr>
      </w:pPr>
    </w:p>
    <w:p w14:paraId="67F55724" w14:textId="77777777" w:rsidR="0019597E" w:rsidRPr="00AC504C" w:rsidRDefault="0019597E" w:rsidP="007472B2">
      <w:pPr>
        <w:pStyle w:val="podpisi"/>
        <w:spacing w:line="240" w:lineRule="auto"/>
        <w:jc w:val="both"/>
        <w:rPr>
          <w:rFonts w:ascii="Century Gothic" w:hAnsi="Century Gothic"/>
          <w:sz w:val="22"/>
          <w:szCs w:val="22"/>
          <w:lang w:val="sl-SI"/>
        </w:rPr>
      </w:pPr>
    </w:p>
    <w:p w14:paraId="547E48E4" w14:textId="77777777" w:rsidR="0019597E" w:rsidRPr="00AC504C" w:rsidRDefault="0019597E" w:rsidP="007472B2">
      <w:pPr>
        <w:pStyle w:val="podpisi"/>
        <w:spacing w:line="240" w:lineRule="auto"/>
        <w:jc w:val="both"/>
        <w:rPr>
          <w:rFonts w:ascii="Century Gothic" w:hAnsi="Century Gothic"/>
          <w:sz w:val="22"/>
          <w:szCs w:val="22"/>
          <w:lang w:val="sl-SI"/>
        </w:rPr>
      </w:pPr>
    </w:p>
    <w:p w14:paraId="00626DBA" w14:textId="77777777" w:rsidR="003235FF" w:rsidRPr="00AC504C" w:rsidRDefault="003235FF" w:rsidP="007472B2">
      <w:pPr>
        <w:pStyle w:val="podpisi"/>
        <w:spacing w:line="240" w:lineRule="auto"/>
        <w:jc w:val="both"/>
        <w:rPr>
          <w:rFonts w:ascii="Century Gothic" w:hAnsi="Century Gothic"/>
          <w:sz w:val="22"/>
          <w:szCs w:val="22"/>
          <w:lang w:val="sl-SI"/>
        </w:rPr>
      </w:pPr>
    </w:p>
    <w:p w14:paraId="07CB3B8F" w14:textId="55CAED9D" w:rsidR="00EE5A32" w:rsidRPr="00AC504C" w:rsidRDefault="00EC0A52" w:rsidP="007472B2">
      <w:pPr>
        <w:pStyle w:val="podpisi"/>
        <w:spacing w:line="240" w:lineRule="auto"/>
        <w:jc w:val="both"/>
        <w:rPr>
          <w:rFonts w:ascii="Century Gothic" w:hAnsi="Century Gothic"/>
          <w:sz w:val="22"/>
          <w:szCs w:val="22"/>
          <w:lang w:val="sl-SI"/>
        </w:rPr>
      </w:pPr>
      <w:r w:rsidRPr="00AC504C">
        <w:rPr>
          <w:rFonts w:ascii="Century Gothic" w:hAnsi="Century Gothic"/>
          <w:sz w:val="18"/>
          <w:szCs w:val="18"/>
          <w:lang w:val="sl-SI"/>
        </w:rPr>
        <w:t xml:space="preserve">Vir: AKOS, </w:t>
      </w:r>
      <w:proofErr w:type="spellStart"/>
      <w:r w:rsidRPr="00AC504C">
        <w:rPr>
          <w:rFonts w:ascii="Century Gothic" w:hAnsi="Century Gothic"/>
          <w:sz w:val="18"/>
          <w:szCs w:val="18"/>
          <w:lang w:val="sl-SI"/>
        </w:rPr>
        <w:t>eAnalitik</w:t>
      </w:r>
      <w:proofErr w:type="spellEnd"/>
      <w:r w:rsidR="00B70A52">
        <w:rPr>
          <w:rFonts w:ascii="Century Gothic" w:hAnsi="Century Gothic"/>
          <w:sz w:val="18"/>
          <w:szCs w:val="18"/>
          <w:lang w:val="sl-SI"/>
        </w:rPr>
        <w:t>.</w:t>
      </w:r>
    </w:p>
    <w:p w14:paraId="33646FF9" w14:textId="2F286A57" w:rsidR="00EE5A32" w:rsidRPr="00AC504C" w:rsidRDefault="00EE5A32" w:rsidP="007472B2">
      <w:pPr>
        <w:pStyle w:val="podpisi"/>
        <w:spacing w:line="240" w:lineRule="auto"/>
        <w:jc w:val="both"/>
        <w:rPr>
          <w:rFonts w:ascii="Century Gothic" w:hAnsi="Century Gothic"/>
          <w:sz w:val="22"/>
          <w:szCs w:val="22"/>
          <w:lang w:val="sl-SI"/>
        </w:rPr>
      </w:pPr>
    </w:p>
    <w:p w14:paraId="17309957" w14:textId="77777777" w:rsidR="00C33AFA" w:rsidRPr="00AC504C" w:rsidRDefault="00C33AFA" w:rsidP="00207A1E">
      <w:pPr>
        <w:pStyle w:val="podpisi"/>
        <w:spacing w:line="240" w:lineRule="auto"/>
        <w:jc w:val="both"/>
        <w:rPr>
          <w:rFonts w:ascii="Century Gothic" w:hAnsi="Century Gothic"/>
          <w:sz w:val="22"/>
          <w:szCs w:val="22"/>
          <w:lang w:val="sl-SI"/>
        </w:rPr>
      </w:pPr>
    </w:p>
    <w:p w14:paraId="044C8D85" w14:textId="77777777" w:rsidR="00C33AFA" w:rsidRPr="00AC504C" w:rsidRDefault="00C33AFA" w:rsidP="00207A1E">
      <w:pPr>
        <w:pStyle w:val="podpisi"/>
        <w:spacing w:line="240" w:lineRule="auto"/>
        <w:jc w:val="both"/>
        <w:rPr>
          <w:rFonts w:ascii="Century Gothic" w:hAnsi="Century Gothic"/>
          <w:sz w:val="22"/>
          <w:szCs w:val="22"/>
          <w:lang w:val="sl-SI"/>
        </w:rPr>
      </w:pPr>
    </w:p>
    <w:p w14:paraId="628D2D08" w14:textId="77777777" w:rsidR="00C33AFA" w:rsidRPr="00AC504C" w:rsidRDefault="00C33AFA" w:rsidP="00207A1E">
      <w:pPr>
        <w:pStyle w:val="podpisi"/>
        <w:spacing w:line="240" w:lineRule="auto"/>
        <w:jc w:val="both"/>
        <w:rPr>
          <w:rFonts w:ascii="Century Gothic" w:hAnsi="Century Gothic"/>
          <w:sz w:val="22"/>
          <w:szCs w:val="22"/>
          <w:lang w:val="sl-SI"/>
        </w:rPr>
      </w:pPr>
    </w:p>
    <w:p w14:paraId="367E5B22" w14:textId="77777777" w:rsidR="00C33AFA" w:rsidRPr="00AC504C" w:rsidRDefault="00C33AFA" w:rsidP="00207A1E">
      <w:pPr>
        <w:pStyle w:val="podpisi"/>
        <w:spacing w:line="240" w:lineRule="auto"/>
        <w:jc w:val="both"/>
        <w:rPr>
          <w:rFonts w:ascii="Century Gothic" w:hAnsi="Century Gothic"/>
          <w:sz w:val="22"/>
          <w:szCs w:val="22"/>
          <w:lang w:val="sl-SI"/>
        </w:rPr>
      </w:pPr>
    </w:p>
    <w:p w14:paraId="0FECBD5E" w14:textId="77777777" w:rsidR="00C33AFA" w:rsidRPr="00AC504C" w:rsidRDefault="00C33AFA" w:rsidP="00207A1E">
      <w:pPr>
        <w:pStyle w:val="podpisi"/>
        <w:spacing w:line="240" w:lineRule="auto"/>
        <w:jc w:val="both"/>
        <w:rPr>
          <w:rFonts w:ascii="Century Gothic" w:hAnsi="Century Gothic"/>
          <w:sz w:val="22"/>
          <w:szCs w:val="22"/>
          <w:lang w:val="sl-SI"/>
        </w:rPr>
      </w:pPr>
    </w:p>
    <w:p w14:paraId="392215AB" w14:textId="77777777" w:rsidR="00C33AFA" w:rsidRPr="00AC504C" w:rsidRDefault="00C33AFA" w:rsidP="00207A1E">
      <w:pPr>
        <w:pStyle w:val="podpisi"/>
        <w:spacing w:line="240" w:lineRule="auto"/>
        <w:jc w:val="both"/>
        <w:rPr>
          <w:rFonts w:ascii="Century Gothic" w:hAnsi="Century Gothic"/>
          <w:sz w:val="22"/>
          <w:szCs w:val="22"/>
          <w:lang w:val="sl-SI"/>
        </w:rPr>
      </w:pPr>
    </w:p>
    <w:p w14:paraId="5DB5C8ED" w14:textId="77777777" w:rsidR="00C33AFA" w:rsidRPr="00AC504C" w:rsidRDefault="00C33AFA" w:rsidP="00207A1E">
      <w:pPr>
        <w:pStyle w:val="podpisi"/>
        <w:spacing w:line="240" w:lineRule="auto"/>
        <w:jc w:val="both"/>
        <w:rPr>
          <w:rFonts w:ascii="Century Gothic" w:hAnsi="Century Gothic"/>
          <w:sz w:val="22"/>
          <w:szCs w:val="22"/>
          <w:lang w:val="sl-SI"/>
        </w:rPr>
      </w:pPr>
    </w:p>
    <w:p w14:paraId="2D11B5E9" w14:textId="77777777" w:rsidR="00C33AFA" w:rsidRPr="00AC504C" w:rsidRDefault="00C33AFA" w:rsidP="00207A1E">
      <w:pPr>
        <w:pStyle w:val="podpisi"/>
        <w:spacing w:line="240" w:lineRule="auto"/>
        <w:jc w:val="both"/>
        <w:rPr>
          <w:rFonts w:ascii="Century Gothic" w:hAnsi="Century Gothic"/>
          <w:sz w:val="22"/>
          <w:szCs w:val="22"/>
          <w:lang w:val="sl-SI"/>
        </w:rPr>
      </w:pPr>
    </w:p>
    <w:p w14:paraId="0E11F1A9" w14:textId="77777777" w:rsidR="00C33AFA" w:rsidRPr="00AC504C" w:rsidRDefault="00C33AFA" w:rsidP="00207A1E">
      <w:pPr>
        <w:pStyle w:val="podpisi"/>
        <w:spacing w:line="240" w:lineRule="auto"/>
        <w:jc w:val="both"/>
        <w:rPr>
          <w:rFonts w:ascii="Century Gothic" w:hAnsi="Century Gothic"/>
          <w:sz w:val="22"/>
          <w:szCs w:val="22"/>
          <w:lang w:val="sl-SI"/>
        </w:rPr>
      </w:pPr>
    </w:p>
    <w:p w14:paraId="378C5C2F" w14:textId="77777777" w:rsidR="00C33AFA" w:rsidRPr="00AC504C" w:rsidRDefault="00C33AFA" w:rsidP="00207A1E">
      <w:pPr>
        <w:pStyle w:val="podpisi"/>
        <w:spacing w:line="240" w:lineRule="auto"/>
        <w:jc w:val="both"/>
        <w:rPr>
          <w:rFonts w:ascii="Century Gothic" w:hAnsi="Century Gothic"/>
          <w:sz w:val="22"/>
          <w:szCs w:val="22"/>
          <w:lang w:val="sl-SI"/>
        </w:rPr>
      </w:pPr>
    </w:p>
    <w:p w14:paraId="44FD82B7" w14:textId="77777777" w:rsidR="00C33AFA" w:rsidRPr="00AC504C" w:rsidRDefault="00C33AFA" w:rsidP="00207A1E">
      <w:pPr>
        <w:pStyle w:val="podpisi"/>
        <w:spacing w:line="240" w:lineRule="auto"/>
        <w:jc w:val="both"/>
        <w:rPr>
          <w:rFonts w:ascii="Century Gothic" w:hAnsi="Century Gothic"/>
          <w:sz w:val="22"/>
          <w:szCs w:val="22"/>
          <w:lang w:val="sl-SI"/>
        </w:rPr>
      </w:pPr>
    </w:p>
    <w:p w14:paraId="46E9C707" w14:textId="77777777" w:rsidR="00C33AFA" w:rsidRPr="00AC504C" w:rsidRDefault="00C33AFA" w:rsidP="00207A1E">
      <w:pPr>
        <w:pStyle w:val="podpisi"/>
        <w:spacing w:line="240" w:lineRule="auto"/>
        <w:jc w:val="both"/>
        <w:rPr>
          <w:rFonts w:ascii="Century Gothic" w:hAnsi="Century Gothic"/>
          <w:sz w:val="22"/>
          <w:szCs w:val="22"/>
          <w:lang w:val="sl-SI"/>
        </w:rPr>
      </w:pPr>
    </w:p>
    <w:p w14:paraId="3DDB4D3D" w14:textId="77777777" w:rsidR="00C33AFA" w:rsidRPr="00AC504C" w:rsidRDefault="00C33AFA" w:rsidP="00207A1E">
      <w:pPr>
        <w:pStyle w:val="podpisi"/>
        <w:spacing w:line="240" w:lineRule="auto"/>
        <w:jc w:val="both"/>
        <w:rPr>
          <w:rFonts w:ascii="Century Gothic" w:hAnsi="Century Gothic"/>
          <w:sz w:val="22"/>
          <w:szCs w:val="22"/>
          <w:lang w:val="sl-SI"/>
        </w:rPr>
      </w:pPr>
    </w:p>
    <w:p w14:paraId="22844423" w14:textId="77777777" w:rsidR="00C33AFA" w:rsidRPr="00AC504C" w:rsidRDefault="00C33AFA" w:rsidP="00207A1E">
      <w:pPr>
        <w:pStyle w:val="podpisi"/>
        <w:spacing w:line="240" w:lineRule="auto"/>
        <w:jc w:val="both"/>
        <w:rPr>
          <w:rFonts w:ascii="Century Gothic" w:hAnsi="Century Gothic"/>
          <w:sz w:val="22"/>
          <w:szCs w:val="22"/>
          <w:lang w:val="sl-SI"/>
        </w:rPr>
      </w:pPr>
    </w:p>
    <w:p w14:paraId="08601411" w14:textId="212EFBF2" w:rsidR="00207A1E" w:rsidRPr="00AC504C" w:rsidRDefault="00207A1E" w:rsidP="00207A1E">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lastRenderedPageBreak/>
        <w:t xml:space="preserve">Slika </w:t>
      </w:r>
      <w:r w:rsidR="009231B3" w:rsidRPr="00AC504C">
        <w:rPr>
          <w:rFonts w:ascii="Century Gothic" w:hAnsi="Century Gothic"/>
          <w:sz w:val="22"/>
          <w:szCs w:val="22"/>
          <w:lang w:val="sl-SI"/>
        </w:rPr>
        <w:t>5</w:t>
      </w:r>
      <w:r w:rsidRPr="00AC504C">
        <w:rPr>
          <w:rFonts w:ascii="Century Gothic" w:hAnsi="Century Gothic"/>
          <w:sz w:val="22"/>
          <w:szCs w:val="22"/>
          <w:lang w:val="sl-SI"/>
        </w:rPr>
        <w:t>: Penetracija NGA priključkov fiksnega širokopasovnega dostopa do interneta na gospodinjstva</w:t>
      </w:r>
    </w:p>
    <w:p w14:paraId="57EF8699" w14:textId="24383669" w:rsidR="00207A1E" w:rsidRPr="00AC504C" w:rsidRDefault="00D642EE" w:rsidP="007472B2">
      <w:pPr>
        <w:pStyle w:val="podpisi"/>
        <w:spacing w:line="240" w:lineRule="auto"/>
        <w:jc w:val="both"/>
        <w:rPr>
          <w:rFonts w:ascii="Century Gothic" w:hAnsi="Century Gothic"/>
          <w:sz w:val="22"/>
          <w:szCs w:val="22"/>
          <w:lang w:val="sl-SI"/>
        </w:rPr>
      </w:pPr>
      <w:r w:rsidRPr="006F2E7E">
        <w:rPr>
          <w:rFonts w:ascii="Century Gothic" w:hAnsi="Century Gothic"/>
          <w:noProof/>
          <w:sz w:val="22"/>
          <w:szCs w:val="22"/>
          <w:lang w:val="sl-SI" w:eastAsia="sl-SI"/>
        </w:rPr>
        <w:drawing>
          <wp:inline distT="0" distB="0" distL="0" distR="0" wp14:anchorId="5855355F" wp14:editId="3CAE63FE">
            <wp:extent cx="5760720" cy="3440430"/>
            <wp:effectExtent l="0" t="0" r="0" b="762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440430"/>
                    </a:xfrm>
                    <a:prstGeom prst="rect">
                      <a:avLst/>
                    </a:prstGeom>
                  </pic:spPr>
                </pic:pic>
              </a:graphicData>
            </a:graphic>
          </wp:inline>
        </w:drawing>
      </w:r>
    </w:p>
    <w:p w14:paraId="20EA1318" w14:textId="666493D5" w:rsidR="00207A1E" w:rsidRPr="00AC504C" w:rsidRDefault="00207A1E" w:rsidP="00207A1E">
      <w:pPr>
        <w:pStyle w:val="podpisi"/>
        <w:spacing w:line="240" w:lineRule="auto"/>
        <w:jc w:val="both"/>
        <w:rPr>
          <w:rFonts w:ascii="Century Gothic" w:hAnsi="Century Gothic"/>
          <w:sz w:val="18"/>
          <w:szCs w:val="18"/>
          <w:lang w:val="sl-SI"/>
        </w:rPr>
      </w:pPr>
      <w:r w:rsidRPr="00AC504C">
        <w:rPr>
          <w:rFonts w:ascii="Century Gothic" w:hAnsi="Century Gothic"/>
          <w:sz w:val="18"/>
          <w:szCs w:val="18"/>
          <w:lang w:val="sl-SI"/>
        </w:rPr>
        <w:t xml:space="preserve">Vir: AKOS, </w:t>
      </w:r>
      <w:proofErr w:type="spellStart"/>
      <w:r w:rsidRPr="00AC504C">
        <w:rPr>
          <w:rFonts w:ascii="Century Gothic" w:hAnsi="Century Gothic"/>
          <w:sz w:val="18"/>
          <w:szCs w:val="18"/>
          <w:lang w:val="sl-SI"/>
        </w:rPr>
        <w:t>eAnalitik</w:t>
      </w:r>
      <w:proofErr w:type="spellEnd"/>
      <w:r w:rsidR="00B70A52">
        <w:rPr>
          <w:rFonts w:ascii="Century Gothic" w:hAnsi="Century Gothic"/>
          <w:sz w:val="18"/>
          <w:szCs w:val="18"/>
          <w:lang w:val="sl-SI"/>
        </w:rPr>
        <w:t>.</w:t>
      </w:r>
    </w:p>
    <w:p w14:paraId="672760E5" w14:textId="77777777" w:rsidR="009A758E" w:rsidRPr="00AC504C" w:rsidRDefault="009A758E" w:rsidP="00207A1E">
      <w:pPr>
        <w:spacing w:line="280" w:lineRule="exact"/>
        <w:jc w:val="both"/>
        <w:rPr>
          <w:rFonts w:ascii="Century Gothic" w:hAnsi="Century Gothic"/>
          <w:sz w:val="22"/>
          <w:szCs w:val="22"/>
          <w:lang w:val="sl-SI"/>
        </w:rPr>
      </w:pPr>
    </w:p>
    <w:p w14:paraId="30B02FFC" w14:textId="0FEC2183" w:rsidR="00207A1E" w:rsidRPr="00AC504C" w:rsidRDefault="00B70A52" w:rsidP="00207A1E">
      <w:pPr>
        <w:spacing w:line="280" w:lineRule="exact"/>
        <w:jc w:val="both"/>
        <w:rPr>
          <w:rFonts w:ascii="Century Gothic" w:hAnsi="Century Gothic"/>
          <w:sz w:val="22"/>
          <w:szCs w:val="22"/>
          <w:lang w:val="sl-SI"/>
        </w:rPr>
      </w:pPr>
      <w:r>
        <w:rPr>
          <w:rFonts w:ascii="Century Gothic" w:hAnsi="Century Gothic"/>
          <w:sz w:val="22"/>
          <w:szCs w:val="22"/>
          <w:lang w:val="sl-SI"/>
        </w:rPr>
        <w:t>N</w:t>
      </w:r>
      <w:r w:rsidR="00207A1E" w:rsidRPr="00AC504C">
        <w:rPr>
          <w:rFonts w:ascii="Century Gothic" w:hAnsi="Century Gothic"/>
          <w:sz w:val="22"/>
          <w:szCs w:val="22"/>
          <w:lang w:val="sl-SI"/>
        </w:rPr>
        <w:t xml:space="preserve">arašča </w:t>
      </w:r>
      <w:r>
        <w:rPr>
          <w:rFonts w:ascii="Century Gothic" w:hAnsi="Century Gothic"/>
          <w:sz w:val="22"/>
          <w:szCs w:val="22"/>
          <w:lang w:val="sl-SI"/>
        </w:rPr>
        <w:t xml:space="preserve">tudi </w:t>
      </w:r>
      <w:r w:rsidR="00207A1E" w:rsidRPr="00AC504C">
        <w:rPr>
          <w:rFonts w:ascii="Century Gothic" w:hAnsi="Century Gothic"/>
          <w:sz w:val="22"/>
          <w:szCs w:val="22"/>
          <w:lang w:val="sl-SI"/>
        </w:rPr>
        <w:t>delež priključkov z v</w:t>
      </w:r>
      <w:r>
        <w:rPr>
          <w:rFonts w:ascii="Century Gothic" w:hAnsi="Century Gothic"/>
          <w:sz w:val="22"/>
          <w:szCs w:val="22"/>
          <w:lang w:val="sl-SI"/>
        </w:rPr>
        <w:t>eč</w:t>
      </w:r>
      <w:r w:rsidR="00207A1E" w:rsidRPr="00AC504C">
        <w:rPr>
          <w:rFonts w:ascii="Century Gothic" w:hAnsi="Century Gothic"/>
          <w:sz w:val="22"/>
          <w:szCs w:val="22"/>
          <w:lang w:val="sl-SI"/>
        </w:rPr>
        <w:t>jimi hitrostmi dostopa, kar omogoča lažj</w:t>
      </w:r>
      <w:r w:rsidR="001E4F9A" w:rsidRPr="00AC504C">
        <w:rPr>
          <w:rFonts w:ascii="Century Gothic" w:hAnsi="Century Gothic"/>
          <w:sz w:val="22"/>
          <w:szCs w:val="22"/>
          <w:lang w:val="sl-SI"/>
        </w:rPr>
        <w:t>i</w:t>
      </w:r>
      <w:r w:rsidR="00207A1E" w:rsidRPr="00AC504C">
        <w:rPr>
          <w:rFonts w:ascii="Century Gothic" w:hAnsi="Century Gothic"/>
          <w:sz w:val="22"/>
          <w:szCs w:val="22"/>
          <w:lang w:val="sl-SI"/>
        </w:rPr>
        <w:t xml:space="preserve"> dostop do zahtevnejših storitev elektronskih komunikacij (glej sliko </w:t>
      </w:r>
      <w:r w:rsidR="009231B3" w:rsidRPr="00AC504C">
        <w:rPr>
          <w:rFonts w:ascii="Century Gothic" w:hAnsi="Century Gothic"/>
          <w:sz w:val="22"/>
          <w:szCs w:val="22"/>
          <w:lang w:val="sl-SI"/>
        </w:rPr>
        <w:t>6</w:t>
      </w:r>
      <w:r w:rsidR="00207A1E" w:rsidRPr="00AC504C">
        <w:rPr>
          <w:rFonts w:ascii="Century Gothic" w:hAnsi="Century Gothic"/>
          <w:sz w:val="22"/>
          <w:szCs w:val="22"/>
          <w:lang w:val="sl-SI"/>
        </w:rPr>
        <w:t>).</w:t>
      </w:r>
    </w:p>
    <w:p w14:paraId="35137707" w14:textId="77777777" w:rsidR="001B4F00" w:rsidRPr="00AC504C" w:rsidRDefault="001B4F00" w:rsidP="00207A1E">
      <w:pPr>
        <w:spacing w:line="280" w:lineRule="exact"/>
        <w:jc w:val="both"/>
        <w:rPr>
          <w:rFonts w:ascii="Century Gothic" w:hAnsi="Century Gothic"/>
          <w:sz w:val="22"/>
          <w:szCs w:val="22"/>
          <w:highlight w:val="yellow"/>
          <w:lang w:val="sl-SI"/>
        </w:rPr>
      </w:pPr>
    </w:p>
    <w:p w14:paraId="0E79CF6B" w14:textId="76D71A28" w:rsidR="001B4F00" w:rsidRPr="00AC504C" w:rsidRDefault="001B4F00" w:rsidP="00207A1E">
      <w:pPr>
        <w:spacing w:line="280" w:lineRule="exact"/>
        <w:jc w:val="both"/>
        <w:rPr>
          <w:rFonts w:ascii="Century Gothic" w:hAnsi="Century Gothic"/>
          <w:sz w:val="22"/>
          <w:szCs w:val="22"/>
          <w:lang w:val="sl-SI"/>
        </w:rPr>
      </w:pPr>
      <w:r w:rsidRPr="00AC504C">
        <w:rPr>
          <w:rFonts w:ascii="Century Gothic" w:hAnsi="Century Gothic"/>
          <w:sz w:val="22"/>
          <w:szCs w:val="22"/>
          <w:lang w:val="sl-SI"/>
        </w:rPr>
        <w:t>Slika 6: Tržni deleži priključkov fiksnega širokopasovnega dostopa do interneta glede na hitrost dostopa</w:t>
      </w:r>
    </w:p>
    <w:p w14:paraId="09354ED1" w14:textId="4F29A9F7" w:rsidR="00B22E81" w:rsidRPr="00AC504C" w:rsidRDefault="00AD73C3" w:rsidP="00207A1E">
      <w:pPr>
        <w:spacing w:line="280" w:lineRule="exact"/>
        <w:jc w:val="both"/>
        <w:rPr>
          <w:rFonts w:ascii="Century Gothic" w:hAnsi="Century Gothic"/>
          <w:sz w:val="22"/>
          <w:szCs w:val="22"/>
          <w:lang w:val="sl-SI"/>
        </w:rPr>
      </w:pPr>
      <w:r w:rsidRPr="00AC504C">
        <w:rPr>
          <w:rFonts w:ascii="Century Gothic" w:hAnsi="Century Gothic"/>
          <w:noProof/>
          <w:sz w:val="22"/>
          <w:szCs w:val="22"/>
          <w:lang w:val="sl-SI" w:eastAsia="sl-SI"/>
        </w:rPr>
        <w:drawing>
          <wp:anchor distT="0" distB="0" distL="114300" distR="114300" simplePos="0" relativeHeight="251659776" behindDoc="0" locked="0" layoutInCell="1" allowOverlap="1" wp14:anchorId="21217E40" wp14:editId="684D717C">
            <wp:simplePos x="0" y="0"/>
            <wp:positionH relativeFrom="margin">
              <wp:align>right</wp:align>
            </wp:positionH>
            <wp:positionV relativeFrom="paragraph">
              <wp:posOffset>24102</wp:posOffset>
            </wp:positionV>
            <wp:extent cx="5759838" cy="3517900"/>
            <wp:effectExtent l="0" t="0" r="0" b="635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838" cy="3517900"/>
                    </a:xfrm>
                    <a:prstGeom prst="rect">
                      <a:avLst/>
                    </a:prstGeom>
                  </pic:spPr>
                </pic:pic>
              </a:graphicData>
            </a:graphic>
            <wp14:sizeRelV relativeFrom="margin">
              <wp14:pctHeight>0</wp14:pctHeight>
            </wp14:sizeRelV>
          </wp:anchor>
        </w:drawing>
      </w:r>
    </w:p>
    <w:p w14:paraId="48B5E232" w14:textId="77777777" w:rsidR="00B22E81" w:rsidRPr="00AC504C" w:rsidRDefault="00B22E81" w:rsidP="00207A1E">
      <w:pPr>
        <w:spacing w:line="280" w:lineRule="exact"/>
        <w:jc w:val="both"/>
        <w:rPr>
          <w:rFonts w:ascii="Century Gothic" w:hAnsi="Century Gothic"/>
          <w:sz w:val="22"/>
          <w:szCs w:val="22"/>
          <w:lang w:val="sl-SI"/>
        </w:rPr>
      </w:pPr>
    </w:p>
    <w:p w14:paraId="7351A039" w14:textId="77777777" w:rsidR="00B22E81" w:rsidRPr="00AC504C" w:rsidRDefault="00B22E81" w:rsidP="00207A1E">
      <w:pPr>
        <w:spacing w:line="280" w:lineRule="exact"/>
        <w:jc w:val="both"/>
        <w:rPr>
          <w:rFonts w:ascii="Century Gothic" w:hAnsi="Century Gothic"/>
          <w:sz w:val="22"/>
          <w:szCs w:val="22"/>
          <w:lang w:val="sl-SI"/>
        </w:rPr>
      </w:pPr>
    </w:p>
    <w:p w14:paraId="4FBEA088" w14:textId="77777777" w:rsidR="00B22E81" w:rsidRPr="00AC504C" w:rsidRDefault="00B22E81" w:rsidP="00207A1E">
      <w:pPr>
        <w:spacing w:line="280" w:lineRule="exact"/>
        <w:jc w:val="both"/>
        <w:rPr>
          <w:rFonts w:ascii="Century Gothic" w:hAnsi="Century Gothic"/>
          <w:sz w:val="22"/>
          <w:szCs w:val="22"/>
          <w:lang w:val="sl-SI"/>
        </w:rPr>
      </w:pPr>
    </w:p>
    <w:p w14:paraId="20C14E83" w14:textId="77777777" w:rsidR="00B22E81" w:rsidRPr="00AC504C" w:rsidRDefault="00B22E81" w:rsidP="00207A1E">
      <w:pPr>
        <w:spacing w:line="280" w:lineRule="exact"/>
        <w:jc w:val="both"/>
        <w:rPr>
          <w:rFonts w:ascii="Century Gothic" w:hAnsi="Century Gothic"/>
          <w:sz w:val="22"/>
          <w:szCs w:val="22"/>
          <w:lang w:val="sl-SI"/>
        </w:rPr>
      </w:pPr>
    </w:p>
    <w:p w14:paraId="67D322C7" w14:textId="77777777" w:rsidR="00B22E81" w:rsidRPr="00AC504C" w:rsidRDefault="00B22E81" w:rsidP="00207A1E">
      <w:pPr>
        <w:spacing w:line="280" w:lineRule="exact"/>
        <w:jc w:val="both"/>
        <w:rPr>
          <w:rFonts w:ascii="Century Gothic" w:hAnsi="Century Gothic"/>
          <w:sz w:val="22"/>
          <w:szCs w:val="22"/>
          <w:lang w:val="sl-SI"/>
        </w:rPr>
      </w:pPr>
    </w:p>
    <w:p w14:paraId="2804DF15" w14:textId="77777777" w:rsidR="00B22E81" w:rsidRPr="00AC504C" w:rsidRDefault="00B22E81" w:rsidP="00207A1E">
      <w:pPr>
        <w:spacing w:line="280" w:lineRule="exact"/>
        <w:jc w:val="both"/>
        <w:rPr>
          <w:rFonts w:ascii="Century Gothic" w:hAnsi="Century Gothic"/>
          <w:sz w:val="22"/>
          <w:szCs w:val="22"/>
          <w:lang w:val="sl-SI"/>
        </w:rPr>
      </w:pPr>
    </w:p>
    <w:p w14:paraId="51D3B29A" w14:textId="77777777" w:rsidR="00B22E81" w:rsidRPr="00AC504C" w:rsidRDefault="00B22E81" w:rsidP="00207A1E">
      <w:pPr>
        <w:spacing w:line="280" w:lineRule="exact"/>
        <w:jc w:val="both"/>
        <w:rPr>
          <w:rFonts w:ascii="Century Gothic" w:hAnsi="Century Gothic"/>
          <w:sz w:val="22"/>
          <w:szCs w:val="22"/>
          <w:lang w:val="sl-SI"/>
        </w:rPr>
      </w:pPr>
    </w:p>
    <w:p w14:paraId="2346345C" w14:textId="77777777" w:rsidR="00B22E81" w:rsidRPr="00AC504C" w:rsidRDefault="00B22E81" w:rsidP="00207A1E">
      <w:pPr>
        <w:spacing w:line="280" w:lineRule="exact"/>
        <w:jc w:val="both"/>
        <w:rPr>
          <w:rFonts w:ascii="Century Gothic" w:hAnsi="Century Gothic"/>
          <w:sz w:val="22"/>
          <w:szCs w:val="22"/>
          <w:lang w:val="sl-SI"/>
        </w:rPr>
      </w:pPr>
    </w:p>
    <w:p w14:paraId="2A90BB13" w14:textId="77777777" w:rsidR="00B22E81" w:rsidRPr="00AC504C" w:rsidRDefault="00B22E81" w:rsidP="00207A1E">
      <w:pPr>
        <w:spacing w:line="280" w:lineRule="exact"/>
        <w:jc w:val="both"/>
        <w:rPr>
          <w:rFonts w:ascii="Century Gothic" w:hAnsi="Century Gothic"/>
          <w:sz w:val="22"/>
          <w:szCs w:val="22"/>
          <w:lang w:val="sl-SI"/>
        </w:rPr>
      </w:pPr>
    </w:p>
    <w:p w14:paraId="0CD2E087" w14:textId="77777777" w:rsidR="00B22E81" w:rsidRPr="00AC504C" w:rsidRDefault="00B22E81" w:rsidP="00207A1E">
      <w:pPr>
        <w:spacing w:line="280" w:lineRule="exact"/>
        <w:jc w:val="both"/>
        <w:rPr>
          <w:rFonts w:ascii="Century Gothic" w:hAnsi="Century Gothic"/>
          <w:sz w:val="22"/>
          <w:szCs w:val="22"/>
          <w:lang w:val="sl-SI"/>
        </w:rPr>
      </w:pPr>
    </w:p>
    <w:p w14:paraId="3DE3AD61" w14:textId="77777777" w:rsidR="00B22E81" w:rsidRPr="00AC504C" w:rsidRDefault="00B22E81" w:rsidP="00207A1E">
      <w:pPr>
        <w:spacing w:line="280" w:lineRule="exact"/>
        <w:jc w:val="both"/>
        <w:rPr>
          <w:rFonts w:ascii="Century Gothic" w:hAnsi="Century Gothic"/>
          <w:sz w:val="22"/>
          <w:szCs w:val="22"/>
          <w:lang w:val="sl-SI"/>
        </w:rPr>
      </w:pPr>
    </w:p>
    <w:p w14:paraId="47AC0BDE" w14:textId="77777777" w:rsidR="00B22E81" w:rsidRPr="00AC504C" w:rsidRDefault="00B22E81" w:rsidP="00207A1E">
      <w:pPr>
        <w:spacing w:line="280" w:lineRule="exact"/>
        <w:jc w:val="both"/>
        <w:rPr>
          <w:rFonts w:ascii="Century Gothic" w:hAnsi="Century Gothic"/>
          <w:sz w:val="22"/>
          <w:szCs w:val="22"/>
          <w:lang w:val="sl-SI"/>
        </w:rPr>
      </w:pPr>
    </w:p>
    <w:p w14:paraId="516E62C1" w14:textId="77777777" w:rsidR="00B22E81" w:rsidRPr="00AC504C" w:rsidRDefault="00B22E81" w:rsidP="00207A1E">
      <w:pPr>
        <w:spacing w:line="280" w:lineRule="exact"/>
        <w:jc w:val="both"/>
        <w:rPr>
          <w:rFonts w:ascii="Century Gothic" w:hAnsi="Century Gothic"/>
          <w:sz w:val="22"/>
          <w:szCs w:val="22"/>
          <w:lang w:val="sl-SI"/>
        </w:rPr>
      </w:pPr>
    </w:p>
    <w:p w14:paraId="48273A96" w14:textId="77777777" w:rsidR="00B22E81" w:rsidRPr="00AC504C" w:rsidRDefault="00B22E81" w:rsidP="00207A1E">
      <w:pPr>
        <w:spacing w:line="280" w:lineRule="exact"/>
        <w:jc w:val="both"/>
        <w:rPr>
          <w:rFonts w:ascii="Century Gothic" w:hAnsi="Century Gothic"/>
          <w:sz w:val="22"/>
          <w:szCs w:val="22"/>
          <w:lang w:val="sl-SI"/>
        </w:rPr>
      </w:pPr>
    </w:p>
    <w:p w14:paraId="199AEA52" w14:textId="77777777" w:rsidR="00B22E81" w:rsidRPr="00AC504C" w:rsidRDefault="00B22E81" w:rsidP="00207A1E">
      <w:pPr>
        <w:spacing w:line="280" w:lineRule="exact"/>
        <w:jc w:val="both"/>
        <w:rPr>
          <w:rFonts w:ascii="Century Gothic" w:hAnsi="Century Gothic"/>
          <w:sz w:val="22"/>
          <w:szCs w:val="22"/>
          <w:lang w:val="sl-SI"/>
        </w:rPr>
      </w:pPr>
    </w:p>
    <w:p w14:paraId="3733CFDA" w14:textId="77777777" w:rsidR="00B22E81" w:rsidRPr="00AC504C" w:rsidRDefault="00B22E81" w:rsidP="00207A1E">
      <w:pPr>
        <w:spacing w:line="280" w:lineRule="exact"/>
        <w:jc w:val="both"/>
        <w:rPr>
          <w:rFonts w:ascii="Century Gothic" w:hAnsi="Century Gothic"/>
          <w:sz w:val="22"/>
          <w:szCs w:val="22"/>
          <w:lang w:val="sl-SI"/>
        </w:rPr>
      </w:pPr>
    </w:p>
    <w:p w14:paraId="3D9A0B89" w14:textId="77777777" w:rsidR="00B22E81" w:rsidRPr="00AC504C" w:rsidRDefault="00B22E81" w:rsidP="00207A1E">
      <w:pPr>
        <w:spacing w:line="280" w:lineRule="exact"/>
        <w:jc w:val="both"/>
        <w:rPr>
          <w:rFonts w:ascii="Century Gothic" w:hAnsi="Century Gothic"/>
          <w:sz w:val="22"/>
          <w:szCs w:val="22"/>
          <w:lang w:val="sl-SI"/>
        </w:rPr>
      </w:pPr>
    </w:p>
    <w:p w14:paraId="2B46F891" w14:textId="77777777" w:rsidR="00B22E81" w:rsidRPr="00AC504C" w:rsidRDefault="00B22E81" w:rsidP="00207A1E">
      <w:pPr>
        <w:spacing w:line="280" w:lineRule="exact"/>
        <w:jc w:val="both"/>
        <w:rPr>
          <w:rFonts w:ascii="Century Gothic" w:hAnsi="Century Gothic"/>
          <w:sz w:val="22"/>
          <w:szCs w:val="22"/>
          <w:lang w:val="sl-SI"/>
        </w:rPr>
      </w:pPr>
    </w:p>
    <w:p w14:paraId="4EF409A0" w14:textId="77777777" w:rsidR="00B22E81" w:rsidRPr="00AC504C" w:rsidRDefault="00B22E81" w:rsidP="00207A1E">
      <w:pPr>
        <w:spacing w:line="280" w:lineRule="exact"/>
        <w:jc w:val="both"/>
        <w:rPr>
          <w:rFonts w:ascii="Century Gothic" w:hAnsi="Century Gothic"/>
          <w:sz w:val="22"/>
          <w:szCs w:val="22"/>
          <w:lang w:val="sl-SI"/>
        </w:rPr>
      </w:pPr>
    </w:p>
    <w:p w14:paraId="0F772A0B" w14:textId="1FE4FFA8" w:rsidR="00723D96" w:rsidRPr="00AC504C" w:rsidRDefault="008D4436" w:rsidP="007472B2">
      <w:pPr>
        <w:pStyle w:val="podpisi"/>
        <w:spacing w:line="240" w:lineRule="auto"/>
        <w:jc w:val="both"/>
        <w:rPr>
          <w:rFonts w:ascii="Century Gothic" w:hAnsi="Century Gothic"/>
          <w:sz w:val="18"/>
          <w:szCs w:val="18"/>
          <w:lang w:val="sl-SI"/>
        </w:rPr>
      </w:pPr>
      <w:r w:rsidRPr="00AC504C">
        <w:rPr>
          <w:rFonts w:ascii="Century Gothic" w:hAnsi="Century Gothic"/>
          <w:sz w:val="18"/>
          <w:szCs w:val="18"/>
          <w:lang w:val="sl-SI"/>
        </w:rPr>
        <w:t xml:space="preserve">Vir: AKOS, </w:t>
      </w:r>
      <w:proofErr w:type="spellStart"/>
      <w:r w:rsidRPr="00AC504C">
        <w:rPr>
          <w:rFonts w:ascii="Century Gothic" w:hAnsi="Century Gothic"/>
          <w:sz w:val="18"/>
          <w:szCs w:val="18"/>
          <w:lang w:val="sl-SI"/>
        </w:rPr>
        <w:t>eAnalitik</w:t>
      </w:r>
      <w:proofErr w:type="spellEnd"/>
      <w:r w:rsidR="00426874">
        <w:rPr>
          <w:rFonts w:ascii="Century Gothic" w:hAnsi="Century Gothic"/>
          <w:sz w:val="18"/>
          <w:szCs w:val="18"/>
          <w:lang w:val="sl-SI"/>
        </w:rPr>
        <w:t>.</w:t>
      </w:r>
    </w:p>
    <w:p w14:paraId="53D10C00" w14:textId="0EAA92A7" w:rsidR="00131786" w:rsidRPr="00AC504C" w:rsidRDefault="00131786" w:rsidP="007472B2">
      <w:pPr>
        <w:pStyle w:val="podpisi"/>
        <w:spacing w:line="240" w:lineRule="auto"/>
        <w:jc w:val="both"/>
        <w:rPr>
          <w:rFonts w:ascii="Century Gothic" w:hAnsi="Century Gothic"/>
          <w:sz w:val="22"/>
          <w:szCs w:val="22"/>
          <w:lang w:val="sl-SI"/>
        </w:rPr>
      </w:pPr>
    </w:p>
    <w:p w14:paraId="690541DD" w14:textId="0B7F37F8" w:rsidR="00EC0A52" w:rsidRPr="00AC504C" w:rsidRDefault="00207A1E" w:rsidP="007472B2">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lastRenderedPageBreak/>
        <w:t xml:space="preserve">Na področju širokopasovnega dostopa do interneta je </w:t>
      </w:r>
      <w:r w:rsidR="00B70A52">
        <w:rPr>
          <w:rFonts w:ascii="Century Gothic" w:hAnsi="Century Gothic"/>
          <w:sz w:val="22"/>
          <w:szCs w:val="22"/>
          <w:lang w:val="sl-SI"/>
        </w:rPr>
        <w:t xml:space="preserve">mogoče </w:t>
      </w:r>
      <w:r w:rsidRPr="00AC504C">
        <w:rPr>
          <w:rFonts w:ascii="Century Gothic" w:hAnsi="Century Gothic"/>
          <w:sz w:val="22"/>
          <w:szCs w:val="22"/>
          <w:lang w:val="sl-SI"/>
        </w:rPr>
        <w:t>zaznati tudi izrazit</w:t>
      </w:r>
      <w:r w:rsidR="00B70A52">
        <w:rPr>
          <w:rFonts w:ascii="Century Gothic" w:hAnsi="Century Gothic"/>
          <w:sz w:val="22"/>
          <w:szCs w:val="22"/>
          <w:lang w:val="sl-SI"/>
        </w:rPr>
        <w:t>o</w:t>
      </w:r>
      <w:r w:rsidRPr="00AC504C">
        <w:rPr>
          <w:rFonts w:ascii="Century Gothic" w:hAnsi="Century Gothic"/>
          <w:sz w:val="22"/>
          <w:szCs w:val="22"/>
          <w:lang w:val="sl-SI"/>
        </w:rPr>
        <w:t xml:space="preserve"> rast </w:t>
      </w:r>
      <w:r w:rsidRPr="002E183C">
        <w:rPr>
          <w:rFonts w:ascii="Century Gothic" w:hAnsi="Century Gothic"/>
          <w:sz w:val="22"/>
          <w:szCs w:val="22"/>
          <w:lang w:val="sl-SI"/>
        </w:rPr>
        <w:t xml:space="preserve">prometa </w:t>
      </w:r>
      <w:r w:rsidR="00B92203" w:rsidRPr="002E183C">
        <w:rPr>
          <w:rFonts w:ascii="Century Gothic" w:hAnsi="Century Gothic"/>
          <w:sz w:val="22"/>
          <w:szCs w:val="22"/>
          <w:lang w:val="sl-SI"/>
        </w:rPr>
        <w:t xml:space="preserve">z </w:t>
      </w:r>
      <w:r w:rsidRPr="002E183C">
        <w:rPr>
          <w:rFonts w:ascii="Century Gothic" w:hAnsi="Century Gothic"/>
          <w:sz w:val="22"/>
          <w:szCs w:val="22"/>
          <w:lang w:val="sl-SI"/>
        </w:rPr>
        <w:t>mobiln</w:t>
      </w:r>
      <w:r w:rsidR="00B92203" w:rsidRPr="002E183C">
        <w:rPr>
          <w:rFonts w:ascii="Century Gothic" w:hAnsi="Century Gothic"/>
          <w:sz w:val="22"/>
          <w:szCs w:val="22"/>
          <w:lang w:val="sl-SI"/>
        </w:rPr>
        <w:t>im</w:t>
      </w:r>
      <w:r w:rsidRPr="002E183C">
        <w:rPr>
          <w:rFonts w:ascii="Century Gothic" w:hAnsi="Century Gothic"/>
          <w:sz w:val="22"/>
          <w:szCs w:val="22"/>
          <w:lang w:val="sl-SI"/>
        </w:rPr>
        <w:t xml:space="preserve"> širokopasovn</w:t>
      </w:r>
      <w:r w:rsidR="00B92203" w:rsidRPr="002E183C">
        <w:rPr>
          <w:rFonts w:ascii="Century Gothic" w:hAnsi="Century Gothic"/>
          <w:sz w:val="22"/>
          <w:szCs w:val="22"/>
          <w:lang w:val="sl-SI"/>
        </w:rPr>
        <w:t>im</w:t>
      </w:r>
      <w:r w:rsidRPr="002E183C">
        <w:rPr>
          <w:rFonts w:ascii="Century Gothic" w:hAnsi="Century Gothic"/>
          <w:sz w:val="22"/>
          <w:szCs w:val="22"/>
          <w:lang w:val="sl-SI"/>
        </w:rPr>
        <w:t xml:space="preserve"> dostop</w:t>
      </w:r>
      <w:r w:rsidR="00B92203" w:rsidRPr="002E183C">
        <w:rPr>
          <w:rFonts w:ascii="Century Gothic" w:hAnsi="Century Gothic"/>
          <w:sz w:val="22"/>
          <w:szCs w:val="22"/>
          <w:lang w:val="sl-SI"/>
        </w:rPr>
        <w:t>om</w:t>
      </w:r>
      <w:r w:rsidRPr="002E183C">
        <w:rPr>
          <w:rFonts w:ascii="Century Gothic" w:hAnsi="Century Gothic"/>
          <w:sz w:val="22"/>
          <w:szCs w:val="22"/>
          <w:lang w:val="sl-SI"/>
        </w:rPr>
        <w:t xml:space="preserve"> </w:t>
      </w:r>
      <w:r w:rsidRPr="00AC504C">
        <w:rPr>
          <w:rFonts w:ascii="Century Gothic" w:hAnsi="Century Gothic"/>
          <w:sz w:val="22"/>
          <w:szCs w:val="22"/>
          <w:lang w:val="sl-SI"/>
        </w:rPr>
        <w:t xml:space="preserve">(glej sliko </w:t>
      </w:r>
      <w:r w:rsidR="009231B3" w:rsidRPr="00AC504C">
        <w:rPr>
          <w:rFonts w:ascii="Century Gothic" w:hAnsi="Century Gothic"/>
          <w:sz w:val="22"/>
          <w:szCs w:val="22"/>
          <w:lang w:val="sl-SI"/>
        </w:rPr>
        <w:t>7</w:t>
      </w:r>
      <w:r w:rsidRPr="00AC504C">
        <w:rPr>
          <w:rFonts w:ascii="Century Gothic" w:hAnsi="Century Gothic"/>
          <w:sz w:val="22"/>
          <w:szCs w:val="22"/>
          <w:lang w:val="sl-SI"/>
        </w:rPr>
        <w:t>).</w:t>
      </w:r>
    </w:p>
    <w:p w14:paraId="234A1772" w14:textId="6C722F34" w:rsidR="00EC0A52" w:rsidRPr="00AC504C" w:rsidRDefault="00EC0A52" w:rsidP="007472B2">
      <w:pPr>
        <w:pStyle w:val="podpisi"/>
        <w:spacing w:line="240" w:lineRule="auto"/>
        <w:jc w:val="both"/>
        <w:rPr>
          <w:rFonts w:ascii="Century Gothic" w:hAnsi="Century Gothic"/>
          <w:sz w:val="22"/>
          <w:szCs w:val="22"/>
          <w:lang w:val="sl-SI"/>
        </w:rPr>
      </w:pPr>
    </w:p>
    <w:p w14:paraId="7389BFF8" w14:textId="1B843351" w:rsidR="00EC0A52" w:rsidRPr="00AC504C" w:rsidRDefault="00207A1E" w:rsidP="007472B2">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 xml:space="preserve">Slika </w:t>
      </w:r>
      <w:r w:rsidR="009231B3" w:rsidRPr="00AC504C">
        <w:rPr>
          <w:rFonts w:ascii="Century Gothic" w:hAnsi="Century Gothic"/>
          <w:sz w:val="22"/>
          <w:szCs w:val="22"/>
          <w:lang w:val="sl-SI"/>
        </w:rPr>
        <w:t>7</w:t>
      </w:r>
      <w:r w:rsidRPr="00AC504C">
        <w:rPr>
          <w:rFonts w:ascii="Century Gothic" w:hAnsi="Century Gothic"/>
          <w:sz w:val="22"/>
          <w:szCs w:val="22"/>
          <w:lang w:val="sl-SI"/>
        </w:rPr>
        <w:t xml:space="preserve">: Trend gibanja </w:t>
      </w:r>
      <w:r w:rsidR="25658814" w:rsidRPr="00AC504C">
        <w:rPr>
          <w:rFonts w:ascii="Century Gothic" w:hAnsi="Century Gothic"/>
          <w:sz w:val="22"/>
          <w:szCs w:val="22"/>
          <w:lang w:val="sl-SI"/>
        </w:rPr>
        <w:t>prometa</w:t>
      </w:r>
      <w:r w:rsidR="00AF1BEC">
        <w:rPr>
          <w:rFonts w:ascii="Century Gothic" w:hAnsi="Century Gothic"/>
          <w:sz w:val="22"/>
          <w:szCs w:val="22"/>
          <w:lang w:val="sl-SI"/>
        </w:rPr>
        <w:t xml:space="preserve"> z</w:t>
      </w:r>
      <w:r w:rsidRPr="00AC504C">
        <w:rPr>
          <w:rFonts w:ascii="Century Gothic" w:hAnsi="Century Gothic"/>
          <w:sz w:val="22"/>
          <w:szCs w:val="22"/>
          <w:lang w:val="sl-SI"/>
        </w:rPr>
        <w:t xml:space="preserve"> mobiln</w:t>
      </w:r>
      <w:r w:rsidR="00AF1BEC">
        <w:rPr>
          <w:rFonts w:ascii="Century Gothic" w:hAnsi="Century Gothic"/>
          <w:sz w:val="22"/>
          <w:szCs w:val="22"/>
          <w:lang w:val="sl-SI"/>
        </w:rPr>
        <w:t>im</w:t>
      </w:r>
      <w:r w:rsidRPr="00AC504C">
        <w:rPr>
          <w:rFonts w:ascii="Century Gothic" w:hAnsi="Century Gothic"/>
          <w:sz w:val="22"/>
          <w:szCs w:val="22"/>
          <w:lang w:val="sl-SI"/>
        </w:rPr>
        <w:t xml:space="preserve"> širokopasovn</w:t>
      </w:r>
      <w:r w:rsidR="00AF1BEC">
        <w:rPr>
          <w:rFonts w:ascii="Century Gothic" w:hAnsi="Century Gothic"/>
          <w:sz w:val="22"/>
          <w:szCs w:val="22"/>
          <w:lang w:val="sl-SI"/>
        </w:rPr>
        <w:t>im</w:t>
      </w:r>
      <w:r w:rsidRPr="00AC504C">
        <w:rPr>
          <w:rFonts w:ascii="Century Gothic" w:hAnsi="Century Gothic"/>
          <w:sz w:val="22"/>
          <w:szCs w:val="22"/>
          <w:lang w:val="sl-SI"/>
        </w:rPr>
        <w:t xml:space="preserve"> dostop</w:t>
      </w:r>
      <w:r w:rsidR="00AF1BEC">
        <w:rPr>
          <w:rFonts w:ascii="Century Gothic" w:hAnsi="Century Gothic"/>
          <w:sz w:val="22"/>
          <w:szCs w:val="22"/>
          <w:lang w:val="sl-SI"/>
        </w:rPr>
        <w:t>om</w:t>
      </w:r>
    </w:p>
    <w:p w14:paraId="504536A1" w14:textId="77777777" w:rsidR="00DA78C5" w:rsidRPr="00AC504C" w:rsidRDefault="00DA78C5" w:rsidP="007472B2">
      <w:pPr>
        <w:pStyle w:val="podpisi"/>
        <w:spacing w:line="240" w:lineRule="auto"/>
        <w:jc w:val="both"/>
        <w:rPr>
          <w:rFonts w:ascii="Century Gothic" w:hAnsi="Century Gothic"/>
          <w:sz w:val="22"/>
          <w:szCs w:val="22"/>
          <w:lang w:val="sl-SI"/>
        </w:rPr>
      </w:pPr>
    </w:p>
    <w:p w14:paraId="0D5DC673" w14:textId="39E8B2E3" w:rsidR="00242F4C" w:rsidRPr="00AC504C" w:rsidRDefault="00DB3D6C" w:rsidP="007472B2">
      <w:pPr>
        <w:pStyle w:val="podpisi"/>
        <w:spacing w:line="240" w:lineRule="auto"/>
        <w:jc w:val="both"/>
        <w:rPr>
          <w:rFonts w:ascii="Century Gothic" w:hAnsi="Century Gothic"/>
          <w:sz w:val="22"/>
          <w:szCs w:val="22"/>
          <w:lang w:val="sl-SI"/>
        </w:rPr>
      </w:pPr>
      <w:r w:rsidRPr="006F2E7E">
        <w:rPr>
          <w:rFonts w:ascii="Century Gothic" w:hAnsi="Century Gothic"/>
          <w:noProof/>
          <w:sz w:val="22"/>
          <w:szCs w:val="22"/>
          <w:lang w:val="sl-SI" w:eastAsia="sl-SI"/>
        </w:rPr>
        <w:drawing>
          <wp:inline distT="0" distB="0" distL="0" distR="0" wp14:anchorId="2F238515" wp14:editId="479579C4">
            <wp:extent cx="5758180" cy="2614156"/>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pic:cNvPicPr/>
                  </pic:nvPicPr>
                  <pic:blipFill rotWithShape="1">
                    <a:blip r:embed="rId18" cstate="print">
                      <a:extLst>
                        <a:ext uri="{28A0092B-C50C-407E-A947-70E740481C1C}">
                          <a14:useLocalDpi xmlns:a14="http://schemas.microsoft.com/office/drawing/2010/main" val="0"/>
                        </a:ext>
                      </a:extLst>
                    </a:blip>
                    <a:srcRect t="5247"/>
                    <a:stretch/>
                  </pic:blipFill>
                  <pic:spPr bwMode="auto">
                    <a:xfrm>
                      <a:off x="0" y="0"/>
                      <a:ext cx="5802702" cy="2634369"/>
                    </a:xfrm>
                    <a:prstGeom prst="rect">
                      <a:avLst/>
                    </a:prstGeom>
                    <a:ln>
                      <a:noFill/>
                    </a:ln>
                    <a:extLst>
                      <a:ext uri="{53640926-AAD7-44D8-BBD7-CCE9431645EC}">
                        <a14:shadowObscured xmlns:a14="http://schemas.microsoft.com/office/drawing/2010/main"/>
                      </a:ext>
                    </a:extLst>
                  </pic:spPr>
                </pic:pic>
              </a:graphicData>
            </a:graphic>
          </wp:inline>
        </w:drawing>
      </w:r>
    </w:p>
    <w:p w14:paraId="7D07A3E3" w14:textId="2394851E" w:rsidR="00207A1E" w:rsidRPr="00AC504C" w:rsidRDefault="00207A1E" w:rsidP="00207A1E">
      <w:pPr>
        <w:pStyle w:val="podpisi"/>
        <w:spacing w:line="240" w:lineRule="auto"/>
        <w:jc w:val="both"/>
        <w:rPr>
          <w:rFonts w:ascii="Century Gothic" w:hAnsi="Century Gothic"/>
          <w:sz w:val="18"/>
          <w:szCs w:val="18"/>
          <w:lang w:val="sl-SI"/>
        </w:rPr>
      </w:pPr>
      <w:r w:rsidRPr="00AC504C">
        <w:rPr>
          <w:rFonts w:ascii="Century Gothic" w:hAnsi="Century Gothic"/>
          <w:sz w:val="18"/>
          <w:szCs w:val="18"/>
          <w:lang w:val="sl-SI"/>
        </w:rPr>
        <w:t xml:space="preserve">Vir: AKOS, </w:t>
      </w:r>
      <w:proofErr w:type="spellStart"/>
      <w:r w:rsidRPr="00AC504C">
        <w:rPr>
          <w:rFonts w:ascii="Century Gothic" w:hAnsi="Century Gothic"/>
          <w:sz w:val="18"/>
          <w:szCs w:val="18"/>
          <w:lang w:val="sl-SI"/>
        </w:rPr>
        <w:t>eAnalitik</w:t>
      </w:r>
      <w:proofErr w:type="spellEnd"/>
      <w:r w:rsidR="00B70A52">
        <w:rPr>
          <w:rFonts w:ascii="Century Gothic" w:hAnsi="Century Gothic"/>
          <w:sz w:val="18"/>
          <w:szCs w:val="18"/>
          <w:lang w:val="sl-SI"/>
        </w:rPr>
        <w:t>.</w:t>
      </w:r>
    </w:p>
    <w:p w14:paraId="50F7C2D1" w14:textId="77777777" w:rsidR="001B1457" w:rsidRPr="00AC504C" w:rsidRDefault="001B1457" w:rsidP="00207A1E">
      <w:pPr>
        <w:pStyle w:val="podpisi"/>
        <w:spacing w:line="240" w:lineRule="auto"/>
        <w:jc w:val="both"/>
        <w:rPr>
          <w:rFonts w:ascii="Century Gothic" w:hAnsi="Century Gothic"/>
          <w:sz w:val="22"/>
          <w:szCs w:val="22"/>
          <w:lang w:val="sl-SI"/>
        </w:rPr>
      </w:pPr>
    </w:p>
    <w:p w14:paraId="3262577D" w14:textId="5232102B" w:rsidR="00723D96" w:rsidRPr="00AC504C" w:rsidRDefault="00B70A52" w:rsidP="001B1457">
      <w:pPr>
        <w:pStyle w:val="podpisi"/>
        <w:spacing w:line="280" w:lineRule="exact"/>
        <w:jc w:val="both"/>
        <w:rPr>
          <w:rFonts w:ascii="Century Gothic" w:hAnsi="Century Gothic"/>
          <w:sz w:val="22"/>
          <w:szCs w:val="22"/>
          <w:lang w:val="sl-SI"/>
        </w:rPr>
      </w:pPr>
      <w:r>
        <w:rPr>
          <w:rFonts w:ascii="Century Gothic" w:hAnsi="Century Gothic"/>
          <w:sz w:val="22"/>
          <w:szCs w:val="22"/>
          <w:lang w:val="sl-SI"/>
        </w:rPr>
        <w:t>Pri</w:t>
      </w:r>
      <w:r w:rsidR="000546B1" w:rsidRPr="00AC504C">
        <w:rPr>
          <w:rFonts w:ascii="Century Gothic" w:hAnsi="Century Gothic"/>
          <w:sz w:val="22"/>
          <w:szCs w:val="22"/>
          <w:lang w:val="sl-SI"/>
        </w:rPr>
        <w:t xml:space="preserve"> analitične</w:t>
      </w:r>
      <w:r>
        <w:rPr>
          <w:rFonts w:ascii="Century Gothic" w:hAnsi="Century Gothic"/>
          <w:sz w:val="22"/>
          <w:szCs w:val="22"/>
          <w:lang w:val="sl-SI"/>
        </w:rPr>
        <w:t>m</w:t>
      </w:r>
      <w:r w:rsidR="000546B1" w:rsidRPr="00AC504C">
        <w:rPr>
          <w:rFonts w:ascii="Century Gothic" w:hAnsi="Century Gothic"/>
          <w:sz w:val="22"/>
          <w:szCs w:val="22"/>
          <w:lang w:val="sl-SI"/>
        </w:rPr>
        <w:t xml:space="preserve"> pregled</w:t>
      </w:r>
      <w:r>
        <w:rPr>
          <w:rFonts w:ascii="Century Gothic" w:hAnsi="Century Gothic"/>
          <w:sz w:val="22"/>
          <w:szCs w:val="22"/>
          <w:lang w:val="sl-SI"/>
        </w:rPr>
        <w:t>u</w:t>
      </w:r>
      <w:r w:rsidR="000546B1" w:rsidRPr="00AC504C">
        <w:rPr>
          <w:rFonts w:ascii="Century Gothic" w:hAnsi="Century Gothic"/>
          <w:sz w:val="22"/>
          <w:szCs w:val="22"/>
          <w:lang w:val="sl-SI"/>
        </w:rPr>
        <w:t xml:space="preserve"> glavnih kazalnikov stanja razvoja omrež</w:t>
      </w:r>
      <w:r w:rsidR="0096190A" w:rsidRPr="00AC504C">
        <w:rPr>
          <w:rFonts w:ascii="Century Gothic" w:hAnsi="Century Gothic"/>
          <w:sz w:val="22"/>
          <w:szCs w:val="22"/>
          <w:lang w:val="sl-SI"/>
        </w:rPr>
        <w:t>ij</w:t>
      </w:r>
      <w:r w:rsidR="000546B1" w:rsidRPr="00AC504C">
        <w:rPr>
          <w:rFonts w:ascii="Century Gothic" w:hAnsi="Century Gothic"/>
          <w:sz w:val="22"/>
          <w:szCs w:val="22"/>
          <w:lang w:val="sl-SI"/>
        </w:rPr>
        <w:t xml:space="preserve"> v Republiki Sloveniji je treb</w:t>
      </w:r>
      <w:r>
        <w:rPr>
          <w:rFonts w:ascii="Century Gothic" w:hAnsi="Century Gothic"/>
          <w:sz w:val="22"/>
          <w:szCs w:val="22"/>
          <w:lang w:val="sl-SI"/>
        </w:rPr>
        <w:t>a</w:t>
      </w:r>
      <w:r w:rsidR="000546B1" w:rsidRPr="00AC504C">
        <w:rPr>
          <w:rFonts w:ascii="Century Gothic" w:hAnsi="Century Gothic"/>
          <w:sz w:val="22"/>
          <w:szCs w:val="22"/>
          <w:lang w:val="sl-SI"/>
        </w:rPr>
        <w:t xml:space="preserve"> zgornje analitične ugotovitve </w:t>
      </w:r>
      <w:r>
        <w:rPr>
          <w:rFonts w:ascii="Century Gothic" w:hAnsi="Century Gothic"/>
          <w:sz w:val="22"/>
          <w:szCs w:val="22"/>
          <w:lang w:val="sl-SI"/>
        </w:rPr>
        <w:t>pojasniti tudi</w:t>
      </w:r>
      <w:r w:rsidR="000546B1" w:rsidRPr="00AC504C">
        <w:rPr>
          <w:rFonts w:ascii="Century Gothic" w:hAnsi="Century Gothic"/>
          <w:sz w:val="22"/>
          <w:szCs w:val="22"/>
          <w:lang w:val="sl-SI"/>
        </w:rPr>
        <w:t xml:space="preserve"> </w:t>
      </w:r>
      <w:r>
        <w:rPr>
          <w:rFonts w:ascii="Century Gothic" w:hAnsi="Century Gothic"/>
          <w:sz w:val="22"/>
          <w:szCs w:val="22"/>
          <w:lang w:val="sl-SI"/>
        </w:rPr>
        <w:t xml:space="preserve">z vidika </w:t>
      </w:r>
      <w:r w:rsidR="00C136A0" w:rsidRPr="00AC504C">
        <w:rPr>
          <w:rFonts w:ascii="Century Gothic" w:hAnsi="Century Gothic"/>
          <w:sz w:val="22"/>
          <w:szCs w:val="22"/>
          <w:lang w:val="sl-SI"/>
        </w:rPr>
        <w:t>geografsk</w:t>
      </w:r>
      <w:r>
        <w:rPr>
          <w:rFonts w:ascii="Century Gothic" w:hAnsi="Century Gothic"/>
          <w:sz w:val="22"/>
          <w:szCs w:val="22"/>
          <w:lang w:val="sl-SI"/>
        </w:rPr>
        <w:t>ih značilnost</w:t>
      </w:r>
      <w:r w:rsidR="00C136A0" w:rsidRPr="00AC504C">
        <w:rPr>
          <w:rFonts w:ascii="Century Gothic" w:hAnsi="Century Gothic"/>
          <w:sz w:val="22"/>
          <w:szCs w:val="22"/>
          <w:lang w:val="sl-SI"/>
        </w:rPr>
        <w:t>i</w:t>
      </w:r>
      <w:r w:rsidR="001B1457" w:rsidRPr="00AC504C">
        <w:rPr>
          <w:rFonts w:ascii="Century Gothic" w:hAnsi="Century Gothic"/>
          <w:sz w:val="22"/>
          <w:szCs w:val="22"/>
          <w:lang w:val="sl-SI"/>
        </w:rPr>
        <w:t>.</w:t>
      </w:r>
      <w:r w:rsidR="00C70848" w:rsidRPr="00AC504C">
        <w:rPr>
          <w:rFonts w:ascii="Century Gothic" w:hAnsi="Century Gothic"/>
          <w:sz w:val="22"/>
          <w:szCs w:val="22"/>
          <w:lang w:val="sl-SI"/>
        </w:rPr>
        <w:t xml:space="preserve"> Za Slovenijo je značilna razpršena in redka poselitev</w:t>
      </w:r>
      <w:r w:rsidR="00E81DC5" w:rsidRPr="00AC504C">
        <w:rPr>
          <w:rFonts w:ascii="Century Gothic" w:hAnsi="Century Gothic"/>
          <w:sz w:val="22"/>
          <w:szCs w:val="22"/>
          <w:lang w:val="sl-SI"/>
        </w:rPr>
        <w:t xml:space="preserve"> </w:t>
      </w:r>
      <w:r w:rsidR="00EA68B3" w:rsidRPr="00AC504C">
        <w:rPr>
          <w:rFonts w:ascii="Century Gothic" w:hAnsi="Century Gothic"/>
          <w:sz w:val="22"/>
          <w:szCs w:val="22"/>
          <w:lang w:val="sl-SI"/>
        </w:rPr>
        <w:t>s povprečno gostoto poseljenosti 10</w:t>
      </w:r>
      <w:r w:rsidR="003D0A6E" w:rsidRPr="00AC504C">
        <w:rPr>
          <w:rFonts w:ascii="Century Gothic" w:hAnsi="Century Gothic"/>
          <w:sz w:val="22"/>
          <w:szCs w:val="22"/>
          <w:lang w:val="sl-SI"/>
        </w:rPr>
        <w:t>4</w:t>
      </w:r>
      <w:r w:rsidR="00781843">
        <w:rPr>
          <w:rFonts w:ascii="Century Gothic" w:hAnsi="Century Gothic"/>
          <w:sz w:val="22"/>
          <w:szCs w:val="22"/>
          <w:lang w:val="sl-SI"/>
        </w:rPr>
        <w:t> </w:t>
      </w:r>
      <w:r w:rsidR="00131B78" w:rsidRPr="00AC504C">
        <w:rPr>
          <w:rFonts w:ascii="Century Gothic" w:hAnsi="Century Gothic"/>
          <w:sz w:val="22"/>
          <w:szCs w:val="22"/>
          <w:lang w:val="sl-SI"/>
        </w:rPr>
        <w:t>prebivalc</w:t>
      </w:r>
      <w:r>
        <w:rPr>
          <w:rFonts w:ascii="Century Gothic" w:hAnsi="Century Gothic"/>
          <w:sz w:val="22"/>
          <w:szCs w:val="22"/>
          <w:lang w:val="sl-SI"/>
        </w:rPr>
        <w:t>i</w:t>
      </w:r>
      <w:r w:rsidR="00131B78" w:rsidRPr="00AC504C">
        <w:rPr>
          <w:rFonts w:ascii="Century Gothic" w:hAnsi="Century Gothic"/>
          <w:sz w:val="22"/>
          <w:szCs w:val="22"/>
          <w:lang w:val="sl-SI"/>
        </w:rPr>
        <w:t xml:space="preserve"> na </w:t>
      </w:r>
      <w:r w:rsidR="00C14CC3" w:rsidRPr="00AC504C">
        <w:rPr>
          <w:rFonts w:ascii="Century Gothic" w:hAnsi="Century Gothic"/>
          <w:sz w:val="22"/>
          <w:szCs w:val="22"/>
          <w:lang w:val="sl-SI"/>
        </w:rPr>
        <w:t>kvadratni kilometer v letu 2020</w:t>
      </w:r>
      <w:r w:rsidR="00405285" w:rsidRPr="00AC504C">
        <w:rPr>
          <w:rFonts w:ascii="Century Gothic" w:hAnsi="Century Gothic"/>
          <w:sz w:val="22"/>
          <w:szCs w:val="22"/>
          <w:lang w:val="sl-SI"/>
        </w:rPr>
        <w:t>, pri čemer je gostota poseljenosti v</w:t>
      </w:r>
      <w:r w:rsidR="00426874">
        <w:rPr>
          <w:rFonts w:ascii="Century Gothic" w:hAnsi="Century Gothic"/>
          <w:sz w:val="22"/>
          <w:szCs w:val="22"/>
          <w:lang w:val="sl-SI"/>
        </w:rPr>
        <w:t>eč</w:t>
      </w:r>
      <w:r w:rsidR="00405285" w:rsidRPr="00AC504C">
        <w:rPr>
          <w:rFonts w:ascii="Century Gothic" w:hAnsi="Century Gothic"/>
          <w:sz w:val="22"/>
          <w:szCs w:val="22"/>
          <w:lang w:val="sl-SI"/>
        </w:rPr>
        <w:t xml:space="preserve">ja </w:t>
      </w:r>
      <w:r w:rsidR="00C70848" w:rsidRPr="00AC504C">
        <w:rPr>
          <w:rFonts w:ascii="Century Gothic" w:hAnsi="Century Gothic"/>
          <w:sz w:val="22"/>
          <w:szCs w:val="22"/>
          <w:lang w:val="sl-SI"/>
        </w:rPr>
        <w:t>v urbanih središčih,</w:t>
      </w:r>
      <w:r w:rsidR="0074534D" w:rsidRPr="00AC504C">
        <w:rPr>
          <w:rFonts w:ascii="Century Gothic" w:hAnsi="Century Gothic"/>
          <w:sz w:val="22"/>
          <w:szCs w:val="22"/>
          <w:lang w:val="sl-SI"/>
        </w:rPr>
        <w:t xml:space="preserve"> </w:t>
      </w:r>
      <w:r w:rsidR="00426874">
        <w:rPr>
          <w:rFonts w:ascii="Century Gothic" w:hAnsi="Century Gothic"/>
          <w:sz w:val="22"/>
          <w:szCs w:val="22"/>
          <w:lang w:val="sl-SI"/>
        </w:rPr>
        <w:t>manjš</w:t>
      </w:r>
      <w:r w:rsidR="0074534D" w:rsidRPr="00AC504C">
        <w:rPr>
          <w:rFonts w:ascii="Century Gothic" w:hAnsi="Century Gothic"/>
          <w:sz w:val="22"/>
          <w:szCs w:val="22"/>
          <w:lang w:val="sl-SI"/>
        </w:rPr>
        <w:t xml:space="preserve">a pa </w:t>
      </w:r>
      <w:r w:rsidR="009B0C0D" w:rsidRPr="00AC504C">
        <w:rPr>
          <w:rFonts w:ascii="Century Gothic" w:hAnsi="Century Gothic"/>
          <w:sz w:val="22"/>
          <w:szCs w:val="22"/>
          <w:lang w:val="sl-SI"/>
        </w:rPr>
        <w:t>na</w:t>
      </w:r>
      <w:r w:rsidR="0074534D" w:rsidRPr="00AC504C">
        <w:rPr>
          <w:rFonts w:ascii="Century Gothic" w:hAnsi="Century Gothic"/>
          <w:sz w:val="22"/>
          <w:szCs w:val="22"/>
          <w:lang w:val="sl-SI"/>
        </w:rPr>
        <w:t xml:space="preserve"> r</w:t>
      </w:r>
      <w:r w:rsidR="00C70848" w:rsidRPr="00AC504C">
        <w:rPr>
          <w:rFonts w:ascii="Century Gothic" w:hAnsi="Century Gothic"/>
          <w:sz w:val="22"/>
          <w:szCs w:val="22"/>
          <w:lang w:val="sl-SI"/>
        </w:rPr>
        <w:t>eliefno razgiban</w:t>
      </w:r>
      <w:r w:rsidR="0074534D" w:rsidRPr="00AC504C">
        <w:rPr>
          <w:rFonts w:ascii="Century Gothic" w:hAnsi="Century Gothic"/>
          <w:sz w:val="22"/>
          <w:szCs w:val="22"/>
          <w:lang w:val="sl-SI"/>
        </w:rPr>
        <w:t xml:space="preserve">ih in </w:t>
      </w:r>
      <w:r w:rsidR="00C70848" w:rsidRPr="00AC504C">
        <w:rPr>
          <w:rFonts w:ascii="Century Gothic" w:hAnsi="Century Gothic"/>
          <w:sz w:val="22"/>
          <w:szCs w:val="22"/>
          <w:lang w:val="sl-SI"/>
        </w:rPr>
        <w:t>težje dostopn</w:t>
      </w:r>
      <w:r w:rsidR="009C6396" w:rsidRPr="00AC504C">
        <w:rPr>
          <w:rFonts w:ascii="Century Gothic" w:hAnsi="Century Gothic"/>
          <w:sz w:val="22"/>
          <w:szCs w:val="22"/>
          <w:lang w:val="sl-SI"/>
        </w:rPr>
        <w:t xml:space="preserve">ih </w:t>
      </w:r>
      <w:r w:rsidR="00C70848" w:rsidRPr="00AC504C">
        <w:rPr>
          <w:rFonts w:ascii="Century Gothic" w:hAnsi="Century Gothic"/>
          <w:sz w:val="22"/>
          <w:szCs w:val="22"/>
          <w:lang w:val="sl-SI"/>
        </w:rPr>
        <w:t>območj</w:t>
      </w:r>
      <w:r w:rsidR="009C6396" w:rsidRPr="00AC504C">
        <w:rPr>
          <w:rFonts w:ascii="Century Gothic" w:hAnsi="Century Gothic"/>
          <w:sz w:val="22"/>
          <w:szCs w:val="22"/>
          <w:lang w:val="sl-SI"/>
        </w:rPr>
        <w:t>ih.</w:t>
      </w:r>
      <w:r w:rsidR="009B0C0D" w:rsidRPr="00AC504C">
        <w:rPr>
          <w:rStyle w:val="Sprotnaopomba-sklic"/>
          <w:rFonts w:ascii="Century Gothic" w:hAnsi="Century Gothic"/>
          <w:sz w:val="22"/>
          <w:szCs w:val="22"/>
          <w:lang w:val="sl-SI"/>
        </w:rPr>
        <w:footnoteReference w:id="10"/>
      </w:r>
      <w:r w:rsidR="009C6396" w:rsidRPr="00AC504C">
        <w:rPr>
          <w:rFonts w:ascii="Century Gothic" w:hAnsi="Century Gothic"/>
          <w:sz w:val="22"/>
          <w:szCs w:val="22"/>
          <w:lang w:val="sl-SI"/>
        </w:rPr>
        <w:t xml:space="preserve"> </w:t>
      </w:r>
    </w:p>
    <w:p w14:paraId="6B114B2E" w14:textId="692F0F91" w:rsidR="00B34747" w:rsidRPr="00AC504C" w:rsidRDefault="00B34747" w:rsidP="00B34747">
      <w:pPr>
        <w:pStyle w:val="podpisi"/>
        <w:spacing w:line="240" w:lineRule="auto"/>
        <w:jc w:val="both"/>
        <w:rPr>
          <w:rFonts w:ascii="Century Gothic" w:hAnsi="Century Gothic"/>
          <w:sz w:val="22"/>
          <w:szCs w:val="22"/>
          <w:lang w:val="sl-SI"/>
        </w:rPr>
      </w:pPr>
    </w:p>
    <w:p w14:paraId="4975A5E4" w14:textId="6C594044" w:rsidR="00363072" w:rsidRPr="00AC504C" w:rsidRDefault="000546B1" w:rsidP="003D0650">
      <w:pPr>
        <w:pStyle w:val="Naslov2"/>
        <w:jc w:val="both"/>
        <w:rPr>
          <w:lang w:val="sl-SI"/>
        </w:rPr>
      </w:pPr>
      <w:bookmarkStart w:id="12" w:name="_Toc111734773"/>
      <w:r w:rsidRPr="00AC504C">
        <w:rPr>
          <w:lang w:val="sl-SI"/>
        </w:rPr>
        <w:t xml:space="preserve">3.2 </w:t>
      </w:r>
      <w:r w:rsidR="006C7E7B" w:rsidRPr="00AC504C">
        <w:rPr>
          <w:lang w:val="sl-SI"/>
        </w:rPr>
        <w:t xml:space="preserve">Podelitev </w:t>
      </w:r>
      <w:proofErr w:type="spellStart"/>
      <w:r w:rsidR="006C7E7B" w:rsidRPr="00AC504C">
        <w:rPr>
          <w:lang w:val="sl-SI"/>
        </w:rPr>
        <w:t>r</w:t>
      </w:r>
      <w:r w:rsidRPr="00AC504C">
        <w:rPr>
          <w:lang w:val="sl-SI"/>
        </w:rPr>
        <w:t>adiofrekvenčn</w:t>
      </w:r>
      <w:r w:rsidR="006C7E7B" w:rsidRPr="00AC504C">
        <w:rPr>
          <w:lang w:val="sl-SI"/>
        </w:rPr>
        <w:t>ega</w:t>
      </w:r>
      <w:proofErr w:type="spellEnd"/>
      <w:r w:rsidRPr="00AC504C">
        <w:rPr>
          <w:lang w:val="sl-SI"/>
        </w:rPr>
        <w:t xml:space="preserve"> spekt</w:t>
      </w:r>
      <w:r w:rsidR="006C7E7B" w:rsidRPr="00AC504C">
        <w:rPr>
          <w:lang w:val="sl-SI"/>
        </w:rPr>
        <w:t xml:space="preserve">ra za </w:t>
      </w:r>
      <w:r w:rsidR="006C7E7B" w:rsidRPr="00B92203">
        <w:rPr>
          <w:lang w:val="sl-SI"/>
        </w:rPr>
        <w:t>gradnjo omrežj</w:t>
      </w:r>
      <w:r w:rsidR="00781843" w:rsidRPr="00B92203">
        <w:rPr>
          <w:lang w:val="sl-SI"/>
        </w:rPr>
        <w:t>a</w:t>
      </w:r>
      <w:r w:rsidR="006C7E7B" w:rsidRPr="00B92203">
        <w:rPr>
          <w:lang w:val="sl-SI"/>
        </w:rPr>
        <w:t xml:space="preserve"> 5G in</w:t>
      </w:r>
      <w:r w:rsidR="006C7E7B" w:rsidRPr="00AC504C">
        <w:rPr>
          <w:lang w:val="sl-SI"/>
        </w:rPr>
        <w:t xml:space="preserve"> vzpostavitev</w:t>
      </w:r>
      <w:r w:rsidRPr="00AC504C">
        <w:rPr>
          <w:lang w:val="sl-SI"/>
        </w:rPr>
        <w:t xml:space="preserve"> </w:t>
      </w:r>
      <w:r w:rsidR="006C7E7B" w:rsidRPr="00AC504C">
        <w:rPr>
          <w:lang w:val="sl-SI"/>
        </w:rPr>
        <w:t>tehnologije</w:t>
      </w:r>
      <w:r w:rsidR="00781843">
        <w:rPr>
          <w:lang w:val="sl-SI"/>
        </w:rPr>
        <w:t> </w:t>
      </w:r>
      <w:r w:rsidR="00781843" w:rsidRPr="00AC504C">
        <w:rPr>
          <w:lang w:val="sl-SI"/>
        </w:rPr>
        <w:t>5G</w:t>
      </w:r>
      <w:bookmarkEnd w:id="12"/>
    </w:p>
    <w:p w14:paraId="13B2E797" w14:textId="77777777" w:rsidR="000546B1" w:rsidRPr="00AC504C" w:rsidRDefault="000546B1" w:rsidP="000546B1">
      <w:pPr>
        <w:rPr>
          <w:lang w:val="sl-SI"/>
        </w:rPr>
      </w:pPr>
    </w:p>
    <w:p w14:paraId="6B70BCF0" w14:textId="4E51B072" w:rsidR="0024180C" w:rsidRPr="00AC504C" w:rsidRDefault="0024180C" w:rsidP="0024180C">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 xml:space="preserve">Vlada Republike Slovenije je marca 2019 sprejela Načrt uporabe frekvenčnega pasu 470–790 MHz v Republiki Sloveniji, v katerem je bila predvidena </w:t>
      </w:r>
      <w:r w:rsidR="00781843">
        <w:rPr>
          <w:rFonts w:ascii="Century Gothic" w:hAnsi="Century Gothic"/>
          <w:sz w:val="22"/>
          <w:szCs w:val="22"/>
          <w:lang w:val="sl-SI"/>
        </w:rPr>
        <w:t xml:space="preserve">njegova </w:t>
      </w:r>
      <w:r w:rsidRPr="00AC504C">
        <w:rPr>
          <w:rFonts w:ascii="Century Gothic" w:hAnsi="Century Gothic"/>
          <w:sz w:val="22"/>
          <w:szCs w:val="22"/>
          <w:lang w:val="sl-SI"/>
        </w:rPr>
        <w:t xml:space="preserve">komercialna uporaba od 1. </w:t>
      </w:r>
      <w:r w:rsidR="00781843">
        <w:rPr>
          <w:rFonts w:ascii="Century Gothic" w:hAnsi="Century Gothic"/>
          <w:sz w:val="22"/>
          <w:szCs w:val="22"/>
          <w:lang w:val="sl-SI"/>
        </w:rPr>
        <w:t>julija</w:t>
      </w:r>
      <w:r w:rsidRPr="00AC504C">
        <w:rPr>
          <w:rFonts w:ascii="Century Gothic" w:hAnsi="Century Gothic"/>
          <w:sz w:val="22"/>
          <w:szCs w:val="22"/>
          <w:lang w:val="sl-SI"/>
        </w:rPr>
        <w:t xml:space="preserve"> 2020. Aprila 2020 je Vlada Republike Slovenije sprejela spremembo tega načrta, v katerem je bil predviden zamik komercialne uporabe frekvenčnega pasu 470–790 MHz</w:t>
      </w:r>
      <w:r w:rsidR="00724C06" w:rsidRPr="00AC504C">
        <w:rPr>
          <w:rFonts w:ascii="Century Gothic" w:hAnsi="Century Gothic"/>
          <w:sz w:val="22"/>
          <w:szCs w:val="22"/>
          <w:lang w:val="sl-SI"/>
        </w:rPr>
        <w:t>, in sicer zaradi</w:t>
      </w:r>
      <w:r w:rsidRPr="00AC504C">
        <w:rPr>
          <w:rFonts w:ascii="Century Gothic" w:hAnsi="Century Gothic"/>
          <w:sz w:val="22"/>
          <w:szCs w:val="22"/>
          <w:lang w:val="sl-SI"/>
        </w:rPr>
        <w:t xml:space="preserve"> čezmejnega škodljivega </w:t>
      </w:r>
      <w:r w:rsidR="001075B3" w:rsidRPr="00AC504C">
        <w:rPr>
          <w:rFonts w:ascii="Century Gothic" w:hAnsi="Century Gothic"/>
          <w:sz w:val="22"/>
          <w:szCs w:val="22"/>
          <w:lang w:val="sl-SI"/>
        </w:rPr>
        <w:t xml:space="preserve">radijskega </w:t>
      </w:r>
      <w:r w:rsidRPr="00AC504C">
        <w:rPr>
          <w:rFonts w:ascii="Century Gothic" w:hAnsi="Century Gothic"/>
          <w:sz w:val="22"/>
          <w:szCs w:val="22"/>
          <w:lang w:val="sl-SI"/>
        </w:rPr>
        <w:t>motenja.</w:t>
      </w:r>
    </w:p>
    <w:p w14:paraId="5F0D2D82" w14:textId="77777777" w:rsidR="0024180C" w:rsidRPr="00AC504C" w:rsidRDefault="0024180C" w:rsidP="0024180C">
      <w:pPr>
        <w:pStyle w:val="podpisi"/>
        <w:spacing w:line="240" w:lineRule="auto"/>
        <w:jc w:val="both"/>
        <w:rPr>
          <w:rFonts w:ascii="Century Gothic" w:hAnsi="Century Gothic"/>
          <w:sz w:val="22"/>
          <w:szCs w:val="22"/>
          <w:lang w:val="sl-SI"/>
        </w:rPr>
      </w:pPr>
    </w:p>
    <w:p w14:paraId="1797CAD7" w14:textId="2EEAE134" w:rsidR="0024180C" w:rsidRPr="00AC504C" w:rsidRDefault="0024180C" w:rsidP="0024180C">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A</w:t>
      </w:r>
      <w:r w:rsidR="0036795D" w:rsidRPr="00AC504C">
        <w:rPr>
          <w:rFonts w:ascii="Century Gothic" w:hAnsi="Century Gothic"/>
          <w:sz w:val="22"/>
          <w:szCs w:val="22"/>
          <w:lang w:val="sl-SI"/>
        </w:rPr>
        <w:t xml:space="preserve">KOS </w:t>
      </w:r>
      <w:r w:rsidR="00781843">
        <w:rPr>
          <w:rFonts w:ascii="Century Gothic" w:hAnsi="Century Gothic"/>
          <w:sz w:val="22"/>
          <w:szCs w:val="22"/>
          <w:lang w:val="sl-SI"/>
        </w:rPr>
        <w:t xml:space="preserve">je </w:t>
      </w:r>
      <w:r w:rsidRPr="00AC504C">
        <w:rPr>
          <w:rFonts w:ascii="Century Gothic" w:hAnsi="Century Gothic"/>
          <w:sz w:val="22"/>
          <w:szCs w:val="22"/>
          <w:lang w:val="sl-SI"/>
        </w:rPr>
        <w:t>v Povzetku analize trga mobilnih komunikacij 2014–2019</w:t>
      </w:r>
      <w:r w:rsidRPr="00AC504C">
        <w:rPr>
          <w:rFonts w:ascii="Century Gothic" w:hAnsi="Century Gothic"/>
          <w:sz w:val="22"/>
          <w:szCs w:val="22"/>
          <w:vertAlign w:val="superscript"/>
          <w:lang w:val="sl-SI"/>
        </w:rPr>
        <w:footnoteReference w:id="11"/>
      </w:r>
      <w:r w:rsidRPr="00AC504C">
        <w:rPr>
          <w:rFonts w:ascii="Century Gothic" w:hAnsi="Century Gothic"/>
          <w:sz w:val="22"/>
          <w:szCs w:val="22"/>
          <w:lang w:val="sl-SI"/>
        </w:rPr>
        <w:t xml:space="preserve"> ugotovil, da se izrazito povečuje delež uporabnikov mobilnega širokopasovnega dostopa do interneta</w:t>
      </w:r>
      <w:r w:rsidR="00196DCA" w:rsidRPr="00AC504C">
        <w:rPr>
          <w:rFonts w:ascii="Century Gothic" w:hAnsi="Century Gothic"/>
          <w:sz w:val="22"/>
          <w:szCs w:val="22"/>
          <w:lang w:val="sl-SI"/>
        </w:rPr>
        <w:t xml:space="preserve"> in </w:t>
      </w:r>
      <w:r w:rsidRPr="00AC504C">
        <w:rPr>
          <w:rFonts w:ascii="Century Gothic" w:hAnsi="Century Gothic"/>
          <w:sz w:val="22"/>
          <w:szCs w:val="22"/>
          <w:lang w:val="sl-SI"/>
        </w:rPr>
        <w:t>da je v obdobju 2014</w:t>
      </w:r>
      <w:r w:rsidR="00224249" w:rsidRPr="00AC504C">
        <w:rPr>
          <w:rFonts w:ascii="Century Gothic" w:hAnsi="Century Gothic"/>
          <w:sz w:val="22"/>
          <w:szCs w:val="22"/>
          <w:lang w:val="sl-SI"/>
        </w:rPr>
        <w:t>–</w:t>
      </w:r>
      <w:r w:rsidRPr="00AC504C">
        <w:rPr>
          <w:rFonts w:ascii="Century Gothic" w:hAnsi="Century Gothic"/>
          <w:sz w:val="22"/>
          <w:szCs w:val="22"/>
          <w:lang w:val="sl-SI"/>
        </w:rPr>
        <w:t>2019 močno narastla penetracija mobilnega širokopasovnega dostopa (s 44</w:t>
      </w:r>
      <w:r w:rsidR="001856E2" w:rsidRPr="00AC504C">
        <w:rPr>
          <w:rFonts w:ascii="Century Gothic" w:hAnsi="Century Gothic"/>
          <w:sz w:val="22"/>
          <w:szCs w:val="22"/>
          <w:lang w:val="sl-SI"/>
        </w:rPr>
        <w:t xml:space="preserve"> </w:t>
      </w:r>
      <w:r w:rsidRPr="00AC504C">
        <w:rPr>
          <w:rFonts w:ascii="Century Gothic" w:hAnsi="Century Gothic"/>
          <w:sz w:val="22"/>
          <w:szCs w:val="22"/>
          <w:lang w:val="sl-SI"/>
        </w:rPr>
        <w:t>% na 83</w:t>
      </w:r>
      <w:r w:rsidR="00E24CE6"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 Podatkovni promet je v navedenem </w:t>
      </w:r>
      <w:r w:rsidR="00CA2FF8" w:rsidRPr="00AC504C">
        <w:rPr>
          <w:rFonts w:ascii="Century Gothic" w:hAnsi="Century Gothic"/>
          <w:sz w:val="22"/>
          <w:szCs w:val="22"/>
          <w:lang w:val="sl-SI"/>
        </w:rPr>
        <w:t xml:space="preserve">obdobju </w:t>
      </w:r>
      <w:r w:rsidRPr="00AC504C">
        <w:rPr>
          <w:rFonts w:ascii="Century Gothic" w:hAnsi="Century Gothic"/>
          <w:sz w:val="22"/>
          <w:szCs w:val="22"/>
          <w:lang w:val="sl-SI"/>
        </w:rPr>
        <w:t>prav tako močno narastel (za več kot 1800</w:t>
      </w:r>
      <w:r w:rsidR="00140453" w:rsidRPr="00AC504C">
        <w:rPr>
          <w:rFonts w:ascii="Century Gothic" w:hAnsi="Century Gothic"/>
          <w:sz w:val="22"/>
          <w:szCs w:val="22"/>
          <w:lang w:val="sl-SI"/>
        </w:rPr>
        <w:t xml:space="preserve"> </w:t>
      </w:r>
      <w:r w:rsidRPr="00AC504C">
        <w:rPr>
          <w:rFonts w:ascii="Century Gothic" w:hAnsi="Century Gothic"/>
          <w:sz w:val="22"/>
          <w:szCs w:val="22"/>
          <w:lang w:val="sl-SI"/>
        </w:rPr>
        <w:t>%, torej 18-krat), tako iz naslova višanja penetracije širokopasovnega dostopa kot tudi povprečnega podatkovnega prometa po uporabniku širokopasovnega dostopa (za 1000</w:t>
      </w:r>
      <w:r w:rsidR="002F3224" w:rsidRPr="00AC504C">
        <w:rPr>
          <w:rFonts w:ascii="Century Gothic" w:hAnsi="Century Gothic"/>
          <w:sz w:val="22"/>
          <w:szCs w:val="22"/>
          <w:lang w:val="sl-SI"/>
        </w:rPr>
        <w:t xml:space="preserve"> </w:t>
      </w:r>
      <w:r w:rsidRPr="00AC504C">
        <w:rPr>
          <w:rFonts w:ascii="Century Gothic" w:hAnsi="Century Gothic"/>
          <w:sz w:val="22"/>
          <w:szCs w:val="22"/>
          <w:lang w:val="sl-SI"/>
        </w:rPr>
        <w:t>%, torej za 10-krat).</w:t>
      </w:r>
    </w:p>
    <w:p w14:paraId="4AB459CC" w14:textId="77777777" w:rsidR="008422B7" w:rsidRPr="00AC504C" w:rsidRDefault="008422B7" w:rsidP="0024180C">
      <w:pPr>
        <w:pStyle w:val="podpisi"/>
        <w:spacing w:line="240" w:lineRule="auto"/>
        <w:jc w:val="both"/>
        <w:rPr>
          <w:rFonts w:ascii="Century Gothic" w:hAnsi="Century Gothic"/>
          <w:sz w:val="22"/>
          <w:szCs w:val="22"/>
          <w:lang w:val="sl-SI"/>
        </w:rPr>
      </w:pPr>
    </w:p>
    <w:p w14:paraId="354D6230" w14:textId="35E336E5" w:rsidR="0024180C" w:rsidRPr="00AC504C" w:rsidRDefault="0024180C" w:rsidP="0024180C">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 xml:space="preserve">Na podlagi navedene analize in v skladu z usmeritvami pristojnega ministrstva je </w:t>
      </w:r>
      <w:r w:rsidR="0096190A" w:rsidRPr="00AC504C">
        <w:rPr>
          <w:rFonts w:ascii="Century Gothic" w:hAnsi="Century Gothic"/>
          <w:sz w:val="22"/>
          <w:szCs w:val="22"/>
          <w:lang w:val="sl-SI"/>
        </w:rPr>
        <w:t>AKOS</w:t>
      </w:r>
      <w:r w:rsidRPr="00AC504C">
        <w:rPr>
          <w:rFonts w:ascii="Century Gothic" w:hAnsi="Century Gothic"/>
          <w:sz w:val="22"/>
          <w:szCs w:val="22"/>
          <w:lang w:val="sl-SI"/>
        </w:rPr>
        <w:t xml:space="preserve"> pripravil in izved</w:t>
      </w:r>
      <w:r w:rsidR="005B0E69" w:rsidRPr="00AC504C">
        <w:rPr>
          <w:rFonts w:ascii="Century Gothic" w:hAnsi="Century Gothic"/>
          <w:sz w:val="22"/>
          <w:szCs w:val="22"/>
          <w:lang w:val="sl-SI"/>
        </w:rPr>
        <w:t>e</w:t>
      </w:r>
      <w:r w:rsidRPr="00AC504C">
        <w:rPr>
          <w:rFonts w:ascii="Century Gothic" w:hAnsi="Century Gothic"/>
          <w:sz w:val="22"/>
          <w:szCs w:val="22"/>
          <w:lang w:val="sl-SI"/>
        </w:rPr>
        <w:t xml:space="preserve">l javno dražbo vseh </w:t>
      </w:r>
      <w:proofErr w:type="spellStart"/>
      <w:r w:rsidRPr="00AC504C">
        <w:rPr>
          <w:rFonts w:ascii="Century Gothic" w:hAnsi="Century Gothic"/>
          <w:sz w:val="22"/>
          <w:szCs w:val="22"/>
          <w:lang w:val="sl-SI"/>
        </w:rPr>
        <w:t>harmoniziranih</w:t>
      </w:r>
      <w:proofErr w:type="spellEnd"/>
      <w:r w:rsidRPr="00AC504C">
        <w:rPr>
          <w:rFonts w:ascii="Century Gothic" w:hAnsi="Century Gothic"/>
          <w:sz w:val="22"/>
          <w:szCs w:val="22"/>
          <w:lang w:val="sl-SI"/>
        </w:rPr>
        <w:t xml:space="preserve"> pasov, ki so bili na voljo</w:t>
      </w:r>
      <w:r w:rsidR="000546B1" w:rsidRPr="00AC504C">
        <w:rPr>
          <w:rFonts w:ascii="Century Gothic" w:hAnsi="Century Gothic"/>
          <w:sz w:val="22"/>
          <w:szCs w:val="22"/>
          <w:lang w:val="sl-SI"/>
        </w:rPr>
        <w:t>,</w:t>
      </w:r>
      <w:r w:rsidRPr="00AC504C">
        <w:rPr>
          <w:rFonts w:ascii="Century Gothic" w:hAnsi="Century Gothic"/>
          <w:sz w:val="22"/>
          <w:szCs w:val="22"/>
          <w:lang w:val="sl-SI"/>
        </w:rPr>
        <w:t xml:space="preserve"> in sicer </w:t>
      </w:r>
      <w:r w:rsidR="00196DCA" w:rsidRPr="00AC504C">
        <w:rPr>
          <w:rFonts w:ascii="Century Gothic" w:hAnsi="Century Gothic"/>
          <w:sz w:val="22"/>
          <w:szCs w:val="22"/>
          <w:lang w:val="sl-SI"/>
        </w:rPr>
        <w:t xml:space="preserve">so bili to </w:t>
      </w:r>
      <w:r w:rsidRPr="00AC504C">
        <w:rPr>
          <w:rFonts w:ascii="Century Gothic" w:hAnsi="Century Gothic"/>
          <w:sz w:val="22"/>
          <w:szCs w:val="22"/>
          <w:lang w:val="sl-SI"/>
        </w:rPr>
        <w:t>pasovi 700 MHz, 1500 MHz, 2100 MHz, 2300 MHz, 3600 MHz in 26 GHz.</w:t>
      </w:r>
    </w:p>
    <w:p w14:paraId="1F9282AD" w14:textId="77777777" w:rsidR="008422B7" w:rsidRPr="00AC504C" w:rsidRDefault="008422B7" w:rsidP="0024180C">
      <w:pPr>
        <w:pStyle w:val="podpisi"/>
        <w:spacing w:line="240" w:lineRule="auto"/>
        <w:jc w:val="both"/>
        <w:rPr>
          <w:rFonts w:ascii="Century Gothic" w:hAnsi="Century Gothic"/>
          <w:sz w:val="22"/>
          <w:szCs w:val="22"/>
          <w:lang w:val="sl-SI"/>
        </w:rPr>
      </w:pPr>
    </w:p>
    <w:p w14:paraId="74BC9B3C" w14:textId="57311CBD" w:rsidR="0024180C" w:rsidRPr="00AC504C" w:rsidRDefault="0024180C" w:rsidP="0024180C">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 xml:space="preserve">Po uspešno zaključeni drugi javni dražbi </w:t>
      </w:r>
      <w:r w:rsidR="0057141C" w:rsidRPr="00AC504C">
        <w:rPr>
          <w:rFonts w:ascii="Century Gothic" w:hAnsi="Century Gothic"/>
          <w:sz w:val="22"/>
          <w:szCs w:val="22"/>
          <w:lang w:val="sl-SI"/>
        </w:rPr>
        <w:t xml:space="preserve">radijskih </w:t>
      </w:r>
      <w:r w:rsidRPr="00AC504C">
        <w:rPr>
          <w:rFonts w:ascii="Century Gothic" w:hAnsi="Century Gothic"/>
          <w:sz w:val="22"/>
          <w:szCs w:val="22"/>
          <w:lang w:val="sl-SI"/>
        </w:rPr>
        <w:t>frekvenc</w:t>
      </w:r>
      <w:r w:rsidR="00196DCA" w:rsidRPr="00AC504C">
        <w:rPr>
          <w:rFonts w:ascii="Century Gothic" w:hAnsi="Century Gothic"/>
          <w:sz w:val="22"/>
          <w:szCs w:val="22"/>
          <w:lang w:val="sl-SI"/>
        </w:rPr>
        <w:t xml:space="preserve"> v navedenih pasovih </w:t>
      </w:r>
      <w:r w:rsidRPr="00AC504C">
        <w:rPr>
          <w:rFonts w:ascii="Century Gothic" w:hAnsi="Century Gothic"/>
          <w:sz w:val="22"/>
          <w:szCs w:val="22"/>
          <w:lang w:val="sl-SI"/>
        </w:rPr>
        <w:t xml:space="preserve">so frekvence pridobili </w:t>
      </w:r>
      <w:r w:rsidR="00781843">
        <w:rPr>
          <w:rFonts w:ascii="Century Gothic" w:hAnsi="Century Gothic"/>
          <w:sz w:val="22"/>
          <w:szCs w:val="22"/>
          <w:lang w:val="sl-SI"/>
        </w:rPr>
        <w:t>štirje</w:t>
      </w:r>
      <w:r w:rsidR="00781843" w:rsidRPr="00AC504C">
        <w:rPr>
          <w:rFonts w:ascii="Century Gothic" w:hAnsi="Century Gothic"/>
          <w:sz w:val="22"/>
          <w:szCs w:val="22"/>
          <w:lang w:val="sl-SI"/>
        </w:rPr>
        <w:t xml:space="preserve"> </w:t>
      </w:r>
      <w:r w:rsidRPr="00AC504C">
        <w:rPr>
          <w:rFonts w:ascii="Century Gothic" w:hAnsi="Century Gothic"/>
          <w:sz w:val="22"/>
          <w:szCs w:val="22"/>
          <w:lang w:val="sl-SI"/>
        </w:rPr>
        <w:t>dražitelji. Radijske frekvence v frekvenčnih pasovih 700 MHz</w:t>
      </w:r>
      <w:r w:rsidR="008422B7" w:rsidRPr="00AC504C">
        <w:rPr>
          <w:rFonts w:ascii="Century Gothic" w:hAnsi="Century Gothic"/>
          <w:sz w:val="22"/>
          <w:szCs w:val="22"/>
          <w:lang w:val="sl-SI"/>
        </w:rPr>
        <w:t>,</w:t>
      </w:r>
      <w:r w:rsidRPr="00AC504C">
        <w:rPr>
          <w:rFonts w:ascii="Century Gothic" w:hAnsi="Century Gothic"/>
          <w:sz w:val="22"/>
          <w:szCs w:val="22"/>
          <w:lang w:val="sl-SI"/>
        </w:rPr>
        <w:t xml:space="preserve"> 1500 MHz, 3600 MHz in 26 GHz so bile na voljo takoj po izdaji odločb o dodelitvi radijskih frekvenc (do konca prvega polletja 2021), medtem ko so radijske frekvence v pasu 2100 MHz na voljo za uporabo od 22. </w:t>
      </w:r>
      <w:r w:rsidR="00781843">
        <w:rPr>
          <w:rFonts w:ascii="Century Gothic" w:hAnsi="Century Gothic"/>
          <w:sz w:val="22"/>
          <w:szCs w:val="22"/>
          <w:lang w:val="sl-SI"/>
        </w:rPr>
        <w:t>septembra</w:t>
      </w:r>
      <w:r w:rsidRPr="00AC504C">
        <w:rPr>
          <w:rFonts w:ascii="Century Gothic" w:hAnsi="Century Gothic"/>
          <w:sz w:val="22"/>
          <w:szCs w:val="22"/>
          <w:lang w:val="sl-SI"/>
        </w:rPr>
        <w:t xml:space="preserve"> 2021, </w:t>
      </w:r>
      <w:r w:rsidR="0057141C" w:rsidRPr="00AC504C">
        <w:rPr>
          <w:rFonts w:ascii="Century Gothic" w:hAnsi="Century Gothic"/>
          <w:sz w:val="22"/>
          <w:szCs w:val="22"/>
          <w:lang w:val="sl-SI"/>
        </w:rPr>
        <w:t xml:space="preserve">radijske </w:t>
      </w:r>
      <w:r w:rsidRPr="00AC504C">
        <w:rPr>
          <w:rFonts w:ascii="Century Gothic" w:hAnsi="Century Gothic"/>
          <w:sz w:val="22"/>
          <w:szCs w:val="22"/>
          <w:lang w:val="sl-SI"/>
        </w:rPr>
        <w:t>frekvence v pasu 2300</w:t>
      </w:r>
      <w:r w:rsidR="00426874">
        <w:rPr>
          <w:rFonts w:ascii="Century Gothic" w:hAnsi="Century Gothic"/>
          <w:sz w:val="22"/>
          <w:szCs w:val="22"/>
          <w:lang w:val="sl-SI"/>
        </w:rPr>
        <w:t> </w:t>
      </w:r>
      <w:r w:rsidRPr="00AC504C">
        <w:rPr>
          <w:rFonts w:ascii="Century Gothic" w:hAnsi="Century Gothic"/>
          <w:sz w:val="22"/>
          <w:szCs w:val="22"/>
          <w:lang w:val="sl-SI"/>
        </w:rPr>
        <w:t xml:space="preserve">MHz pa od 1. </w:t>
      </w:r>
      <w:r w:rsidR="00781843">
        <w:rPr>
          <w:rFonts w:ascii="Century Gothic" w:hAnsi="Century Gothic"/>
          <w:sz w:val="22"/>
          <w:szCs w:val="22"/>
          <w:lang w:val="sl-SI"/>
        </w:rPr>
        <w:t>januarja</w:t>
      </w:r>
      <w:r w:rsidRPr="00AC504C">
        <w:rPr>
          <w:rFonts w:ascii="Century Gothic" w:hAnsi="Century Gothic"/>
          <w:sz w:val="22"/>
          <w:szCs w:val="22"/>
          <w:lang w:val="sl-SI"/>
        </w:rPr>
        <w:t xml:space="preserve"> 2022.</w:t>
      </w:r>
    </w:p>
    <w:p w14:paraId="32FDD164" w14:textId="4E56BDEC" w:rsidR="00C7082D" w:rsidRPr="00AC504C" w:rsidRDefault="00C7082D" w:rsidP="0024180C">
      <w:pPr>
        <w:pStyle w:val="podpisi"/>
        <w:spacing w:line="240" w:lineRule="auto"/>
        <w:jc w:val="both"/>
        <w:rPr>
          <w:rFonts w:ascii="Century Gothic" w:hAnsi="Century Gothic"/>
          <w:sz w:val="22"/>
          <w:szCs w:val="22"/>
          <w:lang w:val="sl-SI"/>
        </w:rPr>
      </w:pPr>
    </w:p>
    <w:p w14:paraId="32DE944A" w14:textId="12285B0D" w:rsidR="00C7082D" w:rsidRPr="00AC504C" w:rsidRDefault="00C7082D" w:rsidP="00C7082D">
      <w:pPr>
        <w:pStyle w:val="Default"/>
        <w:spacing w:line="280" w:lineRule="exact"/>
        <w:jc w:val="both"/>
        <w:rPr>
          <w:rFonts w:ascii="Century Gothic" w:hAnsi="Century Gothic" w:cstheme="minorHAnsi"/>
          <w:color w:val="auto"/>
          <w:sz w:val="22"/>
          <w:szCs w:val="22"/>
        </w:rPr>
      </w:pPr>
      <w:r w:rsidRPr="00AC504C">
        <w:rPr>
          <w:rFonts w:ascii="Century Gothic" w:hAnsi="Century Gothic" w:cstheme="minorHAnsi"/>
          <w:sz w:val="22"/>
          <w:szCs w:val="22"/>
        </w:rPr>
        <w:t xml:space="preserve">Vsi frekvenčni pasovi so namenjeni zagotavljanju mobilnih </w:t>
      </w:r>
      <w:r w:rsidR="00ED6AE8" w:rsidRPr="00AC504C">
        <w:rPr>
          <w:rFonts w:ascii="Century Gothic" w:hAnsi="Century Gothic" w:cstheme="minorHAnsi"/>
          <w:sz w:val="22"/>
          <w:szCs w:val="22"/>
        </w:rPr>
        <w:t xml:space="preserve">komunikacijskih </w:t>
      </w:r>
      <w:r w:rsidRPr="00AC504C">
        <w:rPr>
          <w:rFonts w:ascii="Century Gothic" w:hAnsi="Century Gothic" w:cstheme="minorHAnsi"/>
          <w:sz w:val="22"/>
          <w:szCs w:val="22"/>
        </w:rPr>
        <w:t xml:space="preserve">storitev končnim uporabnikom </w:t>
      </w:r>
      <w:r w:rsidR="004C0C83" w:rsidRPr="00AC504C">
        <w:rPr>
          <w:rFonts w:ascii="Century Gothic" w:hAnsi="Century Gothic" w:cstheme="minorHAnsi"/>
          <w:sz w:val="22"/>
          <w:szCs w:val="22"/>
        </w:rPr>
        <w:t xml:space="preserve">na </w:t>
      </w:r>
      <w:r w:rsidRPr="00AC504C">
        <w:rPr>
          <w:rFonts w:ascii="Century Gothic" w:hAnsi="Century Gothic" w:cstheme="minorHAnsi"/>
          <w:sz w:val="22"/>
          <w:szCs w:val="22"/>
        </w:rPr>
        <w:t>tehnološko nevtral</w:t>
      </w:r>
      <w:r w:rsidR="004C0C83" w:rsidRPr="00AC504C">
        <w:rPr>
          <w:rFonts w:ascii="Century Gothic" w:hAnsi="Century Gothic" w:cstheme="minorHAnsi"/>
          <w:sz w:val="22"/>
          <w:szCs w:val="22"/>
        </w:rPr>
        <w:t>en način</w:t>
      </w:r>
      <w:r w:rsidRPr="00AC504C">
        <w:rPr>
          <w:rFonts w:ascii="Century Gothic" w:hAnsi="Century Gothic" w:cstheme="minorHAnsi"/>
          <w:sz w:val="22"/>
          <w:szCs w:val="22"/>
        </w:rPr>
        <w:t>. P</w:t>
      </w:r>
      <w:r w:rsidR="00DF1DA2" w:rsidRPr="00AC504C">
        <w:rPr>
          <w:rFonts w:ascii="Century Gothic" w:hAnsi="Century Gothic" w:cstheme="minorHAnsi"/>
          <w:sz w:val="22"/>
          <w:szCs w:val="22"/>
        </w:rPr>
        <w:t>ravice rabe so d</w:t>
      </w:r>
      <w:r w:rsidRPr="00AC504C">
        <w:rPr>
          <w:rFonts w:ascii="Century Gothic" w:hAnsi="Century Gothic" w:cstheme="minorHAnsi"/>
          <w:sz w:val="22"/>
          <w:szCs w:val="22"/>
        </w:rPr>
        <w:t>odeljen</w:t>
      </w:r>
      <w:r w:rsidR="00DF1DA2" w:rsidRPr="00AC504C">
        <w:rPr>
          <w:rFonts w:ascii="Century Gothic" w:hAnsi="Century Gothic" w:cstheme="minorHAnsi"/>
          <w:sz w:val="22"/>
          <w:szCs w:val="22"/>
        </w:rPr>
        <w:t>e</w:t>
      </w:r>
      <w:r w:rsidRPr="00AC504C">
        <w:rPr>
          <w:rFonts w:ascii="Century Gothic" w:hAnsi="Century Gothic" w:cstheme="minorHAnsi"/>
          <w:sz w:val="22"/>
          <w:szCs w:val="22"/>
        </w:rPr>
        <w:t xml:space="preserve"> za 15 let, a bodo – po </w:t>
      </w:r>
      <w:r w:rsidR="00781843">
        <w:rPr>
          <w:rFonts w:ascii="Century Gothic" w:hAnsi="Century Gothic" w:cstheme="minorHAnsi"/>
          <w:sz w:val="22"/>
          <w:szCs w:val="22"/>
        </w:rPr>
        <w:t>prenosu</w:t>
      </w:r>
      <w:r w:rsidRPr="00AC504C">
        <w:rPr>
          <w:rFonts w:ascii="Century Gothic" w:hAnsi="Century Gothic" w:cstheme="minorHAnsi"/>
          <w:sz w:val="22"/>
          <w:szCs w:val="22"/>
        </w:rPr>
        <w:t xml:space="preserve"> </w:t>
      </w:r>
      <w:r w:rsidRPr="00AC504C">
        <w:rPr>
          <w:rFonts w:ascii="Century Gothic" w:hAnsi="Century Gothic" w:cstheme="minorHAnsi"/>
          <w:color w:val="auto"/>
          <w:sz w:val="22"/>
          <w:szCs w:val="22"/>
        </w:rPr>
        <w:t>Direktive (EU) 2018/1972 Evropskega parlamenta in Sveta o Evropskem zakoniku o elektronskih komunikacijah – ustrezno podaljšan</w:t>
      </w:r>
      <w:r w:rsidR="00DF1DA2" w:rsidRPr="00AC504C">
        <w:rPr>
          <w:rFonts w:ascii="Century Gothic" w:hAnsi="Century Gothic" w:cstheme="minorHAnsi"/>
          <w:color w:val="auto"/>
          <w:sz w:val="22"/>
          <w:szCs w:val="22"/>
        </w:rPr>
        <w:t>e</w:t>
      </w:r>
      <w:r w:rsidRPr="00AC504C">
        <w:rPr>
          <w:rFonts w:ascii="Century Gothic" w:hAnsi="Century Gothic" w:cstheme="minorHAnsi"/>
          <w:color w:val="auto"/>
          <w:sz w:val="22"/>
          <w:szCs w:val="22"/>
        </w:rPr>
        <w:t>.</w:t>
      </w:r>
    </w:p>
    <w:p w14:paraId="1FEBB553"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3097EDD8" w14:textId="3139B3C7" w:rsidR="00C7082D" w:rsidRPr="00AC504C" w:rsidRDefault="00C7082D" w:rsidP="00C7082D">
      <w:pPr>
        <w:pStyle w:val="Default"/>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 xml:space="preserve">Zahteve javnega razpisa glede omogočanja javno dostopnih širokopasovnih storitev na mobilnih </w:t>
      </w:r>
      <w:proofErr w:type="spellStart"/>
      <w:r w:rsidRPr="00AC504C">
        <w:rPr>
          <w:rFonts w:ascii="Century Gothic" w:hAnsi="Century Gothic" w:cstheme="minorHAnsi"/>
          <w:sz w:val="22"/>
          <w:szCs w:val="22"/>
        </w:rPr>
        <w:t>prizemnih</w:t>
      </w:r>
      <w:proofErr w:type="spellEnd"/>
      <w:r w:rsidRPr="00AC504C">
        <w:rPr>
          <w:rFonts w:ascii="Century Gothic" w:hAnsi="Century Gothic" w:cstheme="minorHAnsi"/>
          <w:sz w:val="22"/>
          <w:szCs w:val="22"/>
        </w:rPr>
        <w:t xml:space="preserve"> omrežjih, ki so jih operaterji prevzeli pri udeležbi na javnem razpisu, so jim bile kot obveznosti naložene v odločbah o dodelitvi radijskih frekvenc </w:t>
      </w:r>
      <w:r w:rsidR="00781843">
        <w:rPr>
          <w:rFonts w:ascii="Century Gothic" w:hAnsi="Century Gothic" w:cstheme="minorHAnsi"/>
          <w:sz w:val="22"/>
          <w:szCs w:val="22"/>
        </w:rPr>
        <w:t>tako</w:t>
      </w:r>
      <w:r w:rsidRPr="00AC504C">
        <w:rPr>
          <w:rFonts w:ascii="Century Gothic" w:hAnsi="Century Gothic" w:cstheme="minorHAnsi"/>
          <w:sz w:val="22"/>
          <w:szCs w:val="22"/>
        </w:rPr>
        <w:t>, da bodo:</w:t>
      </w:r>
    </w:p>
    <w:p w14:paraId="4F8C5641" w14:textId="0CED3200" w:rsidR="00C7082D" w:rsidRPr="00AC504C" w:rsidRDefault="00C7082D" w:rsidP="00C7082D">
      <w:pPr>
        <w:pStyle w:val="Default"/>
        <w:numPr>
          <w:ilvl w:val="0"/>
          <w:numId w:val="20"/>
        </w:numPr>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v ene</w:t>
      </w:r>
      <w:r w:rsidR="00781843">
        <w:rPr>
          <w:rFonts w:ascii="Century Gothic" w:hAnsi="Century Gothic" w:cstheme="minorHAnsi"/>
          <w:sz w:val="22"/>
          <w:szCs w:val="22"/>
        </w:rPr>
        <w:t>m</w:t>
      </w:r>
      <w:r w:rsidRPr="00AC504C">
        <w:rPr>
          <w:rFonts w:ascii="Century Gothic" w:hAnsi="Century Gothic" w:cstheme="minorHAnsi"/>
          <w:sz w:val="22"/>
          <w:szCs w:val="22"/>
        </w:rPr>
        <w:t xml:space="preserve"> let</w:t>
      </w:r>
      <w:r w:rsidR="00781843">
        <w:rPr>
          <w:rFonts w:ascii="Century Gothic" w:hAnsi="Century Gothic" w:cstheme="minorHAnsi"/>
          <w:sz w:val="22"/>
          <w:szCs w:val="22"/>
        </w:rPr>
        <w:t>u</w:t>
      </w:r>
      <w:r w:rsidRPr="00AC504C">
        <w:rPr>
          <w:rFonts w:ascii="Century Gothic" w:hAnsi="Century Gothic" w:cstheme="minorHAnsi"/>
          <w:sz w:val="22"/>
          <w:szCs w:val="22"/>
        </w:rPr>
        <w:t xml:space="preserve"> </w:t>
      </w:r>
      <w:r w:rsidR="00781843">
        <w:rPr>
          <w:rFonts w:ascii="Century Gothic" w:hAnsi="Century Gothic" w:cstheme="minorHAnsi"/>
          <w:sz w:val="22"/>
          <w:szCs w:val="22"/>
        </w:rPr>
        <w:t>p</w:t>
      </w:r>
      <w:r w:rsidRPr="00AC504C">
        <w:rPr>
          <w:rFonts w:ascii="Century Gothic" w:hAnsi="Century Gothic" w:cstheme="minorHAnsi"/>
          <w:sz w:val="22"/>
          <w:szCs w:val="22"/>
        </w:rPr>
        <w:t>o</w:t>
      </w:r>
      <w:r w:rsidR="00781843">
        <w:rPr>
          <w:rFonts w:ascii="Century Gothic" w:hAnsi="Century Gothic" w:cstheme="minorHAnsi"/>
          <w:sz w:val="22"/>
          <w:szCs w:val="22"/>
        </w:rPr>
        <w:t xml:space="preserve"> začetku</w:t>
      </w:r>
      <w:r w:rsidRPr="00AC504C">
        <w:rPr>
          <w:rFonts w:ascii="Century Gothic" w:hAnsi="Century Gothic" w:cstheme="minorHAnsi"/>
          <w:sz w:val="22"/>
          <w:szCs w:val="22"/>
        </w:rPr>
        <w:t xml:space="preserve"> razpoložljivosti posameznega </w:t>
      </w:r>
      <w:proofErr w:type="spellStart"/>
      <w:r w:rsidRPr="00AC504C">
        <w:rPr>
          <w:rFonts w:ascii="Century Gothic" w:hAnsi="Century Gothic" w:cstheme="minorHAnsi"/>
          <w:sz w:val="22"/>
          <w:szCs w:val="22"/>
        </w:rPr>
        <w:t>radiofrekvenčnega</w:t>
      </w:r>
      <w:proofErr w:type="spellEnd"/>
      <w:r w:rsidRPr="00AC504C">
        <w:rPr>
          <w:rFonts w:ascii="Century Gothic" w:hAnsi="Century Gothic" w:cstheme="minorHAnsi"/>
          <w:sz w:val="22"/>
          <w:szCs w:val="22"/>
        </w:rPr>
        <w:t xml:space="preserve"> pasu začeli uporabljati te frekvence in ponujati storitve končnim uporabnikom na teh frekvencah vsaj v enem večjem mestu </w:t>
      </w:r>
      <w:r w:rsidR="00781843">
        <w:rPr>
          <w:rFonts w:ascii="Century Gothic" w:hAnsi="Century Gothic" w:cstheme="minorHAnsi"/>
          <w:sz w:val="22"/>
          <w:szCs w:val="22"/>
        </w:rPr>
        <w:t>s</w:t>
      </w:r>
      <w:r w:rsidR="00781843" w:rsidRPr="00AC504C">
        <w:rPr>
          <w:rFonts w:ascii="Century Gothic" w:hAnsi="Century Gothic" w:cstheme="minorHAnsi"/>
          <w:sz w:val="22"/>
          <w:szCs w:val="22"/>
        </w:rPr>
        <w:t xml:space="preserve"> </w:t>
      </w:r>
      <w:r w:rsidRPr="00AC504C">
        <w:rPr>
          <w:rFonts w:ascii="Century Gothic" w:hAnsi="Century Gothic" w:cstheme="minorHAnsi"/>
          <w:sz w:val="22"/>
          <w:szCs w:val="22"/>
        </w:rPr>
        <w:t>seznama 11 mest;</w:t>
      </w:r>
    </w:p>
    <w:p w14:paraId="55D5CCD6" w14:textId="5C03008C" w:rsidR="00C7082D" w:rsidRPr="00AC504C" w:rsidRDefault="00C7082D" w:rsidP="00C7082D">
      <w:pPr>
        <w:pStyle w:val="Default"/>
        <w:numPr>
          <w:ilvl w:val="0"/>
          <w:numId w:val="20"/>
        </w:numPr>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 xml:space="preserve">v </w:t>
      </w:r>
      <w:r w:rsidR="00781843">
        <w:rPr>
          <w:rFonts w:ascii="Century Gothic" w:hAnsi="Century Gothic" w:cstheme="minorHAnsi"/>
          <w:sz w:val="22"/>
          <w:szCs w:val="22"/>
        </w:rPr>
        <w:t>petih</w:t>
      </w:r>
      <w:r w:rsidRPr="00AC504C">
        <w:rPr>
          <w:rFonts w:ascii="Century Gothic" w:hAnsi="Century Gothic" w:cstheme="minorHAnsi"/>
          <w:sz w:val="22"/>
          <w:szCs w:val="22"/>
        </w:rPr>
        <w:t xml:space="preserve"> let</w:t>
      </w:r>
      <w:r w:rsidR="00781843">
        <w:rPr>
          <w:rFonts w:ascii="Century Gothic" w:hAnsi="Century Gothic" w:cstheme="minorHAnsi"/>
          <w:sz w:val="22"/>
          <w:szCs w:val="22"/>
        </w:rPr>
        <w:t xml:space="preserve">ih po začetku </w:t>
      </w:r>
      <w:r w:rsidRPr="00AC504C">
        <w:rPr>
          <w:rFonts w:ascii="Century Gothic" w:hAnsi="Century Gothic" w:cstheme="minorHAnsi"/>
          <w:sz w:val="22"/>
          <w:szCs w:val="22"/>
        </w:rPr>
        <w:t xml:space="preserve">razpoložljivosti posameznega </w:t>
      </w:r>
      <w:proofErr w:type="spellStart"/>
      <w:r w:rsidRPr="00AC504C">
        <w:rPr>
          <w:rFonts w:ascii="Century Gothic" w:hAnsi="Century Gothic" w:cstheme="minorHAnsi"/>
          <w:sz w:val="22"/>
          <w:szCs w:val="22"/>
        </w:rPr>
        <w:t>radiofrekvenčnega</w:t>
      </w:r>
      <w:proofErr w:type="spellEnd"/>
      <w:r w:rsidRPr="00AC504C">
        <w:rPr>
          <w:rFonts w:ascii="Century Gothic" w:hAnsi="Century Gothic" w:cstheme="minorHAnsi"/>
          <w:sz w:val="22"/>
          <w:szCs w:val="22"/>
        </w:rPr>
        <w:t xml:space="preserve"> pasu že uporabljali vse frekvence v celotnem pridobljenem </w:t>
      </w:r>
      <w:proofErr w:type="spellStart"/>
      <w:r w:rsidRPr="00AC504C">
        <w:rPr>
          <w:rFonts w:ascii="Century Gothic" w:hAnsi="Century Gothic" w:cstheme="minorHAnsi"/>
          <w:sz w:val="22"/>
          <w:szCs w:val="22"/>
        </w:rPr>
        <w:t>radiofrekvenčnem</w:t>
      </w:r>
      <w:proofErr w:type="spellEnd"/>
      <w:r w:rsidRPr="00AC504C">
        <w:rPr>
          <w:rFonts w:ascii="Century Gothic" w:hAnsi="Century Gothic" w:cstheme="minorHAnsi"/>
          <w:sz w:val="22"/>
          <w:szCs w:val="22"/>
        </w:rPr>
        <w:t xml:space="preserve"> pasu in ponujali storitve končnim uporabnikom na vseh teh frekvencah vsaj v vsakem večjem mestu </w:t>
      </w:r>
      <w:r w:rsidR="00781843">
        <w:rPr>
          <w:rFonts w:ascii="Century Gothic" w:hAnsi="Century Gothic" w:cstheme="minorHAnsi"/>
          <w:sz w:val="22"/>
          <w:szCs w:val="22"/>
        </w:rPr>
        <w:t>s</w:t>
      </w:r>
      <w:r w:rsidR="00781843" w:rsidRPr="00AC504C">
        <w:rPr>
          <w:rFonts w:ascii="Century Gothic" w:hAnsi="Century Gothic" w:cstheme="minorHAnsi"/>
          <w:sz w:val="22"/>
          <w:szCs w:val="22"/>
        </w:rPr>
        <w:t xml:space="preserve"> </w:t>
      </w:r>
      <w:r w:rsidRPr="00AC504C">
        <w:rPr>
          <w:rFonts w:ascii="Century Gothic" w:hAnsi="Century Gothic" w:cstheme="minorHAnsi"/>
          <w:sz w:val="22"/>
          <w:szCs w:val="22"/>
        </w:rPr>
        <w:t>seznama 11 mest.</w:t>
      </w:r>
    </w:p>
    <w:p w14:paraId="062003B0"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153A3787" w14:textId="06678B0E" w:rsidR="00C7082D" w:rsidRPr="00AC504C" w:rsidRDefault="00C7082D" w:rsidP="00C7082D">
      <w:pPr>
        <w:pStyle w:val="Default"/>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Časovne obveznosti ne veljajo za frekvence v pasovih 700 MHz SDL, 1500 MHz in 26</w:t>
      </w:r>
      <w:r w:rsidR="00781843">
        <w:rPr>
          <w:rFonts w:ascii="Century Gothic" w:hAnsi="Century Gothic" w:cstheme="minorHAnsi"/>
          <w:sz w:val="22"/>
          <w:szCs w:val="22"/>
        </w:rPr>
        <w:t> </w:t>
      </w:r>
      <w:r w:rsidRPr="00AC504C">
        <w:rPr>
          <w:rFonts w:ascii="Century Gothic" w:hAnsi="Century Gothic" w:cstheme="minorHAnsi"/>
          <w:sz w:val="22"/>
          <w:szCs w:val="22"/>
        </w:rPr>
        <w:t xml:space="preserve">GHz, za katere velja, da se začnejo uporabljati in ponujati storitve končnim uporabnikom na teh frekvencah v vsaj enem večjem mestu </w:t>
      </w:r>
      <w:r w:rsidR="00781843">
        <w:rPr>
          <w:rFonts w:ascii="Century Gothic" w:hAnsi="Century Gothic" w:cstheme="minorHAnsi"/>
          <w:sz w:val="22"/>
          <w:szCs w:val="22"/>
        </w:rPr>
        <w:t>s</w:t>
      </w:r>
      <w:r w:rsidR="00781843" w:rsidRPr="00AC504C">
        <w:rPr>
          <w:rFonts w:ascii="Century Gothic" w:hAnsi="Century Gothic" w:cstheme="minorHAnsi"/>
          <w:sz w:val="22"/>
          <w:szCs w:val="22"/>
        </w:rPr>
        <w:t xml:space="preserve"> </w:t>
      </w:r>
      <w:r w:rsidRPr="00AC504C">
        <w:rPr>
          <w:rFonts w:ascii="Century Gothic" w:hAnsi="Century Gothic" w:cstheme="minorHAnsi"/>
          <w:sz w:val="22"/>
          <w:szCs w:val="22"/>
        </w:rPr>
        <w:t xml:space="preserve">seznama 11 mest v </w:t>
      </w:r>
      <w:r w:rsidR="00781843">
        <w:rPr>
          <w:rFonts w:ascii="Century Gothic" w:hAnsi="Century Gothic" w:cstheme="minorHAnsi"/>
          <w:sz w:val="22"/>
          <w:szCs w:val="22"/>
        </w:rPr>
        <w:t>pet</w:t>
      </w:r>
      <w:r w:rsidR="00426874">
        <w:rPr>
          <w:rFonts w:ascii="Century Gothic" w:hAnsi="Century Gothic" w:cstheme="minorHAnsi"/>
          <w:sz w:val="22"/>
          <w:szCs w:val="22"/>
        </w:rPr>
        <w:t>ih</w:t>
      </w:r>
      <w:r w:rsidR="00781843" w:rsidRPr="00AC504C">
        <w:rPr>
          <w:rFonts w:ascii="Century Gothic" w:hAnsi="Century Gothic" w:cstheme="minorHAnsi"/>
          <w:sz w:val="22"/>
          <w:szCs w:val="22"/>
        </w:rPr>
        <w:t xml:space="preserve"> </w:t>
      </w:r>
      <w:r w:rsidRPr="00AC504C">
        <w:rPr>
          <w:rFonts w:ascii="Century Gothic" w:hAnsi="Century Gothic" w:cstheme="minorHAnsi"/>
          <w:sz w:val="22"/>
          <w:szCs w:val="22"/>
        </w:rPr>
        <w:t>let</w:t>
      </w:r>
      <w:r w:rsidR="00426874">
        <w:rPr>
          <w:rFonts w:ascii="Century Gothic" w:hAnsi="Century Gothic" w:cstheme="minorHAnsi"/>
          <w:sz w:val="22"/>
          <w:szCs w:val="22"/>
        </w:rPr>
        <w:t>ih</w:t>
      </w:r>
      <w:r w:rsidRPr="00AC504C">
        <w:rPr>
          <w:rFonts w:ascii="Century Gothic" w:hAnsi="Century Gothic" w:cstheme="minorHAnsi"/>
          <w:sz w:val="22"/>
          <w:szCs w:val="22"/>
        </w:rPr>
        <w:t xml:space="preserve"> </w:t>
      </w:r>
      <w:r w:rsidR="00781843">
        <w:rPr>
          <w:rFonts w:ascii="Century Gothic" w:hAnsi="Century Gothic" w:cstheme="minorHAnsi"/>
          <w:sz w:val="22"/>
          <w:szCs w:val="22"/>
        </w:rPr>
        <w:t>p</w:t>
      </w:r>
      <w:r w:rsidRPr="00AC504C">
        <w:rPr>
          <w:rFonts w:ascii="Century Gothic" w:hAnsi="Century Gothic" w:cstheme="minorHAnsi"/>
          <w:sz w:val="22"/>
          <w:szCs w:val="22"/>
        </w:rPr>
        <w:t>o</w:t>
      </w:r>
      <w:r w:rsidR="00781843">
        <w:rPr>
          <w:rFonts w:ascii="Century Gothic" w:hAnsi="Century Gothic" w:cstheme="minorHAnsi"/>
          <w:sz w:val="22"/>
          <w:szCs w:val="22"/>
        </w:rPr>
        <w:t xml:space="preserve"> začetku</w:t>
      </w:r>
      <w:r w:rsidRPr="00AC504C">
        <w:rPr>
          <w:rFonts w:ascii="Century Gothic" w:hAnsi="Century Gothic" w:cstheme="minorHAnsi"/>
          <w:sz w:val="22"/>
          <w:szCs w:val="22"/>
        </w:rPr>
        <w:t xml:space="preserve"> razpoložljivosti.</w:t>
      </w:r>
    </w:p>
    <w:p w14:paraId="7570FF8B"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0B087EF8" w14:textId="1526ED5C" w:rsidR="00C7082D" w:rsidRPr="00AC504C" w:rsidRDefault="00C7082D" w:rsidP="00C7082D">
      <w:pPr>
        <w:pStyle w:val="Default"/>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Trije operaterji, ki so pridobili</w:t>
      </w:r>
      <w:r w:rsidR="00DC0DC9" w:rsidRPr="00AC504C">
        <w:rPr>
          <w:rFonts w:ascii="Century Gothic" w:hAnsi="Century Gothic" w:cstheme="minorHAnsi"/>
          <w:sz w:val="22"/>
          <w:szCs w:val="22"/>
        </w:rPr>
        <w:t xml:space="preserve"> vsaj</w:t>
      </w:r>
      <w:r w:rsidR="002D13CB" w:rsidRPr="00AC504C">
        <w:rPr>
          <w:rFonts w:ascii="Century Gothic" w:hAnsi="Century Gothic" w:cstheme="minorHAnsi"/>
          <w:sz w:val="22"/>
          <w:szCs w:val="22"/>
        </w:rPr>
        <w:t xml:space="preserve"> 2 </w:t>
      </w:r>
      <w:r w:rsidR="00426874">
        <w:rPr>
          <w:rFonts w:ascii="Century Gothic" w:hAnsi="Century Gothic" w:cstheme="minorHAnsi"/>
          <w:sz w:val="22"/>
          <w:szCs w:val="22"/>
        </w:rPr>
        <w:t>×</w:t>
      </w:r>
      <w:r w:rsidR="00426874" w:rsidRPr="00AC504C">
        <w:rPr>
          <w:rFonts w:ascii="Century Gothic" w:hAnsi="Century Gothic" w:cstheme="minorHAnsi"/>
          <w:sz w:val="22"/>
          <w:szCs w:val="22"/>
        </w:rPr>
        <w:t xml:space="preserve"> </w:t>
      </w:r>
      <w:r w:rsidR="002D13CB" w:rsidRPr="00AC504C">
        <w:rPr>
          <w:rFonts w:ascii="Century Gothic" w:hAnsi="Century Gothic" w:cstheme="minorHAnsi"/>
          <w:sz w:val="22"/>
          <w:szCs w:val="22"/>
        </w:rPr>
        <w:t>25 MHz</w:t>
      </w:r>
      <w:r w:rsidRPr="00AC504C">
        <w:rPr>
          <w:rFonts w:ascii="Century Gothic" w:hAnsi="Century Gothic" w:cstheme="minorHAnsi"/>
          <w:sz w:val="22"/>
          <w:szCs w:val="22"/>
        </w:rPr>
        <w:t xml:space="preserve"> </w:t>
      </w:r>
      <w:r w:rsidR="00576E66" w:rsidRPr="00AC504C">
        <w:rPr>
          <w:rFonts w:ascii="Century Gothic" w:hAnsi="Century Gothic" w:cstheme="minorHAnsi"/>
          <w:sz w:val="22"/>
          <w:szCs w:val="22"/>
        </w:rPr>
        <w:t xml:space="preserve">spektra </w:t>
      </w:r>
      <w:r w:rsidR="00AC2DEC" w:rsidRPr="00AC504C">
        <w:rPr>
          <w:rFonts w:ascii="Century Gothic" w:hAnsi="Century Gothic" w:cstheme="minorHAnsi"/>
          <w:sz w:val="22"/>
          <w:szCs w:val="22"/>
        </w:rPr>
        <w:t>pod 1</w:t>
      </w:r>
      <w:r w:rsidR="002A4D01" w:rsidRPr="00AC504C">
        <w:rPr>
          <w:rFonts w:ascii="Century Gothic" w:hAnsi="Century Gothic" w:cstheme="minorHAnsi"/>
          <w:sz w:val="22"/>
          <w:szCs w:val="22"/>
        </w:rPr>
        <w:t xml:space="preserve"> GHz</w:t>
      </w:r>
      <w:r w:rsidR="00D21553" w:rsidRPr="00AC504C">
        <w:rPr>
          <w:rFonts w:ascii="Century Gothic" w:hAnsi="Century Gothic" w:cstheme="minorHAnsi"/>
          <w:sz w:val="22"/>
          <w:szCs w:val="22"/>
        </w:rPr>
        <w:t xml:space="preserve"> </w:t>
      </w:r>
      <w:r w:rsidR="00263F1C" w:rsidRPr="00AC504C">
        <w:rPr>
          <w:rFonts w:ascii="Century Gothic" w:hAnsi="Century Gothic" w:cstheme="minorHAnsi"/>
          <w:sz w:val="22"/>
          <w:szCs w:val="22"/>
        </w:rPr>
        <w:t>in hkrati</w:t>
      </w:r>
      <w:r w:rsidR="007322D3" w:rsidRPr="00AC504C">
        <w:rPr>
          <w:rFonts w:ascii="Century Gothic" w:hAnsi="Century Gothic" w:cstheme="minorHAnsi"/>
          <w:sz w:val="22"/>
          <w:szCs w:val="22"/>
        </w:rPr>
        <w:t xml:space="preserve"> </w:t>
      </w:r>
      <w:r w:rsidRPr="00AC504C">
        <w:rPr>
          <w:rFonts w:ascii="Century Gothic" w:hAnsi="Century Gothic" w:cstheme="minorHAnsi"/>
          <w:sz w:val="22"/>
          <w:szCs w:val="22"/>
        </w:rPr>
        <w:t xml:space="preserve">frekvence v pasu 700 MHz, bodo morali z vsem radijskim spektrom, s katerim razpolagajo, komercialno omogočati javno dostopne širokopasovne storitve na mobilnih </w:t>
      </w:r>
      <w:proofErr w:type="spellStart"/>
      <w:r w:rsidRPr="00AC504C">
        <w:rPr>
          <w:rFonts w:ascii="Century Gothic" w:hAnsi="Century Gothic" w:cstheme="minorHAnsi"/>
          <w:sz w:val="22"/>
          <w:szCs w:val="22"/>
        </w:rPr>
        <w:t>prizemnih</w:t>
      </w:r>
      <w:proofErr w:type="spellEnd"/>
      <w:r w:rsidRPr="00AC504C">
        <w:rPr>
          <w:rFonts w:ascii="Century Gothic" w:hAnsi="Century Gothic" w:cstheme="minorHAnsi"/>
          <w:sz w:val="22"/>
          <w:szCs w:val="22"/>
        </w:rPr>
        <w:t xml:space="preserve"> omrežjih</w:t>
      </w:r>
      <w:r w:rsidR="00781843">
        <w:rPr>
          <w:rFonts w:ascii="Century Gothic" w:hAnsi="Century Gothic" w:cstheme="minorHAnsi"/>
          <w:sz w:val="22"/>
          <w:szCs w:val="22"/>
        </w:rPr>
        <w:t xml:space="preserve"> tako</w:t>
      </w:r>
      <w:r w:rsidRPr="00AC504C">
        <w:rPr>
          <w:rFonts w:ascii="Century Gothic" w:hAnsi="Century Gothic" w:cstheme="minorHAnsi"/>
          <w:sz w:val="22"/>
          <w:szCs w:val="22"/>
        </w:rPr>
        <w:t xml:space="preserve">, da </w:t>
      </w:r>
      <w:r w:rsidR="00781843">
        <w:rPr>
          <w:rFonts w:ascii="Century Gothic" w:hAnsi="Century Gothic" w:cstheme="minorHAnsi"/>
          <w:sz w:val="22"/>
          <w:szCs w:val="22"/>
        </w:rPr>
        <w:t xml:space="preserve">jih </w:t>
      </w:r>
      <w:r w:rsidRPr="00AC504C">
        <w:rPr>
          <w:rFonts w:ascii="Century Gothic" w:hAnsi="Century Gothic" w:cstheme="minorHAnsi"/>
          <w:sz w:val="22"/>
          <w:szCs w:val="22"/>
        </w:rPr>
        <w:t xml:space="preserve">bodo do 31. </w:t>
      </w:r>
      <w:r w:rsidR="00781843">
        <w:rPr>
          <w:rFonts w:ascii="Century Gothic" w:hAnsi="Century Gothic" w:cstheme="minorHAnsi"/>
          <w:sz w:val="22"/>
          <w:szCs w:val="22"/>
        </w:rPr>
        <w:t>decembra</w:t>
      </w:r>
      <w:r w:rsidRPr="00AC504C">
        <w:rPr>
          <w:rFonts w:ascii="Century Gothic" w:hAnsi="Century Gothic" w:cstheme="minorHAnsi"/>
          <w:sz w:val="22"/>
          <w:szCs w:val="22"/>
        </w:rPr>
        <w:t xml:space="preserve"> 2025 zagotovili:</w:t>
      </w:r>
    </w:p>
    <w:p w14:paraId="5FFBB327" w14:textId="77777777" w:rsidR="00C7082D" w:rsidRPr="00AC504C" w:rsidRDefault="00C7082D" w:rsidP="00C7082D">
      <w:pPr>
        <w:pStyle w:val="Default"/>
        <w:numPr>
          <w:ilvl w:val="0"/>
          <w:numId w:val="21"/>
        </w:numPr>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99 % prebivalstva Republike Slovenije zunaj zgradb,</w:t>
      </w:r>
    </w:p>
    <w:p w14:paraId="5614CECF" w14:textId="224AB728" w:rsidR="00C7082D" w:rsidRPr="00AC504C" w:rsidRDefault="00781843" w:rsidP="00C7082D">
      <w:pPr>
        <w:pStyle w:val="Default"/>
        <w:numPr>
          <w:ilvl w:val="0"/>
          <w:numId w:val="21"/>
        </w:numPr>
        <w:spacing w:line="280" w:lineRule="exact"/>
        <w:jc w:val="both"/>
        <w:rPr>
          <w:rFonts w:ascii="Century Gothic" w:hAnsi="Century Gothic" w:cstheme="minorHAnsi"/>
          <w:sz w:val="22"/>
          <w:szCs w:val="22"/>
        </w:rPr>
      </w:pPr>
      <w:r>
        <w:rPr>
          <w:rFonts w:ascii="Century Gothic" w:hAnsi="Century Gothic" w:cstheme="minorHAnsi"/>
          <w:sz w:val="22"/>
          <w:szCs w:val="22"/>
        </w:rPr>
        <w:t xml:space="preserve">na </w:t>
      </w:r>
      <w:r w:rsidR="00C7082D" w:rsidRPr="00AC504C">
        <w:rPr>
          <w:rFonts w:ascii="Century Gothic" w:hAnsi="Century Gothic" w:cstheme="minorHAnsi"/>
          <w:sz w:val="22"/>
          <w:szCs w:val="22"/>
        </w:rPr>
        <w:t>99 % avtocest in hitrih cest,</w:t>
      </w:r>
    </w:p>
    <w:p w14:paraId="774ECDC3" w14:textId="3154C494" w:rsidR="00C7082D" w:rsidRPr="00AC504C" w:rsidRDefault="00781843" w:rsidP="00C7082D">
      <w:pPr>
        <w:pStyle w:val="Default"/>
        <w:numPr>
          <w:ilvl w:val="0"/>
          <w:numId w:val="21"/>
        </w:numPr>
        <w:spacing w:line="280" w:lineRule="exact"/>
        <w:jc w:val="both"/>
        <w:rPr>
          <w:rFonts w:ascii="Century Gothic" w:hAnsi="Century Gothic" w:cstheme="minorHAnsi"/>
          <w:sz w:val="22"/>
          <w:szCs w:val="22"/>
        </w:rPr>
      </w:pPr>
      <w:r>
        <w:rPr>
          <w:rFonts w:ascii="Century Gothic" w:hAnsi="Century Gothic" w:cstheme="minorHAnsi"/>
          <w:sz w:val="22"/>
          <w:szCs w:val="22"/>
        </w:rPr>
        <w:t xml:space="preserve">na </w:t>
      </w:r>
      <w:r w:rsidR="00C7082D" w:rsidRPr="00AC504C">
        <w:rPr>
          <w:rFonts w:ascii="Century Gothic" w:hAnsi="Century Gothic" w:cstheme="minorHAnsi"/>
          <w:sz w:val="22"/>
          <w:szCs w:val="22"/>
        </w:rPr>
        <w:t>vsaj 60 % glavnih in regionalnih cest I. in II. reda,</w:t>
      </w:r>
    </w:p>
    <w:p w14:paraId="2538A7A1" w14:textId="1C062401" w:rsidR="00C7082D" w:rsidRPr="00AC504C" w:rsidRDefault="00781843" w:rsidP="00C7082D">
      <w:pPr>
        <w:pStyle w:val="Default"/>
        <w:numPr>
          <w:ilvl w:val="0"/>
          <w:numId w:val="21"/>
        </w:numPr>
        <w:spacing w:line="280" w:lineRule="exact"/>
        <w:jc w:val="both"/>
        <w:rPr>
          <w:rFonts w:ascii="Century Gothic" w:hAnsi="Century Gothic" w:cstheme="minorHAnsi"/>
          <w:sz w:val="22"/>
          <w:szCs w:val="22"/>
        </w:rPr>
      </w:pPr>
      <w:r>
        <w:rPr>
          <w:rFonts w:ascii="Century Gothic" w:hAnsi="Century Gothic" w:cstheme="minorHAnsi"/>
          <w:sz w:val="22"/>
          <w:szCs w:val="22"/>
        </w:rPr>
        <w:t xml:space="preserve">na </w:t>
      </w:r>
      <w:r w:rsidR="00C7082D" w:rsidRPr="00AC504C">
        <w:rPr>
          <w:rFonts w:ascii="Century Gothic" w:hAnsi="Century Gothic" w:cstheme="minorHAnsi"/>
          <w:sz w:val="22"/>
          <w:szCs w:val="22"/>
        </w:rPr>
        <w:t>vsaj 60 % aktivnih železnic s potniškim prometom, pri čemer je pokrivanje znotraj vlakov v pristojnosti železniških deležnikov,</w:t>
      </w:r>
    </w:p>
    <w:p w14:paraId="098393A6" w14:textId="568ABE35" w:rsidR="00C7082D" w:rsidRPr="00AC504C" w:rsidRDefault="00C7082D" w:rsidP="00C7082D">
      <w:pPr>
        <w:pStyle w:val="Default"/>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in sicer z uporabniško izkušnjo najmanj 30 Mb/s od bazne postaje do mobilnega uporabniškega terminala (DL) in 3 Mb/s od uporabniškega terminala do bazne postaje (UL).</w:t>
      </w:r>
    </w:p>
    <w:p w14:paraId="17C3F7B6"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5402C1A1" w14:textId="66DEE2BA" w:rsidR="00C7082D" w:rsidRPr="00AC504C" w:rsidRDefault="00C7082D" w:rsidP="00C7082D">
      <w:pPr>
        <w:pStyle w:val="Default"/>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Operaterji bodo morali v pr</w:t>
      </w:r>
      <w:r w:rsidR="00781843">
        <w:rPr>
          <w:rFonts w:ascii="Century Gothic" w:hAnsi="Century Gothic" w:cstheme="minorHAnsi"/>
          <w:sz w:val="22"/>
          <w:szCs w:val="22"/>
        </w:rPr>
        <w:t>ednos</w:t>
      </w:r>
      <w:r w:rsidRPr="00AC504C">
        <w:rPr>
          <w:rFonts w:ascii="Century Gothic" w:hAnsi="Century Gothic" w:cstheme="minorHAnsi"/>
          <w:sz w:val="22"/>
          <w:szCs w:val="22"/>
        </w:rPr>
        <w:t>tnih pasovih 700 MHz FDD in/ali 3600 MHz ter zaradi omogočanja primerljivih storitev tudi v pasu 2100 MHz:</w:t>
      </w:r>
    </w:p>
    <w:p w14:paraId="08CB2664" w14:textId="4B8159B2" w:rsidR="00C7082D" w:rsidRPr="00AC504C" w:rsidRDefault="00C7082D" w:rsidP="00C7082D">
      <w:pPr>
        <w:pStyle w:val="Default"/>
        <w:numPr>
          <w:ilvl w:val="0"/>
          <w:numId w:val="22"/>
        </w:numPr>
        <w:spacing w:line="280" w:lineRule="exact"/>
        <w:jc w:val="both"/>
        <w:rPr>
          <w:rFonts w:ascii="Century Gothic" w:hAnsi="Century Gothic" w:cstheme="minorHAnsi"/>
          <w:sz w:val="22"/>
          <w:szCs w:val="22"/>
        </w:rPr>
      </w:pPr>
      <w:r w:rsidRPr="00AC504C">
        <w:rPr>
          <w:rFonts w:ascii="Century Gothic" w:hAnsi="Century Gothic" w:cstheme="minorHAnsi"/>
          <w:sz w:val="22"/>
          <w:szCs w:val="22"/>
        </w:rPr>
        <w:lastRenderedPageBreak/>
        <w:t xml:space="preserve">v </w:t>
      </w:r>
      <w:r w:rsidR="00781843">
        <w:rPr>
          <w:rFonts w:ascii="Century Gothic" w:hAnsi="Century Gothic" w:cstheme="minorHAnsi"/>
          <w:sz w:val="22"/>
          <w:szCs w:val="22"/>
        </w:rPr>
        <w:t>treh</w:t>
      </w:r>
      <w:r w:rsidRPr="00AC504C">
        <w:rPr>
          <w:rFonts w:ascii="Century Gothic" w:hAnsi="Century Gothic" w:cstheme="minorHAnsi"/>
          <w:sz w:val="22"/>
          <w:szCs w:val="22"/>
        </w:rPr>
        <w:t xml:space="preserve"> mesec</w:t>
      </w:r>
      <w:r w:rsidR="00781843">
        <w:rPr>
          <w:rFonts w:ascii="Century Gothic" w:hAnsi="Century Gothic" w:cstheme="minorHAnsi"/>
          <w:sz w:val="22"/>
          <w:szCs w:val="22"/>
        </w:rPr>
        <w:t>ih</w:t>
      </w:r>
      <w:r w:rsidRPr="00AC504C">
        <w:rPr>
          <w:rFonts w:ascii="Century Gothic" w:hAnsi="Century Gothic" w:cstheme="minorHAnsi"/>
          <w:sz w:val="22"/>
          <w:szCs w:val="22"/>
        </w:rPr>
        <w:t xml:space="preserve"> po izdaji odločbe začeti ponujati storitve končnim uporabnikom </w:t>
      </w:r>
      <w:r w:rsidR="00781843">
        <w:rPr>
          <w:rFonts w:ascii="Century Gothic" w:hAnsi="Century Gothic" w:cstheme="minorHAnsi"/>
          <w:sz w:val="22"/>
          <w:szCs w:val="22"/>
        </w:rPr>
        <w:t>z uporabo</w:t>
      </w:r>
      <w:r w:rsidR="00781843" w:rsidRPr="00AC504C">
        <w:rPr>
          <w:rFonts w:ascii="Century Gothic" w:hAnsi="Century Gothic" w:cstheme="minorHAnsi"/>
          <w:sz w:val="22"/>
          <w:szCs w:val="22"/>
        </w:rPr>
        <w:t xml:space="preserve"> </w:t>
      </w:r>
      <w:r w:rsidRPr="00AC504C">
        <w:rPr>
          <w:rFonts w:ascii="Century Gothic" w:hAnsi="Century Gothic" w:cstheme="minorHAnsi"/>
          <w:sz w:val="22"/>
          <w:szCs w:val="22"/>
        </w:rPr>
        <w:t xml:space="preserve">tehnologije </w:t>
      </w:r>
      <w:r w:rsidR="00781843" w:rsidRPr="00AC504C">
        <w:rPr>
          <w:rFonts w:ascii="Century Gothic" w:hAnsi="Century Gothic" w:cstheme="minorHAnsi"/>
          <w:sz w:val="22"/>
          <w:szCs w:val="22"/>
        </w:rPr>
        <w:t xml:space="preserve">5G </w:t>
      </w:r>
      <w:r w:rsidRPr="00AC504C">
        <w:rPr>
          <w:rFonts w:ascii="Century Gothic" w:hAnsi="Century Gothic" w:cstheme="minorHAnsi"/>
          <w:sz w:val="22"/>
          <w:szCs w:val="22"/>
        </w:rPr>
        <w:t xml:space="preserve">na vsaj enem od pridobljenih frekvenčnih pasov vsaj na </w:t>
      </w:r>
      <w:r w:rsidR="00781843">
        <w:rPr>
          <w:rFonts w:ascii="Century Gothic" w:hAnsi="Century Gothic" w:cstheme="minorHAnsi"/>
          <w:sz w:val="22"/>
          <w:szCs w:val="22"/>
        </w:rPr>
        <w:t>obm</w:t>
      </w:r>
      <w:r w:rsidRPr="00AC504C">
        <w:rPr>
          <w:rFonts w:ascii="Century Gothic" w:hAnsi="Century Gothic" w:cstheme="minorHAnsi"/>
          <w:sz w:val="22"/>
          <w:szCs w:val="22"/>
        </w:rPr>
        <w:t xml:space="preserve">očju enega večjega mesta </w:t>
      </w:r>
      <w:r w:rsidR="00781843">
        <w:rPr>
          <w:rFonts w:ascii="Century Gothic" w:hAnsi="Century Gothic" w:cstheme="minorHAnsi"/>
          <w:sz w:val="22"/>
          <w:szCs w:val="22"/>
        </w:rPr>
        <w:t>s</w:t>
      </w:r>
      <w:r w:rsidR="00781843" w:rsidRPr="00AC504C">
        <w:rPr>
          <w:rFonts w:ascii="Century Gothic" w:hAnsi="Century Gothic" w:cstheme="minorHAnsi"/>
          <w:sz w:val="22"/>
          <w:szCs w:val="22"/>
        </w:rPr>
        <w:t xml:space="preserve"> </w:t>
      </w:r>
      <w:r w:rsidRPr="00AC504C">
        <w:rPr>
          <w:rFonts w:ascii="Century Gothic" w:hAnsi="Century Gothic" w:cstheme="minorHAnsi"/>
          <w:sz w:val="22"/>
          <w:szCs w:val="22"/>
        </w:rPr>
        <w:t>seznama 11 mest</w:t>
      </w:r>
      <w:r w:rsidR="00781843">
        <w:rPr>
          <w:rFonts w:ascii="Century Gothic" w:hAnsi="Century Gothic" w:cstheme="minorHAnsi"/>
          <w:sz w:val="22"/>
          <w:szCs w:val="22"/>
        </w:rPr>
        <w:t>;</w:t>
      </w:r>
      <w:r w:rsidRPr="00AC504C">
        <w:rPr>
          <w:rStyle w:val="Sprotnaopomba-sklic"/>
          <w:rFonts w:ascii="Century Gothic" w:hAnsi="Century Gothic" w:cstheme="minorHAnsi"/>
          <w:sz w:val="22"/>
          <w:szCs w:val="22"/>
        </w:rPr>
        <w:footnoteReference w:id="12"/>
      </w:r>
    </w:p>
    <w:p w14:paraId="748C8931" w14:textId="6CA97A7E" w:rsidR="00C7082D" w:rsidRPr="00AC504C" w:rsidRDefault="00C7082D" w:rsidP="00C7082D">
      <w:pPr>
        <w:pStyle w:val="Default"/>
        <w:numPr>
          <w:ilvl w:val="0"/>
          <w:numId w:val="22"/>
        </w:numPr>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 xml:space="preserve">do 31. </w:t>
      </w:r>
      <w:r w:rsidR="00781843">
        <w:rPr>
          <w:rFonts w:ascii="Century Gothic" w:hAnsi="Century Gothic" w:cstheme="minorHAnsi"/>
          <w:sz w:val="22"/>
          <w:szCs w:val="22"/>
        </w:rPr>
        <w:t>decembra</w:t>
      </w:r>
      <w:r w:rsidRPr="00AC504C">
        <w:rPr>
          <w:rFonts w:ascii="Century Gothic" w:hAnsi="Century Gothic" w:cstheme="minorHAnsi"/>
          <w:sz w:val="22"/>
          <w:szCs w:val="22"/>
        </w:rPr>
        <w:t xml:space="preserve"> 2025 ponujati storitve končnim uporabnikom </w:t>
      </w:r>
      <w:r w:rsidR="00781843">
        <w:rPr>
          <w:rFonts w:ascii="Century Gothic" w:hAnsi="Century Gothic" w:cstheme="minorHAnsi"/>
          <w:sz w:val="22"/>
          <w:szCs w:val="22"/>
        </w:rPr>
        <w:t>z uporabo</w:t>
      </w:r>
      <w:r w:rsidR="00781843" w:rsidRPr="00AC504C">
        <w:rPr>
          <w:rFonts w:ascii="Century Gothic" w:hAnsi="Century Gothic" w:cstheme="minorHAnsi"/>
          <w:sz w:val="22"/>
          <w:szCs w:val="22"/>
        </w:rPr>
        <w:t xml:space="preserve"> tehnologije </w:t>
      </w:r>
      <w:r w:rsidRPr="00AC504C">
        <w:rPr>
          <w:rFonts w:ascii="Century Gothic" w:hAnsi="Century Gothic" w:cstheme="minorHAnsi"/>
          <w:sz w:val="22"/>
          <w:szCs w:val="22"/>
        </w:rPr>
        <w:t xml:space="preserve">5G in zagotavljati funkcionalnost </w:t>
      </w:r>
      <w:r w:rsidR="00EA5D96" w:rsidRPr="00AC504C">
        <w:rPr>
          <w:rFonts w:ascii="Century Gothic" w:hAnsi="Century Gothic" w:cstheme="minorHAnsi"/>
          <w:sz w:val="22"/>
          <w:szCs w:val="22"/>
        </w:rPr>
        <w:t>ter</w:t>
      </w:r>
      <w:r w:rsidRPr="00AC504C">
        <w:rPr>
          <w:rFonts w:ascii="Century Gothic" w:hAnsi="Century Gothic" w:cstheme="minorHAnsi"/>
          <w:sz w:val="22"/>
          <w:szCs w:val="22"/>
        </w:rPr>
        <w:t xml:space="preserve"> podporo izboljšanemu mobilnemu širokopasovnemu dostopu, če ima najmanj 70 MHz zveznega spektra, </w:t>
      </w:r>
      <w:r w:rsidR="00166958" w:rsidRPr="00AC504C">
        <w:rPr>
          <w:rFonts w:ascii="Century Gothic" w:hAnsi="Century Gothic" w:cstheme="minorHAnsi"/>
          <w:sz w:val="22"/>
          <w:szCs w:val="22"/>
        </w:rPr>
        <w:t xml:space="preserve">obenem pa tudi </w:t>
      </w:r>
      <w:r w:rsidRPr="00AC504C">
        <w:rPr>
          <w:rFonts w:ascii="Century Gothic" w:hAnsi="Century Gothic" w:cstheme="minorHAnsi"/>
          <w:sz w:val="22"/>
          <w:szCs w:val="22"/>
        </w:rPr>
        <w:t>podporo množičnim senzorskim (</w:t>
      </w:r>
      <w:proofErr w:type="spellStart"/>
      <w:r w:rsidRPr="00AC504C">
        <w:rPr>
          <w:rFonts w:ascii="Century Gothic" w:hAnsi="Century Gothic" w:cstheme="minorHAnsi"/>
          <w:sz w:val="22"/>
          <w:szCs w:val="22"/>
        </w:rPr>
        <w:t>IoT</w:t>
      </w:r>
      <w:proofErr w:type="spellEnd"/>
      <w:r w:rsidRPr="00AC504C">
        <w:rPr>
          <w:rFonts w:ascii="Century Gothic" w:hAnsi="Century Gothic" w:cstheme="minorHAnsi"/>
          <w:sz w:val="22"/>
          <w:szCs w:val="22"/>
        </w:rPr>
        <w:t xml:space="preserve">) omrežjem na pridobljenih frekvencah vsaj v vsakem večjem mestu </w:t>
      </w:r>
      <w:r w:rsidR="00781843">
        <w:rPr>
          <w:rFonts w:ascii="Century Gothic" w:hAnsi="Century Gothic" w:cstheme="minorHAnsi"/>
          <w:sz w:val="22"/>
          <w:szCs w:val="22"/>
        </w:rPr>
        <w:t>s</w:t>
      </w:r>
      <w:r w:rsidR="00781843" w:rsidRPr="00AC504C">
        <w:rPr>
          <w:rFonts w:ascii="Century Gothic" w:hAnsi="Century Gothic" w:cstheme="minorHAnsi"/>
          <w:sz w:val="22"/>
          <w:szCs w:val="22"/>
        </w:rPr>
        <w:t xml:space="preserve"> </w:t>
      </w:r>
      <w:r w:rsidRPr="00AC504C">
        <w:rPr>
          <w:rFonts w:ascii="Century Gothic" w:hAnsi="Century Gothic" w:cstheme="minorHAnsi"/>
          <w:sz w:val="22"/>
          <w:szCs w:val="22"/>
        </w:rPr>
        <w:t>seznama</w:t>
      </w:r>
      <w:r w:rsidR="00A0640A" w:rsidRPr="00AC504C">
        <w:rPr>
          <w:rFonts w:ascii="Century Gothic" w:hAnsi="Century Gothic" w:cstheme="minorHAnsi"/>
          <w:sz w:val="22"/>
          <w:szCs w:val="22"/>
        </w:rPr>
        <w:t xml:space="preserve"> 11 mest</w:t>
      </w:r>
      <w:r w:rsidRPr="00AC504C">
        <w:rPr>
          <w:rFonts w:ascii="Century Gothic" w:hAnsi="Century Gothic" w:cstheme="minorHAnsi"/>
          <w:sz w:val="22"/>
          <w:szCs w:val="22"/>
        </w:rPr>
        <w:t xml:space="preserve">. </w:t>
      </w:r>
      <w:r w:rsidR="00781843">
        <w:rPr>
          <w:rFonts w:ascii="Century Gothic" w:hAnsi="Century Gothic" w:cstheme="minorHAnsi"/>
          <w:sz w:val="22"/>
          <w:szCs w:val="22"/>
        </w:rPr>
        <w:t>Če</w:t>
      </w:r>
      <w:r w:rsidRPr="00AC504C">
        <w:rPr>
          <w:rFonts w:ascii="Century Gothic" w:hAnsi="Century Gothic" w:cstheme="minorHAnsi"/>
          <w:sz w:val="22"/>
          <w:szCs w:val="22"/>
        </w:rPr>
        <w:t xml:space="preserve"> razpoložljivost zahtevanih funkcionalnosti ni podprta, mora operater predložiti dokaze. A</w:t>
      </w:r>
      <w:r w:rsidR="00A0640A" w:rsidRPr="00AC504C">
        <w:rPr>
          <w:rFonts w:ascii="Century Gothic" w:hAnsi="Century Gothic" w:cstheme="minorHAnsi"/>
          <w:sz w:val="22"/>
          <w:szCs w:val="22"/>
        </w:rPr>
        <w:t>KOS</w:t>
      </w:r>
      <w:r w:rsidRPr="00AC504C">
        <w:rPr>
          <w:rFonts w:ascii="Century Gothic" w:hAnsi="Century Gothic" w:cstheme="minorHAnsi"/>
          <w:sz w:val="22"/>
          <w:szCs w:val="22"/>
        </w:rPr>
        <w:t xml:space="preserve"> prouči dokaze</w:t>
      </w:r>
      <w:r w:rsidR="00781843">
        <w:rPr>
          <w:rFonts w:ascii="Century Gothic" w:hAnsi="Century Gothic" w:cstheme="minorHAnsi"/>
          <w:sz w:val="22"/>
          <w:szCs w:val="22"/>
        </w:rPr>
        <w:t>,</w:t>
      </w:r>
      <w:r w:rsidRPr="00AC504C">
        <w:rPr>
          <w:rFonts w:ascii="Century Gothic" w:hAnsi="Century Gothic" w:cstheme="minorHAnsi"/>
          <w:sz w:val="22"/>
          <w:szCs w:val="22"/>
        </w:rPr>
        <w:t xml:space="preserve"> in </w:t>
      </w:r>
      <w:r w:rsidR="00781843">
        <w:rPr>
          <w:rFonts w:ascii="Century Gothic" w:hAnsi="Century Gothic" w:cstheme="minorHAnsi"/>
          <w:sz w:val="22"/>
          <w:szCs w:val="22"/>
        </w:rPr>
        <w:t>če</w:t>
      </w:r>
      <w:r w:rsidRPr="00AC504C">
        <w:rPr>
          <w:rFonts w:ascii="Century Gothic" w:hAnsi="Century Gothic" w:cstheme="minorHAnsi"/>
          <w:sz w:val="22"/>
          <w:szCs w:val="22"/>
        </w:rPr>
        <w:t xml:space="preserve"> so ti upravičeni, p</w:t>
      </w:r>
      <w:r w:rsidR="00781843">
        <w:rPr>
          <w:rFonts w:ascii="Century Gothic" w:hAnsi="Century Gothic" w:cstheme="minorHAnsi"/>
          <w:sz w:val="22"/>
          <w:szCs w:val="22"/>
        </w:rPr>
        <w:t>odaljša</w:t>
      </w:r>
      <w:r w:rsidRPr="00AC504C">
        <w:rPr>
          <w:rFonts w:ascii="Century Gothic" w:hAnsi="Century Gothic" w:cstheme="minorHAnsi"/>
          <w:sz w:val="22"/>
          <w:szCs w:val="22"/>
        </w:rPr>
        <w:t xml:space="preserve"> rok za izpolnjevanje obveznosti.</w:t>
      </w:r>
    </w:p>
    <w:p w14:paraId="4E7805DA"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6D854925" w14:textId="70B1FBC2" w:rsidR="00C7082D" w:rsidRPr="00AC504C" w:rsidRDefault="00781843" w:rsidP="00C7082D">
      <w:pPr>
        <w:pStyle w:val="Default"/>
        <w:spacing w:line="280" w:lineRule="exact"/>
        <w:jc w:val="both"/>
        <w:rPr>
          <w:rFonts w:ascii="Century Gothic" w:hAnsi="Century Gothic" w:cstheme="minorHAnsi"/>
          <w:sz w:val="22"/>
          <w:szCs w:val="22"/>
        </w:rPr>
      </w:pPr>
      <w:r>
        <w:rPr>
          <w:rFonts w:ascii="Century Gothic" w:hAnsi="Century Gothic" w:cstheme="minorHAnsi"/>
          <w:sz w:val="22"/>
          <w:szCs w:val="22"/>
        </w:rPr>
        <w:t>Poudar</w:t>
      </w:r>
      <w:r w:rsidR="00C7082D" w:rsidRPr="00AC504C">
        <w:rPr>
          <w:rFonts w:ascii="Century Gothic" w:hAnsi="Century Gothic" w:cstheme="minorHAnsi"/>
          <w:sz w:val="22"/>
          <w:szCs w:val="22"/>
        </w:rPr>
        <w:t xml:space="preserve">iti </w:t>
      </w:r>
      <w:r>
        <w:rPr>
          <w:rFonts w:ascii="Century Gothic" w:hAnsi="Century Gothic" w:cstheme="minorHAnsi"/>
          <w:sz w:val="22"/>
          <w:szCs w:val="22"/>
        </w:rPr>
        <w:t>je treb</w:t>
      </w:r>
      <w:r w:rsidR="00C7082D" w:rsidRPr="00AC504C">
        <w:rPr>
          <w:rFonts w:ascii="Century Gothic" w:hAnsi="Century Gothic" w:cstheme="minorHAnsi"/>
          <w:sz w:val="22"/>
          <w:szCs w:val="22"/>
        </w:rPr>
        <w:t xml:space="preserve">a, da </w:t>
      </w:r>
      <w:r>
        <w:rPr>
          <w:rFonts w:ascii="Century Gothic" w:hAnsi="Century Gothic" w:cstheme="minorHAnsi"/>
          <w:sz w:val="22"/>
          <w:szCs w:val="22"/>
        </w:rPr>
        <w:t xml:space="preserve">v </w:t>
      </w:r>
      <w:r w:rsidR="00C7082D" w:rsidRPr="00AC504C">
        <w:rPr>
          <w:rFonts w:ascii="Century Gothic" w:hAnsi="Century Gothic" w:cstheme="minorHAnsi"/>
          <w:sz w:val="22"/>
          <w:szCs w:val="22"/>
        </w:rPr>
        <w:t>sklad</w:t>
      </w:r>
      <w:r>
        <w:rPr>
          <w:rFonts w:ascii="Century Gothic" w:hAnsi="Century Gothic" w:cstheme="minorHAnsi"/>
          <w:sz w:val="22"/>
          <w:szCs w:val="22"/>
        </w:rPr>
        <w:t>u</w:t>
      </w:r>
      <w:r w:rsidR="00C7082D" w:rsidRPr="00AC504C">
        <w:rPr>
          <w:rFonts w:ascii="Century Gothic" w:hAnsi="Century Gothic" w:cstheme="minorHAnsi"/>
          <w:sz w:val="22"/>
          <w:szCs w:val="22"/>
        </w:rPr>
        <w:t xml:space="preserve"> z javnim razpisom ponujanje storitev pomeni, da je ta storitev omogočena prek baznih postaj, ki pokrivajo vsaj 75 % prebivalstva posameznega mestnega naselja, pri čemer se za sam začetek uporabe radijskih frekvenc in ponujanja storitev zahteva, da je ta omogočena vsaj prek ene bazne postaje na področju posameznega mestnega naselja.</w:t>
      </w:r>
    </w:p>
    <w:p w14:paraId="2D53FF30"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0A7199E6" w14:textId="78DBB0EF" w:rsidR="00C7082D" w:rsidRPr="00AC504C" w:rsidRDefault="00C7082D" w:rsidP="00C7082D">
      <w:pPr>
        <w:pStyle w:val="Default"/>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Z</w:t>
      </w:r>
      <w:r w:rsidR="00781843">
        <w:rPr>
          <w:rFonts w:ascii="Century Gothic" w:hAnsi="Century Gothic" w:cstheme="minorHAnsi"/>
          <w:sz w:val="22"/>
          <w:szCs w:val="22"/>
        </w:rPr>
        <w:t>a</w:t>
      </w:r>
      <w:r w:rsidRPr="00AC504C">
        <w:rPr>
          <w:rFonts w:ascii="Century Gothic" w:hAnsi="Century Gothic" w:cstheme="minorHAnsi"/>
          <w:sz w:val="22"/>
          <w:szCs w:val="22"/>
        </w:rPr>
        <w:t xml:space="preserve"> zagotavljanj</w:t>
      </w:r>
      <w:r w:rsidR="00781843">
        <w:rPr>
          <w:rFonts w:ascii="Century Gothic" w:hAnsi="Century Gothic" w:cstheme="minorHAnsi"/>
          <w:sz w:val="22"/>
          <w:szCs w:val="22"/>
        </w:rPr>
        <w:t>e</w:t>
      </w:r>
      <w:r w:rsidRPr="00AC504C">
        <w:rPr>
          <w:rFonts w:ascii="Century Gothic" w:hAnsi="Century Gothic" w:cstheme="minorHAnsi"/>
          <w:sz w:val="22"/>
          <w:szCs w:val="22"/>
        </w:rPr>
        <w:t xml:space="preserve"> učinkovite uporabe </w:t>
      </w:r>
      <w:proofErr w:type="spellStart"/>
      <w:r w:rsidRPr="00AC504C">
        <w:rPr>
          <w:rFonts w:ascii="Century Gothic" w:hAnsi="Century Gothic" w:cstheme="minorHAnsi"/>
          <w:sz w:val="22"/>
          <w:szCs w:val="22"/>
        </w:rPr>
        <w:t>radiofrekvenčnega</w:t>
      </w:r>
      <w:proofErr w:type="spellEnd"/>
      <w:r w:rsidRPr="00AC504C">
        <w:rPr>
          <w:rFonts w:ascii="Century Gothic" w:hAnsi="Century Gothic" w:cstheme="minorHAnsi"/>
          <w:sz w:val="22"/>
          <w:szCs w:val="22"/>
        </w:rPr>
        <w:t xml:space="preserve"> spektra za izboljšanje pokritosti in čim manjšega poseganja v okolje so možnosti </w:t>
      </w:r>
      <w:r w:rsidRPr="00AC504C">
        <w:rPr>
          <w:rFonts w:ascii="Century Gothic" w:hAnsi="Century Gothic" w:cstheme="minorHAnsi"/>
          <w:sz w:val="22"/>
          <w:szCs w:val="22"/>
          <w:u w:val="single"/>
        </w:rPr>
        <w:t>souporabe infrastrukture</w:t>
      </w:r>
      <w:r w:rsidR="0091781B" w:rsidRPr="00AC504C">
        <w:rPr>
          <w:rFonts w:ascii="Century Gothic" w:hAnsi="Century Gothic" w:cstheme="minorHAnsi"/>
          <w:sz w:val="22"/>
          <w:szCs w:val="22"/>
          <w:u w:val="single"/>
        </w:rPr>
        <w:t xml:space="preserve"> </w:t>
      </w:r>
      <w:r w:rsidR="00781843">
        <w:rPr>
          <w:rFonts w:ascii="Century Gothic" w:hAnsi="Century Gothic" w:cstheme="minorHAnsi"/>
          <w:sz w:val="22"/>
          <w:szCs w:val="22"/>
          <w:u w:val="single"/>
        </w:rPr>
        <w:t>t</w:t>
      </w:r>
      <w:r w:rsidR="0091781B" w:rsidRPr="00AC504C">
        <w:rPr>
          <w:rFonts w:ascii="Century Gothic" w:hAnsi="Century Gothic" w:cstheme="minorHAnsi"/>
          <w:sz w:val="22"/>
          <w:szCs w:val="22"/>
          <w:u w:val="single"/>
        </w:rPr>
        <w:t>e</w:t>
      </w:r>
      <w:r w:rsidRPr="00AC504C">
        <w:rPr>
          <w:rFonts w:ascii="Century Gothic" w:hAnsi="Century Gothic" w:cstheme="minorHAnsi"/>
          <w:sz w:val="22"/>
          <w:szCs w:val="22"/>
        </w:rPr>
        <w:t>:</w:t>
      </w:r>
    </w:p>
    <w:p w14:paraId="4329CEA4" w14:textId="77777777" w:rsidR="00C7082D" w:rsidRPr="00AC504C" w:rsidRDefault="00C7082D" w:rsidP="00C7082D">
      <w:pPr>
        <w:pStyle w:val="Default"/>
        <w:numPr>
          <w:ilvl w:val="0"/>
          <w:numId w:val="23"/>
        </w:numPr>
        <w:spacing w:line="280" w:lineRule="exact"/>
        <w:jc w:val="both"/>
        <w:rPr>
          <w:rFonts w:ascii="Century Gothic" w:hAnsi="Century Gothic" w:cstheme="minorBidi"/>
          <w:sz w:val="22"/>
          <w:szCs w:val="22"/>
        </w:rPr>
      </w:pPr>
      <w:r w:rsidRPr="00AC504C">
        <w:rPr>
          <w:rFonts w:ascii="Century Gothic" w:hAnsi="Century Gothic" w:cstheme="minorBidi"/>
          <w:sz w:val="22"/>
          <w:szCs w:val="22"/>
        </w:rPr>
        <w:t xml:space="preserve">souporaba pasivne ali aktivne infrastrukture, ki temelji na </w:t>
      </w:r>
      <w:proofErr w:type="spellStart"/>
      <w:r w:rsidRPr="00AC504C">
        <w:rPr>
          <w:rFonts w:ascii="Century Gothic" w:hAnsi="Century Gothic" w:cstheme="minorBidi"/>
          <w:sz w:val="22"/>
          <w:szCs w:val="22"/>
        </w:rPr>
        <w:t>radiofrekvenčnem</w:t>
      </w:r>
      <w:proofErr w:type="spellEnd"/>
      <w:r w:rsidRPr="00AC504C">
        <w:rPr>
          <w:rFonts w:ascii="Century Gothic" w:hAnsi="Century Gothic" w:cstheme="minorBidi"/>
          <w:sz w:val="22"/>
          <w:szCs w:val="22"/>
        </w:rPr>
        <w:t xml:space="preserve"> spektru, ali souporaba </w:t>
      </w:r>
      <w:proofErr w:type="spellStart"/>
      <w:r w:rsidRPr="00AC504C">
        <w:rPr>
          <w:rFonts w:ascii="Century Gothic" w:hAnsi="Century Gothic" w:cstheme="minorBidi"/>
          <w:sz w:val="22"/>
          <w:szCs w:val="22"/>
        </w:rPr>
        <w:t>radiofrekvenčnega</w:t>
      </w:r>
      <w:proofErr w:type="spellEnd"/>
      <w:r w:rsidRPr="00AC504C">
        <w:rPr>
          <w:rFonts w:ascii="Century Gothic" w:hAnsi="Century Gothic" w:cstheme="minorBidi"/>
          <w:sz w:val="22"/>
          <w:szCs w:val="22"/>
        </w:rPr>
        <w:t xml:space="preserve"> spektra,</w:t>
      </w:r>
    </w:p>
    <w:p w14:paraId="35E94B5C" w14:textId="77777777" w:rsidR="00C7082D" w:rsidRPr="00AC504C" w:rsidRDefault="00C7082D" w:rsidP="00C7082D">
      <w:pPr>
        <w:pStyle w:val="Default"/>
        <w:numPr>
          <w:ilvl w:val="0"/>
          <w:numId w:val="23"/>
        </w:numPr>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poslovni dogovori o dostopu do gostovanja,</w:t>
      </w:r>
    </w:p>
    <w:p w14:paraId="51FCE3D5" w14:textId="77777777" w:rsidR="00C7082D" w:rsidRPr="00AC504C" w:rsidRDefault="00C7082D" w:rsidP="00C7082D">
      <w:pPr>
        <w:pStyle w:val="Default"/>
        <w:numPr>
          <w:ilvl w:val="0"/>
          <w:numId w:val="23"/>
        </w:numPr>
        <w:spacing w:line="280" w:lineRule="exact"/>
        <w:jc w:val="both"/>
        <w:rPr>
          <w:rFonts w:ascii="Century Gothic" w:hAnsi="Century Gothic" w:cstheme="minorBidi"/>
          <w:sz w:val="22"/>
          <w:szCs w:val="22"/>
        </w:rPr>
      </w:pPr>
      <w:r w:rsidRPr="00AC504C">
        <w:rPr>
          <w:rFonts w:ascii="Century Gothic" w:hAnsi="Century Gothic" w:cstheme="minorBidi"/>
          <w:sz w:val="22"/>
          <w:szCs w:val="22"/>
        </w:rPr>
        <w:t xml:space="preserve">skupna postavitev infrastrukture za zagotavljanje omrežij in storitev, ki temelji na uporabi </w:t>
      </w:r>
      <w:proofErr w:type="spellStart"/>
      <w:r w:rsidRPr="00AC504C">
        <w:rPr>
          <w:rFonts w:ascii="Century Gothic" w:hAnsi="Century Gothic" w:cstheme="minorBidi"/>
          <w:sz w:val="22"/>
          <w:szCs w:val="22"/>
        </w:rPr>
        <w:t>radiofrekvenčnega</w:t>
      </w:r>
      <w:proofErr w:type="spellEnd"/>
      <w:r w:rsidRPr="00AC504C">
        <w:rPr>
          <w:rFonts w:ascii="Century Gothic" w:hAnsi="Century Gothic" w:cstheme="minorBidi"/>
          <w:sz w:val="22"/>
          <w:szCs w:val="22"/>
        </w:rPr>
        <w:t xml:space="preserve"> spektra.</w:t>
      </w:r>
    </w:p>
    <w:p w14:paraId="6DBD534B" w14:textId="77777777" w:rsidR="00C7082D" w:rsidRPr="00AC504C" w:rsidRDefault="00C7082D" w:rsidP="00C7082D">
      <w:pPr>
        <w:pStyle w:val="Default"/>
        <w:spacing w:line="280" w:lineRule="exact"/>
        <w:jc w:val="both"/>
        <w:rPr>
          <w:rFonts w:ascii="Century Gothic" w:hAnsi="Century Gothic" w:cstheme="minorHAnsi"/>
          <w:sz w:val="22"/>
          <w:szCs w:val="22"/>
        </w:rPr>
      </w:pPr>
    </w:p>
    <w:p w14:paraId="13315A30" w14:textId="411612BF" w:rsidR="00C7082D" w:rsidRPr="00AC504C" w:rsidRDefault="00C7082D" w:rsidP="00C7082D">
      <w:pPr>
        <w:pStyle w:val="Default"/>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 xml:space="preserve">Glede </w:t>
      </w:r>
      <w:r w:rsidRPr="00AC504C">
        <w:rPr>
          <w:rFonts w:ascii="Century Gothic" w:hAnsi="Century Gothic" w:cstheme="minorHAnsi"/>
          <w:sz w:val="22"/>
          <w:szCs w:val="22"/>
          <w:u w:val="single"/>
        </w:rPr>
        <w:t>zagotavljanja varnosti</w:t>
      </w:r>
      <w:r w:rsidRPr="00AC504C">
        <w:rPr>
          <w:rFonts w:ascii="Century Gothic" w:hAnsi="Century Gothic" w:cstheme="minorHAnsi"/>
          <w:sz w:val="22"/>
          <w:szCs w:val="22"/>
        </w:rPr>
        <w:t xml:space="preserve"> bodo morali operaterji vzpostaviti, izvajati, vzdrževati in nenehno izboljševati ustrezne in sorazmerne organizacijske, tehnične in druge ukrepe, s katerimi bodo zagotovi</w:t>
      </w:r>
      <w:r w:rsidR="00781843">
        <w:rPr>
          <w:rFonts w:ascii="Century Gothic" w:hAnsi="Century Gothic" w:cstheme="minorHAnsi"/>
          <w:sz w:val="22"/>
          <w:szCs w:val="22"/>
        </w:rPr>
        <w:t>l</w:t>
      </w:r>
      <w:r w:rsidR="0010583F" w:rsidRPr="00AC504C">
        <w:rPr>
          <w:rFonts w:ascii="Century Gothic" w:hAnsi="Century Gothic" w:cstheme="minorHAnsi"/>
          <w:sz w:val="22"/>
          <w:szCs w:val="22"/>
        </w:rPr>
        <w:t xml:space="preserve">i </w:t>
      </w:r>
      <w:r w:rsidRPr="00AC504C">
        <w:rPr>
          <w:rFonts w:ascii="Century Gothic" w:hAnsi="Century Gothic" w:cstheme="minorHAnsi"/>
          <w:sz w:val="22"/>
          <w:szCs w:val="22"/>
        </w:rPr>
        <w:t>ustrezno obvladovanje tveganj za varnost informacijskih sistemov, omrežij, storitev in informacij.</w:t>
      </w:r>
    </w:p>
    <w:p w14:paraId="08A7CFD1" w14:textId="77777777" w:rsidR="00D45461" w:rsidRPr="00AC504C" w:rsidRDefault="00D45461" w:rsidP="00C7082D">
      <w:pPr>
        <w:pStyle w:val="Default"/>
        <w:spacing w:line="280" w:lineRule="exact"/>
        <w:jc w:val="both"/>
        <w:rPr>
          <w:rFonts w:ascii="Century Gothic" w:hAnsi="Century Gothic" w:cstheme="minorHAnsi"/>
          <w:sz w:val="22"/>
          <w:szCs w:val="22"/>
        </w:rPr>
      </w:pPr>
    </w:p>
    <w:p w14:paraId="1BEF39CE" w14:textId="06D9F4EB" w:rsidR="00D45461" w:rsidRPr="00AC504C" w:rsidRDefault="00D45461" w:rsidP="051AA5F1">
      <w:pPr>
        <w:pStyle w:val="Default"/>
        <w:spacing w:line="280" w:lineRule="exact"/>
        <w:jc w:val="both"/>
        <w:rPr>
          <w:rFonts w:ascii="Century Gothic" w:hAnsi="Century Gothic" w:cstheme="minorBidi"/>
          <w:sz w:val="22"/>
          <w:szCs w:val="22"/>
        </w:rPr>
      </w:pPr>
      <w:r w:rsidRPr="00AC504C">
        <w:rPr>
          <w:rFonts w:ascii="Century Gothic" w:hAnsi="Century Gothic" w:cstheme="minorBidi"/>
          <w:sz w:val="22"/>
          <w:szCs w:val="22"/>
        </w:rPr>
        <w:t xml:space="preserve">V zvezi s tem </w:t>
      </w:r>
      <w:r w:rsidR="00D313B8" w:rsidRPr="00AC504C">
        <w:rPr>
          <w:rFonts w:ascii="Century Gothic" w:hAnsi="Century Gothic" w:cstheme="minorBidi"/>
          <w:sz w:val="22"/>
          <w:szCs w:val="22"/>
        </w:rPr>
        <w:t xml:space="preserve">morajo deležniki </w:t>
      </w:r>
      <w:r w:rsidR="00F1643C" w:rsidRPr="00AC504C">
        <w:rPr>
          <w:rFonts w:ascii="Century Gothic" w:hAnsi="Century Gothic" w:cstheme="minorBidi"/>
          <w:sz w:val="22"/>
          <w:szCs w:val="22"/>
        </w:rPr>
        <w:t xml:space="preserve">upoštevati zbirko orodij </w:t>
      </w:r>
      <w:r w:rsidR="00EC7320" w:rsidRPr="00AC504C">
        <w:rPr>
          <w:rFonts w:ascii="Century Gothic" w:hAnsi="Century Gothic" w:cstheme="minorBidi"/>
          <w:sz w:val="22"/>
          <w:szCs w:val="22"/>
        </w:rPr>
        <w:t xml:space="preserve">za ublažitev </w:t>
      </w:r>
      <w:r w:rsidR="00CC2A92" w:rsidRPr="00AC504C">
        <w:rPr>
          <w:rFonts w:ascii="Century Gothic" w:hAnsi="Century Gothic" w:cstheme="minorBidi"/>
          <w:sz w:val="22"/>
          <w:szCs w:val="22"/>
        </w:rPr>
        <w:t>tveganj kibernetske varnosti</w:t>
      </w:r>
      <w:r w:rsidR="00716984" w:rsidRPr="00AC504C">
        <w:rPr>
          <w:rFonts w:ascii="Century Gothic" w:hAnsi="Century Gothic" w:cstheme="minorBidi"/>
          <w:sz w:val="22"/>
          <w:szCs w:val="22"/>
        </w:rPr>
        <w:t xml:space="preserve"> </w:t>
      </w:r>
      <w:r w:rsidR="00716984" w:rsidRPr="00C61D07">
        <w:rPr>
          <w:rFonts w:ascii="Century Gothic" w:hAnsi="Century Gothic" w:cstheme="minorBidi"/>
          <w:sz w:val="22"/>
          <w:szCs w:val="22"/>
        </w:rPr>
        <w:t>omrežij</w:t>
      </w:r>
      <w:r w:rsidR="00781843" w:rsidRPr="00C61D07">
        <w:rPr>
          <w:rFonts w:ascii="Century Gothic" w:hAnsi="Century Gothic" w:cstheme="minorBidi"/>
          <w:sz w:val="22"/>
          <w:szCs w:val="22"/>
        </w:rPr>
        <w:t xml:space="preserve"> 5G</w:t>
      </w:r>
      <w:r w:rsidR="006D12C8" w:rsidRPr="00AC504C">
        <w:rPr>
          <w:rFonts w:ascii="Century Gothic" w:hAnsi="Century Gothic" w:cstheme="minorBidi"/>
          <w:sz w:val="22"/>
          <w:szCs w:val="22"/>
        </w:rPr>
        <w:t>.</w:t>
      </w:r>
      <w:r w:rsidR="00933FCC" w:rsidRPr="00AC504C">
        <w:rPr>
          <w:rStyle w:val="Sprotnaopomba-sklic"/>
          <w:rFonts w:ascii="Century Gothic" w:hAnsi="Century Gothic" w:cstheme="minorHAnsi"/>
          <w:sz w:val="22"/>
          <w:szCs w:val="22"/>
        </w:rPr>
        <w:footnoteReference w:id="13"/>
      </w:r>
    </w:p>
    <w:p w14:paraId="42D84993" w14:textId="77777777" w:rsidR="0091781B" w:rsidRPr="00AC504C" w:rsidRDefault="0091781B" w:rsidP="051AA5F1">
      <w:pPr>
        <w:pStyle w:val="Default"/>
        <w:spacing w:line="280" w:lineRule="exact"/>
        <w:jc w:val="both"/>
        <w:rPr>
          <w:rFonts w:ascii="Century Gothic" w:hAnsi="Century Gothic" w:cstheme="minorBidi"/>
          <w:sz w:val="22"/>
          <w:szCs w:val="22"/>
        </w:rPr>
      </w:pPr>
    </w:p>
    <w:p w14:paraId="7F8C1B6B" w14:textId="7F4225DA" w:rsidR="001A220D" w:rsidRPr="00AC504C" w:rsidRDefault="001A220D" w:rsidP="001A220D">
      <w:pPr>
        <w:pStyle w:val="podpisi"/>
        <w:spacing w:line="280" w:lineRule="exact"/>
        <w:jc w:val="both"/>
        <w:rPr>
          <w:rFonts w:ascii="Century Gothic" w:hAnsi="Century Gothic"/>
          <w:sz w:val="22"/>
          <w:szCs w:val="22"/>
          <w:lang w:val="sl-SI"/>
        </w:rPr>
      </w:pPr>
      <w:r w:rsidRPr="00AC504C">
        <w:rPr>
          <w:rFonts w:ascii="Century Gothic" w:hAnsi="Century Gothic" w:cs="Arial"/>
          <w:sz w:val="22"/>
          <w:szCs w:val="22"/>
          <w:lang w:val="sl-SI"/>
        </w:rPr>
        <w:t xml:space="preserve">Po izteku rokov za izpolnitev obveznosti, ki izhajajo iz javnega razpisa z javno dražbo vseh </w:t>
      </w:r>
      <w:proofErr w:type="spellStart"/>
      <w:r w:rsidRPr="00AC504C">
        <w:rPr>
          <w:rFonts w:ascii="Century Gothic" w:hAnsi="Century Gothic" w:cs="Arial"/>
          <w:sz w:val="22"/>
          <w:szCs w:val="22"/>
          <w:lang w:val="sl-SI"/>
        </w:rPr>
        <w:t>harmoniziranih</w:t>
      </w:r>
      <w:proofErr w:type="spellEnd"/>
      <w:r w:rsidRPr="00AC504C">
        <w:rPr>
          <w:rFonts w:ascii="Century Gothic" w:hAnsi="Century Gothic" w:cs="Arial"/>
          <w:sz w:val="22"/>
          <w:szCs w:val="22"/>
          <w:lang w:val="sl-SI"/>
        </w:rPr>
        <w:t xml:space="preserve"> pasov</w:t>
      </w:r>
      <w:r w:rsidR="00582BE3" w:rsidRPr="00AC504C">
        <w:rPr>
          <w:rFonts w:ascii="Century Gothic" w:hAnsi="Century Gothic" w:cs="Arial"/>
          <w:sz w:val="22"/>
          <w:szCs w:val="22"/>
          <w:lang w:val="sl-SI"/>
        </w:rPr>
        <w:t>,</w:t>
      </w:r>
      <w:r w:rsidRPr="00AC504C">
        <w:rPr>
          <w:rFonts w:ascii="Century Gothic" w:hAnsi="Century Gothic" w:cs="Arial"/>
          <w:sz w:val="22"/>
          <w:szCs w:val="22"/>
          <w:lang w:val="sl-SI"/>
        </w:rPr>
        <w:t xml:space="preserve"> se od mobilnih operaterjev pričakuje, da dosežene pokritosti ne bodo zmanjševali oziroma jo bodo še povečevali glede na razvoj tehnologije in rast uporabe storitev.</w:t>
      </w:r>
    </w:p>
    <w:p w14:paraId="147F43E6" w14:textId="08EEC4AD" w:rsidR="0082618C" w:rsidRPr="00AC504C" w:rsidRDefault="0082618C" w:rsidP="007472B2">
      <w:pPr>
        <w:pStyle w:val="podpisi"/>
        <w:spacing w:line="240" w:lineRule="auto"/>
        <w:jc w:val="both"/>
        <w:rPr>
          <w:rFonts w:ascii="Century Gothic" w:hAnsi="Century Gothic"/>
          <w:sz w:val="22"/>
          <w:szCs w:val="22"/>
          <w:lang w:val="sl-SI"/>
        </w:rPr>
      </w:pPr>
    </w:p>
    <w:p w14:paraId="4AFBC364" w14:textId="06036B66" w:rsidR="003A2D8B" w:rsidRPr="00AC504C" w:rsidRDefault="003A2D8B" w:rsidP="007472B2">
      <w:pPr>
        <w:pStyle w:val="podpisi"/>
        <w:spacing w:line="240" w:lineRule="auto"/>
        <w:jc w:val="both"/>
        <w:rPr>
          <w:rFonts w:ascii="Century Gothic" w:hAnsi="Century Gothic"/>
          <w:sz w:val="22"/>
          <w:szCs w:val="22"/>
          <w:lang w:val="sl-SI"/>
        </w:rPr>
      </w:pPr>
    </w:p>
    <w:p w14:paraId="4C3BEA11" w14:textId="318F68FD" w:rsidR="003A2D8B" w:rsidRPr="00AC504C" w:rsidRDefault="003A2D8B" w:rsidP="007472B2">
      <w:pPr>
        <w:pStyle w:val="podpisi"/>
        <w:spacing w:line="240" w:lineRule="auto"/>
        <w:jc w:val="both"/>
        <w:rPr>
          <w:rFonts w:ascii="Century Gothic" w:hAnsi="Century Gothic"/>
          <w:sz w:val="22"/>
          <w:szCs w:val="22"/>
          <w:lang w:val="sl-SI"/>
        </w:rPr>
      </w:pPr>
    </w:p>
    <w:p w14:paraId="65BB9171" w14:textId="47EE9397" w:rsidR="003A2D8B" w:rsidRDefault="003A2D8B" w:rsidP="007472B2">
      <w:pPr>
        <w:pStyle w:val="podpisi"/>
        <w:spacing w:line="240" w:lineRule="auto"/>
        <w:jc w:val="both"/>
        <w:rPr>
          <w:rFonts w:ascii="Century Gothic" w:hAnsi="Century Gothic"/>
          <w:sz w:val="22"/>
          <w:szCs w:val="22"/>
          <w:lang w:val="sl-SI"/>
        </w:rPr>
      </w:pPr>
    </w:p>
    <w:p w14:paraId="26A0D02A" w14:textId="77777777" w:rsidR="001D2BDE" w:rsidRPr="00AC504C" w:rsidRDefault="001D2BDE" w:rsidP="007472B2">
      <w:pPr>
        <w:pStyle w:val="podpisi"/>
        <w:spacing w:line="240" w:lineRule="auto"/>
        <w:jc w:val="both"/>
        <w:rPr>
          <w:rFonts w:ascii="Century Gothic" w:hAnsi="Century Gothic"/>
          <w:sz w:val="22"/>
          <w:szCs w:val="22"/>
          <w:lang w:val="sl-SI"/>
        </w:rPr>
      </w:pPr>
    </w:p>
    <w:p w14:paraId="6D697650" w14:textId="01ECC5C4" w:rsidR="003A2D8B" w:rsidRPr="00AC504C" w:rsidRDefault="003A2D8B" w:rsidP="007472B2">
      <w:pPr>
        <w:pStyle w:val="podpisi"/>
        <w:spacing w:line="240" w:lineRule="auto"/>
        <w:jc w:val="both"/>
        <w:rPr>
          <w:rFonts w:ascii="Century Gothic" w:hAnsi="Century Gothic"/>
          <w:sz w:val="22"/>
          <w:szCs w:val="22"/>
          <w:lang w:val="sl-SI"/>
        </w:rPr>
      </w:pPr>
    </w:p>
    <w:p w14:paraId="736B967D" w14:textId="77777777" w:rsidR="003A2D8B" w:rsidRPr="00AC504C" w:rsidRDefault="003A2D8B" w:rsidP="007472B2">
      <w:pPr>
        <w:pStyle w:val="podpisi"/>
        <w:spacing w:line="240" w:lineRule="auto"/>
        <w:jc w:val="both"/>
        <w:rPr>
          <w:rFonts w:ascii="Century Gothic" w:hAnsi="Century Gothic"/>
          <w:sz w:val="22"/>
          <w:szCs w:val="22"/>
          <w:lang w:val="sl-SI"/>
        </w:rPr>
      </w:pPr>
    </w:p>
    <w:p w14:paraId="445A122D" w14:textId="27B31189" w:rsidR="000546B1" w:rsidRPr="00AC504C" w:rsidRDefault="00015B29" w:rsidP="00015B29">
      <w:pPr>
        <w:pStyle w:val="Naslov2"/>
        <w:rPr>
          <w:lang w:val="sl-SI"/>
        </w:rPr>
      </w:pPr>
      <w:bookmarkStart w:id="13" w:name="_Toc111734774"/>
      <w:r w:rsidRPr="00AC504C">
        <w:rPr>
          <w:lang w:val="sl-SI"/>
        </w:rPr>
        <w:lastRenderedPageBreak/>
        <w:t xml:space="preserve">3.3 Primerjava </w:t>
      </w:r>
      <w:r w:rsidR="0057141C" w:rsidRPr="00AC504C">
        <w:rPr>
          <w:lang w:val="sl-SI"/>
        </w:rPr>
        <w:t xml:space="preserve">Republike </w:t>
      </w:r>
      <w:r w:rsidRPr="00AC504C">
        <w:rPr>
          <w:lang w:val="sl-SI"/>
        </w:rPr>
        <w:t>Slovenije na področju povezljivosti s povprečjem EU</w:t>
      </w:r>
      <w:bookmarkEnd w:id="13"/>
    </w:p>
    <w:p w14:paraId="42CF0500" w14:textId="77777777" w:rsidR="00015B29" w:rsidRPr="00AC504C" w:rsidRDefault="00015B29" w:rsidP="00015B29">
      <w:pPr>
        <w:rPr>
          <w:highlight w:val="yellow"/>
          <w:lang w:val="sl-SI"/>
        </w:rPr>
      </w:pPr>
    </w:p>
    <w:p w14:paraId="6FA7F56C" w14:textId="5D33FF83" w:rsidR="000546B1" w:rsidRPr="00AC504C" w:rsidRDefault="000546B1" w:rsidP="007472B2">
      <w:pPr>
        <w:pStyle w:val="podpisi"/>
        <w:spacing w:line="240" w:lineRule="auto"/>
        <w:jc w:val="both"/>
        <w:rPr>
          <w:rFonts w:ascii="Century Gothic" w:hAnsi="Century Gothic"/>
          <w:sz w:val="22"/>
          <w:szCs w:val="22"/>
          <w:highlight w:val="yellow"/>
          <w:lang w:val="sl-SI"/>
        </w:rPr>
      </w:pPr>
      <w:r w:rsidRPr="00AC504C">
        <w:rPr>
          <w:rFonts w:ascii="Century Gothic" w:hAnsi="Century Gothic"/>
          <w:sz w:val="22"/>
          <w:szCs w:val="22"/>
          <w:lang w:val="sl-SI"/>
        </w:rPr>
        <w:t xml:space="preserve">Republika Slovenija se </w:t>
      </w:r>
      <w:r w:rsidR="00D408B9" w:rsidRPr="00AC504C">
        <w:rPr>
          <w:rFonts w:ascii="Century Gothic" w:hAnsi="Century Gothic"/>
          <w:sz w:val="22"/>
          <w:szCs w:val="22"/>
          <w:lang w:val="sl-SI"/>
        </w:rPr>
        <w:t xml:space="preserve">je </w:t>
      </w:r>
      <w:r w:rsidRPr="00AC504C">
        <w:rPr>
          <w:rFonts w:ascii="Century Gothic" w:hAnsi="Century Gothic"/>
          <w:sz w:val="22"/>
          <w:szCs w:val="22"/>
          <w:lang w:val="sl-SI"/>
        </w:rPr>
        <w:t>po indeksu digitalnega gospodarstva in družbe (DESI</w:t>
      </w:r>
      <w:r w:rsidR="00D20BD4" w:rsidRPr="00AC504C">
        <w:rPr>
          <w:rFonts w:ascii="Century Gothic" w:hAnsi="Century Gothic"/>
          <w:sz w:val="22"/>
          <w:szCs w:val="22"/>
          <w:lang w:val="sl-SI"/>
        </w:rPr>
        <w:t>)</w:t>
      </w:r>
      <w:r w:rsidR="00DD60BE" w:rsidRPr="00AC504C">
        <w:rPr>
          <w:rStyle w:val="Sprotnaopomba-sklic"/>
          <w:rFonts w:ascii="Century Gothic" w:hAnsi="Century Gothic"/>
          <w:sz w:val="22"/>
          <w:szCs w:val="22"/>
          <w:lang w:val="sl-SI"/>
        </w:rPr>
        <w:footnoteReference w:id="14"/>
      </w:r>
      <w:r w:rsidRPr="00AC504C">
        <w:rPr>
          <w:rFonts w:ascii="Century Gothic" w:hAnsi="Century Gothic"/>
          <w:sz w:val="22"/>
          <w:szCs w:val="22"/>
          <w:lang w:val="sl-SI"/>
        </w:rPr>
        <w:t xml:space="preserve"> v letu 202</w:t>
      </w:r>
      <w:r w:rsidR="008849E0" w:rsidRPr="00AC504C">
        <w:rPr>
          <w:rFonts w:ascii="Century Gothic" w:hAnsi="Century Gothic"/>
          <w:sz w:val="22"/>
          <w:szCs w:val="22"/>
          <w:lang w:val="sl-SI"/>
        </w:rPr>
        <w:t>2</w:t>
      </w:r>
      <w:r w:rsidRPr="00AC504C">
        <w:rPr>
          <w:rFonts w:ascii="Century Gothic" w:hAnsi="Century Gothic"/>
          <w:sz w:val="22"/>
          <w:szCs w:val="22"/>
          <w:lang w:val="sl-SI"/>
        </w:rPr>
        <w:t xml:space="preserve"> uvr</w:t>
      </w:r>
      <w:r w:rsidR="00D408B9" w:rsidRPr="00AC504C">
        <w:rPr>
          <w:rFonts w:ascii="Century Gothic" w:hAnsi="Century Gothic"/>
          <w:sz w:val="22"/>
          <w:szCs w:val="22"/>
          <w:lang w:val="sl-SI"/>
        </w:rPr>
        <w:t>stila</w:t>
      </w:r>
      <w:r w:rsidRPr="00AC504C">
        <w:rPr>
          <w:rFonts w:ascii="Century Gothic" w:hAnsi="Century Gothic"/>
          <w:sz w:val="22"/>
          <w:szCs w:val="22"/>
          <w:lang w:val="sl-SI"/>
        </w:rPr>
        <w:t xml:space="preserve"> na </w:t>
      </w:r>
      <w:r w:rsidR="005010D0" w:rsidRPr="00AC504C">
        <w:rPr>
          <w:rFonts w:ascii="Century Gothic" w:hAnsi="Century Gothic"/>
          <w:sz w:val="22"/>
          <w:szCs w:val="22"/>
          <w:lang w:val="sl-SI"/>
        </w:rPr>
        <w:t>enajsto</w:t>
      </w:r>
      <w:r w:rsidRPr="00AC504C">
        <w:rPr>
          <w:rFonts w:ascii="Century Gothic" w:hAnsi="Century Gothic"/>
          <w:sz w:val="22"/>
          <w:szCs w:val="22"/>
          <w:lang w:val="sl-SI"/>
        </w:rPr>
        <w:t xml:space="preserve"> mesto med državami članicami EU</w:t>
      </w:r>
      <w:r w:rsidR="00612EA6" w:rsidRPr="00AC504C">
        <w:rPr>
          <w:rFonts w:ascii="Century Gothic" w:hAnsi="Century Gothic"/>
          <w:sz w:val="22"/>
          <w:szCs w:val="22"/>
          <w:lang w:val="sl-SI"/>
        </w:rPr>
        <w:t xml:space="preserve">, pri čemer se je na področju </w:t>
      </w:r>
      <w:r w:rsidRPr="00AC504C">
        <w:rPr>
          <w:rFonts w:ascii="Century Gothic" w:hAnsi="Century Gothic"/>
          <w:sz w:val="22"/>
          <w:szCs w:val="22"/>
          <w:lang w:val="sl-SI"/>
        </w:rPr>
        <w:t>povezljivosti uvrstila na de</w:t>
      </w:r>
      <w:r w:rsidR="00125DB7" w:rsidRPr="00AC504C">
        <w:rPr>
          <w:rFonts w:ascii="Century Gothic" w:hAnsi="Century Gothic"/>
          <w:sz w:val="22"/>
          <w:szCs w:val="22"/>
          <w:lang w:val="sl-SI"/>
        </w:rPr>
        <w:t>s</w:t>
      </w:r>
      <w:r w:rsidRPr="00AC504C">
        <w:rPr>
          <w:rFonts w:ascii="Century Gothic" w:hAnsi="Century Gothic"/>
          <w:sz w:val="22"/>
          <w:szCs w:val="22"/>
          <w:lang w:val="sl-SI"/>
        </w:rPr>
        <w:t xml:space="preserve">eto mesto (glej sliko </w:t>
      </w:r>
      <w:r w:rsidR="00B23043" w:rsidRPr="00AC504C">
        <w:rPr>
          <w:rFonts w:ascii="Century Gothic" w:hAnsi="Century Gothic"/>
          <w:sz w:val="22"/>
          <w:szCs w:val="22"/>
          <w:lang w:val="sl-SI"/>
        </w:rPr>
        <w:t>8</w:t>
      </w:r>
      <w:r w:rsidRPr="00AC504C">
        <w:rPr>
          <w:rFonts w:ascii="Century Gothic" w:hAnsi="Century Gothic"/>
          <w:sz w:val="22"/>
          <w:szCs w:val="22"/>
          <w:lang w:val="sl-SI"/>
        </w:rPr>
        <w:t xml:space="preserve">). V </w:t>
      </w:r>
      <w:r w:rsidR="0096190A" w:rsidRPr="00AC504C">
        <w:rPr>
          <w:rFonts w:ascii="Century Gothic" w:hAnsi="Century Gothic"/>
          <w:sz w:val="22"/>
          <w:szCs w:val="22"/>
          <w:lang w:val="sl-SI"/>
        </w:rPr>
        <w:t xml:space="preserve">Republiki </w:t>
      </w:r>
      <w:r w:rsidRPr="00AC504C">
        <w:rPr>
          <w:rFonts w:ascii="Century Gothic" w:hAnsi="Century Gothic"/>
          <w:sz w:val="22"/>
          <w:szCs w:val="22"/>
          <w:lang w:val="sl-SI"/>
        </w:rPr>
        <w:t>Sloveniji je nadpovprečna pokritost s fiksnim zelo visokozmogljivim</w:t>
      </w:r>
      <w:r w:rsidR="00D22CD9" w:rsidRPr="00AC504C">
        <w:rPr>
          <w:rFonts w:ascii="Century Gothic" w:hAnsi="Century Gothic"/>
          <w:sz w:val="22"/>
          <w:szCs w:val="22"/>
          <w:lang w:val="sl-SI"/>
        </w:rPr>
        <w:t xml:space="preserve"> fiksnim</w:t>
      </w:r>
      <w:r w:rsidRPr="00AC504C">
        <w:rPr>
          <w:rFonts w:ascii="Century Gothic" w:hAnsi="Century Gothic"/>
          <w:sz w:val="22"/>
          <w:szCs w:val="22"/>
          <w:lang w:val="sl-SI"/>
        </w:rPr>
        <w:t xml:space="preserve"> omrežjem, pri čemer se razširjenost širokopasovnih povezav z najmanj 100 Mb/s postopoma povečuje, a je še vedno pod povprečjem</w:t>
      </w:r>
      <w:r w:rsidR="000A74A3" w:rsidRPr="000A74A3">
        <w:rPr>
          <w:rFonts w:ascii="Century Gothic" w:hAnsi="Century Gothic"/>
          <w:sz w:val="22"/>
          <w:szCs w:val="22"/>
          <w:lang w:val="sl-SI"/>
        </w:rPr>
        <w:t xml:space="preserve"> </w:t>
      </w:r>
      <w:r w:rsidR="000A74A3" w:rsidRPr="00AC504C">
        <w:rPr>
          <w:rFonts w:ascii="Century Gothic" w:hAnsi="Century Gothic"/>
          <w:sz w:val="22"/>
          <w:szCs w:val="22"/>
          <w:lang w:val="sl-SI"/>
        </w:rPr>
        <w:t>EU</w:t>
      </w:r>
      <w:r w:rsidRPr="00AC504C">
        <w:rPr>
          <w:rFonts w:ascii="Century Gothic" w:hAnsi="Century Gothic"/>
          <w:sz w:val="22"/>
          <w:szCs w:val="22"/>
          <w:lang w:val="sl-SI"/>
        </w:rPr>
        <w:t xml:space="preserve">. Pripravljenost na omrežje 5G je v </w:t>
      </w:r>
      <w:r w:rsidR="0096190A" w:rsidRPr="00AC504C">
        <w:rPr>
          <w:rFonts w:ascii="Century Gothic" w:hAnsi="Century Gothic"/>
          <w:sz w:val="22"/>
          <w:szCs w:val="22"/>
          <w:lang w:val="sl-SI"/>
        </w:rPr>
        <w:t xml:space="preserve">Republiki </w:t>
      </w:r>
      <w:r w:rsidRPr="00AC504C">
        <w:rPr>
          <w:rFonts w:ascii="Century Gothic" w:hAnsi="Century Gothic"/>
          <w:sz w:val="22"/>
          <w:szCs w:val="22"/>
          <w:lang w:val="sl-SI"/>
        </w:rPr>
        <w:t>Sloveniji nad povprečjem</w:t>
      </w:r>
      <w:r w:rsidR="00781843" w:rsidRPr="00781843">
        <w:rPr>
          <w:rFonts w:ascii="Century Gothic" w:hAnsi="Century Gothic"/>
          <w:sz w:val="22"/>
          <w:szCs w:val="22"/>
          <w:lang w:val="sl-SI"/>
        </w:rPr>
        <w:t xml:space="preserve"> </w:t>
      </w:r>
      <w:r w:rsidR="00781843" w:rsidRPr="00AC504C">
        <w:rPr>
          <w:rFonts w:ascii="Century Gothic" w:hAnsi="Century Gothic"/>
          <w:sz w:val="22"/>
          <w:szCs w:val="22"/>
          <w:lang w:val="sl-SI"/>
        </w:rPr>
        <w:t>EU</w:t>
      </w:r>
      <w:r w:rsidRPr="00AC504C">
        <w:rPr>
          <w:rFonts w:ascii="Century Gothic" w:hAnsi="Century Gothic"/>
          <w:sz w:val="22"/>
          <w:szCs w:val="22"/>
          <w:lang w:val="sl-SI"/>
        </w:rPr>
        <w:t xml:space="preserve">, saj je bilo na večfrekvenčni dražbi AKOS v aprilu 2021 dodeljenih 98 % </w:t>
      </w:r>
      <w:proofErr w:type="spellStart"/>
      <w:r w:rsidRPr="00AC504C">
        <w:rPr>
          <w:rFonts w:ascii="Century Gothic" w:hAnsi="Century Gothic"/>
          <w:sz w:val="22"/>
          <w:szCs w:val="22"/>
          <w:lang w:val="sl-SI"/>
        </w:rPr>
        <w:t>harmoniziranega</w:t>
      </w:r>
      <w:proofErr w:type="spellEnd"/>
      <w:r w:rsidRPr="00AC504C">
        <w:rPr>
          <w:rFonts w:ascii="Century Gothic" w:hAnsi="Century Gothic"/>
          <w:sz w:val="22"/>
          <w:szCs w:val="22"/>
          <w:lang w:val="sl-SI"/>
        </w:rPr>
        <w:t xml:space="preserve"> spektra 5G, p</w:t>
      </w:r>
      <w:r w:rsidR="000A74A3">
        <w:rPr>
          <w:rFonts w:ascii="Century Gothic" w:hAnsi="Century Gothic"/>
          <w:sz w:val="22"/>
          <w:szCs w:val="22"/>
          <w:lang w:val="sl-SI"/>
        </w:rPr>
        <w:t>oleg tega</w:t>
      </w:r>
      <w:r w:rsidRPr="00AC504C">
        <w:rPr>
          <w:rFonts w:ascii="Century Gothic" w:hAnsi="Century Gothic"/>
          <w:sz w:val="22"/>
          <w:szCs w:val="22"/>
          <w:lang w:val="sl-SI"/>
        </w:rPr>
        <w:t xml:space="preserve"> s</w:t>
      </w:r>
      <w:r w:rsidR="00C35BE0" w:rsidRPr="00AC504C">
        <w:rPr>
          <w:rFonts w:ascii="Century Gothic" w:hAnsi="Century Gothic"/>
          <w:sz w:val="22"/>
          <w:szCs w:val="22"/>
          <w:lang w:val="sl-SI"/>
        </w:rPr>
        <w:t xml:space="preserve">o uporabnikom </w:t>
      </w:r>
      <w:r w:rsidRPr="00AC504C">
        <w:rPr>
          <w:rFonts w:ascii="Century Gothic" w:hAnsi="Century Gothic"/>
          <w:sz w:val="22"/>
          <w:szCs w:val="22"/>
          <w:lang w:val="sl-SI"/>
        </w:rPr>
        <w:t>že</w:t>
      </w:r>
      <w:r w:rsidR="000242CF" w:rsidRPr="00AC504C">
        <w:rPr>
          <w:rFonts w:ascii="Century Gothic" w:hAnsi="Century Gothic"/>
          <w:sz w:val="22"/>
          <w:szCs w:val="22"/>
          <w:lang w:val="sl-SI"/>
        </w:rPr>
        <w:t xml:space="preserve"> na voljo</w:t>
      </w:r>
      <w:r w:rsidRPr="00AC504C">
        <w:rPr>
          <w:rFonts w:ascii="Century Gothic" w:hAnsi="Century Gothic"/>
          <w:sz w:val="22"/>
          <w:szCs w:val="22"/>
          <w:lang w:val="sl-SI"/>
        </w:rPr>
        <w:t xml:space="preserve"> storitv</w:t>
      </w:r>
      <w:r w:rsidR="000242CF" w:rsidRPr="00AC504C">
        <w:rPr>
          <w:rFonts w:ascii="Century Gothic" w:hAnsi="Century Gothic"/>
          <w:sz w:val="22"/>
          <w:szCs w:val="22"/>
          <w:lang w:val="sl-SI"/>
        </w:rPr>
        <w:t>e</w:t>
      </w:r>
      <w:r w:rsidRPr="00AC504C">
        <w:rPr>
          <w:rFonts w:ascii="Century Gothic" w:hAnsi="Century Gothic"/>
          <w:sz w:val="22"/>
          <w:szCs w:val="22"/>
          <w:lang w:val="sl-SI"/>
        </w:rPr>
        <w:t xml:space="preserve"> </w:t>
      </w:r>
      <w:r w:rsidR="0063508B" w:rsidRPr="00AC504C">
        <w:rPr>
          <w:rFonts w:ascii="Century Gothic" w:hAnsi="Century Gothic"/>
          <w:sz w:val="22"/>
          <w:szCs w:val="22"/>
          <w:lang w:val="sl-SI"/>
        </w:rPr>
        <w:t>v omrežjih 5G</w:t>
      </w:r>
      <w:r w:rsidRPr="00AC504C">
        <w:rPr>
          <w:rFonts w:ascii="Century Gothic" w:hAnsi="Century Gothic"/>
          <w:sz w:val="22"/>
          <w:szCs w:val="22"/>
          <w:lang w:val="sl-SI"/>
        </w:rPr>
        <w:t xml:space="preserve">. Pokritje gospodinjstev s širokopasovnimi </w:t>
      </w:r>
      <w:proofErr w:type="spellStart"/>
      <w:r w:rsidRPr="00AC504C">
        <w:rPr>
          <w:rFonts w:ascii="Century Gothic" w:hAnsi="Century Gothic"/>
          <w:sz w:val="22"/>
          <w:szCs w:val="22"/>
          <w:lang w:val="sl-SI"/>
        </w:rPr>
        <w:t>dostopovnimi</w:t>
      </w:r>
      <w:proofErr w:type="spellEnd"/>
      <w:r w:rsidRPr="00AC504C">
        <w:rPr>
          <w:rFonts w:ascii="Century Gothic" w:hAnsi="Century Gothic"/>
          <w:sz w:val="22"/>
          <w:szCs w:val="22"/>
          <w:lang w:val="sl-SI"/>
        </w:rPr>
        <w:t xml:space="preserve"> omrežji naslednje generacije je blizu povprečja EU, </w:t>
      </w:r>
      <w:r w:rsidR="00D00EBE" w:rsidRPr="00AC504C">
        <w:rPr>
          <w:rFonts w:ascii="Century Gothic" w:hAnsi="Century Gothic"/>
          <w:sz w:val="22"/>
          <w:szCs w:val="22"/>
          <w:lang w:val="sl-SI"/>
        </w:rPr>
        <w:t xml:space="preserve">hkrati pa je </w:t>
      </w:r>
      <w:r w:rsidRPr="00AC504C">
        <w:rPr>
          <w:rFonts w:ascii="Century Gothic" w:hAnsi="Century Gothic"/>
          <w:sz w:val="22"/>
          <w:szCs w:val="22"/>
          <w:lang w:val="sl-SI"/>
        </w:rPr>
        <w:t>pokritje na podeželskih območjih znatno nižje</w:t>
      </w:r>
      <w:r w:rsidR="00655D1E" w:rsidRPr="00AC504C">
        <w:rPr>
          <w:rFonts w:ascii="Century Gothic" w:hAnsi="Century Gothic"/>
          <w:sz w:val="22"/>
          <w:szCs w:val="22"/>
          <w:lang w:val="sl-SI"/>
        </w:rPr>
        <w:t>, kar je treb</w:t>
      </w:r>
      <w:r w:rsidR="00A274E1">
        <w:rPr>
          <w:rFonts w:ascii="Century Gothic" w:hAnsi="Century Gothic"/>
          <w:sz w:val="22"/>
          <w:szCs w:val="22"/>
          <w:lang w:val="sl-SI"/>
        </w:rPr>
        <w:t>a</w:t>
      </w:r>
      <w:r w:rsidR="00655D1E" w:rsidRPr="00AC504C">
        <w:rPr>
          <w:rFonts w:ascii="Century Gothic" w:hAnsi="Century Gothic"/>
          <w:sz w:val="22"/>
          <w:szCs w:val="22"/>
          <w:lang w:val="sl-SI"/>
        </w:rPr>
        <w:t xml:space="preserve"> upoštevati pri načrtovanju nadaljnjega razvoja</w:t>
      </w:r>
      <w:r w:rsidRPr="00AC504C">
        <w:rPr>
          <w:rFonts w:ascii="Century Gothic" w:hAnsi="Century Gothic"/>
          <w:sz w:val="22"/>
          <w:szCs w:val="22"/>
          <w:lang w:val="sl-SI"/>
        </w:rPr>
        <w:t xml:space="preserve">. Delni vzrok za slabše stanje širokopasovne infrastrukture na podeželskih območjih, kar je tudi </w:t>
      </w:r>
      <w:r w:rsidR="00573363" w:rsidRPr="00AC504C">
        <w:rPr>
          <w:rFonts w:ascii="Century Gothic" w:hAnsi="Century Gothic"/>
          <w:sz w:val="22"/>
          <w:szCs w:val="22"/>
          <w:lang w:val="sl-SI"/>
        </w:rPr>
        <w:t>zelo pomem</w:t>
      </w:r>
      <w:r w:rsidR="008032B4" w:rsidRPr="00AC504C">
        <w:rPr>
          <w:rFonts w:ascii="Century Gothic" w:hAnsi="Century Gothic"/>
          <w:sz w:val="22"/>
          <w:szCs w:val="22"/>
          <w:lang w:val="sl-SI"/>
        </w:rPr>
        <w:t xml:space="preserve">bno </w:t>
      </w:r>
      <w:r w:rsidRPr="00AC504C">
        <w:rPr>
          <w:rFonts w:ascii="Century Gothic" w:hAnsi="Century Gothic"/>
          <w:sz w:val="22"/>
          <w:szCs w:val="22"/>
          <w:lang w:val="sl-SI"/>
        </w:rPr>
        <w:t xml:space="preserve">pri načrtovanju nadaljnjega razvoja, je razpršena poseljenost slovenskega podeželja, ki jo </w:t>
      </w:r>
      <w:r w:rsidR="00A274E1">
        <w:rPr>
          <w:rFonts w:ascii="Century Gothic" w:hAnsi="Century Gothic"/>
          <w:sz w:val="22"/>
          <w:szCs w:val="22"/>
          <w:lang w:val="sl-SI"/>
        </w:rPr>
        <w:t>mož</w:t>
      </w:r>
      <w:r w:rsidRPr="00AC504C">
        <w:rPr>
          <w:rFonts w:ascii="Century Gothic" w:hAnsi="Century Gothic"/>
          <w:sz w:val="22"/>
          <w:szCs w:val="22"/>
          <w:lang w:val="sl-SI"/>
        </w:rPr>
        <w:t>ni zasebni investitorji</w:t>
      </w:r>
      <w:r w:rsidR="0010583F" w:rsidRPr="00AC504C">
        <w:rPr>
          <w:rFonts w:ascii="Century Gothic" w:hAnsi="Century Gothic"/>
          <w:sz w:val="22"/>
          <w:szCs w:val="22"/>
          <w:lang w:val="sl-SI"/>
        </w:rPr>
        <w:t xml:space="preserve"> oziroma </w:t>
      </w:r>
      <w:r w:rsidRPr="00AC504C">
        <w:rPr>
          <w:rFonts w:ascii="Century Gothic" w:hAnsi="Century Gothic"/>
          <w:sz w:val="22"/>
          <w:szCs w:val="22"/>
          <w:lang w:val="sl-SI"/>
        </w:rPr>
        <w:t>operaterji elektronskih komunikacij navajajo kot ključno oviro pri oblikovanju vzdržnih poslovnih modelov na teh območjih.</w:t>
      </w:r>
    </w:p>
    <w:p w14:paraId="3AC0807E" w14:textId="77777777" w:rsidR="000546B1" w:rsidRPr="00AC504C" w:rsidRDefault="000546B1" w:rsidP="007472B2">
      <w:pPr>
        <w:pStyle w:val="podpisi"/>
        <w:spacing w:line="240" w:lineRule="auto"/>
        <w:jc w:val="both"/>
        <w:rPr>
          <w:rFonts w:ascii="Century Gothic" w:hAnsi="Century Gothic"/>
          <w:sz w:val="22"/>
          <w:szCs w:val="22"/>
          <w:highlight w:val="yellow"/>
          <w:lang w:val="sl-SI"/>
        </w:rPr>
      </w:pPr>
    </w:p>
    <w:p w14:paraId="08EFF628" w14:textId="338FC89C" w:rsidR="00346957" w:rsidRPr="00AC504C" w:rsidRDefault="00E06531" w:rsidP="007472B2">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Slika</w:t>
      </w:r>
      <w:r w:rsidR="0096190A" w:rsidRPr="00AC504C">
        <w:rPr>
          <w:rFonts w:ascii="Century Gothic" w:hAnsi="Century Gothic"/>
          <w:sz w:val="22"/>
          <w:szCs w:val="22"/>
          <w:lang w:val="sl-SI"/>
        </w:rPr>
        <w:t xml:space="preserve"> </w:t>
      </w:r>
      <w:r w:rsidR="00F6272B" w:rsidRPr="00AC504C">
        <w:rPr>
          <w:rFonts w:ascii="Century Gothic" w:hAnsi="Century Gothic"/>
          <w:sz w:val="22"/>
          <w:szCs w:val="22"/>
          <w:lang w:val="sl-SI"/>
        </w:rPr>
        <w:t>8</w:t>
      </w:r>
      <w:r w:rsidRPr="00AC504C">
        <w:rPr>
          <w:rFonts w:ascii="Century Gothic" w:hAnsi="Century Gothic"/>
          <w:sz w:val="22"/>
          <w:szCs w:val="22"/>
          <w:lang w:val="sl-SI"/>
        </w:rPr>
        <w:t xml:space="preserve">: </w:t>
      </w:r>
      <w:r w:rsidR="000546B1" w:rsidRPr="00AC504C">
        <w:rPr>
          <w:rFonts w:ascii="Century Gothic" w:hAnsi="Century Gothic"/>
          <w:sz w:val="22"/>
          <w:szCs w:val="22"/>
          <w:lang w:val="sl-SI"/>
        </w:rPr>
        <w:t>Povzetek DESI 202</w:t>
      </w:r>
      <w:r w:rsidR="004F44AD" w:rsidRPr="00AC504C">
        <w:rPr>
          <w:rFonts w:ascii="Century Gothic" w:hAnsi="Century Gothic"/>
          <w:sz w:val="22"/>
          <w:szCs w:val="22"/>
          <w:lang w:val="sl-SI"/>
        </w:rPr>
        <w:t>2</w:t>
      </w:r>
      <w:r w:rsidR="000546B1" w:rsidRPr="00AC504C">
        <w:rPr>
          <w:rFonts w:ascii="Century Gothic" w:hAnsi="Century Gothic"/>
          <w:sz w:val="22"/>
          <w:szCs w:val="22"/>
          <w:lang w:val="sl-SI"/>
        </w:rPr>
        <w:t xml:space="preserve"> – Slovenija, povezljivost</w:t>
      </w:r>
    </w:p>
    <w:p w14:paraId="4058F367" w14:textId="122CE6E4" w:rsidR="0011388D" w:rsidRPr="00AC504C" w:rsidRDefault="0011388D" w:rsidP="007472B2">
      <w:pPr>
        <w:pStyle w:val="podpisi"/>
        <w:spacing w:line="240" w:lineRule="auto"/>
        <w:jc w:val="both"/>
        <w:rPr>
          <w:rFonts w:ascii="Century Gothic" w:hAnsi="Century Gothic"/>
          <w:sz w:val="22"/>
          <w:szCs w:val="22"/>
          <w:lang w:val="sl-SI"/>
        </w:rPr>
      </w:pPr>
      <w:r w:rsidRPr="006F2E7E">
        <w:rPr>
          <w:noProof/>
          <w:lang w:val="sl-SI" w:eastAsia="sl-SI"/>
        </w:rPr>
        <w:drawing>
          <wp:inline distT="0" distB="0" distL="0" distR="0" wp14:anchorId="5FA27D89" wp14:editId="77B6E042">
            <wp:extent cx="2171700" cy="418641"/>
            <wp:effectExtent l="0" t="0" r="0" b="63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851" cy="423682"/>
                    </a:xfrm>
                    <a:prstGeom prst="rect">
                      <a:avLst/>
                    </a:prstGeom>
                    <a:noFill/>
                    <a:ln>
                      <a:noFill/>
                    </a:ln>
                  </pic:spPr>
                </pic:pic>
              </a:graphicData>
            </a:graphic>
          </wp:inline>
        </w:drawing>
      </w:r>
    </w:p>
    <w:p w14:paraId="291FC462" w14:textId="2B5E7C2E" w:rsidR="00363072" w:rsidRPr="00AC504C" w:rsidRDefault="005B1C16" w:rsidP="007472B2">
      <w:pPr>
        <w:pStyle w:val="podpisi"/>
        <w:spacing w:line="240" w:lineRule="auto"/>
        <w:jc w:val="both"/>
        <w:rPr>
          <w:rFonts w:ascii="Century Gothic" w:hAnsi="Century Gothic"/>
          <w:sz w:val="22"/>
          <w:szCs w:val="22"/>
          <w:lang w:val="sl-SI"/>
        </w:rPr>
      </w:pPr>
      <w:r w:rsidRPr="006F2E7E">
        <w:rPr>
          <w:noProof/>
          <w:lang w:val="sl-SI" w:eastAsia="sl-SI"/>
        </w:rPr>
        <w:drawing>
          <wp:inline distT="0" distB="0" distL="0" distR="0" wp14:anchorId="3243738A" wp14:editId="4245D2FD">
            <wp:extent cx="5760720" cy="297434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974340"/>
                    </a:xfrm>
                    <a:prstGeom prst="rect">
                      <a:avLst/>
                    </a:prstGeom>
                    <a:noFill/>
                    <a:ln>
                      <a:noFill/>
                    </a:ln>
                  </pic:spPr>
                </pic:pic>
              </a:graphicData>
            </a:graphic>
          </wp:inline>
        </w:drawing>
      </w:r>
    </w:p>
    <w:p w14:paraId="401D732C" w14:textId="4FFC370A" w:rsidR="00E06531" w:rsidRPr="00AC504C" w:rsidRDefault="00E06531" w:rsidP="007472B2">
      <w:pPr>
        <w:pStyle w:val="podpisi"/>
        <w:spacing w:line="240" w:lineRule="auto"/>
        <w:jc w:val="both"/>
        <w:rPr>
          <w:rFonts w:ascii="Century Gothic" w:hAnsi="Century Gothic"/>
          <w:sz w:val="22"/>
          <w:szCs w:val="22"/>
          <w:lang w:val="sl-SI"/>
        </w:rPr>
      </w:pPr>
    </w:p>
    <w:p w14:paraId="6E375AC7" w14:textId="40DC95C5" w:rsidR="00E06531" w:rsidRPr="00AC504C" w:rsidRDefault="00E06531" w:rsidP="007472B2">
      <w:pPr>
        <w:pStyle w:val="podpisi"/>
        <w:spacing w:line="240" w:lineRule="auto"/>
        <w:jc w:val="both"/>
        <w:rPr>
          <w:rFonts w:ascii="Century Gothic" w:hAnsi="Century Gothic"/>
          <w:sz w:val="18"/>
          <w:szCs w:val="18"/>
          <w:lang w:val="sl-SI"/>
        </w:rPr>
      </w:pPr>
      <w:r w:rsidRPr="00AC504C">
        <w:rPr>
          <w:rFonts w:ascii="Century Gothic" w:hAnsi="Century Gothic"/>
          <w:sz w:val="18"/>
          <w:szCs w:val="18"/>
          <w:lang w:val="sl-SI"/>
        </w:rPr>
        <w:t>VIR: Evropska komisija, Indeks digitalnega gospodarstva in družbe 202</w:t>
      </w:r>
      <w:r w:rsidR="00C80BC8" w:rsidRPr="00AC504C">
        <w:rPr>
          <w:rFonts w:ascii="Century Gothic" w:hAnsi="Century Gothic"/>
          <w:sz w:val="18"/>
          <w:szCs w:val="18"/>
          <w:lang w:val="sl-SI"/>
        </w:rPr>
        <w:t>2</w:t>
      </w:r>
      <w:r w:rsidRPr="00AC504C">
        <w:rPr>
          <w:rFonts w:ascii="Century Gothic" w:hAnsi="Century Gothic"/>
          <w:sz w:val="18"/>
          <w:szCs w:val="18"/>
          <w:lang w:val="sl-SI"/>
        </w:rPr>
        <w:t xml:space="preserve"> – Slovenija</w:t>
      </w:r>
      <w:r w:rsidR="00A274E1">
        <w:rPr>
          <w:rFonts w:ascii="Century Gothic" w:hAnsi="Century Gothic"/>
          <w:sz w:val="18"/>
          <w:szCs w:val="18"/>
          <w:lang w:val="sl-SI"/>
        </w:rPr>
        <w:t>.</w:t>
      </w:r>
    </w:p>
    <w:p w14:paraId="0EF88CD0" w14:textId="77777777" w:rsidR="00174C00" w:rsidRPr="00AC504C" w:rsidRDefault="00174C00" w:rsidP="007472B2">
      <w:pPr>
        <w:pStyle w:val="podpisi"/>
        <w:spacing w:line="240" w:lineRule="auto"/>
        <w:jc w:val="both"/>
        <w:rPr>
          <w:rFonts w:ascii="Century Gothic" w:hAnsi="Century Gothic"/>
          <w:sz w:val="22"/>
          <w:szCs w:val="22"/>
          <w:lang w:val="sl-SI"/>
        </w:rPr>
      </w:pPr>
    </w:p>
    <w:p w14:paraId="748EE320" w14:textId="60F61819" w:rsidR="00174C00" w:rsidRPr="00AC504C" w:rsidRDefault="00174C00" w:rsidP="00174C00">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Primerjalni pregled pokritosti z </w:t>
      </w:r>
      <w:proofErr w:type="spellStart"/>
      <w:r w:rsidR="004326A7" w:rsidRPr="00AC504C">
        <w:rPr>
          <w:rFonts w:ascii="Century Gothic" w:hAnsi="Century Gothic"/>
          <w:sz w:val="22"/>
          <w:szCs w:val="22"/>
          <w:lang w:val="sl-SI"/>
        </w:rPr>
        <w:t>do</w:t>
      </w:r>
      <w:r w:rsidR="00B00B28" w:rsidRPr="00AC504C">
        <w:rPr>
          <w:rFonts w:ascii="Century Gothic" w:hAnsi="Century Gothic"/>
          <w:sz w:val="22"/>
          <w:szCs w:val="22"/>
          <w:lang w:val="sl-SI"/>
        </w:rPr>
        <w:t>stopovnimi</w:t>
      </w:r>
      <w:proofErr w:type="spellEnd"/>
      <w:r w:rsidR="00B00B28" w:rsidRPr="00AC504C">
        <w:rPr>
          <w:rFonts w:ascii="Century Gothic" w:hAnsi="Century Gothic"/>
          <w:sz w:val="22"/>
          <w:szCs w:val="22"/>
          <w:lang w:val="sl-SI"/>
        </w:rPr>
        <w:t xml:space="preserve"> </w:t>
      </w:r>
      <w:r w:rsidR="000C4801" w:rsidRPr="00AC504C">
        <w:rPr>
          <w:rFonts w:ascii="Century Gothic" w:hAnsi="Century Gothic"/>
          <w:sz w:val="22"/>
          <w:szCs w:val="22"/>
          <w:lang w:val="sl-SI"/>
        </w:rPr>
        <w:t xml:space="preserve">omrežji naslednje generacij </w:t>
      </w:r>
      <w:r w:rsidRPr="00AC504C">
        <w:rPr>
          <w:rFonts w:ascii="Century Gothic" w:hAnsi="Century Gothic"/>
          <w:sz w:val="22"/>
          <w:szCs w:val="22"/>
          <w:lang w:val="sl-SI"/>
        </w:rPr>
        <w:t xml:space="preserve">in fiksnim zelo visokozmogljivim omrežjem po državah EU, vključno s pregledom za </w:t>
      </w:r>
      <w:r w:rsidR="002F66E5" w:rsidRPr="00AC504C">
        <w:rPr>
          <w:rFonts w:ascii="Century Gothic" w:hAnsi="Century Gothic"/>
          <w:sz w:val="22"/>
          <w:szCs w:val="22"/>
          <w:lang w:val="sl-SI"/>
        </w:rPr>
        <w:t>podeželska</w:t>
      </w:r>
      <w:r w:rsidRPr="00AC504C">
        <w:rPr>
          <w:rFonts w:ascii="Century Gothic" w:hAnsi="Century Gothic"/>
          <w:sz w:val="22"/>
          <w:szCs w:val="22"/>
          <w:lang w:val="sl-SI"/>
        </w:rPr>
        <w:t xml:space="preserve"> območja</w:t>
      </w:r>
      <w:r w:rsidR="004113FF" w:rsidRPr="00AC504C">
        <w:rPr>
          <w:rFonts w:ascii="Century Gothic" w:hAnsi="Century Gothic"/>
          <w:sz w:val="22"/>
          <w:szCs w:val="22"/>
          <w:lang w:val="sl-SI"/>
        </w:rPr>
        <w:t>,</w:t>
      </w:r>
      <w:r w:rsidRPr="00AC504C">
        <w:rPr>
          <w:rFonts w:ascii="Century Gothic" w:hAnsi="Century Gothic"/>
          <w:sz w:val="22"/>
          <w:szCs w:val="22"/>
          <w:lang w:val="sl-SI"/>
        </w:rPr>
        <w:t xml:space="preserve"> je razviden iz naslednjih dveh slik:</w:t>
      </w:r>
    </w:p>
    <w:p w14:paraId="245AE6A9" w14:textId="77777777" w:rsidR="00365CD0" w:rsidRPr="00AC504C" w:rsidRDefault="00365CD0" w:rsidP="00174C00">
      <w:pPr>
        <w:pStyle w:val="podpisi"/>
        <w:spacing w:line="280" w:lineRule="exact"/>
        <w:jc w:val="both"/>
        <w:rPr>
          <w:rFonts w:ascii="Century Gothic" w:hAnsi="Century Gothic"/>
          <w:sz w:val="22"/>
          <w:szCs w:val="22"/>
          <w:lang w:val="sl-SI"/>
        </w:rPr>
      </w:pPr>
    </w:p>
    <w:p w14:paraId="17F4B3EC" w14:textId="44C5D01F" w:rsidR="00EC2C51" w:rsidRPr="00AC504C" w:rsidRDefault="00E51738" w:rsidP="00DC7DAE">
      <w:pPr>
        <w:pStyle w:val="podpisi"/>
        <w:jc w:val="both"/>
        <w:rPr>
          <w:rFonts w:ascii="Century Gothic" w:hAnsi="Century Gothic"/>
          <w:noProof/>
          <w:sz w:val="22"/>
          <w:szCs w:val="22"/>
          <w:lang w:val="sl-SI"/>
        </w:rPr>
      </w:pPr>
      <w:r w:rsidRPr="006F2E7E">
        <w:rPr>
          <w:noProof/>
          <w:lang w:val="sl-SI" w:eastAsia="sl-SI"/>
        </w:rPr>
        <w:lastRenderedPageBreak/>
        <w:drawing>
          <wp:anchor distT="0" distB="0" distL="114300" distR="114300" simplePos="0" relativeHeight="251662848" behindDoc="1" locked="0" layoutInCell="1" allowOverlap="1" wp14:anchorId="3EE238DE" wp14:editId="3364BE54">
            <wp:simplePos x="0" y="0"/>
            <wp:positionH relativeFrom="margin">
              <wp:posOffset>-59055</wp:posOffset>
            </wp:positionH>
            <wp:positionV relativeFrom="paragraph">
              <wp:posOffset>561975</wp:posOffset>
            </wp:positionV>
            <wp:extent cx="5880100" cy="2752725"/>
            <wp:effectExtent l="0" t="0" r="6350" b="9525"/>
            <wp:wrapTight wrapText="bothSides">
              <wp:wrapPolygon edited="0">
                <wp:start x="0" y="0"/>
                <wp:lineTo x="0" y="21525"/>
                <wp:lineTo x="21553" y="21525"/>
                <wp:lineTo x="21553"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092" t="43915" r="29729" b="26720"/>
                    <a:stretch/>
                  </pic:blipFill>
                  <pic:spPr bwMode="auto">
                    <a:xfrm>
                      <a:off x="0" y="0"/>
                      <a:ext cx="5880100"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B28" w:rsidRPr="00AC504C">
        <w:rPr>
          <w:rFonts w:ascii="Century Gothic" w:hAnsi="Century Gothic"/>
          <w:sz w:val="22"/>
          <w:szCs w:val="22"/>
          <w:lang w:val="sl-SI"/>
        </w:rPr>
        <w:t xml:space="preserve">Slika </w:t>
      </w:r>
      <w:r w:rsidR="00F6272B" w:rsidRPr="00AC504C">
        <w:rPr>
          <w:rFonts w:ascii="Century Gothic" w:hAnsi="Century Gothic"/>
          <w:sz w:val="22"/>
          <w:szCs w:val="22"/>
          <w:lang w:val="sl-SI"/>
        </w:rPr>
        <w:t>9</w:t>
      </w:r>
      <w:r w:rsidR="00B00B28" w:rsidRPr="00AC504C">
        <w:rPr>
          <w:rFonts w:ascii="Century Gothic" w:hAnsi="Century Gothic"/>
          <w:sz w:val="22"/>
          <w:szCs w:val="22"/>
          <w:lang w:val="sl-SI"/>
        </w:rPr>
        <w:t xml:space="preserve">: Pregled pokritosti z </w:t>
      </w:r>
      <w:proofErr w:type="spellStart"/>
      <w:r w:rsidR="00B00B28" w:rsidRPr="00AC504C">
        <w:rPr>
          <w:rFonts w:ascii="Century Gothic" w:hAnsi="Century Gothic"/>
          <w:sz w:val="22"/>
          <w:szCs w:val="22"/>
          <w:lang w:val="sl-SI"/>
        </w:rPr>
        <w:t>dos</w:t>
      </w:r>
      <w:r w:rsidR="00C56388" w:rsidRPr="00AC504C">
        <w:rPr>
          <w:rFonts w:ascii="Century Gothic" w:hAnsi="Century Gothic"/>
          <w:sz w:val="22"/>
          <w:szCs w:val="22"/>
          <w:lang w:val="sl-SI"/>
        </w:rPr>
        <w:t>topovnimi</w:t>
      </w:r>
      <w:proofErr w:type="spellEnd"/>
      <w:r w:rsidR="00C56388" w:rsidRPr="00AC504C">
        <w:rPr>
          <w:rFonts w:ascii="Century Gothic" w:hAnsi="Century Gothic"/>
          <w:sz w:val="22"/>
          <w:szCs w:val="22"/>
          <w:lang w:val="sl-SI"/>
        </w:rPr>
        <w:t xml:space="preserve"> </w:t>
      </w:r>
      <w:r w:rsidR="00B00B28" w:rsidRPr="00AC504C">
        <w:rPr>
          <w:rFonts w:ascii="Century Gothic" w:hAnsi="Century Gothic"/>
          <w:sz w:val="22"/>
          <w:szCs w:val="22"/>
          <w:lang w:val="sl-SI"/>
        </w:rPr>
        <w:t xml:space="preserve">omrežji naslednje generacije, v % gospodinjstev, za celotno ozemlje držav članic in posebej za </w:t>
      </w:r>
      <w:r w:rsidR="002F66E5" w:rsidRPr="00AC504C">
        <w:rPr>
          <w:rFonts w:ascii="Century Gothic" w:hAnsi="Century Gothic"/>
          <w:sz w:val="22"/>
          <w:szCs w:val="22"/>
          <w:lang w:val="sl-SI"/>
        </w:rPr>
        <w:t>podeželska</w:t>
      </w:r>
      <w:r w:rsidR="00B00B28" w:rsidRPr="00AC504C">
        <w:rPr>
          <w:rFonts w:ascii="Century Gothic" w:hAnsi="Century Gothic"/>
          <w:sz w:val="22"/>
          <w:szCs w:val="22"/>
          <w:lang w:val="sl-SI"/>
        </w:rPr>
        <w:t xml:space="preserve"> področja, 202</w:t>
      </w:r>
      <w:r w:rsidR="003172E9" w:rsidRPr="00AC504C">
        <w:rPr>
          <w:rFonts w:ascii="Century Gothic" w:hAnsi="Century Gothic"/>
          <w:sz w:val="22"/>
          <w:szCs w:val="22"/>
          <w:lang w:val="sl-SI"/>
        </w:rPr>
        <w:t>1</w:t>
      </w:r>
    </w:p>
    <w:p w14:paraId="0C27FB82" w14:textId="14865D75" w:rsidR="009A22EC" w:rsidRPr="00AC504C" w:rsidRDefault="009A22EC" w:rsidP="00DC7DAE">
      <w:pPr>
        <w:pStyle w:val="podpisi"/>
        <w:rPr>
          <w:rFonts w:ascii="Century Gothic" w:hAnsi="Century Gothic"/>
          <w:sz w:val="18"/>
          <w:szCs w:val="18"/>
          <w:lang w:val="sl-SI"/>
        </w:rPr>
      </w:pPr>
      <w:r w:rsidRPr="00AC504C">
        <w:rPr>
          <w:rFonts w:ascii="Century Gothic" w:hAnsi="Century Gothic"/>
          <w:sz w:val="18"/>
          <w:szCs w:val="18"/>
          <w:lang w:val="sl-SI"/>
        </w:rPr>
        <w:t>Vir: Evropska komisija, Indeks digitalnega gospodarstva in družbe 202</w:t>
      </w:r>
      <w:r w:rsidR="008261DC" w:rsidRPr="00AC504C">
        <w:rPr>
          <w:rFonts w:ascii="Century Gothic" w:hAnsi="Century Gothic"/>
          <w:sz w:val="18"/>
          <w:szCs w:val="18"/>
          <w:lang w:val="sl-SI"/>
        </w:rPr>
        <w:t>2</w:t>
      </w:r>
      <w:r w:rsidRPr="00AC504C">
        <w:rPr>
          <w:rFonts w:ascii="Century Gothic" w:hAnsi="Century Gothic"/>
          <w:sz w:val="18"/>
          <w:szCs w:val="18"/>
          <w:lang w:val="sl-SI"/>
        </w:rPr>
        <w:t xml:space="preserve"> – digitalna infrastruktura; povzeto po IHS </w:t>
      </w:r>
      <w:proofErr w:type="spellStart"/>
      <w:r w:rsidRPr="00AC504C">
        <w:rPr>
          <w:rFonts w:ascii="Century Gothic" w:hAnsi="Century Gothic"/>
          <w:sz w:val="18"/>
          <w:szCs w:val="18"/>
          <w:lang w:val="sl-SI"/>
        </w:rPr>
        <w:t>Mark</w:t>
      </w:r>
      <w:r w:rsidR="00043D52" w:rsidRPr="00AC504C">
        <w:rPr>
          <w:rFonts w:ascii="Century Gothic" w:hAnsi="Century Gothic"/>
          <w:sz w:val="18"/>
          <w:szCs w:val="18"/>
          <w:lang w:val="sl-SI"/>
        </w:rPr>
        <w:t>i</w:t>
      </w:r>
      <w:r w:rsidRPr="00AC504C">
        <w:rPr>
          <w:rFonts w:ascii="Century Gothic" w:hAnsi="Century Gothic"/>
          <w:sz w:val="18"/>
          <w:szCs w:val="18"/>
          <w:lang w:val="sl-SI"/>
        </w:rPr>
        <w:t>t</w:t>
      </w:r>
      <w:proofErr w:type="spellEnd"/>
      <w:r w:rsidRPr="00AC504C">
        <w:rPr>
          <w:rFonts w:ascii="Century Gothic" w:hAnsi="Century Gothic"/>
          <w:sz w:val="18"/>
          <w:szCs w:val="18"/>
          <w:lang w:val="sl-SI"/>
        </w:rPr>
        <w:t xml:space="preserve">, </w:t>
      </w:r>
      <w:proofErr w:type="spellStart"/>
      <w:r w:rsidRPr="00AC504C">
        <w:rPr>
          <w:rFonts w:ascii="Century Gothic" w:hAnsi="Century Gothic"/>
          <w:sz w:val="18"/>
          <w:szCs w:val="18"/>
          <w:lang w:val="sl-SI"/>
        </w:rPr>
        <w:t>Omdia</w:t>
      </w:r>
      <w:proofErr w:type="spellEnd"/>
      <w:r w:rsidRPr="00AC504C">
        <w:rPr>
          <w:rFonts w:ascii="Century Gothic" w:hAnsi="Century Gothic"/>
          <w:sz w:val="18"/>
          <w:szCs w:val="18"/>
          <w:lang w:val="sl-SI"/>
        </w:rPr>
        <w:t xml:space="preserve"> </w:t>
      </w:r>
      <w:proofErr w:type="spellStart"/>
      <w:r w:rsidRPr="00AC504C">
        <w:rPr>
          <w:rFonts w:ascii="Century Gothic" w:hAnsi="Century Gothic"/>
          <w:sz w:val="18"/>
          <w:szCs w:val="18"/>
          <w:lang w:val="sl-SI"/>
        </w:rPr>
        <w:t>and</w:t>
      </w:r>
      <w:proofErr w:type="spellEnd"/>
      <w:r w:rsidRPr="00AC504C">
        <w:rPr>
          <w:rFonts w:ascii="Century Gothic" w:hAnsi="Century Gothic"/>
          <w:sz w:val="18"/>
          <w:szCs w:val="18"/>
          <w:lang w:val="sl-SI"/>
        </w:rPr>
        <w:t xml:space="preserve"> </w:t>
      </w:r>
      <w:proofErr w:type="spellStart"/>
      <w:r w:rsidRPr="00AC504C">
        <w:rPr>
          <w:rFonts w:ascii="Century Gothic" w:hAnsi="Century Gothic"/>
          <w:sz w:val="18"/>
          <w:szCs w:val="18"/>
          <w:lang w:val="sl-SI"/>
        </w:rPr>
        <w:t>Point</w:t>
      </w:r>
      <w:proofErr w:type="spellEnd"/>
      <w:r w:rsidRPr="00AC504C">
        <w:rPr>
          <w:rFonts w:ascii="Century Gothic" w:hAnsi="Century Gothic"/>
          <w:sz w:val="18"/>
          <w:szCs w:val="18"/>
          <w:lang w:val="sl-SI"/>
        </w:rPr>
        <w:t xml:space="preserve"> </w:t>
      </w:r>
      <w:proofErr w:type="spellStart"/>
      <w:r w:rsidRPr="00AC504C">
        <w:rPr>
          <w:rFonts w:ascii="Century Gothic" w:hAnsi="Century Gothic"/>
          <w:sz w:val="18"/>
          <w:szCs w:val="18"/>
          <w:lang w:val="sl-SI"/>
        </w:rPr>
        <w:t>Topic</w:t>
      </w:r>
      <w:proofErr w:type="spellEnd"/>
      <w:r w:rsidRPr="00AC504C">
        <w:rPr>
          <w:rFonts w:ascii="Century Gothic" w:hAnsi="Century Gothic"/>
          <w:sz w:val="18"/>
          <w:szCs w:val="18"/>
          <w:lang w:val="sl-SI"/>
        </w:rPr>
        <w:t xml:space="preserve">, </w:t>
      </w:r>
      <w:proofErr w:type="spellStart"/>
      <w:r w:rsidRPr="00AC504C">
        <w:rPr>
          <w:rFonts w:ascii="Century Gothic" w:hAnsi="Century Gothic"/>
          <w:sz w:val="18"/>
          <w:szCs w:val="18"/>
          <w:lang w:val="sl-SI"/>
        </w:rPr>
        <w:t>Broadband</w:t>
      </w:r>
      <w:proofErr w:type="spellEnd"/>
      <w:r w:rsidRPr="00AC504C">
        <w:rPr>
          <w:rFonts w:ascii="Century Gothic" w:hAnsi="Century Gothic"/>
          <w:sz w:val="18"/>
          <w:szCs w:val="18"/>
          <w:lang w:val="sl-SI"/>
        </w:rPr>
        <w:t xml:space="preserve"> </w:t>
      </w:r>
      <w:proofErr w:type="spellStart"/>
      <w:r w:rsidRPr="00AC504C">
        <w:rPr>
          <w:rFonts w:ascii="Century Gothic" w:hAnsi="Century Gothic"/>
          <w:sz w:val="18"/>
          <w:szCs w:val="18"/>
          <w:lang w:val="sl-SI"/>
        </w:rPr>
        <w:t>coverage</w:t>
      </w:r>
      <w:proofErr w:type="spellEnd"/>
      <w:r w:rsidRPr="00AC504C">
        <w:rPr>
          <w:rFonts w:ascii="Century Gothic" w:hAnsi="Century Gothic"/>
          <w:sz w:val="18"/>
          <w:szCs w:val="18"/>
          <w:lang w:val="sl-SI"/>
        </w:rPr>
        <w:t xml:space="preserve"> in </w:t>
      </w:r>
      <w:proofErr w:type="spellStart"/>
      <w:r w:rsidRPr="00AC504C">
        <w:rPr>
          <w:rFonts w:ascii="Century Gothic" w:hAnsi="Century Gothic"/>
          <w:sz w:val="18"/>
          <w:szCs w:val="18"/>
          <w:lang w:val="sl-SI"/>
        </w:rPr>
        <w:t>Europe</w:t>
      </w:r>
      <w:proofErr w:type="spellEnd"/>
      <w:r w:rsidRPr="00AC504C">
        <w:rPr>
          <w:rFonts w:ascii="Century Gothic" w:hAnsi="Century Gothic"/>
          <w:sz w:val="18"/>
          <w:szCs w:val="18"/>
          <w:lang w:val="sl-SI"/>
        </w:rPr>
        <w:t xml:space="preserve"> </w:t>
      </w:r>
      <w:proofErr w:type="spellStart"/>
      <w:r w:rsidRPr="00AC504C">
        <w:rPr>
          <w:rFonts w:ascii="Century Gothic" w:hAnsi="Century Gothic"/>
          <w:sz w:val="18"/>
          <w:szCs w:val="18"/>
          <w:lang w:val="sl-SI"/>
        </w:rPr>
        <w:t>studies</w:t>
      </w:r>
      <w:proofErr w:type="spellEnd"/>
      <w:r w:rsidR="00936180">
        <w:rPr>
          <w:rFonts w:ascii="Century Gothic" w:hAnsi="Century Gothic"/>
          <w:sz w:val="18"/>
          <w:szCs w:val="18"/>
          <w:lang w:val="sl-SI"/>
        </w:rPr>
        <w:t>.</w:t>
      </w:r>
    </w:p>
    <w:p w14:paraId="1BE53030" w14:textId="1BC057C0" w:rsidR="002A1AEE" w:rsidRPr="00AC504C" w:rsidRDefault="002A1AEE" w:rsidP="00174C00">
      <w:pPr>
        <w:rPr>
          <w:rFonts w:ascii="Century Gothic" w:hAnsi="Century Gothic"/>
          <w:sz w:val="22"/>
          <w:szCs w:val="22"/>
          <w:lang w:val="sl-SI"/>
        </w:rPr>
      </w:pPr>
    </w:p>
    <w:p w14:paraId="128EBA05" w14:textId="1145DD3F" w:rsidR="00B575DD" w:rsidRPr="00AC504C" w:rsidRDefault="002A1AEE" w:rsidP="00174C00">
      <w:pPr>
        <w:rPr>
          <w:rFonts w:ascii="Century Gothic" w:hAnsi="Century Gothic"/>
          <w:sz w:val="22"/>
          <w:szCs w:val="22"/>
          <w:lang w:val="sl-SI"/>
        </w:rPr>
      </w:pPr>
      <w:r w:rsidRPr="00AC504C">
        <w:rPr>
          <w:rFonts w:ascii="Century Gothic" w:hAnsi="Century Gothic"/>
          <w:sz w:val="22"/>
          <w:szCs w:val="22"/>
          <w:lang w:val="sl-SI"/>
        </w:rPr>
        <w:t xml:space="preserve">Po podatkih AKOS je </w:t>
      </w:r>
      <w:r w:rsidR="00042D8D" w:rsidRPr="00AC504C">
        <w:rPr>
          <w:rFonts w:ascii="Century Gothic" w:hAnsi="Century Gothic"/>
          <w:sz w:val="22"/>
          <w:szCs w:val="22"/>
          <w:lang w:val="sl-SI"/>
        </w:rPr>
        <w:t xml:space="preserve">v Sloveniji pokritost z </w:t>
      </w:r>
      <w:proofErr w:type="spellStart"/>
      <w:r w:rsidR="00042D8D" w:rsidRPr="00AC504C">
        <w:rPr>
          <w:rFonts w:ascii="Century Gothic" w:hAnsi="Century Gothic"/>
          <w:sz w:val="22"/>
          <w:szCs w:val="22"/>
          <w:lang w:val="sl-SI"/>
        </w:rPr>
        <w:t>dostopovnimi</w:t>
      </w:r>
      <w:proofErr w:type="spellEnd"/>
      <w:r w:rsidR="00042D8D" w:rsidRPr="00AC504C">
        <w:rPr>
          <w:rFonts w:ascii="Century Gothic" w:hAnsi="Century Gothic"/>
          <w:sz w:val="22"/>
          <w:szCs w:val="22"/>
          <w:lang w:val="sl-SI"/>
        </w:rPr>
        <w:t xml:space="preserve"> omrežji naslednje generacije</w:t>
      </w:r>
      <w:r w:rsidR="000B6C41" w:rsidRPr="00AC504C">
        <w:rPr>
          <w:rFonts w:ascii="Century Gothic" w:hAnsi="Century Gothic"/>
          <w:sz w:val="22"/>
          <w:szCs w:val="22"/>
          <w:lang w:val="sl-SI"/>
        </w:rPr>
        <w:t xml:space="preserve"> </w:t>
      </w:r>
      <w:r w:rsidR="00042D8D" w:rsidRPr="00AC504C">
        <w:rPr>
          <w:rFonts w:ascii="Century Gothic" w:hAnsi="Century Gothic"/>
          <w:sz w:val="22"/>
          <w:szCs w:val="22"/>
          <w:lang w:val="sl-SI"/>
        </w:rPr>
        <w:t xml:space="preserve">po stanju maj 2022 </w:t>
      </w:r>
      <w:r w:rsidR="00A274E1">
        <w:rPr>
          <w:rFonts w:ascii="Century Gothic" w:hAnsi="Century Gothic"/>
          <w:sz w:val="22"/>
          <w:szCs w:val="22"/>
          <w:lang w:val="sl-SI"/>
        </w:rPr>
        <w:t>tak</w:t>
      </w:r>
      <w:r w:rsidR="00042D8D" w:rsidRPr="00AC504C">
        <w:rPr>
          <w:rFonts w:ascii="Century Gothic" w:hAnsi="Century Gothic"/>
          <w:sz w:val="22"/>
          <w:szCs w:val="22"/>
          <w:lang w:val="sl-SI"/>
        </w:rPr>
        <w:t>a:</w:t>
      </w:r>
    </w:p>
    <w:p w14:paraId="55F037CC" w14:textId="699BA5C8" w:rsidR="00042D8D" w:rsidRPr="00AC504C" w:rsidRDefault="00042D8D" w:rsidP="00042D8D">
      <w:pPr>
        <w:pStyle w:val="Odstavekseznama"/>
        <w:numPr>
          <w:ilvl w:val="0"/>
          <w:numId w:val="2"/>
        </w:numPr>
        <w:rPr>
          <w:rFonts w:ascii="Century Gothic" w:hAnsi="Century Gothic"/>
        </w:rPr>
      </w:pPr>
      <w:r w:rsidRPr="00AC504C">
        <w:rPr>
          <w:rFonts w:ascii="Century Gothic" w:hAnsi="Century Gothic"/>
        </w:rPr>
        <w:t>celotno ozemlje: 90,5 %</w:t>
      </w:r>
      <w:r w:rsidR="00A274E1">
        <w:rPr>
          <w:rFonts w:ascii="Century Gothic" w:hAnsi="Century Gothic"/>
        </w:rPr>
        <w:t>,</w:t>
      </w:r>
    </w:p>
    <w:p w14:paraId="29B13659" w14:textId="49299F5C" w:rsidR="00042D8D" w:rsidRPr="00AC504C" w:rsidRDefault="002F66E5" w:rsidP="003D0650">
      <w:pPr>
        <w:pStyle w:val="Odstavekseznama"/>
        <w:numPr>
          <w:ilvl w:val="0"/>
          <w:numId w:val="2"/>
        </w:numPr>
        <w:rPr>
          <w:rFonts w:ascii="Century Gothic" w:hAnsi="Century Gothic"/>
        </w:rPr>
      </w:pPr>
      <w:r w:rsidRPr="00AC504C">
        <w:rPr>
          <w:rFonts w:ascii="Century Gothic" w:hAnsi="Century Gothic"/>
        </w:rPr>
        <w:t>podeželska področja</w:t>
      </w:r>
      <w:r w:rsidR="00042D8D" w:rsidRPr="00AC504C">
        <w:rPr>
          <w:rFonts w:ascii="Century Gothic" w:hAnsi="Century Gothic"/>
        </w:rPr>
        <w:t xml:space="preserve">: </w:t>
      </w:r>
      <w:r w:rsidR="000B6C41" w:rsidRPr="00AC504C">
        <w:rPr>
          <w:rFonts w:ascii="Century Gothic" w:hAnsi="Century Gothic"/>
        </w:rPr>
        <w:t>70,68</w:t>
      </w:r>
      <w:r w:rsidR="00A274E1">
        <w:rPr>
          <w:rFonts w:ascii="Century Gothic" w:hAnsi="Century Gothic"/>
        </w:rPr>
        <w:t xml:space="preserve"> </w:t>
      </w:r>
      <w:r w:rsidR="000B6C41" w:rsidRPr="00AC504C">
        <w:rPr>
          <w:rFonts w:ascii="Century Gothic" w:hAnsi="Century Gothic"/>
        </w:rPr>
        <w:t>%</w:t>
      </w:r>
      <w:r w:rsidR="00A274E1">
        <w:rPr>
          <w:rFonts w:ascii="Century Gothic" w:hAnsi="Century Gothic"/>
        </w:rPr>
        <w:t>.</w:t>
      </w:r>
    </w:p>
    <w:p w14:paraId="5AED469B" w14:textId="4045638C" w:rsidR="00174C00" w:rsidRPr="00AC504C" w:rsidRDefault="00174C00" w:rsidP="003D0650">
      <w:pPr>
        <w:jc w:val="both"/>
        <w:rPr>
          <w:rFonts w:ascii="Century Gothic" w:hAnsi="Century Gothic"/>
          <w:sz w:val="22"/>
          <w:szCs w:val="22"/>
          <w:lang w:val="sl-SI"/>
        </w:rPr>
      </w:pPr>
      <w:r w:rsidRPr="00AC504C">
        <w:rPr>
          <w:rFonts w:ascii="Century Gothic" w:hAnsi="Century Gothic"/>
          <w:sz w:val="22"/>
          <w:szCs w:val="22"/>
          <w:lang w:val="sl-SI"/>
        </w:rPr>
        <w:t>Slika 1</w:t>
      </w:r>
      <w:r w:rsidR="00F6272B" w:rsidRPr="00AC504C">
        <w:rPr>
          <w:rFonts w:ascii="Century Gothic" w:hAnsi="Century Gothic"/>
          <w:sz w:val="22"/>
          <w:szCs w:val="22"/>
          <w:lang w:val="sl-SI"/>
        </w:rPr>
        <w:t>0</w:t>
      </w:r>
      <w:r w:rsidRPr="00AC504C">
        <w:rPr>
          <w:rFonts w:ascii="Century Gothic" w:hAnsi="Century Gothic"/>
          <w:sz w:val="22"/>
          <w:szCs w:val="22"/>
          <w:lang w:val="sl-SI"/>
        </w:rPr>
        <w:t xml:space="preserve">: </w:t>
      </w:r>
      <w:r w:rsidR="00767653" w:rsidRPr="00AC504C">
        <w:rPr>
          <w:rFonts w:ascii="Century Gothic" w:hAnsi="Century Gothic"/>
          <w:sz w:val="22"/>
          <w:szCs w:val="22"/>
          <w:lang w:val="sl-SI"/>
        </w:rPr>
        <w:t>Pregled pokritosti</w:t>
      </w:r>
      <w:r w:rsidR="008242F5" w:rsidRPr="00AC504C">
        <w:rPr>
          <w:rFonts w:ascii="Century Gothic" w:hAnsi="Century Gothic"/>
          <w:sz w:val="22"/>
          <w:szCs w:val="22"/>
          <w:lang w:val="sl-SI"/>
        </w:rPr>
        <w:t xml:space="preserve"> s fiksnim zelo visokozmogljivim omrežjem</w:t>
      </w:r>
      <w:r w:rsidR="00873706" w:rsidRPr="00AC504C">
        <w:rPr>
          <w:rFonts w:ascii="Century Gothic" w:hAnsi="Century Gothic"/>
          <w:sz w:val="22"/>
          <w:szCs w:val="22"/>
          <w:lang w:val="sl-SI"/>
        </w:rPr>
        <w:t>,</w:t>
      </w:r>
      <w:r w:rsidR="008E21FC" w:rsidRPr="00AC504C">
        <w:rPr>
          <w:rFonts w:ascii="Century Gothic" w:hAnsi="Century Gothic"/>
          <w:sz w:val="22"/>
          <w:szCs w:val="22"/>
          <w:lang w:val="sl-SI"/>
        </w:rPr>
        <w:t xml:space="preserve"> za celotno ozemlje držav članic in posebej za </w:t>
      </w:r>
      <w:r w:rsidR="002F66E5" w:rsidRPr="00AC504C">
        <w:rPr>
          <w:rFonts w:ascii="Century Gothic" w:hAnsi="Century Gothic"/>
          <w:sz w:val="22"/>
          <w:szCs w:val="22"/>
          <w:lang w:val="sl-SI"/>
        </w:rPr>
        <w:t>podeželska</w:t>
      </w:r>
      <w:r w:rsidR="008E21FC" w:rsidRPr="00AC504C">
        <w:rPr>
          <w:rFonts w:ascii="Century Gothic" w:hAnsi="Century Gothic"/>
          <w:sz w:val="22"/>
          <w:szCs w:val="22"/>
          <w:lang w:val="sl-SI"/>
        </w:rPr>
        <w:t xml:space="preserve"> področja</w:t>
      </w:r>
      <w:r w:rsidR="00A274E1">
        <w:rPr>
          <w:rFonts w:ascii="Century Gothic" w:hAnsi="Century Gothic"/>
          <w:sz w:val="22"/>
          <w:szCs w:val="22"/>
          <w:lang w:val="sl-SI"/>
        </w:rPr>
        <w:t>,</w:t>
      </w:r>
      <w:r w:rsidR="00873706" w:rsidRPr="00AC504C">
        <w:rPr>
          <w:rFonts w:ascii="Century Gothic" w:hAnsi="Century Gothic"/>
          <w:sz w:val="22"/>
          <w:szCs w:val="22"/>
          <w:lang w:val="sl-SI"/>
        </w:rPr>
        <w:t xml:space="preserve"> v % gospodinjstev</w:t>
      </w:r>
      <w:r w:rsidR="008E21FC" w:rsidRPr="00AC504C">
        <w:rPr>
          <w:rFonts w:ascii="Century Gothic" w:hAnsi="Century Gothic"/>
          <w:sz w:val="22"/>
          <w:szCs w:val="22"/>
          <w:lang w:val="sl-SI"/>
        </w:rPr>
        <w:t>, 202</w:t>
      </w:r>
      <w:r w:rsidR="00593450" w:rsidRPr="00AC504C">
        <w:rPr>
          <w:rFonts w:ascii="Century Gothic" w:hAnsi="Century Gothic"/>
          <w:sz w:val="22"/>
          <w:szCs w:val="22"/>
          <w:lang w:val="sl-SI"/>
        </w:rPr>
        <w:t>1</w:t>
      </w:r>
    </w:p>
    <w:p w14:paraId="61D5D27D" w14:textId="63273033" w:rsidR="008E21FC" w:rsidRPr="00AC504C" w:rsidRDefault="00BF6B7E" w:rsidP="008E21FC">
      <w:pPr>
        <w:rPr>
          <w:rFonts w:ascii="Century Gothic" w:hAnsi="Century Gothic"/>
          <w:sz w:val="18"/>
          <w:szCs w:val="18"/>
          <w:lang w:val="sl-SI"/>
        </w:rPr>
      </w:pPr>
      <w:r w:rsidRPr="00AC504C">
        <w:rPr>
          <w:noProof/>
          <w:vertAlign w:val="superscript"/>
          <w:lang w:val="sl-SI" w:eastAsia="sl-SI"/>
        </w:rPr>
        <w:drawing>
          <wp:anchor distT="0" distB="0" distL="114300" distR="114300" simplePos="0" relativeHeight="251661824" behindDoc="0" locked="0" layoutInCell="1" allowOverlap="1" wp14:anchorId="49E4E9C3" wp14:editId="6DE8C8AF">
            <wp:simplePos x="0" y="0"/>
            <wp:positionH relativeFrom="margin">
              <wp:posOffset>0</wp:posOffset>
            </wp:positionH>
            <wp:positionV relativeFrom="paragraph">
              <wp:posOffset>161925</wp:posOffset>
            </wp:positionV>
            <wp:extent cx="6134735" cy="2904490"/>
            <wp:effectExtent l="0" t="0" r="0" b="0"/>
            <wp:wrapTopAndBottom/>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589" t="23598" r="30390" b="46825"/>
                    <a:stretch/>
                  </pic:blipFill>
                  <pic:spPr bwMode="auto">
                    <a:xfrm>
                      <a:off x="0" y="0"/>
                      <a:ext cx="6134735" cy="2904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1FC" w:rsidRPr="00AC504C">
        <w:rPr>
          <w:rFonts w:ascii="Century Gothic" w:hAnsi="Century Gothic"/>
          <w:sz w:val="18"/>
          <w:szCs w:val="18"/>
          <w:lang w:val="sl-SI"/>
        </w:rPr>
        <w:t>Vir: Evropska komisija, Indeks digitalnega gospodarstva in družbe 202</w:t>
      </w:r>
      <w:r w:rsidR="00593450" w:rsidRPr="00AC504C">
        <w:rPr>
          <w:rFonts w:ascii="Century Gothic" w:hAnsi="Century Gothic"/>
          <w:sz w:val="18"/>
          <w:szCs w:val="18"/>
          <w:lang w:val="sl-SI"/>
        </w:rPr>
        <w:t>2</w:t>
      </w:r>
      <w:r w:rsidR="008E21FC" w:rsidRPr="00AC504C">
        <w:rPr>
          <w:rFonts w:ascii="Century Gothic" w:hAnsi="Century Gothic"/>
          <w:sz w:val="18"/>
          <w:szCs w:val="18"/>
          <w:lang w:val="sl-SI"/>
        </w:rPr>
        <w:t xml:space="preserve"> – digitalna infrastruktura; povzeto po IHS </w:t>
      </w:r>
      <w:proofErr w:type="spellStart"/>
      <w:r w:rsidR="008E21FC" w:rsidRPr="00AC504C">
        <w:rPr>
          <w:rFonts w:ascii="Century Gothic" w:hAnsi="Century Gothic"/>
          <w:sz w:val="18"/>
          <w:szCs w:val="18"/>
          <w:lang w:val="sl-SI"/>
        </w:rPr>
        <w:t>Mark</w:t>
      </w:r>
      <w:r w:rsidR="00593450" w:rsidRPr="00AC504C">
        <w:rPr>
          <w:rFonts w:ascii="Century Gothic" w:hAnsi="Century Gothic"/>
          <w:sz w:val="18"/>
          <w:szCs w:val="18"/>
          <w:lang w:val="sl-SI"/>
        </w:rPr>
        <w:t>i</w:t>
      </w:r>
      <w:r w:rsidR="008E21FC" w:rsidRPr="00AC504C">
        <w:rPr>
          <w:rFonts w:ascii="Century Gothic" w:hAnsi="Century Gothic"/>
          <w:sz w:val="18"/>
          <w:szCs w:val="18"/>
          <w:lang w:val="sl-SI"/>
        </w:rPr>
        <w:t>t</w:t>
      </w:r>
      <w:proofErr w:type="spellEnd"/>
      <w:r w:rsidR="008E21FC" w:rsidRPr="00AC504C">
        <w:rPr>
          <w:rFonts w:ascii="Century Gothic" w:hAnsi="Century Gothic"/>
          <w:sz w:val="18"/>
          <w:szCs w:val="18"/>
          <w:lang w:val="sl-SI"/>
        </w:rPr>
        <w:t xml:space="preserve">, </w:t>
      </w:r>
      <w:proofErr w:type="spellStart"/>
      <w:r w:rsidR="008E21FC" w:rsidRPr="00AC504C">
        <w:rPr>
          <w:rFonts w:ascii="Century Gothic" w:hAnsi="Century Gothic"/>
          <w:sz w:val="18"/>
          <w:szCs w:val="18"/>
          <w:lang w:val="sl-SI"/>
        </w:rPr>
        <w:t>Omdia</w:t>
      </w:r>
      <w:proofErr w:type="spellEnd"/>
      <w:r w:rsidR="008E21FC" w:rsidRPr="00AC504C">
        <w:rPr>
          <w:rFonts w:ascii="Century Gothic" w:hAnsi="Century Gothic"/>
          <w:sz w:val="18"/>
          <w:szCs w:val="18"/>
          <w:lang w:val="sl-SI"/>
        </w:rPr>
        <w:t xml:space="preserve"> </w:t>
      </w:r>
      <w:proofErr w:type="spellStart"/>
      <w:r w:rsidR="008E21FC" w:rsidRPr="00AC504C">
        <w:rPr>
          <w:rFonts w:ascii="Century Gothic" w:hAnsi="Century Gothic"/>
          <w:sz w:val="18"/>
          <w:szCs w:val="18"/>
          <w:lang w:val="sl-SI"/>
        </w:rPr>
        <w:t>and</w:t>
      </w:r>
      <w:proofErr w:type="spellEnd"/>
      <w:r w:rsidR="008E21FC" w:rsidRPr="00AC504C">
        <w:rPr>
          <w:rFonts w:ascii="Century Gothic" w:hAnsi="Century Gothic"/>
          <w:sz w:val="18"/>
          <w:szCs w:val="18"/>
          <w:lang w:val="sl-SI"/>
        </w:rPr>
        <w:t xml:space="preserve"> </w:t>
      </w:r>
      <w:proofErr w:type="spellStart"/>
      <w:r w:rsidR="008E21FC" w:rsidRPr="00AC504C">
        <w:rPr>
          <w:rFonts w:ascii="Century Gothic" w:hAnsi="Century Gothic"/>
          <w:sz w:val="18"/>
          <w:szCs w:val="18"/>
          <w:lang w:val="sl-SI"/>
        </w:rPr>
        <w:t>Point</w:t>
      </w:r>
      <w:proofErr w:type="spellEnd"/>
      <w:r w:rsidR="008E21FC" w:rsidRPr="00AC504C">
        <w:rPr>
          <w:rFonts w:ascii="Century Gothic" w:hAnsi="Century Gothic"/>
          <w:sz w:val="18"/>
          <w:szCs w:val="18"/>
          <w:lang w:val="sl-SI"/>
        </w:rPr>
        <w:t xml:space="preserve"> </w:t>
      </w:r>
      <w:proofErr w:type="spellStart"/>
      <w:r w:rsidR="008E21FC" w:rsidRPr="00AC504C">
        <w:rPr>
          <w:rFonts w:ascii="Century Gothic" w:hAnsi="Century Gothic"/>
          <w:sz w:val="18"/>
          <w:szCs w:val="18"/>
          <w:lang w:val="sl-SI"/>
        </w:rPr>
        <w:t>Topic</w:t>
      </w:r>
      <w:proofErr w:type="spellEnd"/>
      <w:r w:rsidR="008E21FC" w:rsidRPr="00AC504C">
        <w:rPr>
          <w:rFonts w:ascii="Century Gothic" w:hAnsi="Century Gothic"/>
          <w:sz w:val="18"/>
          <w:szCs w:val="18"/>
          <w:lang w:val="sl-SI"/>
        </w:rPr>
        <w:t xml:space="preserve">, </w:t>
      </w:r>
      <w:proofErr w:type="spellStart"/>
      <w:r w:rsidR="008E21FC" w:rsidRPr="00AC504C">
        <w:rPr>
          <w:rFonts w:ascii="Century Gothic" w:hAnsi="Century Gothic"/>
          <w:sz w:val="18"/>
          <w:szCs w:val="18"/>
          <w:lang w:val="sl-SI"/>
        </w:rPr>
        <w:t>Broadband</w:t>
      </w:r>
      <w:proofErr w:type="spellEnd"/>
      <w:r w:rsidR="008E21FC" w:rsidRPr="00AC504C">
        <w:rPr>
          <w:rFonts w:ascii="Century Gothic" w:hAnsi="Century Gothic"/>
          <w:sz w:val="18"/>
          <w:szCs w:val="18"/>
          <w:lang w:val="sl-SI"/>
        </w:rPr>
        <w:t xml:space="preserve"> </w:t>
      </w:r>
      <w:proofErr w:type="spellStart"/>
      <w:r w:rsidR="008E21FC" w:rsidRPr="00AC504C">
        <w:rPr>
          <w:rFonts w:ascii="Century Gothic" w:hAnsi="Century Gothic"/>
          <w:sz w:val="18"/>
          <w:szCs w:val="18"/>
          <w:lang w:val="sl-SI"/>
        </w:rPr>
        <w:t>coverage</w:t>
      </w:r>
      <w:proofErr w:type="spellEnd"/>
      <w:r w:rsidR="008E21FC" w:rsidRPr="00AC504C">
        <w:rPr>
          <w:rFonts w:ascii="Century Gothic" w:hAnsi="Century Gothic"/>
          <w:sz w:val="18"/>
          <w:szCs w:val="18"/>
          <w:lang w:val="sl-SI"/>
        </w:rPr>
        <w:t xml:space="preserve"> in </w:t>
      </w:r>
      <w:proofErr w:type="spellStart"/>
      <w:r w:rsidR="008E21FC" w:rsidRPr="00AC504C">
        <w:rPr>
          <w:rFonts w:ascii="Century Gothic" w:hAnsi="Century Gothic"/>
          <w:sz w:val="18"/>
          <w:szCs w:val="18"/>
          <w:lang w:val="sl-SI"/>
        </w:rPr>
        <w:t>Europe</w:t>
      </w:r>
      <w:proofErr w:type="spellEnd"/>
      <w:r w:rsidR="008E21FC" w:rsidRPr="00AC504C">
        <w:rPr>
          <w:rFonts w:ascii="Century Gothic" w:hAnsi="Century Gothic"/>
          <w:sz w:val="18"/>
          <w:szCs w:val="18"/>
          <w:lang w:val="sl-SI"/>
        </w:rPr>
        <w:t xml:space="preserve"> </w:t>
      </w:r>
      <w:proofErr w:type="spellStart"/>
      <w:r w:rsidR="008E21FC" w:rsidRPr="00AC504C">
        <w:rPr>
          <w:rFonts w:ascii="Century Gothic" w:hAnsi="Century Gothic"/>
          <w:sz w:val="18"/>
          <w:szCs w:val="18"/>
          <w:lang w:val="sl-SI"/>
        </w:rPr>
        <w:t>studies</w:t>
      </w:r>
      <w:proofErr w:type="spellEnd"/>
      <w:r w:rsidR="00A274E1">
        <w:rPr>
          <w:rFonts w:ascii="Century Gothic" w:hAnsi="Century Gothic"/>
          <w:sz w:val="18"/>
          <w:szCs w:val="18"/>
          <w:lang w:val="sl-SI"/>
        </w:rPr>
        <w:t>.</w:t>
      </w:r>
    </w:p>
    <w:p w14:paraId="6792AC87" w14:textId="64E5CACA" w:rsidR="00BB0D56" w:rsidRPr="00AC504C" w:rsidRDefault="00BB0D56" w:rsidP="00BB0D56">
      <w:pPr>
        <w:rPr>
          <w:rFonts w:ascii="Century Gothic" w:hAnsi="Century Gothic"/>
          <w:sz w:val="22"/>
          <w:szCs w:val="22"/>
          <w:lang w:val="sl-SI"/>
        </w:rPr>
      </w:pPr>
    </w:p>
    <w:p w14:paraId="6D6CE7B5" w14:textId="77777777" w:rsidR="0082618C" w:rsidRPr="00AC504C" w:rsidRDefault="0082618C" w:rsidP="0049764B">
      <w:pPr>
        <w:rPr>
          <w:rFonts w:ascii="Century Gothic" w:hAnsi="Century Gothic"/>
          <w:sz w:val="22"/>
          <w:szCs w:val="22"/>
          <w:lang w:val="sl-SI"/>
        </w:rPr>
      </w:pPr>
    </w:p>
    <w:p w14:paraId="51732DD8" w14:textId="096FE438" w:rsidR="0049764B" w:rsidRPr="00AC504C" w:rsidRDefault="0049764B" w:rsidP="0049764B">
      <w:pPr>
        <w:rPr>
          <w:rFonts w:ascii="Century Gothic" w:hAnsi="Century Gothic"/>
          <w:sz w:val="22"/>
          <w:szCs w:val="22"/>
          <w:lang w:val="sl-SI"/>
        </w:rPr>
      </w:pPr>
      <w:r w:rsidRPr="00AC504C">
        <w:rPr>
          <w:rFonts w:ascii="Century Gothic" w:hAnsi="Century Gothic"/>
          <w:sz w:val="22"/>
          <w:szCs w:val="22"/>
          <w:lang w:val="sl-SI"/>
        </w:rPr>
        <w:lastRenderedPageBreak/>
        <w:t xml:space="preserve">Po podatkih AKOS je v Sloveniji pokritost s fiksnim zelo visokozmogljivim omrežjem po stanju maj 2022 </w:t>
      </w:r>
      <w:r w:rsidR="00A274E1">
        <w:rPr>
          <w:rFonts w:ascii="Century Gothic" w:hAnsi="Century Gothic"/>
          <w:sz w:val="22"/>
          <w:szCs w:val="22"/>
          <w:lang w:val="sl-SI"/>
        </w:rPr>
        <w:t>tak</w:t>
      </w:r>
      <w:r w:rsidRPr="00AC504C">
        <w:rPr>
          <w:rFonts w:ascii="Century Gothic" w:hAnsi="Century Gothic"/>
          <w:sz w:val="22"/>
          <w:szCs w:val="22"/>
          <w:lang w:val="sl-SI"/>
        </w:rPr>
        <w:t>a:</w:t>
      </w:r>
    </w:p>
    <w:p w14:paraId="4AB29414" w14:textId="2493B420" w:rsidR="0049764B" w:rsidRPr="00AC504C" w:rsidRDefault="0049764B" w:rsidP="0049764B">
      <w:pPr>
        <w:pStyle w:val="Odstavekseznama"/>
        <w:numPr>
          <w:ilvl w:val="0"/>
          <w:numId w:val="2"/>
        </w:numPr>
        <w:rPr>
          <w:rFonts w:ascii="Century Gothic" w:hAnsi="Century Gothic"/>
        </w:rPr>
      </w:pPr>
      <w:r w:rsidRPr="00AC504C">
        <w:rPr>
          <w:rFonts w:ascii="Century Gothic" w:hAnsi="Century Gothic"/>
        </w:rPr>
        <w:t xml:space="preserve">celotno ozemlje: </w:t>
      </w:r>
      <w:r w:rsidR="00A96615" w:rsidRPr="00AC504C">
        <w:rPr>
          <w:rFonts w:ascii="Century Gothic" w:hAnsi="Century Gothic"/>
        </w:rPr>
        <w:t>75,5</w:t>
      </w:r>
      <w:r w:rsidRPr="00AC504C">
        <w:rPr>
          <w:rFonts w:ascii="Century Gothic" w:hAnsi="Century Gothic"/>
        </w:rPr>
        <w:t xml:space="preserve"> %</w:t>
      </w:r>
      <w:r w:rsidR="00A274E1">
        <w:rPr>
          <w:rFonts w:ascii="Century Gothic" w:hAnsi="Century Gothic"/>
        </w:rPr>
        <w:t>,</w:t>
      </w:r>
    </w:p>
    <w:p w14:paraId="3FE7B096" w14:textId="5171FC6D" w:rsidR="0049764B" w:rsidRPr="00AC504C" w:rsidRDefault="002F66E5" w:rsidP="0049764B">
      <w:pPr>
        <w:pStyle w:val="Odstavekseznama"/>
        <w:numPr>
          <w:ilvl w:val="0"/>
          <w:numId w:val="2"/>
        </w:numPr>
        <w:rPr>
          <w:rFonts w:ascii="Century Gothic" w:hAnsi="Century Gothic"/>
        </w:rPr>
      </w:pPr>
      <w:r w:rsidRPr="00AC504C">
        <w:rPr>
          <w:rFonts w:ascii="Century Gothic" w:hAnsi="Century Gothic"/>
        </w:rPr>
        <w:t>podeželska področja</w:t>
      </w:r>
      <w:r w:rsidR="0049764B" w:rsidRPr="00AC504C">
        <w:rPr>
          <w:rFonts w:ascii="Century Gothic" w:hAnsi="Century Gothic"/>
        </w:rPr>
        <w:t xml:space="preserve">: </w:t>
      </w:r>
      <w:r w:rsidR="00A96615" w:rsidRPr="00AC504C">
        <w:rPr>
          <w:rFonts w:ascii="Century Gothic" w:hAnsi="Century Gothic"/>
        </w:rPr>
        <w:t xml:space="preserve">51,52 </w:t>
      </w:r>
      <w:r w:rsidR="0049764B" w:rsidRPr="00AC504C">
        <w:rPr>
          <w:rFonts w:ascii="Century Gothic" w:hAnsi="Century Gothic"/>
        </w:rPr>
        <w:t>%</w:t>
      </w:r>
      <w:r w:rsidR="00A274E1">
        <w:rPr>
          <w:rFonts w:ascii="Century Gothic" w:hAnsi="Century Gothic"/>
        </w:rPr>
        <w:t>.</w:t>
      </w:r>
    </w:p>
    <w:p w14:paraId="6660472E" w14:textId="77777777" w:rsidR="0082618C" w:rsidRPr="00AC504C" w:rsidRDefault="0082618C" w:rsidP="00DC7DAE">
      <w:pPr>
        <w:pStyle w:val="Odstavekseznama"/>
        <w:spacing w:after="0"/>
        <w:rPr>
          <w:rFonts w:ascii="Century Gothic" w:hAnsi="Century Gothic"/>
        </w:rPr>
      </w:pPr>
    </w:p>
    <w:p w14:paraId="12E63587" w14:textId="3442D45D" w:rsidR="00266AAE" w:rsidRPr="005C396C" w:rsidRDefault="00266AAE" w:rsidP="00ED4A95">
      <w:pPr>
        <w:pStyle w:val="Naslov"/>
        <w:rPr>
          <w:rFonts w:ascii="Century Gothic" w:hAnsi="Century Gothic"/>
          <w:spacing w:val="0"/>
          <w:kern w:val="0"/>
          <w:sz w:val="22"/>
          <w:szCs w:val="22"/>
          <w:lang w:eastAsia="en-US"/>
        </w:rPr>
      </w:pPr>
      <w:bookmarkStart w:id="14" w:name="_Toc97108757"/>
      <w:bookmarkStart w:id="15" w:name="_Toc97108758"/>
      <w:bookmarkStart w:id="16" w:name="_Toc111734775"/>
      <w:bookmarkEnd w:id="14"/>
      <w:bookmarkEnd w:id="15"/>
      <w:r w:rsidRPr="005C396C">
        <w:rPr>
          <w:rFonts w:ascii="Century Gothic" w:hAnsi="Century Gothic"/>
          <w:spacing w:val="0"/>
          <w:kern w:val="0"/>
          <w:sz w:val="22"/>
          <w:szCs w:val="22"/>
          <w:lang w:eastAsia="en-US"/>
        </w:rPr>
        <w:t>STRATEŠKI CILJI</w:t>
      </w:r>
      <w:r w:rsidR="00786616" w:rsidRPr="005C396C">
        <w:rPr>
          <w:rFonts w:ascii="Century Gothic" w:hAnsi="Century Gothic"/>
          <w:spacing w:val="0"/>
          <w:kern w:val="0"/>
          <w:sz w:val="22"/>
          <w:szCs w:val="22"/>
          <w:lang w:eastAsia="en-US"/>
        </w:rPr>
        <w:t xml:space="preserve"> REPUBLIKE SLOVENIJE PRI </w:t>
      </w:r>
      <w:r w:rsidR="001C53A6" w:rsidRPr="005C396C">
        <w:rPr>
          <w:rFonts w:ascii="Century Gothic" w:hAnsi="Century Gothic"/>
          <w:spacing w:val="0"/>
          <w:kern w:val="0"/>
          <w:sz w:val="22"/>
          <w:szCs w:val="22"/>
          <w:lang w:eastAsia="en-US"/>
        </w:rPr>
        <w:t>RAZVOJ</w:t>
      </w:r>
      <w:r w:rsidR="00786616" w:rsidRPr="005C396C">
        <w:rPr>
          <w:rFonts w:ascii="Century Gothic" w:hAnsi="Century Gothic"/>
          <w:spacing w:val="0"/>
          <w:kern w:val="0"/>
          <w:sz w:val="22"/>
          <w:szCs w:val="22"/>
          <w:lang w:eastAsia="en-US"/>
        </w:rPr>
        <w:t>U</w:t>
      </w:r>
      <w:r w:rsidR="001C53A6" w:rsidRPr="005C396C">
        <w:rPr>
          <w:rFonts w:ascii="Century Gothic" w:hAnsi="Century Gothic"/>
          <w:spacing w:val="0"/>
          <w:kern w:val="0"/>
          <w:sz w:val="22"/>
          <w:szCs w:val="22"/>
          <w:lang w:eastAsia="en-US"/>
        </w:rPr>
        <w:t xml:space="preserve"> GIGABITNE INFRASTRUKTURE</w:t>
      </w:r>
      <w:bookmarkEnd w:id="16"/>
    </w:p>
    <w:p w14:paraId="24A03AFC" w14:textId="059B0F1D" w:rsidR="00266AAE" w:rsidRPr="00AC504C" w:rsidRDefault="00266AAE" w:rsidP="007472B2">
      <w:pPr>
        <w:pStyle w:val="podpisi"/>
        <w:spacing w:line="240" w:lineRule="auto"/>
        <w:jc w:val="both"/>
        <w:rPr>
          <w:rFonts w:ascii="Century Gothic" w:hAnsi="Century Gothic"/>
          <w:sz w:val="22"/>
          <w:szCs w:val="22"/>
          <w:lang w:val="sl-SI"/>
        </w:rPr>
      </w:pPr>
    </w:p>
    <w:p w14:paraId="289F8F46" w14:textId="3EC66C66" w:rsidR="00C13F4A" w:rsidRPr="00AC504C" w:rsidRDefault="000A0AF9" w:rsidP="00ED4A95">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Strateški cilji so zastavljeni </w:t>
      </w:r>
      <w:r w:rsidR="00A274E1">
        <w:rPr>
          <w:rFonts w:ascii="Century Gothic" w:hAnsi="Century Gothic"/>
          <w:sz w:val="22"/>
          <w:szCs w:val="22"/>
          <w:lang w:val="sl-SI"/>
        </w:rPr>
        <w:t>velikopote</w:t>
      </w:r>
      <w:r w:rsidRPr="00AC504C">
        <w:rPr>
          <w:rFonts w:ascii="Century Gothic" w:hAnsi="Century Gothic"/>
          <w:sz w:val="22"/>
          <w:szCs w:val="22"/>
          <w:lang w:val="sl-SI"/>
        </w:rPr>
        <w:t>zno</w:t>
      </w:r>
      <w:r w:rsidR="009344AC" w:rsidRPr="00AC504C">
        <w:rPr>
          <w:rFonts w:ascii="Century Gothic" w:hAnsi="Century Gothic"/>
          <w:sz w:val="22"/>
          <w:szCs w:val="22"/>
          <w:lang w:val="sl-SI"/>
        </w:rPr>
        <w:t xml:space="preserve"> in</w:t>
      </w:r>
      <w:r w:rsidR="00CB708D" w:rsidRPr="00AC504C">
        <w:rPr>
          <w:rFonts w:ascii="Century Gothic" w:hAnsi="Century Gothic"/>
          <w:sz w:val="22"/>
          <w:szCs w:val="22"/>
          <w:lang w:val="sl-SI"/>
        </w:rPr>
        <w:t xml:space="preserve"> </w:t>
      </w:r>
      <w:r w:rsidR="00A274E1">
        <w:rPr>
          <w:rFonts w:ascii="Century Gothic" w:hAnsi="Century Gothic"/>
          <w:sz w:val="22"/>
          <w:szCs w:val="22"/>
          <w:lang w:val="sl-SI"/>
        </w:rPr>
        <w:t>tako</w:t>
      </w:r>
      <w:r w:rsidRPr="00AC504C">
        <w:rPr>
          <w:rFonts w:ascii="Century Gothic" w:hAnsi="Century Gothic"/>
          <w:sz w:val="22"/>
          <w:szCs w:val="22"/>
          <w:lang w:val="sl-SI"/>
        </w:rPr>
        <w:t>, da se v polni meri izkoristi</w:t>
      </w:r>
      <w:r w:rsidR="00A274E1">
        <w:rPr>
          <w:rFonts w:ascii="Century Gothic" w:hAnsi="Century Gothic"/>
          <w:sz w:val="22"/>
          <w:szCs w:val="22"/>
          <w:lang w:val="sl-SI"/>
        </w:rPr>
        <w:t>jo</w:t>
      </w:r>
      <w:r w:rsidRPr="00AC504C">
        <w:rPr>
          <w:rFonts w:ascii="Century Gothic" w:hAnsi="Century Gothic"/>
          <w:sz w:val="22"/>
          <w:szCs w:val="22"/>
          <w:lang w:val="sl-SI"/>
        </w:rPr>
        <w:t xml:space="preserve"> priložnosti, ki jih omogočajo IKT, zaradi doseganja trajnih družbenih in gospodarskih koristi, </w:t>
      </w:r>
      <w:r w:rsidR="00C13F4A" w:rsidRPr="00AC504C">
        <w:rPr>
          <w:rFonts w:ascii="Century Gothic" w:hAnsi="Century Gothic"/>
          <w:sz w:val="22"/>
          <w:szCs w:val="22"/>
          <w:lang w:val="sl-SI"/>
        </w:rPr>
        <w:t xml:space="preserve">kot so </w:t>
      </w:r>
      <w:r w:rsidRPr="00AC504C">
        <w:rPr>
          <w:rFonts w:ascii="Century Gothic" w:hAnsi="Century Gothic"/>
          <w:sz w:val="22"/>
          <w:szCs w:val="22"/>
          <w:lang w:val="sl-SI"/>
        </w:rPr>
        <w:t xml:space="preserve">zlasti </w:t>
      </w:r>
      <w:r w:rsidR="00C13F4A" w:rsidRPr="00AC504C">
        <w:rPr>
          <w:rFonts w:ascii="Century Gothic" w:hAnsi="Century Gothic"/>
          <w:sz w:val="22"/>
          <w:szCs w:val="22"/>
          <w:lang w:val="sl-SI"/>
        </w:rPr>
        <w:t xml:space="preserve">večja konkurenčnost, nova kakovostna delovna mesta </w:t>
      </w:r>
      <w:r w:rsidR="00A274E1">
        <w:rPr>
          <w:rFonts w:ascii="Century Gothic" w:hAnsi="Century Gothic"/>
          <w:sz w:val="22"/>
          <w:szCs w:val="22"/>
          <w:lang w:val="sl-SI"/>
        </w:rPr>
        <w:t>ter</w:t>
      </w:r>
      <w:r w:rsidR="00A274E1" w:rsidRPr="00AC504C">
        <w:rPr>
          <w:rFonts w:ascii="Century Gothic" w:hAnsi="Century Gothic"/>
          <w:sz w:val="22"/>
          <w:szCs w:val="22"/>
          <w:lang w:val="sl-SI"/>
        </w:rPr>
        <w:t xml:space="preserve"> </w:t>
      </w:r>
      <w:r w:rsidR="00C13F4A" w:rsidRPr="00AC504C">
        <w:rPr>
          <w:rFonts w:ascii="Century Gothic" w:hAnsi="Century Gothic"/>
          <w:sz w:val="22"/>
          <w:szCs w:val="22"/>
          <w:lang w:val="sl-SI"/>
        </w:rPr>
        <w:t xml:space="preserve">enakomeren razvoj podeželja </w:t>
      </w:r>
      <w:r w:rsidR="00A274E1">
        <w:rPr>
          <w:rFonts w:ascii="Century Gothic" w:hAnsi="Century Gothic"/>
          <w:sz w:val="22"/>
          <w:szCs w:val="22"/>
          <w:lang w:val="sl-SI"/>
        </w:rPr>
        <w:t>in</w:t>
      </w:r>
      <w:r w:rsidR="00A274E1" w:rsidRPr="00AC504C">
        <w:rPr>
          <w:rFonts w:ascii="Century Gothic" w:hAnsi="Century Gothic"/>
          <w:sz w:val="22"/>
          <w:szCs w:val="22"/>
          <w:lang w:val="sl-SI"/>
        </w:rPr>
        <w:t xml:space="preserve"> </w:t>
      </w:r>
      <w:r w:rsidR="00C13F4A" w:rsidRPr="00AC504C">
        <w:rPr>
          <w:rFonts w:ascii="Century Gothic" w:hAnsi="Century Gothic"/>
          <w:sz w:val="22"/>
          <w:szCs w:val="22"/>
          <w:lang w:val="sl-SI"/>
        </w:rPr>
        <w:t>urbanih območij</w:t>
      </w:r>
      <w:r w:rsidRPr="00AC504C">
        <w:rPr>
          <w:rFonts w:ascii="Century Gothic" w:hAnsi="Century Gothic"/>
          <w:sz w:val="22"/>
          <w:szCs w:val="22"/>
          <w:lang w:val="sl-SI"/>
        </w:rPr>
        <w:t xml:space="preserve">. Strateški cilji Republike Slovenije pri razvoju </w:t>
      </w:r>
      <w:proofErr w:type="spellStart"/>
      <w:r w:rsidRPr="00AC504C">
        <w:rPr>
          <w:rFonts w:ascii="Century Gothic" w:hAnsi="Century Gothic"/>
          <w:sz w:val="22"/>
          <w:szCs w:val="22"/>
          <w:lang w:val="sl-SI"/>
        </w:rPr>
        <w:t>gigabitne</w:t>
      </w:r>
      <w:proofErr w:type="spellEnd"/>
      <w:r w:rsidRPr="00AC504C">
        <w:rPr>
          <w:rFonts w:ascii="Century Gothic" w:hAnsi="Century Gothic"/>
          <w:sz w:val="22"/>
          <w:szCs w:val="22"/>
          <w:lang w:val="sl-SI"/>
        </w:rPr>
        <w:t xml:space="preserve"> infrastrukture so</w:t>
      </w:r>
      <w:r w:rsidR="00C13F4A" w:rsidRPr="00AC504C">
        <w:rPr>
          <w:rFonts w:ascii="Century Gothic" w:hAnsi="Century Gothic"/>
          <w:sz w:val="22"/>
          <w:szCs w:val="22"/>
          <w:lang w:val="sl-SI"/>
        </w:rPr>
        <w:t>:</w:t>
      </w:r>
    </w:p>
    <w:p w14:paraId="11A90039" w14:textId="7ADDE12C" w:rsidR="00266AAE" w:rsidRPr="00AC504C" w:rsidRDefault="00266AAE" w:rsidP="006D1EBE">
      <w:pPr>
        <w:pStyle w:val="podpisi"/>
        <w:numPr>
          <w:ilvl w:val="1"/>
          <w:numId w:val="16"/>
        </w:numPr>
        <w:spacing w:line="280" w:lineRule="exact"/>
        <w:ind w:left="360"/>
        <w:jc w:val="both"/>
        <w:rPr>
          <w:rFonts w:ascii="Century Gothic" w:hAnsi="Century Gothic"/>
          <w:sz w:val="22"/>
          <w:szCs w:val="22"/>
          <w:lang w:val="sl-SI"/>
        </w:rPr>
      </w:pPr>
      <w:bookmarkStart w:id="17" w:name="_Hlk87863927"/>
      <w:proofErr w:type="spellStart"/>
      <w:r w:rsidRPr="00AC504C">
        <w:rPr>
          <w:rFonts w:ascii="Century Gothic" w:hAnsi="Century Gothic"/>
          <w:sz w:val="22"/>
          <w:szCs w:val="22"/>
          <w:lang w:val="sl-SI"/>
        </w:rPr>
        <w:t>gigabitna</w:t>
      </w:r>
      <w:proofErr w:type="spellEnd"/>
      <w:r w:rsidRPr="00AC504C">
        <w:rPr>
          <w:rFonts w:ascii="Century Gothic" w:hAnsi="Century Gothic"/>
          <w:sz w:val="22"/>
          <w:szCs w:val="22"/>
          <w:lang w:val="sl-SI"/>
        </w:rPr>
        <w:t xml:space="preserve"> povezljivost</w:t>
      </w:r>
      <w:r w:rsidR="00D27DE5" w:rsidRPr="005C396C">
        <w:rPr>
          <w:rStyle w:val="Sprotnaopomba-sklic"/>
          <w:rFonts w:ascii="Century Gothic" w:hAnsi="Century Gothic"/>
          <w:lang w:val="sl-SI"/>
        </w:rPr>
        <w:footnoteReference w:id="15"/>
      </w:r>
      <w:r w:rsidRPr="00AC504C">
        <w:rPr>
          <w:rFonts w:ascii="Century Gothic" w:hAnsi="Century Gothic"/>
          <w:sz w:val="22"/>
          <w:szCs w:val="22"/>
          <w:lang w:val="sl-SI"/>
        </w:rPr>
        <w:t xml:space="preserve"> za vse glavne spodbujevalce </w:t>
      </w:r>
      <w:r w:rsidR="00A274E1">
        <w:rPr>
          <w:rFonts w:ascii="Century Gothic" w:hAnsi="Century Gothic"/>
          <w:sz w:val="22"/>
          <w:szCs w:val="22"/>
          <w:lang w:val="sl-SI"/>
        </w:rPr>
        <w:t>družbe</w:t>
      </w:r>
      <w:r w:rsidRPr="00AC504C">
        <w:rPr>
          <w:rFonts w:ascii="Century Gothic" w:hAnsi="Century Gothic"/>
          <w:sz w:val="22"/>
          <w:szCs w:val="22"/>
          <w:lang w:val="sl-SI"/>
        </w:rPr>
        <w:t>no-</w:t>
      </w:r>
      <w:r w:rsidR="00A274E1">
        <w:rPr>
          <w:rFonts w:ascii="Century Gothic" w:hAnsi="Century Gothic"/>
          <w:sz w:val="22"/>
          <w:szCs w:val="22"/>
          <w:lang w:val="sl-SI"/>
        </w:rPr>
        <w:t>gospodar</w:t>
      </w:r>
      <w:r w:rsidRPr="00AC504C">
        <w:rPr>
          <w:rFonts w:ascii="Century Gothic" w:hAnsi="Century Gothic"/>
          <w:sz w:val="22"/>
          <w:szCs w:val="22"/>
          <w:lang w:val="sl-SI"/>
        </w:rPr>
        <w:t>skega razvoja</w:t>
      </w:r>
      <w:r w:rsidR="00320D96" w:rsidRPr="00AC504C">
        <w:rPr>
          <w:rFonts w:ascii="Century Gothic" w:hAnsi="Century Gothic"/>
          <w:sz w:val="22"/>
          <w:szCs w:val="22"/>
          <w:lang w:val="sl-SI"/>
        </w:rPr>
        <w:t>,</w:t>
      </w:r>
      <w:r w:rsidRPr="00AC504C">
        <w:rPr>
          <w:rFonts w:ascii="Century Gothic" w:hAnsi="Century Gothic"/>
          <w:sz w:val="22"/>
          <w:szCs w:val="22"/>
          <w:lang w:val="sl-SI"/>
        </w:rPr>
        <w:t xml:space="preserve"> kot so šole,</w:t>
      </w:r>
      <w:r w:rsidR="002E5389" w:rsidRPr="00AC504C">
        <w:rPr>
          <w:rFonts w:ascii="Century Gothic" w:hAnsi="Century Gothic"/>
          <w:sz w:val="22"/>
          <w:szCs w:val="22"/>
          <w:lang w:val="sl-SI"/>
        </w:rPr>
        <w:t xml:space="preserve"> kulturne ustanove,</w:t>
      </w:r>
      <w:r w:rsidRPr="00AC504C">
        <w:rPr>
          <w:rFonts w:ascii="Century Gothic" w:hAnsi="Century Gothic"/>
          <w:sz w:val="22"/>
          <w:szCs w:val="22"/>
          <w:lang w:val="sl-SI"/>
        </w:rPr>
        <w:t xml:space="preserve"> prometna vozlišča in glavni izvajalci javnih storitev ter digitalno intenzivna podjetja</w:t>
      </w:r>
      <w:r w:rsidR="00426874">
        <w:rPr>
          <w:rFonts w:ascii="Century Gothic" w:hAnsi="Century Gothic"/>
          <w:sz w:val="22"/>
          <w:szCs w:val="22"/>
          <w:lang w:val="sl-SI"/>
        </w:rPr>
        <w:t>,</w:t>
      </w:r>
      <w:r w:rsidRPr="00AC504C">
        <w:rPr>
          <w:rFonts w:ascii="Century Gothic" w:hAnsi="Century Gothic"/>
          <w:sz w:val="22"/>
          <w:szCs w:val="22"/>
          <w:lang w:val="sl-SI"/>
        </w:rPr>
        <w:t xml:space="preserve"> </w:t>
      </w:r>
      <w:r w:rsidR="00643E7A" w:rsidRPr="00AC504C">
        <w:rPr>
          <w:rFonts w:ascii="Century Gothic" w:hAnsi="Century Gothic"/>
          <w:sz w:val="22"/>
          <w:szCs w:val="22"/>
          <w:lang w:val="sl-SI"/>
        </w:rPr>
        <w:t xml:space="preserve">do konca leta </w:t>
      </w:r>
      <w:r w:rsidRPr="00AC504C">
        <w:rPr>
          <w:rFonts w:ascii="Century Gothic" w:hAnsi="Century Gothic"/>
          <w:sz w:val="22"/>
          <w:szCs w:val="22"/>
          <w:lang w:val="sl-SI"/>
        </w:rPr>
        <w:t>2025</w:t>
      </w:r>
      <w:r w:rsidR="00656A33" w:rsidRPr="00AC504C">
        <w:rPr>
          <w:rFonts w:ascii="Century Gothic" w:hAnsi="Century Gothic"/>
          <w:sz w:val="22"/>
          <w:szCs w:val="22"/>
          <w:lang w:val="sl-SI"/>
        </w:rPr>
        <w:t>;</w:t>
      </w:r>
    </w:p>
    <w:p w14:paraId="549BCE1E" w14:textId="707FE3A2" w:rsidR="0041388B" w:rsidRPr="00AC504C" w:rsidRDefault="009B1016" w:rsidP="006D1EBE">
      <w:pPr>
        <w:pStyle w:val="podpisi"/>
        <w:numPr>
          <w:ilvl w:val="1"/>
          <w:numId w:val="16"/>
        </w:numPr>
        <w:spacing w:line="280" w:lineRule="exact"/>
        <w:ind w:left="360"/>
        <w:jc w:val="both"/>
        <w:rPr>
          <w:rFonts w:ascii="Century Gothic" w:hAnsi="Century Gothic"/>
          <w:sz w:val="22"/>
          <w:szCs w:val="22"/>
          <w:lang w:val="sl-SI"/>
        </w:rPr>
      </w:pPr>
      <w:r w:rsidRPr="00AC504C">
        <w:rPr>
          <w:rFonts w:ascii="Century Gothic" w:hAnsi="Century Gothic"/>
          <w:sz w:val="22"/>
          <w:szCs w:val="22"/>
          <w:lang w:val="sl-SI"/>
        </w:rPr>
        <w:t xml:space="preserve">neprekinjena pokritost z </w:t>
      </w:r>
      <w:r w:rsidRPr="005C396C">
        <w:rPr>
          <w:rFonts w:ascii="Century Gothic" w:hAnsi="Century Gothic"/>
          <w:sz w:val="22"/>
          <w:szCs w:val="22"/>
          <w:lang w:val="sl-SI"/>
        </w:rPr>
        <w:t>omrežji 5G</w:t>
      </w:r>
      <w:r w:rsidRPr="00AC504C">
        <w:rPr>
          <w:rFonts w:ascii="Century Gothic" w:hAnsi="Century Gothic"/>
          <w:sz w:val="22"/>
          <w:szCs w:val="22"/>
          <w:lang w:val="sl-SI"/>
        </w:rPr>
        <w:t xml:space="preserve"> za vsa mestna območja in vse glavne </w:t>
      </w:r>
      <w:proofErr w:type="spellStart"/>
      <w:r w:rsidRPr="00AC504C">
        <w:rPr>
          <w:rFonts w:ascii="Century Gothic" w:hAnsi="Century Gothic"/>
          <w:sz w:val="22"/>
          <w:szCs w:val="22"/>
          <w:lang w:val="sl-SI"/>
        </w:rPr>
        <w:t>prizemne</w:t>
      </w:r>
      <w:proofErr w:type="spellEnd"/>
      <w:r w:rsidRPr="00AC504C">
        <w:rPr>
          <w:rFonts w:ascii="Century Gothic" w:hAnsi="Century Gothic"/>
          <w:sz w:val="22"/>
          <w:szCs w:val="22"/>
          <w:lang w:val="sl-SI"/>
        </w:rPr>
        <w:t xml:space="preserve"> prometne poti</w:t>
      </w:r>
      <w:r w:rsidR="007D7467" w:rsidRPr="00AC504C">
        <w:rPr>
          <w:rStyle w:val="Sprotnaopomba-sklic"/>
          <w:rFonts w:ascii="Century Gothic" w:hAnsi="Century Gothic"/>
          <w:sz w:val="22"/>
          <w:szCs w:val="22"/>
          <w:lang w:val="sl-SI"/>
        </w:rPr>
        <w:footnoteReference w:id="16"/>
      </w:r>
      <w:r w:rsidRPr="00AC504C">
        <w:rPr>
          <w:rFonts w:ascii="Century Gothic" w:hAnsi="Century Gothic"/>
          <w:sz w:val="22"/>
          <w:szCs w:val="22"/>
          <w:lang w:val="sl-SI"/>
        </w:rPr>
        <w:t xml:space="preserve"> </w:t>
      </w:r>
      <w:r w:rsidR="00643E7A" w:rsidRPr="00AC504C">
        <w:rPr>
          <w:rFonts w:ascii="Century Gothic" w:hAnsi="Century Gothic"/>
          <w:sz w:val="22"/>
          <w:szCs w:val="22"/>
          <w:lang w:val="sl-SI"/>
        </w:rPr>
        <w:t>do konca leta</w:t>
      </w:r>
      <w:r w:rsidR="006A1C65" w:rsidRPr="00AC504C">
        <w:rPr>
          <w:rFonts w:ascii="Century Gothic" w:hAnsi="Century Gothic"/>
          <w:sz w:val="22"/>
          <w:szCs w:val="22"/>
          <w:lang w:val="sl-SI"/>
        </w:rPr>
        <w:t xml:space="preserve"> 2025</w:t>
      </w:r>
      <w:r w:rsidR="00656A33" w:rsidRPr="00AC504C">
        <w:rPr>
          <w:rFonts w:ascii="Century Gothic" w:hAnsi="Century Gothic"/>
          <w:sz w:val="22"/>
          <w:szCs w:val="22"/>
          <w:lang w:val="sl-SI"/>
        </w:rPr>
        <w:t>;</w:t>
      </w:r>
    </w:p>
    <w:p w14:paraId="1B7A54BD" w14:textId="7D2D8292" w:rsidR="00266AAE" w:rsidRPr="00AC504C" w:rsidRDefault="00266AAE" w:rsidP="006D1EBE">
      <w:pPr>
        <w:pStyle w:val="Odstavekseznama"/>
        <w:numPr>
          <w:ilvl w:val="1"/>
          <w:numId w:val="16"/>
        </w:numPr>
        <w:spacing w:line="280" w:lineRule="exact"/>
        <w:ind w:left="360"/>
        <w:jc w:val="both"/>
        <w:rPr>
          <w:rFonts w:ascii="Century Gothic" w:hAnsi="Century Gothic"/>
        </w:rPr>
      </w:pPr>
      <w:bookmarkStart w:id="18" w:name="_Hlk87811399"/>
      <w:r w:rsidRPr="00AC504C">
        <w:rPr>
          <w:rFonts w:ascii="Century Gothic" w:hAnsi="Century Gothic"/>
        </w:rPr>
        <w:t xml:space="preserve">dostop do </w:t>
      </w:r>
      <w:r w:rsidR="00680AFF" w:rsidRPr="00AC504C">
        <w:rPr>
          <w:rFonts w:ascii="Century Gothic" w:hAnsi="Century Gothic"/>
        </w:rPr>
        <w:t xml:space="preserve">interneta </w:t>
      </w:r>
      <w:r w:rsidR="00643E7A" w:rsidRPr="00AC504C">
        <w:rPr>
          <w:rFonts w:ascii="Century Gothic" w:hAnsi="Century Gothic"/>
        </w:rPr>
        <w:t xml:space="preserve">s </w:t>
      </w:r>
      <w:r w:rsidR="00FC6904" w:rsidRPr="00AC504C">
        <w:rPr>
          <w:rFonts w:ascii="Century Gothic" w:hAnsi="Century Gothic"/>
        </w:rPr>
        <w:t xml:space="preserve">hitrostjo </w:t>
      </w:r>
      <w:r w:rsidR="00643E7A" w:rsidRPr="00AC504C">
        <w:rPr>
          <w:rFonts w:ascii="Century Gothic" w:hAnsi="Century Gothic"/>
        </w:rPr>
        <w:t xml:space="preserve">najmanj </w:t>
      </w:r>
      <w:r w:rsidRPr="00AC504C">
        <w:rPr>
          <w:rFonts w:ascii="Century Gothic" w:hAnsi="Century Gothic"/>
        </w:rPr>
        <w:t>100 Mb/s</w:t>
      </w:r>
      <w:r w:rsidR="00643E7A" w:rsidRPr="00AC504C">
        <w:rPr>
          <w:rFonts w:ascii="Century Gothic" w:hAnsi="Century Gothic"/>
        </w:rPr>
        <w:t xml:space="preserve"> k uporabniku</w:t>
      </w:r>
      <w:r w:rsidRPr="00AC504C">
        <w:rPr>
          <w:rFonts w:ascii="Century Gothic" w:hAnsi="Century Gothic"/>
        </w:rPr>
        <w:t xml:space="preserve">, ki se lahko nadgradi v </w:t>
      </w:r>
      <w:proofErr w:type="spellStart"/>
      <w:r w:rsidRPr="00AC504C">
        <w:rPr>
          <w:rFonts w:ascii="Century Gothic" w:hAnsi="Century Gothic"/>
        </w:rPr>
        <w:t>gigabitno</w:t>
      </w:r>
      <w:proofErr w:type="spellEnd"/>
      <w:r w:rsidRPr="00AC504C">
        <w:rPr>
          <w:rFonts w:ascii="Century Gothic" w:hAnsi="Century Gothic"/>
        </w:rPr>
        <w:t xml:space="preserve"> hitrost, </w:t>
      </w:r>
      <w:r w:rsidR="00365CE2" w:rsidRPr="00AC504C">
        <w:rPr>
          <w:rFonts w:ascii="Century Gothic" w:hAnsi="Century Gothic"/>
        </w:rPr>
        <w:t xml:space="preserve">in sicer </w:t>
      </w:r>
      <w:r w:rsidRPr="00AC504C">
        <w:rPr>
          <w:rFonts w:ascii="Century Gothic" w:hAnsi="Century Gothic"/>
        </w:rPr>
        <w:t>za vs</w:t>
      </w:r>
      <w:r w:rsidR="00977EDD" w:rsidRPr="00AC504C">
        <w:rPr>
          <w:rFonts w:ascii="Century Gothic" w:hAnsi="Century Gothic"/>
        </w:rPr>
        <w:t xml:space="preserve">a gospodinjstva </w:t>
      </w:r>
      <w:r w:rsidRPr="00AC504C">
        <w:rPr>
          <w:rFonts w:ascii="Century Gothic" w:hAnsi="Century Gothic"/>
        </w:rPr>
        <w:t>na podeželju in v mestih</w:t>
      </w:r>
      <w:r w:rsidR="006A1C65" w:rsidRPr="00AC504C">
        <w:rPr>
          <w:rFonts w:ascii="Century Gothic" w:hAnsi="Century Gothic"/>
        </w:rPr>
        <w:t xml:space="preserve"> </w:t>
      </w:r>
      <w:r w:rsidR="00656A33" w:rsidRPr="00AC504C">
        <w:rPr>
          <w:rFonts w:ascii="Century Gothic" w:hAnsi="Century Gothic"/>
        </w:rPr>
        <w:t>do konca leta</w:t>
      </w:r>
      <w:r w:rsidR="006A1C65" w:rsidRPr="00AC504C">
        <w:rPr>
          <w:rFonts w:ascii="Century Gothic" w:hAnsi="Century Gothic"/>
        </w:rPr>
        <w:t xml:space="preserve"> 2025</w:t>
      </w:r>
      <w:r w:rsidR="00656A33" w:rsidRPr="00AC504C">
        <w:rPr>
          <w:rFonts w:ascii="Century Gothic" w:hAnsi="Century Gothic"/>
        </w:rPr>
        <w:t>;</w:t>
      </w:r>
    </w:p>
    <w:bookmarkEnd w:id="18"/>
    <w:p w14:paraId="1E5019EE" w14:textId="07CC1D0E" w:rsidR="00F27C77" w:rsidRPr="00AC504C" w:rsidRDefault="002104D0" w:rsidP="006D1EBE">
      <w:pPr>
        <w:pStyle w:val="Odstavekseznama"/>
        <w:numPr>
          <w:ilvl w:val="1"/>
          <w:numId w:val="16"/>
        </w:numPr>
        <w:spacing w:line="280" w:lineRule="exact"/>
        <w:ind w:left="360"/>
        <w:jc w:val="both"/>
        <w:rPr>
          <w:rFonts w:ascii="Century Gothic" w:hAnsi="Century Gothic"/>
        </w:rPr>
      </w:pPr>
      <w:proofErr w:type="spellStart"/>
      <w:r w:rsidRPr="00AC504C">
        <w:rPr>
          <w:rFonts w:ascii="Century Gothic" w:hAnsi="Century Gothic"/>
        </w:rPr>
        <w:t>gigabitna</w:t>
      </w:r>
      <w:proofErr w:type="spellEnd"/>
      <w:r w:rsidRPr="00AC504C">
        <w:rPr>
          <w:rFonts w:ascii="Century Gothic" w:hAnsi="Century Gothic"/>
        </w:rPr>
        <w:t xml:space="preserve"> povezljivost za vs</w:t>
      </w:r>
      <w:r w:rsidR="00977EDD" w:rsidRPr="00AC504C">
        <w:rPr>
          <w:rFonts w:ascii="Century Gothic" w:hAnsi="Century Gothic"/>
        </w:rPr>
        <w:t>a gospodinjstva</w:t>
      </w:r>
      <w:r w:rsidR="00A7188B" w:rsidRPr="00AC504C">
        <w:rPr>
          <w:rFonts w:ascii="Century Gothic" w:hAnsi="Century Gothic"/>
        </w:rPr>
        <w:t xml:space="preserve">, </w:t>
      </w:r>
      <w:r w:rsidR="0096190A" w:rsidRPr="00AC504C">
        <w:rPr>
          <w:rFonts w:ascii="Century Gothic" w:hAnsi="Century Gothic"/>
        </w:rPr>
        <w:t>podjetja</w:t>
      </w:r>
      <w:r w:rsidR="00C10D2A" w:rsidRPr="00AC504C">
        <w:rPr>
          <w:rFonts w:ascii="Century Gothic" w:hAnsi="Century Gothic"/>
        </w:rPr>
        <w:t xml:space="preserve"> </w:t>
      </w:r>
      <w:r w:rsidR="00A7188B" w:rsidRPr="00AC504C">
        <w:rPr>
          <w:rFonts w:ascii="Century Gothic" w:hAnsi="Century Gothic"/>
        </w:rPr>
        <w:t xml:space="preserve">in </w:t>
      </w:r>
      <w:r w:rsidR="00696660">
        <w:rPr>
          <w:rFonts w:ascii="Century Gothic" w:hAnsi="Century Gothic"/>
        </w:rPr>
        <w:t xml:space="preserve">druge </w:t>
      </w:r>
      <w:r w:rsidR="00A7188B" w:rsidRPr="00AC504C">
        <w:rPr>
          <w:rFonts w:ascii="Century Gothic" w:hAnsi="Century Gothic"/>
        </w:rPr>
        <w:t xml:space="preserve">spodbujevalce </w:t>
      </w:r>
      <w:r w:rsidR="00A274E1">
        <w:rPr>
          <w:rFonts w:ascii="Century Gothic" w:hAnsi="Century Gothic"/>
        </w:rPr>
        <w:t>družbe</w:t>
      </w:r>
      <w:r w:rsidR="00A7188B" w:rsidRPr="00AC504C">
        <w:rPr>
          <w:rFonts w:ascii="Century Gothic" w:hAnsi="Century Gothic"/>
        </w:rPr>
        <w:t>no-</w:t>
      </w:r>
      <w:r w:rsidR="00A274E1">
        <w:rPr>
          <w:rFonts w:ascii="Century Gothic" w:hAnsi="Century Gothic"/>
        </w:rPr>
        <w:t>gospodar</w:t>
      </w:r>
      <w:r w:rsidR="00A7188B" w:rsidRPr="00AC504C">
        <w:rPr>
          <w:rFonts w:ascii="Century Gothic" w:hAnsi="Century Gothic"/>
        </w:rPr>
        <w:t xml:space="preserve">skega razvoja </w:t>
      </w:r>
      <w:r w:rsidR="00A94355" w:rsidRPr="00AC504C">
        <w:rPr>
          <w:rFonts w:ascii="Century Gothic" w:hAnsi="Century Gothic"/>
        </w:rPr>
        <w:t>na</w:t>
      </w:r>
      <w:r w:rsidRPr="00AC504C">
        <w:rPr>
          <w:rFonts w:ascii="Century Gothic" w:hAnsi="Century Gothic"/>
        </w:rPr>
        <w:t xml:space="preserve"> podeželju in v mestih </w:t>
      </w:r>
      <w:r w:rsidR="00CB708D" w:rsidRPr="00AC504C">
        <w:rPr>
          <w:rFonts w:ascii="Century Gothic" w:hAnsi="Century Gothic"/>
        </w:rPr>
        <w:t>do konca leta 20</w:t>
      </w:r>
      <w:r w:rsidR="00B52C65" w:rsidRPr="00AC504C">
        <w:rPr>
          <w:rFonts w:ascii="Century Gothic" w:hAnsi="Century Gothic"/>
        </w:rPr>
        <w:t>30</w:t>
      </w:r>
      <w:r w:rsidR="006D1EBE" w:rsidRPr="00AC504C">
        <w:rPr>
          <w:rFonts w:ascii="Century Gothic" w:hAnsi="Century Gothic"/>
        </w:rPr>
        <w:t>;</w:t>
      </w:r>
    </w:p>
    <w:p w14:paraId="242A809E" w14:textId="2362AE73" w:rsidR="00185BFB" w:rsidRPr="00AC504C" w:rsidRDefault="00F27C77" w:rsidP="003E3808">
      <w:pPr>
        <w:pStyle w:val="Odstavekseznama"/>
        <w:numPr>
          <w:ilvl w:val="1"/>
          <w:numId w:val="16"/>
        </w:numPr>
        <w:spacing w:line="280" w:lineRule="exact"/>
        <w:ind w:left="360"/>
        <w:jc w:val="both"/>
        <w:rPr>
          <w:rFonts w:ascii="Century Gothic" w:hAnsi="Century Gothic"/>
        </w:rPr>
      </w:pPr>
      <w:r w:rsidRPr="00AC504C">
        <w:rPr>
          <w:rFonts w:ascii="Century Gothic" w:hAnsi="Century Gothic"/>
        </w:rPr>
        <w:t xml:space="preserve">pokritost </w:t>
      </w:r>
      <w:r w:rsidR="00FF0AE8" w:rsidRPr="00AC504C">
        <w:rPr>
          <w:rFonts w:ascii="Century Gothic" w:hAnsi="Century Gothic"/>
        </w:rPr>
        <w:t>vseh naseljenih</w:t>
      </w:r>
      <w:r w:rsidR="00BE5FFD" w:rsidRPr="00AC504C">
        <w:rPr>
          <w:rFonts w:ascii="Century Gothic" w:hAnsi="Century Gothic"/>
        </w:rPr>
        <w:t xml:space="preserve"> območij</w:t>
      </w:r>
      <w:r w:rsidR="00BE5FFD" w:rsidRPr="00AC504C">
        <w:rPr>
          <w:rStyle w:val="Sprotnaopomba-sklic"/>
          <w:rFonts w:ascii="Century Gothic" w:hAnsi="Century Gothic"/>
        </w:rPr>
        <w:footnoteReference w:id="17"/>
      </w:r>
      <w:r w:rsidR="00BE5FFD" w:rsidRPr="00AC504C">
        <w:rPr>
          <w:rFonts w:ascii="Century Gothic" w:hAnsi="Century Gothic"/>
        </w:rPr>
        <w:t xml:space="preserve"> </w:t>
      </w:r>
      <w:r w:rsidRPr="00AC504C">
        <w:rPr>
          <w:rFonts w:ascii="Century Gothic" w:hAnsi="Century Gothic"/>
        </w:rPr>
        <w:t xml:space="preserve">z </w:t>
      </w:r>
      <w:r w:rsidRPr="00572CF1">
        <w:rPr>
          <w:rFonts w:ascii="Century Gothic" w:hAnsi="Century Gothic"/>
        </w:rPr>
        <w:t>omrežj</w:t>
      </w:r>
      <w:r w:rsidR="00572CF1" w:rsidRPr="00572CF1">
        <w:rPr>
          <w:rFonts w:ascii="Century Gothic" w:hAnsi="Century Gothic"/>
        </w:rPr>
        <w:t>em</w:t>
      </w:r>
      <w:r w:rsidRPr="00572CF1">
        <w:rPr>
          <w:rFonts w:ascii="Century Gothic" w:hAnsi="Century Gothic"/>
        </w:rPr>
        <w:t xml:space="preserve"> 5G</w:t>
      </w:r>
      <w:r w:rsidRPr="00AC504C">
        <w:rPr>
          <w:rFonts w:ascii="Century Gothic" w:hAnsi="Century Gothic"/>
        </w:rPr>
        <w:t xml:space="preserve"> </w:t>
      </w:r>
      <w:r w:rsidR="00CB708D" w:rsidRPr="00AC504C">
        <w:rPr>
          <w:rFonts w:ascii="Century Gothic" w:hAnsi="Century Gothic"/>
        </w:rPr>
        <w:t>do konca leta 20</w:t>
      </w:r>
      <w:r w:rsidR="00CA5D23" w:rsidRPr="00AC504C">
        <w:rPr>
          <w:rFonts w:ascii="Century Gothic" w:hAnsi="Century Gothic"/>
        </w:rPr>
        <w:t>30</w:t>
      </w:r>
      <w:r w:rsidR="00B33754" w:rsidRPr="00AC504C">
        <w:rPr>
          <w:rFonts w:ascii="Century Gothic" w:hAnsi="Century Gothic"/>
        </w:rPr>
        <w:t>.</w:t>
      </w:r>
      <w:bookmarkEnd w:id="17"/>
    </w:p>
    <w:tbl>
      <w:tblPr>
        <w:tblStyle w:val="Tabelamrea"/>
        <w:tblW w:w="0" w:type="auto"/>
        <w:tblLook w:val="04A0" w:firstRow="1" w:lastRow="0" w:firstColumn="1" w:lastColumn="0" w:noHBand="0" w:noVBand="1"/>
      </w:tblPr>
      <w:tblGrid>
        <w:gridCol w:w="882"/>
        <w:gridCol w:w="2681"/>
        <w:gridCol w:w="2964"/>
        <w:gridCol w:w="2535"/>
      </w:tblGrid>
      <w:tr w:rsidR="00185BFB" w:rsidRPr="00AC504C" w14:paraId="6C56E225" w14:textId="77777777" w:rsidTr="003D0650">
        <w:tc>
          <w:tcPr>
            <w:tcW w:w="882" w:type="dxa"/>
          </w:tcPr>
          <w:p w14:paraId="065A2499" w14:textId="1235D7E9" w:rsidR="00185BFB" w:rsidRPr="00AC504C" w:rsidRDefault="00320D96" w:rsidP="00185BFB">
            <w:pPr>
              <w:spacing w:line="240" w:lineRule="auto"/>
              <w:jc w:val="both"/>
              <w:rPr>
                <w:rFonts w:ascii="Century Gothic" w:hAnsi="Century Gothic"/>
                <w:lang w:val="sl-SI"/>
              </w:rPr>
            </w:pPr>
            <w:r w:rsidRPr="00AC504C">
              <w:rPr>
                <w:rFonts w:ascii="Century Gothic" w:hAnsi="Century Gothic"/>
                <w:lang w:val="sl-SI"/>
              </w:rPr>
              <w:t>Cilj/ leto</w:t>
            </w:r>
          </w:p>
        </w:tc>
        <w:tc>
          <w:tcPr>
            <w:tcW w:w="2681" w:type="dxa"/>
          </w:tcPr>
          <w:p w14:paraId="4B3AB116" w14:textId="461106EA" w:rsidR="00185BFB" w:rsidRPr="00AC504C" w:rsidRDefault="003A697F" w:rsidP="00185BFB">
            <w:pPr>
              <w:spacing w:line="240" w:lineRule="auto"/>
              <w:jc w:val="both"/>
              <w:rPr>
                <w:rFonts w:ascii="Century Gothic" w:hAnsi="Century Gothic"/>
                <w:lang w:val="sl-SI"/>
              </w:rPr>
            </w:pPr>
            <w:r w:rsidRPr="00AC504C">
              <w:rPr>
                <w:rFonts w:ascii="Century Gothic" w:hAnsi="Century Gothic"/>
                <w:lang w:val="sl-SI"/>
              </w:rPr>
              <w:t xml:space="preserve">Zagotavljanje povezljivosti </w:t>
            </w:r>
            <w:r w:rsidR="00977EDD" w:rsidRPr="00AC504C">
              <w:rPr>
                <w:rFonts w:ascii="Century Gothic" w:hAnsi="Century Gothic"/>
                <w:lang w:val="sl-SI"/>
              </w:rPr>
              <w:t xml:space="preserve">gospodinjstev </w:t>
            </w:r>
          </w:p>
        </w:tc>
        <w:tc>
          <w:tcPr>
            <w:tcW w:w="2964" w:type="dxa"/>
          </w:tcPr>
          <w:p w14:paraId="25A878FA" w14:textId="5F2CEA57" w:rsidR="00185BFB" w:rsidRPr="00AC504C" w:rsidRDefault="003A697F" w:rsidP="00A274E1">
            <w:pPr>
              <w:spacing w:line="240" w:lineRule="auto"/>
              <w:jc w:val="both"/>
              <w:rPr>
                <w:rFonts w:ascii="Century Gothic" w:hAnsi="Century Gothic"/>
                <w:lang w:val="sl-SI"/>
              </w:rPr>
            </w:pPr>
            <w:r w:rsidRPr="00AC504C">
              <w:rPr>
                <w:rFonts w:ascii="Century Gothic" w:hAnsi="Century Gothic"/>
                <w:lang w:val="sl-SI"/>
              </w:rPr>
              <w:t>Zagotavljanje pove</w:t>
            </w:r>
            <w:r w:rsidR="00C66E0C" w:rsidRPr="00AC504C">
              <w:rPr>
                <w:rFonts w:ascii="Century Gothic" w:hAnsi="Century Gothic"/>
                <w:lang w:val="sl-SI"/>
              </w:rPr>
              <w:t>z</w:t>
            </w:r>
            <w:r w:rsidRPr="00AC504C">
              <w:rPr>
                <w:rFonts w:ascii="Century Gothic" w:hAnsi="Century Gothic"/>
                <w:lang w:val="sl-SI"/>
              </w:rPr>
              <w:t>ljivosti spodbujevalce</w:t>
            </w:r>
            <w:r w:rsidR="00615749" w:rsidRPr="00AC504C">
              <w:rPr>
                <w:rFonts w:ascii="Century Gothic" w:hAnsi="Century Gothic"/>
                <w:lang w:val="sl-SI"/>
              </w:rPr>
              <w:t>v</w:t>
            </w:r>
            <w:r w:rsidRPr="00AC504C">
              <w:rPr>
                <w:rFonts w:ascii="Century Gothic" w:hAnsi="Century Gothic"/>
                <w:lang w:val="sl-SI"/>
              </w:rPr>
              <w:t xml:space="preserve"> </w:t>
            </w:r>
            <w:r w:rsidR="00A274E1">
              <w:rPr>
                <w:rFonts w:ascii="Century Gothic" w:hAnsi="Century Gothic"/>
                <w:lang w:val="sl-SI"/>
              </w:rPr>
              <w:t>družbe</w:t>
            </w:r>
            <w:r w:rsidRPr="00AC504C">
              <w:rPr>
                <w:rFonts w:ascii="Century Gothic" w:hAnsi="Century Gothic"/>
                <w:lang w:val="sl-SI"/>
              </w:rPr>
              <w:t>no-</w:t>
            </w:r>
            <w:r w:rsidR="00A274E1">
              <w:rPr>
                <w:rFonts w:ascii="Century Gothic" w:hAnsi="Century Gothic"/>
                <w:lang w:val="sl-SI"/>
              </w:rPr>
              <w:t>gospodar</w:t>
            </w:r>
            <w:r w:rsidRPr="00AC504C">
              <w:rPr>
                <w:rFonts w:ascii="Century Gothic" w:hAnsi="Century Gothic"/>
                <w:lang w:val="sl-SI"/>
              </w:rPr>
              <w:t xml:space="preserve">skega razvoja </w:t>
            </w:r>
          </w:p>
        </w:tc>
        <w:tc>
          <w:tcPr>
            <w:tcW w:w="2535" w:type="dxa"/>
          </w:tcPr>
          <w:p w14:paraId="4B35DC72" w14:textId="5926F1CE" w:rsidR="00185BFB" w:rsidRPr="00AC504C" w:rsidRDefault="003A697F" w:rsidP="00A274E1">
            <w:pPr>
              <w:spacing w:line="240" w:lineRule="auto"/>
              <w:jc w:val="both"/>
              <w:rPr>
                <w:rFonts w:ascii="Century Gothic" w:hAnsi="Century Gothic"/>
                <w:lang w:val="sl-SI"/>
              </w:rPr>
            </w:pPr>
            <w:r w:rsidRPr="00AC504C">
              <w:rPr>
                <w:rFonts w:ascii="Century Gothic" w:hAnsi="Century Gothic"/>
                <w:lang w:val="sl-SI"/>
              </w:rPr>
              <w:t xml:space="preserve">Zagotavljanje pokritosti </w:t>
            </w:r>
            <w:r w:rsidR="00A274E1">
              <w:rPr>
                <w:rFonts w:ascii="Century Gothic" w:hAnsi="Century Gothic"/>
                <w:lang w:val="sl-SI"/>
              </w:rPr>
              <w:t xml:space="preserve">z </w:t>
            </w:r>
            <w:r w:rsidRPr="00AC504C">
              <w:rPr>
                <w:rFonts w:ascii="Century Gothic" w:hAnsi="Century Gothic"/>
                <w:lang w:val="sl-SI"/>
              </w:rPr>
              <w:t xml:space="preserve">omrežjem </w:t>
            </w:r>
            <w:r w:rsidR="00A274E1" w:rsidRPr="00AC504C">
              <w:rPr>
                <w:rFonts w:ascii="Century Gothic" w:hAnsi="Century Gothic"/>
                <w:lang w:val="sl-SI"/>
              </w:rPr>
              <w:t>5G</w:t>
            </w:r>
          </w:p>
        </w:tc>
      </w:tr>
      <w:tr w:rsidR="00185BFB" w:rsidRPr="00AC504C" w14:paraId="054F6EFC" w14:textId="77777777" w:rsidTr="003D0650">
        <w:tc>
          <w:tcPr>
            <w:tcW w:w="882" w:type="dxa"/>
          </w:tcPr>
          <w:p w14:paraId="5C2E9263" w14:textId="1933669B" w:rsidR="00185BFB" w:rsidRPr="00AC504C" w:rsidRDefault="00185BFB" w:rsidP="00185BFB">
            <w:pPr>
              <w:spacing w:line="240" w:lineRule="auto"/>
              <w:jc w:val="both"/>
              <w:rPr>
                <w:rFonts w:ascii="Century Gothic" w:hAnsi="Century Gothic"/>
                <w:lang w:val="sl-SI"/>
              </w:rPr>
            </w:pPr>
            <w:r w:rsidRPr="00AC504C">
              <w:rPr>
                <w:rFonts w:ascii="Century Gothic" w:hAnsi="Century Gothic"/>
                <w:lang w:val="sl-SI"/>
              </w:rPr>
              <w:t>2025</w:t>
            </w:r>
          </w:p>
        </w:tc>
        <w:tc>
          <w:tcPr>
            <w:tcW w:w="2681" w:type="dxa"/>
          </w:tcPr>
          <w:p w14:paraId="085142FB" w14:textId="23782D29" w:rsidR="00185BFB" w:rsidRPr="00AC504C" w:rsidRDefault="00615749" w:rsidP="00185BFB">
            <w:pPr>
              <w:spacing w:line="280" w:lineRule="exact"/>
              <w:jc w:val="both"/>
              <w:rPr>
                <w:rFonts w:ascii="Century Gothic" w:hAnsi="Century Gothic"/>
                <w:lang w:val="sl-SI"/>
              </w:rPr>
            </w:pPr>
            <w:r w:rsidRPr="00AC504C">
              <w:rPr>
                <w:rFonts w:ascii="Century Gothic" w:hAnsi="Century Gothic"/>
                <w:lang w:val="sl-SI"/>
              </w:rPr>
              <w:t xml:space="preserve">Zagotovitev </w:t>
            </w:r>
            <w:r w:rsidR="00185BFB" w:rsidRPr="00AC504C">
              <w:rPr>
                <w:rFonts w:ascii="Century Gothic" w:hAnsi="Century Gothic"/>
                <w:lang w:val="sl-SI"/>
              </w:rPr>
              <w:t>dostop</w:t>
            </w:r>
            <w:r w:rsidRPr="00AC504C">
              <w:rPr>
                <w:rFonts w:ascii="Century Gothic" w:hAnsi="Century Gothic"/>
                <w:lang w:val="sl-SI"/>
              </w:rPr>
              <w:t>a</w:t>
            </w:r>
            <w:r w:rsidR="001F2FCB" w:rsidRPr="00AC504C">
              <w:rPr>
                <w:rFonts w:ascii="Century Gothic" w:hAnsi="Century Gothic"/>
                <w:lang w:val="sl-SI"/>
              </w:rPr>
              <w:t xml:space="preserve"> </w:t>
            </w:r>
            <w:r w:rsidR="00185BFB" w:rsidRPr="00AC504C">
              <w:rPr>
                <w:rFonts w:ascii="Century Gothic" w:hAnsi="Century Gothic"/>
                <w:lang w:val="sl-SI"/>
              </w:rPr>
              <w:t xml:space="preserve">do </w:t>
            </w:r>
            <w:r w:rsidR="000522C8" w:rsidRPr="00AC504C">
              <w:rPr>
                <w:rFonts w:ascii="Century Gothic" w:hAnsi="Century Gothic"/>
                <w:lang w:val="sl-SI"/>
              </w:rPr>
              <w:t xml:space="preserve">interneta s hitrostjo </w:t>
            </w:r>
            <w:r w:rsidR="00185BFB" w:rsidRPr="00AC504C">
              <w:rPr>
                <w:rFonts w:ascii="Century Gothic" w:hAnsi="Century Gothic"/>
                <w:lang w:val="sl-SI"/>
              </w:rPr>
              <w:t xml:space="preserve">vsaj 100 Mb/s k uporabniku, ki se lahko nadgradi v </w:t>
            </w:r>
            <w:proofErr w:type="spellStart"/>
            <w:r w:rsidR="00185BFB" w:rsidRPr="00AC504C">
              <w:rPr>
                <w:rFonts w:ascii="Century Gothic" w:hAnsi="Century Gothic"/>
                <w:lang w:val="sl-SI"/>
              </w:rPr>
              <w:t>gigabitno</w:t>
            </w:r>
            <w:proofErr w:type="spellEnd"/>
            <w:r w:rsidR="00185BFB" w:rsidRPr="00AC504C">
              <w:rPr>
                <w:rFonts w:ascii="Century Gothic" w:hAnsi="Century Gothic"/>
                <w:lang w:val="sl-SI"/>
              </w:rPr>
              <w:t xml:space="preserve"> hitrost, </w:t>
            </w:r>
            <w:r w:rsidR="00365CE2" w:rsidRPr="00AC504C">
              <w:rPr>
                <w:rFonts w:ascii="Century Gothic" w:hAnsi="Century Gothic"/>
                <w:lang w:val="sl-SI"/>
              </w:rPr>
              <w:t xml:space="preserve">in sicer </w:t>
            </w:r>
            <w:r w:rsidR="00185BFB" w:rsidRPr="00AC504C">
              <w:rPr>
                <w:rFonts w:ascii="Century Gothic" w:hAnsi="Century Gothic"/>
                <w:lang w:val="sl-SI"/>
              </w:rPr>
              <w:t>za vs</w:t>
            </w:r>
            <w:r w:rsidR="003A1AF3" w:rsidRPr="00AC504C">
              <w:rPr>
                <w:rFonts w:ascii="Century Gothic" w:hAnsi="Century Gothic"/>
                <w:lang w:val="sl-SI"/>
              </w:rPr>
              <w:t>a</w:t>
            </w:r>
            <w:r w:rsidR="003A697F" w:rsidRPr="00AC504C">
              <w:rPr>
                <w:rFonts w:ascii="Century Gothic" w:hAnsi="Century Gothic"/>
                <w:lang w:val="sl-SI"/>
              </w:rPr>
              <w:t xml:space="preserve"> </w:t>
            </w:r>
            <w:r w:rsidR="00977EDD" w:rsidRPr="00AC504C">
              <w:rPr>
                <w:rFonts w:ascii="Century Gothic" w:hAnsi="Century Gothic"/>
                <w:lang w:val="sl-SI"/>
              </w:rPr>
              <w:t xml:space="preserve">gospodinjstva </w:t>
            </w:r>
            <w:r w:rsidR="00185BFB" w:rsidRPr="00AC504C">
              <w:rPr>
                <w:rFonts w:ascii="Century Gothic" w:hAnsi="Century Gothic"/>
                <w:lang w:val="sl-SI"/>
              </w:rPr>
              <w:t xml:space="preserve">na podeželju </w:t>
            </w:r>
            <w:r w:rsidR="0034290C" w:rsidRPr="00AC504C">
              <w:rPr>
                <w:rFonts w:ascii="Century Gothic" w:hAnsi="Century Gothic"/>
                <w:lang w:val="sl-SI"/>
              </w:rPr>
              <w:t>in</w:t>
            </w:r>
            <w:r w:rsidR="00185BFB" w:rsidRPr="00AC504C">
              <w:rPr>
                <w:rFonts w:ascii="Century Gothic" w:hAnsi="Century Gothic"/>
                <w:lang w:val="sl-SI"/>
              </w:rPr>
              <w:t xml:space="preserve"> v mestih</w:t>
            </w:r>
            <w:r w:rsidRPr="00AC504C">
              <w:rPr>
                <w:rFonts w:ascii="Century Gothic" w:hAnsi="Century Gothic"/>
                <w:lang w:val="sl-SI"/>
              </w:rPr>
              <w:t>.</w:t>
            </w:r>
          </w:p>
          <w:p w14:paraId="01B2BE01" w14:textId="77777777" w:rsidR="00185BFB" w:rsidRPr="00AC504C" w:rsidRDefault="00185BFB" w:rsidP="00185BFB">
            <w:pPr>
              <w:spacing w:line="240" w:lineRule="auto"/>
              <w:jc w:val="both"/>
              <w:rPr>
                <w:rFonts w:ascii="Century Gothic" w:hAnsi="Century Gothic"/>
                <w:lang w:val="sl-SI"/>
              </w:rPr>
            </w:pPr>
          </w:p>
        </w:tc>
        <w:tc>
          <w:tcPr>
            <w:tcW w:w="2964" w:type="dxa"/>
          </w:tcPr>
          <w:p w14:paraId="412FDE44" w14:textId="0A341D58" w:rsidR="00185BFB" w:rsidRPr="00AC504C" w:rsidRDefault="00615749" w:rsidP="00A274E1">
            <w:pPr>
              <w:spacing w:line="280" w:lineRule="exact"/>
              <w:jc w:val="both"/>
              <w:rPr>
                <w:rFonts w:ascii="Century Gothic" w:hAnsi="Century Gothic"/>
                <w:lang w:val="sl-SI"/>
              </w:rPr>
            </w:pPr>
            <w:r w:rsidRPr="00AC504C">
              <w:rPr>
                <w:rFonts w:ascii="Century Gothic" w:hAnsi="Century Gothic"/>
                <w:lang w:val="sl-SI"/>
              </w:rPr>
              <w:t xml:space="preserve">Zagotovitev </w:t>
            </w:r>
            <w:proofErr w:type="spellStart"/>
            <w:r w:rsidR="00185BFB" w:rsidRPr="00AC504C">
              <w:rPr>
                <w:rFonts w:ascii="Century Gothic" w:hAnsi="Century Gothic"/>
                <w:lang w:val="sl-SI"/>
              </w:rPr>
              <w:t>gigabitn</w:t>
            </w:r>
            <w:r w:rsidRPr="00AC504C">
              <w:rPr>
                <w:rFonts w:ascii="Century Gothic" w:hAnsi="Century Gothic"/>
                <w:lang w:val="sl-SI"/>
              </w:rPr>
              <w:t>e</w:t>
            </w:r>
            <w:proofErr w:type="spellEnd"/>
            <w:r w:rsidR="00185BFB" w:rsidRPr="00AC504C">
              <w:rPr>
                <w:rFonts w:ascii="Century Gothic" w:hAnsi="Century Gothic"/>
                <w:lang w:val="sl-SI"/>
              </w:rPr>
              <w:t xml:space="preserve"> povezljivost</w:t>
            </w:r>
            <w:r w:rsidR="00576C78" w:rsidRPr="00AC504C">
              <w:rPr>
                <w:rFonts w:ascii="Century Gothic" w:hAnsi="Century Gothic"/>
                <w:lang w:val="sl-SI"/>
              </w:rPr>
              <w:t>i</w:t>
            </w:r>
            <w:r w:rsidR="00185BFB" w:rsidRPr="00AC504C">
              <w:rPr>
                <w:rFonts w:ascii="Century Gothic" w:hAnsi="Century Gothic"/>
                <w:lang w:val="sl-SI"/>
              </w:rPr>
              <w:t xml:space="preserve"> za vse glavne spodbujevalce </w:t>
            </w:r>
            <w:r w:rsidR="00A274E1">
              <w:rPr>
                <w:rFonts w:ascii="Century Gothic" w:hAnsi="Century Gothic"/>
                <w:lang w:val="sl-SI"/>
              </w:rPr>
              <w:t>družbe</w:t>
            </w:r>
            <w:r w:rsidR="00185BFB" w:rsidRPr="00AC504C">
              <w:rPr>
                <w:rFonts w:ascii="Century Gothic" w:hAnsi="Century Gothic"/>
                <w:lang w:val="sl-SI"/>
              </w:rPr>
              <w:t>no-</w:t>
            </w:r>
            <w:r w:rsidR="00A274E1">
              <w:rPr>
                <w:rFonts w:ascii="Century Gothic" w:hAnsi="Century Gothic"/>
                <w:lang w:val="sl-SI"/>
              </w:rPr>
              <w:t>gospodar</w:t>
            </w:r>
            <w:r w:rsidR="00185BFB" w:rsidRPr="00AC504C">
              <w:rPr>
                <w:rFonts w:ascii="Century Gothic" w:hAnsi="Century Gothic"/>
                <w:lang w:val="sl-SI"/>
              </w:rPr>
              <w:t>skega razvoja</w:t>
            </w:r>
            <w:r w:rsidR="00320D96" w:rsidRPr="00AC504C">
              <w:rPr>
                <w:rFonts w:ascii="Century Gothic" w:hAnsi="Century Gothic"/>
                <w:lang w:val="sl-SI"/>
              </w:rPr>
              <w:t xml:space="preserve">, </w:t>
            </w:r>
            <w:r w:rsidR="00185BFB" w:rsidRPr="00AC504C">
              <w:rPr>
                <w:rFonts w:ascii="Century Gothic" w:hAnsi="Century Gothic"/>
                <w:lang w:val="sl-SI"/>
              </w:rPr>
              <w:t xml:space="preserve">kot so šole, </w:t>
            </w:r>
            <w:r w:rsidR="002E5389" w:rsidRPr="00AC504C">
              <w:rPr>
                <w:rFonts w:ascii="Century Gothic" w:hAnsi="Century Gothic"/>
                <w:lang w:val="sl-SI"/>
              </w:rPr>
              <w:t xml:space="preserve">kulturne ustanove, </w:t>
            </w:r>
            <w:r w:rsidR="00185BFB" w:rsidRPr="00AC504C">
              <w:rPr>
                <w:rFonts w:ascii="Century Gothic" w:hAnsi="Century Gothic"/>
                <w:lang w:val="sl-SI"/>
              </w:rPr>
              <w:t>prometna vozlišča in glavni izvajalci javnih storitev ter digitalno intenzivna podjetja</w:t>
            </w:r>
            <w:r w:rsidRPr="00AC504C">
              <w:rPr>
                <w:rFonts w:ascii="Century Gothic" w:hAnsi="Century Gothic"/>
                <w:lang w:val="sl-SI"/>
              </w:rPr>
              <w:t>.</w:t>
            </w:r>
          </w:p>
        </w:tc>
        <w:tc>
          <w:tcPr>
            <w:tcW w:w="2535" w:type="dxa"/>
          </w:tcPr>
          <w:p w14:paraId="72EE579D" w14:textId="42D075CE" w:rsidR="003A697F" w:rsidRPr="00AC504C" w:rsidRDefault="00615749" w:rsidP="003A697F">
            <w:pPr>
              <w:spacing w:line="280" w:lineRule="exact"/>
              <w:jc w:val="both"/>
              <w:rPr>
                <w:rFonts w:ascii="Century Gothic" w:hAnsi="Century Gothic"/>
                <w:lang w:val="sl-SI"/>
              </w:rPr>
            </w:pPr>
            <w:r w:rsidRPr="00AC504C">
              <w:rPr>
                <w:rFonts w:ascii="Century Gothic" w:hAnsi="Century Gothic"/>
                <w:lang w:val="sl-SI"/>
              </w:rPr>
              <w:t xml:space="preserve">Zagotovitev </w:t>
            </w:r>
            <w:r w:rsidR="003A697F" w:rsidRPr="00AC504C">
              <w:rPr>
                <w:rFonts w:ascii="Century Gothic" w:hAnsi="Century Gothic"/>
                <w:lang w:val="sl-SI"/>
              </w:rPr>
              <w:t>neprekinjen</w:t>
            </w:r>
            <w:r w:rsidRPr="00AC504C">
              <w:rPr>
                <w:rFonts w:ascii="Century Gothic" w:hAnsi="Century Gothic"/>
                <w:lang w:val="sl-SI"/>
              </w:rPr>
              <w:t>e</w:t>
            </w:r>
            <w:r w:rsidR="003A697F" w:rsidRPr="00AC504C">
              <w:rPr>
                <w:rFonts w:ascii="Century Gothic" w:hAnsi="Century Gothic"/>
                <w:lang w:val="sl-SI"/>
              </w:rPr>
              <w:t xml:space="preserve"> pokritost</w:t>
            </w:r>
            <w:r w:rsidRPr="00AC504C">
              <w:rPr>
                <w:rFonts w:ascii="Century Gothic" w:hAnsi="Century Gothic"/>
                <w:lang w:val="sl-SI"/>
              </w:rPr>
              <w:t>i</w:t>
            </w:r>
            <w:r w:rsidR="003A697F" w:rsidRPr="00AC504C">
              <w:rPr>
                <w:rFonts w:ascii="Century Gothic" w:hAnsi="Century Gothic"/>
                <w:lang w:val="sl-SI"/>
              </w:rPr>
              <w:t xml:space="preserve"> z omrežji 5G za vsa mestna območja in vse glavne </w:t>
            </w:r>
            <w:proofErr w:type="spellStart"/>
            <w:r w:rsidR="003A697F" w:rsidRPr="00AC504C">
              <w:rPr>
                <w:rFonts w:ascii="Century Gothic" w:hAnsi="Century Gothic"/>
                <w:lang w:val="sl-SI"/>
              </w:rPr>
              <w:t>prizemne</w:t>
            </w:r>
            <w:proofErr w:type="spellEnd"/>
            <w:r w:rsidR="003A697F" w:rsidRPr="00AC504C">
              <w:rPr>
                <w:rFonts w:ascii="Century Gothic" w:hAnsi="Century Gothic"/>
                <w:lang w:val="sl-SI"/>
              </w:rPr>
              <w:t xml:space="preserve"> prometne poti</w:t>
            </w:r>
            <w:r w:rsidRPr="00AC504C">
              <w:rPr>
                <w:rFonts w:ascii="Century Gothic" w:hAnsi="Century Gothic"/>
                <w:lang w:val="sl-SI"/>
              </w:rPr>
              <w:t>.</w:t>
            </w:r>
          </w:p>
          <w:p w14:paraId="646EAF7E" w14:textId="77777777" w:rsidR="00185BFB" w:rsidRPr="00AC504C" w:rsidRDefault="00185BFB" w:rsidP="00185BFB">
            <w:pPr>
              <w:spacing w:line="240" w:lineRule="auto"/>
              <w:jc w:val="both"/>
              <w:rPr>
                <w:rFonts w:ascii="Century Gothic" w:hAnsi="Century Gothic"/>
                <w:lang w:val="sl-SI"/>
              </w:rPr>
            </w:pPr>
          </w:p>
        </w:tc>
      </w:tr>
      <w:tr w:rsidR="00185BFB" w:rsidRPr="00AC504C" w14:paraId="7DC9EFEE" w14:textId="77777777" w:rsidTr="003D0650">
        <w:tc>
          <w:tcPr>
            <w:tcW w:w="882" w:type="dxa"/>
          </w:tcPr>
          <w:p w14:paraId="536176D6" w14:textId="52443D58" w:rsidR="00185BFB" w:rsidRPr="00AC504C" w:rsidRDefault="00185BFB" w:rsidP="00185BFB">
            <w:pPr>
              <w:spacing w:line="240" w:lineRule="auto"/>
              <w:jc w:val="both"/>
              <w:rPr>
                <w:rFonts w:ascii="Century Gothic" w:hAnsi="Century Gothic"/>
                <w:lang w:val="sl-SI"/>
              </w:rPr>
            </w:pPr>
            <w:r w:rsidRPr="00AC504C">
              <w:rPr>
                <w:rFonts w:ascii="Century Gothic" w:hAnsi="Century Gothic"/>
                <w:lang w:val="sl-SI"/>
              </w:rPr>
              <w:t>20</w:t>
            </w:r>
            <w:r w:rsidR="009C6F41" w:rsidRPr="00AC504C">
              <w:rPr>
                <w:rFonts w:ascii="Century Gothic" w:hAnsi="Century Gothic"/>
                <w:lang w:val="sl-SI"/>
              </w:rPr>
              <w:t>30</w:t>
            </w:r>
          </w:p>
        </w:tc>
        <w:tc>
          <w:tcPr>
            <w:tcW w:w="2681" w:type="dxa"/>
          </w:tcPr>
          <w:p w14:paraId="1FDDBFC1" w14:textId="278087E8" w:rsidR="003A697F" w:rsidRPr="00AC504C" w:rsidRDefault="00615749" w:rsidP="003A697F">
            <w:pPr>
              <w:spacing w:line="280" w:lineRule="exact"/>
              <w:jc w:val="both"/>
              <w:rPr>
                <w:rFonts w:ascii="Century Gothic" w:hAnsi="Century Gothic"/>
                <w:lang w:val="sl-SI"/>
              </w:rPr>
            </w:pPr>
            <w:r w:rsidRPr="00AC504C">
              <w:rPr>
                <w:rFonts w:ascii="Century Gothic" w:eastAsiaTheme="minorHAnsi" w:hAnsi="Century Gothic"/>
                <w:lang w:val="sl-SI"/>
              </w:rPr>
              <w:t xml:space="preserve">Zagotovitev pokritosti </w:t>
            </w:r>
            <w:r w:rsidR="003A697F" w:rsidRPr="00AC504C">
              <w:rPr>
                <w:rFonts w:ascii="Century Gothic" w:eastAsiaTheme="minorHAnsi" w:hAnsi="Century Gothic"/>
                <w:lang w:val="sl-SI"/>
              </w:rPr>
              <w:t>vs</w:t>
            </w:r>
            <w:r w:rsidRPr="00AC504C">
              <w:rPr>
                <w:rFonts w:ascii="Century Gothic" w:eastAsiaTheme="minorHAnsi" w:hAnsi="Century Gothic"/>
                <w:lang w:val="sl-SI"/>
              </w:rPr>
              <w:t>eh</w:t>
            </w:r>
            <w:r w:rsidR="003A697F" w:rsidRPr="00AC504C">
              <w:rPr>
                <w:rFonts w:ascii="Century Gothic" w:hAnsi="Century Gothic"/>
                <w:lang w:val="sl-SI"/>
              </w:rPr>
              <w:t xml:space="preserve"> </w:t>
            </w:r>
            <w:r w:rsidR="00037342" w:rsidRPr="00AC504C">
              <w:rPr>
                <w:rFonts w:ascii="Century Gothic" w:hAnsi="Century Gothic"/>
                <w:lang w:val="sl-SI"/>
              </w:rPr>
              <w:t xml:space="preserve">gospodinjstev </w:t>
            </w:r>
            <w:r w:rsidR="003A697F" w:rsidRPr="00AC504C">
              <w:rPr>
                <w:rFonts w:ascii="Century Gothic" w:eastAsiaTheme="minorHAnsi" w:hAnsi="Century Gothic"/>
                <w:lang w:val="sl-SI"/>
              </w:rPr>
              <w:t xml:space="preserve">z </w:t>
            </w:r>
            <w:proofErr w:type="spellStart"/>
            <w:r w:rsidR="003A697F" w:rsidRPr="00AC504C">
              <w:rPr>
                <w:rFonts w:ascii="Century Gothic" w:eastAsiaTheme="minorHAnsi" w:hAnsi="Century Gothic"/>
                <w:lang w:val="sl-SI"/>
              </w:rPr>
              <w:t>gigabitnim</w:t>
            </w:r>
            <w:proofErr w:type="spellEnd"/>
            <w:r w:rsidR="003A697F" w:rsidRPr="00AC504C">
              <w:rPr>
                <w:rFonts w:ascii="Century Gothic" w:eastAsiaTheme="minorHAnsi" w:hAnsi="Century Gothic"/>
                <w:lang w:val="sl-SI"/>
              </w:rPr>
              <w:t xml:space="preserve"> omrežjem</w:t>
            </w:r>
            <w:r w:rsidRPr="00AC504C">
              <w:rPr>
                <w:rFonts w:ascii="Century Gothic" w:eastAsiaTheme="minorHAnsi" w:hAnsi="Century Gothic"/>
                <w:lang w:val="sl-SI"/>
              </w:rPr>
              <w:t>.</w:t>
            </w:r>
          </w:p>
          <w:p w14:paraId="5D18DFE9" w14:textId="77777777" w:rsidR="00185BFB" w:rsidRPr="00AC504C" w:rsidRDefault="00185BFB" w:rsidP="00185BFB">
            <w:pPr>
              <w:spacing w:line="240" w:lineRule="auto"/>
              <w:jc w:val="both"/>
              <w:rPr>
                <w:rFonts w:ascii="Century Gothic" w:hAnsi="Century Gothic"/>
                <w:lang w:val="sl-SI"/>
              </w:rPr>
            </w:pPr>
          </w:p>
        </w:tc>
        <w:tc>
          <w:tcPr>
            <w:tcW w:w="2964" w:type="dxa"/>
          </w:tcPr>
          <w:p w14:paraId="1E52C444" w14:textId="6C514EA6" w:rsidR="00185BFB" w:rsidRPr="00AC504C" w:rsidRDefault="00C11955" w:rsidP="00A274E1">
            <w:pPr>
              <w:spacing w:line="240" w:lineRule="auto"/>
              <w:jc w:val="both"/>
              <w:rPr>
                <w:rFonts w:ascii="Century Gothic" w:hAnsi="Century Gothic"/>
                <w:lang w:val="sl-SI"/>
              </w:rPr>
            </w:pPr>
            <w:r w:rsidRPr="00AC504C">
              <w:rPr>
                <w:rFonts w:ascii="Century Gothic" w:hAnsi="Century Gothic"/>
                <w:lang w:val="sl-SI"/>
              </w:rPr>
              <w:t xml:space="preserve">Zagotovitev pokritosti vseh podjetij </w:t>
            </w:r>
            <w:r w:rsidR="00C10D2A" w:rsidRPr="00AC504C">
              <w:rPr>
                <w:rFonts w:ascii="Century Gothic" w:hAnsi="Century Gothic"/>
                <w:lang w:val="sl-SI"/>
              </w:rPr>
              <w:t xml:space="preserve">in </w:t>
            </w:r>
            <w:r w:rsidR="00A7188B" w:rsidRPr="00AC504C">
              <w:rPr>
                <w:rFonts w:ascii="Century Gothic" w:hAnsi="Century Gothic"/>
                <w:lang w:val="sl-SI"/>
              </w:rPr>
              <w:t xml:space="preserve">drugih spodbujevalcev </w:t>
            </w:r>
            <w:r w:rsidR="00A274E1">
              <w:rPr>
                <w:rFonts w:ascii="Century Gothic" w:hAnsi="Century Gothic"/>
                <w:lang w:val="sl-SI"/>
              </w:rPr>
              <w:t>družbe</w:t>
            </w:r>
            <w:r w:rsidR="00A7188B" w:rsidRPr="00AC504C">
              <w:rPr>
                <w:rFonts w:ascii="Century Gothic" w:hAnsi="Century Gothic"/>
                <w:lang w:val="sl-SI"/>
              </w:rPr>
              <w:t>no-</w:t>
            </w:r>
            <w:r w:rsidR="00A274E1">
              <w:rPr>
                <w:rFonts w:ascii="Century Gothic" w:hAnsi="Century Gothic"/>
                <w:lang w:val="sl-SI"/>
              </w:rPr>
              <w:t>gospodar</w:t>
            </w:r>
            <w:r w:rsidR="00A7188B" w:rsidRPr="00AC504C">
              <w:rPr>
                <w:rFonts w:ascii="Century Gothic" w:hAnsi="Century Gothic"/>
                <w:lang w:val="sl-SI"/>
              </w:rPr>
              <w:t xml:space="preserve">skega razvoja </w:t>
            </w:r>
            <w:r w:rsidRPr="00AC504C">
              <w:rPr>
                <w:rFonts w:ascii="Century Gothic" w:hAnsi="Century Gothic"/>
                <w:lang w:val="sl-SI"/>
              </w:rPr>
              <w:t xml:space="preserve">z </w:t>
            </w:r>
            <w:proofErr w:type="spellStart"/>
            <w:r w:rsidRPr="00AC504C">
              <w:rPr>
                <w:rFonts w:ascii="Century Gothic" w:hAnsi="Century Gothic"/>
                <w:lang w:val="sl-SI"/>
              </w:rPr>
              <w:t>gigabitnim</w:t>
            </w:r>
            <w:proofErr w:type="spellEnd"/>
            <w:r w:rsidRPr="00AC504C">
              <w:rPr>
                <w:rFonts w:ascii="Century Gothic" w:hAnsi="Century Gothic"/>
                <w:lang w:val="sl-SI"/>
              </w:rPr>
              <w:t xml:space="preserve"> omrežjem.</w:t>
            </w:r>
          </w:p>
        </w:tc>
        <w:tc>
          <w:tcPr>
            <w:tcW w:w="2535" w:type="dxa"/>
          </w:tcPr>
          <w:p w14:paraId="5BC82291" w14:textId="7D344BEC" w:rsidR="003A697F" w:rsidRPr="00AC504C" w:rsidRDefault="00615749" w:rsidP="003A697F">
            <w:pPr>
              <w:spacing w:line="280" w:lineRule="exact"/>
              <w:jc w:val="both"/>
              <w:rPr>
                <w:rFonts w:ascii="Century Gothic" w:hAnsi="Century Gothic"/>
                <w:lang w:val="sl-SI"/>
              </w:rPr>
            </w:pPr>
            <w:r w:rsidRPr="00AC504C">
              <w:rPr>
                <w:rFonts w:ascii="Century Gothic" w:eastAsiaTheme="minorHAnsi" w:hAnsi="Century Gothic"/>
                <w:lang w:val="sl-SI"/>
              </w:rPr>
              <w:t xml:space="preserve">Zagotovitev pokritosti </w:t>
            </w:r>
            <w:r w:rsidR="003A697F" w:rsidRPr="00AC504C">
              <w:rPr>
                <w:rFonts w:ascii="Century Gothic" w:eastAsiaTheme="minorHAnsi" w:hAnsi="Century Gothic"/>
                <w:lang w:val="sl-SI"/>
              </w:rPr>
              <w:t>vs</w:t>
            </w:r>
            <w:r w:rsidRPr="00AC504C">
              <w:rPr>
                <w:rFonts w:ascii="Century Gothic" w:eastAsiaTheme="minorHAnsi" w:hAnsi="Century Gothic"/>
                <w:lang w:val="sl-SI"/>
              </w:rPr>
              <w:t>eh</w:t>
            </w:r>
            <w:r w:rsidR="003A697F" w:rsidRPr="00AC504C">
              <w:rPr>
                <w:rFonts w:ascii="Century Gothic" w:eastAsiaTheme="minorHAnsi" w:hAnsi="Century Gothic"/>
                <w:lang w:val="sl-SI"/>
              </w:rPr>
              <w:t xml:space="preserve"> naseljen</w:t>
            </w:r>
            <w:r w:rsidRPr="00AC504C">
              <w:rPr>
                <w:rFonts w:ascii="Century Gothic" w:eastAsiaTheme="minorHAnsi" w:hAnsi="Century Gothic"/>
                <w:lang w:val="sl-SI"/>
              </w:rPr>
              <w:t>ih</w:t>
            </w:r>
            <w:r w:rsidR="003A697F" w:rsidRPr="00AC504C">
              <w:rPr>
                <w:rFonts w:ascii="Century Gothic" w:eastAsiaTheme="minorHAnsi" w:hAnsi="Century Gothic"/>
                <w:lang w:val="sl-SI"/>
              </w:rPr>
              <w:t xml:space="preserve"> območ</w:t>
            </w:r>
            <w:r w:rsidRPr="00AC504C">
              <w:rPr>
                <w:rFonts w:ascii="Century Gothic" w:eastAsiaTheme="minorHAnsi" w:hAnsi="Century Gothic"/>
                <w:lang w:val="sl-SI"/>
              </w:rPr>
              <w:t>i</w:t>
            </w:r>
            <w:r w:rsidR="003A697F" w:rsidRPr="00AC504C">
              <w:rPr>
                <w:rFonts w:ascii="Century Gothic" w:eastAsiaTheme="minorHAnsi" w:hAnsi="Century Gothic"/>
                <w:lang w:val="sl-SI"/>
              </w:rPr>
              <w:t>j z omrežjem 5G</w:t>
            </w:r>
            <w:r w:rsidRPr="00AC504C">
              <w:rPr>
                <w:rFonts w:ascii="Century Gothic" w:eastAsiaTheme="minorHAnsi" w:hAnsi="Century Gothic"/>
                <w:lang w:val="sl-SI"/>
              </w:rPr>
              <w:t>.</w:t>
            </w:r>
          </w:p>
          <w:p w14:paraId="68401747" w14:textId="77777777" w:rsidR="00185BFB" w:rsidRPr="00AC504C" w:rsidRDefault="00185BFB" w:rsidP="00185BFB">
            <w:pPr>
              <w:spacing w:line="240" w:lineRule="auto"/>
              <w:jc w:val="both"/>
              <w:rPr>
                <w:rFonts w:ascii="Century Gothic" w:hAnsi="Century Gothic"/>
                <w:lang w:val="sl-SI"/>
              </w:rPr>
            </w:pPr>
          </w:p>
        </w:tc>
      </w:tr>
    </w:tbl>
    <w:p w14:paraId="2C72A158" w14:textId="11960DCF" w:rsidR="00E56389" w:rsidRPr="00AC504C" w:rsidRDefault="00266AAE" w:rsidP="00127F9B">
      <w:pPr>
        <w:pStyle w:val="Naslov"/>
        <w:rPr>
          <w:rFonts w:ascii="Century Gothic" w:hAnsi="Century Gothic"/>
          <w:sz w:val="22"/>
          <w:szCs w:val="22"/>
        </w:rPr>
      </w:pPr>
      <w:bookmarkStart w:id="19" w:name="_Toc111153303"/>
      <w:bookmarkStart w:id="20" w:name="_Toc111154800"/>
      <w:bookmarkStart w:id="21" w:name="_Toc111734776"/>
      <w:bookmarkEnd w:id="19"/>
      <w:bookmarkEnd w:id="20"/>
      <w:r w:rsidRPr="00AC504C">
        <w:rPr>
          <w:rFonts w:ascii="Century Gothic" w:hAnsi="Century Gothic"/>
          <w:sz w:val="22"/>
          <w:szCs w:val="22"/>
        </w:rPr>
        <w:lastRenderedPageBreak/>
        <w:t>PREDVIDENE INVESTICIJE ZA DOSEGANJE CILJEV</w:t>
      </w:r>
      <w:bookmarkEnd w:id="21"/>
    </w:p>
    <w:p w14:paraId="19E40DE3" w14:textId="3422D52C" w:rsidR="00F4162D" w:rsidRPr="00AC504C" w:rsidRDefault="00F4162D" w:rsidP="00ED4A95">
      <w:pPr>
        <w:pStyle w:val="podpisi"/>
        <w:spacing w:line="280" w:lineRule="exact"/>
        <w:jc w:val="both"/>
        <w:rPr>
          <w:rFonts w:ascii="Century Gothic" w:hAnsi="Century Gothic"/>
          <w:b/>
          <w:bCs/>
          <w:sz w:val="22"/>
          <w:szCs w:val="22"/>
          <w:lang w:val="sl-SI"/>
        </w:rPr>
      </w:pPr>
    </w:p>
    <w:p w14:paraId="3758D67F" w14:textId="6F433F15" w:rsidR="00F4162D" w:rsidRPr="00AC504C" w:rsidRDefault="00F4162D" w:rsidP="00F4162D">
      <w:pPr>
        <w:pStyle w:val="Naslov2"/>
        <w:rPr>
          <w:lang w:val="sl-SI"/>
        </w:rPr>
      </w:pPr>
      <w:bookmarkStart w:id="22" w:name="_Toc111734777"/>
      <w:r w:rsidRPr="00AC504C">
        <w:rPr>
          <w:lang w:val="sl-SI"/>
        </w:rPr>
        <w:t>5.1 Strateška opredelitev</w:t>
      </w:r>
      <w:bookmarkEnd w:id="22"/>
    </w:p>
    <w:p w14:paraId="452FA7AE" w14:textId="77777777" w:rsidR="00F4162D" w:rsidRPr="00AC504C" w:rsidRDefault="00F4162D" w:rsidP="00ED4A95">
      <w:pPr>
        <w:pStyle w:val="podpisi"/>
        <w:spacing w:line="280" w:lineRule="exact"/>
        <w:jc w:val="both"/>
        <w:rPr>
          <w:rFonts w:ascii="Century Gothic" w:hAnsi="Century Gothic"/>
          <w:sz w:val="22"/>
          <w:szCs w:val="22"/>
          <w:lang w:val="sl-SI"/>
        </w:rPr>
      </w:pPr>
    </w:p>
    <w:p w14:paraId="478C4345" w14:textId="47E6747D" w:rsidR="00C3096E" w:rsidRPr="00AC504C" w:rsidRDefault="00C3096E" w:rsidP="00ED4A95">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Po ocenah Evropske komisije bodo za dosego ciljev </w:t>
      </w:r>
      <w:r w:rsidR="00861B5F" w:rsidRPr="00AC504C">
        <w:rPr>
          <w:rFonts w:ascii="Century Gothic" w:hAnsi="Century Gothic"/>
          <w:sz w:val="22"/>
          <w:szCs w:val="22"/>
          <w:lang w:val="sl-SI"/>
        </w:rPr>
        <w:t xml:space="preserve">na </w:t>
      </w:r>
      <w:r w:rsidR="00A274E1">
        <w:rPr>
          <w:rFonts w:ascii="Century Gothic" w:hAnsi="Century Gothic"/>
          <w:sz w:val="22"/>
          <w:szCs w:val="22"/>
          <w:lang w:val="sl-SI"/>
        </w:rPr>
        <w:t>ravni</w:t>
      </w:r>
      <w:r w:rsidR="00A274E1" w:rsidRPr="00AC504C">
        <w:rPr>
          <w:rFonts w:ascii="Century Gothic" w:hAnsi="Century Gothic"/>
          <w:sz w:val="22"/>
          <w:szCs w:val="22"/>
          <w:lang w:val="sl-SI"/>
        </w:rPr>
        <w:t xml:space="preserve"> </w:t>
      </w:r>
      <w:r w:rsidR="00861B5F" w:rsidRPr="00AC504C">
        <w:rPr>
          <w:rFonts w:ascii="Century Gothic" w:hAnsi="Century Gothic"/>
          <w:sz w:val="22"/>
          <w:szCs w:val="22"/>
          <w:lang w:val="sl-SI"/>
        </w:rPr>
        <w:t xml:space="preserve">EU </w:t>
      </w:r>
      <w:r w:rsidRPr="00AC504C">
        <w:rPr>
          <w:rFonts w:ascii="Century Gothic" w:hAnsi="Century Gothic"/>
          <w:sz w:val="22"/>
          <w:szCs w:val="22"/>
          <w:lang w:val="sl-SI"/>
        </w:rPr>
        <w:t xml:space="preserve">za leto 2025 potrebne naložbe v skupni višini približno 500 milijard EUR, </w:t>
      </w:r>
      <w:r w:rsidR="00EC017C" w:rsidRPr="00AC504C">
        <w:rPr>
          <w:rFonts w:ascii="Century Gothic" w:hAnsi="Century Gothic"/>
          <w:sz w:val="22"/>
          <w:szCs w:val="22"/>
          <w:lang w:val="sl-SI"/>
        </w:rPr>
        <w:t xml:space="preserve">kar pomeni dodatnih 155 milijard EUR poleg </w:t>
      </w:r>
      <w:r w:rsidR="00A274E1">
        <w:rPr>
          <w:rFonts w:ascii="Century Gothic" w:hAnsi="Century Gothic"/>
          <w:sz w:val="22"/>
          <w:szCs w:val="22"/>
          <w:lang w:val="sl-SI"/>
        </w:rPr>
        <w:t>dosedanje višine</w:t>
      </w:r>
      <w:r w:rsidR="00EC017C" w:rsidRPr="00AC504C">
        <w:rPr>
          <w:rFonts w:ascii="Century Gothic" w:hAnsi="Century Gothic"/>
          <w:sz w:val="22"/>
          <w:szCs w:val="22"/>
          <w:lang w:val="sl-SI"/>
        </w:rPr>
        <w:t xml:space="preserve"> naložb v omrežja in prizadevanj ponudnikov povezljivosti za modernizacijo</w:t>
      </w:r>
      <w:r w:rsidR="00EC017C" w:rsidRPr="00AC504C">
        <w:rPr>
          <w:lang w:val="sl-SI"/>
        </w:rPr>
        <w:t>.</w:t>
      </w:r>
      <w:r w:rsidR="00EC017C" w:rsidRPr="00AC504C">
        <w:rPr>
          <w:rStyle w:val="Sprotnaopomba-sklic"/>
          <w:lang w:val="sl-SI"/>
        </w:rPr>
        <w:footnoteReference w:id="18"/>
      </w:r>
      <w:r w:rsidR="008E622E" w:rsidRPr="00AC504C">
        <w:rPr>
          <w:lang w:val="sl-SI"/>
        </w:rPr>
        <w:t xml:space="preserve"> V</w:t>
      </w:r>
      <w:r w:rsidRPr="00AC504C">
        <w:rPr>
          <w:rFonts w:ascii="Century Gothic" w:hAnsi="Century Gothic"/>
          <w:sz w:val="22"/>
          <w:szCs w:val="22"/>
          <w:lang w:val="sl-SI"/>
        </w:rPr>
        <w:t xml:space="preserve">ečino </w:t>
      </w:r>
      <w:r w:rsidR="008E622E" w:rsidRPr="00AC504C">
        <w:rPr>
          <w:rFonts w:ascii="Century Gothic" w:hAnsi="Century Gothic"/>
          <w:sz w:val="22"/>
          <w:szCs w:val="22"/>
          <w:lang w:val="sl-SI"/>
        </w:rPr>
        <w:t xml:space="preserve">naložb bo </w:t>
      </w:r>
      <w:r w:rsidRPr="00AC504C">
        <w:rPr>
          <w:rFonts w:ascii="Century Gothic" w:hAnsi="Century Gothic"/>
          <w:sz w:val="22"/>
          <w:szCs w:val="22"/>
          <w:lang w:val="sl-SI"/>
        </w:rPr>
        <w:t>zagotovil zasebni sektor</w:t>
      </w:r>
      <w:r w:rsidR="00517533" w:rsidRPr="00AC504C">
        <w:rPr>
          <w:rFonts w:ascii="Century Gothic" w:hAnsi="Century Gothic"/>
          <w:sz w:val="22"/>
          <w:szCs w:val="22"/>
          <w:lang w:val="sl-SI"/>
        </w:rPr>
        <w:t xml:space="preserve"> ob ustrezni aktivni politiki držav članic</w:t>
      </w:r>
      <w:r w:rsidRPr="00AC504C">
        <w:rPr>
          <w:rFonts w:ascii="Century Gothic" w:hAnsi="Century Gothic"/>
          <w:sz w:val="22"/>
          <w:szCs w:val="22"/>
          <w:lang w:val="sl-SI"/>
        </w:rPr>
        <w:t>.</w:t>
      </w:r>
    </w:p>
    <w:p w14:paraId="26DFDCAC" w14:textId="57A6000E" w:rsidR="008E622E" w:rsidRPr="00AC504C" w:rsidRDefault="008E622E" w:rsidP="007472B2">
      <w:pPr>
        <w:pStyle w:val="podpisi"/>
        <w:spacing w:line="240" w:lineRule="auto"/>
        <w:jc w:val="both"/>
        <w:rPr>
          <w:rFonts w:ascii="Century Gothic" w:hAnsi="Century Gothic"/>
          <w:sz w:val="22"/>
          <w:szCs w:val="22"/>
          <w:lang w:val="sl-SI"/>
        </w:rPr>
      </w:pPr>
    </w:p>
    <w:p w14:paraId="00CD517F" w14:textId="0C2F5CBB" w:rsidR="008E622E" w:rsidRPr="00AC504C" w:rsidRDefault="00426874" w:rsidP="008E622E">
      <w:pPr>
        <w:pStyle w:val="podpisi"/>
        <w:spacing w:line="280" w:lineRule="exact"/>
        <w:jc w:val="both"/>
        <w:rPr>
          <w:rFonts w:ascii="Century Gothic" w:hAnsi="Century Gothic"/>
          <w:sz w:val="22"/>
          <w:szCs w:val="22"/>
          <w:lang w:val="sl-SI"/>
        </w:rPr>
      </w:pPr>
      <w:r>
        <w:rPr>
          <w:rFonts w:ascii="Century Gothic" w:hAnsi="Century Gothic"/>
          <w:sz w:val="22"/>
          <w:szCs w:val="22"/>
          <w:lang w:val="sl-SI"/>
        </w:rPr>
        <w:t>Naložbe</w:t>
      </w:r>
      <w:r w:rsidRPr="00AC504C">
        <w:rPr>
          <w:rFonts w:ascii="Century Gothic" w:hAnsi="Century Gothic"/>
          <w:sz w:val="22"/>
          <w:szCs w:val="22"/>
          <w:lang w:val="sl-SI"/>
        </w:rPr>
        <w:t xml:space="preserve"> </w:t>
      </w:r>
      <w:r w:rsidR="008E622E" w:rsidRPr="00AC504C">
        <w:rPr>
          <w:rFonts w:ascii="Century Gothic" w:hAnsi="Century Gothic"/>
          <w:sz w:val="22"/>
          <w:szCs w:val="22"/>
          <w:lang w:val="sl-SI"/>
        </w:rPr>
        <w:t xml:space="preserve">v sektorju elektronskih komunikacij v Republiki Sloveniji so leta 2008 znašale </w:t>
      </w:r>
      <w:r w:rsidR="00A274E1">
        <w:rPr>
          <w:rFonts w:ascii="Century Gothic" w:hAnsi="Century Gothic"/>
          <w:sz w:val="22"/>
          <w:szCs w:val="22"/>
          <w:lang w:val="sl-SI"/>
        </w:rPr>
        <w:t>približno</w:t>
      </w:r>
      <w:r w:rsidR="00A274E1" w:rsidRPr="00AC504C">
        <w:rPr>
          <w:rFonts w:ascii="Century Gothic" w:hAnsi="Century Gothic"/>
          <w:sz w:val="22"/>
          <w:szCs w:val="22"/>
          <w:lang w:val="sl-SI"/>
        </w:rPr>
        <w:t xml:space="preserve"> </w:t>
      </w:r>
      <w:r w:rsidR="008E622E" w:rsidRPr="00AC504C">
        <w:rPr>
          <w:rFonts w:ascii="Century Gothic" w:hAnsi="Century Gothic"/>
          <w:sz w:val="22"/>
          <w:szCs w:val="22"/>
          <w:lang w:val="sl-SI"/>
        </w:rPr>
        <w:t>400 mi</w:t>
      </w:r>
      <w:r w:rsidR="00A274E1">
        <w:rPr>
          <w:rFonts w:ascii="Century Gothic" w:hAnsi="Century Gothic"/>
          <w:sz w:val="22"/>
          <w:szCs w:val="22"/>
          <w:lang w:val="sl-SI"/>
        </w:rPr>
        <w:t>lijonov</w:t>
      </w:r>
      <w:r w:rsidR="008E622E" w:rsidRPr="00AC504C">
        <w:rPr>
          <w:rFonts w:ascii="Century Gothic" w:hAnsi="Century Gothic"/>
          <w:sz w:val="22"/>
          <w:szCs w:val="22"/>
          <w:lang w:val="sl-SI"/>
        </w:rPr>
        <w:t xml:space="preserve"> EUR. Leta 2009 so se bistveno zmanjšale in so znašale </w:t>
      </w:r>
      <w:r w:rsidR="00A274E1">
        <w:rPr>
          <w:rFonts w:ascii="Century Gothic" w:hAnsi="Century Gothic"/>
          <w:sz w:val="22"/>
          <w:szCs w:val="22"/>
          <w:lang w:val="sl-SI"/>
        </w:rPr>
        <w:t>približno</w:t>
      </w:r>
      <w:r w:rsidR="00A274E1" w:rsidRPr="00AC504C">
        <w:rPr>
          <w:rFonts w:ascii="Century Gothic" w:hAnsi="Century Gothic"/>
          <w:sz w:val="22"/>
          <w:szCs w:val="22"/>
          <w:lang w:val="sl-SI"/>
        </w:rPr>
        <w:t xml:space="preserve"> </w:t>
      </w:r>
      <w:r w:rsidR="008E622E" w:rsidRPr="00AC504C">
        <w:rPr>
          <w:rFonts w:ascii="Century Gothic" w:hAnsi="Century Gothic"/>
          <w:sz w:val="22"/>
          <w:szCs w:val="22"/>
          <w:lang w:val="sl-SI"/>
        </w:rPr>
        <w:t>180 mi</w:t>
      </w:r>
      <w:r w:rsidR="00A274E1">
        <w:rPr>
          <w:rFonts w:ascii="Century Gothic" w:hAnsi="Century Gothic"/>
          <w:sz w:val="22"/>
          <w:szCs w:val="22"/>
          <w:lang w:val="sl-SI"/>
        </w:rPr>
        <w:t>lijonov</w:t>
      </w:r>
      <w:r w:rsidR="008E622E" w:rsidRPr="00AC504C">
        <w:rPr>
          <w:rFonts w:ascii="Century Gothic" w:hAnsi="Century Gothic"/>
          <w:sz w:val="22"/>
          <w:szCs w:val="22"/>
          <w:lang w:val="sl-SI"/>
        </w:rPr>
        <w:t xml:space="preserve"> EUR. V nadaljnjih letih </w:t>
      </w:r>
      <w:r w:rsidR="00A274E1">
        <w:rPr>
          <w:rFonts w:ascii="Century Gothic" w:hAnsi="Century Gothic"/>
          <w:sz w:val="22"/>
          <w:szCs w:val="22"/>
          <w:lang w:val="sl-SI"/>
        </w:rPr>
        <w:t>so bila zaznana</w:t>
      </w:r>
      <w:r w:rsidR="008E622E" w:rsidRPr="00AC504C">
        <w:rPr>
          <w:rFonts w:ascii="Century Gothic" w:hAnsi="Century Gothic"/>
          <w:sz w:val="22"/>
          <w:szCs w:val="22"/>
          <w:lang w:val="sl-SI"/>
        </w:rPr>
        <w:t xml:space="preserve"> nihanja. Najvišji obseg investiranja je bil nato leta 2020</w:t>
      </w:r>
      <w:r w:rsidR="00A274E1">
        <w:rPr>
          <w:rFonts w:ascii="Century Gothic" w:hAnsi="Century Gothic"/>
          <w:sz w:val="22"/>
          <w:szCs w:val="22"/>
          <w:lang w:val="sl-SI"/>
        </w:rPr>
        <w:t>, in sicer</w:t>
      </w:r>
      <w:r w:rsidR="008E622E" w:rsidRPr="00AC504C">
        <w:rPr>
          <w:rFonts w:ascii="Century Gothic" w:hAnsi="Century Gothic"/>
          <w:sz w:val="22"/>
          <w:szCs w:val="22"/>
          <w:lang w:val="sl-SI"/>
        </w:rPr>
        <w:t xml:space="preserve"> 284 mi</w:t>
      </w:r>
      <w:r w:rsidR="00A274E1">
        <w:rPr>
          <w:rFonts w:ascii="Century Gothic" w:hAnsi="Century Gothic"/>
          <w:sz w:val="22"/>
          <w:szCs w:val="22"/>
          <w:lang w:val="sl-SI"/>
        </w:rPr>
        <w:t>lijonov</w:t>
      </w:r>
      <w:r w:rsidR="008E622E" w:rsidRPr="00AC504C">
        <w:rPr>
          <w:rFonts w:ascii="Century Gothic" w:hAnsi="Century Gothic"/>
          <w:sz w:val="22"/>
          <w:szCs w:val="22"/>
          <w:lang w:val="sl-SI"/>
        </w:rPr>
        <w:t xml:space="preserve"> EUR, kar je za 52 mi</w:t>
      </w:r>
      <w:r w:rsidR="00A274E1">
        <w:rPr>
          <w:rFonts w:ascii="Century Gothic" w:hAnsi="Century Gothic"/>
          <w:sz w:val="22"/>
          <w:szCs w:val="22"/>
          <w:lang w:val="sl-SI"/>
        </w:rPr>
        <w:t>lijonov</w:t>
      </w:r>
      <w:r w:rsidR="008E622E" w:rsidRPr="00AC504C">
        <w:rPr>
          <w:rFonts w:ascii="Century Gothic" w:hAnsi="Century Gothic"/>
          <w:sz w:val="22"/>
          <w:szCs w:val="22"/>
          <w:lang w:val="sl-SI"/>
        </w:rPr>
        <w:t xml:space="preserve"> EUR ali 23 % več kot leta 2019 (glej sliko </w:t>
      </w:r>
      <w:r w:rsidR="00C11955" w:rsidRPr="00AC504C">
        <w:rPr>
          <w:rFonts w:ascii="Century Gothic" w:hAnsi="Century Gothic"/>
          <w:sz w:val="22"/>
          <w:szCs w:val="22"/>
          <w:lang w:val="sl-SI"/>
        </w:rPr>
        <w:t>1</w:t>
      </w:r>
      <w:r w:rsidR="00793D5F" w:rsidRPr="00AC504C">
        <w:rPr>
          <w:rFonts w:ascii="Century Gothic" w:hAnsi="Century Gothic"/>
          <w:sz w:val="22"/>
          <w:szCs w:val="22"/>
          <w:lang w:val="sl-SI"/>
        </w:rPr>
        <w:t>1</w:t>
      </w:r>
      <w:r w:rsidR="008E622E" w:rsidRPr="00AC504C">
        <w:rPr>
          <w:rFonts w:ascii="Century Gothic" w:hAnsi="Century Gothic"/>
          <w:sz w:val="22"/>
          <w:szCs w:val="22"/>
          <w:lang w:val="sl-SI"/>
        </w:rPr>
        <w:t>). Na področju infrastrukturnih investicij na trgu elektronskih komunikacij v Republiki Slovenij</w:t>
      </w:r>
      <w:r w:rsidR="00C11955" w:rsidRPr="00AC504C">
        <w:rPr>
          <w:rFonts w:ascii="Century Gothic" w:hAnsi="Century Gothic"/>
          <w:sz w:val="22"/>
          <w:szCs w:val="22"/>
          <w:lang w:val="sl-SI"/>
        </w:rPr>
        <w:t>i</w:t>
      </w:r>
      <w:r w:rsidR="008E622E" w:rsidRPr="00AC504C">
        <w:rPr>
          <w:rFonts w:ascii="Century Gothic" w:hAnsi="Century Gothic"/>
          <w:sz w:val="22"/>
          <w:szCs w:val="22"/>
          <w:lang w:val="sl-SI"/>
        </w:rPr>
        <w:t xml:space="preserve"> je od leta 2019 zaznati strmo rast števila objav namer gradenj (glej sliko </w:t>
      </w:r>
      <w:r w:rsidR="00C11955" w:rsidRPr="00AC504C">
        <w:rPr>
          <w:rFonts w:ascii="Century Gothic" w:hAnsi="Century Gothic"/>
          <w:sz w:val="22"/>
          <w:szCs w:val="22"/>
          <w:lang w:val="sl-SI"/>
        </w:rPr>
        <w:t>1</w:t>
      </w:r>
      <w:r w:rsidR="00793D5F" w:rsidRPr="00AC504C">
        <w:rPr>
          <w:rFonts w:ascii="Century Gothic" w:hAnsi="Century Gothic"/>
          <w:sz w:val="22"/>
          <w:szCs w:val="22"/>
          <w:lang w:val="sl-SI"/>
        </w:rPr>
        <w:t>2</w:t>
      </w:r>
      <w:r w:rsidR="008E622E" w:rsidRPr="00AC504C">
        <w:rPr>
          <w:rFonts w:ascii="Century Gothic" w:hAnsi="Century Gothic"/>
          <w:sz w:val="22"/>
          <w:szCs w:val="22"/>
          <w:lang w:val="sl-SI"/>
        </w:rPr>
        <w:t>).</w:t>
      </w:r>
    </w:p>
    <w:p w14:paraId="502FA38D" w14:textId="1B30AC6F" w:rsidR="008E622E" w:rsidRPr="00AC504C" w:rsidRDefault="008E622E" w:rsidP="008E622E">
      <w:pPr>
        <w:pStyle w:val="podpisi"/>
        <w:spacing w:line="280" w:lineRule="exact"/>
        <w:jc w:val="both"/>
        <w:rPr>
          <w:rFonts w:ascii="Century Gothic" w:hAnsi="Century Gothic"/>
          <w:sz w:val="22"/>
          <w:szCs w:val="22"/>
          <w:lang w:val="sl-SI"/>
        </w:rPr>
      </w:pPr>
    </w:p>
    <w:p w14:paraId="00111632" w14:textId="66C60DFF" w:rsidR="00225163" w:rsidRPr="00AC504C" w:rsidRDefault="008E622E" w:rsidP="008E622E">
      <w:pPr>
        <w:pStyle w:val="podpisi"/>
        <w:spacing w:line="240" w:lineRule="auto"/>
        <w:jc w:val="both"/>
        <w:rPr>
          <w:rFonts w:ascii="Century Gothic" w:hAnsi="Century Gothic" w:cs="Helvetica"/>
          <w:b/>
          <w:bCs/>
          <w:color w:val="333333"/>
          <w:sz w:val="22"/>
          <w:szCs w:val="22"/>
          <w:lang w:val="sl-SI" w:eastAsia="sl-SI"/>
        </w:rPr>
      </w:pPr>
      <w:r w:rsidRPr="00AC504C">
        <w:rPr>
          <w:rFonts w:ascii="Century Gothic" w:hAnsi="Century Gothic"/>
          <w:sz w:val="22"/>
          <w:szCs w:val="22"/>
          <w:lang w:val="sl-SI"/>
        </w:rPr>
        <w:t xml:space="preserve">Slika </w:t>
      </w:r>
      <w:r w:rsidR="00C11955" w:rsidRPr="00AC504C">
        <w:rPr>
          <w:rFonts w:ascii="Century Gothic" w:hAnsi="Century Gothic"/>
          <w:sz w:val="22"/>
          <w:szCs w:val="22"/>
          <w:lang w:val="sl-SI"/>
        </w:rPr>
        <w:t>1</w:t>
      </w:r>
      <w:r w:rsidR="00F6272B" w:rsidRPr="00AC504C">
        <w:rPr>
          <w:rFonts w:ascii="Century Gothic" w:hAnsi="Century Gothic"/>
          <w:sz w:val="22"/>
          <w:szCs w:val="22"/>
          <w:lang w:val="sl-SI"/>
        </w:rPr>
        <w:t>1</w:t>
      </w:r>
      <w:r w:rsidRPr="00AC504C">
        <w:rPr>
          <w:rFonts w:ascii="Century Gothic" w:hAnsi="Century Gothic"/>
          <w:sz w:val="22"/>
          <w:szCs w:val="22"/>
          <w:lang w:val="sl-SI"/>
        </w:rPr>
        <w:t xml:space="preserve">: </w:t>
      </w:r>
      <w:bookmarkStart w:id="23" w:name="_Hlk93658882"/>
      <w:r w:rsidR="00225163" w:rsidRPr="00AC504C">
        <w:rPr>
          <w:rFonts w:ascii="Century Gothic" w:hAnsi="Century Gothic" w:cs="Helvetica"/>
          <w:color w:val="333333"/>
          <w:sz w:val="22"/>
          <w:szCs w:val="22"/>
          <w:lang w:val="sl-SI" w:eastAsia="sl-SI"/>
        </w:rPr>
        <w:t>Investicije v elektronske komunikacije in prihodki od storitev elektronskih komunikacij</w:t>
      </w:r>
      <w:bookmarkEnd w:id="23"/>
      <w:r w:rsidR="00225163" w:rsidRPr="00AC504C">
        <w:rPr>
          <w:rFonts w:ascii="Century Gothic" w:hAnsi="Century Gothic" w:cs="Helvetica"/>
          <w:color w:val="333333"/>
          <w:sz w:val="22"/>
          <w:szCs w:val="22"/>
          <w:lang w:val="sl-SI" w:eastAsia="sl-SI"/>
        </w:rPr>
        <w:t>, Slovenija</w:t>
      </w:r>
    </w:p>
    <w:p w14:paraId="2A8D2CF2" w14:textId="06DFEEFA" w:rsidR="00225163" w:rsidRPr="00AC504C" w:rsidRDefault="00A86037" w:rsidP="003E3A25">
      <w:pPr>
        <w:spacing w:line="240" w:lineRule="auto"/>
        <w:rPr>
          <w:rFonts w:ascii="Century Gothic" w:hAnsi="Century Gothic" w:cs="Helvetica"/>
          <w:color w:val="333333"/>
          <w:sz w:val="22"/>
          <w:szCs w:val="22"/>
          <w:lang w:val="sl-SI" w:eastAsia="sl-SI"/>
        </w:rPr>
      </w:pPr>
      <w:r w:rsidRPr="006F2E7E">
        <w:rPr>
          <w:noProof/>
          <w:lang w:val="sl-SI" w:eastAsia="sl-SI"/>
        </w:rPr>
        <w:drawing>
          <wp:inline distT="0" distB="0" distL="0" distR="0" wp14:anchorId="5BE81170" wp14:editId="410F669A">
            <wp:extent cx="5645150" cy="2857500"/>
            <wp:effectExtent l="0" t="0" r="0" b="0"/>
            <wp:docPr id="5" name="Slika 5" descr="Investicije v elektronske komunikacije in prihodki od storitev elektronskih komunikacij,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icije v elektronske komunikacije in prihodki od storitev elektronskih komunikacij, Slovenij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5150" cy="2857500"/>
                    </a:xfrm>
                    <a:prstGeom prst="rect">
                      <a:avLst/>
                    </a:prstGeom>
                    <a:noFill/>
                    <a:ln>
                      <a:noFill/>
                    </a:ln>
                  </pic:spPr>
                </pic:pic>
              </a:graphicData>
            </a:graphic>
          </wp:inline>
        </w:drawing>
      </w:r>
    </w:p>
    <w:p w14:paraId="145792DF" w14:textId="10052244" w:rsidR="00225163" w:rsidRPr="00AC504C" w:rsidRDefault="00225163" w:rsidP="003E3A25">
      <w:pPr>
        <w:spacing w:line="240" w:lineRule="auto"/>
        <w:rPr>
          <w:rFonts w:ascii="Century Gothic" w:hAnsi="Century Gothic" w:cs="Helvetica"/>
          <w:color w:val="333333"/>
          <w:sz w:val="22"/>
          <w:szCs w:val="22"/>
          <w:lang w:val="sl-SI" w:eastAsia="sl-SI"/>
        </w:rPr>
      </w:pPr>
      <w:r w:rsidRPr="00AC504C">
        <w:rPr>
          <w:rFonts w:ascii="Century Gothic" w:hAnsi="Century Gothic" w:cs="Helvetica"/>
          <w:color w:val="333333"/>
          <w:sz w:val="22"/>
          <w:szCs w:val="22"/>
          <w:lang w:val="sl-SI" w:eastAsia="sl-SI"/>
        </w:rPr>
        <w:t>P1</w:t>
      </w:r>
      <w:r w:rsidR="00A274E1">
        <w:rPr>
          <w:rFonts w:ascii="Century Gothic" w:hAnsi="Century Gothic" w:cs="Helvetica"/>
          <w:color w:val="333333"/>
          <w:sz w:val="22"/>
          <w:szCs w:val="22"/>
          <w:lang w:val="sl-SI" w:eastAsia="sl-SI"/>
        </w:rPr>
        <w:t>:</w:t>
      </w:r>
      <w:r w:rsidRPr="00AC504C">
        <w:rPr>
          <w:rFonts w:ascii="Century Gothic" w:hAnsi="Century Gothic" w:cs="Helvetica"/>
          <w:color w:val="333333"/>
          <w:sz w:val="22"/>
          <w:szCs w:val="22"/>
          <w:lang w:val="sl-SI" w:eastAsia="sl-SI"/>
        </w:rPr>
        <w:t xml:space="preserve"> </w:t>
      </w:r>
      <w:r w:rsidR="00A274E1">
        <w:rPr>
          <w:rFonts w:ascii="Century Gothic" w:hAnsi="Century Gothic" w:cs="Helvetica"/>
          <w:color w:val="333333"/>
          <w:sz w:val="22"/>
          <w:szCs w:val="22"/>
          <w:lang w:val="sl-SI" w:eastAsia="sl-SI"/>
        </w:rPr>
        <w:t>p</w:t>
      </w:r>
      <w:r w:rsidRPr="00AC504C">
        <w:rPr>
          <w:rFonts w:ascii="Century Gothic" w:hAnsi="Century Gothic" w:cs="Helvetica"/>
          <w:color w:val="333333"/>
          <w:sz w:val="22"/>
          <w:szCs w:val="22"/>
          <w:lang w:val="sl-SI" w:eastAsia="sl-SI"/>
        </w:rPr>
        <w:t>rihodek od javnega telefonskega omrežja na fiksni lokaciji</w:t>
      </w:r>
    </w:p>
    <w:p w14:paraId="7EAA3705" w14:textId="30004440" w:rsidR="00225163" w:rsidRPr="00AC504C" w:rsidRDefault="00225163" w:rsidP="003E3A25">
      <w:pPr>
        <w:spacing w:line="240" w:lineRule="auto"/>
        <w:rPr>
          <w:rFonts w:ascii="Century Gothic" w:hAnsi="Century Gothic" w:cs="Helvetica"/>
          <w:color w:val="333333"/>
          <w:sz w:val="22"/>
          <w:szCs w:val="22"/>
          <w:lang w:val="sl-SI" w:eastAsia="sl-SI"/>
        </w:rPr>
      </w:pPr>
      <w:r w:rsidRPr="00AC504C">
        <w:rPr>
          <w:rFonts w:ascii="Century Gothic" w:hAnsi="Century Gothic" w:cs="Helvetica"/>
          <w:color w:val="333333"/>
          <w:sz w:val="22"/>
          <w:szCs w:val="22"/>
          <w:lang w:val="sl-SI" w:eastAsia="sl-SI"/>
        </w:rPr>
        <w:t>P2</w:t>
      </w:r>
      <w:r w:rsidR="00A274E1">
        <w:rPr>
          <w:rFonts w:ascii="Century Gothic" w:hAnsi="Century Gothic" w:cs="Helvetica"/>
          <w:color w:val="333333"/>
          <w:sz w:val="22"/>
          <w:szCs w:val="22"/>
          <w:lang w:val="sl-SI" w:eastAsia="sl-SI"/>
        </w:rPr>
        <w:t>:</w:t>
      </w:r>
      <w:r w:rsidRPr="00AC504C">
        <w:rPr>
          <w:rFonts w:ascii="Century Gothic" w:hAnsi="Century Gothic" w:cs="Helvetica"/>
          <w:color w:val="333333"/>
          <w:sz w:val="22"/>
          <w:szCs w:val="22"/>
          <w:lang w:val="sl-SI" w:eastAsia="sl-SI"/>
        </w:rPr>
        <w:t xml:space="preserve"> </w:t>
      </w:r>
      <w:r w:rsidR="00A274E1">
        <w:rPr>
          <w:rFonts w:ascii="Century Gothic" w:hAnsi="Century Gothic" w:cs="Helvetica"/>
          <w:color w:val="333333"/>
          <w:sz w:val="22"/>
          <w:szCs w:val="22"/>
          <w:lang w:val="sl-SI" w:eastAsia="sl-SI"/>
        </w:rPr>
        <w:t>p</w:t>
      </w:r>
      <w:r w:rsidRPr="00AC504C">
        <w:rPr>
          <w:rFonts w:ascii="Century Gothic" w:hAnsi="Century Gothic" w:cs="Helvetica"/>
          <w:color w:val="333333"/>
          <w:sz w:val="22"/>
          <w:szCs w:val="22"/>
          <w:lang w:val="sl-SI" w:eastAsia="sl-SI"/>
        </w:rPr>
        <w:t>rihodek od javno dostopnih mobilnih telefonskih storitev</w:t>
      </w:r>
    </w:p>
    <w:p w14:paraId="630DBBFE" w14:textId="154711E9" w:rsidR="00225163" w:rsidRPr="00AC504C" w:rsidRDefault="00225163" w:rsidP="003E3A25">
      <w:pPr>
        <w:spacing w:line="240" w:lineRule="auto"/>
        <w:rPr>
          <w:rFonts w:ascii="Century Gothic" w:hAnsi="Century Gothic" w:cs="Helvetica"/>
          <w:color w:val="333333"/>
          <w:sz w:val="22"/>
          <w:szCs w:val="22"/>
          <w:lang w:val="sl-SI" w:eastAsia="sl-SI"/>
        </w:rPr>
      </w:pPr>
      <w:r w:rsidRPr="00AC504C">
        <w:rPr>
          <w:rFonts w:ascii="Century Gothic" w:hAnsi="Century Gothic" w:cs="Helvetica"/>
          <w:color w:val="333333"/>
          <w:sz w:val="22"/>
          <w:szCs w:val="22"/>
          <w:lang w:val="sl-SI" w:eastAsia="sl-SI"/>
        </w:rPr>
        <w:t>P3</w:t>
      </w:r>
      <w:r w:rsidR="00A274E1">
        <w:rPr>
          <w:rFonts w:ascii="Century Gothic" w:hAnsi="Century Gothic" w:cs="Helvetica"/>
          <w:color w:val="333333"/>
          <w:sz w:val="22"/>
          <w:szCs w:val="22"/>
          <w:lang w:val="sl-SI" w:eastAsia="sl-SI"/>
        </w:rPr>
        <w:t>:</w:t>
      </w:r>
      <w:r w:rsidRPr="00AC504C">
        <w:rPr>
          <w:rFonts w:ascii="Century Gothic" w:hAnsi="Century Gothic" w:cs="Helvetica"/>
          <w:color w:val="333333"/>
          <w:sz w:val="22"/>
          <w:szCs w:val="22"/>
          <w:lang w:val="sl-SI" w:eastAsia="sl-SI"/>
        </w:rPr>
        <w:t xml:space="preserve"> </w:t>
      </w:r>
      <w:r w:rsidR="00A274E1">
        <w:rPr>
          <w:rFonts w:ascii="Century Gothic" w:hAnsi="Century Gothic" w:cs="Helvetica"/>
          <w:color w:val="333333"/>
          <w:sz w:val="22"/>
          <w:szCs w:val="22"/>
          <w:lang w:val="sl-SI" w:eastAsia="sl-SI"/>
        </w:rPr>
        <w:t>p</w:t>
      </w:r>
      <w:r w:rsidRPr="00AC504C">
        <w:rPr>
          <w:rFonts w:ascii="Century Gothic" w:hAnsi="Century Gothic" w:cs="Helvetica"/>
          <w:color w:val="333333"/>
          <w:sz w:val="22"/>
          <w:szCs w:val="22"/>
          <w:lang w:val="sl-SI" w:eastAsia="sl-SI"/>
        </w:rPr>
        <w:t>rihodek od storitev medomrežnega povezovanja</w:t>
      </w:r>
    </w:p>
    <w:p w14:paraId="20F1DECF" w14:textId="6286D622" w:rsidR="00225163" w:rsidRPr="00AC504C" w:rsidRDefault="00225163" w:rsidP="003E3A25">
      <w:pPr>
        <w:spacing w:line="240" w:lineRule="auto"/>
        <w:rPr>
          <w:rFonts w:ascii="Century Gothic" w:hAnsi="Century Gothic" w:cs="Helvetica"/>
          <w:color w:val="333333"/>
          <w:sz w:val="22"/>
          <w:szCs w:val="22"/>
          <w:lang w:val="sl-SI" w:eastAsia="sl-SI"/>
        </w:rPr>
      </w:pPr>
      <w:r w:rsidRPr="00AC504C">
        <w:rPr>
          <w:rFonts w:ascii="Century Gothic" w:hAnsi="Century Gothic" w:cs="Helvetica"/>
          <w:color w:val="333333"/>
          <w:sz w:val="22"/>
          <w:szCs w:val="22"/>
          <w:lang w:val="sl-SI" w:eastAsia="sl-SI"/>
        </w:rPr>
        <w:t>P4</w:t>
      </w:r>
      <w:r w:rsidR="00A274E1">
        <w:rPr>
          <w:rFonts w:ascii="Century Gothic" w:hAnsi="Century Gothic" w:cs="Helvetica"/>
          <w:color w:val="333333"/>
          <w:sz w:val="22"/>
          <w:szCs w:val="22"/>
          <w:lang w:val="sl-SI" w:eastAsia="sl-SI"/>
        </w:rPr>
        <w:t>:</w:t>
      </w:r>
      <w:r w:rsidRPr="00AC504C">
        <w:rPr>
          <w:rFonts w:ascii="Century Gothic" w:hAnsi="Century Gothic" w:cs="Helvetica"/>
          <w:color w:val="333333"/>
          <w:sz w:val="22"/>
          <w:szCs w:val="22"/>
          <w:lang w:val="sl-SI" w:eastAsia="sl-SI"/>
        </w:rPr>
        <w:t xml:space="preserve"> </w:t>
      </w:r>
      <w:r w:rsidR="00A274E1">
        <w:rPr>
          <w:rFonts w:ascii="Century Gothic" w:hAnsi="Century Gothic" w:cs="Helvetica"/>
          <w:color w:val="333333"/>
          <w:sz w:val="22"/>
          <w:szCs w:val="22"/>
          <w:lang w:val="sl-SI" w:eastAsia="sl-SI"/>
        </w:rPr>
        <w:t>d</w:t>
      </w:r>
      <w:r w:rsidRPr="00AC504C">
        <w:rPr>
          <w:rFonts w:ascii="Century Gothic" w:hAnsi="Century Gothic" w:cs="Helvetica"/>
          <w:color w:val="333333"/>
          <w:sz w:val="22"/>
          <w:szCs w:val="22"/>
          <w:lang w:val="sl-SI" w:eastAsia="sl-SI"/>
        </w:rPr>
        <w:t>rugi prihodki</w:t>
      </w:r>
    </w:p>
    <w:p w14:paraId="2AABADEB" w14:textId="01E5BBAB" w:rsidR="00225163" w:rsidRPr="00AC504C" w:rsidRDefault="00225163" w:rsidP="00BD124E">
      <w:pPr>
        <w:spacing w:line="240" w:lineRule="auto"/>
        <w:rPr>
          <w:rFonts w:ascii="Century Gothic" w:hAnsi="Century Gothic"/>
          <w:sz w:val="22"/>
          <w:szCs w:val="22"/>
          <w:lang w:val="sl-SI"/>
        </w:rPr>
      </w:pPr>
      <w:r w:rsidRPr="00AC504C">
        <w:rPr>
          <w:rFonts w:ascii="Century Gothic" w:hAnsi="Century Gothic" w:cs="Helvetica"/>
          <w:color w:val="333333"/>
          <w:sz w:val="18"/>
          <w:szCs w:val="18"/>
          <w:lang w:val="sl-SI" w:eastAsia="sl-SI"/>
        </w:rPr>
        <w:t>Vira: AKOS, SURS</w:t>
      </w:r>
      <w:r w:rsidR="00A274E1">
        <w:rPr>
          <w:rFonts w:ascii="Century Gothic" w:hAnsi="Century Gothic" w:cs="Helvetica"/>
          <w:color w:val="333333"/>
          <w:sz w:val="18"/>
          <w:szCs w:val="18"/>
          <w:lang w:val="sl-SI" w:eastAsia="sl-SI"/>
        </w:rPr>
        <w:t>.</w:t>
      </w:r>
    </w:p>
    <w:p w14:paraId="0E887D10" w14:textId="10E4113B" w:rsidR="00EE5A32" w:rsidRPr="00AC504C" w:rsidRDefault="00EE5A32" w:rsidP="007472B2">
      <w:pPr>
        <w:pStyle w:val="podpisi"/>
        <w:spacing w:line="240" w:lineRule="auto"/>
        <w:jc w:val="both"/>
        <w:rPr>
          <w:rFonts w:ascii="Century Gothic" w:hAnsi="Century Gothic"/>
          <w:sz w:val="22"/>
          <w:szCs w:val="22"/>
          <w:lang w:val="sl-SI"/>
        </w:rPr>
      </w:pPr>
    </w:p>
    <w:p w14:paraId="1875BAE9" w14:textId="4D1F6356" w:rsidR="00505034" w:rsidRPr="00AC504C" w:rsidRDefault="00505034" w:rsidP="007472B2">
      <w:pPr>
        <w:pStyle w:val="podpisi"/>
        <w:spacing w:line="240" w:lineRule="auto"/>
        <w:jc w:val="both"/>
        <w:rPr>
          <w:rFonts w:ascii="Century Gothic" w:hAnsi="Century Gothic"/>
          <w:sz w:val="22"/>
          <w:szCs w:val="22"/>
          <w:lang w:val="sl-SI"/>
        </w:rPr>
      </w:pPr>
    </w:p>
    <w:p w14:paraId="4832B9A0" w14:textId="5D0811BB" w:rsidR="00505034" w:rsidRPr="00AC504C" w:rsidRDefault="00505034" w:rsidP="007472B2">
      <w:pPr>
        <w:pStyle w:val="podpisi"/>
        <w:spacing w:line="240" w:lineRule="auto"/>
        <w:jc w:val="both"/>
        <w:rPr>
          <w:rFonts w:ascii="Century Gothic" w:hAnsi="Century Gothic"/>
          <w:sz w:val="22"/>
          <w:szCs w:val="22"/>
          <w:lang w:val="sl-SI"/>
        </w:rPr>
      </w:pPr>
    </w:p>
    <w:p w14:paraId="199D0E46" w14:textId="39395704" w:rsidR="00505034" w:rsidRPr="00AC504C" w:rsidRDefault="00505034" w:rsidP="007472B2">
      <w:pPr>
        <w:pStyle w:val="podpisi"/>
        <w:spacing w:line="240" w:lineRule="auto"/>
        <w:jc w:val="both"/>
        <w:rPr>
          <w:rFonts w:ascii="Century Gothic" w:hAnsi="Century Gothic"/>
          <w:sz w:val="22"/>
          <w:szCs w:val="22"/>
          <w:lang w:val="sl-SI"/>
        </w:rPr>
      </w:pPr>
    </w:p>
    <w:p w14:paraId="67CC0825" w14:textId="19616F86" w:rsidR="00505034" w:rsidRPr="00AC504C" w:rsidRDefault="00505034" w:rsidP="007472B2">
      <w:pPr>
        <w:pStyle w:val="podpisi"/>
        <w:spacing w:line="240" w:lineRule="auto"/>
        <w:jc w:val="both"/>
        <w:rPr>
          <w:rFonts w:ascii="Century Gothic" w:hAnsi="Century Gothic"/>
          <w:sz w:val="22"/>
          <w:szCs w:val="22"/>
          <w:lang w:val="sl-SI"/>
        </w:rPr>
      </w:pPr>
    </w:p>
    <w:p w14:paraId="4A0039BA" w14:textId="05B36A71" w:rsidR="00505034" w:rsidRPr="00AC504C" w:rsidRDefault="00505034" w:rsidP="007472B2">
      <w:pPr>
        <w:pStyle w:val="podpisi"/>
        <w:spacing w:line="240" w:lineRule="auto"/>
        <w:jc w:val="both"/>
        <w:rPr>
          <w:rFonts w:ascii="Century Gothic" w:hAnsi="Century Gothic"/>
          <w:sz w:val="22"/>
          <w:szCs w:val="22"/>
          <w:lang w:val="sl-SI"/>
        </w:rPr>
      </w:pPr>
    </w:p>
    <w:p w14:paraId="4F072AAC" w14:textId="60FCD61C" w:rsidR="00505034" w:rsidRPr="00AC504C" w:rsidRDefault="00505034" w:rsidP="007472B2">
      <w:pPr>
        <w:pStyle w:val="podpisi"/>
        <w:spacing w:line="240" w:lineRule="auto"/>
        <w:jc w:val="both"/>
        <w:rPr>
          <w:rFonts w:ascii="Century Gothic" w:hAnsi="Century Gothic"/>
          <w:sz w:val="22"/>
          <w:szCs w:val="22"/>
          <w:lang w:val="sl-SI"/>
        </w:rPr>
      </w:pPr>
    </w:p>
    <w:p w14:paraId="5EAED0E7" w14:textId="73911ADC" w:rsidR="00505034" w:rsidRPr="00AC504C" w:rsidRDefault="00505034" w:rsidP="007472B2">
      <w:pPr>
        <w:pStyle w:val="podpisi"/>
        <w:spacing w:line="240" w:lineRule="auto"/>
        <w:jc w:val="both"/>
        <w:rPr>
          <w:rFonts w:ascii="Century Gothic" w:hAnsi="Century Gothic"/>
          <w:sz w:val="22"/>
          <w:szCs w:val="22"/>
          <w:lang w:val="sl-SI"/>
        </w:rPr>
      </w:pPr>
    </w:p>
    <w:p w14:paraId="20C06E2C" w14:textId="77777777" w:rsidR="00505034" w:rsidRPr="00AC504C" w:rsidRDefault="00505034" w:rsidP="007472B2">
      <w:pPr>
        <w:pStyle w:val="podpisi"/>
        <w:spacing w:line="240" w:lineRule="auto"/>
        <w:jc w:val="both"/>
        <w:rPr>
          <w:rFonts w:ascii="Century Gothic" w:hAnsi="Century Gothic"/>
          <w:sz w:val="22"/>
          <w:szCs w:val="22"/>
          <w:lang w:val="sl-SI"/>
        </w:rPr>
      </w:pPr>
    </w:p>
    <w:p w14:paraId="4A7FDA87" w14:textId="27E6AAB8" w:rsidR="008E622E" w:rsidRPr="00AC504C" w:rsidRDefault="008E622E" w:rsidP="007472B2">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 xml:space="preserve">Slika </w:t>
      </w:r>
      <w:r w:rsidR="00C11955" w:rsidRPr="00AC504C">
        <w:rPr>
          <w:rFonts w:ascii="Century Gothic" w:hAnsi="Century Gothic"/>
          <w:sz w:val="22"/>
          <w:szCs w:val="22"/>
          <w:lang w:val="sl-SI"/>
        </w:rPr>
        <w:t>1</w:t>
      </w:r>
      <w:r w:rsidR="00F6272B" w:rsidRPr="00AC504C">
        <w:rPr>
          <w:rFonts w:ascii="Century Gothic" w:hAnsi="Century Gothic"/>
          <w:sz w:val="22"/>
          <w:szCs w:val="22"/>
          <w:lang w:val="sl-SI"/>
        </w:rPr>
        <w:t>2</w:t>
      </w:r>
      <w:r w:rsidRPr="00AC504C">
        <w:rPr>
          <w:rFonts w:ascii="Century Gothic" w:hAnsi="Century Gothic"/>
          <w:sz w:val="22"/>
          <w:szCs w:val="22"/>
          <w:lang w:val="sl-SI"/>
        </w:rPr>
        <w:t xml:space="preserve">: </w:t>
      </w:r>
      <w:r w:rsidR="003A048D" w:rsidRPr="00AC504C">
        <w:rPr>
          <w:rFonts w:ascii="Century Gothic" w:hAnsi="Century Gothic"/>
          <w:sz w:val="22"/>
          <w:szCs w:val="22"/>
          <w:lang w:val="sl-SI"/>
        </w:rPr>
        <w:t>Š</w:t>
      </w:r>
      <w:r w:rsidRPr="00AC504C">
        <w:rPr>
          <w:rFonts w:ascii="Century Gothic" w:hAnsi="Century Gothic"/>
          <w:sz w:val="22"/>
          <w:szCs w:val="22"/>
          <w:lang w:val="sl-SI"/>
        </w:rPr>
        <w:t>tevilo objav namer gradenj</w:t>
      </w:r>
    </w:p>
    <w:p w14:paraId="619478BD" w14:textId="17E8CFF7" w:rsidR="00EC0A52" w:rsidRPr="00AC504C" w:rsidRDefault="00EC0A52" w:rsidP="007472B2">
      <w:pPr>
        <w:pStyle w:val="podpisi"/>
        <w:spacing w:line="240" w:lineRule="auto"/>
        <w:jc w:val="both"/>
        <w:rPr>
          <w:rFonts w:ascii="Century Gothic" w:hAnsi="Century Gothic"/>
          <w:sz w:val="22"/>
          <w:szCs w:val="22"/>
          <w:lang w:val="sl-SI"/>
        </w:rPr>
      </w:pPr>
    </w:p>
    <w:p w14:paraId="597F0062" w14:textId="6CFFD6E0" w:rsidR="00EC0A52" w:rsidRPr="00AC504C" w:rsidRDefault="00EC0A52" w:rsidP="007472B2">
      <w:pPr>
        <w:pStyle w:val="podpisi"/>
        <w:spacing w:line="240" w:lineRule="auto"/>
        <w:jc w:val="both"/>
        <w:rPr>
          <w:rFonts w:ascii="Century Gothic" w:hAnsi="Century Gothic"/>
          <w:sz w:val="22"/>
          <w:szCs w:val="22"/>
          <w:lang w:val="sl-SI"/>
        </w:rPr>
      </w:pPr>
      <w:r w:rsidRPr="006F2E7E">
        <w:rPr>
          <w:rFonts w:ascii="Century Gothic" w:hAnsi="Century Gothic"/>
          <w:noProof/>
          <w:sz w:val="22"/>
          <w:szCs w:val="22"/>
          <w:lang w:val="sl-SI" w:eastAsia="sl-SI"/>
        </w:rPr>
        <w:drawing>
          <wp:inline distT="0" distB="0" distL="0" distR="0" wp14:anchorId="58673DFD" wp14:editId="6CB32591">
            <wp:extent cx="5437938" cy="3215292"/>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282"/>
                    <a:stretch/>
                  </pic:blipFill>
                  <pic:spPr bwMode="auto">
                    <a:xfrm>
                      <a:off x="0" y="0"/>
                      <a:ext cx="5448558" cy="3221572"/>
                    </a:xfrm>
                    <a:prstGeom prst="rect">
                      <a:avLst/>
                    </a:prstGeom>
                    <a:noFill/>
                    <a:ln>
                      <a:noFill/>
                    </a:ln>
                    <a:extLst>
                      <a:ext uri="{53640926-AAD7-44D8-BBD7-CCE9431645EC}">
                        <a14:shadowObscured xmlns:a14="http://schemas.microsoft.com/office/drawing/2010/main"/>
                      </a:ext>
                    </a:extLst>
                  </pic:spPr>
                </pic:pic>
              </a:graphicData>
            </a:graphic>
          </wp:inline>
        </w:drawing>
      </w:r>
    </w:p>
    <w:p w14:paraId="2ECC353B" w14:textId="39F2AEAA" w:rsidR="008E622E" w:rsidRPr="00AC504C" w:rsidRDefault="008E622E" w:rsidP="008E622E">
      <w:pPr>
        <w:pStyle w:val="podpisi"/>
        <w:spacing w:line="240" w:lineRule="auto"/>
        <w:jc w:val="both"/>
        <w:rPr>
          <w:rFonts w:ascii="Century Gothic" w:hAnsi="Century Gothic"/>
          <w:sz w:val="18"/>
          <w:szCs w:val="18"/>
          <w:lang w:val="sl-SI"/>
        </w:rPr>
      </w:pPr>
      <w:r w:rsidRPr="00AC504C">
        <w:rPr>
          <w:rFonts w:ascii="Century Gothic" w:hAnsi="Century Gothic"/>
          <w:sz w:val="18"/>
          <w:szCs w:val="18"/>
          <w:lang w:val="sl-SI"/>
        </w:rPr>
        <w:t xml:space="preserve">Vir: AKOS, </w:t>
      </w:r>
      <w:proofErr w:type="spellStart"/>
      <w:r w:rsidRPr="00AC504C">
        <w:rPr>
          <w:rFonts w:ascii="Century Gothic" w:hAnsi="Century Gothic"/>
          <w:sz w:val="18"/>
          <w:szCs w:val="18"/>
          <w:lang w:val="sl-SI"/>
        </w:rPr>
        <w:t>eAnalitik</w:t>
      </w:r>
      <w:proofErr w:type="spellEnd"/>
      <w:r w:rsidR="00A274E1">
        <w:rPr>
          <w:rFonts w:ascii="Century Gothic" w:hAnsi="Century Gothic"/>
          <w:sz w:val="18"/>
          <w:szCs w:val="18"/>
          <w:lang w:val="sl-SI"/>
        </w:rPr>
        <w:t>.</w:t>
      </w:r>
    </w:p>
    <w:p w14:paraId="15590120" w14:textId="128CF2BB" w:rsidR="00EC0A52" w:rsidRPr="00AC504C" w:rsidRDefault="00EC0A52" w:rsidP="007472B2">
      <w:pPr>
        <w:pStyle w:val="podpisi"/>
        <w:spacing w:line="240" w:lineRule="auto"/>
        <w:jc w:val="both"/>
        <w:rPr>
          <w:rFonts w:ascii="Century Gothic" w:hAnsi="Century Gothic"/>
          <w:sz w:val="22"/>
          <w:szCs w:val="22"/>
          <w:lang w:val="sl-SI"/>
        </w:rPr>
      </w:pPr>
    </w:p>
    <w:p w14:paraId="7612CF08" w14:textId="513018EC" w:rsidR="00A52AC9" w:rsidRPr="00AC504C" w:rsidRDefault="008E622E" w:rsidP="00A52AC9">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Ugot</w:t>
      </w:r>
      <w:r w:rsidR="00421A4D" w:rsidRPr="00AC504C">
        <w:rPr>
          <w:rFonts w:ascii="Century Gothic" w:hAnsi="Century Gothic"/>
          <w:sz w:val="22"/>
          <w:szCs w:val="22"/>
          <w:lang w:val="sl-SI"/>
        </w:rPr>
        <w:t xml:space="preserve">oviti </w:t>
      </w:r>
      <w:r w:rsidR="00A274E1">
        <w:rPr>
          <w:rFonts w:ascii="Century Gothic" w:hAnsi="Century Gothic"/>
          <w:sz w:val="22"/>
          <w:szCs w:val="22"/>
          <w:lang w:val="sl-SI"/>
        </w:rPr>
        <w:t>je treb</w:t>
      </w:r>
      <w:r w:rsidR="00421A4D" w:rsidRPr="00AC504C">
        <w:rPr>
          <w:rFonts w:ascii="Century Gothic" w:hAnsi="Century Gothic"/>
          <w:sz w:val="22"/>
          <w:szCs w:val="22"/>
          <w:lang w:val="sl-SI"/>
        </w:rPr>
        <w:t>a</w:t>
      </w:r>
      <w:r w:rsidRPr="00AC504C">
        <w:rPr>
          <w:rFonts w:ascii="Century Gothic" w:hAnsi="Century Gothic"/>
          <w:sz w:val="22"/>
          <w:szCs w:val="22"/>
          <w:lang w:val="sl-SI"/>
        </w:rPr>
        <w:t xml:space="preserve">, da so zasebne investicije odvisne tudi od </w:t>
      </w:r>
      <w:r w:rsidR="00C01AA1" w:rsidRPr="00AC504C">
        <w:rPr>
          <w:rFonts w:ascii="Century Gothic" w:hAnsi="Century Gothic"/>
          <w:sz w:val="22"/>
          <w:szCs w:val="22"/>
          <w:lang w:val="sl-SI"/>
        </w:rPr>
        <w:t>ukrepov</w:t>
      </w:r>
      <w:r w:rsidRPr="00AC504C">
        <w:rPr>
          <w:rFonts w:ascii="Century Gothic" w:hAnsi="Century Gothic"/>
          <w:sz w:val="22"/>
          <w:szCs w:val="22"/>
          <w:lang w:val="sl-SI"/>
        </w:rPr>
        <w:t xml:space="preserve"> in politike države na področju elektronskih komunikacij. V letih, ko država investira javna sredstva </w:t>
      </w:r>
      <w:r w:rsidR="00A274E1">
        <w:rPr>
          <w:rFonts w:ascii="Century Gothic" w:hAnsi="Century Gothic"/>
          <w:sz w:val="22"/>
          <w:szCs w:val="22"/>
          <w:lang w:val="sl-SI"/>
        </w:rPr>
        <w:t>za območja</w:t>
      </w:r>
      <w:r w:rsidRPr="00AC504C">
        <w:rPr>
          <w:rFonts w:ascii="Century Gothic" w:hAnsi="Century Gothic"/>
          <w:sz w:val="22"/>
          <w:szCs w:val="22"/>
          <w:lang w:val="sl-SI"/>
        </w:rPr>
        <w:t xml:space="preserve"> belih lis, </w:t>
      </w:r>
      <w:r w:rsidR="007A6A5E" w:rsidRPr="00AC504C">
        <w:rPr>
          <w:rFonts w:ascii="Century Gothic" w:hAnsi="Century Gothic"/>
          <w:sz w:val="22"/>
          <w:szCs w:val="22"/>
          <w:lang w:val="sl-SI"/>
        </w:rPr>
        <w:t>tj. območj</w:t>
      </w:r>
      <w:r w:rsidR="00A274E1">
        <w:rPr>
          <w:rFonts w:ascii="Century Gothic" w:hAnsi="Century Gothic"/>
          <w:sz w:val="22"/>
          <w:szCs w:val="22"/>
          <w:lang w:val="sl-SI"/>
        </w:rPr>
        <w:t>a</w:t>
      </w:r>
      <w:r w:rsidR="007A6A5E" w:rsidRPr="00AC504C">
        <w:rPr>
          <w:rFonts w:ascii="Century Gothic" w:hAnsi="Century Gothic"/>
          <w:sz w:val="22"/>
          <w:szCs w:val="22"/>
          <w:lang w:val="sl-SI"/>
        </w:rPr>
        <w:t xml:space="preserve">, kjer ne obstaja ustrezna infrastruktura in </w:t>
      </w:r>
      <w:r w:rsidR="00426874">
        <w:rPr>
          <w:rFonts w:ascii="Century Gothic" w:hAnsi="Century Gothic"/>
          <w:sz w:val="22"/>
          <w:szCs w:val="22"/>
          <w:lang w:val="sl-SI"/>
        </w:rPr>
        <w:t xml:space="preserve">za katera </w:t>
      </w:r>
      <w:r w:rsidR="007A6A5E" w:rsidRPr="00AC504C">
        <w:rPr>
          <w:rFonts w:ascii="Century Gothic" w:hAnsi="Century Gothic"/>
          <w:sz w:val="22"/>
          <w:szCs w:val="22"/>
          <w:lang w:val="sl-SI"/>
        </w:rPr>
        <w:t xml:space="preserve">operaterji elektronskih komunikacij nimajo tržnega interesa za gradnjo v naslednjih </w:t>
      </w:r>
      <w:r w:rsidR="003C4E18" w:rsidRPr="00AC504C">
        <w:rPr>
          <w:rFonts w:ascii="Century Gothic" w:hAnsi="Century Gothic"/>
          <w:sz w:val="22"/>
          <w:szCs w:val="22"/>
          <w:lang w:val="sl-SI"/>
        </w:rPr>
        <w:t xml:space="preserve">treh </w:t>
      </w:r>
      <w:r w:rsidR="007A6A5E" w:rsidRPr="00AC504C">
        <w:rPr>
          <w:rFonts w:ascii="Century Gothic" w:hAnsi="Century Gothic"/>
          <w:sz w:val="22"/>
          <w:szCs w:val="22"/>
          <w:lang w:val="sl-SI"/>
        </w:rPr>
        <w:t xml:space="preserve">letih, </w:t>
      </w:r>
      <w:r w:rsidRPr="00AC504C">
        <w:rPr>
          <w:rFonts w:ascii="Century Gothic" w:hAnsi="Century Gothic"/>
          <w:sz w:val="22"/>
          <w:szCs w:val="22"/>
          <w:lang w:val="sl-SI"/>
        </w:rPr>
        <w:t>so tudi zasebne investicije višje</w:t>
      </w:r>
      <w:r w:rsidR="003A1AF3" w:rsidRPr="00AC504C">
        <w:rPr>
          <w:rFonts w:ascii="Century Gothic" w:hAnsi="Century Gothic"/>
          <w:sz w:val="22"/>
          <w:szCs w:val="22"/>
          <w:lang w:val="sl-SI"/>
        </w:rPr>
        <w:t>, in sicer</w:t>
      </w:r>
      <w:r w:rsidRPr="00AC504C">
        <w:rPr>
          <w:rFonts w:ascii="Century Gothic" w:hAnsi="Century Gothic"/>
          <w:sz w:val="22"/>
          <w:szCs w:val="22"/>
          <w:lang w:val="sl-SI"/>
        </w:rPr>
        <w:t xml:space="preserve"> zaradi zaščite poslovnega interesa. Vloga države in javnih politik na področju spodbujanja povezljivosti je pomembna tako z vidika spodbujanja zasebnih investicij kot tudi z vidika zagotavljanja javnih sredstev za sofinanciranje vzpostavitve širokopasovnih omrežij na območjih, kjer ni izražen</w:t>
      </w:r>
      <w:r w:rsidR="00004A50" w:rsidRPr="00AC504C">
        <w:rPr>
          <w:rFonts w:ascii="Century Gothic" w:hAnsi="Century Gothic"/>
          <w:sz w:val="22"/>
          <w:szCs w:val="22"/>
          <w:lang w:val="sl-SI"/>
        </w:rPr>
        <w:t>ega</w:t>
      </w:r>
      <w:r w:rsidRPr="00AC504C">
        <w:rPr>
          <w:rFonts w:ascii="Century Gothic" w:hAnsi="Century Gothic"/>
          <w:sz w:val="22"/>
          <w:szCs w:val="22"/>
          <w:lang w:val="sl-SI"/>
        </w:rPr>
        <w:t xml:space="preserve"> tržn</w:t>
      </w:r>
      <w:r w:rsidR="00004A50" w:rsidRPr="00AC504C">
        <w:rPr>
          <w:rFonts w:ascii="Century Gothic" w:hAnsi="Century Gothic"/>
          <w:sz w:val="22"/>
          <w:szCs w:val="22"/>
          <w:lang w:val="sl-SI"/>
        </w:rPr>
        <w:t>ega</w:t>
      </w:r>
      <w:r w:rsidRPr="00AC504C">
        <w:rPr>
          <w:rFonts w:ascii="Century Gothic" w:hAnsi="Century Gothic"/>
          <w:sz w:val="22"/>
          <w:szCs w:val="22"/>
          <w:lang w:val="sl-SI"/>
        </w:rPr>
        <w:t xml:space="preserve"> interes</w:t>
      </w:r>
      <w:r w:rsidR="00004A50" w:rsidRPr="00AC504C">
        <w:rPr>
          <w:rFonts w:ascii="Century Gothic" w:hAnsi="Century Gothic"/>
          <w:sz w:val="22"/>
          <w:szCs w:val="22"/>
          <w:lang w:val="sl-SI"/>
        </w:rPr>
        <w:t>a</w:t>
      </w:r>
      <w:r w:rsidRPr="00AC504C">
        <w:rPr>
          <w:rFonts w:ascii="Century Gothic" w:hAnsi="Century Gothic"/>
          <w:sz w:val="22"/>
          <w:szCs w:val="22"/>
          <w:lang w:val="sl-SI"/>
        </w:rPr>
        <w:t xml:space="preserve"> operaterjev za izgradnjo širokopasovnih priključkov. </w:t>
      </w:r>
      <w:r w:rsidR="00A52AC9" w:rsidRPr="00AC504C">
        <w:rPr>
          <w:rFonts w:ascii="Century Gothic" w:hAnsi="Century Gothic"/>
          <w:sz w:val="22"/>
          <w:szCs w:val="22"/>
          <w:lang w:val="sl-SI"/>
        </w:rPr>
        <w:t>Pomemben delež zasebnih investicij</w:t>
      </w:r>
      <w:r w:rsidR="005176EA" w:rsidRPr="00AC504C">
        <w:rPr>
          <w:rFonts w:ascii="Century Gothic" w:hAnsi="Century Gothic"/>
          <w:sz w:val="22"/>
          <w:szCs w:val="22"/>
          <w:lang w:val="sl-SI"/>
        </w:rPr>
        <w:t xml:space="preserve"> z visokimi naložbeni</w:t>
      </w:r>
      <w:r w:rsidR="00B976FC" w:rsidRPr="00AC504C">
        <w:rPr>
          <w:rFonts w:ascii="Century Gothic" w:hAnsi="Century Gothic"/>
          <w:sz w:val="22"/>
          <w:szCs w:val="22"/>
          <w:lang w:val="sl-SI"/>
        </w:rPr>
        <w:t>mi vložki</w:t>
      </w:r>
      <w:r w:rsidR="00A52AC9" w:rsidRPr="00AC504C">
        <w:rPr>
          <w:rFonts w:ascii="Century Gothic" w:hAnsi="Century Gothic"/>
          <w:sz w:val="22"/>
          <w:szCs w:val="22"/>
          <w:lang w:val="sl-SI"/>
        </w:rPr>
        <w:t xml:space="preserve"> bo v prihodnje usmerjen v gradnjo</w:t>
      </w:r>
      <w:r w:rsidR="00877BA1" w:rsidRPr="00AC504C">
        <w:rPr>
          <w:rFonts w:ascii="Century Gothic" w:hAnsi="Century Gothic"/>
          <w:sz w:val="22"/>
          <w:szCs w:val="22"/>
          <w:lang w:val="sl-SI"/>
        </w:rPr>
        <w:t xml:space="preserve"> fiksnih in</w:t>
      </w:r>
      <w:r w:rsidR="00A52AC9" w:rsidRPr="00AC504C">
        <w:rPr>
          <w:rFonts w:ascii="Century Gothic" w:hAnsi="Century Gothic"/>
          <w:sz w:val="22"/>
          <w:szCs w:val="22"/>
          <w:lang w:val="sl-SI"/>
        </w:rPr>
        <w:t xml:space="preserve"> mobilnih omrežij. Da bi dosegli cilje razvoja širokopasovne infrastrukture</w:t>
      </w:r>
      <w:r w:rsidR="00A274E1">
        <w:rPr>
          <w:rFonts w:ascii="Century Gothic" w:hAnsi="Century Gothic"/>
          <w:sz w:val="22"/>
          <w:szCs w:val="22"/>
          <w:lang w:val="sl-SI"/>
        </w:rPr>
        <w:t>,</w:t>
      </w:r>
      <w:r w:rsidR="00A52AC9" w:rsidRPr="00AC504C">
        <w:rPr>
          <w:rFonts w:ascii="Century Gothic" w:hAnsi="Century Gothic"/>
          <w:sz w:val="22"/>
          <w:szCs w:val="22"/>
          <w:lang w:val="sl-SI"/>
        </w:rPr>
        <w:t xml:space="preserve"> </w:t>
      </w:r>
      <w:r w:rsidR="00E205A2" w:rsidRPr="00AC504C">
        <w:rPr>
          <w:rFonts w:ascii="Century Gothic" w:hAnsi="Century Gothic"/>
          <w:sz w:val="22"/>
          <w:szCs w:val="22"/>
          <w:lang w:val="sl-SI"/>
        </w:rPr>
        <w:t>je treba</w:t>
      </w:r>
      <w:r w:rsidR="00A52AC9" w:rsidRPr="00AC504C">
        <w:rPr>
          <w:rFonts w:ascii="Century Gothic" w:hAnsi="Century Gothic"/>
          <w:sz w:val="22"/>
          <w:szCs w:val="22"/>
          <w:lang w:val="sl-SI"/>
        </w:rPr>
        <w:t xml:space="preserve"> celotn</w:t>
      </w:r>
      <w:r w:rsidR="00A274E1">
        <w:rPr>
          <w:rFonts w:ascii="Century Gothic" w:hAnsi="Century Gothic"/>
          <w:sz w:val="22"/>
          <w:szCs w:val="22"/>
          <w:lang w:val="sl-SI"/>
        </w:rPr>
        <w:t>i</w:t>
      </w:r>
      <w:r w:rsidR="00A52AC9" w:rsidRPr="00AC504C">
        <w:rPr>
          <w:rFonts w:ascii="Century Gothic" w:hAnsi="Century Gothic"/>
          <w:sz w:val="22"/>
          <w:szCs w:val="22"/>
          <w:lang w:val="sl-SI"/>
        </w:rPr>
        <w:t xml:space="preserve"> naložbeni trend okrepiti in nadaljevati v prihodnjih letih.</w:t>
      </w:r>
    </w:p>
    <w:p w14:paraId="6CC94980" w14:textId="77777777" w:rsidR="00117D6B" w:rsidRPr="00AC504C" w:rsidRDefault="00117D6B" w:rsidP="00A52AC9">
      <w:pPr>
        <w:pStyle w:val="podpisi"/>
        <w:spacing w:line="280" w:lineRule="exact"/>
        <w:jc w:val="both"/>
        <w:rPr>
          <w:rFonts w:ascii="Century Gothic" w:hAnsi="Century Gothic"/>
          <w:sz w:val="22"/>
          <w:szCs w:val="22"/>
          <w:lang w:val="sl-SI"/>
        </w:rPr>
      </w:pPr>
    </w:p>
    <w:p w14:paraId="346022F8" w14:textId="736086E7" w:rsidR="00117D6B" w:rsidRPr="00AC504C" w:rsidRDefault="63CAC225" w:rsidP="00A52AC9">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Gradnja</w:t>
      </w:r>
      <w:r w:rsidR="00117D6B" w:rsidRPr="00AC504C">
        <w:rPr>
          <w:rFonts w:ascii="Century Gothic" w:hAnsi="Century Gothic"/>
          <w:sz w:val="22"/>
          <w:szCs w:val="22"/>
          <w:lang w:val="sl-SI"/>
        </w:rPr>
        <w:t xml:space="preserve"> omrežij </w:t>
      </w:r>
      <w:r w:rsidR="34DC1C1C" w:rsidRPr="00AC504C">
        <w:rPr>
          <w:rFonts w:ascii="Century Gothic" w:hAnsi="Century Gothic"/>
          <w:sz w:val="22"/>
          <w:szCs w:val="22"/>
          <w:lang w:val="sl-SI"/>
        </w:rPr>
        <w:t xml:space="preserve">in zlivanje </w:t>
      </w:r>
      <w:r w:rsidR="002710A4" w:rsidRPr="00AC504C">
        <w:rPr>
          <w:rFonts w:ascii="Century Gothic" w:hAnsi="Century Gothic"/>
          <w:sz w:val="22"/>
          <w:szCs w:val="22"/>
          <w:lang w:val="sl-SI"/>
        </w:rPr>
        <w:t>tehnologij</w:t>
      </w:r>
      <w:r w:rsidR="00CC35E6" w:rsidRPr="00AC504C">
        <w:rPr>
          <w:rFonts w:ascii="Century Gothic" w:hAnsi="Century Gothic"/>
          <w:sz w:val="22"/>
          <w:szCs w:val="22"/>
          <w:lang w:val="sl-SI"/>
        </w:rPr>
        <w:t xml:space="preserve"> </w:t>
      </w:r>
      <w:r w:rsidR="34DC1C1C" w:rsidRPr="00AC504C">
        <w:rPr>
          <w:rFonts w:ascii="Century Gothic" w:hAnsi="Century Gothic"/>
          <w:sz w:val="22"/>
          <w:szCs w:val="22"/>
          <w:lang w:val="sl-SI"/>
        </w:rPr>
        <w:t>bosta omogočala tudi</w:t>
      </w:r>
      <w:r w:rsidR="542401DF" w:rsidRPr="00AC504C">
        <w:rPr>
          <w:rFonts w:ascii="Century Gothic" w:hAnsi="Century Gothic"/>
          <w:sz w:val="22"/>
          <w:szCs w:val="22"/>
          <w:lang w:val="sl-SI"/>
        </w:rPr>
        <w:t xml:space="preserve"> </w:t>
      </w:r>
      <w:r w:rsidR="001702D9" w:rsidRPr="00AC504C">
        <w:rPr>
          <w:rFonts w:ascii="Century Gothic" w:hAnsi="Century Gothic"/>
          <w:sz w:val="22"/>
          <w:szCs w:val="22"/>
          <w:lang w:val="sl-SI"/>
        </w:rPr>
        <w:t>storitve javne varnosti in zaščite (</w:t>
      </w:r>
      <w:r w:rsidR="001511F0">
        <w:rPr>
          <w:rFonts w:ascii="Century Gothic" w:hAnsi="Century Gothic"/>
          <w:sz w:val="22"/>
          <w:szCs w:val="22"/>
          <w:lang w:val="sl-SI"/>
        </w:rPr>
        <w:t xml:space="preserve">angl. </w:t>
      </w:r>
      <w:proofErr w:type="spellStart"/>
      <w:r w:rsidR="00C44AD8" w:rsidRPr="00572CF1">
        <w:rPr>
          <w:rFonts w:ascii="Century Gothic" w:hAnsi="Century Gothic"/>
          <w:i/>
          <w:sz w:val="22"/>
          <w:szCs w:val="22"/>
          <w:lang w:val="sl-SI"/>
        </w:rPr>
        <w:t>Public</w:t>
      </w:r>
      <w:proofErr w:type="spellEnd"/>
      <w:r w:rsidR="00C44AD8" w:rsidRPr="00572CF1">
        <w:rPr>
          <w:rFonts w:ascii="Century Gothic" w:hAnsi="Century Gothic"/>
          <w:i/>
          <w:sz w:val="22"/>
          <w:szCs w:val="22"/>
          <w:lang w:val="sl-SI"/>
        </w:rPr>
        <w:t xml:space="preserve"> </w:t>
      </w:r>
      <w:proofErr w:type="spellStart"/>
      <w:r w:rsidR="00C44AD8" w:rsidRPr="00572CF1">
        <w:rPr>
          <w:rFonts w:ascii="Century Gothic" w:hAnsi="Century Gothic"/>
          <w:i/>
          <w:sz w:val="22"/>
          <w:szCs w:val="22"/>
          <w:lang w:val="sl-SI"/>
        </w:rPr>
        <w:t>Protection</w:t>
      </w:r>
      <w:proofErr w:type="spellEnd"/>
      <w:r w:rsidR="00C44AD8" w:rsidRPr="00572CF1">
        <w:rPr>
          <w:rFonts w:ascii="Century Gothic" w:hAnsi="Century Gothic"/>
          <w:i/>
          <w:sz w:val="22"/>
          <w:szCs w:val="22"/>
          <w:lang w:val="sl-SI"/>
        </w:rPr>
        <w:t xml:space="preserve"> </w:t>
      </w:r>
      <w:proofErr w:type="spellStart"/>
      <w:r w:rsidR="00C44AD8" w:rsidRPr="00572CF1">
        <w:rPr>
          <w:rFonts w:ascii="Century Gothic" w:hAnsi="Century Gothic"/>
          <w:i/>
          <w:sz w:val="22"/>
          <w:szCs w:val="22"/>
          <w:lang w:val="sl-SI"/>
        </w:rPr>
        <w:t>and</w:t>
      </w:r>
      <w:proofErr w:type="spellEnd"/>
      <w:r w:rsidR="00C44AD8" w:rsidRPr="00572CF1">
        <w:rPr>
          <w:rFonts w:ascii="Century Gothic" w:hAnsi="Century Gothic"/>
          <w:i/>
          <w:sz w:val="22"/>
          <w:szCs w:val="22"/>
          <w:lang w:val="sl-SI"/>
        </w:rPr>
        <w:t xml:space="preserve"> </w:t>
      </w:r>
      <w:proofErr w:type="spellStart"/>
      <w:r w:rsidR="00C44AD8" w:rsidRPr="00572CF1">
        <w:rPr>
          <w:rFonts w:ascii="Century Gothic" w:hAnsi="Century Gothic"/>
          <w:i/>
          <w:sz w:val="22"/>
          <w:szCs w:val="22"/>
          <w:lang w:val="sl-SI"/>
        </w:rPr>
        <w:t>Disaster</w:t>
      </w:r>
      <w:proofErr w:type="spellEnd"/>
      <w:r w:rsidR="00C44AD8" w:rsidRPr="00572CF1">
        <w:rPr>
          <w:rFonts w:ascii="Century Gothic" w:hAnsi="Century Gothic"/>
          <w:i/>
          <w:sz w:val="22"/>
          <w:szCs w:val="22"/>
          <w:lang w:val="sl-SI"/>
        </w:rPr>
        <w:t xml:space="preserve"> Relief</w:t>
      </w:r>
      <w:r w:rsidR="00C44AD8" w:rsidRPr="00AC504C">
        <w:rPr>
          <w:rFonts w:ascii="Century Gothic" w:hAnsi="Century Gothic"/>
          <w:sz w:val="22"/>
          <w:szCs w:val="22"/>
          <w:lang w:val="sl-SI"/>
        </w:rPr>
        <w:t>, PPDR)</w:t>
      </w:r>
      <w:r w:rsidR="00047789" w:rsidRPr="00AC504C">
        <w:rPr>
          <w:rFonts w:ascii="Century Gothic" w:hAnsi="Century Gothic"/>
          <w:sz w:val="22"/>
          <w:szCs w:val="22"/>
          <w:lang w:val="sl-SI"/>
        </w:rPr>
        <w:t xml:space="preserve"> oziroma rešitve za </w:t>
      </w:r>
      <w:r w:rsidR="00DA48A6" w:rsidRPr="00AC504C">
        <w:rPr>
          <w:rFonts w:ascii="Century Gothic" w:hAnsi="Century Gothic"/>
          <w:sz w:val="22"/>
          <w:szCs w:val="22"/>
          <w:lang w:val="sl-SI"/>
        </w:rPr>
        <w:t>vzpostavitev in razvoj omrežja ESINET</w:t>
      </w:r>
      <w:r w:rsidR="00BC263F">
        <w:rPr>
          <w:rFonts w:ascii="Century Gothic" w:hAnsi="Century Gothic"/>
          <w:sz w:val="22"/>
          <w:szCs w:val="22"/>
          <w:lang w:val="sl-SI"/>
        </w:rPr>
        <w:t xml:space="preserve"> v</w:t>
      </w:r>
      <w:r w:rsidR="00CC5108" w:rsidRPr="00AC504C">
        <w:rPr>
          <w:rFonts w:ascii="Century Gothic" w:hAnsi="Century Gothic"/>
          <w:sz w:val="22"/>
          <w:szCs w:val="22"/>
          <w:lang w:val="sl-SI"/>
        </w:rPr>
        <w:t xml:space="preserve"> sk</w:t>
      </w:r>
      <w:r w:rsidR="00E55F71" w:rsidRPr="00AC504C">
        <w:rPr>
          <w:rFonts w:ascii="Century Gothic" w:hAnsi="Century Gothic"/>
          <w:sz w:val="22"/>
          <w:szCs w:val="22"/>
          <w:lang w:val="sl-SI"/>
        </w:rPr>
        <w:t>la</w:t>
      </w:r>
      <w:r w:rsidR="00CC5108" w:rsidRPr="00AC504C">
        <w:rPr>
          <w:rFonts w:ascii="Century Gothic" w:hAnsi="Century Gothic"/>
          <w:sz w:val="22"/>
          <w:szCs w:val="22"/>
          <w:lang w:val="sl-SI"/>
        </w:rPr>
        <w:t>d</w:t>
      </w:r>
      <w:r w:rsidR="00BC263F">
        <w:rPr>
          <w:rFonts w:ascii="Century Gothic" w:hAnsi="Century Gothic"/>
          <w:sz w:val="22"/>
          <w:szCs w:val="22"/>
          <w:lang w:val="sl-SI"/>
        </w:rPr>
        <w:t>u</w:t>
      </w:r>
      <w:r w:rsidR="00CC5108" w:rsidRPr="00AC504C">
        <w:rPr>
          <w:rFonts w:ascii="Century Gothic" w:hAnsi="Century Gothic"/>
          <w:sz w:val="22"/>
          <w:szCs w:val="22"/>
          <w:lang w:val="sl-SI"/>
        </w:rPr>
        <w:t xml:space="preserve"> z razvojem tehnologij in </w:t>
      </w:r>
      <w:r w:rsidR="00BC263F">
        <w:rPr>
          <w:rFonts w:ascii="Century Gothic" w:hAnsi="Century Gothic"/>
          <w:sz w:val="22"/>
          <w:szCs w:val="22"/>
          <w:lang w:val="sl-SI"/>
        </w:rPr>
        <w:t>načini urejanja</w:t>
      </w:r>
      <w:r w:rsidR="001B13AA" w:rsidRPr="00AC504C">
        <w:rPr>
          <w:rFonts w:ascii="Century Gothic" w:hAnsi="Century Gothic"/>
          <w:sz w:val="22"/>
          <w:szCs w:val="22"/>
          <w:lang w:val="sl-SI"/>
        </w:rPr>
        <w:t xml:space="preserve"> </w:t>
      </w:r>
      <w:r w:rsidR="00CC5108" w:rsidRPr="00AC504C">
        <w:rPr>
          <w:rFonts w:ascii="Century Gothic" w:hAnsi="Century Gothic"/>
          <w:sz w:val="22"/>
          <w:szCs w:val="22"/>
          <w:lang w:val="sl-SI"/>
        </w:rPr>
        <w:t>v EU.</w:t>
      </w:r>
    </w:p>
    <w:p w14:paraId="48F11EA9" w14:textId="77777777" w:rsidR="00F47909" w:rsidRPr="00AC504C" w:rsidRDefault="00F47909" w:rsidP="00A52AC9">
      <w:pPr>
        <w:pStyle w:val="podpisi"/>
        <w:spacing w:line="280" w:lineRule="exact"/>
        <w:jc w:val="both"/>
        <w:rPr>
          <w:rFonts w:ascii="Century Gothic" w:hAnsi="Century Gothic"/>
          <w:sz w:val="22"/>
          <w:szCs w:val="22"/>
          <w:lang w:val="sl-SI"/>
        </w:rPr>
      </w:pPr>
    </w:p>
    <w:p w14:paraId="3173F051" w14:textId="3602CC70" w:rsidR="00A52AC9" w:rsidRPr="00AC504C" w:rsidRDefault="00A52AC9" w:rsidP="00A52AC9">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Javna sredstva bodo usmerjena v sofinanciranje gradnje širokopasovne infrastrukture</w:t>
      </w:r>
      <w:r w:rsidR="00C404B3" w:rsidRPr="00AC504C">
        <w:rPr>
          <w:rFonts w:ascii="Century Gothic" w:hAnsi="Century Gothic"/>
          <w:sz w:val="22"/>
          <w:szCs w:val="22"/>
          <w:lang w:val="sl-SI"/>
        </w:rPr>
        <w:t>, in sicer</w:t>
      </w:r>
      <w:r w:rsidRPr="00AC504C">
        <w:rPr>
          <w:rFonts w:ascii="Century Gothic" w:hAnsi="Century Gothic"/>
          <w:sz w:val="22"/>
          <w:szCs w:val="22"/>
          <w:lang w:val="sl-SI"/>
        </w:rPr>
        <w:t>:</w:t>
      </w:r>
    </w:p>
    <w:p w14:paraId="47D71463" w14:textId="1B5396EC" w:rsidR="00A52AC9" w:rsidRPr="00AC504C" w:rsidRDefault="00A52AC9" w:rsidP="00A52AC9">
      <w:pPr>
        <w:pStyle w:val="podpisi"/>
        <w:numPr>
          <w:ilvl w:val="0"/>
          <w:numId w:val="2"/>
        </w:numPr>
        <w:spacing w:line="280" w:lineRule="exact"/>
        <w:jc w:val="both"/>
        <w:rPr>
          <w:rFonts w:ascii="Century Gothic" w:hAnsi="Century Gothic"/>
          <w:sz w:val="22"/>
          <w:szCs w:val="22"/>
          <w:lang w:val="sl-SI"/>
        </w:rPr>
      </w:pPr>
      <w:r w:rsidRPr="00AC504C">
        <w:rPr>
          <w:rFonts w:ascii="Century Gothic" w:hAnsi="Century Gothic"/>
          <w:sz w:val="22"/>
          <w:szCs w:val="22"/>
          <w:lang w:val="sl-SI"/>
        </w:rPr>
        <w:t>gradnj</w:t>
      </w:r>
      <w:r w:rsidR="00A36D9E" w:rsidRPr="00AC504C">
        <w:rPr>
          <w:rFonts w:ascii="Century Gothic" w:hAnsi="Century Gothic"/>
          <w:sz w:val="22"/>
          <w:szCs w:val="22"/>
          <w:lang w:val="sl-SI"/>
        </w:rPr>
        <w:t>e</w:t>
      </w:r>
      <w:r w:rsidRPr="00AC504C">
        <w:rPr>
          <w:rFonts w:ascii="Century Gothic" w:hAnsi="Century Gothic"/>
          <w:sz w:val="22"/>
          <w:szCs w:val="22"/>
          <w:lang w:val="sl-SI"/>
        </w:rPr>
        <w:t xml:space="preserve"> odprtih fiksnih širokopasovnih omrežij na belih lisah, to je na območjih, kjer ne obstaja ustrezna infrastruktura in </w:t>
      </w:r>
      <w:r w:rsidR="00426874">
        <w:rPr>
          <w:rFonts w:ascii="Century Gothic" w:hAnsi="Century Gothic"/>
          <w:sz w:val="22"/>
          <w:szCs w:val="22"/>
          <w:lang w:val="sl-SI"/>
        </w:rPr>
        <w:t>za katera</w:t>
      </w:r>
      <w:r w:rsidR="00426874"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operaterji elektronskih komunikacij nimajo tržnega interesa za gradnjo v naslednjih </w:t>
      </w:r>
      <w:r w:rsidR="00FF13BD" w:rsidRPr="00AC504C">
        <w:rPr>
          <w:rFonts w:ascii="Century Gothic" w:hAnsi="Century Gothic"/>
          <w:sz w:val="22"/>
          <w:szCs w:val="22"/>
          <w:lang w:val="sl-SI"/>
        </w:rPr>
        <w:t xml:space="preserve">treh </w:t>
      </w:r>
      <w:r w:rsidRPr="00AC504C">
        <w:rPr>
          <w:rFonts w:ascii="Century Gothic" w:hAnsi="Century Gothic"/>
          <w:sz w:val="22"/>
          <w:szCs w:val="22"/>
          <w:lang w:val="sl-SI"/>
        </w:rPr>
        <w:t>letih</w:t>
      </w:r>
      <w:r w:rsidR="008E2FCE" w:rsidRPr="00AC504C">
        <w:rPr>
          <w:rFonts w:ascii="Century Gothic" w:hAnsi="Century Gothic"/>
          <w:sz w:val="22"/>
          <w:szCs w:val="22"/>
          <w:lang w:val="sl-SI"/>
        </w:rPr>
        <w:t xml:space="preserve">, </w:t>
      </w:r>
      <w:r w:rsidR="00C86BF2">
        <w:rPr>
          <w:rFonts w:ascii="Century Gothic" w:hAnsi="Century Gothic"/>
          <w:sz w:val="22"/>
          <w:szCs w:val="22"/>
          <w:lang w:val="sl-SI"/>
        </w:rPr>
        <w:t xml:space="preserve">v </w:t>
      </w:r>
      <w:r w:rsidR="008E2FCE" w:rsidRPr="00AC504C">
        <w:rPr>
          <w:rFonts w:ascii="Century Gothic" w:hAnsi="Century Gothic"/>
          <w:sz w:val="22"/>
          <w:szCs w:val="22"/>
          <w:lang w:val="sl-SI"/>
        </w:rPr>
        <w:t>sklad</w:t>
      </w:r>
      <w:r w:rsidR="00C86BF2">
        <w:rPr>
          <w:rFonts w:ascii="Century Gothic" w:hAnsi="Century Gothic"/>
          <w:sz w:val="22"/>
          <w:szCs w:val="22"/>
          <w:lang w:val="sl-SI"/>
        </w:rPr>
        <w:t>u</w:t>
      </w:r>
      <w:r w:rsidR="008E2FCE" w:rsidRPr="00AC504C">
        <w:rPr>
          <w:rFonts w:ascii="Century Gothic" w:hAnsi="Century Gothic"/>
          <w:sz w:val="22"/>
          <w:szCs w:val="22"/>
          <w:lang w:val="sl-SI"/>
        </w:rPr>
        <w:t xml:space="preserve"> z načelom tehnološke nevtralnosti</w:t>
      </w:r>
      <w:r w:rsidRPr="00AC504C">
        <w:rPr>
          <w:rFonts w:ascii="Century Gothic" w:hAnsi="Century Gothic"/>
          <w:sz w:val="22"/>
          <w:szCs w:val="22"/>
          <w:lang w:val="sl-SI"/>
        </w:rPr>
        <w:t>;</w:t>
      </w:r>
    </w:p>
    <w:p w14:paraId="6ED8B673" w14:textId="538D9833" w:rsidR="00457424" w:rsidRPr="00AC504C" w:rsidRDefault="00A52AC9" w:rsidP="00A513A3">
      <w:pPr>
        <w:pStyle w:val="podpisi"/>
        <w:numPr>
          <w:ilvl w:val="0"/>
          <w:numId w:val="2"/>
        </w:numPr>
        <w:spacing w:line="280" w:lineRule="exact"/>
        <w:jc w:val="both"/>
        <w:rPr>
          <w:rFonts w:ascii="Century Gothic" w:hAnsi="Century Gothic"/>
          <w:sz w:val="22"/>
          <w:szCs w:val="22"/>
          <w:lang w:val="sl-SI"/>
        </w:rPr>
      </w:pPr>
      <w:r w:rsidRPr="00AC504C">
        <w:rPr>
          <w:rFonts w:ascii="Century Gothic" w:hAnsi="Century Gothic"/>
          <w:sz w:val="22"/>
          <w:szCs w:val="22"/>
          <w:lang w:val="sl-SI"/>
        </w:rPr>
        <w:t>gradnj</w:t>
      </w:r>
      <w:r w:rsidR="00A36D9E" w:rsidRPr="00AC504C">
        <w:rPr>
          <w:rFonts w:ascii="Century Gothic" w:hAnsi="Century Gothic"/>
          <w:sz w:val="22"/>
          <w:szCs w:val="22"/>
          <w:lang w:val="sl-SI"/>
        </w:rPr>
        <w:t>e</w:t>
      </w:r>
      <w:r w:rsidRPr="00AC504C">
        <w:rPr>
          <w:rFonts w:ascii="Century Gothic" w:hAnsi="Century Gothic"/>
          <w:sz w:val="22"/>
          <w:szCs w:val="22"/>
          <w:lang w:val="sl-SI"/>
        </w:rPr>
        <w:t xml:space="preserve"> </w:t>
      </w:r>
      <w:r w:rsidR="00416E40" w:rsidRPr="00AC504C">
        <w:rPr>
          <w:rFonts w:ascii="Century Gothic" w:hAnsi="Century Gothic"/>
          <w:sz w:val="22"/>
          <w:szCs w:val="22"/>
          <w:lang w:val="sl-SI"/>
        </w:rPr>
        <w:t>odprtih</w:t>
      </w:r>
      <w:r w:rsidR="00A96008" w:rsidRPr="00AC504C">
        <w:rPr>
          <w:rFonts w:ascii="Century Gothic" w:hAnsi="Century Gothic"/>
          <w:sz w:val="22"/>
          <w:szCs w:val="22"/>
          <w:lang w:val="sl-SI"/>
        </w:rPr>
        <w:t xml:space="preserve"> pasivnih</w:t>
      </w:r>
      <w:r w:rsidR="00416E40" w:rsidRPr="00AC504C">
        <w:rPr>
          <w:rFonts w:ascii="Century Gothic" w:hAnsi="Century Gothic"/>
          <w:sz w:val="22"/>
          <w:szCs w:val="22"/>
          <w:lang w:val="sl-SI"/>
        </w:rPr>
        <w:t xml:space="preserve"> </w:t>
      </w:r>
      <w:r w:rsidRPr="00572CF1">
        <w:rPr>
          <w:rFonts w:ascii="Century Gothic" w:hAnsi="Century Gothic"/>
          <w:sz w:val="22"/>
          <w:szCs w:val="22"/>
          <w:lang w:val="sl-SI"/>
        </w:rPr>
        <w:t xml:space="preserve">mobilnih omrežij 5G </w:t>
      </w:r>
      <w:r w:rsidR="008F2579" w:rsidRPr="00572CF1">
        <w:rPr>
          <w:rFonts w:ascii="Century Gothic" w:hAnsi="Century Gothic"/>
          <w:sz w:val="22"/>
          <w:szCs w:val="22"/>
          <w:lang w:val="sl-SI"/>
        </w:rPr>
        <w:t>(</w:t>
      </w:r>
      <w:r w:rsidR="008F2579" w:rsidRPr="00AC504C">
        <w:rPr>
          <w:rFonts w:ascii="Century Gothic" w:hAnsi="Century Gothic"/>
          <w:sz w:val="22"/>
          <w:szCs w:val="22"/>
          <w:lang w:val="sl-SI"/>
        </w:rPr>
        <w:t>odprtih</w:t>
      </w:r>
      <w:r w:rsidR="00642C3E" w:rsidRPr="00AC504C">
        <w:rPr>
          <w:rFonts w:ascii="Century Gothic" w:hAnsi="Century Gothic"/>
          <w:sz w:val="22"/>
          <w:szCs w:val="22"/>
          <w:lang w:val="sl-SI"/>
        </w:rPr>
        <w:t xml:space="preserve"> </w:t>
      </w:r>
      <w:r w:rsidR="0062541A" w:rsidRPr="00AC504C">
        <w:rPr>
          <w:rFonts w:ascii="Century Gothic" w:hAnsi="Century Gothic"/>
          <w:sz w:val="22"/>
          <w:szCs w:val="22"/>
          <w:lang w:val="sl-SI"/>
        </w:rPr>
        <w:t>pasivnih</w:t>
      </w:r>
      <w:r w:rsidR="008F2579" w:rsidRPr="00AC504C">
        <w:rPr>
          <w:rFonts w:ascii="Century Gothic" w:hAnsi="Century Gothic"/>
          <w:sz w:val="22"/>
          <w:szCs w:val="22"/>
          <w:lang w:val="sl-SI"/>
        </w:rPr>
        <w:t xml:space="preserve"> baznih postaj) </w:t>
      </w:r>
      <w:r w:rsidRPr="00AC504C">
        <w:rPr>
          <w:rFonts w:ascii="Century Gothic" w:hAnsi="Century Gothic"/>
          <w:sz w:val="22"/>
          <w:szCs w:val="22"/>
          <w:lang w:val="sl-SI"/>
        </w:rPr>
        <w:t>na območjih, na katerih mobilna omrežja niso zgrajena ali na katerih so na voljo le mobilna omrežja, ki lahko podpirajo mobilne storitve predhodnih generacij</w:t>
      </w:r>
      <w:r w:rsidR="00C86BF2">
        <w:rPr>
          <w:rFonts w:ascii="Century Gothic" w:hAnsi="Century Gothic"/>
          <w:sz w:val="22"/>
          <w:szCs w:val="22"/>
          <w:lang w:val="sl-SI"/>
        </w:rPr>
        <w:t>,</w:t>
      </w:r>
      <w:r w:rsidRPr="00AC504C">
        <w:rPr>
          <w:rFonts w:ascii="Century Gothic" w:hAnsi="Century Gothic"/>
          <w:sz w:val="22"/>
          <w:szCs w:val="22"/>
          <w:lang w:val="sl-SI"/>
        </w:rPr>
        <w:t xml:space="preserve"> in </w:t>
      </w:r>
      <w:r w:rsidRPr="00AC504C">
        <w:rPr>
          <w:rFonts w:ascii="Century Gothic" w:hAnsi="Century Gothic"/>
          <w:sz w:val="22"/>
          <w:szCs w:val="22"/>
          <w:lang w:val="sl-SI"/>
        </w:rPr>
        <w:lastRenderedPageBreak/>
        <w:t>na katerih se v naslednjih letih ne načrtuje gradnja</w:t>
      </w:r>
      <w:r w:rsidR="00A13758" w:rsidRPr="00AC504C">
        <w:rPr>
          <w:rFonts w:ascii="Century Gothic" w:hAnsi="Century Gothic"/>
          <w:sz w:val="22"/>
          <w:szCs w:val="22"/>
          <w:lang w:val="sl-SI"/>
        </w:rPr>
        <w:t>; s</w:t>
      </w:r>
      <w:r w:rsidRPr="00AC504C">
        <w:rPr>
          <w:rFonts w:ascii="Century Gothic" w:hAnsi="Century Gothic"/>
          <w:sz w:val="22"/>
          <w:szCs w:val="22"/>
          <w:lang w:val="sl-SI"/>
        </w:rPr>
        <w:t>ofinancirana infrastruktura se ne upošteva pri izpolnjevanju obveznosti operaterjev mobilnih omrežij glede pokritosti, ki izhajajo iz pogojev, povezanih s pravicami do uporabe spektrov 5G;</w:t>
      </w:r>
      <w:r w:rsidR="00A13758" w:rsidRPr="00AC504C">
        <w:rPr>
          <w:rFonts w:ascii="Century Gothic" w:hAnsi="Century Gothic"/>
          <w:sz w:val="22"/>
          <w:szCs w:val="22"/>
          <w:lang w:val="sl-SI"/>
        </w:rPr>
        <w:t xml:space="preserve"> obvladovanje stroškov oziroma pokritje velikih investicijskih vlaganj operaterjev in ponudnikov storitev bo </w:t>
      </w:r>
      <w:r w:rsidR="00C86BF2">
        <w:rPr>
          <w:rFonts w:ascii="Century Gothic" w:hAnsi="Century Gothic"/>
          <w:sz w:val="22"/>
          <w:szCs w:val="22"/>
          <w:lang w:val="sl-SI"/>
        </w:rPr>
        <w:t>m</w:t>
      </w:r>
      <w:r w:rsidR="00A13758" w:rsidRPr="00AC504C">
        <w:rPr>
          <w:rFonts w:ascii="Century Gothic" w:hAnsi="Century Gothic"/>
          <w:sz w:val="22"/>
          <w:szCs w:val="22"/>
          <w:lang w:val="sl-SI"/>
        </w:rPr>
        <w:t>ed pomembni</w:t>
      </w:r>
      <w:r w:rsidR="00C86BF2">
        <w:rPr>
          <w:rFonts w:ascii="Century Gothic" w:hAnsi="Century Gothic"/>
          <w:sz w:val="22"/>
          <w:szCs w:val="22"/>
          <w:lang w:val="sl-SI"/>
        </w:rPr>
        <w:t>mi</w:t>
      </w:r>
      <w:r w:rsidR="00A13758" w:rsidRPr="00AC504C">
        <w:rPr>
          <w:rFonts w:ascii="Century Gothic" w:hAnsi="Century Gothic"/>
          <w:sz w:val="22"/>
          <w:szCs w:val="22"/>
          <w:lang w:val="sl-SI"/>
        </w:rPr>
        <w:t xml:space="preserve"> dejavnik</w:t>
      </w:r>
      <w:r w:rsidR="00C86BF2">
        <w:rPr>
          <w:rFonts w:ascii="Century Gothic" w:hAnsi="Century Gothic"/>
          <w:sz w:val="22"/>
          <w:szCs w:val="22"/>
          <w:lang w:val="sl-SI"/>
        </w:rPr>
        <w:t>i</w:t>
      </w:r>
      <w:r w:rsidR="00A13758" w:rsidRPr="00AC504C">
        <w:rPr>
          <w:rFonts w:ascii="Century Gothic" w:hAnsi="Century Gothic"/>
          <w:sz w:val="22"/>
          <w:szCs w:val="22"/>
          <w:lang w:val="sl-SI"/>
        </w:rPr>
        <w:t>, ki bo</w:t>
      </w:r>
      <w:r w:rsidR="00C86BF2">
        <w:rPr>
          <w:rFonts w:ascii="Century Gothic" w:hAnsi="Century Gothic"/>
          <w:sz w:val="22"/>
          <w:szCs w:val="22"/>
          <w:lang w:val="sl-SI"/>
        </w:rPr>
        <w:t>do</w:t>
      </w:r>
      <w:r w:rsidR="00A13758" w:rsidRPr="00AC504C">
        <w:rPr>
          <w:rFonts w:ascii="Century Gothic" w:hAnsi="Century Gothic"/>
          <w:sz w:val="22"/>
          <w:szCs w:val="22"/>
          <w:lang w:val="sl-SI"/>
        </w:rPr>
        <w:t xml:space="preserve"> vplival</w:t>
      </w:r>
      <w:r w:rsidR="00C86BF2">
        <w:rPr>
          <w:rFonts w:ascii="Century Gothic" w:hAnsi="Century Gothic"/>
          <w:sz w:val="22"/>
          <w:szCs w:val="22"/>
          <w:lang w:val="sl-SI"/>
        </w:rPr>
        <w:t xml:space="preserve">i </w:t>
      </w:r>
      <w:r w:rsidR="00A13758" w:rsidRPr="00AC504C">
        <w:rPr>
          <w:rFonts w:ascii="Century Gothic" w:hAnsi="Century Gothic"/>
          <w:sz w:val="22"/>
          <w:szCs w:val="22"/>
          <w:lang w:val="sl-SI"/>
        </w:rPr>
        <w:t xml:space="preserve">na razvoj </w:t>
      </w:r>
      <w:r w:rsidR="007945C4" w:rsidRPr="00AC504C">
        <w:rPr>
          <w:rFonts w:ascii="Century Gothic" w:hAnsi="Century Gothic"/>
          <w:sz w:val="22"/>
          <w:szCs w:val="22"/>
          <w:lang w:val="sl-SI"/>
        </w:rPr>
        <w:t>mobilnega</w:t>
      </w:r>
      <w:r w:rsidR="00A13758" w:rsidRPr="00AC504C">
        <w:rPr>
          <w:rFonts w:ascii="Century Gothic" w:hAnsi="Century Gothic"/>
          <w:sz w:val="22"/>
          <w:szCs w:val="22"/>
          <w:lang w:val="sl-SI"/>
        </w:rPr>
        <w:t xml:space="preserve"> omrežja</w:t>
      </w:r>
      <w:r w:rsidR="00457424" w:rsidRPr="00AC504C">
        <w:rPr>
          <w:rFonts w:ascii="Century Gothic" w:hAnsi="Century Gothic"/>
          <w:sz w:val="22"/>
          <w:szCs w:val="22"/>
          <w:lang w:val="sl-SI"/>
        </w:rPr>
        <w:t>;</w:t>
      </w:r>
    </w:p>
    <w:p w14:paraId="459EEFB0" w14:textId="58E43B2D" w:rsidR="00D6263D" w:rsidRPr="00AC504C" w:rsidRDefault="00C33FE7" w:rsidP="0012258F">
      <w:pPr>
        <w:pStyle w:val="podpisi"/>
        <w:numPr>
          <w:ilvl w:val="0"/>
          <w:numId w:val="2"/>
        </w:numPr>
        <w:spacing w:line="280" w:lineRule="exact"/>
        <w:jc w:val="both"/>
        <w:rPr>
          <w:rFonts w:ascii="Century Gothic" w:hAnsi="Century Gothic"/>
          <w:sz w:val="22"/>
          <w:szCs w:val="22"/>
          <w:lang w:val="sl-SI"/>
        </w:rPr>
      </w:pPr>
      <w:r w:rsidRPr="00AC504C">
        <w:rPr>
          <w:rFonts w:ascii="Century Gothic" w:hAnsi="Century Gothic"/>
          <w:sz w:val="22"/>
          <w:szCs w:val="22"/>
          <w:lang w:val="sl-SI"/>
        </w:rPr>
        <w:t>gradnj</w:t>
      </w:r>
      <w:r w:rsidR="00A36D9E" w:rsidRPr="00AC504C">
        <w:rPr>
          <w:rFonts w:ascii="Century Gothic" w:hAnsi="Century Gothic"/>
          <w:sz w:val="22"/>
          <w:szCs w:val="22"/>
          <w:lang w:val="sl-SI"/>
        </w:rPr>
        <w:t>e</w:t>
      </w:r>
      <w:r w:rsidRPr="00AC504C">
        <w:rPr>
          <w:rFonts w:ascii="Century Gothic" w:hAnsi="Century Gothic"/>
          <w:sz w:val="22"/>
          <w:szCs w:val="22"/>
          <w:lang w:val="sl-SI"/>
        </w:rPr>
        <w:t xml:space="preserve"> </w:t>
      </w:r>
      <w:r w:rsidR="00612202" w:rsidRPr="00AC504C">
        <w:rPr>
          <w:rFonts w:ascii="Century Gothic" w:hAnsi="Century Gothic"/>
          <w:sz w:val="22"/>
          <w:szCs w:val="22"/>
          <w:lang w:val="sl-SI"/>
        </w:rPr>
        <w:t xml:space="preserve">odprtih omrežij za zagotavljanje povezljivosti vseh spodbujevalcev </w:t>
      </w:r>
      <w:r w:rsidR="00C86BF2">
        <w:rPr>
          <w:rFonts w:ascii="Century Gothic" w:hAnsi="Century Gothic"/>
          <w:sz w:val="22"/>
          <w:szCs w:val="22"/>
          <w:lang w:val="sl-SI"/>
        </w:rPr>
        <w:t>družbe</w:t>
      </w:r>
      <w:r w:rsidR="00612202" w:rsidRPr="00AC504C">
        <w:rPr>
          <w:rFonts w:ascii="Century Gothic" w:hAnsi="Century Gothic"/>
          <w:sz w:val="22"/>
          <w:szCs w:val="22"/>
          <w:lang w:val="sl-SI"/>
        </w:rPr>
        <w:t>no-</w:t>
      </w:r>
      <w:r w:rsidR="00C86BF2">
        <w:rPr>
          <w:rFonts w:ascii="Century Gothic" w:hAnsi="Century Gothic"/>
          <w:sz w:val="22"/>
          <w:szCs w:val="22"/>
          <w:lang w:val="sl-SI"/>
        </w:rPr>
        <w:t>gospodar</w:t>
      </w:r>
      <w:r w:rsidR="00612202" w:rsidRPr="00AC504C">
        <w:rPr>
          <w:rFonts w:ascii="Century Gothic" w:hAnsi="Century Gothic"/>
          <w:sz w:val="22"/>
          <w:szCs w:val="22"/>
          <w:lang w:val="sl-SI"/>
        </w:rPr>
        <w:t xml:space="preserve">skega razvoja, zlasti </w:t>
      </w:r>
      <w:r w:rsidR="00603087" w:rsidRPr="00AC504C">
        <w:rPr>
          <w:rFonts w:ascii="Century Gothic" w:hAnsi="Century Gothic"/>
          <w:sz w:val="22"/>
          <w:szCs w:val="22"/>
          <w:lang w:val="sl-SI"/>
        </w:rPr>
        <w:t xml:space="preserve">za tiste vzgojno-izobraževalne zavode, ki nimajo zadovoljivih povezav </w:t>
      </w:r>
      <w:r w:rsidR="00C86BF2">
        <w:rPr>
          <w:rFonts w:ascii="Century Gothic" w:hAnsi="Century Gothic"/>
          <w:sz w:val="22"/>
          <w:szCs w:val="22"/>
          <w:lang w:val="sl-SI"/>
        </w:rPr>
        <w:t>z</w:t>
      </w:r>
      <w:r w:rsidR="00603087" w:rsidRPr="00AC504C">
        <w:rPr>
          <w:rFonts w:ascii="Century Gothic" w:hAnsi="Century Gothic"/>
          <w:sz w:val="22"/>
          <w:szCs w:val="22"/>
          <w:lang w:val="sl-SI"/>
        </w:rPr>
        <w:t xml:space="preserve"> internet</w:t>
      </w:r>
      <w:r w:rsidR="00C86BF2">
        <w:rPr>
          <w:rFonts w:ascii="Century Gothic" w:hAnsi="Century Gothic"/>
          <w:sz w:val="22"/>
          <w:szCs w:val="22"/>
          <w:lang w:val="sl-SI"/>
        </w:rPr>
        <w:t>om</w:t>
      </w:r>
      <w:r w:rsidR="007D10E0" w:rsidRPr="00AC504C">
        <w:rPr>
          <w:rFonts w:ascii="Century Gothic" w:hAnsi="Century Gothic"/>
          <w:sz w:val="22"/>
          <w:szCs w:val="22"/>
          <w:lang w:val="sl-SI"/>
        </w:rPr>
        <w:t xml:space="preserve">, in sicer neodvisno </w:t>
      </w:r>
      <w:r w:rsidR="00485D65" w:rsidRPr="00AC504C">
        <w:rPr>
          <w:rFonts w:ascii="Century Gothic" w:hAnsi="Century Gothic"/>
          <w:sz w:val="22"/>
          <w:szCs w:val="22"/>
          <w:lang w:val="sl-SI"/>
        </w:rPr>
        <w:t>od pokrivanja belih lis.</w:t>
      </w:r>
    </w:p>
    <w:p w14:paraId="670A0B96" w14:textId="179B989F" w:rsidR="00123B99" w:rsidRPr="00AC504C" w:rsidRDefault="00123B99" w:rsidP="00DC7DAE">
      <w:pPr>
        <w:pStyle w:val="podpisi"/>
        <w:spacing w:line="280" w:lineRule="exact"/>
        <w:ind w:left="720"/>
        <w:jc w:val="both"/>
        <w:rPr>
          <w:rFonts w:ascii="Century Gothic" w:hAnsi="Century Gothic"/>
          <w:sz w:val="22"/>
          <w:szCs w:val="22"/>
          <w:lang w:val="sl-SI"/>
        </w:rPr>
      </w:pPr>
    </w:p>
    <w:p w14:paraId="2981D77B" w14:textId="0AD17347" w:rsidR="00C11955" w:rsidRPr="00AC504C" w:rsidRDefault="00426874" w:rsidP="00723D96">
      <w:pPr>
        <w:pStyle w:val="podpisi"/>
        <w:tabs>
          <w:tab w:val="clear" w:pos="3402"/>
          <w:tab w:val="left" w:pos="709"/>
        </w:tabs>
        <w:spacing w:line="280" w:lineRule="exact"/>
        <w:jc w:val="both"/>
        <w:rPr>
          <w:rFonts w:ascii="Century Gothic" w:hAnsi="Century Gothic"/>
          <w:sz w:val="22"/>
          <w:szCs w:val="22"/>
          <w:lang w:val="sl-SI"/>
        </w:rPr>
      </w:pPr>
      <w:r>
        <w:rPr>
          <w:rFonts w:ascii="Century Gothic" w:hAnsi="Century Gothic"/>
          <w:sz w:val="22"/>
          <w:szCs w:val="22"/>
          <w:lang w:val="sl-SI"/>
        </w:rPr>
        <w:t>V načrtu je z</w:t>
      </w:r>
      <w:r w:rsidR="00C86BF2">
        <w:rPr>
          <w:rFonts w:ascii="Century Gothic" w:hAnsi="Century Gothic"/>
          <w:sz w:val="22"/>
          <w:szCs w:val="22"/>
          <w:lang w:val="sl-SI"/>
        </w:rPr>
        <w:t>a</w:t>
      </w:r>
      <w:r w:rsidR="00123B99" w:rsidRPr="00AC504C">
        <w:rPr>
          <w:rFonts w:ascii="Century Gothic" w:hAnsi="Century Gothic"/>
          <w:sz w:val="22"/>
          <w:szCs w:val="22"/>
          <w:lang w:val="sl-SI"/>
        </w:rPr>
        <w:t xml:space="preserve"> celovit</w:t>
      </w:r>
      <w:r w:rsidR="00C86BF2">
        <w:rPr>
          <w:rFonts w:ascii="Century Gothic" w:hAnsi="Century Gothic"/>
          <w:sz w:val="22"/>
          <w:szCs w:val="22"/>
          <w:lang w:val="sl-SI"/>
        </w:rPr>
        <w:t>i</w:t>
      </w:r>
      <w:r w:rsidR="00123B99" w:rsidRPr="00AC504C">
        <w:rPr>
          <w:rFonts w:ascii="Century Gothic" w:hAnsi="Century Gothic"/>
          <w:sz w:val="22"/>
          <w:szCs w:val="22"/>
          <w:lang w:val="sl-SI"/>
        </w:rPr>
        <w:t xml:space="preserve"> prikaz </w:t>
      </w:r>
      <w:r w:rsidR="00424B8E">
        <w:rPr>
          <w:rFonts w:ascii="Century Gothic" w:hAnsi="Century Gothic"/>
          <w:sz w:val="22"/>
          <w:szCs w:val="22"/>
          <w:lang w:val="sl-SI"/>
        </w:rPr>
        <w:t>ukrepanja na ravni države</w:t>
      </w:r>
      <w:r w:rsidR="00123B99" w:rsidRPr="00AC504C">
        <w:rPr>
          <w:rFonts w:ascii="Century Gothic" w:hAnsi="Century Gothic"/>
          <w:sz w:val="22"/>
          <w:szCs w:val="22"/>
          <w:lang w:val="sl-SI"/>
        </w:rPr>
        <w:t xml:space="preserve"> za krepitev povezljivosti</w:t>
      </w:r>
      <w:r w:rsidR="00042324" w:rsidRPr="00AC504C">
        <w:rPr>
          <w:rFonts w:ascii="Century Gothic" w:hAnsi="Century Gothic"/>
          <w:sz w:val="22"/>
          <w:szCs w:val="22"/>
          <w:lang w:val="sl-SI"/>
        </w:rPr>
        <w:t xml:space="preserve"> predvide</w:t>
      </w:r>
      <w:r>
        <w:rPr>
          <w:rFonts w:ascii="Century Gothic" w:hAnsi="Century Gothic"/>
          <w:sz w:val="22"/>
          <w:szCs w:val="22"/>
          <w:lang w:val="sl-SI"/>
        </w:rPr>
        <w:t>n</w:t>
      </w:r>
      <w:r w:rsidR="00042324" w:rsidRPr="00AC504C">
        <w:rPr>
          <w:rFonts w:ascii="Century Gothic" w:hAnsi="Century Gothic"/>
          <w:sz w:val="22"/>
          <w:szCs w:val="22"/>
          <w:lang w:val="sl-SI"/>
        </w:rPr>
        <w:t>a tudi uporab</w:t>
      </w:r>
      <w:r>
        <w:rPr>
          <w:rFonts w:ascii="Century Gothic" w:hAnsi="Century Gothic"/>
          <w:sz w:val="22"/>
          <w:szCs w:val="22"/>
          <w:lang w:val="sl-SI"/>
        </w:rPr>
        <w:t>a</w:t>
      </w:r>
      <w:r w:rsidR="00042324" w:rsidRPr="00AC504C">
        <w:rPr>
          <w:rFonts w:ascii="Century Gothic" w:hAnsi="Century Gothic"/>
          <w:sz w:val="22"/>
          <w:szCs w:val="22"/>
          <w:lang w:val="sl-SI"/>
        </w:rPr>
        <w:t xml:space="preserve"> javnih sredstev za shemo bonov za povezljivost. </w:t>
      </w:r>
      <w:r w:rsidR="00C86BF2">
        <w:rPr>
          <w:rFonts w:ascii="Century Gothic" w:hAnsi="Century Gothic"/>
          <w:sz w:val="22"/>
          <w:szCs w:val="22"/>
          <w:lang w:val="sl-SI"/>
        </w:rPr>
        <w:t>Po</w:t>
      </w:r>
      <w:r w:rsidR="00A52AC9" w:rsidRPr="00AC504C">
        <w:rPr>
          <w:rFonts w:ascii="Century Gothic" w:hAnsi="Century Gothic"/>
          <w:sz w:val="22"/>
          <w:szCs w:val="22"/>
          <w:lang w:val="sl-SI"/>
        </w:rPr>
        <w:t xml:space="preserve"> načel</w:t>
      </w:r>
      <w:r w:rsidR="00C86BF2">
        <w:rPr>
          <w:rFonts w:ascii="Century Gothic" w:hAnsi="Century Gothic"/>
          <w:sz w:val="22"/>
          <w:szCs w:val="22"/>
          <w:lang w:val="sl-SI"/>
        </w:rPr>
        <w:t>u</w:t>
      </w:r>
      <w:r w:rsidR="00A52AC9" w:rsidRPr="00AC504C">
        <w:rPr>
          <w:rFonts w:ascii="Century Gothic" w:hAnsi="Century Gothic"/>
          <w:sz w:val="22"/>
          <w:szCs w:val="22"/>
          <w:lang w:val="sl-SI"/>
        </w:rPr>
        <w:t xml:space="preserve"> tehnološke nevtralnosti</w:t>
      </w:r>
      <w:r w:rsidR="00042324" w:rsidRPr="00AC504C">
        <w:rPr>
          <w:rFonts w:ascii="Century Gothic" w:hAnsi="Century Gothic"/>
          <w:sz w:val="22"/>
          <w:szCs w:val="22"/>
          <w:lang w:val="sl-SI"/>
        </w:rPr>
        <w:t xml:space="preserve"> bodo boni za povezljivost</w:t>
      </w:r>
      <w:r w:rsidR="00123B99" w:rsidRPr="00AC504C">
        <w:rPr>
          <w:rFonts w:ascii="Century Gothic" w:hAnsi="Century Gothic"/>
          <w:sz w:val="22"/>
          <w:szCs w:val="22"/>
          <w:lang w:val="sl-SI"/>
        </w:rPr>
        <w:t xml:space="preserve"> </w:t>
      </w:r>
      <w:r w:rsidR="00A52AC9" w:rsidRPr="00AC504C">
        <w:rPr>
          <w:rFonts w:ascii="Century Gothic" w:hAnsi="Century Gothic"/>
          <w:sz w:val="22"/>
          <w:szCs w:val="22"/>
          <w:lang w:val="sl-SI"/>
        </w:rPr>
        <w:t>na voljo</w:t>
      </w:r>
      <w:r w:rsidR="00042324" w:rsidRPr="00AC504C">
        <w:rPr>
          <w:rFonts w:ascii="Century Gothic" w:hAnsi="Century Gothic"/>
          <w:sz w:val="22"/>
          <w:szCs w:val="22"/>
          <w:lang w:val="sl-SI"/>
        </w:rPr>
        <w:t xml:space="preserve"> gospodinjstvom oziroma uporabnikom</w:t>
      </w:r>
      <w:r w:rsidR="00CA1C93" w:rsidRPr="00AC504C">
        <w:rPr>
          <w:rFonts w:ascii="Century Gothic" w:hAnsi="Century Gothic"/>
          <w:sz w:val="22"/>
          <w:szCs w:val="22"/>
          <w:lang w:val="sl-SI"/>
        </w:rPr>
        <w:t xml:space="preserve">, </w:t>
      </w:r>
      <w:r w:rsidR="00A52AC9" w:rsidRPr="00AC504C">
        <w:rPr>
          <w:rFonts w:ascii="Century Gothic" w:hAnsi="Century Gothic"/>
          <w:sz w:val="22"/>
          <w:szCs w:val="22"/>
          <w:lang w:val="sl-SI"/>
        </w:rPr>
        <w:t xml:space="preserve">da se naročijo na novo storitev širokopasovnega internetnega dostopa ali </w:t>
      </w:r>
      <w:r w:rsidR="00042324" w:rsidRPr="00AC504C">
        <w:rPr>
          <w:rFonts w:ascii="Century Gothic" w:hAnsi="Century Gothic"/>
          <w:sz w:val="22"/>
          <w:szCs w:val="22"/>
          <w:lang w:val="sl-SI"/>
        </w:rPr>
        <w:t xml:space="preserve">da </w:t>
      </w:r>
      <w:r w:rsidR="00A52AC9" w:rsidRPr="00AC504C">
        <w:rPr>
          <w:rFonts w:ascii="Century Gothic" w:hAnsi="Century Gothic"/>
          <w:sz w:val="22"/>
          <w:szCs w:val="22"/>
          <w:lang w:val="sl-SI"/>
        </w:rPr>
        <w:t xml:space="preserve">nadgradijo sedanjo naročnino na storitev, ki zagotavlja hitrost prenosa </w:t>
      </w:r>
      <w:r w:rsidR="00CD4989" w:rsidRPr="00AC504C">
        <w:rPr>
          <w:rFonts w:ascii="Century Gothic" w:hAnsi="Century Gothic"/>
          <w:sz w:val="22"/>
          <w:szCs w:val="22"/>
          <w:lang w:val="sl-SI"/>
        </w:rPr>
        <w:t>minimalno</w:t>
      </w:r>
      <w:r w:rsidR="00A52AC9" w:rsidRPr="00AC504C">
        <w:rPr>
          <w:rFonts w:ascii="Century Gothic" w:hAnsi="Century Gothic"/>
          <w:sz w:val="22"/>
          <w:szCs w:val="22"/>
          <w:lang w:val="sl-SI"/>
        </w:rPr>
        <w:t xml:space="preserve"> 100</w:t>
      </w:r>
      <w:r w:rsidR="00C86BF2">
        <w:rPr>
          <w:rFonts w:ascii="Century Gothic" w:hAnsi="Century Gothic"/>
          <w:sz w:val="22"/>
          <w:szCs w:val="22"/>
          <w:lang w:val="sl-SI"/>
        </w:rPr>
        <w:t> </w:t>
      </w:r>
      <w:r w:rsidR="00A52AC9" w:rsidRPr="00AC504C">
        <w:rPr>
          <w:rFonts w:ascii="Century Gothic" w:hAnsi="Century Gothic"/>
          <w:sz w:val="22"/>
          <w:szCs w:val="22"/>
          <w:lang w:val="sl-SI"/>
        </w:rPr>
        <w:t>Mb/s k uporabniku</w:t>
      </w:r>
      <w:r w:rsidR="00042324" w:rsidRPr="00AC504C">
        <w:rPr>
          <w:rFonts w:ascii="Century Gothic" w:hAnsi="Century Gothic"/>
          <w:sz w:val="22"/>
          <w:szCs w:val="22"/>
          <w:lang w:val="sl-SI"/>
        </w:rPr>
        <w:t>. K</w:t>
      </w:r>
      <w:r w:rsidR="00A52AC9" w:rsidRPr="00AC504C">
        <w:rPr>
          <w:rFonts w:ascii="Century Gothic" w:hAnsi="Century Gothic"/>
          <w:sz w:val="22"/>
          <w:szCs w:val="22"/>
          <w:lang w:val="sl-SI"/>
        </w:rPr>
        <w:t>er gre za ukrep spodbujanja povpraševanja po storitvi širokopasovnega internetnega dostopa na območjih</w:t>
      </w:r>
      <w:r w:rsidR="00453943" w:rsidRPr="00AC504C">
        <w:rPr>
          <w:rFonts w:ascii="Century Gothic" w:hAnsi="Century Gothic"/>
          <w:sz w:val="22"/>
          <w:szCs w:val="22"/>
          <w:lang w:val="sl-SI"/>
        </w:rPr>
        <w:t>,</w:t>
      </w:r>
      <w:r w:rsidR="00A52AC9" w:rsidRPr="00AC504C">
        <w:rPr>
          <w:rFonts w:ascii="Century Gothic" w:hAnsi="Century Gothic"/>
          <w:sz w:val="22"/>
          <w:szCs w:val="22"/>
          <w:lang w:val="sl-SI"/>
        </w:rPr>
        <w:t xml:space="preserve"> kjer je pokritost s hitrimi širokopasovnimi povezavami že vzpostavljena, se bo ukrep osredotočil zlasti na sofinanciranje povezljivosti na geografskih področjih, kjer so na voljo za uporabnike dražje tehnologije</w:t>
      </w:r>
      <w:r w:rsidR="00F47F30" w:rsidRPr="00AC504C">
        <w:rPr>
          <w:rFonts w:ascii="Century Gothic" w:hAnsi="Century Gothic"/>
          <w:sz w:val="22"/>
          <w:szCs w:val="22"/>
          <w:lang w:val="sl-SI"/>
        </w:rPr>
        <w:t>.</w:t>
      </w:r>
      <w:r w:rsidR="00042324" w:rsidRPr="00AC504C">
        <w:rPr>
          <w:rFonts w:ascii="Century Gothic" w:hAnsi="Century Gothic"/>
          <w:sz w:val="22"/>
          <w:szCs w:val="22"/>
          <w:lang w:val="sl-SI"/>
        </w:rPr>
        <w:t xml:space="preserve"> Gre za </w:t>
      </w:r>
      <w:r w:rsidR="00D43619" w:rsidRPr="00AC504C">
        <w:rPr>
          <w:rFonts w:ascii="Century Gothic" w:hAnsi="Century Gothic"/>
          <w:sz w:val="22"/>
          <w:szCs w:val="22"/>
          <w:lang w:val="sl-SI"/>
        </w:rPr>
        <w:t>komplementarn</w:t>
      </w:r>
      <w:r w:rsidR="00C86BF2">
        <w:rPr>
          <w:rFonts w:ascii="Century Gothic" w:hAnsi="Century Gothic"/>
          <w:sz w:val="22"/>
          <w:szCs w:val="22"/>
          <w:lang w:val="sl-SI"/>
        </w:rPr>
        <w:t>i</w:t>
      </w:r>
      <w:r w:rsidR="00D43619" w:rsidRPr="00AC504C">
        <w:rPr>
          <w:rFonts w:ascii="Century Gothic" w:hAnsi="Century Gothic"/>
          <w:sz w:val="22"/>
          <w:szCs w:val="22"/>
          <w:lang w:val="sl-SI"/>
        </w:rPr>
        <w:t xml:space="preserve"> ukrep zagotavljanju dostopa do širokopasovnega interneta visokih hitrosti s fiksnimi omrežji</w:t>
      </w:r>
      <w:r w:rsidR="006852C9" w:rsidRPr="00AC504C">
        <w:rPr>
          <w:rFonts w:ascii="Century Gothic" w:hAnsi="Century Gothic"/>
          <w:sz w:val="22"/>
          <w:szCs w:val="22"/>
          <w:lang w:val="sl-SI"/>
        </w:rPr>
        <w:t>, kot je podrobneje pojasnjeno v nadaljevanju.</w:t>
      </w:r>
    </w:p>
    <w:p w14:paraId="5BAB1EA6" w14:textId="4EC3AAEF" w:rsidR="00F4162D" w:rsidRPr="00AC504C" w:rsidRDefault="00F4162D" w:rsidP="00723D96">
      <w:pPr>
        <w:pStyle w:val="podpisi"/>
        <w:tabs>
          <w:tab w:val="clear" w:pos="3402"/>
          <w:tab w:val="left" w:pos="709"/>
        </w:tabs>
        <w:spacing w:line="280" w:lineRule="exact"/>
        <w:jc w:val="both"/>
        <w:rPr>
          <w:rFonts w:ascii="Century Gothic" w:hAnsi="Century Gothic"/>
          <w:sz w:val="22"/>
          <w:szCs w:val="22"/>
          <w:lang w:val="sl-SI"/>
        </w:rPr>
      </w:pPr>
    </w:p>
    <w:p w14:paraId="43816A7E" w14:textId="204012E2" w:rsidR="00F4162D" w:rsidRPr="00AC504C" w:rsidRDefault="00F4162D" w:rsidP="00F4162D">
      <w:pPr>
        <w:pStyle w:val="Naslov2"/>
        <w:rPr>
          <w:lang w:val="sl-SI"/>
        </w:rPr>
      </w:pPr>
      <w:bookmarkStart w:id="24" w:name="_Toc111734778"/>
      <w:r w:rsidRPr="00AC504C">
        <w:rPr>
          <w:lang w:val="sl-SI"/>
        </w:rPr>
        <w:t>5.2 Ocena naložbene vrzeli</w:t>
      </w:r>
      <w:bookmarkEnd w:id="24"/>
    </w:p>
    <w:p w14:paraId="10D23A9D" w14:textId="77777777" w:rsidR="00A52AC9" w:rsidRPr="00AC504C" w:rsidRDefault="00A52AC9" w:rsidP="00A52AC9">
      <w:pPr>
        <w:pStyle w:val="podpisi"/>
        <w:spacing w:line="280" w:lineRule="exact"/>
        <w:ind w:left="360"/>
        <w:jc w:val="both"/>
        <w:rPr>
          <w:rFonts w:ascii="Century Gothic" w:hAnsi="Century Gothic"/>
          <w:sz w:val="22"/>
          <w:szCs w:val="22"/>
          <w:lang w:val="sl-SI"/>
        </w:rPr>
      </w:pPr>
    </w:p>
    <w:p w14:paraId="3F49924B" w14:textId="4F85BA19" w:rsidR="00453943" w:rsidRPr="00AC504C" w:rsidRDefault="00C86BF2" w:rsidP="003D0650">
      <w:pPr>
        <w:spacing w:line="280" w:lineRule="exact"/>
        <w:jc w:val="both"/>
        <w:rPr>
          <w:rFonts w:ascii="Century Gothic" w:hAnsi="Century Gothic"/>
          <w:sz w:val="22"/>
          <w:szCs w:val="22"/>
          <w:lang w:val="sl-SI"/>
        </w:rPr>
      </w:pPr>
      <w:r>
        <w:rPr>
          <w:rFonts w:ascii="Century Gothic" w:hAnsi="Century Gothic"/>
          <w:sz w:val="22"/>
          <w:szCs w:val="22"/>
          <w:lang w:val="sl-SI"/>
        </w:rPr>
        <w:t>I</w:t>
      </w:r>
      <w:r w:rsidR="00453943" w:rsidRPr="00AC504C">
        <w:rPr>
          <w:rFonts w:ascii="Century Gothic" w:hAnsi="Century Gothic"/>
          <w:sz w:val="22"/>
          <w:szCs w:val="22"/>
          <w:lang w:val="sl-SI"/>
        </w:rPr>
        <w:t>zvaja</w:t>
      </w:r>
      <w:r>
        <w:rPr>
          <w:rFonts w:ascii="Century Gothic" w:hAnsi="Century Gothic"/>
          <w:sz w:val="22"/>
          <w:szCs w:val="22"/>
          <w:lang w:val="sl-SI"/>
        </w:rPr>
        <w:t>ta</w:t>
      </w:r>
      <w:r w:rsidR="00453943" w:rsidRPr="00AC504C">
        <w:rPr>
          <w:rFonts w:ascii="Century Gothic" w:hAnsi="Century Gothic"/>
          <w:sz w:val="22"/>
          <w:szCs w:val="22"/>
          <w:lang w:val="sl-SI"/>
        </w:rPr>
        <w:t xml:space="preserve"> s</w:t>
      </w:r>
      <w:r>
        <w:rPr>
          <w:rFonts w:ascii="Century Gothic" w:hAnsi="Century Gothic"/>
          <w:sz w:val="22"/>
          <w:szCs w:val="22"/>
          <w:lang w:val="sl-SI"/>
        </w:rPr>
        <w:t>e</w:t>
      </w:r>
      <w:r w:rsidR="00453943" w:rsidRPr="00AC504C">
        <w:rPr>
          <w:rFonts w:ascii="Century Gothic" w:hAnsi="Century Gothic"/>
          <w:sz w:val="22"/>
          <w:szCs w:val="22"/>
          <w:lang w:val="sl-SI"/>
        </w:rPr>
        <w:t xml:space="preserve"> dva projekta financiranja gradnje odprtih širokopasovnih omrežij (t</w:t>
      </w:r>
      <w:r>
        <w:rPr>
          <w:rFonts w:ascii="Century Gothic" w:hAnsi="Century Gothic"/>
          <w:sz w:val="22"/>
          <w:szCs w:val="22"/>
          <w:lang w:val="sl-SI"/>
        </w:rPr>
        <w:t>ako </w:t>
      </w:r>
      <w:r w:rsidR="00453943" w:rsidRPr="00AC504C">
        <w:rPr>
          <w:rFonts w:ascii="Century Gothic" w:hAnsi="Century Gothic"/>
          <w:sz w:val="22"/>
          <w:szCs w:val="22"/>
          <w:lang w:val="sl-SI"/>
        </w:rPr>
        <w:t>i</w:t>
      </w:r>
      <w:r>
        <w:rPr>
          <w:rFonts w:ascii="Century Gothic" w:hAnsi="Century Gothic"/>
          <w:sz w:val="22"/>
          <w:szCs w:val="22"/>
          <w:lang w:val="sl-SI"/>
        </w:rPr>
        <w:t>menovana</w:t>
      </w:r>
      <w:r w:rsidR="00453943" w:rsidRPr="00AC504C">
        <w:rPr>
          <w:rFonts w:ascii="Century Gothic" w:hAnsi="Century Gothic"/>
          <w:sz w:val="22"/>
          <w:szCs w:val="22"/>
          <w:lang w:val="sl-SI"/>
        </w:rPr>
        <w:t xml:space="preserve"> GOŠO 4 in GOŠO 5) iz javnih sredstev, s katerima bo do 30.</w:t>
      </w:r>
      <w:r w:rsidR="00426874">
        <w:rPr>
          <w:rFonts w:ascii="Century Gothic" w:hAnsi="Century Gothic"/>
          <w:sz w:val="22"/>
          <w:szCs w:val="22"/>
          <w:lang w:val="sl-SI"/>
        </w:rPr>
        <w:t> </w:t>
      </w:r>
      <w:r>
        <w:rPr>
          <w:rFonts w:ascii="Century Gothic" w:hAnsi="Century Gothic"/>
          <w:sz w:val="22"/>
          <w:szCs w:val="22"/>
          <w:lang w:val="sl-SI"/>
        </w:rPr>
        <w:t>septembra</w:t>
      </w:r>
      <w:r w:rsidR="00453943" w:rsidRPr="00AC504C">
        <w:rPr>
          <w:rFonts w:ascii="Century Gothic" w:hAnsi="Century Gothic"/>
          <w:sz w:val="22"/>
          <w:szCs w:val="22"/>
          <w:lang w:val="sl-SI"/>
        </w:rPr>
        <w:t xml:space="preserve"> 2023 za 15.424 gospodinjstev, ki trenutno nimajo dostopa do širokopasovnih omrežij visokih hitrosti in za </w:t>
      </w:r>
      <w:r>
        <w:rPr>
          <w:rFonts w:ascii="Century Gothic" w:hAnsi="Century Gothic"/>
          <w:sz w:val="22"/>
          <w:szCs w:val="22"/>
          <w:lang w:val="sl-SI"/>
        </w:rPr>
        <w:t xml:space="preserve">njihovo </w:t>
      </w:r>
      <w:r w:rsidR="00453943" w:rsidRPr="00AC504C">
        <w:rPr>
          <w:rFonts w:ascii="Century Gothic" w:hAnsi="Century Gothic"/>
          <w:sz w:val="22"/>
          <w:szCs w:val="22"/>
          <w:lang w:val="sl-SI"/>
        </w:rPr>
        <w:t>gradnjo tudi ni bil izražen tržni interes, zagotovljen dostop do širokopasovnih omrežij visokih hitrosti.</w:t>
      </w:r>
    </w:p>
    <w:p w14:paraId="6F9842DA" w14:textId="77777777" w:rsidR="00453943" w:rsidRPr="00AC504C" w:rsidRDefault="00453943" w:rsidP="003D0650">
      <w:pPr>
        <w:spacing w:line="280" w:lineRule="exact"/>
        <w:jc w:val="both"/>
        <w:rPr>
          <w:rFonts w:ascii="Century Gothic" w:hAnsi="Century Gothic"/>
          <w:sz w:val="22"/>
          <w:szCs w:val="22"/>
          <w:lang w:val="sl-SI"/>
        </w:rPr>
      </w:pPr>
    </w:p>
    <w:p w14:paraId="02E25F26" w14:textId="5841339D" w:rsidR="00A52AC9" w:rsidRPr="00AC504C" w:rsidRDefault="00453943" w:rsidP="003D0650">
      <w:pPr>
        <w:spacing w:line="280" w:lineRule="exact"/>
        <w:jc w:val="both"/>
        <w:rPr>
          <w:rFonts w:ascii="Century Gothic" w:hAnsi="Century Gothic"/>
          <w:sz w:val="22"/>
          <w:szCs w:val="22"/>
          <w:lang w:val="sl-SI"/>
        </w:rPr>
      </w:pPr>
      <w:r w:rsidRPr="00AC504C">
        <w:rPr>
          <w:rFonts w:ascii="Century Gothic" w:hAnsi="Century Gothic"/>
          <w:sz w:val="22"/>
          <w:szCs w:val="22"/>
          <w:lang w:val="sl-SI"/>
        </w:rPr>
        <w:t>V letu 2021 je bilo n</w:t>
      </w:r>
      <w:r w:rsidR="00A52AC9" w:rsidRPr="00AC504C">
        <w:rPr>
          <w:rFonts w:ascii="Century Gothic" w:hAnsi="Century Gothic"/>
          <w:sz w:val="22"/>
          <w:szCs w:val="22"/>
          <w:lang w:val="sl-SI"/>
        </w:rPr>
        <w:t>a podlagi skrbno in natančno izvedenega kartiranja</w:t>
      </w:r>
      <w:r w:rsidR="00CC47EC" w:rsidRPr="00AC504C">
        <w:rPr>
          <w:rFonts w:ascii="Century Gothic" w:hAnsi="Century Gothic"/>
          <w:sz w:val="22"/>
          <w:szCs w:val="22"/>
          <w:lang w:val="sl-SI"/>
        </w:rPr>
        <w:t xml:space="preserve"> ter poizvedovanja o tržnem interesu</w:t>
      </w:r>
      <w:r w:rsidR="005028BE" w:rsidRPr="00AC504C">
        <w:rPr>
          <w:rStyle w:val="Sprotnaopomba-sklic"/>
          <w:rFonts w:ascii="Century Gothic" w:hAnsi="Century Gothic"/>
          <w:sz w:val="22"/>
          <w:szCs w:val="22"/>
          <w:lang w:val="sl-SI"/>
        </w:rPr>
        <w:footnoteReference w:id="19"/>
      </w:r>
      <w:r w:rsidR="00CC47EC" w:rsidRPr="00AC504C">
        <w:rPr>
          <w:rFonts w:ascii="Century Gothic" w:hAnsi="Century Gothic"/>
          <w:sz w:val="22"/>
          <w:szCs w:val="22"/>
          <w:lang w:val="sl-SI"/>
        </w:rPr>
        <w:t xml:space="preserve"> za gradnjo širokopasovnega omrežja </w:t>
      </w:r>
      <w:r w:rsidR="00A52AC9" w:rsidRPr="00AC504C">
        <w:rPr>
          <w:rFonts w:ascii="Century Gothic" w:hAnsi="Century Gothic"/>
          <w:sz w:val="22"/>
          <w:szCs w:val="22"/>
          <w:lang w:val="sl-SI"/>
        </w:rPr>
        <w:t>ugotovljeno, da na območju Republike Slovenije obstaja 107.932 gospodinjstev, ki so bila opredeljena kot</w:t>
      </w:r>
      <w:r w:rsidR="00562F5A" w:rsidRPr="00AC504C">
        <w:rPr>
          <w:rFonts w:ascii="Century Gothic" w:hAnsi="Century Gothic"/>
          <w:sz w:val="22"/>
          <w:szCs w:val="22"/>
          <w:lang w:val="sl-SI"/>
        </w:rPr>
        <w:t xml:space="preserve"> </w:t>
      </w:r>
      <w:r w:rsidR="00C86BF2">
        <w:rPr>
          <w:rFonts w:ascii="Century Gothic" w:hAnsi="Century Gothic"/>
          <w:sz w:val="22"/>
          <w:szCs w:val="22"/>
          <w:lang w:val="sl-SI"/>
        </w:rPr>
        <w:t>mož</w:t>
      </w:r>
      <w:r w:rsidR="00562F5A" w:rsidRPr="00AC504C">
        <w:rPr>
          <w:rFonts w:ascii="Century Gothic" w:hAnsi="Century Gothic"/>
          <w:sz w:val="22"/>
          <w:szCs w:val="22"/>
          <w:lang w:val="sl-SI"/>
        </w:rPr>
        <w:t>ne</w:t>
      </w:r>
      <w:r w:rsidR="00A52AC9" w:rsidRPr="00AC504C">
        <w:rPr>
          <w:rFonts w:ascii="Century Gothic" w:hAnsi="Century Gothic"/>
          <w:sz w:val="22"/>
          <w:szCs w:val="22"/>
          <w:lang w:val="sl-SI"/>
        </w:rPr>
        <w:t xml:space="preserve"> bele lise</w:t>
      </w:r>
      <w:r w:rsidR="00C11955" w:rsidRPr="00AC504C">
        <w:rPr>
          <w:rFonts w:ascii="Century Gothic" w:hAnsi="Century Gothic"/>
          <w:sz w:val="22"/>
          <w:szCs w:val="22"/>
          <w:lang w:val="sl-SI"/>
        </w:rPr>
        <w:t>. O</w:t>
      </w:r>
      <w:r w:rsidR="00A52AC9" w:rsidRPr="00AC504C">
        <w:rPr>
          <w:rFonts w:ascii="Century Gothic" w:hAnsi="Century Gothic"/>
          <w:sz w:val="22"/>
          <w:szCs w:val="22"/>
          <w:lang w:val="sl-SI"/>
        </w:rPr>
        <w:t>d skupno 855.448 slovenskih gospodinjstev so bila odšteta vsa</w:t>
      </w:r>
      <w:r w:rsidR="00C11955" w:rsidRPr="00AC504C">
        <w:rPr>
          <w:rFonts w:ascii="Century Gothic" w:hAnsi="Century Gothic"/>
          <w:sz w:val="22"/>
          <w:szCs w:val="22"/>
          <w:lang w:val="sl-SI"/>
        </w:rPr>
        <w:t xml:space="preserve"> gospodinjstva</w:t>
      </w:r>
      <w:r w:rsidR="00A52AC9" w:rsidRPr="00AC504C">
        <w:rPr>
          <w:rFonts w:ascii="Century Gothic" w:hAnsi="Century Gothic"/>
          <w:sz w:val="22"/>
          <w:szCs w:val="22"/>
          <w:lang w:val="sl-SI"/>
        </w:rPr>
        <w:t>, ki:</w:t>
      </w:r>
    </w:p>
    <w:p w14:paraId="4168D699" w14:textId="7F5692B6" w:rsidR="00A52AC9" w:rsidRPr="00AC504C" w:rsidRDefault="00A52AC9" w:rsidP="003D0650">
      <w:pPr>
        <w:pStyle w:val="Odstavekseznama"/>
        <w:numPr>
          <w:ilvl w:val="0"/>
          <w:numId w:val="2"/>
        </w:numPr>
        <w:spacing w:line="280" w:lineRule="exact"/>
        <w:jc w:val="both"/>
        <w:rPr>
          <w:rFonts w:ascii="Century Gothic" w:hAnsi="Century Gothic"/>
        </w:rPr>
      </w:pPr>
      <w:r w:rsidRPr="00AC504C">
        <w:rPr>
          <w:rFonts w:ascii="Century Gothic" w:hAnsi="Century Gothic"/>
        </w:rPr>
        <w:t>so na naslovih, kjer že obstaja najmanj en</w:t>
      </w:r>
      <w:r w:rsidR="00C11955" w:rsidRPr="00AC504C">
        <w:rPr>
          <w:rFonts w:ascii="Century Gothic" w:hAnsi="Century Gothic"/>
        </w:rPr>
        <w:t>a</w:t>
      </w:r>
      <w:r w:rsidRPr="00AC504C">
        <w:rPr>
          <w:rFonts w:ascii="Century Gothic" w:hAnsi="Century Gothic"/>
        </w:rPr>
        <w:t xml:space="preserve"> optičn</w:t>
      </w:r>
      <w:r w:rsidR="00C11955" w:rsidRPr="00AC504C">
        <w:rPr>
          <w:rFonts w:ascii="Century Gothic" w:hAnsi="Century Gothic"/>
        </w:rPr>
        <w:t>a</w:t>
      </w:r>
      <w:r w:rsidRPr="00AC504C">
        <w:rPr>
          <w:rFonts w:ascii="Century Gothic" w:hAnsi="Century Gothic"/>
        </w:rPr>
        <w:t xml:space="preserve"> ali koaksialn</w:t>
      </w:r>
      <w:r w:rsidR="00C11955" w:rsidRPr="00AC504C">
        <w:rPr>
          <w:rFonts w:ascii="Century Gothic" w:hAnsi="Century Gothic"/>
        </w:rPr>
        <w:t>a omrežna priključna točka</w:t>
      </w:r>
      <w:r w:rsidR="00C86BF2">
        <w:rPr>
          <w:rFonts w:ascii="Century Gothic" w:hAnsi="Century Gothic"/>
        </w:rPr>
        <w:t>,</w:t>
      </w:r>
      <w:r w:rsidRPr="00AC504C">
        <w:rPr>
          <w:rFonts w:ascii="Century Gothic" w:hAnsi="Century Gothic"/>
        </w:rPr>
        <w:t xml:space="preserve"> oziroma</w:t>
      </w:r>
    </w:p>
    <w:p w14:paraId="1A8DBC49" w14:textId="57AB777D" w:rsidR="00A52AC9" w:rsidRPr="00AC504C" w:rsidRDefault="00A52AC9" w:rsidP="003D0650">
      <w:pPr>
        <w:pStyle w:val="Odstavekseznama"/>
        <w:numPr>
          <w:ilvl w:val="0"/>
          <w:numId w:val="2"/>
        </w:numPr>
        <w:spacing w:after="0" w:line="280" w:lineRule="exact"/>
        <w:jc w:val="both"/>
        <w:rPr>
          <w:rFonts w:ascii="Century Gothic" w:hAnsi="Century Gothic"/>
        </w:rPr>
      </w:pPr>
      <w:r w:rsidRPr="00AC504C">
        <w:rPr>
          <w:rFonts w:ascii="Century Gothic" w:hAnsi="Century Gothic"/>
        </w:rPr>
        <w:t>so na naslovih, za katere je bila podpisana pogodba v okviru GOŠO</w:t>
      </w:r>
      <w:r w:rsidR="00453943" w:rsidRPr="00AC504C">
        <w:rPr>
          <w:rFonts w:ascii="Century Gothic" w:hAnsi="Century Gothic"/>
        </w:rPr>
        <w:t xml:space="preserve"> </w:t>
      </w:r>
      <w:r w:rsidRPr="00AC504C">
        <w:rPr>
          <w:rFonts w:ascii="Century Gothic" w:hAnsi="Century Gothic"/>
        </w:rPr>
        <w:t>1, GOŠO</w:t>
      </w:r>
      <w:r w:rsidR="00C86BF2">
        <w:rPr>
          <w:rFonts w:ascii="Century Gothic" w:hAnsi="Century Gothic"/>
        </w:rPr>
        <w:t> </w:t>
      </w:r>
      <w:r w:rsidRPr="00AC504C">
        <w:rPr>
          <w:rFonts w:ascii="Century Gothic" w:hAnsi="Century Gothic"/>
        </w:rPr>
        <w:t>2, GOŠO</w:t>
      </w:r>
      <w:r w:rsidR="00453943" w:rsidRPr="00AC504C">
        <w:rPr>
          <w:rFonts w:ascii="Century Gothic" w:hAnsi="Century Gothic"/>
        </w:rPr>
        <w:t xml:space="preserve"> </w:t>
      </w:r>
      <w:r w:rsidRPr="00AC504C">
        <w:rPr>
          <w:rFonts w:ascii="Century Gothic" w:hAnsi="Century Gothic"/>
        </w:rPr>
        <w:t xml:space="preserve">4, GOŠO 5 </w:t>
      </w:r>
      <w:r w:rsidR="00453943" w:rsidRPr="00AC504C">
        <w:rPr>
          <w:rFonts w:ascii="Century Gothic" w:hAnsi="Century Gothic"/>
        </w:rPr>
        <w:t>oziroma v okviru</w:t>
      </w:r>
      <w:r w:rsidRPr="00AC504C">
        <w:rPr>
          <w:rFonts w:ascii="Century Gothic" w:hAnsi="Century Gothic"/>
        </w:rPr>
        <w:t xml:space="preserve"> </w:t>
      </w:r>
      <w:r w:rsidR="00C86BF2">
        <w:rPr>
          <w:rFonts w:ascii="Century Gothic" w:hAnsi="Century Gothic"/>
        </w:rPr>
        <w:t>p</w:t>
      </w:r>
      <w:r w:rsidRPr="00AC504C">
        <w:rPr>
          <w:rFonts w:ascii="Century Gothic" w:hAnsi="Century Gothic"/>
        </w:rPr>
        <w:t>rograma razvoja podeželja</w:t>
      </w:r>
      <w:r w:rsidRPr="00AC504C">
        <w:rPr>
          <w:rStyle w:val="Sprotnaopomba-sklic"/>
          <w:rFonts w:ascii="Century Gothic" w:hAnsi="Century Gothic"/>
        </w:rPr>
        <w:footnoteReference w:id="20"/>
      </w:r>
      <w:r w:rsidRPr="00AC504C">
        <w:rPr>
          <w:rFonts w:ascii="Century Gothic" w:hAnsi="Century Gothic"/>
        </w:rPr>
        <w:t xml:space="preserve"> </w:t>
      </w:r>
      <w:r w:rsidR="009528CD" w:rsidRPr="00AC504C">
        <w:rPr>
          <w:rFonts w:ascii="Century Gothic" w:hAnsi="Century Gothic"/>
        </w:rPr>
        <w:t>oziroma je bila podpisana p</w:t>
      </w:r>
      <w:r w:rsidRPr="00AC504C">
        <w:rPr>
          <w:rFonts w:ascii="Century Gothic" w:hAnsi="Century Gothic"/>
        </w:rPr>
        <w:t>ogodb</w:t>
      </w:r>
      <w:r w:rsidR="009528CD" w:rsidRPr="00AC504C">
        <w:rPr>
          <w:rFonts w:ascii="Century Gothic" w:hAnsi="Century Gothic"/>
        </w:rPr>
        <w:t>a</w:t>
      </w:r>
      <w:r w:rsidRPr="00AC504C">
        <w:rPr>
          <w:rFonts w:ascii="Century Gothic" w:hAnsi="Century Gothic"/>
        </w:rPr>
        <w:t xml:space="preserve"> o izraženem tržnem interesu </w:t>
      </w:r>
      <w:r w:rsidR="00453943" w:rsidRPr="00AC504C">
        <w:rPr>
          <w:rFonts w:ascii="Century Gothic" w:hAnsi="Century Gothic"/>
        </w:rPr>
        <w:t xml:space="preserve">iz leta </w:t>
      </w:r>
      <w:r w:rsidRPr="00AC504C">
        <w:rPr>
          <w:rFonts w:ascii="Century Gothic" w:hAnsi="Century Gothic"/>
        </w:rPr>
        <w:t>2019</w:t>
      </w:r>
      <w:r w:rsidR="00453943" w:rsidRPr="00AC504C">
        <w:rPr>
          <w:rFonts w:ascii="Century Gothic" w:hAnsi="Century Gothic"/>
        </w:rPr>
        <w:t xml:space="preserve"> (ko je bilo izvedeno dotlej kronološko zadnje poizvedovanje po tržnem interesu)</w:t>
      </w:r>
      <w:r w:rsidRPr="00AC504C">
        <w:rPr>
          <w:rFonts w:ascii="Century Gothic" w:hAnsi="Century Gothic"/>
        </w:rPr>
        <w:t>.</w:t>
      </w:r>
    </w:p>
    <w:p w14:paraId="672744E2" w14:textId="77777777" w:rsidR="00453943" w:rsidRPr="00AC504C" w:rsidRDefault="00453943" w:rsidP="003D0650">
      <w:pPr>
        <w:spacing w:line="280" w:lineRule="exact"/>
        <w:jc w:val="both"/>
        <w:rPr>
          <w:rFonts w:ascii="Century Gothic" w:hAnsi="Century Gothic"/>
          <w:sz w:val="22"/>
          <w:szCs w:val="22"/>
          <w:lang w:val="sl-SI"/>
        </w:rPr>
      </w:pPr>
    </w:p>
    <w:p w14:paraId="7066B84F" w14:textId="031125C6" w:rsidR="009F0D4F" w:rsidRPr="00AC504C" w:rsidRDefault="00562F5A" w:rsidP="003D0650">
      <w:pPr>
        <w:spacing w:line="280" w:lineRule="exact"/>
        <w:jc w:val="both"/>
        <w:rPr>
          <w:rFonts w:ascii="Century Gothic" w:hAnsi="Century Gothic"/>
          <w:sz w:val="22"/>
          <w:szCs w:val="22"/>
          <w:lang w:val="sl-SI"/>
        </w:rPr>
      </w:pPr>
      <w:r w:rsidRPr="00AC504C">
        <w:rPr>
          <w:rFonts w:ascii="Century Gothic" w:hAnsi="Century Gothic"/>
          <w:sz w:val="22"/>
          <w:szCs w:val="22"/>
          <w:lang w:val="sl-SI"/>
        </w:rPr>
        <w:lastRenderedPageBreak/>
        <w:t>V</w:t>
      </w:r>
      <w:r w:rsidR="009F0D4F" w:rsidRPr="00AC504C">
        <w:rPr>
          <w:rFonts w:ascii="Century Gothic" w:hAnsi="Century Gothic"/>
          <w:sz w:val="22"/>
          <w:szCs w:val="22"/>
          <w:lang w:val="sl-SI"/>
        </w:rPr>
        <w:t xml:space="preserve"> trenutku priprave </w:t>
      </w:r>
      <w:r w:rsidR="00C86BF2">
        <w:rPr>
          <w:rFonts w:ascii="Century Gothic" w:hAnsi="Century Gothic"/>
          <w:sz w:val="22"/>
          <w:szCs w:val="22"/>
          <w:lang w:val="sl-SI"/>
        </w:rPr>
        <w:t>n</w:t>
      </w:r>
      <w:r w:rsidR="009F0D4F" w:rsidRPr="00AC504C">
        <w:rPr>
          <w:rFonts w:ascii="Century Gothic" w:hAnsi="Century Gothic"/>
          <w:sz w:val="22"/>
          <w:szCs w:val="22"/>
          <w:lang w:val="sl-SI"/>
        </w:rPr>
        <w:t>ačrta ni podpisanih pogodb za verodostojno izkazan</w:t>
      </w:r>
      <w:r w:rsidR="00C86BF2">
        <w:rPr>
          <w:rFonts w:ascii="Century Gothic" w:hAnsi="Century Gothic"/>
          <w:sz w:val="22"/>
          <w:szCs w:val="22"/>
          <w:lang w:val="sl-SI"/>
        </w:rPr>
        <w:t>i</w:t>
      </w:r>
      <w:r w:rsidR="009F0D4F" w:rsidRPr="00AC504C">
        <w:rPr>
          <w:rFonts w:ascii="Century Gothic" w:hAnsi="Century Gothic"/>
          <w:sz w:val="22"/>
          <w:szCs w:val="22"/>
          <w:lang w:val="sl-SI"/>
        </w:rPr>
        <w:t xml:space="preserve"> tržni interes za gradnjo širokopasovnega omrežja</w:t>
      </w:r>
      <w:r w:rsidR="00C86BF2">
        <w:rPr>
          <w:rFonts w:ascii="Century Gothic" w:hAnsi="Century Gothic"/>
          <w:sz w:val="22"/>
          <w:szCs w:val="22"/>
          <w:lang w:val="sl-SI"/>
        </w:rPr>
        <w:t>,</w:t>
      </w:r>
      <w:r w:rsidR="009F0D4F" w:rsidRPr="00AC504C">
        <w:rPr>
          <w:rFonts w:ascii="Century Gothic" w:hAnsi="Century Gothic"/>
          <w:sz w:val="22"/>
          <w:szCs w:val="22"/>
          <w:lang w:val="sl-SI"/>
        </w:rPr>
        <w:t xml:space="preserve"> </w:t>
      </w:r>
      <w:r w:rsidRPr="00AC504C">
        <w:rPr>
          <w:rFonts w:ascii="Century Gothic" w:hAnsi="Century Gothic"/>
          <w:sz w:val="22"/>
          <w:szCs w:val="22"/>
          <w:lang w:val="sl-SI"/>
        </w:rPr>
        <w:t>zato</w:t>
      </w:r>
      <w:r w:rsidR="009F0D4F" w:rsidRPr="00AC504C">
        <w:rPr>
          <w:rFonts w:ascii="Century Gothic" w:hAnsi="Century Gothic"/>
          <w:sz w:val="22"/>
          <w:szCs w:val="22"/>
          <w:lang w:val="sl-SI"/>
        </w:rPr>
        <w:t xml:space="preserve"> </w:t>
      </w:r>
      <w:r w:rsidR="00C86BF2">
        <w:rPr>
          <w:rFonts w:ascii="Century Gothic" w:hAnsi="Century Gothic"/>
          <w:sz w:val="22"/>
          <w:szCs w:val="22"/>
          <w:lang w:val="sl-SI"/>
        </w:rPr>
        <w:t>n</w:t>
      </w:r>
      <w:r w:rsidR="009F0D4F" w:rsidRPr="00AC504C">
        <w:rPr>
          <w:rFonts w:ascii="Century Gothic" w:hAnsi="Century Gothic"/>
          <w:sz w:val="22"/>
          <w:szCs w:val="22"/>
          <w:lang w:val="sl-SI"/>
        </w:rPr>
        <w:t xml:space="preserve">ačrt temelji na izhodišču, da je za zagotovitev dostopa do širokopasovnega omrežja </w:t>
      </w:r>
      <w:r w:rsidR="00421A4D" w:rsidRPr="00AC504C">
        <w:rPr>
          <w:rFonts w:ascii="Century Gothic" w:hAnsi="Century Gothic"/>
          <w:sz w:val="22"/>
          <w:szCs w:val="22"/>
          <w:lang w:val="sl-SI"/>
        </w:rPr>
        <w:t xml:space="preserve">za </w:t>
      </w:r>
      <w:r w:rsidR="00606F97" w:rsidRPr="00AC504C">
        <w:rPr>
          <w:rFonts w:ascii="Century Gothic" w:hAnsi="Century Gothic"/>
          <w:sz w:val="22"/>
          <w:szCs w:val="22"/>
          <w:lang w:val="sl-SI"/>
        </w:rPr>
        <w:t>107.932 gospodinjstev, ki so opredeljen</w:t>
      </w:r>
      <w:r w:rsidR="00C86BF2">
        <w:rPr>
          <w:rFonts w:ascii="Century Gothic" w:hAnsi="Century Gothic"/>
          <w:sz w:val="22"/>
          <w:szCs w:val="22"/>
          <w:lang w:val="sl-SI"/>
        </w:rPr>
        <w:t>a</w:t>
      </w:r>
      <w:r w:rsidR="00606F97" w:rsidRPr="00AC504C">
        <w:rPr>
          <w:rFonts w:ascii="Century Gothic" w:hAnsi="Century Gothic"/>
          <w:sz w:val="22"/>
          <w:szCs w:val="22"/>
          <w:lang w:val="sl-SI"/>
        </w:rPr>
        <w:t xml:space="preserve"> kot </w:t>
      </w:r>
      <w:r w:rsidR="00C86BF2">
        <w:rPr>
          <w:rFonts w:ascii="Century Gothic" w:hAnsi="Century Gothic"/>
          <w:sz w:val="22"/>
          <w:szCs w:val="22"/>
          <w:lang w:val="sl-SI"/>
        </w:rPr>
        <w:t>mož</w:t>
      </w:r>
      <w:r w:rsidR="00606F97" w:rsidRPr="00AC504C">
        <w:rPr>
          <w:rFonts w:ascii="Century Gothic" w:hAnsi="Century Gothic"/>
          <w:sz w:val="22"/>
          <w:szCs w:val="22"/>
          <w:lang w:val="sl-SI"/>
        </w:rPr>
        <w:t xml:space="preserve">ne bele lise, </w:t>
      </w:r>
      <w:r w:rsidR="009F0D4F" w:rsidRPr="00AC504C">
        <w:rPr>
          <w:rFonts w:ascii="Century Gothic" w:hAnsi="Century Gothic"/>
          <w:sz w:val="22"/>
          <w:szCs w:val="22"/>
          <w:lang w:val="sl-SI"/>
        </w:rPr>
        <w:t>potrebna in primerna uporaba javnih sredstev.</w:t>
      </w:r>
    </w:p>
    <w:p w14:paraId="646E7D36" w14:textId="7DC67042" w:rsidR="00F03B88" w:rsidRPr="00AC504C" w:rsidRDefault="00F03B88" w:rsidP="003D0650">
      <w:pPr>
        <w:spacing w:line="280" w:lineRule="exact"/>
        <w:jc w:val="both"/>
        <w:rPr>
          <w:rFonts w:ascii="Century Gothic" w:hAnsi="Century Gothic"/>
          <w:sz w:val="22"/>
          <w:szCs w:val="22"/>
          <w:lang w:val="sl-SI"/>
        </w:rPr>
      </w:pPr>
    </w:p>
    <w:p w14:paraId="6B81134A" w14:textId="5EFB296A" w:rsidR="002D43EC" w:rsidRPr="00AC504C" w:rsidRDefault="00F03B88" w:rsidP="003D0650">
      <w:pPr>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Za pokritje </w:t>
      </w:r>
      <w:r w:rsidR="00382BE0" w:rsidRPr="00AC504C">
        <w:rPr>
          <w:rFonts w:ascii="Century Gothic" w:hAnsi="Century Gothic"/>
          <w:sz w:val="22"/>
          <w:szCs w:val="22"/>
          <w:lang w:val="sl-SI"/>
        </w:rPr>
        <w:t>8.500 (</w:t>
      </w:r>
      <w:r w:rsidR="00C86BF2">
        <w:rPr>
          <w:rFonts w:ascii="Century Gothic" w:hAnsi="Century Gothic"/>
          <w:sz w:val="22"/>
          <w:szCs w:val="22"/>
          <w:lang w:val="sl-SI"/>
        </w:rPr>
        <w:t>o</w:t>
      </w:r>
      <w:r w:rsidR="00382BE0" w:rsidRPr="00AC504C">
        <w:rPr>
          <w:rFonts w:ascii="Century Gothic" w:hAnsi="Century Gothic"/>
          <w:sz w:val="22"/>
          <w:szCs w:val="22"/>
          <w:lang w:val="sl-SI"/>
        </w:rPr>
        <w:t xml:space="preserve">d skupno </w:t>
      </w:r>
      <w:r w:rsidRPr="00AC504C">
        <w:rPr>
          <w:rFonts w:ascii="Century Gothic" w:hAnsi="Century Gothic"/>
          <w:sz w:val="22"/>
          <w:szCs w:val="22"/>
          <w:lang w:val="sl-SI"/>
        </w:rPr>
        <w:t>107.932</w:t>
      </w:r>
      <w:r w:rsidR="00382BE0" w:rsidRPr="00AC504C">
        <w:rPr>
          <w:rFonts w:ascii="Century Gothic" w:hAnsi="Century Gothic"/>
          <w:sz w:val="22"/>
          <w:szCs w:val="22"/>
          <w:lang w:val="sl-SI"/>
        </w:rPr>
        <w:t>)</w:t>
      </w:r>
      <w:r w:rsidRPr="00AC504C">
        <w:rPr>
          <w:rFonts w:ascii="Century Gothic" w:hAnsi="Century Gothic"/>
          <w:sz w:val="22"/>
          <w:szCs w:val="22"/>
          <w:lang w:val="sl-SI"/>
        </w:rPr>
        <w:t xml:space="preserve"> </w:t>
      </w:r>
      <w:r w:rsidR="001026BE" w:rsidRPr="00AC504C">
        <w:rPr>
          <w:rFonts w:ascii="Century Gothic" w:hAnsi="Century Gothic"/>
          <w:sz w:val="22"/>
          <w:szCs w:val="22"/>
          <w:lang w:val="sl-SI"/>
        </w:rPr>
        <w:t>gospodinjstev</w:t>
      </w:r>
      <w:r w:rsidR="00382BE0" w:rsidRPr="00AC504C">
        <w:rPr>
          <w:rFonts w:ascii="Century Gothic" w:hAnsi="Century Gothic"/>
          <w:sz w:val="22"/>
          <w:szCs w:val="22"/>
          <w:lang w:val="sl-SI"/>
        </w:rPr>
        <w:t xml:space="preserve">, </w:t>
      </w:r>
      <w:r w:rsidR="00D5013B" w:rsidRPr="00AC504C">
        <w:rPr>
          <w:rFonts w:ascii="Century Gothic" w:hAnsi="Century Gothic"/>
          <w:sz w:val="22"/>
          <w:szCs w:val="22"/>
          <w:lang w:val="sl-SI"/>
        </w:rPr>
        <w:t xml:space="preserve">za </w:t>
      </w:r>
      <w:r w:rsidR="00D93539" w:rsidRPr="00AC504C">
        <w:rPr>
          <w:rFonts w:ascii="Century Gothic" w:hAnsi="Century Gothic"/>
          <w:sz w:val="22"/>
          <w:szCs w:val="22"/>
          <w:lang w:val="sl-SI"/>
        </w:rPr>
        <w:t xml:space="preserve">pokritje </w:t>
      </w:r>
      <w:r w:rsidR="000B2AF3" w:rsidRPr="00AC504C">
        <w:rPr>
          <w:rFonts w:ascii="Century Gothic" w:hAnsi="Century Gothic"/>
          <w:sz w:val="22"/>
          <w:szCs w:val="22"/>
          <w:lang w:val="sl-SI"/>
        </w:rPr>
        <w:t>k</w:t>
      </w:r>
      <w:r w:rsidR="00D5013B" w:rsidRPr="00AC504C">
        <w:rPr>
          <w:rFonts w:ascii="Century Gothic" w:hAnsi="Century Gothic"/>
          <w:sz w:val="22"/>
          <w:szCs w:val="22"/>
          <w:lang w:val="sl-SI"/>
        </w:rPr>
        <w:t>ater</w:t>
      </w:r>
      <w:r w:rsidR="00D93539" w:rsidRPr="00AC504C">
        <w:rPr>
          <w:rFonts w:ascii="Century Gothic" w:hAnsi="Century Gothic"/>
          <w:sz w:val="22"/>
          <w:szCs w:val="22"/>
          <w:lang w:val="sl-SI"/>
        </w:rPr>
        <w:t>ih</w:t>
      </w:r>
      <w:r w:rsidR="00D5013B" w:rsidRPr="00AC504C">
        <w:rPr>
          <w:rFonts w:ascii="Century Gothic" w:hAnsi="Century Gothic"/>
          <w:sz w:val="22"/>
          <w:szCs w:val="22"/>
          <w:lang w:val="sl-SI"/>
        </w:rPr>
        <w:t xml:space="preserve"> ni </w:t>
      </w:r>
      <w:r w:rsidR="00D93539" w:rsidRPr="00AC504C">
        <w:rPr>
          <w:rFonts w:ascii="Century Gothic" w:hAnsi="Century Gothic"/>
          <w:sz w:val="22"/>
          <w:szCs w:val="22"/>
          <w:lang w:val="sl-SI"/>
        </w:rPr>
        <w:t xml:space="preserve">izkazanega </w:t>
      </w:r>
      <w:r w:rsidR="00D5013B" w:rsidRPr="00AC504C">
        <w:rPr>
          <w:rFonts w:ascii="Century Gothic" w:hAnsi="Century Gothic"/>
          <w:sz w:val="22"/>
          <w:szCs w:val="22"/>
          <w:lang w:val="sl-SI"/>
        </w:rPr>
        <w:t>tržnega interesa</w:t>
      </w:r>
      <w:r w:rsidR="00382BE0" w:rsidRPr="00AC504C">
        <w:rPr>
          <w:rFonts w:ascii="Century Gothic" w:hAnsi="Century Gothic"/>
          <w:sz w:val="22"/>
          <w:szCs w:val="22"/>
          <w:lang w:val="sl-SI"/>
        </w:rPr>
        <w:t>,</w:t>
      </w:r>
      <w:r w:rsidR="001026BE" w:rsidRPr="00AC504C">
        <w:rPr>
          <w:rFonts w:ascii="Century Gothic" w:hAnsi="Century Gothic"/>
          <w:sz w:val="22"/>
          <w:szCs w:val="22"/>
          <w:lang w:val="sl-SI"/>
        </w:rPr>
        <w:t xml:space="preserve"> je predvideno, da bo </w:t>
      </w:r>
      <w:r w:rsidR="003C403A" w:rsidRPr="00AC504C">
        <w:rPr>
          <w:rFonts w:ascii="Century Gothic" w:hAnsi="Century Gothic"/>
          <w:sz w:val="22"/>
          <w:szCs w:val="22"/>
          <w:lang w:val="sl-SI"/>
        </w:rPr>
        <w:t xml:space="preserve">na podlagi </w:t>
      </w:r>
      <w:r w:rsidR="009F63C5" w:rsidRPr="00AC504C">
        <w:rPr>
          <w:rFonts w:ascii="Century Gothic" w:hAnsi="Century Gothic"/>
          <w:sz w:val="22"/>
          <w:szCs w:val="22"/>
          <w:lang w:val="sl-SI"/>
        </w:rPr>
        <w:t>javn</w:t>
      </w:r>
      <w:r w:rsidR="003C403A" w:rsidRPr="00AC504C">
        <w:rPr>
          <w:rFonts w:ascii="Century Gothic" w:hAnsi="Century Gothic"/>
          <w:sz w:val="22"/>
          <w:szCs w:val="22"/>
          <w:lang w:val="sl-SI"/>
        </w:rPr>
        <w:t xml:space="preserve">ega </w:t>
      </w:r>
      <w:r w:rsidR="001026BE" w:rsidRPr="00AC504C">
        <w:rPr>
          <w:rFonts w:ascii="Century Gothic" w:hAnsi="Century Gothic"/>
          <w:sz w:val="22"/>
          <w:szCs w:val="22"/>
          <w:lang w:val="sl-SI"/>
        </w:rPr>
        <w:t>razpis</w:t>
      </w:r>
      <w:r w:rsidR="003C403A" w:rsidRPr="00AC504C">
        <w:rPr>
          <w:rFonts w:ascii="Century Gothic" w:hAnsi="Century Gothic"/>
          <w:sz w:val="22"/>
          <w:szCs w:val="22"/>
          <w:lang w:val="sl-SI"/>
        </w:rPr>
        <w:t xml:space="preserve">a </w:t>
      </w:r>
      <w:r w:rsidR="001026BE" w:rsidRPr="00AC504C">
        <w:rPr>
          <w:rFonts w:ascii="Century Gothic" w:hAnsi="Century Gothic"/>
          <w:sz w:val="22"/>
          <w:szCs w:val="22"/>
          <w:lang w:val="sl-SI"/>
        </w:rPr>
        <w:t xml:space="preserve">GOŠO 6, ki bo </w:t>
      </w:r>
      <w:r w:rsidR="009F63C5" w:rsidRPr="00AC504C">
        <w:rPr>
          <w:rFonts w:ascii="Century Gothic" w:hAnsi="Century Gothic"/>
          <w:sz w:val="22"/>
          <w:szCs w:val="22"/>
          <w:lang w:val="sl-SI"/>
        </w:rPr>
        <w:t xml:space="preserve">objavljen </w:t>
      </w:r>
      <w:r w:rsidR="00A77662" w:rsidRPr="00AC504C">
        <w:rPr>
          <w:rFonts w:ascii="Century Gothic" w:hAnsi="Century Gothic"/>
          <w:sz w:val="22"/>
          <w:szCs w:val="22"/>
          <w:lang w:val="sl-SI"/>
        </w:rPr>
        <w:t xml:space="preserve">predvidoma </w:t>
      </w:r>
      <w:r w:rsidR="001026BE" w:rsidRPr="00AC504C">
        <w:rPr>
          <w:rFonts w:ascii="Century Gothic" w:hAnsi="Century Gothic"/>
          <w:sz w:val="22"/>
          <w:szCs w:val="22"/>
          <w:lang w:val="sl-SI"/>
        </w:rPr>
        <w:t>v drugi polovici leta 2022</w:t>
      </w:r>
      <w:r w:rsidR="009F63C5" w:rsidRPr="00AC504C">
        <w:rPr>
          <w:rFonts w:ascii="Century Gothic" w:hAnsi="Century Gothic"/>
          <w:sz w:val="22"/>
          <w:szCs w:val="22"/>
          <w:lang w:val="sl-SI"/>
        </w:rPr>
        <w:t xml:space="preserve"> in za katerega bodo sredstva zagotovljena iz drugega obroka </w:t>
      </w:r>
      <w:r w:rsidR="003C403A" w:rsidRPr="00AC504C">
        <w:rPr>
          <w:rFonts w:ascii="Century Gothic" w:hAnsi="Century Gothic"/>
          <w:sz w:val="22"/>
          <w:szCs w:val="22"/>
          <w:lang w:val="sl-SI"/>
        </w:rPr>
        <w:t xml:space="preserve">v okviru </w:t>
      </w:r>
      <w:r w:rsidR="00C86BF2">
        <w:rPr>
          <w:rFonts w:ascii="Century Gothic" w:hAnsi="Century Gothic"/>
          <w:sz w:val="22"/>
          <w:szCs w:val="22"/>
          <w:lang w:val="sl-SI"/>
        </w:rPr>
        <w:t>n</w:t>
      </w:r>
      <w:r w:rsidR="003C403A" w:rsidRPr="00AC504C">
        <w:rPr>
          <w:rFonts w:ascii="Century Gothic" w:hAnsi="Century Gothic"/>
          <w:sz w:val="22"/>
          <w:szCs w:val="22"/>
          <w:lang w:val="sl-SI"/>
        </w:rPr>
        <w:t>ačrta za okrevanje in odpornost</w:t>
      </w:r>
      <w:r w:rsidR="00C404B3" w:rsidRPr="00AC504C">
        <w:rPr>
          <w:rFonts w:ascii="Century Gothic" w:hAnsi="Century Gothic"/>
          <w:sz w:val="22"/>
          <w:szCs w:val="22"/>
          <w:lang w:val="sl-SI"/>
        </w:rPr>
        <w:t xml:space="preserve"> (nepovratna podpora)</w:t>
      </w:r>
      <w:r w:rsidR="003C403A" w:rsidRPr="00AC504C">
        <w:rPr>
          <w:rFonts w:ascii="Century Gothic" w:hAnsi="Century Gothic"/>
          <w:sz w:val="22"/>
          <w:szCs w:val="22"/>
          <w:lang w:val="sl-SI"/>
        </w:rPr>
        <w:t xml:space="preserve">, </w:t>
      </w:r>
      <w:r w:rsidR="009F63C5" w:rsidRPr="00AC504C">
        <w:rPr>
          <w:rFonts w:ascii="Century Gothic" w:hAnsi="Century Gothic"/>
          <w:sz w:val="22"/>
          <w:szCs w:val="22"/>
          <w:lang w:val="sl-SI"/>
        </w:rPr>
        <w:t xml:space="preserve">vzpostavljena </w:t>
      </w:r>
      <w:proofErr w:type="spellStart"/>
      <w:r w:rsidR="00D5013B" w:rsidRPr="00AC504C">
        <w:rPr>
          <w:rFonts w:ascii="Century Gothic" w:hAnsi="Century Gothic"/>
          <w:sz w:val="22"/>
          <w:szCs w:val="22"/>
          <w:lang w:val="sl-SI"/>
        </w:rPr>
        <w:t>gigabitna</w:t>
      </w:r>
      <w:proofErr w:type="spellEnd"/>
      <w:r w:rsidR="00D5013B" w:rsidRPr="00AC504C">
        <w:rPr>
          <w:rFonts w:ascii="Century Gothic" w:hAnsi="Century Gothic"/>
          <w:sz w:val="22"/>
          <w:szCs w:val="22"/>
          <w:lang w:val="sl-SI"/>
        </w:rPr>
        <w:t xml:space="preserve"> </w:t>
      </w:r>
      <w:r w:rsidR="009F63C5" w:rsidRPr="00AC504C">
        <w:rPr>
          <w:rFonts w:ascii="Century Gothic" w:hAnsi="Century Gothic"/>
          <w:sz w:val="22"/>
          <w:szCs w:val="22"/>
          <w:lang w:val="sl-SI"/>
        </w:rPr>
        <w:t>infrastruktura</w:t>
      </w:r>
      <w:r w:rsidR="00D5013B" w:rsidRPr="00AC504C">
        <w:rPr>
          <w:rFonts w:ascii="Century Gothic" w:hAnsi="Century Gothic"/>
          <w:sz w:val="22"/>
          <w:szCs w:val="22"/>
          <w:lang w:val="sl-SI"/>
        </w:rPr>
        <w:t xml:space="preserve">. </w:t>
      </w:r>
      <w:r w:rsidR="00382BE0" w:rsidRPr="00AC504C">
        <w:rPr>
          <w:rFonts w:ascii="Century Gothic" w:hAnsi="Century Gothic"/>
          <w:sz w:val="22"/>
          <w:szCs w:val="22"/>
          <w:lang w:val="sl-SI"/>
        </w:rPr>
        <w:t xml:space="preserve">Navedena gospodinjstva </w:t>
      </w:r>
      <w:r w:rsidR="002D43EC" w:rsidRPr="00AC504C">
        <w:rPr>
          <w:rFonts w:ascii="Century Gothic" w:hAnsi="Century Gothic"/>
          <w:sz w:val="22"/>
          <w:szCs w:val="22"/>
          <w:lang w:val="sl-SI"/>
        </w:rPr>
        <w:t xml:space="preserve">bodo </w:t>
      </w:r>
      <w:r w:rsidR="00382BE0" w:rsidRPr="00AC504C">
        <w:rPr>
          <w:rFonts w:ascii="Century Gothic" w:hAnsi="Century Gothic"/>
          <w:sz w:val="22"/>
          <w:szCs w:val="22"/>
          <w:lang w:val="sl-SI"/>
        </w:rPr>
        <w:t xml:space="preserve">locirana na </w:t>
      </w:r>
      <w:r w:rsidR="002D43EC" w:rsidRPr="00AC504C">
        <w:rPr>
          <w:rFonts w:ascii="Century Gothic" w:hAnsi="Century Gothic"/>
          <w:sz w:val="22"/>
          <w:szCs w:val="22"/>
          <w:lang w:val="sl-SI"/>
        </w:rPr>
        <w:t xml:space="preserve">redko poseljenem </w:t>
      </w:r>
      <w:r w:rsidR="002A0D4B" w:rsidRPr="00AC504C">
        <w:rPr>
          <w:rFonts w:ascii="Century Gothic" w:hAnsi="Century Gothic"/>
          <w:sz w:val="22"/>
          <w:szCs w:val="22"/>
          <w:lang w:val="sl-SI"/>
        </w:rPr>
        <w:t>(tj. manj kot</w:t>
      </w:r>
      <w:r w:rsidR="002D43EC" w:rsidRPr="00AC504C">
        <w:rPr>
          <w:rFonts w:ascii="Century Gothic" w:hAnsi="Century Gothic"/>
          <w:sz w:val="22"/>
          <w:szCs w:val="22"/>
          <w:lang w:val="sl-SI"/>
        </w:rPr>
        <w:t xml:space="preserve"> 150 preb./km</w:t>
      </w:r>
      <w:r w:rsidR="002D43EC" w:rsidRPr="00621EDD">
        <w:rPr>
          <w:rFonts w:ascii="Century Gothic" w:hAnsi="Century Gothic"/>
          <w:sz w:val="22"/>
          <w:szCs w:val="22"/>
          <w:vertAlign w:val="superscript"/>
          <w:lang w:val="sl-SI"/>
        </w:rPr>
        <w:t>2</w:t>
      </w:r>
      <w:r w:rsidR="002A0D4B" w:rsidRPr="00AC504C">
        <w:rPr>
          <w:rFonts w:ascii="Century Gothic" w:hAnsi="Century Gothic"/>
          <w:sz w:val="22"/>
          <w:szCs w:val="22"/>
          <w:lang w:val="sl-SI"/>
        </w:rPr>
        <w:t xml:space="preserve">) </w:t>
      </w:r>
      <w:r w:rsidR="002D43EC" w:rsidRPr="00AC504C">
        <w:rPr>
          <w:rFonts w:ascii="Century Gothic" w:hAnsi="Century Gothic"/>
          <w:sz w:val="22"/>
          <w:szCs w:val="22"/>
          <w:lang w:val="sl-SI"/>
        </w:rPr>
        <w:t>oziroma geografsko zahtevnem območju (težka dostopnost), kjer ustrezna in zmogljiva IKT</w:t>
      </w:r>
      <w:r w:rsidR="00C86BF2">
        <w:rPr>
          <w:rFonts w:ascii="Century Gothic" w:hAnsi="Century Gothic"/>
          <w:sz w:val="22"/>
          <w:szCs w:val="22"/>
          <w:lang w:val="sl-SI"/>
        </w:rPr>
        <w:t> </w:t>
      </w:r>
      <w:r w:rsidR="002D43EC" w:rsidRPr="00AC504C">
        <w:rPr>
          <w:rFonts w:ascii="Century Gothic" w:hAnsi="Century Gothic"/>
          <w:sz w:val="22"/>
          <w:szCs w:val="22"/>
          <w:lang w:val="sl-SI"/>
        </w:rPr>
        <w:t xml:space="preserve">infrastruktura še ni na voljo. Ker gre za območja, kjer je </w:t>
      </w:r>
      <w:r w:rsidR="00382BE0" w:rsidRPr="00AC504C">
        <w:rPr>
          <w:rFonts w:ascii="Century Gothic" w:hAnsi="Century Gothic"/>
          <w:sz w:val="22"/>
          <w:szCs w:val="22"/>
          <w:lang w:val="sl-SI"/>
        </w:rPr>
        <w:t>gradnja infrastrukture najdražja, je predviden</w:t>
      </w:r>
      <w:r w:rsidR="00C86BF2">
        <w:rPr>
          <w:rFonts w:ascii="Century Gothic" w:hAnsi="Century Gothic"/>
          <w:sz w:val="22"/>
          <w:szCs w:val="22"/>
          <w:lang w:val="sl-SI"/>
        </w:rPr>
        <w:t>i</w:t>
      </w:r>
      <w:r w:rsidR="00382BE0" w:rsidRPr="00AC504C">
        <w:rPr>
          <w:rFonts w:ascii="Century Gothic" w:hAnsi="Century Gothic"/>
          <w:sz w:val="22"/>
          <w:szCs w:val="22"/>
          <w:lang w:val="sl-SI"/>
        </w:rPr>
        <w:t xml:space="preserve"> znesek javnih sredstev sofinanciranja 3.500,00 EUR na gospodinjstvo oziroma priključek.</w:t>
      </w:r>
    </w:p>
    <w:p w14:paraId="2DC56992" w14:textId="77777777" w:rsidR="002D43EC" w:rsidRPr="00AC504C" w:rsidRDefault="002D43EC" w:rsidP="003D0650">
      <w:pPr>
        <w:spacing w:line="280" w:lineRule="exact"/>
        <w:jc w:val="both"/>
        <w:rPr>
          <w:rFonts w:ascii="Century Gothic" w:hAnsi="Century Gothic"/>
          <w:sz w:val="22"/>
          <w:szCs w:val="22"/>
          <w:lang w:val="sl-SI"/>
        </w:rPr>
      </w:pPr>
    </w:p>
    <w:p w14:paraId="2A3AAD22" w14:textId="516613EF" w:rsidR="003C403A" w:rsidRPr="00AC504C" w:rsidRDefault="003C403A" w:rsidP="003D0650">
      <w:pPr>
        <w:spacing w:line="280" w:lineRule="exact"/>
        <w:jc w:val="both"/>
        <w:rPr>
          <w:rFonts w:ascii="Century Gothic" w:hAnsi="Century Gothic"/>
          <w:sz w:val="22"/>
          <w:szCs w:val="22"/>
          <w:lang w:val="sl-SI"/>
        </w:rPr>
      </w:pPr>
      <w:r w:rsidRPr="00AC504C">
        <w:rPr>
          <w:rFonts w:ascii="Century Gothic" w:hAnsi="Century Gothic"/>
          <w:sz w:val="22"/>
          <w:szCs w:val="22"/>
          <w:lang w:val="sl-SI"/>
        </w:rPr>
        <w:t>Investicija</w:t>
      </w:r>
      <w:r w:rsidR="008D3189" w:rsidRPr="00AC504C">
        <w:rPr>
          <w:rFonts w:ascii="Century Gothic" w:hAnsi="Century Gothic"/>
          <w:sz w:val="22"/>
          <w:szCs w:val="22"/>
          <w:lang w:val="sl-SI"/>
        </w:rPr>
        <w:t xml:space="preserve"> mora biti </w:t>
      </w:r>
      <w:r w:rsidR="00C86BF2">
        <w:rPr>
          <w:rFonts w:ascii="Century Gothic" w:hAnsi="Century Gothic"/>
          <w:sz w:val="22"/>
          <w:szCs w:val="22"/>
          <w:lang w:val="sl-SI"/>
        </w:rPr>
        <w:t xml:space="preserve">v </w:t>
      </w:r>
      <w:r w:rsidR="008D3189" w:rsidRPr="00AC504C">
        <w:rPr>
          <w:rFonts w:ascii="Century Gothic" w:hAnsi="Century Gothic"/>
          <w:sz w:val="22"/>
          <w:szCs w:val="22"/>
          <w:lang w:val="sl-SI"/>
        </w:rPr>
        <w:t>sklad</w:t>
      </w:r>
      <w:r w:rsidR="00C86BF2">
        <w:rPr>
          <w:rFonts w:ascii="Century Gothic" w:hAnsi="Century Gothic"/>
          <w:sz w:val="22"/>
          <w:szCs w:val="22"/>
          <w:lang w:val="sl-SI"/>
        </w:rPr>
        <w:t>u</w:t>
      </w:r>
      <w:r w:rsidR="008D3189" w:rsidRPr="00AC504C">
        <w:rPr>
          <w:rFonts w:ascii="Century Gothic" w:hAnsi="Century Gothic"/>
          <w:sz w:val="22"/>
          <w:szCs w:val="22"/>
          <w:lang w:val="sl-SI"/>
        </w:rPr>
        <w:t xml:space="preserve"> s prilogo k izvedbenem</w:t>
      </w:r>
      <w:r w:rsidR="00C86BF2">
        <w:rPr>
          <w:rFonts w:ascii="Century Gothic" w:hAnsi="Century Gothic"/>
          <w:sz w:val="22"/>
          <w:szCs w:val="22"/>
          <w:lang w:val="sl-SI"/>
        </w:rPr>
        <w:t>u</w:t>
      </w:r>
      <w:r w:rsidR="008D3189" w:rsidRPr="00AC504C">
        <w:rPr>
          <w:rFonts w:ascii="Century Gothic" w:hAnsi="Century Gothic"/>
          <w:sz w:val="22"/>
          <w:szCs w:val="22"/>
          <w:lang w:val="sl-SI"/>
        </w:rPr>
        <w:t xml:space="preserve"> sklepu Sveta o odobritvi ocene načrta za okrevanje in odpornost za Slovenijo </w:t>
      </w:r>
      <w:r w:rsidRPr="00AC504C">
        <w:rPr>
          <w:rFonts w:ascii="Century Gothic" w:hAnsi="Century Gothic"/>
          <w:sz w:val="22"/>
          <w:szCs w:val="22"/>
          <w:lang w:val="sl-SI"/>
        </w:rPr>
        <w:t xml:space="preserve">dokončana najpozneje do 30. </w:t>
      </w:r>
      <w:r w:rsidR="00C86BF2">
        <w:rPr>
          <w:rFonts w:ascii="Century Gothic" w:hAnsi="Century Gothic"/>
          <w:sz w:val="22"/>
          <w:szCs w:val="22"/>
          <w:lang w:val="sl-SI"/>
        </w:rPr>
        <w:t>junija</w:t>
      </w:r>
      <w:r w:rsidRPr="00AC504C">
        <w:rPr>
          <w:rFonts w:ascii="Century Gothic" w:hAnsi="Century Gothic"/>
          <w:sz w:val="22"/>
          <w:szCs w:val="22"/>
          <w:lang w:val="sl-SI"/>
        </w:rPr>
        <w:t xml:space="preserve"> 2026</w:t>
      </w:r>
      <w:r w:rsidR="008D3189" w:rsidRPr="00AC504C">
        <w:rPr>
          <w:rFonts w:ascii="Century Gothic" w:hAnsi="Century Gothic"/>
          <w:sz w:val="22"/>
          <w:szCs w:val="22"/>
          <w:lang w:val="sl-SI"/>
        </w:rPr>
        <w:t xml:space="preserve">, pri čemer </w:t>
      </w:r>
      <w:r w:rsidR="000E7B20" w:rsidRPr="00AC504C">
        <w:rPr>
          <w:rFonts w:ascii="Century Gothic" w:hAnsi="Century Gothic"/>
          <w:sz w:val="22"/>
          <w:szCs w:val="22"/>
          <w:lang w:val="sl-SI"/>
        </w:rPr>
        <w:t xml:space="preserve">si bo </w:t>
      </w:r>
      <w:r w:rsidR="00F60324" w:rsidRPr="00AC504C">
        <w:rPr>
          <w:rFonts w:ascii="Century Gothic" w:hAnsi="Century Gothic"/>
          <w:sz w:val="22"/>
          <w:szCs w:val="22"/>
          <w:lang w:val="sl-SI"/>
        </w:rPr>
        <w:t xml:space="preserve">pristojna služba oziroma ministrstvo </w:t>
      </w:r>
      <w:r w:rsidR="000E7B20" w:rsidRPr="00AC504C">
        <w:rPr>
          <w:rFonts w:ascii="Century Gothic" w:hAnsi="Century Gothic"/>
          <w:sz w:val="22"/>
          <w:szCs w:val="22"/>
          <w:lang w:val="sl-SI"/>
        </w:rPr>
        <w:t>prizadeval</w:t>
      </w:r>
      <w:r w:rsidR="00F60324" w:rsidRPr="00AC504C">
        <w:rPr>
          <w:rFonts w:ascii="Century Gothic" w:hAnsi="Century Gothic"/>
          <w:sz w:val="22"/>
          <w:szCs w:val="22"/>
          <w:lang w:val="sl-SI"/>
        </w:rPr>
        <w:t>o</w:t>
      </w:r>
      <w:r w:rsidR="000E7B20" w:rsidRPr="00AC504C">
        <w:rPr>
          <w:rFonts w:ascii="Century Gothic" w:hAnsi="Century Gothic"/>
          <w:sz w:val="22"/>
          <w:szCs w:val="22"/>
          <w:lang w:val="sl-SI"/>
        </w:rPr>
        <w:t xml:space="preserve"> za dokončanje</w:t>
      </w:r>
      <w:r w:rsidR="00F60324" w:rsidRPr="00AC504C">
        <w:rPr>
          <w:rFonts w:ascii="Century Gothic" w:hAnsi="Century Gothic"/>
          <w:sz w:val="22"/>
          <w:szCs w:val="22"/>
          <w:lang w:val="sl-SI"/>
        </w:rPr>
        <w:t xml:space="preserve"> izgradnje</w:t>
      </w:r>
      <w:r w:rsidR="000E7B20" w:rsidRPr="00AC504C">
        <w:rPr>
          <w:rFonts w:ascii="Century Gothic" w:hAnsi="Century Gothic"/>
          <w:sz w:val="22"/>
          <w:szCs w:val="22"/>
          <w:lang w:val="sl-SI"/>
        </w:rPr>
        <w:t xml:space="preserve"> najpozneje do konca leta 2025.</w:t>
      </w:r>
    </w:p>
    <w:p w14:paraId="26E86D21" w14:textId="77777777" w:rsidR="003C403A" w:rsidRPr="00AC504C" w:rsidRDefault="003C403A" w:rsidP="003D0650">
      <w:pPr>
        <w:spacing w:line="280" w:lineRule="exact"/>
        <w:jc w:val="both"/>
        <w:rPr>
          <w:rFonts w:ascii="Century Gothic" w:hAnsi="Century Gothic"/>
          <w:sz w:val="22"/>
          <w:szCs w:val="22"/>
          <w:lang w:val="sl-SI"/>
        </w:rPr>
      </w:pPr>
    </w:p>
    <w:p w14:paraId="7E693765" w14:textId="14FCA305" w:rsidR="00A519E1" w:rsidRPr="00AC504C" w:rsidRDefault="00382BE0" w:rsidP="003D0650">
      <w:pPr>
        <w:pStyle w:val="Pripombabesedilo"/>
        <w:spacing w:line="280" w:lineRule="exact"/>
        <w:jc w:val="both"/>
        <w:rPr>
          <w:rFonts w:ascii="Century Gothic" w:hAnsi="Century Gothic"/>
          <w:sz w:val="22"/>
          <w:szCs w:val="22"/>
          <w:lang w:val="sl-SI"/>
        </w:rPr>
      </w:pPr>
      <w:r w:rsidRPr="00BF6394">
        <w:rPr>
          <w:rFonts w:ascii="Century Gothic" w:hAnsi="Century Gothic"/>
          <w:sz w:val="22"/>
          <w:szCs w:val="22"/>
          <w:lang w:val="sl-SI"/>
        </w:rPr>
        <w:t>Za pokri</w:t>
      </w:r>
      <w:r w:rsidR="00D5013B" w:rsidRPr="00BF6394">
        <w:rPr>
          <w:rFonts w:ascii="Century Gothic" w:hAnsi="Century Gothic"/>
          <w:sz w:val="22"/>
          <w:szCs w:val="22"/>
          <w:lang w:val="sl-SI"/>
        </w:rPr>
        <w:t xml:space="preserve">tje preostalih 99.432 gospodinjstev v Republiki Sloveniji, za </w:t>
      </w:r>
      <w:r w:rsidR="00D93539" w:rsidRPr="00BF6394">
        <w:rPr>
          <w:rFonts w:ascii="Century Gothic" w:hAnsi="Century Gothic"/>
          <w:sz w:val="22"/>
          <w:szCs w:val="22"/>
          <w:lang w:val="sl-SI"/>
        </w:rPr>
        <w:t xml:space="preserve">pokritje </w:t>
      </w:r>
      <w:r w:rsidR="00D5013B" w:rsidRPr="00BF6394">
        <w:rPr>
          <w:rFonts w:ascii="Century Gothic" w:hAnsi="Century Gothic"/>
          <w:sz w:val="22"/>
          <w:szCs w:val="22"/>
          <w:lang w:val="sl-SI"/>
        </w:rPr>
        <w:t>kate</w:t>
      </w:r>
      <w:r w:rsidR="000B2AF3" w:rsidRPr="00BF6394">
        <w:rPr>
          <w:rFonts w:ascii="Century Gothic" w:hAnsi="Century Gothic"/>
          <w:sz w:val="22"/>
          <w:szCs w:val="22"/>
          <w:lang w:val="sl-SI"/>
        </w:rPr>
        <w:t>r</w:t>
      </w:r>
      <w:r w:rsidR="00D93539" w:rsidRPr="00BF6394">
        <w:rPr>
          <w:rFonts w:ascii="Century Gothic" w:hAnsi="Century Gothic"/>
          <w:sz w:val="22"/>
          <w:szCs w:val="22"/>
          <w:lang w:val="sl-SI"/>
        </w:rPr>
        <w:t>ih</w:t>
      </w:r>
      <w:r w:rsidR="00D5013B" w:rsidRPr="00AC504C">
        <w:rPr>
          <w:rFonts w:ascii="Century Gothic" w:hAnsi="Century Gothic"/>
          <w:sz w:val="22"/>
          <w:szCs w:val="22"/>
          <w:lang w:val="sl-SI"/>
        </w:rPr>
        <w:t xml:space="preserve"> ni</w:t>
      </w:r>
      <w:r w:rsidR="00D93539" w:rsidRPr="00AC504C">
        <w:rPr>
          <w:rFonts w:ascii="Century Gothic" w:hAnsi="Century Gothic"/>
          <w:sz w:val="22"/>
          <w:szCs w:val="22"/>
          <w:lang w:val="sl-SI"/>
        </w:rPr>
        <w:t xml:space="preserve"> izkazanega </w:t>
      </w:r>
      <w:r w:rsidR="00D5013B" w:rsidRPr="00AC504C">
        <w:rPr>
          <w:rFonts w:ascii="Century Gothic" w:hAnsi="Century Gothic"/>
          <w:sz w:val="22"/>
          <w:szCs w:val="22"/>
          <w:lang w:val="sl-SI"/>
        </w:rPr>
        <w:t>tržnega interesa, je pre</w:t>
      </w:r>
      <w:r w:rsidR="00C57656" w:rsidRPr="00AC504C">
        <w:rPr>
          <w:rFonts w:ascii="Century Gothic" w:hAnsi="Century Gothic"/>
          <w:sz w:val="22"/>
          <w:szCs w:val="22"/>
          <w:lang w:val="sl-SI"/>
        </w:rPr>
        <w:t>d</w:t>
      </w:r>
      <w:r w:rsidR="00D5013B" w:rsidRPr="00AC504C">
        <w:rPr>
          <w:rFonts w:ascii="Century Gothic" w:hAnsi="Century Gothic"/>
          <w:sz w:val="22"/>
          <w:szCs w:val="22"/>
          <w:lang w:val="sl-SI"/>
        </w:rPr>
        <w:t>videno, da bo</w:t>
      </w:r>
      <w:r w:rsidR="000B2AF3" w:rsidRPr="00AC504C">
        <w:rPr>
          <w:rFonts w:ascii="Century Gothic" w:hAnsi="Century Gothic"/>
          <w:sz w:val="22"/>
          <w:szCs w:val="22"/>
          <w:lang w:val="sl-SI"/>
        </w:rPr>
        <w:t xml:space="preserve"> vzpostavljena </w:t>
      </w:r>
      <w:proofErr w:type="spellStart"/>
      <w:r w:rsidR="000B2AF3" w:rsidRPr="00AC504C">
        <w:rPr>
          <w:rFonts w:ascii="Century Gothic" w:hAnsi="Century Gothic"/>
          <w:sz w:val="22"/>
          <w:szCs w:val="22"/>
          <w:lang w:val="sl-SI"/>
        </w:rPr>
        <w:t>gigabitna</w:t>
      </w:r>
      <w:proofErr w:type="spellEnd"/>
      <w:r w:rsidR="000B2AF3" w:rsidRPr="00AC504C">
        <w:rPr>
          <w:rFonts w:ascii="Century Gothic" w:hAnsi="Century Gothic"/>
          <w:sz w:val="22"/>
          <w:szCs w:val="22"/>
          <w:lang w:val="sl-SI"/>
        </w:rPr>
        <w:t xml:space="preserve"> infrastruktura najpozneje do konca leta </w:t>
      </w:r>
      <w:r w:rsidR="00981E2A" w:rsidRPr="00AC504C">
        <w:rPr>
          <w:rFonts w:ascii="Century Gothic" w:hAnsi="Century Gothic"/>
          <w:sz w:val="22"/>
          <w:szCs w:val="22"/>
          <w:lang w:val="sl-SI"/>
        </w:rPr>
        <w:t>2030</w:t>
      </w:r>
      <w:r w:rsidR="000B2AF3" w:rsidRPr="00AC504C">
        <w:rPr>
          <w:rFonts w:ascii="Century Gothic" w:hAnsi="Century Gothic"/>
          <w:sz w:val="22"/>
          <w:szCs w:val="22"/>
          <w:lang w:val="sl-SI"/>
        </w:rPr>
        <w:t xml:space="preserve">, in sicer </w:t>
      </w:r>
      <w:r w:rsidR="00D5013B" w:rsidRPr="00AC504C">
        <w:rPr>
          <w:rFonts w:ascii="Century Gothic" w:hAnsi="Century Gothic"/>
          <w:sz w:val="22"/>
          <w:szCs w:val="22"/>
          <w:lang w:val="sl-SI"/>
        </w:rPr>
        <w:t xml:space="preserve">na podlagi </w:t>
      </w:r>
      <w:r w:rsidR="00A46390" w:rsidRPr="00AC504C">
        <w:rPr>
          <w:rFonts w:ascii="Century Gothic" w:hAnsi="Century Gothic"/>
          <w:sz w:val="22"/>
          <w:szCs w:val="22"/>
          <w:lang w:val="sl-SI"/>
        </w:rPr>
        <w:t>javn</w:t>
      </w:r>
      <w:r w:rsidR="009A0D74" w:rsidRPr="00AC504C">
        <w:rPr>
          <w:rFonts w:ascii="Century Gothic" w:hAnsi="Century Gothic"/>
          <w:sz w:val="22"/>
          <w:szCs w:val="22"/>
          <w:lang w:val="sl-SI"/>
        </w:rPr>
        <w:t>ega</w:t>
      </w:r>
      <w:r w:rsidR="00A46390" w:rsidRPr="00AC504C">
        <w:rPr>
          <w:rFonts w:ascii="Century Gothic" w:hAnsi="Century Gothic"/>
          <w:sz w:val="22"/>
          <w:szCs w:val="22"/>
          <w:lang w:val="sl-SI"/>
        </w:rPr>
        <w:t xml:space="preserve"> razpis</w:t>
      </w:r>
      <w:r w:rsidR="009A0D74" w:rsidRPr="00AC504C">
        <w:rPr>
          <w:rFonts w:ascii="Century Gothic" w:hAnsi="Century Gothic"/>
          <w:sz w:val="22"/>
          <w:szCs w:val="22"/>
          <w:lang w:val="sl-SI"/>
        </w:rPr>
        <w:t>a</w:t>
      </w:r>
      <w:r w:rsidR="00A46390" w:rsidRPr="00AC504C">
        <w:rPr>
          <w:rFonts w:ascii="Century Gothic" w:hAnsi="Century Gothic"/>
          <w:sz w:val="22"/>
          <w:szCs w:val="22"/>
          <w:lang w:val="sl-SI"/>
        </w:rPr>
        <w:t xml:space="preserve"> GOŠO 7</w:t>
      </w:r>
      <w:r w:rsidR="00E43722" w:rsidRPr="00AC504C">
        <w:rPr>
          <w:rFonts w:ascii="Century Gothic" w:hAnsi="Century Gothic"/>
          <w:sz w:val="22"/>
          <w:szCs w:val="22"/>
          <w:lang w:val="sl-SI"/>
        </w:rPr>
        <w:t>, ki bo objavljen</w:t>
      </w:r>
      <w:r w:rsidR="00A77662" w:rsidRPr="00AC504C">
        <w:rPr>
          <w:rFonts w:ascii="Century Gothic" w:hAnsi="Century Gothic"/>
          <w:sz w:val="22"/>
          <w:szCs w:val="22"/>
          <w:lang w:val="sl-SI"/>
        </w:rPr>
        <w:t xml:space="preserve"> predvidoma</w:t>
      </w:r>
      <w:r w:rsidR="00E43722" w:rsidRPr="00AC504C">
        <w:rPr>
          <w:rFonts w:ascii="Century Gothic" w:hAnsi="Century Gothic"/>
          <w:sz w:val="22"/>
          <w:szCs w:val="22"/>
          <w:lang w:val="sl-SI"/>
        </w:rPr>
        <w:t xml:space="preserve"> v prvi polovici </w:t>
      </w:r>
      <w:r w:rsidR="000F2991" w:rsidRPr="00AC504C">
        <w:rPr>
          <w:rFonts w:ascii="Century Gothic" w:hAnsi="Century Gothic"/>
          <w:sz w:val="22"/>
          <w:szCs w:val="22"/>
          <w:lang w:val="sl-SI"/>
        </w:rPr>
        <w:t>leta 2023</w:t>
      </w:r>
      <w:r w:rsidR="00F010F3" w:rsidRPr="00AC504C">
        <w:rPr>
          <w:rFonts w:ascii="Century Gothic" w:hAnsi="Century Gothic"/>
          <w:sz w:val="22"/>
          <w:szCs w:val="22"/>
          <w:lang w:val="sl-SI"/>
        </w:rPr>
        <w:t>,</w:t>
      </w:r>
      <w:r w:rsidR="00A46390" w:rsidRPr="00AC504C">
        <w:rPr>
          <w:rFonts w:ascii="Century Gothic" w:hAnsi="Century Gothic"/>
          <w:sz w:val="22"/>
          <w:szCs w:val="22"/>
          <w:lang w:val="sl-SI"/>
        </w:rPr>
        <w:t xml:space="preserve"> </w:t>
      </w:r>
      <w:r w:rsidRPr="00AC504C">
        <w:rPr>
          <w:rFonts w:ascii="Century Gothic" w:hAnsi="Century Gothic"/>
          <w:sz w:val="22"/>
          <w:szCs w:val="22"/>
          <w:lang w:val="sl-SI"/>
        </w:rPr>
        <w:t>ter</w:t>
      </w:r>
      <w:r w:rsidR="00A46390" w:rsidRPr="00AC504C">
        <w:rPr>
          <w:rFonts w:ascii="Century Gothic" w:hAnsi="Century Gothic"/>
          <w:sz w:val="22"/>
          <w:szCs w:val="22"/>
          <w:lang w:val="sl-SI"/>
        </w:rPr>
        <w:t xml:space="preserve"> naslednji</w:t>
      </w:r>
      <w:r w:rsidR="000B2AF3" w:rsidRPr="00AC504C">
        <w:rPr>
          <w:rFonts w:ascii="Century Gothic" w:hAnsi="Century Gothic"/>
          <w:sz w:val="22"/>
          <w:szCs w:val="22"/>
          <w:lang w:val="sl-SI"/>
        </w:rPr>
        <w:t>h razpisov</w:t>
      </w:r>
      <w:r w:rsidR="00027390" w:rsidRPr="00AC504C">
        <w:rPr>
          <w:rFonts w:ascii="Century Gothic" w:hAnsi="Century Gothic"/>
          <w:sz w:val="22"/>
          <w:szCs w:val="22"/>
          <w:lang w:val="sl-SI"/>
        </w:rPr>
        <w:t>,</w:t>
      </w:r>
      <w:r w:rsidRPr="00AC504C">
        <w:rPr>
          <w:rFonts w:ascii="Century Gothic" w:hAnsi="Century Gothic"/>
          <w:sz w:val="22"/>
          <w:szCs w:val="22"/>
          <w:lang w:val="sl-SI"/>
        </w:rPr>
        <w:t xml:space="preserve"> za katere </w:t>
      </w:r>
      <w:r w:rsidR="003C403A" w:rsidRPr="00AC504C">
        <w:rPr>
          <w:rFonts w:ascii="Century Gothic" w:hAnsi="Century Gothic"/>
          <w:sz w:val="22"/>
          <w:szCs w:val="22"/>
          <w:lang w:val="sl-SI"/>
        </w:rPr>
        <w:t xml:space="preserve">bodo sredstva zagotovljena zlasti </w:t>
      </w:r>
      <w:r w:rsidR="00A46390" w:rsidRPr="00AC504C">
        <w:rPr>
          <w:rFonts w:ascii="Century Gothic" w:hAnsi="Century Gothic"/>
          <w:sz w:val="22"/>
          <w:szCs w:val="22"/>
          <w:lang w:val="sl-SI"/>
        </w:rPr>
        <w:t xml:space="preserve">na podlagi </w:t>
      </w:r>
      <w:r w:rsidR="00C86BF2">
        <w:rPr>
          <w:rFonts w:ascii="Century Gothic" w:hAnsi="Century Gothic"/>
          <w:sz w:val="22"/>
          <w:szCs w:val="22"/>
          <w:lang w:val="sl-SI"/>
        </w:rPr>
        <w:t>v</w:t>
      </w:r>
      <w:r w:rsidR="00A46390" w:rsidRPr="00AC504C">
        <w:rPr>
          <w:rFonts w:ascii="Century Gothic" w:hAnsi="Century Gothic"/>
          <w:sz w:val="22"/>
          <w:szCs w:val="22"/>
          <w:lang w:val="sl-SI"/>
        </w:rPr>
        <w:t>ečletnega finančnega okvira 2021</w:t>
      </w:r>
      <w:r w:rsidR="00C86BF2">
        <w:rPr>
          <w:rFonts w:ascii="Century Gothic" w:hAnsi="Century Gothic"/>
          <w:sz w:val="22"/>
          <w:szCs w:val="22"/>
          <w:lang w:val="sl-SI"/>
        </w:rPr>
        <w:t>–</w:t>
      </w:r>
      <w:r w:rsidR="00A46390" w:rsidRPr="00AC504C">
        <w:rPr>
          <w:rFonts w:ascii="Century Gothic" w:hAnsi="Century Gothic"/>
          <w:sz w:val="22"/>
          <w:szCs w:val="22"/>
          <w:lang w:val="sl-SI"/>
        </w:rPr>
        <w:t>2027</w:t>
      </w:r>
      <w:r w:rsidR="000B2AF3" w:rsidRPr="00AC504C">
        <w:rPr>
          <w:rFonts w:ascii="Century Gothic" w:hAnsi="Century Gothic"/>
          <w:sz w:val="22"/>
          <w:szCs w:val="22"/>
          <w:lang w:val="sl-SI"/>
        </w:rPr>
        <w:t>.</w:t>
      </w:r>
      <w:r w:rsidR="00D5013B" w:rsidRPr="00AC504C">
        <w:rPr>
          <w:rFonts w:ascii="Century Gothic" w:hAnsi="Century Gothic"/>
          <w:sz w:val="22"/>
          <w:szCs w:val="22"/>
          <w:lang w:val="sl-SI"/>
        </w:rPr>
        <w:t xml:space="preserve"> Navedena gospodinjstva so </w:t>
      </w:r>
      <w:r w:rsidR="00C4368D" w:rsidRPr="00AC504C">
        <w:rPr>
          <w:rFonts w:ascii="Century Gothic" w:hAnsi="Century Gothic"/>
          <w:sz w:val="22"/>
          <w:szCs w:val="22"/>
          <w:lang w:val="sl-SI"/>
        </w:rPr>
        <w:t xml:space="preserve">predvidoma </w:t>
      </w:r>
      <w:r w:rsidR="00D5013B" w:rsidRPr="00AC504C">
        <w:rPr>
          <w:rFonts w:ascii="Century Gothic" w:hAnsi="Century Gothic"/>
          <w:sz w:val="22"/>
          <w:szCs w:val="22"/>
          <w:lang w:val="sl-SI"/>
        </w:rPr>
        <w:t xml:space="preserve">locirana na geografsko manj zahtevnih lokacijah </w:t>
      </w:r>
      <w:r w:rsidR="00C86BF2">
        <w:rPr>
          <w:rFonts w:ascii="Century Gothic" w:hAnsi="Century Gothic"/>
          <w:sz w:val="22"/>
          <w:szCs w:val="22"/>
          <w:lang w:val="sl-SI"/>
        </w:rPr>
        <w:t>(</w:t>
      </w:r>
      <w:r w:rsidR="007D480D">
        <w:rPr>
          <w:rFonts w:ascii="Century Gothic" w:hAnsi="Century Gothic"/>
          <w:sz w:val="22"/>
          <w:szCs w:val="22"/>
          <w:lang w:val="sl-SI"/>
        </w:rPr>
        <w:t xml:space="preserve">kot </w:t>
      </w:r>
      <w:r w:rsidR="00D5013B" w:rsidRPr="00AC504C">
        <w:rPr>
          <w:rFonts w:ascii="Century Gothic" w:hAnsi="Century Gothic"/>
          <w:sz w:val="22"/>
          <w:szCs w:val="22"/>
          <w:lang w:val="sl-SI"/>
        </w:rPr>
        <w:t>8.500 gospodinjstev, ki bodo pokrita v okviru GOŠO 6</w:t>
      </w:r>
      <w:r w:rsidR="00C86BF2">
        <w:rPr>
          <w:rFonts w:ascii="Century Gothic" w:hAnsi="Century Gothic"/>
          <w:sz w:val="22"/>
          <w:szCs w:val="22"/>
          <w:lang w:val="sl-SI"/>
        </w:rPr>
        <w:t>)</w:t>
      </w:r>
      <w:r w:rsidR="00D5013B" w:rsidRPr="00AC504C">
        <w:rPr>
          <w:rFonts w:ascii="Century Gothic" w:hAnsi="Century Gothic"/>
          <w:sz w:val="22"/>
          <w:szCs w:val="22"/>
          <w:lang w:val="sl-SI"/>
        </w:rPr>
        <w:t xml:space="preserve">, zato je </w:t>
      </w:r>
      <w:r w:rsidR="00426874" w:rsidRPr="00AC504C">
        <w:rPr>
          <w:rFonts w:ascii="Century Gothic" w:hAnsi="Century Gothic"/>
          <w:sz w:val="22"/>
          <w:szCs w:val="22"/>
          <w:lang w:val="sl-SI"/>
        </w:rPr>
        <w:t>predviden</w:t>
      </w:r>
      <w:r w:rsidR="00426874">
        <w:rPr>
          <w:rFonts w:ascii="Century Gothic" w:hAnsi="Century Gothic"/>
          <w:sz w:val="22"/>
          <w:szCs w:val="22"/>
          <w:lang w:val="sl-SI"/>
        </w:rPr>
        <w:t xml:space="preserve">i </w:t>
      </w:r>
      <w:r w:rsidR="00430F69" w:rsidRPr="00AC504C">
        <w:rPr>
          <w:rFonts w:ascii="Century Gothic" w:hAnsi="Century Gothic"/>
          <w:sz w:val="22"/>
          <w:szCs w:val="22"/>
          <w:lang w:val="sl-SI"/>
        </w:rPr>
        <w:t>okvirn</w:t>
      </w:r>
      <w:r w:rsidR="00C86BF2">
        <w:rPr>
          <w:rFonts w:ascii="Century Gothic" w:hAnsi="Century Gothic"/>
          <w:sz w:val="22"/>
          <w:szCs w:val="22"/>
          <w:lang w:val="sl-SI"/>
        </w:rPr>
        <w:t>i</w:t>
      </w:r>
      <w:r w:rsidR="00430F69" w:rsidRPr="00AC504C">
        <w:rPr>
          <w:rFonts w:ascii="Century Gothic" w:hAnsi="Century Gothic"/>
          <w:sz w:val="22"/>
          <w:szCs w:val="22"/>
          <w:lang w:val="sl-SI"/>
        </w:rPr>
        <w:t xml:space="preserve"> </w:t>
      </w:r>
      <w:r w:rsidR="00D5013B" w:rsidRPr="00AC504C">
        <w:rPr>
          <w:rFonts w:ascii="Century Gothic" w:hAnsi="Century Gothic"/>
          <w:sz w:val="22"/>
          <w:szCs w:val="22"/>
          <w:lang w:val="sl-SI"/>
        </w:rPr>
        <w:t xml:space="preserve">znesek javnih sredstev sofinanciranja 2.500,00 EUR na gospodinjstvo oziroma priključek, kar je </w:t>
      </w:r>
      <w:r w:rsidR="00606F97" w:rsidRPr="00AC504C">
        <w:rPr>
          <w:rFonts w:ascii="Century Gothic" w:hAnsi="Century Gothic"/>
          <w:sz w:val="22"/>
          <w:szCs w:val="22"/>
          <w:lang w:val="sl-SI"/>
        </w:rPr>
        <w:t xml:space="preserve">za </w:t>
      </w:r>
      <w:r w:rsidR="00D5013B" w:rsidRPr="00AC504C">
        <w:rPr>
          <w:rFonts w:ascii="Century Gothic" w:hAnsi="Century Gothic"/>
          <w:sz w:val="22"/>
          <w:szCs w:val="22"/>
          <w:lang w:val="sl-SI"/>
        </w:rPr>
        <w:t>10</w:t>
      </w:r>
      <w:r w:rsidR="00C86BF2">
        <w:rPr>
          <w:rFonts w:ascii="Century Gothic" w:hAnsi="Century Gothic"/>
          <w:sz w:val="22"/>
          <w:szCs w:val="22"/>
          <w:lang w:val="sl-SI"/>
        </w:rPr>
        <w:t> </w:t>
      </w:r>
      <w:r w:rsidR="00D5013B" w:rsidRPr="00AC504C">
        <w:rPr>
          <w:rFonts w:ascii="Century Gothic" w:hAnsi="Century Gothic"/>
          <w:sz w:val="22"/>
          <w:szCs w:val="22"/>
          <w:lang w:val="sl-SI"/>
        </w:rPr>
        <w:t xml:space="preserve">% znižana povprečna ponujena cena iz </w:t>
      </w:r>
      <w:r w:rsidR="00606F97" w:rsidRPr="00AC504C">
        <w:rPr>
          <w:rFonts w:ascii="Century Gothic" w:hAnsi="Century Gothic"/>
          <w:sz w:val="22"/>
          <w:szCs w:val="22"/>
          <w:lang w:val="sl-SI"/>
        </w:rPr>
        <w:t xml:space="preserve">javnega </w:t>
      </w:r>
      <w:r w:rsidR="00D5013B" w:rsidRPr="00AC504C">
        <w:rPr>
          <w:rFonts w:ascii="Century Gothic" w:hAnsi="Century Gothic"/>
          <w:sz w:val="22"/>
          <w:szCs w:val="22"/>
          <w:lang w:val="sl-SI"/>
        </w:rPr>
        <w:t xml:space="preserve">razpisa GOŠO 5. </w:t>
      </w:r>
      <w:r w:rsidR="00C86BF2">
        <w:rPr>
          <w:rFonts w:ascii="Century Gothic" w:hAnsi="Century Gothic"/>
          <w:sz w:val="22"/>
          <w:szCs w:val="22"/>
          <w:lang w:val="sl-SI"/>
        </w:rPr>
        <w:t>Če</w:t>
      </w:r>
      <w:r w:rsidR="00C4368D" w:rsidRPr="00AC504C">
        <w:rPr>
          <w:rFonts w:ascii="Century Gothic" w:hAnsi="Century Gothic"/>
          <w:sz w:val="22"/>
          <w:szCs w:val="22"/>
          <w:lang w:val="sl-SI"/>
        </w:rPr>
        <w:t xml:space="preserve"> bodo iz analize lokacij belih lis izhajale drugačne geografske okoliščine belih lis, bodo temu ustrezno prilagojeni zneski sofinanciranja na gospodinjstvo oziroma priključek.</w:t>
      </w:r>
      <w:r w:rsidR="00D5013B" w:rsidRPr="00AC504C">
        <w:rPr>
          <w:rFonts w:ascii="Century Gothic" w:hAnsi="Century Gothic"/>
          <w:sz w:val="22"/>
          <w:szCs w:val="22"/>
          <w:lang w:val="sl-SI"/>
        </w:rPr>
        <w:t xml:space="preserve"> </w:t>
      </w:r>
      <w:r w:rsidR="00F11E24" w:rsidRPr="00AC504C">
        <w:rPr>
          <w:rFonts w:ascii="Century Gothic" w:hAnsi="Century Gothic"/>
          <w:sz w:val="22"/>
          <w:szCs w:val="22"/>
          <w:lang w:val="sl-SI"/>
        </w:rPr>
        <w:t xml:space="preserve">V skrajnih primerih, </w:t>
      </w:r>
      <w:r w:rsidR="00294A3C" w:rsidRPr="00AC504C">
        <w:rPr>
          <w:rFonts w:ascii="Century Gothic" w:hAnsi="Century Gothic"/>
          <w:sz w:val="22"/>
          <w:szCs w:val="22"/>
          <w:lang w:val="sl-SI"/>
        </w:rPr>
        <w:t>kadar n</w:t>
      </w:r>
      <w:r w:rsidR="00602978" w:rsidRPr="00AC504C">
        <w:rPr>
          <w:rFonts w:ascii="Century Gothic" w:hAnsi="Century Gothic"/>
          <w:sz w:val="22"/>
          <w:szCs w:val="22"/>
          <w:lang w:val="sl-SI"/>
        </w:rPr>
        <w:t>e bo</w:t>
      </w:r>
      <w:r w:rsidR="00294A3C" w:rsidRPr="00AC504C">
        <w:rPr>
          <w:rFonts w:ascii="Century Gothic" w:hAnsi="Century Gothic"/>
          <w:sz w:val="22"/>
          <w:szCs w:val="22"/>
          <w:lang w:val="sl-SI"/>
        </w:rPr>
        <w:t xml:space="preserve"> mogoče z nobenim </w:t>
      </w:r>
      <w:r w:rsidR="009C1ADE" w:rsidRPr="00AC504C">
        <w:rPr>
          <w:rFonts w:ascii="Century Gothic" w:hAnsi="Century Gothic"/>
          <w:sz w:val="22"/>
          <w:szCs w:val="22"/>
          <w:lang w:val="sl-SI"/>
        </w:rPr>
        <w:t xml:space="preserve">drugim </w:t>
      </w:r>
      <w:r w:rsidR="00EE048B" w:rsidRPr="00AC504C">
        <w:rPr>
          <w:rFonts w:ascii="Century Gothic" w:hAnsi="Century Gothic"/>
          <w:sz w:val="22"/>
          <w:szCs w:val="22"/>
          <w:lang w:val="sl-SI"/>
        </w:rPr>
        <w:t xml:space="preserve">ukrepom (nefinančnim ali finančnim) </w:t>
      </w:r>
      <w:r w:rsidR="004B7C4B" w:rsidRPr="00AC504C">
        <w:rPr>
          <w:rFonts w:ascii="Century Gothic" w:hAnsi="Century Gothic"/>
          <w:sz w:val="22"/>
          <w:szCs w:val="22"/>
          <w:lang w:val="sl-SI"/>
        </w:rPr>
        <w:t>zagotoviti ustrezne povezljivosti</w:t>
      </w:r>
      <w:r w:rsidR="005058D9" w:rsidRPr="00AC504C">
        <w:rPr>
          <w:rFonts w:ascii="Century Gothic" w:hAnsi="Century Gothic"/>
          <w:sz w:val="22"/>
          <w:szCs w:val="22"/>
          <w:lang w:val="sl-SI"/>
        </w:rPr>
        <w:t xml:space="preserve"> s </w:t>
      </w:r>
      <w:proofErr w:type="spellStart"/>
      <w:r w:rsidR="005058D9" w:rsidRPr="00AC504C">
        <w:rPr>
          <w:rFonts w:ascii="Century Gothic" w:hAnsi="Century Gothic"/>
          <w:sz w:val="22"/>
          <w:szCs w:val="22"/>
          <w:lang w:val="sl-SI"/>
        </w:rPr>
        <w:t>prizemnimi</w:t>
      </w:r>
      <w:proofErr w:type="spellEnd"/>
      <w:r w:rsidR="005058D9" w:rsidRPr="00AC504C">
        <w:rPr>
          <w:rFonts w:ascii="Century Gothic" w:hAnsi="Century Gothic"/>
          <w:sz w:val="22"/>
          <w:szCs w:val="22"/>
          <w:lang w:val="sl-SI"/>
        </w:rPr>
        <w:t xml:space="preserve"> omrežji</w:t>
      </w:r>
      <w:r w:rsidR="00120AB6" w:rsidRPr="00AC504C">
        <w:rPr>
          <w:rFonts w:ascii="Century Gothic" w:hAnsi="Century Gothic"/>
          <w:sz w:val="22"/>
          <w:szCs w:val="22"/>
          <w:lang w:val="sl-SI"/>
        </w:rPr>
        <w:t xml:space="preserve">, </w:t>
      </w:r>
      <w:r w:rsidR="00F57BE4" w:rsidRPr="00AC504C">
        <w:rPr>
          <w:rFonts w:ascii="Century Gothic" w:hAnsi="Century Gothic"/>
          <w:sz w:val="22"/>
          <w:szCs w:val="22"/>
          <w:lang w:val="sl-SI"/>
        </w:rPr>
        <w:t xml:space="preserve">bo </w:t>
      </w:r>
      <w:r w:rsidR="007B4A93" w:rsidRPr="00AC504C">
        <w:rPr>
          <w:rFonts w:ascii="Century Gothic" w:hAnsi="Century Gothic"/>
          <w:sz w:val="22"/>
          <w:szCs w:val="22"/>
          <w:lang w:val="sl-SI"/>
        </w:rPr>
        <w:t>do</w:t>
      </w:r>
      <w:r w:rsidR="00741116" w:rsidRPr="00AC504C">
        <w:rPr>
          <w:rFonts w:ascii="Century Gothic" w:hAnsi="Century Gothic"/>
          <w:sz w:val="22"/>
          <w:szCs w:val="22"/>
          <w:lang w:val="sl-SI"/>
        </w:rPr>
        <w:t xml:space="preserve"> </w:t>
      </w:r>
      <w:r w:rsidR="00F57BE4" w:rsidRPr="00AC504C">
        <w:rPr>
          <w:rFonts w:ascii="Century Gothic" w:hAnsi="Century Gothic"/>
          <w:sz w:val="22"/>
          <w:szCs w:val="22"/>
          <w:lang w:val="sl-SI"/>
        </w:rPr>
        <w:t>10</w:t>
      </w:r>
      <w:r w:rsidR="000D25AA" w:rsidRPr="00AC504C">
        <w:rPr>
          <w:rFonts w:ascii="Century Gothic" w:hAnsi="Century Gothic"/>
          <w:sz w:val="22"/>
          <w:szCs w:val="22"/>
          <w:lang w:val="sl-SI"/>
        </w:rPr>
        <w:t>.</w:t>
      </w:r>
      <w:r w:rsidR="00F57BE4" w:rsidRPr="00AC504C">
        <w:rPr>
          <w:rFonts w:ascii="Century Gothic" w:hAnsi="Century Gothic"/>
          <w:sz w:val="22"/>
          <w:szCs w:val="22"/>
          <w:lang w:val="sl-SI"/>
        </w:rPr>
        <w:t>793</w:t>
      </w:r>
      <w:r w:rsidR="005E3A70" w:rsidRPr="00AC504C">
        <w:rPr>
          <w:rStyle w:val="Sprotnaopomba-sklic"/>
          <w:rFonts w:ascii="Century Gothic" w:hAnsi="Century Gothic"/>
          <w:sz w:val="22"/>
          <w:szCs w:val="22"/>
          <w:lang w:val="sl-SI"/>
        </w:rPr>
        <w:footnoteReference w:id="21"/>
      </w:r>
      <w:r w:rsidR="00F57BE4" w:rsidRPr="00AC504C">
        <w:rPr>
          <w:rFonts w:ascii="Century Gothic" w:hAnsi="Century Gothic"/>
          <w:sz w:val="22"/>
          <w:szCs w:val="22"/>
          <w:lang w:val="sl-SI"/>
        </w:rPr>
        <w:t xml:space="preserve"> gospodinjst</w:t>
      </w:r>
      <w:r w:rsidR="007B4A93" w:rsidRPr="00AC504C">
        <w:rPr>
          <w:rFonts w:ascii="Century Gothic" w:hAnsi="Century Gothic"/>
          <w:sz w:val="22"/>
          <w:szCs w:val="22"/>
          <w:lang w:val="sl-SI"/>
        </w:rPr>
        <w:t>vom</w:t>
      </w:r>
      <w:r w:rsidR="00F57BE4" w:rsidRPr="00AC504C">
        <w:rPr>
          <w:rFonts w:ascii="Century Gothic" w:hAnsi="Century Gothic"/>
          <w:sz w:val="22"/>
          <w:szCs w:val="22"/>
          <w:lang w:val="sl-SI"/>
        </w:rPr>
        <w:t xml:space="preserve"> zagotovljena povezljivost z uporabo </w:t>
      </w:r>
      <w:r w:rsidR="006D52F5" w:rsidRPr="00AC504C">
        <w:rPr>
          <w:rFonts w:ascii="Century Gothic" w:hAnsi="Century Gothic"/>
          <w:sz w:val="22"/>
          <w:szCs w:val="22"/>
          <w:lang w:val="sl-SI"/>
        </w:rPr>
        <w:t xml:space="preserve">drugih razpoložljivih </w:t>
      </w:r>
      <w:r w:rsidR="00F57BE4" w:rsidRPr="00AC504C">
        <w:rPr>
          <w:rFonts w:ascii="Century Gothic" w:hAnsi="Century Gothic"/>
          <w:sz w:val="22"/>
          <w:szCs w:val="22"/>
          <w:lang w:val="sl-SI"/>
        </w:rPr>
        <w:t>tehnologij, ki bo</w:t>
      </w:r>
      <w:r w:rsidR="00651B80" w:rsidRPr="00AC504C">
        <w:rPr>
          <w:rFonts w:ascii="Century Gothic" w:hAnsi="Century Gothic"/>
          <w:sz w:val="22"/>
          <w:szCs w:val="22"/>
          <w:lang w:val="sl-SI"/>
        </w:rPr>
        <w:t>do</w:t>
      </w:r>
      <w:r w:rsidR="00F57BE4" w:rsidRPr="00AC504C">
        <w:rPr>
          <w:rFonts w:ascii="Century Gothic" w:hAnsi="Century Gothic"/>
          <w:sz w:val="22"/>
          <w:szCs w:val="22"/>
          <w:lang w:val="sl-SI"/>
        </w:rPr>
        <w:t xml:space="preserve"> na voljo in bo</w:t>
      </w:r>
      <w:r w:rsidR="00651B80" w:rsidRPr="00AC504C">
        <w:rPr>
          <w:rFonts w:ascii="Century Gothic" w:hAnsi="Century Gothic"/>
          <w:sz w:val="22"/>
          <w:szCs w:val="22"/>
          <w:lang w:val="sl-SI"/>
        </w:rPr>
        <w:t>do</w:t>
      </w:r>
      <w:r w:rsidR="00F57BE4" w:rsidRPr="00AC504C">
        <w:rPr>
          <w:rFonts w:ascii="Century Gothic" w:hAnsi="Century Gothic"/>
          <w:sz w:val="22"/>
          <w:szCs w:val="22"/>
          <w:lang w:val="sl-SI"/>
        </w:rPr>
        <w:t xml:space="preserve"> omogočal</w:t>
      </w:r>
      <w:r w:rsidR="00651B80" w:rsidRPr="00AC504C">
        <w:rPr>
          <w:rFonts w:ascii="Century Gothic" w:hAnsi="Century Gothic"/>
          <w:sz w:val="22"/>
          <w:szCs w:val="22"/>
          <w:lang w:val="sl-SI"/>
        </w:rPr>
        <w:t>e</w:t>
      </w:r>
      <w:r w:rsidR="00F57BE4" w:rsidRPr="00AC504C">
        <w:rPr>
          <w:rFonts w:ascii="Century Gothic" w:hAnsi="Century Gothic"/>
          <w:sz w:val="22"/>
          <w:szCs w:val="22"/>
          <w:lang w:val="sl-SI"/>
        </w:rPr>
        <w:t xml:space="preserve"> prenosno hitrost najmanj 100 Mb/s k uporabniku. Pre</w:t>
      </w:r>
      <w:r w:rsidR="00FE68EC" w:rsidRPr="00AC504C">
        <w:rPr>
          <w:rFonts w:ascii="Century Gothic" w:hAnsi="Century Gothic"/>
          <w:sz w:val="22"/>
          <w:szCs w:val="22"/>
          <w:lang w:val="sl-SI"/>
        </w:rPr>
        <w:t>d</w:t>
      </w:r>
      <w:r w:rsidR="00F57BE4" w:rsidRPr="00AC504C">
        <w:rPr>
          <w:rFonts w:ascii="Century Gothic" w:hAnsi="Century Gothic"/>
          <w:sz w:val="22"/>
          <w:szCs w:val="22"/>
          <w:lang w:val="sl-SI"/>
        </w:rPr>
        <w:t>viden</w:t>
      </w:r>
      <w:r w:rsidR="00706AB4" w:rsidRPr="00AC504C">
        <w:rPr>
          <w:rFonts w:ascii="Century Gothic" w:hAnsi="Century Gothic"/>
          <w:sz w:val="22"/>
          <w:szCs w:val="22"/>
          <w:lang w:val="sl-SI"/>
        </w:rPr>
        <w:t>i</w:t>
      </w:r>
      <w:r w:rsidR="00F57BE4" w:rsidRPr="00AC504C">
        <w:rPr>
          <w:rFonts w:ascii="Century Gothic" w:hAnsi="Century Gothic"/>
          <w:sz w:val="22"/>
          <w:szCs w:val="22"/>
          <w:lang w:val="sl-SI"/>
        </w:rPr>
        <w:t xml:space="preserve"> znesek </w:t>
      </w:r>
      <w:r w:rsidR="00CC28FC" w:rsidRPr="00AC504C">
        <w:rPr>
          <w:rFonts w:ascii="Century Gothic" w:hAnsi="Century Gothic"/>
          <w:sz w:val="22"/>
          <w:szCs w:val="22"/>
          <w:lang w:val="sl-SI"/>
        </w:rPr>
        <w:t xml:space="preserve">15.326.344,00 </w:t>
      </w:r>
      <w:r w:rsidR="00A519E1" w:rsidRPr="00AC504C">
        <w:rPr>
          <w:rFonts w:ascii="Century Gothic" w:hAnsi="Century Gothic"/>
          <w:sz w:val="22"/>
          <w:szCs w:val="22"/>
          <w:lang w:val="sl-SI"/>
        </w:rPr>
        <w:t xml:space="preserve">EUR </w:t>
      </w:r>
      <w:r w:rsidR="00F57BE4" w:rsidRPr="00AC504C">
        <w:rPr>
          <w:rFonts w:ascii="Century Gothic" w:hAnsi="Century Gothic"/>
          <w:sz w:val="22"/>
          <w:szCs w:val="22"/>
          <w:lang w:val="sl-SI"/>
        </w:rPr>
        <w:t>je izračunan kot 50</w:t>
      </w:r>
      <w:r w:rsidR="00C86BF2">
        <w:rPr>
          <w:rFonts w:ascii="Century Gothic" w:hAnsi="Century Gothic"/>
          <w:sz w:val="22"/>
          <w:szCs w:val="22"/>
          <w:lang w:val="sl-SI"/>
        </w:rPr>
        <w:t>-ods</w:t>
      </w:r>
      <w:r w:rsidR="00426874">
        <w:rPr>
          <w:rFonts w:ascii="Century Gothic" w:hAnsi="Century Gothic"/>
          <w:sz w:val="22"/>
          <w:szCs w:val="22"/>
          <w:lang w:val="sl-SI"/>
        </w:rPr>
        <w:t>t</w:t>
      </w:r>
      <w:r w:rsidR="00C86BF2">
        <w:rPr>
          <w:rFonts w:ascii="Century Gothic" w:hAnsi="Century Gothic"/>
          <w:sz w:val="22"/>
          <w:szCs w:val="22"/>
          <w:lang w:val="sl-SI"/>
        </w:rPr>
        <w:t>otno</w:t>
      </w:r>
      <w:r w:rsidR="00F57BE4" w:rsidRPr="00AC504C">
        <w:rPr>
          <w:rFonts w:ascii="Century Gothic" w:hAnsi="Century Gothic"/>
          <w:sz w:val="22"/>
          <w:szCs w:val="22"/>
          <w:lang w:val="sl-SI"/>
        </w:rPr>
        <w:t xml:space="preserve"> sofinanciranje države za obdobje </w:t>
      </w:r>
      <w:r w:rsidR="00A519E1" w:rsidRPr="00AC504C">
        <w:rPr>
          <w:rFonts w:ascii="Century Gothic" w:hAnsi="Century Gothic"/>
          <w:sz w:val="22"/>
          <w:szCs w:val="22"/>
          <w:lang w:val="sl-SI"/>
        </w:rPr>
        <w:t>24 mesecev</w:t>
      </w:r>
      <w:r w:rsidR="00F57BE4" w:rsidRPr="00AC504C">
        <w:rPr>
          <w:rFonts w:ascii="Century Gothic" w:hAnsi="Century Gothic"/>
          <w:sz w:val="22"/>
          <w:szCs w:val="22"/>
          <w:lang w:val="sl-SI"/>
        </w:rPr>
        <w:t xml:space="preserve">, kot to izhaja iz veljavnih pravil </w:t>
      </w:r>
      <w:r w:rsidR="00A519E1" w:rsidRPr="00AC504C">
        <w:rPr>
          <w:rFonts w:ascii="Century Gothic" w:hAnsi="Century Gothic"/>
          <w:sz w:val="22"/>
          <w:szCs w:val="22"/>
          <w:lang w:val="sl-SI"/>
        </w:rPr>
        <w:t>E</w:t>
      </w:r>
      <w:r w:rsidR="00A81146">
        <w:rPr>
          <w:rFonts w:ascii="Century Gothic" w:hAnsi="Century Gothic"/>
          <w:sz w:val="22"/>
          <w:szCs w:val="22"/>
          <w:lang w:val="sl-SI"/>
        </w:rPr>
        <w:t>U</w:t>
      </w:r>
      <w:r w:rsidR="00A519E1" w:rsidRPr="00AC504C">
        <w:rPr>
          <w:rFonts w:ascii="Century Gothic" w:hAnsi="Century Gothic"/>
          <w:sz w:val="22"/>
          <w:szCs w:val="22"/>
          <w:lang w:val="sl-SI"/>
        </w:rPr>
        <w:t xml:space="preserve"> </w:t>
      </w:r>
      <w:r w:rsidR="00F57BE4" w:rsidRPr="00AC504C">
        <w:rPr>
          <w:rFonts w:ascii="Century Gothic" w:hAnsi="Century Gothic"/>
          <w:sz w:val="22"/>
          <w:szCs w:val="22"/>
          <w:lang w:val="sl-SI"/>
        </w:rPr>
        <w:t>o</w:t>
      </w:r>
      <w:r w:rsidR="00A519E1" w:rsidRPr="00AC504C">
        <w:rPr>
          <w:rFonts w:ascii="Century Gothic" w:hAnsi="Century Gothic"/>
          <w:sz w:val="22"/>
          <w:szCs w:val="22"/>
          <w:lang w:val="sl-SI"/>
        </w:rPr>
        <w:t xml:space="preserve"> </w:t>
      </w:r>
      <w:r w:rsidR="00F57BE4" w:rsidRPr="00AC504C">
        <w:rPr>
          <w:rFonts w:ascii="Century Gothic" w:hAnsi="Century Gothic"/>
          <w:sz w:val="22"/>
          <w:szCs w:val="22"/>
          <w:lang w:val="sl-SI"/>
        </w:rPr>
        <w:t>državnih</w:t>
      </w:r>
      <w:r w:rsidR="00A519E1" w:rsidRPr="00AC504C">
        <w:rPr>
          <w:rFonts w:ascii="Century Gothic" w:hAnsi="Century Gothic"/>
          <w:sz w:val="22"/>
          <w:szCs w:val="22"/>
          <w:lang w:val="sl-SI"/>
        </w:rPr>
        <w:t xml:space="preserve"> pomočeh, pri čemer je izračun opravljen na primeru stroškov satelitskega </w:t>
      </w:r>
      <w:r w:rsidR="00706AB4" w:rsidRPr="00AC504C">
        <w:rPr>
          <w:rFonts w:ascii="Century Gothic" w:hAnsi="Century Gothic"/>
          <w:sz w:val="22"/>
          <w:szCs w:val="22"/>
          <w:lang w:val="sl-SI"/>
        </w:rPr>
        <w:t xml:space="preserve">širokopasovnega </w:t>
      </w:r>
      <w:r w:rsidR="00A519E1" w:rsidRPr="00AC504C">
        <w:rPr>
          <w:rFonts w:ascii="Century Gothic" w:hAnsi="Century Gothic"/>
          <w:sz w:val="22"/>
          <w:szCs w:val="22"/>
          <w:lang w:val="sl-SI"/>
        </w:rPr>
        <w:t>dostopa, k</w:t>
      </w:r>
      <w:r w:rsidR="00706AB4" w:rsidRPr="00AC504C">
        <w:rPr>
          <w:rFonts w:ascii="Century Gothic" w:hAnsi="Century Gothic"/>
          <w:sz w:val="22"/>
          <w:szCs w:val="22"/>
          <w:lang w:val="sl-SI"/>
        </w:rPr>
        <w:t xml:space="preserve">i </w:t>
      </w:r>
      <w:r w:rsidR="00C86BF2">
        <w:rPr>
          <w:rFonts w:ascii="Century Gothic" w:hAnsi="Century Gothic"/>
          <w:sz w:val="22"/>
          <w:szCs w:val="22"/>
          <w:lang w:val="sl-SI"/>
        </w:rPr>
        <w:t xml:space="preserve">velja kot </w:t>
      </w:r>
      <w:r w:rsidR="00A519E1" w:rsidRPr="00AC504C">
        <w:rPr>
          <w:rFonts w:ascii="Century Gothic" w:hAnsi="Century Gothic"/>
          <w:sz w:val="22"/>
          <w:szCs w:val="22"/>
          <w:lang w:val="sl-SI"/>
        </w:rPr>
        <w:t xml:space="preserve">osnovni scenarij spodbujanja povezljivosti na težje dostopnih lokacijah (angl. </w:t>
      </w:r>
      <w:r w:rsidR="00A519E1" w:rsidRPr="00AC504C">
        <w:rPr>
          <w:rFonts w:ascii="Century Gothic" w:hAnsi="Century Gothic"/>
          <w:i/>
          <w:iCs/>
          <w:sz w:val="22"/>
          <w:szCs w:val="22"/>
          <w:lang w:val="sl-SI"/>
        </w:rPr>
        <w:t xml:space="preserve">base </w:t>
      </w:r>
      <w:proofErr w:type="spellStart"/>
      <w:r w:rsidR="00A519E1" w:rsidRPr="00AC504C">
        <w:rPr>
          <w:rFonts w:ascii="Century Gothic" w:hAnsi="Century Gothic"/>
          <w:i/>
          <w:iCs/>
          <w:sz w:val="22"/>
          <w:szCs w:val="22"/>
          <w:lang w:val="sl-SI"/>
        </w:rPr>
        <w:t>case</w:t>
      </w:r>
      <w:proofErr w:type="spellEnd"/>
      <w:r w:rsidR="00A519E1" w:rsidRPr="00AC504C">
        <w:rPr>
          <w:rFonts w:ascii="Century Gothic" w:hAnsi="Century Gothic"/>
          <w:i/>
          <w:iCs/>
          <w:sz w:val="22"/>
          <w:szCs w:val="22"/>
          <w:lang w:val="sl-SI"/>
        </w:rPr>
        <w:t xml:space="preserve"> </w:t>
      </w:r>
      <w:proofErr w:type="spellStart"/>
      <w:r w:rsidR="00A519E1" w:rsidRPr="00AC504C">
        <w:rPr>
          <w:rFonts w:ascii="Century Gothic" w:hAnsi="Century Gothic"/>
          <w:i/>
          <w:iCs/>
          <w:sz w:val="22"/>
          <w:szCs w:val="22"/>
          <w:lang w:val="sl-SI"/>
        </w:rPr>
        <w:t>scenario</w:t>
      </w:r>
      <w:proofErr w:type="spellEnd"/>
      <w:r w:rsidR="00A519E1" w:rsidRPr="00AC504C">
        <w:rPr>
          <w:rFonts w:ascii="Century Gothic" w:hAnsi="Century Gothic"/>
          <w:sz w:val="22"/>
          <w:szCs w:val="22"/>
          <w:lang w:val="sl-SI"/>
        </w:rPr>
        <w:t xml:space="preserve">) brez prejudiciranja </w:t>
      </w:r>
      <w:r w:rsidR="00706AB4" w:rsidRPr="00AC504C">
        <w:rPr>
          <w:rFonts w:ascii="Century Gothic" w:hAnsi="Century Gothic"/>
          <w:sz w:val="22"/>
          <w:szCs w:val="22"/>
          <w:lang w:val="sl-SI"/>
        </w:rPr>
        <w:t xml:space="preserve">dejanskega </w:t>
      </w:r>
      <w:r w:rsidR="00A519E1" w:rsidRPr="00AC504C">
        <w:rPr>
          <w:rFonts w:ascii="Century Gothic" w:hAnsi="Century Gothic"/>
          <w:sz w:val="22"/>
          <w:szCs w:val="22"/>
          <w:lang w:val="sl-SI"/>
        </w:rPr>
        <w:t xml:space="preserve">izbora najustreznejše tehnologije. Navedeni znesek upošteva, da znaša cena dostopa prek satelita </w:t>
      </w:r>
      <w:r w:rsidR="00CC28FC" w:rsidRPr="00AC504C">
        <w:rPr>
          <w:rFonts w:ascii="Century Gothic" w:hAnsi="Century Gothic"/>
          <w:sz w:val="22"/>
          <w:szCs w:val="22"/>
          <w:lang w:val="sl-SI"/>
        </w:rPr>
        <w:t xml:space="preserve">1.420,00 </w:t>
      </w:r>
      <w:r w:rsidR="00A519E1" w:rsidRPr="00AC504C">
        <w:rPr>
          <w:rFonts w:ascii="Century Gothic" w:hAnsi="Century Gothic"/>
          <w:sz w:val="22"/>
          <w:szCs w:val="22"/>
          <w:lang w:val="sl-SI"/>
        </w:rPr>
        <w:t xml:space="preserve">EUR na gospodinjstvo (izračun je pripravljen za </w:t>
      </w:r>
      <w:r w:rsidR="00CC28FC" w:rsidRPr="00AC504C">
        <w:rPr>
          <w:rFonts w:ascii="Century Gothic" w:hAnsi="Century Gothic"/>
          <w:sz w:val="22"/>
          <w:szCs w:val="22"/>
          <w:lang w:val="sl-SI"/>
        </w:rPr>
        <w:t>10</w:t>
      </w:r>
      <w:r w:rsidR="00D96919" w:rsidRPr="00AC504C">
        <w:rPr>
          <w:rFonts w:ascii="Century Gothic" w:hAnsi="Century Gothic"/>
          <w:sz w:val="22"/>
          <w:szCs w:val="22"/>
          <w:lang w:val="sl-SI"/>
        </w:rPr>
        <w:t>.</w:t>
      </w:r>
      <w:r w:rsidR="00CC28FC" w:rsidRPr="00AC504C">
        <w:rPr>
          <w:rFonts w:ascii="Century Gothic" w:hAnsi="Century Gothic"/>
          <w:sz w:val="22"/>
          <w:szCs w:val="22"/>
          <w:lang w:val="sl-SI"/>
        </w:rPr>
        <w:t>793 gospodinjstev)</w:t>
      </w:r>
      <w:r w:rsidR="00A519E1" w:rsidRPr="00AC504C">
        <w:rPr>
          <w:rFonts w:ascii="Century Gothic" w:hAnsi="Century Gothic"/>
          <w:sz w:val="22"/>
          <w:szCs w:val="22"/>
          <w:lang w:val="sl-SI"/>
        </w:rPr>
        <w:t xml:space="preserve"> za obdobje </w:t>
      </w:r>
      <w:r w:rsidR="00C86BF2">
        <w:rPr>
          <w:rFonts w:ascii="Century Gothic" w:hAnsi="Century Gothic"/>
          <w:sz w:val="22"/>
          <w:szCs w:val="22"/>
          <w:lang w:val="sl-SI"/>
        </w:rPr>
        <w:t>dveh</w:t>
      </w:r>
      <w:r w:rsidR="00C86BF2" w:rsidRPr="00AC504C">
        <w:rPr>
          <w:rFonts w:ascii="Century Gothic" w:hAnsi="Century Gothic"/>
          <w:sz w:val="22"/>
          <w:szCs w:val="22"/>
          <w:lang w:val="sl-SI"/>
        </w:rPr>
        <w:t xml:space="preserve"> </w:t>
      </w:r>
      <w:r w:rsidR="00A519E1" w:rsidRPr="00AC504C">
        <w:rPr>
          <w:rFonts w:ascii="Century Gothic" w:hAnsi="Century Gothic"/>
          <w:sz w:val="22"/>
          <w:szCs w:val="22"/>
          <w:lang w:val="sl-SI"/>
        </w:rPr>
        <w:t xml:space="preserve">let (500 EUR za opremo </w:t>
      </w:r>
      <w:r w:rsidR="00C86BF2">
        <w:rPr>
          <w:rFonts w:ascii="Century Gothic" w:hAnsi="Century Gothic"/>
          <w:sz w:val="22"/>
          <w:szCs w:val="22"/>
          <w:lang w:val="sl-SI"/>
        </w:rPr>
        <w:t>in</w:t>
      </w:r>
      <w:r w:rsidR="00C86BF2" w:rsidRPr="00AC504C">
        <w:rPr>
          <w:rFonts w:ascii="Century Gothic" w:hAnsi="Century Gothic"/>
          <w:sz w:val="22"/>
          <w:szCs w:val="22"/>
          <w:lang w:val="sl-SI"/>
        </w:rPr>
        <w:t xml:space="preserve"> </w:t>
      </w:r>
      <w:r w:rsidR="00A519E1" w:rsidRPr="00AC504C">
        <w:rPr>
          <w:rFonts w:ascii="Century Gothic" w:hAnsi="Century Gothic"/>
          <w:sz w:val="22"/>
          <w:szCs w:val="22"/>
          <w:lang w:val="sl-SI"/>
        </w:rPr>
        <w:t>100</w:t>
      </w:r>
      <w:r w:rsidR="00C86BF2">
        <w:rPr>
          <w:rFonts w:ascii="Century Gothic" w:hAnsi="Century Gothic"/>
          <w:sz w:val="22"/>
          <w:szCs w:val="22"/>
          <w:lang w:val="sl-SI"/>
        </w:rPr>
        <w:t> </w:t>
      </w:r>
      <w:r w:rsidR="00A519E1" w:rsidRPr="00AC504C">
        <w:rPr>
          <w:rFonts w:ascii="Century Gothic" w:hAnsi="Century Gothic"/>
          <w:sz w:val="22"/>
          <w:szCs w:val="22"/>
          <w:lang w:val="sl-SI"/>
        </w:rPr>
        <w:t>EUR mesečne naročnine, ki se na letni osnovi zaradi napredka tehnike in razvoja konkurence zniža za 5 %)</w:t>
      </w:r>
      <w:r w:rsidR="00426874">
        <w:rPr>
          <w:rFonts w:ascii="Century Gothic" w:hAnsi="Century Gothic"/>
          <w:sz w:val="22"/>
          <w:szCs w:val="22"/>
          <w:lang w:val="sl-SI"/>
        </w:rPr>
        <w:t>,</w:t>
      </w:r>
      <w:r w:rsidR="00A519E1" w:rsidRPr="00AC504C">
        <w:rPr>
          <w:rFonts w:ascii="Century Gothic" w:hAnsi="Century Gothic"/>
          <w:sz w:val="22"/>
          <w:szCs w:val="22"/>
          <w:lang w:val="sl-SI"/>
        </w:rPr>
        <w:t xml:space="preserve"> ter upošteva</w:t>
      </w:r>
      <w:r w:rsidR="00A515FB" w:rsidRPr="00AC504C">
        <w:rPr>
          <w:rFonts w:ascii="Century Gothic" w:hAnsi="Century Gothic"/>
          <w:sz w:val="22"/>
          <w:szCs w:val="22"/>
          <w:lang w:val="sl-SI"/>
        </w:rPr>
        <w:t xml:space="preserve"> </w:t>
      </w:r>
      <w:r w:rsidR="00A519E1" w:rsidRPr="00AC504C">
        <w:rPr>
          <w:rFonts w:ascii="Century Gothic" w:hAnsi="Century Gothic"/>
          <w:sz w:val="22"/>
          <w:szCs w:val="22"/>
          <w:lang w:val="sl-SI"/>
        </w:rPr>
        <w:t>50</w:t>
      </w:r>
      <w:r w:rsidR="00C86BF2">
        <w:rPr>
          <w:rFonts w:ascii="Century Gothic" w:hAnsi="Century Gothic"/>
          <w:sz w:val="22"/>
          <w:szCs w:val="22"/>
          <w:lang w:val="sl-SI"/>
        </w:rPr>
        <w:t>-odstotno</w:t>
      </w:r>
      <w:r w:rsidR="00A519E1" w:rsidRPr="00AC504C">
        <w:rPr>
          <w:rFonts w:ascii="Century Gothic" w:hAnsi="Century Gothic"/>
          <w:sz w:val="22"/>
          <w:szCs w:val="22"/>
          <w:lang w:val="sl-SI"/>
        </w:rPr>
        <w:t xml:space="preserve"> s</w:t>
      </w:r>
      <w:r w:rsidR="009328EB" w:rsidRPr="00AC504C">
        <w:rPr>
          <w:rFonts w:ascii="Century Gothic" w:hAnsi="Century Gothic"/>
          <w:sz w:val="22"/>
          <w:szCs w:val="22"/>
          <w:lang w:val="sl-SI"/>
        </w:rPr>
        <w:t>o</w:t>
      </w:r>
      <w:r w:rsidR="00A41CAC" w:rsidRPr="00AC504C">
        <w:rPr>
          <w:rFonts w:ascii="Century Gothic" w:hAnsi="Century Gothic"/>
          <w:sz w:val="22"/>
          <w:szCs w:val="22"/>
          <w:lang w:val="sl-SI"/>
        </w:rPr>
        <w:t>financiranje</w:t>
      </w:r>
      <w:r w:rsidR="00A519E1" w:rsidRPr="00AC504C">
        <w:rPr>
          <w:rFonts w:ascii="Century Gothic" w:hAnsi="Century Gothic"/>
          <w:sz w:val="22"/>
          <w:szCs w:val="22"/>
          <w:lang w:val="sl-SI"/>
        </w:rPr>
        <w:t xml:space="preserve"> s strani države.</w:t>
      </w:r>
    </w:p>
    <w:p w14:paraId="622F266C" w14:textId="3ED89582" w:rsidR="00A46390" w:rsidRPr="00AC504C" w:rsidRDefault="00A46390" w:rsidP="003D0650">
      <w:pPr>
        <w:pStyle w:val="Pripombabesedilo"/>
        <w:spacing w:line="280" w:lineRule="exact"/>
        <w:jc w:val="both"/>
        <w:rPr>
          <w:rFonts w:ascii="Century Gothic" w:hAnsi="Century Gothic"/>
          <w:sz w:val="22"/>
          <w:szCs w:val="22"/>
          <w:lang w:val="sl-SI"/>
        </w:rPr>
      </w:pPr>
    </w:p>
    <w:p w14:paraId="0AF74501" w14:textId="7CF6D87C" w:rsidR="00382BE0" w:rsidRPr="00AC504C" w:rsidRDefault="00D5013B" w:rsidP="003D0650">
      <w:pPr>
        <w:spacing w:line="280" w:lineRule="exact"/>
        <w:jc w:val="both"/>
        <w:rPr>
          <w:rFonts w:ascii="Century Gothic" w:hAnsi="Century Gothic"/>
          <w:sz w:val="22"/>
          <w:szCs w:val="22"/>
          <w:lang w:val="sl-SI"/>
        </w:rPr>
      </w:pPr>
      <w:r w:rsidRPr="00AC504C">
        <w:rPr>
          <w:rFonts w:ascii="Century Gothic" w:hAnsi="Century Gothic"/>
          <w:sz w:val="22"/>
          <w:szCs w:val="22"/>
          <w:lang w:val="sl-SI"/>
        </w:rPr>
        <w:lastRenderedPageBreak/>
        <w:t>Vsi p</w:t>
      </w:r>
      <w:r w:rsidR="00382BE0" w:rsidRPr="00AC504C">
        <w:rPr>
          <w:rFonts w:ascii="Century Gothic" w:hAnsi="Century Gothic"/>
          <w:sz w:val="22"/>
          <w:szCs w:val="22"/>
          <w:lang w:val="sl-SI"/>
        </w:rPr>
        <w:t xml:space="preserve">rojekti bodo imeli </w:t>
      </w:r>
      <w:r w:rsidR="00C86BF2">
        <w:rPr>
          <w:rFonts w:ascii="Century Gothic" w:hAnsi="Century Gothic"/>
          <w:sz w:val="22"/>
          <w:szCs w:val="22"/>
          <w:lang w:val="sl-SI"/>
        </w:rPr>
        <w:t>kar najmanjši</w:t>
      </w:r>
      <w:r w:rsidR="00C86BF2" w:rsidRPr="00AC504C">
        <w:rPr>
          <w:rFonts w:ascii="Century Gothic" w:hAnsi="Century Gothic"/>
          <w:sz w:val="22"/>
          <w:szCs w:val="22"/>
          <w:lang w:val="sl-SI"/>
        </w:rPr>
        <w:t xml:space="preserve"> </w:t>
      </w:r>
      <w:r w:rsidR="00382BE0" w:rsidRPr="00AC504C">
        <w:rPr>
          <w:rFonts w:ascii="Century Gothic" w:hAnsi="Century Gothic"/>
          <w:sz w:val="22"/>
          <w:szCs w:val="22"/>
          <w:lang w:val="sl-SI"/>
        </w:rPr>
        <w:t>vpliv na prostor in okolje, saj bo</w:t>
      </w:r>
      <w:r w:rsidR="00C86BF2">
        <w:rPr>
          <w:rFonts w:ascii="Century Gothic" w:hAnsi="Century Gothic"/>
          <w:sz w:val="22"/>
          <w:szCs w:val="22"/>
          <w:lang w:val="sl-SI"/>
        </w:rPr>
        <w:t>do</w:t>
      </w:r>
      <w:r w:rsidR="00382BE0" w:rsidRPr="00AC504C">
        <w:rPr>
          <w:rFonts w:ascii="Century Gothic" w:hAnsi="Century Gothic"/>
          <w:sz w:val="22"/>
          <w:szCs w:val="22"/>
          <w:lang w:val="sl-SI"/>
        </w:rPr>
        <w:t xml:space="preserve"> </w:t>
      </w:r>
      <w:r w:rsidR="007C6973" w:rsidRPr="00AC504C">
        <w:rPr>
          <w:rFonts w:ascii="Century Gothic" w:hAnsi="Century Gothic"/>
          <w:sz w:val="22"/>
          <w:szCs w:val="22"/>
          <w:lang w:val="sl-SI"/>
        </w:rPr>
        <w:t>imel</w:t>
      </w:r>
      <w:r w:rsidR="00C86BF2">
        <w:rPr>
          <w:rFonts w:ascii="Century Gothic" w:hAnsi="Century Gothic"/>
          <w:sz w:val="22"/>
          <w:szCs w:val="22"/>
          <w:lang w:val="sl-SI"/>
        </w:rPr>
        <w:t>i</w:t>
      </w:r>
      <w:r w:rsidR="007C6973" w:rsidRPr="00AC504C">
        <w:rPr>
          <w:rFonts w:ascii="Century Gothic" w:hAnsi="Century Gothic"/>
          <w:sz w:val="22"/>
          <w:szCs w:val="22"/>
          <w:lang w:val="sl-SI"/>
        </w:rPr>
        <w:t xml:space="preserve"> </w:t>
      </w:r>
      <w:r w:rsidR="00382BE0" w:rsidRPr="00AC504C">
        <w:rPr>
          <w:rFonts w:ascii="Century Gothic" w:hAnsi="Century Gothic"/>
          <w:sz w:val="22"/>
          <w:szCs w:val="22"/>
          <w:lang w:val="sl-SI"/>
        </w:rPr>
        <w:t>prednost skupn</w:t>
      </w:r>
      <w:r w:rsidR="007C6973" w:rsidRPr="00AC504C">
        <w:rPr>
          <w:rFonts w:ascii="Century Gothic" w:hAnsi="Century Gothic"/>
          <w:sz w:val="22"/>
          <w:szCs w:val="22"/>
          <w:lang w:val="sl-SI"/>
        </w:rPr>
        <w:t xml:space="preserve">a </w:t>
      </w:r>
      <w:r w:rsidR="00382BE0" w:rsidRPr="00AC504C">
        <w:rPr>
          <w:rFonts w:ascii="Century Gothic" w:hAnsi="Century Gothic"/>
          <w:sz w:val="22"/>
          <w:szCs w:val="22"/>
          <w:lang w:val="sl-SI"/>
        </w:rPr>
        <w:t>uporab</w:t>
      </w:r>
      <w:r w:rsidR="007C6973" w:rsidRPr="00AC504C">
        <w:rPr>
          <w:rFonts w:ascii="Century Gothic" w:hAnsi="Century Gothic"/>
          <w:sz w:val="22"/>
          <w:szCs w:val="22"/>
          <w:lang w:val="sl-SI"/>
        </w:rPr>
        <w:t>a</w:t>
      </w:r>
      <w:r w:rsidR="00382BE0" w:rsidRPr="00AC504C">
        <w:rPr>
          <w:rFonts w:ascii="Century Gothic" w:hAnsi="Century Gothic"/>
          <w:sz w:val="22"/>
          <w:szCs w:val="22"/>
          <w:lang w:val="sl-SI"/>
        </w:rPr>
        <w:t xml:space="preserve"> obstoječe infrastrukture ter skupn</w:t>
      </w:r>
      <w:r w:rsidR="007C6973" w:rsidRPr="00AC504C">
        <w:rPr>
          <w:rFonts w:ascii="Century Gothic" w:hAnsi="Century Gothic"/>
          <w:sz w:val="22"/>
          <w:szCs w:val="22"/>
          <w:lang w:val="sl-SI"/>
        </w:rPr>
        <w:t>a</w:t>
      </w:r>
      <w:r w:rsidR="00382BE0" w:rsidRPr="00AC504C">
        <w:rPr>
          <w:rFonts w:ascii="Century Gothic" w:hAnsi="Century Gothic"/>
          <w:sz w:val="22"/>
          <w:szCs w:val="22"/>
          <w:lang w:val="sl-SI"/>
        </w:rPr>
        <w:t xml:space="preserve"> gradnj</w:t>
      </w:r>
      <w:r w:rsidR="007C6973" w:rsidRPr="00AC504C">
        <w:rPr>
          <w:rFonts w:ascii="Century Gothic" w:hAnsi="Century Gothic"/>
          <w:sz w:val="22"/>
          <w:szCs w:val="22"/>
          <w:lang w:val="sl-SI"/>
        </w:rPr>
        <w:t>a</w:t>
      </w:r>
      <w:r w:rsidR="00382BE0" w:rsidRPr="00AC504C">
        <w:rPr>
          <w:rFonts w:ascii="Century Gothic" w:hAnsi="Century Gothic"/>
          <w:sz w:val="22"/>
          <w:szCs w:val="22"/>
          <w:lang w:val="sl-SI"/>
        </w:rPr>
        <w:t xml:space="preserve"> in povezovanj</w:t>
      </w:r>
      <w:r w:rsidR="007C6973" w:rsidRPr="00AC504C">
        <w:rPr>
          <w:rFonts w:ascii="Century Gothic" w:hAnsi="Century Gothic"/>
          <w:sz w:val="22"/>
          <w:szCs w:val="22"/>
          <w:lang w:val="sl-SI"/>
        </w:rPr>
        <w:t>e</w:t>
      </w:r>
      <w:r w:rsidR="00382BE0" w:rsidRPr="00AC504C">
        <w:rPr>
          <w:rFonts w:ascii="Century Gothic" w:hAnsi="Century Gothic"/>
          <w:sz w:val="22"/>
          <w:szCs w:val="22"/>
          <w:lang w:val="sl-SI"/>
        </w:rPr>
        <w:t xml:space="preserve"> z drugimi investicijami v infrastrukturo.</w:t>
      </w:r>
    </w:p>
    <w:p w14:paraId="68DB54BB" w14:textId="77777777" w:rsidR="00736D58" w:rsidRPr="00AC504C" w:rsidRDefault="00736D58" w:rsidP="0064209B">
      <w:pPr>
        <w:pStyle w:val="podpisi"/>
        <w:spacing w:line="280" w:lineRule="exact"/>
        <w:jc w:val="both"/>
        <w:rPr>
          <w:rFonts w:ascii="Century Gothic" w:hAnsi="Century Gothic"/>
          <w:sz w:val="22"/>
          <w:szCs w:val="22"/>
          <w:lang w:val="sl-SI"/>
        </w:rPr>
      </w:pPr>
    </w:p>
    <w:p w14:paraId="32C43C07" w14:textId="24DBF9EB" w:rsidR="002234A3" w:rsidRPr="00AC504C" w:rsidRDefault="004F306A" w:rsidP="00135C5D">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Obseg javnih sredstev</w:t>
      </w:r>
      <w:r w:rsidR="00606DB2" w:rsidRPr="00AC504C">
        <w:rPr>
          <w:rFonts w:ascii="Century Gothic" w:hAnsi="Century Gothic"/>
          <w:sz w:val="22"/>
          <w:szCs w:val="22"/>
          <w:lang w:val="sl-SI"/>
        </w:rPr>
        <w:t xml:space="preserve">, potreben </w:t>
      </w:r>
      <w:r w:rsidR="008568BE" w:rsidRPr="00AC504C">
        <w:rPr>
          <w:rFonts w:ascii="Century Gothic" w:hAnsi="Century Gothic"/>
          <w:sz w:val="22"/>
          <w:szCs w:val="22"/>
          <w:lang w:val="sl-SI"/>
        </w:rPr>
        <w:t>za</w:t>
      </w:r>
      <w:r w:rsidR="000574AE" w:rsidRPr="00AC504C">
        <w:rPr>
          <w:rFonts w:ascii="Century Gothic" w:hAnsi="Century Gothic"/>
          <w:sz w:val="22"/>
          <w:szCs w:val="22"/>
          <w:lang w:val="sl-SI"/>
        </w:rPr>
        <w:t xml:space="preserve"> </w:t>
      </w:r>
      <w:r w:rsidR="002234A3" w:rsidRPr="00AC504C">
        <w:rPr>
          <w:rFonts w:ascii="Century Gothic" w:hAnsi="Century Gothic"/>
          <w:sz w:val="22"/>
          <w:szCs w:val="22"/>
          <w:lang w:val="sl-SI"/>
        </w:rPr>
        <w:t xml:space="preserve">dosego strateških ciljev Republike Slovenije pri razvoju </w:t>
      </w:r>
      <w:proofErr w:type="spellStart"/>
      <w:r w:rsidR="002234A3" w:rsidRPr="00AC504C">
        <w:rPr>
          <w:rFonts w:ascii="Century Gothic" w:hAnsi="Century Gothic"/>
          <w:sz w:val="22"/>
          <w:szCs w:val="22"/>
          <w:lang w:val="sl-SI"/>
        </w:rPr>
        <w:t>gigabitne</w:t>
      </w:r>
      <w:proofErr w:type="spellEnd"/>
      <w:r w:rsidR="002234A3" w:rsidRPr="00AC504C">
        <w:rPr>
          <w:rFonts w:ascii="Century Gothic" w:hAnsi="Century Gothic"/>
          <w:sz w:val="22"/>
          <w:szCs w:val="22"/>
          <w:lang w:val="sl-SI"/>
        </w:rPr>
        <w:t xml:space="preserve"> infrastrukture do leta 2030</w:t>
      </w:r>
      <w:r w:rsidR="00A515FB" w:rsidRPr="00AC504C">
        <w:rPr>
          <w:rFonts w:ascii="Century Gothic" w:hAnsi="Century Gothic"/>
          <w:sz w:val="22"/>
          <w:szCs w:val="22"/>
          <w:lang w:val="sl-SI"/>
        </w:rPr>
        <w:t>,</w:t>
      </w:r>
      <w:r w:rsidR="002234A3" w:rsidRPr="00AC504C">
        <w:rPr>
          <w:rFonts w:ascii="Century Gothic" w:hAnsi="Century Gothic"/>
          <w:sz w:val="22"/>
          <w:szCs w:val="22"/>
          <w:lang w:val="sl-SI"/>
        </w:rPr>
        <w:t xml:space="preserve"> </w:t>
      </w:r>
      <w:r w:rsidR="00027390" w:rsidRPr="00AC504C">
        <w:rPr>
          <w:rFonts w:ascii="Century Gothic" w:hAnsi="Century Gothic"/>
          <w:sz w:val="22"/>
          <w:szCs w:val="22"/>
          <w:lang w:val="sl-SI"/>
        </w:rPr>
        <w:t xml:space="preserve">je razviden iz spodnje </w:t>
      </w:r>
      <w:r w:rsidR="00C86BF2">
        <w:rPr>
          <w:rFonts w:ascii="Century Gothic" w:hAnsi="Century Gothic"/>
          <w:sz w:val="22"/>
          <w:szCs w:val="22"/>
          <w:lang w:val="sl-SI"/>
        </w:rPr>
        <w:t>preglednic</w:t>
      </w:r>
      <w:r w:rsidR="00027390" w:rsidRPr="00AC504C">
        <w:rPr>
          <w:rFonts w:ascii="Century Gothic" w:hAnsi="Century Gothic"/>
          <w:sz w:val="22"/>
          <w:szCs w:val="22"/>
          <w:lang w:val="sl-SI"/>
        </w:rPr>
        <w:t>e</w:t>
      </w:r>
      <w:r w:rsidR="007C6973" w:rsidRPr="00AC504C">
        <w:rPr>
          <w:rFonts w:ascii="Century Gothic" w:hAnsi="Century Gothic"/>
          <w:sz w:val="22"/>
          <w:szCs w:val="22"/>
          <w:lang w:val="sl-SI"/>
        </w:rPr>
        <w:t>:</w:t>
      </w:r>
    </w:p>
    <w:p w14:paraId="11798061" w14:textId="3CEDA989" w:rsidR="004F306A" w:rsidRPr="00AC504C" w:rsidRDefault="004F306A" w:rsidP="00CD10B5">
      <w:pPr>
        <w:pStyle w:val="podpisi"/>
        <w:spacing w:line="280" w:lineRule="exact"/>
        <w:jc w:val="both"/>
        <w:rPr>
          <w:rFonts w:ascii="Century Gothic" w:hAnsi="Century Gothic"/>
          <w:sz w:val="22"/>
          <w:szCs w:val="22"/>
          <w:lang w:val="sl-SI"/>
        </w:rPr>
      </w:pPr>
    </w:p>
    <w:tbl>
      <w:tblPr>
        <w:tblStyle w:val="Tabelamrea"/>
        <w:tblW w:w="0" w:type="auto"/>
        <w:tblLook w:val="04A0" w:firstRow="1" w:lastRow="0" w:firstColumn="1" w:lastColumn="0" w:noHBand="0" w:noVBand="1"/>
      </w:tblPr>
      <w:tblGrid>
        <w:gridCol w:w="5098"/>
        <w:gridCol w:w="3964"/>
      </w:tblGrid>
      <w:tr w:rsidR="00D678FB" w:rsidRPr="00AC504C" w14:paraId="1A3F3940" w14:textId="77777777" w:rsidTr="007472B2">
        <w:tc>
          <w:tcPr>
            <w:tcW w:w="5098" w:type="dxa"/>
          </w:tcPr>
          <w:p w14:paraId="163F6160" w14:textId="31036F27" w:rsidR="00D678FB" w:rsidRPr="00AC504C" w:rsidRDefault="009858DD" w:rsidP="00ED4A95">
            <w:pPr>
              <w:pStyle w:val="podpisi"/>
              <w:spacing w:line="280" w:lineRule="exact"/>
              <w:jc w:val="both"/>
              <w:rPr>
                <w:rFonts w:ascii="Century Gothic" w:hAnsi="Century Gothic"/>
                <w:b/>
                <w:bCs/>
                <w:sz w:val="22"/>
                <w:szCs w:val="22"/>
                <w:lang w:val="sl-SI"/>
              </w:rPr>
            </w:pPr>
            <w:r w:rsidRPr="00AC504C">
              <w:rPr>
                <w:rFonts w:ascii="Century Gothic" w:hAnsi="Century Gothic"/>
                <w:b/>
                <w:bCs/>
                <w:sz w:val="22"/>
                <w:szCs w:val="22"/>
                <w:lang w:val="sl-SI"/>
              </w:rPr>
              <w:t>Cilj</w:t>
            </w:r>
          </w:p>
        </w:tc>
        <w:tc>
          <w:tcPr>
            <w:tcW w:w="3964" w:type="dxa"/>
          </w:tcPr>
          <w:p w14:paraId="1887511B" w14:textId="1FF44429" w:rsidR="00D678FB" w:rsidRPr="00AC504C" w:rsidRDefault="001934E5" w:rsidP="003D0650">
            <w:pPr>
              <w:pStyle w:val="podpisi"/>
              <w:spacing w:line="280" w:lineRule="exact"/>
              <w:jc w:val="center"/>
              <w:rPr>
                <w:rFonts w:ascii="Century Gothic" w:hAnsi="Century Gothic"/>
                <w:b/>
                <w:bCs/>
                <w:sz w:val="22"/>
                <w:szCs w:val="22"/>
                <w:lang w:val="sl-SI"/>
              </w:rPr>
            </w:pPr>
            <w:r w:rsidRPr="00AC504C">
              <w:rPr>
                <w:rFonts w:ascii="Century Gothic" w:hAnsi="Century Gothic"/>
                <w:b/>
                <w:sz w:val="22"/>
                <w:szCs w:val="22"/>
                <w:lang w:val="sl-SI"/>
              </w:rPr>
              <w:t>Ocena naložbene vrzeli</w:t>
            </w:r>
            <w:r w:rsidR="00B61FB5" w:rsidRPr="00AC504C">
              <w:rPr>
                <w:rFonts w:ascii="Century Gothic" w:hAnsi="Century Gothic"/>
                <w:b/>
                <w:sz w:val="22"/>
                <w:szCs w:val="22"/>
                <w:lang w:val="sl-SI"/>
              </w:rPr>
              <w:br/>
            </w:r>
            <w:r w:rsidRPr="00AC504C">
              <w:rPr>
                <w:rFonts w:ascii="Century Gothic" w:hAnsi="Century Gothic"/>
                <w:b/>
                <w:sz w:val="22"/>
                <w:szCs w:val="22"/>
                <w:lang w:val="sl-SI"/>
              </w:rPr>
              <w:t>(p</w:t>
            </w:r>
            <w:r w:rsidR="002234A3" w:rsidRPr="00AC504C">
              <w:rPr>
                <w:rFonts w:ascii="Century Gothic" w:hAnsi="Century Gothic"/>
                <w:b/>
                <w:sz w:val="22"/>
                <w:szCs w:val="22"/>
                <w:lang w:val="sl-SI"/>
              </w:rPr>
              <w:t>otrebn</w:t>
            </w:r>
            <w:r w:rsidR="00BD0BEA" w:rsidRPr="00AC504C">
              <w:rPr>
                <w:rFonts w:ascii="Century Gothic" w:hAnsi="Century Gothic"/>
                <w:b/>
                <w:sz w:val="22"/>
                <w:szCs w:val="22"/>
                <w:lang w:val="sl-SI"/>
              </w:rPr>
              <w:t>a</w:t>
            </w:r>
            <w:r w:rsidR="002234A3" w:rsidRPr="00AC504C">
              <w:rPr>
                <w:rFonts w:ascii="Century Gothic" w:hAnsi="Century Gothic"/>
                <w:b/>
                <w:sz w:val="22"/>
                <w:szCs w:val="22"/>
                <w:lang w:val="sl-SI"/>
              </w:rPr>
              <w:t xml:space="preserve"> </w:t>
            </w:r>
            <w:r w:rsidR="00A60B06" w:rsidRPr="00AC504C">
              <w:rPr>
                <w:rFonts w:ascii="Century Gothic" w:hAnsi="Century Gothic"/>
                <w:b/>
                <w:sz w:val="22"/>
                <w:szCs w:val="22"/>
                <w:lang w:val="sl-SI"/>
              </w:rPr>
              <w:t>javn</w:t>
            </w:r>
            <w:r w:rsidR="00841599" w:rsidRPr="00AC504C">
              <w:rPr>
                <w:rFonts w:ascii="Century Gothic" w:hAnsi="Century Gothic"/>
                <w:b/>
                <w:sz w:val="22"/>
                <w:szCs w:val="22"/>
                <w:lang w:val="sl-SI"/>
              </w:rPr>
              <w:t>a</w:t>
            </w:r>
            <w:r w:rsidR="00A60B06" w:rsidRPr="00AC504C">
              <w:rPr>
                <w:rFonts w:ascii="Century Gothic" w:hAnsi="Century Gothic"/>
                <w:b/>
                <w:sz w:val="22"/>
                <w:szCs w:val="22"/>
                <w:lang w:val="sl-SI"/>
              </w:rPr>
              <w:t xml:space="preserve"> </w:t>
            </w:r>
            <w:r w:rsidR="002234A3" w:rsidRPr="00AC504C">
              <w:rPr>
                <w:rFonts w:ascii="Century Gothic" w:hAnsi="Century Gothic"/>
                <w:b/>
                <w:sz w:val="22"/>
                <w:szCs w:val="22"/>
                <w:lang w:val="sl-SI"/>
              </w:rPr>
              <w:t>s</w:t>
            </w:r>
            <w:r w:rsidR="00D678FB" w:rsidRPr="00AC504C">
              <w:rPr>
                <w:rFonts w:ascii="Century Gothic" w:hAnsi="Century Gothic"/>
                <w:b/>
                <w:sz w:val="22"/>
                <w:szCs w:val="22"/>
                <w:lang w:val="sl-SI"/>
              </w:rPr>
              <w:t>redstva</w:t>
            </w:r>
            <w:r w:rsidRPr="00AC504C">
              <w:rPr>
                <w:rFonts w:ascii="Century Gothic" w:hAnsi="Century Gothic"/>
                <w:b/>
                <w:sz w:val="22"/>
                <w:szCs w:val="22"/>
                <w:lang w:val="sl-SI"/>
              </w:rPr>
              <w:t>)</w:t>
            </w:r>
            <w:r w:rsidR="000574AE" w:rsidRPr="00AC504C">
              <w:rPr>
                <w:rFonts w:ascii="Century Gothic" w:hAnsi="Century Gothic"/>
                <w:b/>
                <w:sz w:val="22"/>
                <w:szCs w:val="22"/>
                <w:lang w:val="sl-SI"/>
              </w:rPr>
              <w:t xml:space="preserve"> v EUR</w:t>
            </w:r>
          </w:p>
        </w:tc>
      </w:tr>
      <w:tr w:rsidR="00D678FB" w:rsidRPr="00AC504C" w14:paraId="1DB1B465" w14:textId="77777777" w:rsidTr="007472B2">
        <w:tc>
          <w:tcPr>
            <w:tcW w:w="5098" w:type="dxa"/>
          </w:tcPr>
          <w:p w14:paraId="72CE90FD" w14:textId="260F835D" w:rsidR="00D678FB" w:rsidRPr="00AC504C" w:rsidRDefault="009858DD" w:rsidP="00C86BF2">
            <w:pPr>
              <w:pStyle w:val="podpisi"/>
              <w:spacing w:line="280" w:lineRule="exact"/>
              <w:jc w:val="both"/>
              <w:rPr>
                <w:rFonts w:ascii="Century Gothic" w:hAnsi="Century Gothic"/>
                <w:sz w:val="22"/>
                <w:szCs w:val="22"/>
                <w:lang w:val="sl-SI"/>
              </w:rPr>
            </w:pPr>
            <w:proofErr w:type="spellStart"/>
            <w:r w:rsidRPr="00AC504C">
              <w:rPr>
                <w:rFonts w:ascii="Century Gothic" w:hAnsi="Century Gothic"/>
                <w:sz w:val="22"/>
                <w:szCs w:val="22"/>
                <w:lang w:val="sl-SI"/>
              </w:rPr>
              <w:t>Gigabitna</w:t>
            </w:r>
            <w:proofErr w:type="spellEnd"/>
            <w:r w:rsidRPr="00AC504C">
              <w:rPr>
                <w:rFonts w:ascii="Century Gothic" w:hAnsi="Century Gothic"/>
                <w:sz w:val="22"/>
                <w:szCs w:val="22"/>
                <w:lang w:val="sl-SI"/>
              </w:rPr>
              <w:t xml:space="preserve"> povezljivost za 8.500 težje dostopnih </w:t>
            </w:r>
            <w:r w:rsidR="00B6703B" w:rsidRPr="00AC504C">
              <w:rPr>
                <w:rFonts w:ascii="Century Gothic" w:hAnsi="Century Gothic"/>
                <w:sz w:val="22"/>
                <w:szCs w:val="22"/>
                <w:lang w:val="sl-SI"/>
              </w:rPr>
              <w:t>gospodinjstev, kjer ni vzpostavljen</w:t>
            </w:r>
            <w:r w:rsidR="00027390" w:rsidRPr="00AC504C">
              <w:rPr>
                <w:rFonts w:ascii="Century Gothic" w:hAnsi="Century Gothic"/>
                <w:sz w:val="22"/>
                <w:szCs w:val="22"/>
                <w:lang w:val="sl-SI"/>
              </w:rPr>
              <w:t>e</w:t>
            </w:r>
            <w:r w:rsidR="00B6703B" w:rsidRPr="00AC504C">
              <w:rPr>
                <w:rFonts w:ascii="Century Gothic" w:hAnsi="Century Gothic"/>
                <w:sz w:val="22"/>
                <w:szCs w:val="22"/>
                <w:lang w:val="sl-SI"/>
              </w:rPr>
              <w:t xml:space="preserve"> </w:t>
            </w:r>
            <w:proofErr w:type="spellStart"/>
            <w:r w:rsidR="00B6703B" w:rsidRPr="00AC504C">
              <w:rPr>
                <w:rFonts w:ascii="Century Gothic" w:hAnsi="Century Gothic"/>
                <w:sz w:val="22"/>
                <w:szCs w:val="22"/>
                <w:lang w:val="sl-SI"/>
              </w:rPr>
              <w:t>gigabitn</w:t>
            </w:r>
            <w:r w:rsidR="00027390" w:rsidRPr="00AC504C">
              <w:rPr>
                <w:rFonts w:ascii="Century Gothic" w:hAnsi="Century Gothic"/>
                <w:sz w:val="22"/>
                <w:szCs w:val="22"/>
                <w:lang w:val="sl-SI"/>
              </w:rPr>
              <w:t>e</w:t>
            </w:r>
            <w:proofErr w:type="spellEnd"/>
            <w:r w:rsidR="00027390" w:rsidRPr="00AC504C">
              <w:rPr>
                <w:rFonts w:ascii="Century Gothic" w:hAnsi="Century Gothic"/>
                <w:sz w:val="22"/>
                <w:szCs w:val="22"/>
                <w:lang w:val="sl-SI"/>
              </w:rPr>
              <w:t xml:space="preserve"> </w:t>
            </w:r>
            <w:r w:rsidR="00B6703B" w:rsidRPr="00AC504C">
              <w:rPr>
                <w:rFonts w:ascii="Century Gothic" w:hAnsi="Century Gothic"/>
                <w:sz w:val="22"/>
                <w:szCs w:val="22"/>
                <w:lang w:val="sl-SI"/>
              </w:rPr>
              <w:t>infrastruktur</w:t>
            </w:r>
            <w:r w:rsidR="00027390" w:rsidRPr="00AC504C">
              <w:rPr>
                <w:rFonts w:ascii="Century Gothic" w:hAnsi="Century Gothic"/>
                <w:sz w:val="22"/>
                <w:szCs w:val="22"/>
                <w:lang w:val="sl-SI"/>
              </w:rPr>
              <w:t>e</w:t>
            </w:r>
            <w:r w:rsidR="00B6703B" w:rsidRPr="00AC504C">
              <w:rPr>
                <w:rFonts w:ascii="Century Gothic" w:hAnsi="Century Gothic"/>
                <w:sz w:val="22"/>
                <w:szCs w:val="22"/>
                <w:lang w:val="sl-SI"/>
              </w:rPr>
              <w:t xml:space="preserve"> in tudi ni tržnega interesa za gradnjo v prihodnjih </w:t>
            </w:r>
            <w:r w:rsidR="00C86BF2">
              <w:rPr>
                <w:rFonts w:ascii="Century Gothic" w:hAnsi="Century Gothic"/>
                <w:sz w:val="22"/>
                <w:szCs w:val="22"/>
                <w:lang w:val="sl-SI"/>
              </w:rPr>
              <w:t>treh</w:t>
            </w:r>
            <w:r w:rsidR="00C86BF2" w:rsidRPr="00AC504C">
              <w:rPr>
                <w:rFonts w:ascii="Century Gothic" w:hAnsi="Century Gothic"/>
                <w:sz w:val="22"/>
                <w:szCs w:val="22"/>
                <w:lang w:val="sl-SI"/>
              </w:rPr>
              <w:t xml:space="preserve"> </w:t>
            </w:r>
            <w:r w:rsidR="00B6703B" w:rsidRPr="00AC504C">
              <w:rPr>
                <w:rFonts w:ascii="Century Gothic" w:hAnsi="Century Gothic"/>
                <w:sz w:val="22"/>
                <w:szCs w:val="22"/>
                <w:lang w:val="sl-SI"/>
              </w:rPr>
              <w:t>letih</w:t>
            </w:r>
            <w:r w:rsidR="00027390" w:rsidRPr="00AC504C">
              <w:rPr>
                <w:rFonts w:ascii="Century Gothic" w:hAnsi="Century Gothic"/>
                <w:sz w:val="22"/>
                <w:szCs w:val="22"/>
                <w:lang w:val="sl-SI"/>
              </w:rPr>
              <w:t>.</w:t>
            </w:r>
          </w:p>
        </w:tc>
        <w:tc>
          <w:tcPr>
            <w:tcW w:w="3964" w:type="dxa"/>
          </w:tcPr>
          <w:p w14:paraId="799D2C19" w14:textId="0A1A7C09" w:rsidR="00D678FB" w:rsidRPr="00AC504C" w:rsidRDefault="00D678FB" w:rsidP="00ED4A95">
            <w:pPr>
              <w:pStyle w:val="podpisi"/>
              <w:spacing w:line="280" w:lineRule="exact"/>
              <w:jc w:val="right"/>
              <w:rPr>
                <w:rFonts w:ascii="Century Gothic" w:hAnsi="Century Gothic"/>
                <w:sz w:val="22"/>
                <w:szCs w:val="22"/>
                <w:lang w:val="sl-SI"/>
              </w:rPr>
            </w:pPr>
            <w:r w:rsidRPr="00AC504C">
              <w:rPr>
                <w:rFonts w:ascii="Century Gothic" w:hAnsi="Century Gothic"/>
                <w:sz w:val="22"/>
                <w:szCs w:val="22"/>
                <w:lang w:val="sl-SI"/>
              </w:rPr>
              <w:t>30.000.000,00</w:t>
            </w:r>
          </w:p>
        </w:tc>
      </w:tr>
      <w:tr w:rsidR="002234A3" w:rsidRPr="00AC504C" w14:paraId="53E88AF8" w14:textId="77777777" w:rsidTr="007472B2">
        <w:tc>
          <w:tcPr>
            <w:tcW w:w="5098" w:type="dxa"/>
          </w:tcPr>
          <w:p w14:paraId="4D042969" w14:textId="3C2F5C34" w:rsidR="002234A3" w:rsidRPr="00AC504C" w:rsidRDefault="009858DD" w:rsidP="00C86BF2">
            <w:pPr>
              <w:pStyle w:val="podpisi"/>
              <w:spacing w:line="280" w:lineRule="exact"/>
              <w:jc w:val="both"/>
              <w:rPr>
                <w:rFonts w:ascii="Century Gothic" w:hAnsi="Century Gothic"/>
                <w:sz w:val="22"/>
                <w:szCs w:val="22"/>
                <w:lang w:val="sl-SI"/>
              </w:rPr>
            </w:pPr>
            <w:proofErr w:type="spellStart"/>
            <w:r w:rsidRPr="00AC504C">
              <w:rPr>
                <w:rFonts w:ascii="Century Gothic" w:hAnsi="Century Gothic"/>
                <w:sz w:val="22"/>
                <w:szCs w:val="22"/>
                <w:lang w:val="sl-SI"/>
              </w:rPr>
              <w:t>Gigabitna</w:t>
            </w:r>
            <w:proofErr w:type="spellEnd"/>
            <w:r w:rsidRPr="00AC504C">
              <w:rPr>
                <w:rFonts w:ascii="Century Gothic" w:hAnsi="Century Gothic"/>
                <w:sz w:val="22"/>
                <w:szCs w:val="22"/>
                <w:lang w:val="sl-SI"/>
              </w:rPr>
              <w:t xml:space="preserve"> povezljivost za 99.</w:t>
            </w:r>
            <w:r w:rsidR="00996A39" w:rsidRPr="00AC504C">
              <w:rPr>
                <w:rFonts w:ascii="Century Gothic" w:hAnsi="Century Gothic"/>
                <w:sz w:val="22"/>
                <w:szCs w:val="22"/>
                <w:lang w:val="sl-SI"/>
              </w:rPr>
              <w:t>432</w:t>
            </w:r>
            <w:r w:rsidRPr="00AC504C">
              <w:rPr>
                <w:rFonts w:ascii="Century Gothic" w:hAnsi="Century Gothic"/>
                <w:sz w:val="22"/>
                <w:szCs w:val="22"/>
                <w:lang w:val="sl-SI"/>
              </w:rPr>
              <w:t xml:space="preserve"> </w:t>
            </w:r>
            <w:r w:rsidR="00B6703B" w:rsidRPr="00AC504C">
              <w:rPr>
                <w:rFonts w:ascii="Century Gothic" w:hAnsi="Century Gothic"/>
                <w:sz w:val="22"/>
                <w:szCs w:val="22"/>
                <w:lang w:val="sl-SI"/>
              </w:rPr>
              <w:t>gospodinjstev, kjer ni vzpostavljen</w:t>
            </w:r>
            <w:r w:rsidR="00027390" w:rsidRPr="00AC504C">
              <w:rPr>
                <w:rFonts w:ascii="Century Gothic" w:hAnsi="Century Gothic"/>
                <w:sz w:val="22"/>
                <w:szCs w:val="22"/>
                <w:lang w:val="sl-SI"/>
              </w:rPr>
              <w:t>e</w:t>
            </w:r>
            <w:r w:rsidR="00B6703B" w:rsidRPr="00AC504C">
              <w:rPr>
                <w:rFonts w:ascii="Century Gothic" w:hAnsi="Century Gothic"/>
                <w:sz w:val="22"/>
                <w:szCs w:val="22"/>
                <w:lang w:val="sl-SI"/>
              </w:rPr>
              <w:t xml:space="preserve"> </w:t>
            </w:r>
            <w:proofErr w:type="spellStart"/>
            <w:r w:rsidR="00B6703B" w:rsidRPr="00AC504C">
              <w:rPr>
                <w:rFonts w:ascii="Century Gothic" w:hAnsi="Century Gothic"/>
                <w:sz w:val="22"/>
                <w:szCs w:val="22"/>
                <w:lang w:val="sl-SI"/>
              </w:rPr>
              <w:t>gigabitn</w:t>
            </w:r>
            <w:r w:rsidR="00027390" w:rsidRPr="00AC504C">
              <w:rPr>
                <w:rFonts w:ascii="Century Gothic" w:hAnsi="Century Gothic"/>
                <w:sz w:val="22"/>
                <w:szCs w:val="22"/>
                <w:lang w:val="sl-SI"/>
              </w:rPr>
              <w:t>e</w:t>
            </w:r>
            <w:proofErr w:type="spellEnd"/>
            <w:r w:rsidR="00B6703B" w:rsidRPr="00AC504C">
              <w:rPr>
                <w:rFonts w:ascii="Century Gothic" w:hAnsi="Century Gothic"/>
                <w:sz w:val="22"/>
                <w:szCs w:val="22"/>
                <w:lang w:val="sl-SI"/>
              </w:rPr>
              <w:t xml:space="preserve"> infrastruktur</w:t>
            </w:r>
            <w:r w:rsidR="00027390" w:rsidRPr="00AC504C">
              <w:rPr>
                <w:rFonts w:ascii="Century Gothic" w:hAnsi="Century Gothic"/>
                <w:sz w:val="22"/>
                <w:szCs w:val="22"/>
                <w:lang w:val="sl-SI"/>
              </w:rPr>
              <w:t>e</w:t>
            </w:r>
            <w:r w:rsidR="00B6703B" w:rsidRPr="00AC504C">
              <w:rPr>
                <w:rFonts w:ascii="Century Gothic" w:hAnsi="Century Gothic"/>
                <w:sz w:val="22"/>
                <w:szCs w:val="22"/>
                <w:lang w:val="sl-SI"/>
              </w:rPr>
              <w:t xml:space="preserve"> in tudi ni tržnega interesa za gradnjo v prihodnjih </w:t>
            </w:r>
            <w:r w:rsidR="00C86BF2">
              <w:rPr>
                <w:rFonts w:ascii="Century Gothic" w:hAnsi="Century Gothic"/>
                <w:sz w:val="22"/>
                <w:szCs w:val="22"/>
                <w:lang w:val="sl-SI"/>
              </w:rPr>
              <w:t>treh</w:t>
            </w:r>
            <w:r w:rsidR="00C86BF2" w:rsidRPr="00AC504C">
              <w:rPr>
                <w:rFonts w:ascii="Century Gothic" w:hAnsi="Century Gothic"/>
                <w:sz w:val="22"/>
                <w:szCs w:val="22"/>
                <w:lang w:val="sl-SI"/>
              </w:rPr>
              <w:t xml:space="preserve"> </w:t>
            </w:r>
            <w:r w:rsidR="00B6703B" w:rsidRPr="00AC504C">
              <w:rPr>
                <w:rFonts w:ascii="Century Gothic" w:hAnsi="Century Gothic"/>
                <w:sz w:val="22"/>
                <w:szCs w:val="22"/>
                <w:lang w:val="sl-SI"/>
              </w:rPr>
              <w:t>letih</w:t>
            </w:r>
            <w:r w:rsidR="00027390" w:rsidRPr="00AC504C">
              <w:rPr>
                <w:rFonts w:ascii="Century Gothic" w:hAnsi="Century Gothic"/>
                <w:sz w:val="22"/>
                <w:szCs w:val="22"/>
                <w:lang w:val="sl-SI"/>
              </w:rPr>
              <w:t>.</w:t>
            </w:r>
          </w:p>
        </w:tc>
        <w:tc>
          <w:tcPr>
            <w:tcW w:w="3964" w:type="dxa"/>
          </w:tcPr>
          <w:p w14:paraId="33B578D0" w14:textId="0A5FB8B4" w:rsidR="002234A3" w:rsidRPr="00AC504C" w:rsidRDefault="002234A3" w:rsidP="00ED4A95">
            <w:pPr>
              <w:pStyle w:val="podpisi"/>
              <w:spacing w:line="280" w:lineRule="exact"/>
              <w:jc w:val="right"/>
              <w:rPr>
                <w:rFonts w:ascii="Century Gothic" w:hAnsi="Century Gothic"/>
                <w:sz w:val="22"/>
                <w:szCs w:val="22"/>
                <w:lang w:val="sl-SI"/>
              </w:rPr>
            </w:pPr>
            <w:bookmarkStart w:id="25" w:name="_Hlk99059873"/>
            <w:r w:rsidRPr="00AC504C">
              <w:rPr>
                <w:rFonts w:ascii="Century Gothic" w:hAnsi="Century Gothic"/>
                <w:sz w:val="22"/>
                <w:szCs w:val="22"/>
                <w:lang w:val="sl-SI"/>
              </w:rPr>
              <w:t>248.5</w:t>
            </w:r>
            <w:r w:rsidR="00996A39" w:rsidRPr="00AC504C">
              <w:rPr>
                <w:rFonts w:ascii="Century Gothic" w:hAnsi="Century Gothic"/>
                <w:sz w:val="22"/>
                <w:szCs w:val="22"/>
                <w:lang w:val="sl-SI"/>
              </w:rPr>
              <w:t>8</w:t>
            </w:r>
            <w:r w:rsidRPr="00AC504C">
              <w:rPr>
                <w:rFonts w:ascii="Century Gothic" w:hAnsi="Century Gothic"/>
                <w:sz w:val="22"/>
                <w:szCs w:val="22"/>
                <w:lang w:val="sl-SI"/>
              </w:rPr>
              <w:t>0.000,00</w:t>
            </w:r>
            <w:bookmarkEnd w:id="25"/>
          </w:p>
        </w:tc>
      </w:tr>
      <w:tr w:rsidR="006A5432" w:rsidRPr="00AC504C" w14:paraId="14CF906E" w14:textId="77777777" w:rsidTr="007472B2">
        <w:tc>
          <w:tcPr>
            <w:tcW w:w="5098" w:type="dxa"/>
          </w:tcPr>
          <w:p w14:paraId="7AADA67F" w14:textId="29E5CD91" w:rsidR="006A5432" w:rsidRPr="00AC504C" w:rsidRDefault="006A5432" w:rsidP="00ED4A95">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Spodbujanje povezljivosti za 10.793 gospodinjstev do izgradnje fiksnega širokopasovnega omrežja</w:t>
            </w:r>
            <w:r w:rsidR="00741116" w:rsidRPr="00AC504C">
              <w:rPr>
                <w:rFonts w:ascii="Century Gothic" w:hAnsi="Century Gothic"/>
                <w:sz w:val="22"/>
                <w:szCs w:val="22"/>
                <w:lang w:val="sl-SI"/>
              </w:rPr>
              <w:t>.</w:t>
            </w:r>
          </w:p>
        </w:tc>
        <w:tc>
          <w:tcPr>
            <w:tcW w:w="3964" w:type="dxa"/>
          </w:tcPr>
          <w:p w14:paraId="72D948ED" w14:textId="42896296" w:rsidR="006A5432" w:rsidRPr="00AC504C" w:rsidRDefault="006A5432" w:rsidP="00ED4A95">
            <w:pPr>
              <w:pStyle w:val="podpisi"/>
              <w:spacing w:line="280" w:lineRule="exact"/>
              <w:jc w:val="right"/>
              <w:rPr>
                <w:rFonts w:ascii="Century Gothic" w:hAnsi="Century Gothic"/>
                <w:sz w:val="22"/>
                <w:szCs w:val="22"/>
                <w:lang w:val="sl-SI"/>
              </w:rPr>
            </w:pPr>
            <w:r w:rsidRPr="00AC504C">
              <w:rPr>
                <w:rFonts w:ascii="Century Gothic" w:hAnsi="Century Gothic"/>
                <w:sz w:val="22"/>
                <w:szCs w:val="22"/>
                <w:lang w:val="sl-SI"/>
              </w:rPr>
              <w:t>15.326.344,00</w:t>
            </w:r>
          </w:p>
        </w:tc>
      </w:tr>
      <w:tr w:rsidR="009858DD" w:rsidRPr="00AC504C" w14:paraId="44FF3749" w14:textId="77777777" w:rsidTr="007472B2">
        <w:tc>
          <w:tcPr>
            <w:tcW w:w="5098" w:type="dxa"/>
          </w:tcPr>
          <w:p w14:paraId="166BE321" w14:textId="373B1D73" w:rsidR="00EA0143" w:rsidRPr="00AC504C" w:rsidRDefault="00EA0143" w:rsidP="00EA0143">
            <w:pPr>
              <w:spacing w:line="280" w:lineRule="exact"/>
              <w:jc w:val="both"/>
              <w:rPr>
                <w:rFonts w:ascii="Century Gothic" w:hAnsi="Century Gothic"/>
                <w:sz w:val="22"/>
                <w:szCs w:val="22"/>
                <w:lang w:val="sl-SI"/>
              </w:rPr>
            </w:pPr>
            <w:r w:rsidRPr="00AC504C">
              <w:rPr>
                <w:rFonts w:ascii="Century Gothic" w:eastAsiaTheme="minorHAnsi" w:hAnsi="Century Gothic"/>
                <w:sz w:val="22"/>
                <w:szCs w:val="22"/>
                <w:lang w:val="sl-SI"/>
              </w:rPr>
              <w:t>Zagotovitev pokritosti vseh naseljenih območij z omrežjem 5G</w:t>
            </w:r>
            <w:r w:rsidR="003E4F72" w:rsidRPr="00AC504C">
              <w:rPr>
                <w:rFonts w:ascii="Century Gothic" w:eastAsiaTheme="minorHAnsi" w:hAnsi="Century Gothic"/>
                <w:sz w:val="22"/>
                <w:szCs w:val="22"/>
                <w:lang w:val="sl-SI"/>
              </w:rPr>
              <w:t xml:space="preserve"> </w:t>
            </w:r>
            <w:r w:rsidR="003E4F72" w:rsidRPr="00AC504C">
              <w:rPr>
                <w:rFonts w:ascii="Century Gothic" w:hAnsi="Century Gothic"/>
                <w:sz w:val="22"/>
                <w:szCs w:val="22"/>
                <w:lang w:val="sl-SI"/>
              </w:rPr>
              <w:t xml:space="preserve">in vseh glavnih </w:t>
            </w:r>
            <w:proofErr w:type="spellStart"/>
            <w:r w:rsidR="003E4F72" w:rsidRPr="00AC504C">
              <w:rPr>
                <w:rFonts w:ascii="Century Gothic" w:hAnsi="Century Gothic"/>
                <w:sz w:val="22"/>
                <w:szCs w:val="22"/>
                <w:lang w:val="sl-SI"/>
              </w:rPr>
              <w:t>prizemnih</w:t>
            </w:r>
            <w:proofErr w:type="spellEnd"/>
            <w:r w:rsidR="003E4F72" w:rsidRPr="00AC504C">
              <w:rPr>
                <w:rFonts w:ascii="Century Gothic" w:hAnsi="Century Gothic"/>
                <w:sz w:val="22"/>
                <w:szCs w:val="22"/>
                <w:lang w:val="sl-SI"/>
              </w:rPr>
              <w:t xml:space="preserve"> prometnih poti</w:t>
            </w:r>
            <w:r w:rsidR="00027390" w:rsidRPr="00AC504C">
              <w:rPr>
                <w:rFonts w:ascii="Century Gothic" w:hAnsi="Century Gothic"/>
                <w:sz w:val="22"/>
                <w:szCs w:val="22"/>
                <w:lang w:val="sl-SI"/>
              </w:rPr>
              <w:t>.</w:t>
            </w:r>
          </w:p>
          <w:p w14:paraId="7BCFB124" w14:textId="1BC8FA2D" w:rsidR="009858DD" w:rsidRPr="00AC504C" w:rsidRDefault="009858DD" w:rsidP="00ED4A95">
            <w:pPr>
              <w:pStyle w:val="podpisi"/>
              <w:spacing w:line="280" w:lineRule="exact"/>
              <w:jc w:val="both"/>
              <w:rPr>
                <w:rFonts w:ascii="Century Gothic" w:hAnsi="Century Gothic"/>
                <w:sz w:val="22"/>
                <w:szCs w:val="22"/>
                <w:lang w:val="sl-SI"/>
              </w:rPr>
            </w:pPr>
          </w:p>
        </w:tc>
        <w:tc>
          <w:tcPr>
            <w:tcW w:w="3964" w:type="dxa"/>
          </w:tcPr>
          <w:p w14:paraId="69CBA82A" w14:textId="5E719E51" w:rsidR="009858DD" w:rsidRPr="00AC504C" w:rsidRDefault="00DC0BC2" w:rsidP="004A12EA">
            <w:pPr>
              <w:pStyle w:val="podpisi"/>
              <w:spacing w:line="280" w:lineRule="exact"/>
              <w:jc w:val="right"/>
              <w:rPr>
                <w:rFonts w:ascii="Century Gothic" w:hAnsi="Century Gothic"/>
                <w:sz w:val="22"/>
                <w:szCs w:val="22"/>
                <w:lang w:val="sl-SI"/>
              </w:rPr>
            </w:pPr>
            <w:r w:rsidRPr="00AC504C">
              <w:rPr>
                <w:rFonts w:ascii="Century Gothic" w:hAnsi="Century Gothic"/>
                <w:sz w:val="22"/>
                <w:szCs w:val="22"/>
                <w:lang w:val="sl-SI"/>
              </w:rPr>
              <w:t>Ocena bo pripravljena na podlagi novega kartiranja</w:t>
            </w:r>
            <w:r w:rsidR="00AE00A7" w:rsidRPr="00AC504C">
              <w:rPr>
                <w:rFonts w:ascii="Century Gothic" w:hAnsi="Century Gothic"/>
                <w:sz w:val="22"/>
                <w:szCs w:val="22"/>
                <w:lang w:val="sl-SI"/>
              </w:rPr>
              <w:t xml:space="preserve"> in poizvedovanja po tržnem interesu</w:t>
            </w:r>
            <w:r w:rsidRPr="00AC504C">
              <w:rPr>
                <w:rFonts w:ascii="Century Gothic" w:hAnsi="Century Gothic"/>
                <w:sz w:val="22"/>
                <w:szCs w:val="22"/>
                <w:lang w:val="sl-SI"/>
              </w:rPr>
              <w:t>, ki bo</w:t>
            </w:r>
            <w:r w:rsidR="00AE00A7" w:rsidRPr="00AC504C">
              <w:rPr>
                <w:rFonts w:ascii="Century Gothic" w:hAnsi="Century Gothic"/>
                <w:sz w:val="22"/>
                <w:szCs w:val="22"/>
                <w:lang w:val="sl-SI"/>
              </w:rPr>
              <w:t>sta</w:t>
            </w:r>
            <w:r w:rsidRPr="00AC504C">
              <w:rPr>
                <w:rFonts w:ascii="Century Gothic" w:hAnsi="Century Gothic"/>
                <w:sz w:val="22"/>
                <w:szCs w:val="22"/>
                <w:lang w:val="sl-SI"/>
              </w:rPr>
              <w:t xml:space="preserve"> izveden</w:t>
            </w:r>
            <w:r w:rsidR="00AE00A7" w:rsidRPr="00AC504C">
              <w:rPr>
                <w:rFonts w:ascii="Century Gothic" w:hAnsi="Century Gothic"/>
                <w:sz w:val="22"/>
                <w:szCs w:val="22"/>
                <w:lang w:val="sl-SI"/>
              </w:rPr>
              <w:t>a</w:t>
            </w:r>
            <w:r w:rsidRPr="00AC504C">
              <w:rPr>
                <w:rFonts w:ascii="Century Gothic" w:hAnsi="Century Gothic"/>
                <w:sz w:val="22"/>
                <w:szCs w:val="22"/>
                <w:lang w:val="sl-SI"/>
              </w:rPr>
              <w:t xml:space="preserve"> do 21. 12. 2023</w:t>
            </w:r>
            <w:r w:rsidR="00C86BF2">
              <w:rPr>
                <w:rFonts w:ascii="Century Gothic" w:hAnsi="Century Gothic"/>
                <w:sz w:val="22"/>
                <w:szCs w:val="22"/>
                <w:lang w:val="sl-SI"/>
              </w:rPr>
              <w:t>.</w:t>
            </w:r>
          </w:p>
        </w:tc>
      </w:tr>
      <w:tr w:rsidR="00157157" w:rsidRPr="00AC504C" w14:paraId="4CD900D0" w14:textId="77777777" w:rsidTr="00435333">
        <w:tc>
          <w:tcPr>
            <w:tcW w:w="5098" w:type="dxa"/>
            <w:shd w:val="clear" w:color="auto" w:fill="auto"/>
          </w:tcPr>
          <w:p w14:paraId="7BCF6E8A" w14:textId="5E8322F3" w:rsidR="00157157" w:rsidRPr="00AC504C" w:rsidRDefault="00027390" w:rsidP="00157157">
            <w:pPr>
              <w:spacing w:line="280" w:lineRule="exact"/>
              <w:jc w:val="both"/>
              <w:rPr>
                <w:rFonts w:ascii="Century Gothic" w:eastAsiaTheme="minorHAnsi" w:hAnsi="Century Gothic"/>
                <w:sz w:val="22"/>
                <w:szCs w:val="22"/>
                <w:lang w:val="sl-SI"/>
              </w:rPr>
            </w:pPr>
            <w:proofErr w:type="spellStart"/>
            <w:r w:rsidRPr="00AC504C">
              <w:rPr>
                <w:rFonts w:ascii="Century Gothic" w:eastAsiaTheme="minorHAnsi" w:hAnsi="Century Gothic"/>
                <w:sz w:val="22"/>
                <w:szCs w:val="22"/>
                <w:lang w:val="sl-SI"/>
              </w:rPr>
              <w:t>G</w:t>
            </w:r>
            <w:r w:rsidR="00157157" w:rsidRPr="00AC504C">
              <w:rPr>
                <w:rFonts w:ascii="Century Gothic" w:eastAsiaTheme="minorHAnsi" w:hAnsi="Century Gothic"/>
                <w:sz w:val="22"/>
                <w:szCs w:val="22"/>
                <w:lang w:val="sl-SI"/>
              </w:rPr>
              <w:t>igabitna</w:t>
            </w:r>
            <w:proofErr w:type="spellEnd"/>
            <w:r w:rsidR="00157157" w:rsidRPr="00AC504C">
              <w:rPr>
                <w:rFonts w:ascii="Century Gothic" w:eastAsiaTheme="minorHAnsi" w:hAnsi="Century Gothic"/>
                <w:sz w:val="22"/>
                <w:szCs w:val="22"/>
                <w:lang w:val="sl-SI"/>
              </w:rPr>
              <w:t xml:space="preserve"> povezljivost za vse spodbujevalce </w:t>
            </w:r>
            <w:r w:rsidR="00C86BF2">
              <w:rPr>
                <w:rFonts w:ascii="Century Gothic" w:eastAsiaTheme="minorHAnsi" w:hAnsi="Century Gothic"/>
                <w:sz w:val="22"/>
                <w:szCs w:val="22"/>
                <w:lang w:val="sl-SI"/>
              </w:rPr>
              <w:t>družbe</w:t>
            </w:r>
            <w:r w:rsidR="00157157" w:rsidRPr="00AC504C">
              <w:rPr>
                <w:rFonts w:ascii="Century Gothic" w:eastAsiaTheme="minorHAnsi" w:hAnsi="Century Gothic"/>
                <w:sz w:val="22"/>
                <w:szCs w:val="22"/>
                <w:lang w:val="sl-SI"/>
              </w:rPr>
              <w:t>no-</w:t>
            </w:r>
            <w:r w:rsidR="00C86BF2">
              <w:rPr>
                <w:rFonts w:ascii="Century Gothic" w:eastAsiaTheme="minorHAnsi" w:hAnsi="Century Gothic"/>
                <w:sz w:val="22"/>
                <w:szCs w:val="22"/>
                <w:lang w:val="sl-SI"/>
              </w:rPr>
              <w:t>gospodar</w:t>
            </w:r>
            <w:r w:rsidR="00157157" w:rsidRPr="00AC504C">
              <w:rPr>
                <w:rFonts w:ascii="Century Gothic" w:eastAsiaTheme="minorHAnsi" w:hAnsi="Century Gothic"/>
                <w:sz w:val="22"/>
                <w:szCs w:val="22"/>
                <w:lang w:val="sl-SI"/>
              </w:rPr>
              <w:t>skega razvoja v Sloveniji</w:t>
            </w:r>
            <w:r w:rsidR="00021A81" w:rsidRPr="00AC504C">
              <w:rPr>
                <w:rFonts w:ascii="Century Gothic" w:eastAsiaTheme="minorHAnsi" w:hAnsi="Century Gothic"/>
                <w:sz w:val="22"/>
                <w:szCs w:val="22"/>
                <w:lang w:val="sl-SI"/>
              </w:rPr>
              <w:t>.</w:t>
            </w:r>
          </w:p>
          <w:p w14:paraId="65F76D3E" w14:textId="77777777" w:rsidR="00157157" w:rsidRPr="00AC504C" w:rsidRDefault="00157157" w:rsidP="00EA0143">
            <w:pPr>
              <w:spacing w:line="280" w:lineRule="exact"/>
              <w:jc w:val="both"/>
              <w:rPr>
                <w:rFonts w:ascii="Century Gothic" w:eastAsiaTheme="minorHAnsi" w:hAnsi="Century Gothic"/>
                <w:sz w:val="22"/>
                <w:szCs w:val="22"/>
                <w:lang w:val="sl-SI"/>
              </w:rPr>
            </w:pPr>
          </w:p>
        </w:tc>
        <w:tc>
          <w:tcPr>
            <w:tcW w:w="3964" w:type="dxa"/>
          </w:tcPr>
          <w:p w14:paraId="6026D57D" w14:textId="47D36CA1" w:rsidR="00157157" w:rsidRPr="00AC504C" w:rsidRDefault="001934E5" w:rsidP="00ED4A95">
            <w:pPr>
              <w:pStyle w:val="podpisi"/>
              <w:spacing w:line="280" w:lineRule="exact"/>
              <w:jc w:val="right"/>
              <w:rPr>
                <w:rFonts w:ascii="Century Gothic" w:hAnsi="Century Gothic"/>
                <w:sz w:val="28"/>
                <w:szCs w:val="28"/>
                <w:lang w:val="sl-SI"/>
              </w:rPr>
            </w:pPr>
            <w:r w:rsidRPr="00AC504C">
              <w:rPr>
                <w:rFonts w:ascii="Century Gothic" w:hAnsi="Century Gothic"/>
                <w:sz w:val="22"/>
                <w:szCs w:val="22"/>
                <w:lang w:val="sl-SI"/>
              </w:rPr>
              <w:t>Ocena bo pripravljena na podlagi novega kartiranja</w:t>
            </w:r>
            <w:r w:rsidR="00AE00A7" w:rsidRPr="00AC504C">
              <w:rPr>
                <w:rFonts w:ascii="Century Gothic" w:hAnsi="Century Gothic"/>
                <w:sz w:val="22"/>
                <w:szCs w:val="22"/>
                <w:lang w:val="sl-SI"/>
              </w:rPr>
              <w:t xml:space="preserve"> in poizvedovanja po tržnem interesu</w:t>
            </w:r>
            <w:r w:rsidRPr="00AC504C">
              <w:rPr>
                <w:rFonts w:ascii="Century Gothic" w:hAnsi="Century Gothic"/>
                <w:sz w:val="22"/>
                <w:szCs w:val="22"/>
                <w:lang w:val="sl-SI"/>
              </w:rPr>
              <w:t>, ki bo</w:t>
            </w:r>
            <w:r w:rsidR="00AE00A7" w:rsidRPr="00AC504C">
              <w:rPr>
                <w:rFonts w:ascii="Century Gothic" w:hAnsi="Century Gothic"/>
                <w:sz w:val="22"/>
                <w:szCs w:val="22"/>
                <w:lang w:val="sl-SI"/>
              </w:rPr>
              <w:t>sta</w:t>
            </w:r>
            <w:r w:rsidRPr="00AC504C">
              <w:rPr>
                <w:rFonts w:ascii="Century Gothic" w:hAnsi="Century Gothic"/>
                <w:sz w:val="22"/>
                <w:szCs w:val="22"/>
                <w:lang w:val="sl-SI"/>
              </w:rPr>
              <w:t xml:space="preserve"> izveden</w:t>
            </w:r>
            <w:r w:rsidR="00AE00A7" w:rsidRPr="00AC504C">
              <w:rPr>
                <w:rFonts w:ascii="Century Gothic" w:hAnsi="Century Gothic"/>
                <w:sz w:val="22"/>
                <w:szCs w:val="22"/>
                <w:lang w:val="sl-SI"/>
              </w:rPr>
              <w:t>a</w:t>
            </w:r>
            <w:r w:rsidRPr="00AC504C">
              <w:rPr>
                <w:rFonts w:ascii="Century Gothic" w:hAnsi="Century Gothic"/>
                <w:sz w:val="22"/>
                <w:szCs w:val="22"/>
                <w:lang w:val="sl-SI"/>
              </w:rPr>
              <w:t xml:space="preserve"> do 21. 12. 2023</w:t>
            </w:r>
            <w:r w:rsidR="00C86BF2">
              <w:rPr>
                <w:rFonts w:ascii="Century Gothic" w:hAnsi="Century Gothic"/>
                <w:sz w:val="22"/>
                <w:szCs w:val="22"/>
                <w:lang w:val="sl-SI"/>
              </w:rPr>
              <w:t>.</w:t>
            </w:r>
          </w:p>
        </w:tc>
      </w:tr>
      <w:tr w:rsidR="00D678FB" w:rsidRPr="00AC504C" w14:paraId="585A6750" w14:textId="77777777" w:rsidTr="00D678FB">
        <w:tc>
          <w:tcPr>
            <w:tcW w:w="5098" w:type="dxa"/>
          </w:tcPr>
          <w:p w14:paraId="1C74009E" w14:textId="158F5A7E" w:rsidR="00D678FB" w:rsidRPr="00AC504C" w:rsidRDefault="00D678FB" w:rsidP="00ED4A95">
            <w:pPr>
              <w:pStyle w:val="podpisi"/>
              <w:spacing w:line="280" w:lineRule="exact"/>
              <w:jc w:val="both"/>
              <w:rPr>
                <w:rFonts w:ascii="Century Gothic" w:hAnsi="Century Gothic"/>
                <w:b/>
                <w:bCs/>
                <w:sz w:val="22"/>
                <w:szCs w:val="22"/>
                <w:lang w:val="sl-SI"/>
              </w:rPr>
            </w:pPr>
            <w:r w:rsidRPr="00AC504C">
              <w:rPr>
                <w:rFonts w:ascii="Century Gothic" w:hAnsi="Century Gothic"/>
                <w:b/>
                <w:bCs/>
                <w:sz w:val="22"/>
                <w:szCs w:val="22"/>
                <w:lang w:val="sl-SI"/>
              </w:rPr>
              <w:t>Skupaj</w:t>
            </w:r>
          </w:p>
        </w:tc>
        <w:tc>
          <w:tcPr>
            <w:tcW w:w="3964" w:type="dxa"/>
          </w:tcPr>
          <w:p w14:paraId="29485E67" w14:textId="7DE57719" w:rsidR="00D678FB" w:rsidRPr="00AC504C" w:rsidRDefault="002234A3" w:rsidP="00ED4A95">
            <w:pPr>
              <w:pStyle w:val="podpisi"/>
              <w:spacing w:line="280" w:lineRule="exact"/>
              <w:jc w:val="right"/>
              <w:rPr>
                <w:rFonts w:ascii="Century Gothic" w:hAnsi="Century Gothic"/>
                <w:b/>
                <w:bCs/>
                <w:sz w:val="22"/>
                <w:szCs w:val="22"/>
                <w:lang w:val="sl-SI"/>
              </w:rPr>
            </w:pPr>
            <w:r w:rsidRPr="00AC504C">
              <w:rPr>
                <w:rFonts w:ascii="Century Gothic" w:hAnsi="Century Gothic"/>
                <w:b/>
                <w:bCs/>
                <w:sz w:val="22"/>
                <w:szCs w:val="22"/>
                <w:lang w:val="sl-SI"/>
              </w:rPr>
              <w:t>2</w:t>
            </w:r>
            <w:r w:rsidR="006A5432" w:rsidRPr="00AC504C">
              <w:rPr>
                <w:rFonts w:ascii="Century Gothic" w:hAnsi="Century Gothic"/>
                <w:b/>
                <w:bCs/>
                <w:sz w:val="22"/>
                <w:szCs w:val="22"/>
                <w:lang w:val="sl-SI"/>
              </w:rPr>
              <w:t>93</w:t>
            </w:r>
            <w:r w:rsidRPr="00AC504C">
              <w:rPr>
                <w:rFonts w:ascii="Century Gothic" w:hAnsi="Century Gothic"/>
                <w:b/>
                <w:bCs/>
                <w:sz w:val="22"/>
                <w:szCs w:val="22"/>
                <w:lang w:val="sl-SI"/>
              </w:rPr>
              <w:t>.</w:t>
            </w:r>
            <w:r w:rsidR="006A5432" w:rsidRPr="00AC504C">
              <w:rPr>
                <w:rFonts w:ascii="Century Gothic" w:hAnsi="Century Gothic"/>
                <w:b/>
                <w:bCs/>
                <w:sz w:val="22"/>
                <w:szCs w:val="22"/>
                <w:lang w:val="sl-SI"/>
              </w:rPr>
              <w:t>906</w:t>
            </w:r>
            <w:r w:rsidRPr="00AC504C">
              <w:rPr>
                <w:rFonts w:ascii="Century Gothic" w:hAnsi="Century Gothic"/>
                <w:b/>
                <w:bCs/>
                <w:sz w:val="22"/>
                <w:szCs w:val="22"/>
                <w:lang w:val="sl-SI"/>
              </w:rPr>
              <w:t>.</w:t>
            </w:r>
            <w:r w:rsidR="006A5432" w:rsidRPr="00AC504C">
              <w:rPr>
                <w:rFonts w:ascii="Century Gothic" w:hAnsi="Century Gothic"/>
                <w:b/>
                <w:bCs/>
                <w:sz w:val="22"/>
                <w:szCs w:val="22"/>
                <w:lang w:val="sl-SI"/>
              </w:rPr>
              <w:t>344</w:t>
            </w:r>
            <w:r w:rsidRPr="00AC504C">
              <w:rPr>
                <w:rFonts w:ascii="Century Gothic" w:hAnsi="Century Gothic"/>
                <w:b/>
                <w:bCs/>
                <w:sz w:val="22"/>
                <w:szCs w:val="22"/>
                <w:lang w:val="sl-SI"/>
              </w:rPr>
              <w:t>,00</w:t>
            </w:r>
          </w:p>
        </w:tc>
      </w:tr>
    </w:tbl>
    <w:p w14:paraId="31650A76" w14:textId="77777777" w:rsidR="00707227" w:rsidRPr="00AC504C" w:rsidRDefault="00707227" w:rsidP="007472B2">
      <w:pPr>
        <w:pStyle w:val="podpisi"/>
        <w:spacing w:line="240" w:lineRule="auto"/>
        <w:jc w:val="both"/>
        <w:rPr>
          <w:rFonts w:ascii="Century Gothic" w:hAnsi="Century Gothic"/>
          <w:sz w:val="22"/>
          <w:szCs w:val="22"/>
          <w:lang w:val="sl-SI"/>
        </w:rPr>
      </w:pPr>
      <w:bookmarkStart w:id="26" w:name="_Hlk97109508"/>
    </w:p>
    <w:p w14:paraId="575F99F6" w14:textId="114ACD5E" w:rsidR="008D4436" w:rsidRPr="00AC504C" w:rsidRDefault="004F306A" w:rsidP="00127F9B">
      <w:pPr>
        <w:pStyle w:val="Naslov"/>
        <w:rPr>
          <w:rFonts w:ascii="Century Gothic" w:hAnsi="Century Gothic"/>
          <w:sz w:val="22"/>
          <w:szCs w:val="22"/>
        </w:rPr>
      </w:pPr>
      <w:bookmarkStart w:id="27" w:name="_Toc111734779"/>
      <w:bookmarkEnd w:id="26"/>
      <w:r w:rsidRPr="00AC504C">
        <w:rPr>
          <w:rFonts w:ascii="Century Gothic" w:hAnsi="Century Gothic"/>
          <w:sz w:val="22"/>
          <w:szCs w:val="22"/>
        </w:rPr>
        <w:t>UKREPI</w:t>
      </w:r>
      <w:r w:rsidR="00B80F9D" w:rsidRPr="00AC504C">
        <w:rPr>
          <w:rFonts w:ascii="Century Gothic" w:hAnsi="Century Gothic"/>
          <w:sz w:val="22"/>
          <w:szCs w:val="22"/>
        </w:rPr>
        <w:t xml:space="preserve"> ZA DOSEGO CILJEV</w:t>
      </w:r>
      <w:bookmarkEnd w:id="27"/>
    </w:p>
    <w:p w14:paraId="3F946054" w14:textId="77777777" w:rsidR="00127F9B" w:rsidRPr="00AC504C" w:rsidRDefault="00127F9B" w:rsidP="00127F9B">
      <w:pPr>
        <w:rPr>
          <w:lang w:val="sl-SI" w:eastAsia="sl-SI"/>
        </w:rPr>
      </w:pPr>
    </w:p>
    <w:p w14:paraId="12B69C2F" w14:textId="6ABABD44" w:rsidR="00A92592" w:rsidRPr="00BB0F6D" w:rsidRDefault="00CC2FF6" w:rsidP="00BB0F6D">
      <w:pPr>
        <w:pStyle w:val="Naslov2"/>
      </w:pPr>
      <w:bookmarkStart w:id="28" w:name="_Toc111734780"/>
      <w:r w:rsidRPr="00D36485">
        <w:rPr>
          <w:rStyle w:val="Naslov2Znak"/>
          <w:bCs/>
          <w:szCs w:val="22"/>
        </w:rPr>
        <w:t>6</w:t>
      </w:r>
      <w:r w:rsidRPr="00D36485">
        <w:rPr>
          <w:rStyle w:val="Naslov2Znak"/>
          <w:bCs/>
          <w:szCs w:val="22"/>
          <w:lang w:val="sl-SI"/>
        </w:rPr>
        <w:t>.1</w:t>
      </w:r>
      <w:r w:rsidRPr="00D36485">
        <w:rPr>
          <w:lang w:val="sl-SI"/>
        </w:rPr>
        <w:t xml:space="preserve"> </w:t>
      </w:r>
      <w:r w:rsidR="00A92592" w:rsidRPr="00D36485">
        <w:rPr>
          <w:lang w:val="sl-SI"/>
        </w:rPr>
        <w:t>Zakonodajni ukrepi</w:t>
      </w:r>
      <w:bookmarkEnd w:id="28"/>
    </w:p>
    <w:p w14:paraId="0741930B" w14:textId="77777777" w:rsidR="00364E74" w:rsidRPr="00AC504C" w:rsidRDefault="00364E74" w:rsidP="00ED4A95">
      <w:pPr>
        <w:rPr>
          <w:lang w:val="sl-SI"/>
        </w:rPr>
      </w:pPr>
    </w:p>
    <w:p w14:paraId="5EE8F75C" w14:textId="19BC974F" w:rsidR="00A92592" w:rsidRPr="00D36485" w:rsidRDefault="00CC2FF6" w:rsidP="00D36485">
      <w:pPr>
        <w:pStyle w:val="Naslov3"/>
        <w:jc w:val="both"/>
        <w:rPr>
          <w:rFonts w:ascii="Century Gothic" w:hAnsi="Century Gothic"/>
          <w:color w:val="auto"/>
          <w:sz w:val="22"/>
          <w:szCs w:val="22"/>
          <w:lang w:val="sl-SI"/>
        </w:rPr>
      </w:pPr>
      <w:bookmarkStart w:id="29" w:name="_Toc111734781"/>
      <w:r w:rsidRPr="00D36485">
        <w:rPr>
          <w:rFonts w:ascii="Century Gothic" w:hAnsi="Century Gothic"/>
          <w:color w:val="auto"/>
          <w:sz w:val="22"/>
          <w:szCs w:val="22"/>
          <w:lang w:val="sl-SI"/>
        </w:rPr>
        <w:t xml:space="preserve">6.1.1 </w:t>
      </w:r>
      <w:r w:rsidR="00CB2FDB" w:rsidRPr="00D36485">
        <w:rPr>
          <w:rFonts w:ascii="Century Gothic" w:hAnsi="Century Gothic"/>
          <w:color w:val="auto"/>
          <w:sz w:val="22"/>
          <w:szCs w:val="22"/>
          <w:lang w:val="sl-SI"/>
        </w:rPr>
        <w:t>Prenos</w:t>
      </w:r>
      <w:r w:rsidR="00A92592" w:rsidRPr="00D36485">
        <w:rPr>
          <w:rFonts w:ascii="Century Gothic" w:hAnsi="Century Gothic"/>
          <w:color w:val="auto"/>
          <w:sz w:val="22"/>
          <w:szCs w:val="22"/>
          <w:lang w:val="sl-SI"/>
        </w:rPr>
        <w:t xml:space="preserve"> </w:t>
      </w:r>
      <w:bookmarkStart w:id="30" w:name="_Hlk99306327"/>
      <w:r w:rsidR="00364E74" w:rsidRPr="00D36485">
        <w:rPr>
          <w:rFonts w:ascii="Century Gothic" w:hAnsi="Century Gothic"/>
          <w:color w:val="auto"/>
          <w:sz w:val="22"/>
          <w:szCs w:val="22"/>
          <w:lang w:val="sl-SI"/>
        </w:rPr>
        <w:t xml:space="preserve">Direktive (EU) 2018/1972 o </w:t>
      </w:r>
      <w:r w:rsidR="00A92592" w:rsidRPr="00D36485">
        <w:rPr>
          <w:rFonts w:ascii="Century Gothic" w:hAnsi="Century Gothic"/>
          <w:color w:val="auto"/>
          <w:sz w:val="22"/>
          <w:szCs w:val="22"/>
          <w:lang w:val="sl-SI"/>
        </w:rPr>
        <w:t>Evropske</w:t>
      </w:r>
      <w:r w:rsidR="00364E74" w:rsidRPr="00D36485">
        <w:rPr>
          <w:rFonts w:ascii="Century Gothic" w:hAnsi="Century Gothic"/>
          <w:color w:val="auto"/>
          <w:sz w:val="22"/>
          <w:szCs w:val="22"/>
          <w:lang w:val="sl-SI"/>
        </w:rPr>
        <w:t>m</w:t>
      </w:r>
      <w:r w:rsidR="00A92592" w:rsidRPr="00D36485">
        <w:rPr>
          <w:rFonts w:ascii="Century Gothic" w:hAnsi="Century Gothic"/>
          <w:color w:val="auto"/>
          <w:sz w:val="22"/>
          <w:szCs w:val="22"/>
          <w:lang w:val="sl-SI"/>
        </w:rPr>
        <w:t xml:space="preserve"> zakonik</w:t>
      </w:r>
      <w:r w:rsidR="00364E74" w:rsidRPr="00D36485">
        <w:rPr>
          <w:rFonts w:ascii="Century Gothic" w:hAnsi="Century Gothic"/>
          <w:color w:val="auto"/>
          <w:sz w:val="22"/>
          <w:szCs w:val="22"/>
          <w:lang w:val="sl-SI"/>
        </w:rPr>
        <w:t>u</w:t>
      </w:r>
      <w:r w:rsidR="00A92592" w:rsidRPr="00D36485">
        <w:rPr>
          <w:rFonts w:ascii="Century Gothic" w:hAnsi="Century Gothic"/>
          <w:color w:val="auto"/>
          <w:sz w:val="22"/>
          <w:szCs w:val="22"/>
          <w:lang w:val="sl-SI"/>
        </w:rPr>
        <w:t xml:space="preserve"> o elektronskih komunikacijah</w:t>
      </w:r>
      <w:bookmarkEnd w:id="29"/>
    </w:p>
    <w:bookmarkEnd w:id="30"/>
    <w:p w14:paraId="14D8B441" w14:textId="77777777" w:rsidR="00B763DB" w:rsidRPr="00AC504C" w:rsidRDefault="00B763DB" w:rsidP="00B763DB">
      <w:pPr>
        <w:pStyle w:val="podpisi"/>
        <w:spacing w:line="280" w:lineRule="exact"/>
        <w:jc w:val="both"/>
        <w:rPr>
          <w:rFonts w:ascii="Century Gothic" w:hAnsi="Century Gothic"/>
          <w:sz w:val="22"/>
          <w:szCs w:val="22"/>
          <w:lang w:val="sl-SI"/>
        </w:rPr>
      </w:pPr>
    </w:p>
    <w:p w14:paraId="49F2EFE7" w14:textId="1A91E963" w:rsidR="000C6310" w:rsidRPr="00AC504C" w:rsidRDefault="003D1061" w:rsidP="00B763DB">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Razvoj infrastrukture in storitev elektronskih komunikacij je pretežno odvisen od učinkovitosti trga elektronskih komunikacij, zato bo </w:t>
      </w:r>
      <w:r w:rsidR="00192BD0" w:rsidRPr="00AC504C">
        <w:rPr>
          <w:rFonts w:ascii="Century Gothic" w:hAnsi="Century Gothic"/>
          <w:sz w:val="22"/>
          <w:szCs w:val="22"/>
          <w:lang w:val="sl-SI"/>
        </w:rPr>
        <w:t xml:space="preserve">Republika </w:t>
      </w:r>
      <w:r w:rsidRPr="00AC504C">
        <w:rPr>
          <w:rFonts w:ascii="Century Gothic" w:hAnsi="Century Gothic"/>
          <w:sz w:val="22"/>
          <w:szCs w:val="22"/>
          <w:lang w:val="sl-SI"/>
        </w:rPr>
        <w:t xml:space="preserve">Slovenija spodbujala konkurenčnost, </w:t>
      </w:r>
      <w:r w:rsidR="00CB2FDB">
        <w:rPr>
          <w:rFonts w:ascii="Century Gothic" w:hAnsi="Century Gothic"/>
          <w:sz w:val="22"/>
          <w:szCs w:val="22"/>
          <w:lang w:val="sl-SI"/>
        </w:rPr>
        <w:t>pregledno ureditev</w:t>
      </w:r>
      <w:r w:rsidRPr="00AC504C">
        <w:rPr>
          <w:rFonts w:ascii="Century Gothic" w:hAnsi="Century Gothic"/>
          <w:sz w:val="22"/>
          <w:szCs w:val="22"/>
          <w:lang w:val="sl-SI"/>
        </w:rPr>
        <w:t xml:space="preserve"> in stabilno zakonodajno okolje. </w:t>
      </w:r>
      <w:r w:rsidR="00192BD0" w:rsidRPr="00AC504C">
        <w:rPr>
          <w:rFonts w:ascii="Century Gothic" w:hAnsi="Century Gothic"/>
          <w:sz w:val="22"/>
          <w:szCs w:val="22"/>
          <w:lang w:val="sl-SI"/>
        </w:rPr>
        <w:t xml:space="preserve">Republika </w:t>
      </w:r>
      <w:r w:rsidR="003C4F4A" w:rsidRPr="00AC504C">
        <w:rPr>
          <w:rFonts w:ascii="Century Gothic" w:hAnsi="Century Gothic"/>
          <w:sz w:val="22"/>
          <w:szCs w:val="22"/>
          <w:lang w:val="sl-SI"/>
        </w:rPr>
        <w:t xml:space="preserve">Slovenija bo določbe Evropskega zakonika o elektronskih komunikacijah </w:t>
      </w:r>
      <w:r w:rsidR="00CB2FDB">
        <w:rPr>
          <w:rFonts w:ascii="Century Gothic" w:hAnsi="Century Gothic"/>
          <w:sz w:val="22"/>
          <w:szCs w:val="22"/>
          <w:lang w:val="sl-SI"/>
        </w:rPr>
        <w:t>prenes</w:t>
      </w:r>
      <w:r w:rsidR="003C4F4A" w:rsidRPr="00AC504C">
        <w:rPr>
          <w:rFonts w:ascii="Century Gothic" w:hAnsi="Century Gothic"/>
          <w:sz w:val="22"/>
          <w:szCs w:val="22"/>
          <w:lang w:val="sl-SI"/>
        </w:rPr>
        <w:t>la</w:t>
      </w:r>
      <w:r w:rsidR="00232906" w:rsidRPr="00AC504C">
        <w:rPr>
          <w:rFonts w:ascii="Century Gothic" w:hAnsi="Century Gothic"/>
          <w:sz w:val="22"/>
          <w:szCs w:val="22"/>
          <w:lang w:val="sl-SI"/>
        </w:rPr>
        <w:t xml:space="preserve"> z novim </w:t>
      </w:r>
      <w:r w:rsidR="003C4F4A" w:rsidRPr="00AC504C">
        <w:rPr>
          <w:rFonts w:ascii="Century Gothic" w:hAnsi="Century Gothic"/>
          <w:sz w:val="22"/>
          <w:szCs w:val="22"/>
          <w:lang w:val="sl-SI"/>
        </w:rPr>
        <w:t>Zakon</w:t>
      </w:r>
      <w:r w:rsidR="00232906" w:rsidRPr="00AC504C">
        <w:rPr>
          <w:rFonts w:ascii="Century Gothic" w:hAnsi="Century Gothic"/>
          <w:sz w:val="22"/>
          <w:szCs w:val="22"/>
          <w:lang w:val="sl-SI"/>
        </w:rPr>
        <w:t xml:space="preserve">om </w:t>
      </w:r>
      <w:r w:rsidR="003C4F4A" w:rsidRPr="00AC504C">
        <w:rPr>
          <w:rFonts w:ascii="Century Gothic" w:hAnsi="Century Gothic"/>
          <w:sz w:val="22"/>
          <w:szCs w:val="22"/>
          <w:lang w:val="sl-SI"/>
        </w:rPr>
        <w:t>o elektronskih komunikacijah</w:t>
      </w:r>
      <w:r w:rsidR="00456F00" w:rsidRPr="00AC504C">
        <w:rPr>
          <w:rFonts w:ascii="Century Gothic" w:hAnsi="Century Gothic"/>
          <w:sz w:val="22"/>
          <w:szCs w:val="22"/>
          <w:lang w:val="sl-SI"/>
        </w:rPr>
        <w:t xml:space="preserve"> (</w:t>
      </w:r>
      <w:r w:rsidR="007D2754" w:rsidRPr="00AC504C">
        <w:rPr>
          <w:rFonts w:ascii="Century Gothic" w:hAnsi="Century Gothic"/>
          <w:sz w:val="22"/>
          <w:szCs w:val="22"/>
          <w:lang w:val="sl-SI"/>
        </w:rPr>
        <w:t xml:space="preserve">v nadaljevanju: </w:t>
      </w:r>
      <w:r w:rsidR="00456F00" w:rsidRPr="00AC504C">
        <w:rPr>
          <w:rFonts w:ascii="Century Gothic" w:hAnsi="Century Gothic"/>
          <w:sz w:val="22"/>
          <w:szCs w:val="22"/>
          <w:lang w:val="sl-SI"/>
        </w:rPr>
        <w:t>ZEKom-2)</w:t>
      </w:r>
      <w:r w:rsidR="003C4F4A" w:rsidRPr="00AC504C">
        <w:rPr>
          <w:rFonts w:ascii="Century Gothic" w:hAnsi="Century Gothic"/>
          <w:sz w:val="22"/>
          <w:szCs w:val="22"/>
          <w:lang w:val="sl-SI"/>
        </w:rPr>
        <w:t xml:space="preserve">, tako da bo na tej podlagi </w:t>
      </w:r>
      <w:r w:rsidRPr="00AC504C">
        <w:rPr>
          <w:rFonts w:ascii="Century Gothic" w:hAnsi="Century Gothic"/>
          <w:sz w:val="22"/>
          <w:szCs w:val="22"/>
          <w:lang w:val="sl-SI"/>
        </w:rPr>
        <w:t>oblikovan</w:t>
      </w:r>
      <w:r w:rsidR="003C4F4A" w:rsidRPr="00AC504C">
        <w:rPr>
          <w:rFonts w:ascii="Century Gothic" w:hAnsi="Century Gothic"/>
          <w:sz w:val="22"/>
          <w:szCs w:val="22"/>
          <w:lang w:val="sl-SI"/>
        </w:rPr>
        <w:t xml:space="preserve">o </w:t>
      </w:r>
      <w:r w:rsidRPr="00AC504C">
        <w:rPr>
          <w:rFonts w:ascii="Century Gothic" w:hAnsi="Century Gothic"/>
          <w:sz w:val="22"/>
          <w:szCs w:val="22"/>
          <w:lang w:val="sl-SI"/>
        </w:rPr>
        <w:t>stabiln</w:t>
      </w:r>
      <w:r w:rsidR="003C4F4A" w:rsidRPr="00AC504C">
        <w:rPr>
          <w:rFonts w:ascii="Century Gothic" w:hAnsi="Century Gothic"/>
          <w:sz w:val="22"/>
          <w:szCs w:val="22"/>
          <w:lang w:val="sl-SI"/>
        </w:rPr>
        <w:t>o</w:t>
      </w:r>
      <w:r w:rsidRPr="00AC504C">
        <w:rPr>
          <w:rFonts w:ascii="Century Gothic" w:hAnsi="Century Gothic"/>
          <w:sz w:val="22"/>
          <w:szCs w:val="22"/>
          <w:lang w:val="sl-SI"/>
        </w:rPr>
        <w:t xml:space="preserve"> in predvidljiv</w:t>
      </w:r>
      <w:r w:rsidR="003C4F4A" w:rsidRPr="00AC504C">
        <w:rPr>
          <w:rFonts w:ascii="Century Gothic" w:hAnsi="Century Gothic"/>
          <w:sz w:val="22"/>
          <w:szCs w:val="22"/>
          <w:lang w:val="sl-SI"/>
        </w:rPr>
        <w:t>o</w:t>
      </w:r>
      <w:r w:rsidRPr="00AC504C">
        <w:rPr>
          <w:rFonts w:ascii="Century Gothic" w:hAnsi="Century Gothic"/>
          <w:sz w:val="22"/>
          <w:szCs w:val="22"/>
          <w:lang w:val="sl-SI"/>
        </w:rPr>
        <w:t xml:space="preserve"> </w:t>
      </w:r>
      <w:r w:rsidR="00CB2FDB">
        <w:rPr>
          <w:rFonts w:ascii="Century Gothic" w:hAnsi="Century Gothic"/>
          <w:sz w:val="22"/>
          <w:szCs w:val="22"/>
          <w:lang w:val="sl-SI"/>
        </w:rPr>
        <w:t>zakonodaj</w:t>
      </w:r>
      <w:r w:rsidR="00232906" w:rsidRPr="00AC504C">
        <w:rPr>
          <w:rFonts w:ascii="Century Gothic" w:hAnsi="Century Gothic"/>
          <w:sz w:val="22"/>
          <w:szCs w:val="22"/>
          <w:lang w:val="sl-SI"/>
        </w:rPr>
        <w:t xml:space="preserve">no in posledično tudi </w:t>
      </w:r>
      <w:r w:rsidRPr="00AC504C">
        <w:rPr>
          <w:rFonts w:ascii="Century Gothic" w:hAnsi="Century Gothic"/>
          <w:sz w:val="22"/>
          <w:szCs w:val="22"/>
          <w:lang w:val="sl-SI"/>
        </w:rPr>
        <w:t>poslovn</w:t>
      </w:r>
      <w:r w:rsidR="003C4F4A" w:rsidRPr="00AC504C">
        <w:rPr>
          <w:rFonts w:ascii="Century Gothic" w:hAnsi="Century Gothic"/>
          <w:sz w:val="22"/>
          <w:szCs w:val="22"/>
          <w:lang w:val="sl-SI"/>
        </w:rPr>
        <w:t>o</w:t>
      </w:r>
      <w:r w:rsidRPr="00AC504C">
        <w:rPr>
          <w:rFonts w:ascii="Century Gothic" w:hAnsi="Century Gothic"/>
          <w:sz w:val="22"/>
          <w:szCs w:val="22"/>
          <w:lang w:val="sl-SI"/>
        </w:rPr>
        <w:t xml:space="preserve"> okolj</w:t>
      </w:r>
      <w:r w:rsidR="003C4F4A" w:rsidRPr="00AC504C">
        <w:rPr>
          <w:rFonts w:ascii="Century Gothic" w:hAnsi="Century Gothic"/>
          <w:sz w:val="22"/>
          <w:szCs w:val="22"/>
          <w:lang w:val="sl-SI"/>
        </w:rPr>
        <w:t>e, kar</w:t>
      </w:r>
      <w:r w:rsidRPr="00AC504C">
        <w:rPr>
          <w:rFonts w:ascii="Century Gothic" w:hAnsi="Century Gothic"/>
          <w:sz w:val="22"/>
          <w:szCs w:val="22"/>
          <w:lang w:val="sl-SI"/>
        </w:rPr>
        <w:t xml:space="preserve"> bo operaterje elektronskih komunikacij spodbujal</w:t>
      </w:r>
      <w:r w:rsidR="003C4F4A" w:rsidRPr="00AC504C">
        <w:rPr>
          <w:rFonts w:ascii="Century Gothic" w:hAnsi="Century Gothic"/>
          <w:sz w:val="22"/>
          <w:szCs w:val="22"/>
          <w:lang w:val="sl-SI"/>
        </w:rPr>
        <w:t>o</w:t>
      </w:r>
      <w:r w:rsidRPr="00AC504C">
        <w:rPr>
          <w:rFonts w:ascii="Century Gothic" w:hAnsi="Century Gothic"/>
          <w:sz w:val="22"/>
          <w:szCs w:val="22"/>
          <w:lang w:val="sl-SI"/>
        </w:rPr>
        <w:t xml:space="preserve"> k zasebnim investicijam v razvoj infrastrukture in storitev elektronskih komunikacij.</w:t>
      </w:r>
    </w:p>
    <w:p w14:paraId="44454F00" w14:textId="77777777" w:rsidR="000C6310" w:rsidRPr="00AC504C" w:rsidRDefault="000C6310" w:rsidP="003D0650">
      <w:pPr>
        <w:pStyle w:val="podpisi"/>
        <w:spacing w:line="280" w:lineRule="exact"/>
        <w:jc w:val="both"/>
        <w:rPr>
          <w:rFonts w:ascii="Century Gothic" w:hAnsi="Century Gothic"/>
          <w:sz w:val="22"/>
          <w:szCs w:val="22"/>
          <w:lang w:val="sl-SI"/>
        </w:rPr>
      </w:pPr>
    </w:p>
    <w:p w14:paraId="59C53728" w14:textId="0C98A3D2" w:rsidR="002D375E" w:rsidRPr="00AC504C" w:rsidRDefault="000C6310" w:rsidP="00B47FC3">
      <w:pPr>
        <w:pStyle w:val="podpisi"/>
        <w:spacing w:line="280" w:lineRule="exact"/>
        <w:ind w:left="50"/>
        <w:jc w:val="both"/>
        <w:rPr>
          <w:rFonts w:ascii="Century Gothic" w:eastAsia="Calibri" w:hAnsi="Century Gothic" w:cstheme="minorHAnsi"/>
          <w:sz w:val="22"/>
          <w:szCs w:val="22"/>
          <w:lang w:val="sl-SI"/>
        </w:rPr>
      </w:pPr>
      <w:r w:rsidRPr="00AC504C">
        <w:rPr>
          <w:rFonts w:ascii="Century Gothic" w:eastAsia="Arial" w:hAnsi="Century Gothic" w:cstheme="minorHAnsi"/>
          <w:color w:val="000000"/>
          <w:sz w:val="22"/>
          <w:szCs w:val="22"/>
          <w:lang w:val="sl-SI" w:eastAsia="sl-SI"/>
        </w:rPr>
        <w:t>Z ZEKom-2 bodo še dodatno</w:t>
      </w:r>
      <w:r w:rsidR="003833E2" w:rsidRPr="00AC504C">
        <w:rPr>
          <w:rFonts w:ascii="Century Gothic" w:eastAsia="Arial" w:hAnsi="Century Gothic" w:cstheme="minorHAnsi"/>
          <w:color w:val="000000"/>
          <w:sz w:val="22"/>
          <w:szCs w:val="22"/>
          <w:lang w:val="sl-SI" w:eastAsia="sl-SI"/>
        </w:rPr>
        <w:t xml:space="preserve">, tudi </w:t>
      </w:r>
      <w:r w:rsidR="001359B4" w:rsidRPr="00AC504C">
        <w:rPr>
          <w:rFonts w:ascii="Century Gothic" w:eastAsia="Arial" w:hAnsi="Century Gothic" w:cstheme="minorHAnsi"/>
          <w:color w:val="000000"/>
          <w:sz w:val="22"/>
          <w:szCs w:val="22"/>
          <w:lang w:val="sl-SI" w:eastAsia="sl-SI"/>
        </w:rPr>
        <w:t xml:space="preserve">z </w:t>
      </w:r>
      <w:r w:rsidR="003833E2" w:rsidRPr="00AC504C">
        <w:rPr>
          <w:rFonts w:ascii="Century Gothic" w:eastAsia="Arial" w:hAnsi="Century Gothic" w:cstheme="minorHAnsi"/>
          <w:color w:val="000000"/>
          <w:sz w:val="22"/>
          <w:szCs w:val="22"/>
          <w:lang w:val="sl-SI" w:eastAsia="sl-SI"/>
        </w:rPr>
        <w:t>ukrep</w:t>
      </w:r>
      <w:r w:rsidR="001359B4" w:rsidRPr="00AC504C">
        <w:rPr>
          <w:rFonts w:ascii="Century Gothic" w:eastAsia="Arial" w:hAnsi="Century Gothic" w:cstheme="minorHAnsi"/>
          <w:color w:val="000000"/>
          <w:sz w:val="22"/>
          <w:szCs w:val="22"/>
          <w:lang w:val="sl-SI" w:eastAsia="sl-SI"/>
        </w:rPr>
        <w:t>anjem</w:t>
      </w:r>
      <w:r w:rsidR="003833E2" w:rsidRPr="00AC504C">
        <w:rPr>
          <w:rFonts w:ascii="Century Gothic" w:eastAsia="Arial" w:hAnsi="Century Gothic" w:cstheme="minorHAnsi"/>
          <w:color w:val="000000"/>
          <w:sz w:val="22"/>
          <w:szCs w:val="22"/>
          <w:lang w:val="sl-SI" w:eastAsia="sl-SI"/>
        </w:rPr>
        <w:t xml:space="preserve"> </w:t>
      </w:r>
      <w:r w:rsidR="00250A76" w:rsidRPr="00AC504C">
        <w:rPr>
          <w:rFonts w:ascii="Century Gothic" w:eastAsia="Arial" w:hAnsi="Century Gothic" w:cstheme="minorHAnsi"/>
          <w:color w:val="000000"/>
          <w:sz w:val="22"/>
          <w:szCs w:val="22"/>
          <w:lang w:val="sl-SI" w:eastAsia="sl-SI"/>
        </w:rPr>
        <w:t>AKOS,</w:t>
      </w:r>
      <w:r w:rsidRPr="00AC504C">
        <w:rPr>
          <w:rFonts w:ascii="Century Gothic" w:eastAsia="Arial" w:hAnsi="Century Gothic" w:cstheme="minorHAnsi"/>
          <w:color w:val="000000"/>
          <w:sz w:val="22"/>
          <w:szCs w:val="22"/>
          <w:lang w:val="sl-SI" w:eastAsia="sl-SI"/>
        </w:rPr>
        <w:t xml:space="preserve"> spodbujene zasebne naložbe in konkurenca. </w:t>
      </w:r>
      <w:r w:rsidRPr="00AC504C">
        <w:rPr>
          <w:rFonts w:ascii="Century Gothic" w:eastAsia="Calibri" w:hAnsi="Century Gothic" w:cstheme="minorHAnsi"/>
          <w:sz w:val="22"/>
          <w:szCs w:val="22"/>
          <w:lang w:val="sl-SI"/>
        </w:rPr>
        <w:t xml:space="preserve">Pri gradnji omrežij je namreč mogoče z optimalnimi ukrepi bistveno olajšati naložbe v širokopasovno infrastrukturo in s tem zmanjšati stroške razvoja </w:t>
      </w:r>
      <w:r w:rsidRPr="00AC504C">
        <w:rPr>
          <w:rFonts w:ascii="Century Gothic" w:eastAsia="Calibri" w:hAnsi="Century Gothic" w:cstheme="minorHAnsi"/>
          <w:sz w:val="22"/>
          <w:szCs w:val="22"/>
          <w:lang w:val="sl-SI"/>
        </w:rPr>
        <w:lastRenderedPageBreak/>
        <w:t>komunikacijske infrastrukture visokih hitrosti</w:t>
      </w:r>
      <w:r w:rsidR="00E1475B" w:rsidRPr="00AC504C">
        <w:rPr>
          <w:rFonts w:ascii="Century Gothic" w:eastAsia="Calibri" w:hAnsi="Century Gothic" w:cstheme="minorHAnsi"/>
          <w:sz w:val="22"/>
          <w:szCs w:val="22"/>
          <w:lang w:val="sl-SI"/>
        </w:rPr>
        <w:t xml:space="preserve">, ki zagotavljajo </w:t>
      </w:r>
      <w:proofErr w:type="spellStart"/>
      <w:r w:rsidR="00E1475B" w:rsidRPr="00AC504C">
        <w:rPr>
          <w:rFonts w:ascii="Century Gothic" w:eastAsia="Calibri" w:hAnsi="Century Gothic" w:cstheme="minorHAnsi"/>
          <w:sz w:val="22"/>
          <w:szCs w:val="22"/>
          <w:lang w:val="sl-SI"/>
        </w:rPr>
        <w:t>gigabitno</w:t>
      </w:r>
      <w:proofErr w:type="spellEnd"/>
      <w:r w:rsidR="00E1475B" w:rsidRPr="00AC504C">
        <w:rPr>
          <w:rFonts w:ascii="Century Gothic" w:eastAsia="Calibri" w:hAnsi="Century Gothic" w:cstheme="minorHAnsi"/>
          <w:sz w:val="22"/>
          <w:szCs w:val="22"/>
          <w:lang w:val="sl-SI"/>
        </w:rPr>
        <w:t xml:space="preserve"> povezljivost. </w:t>
      </w:r>
      <w:r w:rsidR="00C73409" w:rsidRPr="00AC504C">
        <w:rPr>
          <w:rFonts w:ascii="Century Gothic" w:eastAsia="Calibri" w:hAnsi="Century Gothic" w:cstheme="minorHAnsi"/>
          <w:sz w:val="22"/>
          <w:szCs w:val="22"/>
          <w:lang w:val="sl-SI"/>
        </w:rPr>
        <w:t>V</w:t>
      </w:r>
      <w:r w:rsidR="00E1475B" w:rsidRPr="00AC504C">
        <w:rPr>
          <w:rFonts w:ascii="Century Gothic" w:eastAsia="Calibri" w:hAnsi="Century Gothic" w:cstheme="minorHAnsi"/>
          <w:sz w:val="22"/>
          <w:szCs w:val="22"/>
          <w:lang w:val="sl-SI"/>
        </w:rPr>
        <w:t xml:space="preserve"> ZEKom-2 se bodo v</w:t>
      </w:r>
      <w:r w:rsidRPr="00AC504C">
        <w:rPr>
          <w:rFonts w:ascii="Century Gothic" w:eastAsia="Calibri" w:hAnsi="Century Gothic" w:cstheme="minorHAnsi"/>
          <w:sz w:val="22"/>
          <w:szCs w:val="22"/>
          <w:lang w:val="sl-SI"/>
        </w:rPr>
        <w:t xml:space="preserve"> pretežni meri ohran</w:t>
      </w:r>
      <w:r w:rsidR="00E1475B" w:rsidRPr="00AC504C">
        <w:rPr>
          <w:rFonts w:ascii="Century Gothic" w:eastAsia="Calibri" w:hAnsi="Century Gothic" w:cstheme="minorHAnsi"/>
          <w:sz w:val="22"/>
          <w:szCs w:val="22"/>
          <w:lang w:val="sl-SI"/>
        </w:rPr>
        <w:t>il</w:t>
      </w:r>
      <w:r w:rsidR="00C73409" w:rsidRPr="00AC504C">
        <w:rPr>
          <w:rFonts w:ascii="Century Gothic" w:eastAsia="Calibri" w:hAnsi="Century Gothic" w:cstheme="minorHAnsi"/>
          <w:sz w:val="22"/>
          <w:szCs w:val="22"/>
          <w:lang w:val="sl-SI"/>
        </w:rPr>
        <w:t>e</w:t>
      </w:r>
      <w:r w:rsidR="00E1475B" w:rsidRPr="00AC504C">
        <w:rPr>
          <w:rFonts w:ascii="Century Gothic" w:eastAsia="Calibri" w:hAnsi="Century Gothic" w:cstheme="minorHAnsi"/>
          <w:sz w:val="22"/>
          <w:szCs w:val="22"/>
          <w:lang w:val="sl-SI"/>
        </w:rPr>
        <w:t xml:space="preserve"> </w:t>
      </w:r>
      <w:r w:rsidRPr="00AC504C">
        <w:rPr>
          <w:rFonts w:ascii="Century Gothic" w:eastAsia="Calibri" w:hAnsi="Century Gothic" w:cstheme="minorHAnsi"/>
          <w:sz w:val="22"/>
          <w:szCs w:val="22"/>
          <w:lang w:val="sl-SI"/>
        </w:rPr>
        <w:t xml:space="preserve">določbe o gradnji omrežij in pripadajoče infrastrukture iz </w:t>
      </w:r>
      <w:r w:rsidR="006A6B0E" w:rsidRPr="00AC504C">
        <w:rPr>
          <w:rFonts w:ascii="Century Gothic" w:eastAsia="Calibri" w:hAnsi="Century Gothic" w:cstheme="minorHAnsi"/>
          <w:sz w:val="22"/>
          <w:szCs w:val="22"/>
          <w:lang w:val="sl-SI"/>
        </w:rPr>
        <w:t>Zakona o elekt</w:t>
      </w:r>
      <w:r w:rsidR="00125409" w:rsidRPr="00AC504C">
        <w:rPr>
          <w:rFonts w:ascii="Century Gothic" w:eastAsia="Calibri" w:hAnsi="Century Gothic" w:cstheme="minorHAnsi"/>
          <w:sz w:val="22"/>
          <w:szCs w:val="22"/>
          <w:lang w:val="sl-SI"/>
        </w:rPr>
        <w:t xml:space="preserve">ronskih komunikacijah (Uradni list RS, št. 109/12, 110/13, 40/14 </w:t>
      </w:r>
      <w:r w:rsidR="00343F54">
        <w:rPr>
          <w:rFonts w:ascii="Century Gothic" w:eastAsia="Calibri" w:hAnsi="Century Gothic" w:cstheme="minorHAnsi"/>
          <w:sz w:val="22"/>
          <w:szCs w:val="22"/>
          <w:lang w:val="sl-SI"/>
        </w:rPr>
        <w:t>–</w:t>
      </w:r>
      <w:r w:rsidR="00343F54" w:rsidRPr="00AC504C">
        <w:rPr>
          <w:rFonts w:ascii="Century Gothic" w:eastAsia="Calibri" w:hAnsi="Century Gothic" w:cstheme="minorHAnsi"/>
          <w:sz w:val="22"/>
          <w:szCs w:val="22"/>
          <w:lang w:val="sl-SI"/>
        </w:rPr>
        <w:t xml:space="preserve"> </w:t>
      </w:r>
      <w:r w:rsidR="00125409" w:rsidRPr="00AC504C">
        <w:rPr>
          <w:rFonts w:ascii="Century Gothic" w:eastAsia="Calibri" w:hAnsi="Century Gothic" w:cstheme="minorHAnsi"/>
          <w:sz w:val="22"/>
          <w:szCs w:val="22"/>
          <w:lang w:val="sl-SI"/>
        </w:rPr>
        <w:t xml:space="preserve">ZIN-B, 54/14 </w:t>
      </w:r>
      <w:r w:rsidR="00343F54">
        <w:rPr>
          <w:rFonts w:ascii="Century Gothic" w:eastAsia="Calibri" w:hAnsi="Century Gothic" w:cstheme="minorHAnsi"/>
          <w:sz w:val="22"/>
          <w:szCs w:val="22"/>
          <w:lang w:val="sl-SI"/>
        </w:rPr>
        <w:t>–</w:t>
      </w:r>
      <w:r w:rsidR="00343F54" w:rsidRPr="00AC504C">
        <w:rPr>
          <w:rFonts w:ascii="Century Gothic" w:eastAsia="Calibri" w:hAnsi="Century Gothic" w:cstheme="minorHAnsi"/>
          <w:sz w:val="22"/>
          <w:szCs w:val="22"/>
          <w:lang w:val="sl-SI"/>
        </w:rPr>
        <w:t xml:space="preserve"> </w:t>
      </w:r>
      <w:proofErr w:type="spellStart"/>
      <w:r w:rsidR="00125409" w:rsidRPr="00AC504C">
        <w:rPr>
          <w:rFonts w:ascii="Century Gothic" w:eastAsia="Calibri" w:hAnsi="Century Gothic" w:cstheme="minorHAnsi"/>
          <w:sz w:val="22"/>
          <w:szCs w:val="22"/>
          <w:lang w:val="sl-SI"/>
        </w:rPr>
        <w:t>odl</w:t>
      </w:r>
      <w:proofErr w:type="spellEnd"/>
      <w:r w:rsidR="00125409" w:rsidRPr="00AC504C">
        <w:rPr>
          <w:rFonts w:ascii="Century Gothic" w:eastAsia="Calibri" w:hAnsi="Century Gothic" w:cstheme="minorHAnsi"/>
          <w:sz w:val="22"/>
          <w:szCs w:val="22"/>
          <w:lang w:val="sl-SI"/>
        </w:rPr>
        <w:t xml:space="preserve">. US, 81/15, 40/17, 30/19 </w:t>
      </w:r>
      <w:r w:rsidR="00343F54">
        <w:rPr>
          <w:rFonts w:ascii="Century Gothic" w:eastAsia="Calibri" w:hAnsi="Century Gothic" w:cstheme="minorHAnsi"/>
          <w:sz w:val="22"/>
          <w:szCs w:val="22"/>
          <w:lang w:val="sl-SI"/>
        </w:rPr>
        <w:t>–</w:t>
      </w:r>
      <w:r w:rsidR="00343F54" w:rsidRPr="00AC504C">
        <w:rPr>
          <w:rFonts w:ascii="Century Gothic" w:eastAsia="Calibri" w:hAnsi="Century Gothic" w:cstheme="minorHAnsi"/>
          <w:sz w:val="22"/>
          <w:szCs w:val="22"/>
          <w:lang w:val="sl-SI"/>
        </w:rPr>
        <w:t xml:space="preserve"> </w:t>
      </w:r>
      <w:proofErr w:type="spellStart"/>
      <w:r w:rsidR="00125409" w:rsidRPr="00AC504C">
        <w:rPr>
          <w:rFonts w:ascii="Century Gothic" w:eastAsia="Calibri" w:hAnsi="Century Gothic" w:cstheme="minorHAnsi"/>
          <w:sz w:val="22"/>
          <w:szCs w:val="22"/>
          <w:lang w:val="sl-SI"/>
        </w:rPr>
        <w:t>odl</w:t>
      </w:r>
      <w:proofErr w:type="spellEnd"/>
      <w:r w:rsidR="00125409" w:rsidRPr="00AC504C">
        <w:rPr>
          <w:rFonts w:ascii="Century Gothic" w:eastAsia="Calibri" w:hAnsi="Century Gothic" w:cstheme="minorHAnsi"/>
          <w:sz w:val="22"/>
          <w:szCs w:val="22"/>
          <w:lang w:val="sl-SI"/>
        </w:rPr>
        <w:t xml:space="preserve">. US, 189/21 </w:t>
      </w:r>
      <w:r w:rsidR="00343F54">
        <w:rPr>
          <w:rFonts w:ascii="Century Gothic" w:eastAsia="Calibri" w:hAnsi="Century Gothic" w:cstheme="minorHAnsi"/>
          <w:sz w:val="22"/>
          <w:szCs w:val="22"/>
          <w:lang w:val="sl-SI"/>
        </w:rPr>
        <w:t>–</w:t>
      </w:r>
      <w:r w:rsidR="00343F54" w:rsidRPr="00AC504C">
        <w:rPr>
          <w:rFonts w:ascii="Century Gothic" w:eastAsia="Calibri" w:hAnsi="Century Gothic" w:cstheme="minorHAnsi"/>
          <w:sz w:val="22"/>
          <w:szCs w:val="22"/>
          <w:lang w:val="sl-SI"/>
        </w:rPr>
        <w:t xml:space="preserve"> </w:t>
      </w:r>
      <w:r w:rsidR="00125409" w:rsidRPr="00AC504C">
        <w:rPr>
          <w:rFonts w:ascii="Century Gothic" w:eastAsia="Calibri" w:hAnsi="Century Gothic" w:cstheme="minorHAnsi"/>
          <w:sz w:val="22"/>
          <w:szCs w:val="22"/>
          <w:lang w:val="sl-SI"/>
        </w:rPr>
        <w:t xml:space="preserve">ZDU-1M; v nadaljevanju: </w:t>
      </w:r>
      <w:r w:rsidRPr="00AC504C">
        <w:rPr>
          <w:rFonts w:ascii="Century Gothic" w:eastAsia="Calibri" w:hAnsi="Century Gothic" w:cstheme="minorHAnsi"/>
          <w:sz w:val="22"/>
          <w:szCs w:val="22"/>
          <w:lang w:val="sl-SI"/>
        </w:rPr>
        <w:t>ZEKom-1</w:t>
      </w:r>
      <w:r w:rsidR="00125409" w:rsidRPr="00AC504C">
        <w:rPr>
          <w:rFonts w:ascii="Century Gothic" w:eastAsia="Calibri" w:hAnsi="Century Gothic" w:cstheme="minorHAnsi"/>
          <w:sz w:val="22"/>
          <w:szCs w:val="22"/>
          <w:lang w:val="sl-SI"/>
        </w:rPr>
        <w:t>)</w:t>
      </w:r>
      <w:r w:rsidR="00C73409" w:rsidRPr="00AC504C">
        <w:rPr>
          <w:rFonts w:ascii="Century Gothic" w:eastAsia="Calibri" w:hAnsi="Century Gothic" w:cstheme="minorHAnsi"/>
          <w:sz w:val="22"/>
          <w:szCs w:val="22"/>
          <w:lang w:val="sl-SI"/>
        </w:rPr>
        <w:t>. B</w:t>
      </w:r>
      <w:r w:rsidR="00E1475B" w:rsidRPr="00AC504C">
        <w:rPr>
          <w:rFonts w:ascii="Century Gothic" w:eastAsia="Calibri" w:hAnsi="Century Gothic" w:cstheme="minorHAnsi"/>
          <w:sz w:val="22"/>
          <w:szCs w:val="22"/>
          <w:lang w:val="sl-SI"/>
        </w:rPr>
        <w:t xml:space="preserve">istvene novosti </w:t>
      </w:r>
      <w:r w:rsidR="00B27BE5" w:rsidRPr="00AC504C">
        <w:rPr>
          <w:rFonts w:ascii="Century Gothic" w:eastAsia="Calibri" w:hAnsi="Century Gothic" w:cstheme="minorHAnsi"/>
          <w:sz w:val="22"/>
          <w:szCs w:val="22"/>
          <w:lang w:val="sl-SI"/>
        </w:rPr>
        <w:t>na področju gradnje širokopasovnih omrežij</w:t>
      </w:r>
      <w:r w:rsidR="00E1475B" w:rsidRPr="00AC504C">
        <w:rPr>
          <w:rFonts w:ascii="Century Gothic" w:eastAsia="Calibri" w:hAnsi="Century Gothic" w:cstheme="minorHAnsi"/>
          <w:sz w:val="22"/>
          <w:szCs w:val="22"/>
          <w:lang w:val="sl-SI"/>
        </w:rPr>
        <w:t xml:space="preserve"> bodo: služba oziroma </w:t>
      </w:r>
      <w:r w:rsidRPr="00AC504C">
        <w:rPr>
          <w:rFonts w:ascii="Century Gothic" w:eastAsia="Calibri" w:hAnsi="Century Gothic" w:cstheme="minorHAnsi"/>
          <w:sz w:val="22"/>
          <w:szCs w:val="22"/>
          <w:lang w:val="sl-SI"/>
        </w:rPr>
        <w:t xml:space="preserve">ministrstvo, pristojno za elektronske komunikacije, </w:t>
      </w:r>
      <w:r w:rsidR="00E1475B" w:rsidRPr="00AC504C">
        <w:rPr>
          <w:rFonts w:ascii="Century Gothic" w:eastAsia="Calibri" w:hAnsi="Century Gothic" w:cstheme="minorHAnsi"/>
          <w:sz w:val="22"/>
          <w:szCs w:val="22"/>
          <w:lang w:val="sl-SI"/>
        </w:rPr>
        <w:t>bo</w:t>
      </w:r>
      <w:r w:rsidRPr="00AC504C">
        <w:rPr>
          <w:rFonts w:ascii="Century Gothic" w:eastAsia="Calibri" w:hAnsi="Century Gothic" w:cstheme="minorHAnsi"/>
          <w:sz w:val="22"/>
          <w:szCs w:val="22"/>
          <w:lang w:val="sl-SI"/>
        </w:rPr>
        <w:t xml:space="preserve"> državn</w:t>
      </w:r>
      <w:r w:rsidR="00E1475B" w:rsidRPr="00AC504C">
        <w:rPr>
          <w:rFonts w:ascii="Century Gothic" w:eastAsia="Calibri" w:hAnsi="Century Gothic" w:cstheme="minorHAnsi"/>
          <w:sz w:val="22"/>
          <w:szCs w:val="22"/>
          <w:lang w:val="sl-SI"/>
        </w:rPr>
        <w:t xml:space="preserve">i </w:t>
      </w:r>
      <w:r w:rsidRPr="00AC504C">
        <w:rPr>
          <w:rFonts w:ascii="Century Gothic" w:eastAsia="Calibri" w:hAnsi="Century Gothic" w:cstheme="minorHAnsi"/>
          <w:sz w:val="22"/>
          <w:szCs w:val="22"/>
          <w:lang w:val="sl-SI"/>
        </w:rPr>
        <w:t>nosil</w:t>
      </w:r>
      <w:r w:rsidR="00E1475B" w:rsidRPr="00AC504C">
        <w:rPr>
          <w:rFonts w:ascii="Century Gothic" w:eastAsia="Calibri" w:hAnsi="Century Gothic" w:cstheme="minorHAnsi"/>
          <w:sz w:val="22"/>
          <w:szCs w:val="22"/>
          <w:lang w:val="sl-SI"/>
        </w:rPr>
        <w:t>e</w:t>
      </w:r>
      <w:r w:rsidRPr="00AC504C">
        <w:rPr>
          <w:rFonts w:ascii="Century Gothic" w:eastAsia="Calibri" w:hAnsi="Century Gothic" w:cstheme="minorHAnsi"/>
          <w:sz w:val="22"/>
          <w:szCs w:val="22"/>
          <w:lang w:val="sl-SI"/>
        </w:rPr>
        <w:t>c urejanja prostora</w:t>
      </w:r>
      <w:r w:rsidR="00E1475B" w:rsidRPr="00AC504C">
        <w:rPr>
          <w:rFonts w:ascii="Century Gothic" w:eastAsia="Calibri" w:hAnsi="Century Gothic" w:cstheme="minorHAnsi"/>
          <w:sz w:val="22"/>
          <w:szCs w:val="22"/>
          <w:lang w:val="sl-SI"/>
        </w:rPr>
        <w:t xml:space="preserve"> </w:t>
      </w:r>
      <w:r w:rsidR="00E1475B" w:rsidRPr="00AC504C">
        <w:rPr>
          <w:rFonts w:ascii="Century Gothic" w:hAnsi="Century Gothic"/>
          <w:sz w:val="22"/>
          <w:szCs w:val="22"/>
          <w:lang w:val="sl-SI"/>
        </w:rPr>
        <w:t>za področje načrtovanja javnih komunikacijskih omrežij in pripadajoče infrastrukture, s čimer se b</w:t>
      </w:r>
      <w:r w:rsidR="00E1475B" w:rsidRPr="00AC504C">
        <w:rPr>
          <w:rFonts w:ascii="Century Gothic" w:eastAsia="Calibri" w:hAnsi="Century Gothic" w:cs="Arial"/>
          <w:sz w:val="22"/>
          <w:szCs w:val="22"/>
          <w:lang w:val="sl-SI"/>
        </w:rPr>
        <w:t xml:space="preserve">odo znižali stroški gradnje in obremenilni vpliv na okolje; </w:t>
      </w:r>
      <w:r w:rsidR="00E1475B" w:rsidRPr="00AC504C">
        <w:rPr>
          <w:rFonts w:ascii="Century Gothic" w:eastAsia="Calibri" w:hAnsi="Century Gothic" w:cstheme="minorHAnsi"/>
          <w:sz w:val="22"/>
          <w:szCs w:val="22"/>
          <w:lang w:val="sl-SI"/>
        </w:rPr>
        <w:t xml:space="preserve">opredeljen bo </w:t>
      </w:r>
      <w:r w:rsidR="00E1475B" w:rsidRPr="00AC504C">
        <w:rPr>
          <w:rFonts w:ascii="Century Gothic" w:eastAsia="Calibri" w:hAnsi="Century Gothic" w:cs="Arial"/>
          <w:sz w:val="22"/>
          <w:szCs w:val="22"/>
          <w:lang w:val="sl-SI"/>
        </w:rPr>
        <w:t xml:space="preserve">varovalni pas sistemov elektronskih komunikacij; </w:t>
      </w:r>
      <w:r w:rsidRPr="00AC504C">
        <w:rPr>
          <w:rFonts w:ascii="Century Gothic" w:eastAsia="Calibri" w:hAnsi="Century Gothic" w:cstheme="minorHAnsi"/>
          <w:sz w:val="22"/>
          <w:szCs w:val="22"/>
          <w:lang w:val="sl-SI"/>
        </w:rPr>
        <w:t>spreme</w:t>
      </w:r>
      <w:r w:rsidR="00E1475B" w:rsidRPr="00AC504C">
        <w:rPr>
          <w:rFonts w:ascii="Century Gothic" w:eastAsia="Calibri" w:hAnsi="Century Gothic" w:cstheme="minorHAnsi"/>
          <w:sz w:val="22"/>
          <w:szCs w:val="22"/>
          <w:lang w:val="sl-SI"/>
        </w:rPr>
        <w:t xml:space="preserve">njen bo </w:t>
      </w:r>
      <w:r w:rsidRPr="00AC504C">
        <w:rPr>
          <w:rFonts w:ascii="Century Gothic" w:eastAsia="Calibri" w:hAnsi="Century Gothic" w:cstheme="minorHAnsi"/>
          <w:sz w:val="22"/>
          <w:szCs w:val="22"/>
          <w:lang w:val="sl-SI"/>
        </w:rPr>
        <w:t>postop</w:t>
      </w:r>
      <w:r w:rsidR="00E1475B" w:rsidRPr="00AC504C">
        <w:rPr>
          <w:rFonts w:ascii="Century Gothic" w:eastAsia="Calibri" w:hAnsi="Century Gothic" w:cstheme="minorHAnsi"/>
          <w:sz w:val="22"/>
          <w:szCs w:val="22"/>
          <w:lang w:val="sl-SI"/>
        </w:rPr>
        <w:t>e</w:t>
      </w:r>
      <w:r w:rsidRPr="00AC504C">
        <w:rPr>
          <w:rFonts w:ascii="Century Gothic" w:eastAsia="Calibri" w:hAnsi="Century Gothic" w:cstheme="minorHAnsi"/>
          <w:sz w:val="22"/>
          <w:szCs w:val="22"/>
          <w:lang w:val="sl-SI"/>
        </w:rPr>
        <w:t>k poizvedovanja po tržnem interesu za gradnjo tako, da se ta izvede kot poizvedovanje po nameri za gradnjo ali nadgradnjo visokozmogljivih omrežij, dodatno pa se izvede še poizvedovanje po tržnem interesu na vlogo organa javnega sektorja, ki dodelj</w:t>
      </w:r>
      <w:r w:rsidR="00635391" w:rsidRPr="00AC504C">
        <w:rPr>
          <w:rFonts w:ascii="Century Gothic" w:eastAsia="Calibri" w:hAnsi="Century Gothic" w:cstheme="minorHAnsi"/>
          <w:sz w:val="22"/>
          <w:szCs w:val="22"/>
          <w:lang w:val="sl-SI"/>
        </w:rPr>
        <w:t>uj</w:t>
      </w:r>
      <w:r w:rsidRPr="00AC504C">
        <w:rPr>
          <w:rFonts w:ascii="Century Gothic" w:eastAsia="Calibri" w:hAnsi="Century Gothic" w:cstheme="minorHAnsi"/>
          <w:sz w:val="22"/>
          <w:szCs w:val="22"/>
          <w:lang w:val="sl-SI"/>
        </w:rPr>
        <w:t>e javna sredstva</w:t>
      </w:r>
      <w:r w:rsidR="00E1475B" w:rsidRPr="00AC504C">
        <w:rPr>
          <w:rFonts w:ascii="Century Gothic" w:eastAsia="Calibri" w:hAnsi="Century Gothic" w:cstheme="minorHAnsi"/>
          <w:sz w:val="22"/>
          <w:szCs w:val="22"/>
          <w:lang w:val="sl-SI"/>
        </w:rPr>
        <w:t xml:space="preserve">, </w:t>
      </w:r>
      <w:r w:rsidR="00EE3E86" w:rsidRPr="00AC504C">
        <w:rPr>
          <w:rFonts w:ascii="Century Gothic" w:eastAsia="Calibri" w:hAnsi="Century Gothic" w:cstheme="minorHAnsi"/>
          <w:sz w:val="22"/>
          <w:szCs w:val="22"/>
          <w:lang w:val="sl-SI"/>
        </w:rPr>
        <w:t xml:space="preserve">pri čemer se pristojnost </w:t>
      </w:r>
      <w:r w:rsidR="00EE3E86" w:rsidRPr="00AC504C">
        <w:rPr>
          <w:rFonts w:ascii="Century Gothic" w:eastAsia="Calibri" w:hAnsi="Century Gothic" w:cs="Arial"/>
          <w:sz w:val="22"/>
          <w:szCs w:val="22"/>
          <w:lang w:val="sl-SI"/>
        </w:rPr>
        <w:t xml:space="preserve">poizvedovanja po tržnem interesu prenaša iz službe oziroma </w:t>
      </w:r>
      <w:r w:rsidR="00343F54">
        <w:rPr>
          <w:rFonts w:ascii="Century Gothic" w:eastAsia="Calibri" w:hAnsi="Century Gothic" w:cs="Arial"/>
          <w:sz w:val="22"/>
          <w:szCs w:val="22"/>
          <w:lang w:val="sl-SI"/>
        </w:rPr>
        <w:t xml:space="preserve">z </w:t>
      </w:r>
      <w:r w:rsidR="00EE3E86" w:rsidRPr="00AC504C">
        <w:rPr>
          <w:rFonts w:ascii="Century Gothic" w:eastAsia="Calibri" w:hAnsi="Century Gothic" w:cs="Arial"/>
          <w:sz w:val="22"/>
          <w:szCs w:val="22"/>
          <w:lang w:val="sl-SI"/>
        </w:rPr>
        <w:t>ministrstva na regulator</w:t>
      </w:r>
      <w:r w:rsidR="0047484C">
        <w:rPr>
          <w:rFonts w:ascii="Century Gothic" w:eastAsia="Calibri" w:hAnsi="Century Gothic" w:cs="Arial"/>
          <w:sz w:val="22"/>
          <w:szCs w:val="22"/>
          <w:lang w:val="sl-SI"/>
        </w:rPr>
        <w:t>ni organ</w:t>
      </w:r>
      <w:r w:rsidR="00EE3E86" w:rsidRPr="00AC504C">
        <w:rPr>
          <w:rFonts w:ascii="Century Gothic" w:eastAsia="Calibri" w:hAnsi="Century Gothic" w:cs="Arial"/>
          <w:sz w:val="22"/>
          <w:szCs w:val="22"/>
          <w:lang w:val="sl-SI"/>
        </w:rPr>
        <w:t xml:space="preserve"> </w:t>
      </w:r>
      <w:r w:rsidR="00343F54">
        <w:rPr>
          <w:rFonts w:ascii="Century Gothic" w:eastAsia="Calibri" w:hAnsi="Century Gothic" w:cstheme="minorHAnsi"/>
          <w:sz w:val="22"/>
          <w:szCs w:val="22"/>
          <w:lang w:val="sl-SI"/>
        </w:rPr>
        <w:t>pri</w:t>
      </w:r>
      <w:r w:rsidRPr="00AC504C">
        <w:rPr>
          <w:rFonts w:ascii="Century Gothic" w:eastAsia="Calibri" w:hAnsi="Century Gothic" w:cstheme="minorHAnsi"/>
          <w:sz w:val="22"/>
          <w:szCs w:val="22"/>
          <w:lang w:val="sl-SI"/>
        </w:rPr>
        <w:t xml:space="preserve"> skupn</w:t>
      </w:r>
      <w:r w:rsidR="00343F54">
        <w:rPr>
          <w:rFonts w:ascii="Century Gothic" w:eastAsia="Calibri" w:hAnsi="Century Gothic" w:cstheme="minorHAnsi"/>
          <w:sz w:val="22"/>
          <w:szCs w:val="22"/>
          <w:lang w:val="sl-SI"/>
        </w:rPr>
        <w:t>ih</w:t>
      </w:r>
      <w:r w:rsidRPr="00AC504C">
        <w:rPr>
          <w:rFonts w:ascii="Century Gothic" w:eastAsia="Calibri" w:hAnsi="Century Gothic" w:cstheme="minorHAnsi"/>
          <w:sz w:val="22"/>
          <w:szCs w:val="22"/>
          <w:lang w:val="sl-SI"/>
        </w:rPr>
        <w:t xml:space="preserve"> gradnj</w:t>
      </w:r>
      <w:r w:rsidR="00343F54">
        <w:rPr>
          <w:rFonts w:ascii="Century Gothic" w:eastAsia="Calibri" w:hAnsi="Century Gothic" w:cstheme="minorHAnsi"/>
          <w:sz w:val="22"/>
          <w:szCs w:val="22"/>
          <w:lang w:val="sl-SI"/>
        </w:rPr>
        <w:t>ah</w:t>
      </w:r>
      <w:r w:rsidRPr="00AC504C">
        <w:rPr>
          <w:rFonts w:ascii="Century Gothic" w:eastAsia="Calibri" w:hAnsi="Century Gothic" w:cstheme="minorHAnsi"/>
          <w:sz w:val="22"/>
          <w:szCs w:val="22"/>
          <w:lang w:val="sl-SI"/>
        </w:rPr>
        <w:t xml:space="preserve"> </w:t>
      </w:r>
      <w:r w:rsidR="00EE3E86" w:rsidRPr="00AC504C">
        <w:rPr>
          <w:rFonts w:ascii="Century Gothic" w:eastAsia="Calibri" w:hAnsi="Century Gothic" w:cstheme="minorHAnsi"/>
          <w:sz w:val="22"/>
          <w:szCs w:val="22"/>
          <w:lang w:val="sl-SI"/>
        </w:rPr>
        <w:t xml:space="preserve">bo </w:t>
      </w:r>
      <w:r w:rsidRPr="00AC504C">
        <w:rPr>
          <w:rFonts w:ascii="Century Gothic" w:eastAsia="Calibri" w:hAnsi="Century Gothic" w:cstheme="minorHAnsi"/>
          <w:sz w:val="22"/>
          <w:szCs w:val="22"/>
          <w:lang w:val="sl-SI"/>
        </w:rPr>
        <w:t>pri ustanovitvi služnosti na nepremičninah v lasti države ali samoupravne lokalne skupnosti obvezna sestavina pogodbe o ustanovitvi služnosti tudi določilo o dopustnosti skupne gradnje s strani drugega operaterja omrežja, vendar samo na isti trasi in ob plačilu ustreznega nadomestila za služnost.</w:t>
      </w:r>
    </w:p>
    <w:p w14:paraId="5EA43095" w14:textId="77777777" w:rsidR="002D375E" w:rsidRPr="00AC504C" w:rsidRDefault="002D375E" w:rsidP="00B47FC3">
      <w:pPr>
        <w:pStyle w:val="podpisi"/>
        <w:spacing w:line="280" w:lineRule="exact"/>
        <w:ind w:left="50"/>
        <w:jc w:val="both"/>
        <w:rPr>
          <w:rFonts w:ascii="Century Gothic" w:eastAsia="Calibri" w:hAnsi="Century Gothic" w:cstheme="minorHAnsi"/>
          <w:sz w:val="22"/>
          <w:szCs w:val="22"/>
          <w:lang w:val="sl-SI"/>
        </w:rPr>
      </w:pPr>
    </w:p>
    <w:p w14:paraId="4860965F" w14:textId="56D16337" w:rsidR="000C6310" w:rsidRPr="00AC504C" w:rsidRDefault="008F7984" w:rsidP="00B47FC3">
      <w:pPr>
        <w:pStyle w:val="podpisi"/>
        <w:spacing w:line="280" w:lineRule="exact"/>
        <w:ind w:left="50"/>
        <w:jc w:val="both"/>
        <w:rPr>
          <w:lang w:val="sl-SI"/>
        </w:rPr>
      </w:pPr>
      <w:r w:rsidRPr="00AC504C">
        <w:rPr>
          <w:rFonts w:ascii="Century Gothic" w:eastAsia="Calibri" w:hAnsi="Century Gothic" w:cstheme="minorHAnsi"/>
          <w:sz w:val="22"/>
          <w:szCs w:val="22"/>
          <w:lang w:val="sl-SI"/>
        </w:rPr>
        <w:t xml:space="preserve">Z </w:t>
      </w:r>
      <w:r w:rsidR="00B47FC3" w:rsidRPr="00AC504C">
        <w:rPr>
          <w:rFonts w:ascii="Century Gothic" w:eastAsia="Calibri" w:hAnsi="Century Gothic" w:cstheme="minorHAnsi"/>
          <w:sz w:val="22"/>
          <w:szCs w:val="22"/>
          <w:lang w:val="sl-SI"/>
        </w:rPr>
        <w:t>ZEKom-2 bo tudi zagotovl</w:t>
      </w:r>
      <w:r w:rsidRPr="00AC504C">
        <w:rPr>
          <w:rFonts w:ascii="Century Gothic" w:eastAsia="Calibri" w:hAnsi="Century Gothic" w:cstheme="minorHAnsi"/>
          <w:sz w:val="22"/>
          <w:szCs w:val="22"/>
          <w:lang w:val="sl-SI"/>
        </w:rPr>
        <w:t>jena</w:t>
      </w:r>
      <w:r w:rsidR="00B47FC3" w:rsidRPr="00AC504C">
        <w:rPr>
          <w:rFonts w:ascii="Century Gothic" w:eastAsia="Calibri" w:hAnsi="Century Gothic" w:cstheme="minorHAnsi"/>
          <w:sz w:val="22"/>
          <w:szCs w:val="22"/>
          <w:lang w:val="sl-SI"/>
        </w:rPr>
        <w:t xml:space="preserve"> n</w:t>
      </w:r>
      <w:r w:rsidR="00343F54">
        <w:rPr>
          <w:rFonts w:ascii="Century Gothic" w:eastAsia="Calibri" w:hAnsi="Century Gothic" w:cstheme="minorHAnsi"/>
          <w:sz w:val="22"/>
          <w:szCs w:val="22"/>
          <w:lang w:val="sl-SI"/>
        </w:rPr>
        <w:t>otranj</w:t>
      </w:r>
      <w:r w:rsidRPr="00AC504C">
        <w:rPr>
          <w:rFonts w:ascii="Century Gothic" w:eastAsia="Calibri" w:hAnsi="Century Gothic" w:cstheme="minorHAnsi"/>
          <w:sz w:val="22"/>
          <w:szCs w:val="22"/>
          <w:lang w:val="sl-SI"/>
        </w:rPr>
        <w:t>a</w:t>
      </w:r>
      <w:r w:rsidR="00B47FC3" w:rsidRPr="00AC504C">
        <w:rPr>
          <w:rFonts w:ascii="Century Gothic" w:eastAsia="Calibri" w:hAnsi="Century Gothic" w:cstheme="minorHAnsi"/>
          <w:sz w:val="22"/>
          <w:szCs w:val="22"/>
          <w:lang w:val="sl-SI"/>
        </w:rPr>
        <w:t xml:space="preserve"> pravn</w:t>
      </w:r>
      <w:r w:rsidRPr="00AC504C">
        <w:rPr>
          <w:rFonts w:ascii="Century Gothic" w:eastAsia="Calibri" w:hAnsi="Century Gothic" w:cstheme="minorHAnsi"/>
          <w:sz w:val="22"/>
          <w:szCs w:val="22"/>
          <w:lang w:val="sl-SI"/>
        </w:rPr>
        <w:t xml:space="preserve">a </w:t>
      </w:r>
      <w:r w:rsidR="00B47FC3" w:rsidRPr="00AC504C">
        <w:rPr>
          <w:rFonts w:ascii="Century Gothic" w:eastAsia="Calibri" w:hAnsi="Century Gothic" w:cstheme="minorHAnsi"/>
          <w:sz w:val="22"/>
          <w:szCs w:val="22"/>
          <w:lang w:val="sl-SI"/>
        </w:rPr>
        <w:t>podlag</w:t>
      </w:r>
      <w:r w:rsidRPr="00AC504C">
        <w:rPr>
          <w:rFonts w:ascii="Century Gothic" w:eastAsia="Calibri" w:hAnsi="Century Gothic" w:cstheme="minorHAnsi"/>
          <w:sz w:val="22"/>
          <w:szCs w:val="22"/>
          <w:lang w:val="sl-SI"/>
        </w:rPr>
        <w:t>a</w:t>
      </w:r>
      <w:r w:rsidR="00B47FC3" w:rsidRPr="00AC504C">
        <w:rPr>
          <w:rFonts w:ascii="Century Gothic" w:eastAsia="Calibri" w:hAnsi="Century Gothic" w:cstheme="minorHAnsi"/>
          <w:sz w:val="22"/>
          <w:szCs w:val="22"/>
          <w:lang w:val="sl-SI"/>
        </w:rPr>
        <w:t xml:space="preserve"> za državno sofinanciranje spodbujanja </w:t>
      </w:r>
      <w:r w:rsidR="00B47FC3" w:rsidRPr="00AC504C">
        <w:rPr>
          <w:rFonts w:ascii="Century Gothic" w:hAnsi="Century Gothic"/>
          <w:sz w:val="22"/>
          <w:szCs w:val="22"/>
          <w:lang w:val="sl-SI"/>
        </w:rPr>
        <w:t>povezljivosti glede na razvoj novih tehnologij</w:t>
      </w:r>
      <w:r w:rsidR="00C55166" w:rsidRPr="00AC504C">
        <w:rPr>
          <w:rFonts w:ascii="Century Gothic" w:hAnsi="Century Gothic"/>
          <w:sz w:val="22"/>
          <w:szCs w:val="22"/>
          <w:lang w:val="sl-SI"/>
        </w:rPr>
        <w:t>.</w:t>
      </w:r>
    </w:p>
    <w:p w14:paraId="687BB60A" w14:textId="0E07976D" w:rsidR="00723D96" w:rsidRPr="00AC504C" w:rsidRDefault="00723D96" w:rsidP="00B47FC3">
      <w:pPr>
        <w:pStyle w:val="podpisi"/>
        <w:spacing w:line="280" w:lineRule="exact"/>
        <w:ind w:left="50"/>
        <w:jc w:val="both"/>
        <w:rPr>
          <w:rFonts w:ascii="Century Gothic" w:hAnsi="Century Gothic"/>
          <w:sz w:val="22"/>
          <w:szCs w:val="22"/>
          <w:lang w:val="sl-SI"/>
        </w:rPr>
      </w:pPr>
    </w:p>
    <w:p w14:paraId="4D79F4D5" w14:textId="025E744B" w:rsidR="006649DC" w:rsidRPr="008B35E1" w:rsidRDefault="002A75CA" w:rsidP="008B35E1">
      <w:pPr>
        <w:pStyle w:val="Naslov3"/>
        <w:jc w:val="both"/>
        <w:rPr>
          <w:rFonts w:ascii="Century Gothic" w:hAnsi="Century Gothic"/>
          <w:color w:val="auto"/>
          <w:sz w:val="22"/>
          <w:szCs w:val="22"/>
          <w:lang w:val="sl-SI"/>
        </w:rPr>
      </w:pPr>
      <w:bookmarkStart w:id="31" w:name="_Toc111734782"/>
      <w:r w:rsidRPr="008B35E1">
        <w:rPr>
          <w:rFonts w:ascii="Century Gothic" w:hAnsi="Century Gothic"/>
          <w:color w:val="auto"/>
          <w:sz w:val="22"/>
          <w:szCs w:val="22"/>
          <w:lang w:val="sl-SI"/>
        </w:rPr>
        <w:t xml:space="preserve">6.1.2 </w:t>
      </w:r>
      <w:r w:rsidR="00343F54" w:rsidRPr="008B35E1">
        <w:rPr>
          <w:rFonts w:ascii="Century Gothic" w:hAnsi="Century Gothic"/>
          <w:color w:val="auto"/>
          <w:sz w:val="22"/>
          <w:szCs w:val="22"/>
          <w:lang w:val="sl-SI"/>
        </w:rPr>
        <w:t>Prenos</w:t>
      </w:r>
      <w:r w:rsidR="006649DC" w:rsidRPr="008B35E1">
        <w:rPr>
          <w:rFonts w:ascii="Century Gothic" w:hAnsi="Century Gothic"/>
          <w:color w:val="auto"/>
          <w:sz w:val="22"/>
          <w:szCs w:val="22"/>
          <w:lang w:val="sl-SI"/>
        </w:rPr>
        <w:t xml:space="preserve"> Direktive 2014/61/EU o ukrepih za znižanje stroškov za postavitev elektronskih komunikacijskih omrežij visokih hitrosti</w:t>
      </w:r>
      <w:bookmarkEnd w:id="31"/>
    </w:p>
    <w:p w14:paraId="6F45B6AB" w14:textId="77777777" w:rsidR="00B763DB" w:rsidRPr="00AC504C" w:rsidRDefault="00B763DB" w:rsidP="00C73409">
      <w:pPr>
        <w:spacing w:line="280" w:lineRule="exact"/>
        <w:ind w:right="197"/>
        <w:jc w:val="both"/>
        <w:rPr>
          <w:rFonts w:ascii="Century Gothic" w:hAnsi="Century Gothic"/>
          <w:sz w:val="22"/>
          <w:szCs w:val="22"/>
          <w:lang w:val="sl-SI"/>
        </w:rPr>
      </w:pPr>
    </w:p>
    <w:p w14:paraId="79D2D535" w14:textId="11EC065E" w:rsidR="006649DC" w:rsidRPr="00AC504C" w:rsidRDefault="006649DC" w:rsidP="00B763DB">
      <w:pPr>
        <w:spacing w:line="280" w:lineRule="exact"/>
        <w:ind w:right="197"/>
        <w:jc w:val="both"/>
        <w:rPr>
          <w:rFonts w:ascii="Century Gothic" w:hAnsi="Century Gothic"/>
          <w:sz w:val="22"/>
          <w:szCs w:val="22"/>
          <w:lang w:val="sl-SI"/>
        </w:rPr>
      </w:pPr>
      <w:r w:rsidRPr="00AC504C">
        <w:rPr>
          <w:rFonts w:ascii="Century Gothic" w:hAnsi="Century Gothic"/>
          <w:sz w:val="22"/>
          <w:szCs w:val="22"/>
          <w:lang w:val="sl-SI"/>
        </w:rPr>
        <w:t xml:space="preserve">Direktiva 2014/61/EU je </w:t>
      </w:r>
      <w:r w:rsidR="00343F54">
        <w:rPr>
          <w:rFonts w:ascii="Century Gothic" w:hAnsi="Century Gothic"/>
          <w:sz w:val="22"/>
          <w:szCs w:val="22"/>
          <w:lang w:val="sl-SI"/>
        </w:rPr>
        <w:t>prenese</w:t>
      </w:r>
      <w:r w:rsidRPr="00AC504C">
        <w:rPr>
          <w:rFonts w:ascii="Century Gothic" w:hAnsi="Century Gothic"/>
          <w:sz w:val="22"/>
          <w:szCs w:val="22"/>
          <w:lang w:val="sl-SI"/>
        </w:rPr>
        <w:t xml:space="preserve">na </w:t>
      </w:r>
      <w:r w:rsidR="0033150C" w:rsidRPr="00AC504C">
        <w:rPr>
          <w:rFonts w:ascii="Century Gothic" w:hAnsi="Century Gothic"/>
          <w:sz w:val="22"/>
          <w:szCs w:val="22"/>
          <w:lang w:val="sl-SI"/>
        </w:rPr>
        <w:t xml:space="preserve">z </w:t>
      </w:r>
      <w:r w:rsidRPr="00AC504C">
        <w:rPr>
          <w:rFonts w:ascii="Century Gothic" w:hAnsi="Century Gothic"/>
          <w:sz w:val="22"/>
          <w:szCs w:val="22"/>
          <w:lang w:val="sl-SI"/>
        </w:rPr>
        <w:t>ZEKom-1, njen cilj pa je</w:t>
      </w:r>
      <w:r w:rsidR="00456F00" w:rsidRPr="00AC504C">
        <w:rPr>
          <w:rFonts w:ascii="Century Gothic" w:hAnsi="Century Gothic"/>
          <w:sz w:val="22"/>
          <w:szCs w:val="22"/>
          <w:lang w:val="sl-SI"/>
        </w:rPr>
        <w:t xml:space="preserve"> spodbuditi postavitev elektronskih komunikacijskih omrežij visokih hitrosti. </w:t>
      </w:r>
      <w:r w:rsidRPr="00AC504C">
        <w:rPr>
          <w:rFonts w:ascii="Century Gothic" w:hAnsi="Century Gothic"/>
          <w:sz w:val="22"/>
          <w:szCs w:val="22"/>
          <w:lang w:val="sl-SI"/>
        </w:rPr>
        <w:t xml:space="preserve">To vključuje ukrepe, kot </w:t>
      </w:r>
      <w:r w:rsidR="00343F54">
        <w:rPr>
          <w:rFonts w:ascii="Century Gothic" w:hAnsi="Century Gothic"/>
          <w:sz w:val="22"/>
          <w:szCs w:val="22"/>
          <w:lang w:val="sl-SI"/>
        </w:rPr>
        <w:t>je</w:t>
      </w:r>
      <w:r w:rsidR="00343F54" w:rsidRPr="00AC504C">
        <w:rPr>
          <w:rFonts w:ascii="Century Gothic" w:hAnsi="Century Gothic"/>
          <w:sz w:val="22"/>
          <w:szCs w:val="22"/>
          <w:lang w:val="sl-SI"/>
        </w:rPr>
        <w:t xml:space="preserve"> </w:t>
      </w:r>
      <w:r w:rsidRPr="00AC504C">
        <w:rPr>
          <w:rFonts w:ascii="Century Gothic" w:hAnsi="Century Gothic"/>
          <w:sz w:val="22"/>
          <w:szCs w:val="22"/>
          <w:lang w:val="sl-SI"/>
        </w:rPr>
        <w:t>skupna in ponovna uporaba obstoječe fizične infrastrukture (vse vrste infrastrukture), kar ustvar</w:t>
      </w:r>
      <w:r w:rsidR="0033150C" w:rsidRPr="00AC504C">
        <w:rPr>
          <w:rFonts w:ascii="Century Gothic" w:hAnsi="Century Gothic"/>
          <w:sz w:val="22"/>
          <w:szCs w:val="22"/>
          <w:lang w:val="sl-SI"/>
        </w:rPr>
        <w:t xml:space="preserve">ja </w:t>
      </w:r>
      <w:r w:rsidRPr="00AC504C">
        <w:rPr>
          <w:rFonts w:ascii="Century Gothic" w:hAnsi="Century Gothic"/>
          <w:sz w:val="22"/>
          <w:szCs w:val="22"/>
          <w:lang w:val="sl-SI"/>
        </w:rPr>
        <w:t xml:space="preserve">pogoje za stroškovno učinkovitejšo postavitev elektronskih komunikacijskih omrežij. Pri tem </w:t>
      </w:r>
      <w:r w:rsidR="00343F54">
        <w:rPr>
          <w:rFonts w:ascii="Century Gothic" w:hAnsi="Century Gothic"/>
          <w:sz w:val="22"/>
          <w:szCs w:val="22"/>
          <w:lang w:val="sl-SI"/>
        </w:rPr>
        <w:t>je</w:t>
      </w:r>
      <w:r w:rsidR="00343F54" w:rsidRPr="00AC504C">
        <w:rPr>
          <w:rFonts w:ascii="Century Gothic" w:hAnsi="Century Gothic"/>
          <w:sz w:val="22"/>
          <w:szCs w:val="22"/>
          <w:lang w:val="sl-SI"/>
        </w:rPr>
        <w:t xml:space="preserve"> </w:t>
      </w:r>
      <w:r w:rsidRPr="00AC504C">
        <w:rPr>
          <w:rFonts w:ascii="Century Gothic" w:hAnsi="Century Gothic"/>
          <w:sz w:val="22"/>
          <w:szCs w:val="22"/>
          <w:lang w:val="sl-SI"/>
        </w:rPr>
        <w:t>zlasti pomembn</w:t>
      </w:r>
      <w:r w:rsidR="00343F54">
        <w:rPr>
          <w:rFonts w:ascii="Century Gothic" w:hAnsi="Century Gothic"/>
          <w:sz w:val="22"/>
          <w:szCs w:val="22"/>
          <w:lang w:val="sl-SI"/>
        </w:rPr>
        <w:t>o sodelovanje</w:t>
      </w:r>
      <w:r w:rsidRPr="00AC504C">
        <w:rPr>
          <w:rFonts w:ascii="Century Gothic" w:hAnsi="Century Gothic"/>
          <w:sz w:val="22"/>
          <w:szCs w:val="22"/>
          <w:lang w:val="sl-SI"/>
        </w:rPr>
        <w:t xml:space="preserve"> med sektorji. Znižanje stroškov in izboljšanje učinkovitosti izgradnje </w:t>
      </w:r>
      <w:proofErr w:type="spellStart"/>
      <w:r w:rsidRPr="00AC504C">
        <w:rPr>
          <w:rFonts w:ascii="Century Gothic" w:hAnsi="Century Gothic"/>
          <w:sz w:val="22"/>
          <w:szCs w:val="22"/>
          <w:lang w:val="sl-SI"/>
        </w:rPr>
        <w:t>visokohitrostnih</w:t>
      </w:r>
      <w:proofErr w:type="spellEnd"/>
      <w:r w:rsidRPr="00AC504C">
        <w:rPr>
          <w:rFonts w:ascii="Century Gothic" w:hAnsi="Century Gothic"/>
          <w:sz w:val="22"/>
          <w:szCs w:val="22"/>
          <w:lang w:val="sl-SI"/>
        </w:rPr>
        <w:t xml:space="preserve"> elektronskih komunikacij</w:t>
      </w:r>
      <w:r w:rsidR="00D3240B"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je bistvenega pomena za razširjenost uporabe </w:t>
      </w:r>
      <w:proofErr w:type="spellStart"/>
      <w:r w:rsidRPr="00AC504C">
        <w:rPr>
          <w:rFonts w:ascii="Century Gothic" w:hAnsi="Century Gothic"/>
          <w:sz w:val="22"/>
          <w:szCs w:val="22"/>
          <w:lang w:val="sl-SI"/>
        </w:rPr>
        <w:t>visokohitrostnega</w:t>
      </w:r>
      <w:proofErr w:type="spellEnd"/>
      <w:r w:rsidRPr="00AC504C">
        <w:rPr>
          <w:rFonts w:ascii="Century Gothic" w:hAnsi="Century Gothic"/>
          <w:sz w:val="22"/>
          <w:szCs w:val="22"/>
          <w:lang w:val="sl-SI"/>
        </w:rPr>
        <w:t xml:space="preserve"> interneta, katerega digitalna infrastruktura podpira dejansko vse sektorje sodobnega in inovativnega gospodarstva. Direktiva gradi na najboljših praksah, ki že obstajajo v nekaterih državah članicah, in temelji na štirih stebrih, in sicer na 1) dostopu do obstoječe fizične infrastrukture in njeni preglednosti, 2) usklajevanju in preglednosti načrtovanih gradbenih del, 3) racionalizaciji postopka izdaje dovoljenj in 4) stavbni fizični infrastrukturi. Ta direktiva od držav članic tudi zahteva imenovanje enega ali več pristojnih organov za opravljanje nalog nacionalnega organa za reševanje sporov ter imenovanje enega ali več pristojnih organov na nacionalni, regionalni ali lokalni ravni za opravljanje funkcij enotne informacijske točke.</w:t>
      </w:r>
    </w:p>
    <w:p w14:paraId="505D5A06" w14:textId="77777777" w:rsidR="00AA51BF" w:rsidRPr="00AC504C" w:rsidRDefault="00AA51BF" w:rsidP="00B763DB">
      <w:pPr>
        <w:spacing w:line="280" w:lineRule="exact"/>
        <w:ind w:right="197"/>
        <w:jc w:val="both"/>
        <w:rPr>
          <w:rFonts w:ascii="Century Gothic" w:hAnsi="Century Gothic"/>
          <w:sz w:val="22"/>
          <w:szCs w:val="22"/>
          <w:lang w:val="sl-SI"/>
        </w:rPr>
      </w:pPr>
    </w:p>
    <w:p w14:paraId="30BCC5F2" w14:textId="37F53A2D" w:rsidR="00761C98" w:rsidRPr="00AC504C" w:rsidRDefault="005D3E4B" w:rsidP="00B763DB">
      <w:pPr>
        <w:spacing w:line="280" w:lineRule="exact"/>
        <w:ind w:right="197"/>
        <w:jc w:val="both"/>
        <w:rPr>
          <w:rFonts w:ascii="Century Gothic" w:hAnsi="Century Gothic"/>
          <w:sz w:val="22"/>
          <w:szCs w:val="22"/>
          <w:lang w:val="sl-SI"/>
        </w:rPr>
      </w:pPr>
      <w:r w:rsidRPr="00AC504C">
        <w:rPr>
          <w:rFonts w:ascii="Century Gothic" w:hAnsi="Century Gothic"/>
          <w:sz w:val="22"/>
          <w:szCs w:val="22"/>
          <w:lang w:val="sl-SI"/>
        </w:rPr>
        <w:t xml:space="preserve">AKOS je za </w:t>
      </w:r>
      <w:r w:rsidR="00B0541F" w:rsidRPr="00AC504C">
        <w:rPr>
          <w:rFonts w:ascii="Century Gothic" w:hAnsi="Century Gothic"/>
          <w:sz w:val="22"/>
          <w:szCs w:val="22"/>
          <w:lang w:val="sl-SI"/>
        </w:rPr>
        <w:t>odpravljanj</w:t>
      </w:r>
      <w:r w:rsidR="00343F54">
        <w:rPr>
          <w:rFonts w:ascii="Century Gothic" w:hAnsi="Century Gothic"/>
          <w:sz w:val="22"/>
          <w:szCs w:val="22"/>
          <w:lang w:val="sl-SI"/>
        </w:rPr>
        <w:t>e</w:t>
      </w:r>
      <w:r w:rsidR="00B0541F" w:rsidRPr="00AC504C">
        <w:rPr>
          <w:rFonts w:ascii="Century Gothic" w:hAnsi="Century Gothic"/>
          <w:sz w:val="22"/>
          <w:szCs w:val="22"/>
          <w:lang w:val="sl-SI"/>
        </w:rPr>
        <w:t xml:space="preserve"> ovir pri zagotavljanju komunikacijskih omrežij in pripadajočih zmogljiv</w:t>
      </w:r>
      <w:r w:rsidR="001F52E7" w:rsidRPr="00AC504C">
        <w:rPr>
          <w:rFonts w:ascii="Century Gothic" w:hAnsi="Century Gothic"/>
          <w:sz w:val="22"/>
          <w:szCs w:val="22"/>
          <w:lang w:val="sl-SI"/>
        </w:rPr>
        <w:t xml:space="preserve">osti ter </w:t>
      </w:r>
      <w:r w:rsidR="00343F54">
        <w:rPr>
          <w:rFonts w:ascii="Century Gothic" w:hAnsi="Century Gothic"/>
          <w:sz w:val="22"/>
          <w:szCs w:val="22"/>
          <w:lang w:val="sl-SI"/>
        </w:rPr>
        <w:t xml:space="preserve">za </w:t>
      </w:r>
      <w:r w:rsidR="001F52E7" w:rsidRPr="00AC504C">
        <w:rPr>
          <w:rFonts w:ascii="Century Gothic" w:hAnsi="Century Gothic"/>
          <w:sz w:val="22"/>
          <w:szCs w:val="22"/>
          <w:lang w:val="sl-SI"/>
        </w:rPr>
        <w:t>spodbujanj</w:t>
      </w:r>
      <w:r w:rsidR="00343F54">
        <w:rPr>
          <w:rFonts w:ascii="Century Gothic" w:hAnsi="Century Gothic"/>
          <w:sz w:val="22"/>
          <w:szCs w:val="22"/>
          <w:lang w:val="sl-SI"/>
        </w:rPr>
        <w:t>e</w:t>
      </w:r>
      <w:r w:rsidR="001F52E7" w:rsidRPr="00AC504C">
        <w:rPr>
          <w:rFonts w:ascii="Century Gothic" w:hAnsi="Century Gothic"/>
          <w:sz w:val="22"/>
          <w:szCs w:val="22"/>
          <w:lang w:val="sl-SI"/>
        </w:rPr>
        <w:t xml:space="preserve"> njihovega razvoja in gradnje izda</w:t>
      </w:r>
      <w:r w:rsidR="0049534A" w:rsidRPr="00AC504C">
        <w:rPr>
          <w:rFonts w:ascii="Century Gothic" w:hAnsi="Century Gothic"/>
          <w:sz w:val="22"/>
          <w:szCs w:val="22"/>
          <w:lang w:val="sl-SI"/>
        </w:rPr>
        <w:t>l Priporočilo v zvezi s skupno uporabo fizične infrastrukture</w:t>
      </w:r>
      <w:r w:rsidR="00343F54">
        <w:rPr>
          <w:rFonts w:ascii="Century Gothic" w:hAnsi="Century Gothic"/>
          <w:sz w:val="22"/>
          <w:szCs w:val="22"/>
          <w:lang w:val="sl-SI"/>
        </w:rPr>
        <w:t>.</w:t>
      </w:r>
      <w:r w:rsidR="00A04076" w:rsidRPr="00AC504C">
        <w:rPr>
          <w:rStyle w:val="Sprotnaopomba-sklic"/>
          <w:rFonts w:ascii="Century Gothic" w:hAnsi="Century Gothic"/>
          <w:sz w:val="22"/>
          <w:szCs w:val="22"/>
          <w:lang w:val="sl-SI"/>
        </w:rPr>
        <w:footnoteReference w:id="22"/>
      </w:r>
      <w:r w:rsidR="0049534A" w:rsidRPr="00AC504C">
        <w:rPr>
          <w:rFonts w:ascii="Century Gothic" w:hAnsi="Century Gothic"/>
          <w:sz w:val="22"/>
          <w:szCs w:val="22"/>
          <w:lang w:val="sl-SI"/>
        </w:rPr>
        <w:t xml:space="preserve"> </w:t>
      </w:r>
      <w:r w:rsidR="00774D42" w:rsidRPr="00AC504C">
        <w:rPr>
          <w:rFonts w:ascii="Century Gothic" w:hAnsi="Century Gothic"/>
          <w:sz w:val="22"/>
          <w:szCs w:val="22"/>
          <w:lang w:val="sl-SI"/>
        </w:rPr>
        <w:t xml:space="preserve">S skupno uporabo gospodarske javne </w:t>
      </w:r>
      <w:r w:rsidR="00D63D14" w:rsidRPr="00AC504C">
        <w:rPr>
          <w:rFonts w:ascii="Century Gothic" w:hAnsi="Century Gothic"/>
          <w:sz w:val="22"/>
          <w:szCs w:val="22"/>
          <w:lang w:val="sl-SI"/>
        </w:rPr>
        <w:t>infra</w:t>
      </w:r>
      <w:r w:rsidR="00D55A78" w:rsidRPr="00AC504C">
        <w:rPr>
          <w:rFonts w:ascii="Century Gothic" w:hAnsi="Century Gothic"/>
          <w:sz w:val="22"/>
          <w:szCs w:val="22"/>
          <w:lang w:val="sl-SI"/>
        </w:rPr>
        <w:t>s</w:t>
      </w:r>
      <w:r w:rsidR="00D63D14" w:rsidRPr="00AC504C">
        <w:rPr>
          <w:rFonts w:ascii="Century Gothic" w:hAnsi="Century Gothic"/>
          <w:sz w:val="22"/>
          <w:szCs w:val="22"/>
          <w:lang w:val="sl-SI"/>
        </w:rPr>
        <w:t>trukture lastni</w:t>
      </w:r>
      <w:r w:rsidR="00D55A78" w:rsidRPr="00AC504C">
        <w:rPr>
          <w:rFonts w:ascii="Century Gothic" w:hAnsi="Century Gothic"/>
          <w:sz w:val="22"/>
          <w:szCs w:val="22"/>
          <w:lang w:val="sl-SI"/>
        </w:rPr>
        <w:t>k</w:t>
      </w:r>
      <w:r w:rsidR="00D63D14" w:rsidRPr="00AC504C">
        <w:rPr>
          <w:rFonts w:ascii="Century Gothic" w:hAnsi="Century Gothic"/>
          <w:sz w:val="22"/>
          <w:szCs w:val="22"/>
          <w:lang w:val="sl-SI"/>
        </w:rPr>
        <w:t xml:space="preserve"> te infra</w:t>
      </w:r>
      <w:r w:rsidR="00D55A78" w:rsidRPr="00AC504C">
        <w:rPr>
          <w:rFonts w:ascii="Century Gothic" w:hAnsi="Century Gothic"/>
          <w:sz w:val="22"/>
          <w:szCs w:val="22"/>
          <w:lang w:val="sl-SI"/>
        </w:rPr>
        <w:t>s</w:t>
      </w:r>
      <w:r w:rsidR="00D63D14" w:rsidRPr="00AC504C">
        <w:rPr>
          <w:rFonts w:ascii="Century Gothic" w:hAnsi="Century Gothic"/>
          <w:sz w:val="22"/>
          <w:szCs w:val="22"/>
          <w:lang w:val="sl-SI"/>
        </w:rPr>
        <w:t xml:space="preserve">trukture poskrbi za </w:t>
      </w:r>
      <w:r w:rsidR="00343F54">
        <w:rPr>
          <w:rFonts w:ascii="Century Gothic" w:hAnsi="Century Gothic"/>
          <w:sz w:val="22"/>
          <w:szCs w:val="22"/>
          <w:lang w:val="sl-SI"/>
        </w:rPr>
        <w:t xml:space="preserve">njeno </w:t>
      </w:r>
      <w:r w:rsidR="00D63D14" w:rsidRPr="00AC504C">
        <w:rPr>
          <w:rFonts w:ascii="Century Gothic" w:hAnsi="Century Gothic"/>
          <w:sz w:val="22"/>
          <w:szCs w:val="22"/>
          <w:lang w:val="sl-SI"/>
        </w:rPr>
        <w:t xml:space="preserve">večjo izkoriščenost, hkrati pa </w:t>
      </w:r>
      <w:r w:rsidR="00D63D14" w:rsidRPr="00AC504C">
        <w:rPr>
          <w:rFonts w:ascii="Century Gothic" w:hAnsi="Century Gothic"/>
          <w:sz w:val="22"/>
          <w:szCs w:val="22"/>
          <w:lang w:val="sl-SI"/>
        </w:rPr>
        <w:lastRenderedPageBreak/>
        <w:t xml:space="preserve">investitorjem v </w:t>
      </w:r>
      <w:r w:rsidR="00D55A78" w:rsidRPr="00AC504C">
        <w:rPr>
          <w:rFonts w:ascii="Century Gothic" w:hAnsi="Century Gothic"/>
          <w:sz w:val="22"/>
          <w:szCs w:val="22"/>
          <w:lang w:val="sl-SI"/>
        </w:rPr>
        <w:t>e</w:t>
      </w:r>
      <w:r w:rsidR="00D63D14" w:rsidRPr="00AC504C">
        <w:rPr>
          <w:rFonts w:ascii="Century Gothic" w:hAnsi="Century Gothic"/>
          <w:sz w:val="22"/>
          <w:szCs w:val="22"/>
          <w:lang w:val="sl-SI"/>
        </w:rPr>
        <w:t>lektronska komunikacijska omrežja predvsem fin</w:t>
      </w:r>
      <w:r w:rsidR="00D55A78" w:rsidRPr="00AC504C">
        <w:rPr>
          <w:rFonts w:ascii="Century Gothic" w:hAnsi="Century Gothic"/>
          <w:sz w:val="22"/>
          <w:szCs w:val="22"/>
          <w:lang w:val="sl-SI"/>
        </w:rPr>
        <w:t>an</w:t>
      </w:r>
      <w:r w:rsidR="00D63D14" w:rsidRPr="00AC504C">
        <w:rPr>
          <w:rFonts w:ascii="Century Gothic" w:hAnsi="Century Gothic"/>
          <w:sz w:val="22"/>
          <w:szCs w:val="22"/>
          <w:lang w:val="sl-SI"/>
        </w:rPr>
        <w:t>čno</w:t>
      </w:r>
      <w:r w:rsidR="009D62C4" w:rsidRPr="00AC504C">
        <w:rPr>
          <w:rFonts w:ascii="Century Gothic" w:hAnsi="Century Gothic"/>
          <w:sz w:val="22"/>
          <w:szCs w:val="22"/>
          <w:lang w:val="sl-SI"/>
        </w:rPr>
        <w:t>, poleg tega pa tudi časovno in organizacijsko</w:t>
      </w:r>
      <w:r w:rsidR="004407D0" w:rsidRPr="00AC504C">
        <w:rPr>
          <w:rFonts w:ascii="Century Gothic" w:hAnsi="Century Gothic"/>
          <w:sz w:val="22"/>
          <w:szCs w:val="22"/>
          <w:lang w:val="sl-SI"/>
        </w:rPr>
        <w:t>,</w:t>
      </w:r>
      <w:r w:rsidR="009D62C4" w:rsidRPr="00AC504C">
        <w:rPr>
          <w:rFonts w:ascii="Century Gothic" w:hAnsi="Century Gothic"/>
          <w:sz w:val="22"/>
          <w:szCs w:val="22"/>
          <w:lang w:val="sl-SI"/>
        </w:rPr>
        <w:t xml:space="preserve"> olajša gradnjo</w:t>
      </w:r>
      <w:r w:rsidR="00343F54">
        <w:rPr>
          <w:rFonts w:ascii="Century Gothic" w:hAnsi="Century Gothic"/>
          <w:sz w:val="22"/>
          <w:szCs w:val="22"/>
          <w:lang w:val="sl-SI"/>
        </w:rPr>
        <w:t xml:space="preserve"> </w:t>
      </w:r>
      <w:r w:rsidR="009D62C4" w:rsidRPr="00AC504C">
        <w:rPr>
          <w:rFonts w:ascii="Century Gothic" w:hAnsi="Century Gothic"/>
          <w:sz w:val="22"/>
          <w:szCs w:val="22"/>
          <w:lang w:val="sl-SI"/>
        </w:rPr>
        <w:t>teh</w:t>
      </w:r>
      <w:r w:rsidR="00343F54">
        <w:rPr>
          <w:rFonts w:ascii="Century Gothic" w:hAnsi="Century Gothic"/>
          <w:sz w:val="22"/>
          <w:szCs w:val="22"/>
          <w:lang w:val="sl-SI"/>
        </w:rPr>
        <w:t xml:space="preserve"> omrežij</w:t>
      </w:r>
      <w:r w:rsidR="009D62C4" w:rsidRPr="00AC504C">
        <w:rPr>
          <w:rFonts w:ascii="Century Gothic" w:hAnsi="Century Gothic"/>
          <w:sz w:val="22"/>
          <w:szCs w:val="22"/>
          <w:lang w:val="sl-SI"/>
        </w:rPr>
        <w:t>.</w:t>
      </w:r>
      <w:r w:rsidR="001F52E7" w:rsidRPr="00AC504C">
        <w:rPr>
          <w:rFonts w:ascii="Century Gothic" w:hAnsi="Century Gothic"/>
          <w:sz w:val="22"/>
          <w:szCs w:val="22"/>
          <w:lang w:val="sl-SI"/>
        </w:rPr>
        <w:t xml:space="preserve"> </w:t>
      </w:r>
      <w:r w:rsidR="00F6094B" w:rsidRPr="00AC504C">
        <w:rPr>
          <w:rFonts w:ascii="Century Gothic" w:hAnsi="Century Gothic"/>
          <w:sz w:val="22"/>
          <w:szCs w:val="22"/>
          <w:lang w:val="sl-SI"/>
        </w:rPr>
        <w:t xml:space="preserve">Poleg tega se </w:t>
      </w:r>
      <w:r w:rsidR="002B7F26" w:rsidRPr="00AC504C">
        <w:rPr>
          <w:rFonts w:ascii="Century Gothic" w:hAnsi="Century Gothic"/>
          <w:sz w:val="22"/>
          <w:szCs w:val="22"/>
          <w:lang w:val="sl-SI"/>
        </w:rPr>
        <w:t>omrežn</w:t>
      </w:r>
      <w:r w:rsidR="00343F54">
        <w:rPr>
          <w:rFonts w:ascii="Century Gothic" w:hAnsi="Century Gothic"/>
          <w:sz w:val="22"/>
          <w:szCs w:val="22"/>
          <w:lang w:val="sl-SI"/>
        </w:rPr>
        <w:t>i</w:t>
      </w:r>
      <w:r w:rsidR="002B7F26" w:rsidRPr="00AC504C">
        <w:rPr>
          <w:rFonts w:ascii="Century Gothic" w:hAnsi="Century Gothic"/>
          <w:sz w:val="22"/>
          <w:szCs w:val="22"/>
          <w:lang w:val="sl-SI"/>
        </w:rPr>
        <w:t xml:space="preserve"> operaterj</w:t>
      </w:r>
      <w:r w:rsidR="00343F54">
        <w:rPr>
          <w:rFonts w:ascii="Century Gothic" w:hAnsi="Century Gothic"/>
          <w:sz w:val="22"/>
          <w:szCs w:val="22"/>
          <w:lang w:val="sl-SI"/>
        </w:rPr>
        <w:t>i</w:t>
      </w:r>
      <w:r w:rsidR="002B7F26" w:rsidRPr="00AC504C">
        <w:rPr>
          <w:rFonts w:ascii="Century Gothic" w:hAnsi="Century Gothic"/>
          <w:sz w:val="22"/>
          <w:szCs w:val="22"/>
          <w:lang w:val="sl-SI"/>
        </w:rPr>
        <w:t xml:space="preserve"> </w:t>
      </w:r>
      <w:r w:rsidR="00971102">
        <w:rPr>
          <w:rFonts w:ascii="Century Gothic" w:hAnsi="Century Gothic"/>
          <w:sz w:val="22"/>
          <w:szCs w:val="22"/>
          <w:lang w:val="sl-SI"/>
        </w:rPr>
        <w:t>s</w:t>
      </w:r>
      <w:r w:rsidR="00971102" w:rsidRPr="00AC504C">
        <w:rPr>
          <w:rFonts w:ascii="Century Gothic" w:hAnsi="Century Gothic"/>
          <w:sz w:val="22"/>
          <w:szCs w:val="22"/>
          <w:lang w:val="sl-SI"/>
        </w:rPr>
        <w:t>podbuja</w:t>
      </w:r>
      <w:r w:rsidR="00971102">
        <w:rPr>
          <w:rFonts w:ascii="Century Gothic" w:hAnsi="Century Gothic"/>
          <w:sz w:val="22"/>
          <w:szCs w:val="22"/>
          <w:lang w:val="sl-SI"/>
        </w:rPr>
        <w:t>jo</w:t>
      </w:r>
      <w:r w:rsidR="00971102" w:rsidRPr="00AC504C">
        <w:rPr>
          <w:rFonts w:ascii="Century Gothic" w:hAnsi="Century Gothic"/>
          <w:sz w:val="22"/>
          <w:szCs w:val="22"/>
          <w:lang w:val="sl-SI"/>
        </w:rPr>
        <w:t xml:space="preserve"> </w:t>
      </w:r>
      <w:r w:rsidR="002B7F26" w:rsidRPr="00AC504C">
        <w:rPr>
          <w:rFonts w:ascii="Century Gothic" w:hAnsi="Century Gothic"/>
          <w:sz w:val="22"/>
          <w:szCs w:val="22"/>
          <w:lang w:val="sl-SI"/>
        </w:rPr>
        <w:t xml:space="preserve">k čim večji rabi prostih zmogljivosti že obstoječe </w:t>
      </w:r>
      <w:r w:rsidR="00E05D08" w:rsidRPr="00AC504C">
        <w:rPr>
          <w:rFonts w:ascii="Century Gothic" w:hAnsi="Century Gothic"/>
          <w:sz w:val="22"/>
          <w:szCs w:val="22"/>
          <w:lang w:val="sl-SI"/>
        </w:rPr>
        <w:t>gospodarske javne infrastrukture</w:t>
      </w:r>
      <w:r w:rsidR="00701442" w:rsidRPr="00AC504C">
        <w:rPr>
          <w:rFonts w:ascii="Century Gothic" w:hAnsi="Century Gothic"/>
          <w:sz w:val="22"/>
          <w:szCs w:val="22"/>
          <w:lang w:val="sl-SI"/>
        </w:rPr>
        <w:t>, kar omogoča, olajša in predvsem poceni postavitev elementov</w:t>
      </w:r>
      <w:r w:rsidR="00DB1AD3" w:rsidRPr="00AC504C">
        <w:rPr>
          <w:rFonts w:ascii="Century Gothic" w:hAnsi="Century Gothic"/>
          <w:sz w:val="22"/>
          <w:szCs w:val="22"/>
          <w:lang w:val="sl-SI"/>
        </w:rPr>
        <w:t xml:space="preserve"> elektronskih komunikacijskih omrežij.</w:t>
      </w:r>
      <w:r w:rsidR="002B7F26" w:rsidRPr="00AC504C">
        <w:rPr>
          <w:rFonts w:ascii="Century Gothic" w:hAnsi="Century Gothic"/>
          <w:sz w:val="22"/>
          <w:szCs w:val="22"/>
          <w:lang w:val="sl-SI"/>
        </w:rPr>
        <w:t xml:space="preserve"> </w:t>
      </w:r>
      <w:r w:rsidR="00DA7314" w:rsidRPr="00AC504C">
        <w:rPr>
          <w:rFonts w:ascii="Century Gothic" w:hAnsi="Century Gothic"/>
          <w:sz w:val="22"/>
          <w:szCs w:val="22"/>
          <w:lang w:val="sl-SI"/>
        </w:rPr>
        <w:t>Ne</w:t>
      </w:r>
      <w:r w:rsidR="00343F54">
        <w:rPr>
          <w:rFonts w:ascii="Century Gothic" w:hAnsi="Century Gothic"/>
          <w:sz w:val="22"/>
          <w:szCs w:val="22"/>
          <w:lang w:val="sl-SI"/>
        </w:rPr>
        <w:t xml:space="preserve"> </w:t>
      </w:r>
      <w:r w:rsidR="00DA7314" w:rsidRPr="00AC504C">
        <w:rPr>
          <w:rFonts w:ascii="Century Gothic" w:hAnsi="Century Gothic"/>
          <w:sz w:val="22"/>
          <w:szCs w:val="22"/>
          <w:lang w:val="sl-SI"/>
        </w:rPr>
        <w:t>nazadnje pa skupna uporaba obstoječih infrastruktur prinaša</w:t>
      </w:r>
      <w:r w:rsidR="00761C98" w:rsidRPr="00AC504C">
        <w:rPr>
          <w:rFonts w:ascii="Century Gothic" w:hAnsi="Century Gothic"/>
          <w:sz w:val="22"/>
          <w:szCs w:val="22"/>
          <w:lang w:val="sl-SI"/>
        </w:rPr>
        <w:t xml:space="preserve"> tudi trajnostne prednosti za vse državljane, saj se ta</w:t>
      </w:r>
      <w:r w:rsidR="00343F54">
        <w:rPr>
          <w:rFonts w:ascii="Century Gothic" w:hAnsi="Century Gothic"/>
          <w:sz w:val="22"/>
          <w:szCs w:val="22"/>
          <w:lang w:val="sl-SI"/>
        </w:rPr>
        <w:t>ko</w:t>
      </w:r>
      <w:r w:rsidR="00761C98" w:rsidRPr="00AC504C">
        <w:rPr>
          <w:rFonts w:ascii="Century Gothic" w:hAnsi="Century Gothic"/>
          <w:sz w:val="22"/>
          <w:szCs w:val="22"/>
          <w:lang w:val="sl-SI"/>
        </w:rPr>
        <w:t xml:space="preserve"> zmanjšuje</w:t>
      </w:r>
      <w:r w:rsidR="006C6A6E" w:rsidRPr="00AC504C">
        <w:rPr>
          <w:rFonts w:ascii="Century Gothic" w:hAnsi="Century Gothic"/>
          <w:sz w:val="22"/>
          <w:szCs w:val="22"/>
          <w:lang w:val="sl-SI"/>
        </w:rPr>
        <w:t xml:space="preserve"> količina posegov v okolje.</w:t>
      </w:r>
    </w:p>
    <w:p w14:paraId="028673AE" w14:textId="77777777" w:rsidR="00A408A1" w:rsidRPr="00AC504C" w:rsidRDefault="00A408A1" w:rsidP="008B35E1">
      <w:pPr>
        <w:pStyle w:val="Odstavekseznama"/>
        <w:spacing w:after="0" w:line="280" w:lineRule="exact"/>
        <w:ind w:left="5" w:right="197" w:hanging="5"/>
        <w:jc w:val="both"/>
        <w:rPr>
          <w:rFonts w:ascii="Century Gothic" w:hAnsi="Century Gothic"/>
        </w:rPr>
      </w:pPr>
    </w:p>
    <w:p w14:paraId="369A1EFA" w14:textId="3FA8255E" w:rsidR="00A92592" w:rsidRPr="008B35E1" w:rsidRDefault="009E6785" w:rsidP="008B35E1">
      <w:pPr>
        <w:pStyle w:val="Naslov3"/>
        <w:jc w:val="both"/>
        <w:rPr>
          <w:rFonts w:ascii="Century Gothic" w:hAnsi="Century Gothic"/>
          <w:color w:val="auto"/>
          <w:sz w:val="22"/>
          <w:szCs w:val="22"/>
          <w:lang w:val="sl-SI"/>
        </w:rPr>
      </w:pPr>
      <w:bookmarkStart w:id="32" w:name="_Toc111734783"/>
      <w:r w:rsidRPr="008B35E1">
        <w:rPr>
          <w:rFonts w:ascii="Century Gothic" w:hAnsi="Century Gothic"/>
          <w:color w:val="auto"/>
          <w:sz w:val="22"/>
          <w:szCs w:val="22"/>
          <w:lang w:val="sl-SI"/>
        </w:rPr>
        <w:t xml:space="preserve">6.1.3 </w:t>
      </w:r>
      <w:r w:rsidR="003B62FD" w:rsidRPr="008B35E1">
        <w:rPr>
          <w:rFonts w:ascii="Century Gothic" w:hAnsi="Century Gothic"/>
          <w:color w:val="auto"/>
          <w:sz w:val="22"/>
          <w:szCs w:val="22"/>
          <w:lang w:val="sl-SI"/>
        </w:rPr>
        <w:t xml:space="preserve">Dodeljevanje </w:t>
      </w:r>
      <w:proofErr w:type="spellStart"/>
      <w:r w:rsidR="003B62FD" w:rsidRPr="008B35E1">
        <w:rPr>
          <w:rFonts w:ascii="Century Gothic" w:hAnsi="Century Gothic"/>
          <w:color w:val="auto"/>
          <w:sz w:val="22"/>
          <w:szCs w:val="22"/>
          <w:lang w:val="sl-SI"/>
        </w:rPr>
        <w:t>radiofrekvenčnega</w:t>
      </w:r>
      <w:proofErr w:type="spellEnd"/>
      <w:r w:rsidR="003B62FD" w:rsidRPr="008B35E1">
        <w:rPr>
          <w:rFonts w:ascii="Century Gothic" w:hAnsi="Century Gothic"/>
          <w:color w:val="auto"/>
          <w:sz w:val="22"/>
          <w:szCs w:val="22"/>
          <w:lang w:val="sl-SI"/>
        </w:rPr>
        <w:t xml:space="preserve"> spektra v Republiki Sloveniji in u</w:t>
      </w:r>
      <w:r w:rsidR="00B763DB" w:rsidRPr="008B35E1">
        <w:rPr>
          <w:rFonts w:ascii="Century Gothic" w:hAnsi="Century Gothic"/>
          <w:color w:val="auto"/>
          <w:sz w:val="22"/>
          <w:szCs w:val="22"/>
          <w:lang w:val="sl-SI"/>
        </w:rPr>
        <w:t>krepi za z</w:t>
      </w:r>
      <w:r w:rsidR="00A408A1" w:rsidRPr="008B35E1">
        <w:rPr>
          <w:rFonts w:ascii="Century Gothic" w:hAnsi="Century Gothic"/>
          <w:color w:val="auto"/>
          <w:sz w:val="22"/>
          <w:szCs w:val="22"/>
          <w:lang w:val="sl-SI"/>
        </w:rPr>
        <w:t xml:space="preserve">agotavljanje ustreznega območja </w:t>
      </w:r>
      <w:r w:rsidR="003B62FD" w:rsidRPr="008B35E1">
        <w:rPr>
          <w:rFonts w:ascii="Century Gothic" w:hAnsi="Century Gothic"/>
          <w:color w:val="auto"/>
          <w:sz w:val="22"/>
          <w:szCs w:val="22"/>
          <w:lang w:val="sl-SI"/>
        </w:rPr>
        <w:t xml:space="preserve">pokrivanja z </w:t>
      </w:r>
      <w:proofErr w:type="spellStart"/>
      <w:r w:rsidR="00A408A1" w:rsidRPr="008B35E1">
        <w:rPr>
          <w:rFonts w:ascii="Century Gothic" w:hAnsi="Century Gothic"/>
          <w:color w:val="auto"/>
          <w:sz w:val="22"/>
          <w:szCs w:val="22"/>
          <w:lang w:val="sl-SI"/>
        </w:rPr>
        <w:t>radiofrekvenčn</w:t>
      </w:r>
      <w:r w:rsidR="003B62FD" w:rsidRPr="008B35E1">
        <w:rPr>
          <w:rFonts w:ascii="Century Gothic" w:hAnsi="Century Gothic"/>
          <w:color w:val="auto"/>
          <w:sz w:val="22"/>
          <w:szCs w:val="22"/>
          <w:lang w:val="sl-SI"/>
        </w:rPr>
        <w:t>im</w:t>
      </w:r>
      <w:proofErr w:type="spellEnd"/>
      <w:r w:rsidR="003B62FD" w:rsidRPr="008B35E1">
        <w:rPr>
          <w:rFonts w:ascii="Century Gothic" w:hAnsi="Century Gothic"/>
          <w:color w:val="auto"/>
          <w:sz w:val="22"/>
          <w:szCs w:val="22"/>
          <w:lang w:val="sl-SI"/>
        </w:rPr>
        <w:t xml:space="preserve"> </w:t>
      </w:r>
      <w:r w:rsidR="00A408A1" w:rsidRPr="008B35E1">
        <w:rPr>
          <w:rFonts w:ascii="Century Gothic" w:hAnsi="Century Gothic"/>
          <w:color w:val="auto"/>
          <w:sz w:val="22"/>
          <w:szCs w:val="22"/>
          <w:lang w:val="sl-SI"/>
        </w:rPr>
        <w:t>spektr</w:t>
      </w:r>
      <w:r w:rsidR="003B62FD" w:rsidRPr="008B35E1">
        <w:rPr>
          <w:rFonts w:ascii="Century Gothic" w:hAnsi="Century Gothic"/>
          <w:color w:val="auto"/>
          <w:sz w:val="22"/>
          <w:szCs w:val="22"/>
          <w:lang w:val="sl-SI"/>
        </w:rPr>
        <w:t>om</w:t>
      </w:r>
      <w:bookmarkEnd w:id="32"/>
    </w:p>
    <w:p w14:paraId="40C23092" w14:textId="77777777" w:rsidR="00C73409" w:rsidRPr="00AC504C" w:rsidRDefault="00C73409" w:rsidP="008B35E1">
      <w:pPr>
        <w:ind w:left="5"/>
        <w:rPr>
          <w:lang w:val="sl-SI"/>
        </w:rPr>
      </w:pPr>
    </w:p>
    <w:p w14:paraId="4BF89939" w14:textId="6385E4C5" w:rsidR="003D1061" w:rsidRPr="00AC504C" w:rsidRDefault="003D1061" w:rsidP="003838F7">
      <w:pPr>
        <w:pStyle w:val="podpisi"/>
        <w:spacing w:line="280" w:lineRule="exact"/>
        <w:ind w:left="50"/>
        <w:jc w:val="both"/>
        <w:rPr>
          <w:rFonts w:ascii="Century Gothic" w:hAnsi="Century Gothic"/>
          <w:sz w:val="22"/>
          <w:szCs w:val="22"/>
          <w:lang w:val="sl-SI"/>
        </w:rPr>
      </w:pPr>
      <w:r w:rsidRPr="00AC504C">
        <w:rPr>
          <w:rFonts w:ascii="Century Gothic" w:hAnsi="Century Gothic"/>
          <w:sz w:val="22"/>
          <w:szCs w:val="22"/>
          <w:lang w:val="sl-SI"/>
        </w:rPr>
        <w:t>Za zagotavljanje vseprisotnega dostopa do interneta imajo pomembno vlogo mobilna komunikacijska omrežja</w:t>
      </w:r>
      <w:r w:rsidR="00A83021" w:rsidRPr="00AC504C">
        <w:rPr>
          <w:rFonts w:ascii="Century Gothic" w:hAnsi="Century Gothic"/>
          <w:sz w:val="22"/>
          <w:szCs w:val="22"/>
          <w:lang w:val="sl-SI"/>
        </w:rPr>
        <w:t xml:space="preserve">. </w:t>
      </w:r>
      <w:r w:rsidRPr="00AC504C">
        <w:rPr>
          <w:rFonts w:ascii="Century Gothic" w:hAnsi="Century Gothic"/>
          <w:sz w:val="22"/>
          <w:szCs w:val="22"/>
          <w:lang w:val="sl-SI"/>
        </w:rPr>
        <w:t>Z vse večjimi zahtevami uporabnikov po v</w:t>
      </w:r>
      <w:r w:rsidR="00343F54">
        <w:rPr>
          <w:rFonts w:ascii="Century Gothic" w:hAnsi="Century Gothic"/>
          <w:sz w:val="22"/>
          <w:szCs w:val="22"/>
          <w:lang w:val="sl-SI"/>
        </w:rPr>
        <w:t>eč</w:t>
      </w:r>
      <w:r w:rsidRPr="00AC504C">
        <w:rPr>
          <w:rFonts w:ascii="Century Gothic" w:hAnsi="Century Gothic"/>
          <w:sz w:val="22"/>
          <w:szCs w:val="22"/>
          <w:lang w:val="sl-SI"/>
        </w:rPr>
        <w:t xml:space="preserve">jih prenosnih hitrostih se povečuje tudi potreba po zagotavljanju dodatnega radijskega spektra. </w:t>
      </w:r>
      <w:r w:rsidR="003B62FD" w:rsidRPr="00AC504C">
        <w:rPr>
          <w:rFonts w:ascii="Century Gothic" w:hAnsi="Century Gothic"/>
          <w:sz w:val="22"/>
          <w:szCs w:val="22"/>
          <w:lang w:val="sl-SI"/>
        </w:rPr>
        <w:t xml:space="preserve">Republika </w:t>
      </w:r>
      <w:r w:rsidRPr="00AC504C">
        <w:rPr>
          <w:rFonts w:ascii="Century Gothic" w:hAnsi="Century Gothic"/>
          <w:sz w:val="22"/>
          <w:szCs w:val="22"/>
          <w:lang w:val="sl-SI"/>
        </w:rPr>
        <w:t xml:space="preserve">Slovenija bo sledila sproščanju radijskega spektra na mednarodni ravni in ga glede na potrebe dodelila operaterjem mobilnih komunikacijskih omrežij. Vodilo upravljanja </w:t>
      </w:r>
      <w:proofErr w:type="spellStart"/>
      <w:r w:rsidRPr="00AC504C">
        <w:rPr>
          <w:rFonts w:ascii="Century Gothic" w:hAnsi="Century Gothic"/>
          <w:sz w:val="22"/>
          <w:szCs w:val="22"/>
          <w:lang w:val="sl-SI"/>
        </w:rPr>
        <w:t>radiofrekvenčnega</w:t>
      </w:r>
      <w:proofErr w:type="spellEnd"/>
      <w:r w:rsidRPr="00AC504C">
        <w:rPr>
          <w:rFonts w:ascii="Century Gothic" w:hAnsi="Century Gothic"/>
          <w:sz w:val="22"/>
          <w:szCs w:val="22"/>
          <w:lang w:val="sl-SI"/>
        </w:rPr>
        <w:t xml:space="preserve"> prostora je, da se vse razpoložljive radijske frekvence brez neutemeljenih zakasnitev ponudijo v uporabo zainteresiranim deležnikom</w:t>
      </w:r>
      <w:r w:rsidR="006F56E6" w:rsidRPr="00AC504C">
        <w:rPr>
          <w:rFonts w:ascii="Century Gothic" w:hAnsi="Century Gothic"/>
          <w:sz w:val="22"/>
          <w:szCs w:val="22"/>
          <w:lang w:val="sl-SI"/>
        </w:rPr>
        <w:t xml:space="preserve"> v konkurenčnem postopku</w:t>
      </w:r>
      <w:r w:rsidR="00343F54">
        <w:rPr>
          <w:rFonts w:ascii="Century Gothic" w:hAnsi="Century Gothic"/>
          <w:sz w:val="22"/>
          <w:szCs w:val="22"/>
          <w:lang w:val="sl-SI"/>
        </w:rPr>
        <w:t xml:space="preserve"> v</w:t>
      </w:r>
      <w:r w:rsidR="002868D3" w:rsidRPr="00AC504C">
        <w:rPr>
          <w:rFonts w:ascii="Century Gothic" w:hAnsi="Century Gothic"/>
          <w:sz w:val="22"/>
          <w:szCs w:val="22"/>
          <w:lang w:val="sl-SI"/>
        </w:rPr>
        <w:t xml:space="preserve"> sklad</w:t>
      </w:r>
      <w:r w:rsidR="00343F54">
        <w:rPr>
          <w:rFonts w:ascii="Century Gothic" w:hAnsi="Century Gothic"/>
          <w:sz w:val="22"/>
          <w:szCs w:val="22"/>
          <w:lang w:val="sl-SI"/>
        </w:rPr>
        <w:t>u</w:t>
      </w:r>
      <w:r w:rsidR="002868D3" w:rsidRPr="00AC504C">
        <w:rPr>
          <w:rFonts w:ascii="Century Gothic" w:hAnsi="Century Gothic"/>
          <w:sz w:val="22"/>
          <w:szCs w:val="22"/>
          <w:lang w:val="sl-SI"/>
        </w:rPr>
        <w:t xml:space="preserve"> z zakonodajo</w:t>
      </w:r>
      <w:r w:rsidR="006F56E6" w:rsidRPr="00AC504C">
        <w:rPr>
          <w:rFonts w:ascii="Century Gothic" w:hAnsi="Century Gothic"/>
          <w:sz w:val="22"/>
          <w:szCs w:val="22"/>
          <w:lang w:val="sl-SI"/>
        </w:rPr>
        <w:t>.</w:t>
      </w:r>
    </w:p>
    <w:p w14:paraId="46B0132A" w14:textId="77777777" w:rsidR="00FB101E" w:rsidRPr="00AC504C" w:rsidRDefault="00FB101E" w:rsidP="004B12E4">
      <w:pPr>
        <w:pStyle w:val="podpisi"/>
        <w:spacing w:line="280" w:lineRule="exact"/>
        <w:jc w:val="both"/>
        <w:rPr>
          <w:rFonts w:ascii="Century Gothic" w:hAnsi="Century Gothic"/>
          <w:sz w:val="22"/>
          <w:szCs w:val="22"/>
          <w:lang w:val="sl-SI"/>
        </w:rPr>
      </w:pPr>
    </w:p>
    <w:p w14:paraId="777683EA" w14:textId="466DFF15" w:rsidR="003D1061" w:rsidRPr="00AC504C" w:rsidRDefault="00A20168" w:rsidP="003838F7">
      <w:pPr>
        <w:pStyle w:val="podpisi"/>
        <w:spacing w:line="280" w:lineRule="exact"/>
        <w:ind w:left="50"/>
        <w:jc w:val="both"/>
        <w:rPr>
          <w:rFonts w:ascii="Century Gothic" w:hAnsi="Century Gothic"/>
          <w:sz w:val="22"/>
          <w:szCs w:val="22"/>
          <w:lang w:val="sl-SI"/>
        </w:rPr>
      </w:pPr>
      <w:r w:rsidRPr="00AC504C">
        <w:rPr>
          <w:rFonts w:ascii="Century Gothic" w:hAnsi="Century Gothic"/>
          <w:sz w:val="22"/>
          <w:szCs w:val="22"/>
          <w:lang w:val="sl-SI"/>
        </w:rPr>
        <w:t>AKOS</w:t>
      </w:r>
      <w:r w:rsidR="000F1DE0" w:rsidRPr="00AC504C">
        <w:rPr>
          <w:rFonts w:ascii="Century Gothic" w:hAnsi="Century Gothic"/>
          <w:sz w:val="22"/>
          <w:szCs w:val="22"/>
          <w:lang w:val="sl-SI"/>
        </w:rPr>
        <w:t>, ki</w:t>
      </w:r>
      <w:r w:rsidR="005D320C" w:rsidRPr="00AC504C">
        <w:rPr>
          <w:rFonts w:ascii="Century Gothic" w:hAnsi="Century Gothic"/>
          <w:sz w:val="22"/>
          <w:szCs w:val="22"/>
          <w:lang w:val="sl-SI"/>
        </w:rPr>
        <w:t xml:space="preserve"> na podlagi javnega pooblastila</w:t>
      </w:r>
      <w:r w:rsidR="000F1DE0" w:rsidRPr="00AC504C">
        <w:rPr>
          <w:rFonts w:ascii="Century Gothic" w:hAnsi="Century Gothic"/>
          <w:sz w:val="22"/>
          <w:szCs w:val="22"/>
          <w:lang w:val="sl-SI"/>
        </w:rPr>
        <w:t xml:space="preserve"> upravlja </w:t>
      </w:r>
      <w:proofErr w:type="spellStart"/>
      <w:r w:rsidR="000F1DE0" w:rsidRPr="00AC504C">
        <w:rPr>
          <w:rFonts w:ascii="Century Gothic" w:hAnsi="Century Gothic"/>
          <w:sz w:val="22"/>
          <w:szCs w:val="22"/>
          <w:lang w:val="sl-SI"/>
        </w:rPr>
        <w:t>radiofrekvenčni</w:t>
      </w:r>
      <w:proofErr w:type="spellEnd"/>
      <w:r w:rsidR="000F1DE0" w:rsidRPr="00AC504C">
        <w:rPr>
          <w:rFonts w:ascii="Century Gothic" w:hAnsi="Century Gothic"/>
          <w:sz w:val="22"/>
          <w:szCs w:val="22"/>
          <w:lang w:val="sl-SI"/>
        </w:rPr>
        <w:t xml:space="preserve"> spekt</w:t>
      </w:r>
      <w:r w:rsidR="00343F54">
        <w:rPr>
          <w:rFonts w:ascii="Century Gothic" w:hAnsi="Century Gothic"/>
          <w:sz w:val="22"/>
          <w:szCs w:val="22"/>
          <w:lang w:val="sl-SI"/>
        </w:rPr>
        <w:t>e</w:t>
      </w:r>
      <w:r w:rsidR="000F1DE0" w:rsidRPr="00AC504C">
        <w:rPr>
          <w:rFonts w:ascii="Century Gothic" w:hAnsi="Century Gothic"/>
          <w:sz w:val="22"/>
          <w:szCs w:val="22"/>
          <w:lang w:val="sl-SI"/>
        </w:rPr>
        <w:t>r</w:t>
      </w:r>
      <w:r w:rsidR="005D320C" w:rsidRPr="00AC504C">
        <w:rPr>
          <w:rFonts w:ascii="Century Gothic" w:hAnsi="Century Gothic"/>
          <w:sz w:val="22"/>
          <w:szCs w:val="22"/>
          <w:lang w:val="sl-SI"/>
        </w:rPr>
        <w:t xml:space="preserve"> Republike Slovenije</w:t>
      </w:r>
      <w:r w:rsidR="00981000" w:rsidRPr="00AC504C">
        <w:rPr>
          <w:rFonts w:ascii="Century Gothic" w:hAnsi="Century Gothic"/>
          <w:sz w:val="22"/>
          <w:szCs w:val="22"/>
          <w:lang w:val="sl-SI"/>
        </w:rPr>
        <w:t>,</w:t>
      </w:r>
      <w:r w:rsidR="005D320C" w:rsidRPr="00AC504C">
        <w:rPr>
          <w:rFonts w:ascii="Century Gothic" w:hAnsi="Century Gothic"/>
          <w:sz w:val="22"/>
          <w:szCs w:val="22"/>
          <w:lang w:val="sl-SI"/>
        </w:rPr>
        <w:t xml:space="preserve"> bo podeljeval </w:t>
      </w:r>
      <w:r w:rsidR="00A0640A" w:rsidRPr="00AC504C">
        <w:rPr>
          <w:rFonts w:ascii="Century Gothic" w:hAnsi="Century Gothic"/>
          <w:sz w:val="22"/>
          <w:szCs w:val="22"/>
          <w:lang w:val="sl-SI"/>
        </w:rPr>
        <w:t xml:space="preserve">radijski </w:t>
      </w:r>
      <w:r w:rsidR="005D320C" w:rsidRPr="00AC504C">
        <w:rPr>
          <w:rFonts w:ascii="Century Gothic" w:hAnsi="Century Gothic"/>
          <w:sz w:val="22"/>
          <w:szCs w:val="22"/>
          <w:lang w:val="sl-SI"/>
        </w:rPr>
        <w:t>spekter za zagotavljanje javnih komunikacijskih storitev končnim uporabnikom, vključno s frekvenčnimi pasovi, ki so usklajeni na ravni E</w:t>
      </w:r>
      <w:r w:rsidR="0033150C" w:rsidRPr="00AC504C">
        <w:rPr>
          <w:rFonts w:ascii="Century Gothic" w:hAnsi="Century Gothic"/>
          <w:sz w:val="22"/>
          <w:szCs w:val="22"/>
          <w:lang w:val="sl-SI"/>
        </w:rPr>
        <w:t xml:space="preserve">U </w:t>
      </w:r>
      <w:r w:rsidR="005D320C" w:rsidRPr="00AC504C">
        <w:rPr>
          <w:rFonts w:ascii="Century Gothic" w:hAnsi="Century Gothic"/>
          <w:sz w:val="22"/>
          <w:szCs w:val="22"/>
          <w:lang w:val="sl-SI"/>
        </w:rPr>
        <w:t>za uvedbo omrežij 5G.</w:t>
      </w:r>
      <w:r w:rsidR="00981000" w:rsidRPr="00AC504C">
        <w:rPr>
          <w:rFonts w:ascii="Century Gothic" w:hAnsi="Century Gothic"/>
          <w:sz w:val="22"/>
          <w:szCs w:val="22"/>
          <w:lang w:val="sl-SI"/>
        </w:rPr>
        <w:t xml:space="preserve"> Podrobnejš</w:t>
      </w:r>
      <w:r w:rsidR="00FB101E" w:rsidRPr="00AC504C">
        <w:rPr>
          <w:rFonts w:ascii="Century Gothic" w:hAnsi="Century Gothic"/>
          <w:sz w:val="22"/>
          <w:szCs w:val="22"/>
          <w:lang w:val="sl-SI"/>
        </w:rPr>
        <w:t xml:space="preserve">i ukrepi oziroma akcije za </w:t>
      </w:r>
      <w:bookmarkStart w:id="33" w:name="_Hlk99102754"/>
      <w:r w:rsidR="00FB101E" w:rsidRPr="00AC504C">
        <w:rPr>
          <w:rFonts w:ascii="Century Gothic" w:hAnsi="Century Gothic"/>
          <w:sz w:val="22"/>
          <w:szCs w:val="22"/>
          <w:lang w:val="sl-SI"/>
        </w:rPr>
        <w:t xml:space="preserve">zagotavljanje ustreznega območja </w:t>
      </w:r>
      <w:proofErr w:type="spellStart"/>
      <w:r w:rsidR="00FB101E" w:rsidRPr="00AC504C">
        <w:rPr>
          <w:rFonts w:ascii="Century Gothic" w:hAnsi="Century Gothic"/>
          <w:sz w:val="22"/>
          <w:szCs w:val="22"/>
          <w:lang w:val="sl-SI"/>
        </w:rPr>
        <w:t>radiofrekvenčnega</w:t>
      </w:r>
      <w:proofErr w:type="spellEnd"/>
      <w:r w:rsidR="00FB101E" w:rsidRPr="00AC504C">
        <w:rPr>
          <w:rFonts w:ascii="Century Gothic" w:hAnsi="Century Gothic"/>
          <w:sz w:val="22"/>
          <w:szCs w:val="22"/>
          <w:lang w:val="sl-SI"/>
        </w:rPr>
        <w:t xml:space="preserve"> spektra v </w:t>
      </w:r>
      <w:r w:rsidR="0033150C" w:rsidRPr="00AC504C">
        <w:rPr>
          <w:rFonts w:ascii="Century Gothic" w:hAnsi="Century Gothic"/>
          <w:sz w:val="22"/>
          <w:szCs w:val="22"/>
          <w:lang w:val="sl-SI"/>
        </w:rPr>
        <w:t xml:space="preserve">Republiki </w:t>
      </w:r>
      <w:r w:rsidR="00FB101E" w:rsidRPr="00AC504C">
        <w:rPr>
          <w:rFonts w:ascii="Century Gothic" w:hAnsi="Century Gothic"/>
          <w:sz w:val="22"/>
          <w:szCs w:val="22"/>
          <w:lang w:val="sl-SI"/>
        </w:rPr>
        <w:t xml:space="preserve">Sloveniji </w:t>
      </w:r>
      <w:bookmarkEnd w:id="33"/>
      <w:r w:rsidR="00FB101E" w:rsidRPr="00AC504C">
        <w:rPr>
          <w:rFonts w:ascii="Century Gothic" w:hAnsi="Century Gothic"/>
          <w:sz w:val="22"/>
          <w:szCs w:val="22"/>
          <w:lang w:val="sl-SI"/>
        </w:rPr>
        <w:t>so opredeljene v Stra</w:t>
      </w:r>
      <w:r w:rsidR="00981000" w:rsidRPr="00AC504C">
        <w:rPr>
          <w:rFonts w:ascii="Century Gothic" w:hAnsi="Century Gothic"/>
          <w:sz w:val="22"/>
          <w:szCs w:val="22"/>
          <w:lang w:val="sl-SI"/>
        </w:rPr>
        <w:t xml:space="preserve">tegiji upravljanja z </w:t>
      </w:r>
      <w:proofErr w:type="spellStart"/>
      <w:r w:rsidR="00981000" w:rsidRPr="00AC504C">
        <w:rPr>
          <w:rFonts w:ascii="Century Gothic" w:hAnsi="Century Gothic"/>
          <w:sz w:val="22"/>
          <w:szCs w:val="22"/>
          <w:lang w:val="sl-SI"/>
        </w:rPr>
        <w:t>radiofrekvenčnim</w:t>
      </w:r>
      <w:proofErr w:type="spellEnd"/>
      <w:r w:rsidR="00981000" w:rsidRPr="00AC504C">
        <w:rPr>
          <w:rFonts w:ascii="Century Gothic" w:hAnsi="Century Gothic"/>
          <w:sz w:val="22"/>
          <w:szCs w:val="22"/>
          <w:lang w:val="sl-SI"/>
        </w:rPr>
        <w:t xml:space="preserve"> spektrom</w:t>
      </w:r>
      <w:r w:rsidR="00B80F9D" w:rsidRPr="00AC504C">
        <w:rPr>
          <w:rFonts w:ascii="Century Gothic" w:hAnsi="Century Gothic"/>
          <w:sz w:val="22"/>
          <w:szCs w:val="22"/>
          <w:lang w:val="sl-SI"/>
        </w:rPr>
        <w:t xml:space="preserve">, ki jo je Vlada Republike Slovenije potrdila 25. </w:t>
      </w:r>
      <w:r w:rsidR="00343F54">
        <w:rPr>
          <w:rFonts w:ascii="Century Gothic" w:hAnsi="Century Gothic"/>
          <w:sz w:val="22"/>
          <w:szCs w:val="22"/>
          <w:lang w:val="sl-SI"/>
        </w:rPr>
        <w:t>novembra</w:t>
      </w:r>
      <w:r w:rsidR="00B80F9D" w:rsidRPr="00AC504C">
        <w:rPr>
          <w:rFonts w:ascii="Century Gothic" w:hAnsi="Century Gothic"/>
          <w:sz w:val="22"/>
          <w:szCs w:val="22"/>
          <w:lang w:val="sl-SI"/>
        </w:rPr>
        <w:t xml:space="preserve"> 2021</w:t>
      </w:r>
      <w:r w:rsidR="00981000" w:rsidRPr="00AC504C">
        <w:rPr>
          <w:rFonts w:ascii="Century Gothic" w:hAnsi="Century Gothic"/>
          <w:sz w:val="22"/>
          <w:szCs w:val="22"/>
          <w:lang w:val="sl-SI"/>
        </w:rPr>
        <w:t>.</w:t>
      </w:r>
    </w:p>
    <w:p w14:paraId="391E9284" w14:textId="64E7AE56" w:rsidR="00C922F3" w:rsidRPr="00AC504C" w:rsidRDefault="00C922F3" w:rsidP="00AA1F7B">
      <w:pPr>
        <w:pStyle w:val="podpisi"/>
        <w:spacing w:line="280" w:lineRule="exact"/>
        <w:jc w:val="both"/>
        <w:rPr>
          <w:rFonts w:ascii="Century Gothic" w:hAnsi="Century Gothic"/>
          <w:sz w:val="22"/>
          <w:szCs w:val="22"/>
          <w:lang w:val="sl-SI"/>
        </w:rPr>
      </w:pPr>
    </w:p>
    <w:p w14:paraId="3B21023D" w14:textId="741002DA" w:rsidR="004875DB" w:rsidRPr="00AC504C" w:rsidRDefault="00EE5288" w:rsidP="003838F7">
      <w:pPr>
        <w:pStyle w:val="podpisi"/>
        <w:spacing w:line="280" w:lineRule="exact"/>
        <w:ind w:left="50"/>
        <w:jc w:val="both"/>
        <w:rPr>
          <w:rFonts w:ascii="Century Gothic" w:hAnsi="Century Gothic"/>
          <w:sz w:val="22"/>
          <w:szCs w:val="22"/>
          <w:lang w:val="sl-SI"/>
        </w:rPr>
      </w:pPr>
      <w:r w:rsidRPr="00AC504C">
        <w:rPr>
          <w:rFonts w:ascii="Century Gothic" w:hAnsi="Century Gothic"/>
          <w:sz w:val="22"/>
          <w:szCs w:val="22"/>
          <w:lang w:val="sl-SI"/>
        </w:rPr>
        <w:t>A</w:t>
      </w:r>
      <w:r w:rsidR="00A20168" w:rsidRPr="00AC504C">
        <w:rPr>
          <w:rFonts w:ascii="Century Gothic" w:hAnsi="Century Gothic"/>
          <w:sz w:val="22"/>
          <w:szCs w:val="22"/>
          <w:lang w:val="sl-SI"/>
        </w:rPr>
        <w:t xml:space="preserve">KOS </w:t>
      </w:r>
      <w:r w:rsidR="004875DB" w:rsidRPr="00AC504C">
        <w:rPr>
          <w:rFonts w:ascii="Century Gothic" w:hAnsi="Century Gothic"/>
          <w:sz w:val="22"/>
          <w:szCs w:val="22"/>
          <w:lang w:val="sl-SI"/>
        </w:rPr>
        <w:t xml:space="preserve">bo v </w:t>
      </w:r>
      <w:r w:rsidRPr="00AC504C">
        <w:rPr>
          <w:rFonts w:ascii="Century Gothic" w:hAnsi="Century Gothic"/>
          <w:sz w:val="22"/>
          <w:szCs w:val="22"/>
          <w:lang w:val="sl-SI"/>
        </w:rPr>
        <w:t>javni</w:t>
      </w:r>
      <w:r w:rsidR="009624E5" w:rsidRPr="00AC504C">
        <w:rPr>
          <w:rFonts w:ascii="Century Gothic" w:hAnsi="Century Gothic"/>
          <w:sz w:val="22"/>
          <w:szCs w:val="22"/>
          <w:lang w:val="sl-SI"/>
        </w:rPr>
        <w:t>h</w:t>
      </w:r>
      <w:r w:rsidRPr="00AC504C">
        <w:rPr>
          <w:rFonts w:ascii="Century Gothic" w:hAnsi="Century Gothic"/>
          <w:sz w:val="22"/>
          <w:szCs w:val="22"/>
          <w:lang w:val="sl-SI"/>
        </w:rPr>
        <w:t xml:space="preserve"> razpis</w:t>
      </w:r>
      <w:r w:rsidR="004875DB" w:rsidRPr="00AC504C">
        <w:rPr>
          <w:rFonts w:ascii="Century Gothic" w:hAnsi="Century Gothic"/>
          <w:sz w:val="22"/>
          <w:szCs w:val="22"/>
          <w:lang w:val="sl-SI"/>
        </w:rPr>
        <w:t xml:space="preserve">ih </w:t>
      </w:r>
      <w:r w:rsidRPr="00AC504C">
        <w:rPr>
          <w:rFonts w:ascii="Century Gothic" w:hAnsi="Century Gothic"/>
          <w:sz w:val="22"/>
          <w:szCs w:val="22"/>
          <w:lang w:val="sl-SI"/>
        </w:rPr>
        <w:t>za dodelitev radijskih frekvenc za zagotavljanje javnih komunikacijskih storitev končnim uporabnikom predpisa</w:t>
      </w:r>
      <w:r w:rsidR="004875DB" w:rsidRPr="00AC504C">
        <w:rPr>
          <w:rFonts w:ascii="Century Gothic" w:hAnsi="Century Gothic"/>
          <w:sz w:val="22"/>
          <w:szCs w:val="22"/>
          <w:lang w:val="sl-SI"/>
        </w:rPr>
        <w:t>l</w:t>
      </w:r>
      <w:r w:rsidR="00AB1E69" w:rsidRPr="00AC504C">
        <w:rPr>
          <w:rFonts w:ascii="Century Gothic" w:hAnsi="Century Gothic"/>
          <w:sz w:val="22"/>
          <w:szCs w:val="22"/>
          <w:lang w:val="sl-SI"/>
        </w:rPr>
        <w:t xml:space="preserve"> splošne in dodatne obveznosti pokrivanja, kot bo ocenil v času priprave javn</w:t>
      </w:r>
      <w:r w:rsidR="00511895" w:rsidRPr="00AC504C">
        <w:rPr>
          <w:rFonts w:ascii="Century Gothic" w:hAnsi="Century Gothic"/>
          <w:sz w:val="22"/>
          <w:szCs w:val="22"/>
          <w:lang w:val="sl-SI"/>
        </w:rPr>
        <w:t>ih</w:t>
      </w:r>
      <w:r w:rsidR="00AB1E69" w:rsidRPr="00AC504C">
        <w:rPr>
          <w:rFonts w:ascii="Century Gothic" w:hAnsi="Century Gothic"/>
          <w:sz w:val="22"/>
          <w:szCs w:val="22"/>
          <w:lang w:val="sl-SI"/>
        </w:rPr>
        <w:t xml:space="preserve"> razpis</w:t>
      </w:r>
      <w:r w:rsidR="00511895" w:rsidRPr="00AC504C">
        <w:rPr>
          <w:rFonts w:ascii="Century Gothic" w:hAnsi="Century Gothic"/>
          <w:sz w:val="22"/>
          <w:szCs w:val="22"/>
          <w:lang w:val="sl-SI"/>
        </w:rPr>
        <w:t>ov</w:t>
      </w:r>
      <w:r w:rsidR="00AB1E69" w:rsidRPr="00AC504C">
        <w:rPr>
          <w:rFonts w:ascii="Century Gothic" w:hAnsi="Century Gothic"/>
          <w:sz w:val="22"/>
          <w:szCs w:val="22"/>
          <w:lang w:val="sl-SI"/>
        </w:rPr>
        <w:t xml:space="preserve"> glede na analizo stanja</w:t>
      </w:r>
      <w:r w:rsidR="003A0EB7" w:rsidRPr="00AC504C">
        <w:rPr>
          <w:rFonts w:ascii="Century Gothic" w:hAnsi="Century Gothic"/>
          <w:sz w:val="22"/>
          <w:szCs w:val="22"/>
          <w:lang w:val="sl-SI"/>
        </w:rPr>
        <w:t>, in sicer</w:t>
      </w:r>
      <w:r w:rsidR="00511895" w:rsidRPr="00AC504C">
        <w:rPr>
          <w:rFonts w:ascii="Century Gothic" w:hAnsi="Century Gothic"/>
          <w:sz w:val="22"/>
          <w:szCs w:val="22"/>
          <w:lang w:val="sl-SI"/>
        </w:rPr>
        <w:t>:</w:t>
      </w:r>
    </w:p>
    <w:p w14:paraId="020EFC30" w14:textId="33B52F1C" w:rsidR="004875DB" w:rsidRPr="00AC504C" w:rsidRDefault="00EE5288" w:rsidP="00B763DB">
      <w:pPr>
        <w:pStyle w:val="podpisi"/>
        <w:numPr>
          <w:ilvl w:val="0"/>
          <w:numId w:val="2"/>
        </w:numPr>
        <w:spacing w:line="280" w:lineRule="exact"/>
        <w:jc w:val="both"/>
        <w:rPr>
          <w:rFonts w:ascii="Century Gothic" w:hAnsi="Century Gothic"/>
          <w:sz w:val="22"/>
          <w:szCs w:val="22"/>
          <w:lang w:val="sl-SI"/>
        </w:rPr>
      </w:pPr>
      <w:r w:rsidRPr="00AC504C">
        <w:rPr>
          <w:rFonts w:ascii="Century Gothic" w:hAnsi="Century Gothic"/>
          <w:sz w:val="22"/>
          <w:szCs w:val="22"/>
          <w:lang w:val="sl-SI"/>
        </w:rPr>
        <w:t>splošne obveznosti pokrivanja</w:t>
      </w:r>
      <w:r w:rsidR="00511895" w:rsidRPr="00AC504C">
        <w:rPr>
          <w:rFonts w:ascii="Century Gothic" w:hAnsi="Century Gothic"/>
          <w:sz w:val="22"/>
          <w:szCs w:val="22"/>
          <w:lang w:val="sl-SI"/>
        </w:rPr>
        <w:t xml:space="preserve"> </w:t>
      </w:r>
      <w:r w:rsidR="00343F54">
        <w:rPr>
          <w:rFonts w:ascii="Century Gothic" w:hAnsi="Century Gothic"/>
          <w:sz w:val="22"/>
          <w:szCs w:val="22"/>
          <w:lang w:val="sl-SI"/>
        </w:rPr>
        <w:t>–</w:t>
      </w:r>
      <w:r w:rsidR="00343F54"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ponudniki, ki bodo pridobili </w:t>
      </w:r>
      <w:proofErr w:type="spellStart"/>
      <w:r w:rsidR="00C73409" w:rsidRPr="00AC504C">
        <w:rPr>
          <w:rFonts w:ascii="Century Gothic" w:hAnsi="Century Gothic"/>
          <w:sz w:val="22"/>
          <w:szCs w:val="22"/>
          <w:lang w:val="sl-SI"/>
        </w:rPr>
        <w:t>radio</w:t>
      </w:r>
      <w:r w:rsidRPr="00AC504C">
        <w:rPr>
          <w:rFonts w:ascii="Century Gothic" w:hAnsi="Century Gothic"/>
          <w:sz w:val="22"/>
          <w:szCs w:val="22"/>
          <w:lang w:val="sl-SI"/>
        </w:rPr>
        <w:t>frekvenčni</w:t>
      </w:r>
      <w:proofErr w:type="spellEnd"/>
      <w:r w:rsidRPr="00AC504C">
        <w:rPr>
          <w:rFonts w:ascii="Century Gothic" w:hAnsi="Century Gothic"/>
          <w:sz w:val="22"/>
          <w:szCs w:val="22"/>
          <w:lang w:val="sl-SI"/>
        </w:rPr>
        <w:t xml:space="preserve"> spekter v katerem koli </w:t>
      </w:r>
      <w:proofErr w:type="spellStart"/>
      <w:r w:rsidRPr="00AC504C">
        <w:rPr>
          <w:rFonts w:ascii="Century Gothic" w:hAnsi="Century Gothic"/>
          <w:sz w:val="22"/>
          <w:szCs w:val="22"/>
          <w:lang w:val="sl-SI"/>
        </w:rPr>
        <w:t>radiofrekvenčnem</w:t>
      </w:r>
      <w:proofErr w:type="spellEnd"/>
      <w:r w:rsidRPr="00AC504C">
        <w:rPr>
          <w:rFonts w:ascii="Century Gothic" w:hAnsi="Century Gothic"/>
          <w:sz w:val="22"/>
          <w:szCs w:val="22"/>
          <w:lang w:val="sl-SI"/>
        </w:rPr>
        <w:t xml:space="preserve"> pasu, </w:t>
      </w:r>
      <w:r w:rsidR="00511895" w:rsidRPr="00AC504C">
        <w:rPr>
          <w:rFonts w:ascii="Century Gothic" w:hAnsi="Century Gothic"/>
          <w:sz w:val="22"/>
          <w:szCs w:val="22"/>
          <w:lang w:val="sl-SI"/>
        </w:rPr>
        <w:t xml:space="preserve">bodo morali </w:t>
      </w:r>
      <w:r w:rsidRPr="00AC504C">
        <w:rPr>
          <w:rFonts w:ascii="Century Gothic" w:hAnsi="Century Gothic"/>
          <w:sz w:val="22"/>
          <w:szCs w:val="22"/>
          <w:lang w:val="sl-SI"/>
        </w:rPr>
        <w:t xml:space="preserve">v vsakem pridobljenem </w:t>
      </w:r>
      <w:proofErr w:type="spellStart"/>
      <w:r w:rsidRPr="00AC504C">
        <w:rPr>
          <w:rFonts w:ascii="Century Gothic" w:hAnsi="Century Gothic"/>
          <w:sz w:val="22"/>
          <w:szCs w:val="22"/>
          <w:lang w:val="sl-SI"/>
        </w:rPr>
        <w:t>radiofrekvenčnem</w:t>
      </w:r>
      <w:proofErr w:type="spellEnd"/>
      <w:r w:rsidRPr="00AC504C">
        <w:rPr>
          <w:rFonts w:ascii="Century Gothic" w:hAnsi="Century Gothic"/>
          <w:sz w:val="22"/>
          <w:szCs w:val="22"/>
          <w:lang w:val="sl-SI"/>
        </w:rPr>
        <w:t xml:space="preserve"> pasu komercialno omogočati javno dostopne širokopasovne storitve na mobilnih </w:t>
      </w:r>
      <w:proofErr w:type="spellStart"/>
      <w:r w:rsidRPr="00AC504C">
        <w:rPr>
          <w:rFonts w:ascii="Century Gothic" w:hAnsi="Century Gothic"/>
          <w:sz w:val="22"/>
          <w:szCs w:val="22"/>
          <w:lang w:val="sl-SI"/>
        </w:rPr>
        <w:t>prizemnih</w:t>
      </w:r>
      <w:proofErr w:type="spellEnd"/>
      <w:r w:rsidRPr="00AC504C">
        <w:rPr>
          <w:rFonts w:ascii="Century Gothic" w:hAnsi="Century Gothic"/>
          <w:sz w:val="22"/>
          <w:szCs w:val="22"/>
          <w:lang w:val="sl-SI"/>
        </w:rPr>
        <w:t xml:space="preserve"> sistemih </w:t>
      </w:r>
      <w:r w:rsidR="00343F54">
        <w:rPr>
          <w:rFonts w:ascii="Century Gothic" w:hAnsi="Century Gothic"/>
          <w:sz w:val="22"/>
          <w:szCs w:val="22"/>
          <w:lang w:val="sl-SI"/>
        </w:rPr>
        <w:t>tako</w:t>
      </w:r>
      <w:r w:rsidRPr="00AC504C">
        <w:rPr>
          <w:rFonts w:ascii="Century Gothic" w:hAnsi="Century Gothic"/>
          <w:sz w:val="22"/>
          <w:szCs w:val="22"/>
          <w:lang w:val="sl-SI"/>
        </w:rPr>
        <w:t>, da</w:t>
      </w:r>
      <w:r w:rsidR="004875DB" w:rsidRPr="00AC504C">
        <w:rPr>
          <w:rFonts w:ascii="Century Gothic" w:hAnsi="Century Gothic"/>
          <w:sz w:val="22"/>
          <w:szCs w:val="22"/>
          <w:lang w:val="sl-SI"/>
        </w:rPr>
        <w:t xml:space="preserve"> bodo v</w:t>
      </w:r>
      <w:r w:rsidRPr="00AC504C">
        <w:rPr>
          <w:rFonts w:ascii="Century Gothic" w:hAnsi="Century Gothic"/>
          <w:sz w:val="22"/>
          <w:szCs w:val="22"/>
          <w:lang w:val="sl-SI"/>
        </w:rPr>
        <w:t xml:space="preserve"> </w:t>
      </w:r>
      <w:r w:rsidR="004875DB" w:rsidRPr="00AC504C">
        <w:rPr>
          <w:rFonts w:ascii="Century Gothic" w:hAnsi="Century Gothic"/>
          <w:sz w:val="22"/>
          <w:szCs w:val="22"/>
          <w:lang w:val="sl-SI"/>
        </w:rPr>
        <w:t>določenem časovnem r</w:t>
      </w:r>
      <w:r w:rsidRPr="00AC504C">
        <w:rPr>
          <w:rFonts w:ascii="Century Gothic" w:hAnsi="Century Gothic"/>
          <w:sz w:val="22"/>
          <w:szCs w:val="22"/>
          <w:lang w:val="sl-SI"/>
        </w:rPr>
        <w:t>oku</w:t>
      </w:r>
      <w:r w:rsidR="004875DB"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od razpoložljivosti posameznega </w:t>
      </w:r>
      <w:proofErr w:type="spellStart"/>
      <w:r w:rsidRPr="00AC504C">
        <w:rPr>
          <w:rFonts w:ascii="Century Gothic" w:hAnsi="Century Gothic"/>
          <w:sz w:val="22"/>
          <w:szCs w:val="22"/>
          <w:lang w:val="sl-SI"/>
        </w:rPr>
        <w:t>radiofrekvenčnega</w:t>
      </w:r>
      <w:proofErr w:type="spellEnd"/>
      <w:r w:rsidRPr="00AC504C">
        <w:rPr>
          <w:rFonts w:ascii="Century Gothic" w:hAnsi="Century Gothic"/>
          <w:sz w:val="22"/>
          <w:szCs w:val="22"/>
          <w:lang w:val="sl-SI"/>
        </w:rPr>
        <w:t xml:space="preserve"> pasu zač</w:t>
      </w:r>
      <w:r w:rsidR="004875DB" w:rsidRPr="00AC504C">
        <w:rPr>
          <w:rFonts w:ascii="Century Gothic" w:hAnsi="Century Gothic"/>
          <w:sz w:val="22"/>
          <w:szCs w:val="22"/>
          <w:lang w:val="sl-SI"/>
        </w:rPr>
        <w:t xml:space="preserve">eli </w:t>
      </w:r>
      <w:r w:rsidRPr="00AC504C">
        <w:rPr>
          <w:rFonts w:ascii="Century Gothic" w:hAnsi="Century Gothic"/>
          <w:sz w:val="22"/>
          <w:szCs w:val="22"/>
          <w:lang w:val="sl-SI"/>
        </w:rPr>
        <w:t xml:space="preserve">uporabljati te frekvence in ponujati storitve končnim uporabnikom na teh frekvencah </w:t>
      </w:r>
      <w:r w:rsidR="004875DB" w:rsidRPr="00AC504C">
        <w:rPr>
          <w:rFonts w:ascii="Century Gothic" w:hAnsi="Century Gothic"/>
          <w:sz w:val="22"/>
          <w:szCs w:val="22"/>
          <w:lang w:val="sl-SI"/>
        </w:rPr>
        <w:t xml:space="preserve">na določenem geografskem </w:t>
      </w:r>
      <w:r w:rsidR="00343F54">
        <w:rPr>
          <w:rFonts w:ascii="Century Gothic" w:hAnsi="Century Gothic"/>
          <w:sz w:val="22"/>
          <w:szCs w:val="22"/>
          <w:lang w:val="sl-SI"/>
        </w:rPr>
        <w:t>obm</w:t>
      </w:r>
      <w:r w:rsidR="004875DB" w:rsidRPr="00AC504C">
        <w:rPr>
          <w:rFonts w:ascii="Century Gothic" w:hAnsi="Century Gothic"/>
          <w:sz w:val="22"/>
          <w:szCs w:val="22"/>
          <w:lang w:val="sl-SI"/>
        </w:rPr>
        <w:t>očju</w:t>
      </w:r>
      <w:r w:rsidRPr="00AC504C">
        <w:rPr>
          <w:rFonts w:ascii="Century Gothic" w:hAnsi="Century Gothic"/>
          <w:sz w:val="22"/>
          <w:szCs w:val="22"/>
          <w:lang w:val="sl-SI"/>
        </w:rPr>
        <w:t>,</w:t>
      </w:r>
    </w:p>
    <w:p w14:paraId="73207656" w14:textId="0831047D" w:rsidR="001235F1" w:rsidRPr="00AC504C" w:rsidRDefault="00EE5288" w:rsidP="00134F48">
      <w:pPr>
        <w:pStyle w:val="podpisi"/>
        <w:numPr>
          <w:ilvl w:val="0"/>
          <w:numId w:val="2"/>
        </w:numPr>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dodatne obveznosti pokrivanja za </w:t>
      </w:r>
      <w:r w:rsidR="004875DB" w:rsidRPr="00AC504C">
        <w:rPr>
          <w:rFonts w:ascii="Century Gothic" w:hAnsi="Century Gothic"/>
          <w:sz w:val="22"/>
          <w:szCs w:val="22"/>
          <w:lang w:val="sl-SI"/>
        </w:rPr>
        <w:t>določen</w:t>
      </w:r>
      <w:r w:rsidR="00343F54">
        <w:rPr>
          <w:rFonts w:ascii="Century Gothic" w:hAnsi="Century Gothic"/>
          <w:sz w:val="22"/>
          <w:szCs w:val="22"/>
          <w:lang w:val="sl-SI"/>
        </w:rPr>
        <w:t>i</w:t>
      </w:r>
      <w:r w:rsidR="004875DB" w:rsidRPr="00AC504C">
        <w:rPr>
          <w:rFonts w:ascii="Century Gothic" w:hAnsi="Century Gothic"/>
          <w:sz w:val="22"/>
          <w:szCs w:val="22"/>
          <w:lang w:val="sl-SI"/>
        </w:rPr>
        <w:t xml:space="preserve"> del </w:t>
      </w:r>
      <w:proofErr w:type="spellStart"/>
      <w:r w:rsidRPr="00AC504C">
        <w:rPr>
          <w:rFonts w:ascii="Century Gothic" w:hAnsi="Century Gothic"/>
          <w:sz w:val="22"/>
          <w:szCs w:val="22"/>
          <w:lang w:val="sl-SI"/>
        </w:rPr>
        <w:t>radiofrekvenčn</w:t>
      </w:r>
      <w:r w:rsidR="004875DB" w:rsidRPr="00AC504C">
        <w:rPr>
          <w:rFonts w:ascii="Century Gothic" w:hAnsi="Century Gothic"/>
          <w:sz w:val="22"/>
          <w:szCs w:val="22"/>
          <w:lang w:val="sl-SI"/>
        </w:rPr>
        <w:t>ega</w:t>
      </w:r>
      <w:proofErr w:type="spellEnd"/>
      <w:r w:rsidRPr="00AC504C">
        <w:rPr>
          <w:rFonts w:ascii="Century Gothic" w:hAnsi="Century Gothic"/>
          <w:sz w:val="22"/>
          <w:szCs w:val="22"/>
          <w:lang w:val="sl-SI"/>
        </w:rPr>
        <w:t xml:space="preserve"> spektr</w:t>
      </w:r>
      <w:r w:rsidR="004875DB" w:rsidRPr="00AC504C">
        <w:rPr>
          <w:rFonts w:ascii="Century Gothic" w:hAnsi="Century Gothic"/>
          <w:sz w:val="22"/>
          <w:szCs w:val="22"/>
          <w:lang w:val="sl-SI"/>
        </w:rPr>
        <w:t>a</w:t>
      </w:r>
      <w:r w:rsidR="00511895" w:rsidRPr="00AC504C">
        <w:rPr>
          <w:rFonts w:ascii="Century Gothic" w:hAnsi="Century Gothic"/>
          <w:sz w:val="22"/>
          <w:szCs w:val="22"/>
          <w:lang w:val="sl-SI"/>
        </w:rPr>
        <w:t xml:space="preserve"> – </w:t>
      </w:r>
      <w:r w:rsidR="004875DB" w:rsidRPr="00AC504C">
        <w:rPr>
          <w:rFonts w:ascii="Century Gothic" w:hAnsi="Century Gothic"/>
          <w:sz w:val="22"/>
          <w:szCs w:val="22"/>
          <w:lang w:val="sl-SI"/>
        </w:rPr>
        <w:t>ponudniki</w:t>
      </w:r>
      <w:r w:rsidR="00511895" w:rsidRPr="00AC504C">
        <w:rPr>
          <w:rFonts w:ascii="Century Gothic" w:hAnsi="Century Gothic"/>
          <w:sz w:val="22"/>
          <w:szCs w:val="22"/>
          <w:lang w:val="sl-SI"/>
        </w:rPr>
        <w:t xml:space="preserve"> bodo morali</w:t>
      </w:r>
      <w:r w:rsidR="004875DB"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z vsem radijskim spektrom, s katerim bodo po koncu javnega razpisa razpolagali, komercialno omogočati javno dostopne širokopasovne storitve na mobilnih </w:t>
      </w:r>
      <w:proofErr w:type="spellStart"/>
      <w:r w:rsidRPr="00AC504C">
        <w:rPr>
          <w:rFonts w:ascii="Century Gothic" w:hAnsi="Century Gothic"/>
          <w:sz w:val="22"/>
          <w:szCs w:val="22"/>
          <w:lang w:val="sl-SI"/>
        </w:rPr>
        <w:t>prizemnih</w:t>
      </w:r>
      <w:proofErr w:type="spellEnd"/>
      <w:r w:rsidRPr="00AC504C">
        <w:rPr>
          <w:rFonts w:ascii="Century Gothic" w:hAnsi="Century Gothic"/>
          <w:sz w:val="22"/>
          <w:szCs w:val="22"/>
          <w:lang w:val="sl-SI"/>
        </w:rPr>
        <w:t xml:space="preserve"> omrežjih</w:t>
      </w:r>
      <w:r w:rsidR="00343F54">
        <w:rPr>
          <w:rFonts w:ascii="Century Gothic" w:hAnsi="Century Gothic"/>
          <w:sz w:val="22"/>
          <w:szCs w:val="22"/>
          <w:lang w:val="sl-SI"/>
        </w:rPr>
        <w:t xml:space="preserve"> tako</w:t>
      </w:r>
      <w:r w:rsidRPr="00AC504C">
        <w:rPr>
          <w:rFonts w:ascii="Century Gothic" w:hAnsi="Century Gothic"/>
          <w:sz w:val="22"/>
          <w:szCs w:val="22"/>
          <w:lang w:val="sl-SI"/>
        </w:rPr>
        <w:t>, da bodo zagotavljali pokri</w:t>
      </w:r>
      <w:r w:rsidR="00343F54">
        <w:rPr>
          <w:rFonts w:ascii="Century Gothic" w:hAnsi="Century Gothic"/>
          <w:sz w:val="22"/>
          <w:szCs w:val="22"/>
          <w:lang w:val="sl-SI"/>
        </w:rPr>
        <w:t>tost</w:t>
      </w:r>
      <w:r w:rsidRPr="00AC504C">
        <w:rPr>
          <w:rFonts w:ascii="Century Gothic" w:hAnsi="Century Gothic"/>
          <w:sz w:val="22"/>
          <w:szCs w:val="22"/>
          <w:lang w:val="sl-SI"/>
        </w:rPr>
        <w:t xml:space="preserve"> </w:t>
      </w:r>
      <w:r w:rsidR="00343F54">
        <w:rPr>
          <w:rFonts w:ascii="Century Gothic" w:hAnsi="Century Gothic"/>
          <w:sz w:val="22"/>
          <w:szCs w:val="22"/>
          <w:lang w:val="sl-SI"/>
        </w:rPr>
        <w:t xml:space="preserve">v </w:t>
      </w:r>
      <w:r w:rsidRPr="00AC504C">
        <w:rPr>
          <w:rFonts w:ascii="Century Gothic" w:hAnsi="Century Gothic"/>
          <w:sz w:val="22"/>
          <w:szCs w:val="22"/>
          <w:lang w:val="sl-SI"/>
        </w:rPr>
        <w:t>sklad</w:t>
      </w:r>
      <w:r w:rsidR="00343F54">
        <w:rPr>
          <w:rFonts w:ascii="Century Gothic" w:hAnsi="Century Gothic"/>
          <w:sz w:val="22"/>
          <w:szCs w:val="22"/>
          <w:lang w:val="sl-SI"/>
        </w:rPr>
        <w:t>u</w:t>
      </w:r>
      <w:r w:rsidRPr="00AC504C">
        <w:rPr>
          <w:rFonts w:ascii="Century Gothic" w:hAnsi="Century Gothic"/>
          <w:sz w:val="22"/>
          <w:szCs w:val="22"/>
          <w:lang w:val="sl-SI"/>
        </w:rPr>
        <w:t xml:space="preserve"> z določili javnega razpisa</w:t>
      </w:r>
      <w:r w:rsidR="004875DB" w:rsidRPr="00AC504C">
        <w:rPr>
          <w:rFonts w:ascii="Century Gothic" w:hAnsi="Century Gothic"/>
          <w:sz w:val="22"/>
          <w:szCs w:val="22"/>
          <w:lang w:val="sl-SI"/>
        </w:rPr>
        <w:t xml:space="preserve"> in pri tem npr.</w:t>
      </w:r>
      <w:r w:rsidR="00343F54">
        <w:rPr>
          <w:rFonts w:ascii="Century Gothic" w:hAnsi="Century Gothic"/>
          <w:sz w:val="22"/>
          <w:szCs w:val="22"/>
          <w:lang w:val="sl-SI"/>
        </w:rPr>
        <w:t> </w:t>
      </w:r>
      <w:r w:rsidR="004875DB" w:rsidRPr="00AC504C">
        <w:rPr>
          <w:rFonts w:ascii="Century Gothic" w:hAnsi="Century Gothic"/>
          <w:sz w:val="22"/>
          <w:szCs w:val="22"/>
          <w:lang w:val="sl-SI"/>
        </w:rPr>
        <w:t xml:space="preserve">zagotovili </w:t>
      </w:r>
      <w:r w:rsidR="00511895" w:rsidRPr="00AC504C">
        <w:rPr>
          <w:rFonts w:ascii="Century Gothic" w:hAnsi="Century Gothic"/>
          <w:sz w:val="22"/>
          <w:szCs w:val="22"/>
          <w:lang w:val="sl-SI"/>
        </w:rPr>
        <w:t xml:space="preserve">določeno </w:t>
      </w:r>
      <w:r w:rsidRPr="00AC504C">
        <w:rPr>
          <w:rFonts w:ascii="Century Gothic" w:hAnsi="Century Gothic"/>
          <w:sz w:val="22"/>
          <w:szCs w:val="22"/>
          <w:lang w:val="sl-SI"/>
        </w:rPr>
        <w:t>pokrivanje</w:t>
      </w:r>
      <w:r w:rsidR="004875DB" w:rsidRPr="00AC504C">
        <w:rPr>
          <w:rFonts w:ascii="Century Gothic" w:hAnsi="Century Gothic"/>
          <w:sz w:val="22"/>
          <w:szCs w:val="22"/>
          <w:lang w:val="sl-SI"/>
        </w:rPr>
        <w:t xml:space="preserve"> </w:t>
      </w:r>
      <w:r w:rsidR="00511895" w:rsidRPr="00AC504C">
        <w:rPr>
          <w:rFonts w:ascii="Century Gothic" w:hAnsi="Century Gothic"/>
          <w:sz w:val="22"/>
          <w:szCs w:val="22"/>
          <w:lang w:val="sl-SI"/>
        </w:rPr>
        <w:t xml:space="preserve">glavnih prometnih poti oziroma </w:t>
      </w:r>
      <w:r w:rsidRPr="00AC504C">
        <w:rPr>
          <w:rFonts w:ascii="Century Gothic" w:hAnsi="Century Gothic"/>
          <w:sz w:val="22"/>
          <w:szCs w:val="22"/>
          <w:lang w:val="sl-SI"/>
        </w:rPr>
        <w:t>prebivalstva Republike Slovenije.</w:t>
      </w:r>
    </w:p>
    <w:p w14:paraId="7F115334" w14:textId="3549A3CE" w:rsidR="00EA4A61" w:rsidRDefault="00EA4A61" w:rsidP="00ED4A95">
      <w:pPr>
        <w:pStyle w:val="Default"/>
        <w:spacing w:line="280" w:lineRule="exact"/>
        <w:jc w:val="both"/>
        <w:rPr>
          <w:rFonts w:ascii="Century Gothic" w:hAnsi="Century Gothic" w:cstheme="minorHAnsi"/>
          <w:color w:val="auto"/>
          <w:sz w:val="22"/>
          <w:szCs w:val="22"/>
        </w:rPr>
      </w:pPr>
    </w:p>
    <w:p w14:paraId="651DF5E4" w14:textId="77777777" w:rsidR="00A4315B" w:rsidRPr="00AC504C" w:rsidRDefault="00A4315B" w:rsidP="00ED4A95">
      <w:pPr>
        <w:pStyle w:val="Default"/>
        <w:spacing w:line="280" w:lineRule="exact"/>
        <w:jc w:val="both"/>
        <w:rPr>
          <w:rFonts w:ascii="Century Gothic" w:hAnsi="Century Gothic" w:cstheme="minorHAnsi"/>
          <w:color w:val="auto"/>
          <w:sz w:val="22"/>
          <w:szCs w:val="22"/>
        </w:rPr>
      </w:pPr>
    </w:p>
    <w:p w14:paraId="45022EA9" w14:textId="344C314C" w:rsidR="00B763DB" w:rsidRPr="00B1221E" w:rsidRDefault="009E6785" w:rsidP="00B1221E">
      <w:pPr>
        <w:pStyle w:val="Naslov3"/>
        <w:jc w:val="both"/>
        <w:rPr>
          <w:rFonts w:ascii="Century Gothic" w:hAnsi="Century Gothic"/>
          <w:color w:val="auto"/>
          <w:sz w:val="22"/>
          <w:szCs w:val="22"/>
          <w:lang w:val="sl-SI"/>
        </w:rPr>
      </w:pPr>
      <w:bookmarkStart w:id="34" w:name="_Toc111734784"/>
      <w:r w:rsidRPr="00B1221E">
        <w:rPr>
          <w:rFonts w:ascii="Century Gothic" w:hAnsi="Century Gothic"/>
          <w:color w:val="auto"/>
          <w:sz w:val="22"/>
          <w:szCs w:val="22"/>
          <w:lang w:val="sl-SI"/>
        </w:rPr>
        <w:lastRenderedPageBreak/>
        <w:t xml:space="preserve">6.1.4 </w:t>
      </w:r>
      <w:r w:rsidR="00975097" w:rsidRPr="00B1221E">
        <w:rPr>
          <w:rFonts w:ascii="Century Gothic" w:hAnsi="Century Gothic"/>
          <w:color w:val="auto"/>
          <w:sz w:val="22"/>
          <w:szCs w:val="22"/>
          <w:lang w:val="sl-SI"/>
        </w:rPr>
        <w:t>Dodatn</w:t>
      </w:r>
      <w:r w:rsidR="00192931" w:rsidRPr="00B1221E">
        <w:rPr>
          <w:rFonts w:ascii="Century Gothic" w:hAnsi="Century Gothic"/>
          <w:color w:val="auto"/>
          <w:sz w:val="22"/>
          <w:szCs w:val="22"/>
          <w:lang w:val="sl-SI"/>
        </w:rPr>
        <w:t>i ukrepi</w:t>
      </w:r>
      <w:r w:rsidR="00975097" w:rsidRPr="00B1221E">
        <w:rPr>
          <w:rFonts w:ascii="Century Gothic" w:hAnsi="Century Gothic"/>
          <w:color w:val="auto"/>
          <w:sz w:val="22"/>
          <w:szCs w:val="22"/>
          <w:lang w:val="sl-SI"/>
        </w:rPr>
        <w:t xml:space="preserve"> glede </w:t>
      </w:r>
      <w:r w:rsidR="00B763DB" w:rsidRPr="00B1221E">
        <w:rPr>
          <w:rFonts w:ascii="Century Gothic" w:hAnsi="Century Gothic"/>
          <w:color w:val="auto"/>
          <w:sz w:val="22"/>
          <w:szCs w:val="22"/>
          <w:lang w:val="sl-SI"/>
        </w:rPr>
        <w:t>omrežj</w:t>
      </w:r>
      <w:r w:rsidR="00AF5F46" w:rsidRPr="00B1221E">
        <w:rPr>
          <w:rFonts w:ascii="Century Gothic" w:hAnsi="Century Gothic"/>
          <w:color w:val="auto"/>
          <w:sz w:val="22"/>
          <w:szCs w:val="22"/>
          <w:lang w:val="sl-SI"/>
        </w:rPr>
        <w:t>a</w:t>
      </w:r>
      <w:r w:rsidR="00343F54" w:rsidRPr="00B1221E">
        <w:rPr>
          <w:rFonts w:ascii="Century Gothic" w:hAnsi="Century Gothic"/>
          <w:color w:val="auto"/>
          <w:sz w:val="22"/>
          <w:szCs w:val="22"/>
          <w:lang w:val="sl-SI"/>
        </w:rPr>
        <w:t xml:space="preserve"> 5G</w:t>
      </w:r>
      <w:bookmarkEnd w:id="34"/>
    </w:p>
    <w:p w14:paraId="3491DC3B" w14:textId="527F87D9" w:rsidR="00B763DB" w:rsidRPr="00AC504C" w:rsidRDefault="00B763DB" w:rsidP="00560E06">
      <w:pPr>
        <w:pStyle w:val="Default"/>
        <w:spacing w:line="280" w:lineRule="exact"/>
        <w:jc w:val="both"/>
        <w:rPr>
          <w:rFonts w:ascii="Century Gothic" w:hAnsi="Century Gothic" w:cstheme="minorHAnsi"/>
          <w:color w:val="auto"/>
          <w:sz w:val="22"/>
          <w:szCs w:val="22"/>
        </w:rPr>
      </w:pPr>
    </w:p>
    <w:p w14:paraId="066E4120" w14:textId="45865918" w:rsidR="0069312E" w:rsidRPr="00AC504C" w:rsidRDefault="0069312E" w:rsidP="0069312E">
      <w:pPr>
        <w:pStyle w:val="Default"/>
        <w:spacing w:line="280" w:lineRule="exact"/>
        <w:jc w:val="both"/>
        <w:rPr>
          <w:rFonts w:ascii="Century Gothic" w:hAnsi="Century Gothic" w:cstheme="minorHAnsi"/>
          <w:color w:val="auto"/>
          <w:sz w:val="22"/>
          <w:szCs w:val="22"/>
        </w:rPr>
      </w:pPr>
      <w:r w:rsidRPr="00AC504C">
        <w:rPr>
          <w:rFonts w:ascii="Century Gothic" w:hAnsi="Century Gothic" w:cstheme="minorHAnsi"/>
          <w:color w:val="auto"/>
          <w:sz w:val="22"/>
          <w:szCs w:val="22"/>
        </w:rPr>
        <w:t>Republika Slovenija bo pravočasno zagotavljala zadostne količine radijskega spektra za uvajanje najnovejših tehnologij za raznovrstne primere uporabe in ta</w:t>
      </w:r>
      <w:r w:rsidR="00343F54">
        <w:rPr>
          <w:rFonts w:ascii="Century Gothic" w:hAnsi="Century Gothic" w:cstheme="minorHAnsi"/>
          <w:color w:val="auto"/>
          <w:sz w:val="22"/>
          <w:szCs w:val="22"/>
        </w:rPr>
        <w:t>ko</w:t>
      </w:r>
      <w:r w:rsidRPr="00AC504C">
        <w:rPr>
          <w:rFonts w:ascii="Century Gothic" w:hAnsi="Century Gothic" w:cstheme="minorHAnsi"/>
          <w:color w:val="auto"/>
          <w:sz w:val="22"/>
          <w:szCs w:val="22"/>
        </w:rPr>
        <w:t xml:space="preserve"> predvidljivega </w:t>
      </w:r>
      <w:r w:rsidR="00927423" w:rsidRPr="00AC504C">
        <w:rPr>
          <w:rFonts w:ascii="Century Gothic" w:hAnsi="Century Gothic" w:cstheme="minorHAnsi"/>
          <w:color w:val="auto"/>
          <w:sz w:val="22"/>
          <w:szCs w:val="22"/>
        </w:rPr>
        <w:t>ter</w:t>
      </w:r>
      <w:r w:rsidRPr="00AC504C">
        <w:rPr>
          <w:rFonts w:ascii="Century Gothic" w:hAnsi="Century Gothic" w:cstheme="minorHAnsi"/>
          <w:color w:val="auto"/>
          <w:sz w:val="22"/>
          <w:szCs w:val="22"/>
        </w:rPr>
        <w:t xml:space="preserve"> stabilnega okolja za udeležence na trgu.</w:t>
      </w:r>
    </w:p>
    <w:p w14:paraId="018B616F" w14:textId="5B258B61" w:rsidR="0069312E" w:rsidRPr="00AC504C" w:rsidRDefault="0069312E" w:rsidP="00560E06">
      <w:pPr>
        <w:pStyle w:val="Default"/>
        <w:spacing w:line="280" w:lineRule="exact"/>
        <w:jc w:val="both"/>
        <w:rPr>
          <w:rFonts w:ascii="Century Gothic" w:hAnsi="Century Gothic" w:cstheme="minorHAnsi"/>
          <w:color w:val="auto"/>
          <w:sz w:val="22"/>
          <w:szCs w:val="22"/>
        </w:rPr>
      </w:pPr>
    </w:p>
    <w:p w14:paraId="7A675E8F" w14:textId="7EBBBD51" w:rsidR="0069312E" w:rsidRPr="00AC504C" w:rsidRDefault="0033150C" w:rsidP="00560E06">
      <w:pPr>
        <w:pStyle w:val="Default"/>
        <w:spacing w:line="280" w:lineRule="exact"/>
        <w:jc w:val="both"/>
        <w:rPr>
          <w:rFonts w:ascii="Century Gothic" w:hAnsi="Century Gothic" w:cstheme="minorHAnsi"/>
          <w:color w:val="auto"/>
          <w:sz w:val="22"/>
          <w:szCs w:val="22"/>
        </w:rPr>
      </w:pPr>
      <w:r w:rsidRPr="00AC504C">
        <w:rPr>
          <w:rFonts w:ascii="Century Gothic" w:hAnsi="Century Gothic" w:cstheme="minorHAnsi"/>
          <w:color w:val="auto"/>
          <w:sz w:val="22"/>
          <w:szCs w:val="22"/>
        </w:rPr>
        <w:t>V</w:t>
      </w:r>
      <w:r w:rsidR="000F01CA" w:rsidRPr="00AC504C">
        <w:rPr>
          <w:rFonts w:ascii="Century Gothic" w:hAnsi="Century Gothic" w:cstheme="minorHAnsi"/>
          <w:color w:val="auto"/>
          <w:sz w:val="22"/>
          <w:szCs w:val="22"/>
        </w:rPr>
        <w:t xml:space="preserve"> </w:t>
      </w:r>
      <w:r w:rsidR="00560E06" w:rsidRPr="00AC504C">
        <w:rPr>
          <w:rFonts w:ascii="Century Gothic" w:hAnsi="Century Gothic" w:cstheme="minorHAnsi"/>
          <w:color w:val="auto"/>
          <w:sz w:val="22"/>
          <w:szCs w:val="22"/>
        </w:rPr>
        <w:t xml:space="preserve">zvezi </w:t>
      </w:r>
      <w:r w:rsidR="00343F54">
        <w:rPr>
          <w:rFonts w:ascii="Century Gothic" w:hAnsi="Century Gothic" w:cstheme="minorHAnsi"/>
          <w:color w:val="auto"/>
          <w:sz w:val="22"/>
          <w:szCs w:val="22"/>
        </w:rPr>
        <w:t xml:space="preserve">z </w:t>
      </w:r>
      <w:r w:rsidR="00560E06" w:rsidRPr="00AC504C">
        <w:rPr>
          <w:rFonts w:ascii="Century Gothic" w:hAnsi="Century Gothic" w:cstheme="minorHAnsi"/>
          <w:color w:val="auto"/>
          <w:sz w:val="22"/>
          <w:szCs w:val="22"/>
        </w:rPr>
        <w:t xml:space="preserve">omrežjem </w:t>
      </w:r>
      <w:r w:rsidR="00343F54" w:rsidRPr="00AC504C">
        <w:rPr>
          <w:rFonts w:ascii="Century Gothic" w:hAnsi="Century Gothic" w:cstheme="minorHAnsi"/>
          <w:color w:val="auto"/>
          <w:sz w:val="22"/>
          <w:szCs w:val="22"/>
        </w:rPr>
        <w:t xml:space="preserve">5G </w:t>
      </w:r>
      <w:r w:rsidR="00343F54">
        <w:rPr>
          <w:rFonts w:ascii="Century Gothic" w:hAnsi="Century Gothic" w:cstheme="minorHAnsi"/>
          <w:color w:val="auto"/>
          <w:sz w:val="22"/>
          <w:szCs w:val="22"/>
        </w:rPr>
        <w:t>je treba</w:t>
      </w:r>
      <w:r w:rsidRPr="00AC504C">
        <w:rPr>
          <w:rFonts w:ascii="Century Gothic" w:hAnsi="Century Gothic" w:cstheme="minorHAnsi"/>
          <w:color w:val="auto"/>
          <w:sz w:val="22"/>
          <w:szCs w:val="22"/>
        </w:rPr>
        <w:t xml:space="preserve"> posebej </w:t>
      </w:r>
      <w:r w:rsidR="00343F54">
        <w:rPr>
          <w:rFonts w:ascii="Century Gothic" w:hAnsi="Century Gothic" w:cstheme="minorHAnsi"/>
          <w:color w:val="auto"/>
          <w:sz w:val="22"/>
          <w:szCs w:val="22"/>
        </w:rPr>
        <w:t>poudar</w:t>
      </w:r>
      <w:r w:rsidRPr="00AC504C">
        <w:rPr>
          <w:rFonts w:ascii="Century Gothic" w:hAnsi="Century Gothic" w:cstheme="minorHAnsi"/>
          <w:color w:val="auto"/>
          <w:sz w:val="22"/>
          <w:szCs w:val="22"/>
        </w:rPr>
        <w:t xml:space="preserve">iti, </w:t>
      </w:r>
      <w:r w:rsidR="00560E06" w:rsidRPr="00AC504C">
        <w:rPr>
          <w:rFonts w:ascii="Century Gothic" w:hAnsi="Century Gothic" w:cstheme="minorHAnsi"/>
          <w:color w:val="auto"/>
          <w:sz w:val="22"/>
          <w:szCs w:val="22"/>
        </w:rPr>
        <w:t>da je za zagotavljanj</w:t>
      </w:r>
      <w:r w:rsidR="00343F54">
        <w:rPr>
          <w:rFonts w:ascii="Century Gothic" w:hAnsi="Century Gothic" w:cstheme="minorHAnsi"/>
          <w:color w:val="auto"/>
          <w:sz w:val="22"/>
          <w:szCs w:val="22"/>
        </w:rPr>
        <w:t>e</w:t>
      </w:r>
      <w:r w:rsidR="00560E06" w:rsidRPr="00AC504C">
        <w:rPr>
          <w:rFonts w:ascii="Century Gothic" w:hAnsi="Century Gothic" w:cstheme="minorHAnsi"/>
          <w:color w:val="auto"/>
          <w:sz w:val="22"/>
          <w:szCs w:val="22"/>
        </w:rPr>
        <w:t xml:space="preserve"> komercialne uporabe potrebno dodeljevanje novih </w:t>
      </w:r>
      <w:proofErr w:type="spellStart"/>
      <w:r w:rsidR="00C73409" w:rsidRPr="00AC504C">
        <w:rPr>
          <w:rFonts w:ascii="Century Gothic" w:hAnsi="Century Gothic" w:cstheme="minorHAnsi"/>
          <w:color w:val="auto"/>
          <w:sz w:val="22"/>
          <w:szCs w:val="22"/>
        </w:rPr>
        <w:t>radio</w:t>
      </w:r>
      <w:r w:rsidR="00560E06" w:rsidRPr="00AC504C">
        <w:rPr>
          <w:rFonts w:ascii="Century Gothic" w:hAnsi="Century Gothic" w:cstheme="minorHAnsi"/>
          <w:color w:val="auto"/>
          <w:sz w:val="22"/>
          <w:szCs w:val="22"/>
        </w:rPr>
        <w:t>frekvenčnih</w:t>
      </w:r>
      <w:proofErr w:type="spellEnd"/>
      <w:r w:rsidR="00560E06" w:rsidRPr="00AC504C">
        <w:rPr>
          <w:rFonts w:ascii="Century Gothic" w:hAnsi="Century Gothic" w:cstheme="minorHAnsi"/>
          <w:color w:val="auto"/>
          <w:sz w:val="22"/>
          <w:szCs w:val="22"/>
        </w:rPr>
        <w:t xml:space="preserve"> pasov</w:t>
      </w:r>
      <w:r w:rsidR="00CA3B65" w:rsidRPr="00AC504C">
        <w:rPr>
          <w:rFonts w:ascii="Century Gothic" w:hAnsi="Century Gothic" w:cstheme="minorHAnsi"/>
          <w:color w:val="auto"/>
          <w:sz w:val="22"/>
          <w:szCs w:val="22"/>
        </w:rPr>
        <w:t xml:space="preserve"> v okviru politike EU ter ustreznih analiz AKOS kot upravljavca </w:t>
      </w:r>
      <w:proofErr w:type="spellStart"/>
      <w:r w:rsidR="00CA3B65" w:rsidRPr="00AC504C">
        <w:rPr>
          <w:rFonts w:ascii="Century Gothic" w:hAnsi="Century Gothic" w:cstheme="minorHAnsi"/>
          <w:color w:val="auto"/>
          <w:sz w:val="22"/>
          <w:szCs w:val="22"/>
        </w:rPr>
        <w:t>radiofrekvenčnega</w:t>
      </w:r>
      <w:proofErr w:type="spellEnd"/>
      <w:r w:rsidR="00CA3B65" w:rsidRPr="00AC504C">
        <w:rPr>
          <w:rFonts w:ascii="Century Gothic" w:hAnsi="Century Gothic" w:cstheme="minorHAnsi"/>
          <w:color w:val="auto"/>
          <w:sz w:val="22"/>
          <w:szCs w:val="22"/>
        </w:rPr>
        <w:t xml:space="preserve"> spektra</w:t>
      </w:r>
      <w:r w:rsidR="00560E06" w:rsidRPr="00AC504C">
        <w:rPr>
          <w:rFonts w:ascii="Century Gothic" w:hAnsi="Century Gothic" w:cstheme="minorHAnsi"/>
          <w:color w:val="auto"/>
          <w:sz w:val="22"/>
          <w:szCs w:val="22"/>
        </w:rPr>
        <w:t xml:space="preserve">. </w:t>
      </w:r>
      <w:r w:rsidR="007E2D3F" w:rsidRPr="00AC504C">
        <w:rPr>
          <w:rFonts w:ascii="Century Gothic" w:hAnsi="Century Gothic" w:cstheme="minorHAnsi"/>
          <w:color w:val="auto"/>
          <w:sz w:val="22"/>
          <w:szCs w:val="22"/>
        </w:rPr>
        <w:t xml:space="preserve">Pri tem ne bo onemogočeno delovanje že </w:t>
      </w:r>
      <w:r w:rsidR="00343F54">
        <w:rPr>
          <w:rFonts w:ascii="Century Gothic" w:hAnsi="Century Gothic" w:cstheme="minorHAnsi"/>
          <w:color w:val="auto"/>
          <w:sz w:val="22"/>
          <w:szCs w:val="22"/>
        </w:rPr>
        <w:t>uveden</w:t>
      </w:r>
      <w:r w:rsidR="007E2D3F" w:rsidRPr="00AC504C">
        <w:rPr>
          <w:rFonts w:ascii="Century Gothic" w:hAnsi="Century Gothic" w:cstheme="minorHAnsi"/>
          <w:color w:val="auto"/>
          <w:sz w:val="22"/>
          <w:szCs w:val="22"/>
        </w:rPr>
        <w:t xml:space="preserve">ih sistemov, npr. varnostnih aplikacij transportnih sistemov (ITS), ki uporabljajo </w:t>
      </w:r>
      <w:proofErr w:type="spellStart"/>
      <w:r w:rsidR="007E2D3F" w:rsidRPr="00AC504C">
        <w:rPr>
          <w:rFonts w:ascii="Century Gothic" w:hAnsi="Century Gothic" w:cstheme="minorHAnsi"/>
          <w:color w:val="auto"/>
          <w:sz w:val="22"/>
          <w:szCs w:val="22"/>
        </w:rPr>
        <w:t>nelicenciran</w:t>
      </w:r>
      <w:r w:rsidR="00343F54">
        <w:rPr>
          <w:rFonts w:ascii="Century Gothic" w:hAnsi="Century Gothic" w:cstheme="minorHAnsi"/>
          <w:color w:val="auto"/>
          <w:sz w:val="22"/>
          <w:szCs w:val="22"/>
        </w:rPr>
        <w:t>i</w:t>
      </w:r>
      <w:proofErr w:type="spellEnd"/>
      <w:r w:rsidR="007E2D3F" w:rsidRPr="00AC504C">
        <w:rPr>
          <w:rFonts w:ascii="Century Gothic" w:hAnsi="Century Gothic" w:cstheme="minorHAnsi"/>
          <w:color w:val="auto"/>
          <w:sz w:val="22"/>
          <w:szCs w:val="22"/>
        </w:rPr>
        <w:t xml:space="preserve"> frekvenčni pas 5875</w:t>
      </w:r>
      <w:r w:rsidR="00343F54">
        <w:rPr>
          <w:rFonts w:ascii="Century Gothic" w:hAnsi="Century Gothic" w:cstheme="minorHAnsi"/>
          <w:color w:val="auto"/>
          <w:sz w:val="22"/>
          <w:szCs w:val="22"/>
        </w:rPr>
        <w:t>–</w:t>
      </w:r>
      <w:r w:rsidR="007E2D3F" w:rsidRPr="00AC504C">
        <w:rPr>
          <w:rFonts w:ascii="Century Gothic" w:hAnsi="Century Gothic" w:cstheme="minorHAnsi"/>
          <w:color w:val="auto"/>
          <w:sz w:val="22"/>
          <w:szCs w:val="22"/>
        </w:rPr>
        <w:t>5935 MHz</w:t>
      </w:r>
      <w:r w:rsidR="00343F54">
        <w:rPr>
          <w:rFonts w:ascii="Century Gothic" w:hAnsi="Century Gothic" w:cstheme="minorHAnsi"/>
          <w:color w:val="auto"/>
          <w:sz w:val="22"/>
          <w:szCs w:val="22"/>
        </w:rPr>
        <w:t>,</w:t>
      </w:r>
      <w:r w:rsidR="007E2D3F" w:rsidRPr="00AC504C">
        <w:rPr>
          <w:rFonts w:ascii="Century Gothic" w:hAnsi="Century Gothic" w:cstheme="minorHAnsi"/>
          <w:color w:val="auto"/>
          <w:sz w:val="22"/>
          <w:szCs w:val="22"/>
        </w:rPr>
        <w:t xml:space="preserve"> in sistemov elektronskega cestninjenja, ki uporabljajo za svoje delovanje frekvenčni pas 5795</w:t>
      </w:r>
      <w:r w:rsidR="00343F54">
        <w:rPr>
          <w:rFonts w:ascii="Century Gothic" w:hAnsi="Century Gothic" w:cstheme="minorHAnsi"/>
          <w:color w:val="auto"/>
          <w:sz w:val="22"/>
          <w:szCs w:val="22"/>
        </w:rPr>
        <w:t>–</w:t>
      </w:r>
      <w:r w:rsidR="007E2D3F" w:rsidRPr="00AC504C">
        <w:rPr>
          <w:rFonts w:ascii="Century Gothic" w:hAnsi="Century Gothic" w:cstheme="minorHAnsi"/>
          <w:color w:val="auto"/>
          <w:sz w:val="22"/>
          <w:szCs w:val="22"/>
        </w:rPr>
        <w:t>5815</w:t>
      </w:r>
      <w:r w:rsidR="00343F54">
        <w:rPr>
          <w:rFonts w:ascii="Century Gothic" w:hAnsi="Century Gothic" w:cstheme="minorHAnsi"/>
          <w:color w:val="auto"/>
          <w:sz w:val="22"/>
          <w:szCs w:val="22"/>
        </w:rPr>
        <w:t> </w:t>
      </w:r>
      <w:r w:rsidR="007E2D3F" w:rsidRPr="00AC504C">
        <w:rPr>
          <w:rFonts w:ascii="Century Gothic" w:hAnsi="Century Gothic" w:cstheme="minorHAnsi"/>
          <w:color w:val="auto"/>
          <w:sz w:val="22"/>
          <w:szCs w:val="22"/>
        </w:rPr>
        <w:t>MHz.</w:t>
      </w:r>
    </w:p>
    <w:p w14:paraId="1DB44DBB" w14:textId="77777777" w:rsidR="0069312E" w:rsidRPr="00AC504C" w:rsidRDefault="0069312E" w:rsidP="00560E06">
      <w:pPr>
        <w:pStyle w:val="Default"/>
        <w:spacing w:line="280" w:lineRule="exact"/>
        <w:jc w:val="both"/>
        <w:rPr>
          <w:rFonts w:ascii="Century Gothic" w:hAnsi="Century Gothic" w:cstheme="minorHAnsi"/>
          <w:color w:val="auto"/>
          <w:sz w:val="22"/>
          <w:szCs w:val="22"/>
        </w:rPr>
      </w:pPr>
    </w:p>
    <w:p w14:paraId="175594AD" w14:textId="05383CA1" w:rsidR="00560E06" w:rsidRPr="00AC504C" w:rsidRDefault="00560E06" w:rsidP="00560E06">
      <w:pPr>
        <w:pStyle w:val="Default"/>
        <w:spacing w:line="280" w:lineRule="exact"/>
        <w:jc w:val="both"/>
        <w:rPr>
          <w:rFonts w:ascii="Century Gothic" w:hAnsi="Century Gothic" w:cstheme="minorHAnsi"/>
          <w:color w:val="auto"/>
          <w:sz w:val="22"/>
          <w:szCs w:val="22"/>
        </w:rPr>
      </w:pPr>
      <w:r w:rsidRPr="00AC504C">
        <w:rPr>
          <w:rFonts w:ascii="Century Gothic" w:hAnsi="Century Gothic" w:cstheme="minorHAnsi"/>
          <w:color w:val="auto"/>
          <w:sz w:val="22"/>
          <w:szCs w:val="22"/>
        </w:rPr>
        <w:t>Temeljn</w:t>
      </w:r>
      <w:r w:rsidR="00343F54">
        <w:rPr>
          <w:rFonts w:ascii="Century Gothic" w:hAnsi="Century Gothic" w:cstheme="minorHAnsi"/>
          <w:color w:val="auto"/>
          <w:sz w:val="22"/>
          <w:szCs w:val="22"/>
        </w:rPr>
        <w:t>a</w:t>
      </w:r>
      <w:r w:rsidRPr="00AC504C">
        <w:rPr>
          <w:rFonts w:ascii="Century Gothic" w:hAnsi="Century Gothic" w:cstheme="minorHAnsi"/>
          <w:color w:val="auto"/>
          <w:sz w:val="22"/>
          <w:szCs w:val="22"/>
        </w:rPr>
        <w:t xml:space="preserve"> pravn</w:t>
      </w:r>
      <w:r w:rsidR="00343F54">
        <w:rPr>
          <w:rFonts w:ascii="Century Gothic" w:hAnsi="Century Gothic" w:cstheme="minorHAnsi"/>
          <w:color w:val="auto"/>
          <w:sz w:val="22"/>
          <w:szCs w:val="22"/>
        </w:rPr>
        <w:t>a</w:t>
      </w:r>
      <w:r w:rsidRPr="00AC504C">
        <w:rPr>
          <w:rFonts w:ascii="Century Gothic" w:hAnsi="Century Gothic" w:cstheme="minorHAnsi"/>
          <w:color w:val="auto"/>
          <w:sz w:val="22"/>
          <w:szCs w:val="22"/>
        </w:rPr>
        <w:t xml:space="preserve"> podlag</w:t>
      </w:r>
      <w:r w:rsidR="00343F54">
        <w:rPr>
          <w:rFonts w:ascii="Century Gothic" w:hAnsi="Century Gothic" w:cstheme="minorHAnsi"/>
          <w:color w:val="auto"/>
          <w:sz w:val="22"/>
          <w:szCs w:val="22"/>
        </w:rPr>
        <w:t>a</w:t>
      </w:r>
      <w:r w:rsidRPr="00AC504C">
        <w:rPr>
          <w:rFonts w:ascii="Century Gothic" w:hAnsi="Century Gothic" w:cstheme="minorHAnsi"/>
          <w:color w:val="auto"/>
          <w:sz w:val="22"/>
          <w:szCs w:val="22"/>
        </w:rPr>
        <w:t xml:space="preserve"> </w:t>
      </w:r>
      <w:r w:rsidR="00343F54" w:rsidRPr="00AC504C">
        <w:rPr>
          <w:rFonts w:ascii="Century Gothic" w:hAnsi="Century Gothic" w:cstheme="minorHAnsi"/>
          <w:color w:val="auto"/>
          <w:sz w:val="22"/>
          <w:szCs w:val="22"/>
        </w:rPr>
        <w:t xml:space="preserve">EU </w:t>
      </w:r>
      <w:r w:rsidRPr="00AC504C">
        <w:rPr>
          <w:rFonts w:ascii="Century Gothic" w:hAnsi="Century Gothic" w:cstheme="minorHAnsi"/>
          <w:color w:val="auto"/>
          <w:sz w:val="22"/>
          <w:szCs w:val="22"/>
        </w:rPr>
        <w:t>za reorganizacijo uporabe radijskega spektra in podeljevanje novih dodatnih frekvenčnih pasov sta Sklep 2017/899 Evropskega parlamenta in Sveta o uporabi frekvenčnega pasu 470–790 MHz in Direktiva (EU) 2018/1972 Evropskega parlamenta in Sveta o Evropskem zakoniku o elektronskih komunikacijah.</w:t>
      </w:r>
    </w:p>
    <w:p w14:paraId="629AC034" w14:textId="77777777" w:rsidR="004D15E9" w:rsidRPr="00AC504C" w:rsidRDefault="004D15E9" w:rsidP="004D15E9">
      <w:pPr>
        <w:pStyle w:val="Default"/>
        <w:spacing w:line="280" w:lineRule="exact"/>
        <w:jc w:val="both"/>
        <w:rPr>
          <w:rFonts w:ascii="Century Gothic" w:hAnsi="Century Gothic" w:cstheme="minorHAnsi"/>
          <w:color w:val="auto"/>
          <w:sz w:val="22"/>
          <w:szCs w:val="22"/>
        </w:rPr>
      </w:pPr>
    </w:p>
    <w:p w14:paraId="43046BA7" w14:textId="4D2D6B58" w:rsidR="00B763DB" w:rsidRPr="00AC504C" w:rsidRDefault="00560E06" w:rsidP="004D15E9">
      <w:pPr>
        <w:pStyle w:val="Default"/>
        <w:spacing w:line="280" w:lineRule="exact"/>
        <w:jc w:val="both"/>
        <w:rPr>
          <w:rFonts w:ascii="Century Gothic" w:hAnsi="Century Gothic" w:cstheme="minorHAnsi"/>
          <w:color w:val="auto"/>
          <w:sz w:val="22"/>
          <w:szCs w:val="22"/>
        </w:rPr>
      </w:pPr>
      <w:r w:rsidRPr="00AC504C">
        <w:rPr>
          <w:rFonts w:ascii="Century Gothic" w:hAnsi="Century Gothic" w:cstheme="minorHAnsi"/>
          <w:color w:val="auto"/>
          <w:sz w:val="22"/>
          <w:szCs w:val="22"/>
        </w:rPr>
        <w:t xml:space="preserve">Sklep 2017/899 Evropskega parlamenta in Sveta o uporabi frekvenčnega pasu 470–790 MHz nalaga državam članicam z izjemo Cipra, da </w:t>
      </w:r>
      <w:r w:rsidR="00BC1B82" w:rsidRPr="00AC504C">
        <w:rPr>
          <w:rFonts w:ascii="Century Gothic" w:hAnsi="Century Gothic" w:cstheme="minorHAnsi"/>
          <w:color w:val="auto"/>
          <w:sz w:val="22"/>
          <w:szCs w:val="22"/>
        </w:rPr>
        <w:t xml:space="preserve">do 30. </w:t>
      </w:r>
      <w:r w:rsidR="00343F54">
        <w:rPr>
          <w:rFonts w:ascii="Century Gothic" w:hAnsi="Century Gothic" w:cstheme="minorHAnsi"/>
          <w:color w:val="auto"/>
          <w:sz w:val="22"/>
          <w:szCs w:val="22"/>
        </w:rPr>
        <w:t>junija</w:t>
      </w:r>
      <w:r w:rsidR="00BC1B82" w:rsidRPr="00AC504C">
        <w:rPr>
          <w:rFonts w:ascii="Century Gothic" w:hAnsi="Century Gothic" w:cstheme="minorHAnsi"/>
          <w:color w:val="auto"/>
          <w:sz w:val="22"/>
          <w:szCs w:val="22"/>
        </w:rPr>
        <w:t xml:space="preserve"> 2020 oziroma </w:t>
      </w:r>
      <w:r w:rsidR="00971102" w:rsidRPr="00AC504C">
        <w:rPr>
          <w:rFonts w:ascii="Century Gothic" w:hAnsi="Century Gothic" w:cstheme="minorHAnsi"/>
          <w:color w:val="auto"/>
          <w:sz w:val="22"/>
          <w:szCs w:val="22"/>
        </w:rPr>
        <w:t xml:space="preserve">v primeru utemeljenih izjem </w:t>
      </w:r>
      <w:r w:rsidR="00BC1B82" w:rsidRPr="00AC504C">
        <w:rPr>
          <w:rFonts w:ascii="Century Gothic" w:hAnsi="Century Gothic" w:cstheme="minorHAnsi"/>
          <w:color w:val="auto"/>
          <w:sz w:val="22"/>
          <w:szCs w:val="22"/>
        </w:rPr>
        <w:t xml:space="preserve">do 30. </w:t>
      </w:r>
      <w:r w:rsidR="00343F54">
        <w:rPr>
          <w:rFonts w:ascii="Century Gothic" w:hAnsi="Century Gothic" w:cstheme="minorHAnsi"/>
          <w:color w:val="auto"/>
          <w:sz w:val="22"/>
          <w:szCs w:val="22"/>
        </w:rPr>
        <w:t>junija</w:t>
      </w:r>
      <w:r w:rsidR="00BC1B82" w:rsidRPr="00AC504C">
        <w:rPr>
          <w:rFonts w:ascii="Century Gothic" w:hAnsi="Century Gothic" w:cstheme="minorHAnsi"/>
          <w:color w:val="auto"/>
          <w:sz w:val="22"/>
          <w:szCs w:val="22"/>
        </w:rPr>
        <w:t xml:space="preserve"> 2022 </w:t>
      </w:r>
      <w:r w:rsidRPr="00AC504C">
        <w:rPr>
          <w:rFonts w:ascii="Century Gothic" w:hAnsi="Century Gothic" w:cstheme="minorHAnsi"/>
          <w:color w:val="auto"/>
          <w:sz w:val="22"/>
          <w:szCs w:val="22"/>
        </w:rPr>
        <w:t>omogočijo uporabo 700 MHz pasu (694–790 MHz)</w:t>
      </w:r>
      <w:r w:rsidR="00A60BC5" w:rsidRPr="00AC504C">
        <w:rPr>
          <w:rFonts w:ascii="Century Gothic" w:hAnsi="Century Gothic" w:cstheme="minorHAnsi"/>
          <w:color w:val="auto"/>
          <w:sz w:val="22"/>
          <w:szCs w:val="22"/>
        </w:rPr>
        <w:t xml:space="preserve"> za </w:t>
      </w:r>
      <w:proofErr w:type="spellStart"/>
      <w:r w:rsidR="00A60BC5" w:rsidRPr="00AC504C">
        <w:rPr>
          <w:rFonts w:ascii="Century Gothic" w:hAnsi="Century Gothic" w:cstheme="minorHAnsi"/>
          <w:color w:val="auto"/>
          <w:sz w:val="22"/>
          <w:szCs w:val="22"/>
        </w:rPr>
        <w:t>prizemne</w:t>
      </w:r>
      <w:proofErr w:type="spellEnd"/>
      <w:r w:rsidR="00A60BC5" w:rsidRPr="00AC504C">
        <w:rPr>
          <w:rFonts w:ascii="Century Gothic" w:hAnsi="Century Gothic" w:cstheme="minorHAnsi"/>
          <w:color w:val="auto"/>
          <w:sz w:val="22"/>
          <w:szCs w:val="22"/>
        </w:rPr>
        <w:t xml:space="preserve"> sisteme za brezžične širokopasovne elektronske komunikacijske storitve. To</w:t>
      </w:r>
      <w:r w:rsidRPr="00AC504C">
        <w:rPr>
          <w:rFonts w:ascii="Century Gothic" w:hAnsi="Century Gothic" w:cstheme="minorHAnsi"/>
          <w:color w:val="auto"/>
          <w:sz w:val="22"/>
          <w:szCs w:val="22"/>
        </w:rPr>
        <w:t xml:space="preserve"> </w:t>
      </w:r>
      <w:r w:rsidR="00BC1B82" w:rsidRPr="00AC504C">
        <w:rPr>
          <w:rFonts w:ascii="Century Gothic" w:hAnsi="Century Gothic" w:cstheme="minorHAnsi"/>
          <w:color w:val="auto"/>
          <w:sz w:val="22"/>
          <w:szCs w:val="22"/>
        </w:rPr>
        <w:t xml:space="preserve">so prve dodatne frekvence, namenjene </w:t>
      </w:r>
      <w:r w:rsidR="00343F54">
        <w:rPr>
          <w:rFonts w:ascii="Century Gothic" w:hAnsi="Century Gothic" w:cstheme="minorHAnsi"/>
          <w:color w:val="auto"/>
          <w:sz w:val="22"/>
          <w:szCs w:val="22"/>
        </w:rPr>
        <w:t xml:space="preserve">za </w:t>
      </w:r>
      <w:r w:rsidR="00BC1B82" w:rsidRPr="00AC504C">
        <w:rPr>
          <w:rFonts w:ascii="Century Gothic" w:hAnsi="Century Gothic" w:cstheme="minorHAnsi"/>
          <w:color w:val="auto"/>
          <w:sz w:val="22"/>
          <w:szCs w:val="22"/>
        </w:rPr>
        <w:t>uvajanj</w:t>
      </w:r>
      <w:r w:rsidR="00343F54">
        <w:rPr>
          <w:rFonts w:ascii="Century Gothic" w:hAnsi="Century Gothic" w:cstheme="minorHAnsi"/>
          <w:color w:val="auto"/>
          <w:sz w:val="22"/>
          <w:szCs w:val="22"/>
        </w:rPr>
        <w:t>e</w:t>
      </w:r>
      <w:r w:rsidR="00BC1B82" w:rsidRPr="00AC504C">
        <w:rPr>
          <w:rFonts w:ascii="Century Gothic" w:hAnsi="Century Gothic" w:cstheme="minorHAnsi"/>
          <w:color w:val="auto"/>
          <w:sz w:val="22"/>
          <w:szCs w:val="22"/>
        </w:rPr>
        <w:t xml:space="preserve"> nove generacije mobilne tehnologije 5G</w:t>
      </w:r>
      <w:r w:rsidR="00A60BC5" w:rsidRPr="00AC504C">
        <w:rPr>
          <w:rFonts w:ascii="Century Gothic" w:hAnsi="Century Gothic" w:cstheme="minorHAnsi"/>
          <w:color w:val="auto"/>
          <w:sz w:val="22"/>
          <w:szCs w:val="22"/>
        </w:rPr>
        <w:t xml:space="preserve">, ki </w:t>
      </w:r>
      <w:r w:rsidR="00BC1B82" w:rsidRPr="00AC504C">
        <w:rPr>
          <w:rFonts w:ascii="Century Gothic" w:hAnsi="Century Gothic" w:cstheme="minorHAnsi"/>
          <w:color w:val="auto"/>
          <w:sz w:val="22"/>
          <w:szCs w:val="22"/>
        </w:rPr>
        <w:t>so bile</w:t>
      </w:r>
      <w:r w:rsidR="00A60BC5" w:rsidRPr="00AC504C">
        <w:rPr>
          <w:rFonts w:ascii="Century Gothic" w:hAnsi="Century Gothic" w:cstheme="minorHAnsi"/>
          <w:color w:val="auto"/>
          <w:sz w:val="22"/>
          <w:szCs w:val="22"/>
        </w:rPr>
        <w:t xml:space="preserve"> do tedaj </w:t>
      </w:r>
      <w:r w:rsidRPr="00AC504C">
        <w:rPr>
          <w:rFonts w:ascii="Century Gothic" w:hAnsi="Century Gothic" w:cstheme="minorHAnsi"/>
          <w:color w:val="auto"/>
          <w:sz w:val="22"/>
          <w:szCs w:val="22"/>
        </w:rPr>
        <w:t>namenjen</w:t>
      </w:r>
      <w:r w:rsidR="00BC1B82" w:rsidRPr="00AC504C">
        <w:rPr>
          <w:rFonts w:ascii="Century Gothic" w:hAnsi="Century Gothic" w:cstheme="minorHAnsi"/>
          <w:color w:val="auto"/>
          <w:sz w:val="22"/>
          <w:szCs w:val="22"/>
        </w:rPr>
        <w:t>e</w:t>
      </w:r>
      <w:r w:rsidRPr="00AC504C">
        <w:rPr>
          <w:rFonts w:ascii="Century Gothic" w:hAnsi="Century Gothic" w:cstheme="minorHAnsi"/>
          <w:color w:val="auto"/>
          <w:sz w:val="22"/>
          <w:szCs w:val="22"/>
        </w:rPr>
        <w:t xml:space="preserve"> za radiodifuzijo</w:t>
      </w:r>
      <w:r w:rsidR="00A60BC5" w:rsidRPr="00AC504C">
        <w:rPr>
          <w:rFonts w:ascii="Century Gothic" w:hAnsi="Century Gothic" w:cstheme="minorHAnsi"/>
          <w:color w:val="auto"/>
          <w:sz w:val="22"/>
          <w:szCs w:val="22"/>
        </w:rPr>
        <w:t>.</w:t>
      </w:r>
    </w:p>
    <w:p w14:paraId="6FF8CC4E" w14:textId="77777777" w:rsidR="004D15E9" w:rsidRPr="00AC504C" w:rsidRDefault="004D15E9" w:rsidP="004D15E9">
      <w:pPr>
        <w:pStyle w:val="Default"/>
        <w:spacing w:line="280" w:lineRule="exact"/>
        <w:jc w:val="both"/>
        <w:rPr>
          <w:rFonts w:ascii="Century Gothic" w:hAnsi="Century Gothic" w:cstheme="minorHAnsi"/>
          <w:color w:val="auto"/>
          <w:sz w:val="22"/>
          <w:szCs w:val="22"/>
        </w:rPr>
      </w:pPr>
    </w:p>
    <w:p w14:paraId="49E01D66" w14:textId="2B2F406B" w:rsidR="004D1D76" w:rsidRPr="00AC504C" w:rsidRDefault="00560E06" w:rsidP="004D1D76">
      <w:pPr>
        <w:pStyle w:val="Default"/>
        <w:spacing w:line="280" w:lineRule="exact"/>
        <w:jc w:val="both"/>
        <w:rPr>
          <w:rFonts w:ascii="Century Gothic" w:hAnsi="Century Gothic" w:cstheme="minorHAnsi"/>
          <w:color w:val="auto"/>
          <w:sz w:val="22"/>
          <w:szCs w:val="22"/>
        </w:rPr>
      </w:pPr>
      <w:r w:rsidRPr="00AC504C">
        <w:rPr>
          <w:rFonts w:ascii="Century Gothic" w:hAnsi="Century Gothic" w:cstheme="minorHAnsi"/>
          <w:color w:val="auto"/>
          <w:sz w:val="22"/>
          <w:szCs w:val="22"/>
        </w:rPr>
        <w:t xml:space="preserve">Direktiva (EU) 2018/1972 Evropskega parlamenta in Sveta o Evropskem zakoniku o elektronskih komunikacijah v 135. uvodni izjavi in 54. členu določa, </w:t>
      </w:r>
      <w:r w:rsidR="00343F54">
        <w:rPr>
          <w:rFonts w:ascii="Century Gothic" w:hAnsi="Century Gothic" w:cstheme="minorHAnsi"/>
          <w:color w:val="auto"/>
          <w:sz w:val="22"/>
          <w:szCs w:val="22"/>
        </w:rPr>
        <w:t xml:space="preserve">v </w:t>
      </w:r>
      <w:r w:rsidRPr="00AC504C">
        <w:rPr>
          <w:rFonts w:ascii="Century Gothic" w:hAnsi="Century Gothic" w:cstheme="minorHAnsi"/>
          <w:color w:val="auto"/>
          <w:sz w:val="22"/>
          <w:szCs w:val="22"/>
        </w:rPr>
        <w:t>sklad</w:t>
      </w:r>
      <w:r w:rsidR="00343F54">
        <w:rPr>
          <w:rFonts w:ascii="Century Gothic" w:hAnsi="Century Gothic" w:cstheme="minorHAnsi"/>
          <w:color w:val="auto"/>
          <w:sz w:val="22"/>
          <w:szCs w:val="22"/>
        </w:rPr>
        <w:t>u</w:t>
      </w:r>
      <w:r w:rsidRPr="00AC504C">
        <w:rPr>
          <w:rFonts w:ascii="Century Gothic" w:hAnsi="Century Gothic" w:cstheme="minorHAnsi"/>
          <w:color w:val="auto"/>
          <w:sz w:val="22"/>
          <w:szCs w:val="22"/>
        </w:rPr>
        <w:t xml:space="preserve"> z določitvijo Skupine za politiko </w:t>
      </w:r>
      <w:proofErr w:type="spellStart"/>
      <w:r w:rsidRPr="00AC504C">
        <w:rPr>
          <w:rFonts w:ascii="Century Gothic" w:hAnsi="Century Gothic" w:cstheme="minorHAnsi"/>
          <w:color w:val="auto"/>
          <w:sz w:val="22"/>
          <w:szCs w:val="22"/>
        </w:rPr>
        <w:t>radiofrekvenčnega</w:t>
      </w:r>
      <w:proofErr w:type="spellEnd"/>
      <w:r w:rsidRPr="00AC504C">
        <w:rPr>
          <w:rFonts w:ascii="Century Gothic" w:hAnsi="Century Gothic" w:cstheme="minorHAnsi"/>
          <w:color w:val="auto"/>
          <w:sz w:val="22"/>
          <w:szCs w:val="22"/>
        </w:rPr>
        <w:t xml:space="preserve"> spektra, prednostne pasove za izpolnitev ciljev iz akcijskega načrta za 5G</w:t>
      </w:r>
      <w:r w:rsidR="00BC1B82" w:rsidRPr="00AC504C">
        <w:rPr>
          <w:rFonts w:ascii="Century Gothic" w:hAnsi="Century Gothic" w:cstheme="minorHAnsi"/>
          <w:color w:val="auto"/>
          <w:sz w:val="22"/>
          <w:szCs w:val="22"/>
        </w:rPr>
        <w:t>,</w:t>
      </w:r>
      <w:r w:rsidRPr="00AC504C">
        <w:rPr>
          <w:rFonts w:ascii="Century Gothic" w:hAnsi="Century Gothic" w:cstheme="minorHAnsi"/>
          <w:color w:val="auto"/>
          <w:sz w:val="22"/>
          <w:szCs w:val="22"/>
        </w:rPr>
        <w:t xml:space="preserve"> in sicer so to pasovi v razponu 3,4–3,8 in 24,25–27,5 GHz, za katere je treba zagotoviti, da </w:t>
      </w:r>
      <w:r w:rsidR="00BC1B82" w:rsidRPr="00AC504C">
        <w:rPr>
          <w:rFonts w:ascii="Century Gothic" w:hAnsi="Century Gothic" w:cstheme="minorHAnsi"/>
          <w:color w:val="auto"/>
          <w:sz w:val="22"/>
          <w:szCs w:val="22"/>
        </w:rPr>
        <w:t xml:space="preserve">so </w:t>
      </w:r>
      <w:r w:rsidRPr="00AC504C">
        <w:rPr>
          <w:rFonts w:ascii="Century Gothic" w:hAnsi="Century Gothic" w:cstheme="minorHAnsi"/>
          <w:color w:val="auto"/>
          <w:sz w:val="22"/>
          <w:szCs w:val="22"/>
        </w:rPr>
        <w:t xml:space="preserve">na voljo za </w:t>
      </w:r>
      <w:proofErr w:type="spellStart"/>
      <w:r w:rsidRPr="00AC504C">
        <w:rPr>
          <w:rFonts w:ascii="Century Gothic" w:hAnsi="Century Gothic" w:cstheme="minorHAnsi"/>
          <w:color w:val="auto"/>
          <w:sz w:val="22"/>
          <w:szCs w:val="22"/>
        </w:rPr>
        <w:t>prizemne</w:t>
      </w:r>
      <w:proofErr w:type="spellEnd"/>
      <w:r w:rsidRPr="00AC504C">
        <w:rPr>
          <w:rFonts w:ascii="Century Gothic" w:hAnsi="Century Gothic" w:cstheme="minorHAnsi"/>
          <w:color w:val="auto"/>
          <w:sz w:val="22"/>
          <w:szCs w:val="22"/>
        </w:rPr>
        <w:t xml:space="preserve"> sisteme, ki lahko zagotavljajo brezžične širokopasovne storitve. Navedeno </w:t>
      </w:r>
      <w:r w:rsidR="00343F54">
        <w:rPr>
          <w:rFonts w:ascii="Century Gothic" w:hAnsi="Century Gothic" w:cstheme="minorHAnsi"/>
          <w:color w:val="auto"/>
          <w:sz w:val="22"/>
          <w:szCs w:val="22"/>
        </w:rPr>
        <w:t>je</w:t>
      </w:r>
      <w:r w:rsidR="00343F54" w:rsidRPr="00AC504C">
        <w:rPr>
          <w:rFonts w:ascii="Century Gothic" w:hAnsi="Century Gothic" w:cstheme="minorHAnsi"/>
          <w:color w:val="auto"/>
          <w:sz w:val="22"/>
          <w:szCs w:val="22"/>
        </w:rPr>
        <w:t xml:space="preserve"> </w:t>
      </w:r>
      <w:r w:rsidRPr="00AC504C">
        <w:rPr>
          <w:rFonts w:ascii="Century Gothic" w:hAnsi="Century Gothic" w:cstheme="minorHAnsi"/>
          <w:color w:val="auto"/>
          <w:sz w:val="22"/>
          <w:szCs w:val="22"/>
        </w:rPr>
        <w:t>dopolnitev Sklepa 2017/899 Evropskega parlamenta in Sveta o uporabi frekvenčnega pasu 470–790 MHz</w:t>
      </w:r>
      <w:r w:rsidR="004D1D76" w:rsidRPr="00AC504C">
        <w:rPr>
          <w:rFonts w:ascii="Century Gothic" w:hAnsi="Century Gothic" w:cstheme="minorHAnsi"/>
          <w:color w:val="auto"/>
          <w:sz w:val="22"/>
          <w:szCs w:val="22"/>
        </w:rPr>
        <w:t xml:space="preserve">. </w:t>
      </w:r>
      <w:r w:rsidR="003F7761" w:rsidRPr="00AC504C">
        <w:rPr>
          <w:rFonts w:ascii="Century Gothic" w:hAnsi="Century Gothic" w:cstheme="minorHAnsi"/>
          <w:color w:val="auto"/>
          <w:sz w:val="22"/>
          <w:szCs w:val="22"/>
        </w:rPr>
        <w:t>T</w:t>
      </w:r>
      <w:r w:rsidR="004D1D76" w:rsidRPr="00AC504C">
        <w:rPr>
          <w:rFonts w:ascii="Century Gothic" w:hAnsi="Century Gothic" w:cstheme="minorHAnsi"/>
          <w:color w:val="auto"/>
          <w:sz w:val="22"/>
          <w:szCs w:val="22"/>
        </w:rPr>
        <w:t>i pasovi</w:t>
      </w:r>
      <w:r w:rsidR="003F7761" w:rsidRPr="00AC504C">
        <w:rPr>
          <w:rFonts w:ascii="Century Gothic" w:hAnsi="Century Gothic" w:cstheme="minorHAnsi"/>
          <w:color w:val="auto"/>
          <w:sz w:val="22"/>
          <w:szCs w:val="22"/>
        </w:rPr>
        <w:t xml:space="preserve"> se</w:t>
      </w:r>
      <w:r w:rsidR="004D1D76" w:rsidRPr="00AC504C">
        <w:rPr>
          <w:rFonts w:ascii="Century Gothic" w:hAnsi="Century Gothic" w:cstheme="minorHAnsi"/>
          <w:color w:val="auto"/>
          <w:sz w:val="22"/>
          <w:szCs w:val="22"/>
        </w:rPr>
        <w:t xml:space="preserve"> komplementarno dopolnjujejo; z vidika propagacije radijskih signalov – za večje pokrivanje ozemlja in z vidika razpoložljive frekvenčne širine – za v</w:t>
      </w:r>
      <w:r w:rsidR="00C017CD">
        <w:rPr>
          <w:rFonts w:ascii="Century Gothic" w:hAnsi="Century Gothic" w:cstheme="minorHAnsi"/>
          <w:color w:val="auto"/>
          <w:sz w:val="22"/>
          <w:szCs w:val="22"/>
        </w:rPr>
        <w:t>eč</w:t>
      </w:r>
      <w:r w:rsidR="004D1D76" w:rsidRPr="00AC504C">
        <w:rPr>
          <w:rFonts w:ascii="Century Gothic" w:hAnsi="Century Gothic" w:cstheme="minorHAnsi"/>
          <w:color w:val="auto"/>
          <w:sz w:val="22"/>
          <w:szCs w:val="22"/>
        </w:rPr>
        <w:t>je hitrosti prenosa podatkov.</w:t>
      </w:r>
    </w:p>
    <w:p w14:paraId="30B4E709" w14:textId="77777777" w:rsidR="00E2372A" w:rsidRPr="00AC504C" w:rsidRDefault="00E2372A" w:rsidP="004D1D76">
      <w:pPr>
        <w:pStyle w:val="Default"/>
        <w:spacing w:line="280" w:lineRule="exact"/>
        <w:jc w:val="both"/>
        <w:rPr>
          <w:rFonts w:ascii="Century Gothic" w:hAnsi="Century Gothic" w:cstheme="minorHAnsi"/>
          <w:color w:val="auto"/>
          <w:sz w:val="22"/>
          <w:szCs w:val="22"/>
        </w:rPr>
      </w:pPr>
    </w:p>
    <w:p w14:paraId="5D684B3C" w14:textId="4738410D" w:rsidR="00E2372A" w:rsidRPr="00AC504C" w:rsidRDefault="00E2372A" w:rsidP="00E2372A">
      <w:pPr>
        <w:autoSpaceDE w:val="0"/>
        <w:autoSpaceDN w:val="0"/>
        <w:adjustRightInd w:val="0"/>
        <w:spacing w:line="240" w:lineRule="auto"/>
        <w:jc w:val="both"/>
        <w:rPr>
          <w:rFonts w:ascii="Century Gothic" w:eastAsiaTheme="minorHAnsi" w:hAnsi="Century Gothic" w:cs="Calibri"/>
          <w:sz w:val="22"/>
          <w:szCs w:val="22"/>
          <w:lang w:val="sl-SI"/>
        </w:rPr>
      </w:pPr>
      <w:r w:rsidRPr="00AC504C">
        <w:rPr>
          <w:rFonts w:ascii="Century Gothic" w:eastAsiaTheme="minorHAnsi" w:hAnsi="Century Gothic" w:cs="Calibri"/>
          <w:sz w:val="22"/>
          <w:szCs w:val="22"/>
          <w:lang w:val="sl-SI"/>
        </w:rPr>
        <w:t xml:space="preserve">Svetovna radijska konferenca WRC-23 bo v okviru točk dnevnega reda </w:t>
      </w:r>
      <w:r w:rsidR="00C017CD">
        <w:rPr>
          <w:rFonts w:ascii="Century Gothic" w:eastAsiaTheme="minorHAnsi" w:hAnsi="Century Gothic" w:cs="Calibri"/>
          <w:sz w:val="22"/>
          <w:szCs w:val="22"/>
          <w:lang w:val="sl-SI"/>
        </w:rPr>
        <w:t xml:space="preserve">od </w:t>
      </w:r>
      <w:r w:rsidRPr="00AC504C">
        <w:rPr>
          <w:rFonts w:ascii="Century Gothic" w:eastAsiaTheme="minorHAnsi" w:hAnsi="Century Gothic" w:cs="Calibri"/>
          <w:sz w:val="22"/>
          <w:szCs w:val="22"/>
          <w:lang w:val="sl-SI"/>
        </w:rPr>
        <w:t>1.1 do 1.5 odločala o novem spektru za nove generacije mobilne tehnologije 5G oziroma 6G.</w:t>
      </w:r>
      <w:r w:rsidR="00912906" w:rsidRPr="00AC504C">
        <w:rPr>
          <w:rFonts w:ascii="Century Gothic" w:eastAsiaTheme="minorHAnsi" w:hAnsi="Century Gothic" w:cs="Calibri"/>
          <w:sz w:val="22"/>
          <w:szCs w:val="22"/>
          <w:lang w:val="sl-SI"/>
        </w:rPr>
        <w:t xml:space="preserve"> </w:t>
      </w:r>
      <w:r w:rsidRPr="00AC504C">
        <w:rPr>
          <w:rFonts w:ascii="Century Gothic" w:eastAsiaTheme="minorHAnsi" w:hAnsi="Century Gothic" w:cs="Calibri"/>
          <w:sz w:val="22"/>
          <w:szCs w:val="22"/>
          <w:lang w:val="sl-SI"/>
        </w:rPr>
        <w:t>V okviru EU sta možni alokaciji in/ali identifikaciji v okviru točke 1.2 (</w:t>
      </w:r>
      <w:r w:rsidR="00C017CD">
        <w:rPr>
          <w:rFonts w:ascii="Century Gothic" w:eastAsiaTheme="minorHAnsi" w:hAnsi="Century Gothic" w:cs="Calibri"/>
          <w:sz w:val="22"/>
          <w:szCs w:val="22"/>
          <w:lang w:val="sl-SI"/>
        </w:rPr>
        <w:t>opredelitev</w:t>
      </w:r>
      <w:r w:rsidR="00C017CD" w:rsidRPr="00AC504C">
        <w:rPr>
          <w:rFonts w:ascii="Century Gothic" w:eastAsiaTheme="minorHAnsi" w:hAnsi="Century Gothic" w:cs="Calibri"/>
          <w:sz w:val="22"/>
          <w:szCs w:val="22"/>
          <w:lang w:val="sl-SI"/>
        </w:rPr>
        <w:t xml:space="preserve"> </w:t>
      </w:r>
      <w:r w:rsidRPr="00AC504C">
        <w:rPr>
          <w:rFonts w:ascii="Century Gothic" w:eastAsiaTheme="minorHAnsi" w:hAnsi="Century Gothic" w:cs="Calibri"/>
          <w:sz w:val="22"/>
          <w:szCs w:val="22"/>
          <w:lang w:val="sl-SI"/>
        </w:rPr>
        <w:t>novega spektra v frekvenčnem pasu 6425</w:t>
      </w:r>
      <w:r w:rsidR="00E62702" w:rsidRPr="00AC504C">
        <w:rPr>
          <w:rFonts w:ascii="Century Gothic" w:eastAsiaTheme="minorHAnsi" w:hAnsi="Century Gothic" w:cs="Calibri"/>
          <w:sz w:val="22"/>
          <w:szCs w:val="22"/>
          <w:lang w:val="sl-SI"/>
        </w:rPr>
        <w:t>–</w:t>
      </w:r>
      <w:r w:rsidRPr="00AC504C">
        <w:rPr>
          <w:rFonts w:ascii="Century Gothic" w:eastAsiaTheme="minorHAnsi" w:hAnsi="Century Gothic" w:cs="Calibri"/>
          <w:sz w:val="22"/>
          <w:szCs w:val="22"/>
          <w:lang w:val="sl-SI"/>
        </w:rPr>
        <w:t>7125 MHz) in 1.5 (</w:t>
      </w:r>
      <w:proofErr w:type="spellStart"/>
      <w:r w:rsidRPr="00AC504C">
        <w:rPr>
          <w:rFonts w:ascii="Century Gothic" w:eastAsiaTheme="minorHAnsi" w:hAnsi="Century Gothic" w:cs="Calibri"/>
          <w:sz w:val="22"/>
          <w:szCs w:val="22"/>
          <w:lang w:val="sl-SI"/>
        </w:rPr>
        <w:t>koprimarna</w:t>
      </w:r>
      <w:proofErr w:type="spellEnd"/>
      <w:r w:rsidRPr="00AC504C">
        <w:rPr>
          <w:rFonts w:ascii="Century Gothic" w:eastAsiaTheme="minorHAnsi" w:hAnsi="Century Gothic" w:cs="Calibri"/>
          <w:sz w:val="22"/>
          <w:szCs w:val="22"/>
          <w:lang w:val="sl-SI"/>
        </w:rPr>
        <w:t xml:space="preserve"> mobilna alokacija spektra 470</w:t>
      </w:r>
      <w:r w:rsidR="00E62702" w:rsidRPr="00AC504C">
        <w:rPr>
          <w:rFonts w:ascii="Century Gothic" w:eastAsiaTheme="minorHAnsi" w:hAnsi="Century Gothic" w:cs="Calibri"/>
          <w:sz w:val="22"/>
          <w:szCs w:val="22"/>
          <w:lang w:val="sl-SI"/>
        </w:rPr>
        <w:t>–</w:t>
      </w:r>
      <w:r w:rsidRPr="00AC504C">
        <w:rPr>
          <w:rFonts w:ascii="Century Gothic" w:eastAsiaTheme="minorHAnsi" w:hAnsi="Century Gothic" w:cs="Calibri"/>
          <w:sz w:val="22"/>
          <w:szCs w:val="22"/>
          <w:lang w:val="sl-SI"/>
        </w:rPr>
        <w:t>694 MHz), odločitev je še v fazi sprejema</w:t>
      </w:r>
      <w:r w:rsidR="00C017CD">
        <w:rPr>
          <w:rFonts w:ascii="Century Gothic" w:eastAsiaTheme="minorHAnsi" w:hAnsi="Century Gothic" w:cs="Calibri"/>
          <w:sz w:val="22"/>
          <w:szCs w:val="22"/>
          <w:lang w:val="sl-SI"/>
        </w:rPr>
        <w:t>nja</w:t>
      </w:r>
      <w:r w:rsidRPr="00AC504C">
        <w:rPr>
          <w:rFonts w:ascii="Century Gothic" w:eastAsiaTheme="minorHAnsi" w:hAnsi="Century Gothic" w:cs="Calibri"/>
          <w:sz w:val="22"/>
          <w:szCs w:val="22"/>
          <w:lang w:val="sl-SI"/>
        </w:rPr>
        <w:t>.</w:t>
      </w:r>
    </w:p>
    <w:p w14:paraId="051B16DD" w14:textId="77777777" w:rsidR="00E2372A" w:rsidRPr="00AC504C" w:rsidRDefault="00E2372A" w:rsidP="00E2372A">
      <w:pPr>
        <w:pStyle w:val="Default"/>
        <w:spacing w:line="280" w:lineRule="exact"/>
        <w:jc w:val="both"/>
        <w:rPr>
          <w:rFonts w:ascii="Century Gothic" w:hAnsi="Century Gothic" w:cstheme="minorHAnsi"/>
          <w:color w:val="auto"/>
          <w:sz w:val="22"/>
          <w:szCs w:val="22"/>
        </w:rPr>
      </w:pPr>
    </w:p>
    <w:p w14:paraId="7B48DC7F" w14:textId="7E76B9CA" w:rsidR="00E2372A" w:rsidRPr="00AC504C" w:rsidRDefault="00C017CD" w:rsidP="00E2372A">
      <w:pPr>
        <w:pStyle w:val="Default"/>
        <w:spacing w:line="280" w:lineRule="exact"/>
        <w:jc w:val="both"/>
        <w:rPr>
          <w:rFonts w:ascii="Century Gothic" w:hAnsi="Century Gothic" w:cstheme="minorHAnsi"/>
          <w:color w:val="auto"/>
          <w:sz w:val="22"/>
          <w:szCs w:val="22"/>
        </w:rPr>
      </w:pPr>
      <w:r>
        <w:rPr>
          <w:rFonts w:ascii="Century Gothic" w:hAnsi="Century Gothic" w:cstheme="minorHAnsi"/>
          <w:color w:val="auto"/>
          <w:sz w:val="22"/>
          <w:szCs w:val="22"/>
        </w:rPr>
        <w:t>V s</w:t>
      </w:r>
      <w:r w:rsidR="00E2372A" w:rsidRPr="00AC504C">
        <w:rPr>
          <w:rFonts w:ascii="Century Gothic" w:hAnsi="Century Gothic" w:cstheme="minorHAnsi"/>
          <w:color w:val="auto"/>
          <w:sz w:val="22"/>
          <w:szCs w:val="22"/>
        </w:rPr>
        <w:t>klad</w:t>
      </w:r>
      <w:r>
        <w:rPr>
          <w:rFonts w:ascii="Century Gothic" w:hAnsi="Century Gothic" w:cstheme="minorHAnsi"/>
          <w:color w:val="auto"/>
          <w:sz w:val="22"/>
          <w:szCs w:val="22"/>
        </w:rPr>
        <w:t>u</w:t>
      </w:r>
      <w:r w:rsidR="00E2372A" w:rsidRPr="00AC504C">
        <w:rPr>
          <w:rFonts w:ascii="Century Gothic" w:hAnsi="Century Gothic" w:cstheme="minorHAnsi"/>
          <w:color w:val="auto"/>
          <w:sz w:val="22"/>
          <w:szCs w:val="22"/>
        </w:rPr>
        <w:t xml:space="preserve"> z razvojem tehnologije 6G bo Republika Slovenija zagotavljala zadostne količine radijskega spektra, obenem pa bo proaktivno sodelovala v delovnih odborih na ravni E</w:t>
      </w:r>
      <w:r w:rsidR="00A81146">
        <w:rPr>
          <w:rFonts w:ascii="Century Gothic" w:hAnsi="Century Gothic" w:cstheme="minorHAnsi"/>
          <w:color w:val="auto"/>
          <w:sz w:val="22"/>
          <w:szCs w:val="22"/>
        </w:rPr>
        <w:t>U</w:t>
      </w:r>
      <w:r w:rsidR="00E2372A" w:rsidRPr="00AC504C">
        <w:rPr>
          <w:rFonts w:ascii="Century Gothic" w:hAnsi="Century Gothic" w:cstheme="minorHAnsi"/>
          <w:color w:val="auto"/>
          <w:sz w:val="22"/>
          <w:szCs w:val="22"/>
        </w:rPr>
        <w:t xml:space="preserve"> in Mednarodne telekomunikacijske zveze, kjer bodo obravnavana vprašanja </w:t>
      </w:r>
      <w:r>
        <w:rPr>
          <w:rFonts w:ascii="Century Gothic" w:hAnsi="Century Gothic" w:cstheme="minorHAnsi"/>
          <w:color w:val="auto"/>
          <w:sz w:val="22"/>
          <w:szCs w:val="22"/>
        </w:rPr>
        <w:t xml:space="preserve">glede </w:t>
      </w:r>
      <w:r w:rsidR="00E2372A" w:rsidRPr="00AC504C">
        <w:rPr>
          <w:rFonts w:ascii="Century Gothic" w:hAnsi="Century Gothic" w:cstheme="minorHAnsi"/>
          <w:color w:val="auto"/>
          <w:sz w:val="22"/>
          <w:szCs w:val="22"/>
        </w:rPr>
        <w:t>tehnologije</w:t>
      </w:r>
      <w:r>
        <w:rPr>
          <w:rFonts w:ascii="Century Gothic" w:hAnsi="Century Gothic" w:cstheme="minorHAnsi"/>
          <w:color w:val="auto"/>
          <w:sz w:val="22"/>
          <w:szCs w:val="22"/>
        </w:rPr>
        <w:t xml:space="preserve"> </w:t>
      </w:r>
      <w:r w:rsidRPr="00AC504C">
        <w:rPr>
          <w:rFonts w:ascii="Century Gothic" w:hAnsi="Century Gothic" w:cstheme="minorHAnsi"/>
          <w:color w:val="auto"/>
          <w:sz w:val="22"/>
          <w:szCs w:val="22"/>
        </w:rPr>
        <w:t>6G</w:t>
      </w:r>
      <w:r w:rsidR="00E2372A" w:rsidRPr="00AC504C">
        <w:rPr>
          <w:rFonts w:ascii="Century Gothic" w:hAnsi="Century Gothic" w:cstheme="minorHAnsi"/>
          <w:color w:val="auto"/>
          <w:sz w:val="22"/>
          <w:szCs w:val="22"/>
        </w:rPr>
        <w:t>.</w:t>
      </w:r>
    </w:p>
    <w:p w14:paraId="36CF42FB" w14:textId="77777777" w:rsidR="002609CB" w:rsidRPr="00AC504C" w:rsidRDefault="002609CB" w:rsidP="0069312E">
      <w:pPr>
        <w:pStyle w:val="Default"/>
        <w:spacing w:line="280" w:lineRule="exact"/>
        <w:jc w:val="both"/>
        <w:rPr>
          <w:rFonts w:ascii="Century Gothic" w:hAnsi="Century Gothic" w:cstheme="minorHAnsi"/>
          <w:color w:val="auto"/>
          <w:sz w:val="22"/>
          <w:szCs w:val="22"/>
        </w:rPr>
      </w:pPr>
    </w:p>
    <w:p w14:paraId="3AF7BF31" w14:textId="05CD941F" w:rsidR="00FD3023" w:rsidRPr="00AC504C" w:rsidRDefault="00FD3023" w:rsidP="00FD3023">
      <w:pPr>
        <w:pStyle w:val="Default"/>
        <w:spacing w:line="280" w:lineRule="exact"/>
        <w:jc w:val="both"/>
        <w:rPr>
          <w:rFonts w:ascii="Century Gothic" w:hAnsi="Century Gothic" w:cstheme="minorHAnsi"/>
          <w:color w:val="auto"/>
          <w:sz w:val="22"/>
          <w:szCs w:val="22"/>
        </w:rPr>
      </w:pPr>
      <w:r w:rsidRPr="00AC504C">
        <w:rPr>
          <w:rFonts w:ascii="Century Gothic" w:hAnsi="Century Gothic" w:cstheme="minorHAnsi"/>
          <w:color w:val="auto"/>
          <w:sz w:val="22"/>
          <w:szCs w:val="22"/>
        </w:rPr>
        <w:lastRenderedPageBreak/>
        <w:t xml:space="preserve">S ciljem boljše pokritosti ozemlja Republike Slovenije z mobilnim omrežjem in zagotovitve </w:t>
      </w:r>
      <w:r w:rsidR="00C017CD">
        <w:rPr>
          <w:rFonts w:ascii="Century Gothic" w:hAnsi="Century Gothic" w:cstheme="minorHAnsi"/>
          <w:color w:val="auto"/>
          <w:sz w:val="22"/>
          <w:szCs w:val="22"/>
        </w:rPr>
        <w:t>bolj kakovostn</w:t>
      </w:r>
      <w:r w:rsidRPr="00AC504C">
        <w:rPr>
          <w:rFonts w:ascii="Century Gothic" w:hAnsi="Century Gothic" w:cstheme="minorHAnsi"/>
          <w:color w:val="auto"/>
          <w:sz w:val="22"/>
          <w:szCs w:val="22"/>
        </w:rPr>
        <w:t>ih javnih mobilnih komunikacijskih storitev je AKOS izdal Priporočilo v zvezi s postopki zagotavljanja pokrivanja nepokritih oziroma slabše pokritih območij z mobilnimi omrežji.</w:t>
      </w:r>
      <w:r w:rsidRPr="00AC504C">
        <w:rPr>
          <w:rStyle w:val="Sprotnaopomba-sklic"/>
          <w:rFonts w:ascii="Century Gothic" w:hAnsi="Century Gothic" w:cstheme="minorHAnsi"/>
          <w:color w:val="auto"/>
          <w:sz w:val="22"/>
          <w:szCs w:val="22"/>
        </w:rPr>
        <w:footnoteReference w:id="23"/>
      </w:r>
      <w:r w:rsidRPr="00AC504C">
        <w:rPr>
          <w:rFonts w:ascii="Century Gothic" w:hAnsi="Century Gothic" w:cstheme="minorHAnsi"/>
          <w:color w:val="auto"/>
          <w:sz w:val="22"/>
          <w:szCs w:val="22"/>
        </w:rPr>
        <w:t xml:space="preserve"> S tem priporočilom se želi</w:t>
      </w:r>
      <w:r w:rsidR="00C017CD">
        <w:rPr>
          <w:rFonts w:ascii="Century Gothic" w:hAnsi="Century Gothic" w:cstheme="minorHAnsi"/>
          <w:color w:val="auto"/>
          <w:sz w:val="22"/>
          <w:szCs w:val="22"/>
        </w:rPr>
        <w:t>jo</w:t>
      </w:r>
      <w:r w:rsidRPr="00AC504C">
        <w:rPr>
          <w:rFonts w:ascii="Century Gothic" w:hAnsi="Century Gothic" w:cstheme="minorHAnsi"/>
          <w:color w:val="auto"/>
          <w:sz w:val="22"/>
          <w:szCs w:val="22"/>
        </w:rPr>
        <w:t xml:space="preserve"> spodbuditi operaterj</w:t>
      </w:r>
      <w:r w:rsidR="00C017CD">
        <w:rPr>
          <w:rFonts w:ascii="Century Gothic" w:hAnsi="Century Gothic" w:cstheme="minorHAnsi"/>
          <w:color w:val="auto"/>
          <w:sz w:val="22"/>
          <w:szCs w:val="22"/>
        </w:rPr>
        <w:t>i</w:t>
      </w:r>
      <w:r w:rsidRPr="00AC504C">
        <w:rPr>
          <w:rFonts w:ascii="Century Gothic" w:hAnsi="Century Gothic" w:cstheme="minorHAnsi"/>
          <w:color w:val="auto"/>
          <w:sz w:val="22"/>
          <w:szCs w:val="22"/>
        </w:rPr>
        <w:t xml:space="preserve"> – imetnik</w:t>
      </w:r>
      <w:r w:rsidR="00C017CD">
        <w:rPr>
          <w:rFonts w:ascii="Century Gothic" w:hAnsi="Century Gothic" w:cstheme="minorHAnsi"/>
          <w:color w:val="auto"/>
          <w:sz w:val="22"/>
          <w:szCs w:val="22"/>
        </w:rPr>
        <w:t>i</w:t>
      </w:r>
      <w:r w:rsidRPr="00AC504C">
        <w:rPr>
          <w:rFonts w:ascii="Century Gothic" w:hAnsi="Century Gothic" w:cstheme="minorHAnsi"/>
          <w:color w:val="auto"/>
          <w:sz w:val="22"/>
          <w:szCs w:val="22"/>
        </w:rPr>
        <w:t xml:space="preserve"> odločb o dodelitvi radijskih frekvenc za zagotavljanje javnih komunikacijskih storitev končnim uporabnikom in lokalne skupnosti, da se pri iskanju rešitev za izboljšanje pokrivanja nepokritih oziroma slabše pokritih območij medsebojno povežejo ter skupaj proaktivno </w:t>
      </w:r>
      <w:r w:rsidR="00C017CD">
        <w:rPr>
          <w:rFonts w:ascii="Century Gothic" w:hAnsi="Century Gothic" w:cstheme="minorHAnsi"/>
          <w:color w:val="auto"/>
          <w:sz w:val="22"/>
          <w:szCs w:val="22"/>
        </w:rPr>
        <w:t>začnejo</w:t>
      </w:r>
      <w:r w:rsidRPr="00AC504C">
        <w:rPr>
          <w:rFonts w:ascii="Century Gothic" w:hAnsi="Century Gothic" w:cstheme="minorHAnsi"/>
          <w:color w:val="auto"/>
          <w:sz w:val="22"/>
          <w:szCs w:val="22"/>
        </w:rPr>
        <w:t xml:space="preserve"> odprav</w:t>
      </w:r>
      <w:r w:rsidR="00C017CD">
        <w:rPr>
          <w:rFonts w:ascii="Century Gothic" w:hAnsi="Century Gothic" w:cstheme="minorHAnsi"/>
          <w:color w:val="auto"/>
          <w:sz w:val="22"/>
          <w:szCs w:val="22"/>
        </w:rPr>
        <w:t>ljat</w:t>
      </w:r>
      <w:r w:rsidRPr="00AC504C">
        <w:rPr>
          <w:rFonts w:ascii="Century Gothic" w:hAnsi="Century Gothic" w:cstheme="minorHAnsi"/>
          <w:color w:val="auto"/>
          <w:sz w:val="22"/>
          <w:szCs w:val="22"/>
        </w:rPr>
        <w:t>i težav</w:t>
      </w:r>
      <w:r w:rsidR="00C017CD">
        <w:rPr>
          <w:rFonts w:ascii="Century Gothic" w:hAnsi="Century Gothic" w:cstheme="minorHAnsi"/>
          <w:color w:val="auto"/>
          <w:sz w:val="22"/>
          <w:szCs w:val="22"/>
        </w:rPr>
        <w:t>e</w:t>
      </w:r>
      <w:r w:rsidRPr="00AC504C">
        <w:rPr>
          <w:rFonts w:ascii="Century Gothic" w:hAnsi="Century Gothic" w:cstheme="minorHAnsi"/>
          <w:color w:val="auto"/>
          <w:sz w:val="22"/>
          <w:szCs w:val="22"/>
        </w:rPr>
        <w:t xml:space="preserve"> zaradi slabše pokritosti oziroma nadgradnj</w:t>
      </w:r>
      <w:r w:rsidR="00C017CD">
        <w:rPr>
          <w:rFonts w:ascii="Century Gothic" w:hAnsi="Century Gothic" w:cstheme="minorHAnsi"/>
          <w:color w:val="auto"/>
          <w:sz w:val="22"/>
          <w:szCs w:val="22"/>
        </w:rPr>
        <w:t>o</w:t>
      </w:r>
      <w:r w:rsidRPr="00AC504C">
        <w:rPr>
          <w:rFonts w:ascii="Century Gothic" w:hAnsi="Century Gothic" w:cstheme="minorHAnsi"/>
          <w:color w:val="auto"/>
          <w:sz w:val="22"/>
          <w:szCs w:val="22"/>
        </w:rPr>
        <w:t xml:space="preserve"> omrežja. Glede na navedeno je prepoznana pomembna vloga lokalnih skupnosti pri zagotavljanju pokritosti z mobilnimi omrežji</w:t>
      </w:r>
      <w:r w:rsidR="00F13117" w:rsidRPr="00AC504C">
        <w:rPr>
          <w:rFonts w:ascii="Century Gothic" w:hAnsi="Century Gothic" w:cstheme="minorHAnsi"/>
          <w:color w:val="auto"/>
          <w:sz w:val="22"/>
          <w:szCs w:val="22"/>
        </w:rPr>
        <w:t xml:space="preserve"> </w:t>
      </w:r>
      <w:r w:rsidRPr="00AC504C">
        <w:rPr>
          <w:rFonts w:ascii="Century Gothic" w:hAnsi="Century Gothic" w:cstheme="minorHAnsi"/>
          <w:color w:val="auto"/>
          <w:sz w:val="22"/>
          <w:szCs w:val="22"/>
        </w:rPr>
        <w:t>v vseh fazah gradnje mobilnih omrežij</w:t>
      </w:r>
      <w:r w:rsidR="00F13117" w:rsidRPr="00AC504C">
        <w:rPr>
          <w:rFonts w:ascii="Century Gothic" w:hAnsi="Century Gothic" w:cstheme="minorHAnsi"/>
          <w:color w:val="auto"/>
          <w:sz w:val="22"/>
          <w:szCs w:val="22"/>
        </w:rPr>
        <w:t>, tj.</w:t>
      </w:r>
      <w:r w:rsidR="004128F8" w:rsidRPr="00AC504C">
        <w:rPr>
          <w:rFonts w:ascii="Century Gothic" w:hAnsi="Century Gothic" w:cstheme="minorHAnsi"/>
          <w:color w:val="auto"/>
          <w:sz w:val="22"/>
          <w:szCs w:val="22"/>
        </w:rPr>
        <w:t xml:space="preserve"> </w:t>
      </w:r>
      <w:r w:rsidR="00F13117" w:rsidRPr="00AC504C">
        <w:rPr>
          <w:rFonts w:ascii="Century Gothic" w:hAnsi="Century Gothic" w:cstheme="minorHAnsi"/>
          <w:color w:val="auto"/>
          <w:sz w:val="22"/>
          <w:szCs w:val="22"/>
        </w:rPr>
        <w:t>vse</w:t>
      </w:r>
      <w:r w:rsidR="004128F8" w:rsidRPr="00AC504C">
        <w:rPr>
          <w:rFonts w:ascii="Century Gothic" w:hAnsi="Century Gothic" w:cstheme="minorHAnsi"/>
          <w:color w:val="auto"/>
          <w:sz w:val="22"/>
          <w:szCs w:val="22"/>
        </w:rPr>
        <w:t xml:space="preserve"> </w:t>
      </w:r>
      <w:r w:rsidRPr="00AC504C">
        <w:rPr>
          <w:rFonts w:ascii="Century Gothic" w:hAnsi="Century Gothic" w:cstheme="minorHAnsi"/>
          <w:color w:val="auto"/>
          <w:sz w:val="22"/>
          <w:szCs w:val="22"/>
        </w:rPr>
        <w:t>od postopka umeščanja baznih postaj v prostor</w:t>
      </w:r>
      <w:r w:rsidR="00F13117" w:rsidRPr="00AC504C">
        <w:rPr>
          <w:rFonts w:ascii="Century Gothic" w:hAnsi="Century Gothic" w:cstheme="minorHAnsi"/>
          <w:color w:val="auto"/>
          <w:sz w:val="22"/>
          <w:szCs w:val="22"/>
        </w:rPr>
        <w:t xml:space="preserve"> dalje</w:t>
      </w:r>
      <w:r w:rsidRPr="00AC504C">
        <w:rPr>
          <w:rFonts w:ascii="Century Gothic" w:hAnsi="Century Gothic" w:cstheme="minorHAnsi"/>
          <w:color w:val="auto"/>
          <w:sz w:val="22"/>
          <w:szCs w:val="22"/>
        </w:rPr>
        <w:t>.</w:t>
      </w:r>
    </w:p>
    <w:p w14:paraId="4D6E7BD7" w14:textId="77777777" w:rsidR="00FD3023" w:rsidRPr="00AC504C" w:rsidRDefault="00FD3023" w:rsidP="00FD3023">
      <w:pPr>
        <w:pStyle w:val="Default"/>
        <w:spacing w:line="280" w:lineRule="exact"/>
        <w:jc w:val="both"/>
        <w:rPr>
          <w:rFonts w:ascii="Century Gothic" w:hAnsi="Century Gothic" w:cstheme="minorHAnsi"/>
          <w:color w:val="auto"/>
          <w:sz w:val="22"/>
          <w:szCs w:val="22"/>
        </w:rPr>
      </w:pPr>
    </w:p>
    <w:p w14:paraId="78F10F72" w14:textId="7108A3E2" w:rsidR="00382A8C" w:rsidRPr="00AC504C" w:rsidRDefault="00382A8C" w:rsidP="00382A8C">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Za </w:t>
      </w:r>
      <w:r w:rsidR="00C017CD">
        <w:rPr>
          <w:rFonts w:ascii="Century Gothic" w:hAnsi="Century Gothic"/>
          <w:sz w:val="22"/>
          <w:szCs w:val="22"/>
          <w:lang w:val="sl-SI"/>
        </w:rPr>
        <w:t>zadovolje</w:t>
      </w:r>
      <w:r w:rsidRPr="00AC504C">
        <w:rPr>
          <w:rFonts w:ascii="Century Gothic" w:hAnsi="Century Gothic"/>
          <w:sz w:val="22"/>
          <w:szCs w:val="22"/>
          <w:lang w:val="sl-SI"/>
        </w:rPr>
        <w:t xml:space="preserve">vanje prihodnjih komunikacijskih potreb organov s področja javne varnosti, zaščite in reševanja bo Republika Slovenija pri javnih mobilnih komunikacijskih operaterjih naročila vzpostavitev sektorske vertikale </w:t>
      </w:r>
      <w:r w:rsidR="00C017CD" w:rsidRPr="00AC504C">
        <w:rPr>
          <w:rFonts w:ascii="Century Gothic" w:hAnsi="Century Gothic"/>
          <w:sz w:val="22"/>
          <w:szCs w:val="22"/>
          <w:lang w:val="sl-SI"/>
        </w:rPr>
        <w:t xml:space="preserve">5G </w:t>
      </w:r>
      <w:r w:rsidR="006F2E7E">
        <w:rPr>
          <w:rFonts w:ascii="Century Gothic" w:hAnsi="Century Gothic"/>
          <w:sz w:val="22"/>
          <w:szCs w:val="22"/>
          <w:lang w:val="sl-SI"/>
        </w:rPr>
        <w:t>oziroma</w:t>
      </w:r>
      <w:r w:rsidRPr="00AC504C">
        <w:rPr>
          <w:rFonts w:ascii="Century Gothic" w:hAnsi="Century Gothic"/>
          <w:sz w:val="22"/>
          <w:szCs w:val="22"/>
          <w:lang w:val="sl-SI"/>
        </w:rPr>
        <w:t xml:space="preserve"> omrežne rezine PPDR s specifičnimi funkcijami za tovrstne uporabnike. Predvideno je tudi skupno naročanje naprednih širokopasovnih storitev za </w:t>
      </w:r>
      <w:r w:rsidR="00C017CD">
        <w:rPr>
          <w:rFonts w:ascii="Century Gothic" w:hAnsi="Century Gothic"/>
          <w:sz w:val="22"/>
          <w:szCs w:val="22"/>
          <w:lang w:val="sl-SI"/>
        </w:rPr>
        <w:t>zadovolje</w:t>
      </w:r>
      <w:r w:rsidRPr="00AC504C">
        <w:rPr>
          <w:rFonts w:ascii="Century Gothic" w:hAnsi="Century Gothic"/>
          <w:sz w:val="22"/>
          <w:szCs w:val="22"/>
          <w:lang w:val="sl-SI"/>
        </w:rPr>
        <w:t xml:space="preserve">vanje komunikacijskih potreb civilne zaščite in pomoči ob nesrečah. </w:t>
      </w:r>
      <w:r w:rsidR="00971102">
        <w:rPr>
          <w:rFonts w:ascii="Century Gothic" w:hAnsi="Century Gothic"/>
          <w:sz w:val="22"/>
          <w:szCs w:val="22"/>
          <w:lang w:val="sl-SI"/>
        </w:rPr>
        <w:t>O</w:t>
      </w:r>
      <w:r w:rsidR="00971102" w:rsidRPr="00AC504C">
        <w:rPr>
          <w:rFonts w:ascii="Century Gothic" w:hAnsi="Century Gothic"/>
          <w:sz w:val="22"/>
          <w:szCs w:val="22"/>
          <w:lang w:val="sl-SI"/>
        </w:rPr>
        <w:t xml:space="preserve">mrežno rezino </w:t>
      </w:r>
      <w:r w:rsidRPr="00AC504C">
        <w:rPr>
          <w:rFonts w:ascii="Century Gothic" w:hAnsi="Century Gothic"/>
          <w:sz w:val="22"/>
          <w:szCs w:val="22"/>
          <w:lang w:val="sl-SI"/>
        </w:rPr>
        <w:t xml:space="preserve">PPDR bo upravljal eden </w:t>
      </w:r>
      <w:r w:rsidR="00C017CD">
        <w:rPr>
          <w:rFonts w:ascii="Century Gothic" w:hAnsi="Century Gothic"/>
          <w:sz w:val="22"/>
          <w:szCs w:val="22"/>
          <w:lang w:val="sl-SI"/>
        </w:rPr>
        <w:t>o</w:t>
      </w:r>
      <w:r w:rsidRPr="00AC504C">
        <w:rPr>
          <w:rFonts w:ascii="Century Gothic" w:hAnsi="Century Gothic"/>
          <w:sz w:val="22"/>
          <w:szCs w:val="22"/>
          <w:lang w:val="sl-SI"/>
        </w:rPr>
        <w:t xml:space="preserve">d državnih organov ali s strani Republike Slovenije pooblaščena entiteta. Glede na obseg </w:t>
      </w:r>
      <w:r w:rsidR="00C017CD">
        <w:rPr>
          <w:rFonts w:ascii="Century Gothic" w:hAnsi="Century Gothic"/>
          <w:sz w:val="22"/>
          <w:szCs w:val="22"/>
          <w:lang w:val="sl-SI"/>
        </w:rPr>
        <w:t>uvedbe</w:t>
      </w:r>
      <w:r w:rsidRPr="00AC504C">
        <w:rPr>
          <w:rFonts w:ascii="Century Gothic" w:hAnsi="Century Gothic"/>
          <w:sz w:val="22"/>
          <w:szCs w:val="22"/>
          <w:lang w:val="sl-SI"/>
        </w:rPr>
        <w:t xml:space="preserve"> funkcionalnosti </w:t>
      </w:r>
      <w:r w:rsidR="00C017CD" w:rsidRPr="00AC504C">
        <w:rPr>
          <w:rFonts w:ascii="Century Gothic" w:hAnsi="Century Gothic"/>
          <w:sz w:val="22"/>
          <w:szCs w:val="22"/>
          <w:lang w:val="sl-SI"/>
        </w:rPr>
        <w:t xml:space="preserve">PPDR </w:t>
      </w:r>
      <w:r w:rsidRPr="00AC504C">
        <w:rPr>
          <w:rFonts w:ascii="Century Gothic" w:hAnsi="Century Gothic"/>
          <w:sz w:val="22"/>
          <w:szCs w:val="22"/>
          <w:lang w:val="sl-SI"/>
        </w:rPr>
        <w:t xml:space="preserve">v državni </w:t>
      </w:r>
      <w:r w:rsidR="00C017CD" w:rsidRPr="00AC504C">
        <w:rPr>
          <w:rFonts w:ascii="Century Gothic" w:hAnsi="Century Gothic"/>
          <w:sz w:val="22"/>
          <w:szCs w:val="22"/>
          <w:lang w:val="sl-SI"/>
        </w:rPr>
        <w:t xml:space="preserve">rezini </w:t>
      </w:r>
      <w:r w:rsidRPr="00AC504C">
        <w:rPr>
          <w:rFonts w:ascii="Century Gothic" w:hAnsi="Century Gothic"/>
          <w:sz w:val="22"/>
          <w:szCs w:val="22"/>
          <w:lang w:val="sl-SI"/>
        </w:rPr>
        <w:t xml:space="preserve">PPDR se izvede postopni funkcionalni prehod </w:t>
      </w:r>
      <w:r w:rsidR="001511F0">
        <w:rPr>
          <w:rFonts w:ascii="Century Gothic" w:hAnsi="Century Gothic"/>
          <w:sz w:val="22"/>
          <w:szCs w:val="22"/>
          <w:lang w:val="sl-SI"/>
        </w:rPr>
        <w:t>z</w:t>
      </w:r>
      <w:r w:rsidR="001511F0"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dosedanjih namenskih radijskih komunikacijskih sistemov. Za mobilne komunikacijske storitve uporabnikov javne varnosti, zaščite in reševanja je v </w:t>
      </w:r>
      <w:proofErr w:type="spellStart"/>
      <w:r w:rsidRPr="00AC504C">
        <w:rPr>
          <w:rFonts w:ascii="Century Gothic" w:hAnsi="Century Gothic"/>
          <w:sz w:val="22"/>
          <w:szCs w:val="22"/>
          <w:lang w:val="sl-SI"/>
        </w:rPr>
        <w:t>radiofrekvenčnem</w:t>
      </w:r>
      <w:proofErr w:type="spellEnd"/>
      <w:r w:rsidRPr="00AC504C">
        <w:rPr>
          <w:rFonts w:ascii="Century Gothic" w:hAnsi="Century Gothic"/>
          <w:sz w:val="22"/>
          <w:szCs w:val="22"/>
          <w:lang w:val="sl-SI"/>
        </w:rPr>
        <w:t xml:space="preserve"> pasu 700 MHz</w:t>
      </w:r>
      <w:r w:rsidRPr="00AC504C" w:rsidDel="00F93948">
        <w:rPr>
          <w:rFonts w:ascii="Century Gothic" w:hAnsi="Century Gothic"/>
          <w:sz w:val="22"/>
          <w:szCs w:val="22"/>
          <w:lang w:val="sl-SI"/>
        </w:rPr>
        <w:t xml:space="preserve"> </w:t>
      </w:r>
      <w:r w:rsidRPr="00AC504C">
        <w:rPr>
          <w:rFonts w:ascii="Century Gothic" w:hAnsi="Century Gothic"/>
          <w:sz w:val="22"/>
          <w:szCs w:val="22"/>
          <w:lang w:val="sl-SI"/>
        </w:rPr>
        <w:t xml:space="preserve">rezerviran radijski spekter 2 </w:t>
      </w:r>
      <w:r w:rsidR="00BC263F">
        <w:rPr>
          <w:rFonts w:ascii="Century Gothic" w:hAnsi="Century Gothic"/>
          <w:sz w:val="22"/>
          <w:szCs w:val="22"/>
          <w:lang w:val="sl-SI"/>
        </w:rPr>
        <w:t>×</w:t>
      </w:r>
      <w:r w:rsidR="00BC263F" w:rsidRPr="00AC504C">
        <w:rPr>
          <w:rFonts w:ascii="Century Gothic" w:hAnsi="Century Gothic"/>
          <w:sz w:val="22"/>
          <w:szCs w:val="22"/>
          <w:lang w:val="sl-SI"/>
        </w:rPr>
        <w:t xml:space="preserve"> </w:t>
      </w:r>
      <w:r w:rsidRPr="00AC504C">
        <w:rPr>
          <w:rFonts w:ascii="Century Gothic" w:hAnsi="Century Gothic"/>
          <w:sz w:val="22"/>
          <w:szCs w:val="22"/>
          <w:lang w:val="sl-SI"/>
        </w:rPr>
        <w:t xml:space="preserve">5 MHz, ki sicer ni bil predmet javne dražbe </w:t>
      </w:r>
      <w:proofErr w:type="spellStart"/>
      <w:r w:rsidRPr="00AC504C">
        <w:rPr>
          <w:rFonts w:ascii="Century Gothic" w:hAnsi="Century Gothic"/>
          <w:sz w:val="22"/>
          <w:szCs w:val="22"/>
          <w:lang w:val="sl-SI"/>
        </w:rPr>
        <w:t>harmoniziranih</w:t>
      </w:r>
      <w:proofErr w:type="spellEnd"/>
      <w:r w:rsidRPr="00AC504C">
        <w:rPr>
          <w:rFonts w:ascii="Century Gothic" w:hAnsi="Century Gothic"/>
          <w:sz w:val="22"/>
          <w:szCs w:val="22"/>
          <w:lang w:val="sl-SI"/>
        </w:rPr>
        <w:t xml:space="preserve"> pasov za 5G (iz poglavja 3.2), temveč bo dodeljen operaterju, ki ga bo država z javnim razpisom izbrala za zagotavljanje </w:t>
      </w:r>
      <w:r w:rsidR="001511F0" w:rsidRPr="00AC504C">
        <w:rPr>
          <w:rFonts w:ascii="Century Gothic" w:hAnsi="Century Gothic"/>
          <w:sz w:val="22"/>
          <w:szCs w:val="22"/>
          <w:lang w:val="sl-SI"/>
        </w:rPr>
        <w:t xml:space="preserve">rezine </w:t>
      </w:r>
      <w:r w:rsidRPr="00AC504C">
        <w:rPr>
          <w:rFonts w:ascii="Century Gothic" w:hAnsi="Century Gothic"/>
          <w:sz w:val="22"/>
          <w:szCs w:val="22"/>
          <w:lang w:val="sl-SI"/>
        </w:rPr>
        <w:t xml:space="preserve">PPDR 5G </w:t>
      </w:r>
      <w:r w:rsidR="006F2E7E">
        <w:rPr>
          <w:rFonts w:ascii="Century Gothic" w:hAnsi="Century Gothic"/>
          <w:sz w:val="22"/>
          <w:szCs w:val="22"/>
          <w:lang w:val="sl-SI"/>
        </w:rPr>
        <w:t>oziroma</w:t>
      </w:r>
      <w:r w:rsidRPr="00AC504C">
        <w:rPr>
          <w:rFonts w:ascii="Century Gothic" w:hAnsi="Century Gothic"/>
          <w:sz w:val="22"/>
          <w:szCs w:val="22"/>
          <w:lang w:val="sl-SI"/>
        </w:rPr>
        <w:t xml:space="preserve"> radijskih komunikacijskih storitev uporabnikom javne varnosti, zaščite in reševanja.</w:t>
      </w:r>
    </w:p>
    <w:p w14:paraId="11535C0E" w14:textId="77777777" w:rsidR="009211FD" w:rsidRPr="00AC504C" w:rsidRDefault="009211FD" w:rsidP="00382A8C">
      <w:pPr>
        <w:pStyle w:val="podpisi"/>
        <w:spacing w:line="280" w:lineRule="exact"/>
        <w:jc w:val="both"/>
        <w:rPr>
          <w:rFonts w:ascii="Century Gothic" w:hAnsi="Century Gothic"/>
          <w:sz w:val="22"/>
          <w:szCs w:val="22"/>
          <w:lang w:val="sl-SI"/>
        </w:rPr>
      </w:pPr>
    </w:p>
    <w:p w14:paraId="017F0F05" w14:textId="7384020B" w:rsidR="0050390A" w:rsidRPr="00AC504C" w:rsidRDefault="009211FD" w:rsidP="00E0719D">
      <w:pPr>
        <w:pStyle w:val="Default"/>
        <w:spacing w:line="280" w:lineRule="exact"/>
        <w:jc w:val="both"/>
        <w:rPr>
          <w:rFonts w:ascii="Century Gothic" w:hAnsi="Century Gothic" w:cstheme="minorHAnsi"/>
          <w:sz w:val="22"/>
          <w:szCs w:val="22"/>
        </w:rPr>
      </w:pPr>
      <w:r w:rsidRPr="00AC504C">
        <w:rPr>
          <w:rFonts w:ascii="Century Gothic" w:hAnsi="Century Gothic" w:cstheme="minorHAnsi"/>
          <w:sz w:val="22"/>
          <w:szCs w:val="22"/>
        </w:rPr>
        <w:t>Glede varnosti morajo deležniki upoštevati zbirko orodij za ublažitev tveganj kibernetske varnosti omrežij</w:t>
      </w:r>
      <w:r w:rsidR="0050390A" w:rsidRPr="00AC504C">
        <w:rPr>
          <w:rFonts w:ascii="Century Gothic" w:hAnsi="Century Gothic" w:cstheme="minorHAnsi"/>
          <w:sz w:val="22"/>
          <w:szCs w:val="22"/>
        </w:rPr>
        <w:t xml:space="preserve"> </w:t>
      </w:r>
      <w:r w:rsidR="001511F0" w:rsidRPr="00AC504C">
        <w:rPr>
          <w:rFonts w:ascii="Century Gothic" w:hAnsi="Century Gothic" w:cstheme="minorHAnsi"/>
          <w:sz w:val="22"/>
          <w:szCs w:val="22"/>
        </w:rPr>
        <w:t xml:space="preserve">5G </w:t>
      </w:r>
      <w:r w:rsidR="0050390A" w:rsidRPr="00AC504C">
        <w:rPr>
          <w:rFonts w:ascii="Century Gothic" w:hAnsi="Century Gothic" w:cstheme="minorHAnsi"/>
          <w:sz w:val="22"/>
          <w:szCs w:val="22"/>
        </w:rPr>
        <w:t>(</w:t>
      </w:r>
      <w:r w:rsidR="001511F0">
        <w:rPr>
          <w:rFonts w:ascii="Century Gothic" w:hAnsi="Century Gothic" w:cstheme="minorHAnsi"/>
          <w:sz w:val="22"/>
          <w:szCs w:val="22"/>
        </w:rPr>
        <w:t xml:space="preserve">angl. </w:t>
      </w:r>
      <w:r w:rsidR="0050390A" w:rsidRPr="00592C01">
        <w:rPr>
          <w:rFonts w:ascii="Century Gothic" w:hAnsi="Century Gothic" w:cstheme="minorHAnsi"/>
          <w:i/>
          <w:sz w:val="22"/>
          <w:szCs w:val="22"/>
        </w:rPr>
        <w:t xml:space="preserve">5G </w:t>
      </w:r>
      <w:proofErr w:type="spellStart"/>
      <w:r w:rsidR="0050390A" w:rsidRPr="00592C01">
        <w:rPr>
          <w:rFonts w:ascii="Century Gothic" w:hAnsi="Century Gothic" w:cstheme="minorHAnsi"/>
          <w:i/>
          <w:sz w:val="22"/>
          <w:szCs w:val="22"/>
        </w:rPr>
        <w:t>Cybersecurity</w:t>
      </w:r>
      <w:proofErr w:type="spellEnd"/>
      <w:r w:rsidR="0050390A" w:rsidRPr="00592C01">
        <w:rPr>
          <w:rFonts w:ascii="Century Gothic" w:hAnsi="Century Gothic" w:cstheme="minorHAnsi"/>
          <w:i/>
          <w:sz w:val="22"/>
          <w:szCs w:val="22"/>
        </w:rPr>
        <w:t xml:space="preserve"> </w:t>
      </w:r>
      <w:proofErr w:type="spellStart"/>
      <w:r w:rsidR="0050390A" w:rsidRPr="00592C01">
        <w:rPr>
          <w:rFonts w:ascii="Century Gothic" w:hAnsi="Century Gothic" w:cstheme="minorHAnsi"/>
          <w:i/>
          <w:sz w:val="22"/>
          <w:szCs w:val="22"/>
        </w:rPr>
        <w:t>Toolbox</w:t>
      </w:r>
      <w:proofErr w:type="spellEnd"/>
      <w:r w:rsidR="0050390A" w:rsidRPr="00AC504C">
        <w:rPr>
          <w:rFonts w:ascii="Century Gothic" w:hAnsi="Century Gothic" w:cstheme="minorHAnsi"/>
          <w:sz w:val="22"/>
          <w:szCs w:val="22"/>
        </w:rPr>
        <w:t>). Strateški ukrepi za zagotavljanje varnosti so:</w:t>
      </w:r>
    </w:p>
    <w:p w14:paraId="026FEE04" w14:textId="0626F25B" w:rsidR="0050390A" w:rsidRPr="00AC504C" w:rsidRDefault="0050390A" w:rsidP="00592C01">
      <w:pPr>
        <w:pStyle w:val="Default"/>
        <w:numPr>
          <w:ilvl w:val="0"/>
          <w:numId w:val="42"/>
        </w:numPr>
        <w:spacing w:line="280" w:lineRule="exact"/>
        <w:jc w:val="both"/>
        <w:rPr>
          <w:rFonts w:ascii="Century Gothic" w:hAnsi="Century Gothic" w:cstheme="minorHAnsi"/>
          <w:b/>
          <w:bCs/>
          <w:sz w:val="22"/>
          <w:szCs w:val="22"/>
        </w:rPr>
      </w:pPr>
      <w:r w:rsidRPr="00AC504C">
        <w:rPr>
          <w:rFonts w:ascii="Century Gothic" w:hAnsi="Century Gothic" w:cstheme="minorHAnsi"/>
          <w:sz w:val="22"/>
          <w:szCs w:val="22"/>
        </w:rPr>
        <w:t xml:space="preserve">neuporaba strojne in programske opreme, </w:t>
      </w:r>
      <w:r w:rsidR="001511F0">
        <w:rPr>
          <w:rFonts w:ascii="Century Gothic" w:hAnsi="Century Gothic" w:cstheme="minorHAnsi"/>
          <w:sz w:val="22"/>
          <w:szCs w:val="22"/>
        </w:rPr>
        <w:t xml:space="preserve">ki jo </w:t>
      </w:r>
      <w:r w:rsidRPr="00AC504C">
        <w:rPr>
          <w:rFonts w:ascii="Century Gothic" w:hAnsi="Century Gothic" w:cstheme="minorHAnsi"/>
          <w:sz w:val="22"/>
          <w:szCs w:val="22"/>
        </w:rPr>
        <w:t>proizvede</w:t>
      </w:r>
      <w:r w:rsidR="001511F0">
        <w:rPr>
          <w:rFonts w:ascii="Century Gothic" w:hAnsi="Century Gothic" w:cstheme="minorHAnsi"/>
          <w:sz w:val="22"/>
          <w:szCs w:val="22"/>
        </w:rPr>
        <w:t>jo</w:t>
      </w:r>
      <w:r w:rsidRPr="00AC504C">
        <w:rPr>
          <w:rFonts w:ascii="Century Gothic" w:hAnsi="Century Gothic" w:cstheme="minorHAnsi"/>
          <w:sz w:val="22"/>
          <w:szCs w:val="22"/>
        </w:rPr>
        <w:t xml:space="preserve"> dobavitelj</w:t>
      </w:r>
      <w:r w:rsidR="001511F0">
        <w:rPr>
          <w:rFonts w:ascii="Century Gothic" w:hAnsi="Century Gothic" w:cstheme="minorHAnsi"/>
          <w:sz w:val="22"/>
          <w:szCs w:val="22"/>
        </w:rPr>
        <w:t>i</w:t>
      </w:r>
      <w:r w:rsidRPr="00AC504C">
        <w:rPr>
          <w:rFonts w:ascii="Century Gothic" w:hAnsi="Century Gothic" w:cstheme="minorHAnsi"/>
          <w:sz w:val="22"/>
          <w:szCs w:val="22"/>
        </w:rPr>
        <w:t xml:space="preserve"> visokega tveganja (</w:t>
      </w:r>
      <w:r w:rsidR="00BC263F">
        <w:rPr>
          <w:rFonts w:ascii="Century Gothic" w:hAnsi="Century Gothic" w:cstheme="minorHAnsi"/>
          <w:sz w:val="22"/>
          <w:szCs w:val="22"/>
        </w:rPr>
        <w:t xml:space="preserve">angl. </w:t>
      </w:r>
      <w:proofErr w:type="spellStart"/>
      <w:r w:rsidRPr="00592C01">
        <w:rPr>
          <w:rFonts w:ascii="Century Gothic" w:hAnsi="Century Gothic" w:cstheme="minorHAnsi"/>
          <w:i/>
          <w:sz w:val="22"/>
          <w:szCs w:val="22"/>
        </w:rPr>
        <w:t>High</w:t>
      </w:r>
      <w:proofErr w:type="spellEnd"/>
      <w:r w:rsidRPr="00592C01">
        <w:rPr>
          <w:rFonts w:ascii="Century Gothic" w:hAnsi="Century Gothic" w:cstheme="minorHAnsi"/>
          <w:i/>
          <w:sz w:val="22"/>
          <w:szCs w:val="22"/>
        </w:rPr>
        <w:t xml:space="preserve"> </w:t>
      </w:r>
      <w:proofErr w:type="spellStart"/>
      <w:r w:rsidRPr="00592C01">
        <w:rPr>
          <w:rFonts w:ascii="Century Gothic" w:hAnsi="Century Gothic" w:cstheme="minorHAnsi"/>
          <w:i/>
          <w:sz w:val="22"/>
          <w:szCs w:val="22"/>
        </w:rPr>
        <w:t>Risk</w:t>
      </w:r>
      <w:proofErr w:type="spellEnd"/>
      <w:r w:rsidRPr="00592C01">
        <w:rPr>
          <w:rFonts w:ascii="Century Gothic" w:hAnsi="Century Gothic" w:cstheme="minorHAnsi"/>
          <w:i/>
          <w:sz w:val="22"/>
          <w:szCs w:val="22"/>
        </w:rPr>
        <w:t xml:space="preserve"> </w:t>
      </w:r>
      <w:proofErr w:type="spellStart"/>
      <w:r w:rsidRPr="00592C01">
        <w:rPr>
          <w:rFonts w:ascii="Century Gothic" w:hAnsi="Century Gothic" w:cstheme="minorHAnsi"/>
          <w:i/>
          <w:sz w:val="22"/>
          <w:szCs w:val="22"/>
        </w:rPr>
        <w:t>Vendor</w:t>
      </w:r>
      <w:proofErr w:type="spellEnd"/>
      <w:r w:rsidRPr="00AC504C">
        <w:rPr>
          <w:rFonts w:ascii="Century Gothic" w:hAnsi="Century Gothic" w:cstheme="minorHAnsi"/>
          <w:sz w:val="22"/>
          <w:szCs w:val="22"/>
        </w:rPr>
        <w:t xml:space="preserve">, HRV </w:t>
      </w:r>
      <w:r w:rsidR="001511F0">
        <w:rPr>
          <w:rFonts w:ascii="Century Gothic" w:hAnsi="Century Gothic" w:cstheme="minorHAnsi"/>
          <w:sz w:val="22"/>
          <w:szCs w:val="22"/>
        </w:rPr>
        <w:t>–</w:t>
      </w:r>
      <w:r w:rsidR="001511F0" w:rsidRPr="00AC504C">
        <w:rPr>
          <w:rFonts w:ascii="Century Gothic" w:hAnsi="Century Gothic" w:cstheme="minorHAnsi"/>
          <w:sz w:val="22"/>
          <w:szCs w:val="22"/>
        </w:rPr>
        <w:t xml:space="preserve"> </w:t>
      </w:r>
      <w:r w:rsidRPr="00AC504C">
        <w:rPr>
          <w:rFonts w:ascii="Century Gothic" w:hAnsi="Century Gothic" w:cstheme="minorHAnsi"/>
          <w:sz w:val="22"/>
          <w:szCs w:val="22"/>
        </w:rPr>
        <w:t xml:space="preserve">opredelita </w:t>
      </w:r>
      <w:r w:rsidR="001511F0">
        <w:rPr>
          <w:rFonts w:ascii="Century Gothic" w:hAnsi="Century Gothic" w:cstheme="minorHAnsi"/>
          <w:sz w:val="22"/>
          <w:szCs w:val="22"/>
        </w:rPr>
        <w:t xml:space="preserve">jih </w:t>
      </w:r>
      <w:r w:rsidRPr="00AC504C">
        <w:rPr>
          <w:rFonts w:ascii="Century Gothic" w:hAnsi="Century Gothic" w:cstheme="minorHAnsi"/>
          <w:sz w:val="22"/>
          <w:szCs w:val="22"/>
        </w:rPr>
        <w:t xml:space="preserve">SSNAV/SNAV), kadar gre za področja dodeljevanja virov, </w:t>
      </w:r>
      <w:proofErr w:type="spellStart"/>
      <w:r w:rsidRPr="00AC504C">
        <w:rPr>
          <w:rFonts w:ascii="Century Gothic" w:hAnsi="Century Gothic" w:cstheme="minorHAnsi"/>
          <w:sz w:val="22"/>
          <w:szCs w:val="22"/>
        </w:rPr>
        <w:t>avtentikacije</w:t>
      </w:r>
      <w:proofErr w:type="spellEnd"/>
      <w:r w:rsidRPr="00AC504C">
        <w:rPr>
          <w:rFonts w:ascii="Century Gothic" w:hAnsi="Century Gothic" w:cstheme="minorHAnsi"/>
          <w:sz w:val="22"/>
          <w:szCs w:val="22"/>
        </w:rPr>
        <w:t xml:space="preserve">, dostopnih pravic, komunikacijskih transportnih funkcij, funkcij omrežne varnosti, celovitosti in razpoložljivosti </w:t>
      </w:r>
      <w:r w:rsidR="001511F0">
        <w:rPr>
          <w:rFonts w:ascii="Century Gothic" w:hAnsi="Century Gothic" w:cstheme="minorHAnsi"/>
          <w:sz w:val="22"/>
          <w:szCs w:val="22"/>
        </w:rPr>
        <w:t>ter</w:t>
      </w:r>
      <w:r w:rsidR="001511F0" w:rsidRPr="00AC504C">
        <w:rPr>
          <w:rFonts w:ascii="Century Gothic" w:hAnsi="Century Gothic" w:cstheme="minorHAnsi"/>
          <w:sz w:val="22"/>
          <w:szCs w:val="22"/>
        </w:rPr>
        <w:t xml:space="preserve"> </w:t>
      </w:r>
      <w:r w:rsidRPr="00AC504C">
        <w:rPr>
          <w:rFonts w:ascii="Century Gothic" w:hAnsi="Century Gothic" w:cstheme="minorHAnsi"/>
          <w:sz w:val="22"/>
          <w:szCs w:val="22"/>
        </w:rPr>
        <w:t>se to omrežje uporablja za zagotavljanje povezave za uporabnike iz sektorjev kritične infrastrukture in omrežij državne uprave ter oboroženih sil;</w:t>
      </w:r>
    </w:p>
    <w:p w14:paraId="1B0AAF9A" w14:textId="7FAF3A88" w:rsidR="0050390A" w:rsidRPr="00AC504C" w:rsidRDefault="0050390A" w:rsidP="003D0650">
      <w:pPr>
        <w:pStyle w:val="Default"/>
        <w:numPr>
          <w:ilvl w:val="0"/>
          <w:numId w:val="34"/>
        </w:numPr>
        <w:spacing w:line="280" w:lineRule="exact"/>
        <w:jc w:val="both"/>
        <w:rPr>
          <w:rFonts w:ascii="Century Gothic" w:hAnsi="Century Gothic" w:cstheme="minorHAnsi"/>
          <w:b/>
          <w:bCs/>
          <w:sz w:val="22"/>
          <w:szCs w:val="22"/>
        </w:rPr>
      </w:pPr>
      <w:r w:rsidRPr="00AC504C">
        <w:rPr>
          <w:rFonts w:ascii="Century Gothic" w:hAnsi="Century Gothic" w:cstheme="minorHAnsi"/>
          <w:sz w:val="22"/>
          <w:szCs w:val="22"/>
        </w:rPr>
        <w:t>zagotavljanje raznolikosti dobaviteljev (</w:t>
      </w:r>
      <w:r w:rsidR="001511F0">
        <w:rPr>
          <w:rFonts w:ascii="Century Gothic" w:hAnsi="Century Gothic" w:cstheme="minorHAnsi"/>
          <w:sz w:val="22"/>
          <w:szCs w:val="22"/>
        </w:rPr>
        <w:t>angl</w:t>
      </w:r>
      <w:r w:rsidRPr="00AC504C">
        <w:rPr>
          <w:rFonts w:ascii="Century Gothic" w:hAnsi="Century Gothic" w:cstheme="minorHAnsi"/>
          <w:sz w:val="22"/>
          <w:szCs w:val="22"/>
        </w:rPr>
        <w:t xml:space="preserve">. </w:t>
      </w:r>
      <w:proofErr w:type="spellStart"/>
      <w:r w:rsidRPr="00592C01">
        <w:rPr>
          <w:rFonts w:ascii="Century Gothic" w:hAnsi="Century Gothic" w:cstheme="minorHAnsi"/>
          <w:i/>
          <w:sz w:val="22"/>
          <w:szCs w:val="22"/>
        </w:rPr>
        <w:t>multi-vendor</w:t>
      </w:r>
      <w:proofErr w:type="spellEnd"/>
      <w:r w:rsidRPr="00592C01">
        <w:rPr>
          <w:rFonts w:ascii="Century Gothic" w:hAnsi="Century Gothic" w:cstheme="minorHAnsi"/>
          <w:i/>
          <w:sz w:val="22"/>
          <w:szCs w:val="22"/>
        </w:rPr>
        <w:t xml:space="preserve"> </w:t>
      </w:r>
      <w:proofErr w:type="spellStart"/>
      <w:r w:rsidRPr="00592C01">
        <w:rPr>
          <w:rFonts w:ascii="Century Gothic" w:hAnsi="Century Gothic" w:cstheme="minorHAnsi"/>
          <w:i/>
          <w:sz w:val="22"/>
          <w:szCs w:val="22"/>
        </w:rPr>
        <w:t>appoach</w:t>
      </w:r>
      <w:proofErr w:type="spellEnd"/>
      <w:r w:rsidRPr="00AC504C">
        <w:rPr>
          <w:rFonts w:ascii="Century Gothic" w:hAnsi="Century Gothic" w:cstheme="minorHAnsi"/>
          <w:sz w:val="22"/>
          <w:szCs w:val="22"/>
        </w:rPr>
        <w:t xml:space="preserve">) zaradi preprečitve odvisnosti operaterjev mobilnih omrežij od enega dobavitelja (ki bi bil v prihodnosti lahko ocenjen kot </w:t>
      </w:r>
      <w:r w:rsidR="00C013BB" w:rsidRPr="00AC504C">
        <w:rPr>
          <w:rFonts w:ascii="Century Gothic" w:hAnsi="Century Gothic" w:cstheme="minorHAnsi"/>
          <w:sz w:val="22"/>
          <w:szCs w:val="22"/>
        </w:rPr>
        <w:t>dobavitelj visokega tveganja</w:t>
      </w:r>
      <w:r w:rsidRPr="00AC504C">
        <w:rPr>
          <w:rFonts w:ascii="Century Gothic" w:hAnsi="Century Gothic" w:cstheme="minorHAnsi"/>
          <w:sz w:val="22"/>
          <w:szCs w:val="22"/>
        </w:rPr>
        <w:t>);</w:t>
      </w:r>
    </w:p>
    <w:p w14:paraId="183D9D74" w14:textId="37D7C356" w:rsidR="00FD3023" w:rsidRPr="00AC504C" w:rsidRDefault="0050390A" w:rsidP="0069312E">
      <w:pPr>
        <w:pStyle w:val="Default"/>
        <w:numPr>
          <w:ilvl w:val="0"/>
          <w:numId w:val="34"/>
        </w:numPr>
        <w:spacing w:line="280" w:lineRule="exact"/>
        <w:jc w:val="both"/>
        <w:rPr>
          <w:rFonts w:ascii="Century Gothic" w:hAnsi="Century Gothic" w:cstheme="minorHAnsi"/>
          <w:b/>
          <w:bCs/>
          <w:sz w:val="22"/>
          <w:szCs w:val="22"/>
        </w:rPr>
      </w:pPr>
      <w:r w:rsidRPr="00AC504C">
        <w:rPr>
          <w:rFonts w:ascii="Century Gothic" w:hAnsi="Century Gothic" w:cstheme="minorHAnsi"/>
          <w:sz w:val="22"/>
          <w:szCs w:val="22"/>
        </w:rPr>
        <w:t xml:space="preserve">zagotovitev nacionalnega </w:t>
      </w:r>
      <w:proofErr w:type="spellStart"/>
      <w:r w:rsidRPr="00AC504C">
        <w:rPr>
          <w:rFonts w:ascii="Century Gothic" w:hAnsi="Century Gothic" w:cstheme="minorHAnsi"/>
          <w:sz w:val="22"/>
          <w:szCs w:val="22"/>
        </w:rPr>
        <w:t>roaminga</w:t>
      </w:r>
      <w:proofErr w:type="spellEnd"/>
      <w:r w:rsidRPr="00AC504C">
        <w:rPr>
          <w:rFonts w:ascii="Century Gothic" w:hAnsi="Century Gothic" w:cstheme="minorHAnsi"/>
          <w:sz w:val="22"/>
          <w:szCs w:val="22"/>
        </w:rPr>
        <w:t xml:space="preserve"> vsaj za kritične uporabnike (torej sektorji kritične infrastrukture, državna uprava, oborožene sile).</w:t>
      </w:r>
    </w:p>
    <w:p w14:paraId="74ADD7E8" w14:textId="77777777" w:rsidR="00A4315B" w:rsidRPr="00AC504C" w:rsidRDefault="00A4315B" w:rsidP="003A1252">
      <w:pPr>
        <w:pStyle w:val="Default"/>
        <w:spacing w:line="280" w:lineRule="exact"/>
        <w:jc w:val="both"/>
        <w:rPr>
          <w:rFonts w:ascii="Century Gothic" w:hAnsi="Century Gothic" w:cstheme="minorHAnsi"/>
          <w:color w:val="auto"/>
          <w:sz w:val="22"/>
          <w:szCs w:val="22"/>
        </w:rPr>
      </w:pPr>
    </w:p>
    <w:p w14:paraId="499026B7" w14:textId="77777777" w:rsidR="00EA4A61" w:rsidRPr="00AC504C" w:rsidRDefault="00EA4A61" w:rsidP="003A1252">
      <w:pPr>
        <w:pStyle w:val="Default"/>
        <w:spacing w:line="280" w:lineRule="exact"/>
        <w:jc w:val="both"/>
        <w:rPr>
          <w:rFonts w:ascii="Century Gothic" w:hAnsi="Century Gothic" w:cstheme="minorHAnsi"/>
          <w:color w:val="auto"/>
          <w:sz w:val="22"/>
          <w:szCs w:val="22"/>
        </w:rPr>
      </w:pPr>
    </w:p>
    <w:p w14:paraId="52B936FA" w14:textId="0ECEF856" w:rsidR="00B763DB" w:rsidRPr="00B1221E" w:rsidRDefault="00B2156E" w:rsidP="00B1221E">
      <w:pPr>
        <w:pStyle w:val="Naslov3"/>
        <w:jc w:val="both"/>
        <w:rPr>
          <w:rFonts w:ascii="Century Gothic" w:hAnsi="Century Gothic"/>
          <w:color w:val="auto"/>
          <w:sz w:val="22"/>
          <w:szCs w:val="22"/>
          <w:lang w:val="sl-SI"/>
        </w:rPr>
      </w:pPr>
      <w:bookmarkStart w:id="35" w:name="_Toc99612845"/>
      <w:bookmarkStart w:id="36" w:name="_Toc111734785"/>
      <w:bookmarkEnd w:id="35"/>
      <w:r w:rsidRPr="00B1221E">
        <w:rPr>
          <w:rFonts w:ascii="Century Gothic" w:hAnsi="Century Gothic"/>
          <w:color w:val="auto"/>
          <w:sz w:val="22"/>
          <w:szCs w:val="22"/>
          <w:lang w:val="sl-SI"/>
        </w:rPr>
        <w:lastRenderedPageBreak/>
        <w:t xml:space="preserve">6.1.5 </w:t>
      </w:r>
      <w:r w:rsidR="00B763DB" w:rsidRPr="00B1221E">
        <w:rPr>
          <w:rFonts w:ascii="Century Gothic" w:hAnsi="Century Gothic"/>
          <w:color w:val="auto"/>
          <w:sz w:val="22"/>
          <w:szCs w:val="22"/>
          <w:lang w:val="sl-SI"/>
        </w:rPr>
        <w:t>Upoštevanje pravil EU o državnih pomočeh</w:t>
      </w:r>
      <w:bookmarkEnd w:id="36"/>
    </w:p>
    <w:p w14:paraId="7FDFA181" w14:textId="77777777" w:rsidR="00B763DB" w:rsidRPr="00AC504C" w:rsidRDefault="00B763DB" w:rsidP="00B763DB">
      <w:pPr>
        <w:pStyle w:val="podpisi"/>
        <w:spacing w:line="280" w:lineRule="exact"/>
        <w:jc w:val="both"/>
        <w:rPr>
          <w:rFonts w:ascii="Century Gothic" w:hAnsi="Century Gothic"/>
          <w:sz w:val="22"/>
          <w:szCs w:val="22"/>
          <w:lang w:val="sl-SI"/>
        </w:rPr>
      </w:pPr>
    </w:p>
    <w:p w14:paraId="267EFD46" w14:textId="7920FC88" w:rsidR="00B763DB" w:rsidRPr="00AC504C" w:rsidRDefault="00B763DB" w:rsidP="00B763DB">
      <w:pPr>
        <w:pStyle w:val="podpisi"/>
        <w:spacing w:line="280" w:lineRule="exact"/>
        <w:jc w:val="both"/>
        <w:rPr>
          <w:rFonts w:ascii="Century Gothic" w:hAnsi="Century Gothic" w:cstheme="minorBidi"/>
          <w:sz w:val="22"/>
          <w:szCs w:val="22"/>
          <w:lang w:val="sl-SI"/>
        </w:rPr>
      </w:pPr>
      <w:r w:rsidRPr="00AC504C">
        <w:rPr>
          <w:rFonts w:ascii="Century Gothic" w:hAnsi="Century Gothic"/>
          <w:sz w:val="22"/>
          <w:szCs w:val="22"/>
          <w:lang w:val="sl-SI"/>
        </w:rPr>
        <w:t>V Uredbi Komisije (EU) št. 651/2014 o razglasitvi nekaterih vrst pomoči za združljive z notranjim trgom pri uporabi členov 107 in 108 Pogodbe, kot je bila nazadnje spremenjena z Uredbo Komisije (EU)</w:t>
      </w:r>
      <w:r w:rsidR="00F3410B">
        <w:rPr>
          <w:rFonts w:ascii="Century Gothic" w:hAnsi="Century Gothic"/>
          <w:sz w:val="22"/>
          <w:szCs w:val="22"/>
          <w:lang w:val="sl-SI"/>
        </w:rPr>
        <w:t xml:space="preserve"> </w:t>
      </w:r>
      <w:r w:rsidRPr="00AC504C">
        <w:rPr>
          <w:rFonts w:ascii="Century Gothic" w:hAnsi="Century Gothic"/>
          <w:sz w:val="22"/>
          <w:szCs w:val="22"/>
          <w:lang w:val="sl-SI"/>
        </w:rPr>
        <w:t>2021/1237 z dne 23. julija 2021</w:t>
      </w:r>
      <w:r w:rsidR="00DE1E47" w:rsidRPr="00AC504C">
        <w:rPr>
          <w:rFonts w:ascii="Century Gothic" w:hAnsi="Century Gothic"/>
          <w:sz w:val="22"/>
          <w:szCs w:val="22"/>
          <w:lang w:val="sl-SI"/>
        </w:rPr>
        <w:t xml:space="preserve"> (v nadaljevanju: Uredba </w:t>
      </w:r>
      <w:r w:rsidR="008006E6" w:rsidRPr="00AC504C">
        <w:rPr>
          <w:rFonts w:ascii="Century Gothic" w:hAnsi="Century Gothic"/>
          <w:sz w:val="22"/>
          <w:szCs w:val="22"/>
          <w:lang w:val="sl-SI"/>
        </w:rPr>
        <w:t>651/2014</w:t>
      </w:r>
      <w:r w:rsidR="00F015ED">
        <w:rPr>
          <w:rFonts w:ascii="Century Gothic" w:hAnsi="Century Gothic"/>
          <w:sz w:val="22"/>
          <w:szCs w:val="22"/>
          <w:lang w:val="sl-SI"/>
        </w:rPr>
        <w:t>/EU</w:t>
      </w:r>
      <w:r w:rsidR="008006E6" w:rsidRPr="00AC504C">
        <w:rPr>
          <w:rFonts w:ascii="Century Gothic" w:hAnsi="Century Gothic"/>
          <w:sz w:val="22"/>
          <w:szCs w:val="22"/>
          <w:lang w:val="sl-SI"/>
        </w:rPr>
        <w:t>)</w:t>
      </w:r>
      <w:r w:rsidRPr="00AC504C">
        <w:rPr>
          <w:rFonts w:ascii="Century Gothic" w:hAnsi="Century Gothic"/>
          <w:sz w:val="22"/>
          <w:szCs w:val="22"/>
          <w:lang w:val="sl-SI"/>
        </w:rPr>
        <w:t>, se poleg pomoči za fiksna širokopasovna omrežja uvaja</w:t>
      </w:r>
      <w:r w:rsidR="00F3410B">
        <w:rPr>
          <w:rFonts w:ascii="Century Gothic" w:hAnsi="Century Gothic"/>
          <w:sz w:val="22"/>
          <w:szCs w:val="22"/>
          <w:lang w:val="sl-SI"/>
        </w:rPr>
        <w:t>jo</w:t>
      </w:r>
      <w:r w:rsidRPr="00AC504C">
        <w:rPr>
          <w:rFonts w:ascii="Century Gothic" w:hAnsi="Century Gothic"/>
          <w:sz w:val="22"/>
          <w:szCs w:val="22"/>
          <w:lang w:val="sl-SI"/>
        </w:rPr>
        <w:t xml:space="preserve"> pomoč za mobilna omrežja 4G in 5G, pa tudi pomoč za projekte skupnega interesa na področju vseevropske infrastrukture za digitalno povezljivost ter bon</w:t>
      </w:r>
      <w:r w:rsidR="00F3410B">
        <w:rPr>
          <w:rFonts w:ascii="Century Gothic" w:hAnsi="Century Gothic"/>
          <w:sz w:val="22"/>
          <w:szCs w:val="22"/>
          <w:lang w:val="sl-SI"/>
        </w:rPr>
        <w:t>i</w:t>
      </w:r>
      <w:r w:rsidRPr="00AC504C">
        <w:rPr>
          <w:rFonts w:ascii="Century Gothic" w:hAnsi="Century Gothic"/>
          <w:sz w:val="22"/>
          <w:szCs w:val="22"/>
          <w:lang w:val="sl-SI"/>
        </w:rPr>
        <w:t xml:space="preserve"> za povezljivost. Vsi ukrepi državnih pomoči na področju </w:t>
      </w:r>
      <w:proofErr w:type="spellStart"/>
      <w:r w:rsidRPr="00AC504C">
        <w:rPr>
          <w:rFonts w:ascii="Century Gothic" w:hAnsi="Century Gothic"/>
          <w:sz w:val="22"/>
          <w:szCs w:val="22"/>
          <w:lang w:val="sl-SI"/>
        </w:rPr>
        <w:t>gigabitne</w:t>
      </w:r>
      <w:proofErr w:type="spellEnd"/>
      <w:r w:rsidRPr="00AC504C">
        <w:rPr>
          <w:rFonts w:ascii="Century Gothic" w:hAnsi="Century Gothic"/>
          <w:sz w:val="22"/>
          <w:szCs w:val="22"/>
          <w:lang w:val="sl-SI"/>
        </w:rPr>
        <w:t xml:space="preserve"> infrastrukture bodo v celoti </w:t>
      </w:r>
      <w:r w:rsidR="00F3410B">
        <w:rPr>
          <w:rFonts w:ascii="Century Gothic" w:hAnsi="Century Gothic"/>
          <w:sz w:val="22"/>
          <w:szCs w:val="22"/>
          <w:lang w:val="sl-SI"/>
        </w:rPr>
        <w:t xml:space="preserve">v </w:t>
      </w:r>
      <w:r w:rsidRPr="00AC504C">
        <w:rPr>
          <w:rFonts w:ascii="Century Gothic" w:hAnsi="Century Gothic"/>
          <w:sz w:val="22"/>
          <w:szCs w:val="22"/>
          <w:lang w:val="sl-SI"/>
        </w:rPr>
        <w:t>sklad</w:t>
      </w:r>
      <w:r w:rsidR="00F3410B">
        <w:rPr>
          <w:rFonts w:ascii="Century Gothic" w:hAnsi="Century Gothic"/>
          <w:sz w:val="22"/>
          <w:szCs w:val="22"/>
          <w:lang w:val="sl-SI"/>
        </w:rPr>
        <w:t>u</w:t>
      </w:r>
      <w:r w:rsidRPr="00AC504C">
        <w:rPr>
          <w:rFonts w:ascii="Century Gothic" w:hAnsi="Century Gothic"/>
          <w:sz w:val="22"/>
          <w:szCs w:val="22"/>
          <w:lang w:val="sl-SI"/>
        </w:rPr>
        <w:t xml:space="preserve"> </w:t>
      </w:r>
      <w:r w:rsidR="00F3410B">
        <w:rPr>
          <w:rFonts w:ascii="Century Gothic" w:hAnsi="Century Gothic"/>
          <w:sz w:val="22"/>
          <w:szCs w:val="22"/>
          <w:lang w:val="sl-SI"/>
        </w:rPr>
        <w:t xml:space="preserve">s </w:t>
      </w:r>
      <w:r w:rsidRPr="00AC504C">
        <w:rPr>
          <w:rFonts w:ascii="Century Gothic" w:hAnsi="Century Gothic"/>
          <w:sz w:val="22"/>
          <w:szCs w:val="22"/>
          <w:lang w:val="sl-SI"/>
        </w:rPr>
        <w:t xml:space="preserve">pravili </w:t>
      </w:r>
      <w:r w:rsidR="00F3410B" w:rsidRPr="00AC504C">
        <w:rPr>
          <w:rFonts w:ascii="Century Gothic" w:hAnsi="Century Gothic"/>
          <w:sz w:val="22"/>
          <w:szCs w:val="22"/>
          <w:lang w:val="sl-SI"/>
        </w:rPr>
        <w:t xml:space="preserve">EU </w:t>
      </w:r>
      <w:r w:rsidRPr="00AC504C">
        <w:rPr>
          <w:rFonts w:ascii="Century Gothic" w:hAnsi="Century Gothic"/>
          <w:sz w:val="22"/>
          <w:szCs w:val="22"/>
          <w:lang w:val="sl-SI"/>
        </w:rPr>
        <w:t>o državnih pomočeh.</w:t>
      </w:r>
    </w:p>
    <w:p w14:paraId="40F91849" w14:textId="77777777" w:rsidR="002B6AEA" w:rsidRPr="00AC504C" w:rsidRDefault="002B6AEA" w:rsidP="00ED4A95">
      <w:pPr>
        <w:pStyle w:val="Default"/>
        <w:spacing w:line="280" w:lineRule="exact"/>
        <w:jc w:val="both"/>
        <w:rPr>
          <w:rFonts w:ascii="Century Gothic" w:hAnsi="Century Gothic" w:cstheme="minorHAnsi"/>
          <w:color w:val="auto"/>
          <w:sz w:val="22"/>
          <w:szCs w:val="22"/>
        </w:rPr>
      </w:pPr>
    </w:p>
    <w:p w14:paraId="06DB7E00" w14:textId="048AF60B" w:rsidR="005045A5" w:rsidRPr="00AC504C" w:rsidRDefault="00C21161" w:rsidP="00B1221E">
      <w:pPr>
        <w:pStyle w:val="Naslov2"/>
        <w:rPr>
          <w:lang w:val="sl-SI"/>
        </w:rPr>
      </w:pPr>
      <w:bookmarkStart w:id="37" w:name="_Toc111734786"/>
      <w:r w:rsidRPr="00AC504C">
        <w:rPr>
          <w:lang w:val="sl-SI"/>
        </w:rPr>
        <w:t xml:space="preserve">6.2 </w:t>
      </w:r>
      <w:r w:rsidR="005045A5" w:rsidRPr="00AC504C">
        <w:rPr>
          <w:lang w:val="sl-SI"/>
        </w:rPr>
        <w:t>Strateški ukrepi</w:t>
      </w:r>
      <w:bookmarkEnd w:id="37"/>
    </w:p>
    <w:p w14:paraId="77315D55" w14:textId="3BD66B42" w:rsidR="00926415" w:rsidRPr="00AC504C" w:rsidRDefault="00926415" w:rsidP="00926415">
      <w:pPr>
        <w:pStyle w:val="podpisi"/>
        <w:spacing w:line="280" w:lineRule="exact"/>
        <w:jc w:val="both"/>
        <w:rPr>
          <w:rFonts w:ascii="Century Gothic" w:hAnsi="Century Gothic"/>
          <w:sz w:val="22"/>
          <w:szCs w:val="22"/>
          <w:u w:val="single"/>
          <w:lang w:val="sl-SI"/>
        </w:rPr>
      </w:pPr>
    </w:p>
    <w:p w14:paraId="2BDD93AD" w14:textId="636A6AAA" w:rsidR="00926415" w:rsidRPr="00B1221E" w:rsidRDefault="00926415" w:rsidP="00B1221E">
      <w:pPr>
        <w:pStyle w:val="Naslov3"/>
        <w:jc w:val="both"/>
        <w:rPr>
          <w:rFonts w:ascii="Century Gothic" w:hAnsi="Century Gothic"/>
          <w:color w:val="auto"/>
          <w:sz w:val="22"/>
          <w:szCs w:val="22"/>
          <w:lang w:val="sl-SI"/>
        </w:rPr>
      </w:pPr>
      <w:bookmarkStart w:id="38" w:name="_Toc111734787"/>
      <w:r w:rsidRPr="00B1221E">
        <w:rPr>
          <w:rFonts w:ascii="Century Gothic" w:hAnsi="Century Gothic"/>
          <w:color w:val="auto"/>
          <w:sz w:val="22"/>
          <w:szCs w:val="22"/>
          <w:lang w:val="sl-SI"/>
        </w:rPr>
        <w:t>6.2.1 Kartiranje infrastrukture</w:t>
      </w:r>
      <w:bookmarkEnd w:id="38"/>
    </w:p>
    <w:p w14:paraId="6F4FCA35" w14:textId="77777777" w:rsidR="00926415" w:rsidRPr="00AC504C" w:rsidRDefault="00926415" w:rsidP="00926415">
      <w:pPr>
        <w:spacing w:line="280" w:lineRule="exact"/>
        <w:jc w:val="both"/>
        <w:rPr>
          <w:rFonts w:ascii="Century Gothic" w:eastAsia="SimSun" w:hAnsi="Century Gothic" w:cs="Tahoma"/>
          <w:lang w:val="sl-SI" w:eastAsia="zh-CN"/>
        </w:rPr>
      </w:pPr>
    </w:p>
    <w:p w14:paraId="73744E3A" w14:textId="620DC841" w:rsidR="008568BE" w:rsidRPr="00AC504C" w:rsidRDefault="008568BE" w:rsidP="00926415">
      <w:pPr>
        <w:spacing w:line="280" w:lineRule="exact"/>
        <w:jc w:val="both"/>
        <w:rPr>
          <w:rFonts w:ascii="Century Gothic" w:eastAsia="SimSun" w:hAnsi="Century Gothic" w:cs="Tahoma"/>
          <w:sz w:val="22"/>
          <w:szCs w:val="22"/>
          <w:lang w:val="sl-SI" w:eastAsia="zh-CN"/>
        </w:rPr>
      </w:pPr>
      <w:r w:rsidRPr="00AC504C">
        <w:rPr>
          <w:rFonts w:ascii="Century Gothic" w:eastAsia="SimSun" w:hAnsi="Century Gothic" w:cs="Tahoma"/>
          <w:sz w:val="22"/>
          <w:szCs w:val="22"/>
          <w:lang w:val="sl-SI" w:eastAsia="zh-CN"/>
        </w:rPr>
        <w:t xml:space="preserve">Kartiranje infrastrukture elektronskih komunikacij je bilo uvedeno na podlagi določb </w:t>
      </w:r>
      <w:r w:rsidR="004A5840" w:rsidRPr="00AC504C">
        <w:rPr>
          <w:rFonts w:ascii="Century Gothic" w:eastAsia="SimSun" w:hAnsi="Century Gothic" w:cs="Tahoma"/>
          <w:sz w:val="22"/>
          <w:szCs w:val="22"/>
          <w:lang w:val="sl-SI" w:eastAsia="zh-CN"/>
        </w:rPr>
        <w:t xml:space="preserve">ZEKom-1 </w:t>
      </w:r>
      <w:r w:rsidRPr="00AC504C">
        <w:rPr>
          <w:rFonts w:ascii="Century Gothic" w:eastAsia="SimSun" w:hAnsi="Century Gothic" w:cs="Tahoma"/>
          <w:sz w:val="22"/>
          <w:szCs w:val="22"/>
          <w:lang w:val="sl-SI" w:eastAsia="zh-CN"/>
        </w:rPr>
        <w:t xml:space="preserve">leta 2004 predvsem v smislu zaščite obstoječih javnih komunikacijskih omrežij. Geodetska uprava Republike </w:t>
      </w:r>
      <w:r w:rsidRPr="00AC504C">
        <w:rPr>
          <w:rFonts w:ascii="Century Gothic" w:hAnsi="Century Gothic" w:cs="Tahoma"/>
          <w:color w:val="000000"/>
          <w:sz w:val="22"/>
          <w:szCs w:val="22"/>
          <w:lang w:val="sl-SI"/>
        </w:rPr>
        <w:t>Slovenije</w:t>
      </w:r>
      <w:r w:rsidR="00F76FF4" w:rsidRPr="00AC504C">
        <w:rPr>
          <w:rFonts w:ascii="Century Gothic" w:hAnsi="Century Gothic" w:cs="Tahoma"/>
          <w:color w:val="000000"/>
          <w:sz w:val="22"/>
          <w:szCs w:val="22"/>
          <w:lang w:val="sl-SI"/>
        </w:rPr>
        <w:t xml:space="preserve"> (v nadaljevanju: GURS)</w:t>
      </w:r>
      <w:r w:rsidRPr="00AC504C">
        <w:rPr>
          <w:rFonts w:ascii="Century Gothic" w:eastAsia="SimSun" w:hAnsi="Century Gothic" w:cs="Tahoma"/>
          <w:sz w:val="22"/>
          <w:szCs w:val="22"/>
          <w:lang w:val="sl-SI" w:eastAsia="zh-CN"/>
        </w:rPr>
        <w:t xml:space="preserve"> je tedaj vzpostavila Zbirni kataster gospodarske javne infrastrukture, v katerega operaterji po</w:t>
      </w:r>
      <w:r w:rsidR="00F3410B">
        <w:rPr>
          <w:rFonts w:ascii="Century Gothic" w:eastAsia="SimSun" w:hAnsi="Century Gothic" w:cs="Tahoma"/>
          <w:sz w:val="22"/>
          <w:szCs w:val="22"/>
          <w:lang w:val="sl-SI" w:eastAsia="zh-CN"/>
        </w:rPr>
        <w:t>šilja</w:t>
      </w:r>
      <w:r w:rsidRPr="00AC504C">
        <w:rPr>
          <w:rFonts w:ascii="Century Gothic" w:eastAsia="SimSun" w:hAnsi="Century Gothic" w:cs="Tahoma"/>
          <w:sz w:val="22"/>
          <w:szCs w:val="22"/>
          <w:lang w:val="sl-SI" w:eastAsia="zh-CN"/>
        </w:rPr>
        <w:t>jo podatke o svojih omrežjih, tako da so vsa omrežja popisana v javni evidenci. Zbrani podatki o lastnikih in legah vodov so na voljo vsem zainteresiranim uporabnikom.</w:t>
      </w:r>
    </w:p>
    <w:p w14:paraId="53CE1545" w14:textId="77777777" w:rsidR="00926415" w:rsidRPr="00AC504C" w:rsidRDefault="00926415" w:rsidP="00926415">
      <w:pPr>
        <w:spacing w:line="280" w:lineRule="exact"/>
        <w:jc w:val="both"/>
        <w:rPr>
          <w:rFonts w:ascii="Century Gothic" w:eastAsia="SimSun" w:hAnsi="Century Gothic" w:cs="Tahoma"/>
          <w:lang w:val="sl-SI" w:eastAsia="zh-CN"/>
        </w:rPr>
      </w:pPr>
    </w:p>
    <w:p w14:paraId="0163387F" w14:textId="7FE5156D" w:rsidR="001431B6" w:rsidRPr="00AC504C" w:rsidRDefault="008568BE" w:rsidP="00926415">
      <w:pPr>
        <w:spacing w:line="280" w:lineRule="exact"/>
        <w:jc w:val="both"/>
        <w:rPr>
          <w:rFonts w:ascii="Century Gothic" w:eastAsia="SimSun" w:hAnsi="Century Gothic" w:cs="Tahoma"/>
          <w:sz w:val="22"/>
          <w:szCs w:val="22"/>
          <w:lang w:val="sl-SI" w:eastAsia="zh-CN"/>
        </w:rPr>
      </w:pPr>
      <w:r w:rsidRPr="00AC504C">
        <w:rPr>
          <w:rFonts w:ascii="Century Gothic" w:eastAsia="SimSun" w:hAnsi="Century Gothic" w:cs="Tahoma"/>
          <w:sz w:val="22"/>
          <w:szCs w:val="22"/>
          <w:lang w:val="sl-SI" w:eastAsia="zh-CN"/>
        </w:rPr>
        <w:t xml:space="preserve">Kartiranje infrastrukture je pomembno orodje za načrtovanje investicij v infrastrukturo elektronskih komunikacij, saj je natančno poznavanje obstoječe infrastrukture ključno za določanje belih lis. V sodelovanju z </w:t>
      </w:r>
      <w:r w:rsidR="001431B6" w:rsidRPr="00AC504C">
        <w:rPr>
          <w:rFonts w:ascii="Century Gothic" w:eastAsia="SimSun" w:hAnsi="Century Gothic" w:cs="Tahoma"/>
          <w:sz w:val="22"/>
          <w:szCs w:val="22"/>
          <w:lang w:val="sl-SI" w:eastAsia="zh-CN"/>
        </w:rPr>
        <w:t>GURS</w:t>
      </w:r>
      <w:r w:rsidRPr="00AC504C">
        <w:rPr>
          <w:rFonts w:ascii="Century Gothic" w:eastAsia="SimSun" w:hAnsi="Century Gothic" w:cs="Tahoma"/>
          <w:sz w:val="22"/>
          <w:szCs w:val="22"/>
          <w:lang w:val="sl-SI" w:eastAsia="zh-CN"/>
        </w:rPr>
        <w:t xml:space="preserve"> </w:t>
      </w:r>
      <w:r w:rsidR="009F61C9" w:rsidRPr="00AC504C">
        <w:rPr>
          <w:rFonts w:ascii="Century Gothic" w:eastAsia="SimSun" w:hAnsi="Century Gothic" w:cs="Tahoma"/>
          <w:sz w:val="22"/>
          <w:szCs w:val="22"/>
          <w:lang w:val="sl-SI" w:eastAsia="zh-CN"/>
        </w:rPr>
        <w:t xml:space="preserve">je bilo </w:t>
      </w:r>
      <w:r w:rsidRPr="00AC504C">
        <w:rPr>
          <w:rFonts w:ascii="Century Gothic" w:eastAsia="SimSun" w:hAnsi="Century Gothic" w:cs="Tahoma"/>
          <w:sz w:val="22"/>
          <w:szCs w:val="22"/>
          <w:lang w:val="sl-SI" w:eastAsia="zh-CN"/>
        </w:rPr>
        <w:t xml:space="preserve">na podlagi dopolnjenih določb </w:t>
      </w:r>
      <w:r w:rsidR="00B873CE" w:rsidRPr="00AC504C">
        <w:rPr>
          <w:rFonts w:ascii="Century Gothic" w:eastAsia="SimSun" w:hAnsi="Century Gothic" w:cs="Tahoma"/>
          <w:sz w:val="22"/>
          <w:szCs w:val="22"/>
          <w:lang w:val="sl-SI" w:eastAsia="zh-CN"/>
        </w:rPr>
        <w:t>Z</w:t>
      </w:r>
      <w:r w:rsidR="00D55D35" w:rsidRPr="00AC504C">
        <w:rPr>
          <w:rFonts w:ascii="Century Gothic" w:eastAsia="SimSun" w:hAnsi="Century Gothic" w:cs="Tahoma"/>
          <w:sz w:val="22"/>
          <w:szCs w:val="22"/>
          <w:lang w:val="sl-SI" w:eastAsia="zh-CN"/>
        </w:rPr>
        <w:t xml:space="preserve">EKom-1 </w:t>
      </w:r>
      <w:r w:rsidR="002D6D0D" w:rsidRPr="00AC504C">
        <w:rPr>
          <w:rFonts w:ascii="Century Gothic" w:eastAsia="SimSun" w:hAnsi="Century Gothic" w:cs="Tahoma"/>
          <w:sz w:val="22"/>
          <w:szCs w:val="22"/>
          <w:lang w:val="sl-SI" w:eastAsia="zh-CN"/>
        </w:rPr>
        <w:t xml:space="preserve">že </w:t>
      </w:r>
      <w:r w:rsidRPr="00AC504C">
        <w:rPr>
          <w:rFonts w:ascii="Century Gothic" w:eastAsia="SimSun" w:hAnsi="Century Gothic" w:cs="Tahoma"/>
          <w:sz w:val="22"/>
          <w:szCs w:val="22"/>
          <w:lang w:val="sl-SI" w:eastAsia="zh-CN"/>
        </w:rPr>
        <w:t xml:space="preserve">nadgrajeno kartiranje infrastrukture, tako da je mogoč natančnejši pregled obstoječe infrastrukture elektronskih komunikacij, ki </w:t>
      </w:r>
      <w:r w:rsidR="002D6D0D" w:rsidRPr="00AC504C">
        <w:rPr>
          <w:rFonts w:ascii="Century Gothic" w:eastAsia="SimSun" w:hAnsi="Century Gothic" w:cs="Tahoma"/>
          <w:sz w:val="22"/>
          <w:szCs w:val="22"/>
          <w:lang w:val="sl-SI" w:eastAsia="zh-CN"/>
        </w:rPr>
        <w:t xml:space="preserve">je potreben </w:t>
      </w:r>
      <w:r w:rsidRPr="00AC504C">
        <w:rPr>
          <w:rFonts w:ascii="Century Gothic" w:eastAsia="SimSun" w:hAnsi="Century Gothic" w:cs="Tahoma"/>
          <w:sz w:val="22"/>
          <w:szCs w:val="22"/>
          <w:lang w:val="sl-SI" w:eastAsia="zh-CN"/>
        </w:rPr>
        <w:t>za določanje belih lis do gospodinjstva natančno.</w:t>
      </w:r>
    </w:p>
    <w:p w14:paraId="19F6D8E1" w14:textId="77777777" w:rsidR="00926415" w:rsidRPr="00AC504C" w:rsidRDefault="00926415" w:rsidP="00926415">
      <w:pPr>
        <w:spacing w:line="280" w:lineRule="exact"/>
        <w:jc w:val="both"/>
        <w:rPr>
          <w:rFonts w:ascii="Century Gothic" w:eastAsia="SimSun" w:hAnsi="Century Gothic" w:cs="Tahoma"/>
          <w:sz w:val="22"/>
          <w:szCs w:val="22"/>
          <w:lang w:val="sl-SI" w:eastAsia="zh-CN"/>
        </w:rPr>
      </w:pPr>
    </w:p>
    <w:p w14:paraId="0DDC289B" w14:textId="6BE5F71B" w:rsidR="00926415" w:rsidRPr="00AC504C" w:rsidRDefault="001431B6" w:rsidP="00926415">
      <w:pPr>
        <w:spacing w:line="280" w:lineRule="exact"/>
        <w:jc w:val="both"/>
        <w:rPr>
          <w:rFonts w:ascii="Century Gothic" w:eastAsia="SimSun" w:hAnsi="Century Gothic" w:cs="Tahoma"/>
          <w:sz w:val="22"/>
          <w:szCs w:val="22"/>
          <w:lang w:val="sl-SI" w:eastAsia="zh-CN"/>
        </w:rPr>
      </w:pPr>
      <w:r w:rsidRPr="00AC504C">
        <w:rPr>
          <w:rFonts w:ascii="Century Gothic" w:eastAsia="SimSun" w:hAnsi="Century Gothic" w:cs="Tahoma"/>
          <w:sz w:val="22"/>
          <w:szCs w:val="22"/>
          <w:lang w:val="sl-SI" w:eastAsia="zh-CN"/>
        </w:rPr>
        <w:t>Direktiva 2018/1972/EU v 22. členu</w:t>
      </w:r>
      <w:r w:rsidR="002D6D0D" w:rsidRPr="00AC504C">
        <w:rPr>
          <w:rFonts w:ascii="Century Gothic" w:eastAsia="SimSun" w:hAnsi="Century Gothic" w:cs="Tahoma"/>
          <w:sz w:val="22"/>
          <w:szCs w:val="22"/>
          <w:lang w:val="sl-SI" w:eastAsia="zh-CN"/>
        </w:rPr>
        <w:t xml:space="preserve">, ki </w:t>
      </w:r>
      <w:r w:rsidR="00682AA9" w:rsidRPr="00AC504C">
        <w:rPr>
          <w:rFonts w:ascii="Century Gothic" w:eastAsia="SimSun" w:hAnsi="Century Gothic" w:cs="Tahoma"/>
          <w:sz w:val="22"/>
          <w:szCs w:val="22"/>
          <w:lang w:val="sl-SI" w:eastAsia="zh-CN"/>
        </w:rPr>
        <w:t xml:space="preserve">je deloma že </w:t>
      </w:r>
      <w:r w:rsidR="00F3410B">
        <w:rPr>
          <w:rFonts w:ascii="Century Gothic" w:eastAsia="SimSun" w:hAnsi="Century Gothic" w:cs="Tahoma"/>
          <w:sz w:val="22"/>
          <w:szCs w:val="22"/>
          <w:lang w:val="sl-SI" w:eastAsia="zh-CN"/>
        </w:rPr>
        <w:t>prenese</w:t>
      </w:r>
      <w:r w:rsidR="00682AA9" w:rsidRPr="00AC504C">
        <w:rPr>
          <w:rFonts w:ascii="Century Gothic" w:eastAsia="SimSun" w:hAnsi="Century Gothic" w:cs="Tahoma"/>
          <w:sz w:val="22"/>
          <w:szCs w:val="22"/>
          <w:lang w:val="sl-SI" w:eastAsia="zh-CN"/>
        </w:rPr>
        <w:t xml:space="preserve">n v </w:t>
      </w:r>
      <w:r w:rsidR="00754595" w:rsidRPr="00AC504C">
        <w:rPr>
          <w:rFonts w:ascii="Century Gothic" w:eastAsia="SimSun" w:hAnsi="Century Gothic" w:cs="Tahoma"/>
          <w:sz w:val="22"/>
          <w:szCs w:val="22"/>
          <w:lang w:val="sl-SI" w:eastAsia="zh-CN"/>
        </w:rPr>
        <w:t>Z</w:t>
      </w:r>
      <w:r w:rsidR="00682AA9" w:rsidRPr="00AC504C">
        <w:rPr>
          <w:rFonts w:ascii="Century Gothic" w:eastAsia="SimSun" w:hAnsi="Century Gothic" w:cs="Tahoma"/>
          <w:sz w:val="22"/>
          <w:szCs w:val="22"/>
          <w:lang w:val="sl-SI" w:eastAsia="zh-CN"/>
        </w:rPr>
        <w:t xml:space="preserve">EKom-1, v celoti pa bo </w:t>
      </w:r>
      <w:r w:rsidR="00F3410B">
        <w:rPr>
          <w:rFonts w:ascii="Century Gothic" w:eastAsia="SimSun" w:hAnsi="Century Gothic" w:cs="Tahoma"/>
          <w:sz w:val="22"/>
          <w:szCs w:val="22"/>
          <w:lang w:val="sl-SI" w:eastAsia="zh-CN"/>
        </w:rPr>
        <w:t>prenese</w:t>
      </w:r>
      <w:r w:rsidR="00F3410B" w:rsidRPr="00AC504C">
        <w:rPr>
          <w:rFonts w:ascii="Century Gothic" w:eastAsia="SimSun" w:hAnsi="Century Gothic" w:cs="Tahoma"/>
          <w:sz w:val="22"/>
          <w:szCs w:val="22"/>
          <w:lang w:val="sl-SI" w:eastAsia="zh-CN"/>
        </w:rPr>
        <w:t xml:space="preserve">n </w:t>
      </w:r>
      <w:r w:rsidR="002D6D0D" w:rsidRPr="00AC504C">
        <w:rPr>
          <w:rFonts w:ascii="Century Gothic" w:eastAsia="SimSun" w:hAnsi="Century Gothic" w:cs="Tahoma"/>
          <w:sz w:val="22"/>
          <w:szCs w:val="22"/>
          <w:lang w:val="sl-SI" w:eastAsia="zh-CN"/>
        </w:rPr>
        <w:t>z ZEKom-2,</w:t>
      </w:r>
      <w:r w:rsidRPr="00AC504C">
        <w:rPr>
          <w:rFonts w:ascii="Century Gothic" w:eastAsia="SimSun" w:hAnsi="Century Gothic" w:cs="Tahoma"/>
          <w:sz w:val="22"/>
          <w:szCs w:val="22"/>
          <w:lang w:val="sl-SI" w:eastAsia="zh-CN"/>
        </w:rPr>
        <w:t xml:space="preserve"> prinaša novo določbo o geografskem pregledu postavitve omrežij. Določba je sestavljena</w:t>
      </w:r>
      <w:r w:rsidR="000959AD" w:rsidRPr="00AC504C">
        <w:rPr>
          <w:rFonts w:ascii="Century Gothic" w:eastAsia="SimSun" w:hAnsi="Century Gothic" w:cs="Tahoma"/>
          <w:sz w:val="22"/>
          <w:szCs w:val="22"/>
          <w:lang w:val="sl-SI" w:eastAsia="zh-CN"/>
        </w:rPr>
        <w:t>, prvič,</w:t>
      </w:r>
      <w:r w:rsidRPr="00AC504C">
        <w:rPr>
          <w:rFonts w:ascii="Century Gothic" w:eastAsia="SimSun" w:hAnsi="Century Gothic" w:cs="Tahoma"/>
          <w:sz w:val="22"/>
          <w:szCs w:val="22"/>
          <w:lang w:val="sl-SI" w:eastAsia="zh-CN"/>
        </w:rPr>
        <w:t xml:space="preserve"> iz geografskega pregleda doseg</w:t>
      </w:r>
      <w:r w:rsidR="00F3410B">
        <w:rPr>
          <w:rFonts w:ascii="Century Gothic" w:eastAsia="SimSun" w:hAnsi="Century Gothic" w:cs="Tahoma"/>
          <w:sz w:val="22"/>
          <w:szCs w:val="22"/>
          <w:lang w:val="sl-SI" w:eastAsia="zh-CN"/>
        </w:rPr>
        <w:t>a</w:t>
      </w:r>
      <w:r w:rsidRPr="00AC504C">
        <w:rPr>
          <w:rFonts w:ascii="Century Gothic" w:eastAsia="SimSun" w:hAnsi="Century Gothic" w:cs="Tahoma"/>
          <w:sz w:val="22"/>
          <w:szCs w:val="22"/>
          <w:lang w:val="sl-SI" w:eastAsia="zh-CN"/>
        </w:rPr>
        <w:t xml:space="preserve"> obstoječih elektronskih komunikacijskih omrežij, ki lahko zagotavljajo storitve širokopasovnega dostopa, in</w:t>
      </w:r>
      <w:r w:rsidR="000959AD" w:rsidRPr="00AC504C">
        <w:rPr>
          <w:rFonts w:ascii="Century Gothic" w:eastAsia="SimSun" w:hAnsi="Century Gothic" w:cs="Tahoma"/>
          <w:sz w:val="22"/>
          <w:szCs w:val="22"/>
          <w:lang w:val="sl-SI" w:eastAsia="zh-CN"/>
        </w:rPr>
        <w:t>, drugič,</w:t>
      </w:r>
      <w:r w:rsidRPr="00AC504C">
        <w:rPr>
          <w:rFonts w:ascii="Century Gothic" w:eastAsia="SimSun" w:hAnsi="Century Gothic" w:cs="Tahoma"/>
          <w:sz w:val="22"/>
          <w:szCs w:val="22"/>
          <w:lang w:val="sl-SI" w:eastAsia="zh-CN"/>
        </w:rPr>
        <w:t xml:space="preserve"> </w:t>
      </w:r>
      <w:r w:rsidR="00EE1C9C" w:rsidRPr="00AC504C">
        <w:rPr>
          <w:rFonts w:ascii="Century Gothic" w:eastAsia="SimSun" w:hAnsi="Century Gothic" w:cs="Tahoma"/>
          <w:sz w:val="22"/>
          <w:szCs w:val="22"/>
          <w:lang w:val="sl-SI" w:eastAsia="zh-CN"/>
        </w:rPr>
        <w:t xml:space="preserve">iz </w:t>
      </w:r>
      <w:r w:rsidRPr="00AC504C">
        <w:rPr>
          <w:rFonts w:ascii="Century Gothic" w:eastAsia="SimSun" w:hAnsi="Century Gothic" w:cs="Tahoma"/>
          <w:sz w:val="22"/>
          <w:szCs w:val="22"/>
          <w:lang w:val="sl-SI" w:eastAsia="zh-CN"/>
        </w:rPr>
        <w:t>napovedi doseg</w:t>
      </w:r>
      <w:r w:rsidR="00F3410B">
        <w:rPr>
          <w:rFonts w:ascii="Century Gothic" w:eastAsia="SimSun" w:hAnsi="Century Gothic" w:cs="Tahoma"/>
          <w:sz w:val="22"/>
          <w:szCs w:val="22"/>
          <w:lang w:val="sl-SI" w:eastAsia="zh-CN"/>
        </w:rPr>
        <w:t>a</w:t>
      </w:r>
      <w:r w:rsidRPr="00AC504C">
        <w:rPr>
          <w:rFonts w:ascii="Century Gothic" w:eastAsia="SimSun" w:hAnsi="Century Gothic" w:cs="Tahoma"/>
          <w:sz w:val="22"/>
          <w:szCs w:val="22"/>
          <w:lang w:val="sl-SI" w:eastAsia="zh-CN"/>
        </w:rPr>
        <w:t xml:space="preserve"> širokopasovnih omrežij, tudi zelo visokozmogljivih omrežij v določenem obdobju.</w:t>
      </w:r>
    </w:p>
    <w:p w14:paraId="63177BF8" w14:textId="77777777" w:rsidR="00E6498B" w:rsidRPr="00592C01" w:rsidRDefault="00E6498B" w:rsidP="00E6498B">
      <w:pPr>
        <w:spacing w:line="280" w:lineRule="exact"/>
        <w:jc w:val="both"/>
        <w:rPr>
          <w:rFonts w:ascii="Century Gothic" w:eastAsia="SimSun" w:hAnsi="Century Gothic" w:cs="Tahoma"/>
          <w:lang w:val="sl-SI" w:eastAsia="zh-CN"/>
        </w:rPr>
      </w:pPr>
    </w:p>
    <w:p w14:paraId="6602C40E" w14:textId="6E79AE53" w:rsidR="00926415" w:rsidRPr="00592C01" w:rsidRDefault="00976FDB" w:rsidP="00DC7DAE">
      <w:pPr>
        <w:spacing w:line="280" w:lineRule="exact"/>
        <w:jc w:val="both"/>
        <w:rPr>
          <w:rFonts w:ascii="Century Gothic" w:eastAsia="SimSun" w:hAnsi="Century Gothic" w:cs="Tahoma"/>
          <w:lang w:val="sl-SI" w:eastAsia="zh-CN"/>
        </w:rPr>
      </w:pPr>
      <w:r w:rsidRPr="00592C01">
        <w:rPr>
          <w:rFonts w:ascii="Century Gothic" w:eastAsia="SimSun" w:hAnsi="Century Gothic" w:cs="Tahoma"/>
          <w:sz w:val="22"/>
          <w:szCs w:val="22"/>
          <w:lang w:val="sl-SI" w:eastAsia="zh-CN"/>
        </w:rPr>
        <w:t>Geografski pregled doseg</w:t>
      </w:r>
      <w:r w:rsidR="00F3410B">
        <w:rPr>
          <w:rFonts w:ascii="Century Gothic" w:eastAsia="SimSun" w:hAnsi="Century Gothic" w:cs="Tahoma"/>
          <w:sz w:val="22"/>
          <w:szCs w:val="22"/>
          <w:lang w:val="sl-SI" w:eastAsia="zh-CN"/>
        </w:rPr>
        <w:t>a</w:t>
      </w:r>
      <w:r w:rsidRPr="00592C01">
        <w:rPr>
          <w:rFonts w:ascii="Century Gothic" w:eastAsia="SimSun" w:hAnsi="Century Gothic" w:cs="Tahoma"/>
          <w:sz w:val="22"/>
          <w:szCs w:val="22"/>
          <w:lang w:val="sl-SI" w:eastAsia="zh-CN"/>
        </w:rPr>
        <w:t xml:space="preserve"> obstoječih elektronskih komunikacijskih omrežij </w:t>
      </w:r>
      <w:r w:rsidR="001431B6" w:rsidRPr="00592C01">
        <w:rPr>
          <w:rFonts w:ascii="Century Gothic" w:eastAsia="SimSun" w:hAnsi="Century Gothic" w:cs="Tahoma"/>
          <w:sz w:val="22"/>
          <w:szCs w:val="22"/>
          <w:lang w:val="sl-SI" w:eastAsia="zh-CN"/>
        </w:rPr>
        <w:t xml:space="preserve">je v Republiki Sloveniji že </w:t>
      </w:r>
      <w:r w:rsidR="00F3410B">
        <w:rPr>
          <w:rFonts w:ascii="Century Gothic" w:eastAsia="SimSun" w:hAnsi="Century Gothic" w:cs="Tahoma"/>
          <w:sz w:val="22"/>
          <w:szCs w:val="22"/>
          <w:lang w:val="sl-SI" w:eastAsia="zh-CN"/>
        </w:rPr>
        <w:t>prenese</w:t>
      </w:r>
      <w:r w:rsidR="001431B6" w:rsidRPr="00592C01">
        <w:rPr>
          <w:rFonts w:ascii="Century Gothic" w:eastAsia="SimSun" w:hAnsi="Century Gothic" w:cs="Tahoma"/>
          <w:sz w:val="22"/>
          <w:szCs w:val="22"/>
          <w:lang w:val="sl-SI" w:eastAsia="zh-CN"/>
        </w:rPr>
        <w:t xml:space="preserve">n </w:t>
      </w:r>
      <w:r w:rsidR="005D53DF" w:rsidRPr="00592C01">
        <w:rPr>
          <w:rFonts w:ascii="Century Gothic" w:eastAsia="SimSun" w:hAnsi="Century Gothic" w:cs="Tahoma"/>
          <w:sz w:val="22"/>
          <w:szCs w:val="22"/>
          <w:lang w:val="sl-SI" w:eastAsia="zh-CN"/>
        </w:rPr>
        <w:t xml:space="preserve">s </w:t>
      </w:r>
      <w:r w:rsidR="001431B6" w:rsidRPr="00592C01">
        <w:rPr>
          <w:rFonts w:ascii="Century Gothic" w:eastAsia="SimSun" w:hAnsi="Century Gothic" w:cs="Tahoma"/>
          <w:sz w:val="22"/>
          <w:szCs w:val="22"/>
          <w:lang w:val="sl-SI" w:eastAsia="zh-CN"/>
        </w:rPr>
        <w:t>14. člen</w:t>
      </w:r>
      <w:r w:rsidR="005D53DF" w:rsidRPr="00592C01">
        <w:rPr>
          <w:rFonts w:ascii="Century Gothic" w:eastAsia="SimSun" w:hAnsi="Century Gothic" w:cs="Tahoma"/>
          <w:sz w:val="22"/>
          <w:szCs w:val="22"/>
          <w:lang w:val="sl-SI" w:eastAsia="zh-CN"/>
        </w:rPr>
        <w:t>om</w:t>
      </w:r>
      <w:r w:rsidR="001431B6" w:rsidRPr="00592C01">
        <w:rPr>
          <w:rFonts w:ascii="Century Gothic" w:eastAsia="SimSun" w:hAnsi="Century Gothic" w:cs="Tahoma"/>
          <w:sz w:val="22"/>
          <w:szCs w:val="22"/>
          <w:lang w:val="sl-SI" w:eastAsia="zh-CN"/>
        </w:rPr>
        <w:t xml:space="preserve"> ZEKom-1, ki določa obveznost vpisa podatkov o elektronskih komunikacijskih omrežjih</w:t>
      </w:r>
      <w:r w:rsidRPr="00592C01">
        <w:rPr>
          <w:rFonts w:ascii="Century Gothic" w:eastAsia="SimSun" w:hAnsi="Century Gothic" w:cs="Tahoma"/>
          <w:sz w:val="22"/>
          <w:szCs w:val="22"/>
          <w:lang w:val="sl-SI" w:eastAsia="zh-CN"/>
        </w:rPr>
        <w:t xml:space="preserve"> </w:t>
      </w:r>
      <w:r w:rsidR="001431B6" w:rsidRPr="00592C01">
        <w:rPr>
          <w:rFonts w:ascii="Century Gothic" w:eastAsia="SimSun" w:hAnsi="Century Gothic" w:cs="Tahoma"/>
          <w:sz w:val="22"/>
          <w:szCs w:val="22"/>
          <w:lang w:val="sl-SI" w:eastAsia="zh-CN"/>
        </w:rPr>
        <w:t>v ustrezno evidenco pri GURS.</w:t>
      </w:r>
      <w:r w:rsidR="00F24027" w:rsidRPr="00592C01">
        <w:rPr>
          <w:rFonts w:ascii="Century Gothic" w:eastAsia="SimSun" w:hAnsi="Century Gothic" w:cs="Tahoma"/>
          <w:sz w:val="22"/>
          <w:szCs w:val="22"/>
          <w:lang w:val="sl-SI" w:eastAsia="zh-CN"/>
        </w:rPr>
        <w:t xml:space="preserve"> 14.</w:t>
      </w:r>
      <w:r w:rsidR="00F3410B">
        <w:rPr>
          <w:rFonts w:ascii="Century Gothic" w:eastAsia="SimSun" w:hAnsi="Century Gothic" w:cs="Tahoma"/>
          <w:sz w:val="22"/>
          <w:szCs w:val="22"/>
          <w:lang w:val="sl-SI" w:eastAsia="zh-CN"/>
        </w:rPr>
        <w:t> </w:t>
      </w:r>
      <w:r w:rsidR="00F24027" w:rsidRPr="00592C01">
        <w:rPr>
          <w:rFonts w:ascii="Century Gothic" w:eastAsia="SimSun" w:hAnsi="Century Gothic" w:cs="Tahoma"/>
          <w:sz w:val="22"/>
          <w:szCs w:val="22"/>
          <w:lang w:val="sl-SI" w:eastAsia="zh-CN"/>
        </w:rPr>
        <w:t xml:space="preserve">člen ZEKom-1 </w:t>
      </w:r>
      <w:r w:rsidR="00F3410B">
        <w:rPr>
          <w:rFonts w:ascii="Century Gothic" w:eastAsia="SimSun" w:hAnsi="Century Gothic" w:cs="Tahoma"/>
          <w:sz w:val="22"/>
          <w:szCs w:val="22"/>
          <w:lang w:val="sl-SI" w:eastAsia="zh-CN"/>
        </w:rPr>
        <w:t>je</w:t>
      </w:r>
      <w:r w:rsidR="00F3410B" w:rsidRPr="00592C01">
        <w:rPr>
          <w:rFonts w:ascii="Century Gothic" w:eastAsia="SimSun" w:hAnsi="Century Gothic" w:cs="Tahoma"/>
          <w:sz w:val="22"/>
          <w:szCs w:val="22"/>
          <w:lang w:val="sl-SI" w:eastAsia="zh-CN"/>
        </w:rPr>
        <w:t xml:space="preserve"> </w:t>
      </w:r>
      <w:r w:rsidR="00F3410B">
        <w:rPr>
          <w:rFonts w:ascii="Century Gothic" w:eastAsia="SimSun" w:hAnsi="Century Gothic" w:cs="Tahoma"/>
          <w:sz w:val="22"/>
          <w:szCs w:val="22"/>
          <w:lang w:val="sl-SI" w:eastAsia="zh-CN"/>
        </w:rPr>
        <w:t xml:space="preserve">torej </w:t>
      </w:r>
      <w:r w:rsidR="008B5D5F" w:rsidRPr="00592C01">
        <w:rPr>
          <w:rFonts w:ascii="Century Gothic" w:eastAsia="SimSun" w:hAnsi="Century Gothic" w:cs="Tahoma"/>
          <w:sz w:val="22"/>
          <w:szCs w:val="22"/>
          <w:lang w:val="sl-SI" w:eastAsia="zh-CN"/>
        </w:rPr>
        <w:t>podlag</w:t>
      </w:r>
      <w:r w:rsidR="00F3410B">
        <w:rPr>
          <w:rFonts w:ascii="Century Gothic" w:eastAsia="SimSun" w:hAnsi="Century Gothic" w:cs="Tahoma"/>
          <w:sz w:val="22"/>
          <w:szCs w:val="22"/>
          <w:lang w:val="sl-SI" w:eastAsia="zh-CN"/>
        </w:rPr>
        <w:t>a</w:t>
      </w:r>
      <w:r w:rsidR="008B5D5F" w:rsidRPr="00592C01">
        <w:rPr>
          <w:rFonts w:ascii="Century Gothic" w:eastAsia="SimSun" w:hAnsi="Century Gothic" w:cs="Tahoma"/>
          <w:sz w:val="22"/>
          <w:szCs w:val="22"/>
          <w:lang w:val="sl-SI" w:eastAsia="zh-CN"/>
        </w:rPr>
        <w:t xml:space="preserve"> za zbiranje podatkov za geografsk</w:t>
      </w:r>
      <w:r w:rsidR="003D5FCC" w:rsidRPr="00592C01">
        <w:rPr>
          <w:rFonts w:ascii="Century Gothic" w:eastAsia="SimSun" w:hAnsi="Century Gothic" w:cs="Tahoma"/>
          <w:sz w:val="22"/>
          <w:szCs w:val="22"/>
          <w:lang w:val="sl-SI" w:eastAsia="zh-CN"/>
        </w:rPr>
        <w:t>i</w:t>
      </w:r>
      <w:r w:rsidR="008B5D5F" w:rsidRPr="00592C01">
        <w:rPr>
          <w:rFonts w:ascii="Century Gothic" w:eastAsia="SimSun" w:hAnsi="Century Gothic" w:cs="Tahoma"/>
          <w:sz w:val="22"/>
          <w:szCs w:val="22"/>
          <w:lang w:val="sl-SI" w:eastAsia="zh-CN"/>
        </w:rPr>
        <w:t xml:space="preserve"> pregled</w:t>
      </w:r>
      <w:r w:rsidR="00F854F4" w:rsidRPr="00592C01">
        <w:rPr>
          <w:rFonts w:ascii="Century Gothic" w:eastAsia="SimSun" w:hAnsi="Century Gothic" w:cs="Tahoma"/>
          <w:sz w:val="22"/>
          <w:szCs w:val="22"/>
          <w:lang w:val="sl-SI" w:eastAsia="zh-CN"/>
        </w:rPr>
        <w:t>,</w:t>
      </w:r>
      <w:r w:rsidR="003D5FCC" w:rsidRPr="00592C01">
        <w:rPr>
          <w:rFonts w:ascii="Century Gothic" w:eastAsia="SimSun" w:hAnsi="Century Gothic" w:cs="Tahoma"/>
          <w:sz w:val="22"/>
          <w:szCs w:val="22"/>
          <w:lang w:val="sl-SI" w:eastAsia="zh-CN"/>
        </w:rPr>
        <w:t xml:space="preserve"> ki pa ga </w:t>
      </w:r>
      <w:r w:rsidR="00DD3EF2" w:rsidRPr="00592C01">
        <w:rPr>
          <w:rFonts w:ascii="Century Gothic" w:eastAsia="SimSun" w:hAnsi="Century Gothic" w:cs="Tahoma"/>
          <w:sz w:val="22"/>
          <w:szCs w:val="22"/>
          <w:lang w:val="sl-SI" w:eastAsia="zh-CN"/>
        </w:rPr>
        <w:t xml:space="preserve">bo mogoče nadgraditi glede na </w:t>
      </w:r>
      <w:r w:rsidR="000A79F8" w:rsidRPr="00592C01">
        <w:rPr>
          <w:rFonts w:ascii="Century Gothic" w:eastAsia="SimSun" w:hAnsi="Century Gothic" w:cs="Tahoma"/>
          <w:sz w:val="22"/>
          <w:szCs w:val="22"/>
          <w:lang w:val="sl-SI" w:eastAsia="zh-CN"/>
        </w:rPr>
        <w:t>ugotovljene</w:t>
      </w:r>
      <w:r w:rsidR="00DD3EF2" w:rsidRPr="00592C01">
        <w:rPr>
          <w:rFonts w:ascii="Century Gothic" w:eastAsia="SimSun" w:hAnsi="Century Gothic" w:cs="Tahoma"/>
          <w:sz w:val="22"/>
          <w:szCs w:val="22"/>
          <w:lang w:val="sl-SI" w:eastAsia="zh-CN"/>
        </w:rPr>
        <w:t xml:space="preserve"> potrebe</w:t>
      </w:r>
      <w:r w:rsidR="000A79F8" w:rsidRPr="00592C01">
        <w:rPr>
          <w:rFonts w:ascii="Century Gothic" w:eastAsia="SimSun" w:hAnsi="Century Gothic" w:cs="Tahoma"/>
          <w:sz w:val="22"/>
          <w:szCs w:val="22"/>
          <w:lang w:val="sl-SI" w:eastAsia="zh-CN"/>
        </w:rPr>
        <w:t>.</w:t>
      </w:r>
    </w:p>
    <w:p w14:paraId="4EABC8A2" w14:textId="77777777" w:rsidR="00E6498B" w:rsidRPr="00592C01" w:rsidRDefault="00E6498B" w:rsidP="00E6498B">
      <w:pPr>
        <w:spacing w:line="280" w:lineRule="exact"/>
        <w:jc w:val="both"/>
        <w:rPr>
          <w:rFonts w:ascii="Century Gothic" w:eastAsia="SimSun" w:hAnsi="Century Gothic" w:cs="Tahoma"/>
          <w:lang w:val="sl-SI" w:eastAsia="zh-CN"/>
        </w:rPr>
      </w:pPr>
    </w:p>
    <w:p w14:paraId="455A8975" w14:textId="0A230FE3" w:rsidR="00623D54" w:rsidRPr="00592C01" w:rsidRDefault="001431B6" w:rsidP="00DC7DAE">
      <w:pPr>
        <w:spacing w:line="280" w:lineRule="exact"/>
        <w:jc w:val="both"/>
        <w:rPr>
          <w:rFonts w:ascii="Century Gothic" w:eastAsia="SimSun" w:hAnsi="Century Gothic" w:cs="Tahoma"/>
          <w:lang w:val="sl-SI" w:eastAsia="zh-CN"/>
        </w:rPr>
      </w:pPr>
      <w:r w:rsidRPr="00592C01">
        <w:rPr>
          <w:rFonts w:ascii="Century Gothic" w:eastAsia="SimSun" w:hAnsi="Century Gothic" w:cs="Tahoma"/>
          <w:sz w:val="22"/>
          <w:szCs w:val="22"/>
          <w:lang w:val="sl-SI" w:eastAsia="zh-CN"/>
        </w:rPr>
        <w:t>Za</w:t>
      </w:r>
      <w:r w:rsidR="00F3410B">
        <w:rPr>
          <w:rFonts w:ascii="Century Gothic" w:eastAsia="SimSun" w:hAnsi="Century Gothic" w:cs="Tahoma"/>
          <w:sz w:val="22"/>
          <w:szCs w:val="22"/>
          <w:lang w:val="sl-SI" w:eastAsia="zh-CN"/>
        </w:rPr>
        <w:t>radi</w:t>
      </w:r>
      <w:r w:rsidRPr="00592C01">
        <w:rPr>
          <w:rFonts w:ascii="Century Gothic" w:eastAsia="SimSun" w:hAnsi="Century Gothic" w:cs="Tahoma"/>
          <w:sz w:val="22"/>
          <w:szCs w:val="22"/>
          <w:lang w:val="sl-SI" w:eastAsia="zh-CN"/>
        </w:rPr>
        <w:t xml:space="preserve"> dodeljevanja javnih sredstev za gradnjo širokopasovnih omrežij ZEKom-1 v 11.a</w:t>
      </w:r>
      <w:r w:rsidR="00F3410B">
        <w:rPr>
          <w:rFonts w:ascii="Century Gothic" w:eastAsia="SimSun" w:hAnsi="Century Gothic" w:cs="Tahoma"/>
          <w:sz w:val="22"/>
          <w:szCs w:val="22"/>
          <w:lang w:val="sl-SI" w:eastAsia="zh-CN"/>
        </w:rPr>
        <w:t> </w:t>
      </w:r>
      <w:r w:rsidRPr="00592C01">
        <w:rPr>
          <w:rFonts w:ascii="Century Gothic" w:eastAsia="SimSun" w:hAnsi="Century Gothic" w:cs="Tahoma"/>
          <w:sz w:val="22"/>
          <w:szCs w:val="22"/>
          <w:lang w:val="sl-SI" w:eastAsia="zh-CN"/>
        </w:rPr>
        <w:t>členu ureja poizvedovanje po tržnem interesu za gradnjo širokopasovnih omrežij. 22. člen Direktive 2018/1972/EU je v tem pogledu nekoliko širši</w:t>
      </w:r>
      <w:r w:rsidR="00623D54" w:rsidRPr="00592C01">
        <w:rPr>
          <w:rFonts w:ascii="Century Gothic" w:eastAsia="SimSun" w:hAnsi="Century Gothic" w:cs="Tahoma"/>
          <w:sz w:val="22"/>
          <w:szCs w:val="22"/>
          <w:lang w:val="sl-SI" w:eastAsia="zh-CN"/>
        </w:rPr>
        <w:t xml:space="preserve">, zato </w:t>
      </w:r>
      <w:r w:rsidR="00682AA9" w:rsidRPr="00592C01">
        <w:rPr>
          <w:rFonts w:ascii="Century Gothic" w:eastAsia="SimSun" w:hAnsi="Century Gothic" w:cs="Tahoma"/>
          <w:sz w:val="22"/>
          <w:szCs w:val="22"/>
          <w:lang w:val="sl-SI" w:eastAsia="zh-CN"/>
        </w:rPr>
        <w:t>bo</w:t>
      </w:r>
      <w:r w:rsidR="00623D54" w:rsidRPr="00592C01">
        <w:rPr>
          <w:rFonts w:ascii="Century Gothic" w:eastAsia="SimSun" w:hAnsi="Century Gothic" w:cs="Tahoma"/>
          <w:sz w:val="22"/>
          <w:szCs w:val="22"/>
          <w:lang w:val="sl-SI" w:eastAsia="zh-CN"/>
        </w:rPr>
        <w:t xml:space="preserve"> za </w:t>
      </w:r>
      <w:r w:rsidR="00F3410B">
        <w:rPr>
          <w:rFonts w:ascii="Century Gothic" w:eastAsia="SimSun" w:hAnsi="Century Gothic" w:cs="Tahoma"/>
          <w:sz w:val="22"/>
          <w:szCs w:val="22"/>
          <w:lang w:val="sl-SI" w:eastAsia="zh-CN"/>
        </w:rPr>
        <w:t>prenos</w:t>
      </w:r>
      <w:r w:rsidR="00623D54" w:rsidRPr="00592C01">
        <w:rPr>
          <w:rFonts w:ascii="Century Gothic" w:eastAsia="SimSun" w:hAnsi="Century Gothic" w:cs="Tahoma"/>
          <w:sz w:val="22"/>
          <w:szCs w:val="22"/>
          <w:lang w:val="sl-SI" w:eastAsia="zh-CN"/>
        </w:rPr>
        <w:t xml:space="preserve"> </w:t>
      </w:r>
      <w:r w:rsidR="00976FDB" w:rsidRPr="00592C01">
        <w:rPr>
          <w:rFonts w:ascii="Century Gothic" w:eastAsia="SimSun" w:hAnsi="Century Gothic" w:cs="Tahoma"/>
          <w:sz w:val="22"/>
          <w:szCs w:val="22"/>
          <w:lang w:val="sl-SI" w:eastAsia="zh-CN"/>
        </w:rPr>
        <w:t xml:space="preserve">določbe glede napovedi o dosegu širokopasovnih omrežij iz tretjega pododstavka </w:t>
      </w:r>
      <w:r w:rsidR="005108C8" w:rsidRPr="00592C01">
        <w:rPr>
          <w:rFonts w:ascii="Century Gothic" w:eastAsia="SimSun" w:hAnsi="Century Gothic" w:cs="Tahoma"/>
          <w:sz w:val="22"/>
          <w:szCs w:val="22"/>
          <w:lang w:val="sl-SI" w:eastAsia="zh-CN"/>
        </w:rPr>
        <w:t xml:space="preserve">prvega odstavka 22. člena Direktive 2018/1972/EU </w:t>
      </w:r>
      <w:r w:rsidRPr="00592C01">
        <w:rPr>
          <w:rFonts w:ascii="Century Gothic" w:eastAsia="SimSun" w:hAnsi="Century Gothic" w:cs="Tahoma"/>
          <w:sz w:val="22"/>
          <w:szCs w:val="22"/>
          <w:lang w:val="sl-SI" w:eastAsia="zh-CN"/>
        </w:rPr>
        <w:t>namesto dosedanjega 11.a člena</w:t>
      </w:r>
      <w:r w:rsidR="00682AA9" w:rsidRPr="00592C01">
        <w:rPr>
          <w:rFonts w:ascii="Century Gothic" w:eastAsia="SimSun" w:hAnsi="Century Gothic" w:cs="Tahoma"/>
          <w:sz w:val="22"/>
          <w:szCs w:val="22"/>
          <w:lang w:val="sl-SI" w:eastAsia="zh-CN"/>
        </w:rPr>
        <w:t xml:space="preserve"> ZEKom-1 novi</w:t>
      </w:r>
      <w:r w:rsidRPr="00592C01">
        <w:rPr>
          <w:rFonts w:ascii="Century Gothic" w:eastAsia="SimSun" w:hAnsi="Century Gothic" w:cs="Tahoma"/>
          <w:sz w:val="22"/>
          <w:szCs w:val="22"/>
          <w:lang w:val="sl-SI" w:eastAsia="zh-CN"/>
        </w:rPr>
        <w:t xml:space="preserve"> </w:t>
      </w:r>
      <w:r w:rsidR="00682AA9" w:rsidRPr="00592C01">
        <w:rPr>
          <w:rFonts w:ascii="Century Gothic" w:eastAsia="SimSun" w:hAnsi="Century Gothic" w:cs="Tahoma"/>
          <w:sz w:val="22"/>
          <w:szCs w:val="22"/>
          <w:lang w:val="sl-SI" w:eastAsia="zh-CN"/>
        </w:rPr>
        <w:t xml:space="preserve">ZEKom-2 vseboval ustrezno določbo in bo obenem </w:t>
      </w:r>
      <w:r w:rsidRPr="00592C01">
        <w:rPr>
          <w:rFonts w:ascii="Century Gothic" w:eastAsia="SimSun" w:hAnsi="Century Gothic" w:cs="Tahoma"/>
          <w:sz w:val="22"/>
          <w:szCs w:val="22"/>
          <w:lang w:val="sl-SI" w:eastAsia="zh-CN"/>
        </w:rPr>
        <w:t>ohranil podlago za pridobivanje potrebnih informacij za</w:t>
      </w:r>
      <w:r w:rsidR="00F3410B">
        <w:rPr>
          <w:rFonts w:ascii="Century Gothic" w:eastAsia="SimSun" w:hAnsi="Century Gothic" w:cs="Tahoma"/>
          <w:sz w:val="22"/>
          <w:szCs w:val="22"/>
          <w:lang w:val="sl-SI" w:eastAsia="zh-CN"/>
        </w:rPr>
        <w:t>radi</w:t>
      </w:r>
      <w:r w:rsidRPr="00592C01">
        <w:rPr>
          <w:rFonts w:ascii="Century Gothic" w:eastAsia="SimSun" w:hAnsi="Century Gothic" w:cs="Tahoma"/>
          <w:sz w:val="22"/>
          <w:szCs w:val="22"/>
          <w:lang w:val="sl-SI" w:eastAsia="zh-CN"/>
        </w:rPr>
        <w:t xml:space="preserve"> dodeljevanja javnih sredstev za gradnjo </w:t>
      </w:r>
      <w:r w:rsidRPr="00592C01">
        <w:rPr>
          <w:rFonts w:ascii="Century Gothic" w:eastAsia="SimSun" w:hAnsi="Century Gothic" w:cs="Tahoma"/>
          <w:sz w:val="22"/>
          <w:szCs w:val="22"/>
          <w:lang w:val="sl-SI" w:eastAsia="zh-CN"/>
        </w:rPr>
        <w:lastRenderedPageBreak/>
        <w:t xml:space="preserve">visokozmogljivih </w:t>
      </w:r>
      <w:proofErr w:type="spellStart"/>
      <w:r w:rsidRPr="00592C01">
        <w:rPr>
          <w:rFonts w:ascii="Century Gothic" w:eastAsia="SimSun" w:hAnsi="Century Gothic" w:cs="Tahoma"/>
          <w:sz w:val="22"/>
          <w:szCs w:val="22"/>
          <w:lang w:val="sl-SI" w:eastAsia="zh-CN"/>
        </w:rPr>
        <w:t>dostopovnih</w:t>
      </w:r>
      <w:proofErr w:type="spellEnd"/>
      <w:r w:rsidRPr="00592C01">
        <w:rPr>
          <w:rFonts w:ascii="Century Gothic" w:eastAsia="SimSun" w:hAnsi="Century Gothic" w:cs="Tahoma"/>
          <w:sz w:val="22"/>
          <w:szCs w:val="22"/>
          <w:lang w:val="sl-SI" w:eastAsia="zh-CN"/>
        </w:rPr>
        <w:t xml:space="preserve"> omrežij.</w:t>
      </w:r>
      <w:r w:rsidR="00682AA9" w:rsidRPr="00592C01">
        <w:rPr>
          <w:rFonts w:ascii="Century Gothic" w:eastAsia="SimSun" w:hAnsi="Century Gothic" w:cs="Tahoma"/>
          <w:sz w:val="22"/>
          <w:szCs w:val="22"/>
          <w:lang w:val="sl-SI" w:eastAsia="zh-CN"/>
        </w:rPr>
        <w:t xml:space="preserve"> </w:t>
      </w:r>
      <w:r w:rsidR="00623D54" w:rsidRPr="00592C01">
        <w:rPr>
          <w:rFonts w:ascii="Century Gothic" w:eastAsia="SimSun" w:hAnsi="Century Gothic" w:cs="Tahoma"/>
          <w:sz w:val="22"/>
          <w:szCs w:val="22"/>
          <w:lang w:val="sl-SI" w:eastAsia="zh-CN"/>
        </w:rPr>
        <w:t>A</w:t>
      </w:r>
      <w:r w:rsidR="00364E74" w:rsidRPr="00592C01">
        <w:rPr>
          <w:rFonts w:ascii="Century Gothic" w:eastAsia="SimSun" w:hAnsi="Century Gothic" w:cs="Tahoma"/>
          <w:sz w:val="22"/>
          <w:szCs w:val="22"/>
          <w:lang w:val="sl-SI" w:eastAsia="zh-CN"/>
        </w:rPr>
        <w:t>KOS</w:t>
      </w:r>
      <w:r w:rsidR="00623D54" w:rsidRPr="00592C01">
        <w:rPr>
          <w:rFonts w:ascii="Century Gothic" w:eastAsia="SimSun" w:hAnsi="Century Gothic" w:cs="Tahoma"/>
          <w:sz w:val="22"/>
          <w:szCs w:val="22"/>
          <w:lang w:val="sl-SI" w:eastAsia="zh-CN"/>
        </w:rPr>
        <w:t xml:space="preserve"> bo najmanj vsaka tri leta moral objaviti javni poziv za poizvedovanje po nameri investitorjev, da bodo v roku, ki ga </w:t>
      </w:r>
      <w:r w:rsidR="00682AA9" w:rsidRPr="00592C01">
        <w:rPr>
          <w:rFonts w:ascii="Century Gothic" w:eastAsia="SimSun" w:hAnsi="Century Gothic" w:cs="Tahoma"/>
          <w:sz w:val="22"/>
          <w:szCs w:val="22"/>
          <w:lang w:val="sl-SI" w:eastAsia="zh-CN"/>
        </w:rPr>
        <w:t xml:space="preserve">bo </w:t>
      </w:r>
      <w:r w:rsidR="00623D54" w:rsidRPr="00592C01">
        <w:rPr>
          <w:rFonts w:ascii="Century Gothic" w:eastAsia="SimSun" w:hAnsi="Century Gothic" w:cs="Tahoma"/>
          <w:sz w:val="22"/>
          <w:szCs w:val="22"/>
          <w:lang w:val="sl-SI" w:eastAsia="zh-CN"/>
        </w:rPr>
        <w:t>določi</w:t>
      </w:r>
      <w:r w:rsidR="00682AA9" w:rsidRPr="00592C01">
        <w:rPr>
          <w:rFonts w:ascii="Century Gothic" w:eastAsia="SimSun" w:hAnsi="Century Gothic" w:cs="Tahoma"/>
          <w:sz w:val="22"/>
          <w:szCs w:val="22"/>
          <w:lang w:val="sl-SI" w:eastAsia="zh-CN"/>
        </w:rPr>
        <w:t>l</w:t>
      </w:r>
      <w:r w:rsidR="00623D54" w:rsidRPr="00592C01">
        <w:rPr>
          <w:rFonts w:ascii="Century Gothic" w:eastAsia="SimSun" w:hAnsi="Century Gothic" w:cs="Tahoma"/>
          <w:sz w:val="22"/>
          <w:szCs w:val="22"/>
          <w:lang w:val="sl-SI" w:eastAsia="zh-CN"/>
        </w:rPr>
        <w:t xml:space="preserve"> </w:t>
      </w:r>
      <w:r w:rsidR="00364E74" w:rsidRPr="00592C01">
        <w:rPr>
          <w:rFonts w:ascii="Century Gothic" w:eastAsia="SimSun" w:hAnsi="Century Gothic" w:cs="Tahoma"/>
          <w:sz w:val="22"/>
          <w:szCs w:val="22"/>
          <w:lang w:val="sl-SI" w:eastAsia="zh-CN"/>
        </w:rPr>
        <w:t>AKOS</w:t>
      </w:r>
      <w:r w:rsidR="00623D54" w:rsidRPr="00592C01">
        <w:rPr>
          <w:rFonts w:ascii="Century Gothic" w:eastAsia="SimSun" w:hAnsi="Century Gothic" w:cs="Tahoma"/>
          <w:sz w:val="22"/>
          <w:szCs w:val="22"/>
          <w:lang w:val="sl-SI" w:eastAsia="zh-CN"/>
        </w:rPr>
        <w:t xml:space="preserve"> in n</w:t>
      </w:r>
      <w:r w:rsidR="00682AA9" w:rsidRPr="00592C01">
        <w:rPr>
          <w:rFonts w:ascii="Century Gothic" w:eastAsia="SimSun" w:hAnsi="Century Gothic" w:cs="Tahoma"/>
          <w:sz w:val="22"/>
          <w:szCs w:val="22"/>
          <w:lang w:val="sl-SI" w:eastAsia="zh-CN"/>
        </w:rPr>
        <w:t>e bo</w:t>
      </w:r>
      <w:r w:rsidR="00623D54" w:rsidRPr="00592C01">
        <w:rPr>
          <w:rFonts w:ascii="Century Gothic" w:eastAsia="SimSun" w:hAnsi="Century Gothic" w:cs="Tahoma"/>
          <w:sz w:val="22"/>
          <w:szCs w:val="22"/>
          <w:lang w:val="sl-SI" w:eastAsia="zh-CN"/>
        </w:rPr>
        <w:t xml:space="preserve"> krajši od treh let, gradili zelo visokozmogljiva omrežja ali bodo nadgradili ali razširili obstoječa omrežja tako, da bodo omogočala hitrost najmanj 100 Mb/s. Kadar bo organ javnega s</w:t>
      </w:r>
      <w:r w:rsidR="00CD00F3" w:rsidRPr="00592C01">
        <w:rPr>
          <w:rFonts w:ascii="Century Gothic" w:eastAsia="SimSun" w:hAnsi="Century Gothic" w:cs="Tahoma"/>
          <w:sz w:val="22"/>
          <w:szCs w:val="22"/>
          <w:lang w:val="sl-SI" w:eastAsia="zh-CN"/>
        </w:rPr>
        <w:t>ektorja</w:t>
      </w:r>
      <w:r w:rsidR="00623D54" w:rsidRPr="00592C01">
        <w:rPr>
          <w:rFonts w:ascii="Century Gothic" w:eastAsia="SimSun" w:hAnsi="Century Gothic" w:cs="Tahoma"/>
          <w:sz w:val="22"/>
          <w:szCs w:val="22"/>
          <w:lang w:val="sl-SI" w:eastAsia="zh-CN"/>
        </w:rPr>
        <w:t xml:space="preserve"> dodeljeval javna sredstva za namen gradnje širokopasovnih omrežij</w:t>
      </w:r>
      <w:r w:rsidR="00D13C79" w:rsidRPr="00592C01">
        <w:rPr>
          <w:rFonts w:ascii="Century Gothic" w:eastAsia="SimSun" w:hAnsi="Century Gothic" w:cs="Tahoma"/>
          <w:sz w:val="22"/>
          <w:szCs w:val="22"/>
          <w:lang w:val="sl-SI" w:eastAsia="zh-CN"/>
        </w:rPr>
        <w:t xml:space="preserve">, bo </w:t>
      </w:r>
      <w:r w:rsidR="00CD00F3" w:rsidRPr="00592C01">
        <w:rPr>
          <w:rFonts w:ascii="Century Gothic" w:eastAsia="SimSun" w:hAnsi="Century Gothic" w:cs="Tahoma"/>
          <w:sz w:val="22"/>
          <w:szCs w:val="22"/>
          <w:lang w:val="sl-SI" w:eastAsia="zh-CN"/>
        </w:rPr>
        <w:t>AKOS</w:t>
      </w:r>
      <w:r w:rsidR="00623D54" w:rsidRPr="00592C01">
        <w:rPr>
          <w:rFonts w:ascii="Century Gothic" w:eastAsia="SimSun" w:hAnsi="Century Gothic" w:cs="Tahoma"/>
          <w:sz w:val="22"/>
          <w:szCs w:val="22"/>
          <w:lang w:val="sl-SI" w:eastAsia="zh-CN"/>
        </w:rPr>
        <w:t xml:space="preserve"> </w:t>
      </w:r>
      <w:r w:rsidR="00DE74DF" w:rsidRPr="00592C01">
        <w:rPr>
          <w:rFonts w:ascii="Century Gothic" w:eastAsia="SimSun" w:hAnsi="Century Gothic" w:cs="Tahoma"/>
          <w:sz w:val="22"/>
          <w:szCs w:val="22"/>
          <w:lang w:val="sl-SI" w:eastAsia="zh-CN"/>
        </w:rPr>
        <w:t xml:space="preserve">izvedel </w:t>
      </w:r>
      <w:r w:rsidR="00623D54" w:rsidRPr="00592C01">
        <w:rPr>
          <w:rFonts w:ascii="Century Gothic" w:eastAsia="SimSun" w:hAnsi="Century Gothic" w:cs="Tahoma"/>
          <w:sz w:val="22"/>
          <w:szCs w:val="22"/>
          <w:lang w:val="sl-SI" w:eastAsia="zh-CN"/>
        </w:rPr>
        <w:t>poizvedovanj</w:t>
      </w:r>
      <w:r w:rsidR="00971102">
        <w:rPr>
          <w:rFonts w:ascii="Century Gothic" w:eastAsia="SimSun" w:hAnsi="Century Gothic" w:cs="Tahoma"/>
          <w:sz w:val="22"/>
          <w:szCs w:val="22"/>
          <w:lang w:val="sl-SI" w:eastAsia="zh-CN"/>
        </w:rPr>
        <w:t>e</w:t>
      </w:r>
      <w:r w:rsidR="00623D54" w:rsidRPr="00592C01">
        <w:rPr>
          <w:rFonts w:ascii="Century Gothic" w:eastAsia="SimSun" w:hAnsi="Century Gothic" w:cs="Tahoma"/>
          <w:sz w:val="22"/>
          <w:szCs w:val="22"/>
          <w:lang w:val="sl-SI" w:eastAsia="zh-CN"/>
        </w:rPr>
        <w:t xml:space="preserve"> po tržnem interesu za gradnjo visokozmogljivih omrežij oziroma</w:t>
      </w:r>
      <w:r w:rsidR="00DE74DF" w:rsidRPr="00592C01">
        <w:rPr>
          <w:rFonts w:ascii="Century Gothic" w:eastAsia="SimSun" w:hAnsi="Century Gothic" w:cs="Tahoma"/>
          <w:sz w:val="22"/>
          <w:szCs w:val="22"/>
          <w:lang w:val="sl-SI" w:eastAsia="zh-CN"/>
        </w:rPr>
        <w:t xml:space="preserve"> po</w:t>
      </w:r>
      <w:r w:rsidR="00623D54" w:rsidRPr="00592C01">
        <w:rPr>
          <w:rFonts w:ascii="Century Gothic" w:eastAsia="SimSun" w:hAnsi="Century Gothic" w:cs="Tahoma"/>
          <w:sz w:val="22"/>
          <w:szCs w:val="22"/>
          <w:lang w:val="sl-SI" w:eastAsia="zh-CN"/>
        </w:rPr>
        <w:t xml:space="preserve"> nadgradnji ali razširitvi obstoječih omrežij tako, da bodo omogočal</w:t>
      </w:r>
      <w:r w:rsidR="00F3410B">
        <w:rPr>
          <w:rFonts w:ascii="Century Gothic" w:eastAsia="SimSun" w:hAnsi="Century Gothic" w:cs="Tahoma"/>
          <w:sz w:val="22"/>
          <w:szCs w:val="22"/>
          <w:lang w:val="sl-SI" w:eastAsia="zh-CN"/>
        </w:rPr>
        <w:t>a</w:t>
      </w:r>
      <w:r w:rsidR="00623D54" w:rsidRPr="00592C01">
        <w:rPr>
          <w:rFonts w:ascii="Century Gothic" w:eastAsia="SimSun" w:hAnsi="Century Gothic" w:cs="Tahoma"/>
          <w:sz w:val="22"/>
          <w:szCs w:val="22"/>
          <w:lang w:val="sl-SI" w:eastAsia="zh-CN"/>
        </w:rPr>
        <w:t xml:space="preserve"> prenosne hitrosti najmanj 100 Mb/s v smeri proti uporabniku v naslednjih treh letih. Tehnična izvedba poizvedovanja bo tako na strani </w:t>
      </w:r>
      <w:r w:rsidR="00CD00F3" w:rsidRPr="00592C01">
        <w:rPr>
          <w:rFonts w:ascii="Century Gothic" w:eastAsia="SimSun" w:hAnsi="Century Gothic" w:cs="Tahoma"/>
          <w:sz w:val="22"/>
          <w:szCs w:val="22"/>
          <w:lang w:val="sl-SI" w:eastAsia="zh-CN"/>
        </w:rPr>
        <w:t>AKOS</w:t>
      </w:r>
      <w:r w:rsidR="00623D54" w:rsidRPr="00592C01">
        <w:rPr>
          <w:rFonts w:ascii="Century Gothic" w:eastAsia="SimSun" w:hAnsi="Century Gothic" w:cs="Tahoma"/>
          <w:sz w:val="22"/>
          <w:szCs w:val="22"/>
          <w:lang w:val="sl-SI" w:eastAsia="zh-CN"/>
        </w:rPr>
        <w:t xml:space="preserve">, ki bo operaterje obveščal tudi o morebitnem prekrivajočem tržnem interesu. Podrobnosti izvajanja tega člena bo določil </w:t>
      </w:r>
      <w:r w:rsidR="00CD00F3" w:rsidRPr="00592C01">
        <w:rPr>
          <w:rFonts w:ascii="Century Gothic" w:eastAsia="SimSun" w:hAnsi="Century Gothic" w:cs="Tahoma"/>
          <w:sz w:val="22"/>
          <w:szCs w:val="22"/>
          <w:lang w:val="sl-SI" w:eastAsia="zh-CN"/>
        </w:rPr>
        <w:t>AKOS</w:t>
      </w:r>
      <w:r w:rsidR="00623D54" w:rsidRPr="00592C01">
        <w:rPr>
          <w:rFonts w:ascii="Century Gothic" w:eastAsia="SimSun" w:hAnsi="Century Gothic" w:cs="Tahoma"/>
          <w:sz w:val="22"/>
          <w:szCs w:val="22"/>
          <w:lang w:val="sl-SI" w:eastAsia="zh-CN"/>
        </w:rPr>
        <w:t xml:space="preserve"> s splošnim aktom.</w:t>
      </w:r>
    </w:p>
    <w:p w14:paraId="7DB18682" w14:textId="77777777" w:rsidR="001431B6" w:rsidRPr="00AC504C" w:rsidRDefault="001431B6" w:rsidP="00016ABF">
      <w:pPr>
        <w:pStyle w:val="Odstavekseznama"/>
        <w:spacing w:after="0" w:line="280" w:lineRule="exact"/>
        <w:jc w:val="both"/>
        <w:rPr>
          <w:rFonts w:ascii="Century Gothic" w:eastAsia="SimSun" w:hAnsi="Century Gothic" w:cs="Tahoma"/>
          <w:u w:val="single"/>
          <w:lang w:eastAsia="zh-CN"/>
        </w:rPr>
      </w:pPr>
    </w:p>
    <w:p w14:paraId="3668FBAE" w14:textId="7E252C5C" w:rsidR="006529E6" w:rsidRPr="00B1221E" w:rsidRDefault="006529E6" w:rsidP="003441FF">
      <w:pPr>
        <w:pStyle w:val="Naslov3"/>
        <w:jc w:val="both"/>
        <w:rPr>
          <w:rFonts w:ascii="Century Gothic" w:hAnsi="Century Gothic"/>
          <w:color w:val="auto"/>
          <w:sz w:val="22"/>
          <w:szCs w:val="22"/>
          <w:lang w:val="sl-SI"/>
        </w:rPr>
      </w:pPr>
      <w:bookmarkStart w:id="39" w:name="_Toc111734788"/>
      <w:r w:rsidRPr="00B1221E">
        <w:rPr>
          <w:rFonts w:ascii="Century Gothic" w:hAnsi="Century Gothic"/>
          <w:color w:val="auto"/>
          <w:sz w:val="22"/>
          <w:szCs w:val="22"/>
          <w:lang w:val="sl-SI"/>
        </w:rPr>
        <w:t xml:space="preserve">6.2.2 Spodbujanje povpraševanja in promocija digitalizacije </w:t>
      </w:r>
      <w:r w:rsidR="00FE7542" w:rsidRPr="00B1221E">
        <w:rPr>
          <w:rFonts w:ascii="Century Gothic" w:hAnsi="Century Gothic"/>
          <w:color w:val="auto"/>
          <w:sz w:val="22"/>
          <w:szCs w:val="22"/>
          <w:lang w:val="sl-SI"/>
        </w:rPr>
        <w:t>ter</w:t>
      </w:r>
      <w:r w:rsidR="00C11BF0" w:rsidRPr="00B1221E">
        <w:rPr>
          <w:rFonts w:ascii="Century Gothic" w:hAnsi="Century Gothic"/>
          <w:color w:val="auto"/>
          <w:sz w:val="22"/>
          <w:szCs w:val="22"/>
          <w:lang w:val="sl-SI"/>
        </w:rPr>
        <w:t xml:space="preserve"> digitalne </w:t>
      </w:r>
      <w:r w:rsidR="329FE10C" w:rsidRPr="00B1221E">
        <w:rPr>
          <w:rFonts w:ascii="Century Gothic" w:hAnsi="Century Gothic"/>
          <w:color w:val="auto"/>
          <w:sz w:val="22"/>
          <w:szCs w:val="22"/>
          <w:lang w:val="sl-SI"/>
        </w:rPr>
        <w:t>preobrazbe</w:t>
      </w:r>
      <w:bookmarkEnd w:id="39"/>
    </w:p>
    <w:p w14:paraId="1C5C79F1" w14:textId="609AD59D" w:rsidR="006529E6" w:rsidRPr="00AC504C" w:rsidRDefault="006529E6" w:rsidP="00D36D6C">
      <w:pPr>
        <w:pStyle w:val="podpisi"/>
        <w:spacing w:line="280" w:lineRule="exact"/>
        <w:jc w:val="both"/>
        <w:rPr>
          <w:rFonts w:ascii="Century Gothic" w:hAnsi="Century Gothic"/>
          <w:sz w:val="22"/>
          <w:szCs w:val="22"/>
          <w:lang w:val="sl-SI"/>
        </w:rPr>
      </w:pPr>
    </w:p>
    <w:p w14:paraId="76B303C7" w14:textId="23456370" w:rsidR="00D36D6C" w:rsidRPr="00AC504C" w:rsidRDefault="00D36D6C" w:rsidP="00D36D6C">
      <w:pPr>
        <w:pStyle w:val="podpisi"/>
        <w:tabs>
          <w:tab w:val="clear" w:pos="3402"/>
          <w:tab w:val="left" w:pos="284"/>
        </w:tabs>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 xml:space="preserve">Spodbujanje povpraševanja, promocija digitalizacije in digitalne </w:t>
      </w:r>
      <w:r w:rsidR="59FB7C86" w:rsidRPr="00AC504C">
        <w:rPr>
          <w:rFonts w:ascii="Century Gothic" w:hAnsi="Century Gothic" w:cs="Arial"/>
          <w:sz w:val="22"/>
          <w:szCs w:val="22"/>
          <w:lang w:val="sl-SI"/>
        </w:rPr>
        <w:t>preobrazbe</w:t>
      </w:r>
      <w:r w:rsidRPr="00AC504C">
        <w:rPr>
          <w:rFonts w:ascii="Century Gothic" w:hAnsi="Century Gothic" w:cs="Arial"/>
          <w:sz w:val="22"/>
          <w:szCs w:val="22"/>
          <w:lang w:val="sl-SI"/>
        </w:rPr>
        <w:t xml:space="preserve"> so </w:t>
      </w:r>
      <w:r w:rsidR="00F3410B">
        <w:rPr>
          <w:rFonts w:ascii="Century Gothic" w:hAnsi="Century Gothic" w:cs="Arial"/>
          <w:sz w:val="22"/>
          <w:szCs w:val="22"/>
          <w:lang w:val="sl-SI"/>
        </w:rPr>
        <w:t>v tem načrtu naved</w:t>
      </w:r>
      <w:r w:rsidRPr="00AC504C">
        <w:rPr>
          <w:rFonts w:ascii="Century Gothic" w:hAnsi="Century Gothic" w:cs="Arial"/>
          <w:sz w:val="22"/>
          <w:szCs w:val="22"/>
          <w:lang w:val="sl-SI"/>
        </w:rPr>
        <w:t xml:space="preserve">eni zaradi celovitosti prikaza ukrepov, niso pa – z izjemo bonov za povezljivost (gl. poglavje 5 in podpoglavje 6.3.2) – konkretno operacionalizirani in tudi niso zajeti med cilji ter niso finančno ovrednoteni, saj niso predmet tega </w:t>
      </w:r>
      <w:r w:rsidR="00F3410B">
        <w:rPr>
          <w:rFonts w:ascii="Century Gothic" w:hAnsi="Century Gothic" w:cs="Arial"/>
          <w:sz w:val="22"/>
          <w:szCs w:val="22"/>
          <w:lang w:val="sl-SI"/>
        </w:rPr>
        <w:t>n</w:t>
      </w:r>
      <w:r w:rsidRPr="00AC504C">
        <w:rPr>
          <w:rFonts w:ascii="Century Gothic" w:hAnsi="Century Gothic" w:cs="Arial"/>
          <w:sz w:val="22"/>
          <w:szCs w:val="22"/>
          <w:lang w:val="sl-SI"/>
        </w:rPr>
        <w:t>ačrta, temveč drugih strategij in dokumentov.</w:t>
      </w:r>
    </w:p>
    <w:p w14:paraId="2F01E4CB" w14:textId="77777777" w:rsidR="00D36D6C" w:rsidRPr="00AC504C" w:rsidRDefault="00D36D6C" w:rsidP="00D36D6C">
      <w:pPr>
        <w:pStyle w:val="podpisi"/>
        <w:spacing w:line="280" w:lineRule="exact"/>
        <w:jc w:val="both"/>
        <w:rPr>
          <w:rFonts w:ascii="Century Gothic" w:hAnsi="Century Gothic"/>
          <w:sz w:val="22"/>
          <w:szCs w:val="22"/>
          <w:lang w:val="sl-SI"/>
        </w:rPr>
      </w:pPr>
    </w:p>
    <w:p w14:paraId="09151316" w14:textId="74FD9964" w:rsidR="00DE5B97" w:rsidRPr="00AC504C" w:rsidRDefault="00816C46" w:rsidP="003838F7">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Republika </w:t>
      </w:r>
      <w:r w:rsidR="0023463C" w:rsidRPr="00AC504C">
        <w:rPr>
          <w:rFonts w:ascii="Century Gothic" w:hAnsi="Century Gothic"/>
          <w:sz w:val="22"/>
          <w:szCs w:val="22"/>
          <w:lang w:val="sl-SI"/>
        </w:rPr>
        <w:t xml:space="preserve">Slovenija </w:t>
      </w:r>
      <w:r w:rsidR="00631832" w:rsidRPr="00AC504C">
        <w:rPr>
          <w:rFonts w:ascii="Century Gothic" w:hAnsi="Century Gothic"/>
          <w:sz w:val="22"/>
          <w:szCs w:val="22"/>
          <w:lang w:val="sl-SI"/>
        </w:rPr>
        <w:t xml:space="preserve">bo </w:t>
      </w:r>
      <w:r w:rsidR="00DE5B97" w:rsidRPr="00AC504C">
        <w:rPr>
          <w:rFonts w:ascii="Century Gothic" w:hAnsi="Century Gothic"/>
          <w:sz w:val="22"/>
          <w:szCs w:val="22"/>
          <w:lang w:val="sl-SI"/>
        </w:rPr>
        <w:t>spodbu</w:t>
      </w:r>
      <w:r w:rsidR="0023463C" w:rsidRPr="00AC504C">
        <w:rPr>
          <w:rFonts w:ascii="Century Gothic" w:hAnsi="Century Gothic"/>
          <w:sz w:val="22"/>
          <w:szCs w:val="22"/>
          <w:lang w:val="sl-SI"/>
        </w:rPr>
        <w:t>jala</w:t>
      </w:r>
      <w:r w:rsidR="00DE5B97" w:rsidRPr="00AC504C">
        <w:rPr>
          <w:rFonts w:ascii="Century Gothic" w:hAnsi="Century Gothic"/>
          <w:sz w:val="22"/>
          <w:szCs w:val="22"/>
          <w:lang w:val="sl-SI"/>
        </w:rPr>
        <w:t xml:space="preserve"> povpraševanje po širokopasovnih storitvah</w:t>
      </w:r>
      <w:r w:rsidR="0023463C" w:rsidRPr="00AC504C">
        <w:rPr>
          <w:rFonts w:ascii="Century Gothic" w:hAnsi="Century Gothic"/>
          <w:sz w:val="22"/>
          <w:szCs w:val="22"/>
          <w:lang w:val="sl-SI"/>
        </w:rPr>
        <w:t xml:space="preserve"> in promovirala digitalizacijo</w:t>
      </w:r>
      <w:r w:rsidR="00C11BF0" w:rsidRPr="00AC504C">
        <w:rPr>
          <w:rFonts w:ascii="Century Gothic" w:hAnsi="Century Gothic"/>
          <w:sz w:val="22"/>
          <w:szCs w:val="22"/>
          <w:lang w:val="sl-SI"/>
        </w:rPr>
        <w:t xml:space="preserve"> </w:t>
      </w:r>
      <w:r w:rsidR="00951454" w:rsidRPr="00AC504C">
        <w:rPr>
          <w:rFonts w:ascii="Century Gothic" w:hAnsi="Century Gothic"/>
          <w:sz w:val="22"/>
          <w:szCs w:val="22"/>
          <w:lang w:val="sl-SI"/>
        </w:rPr>
        <w:t>ter</w:t>
      </w:r>
      <w:r w:rsidR="00C11BF0" w:rsidRPr="00AC504C">
        <w:rPr>
          <w:rFonts w:ascii="Century Gothic" w:hAnsi="Century Gothic"/>
          <w:sz w:val="22"/>
          <w:szCs w:val="22"/>
          <w:lang w:val="sl-SI"/>
        </w:rPr>
        <w:t xml:space="preserve"> digitalno preobrazbo</w:t>
      </w:r>
      <w:r w:rsidR="0023463C" w:rsidRPr="00AC504C">
        <w:rPr>
          <w:rFonts w:ascii="Century Gothic" w:hAnsi="Century Gothic"/>
          <w:sz w:val="22"/>
          <w:szCs w:val="22"/>
          <w:lang w:val="sl-SI"/>
        </w:rPr>
        <w:t>, kar bo pripom</w:t>
      </w:r>
      <w:r w:rsidR="00E37F5C" w:rsidRPr="00AC504C">
        <w:rPr>
          <w:rFonts w:ascii="Century Gothic" w:hAnsi="Century Gothic"/>
          <w:sz w:val="22"/>
          <w:szCs w:val="22"/>
          <w:lang w:val="sl-SI"/>
        </w:rPr>
        <w:t>oglo k</w:t>
      </w:r>
      <w:r w:rsidR="00DE5B97" w:rsidRPr="00AC504C">
        <w:rPr>
          <w:rFonts w:ascii="Century Gothic" w:hAnsi="Century Gothic"/>
          <w:sz w:val="22"/>
          <w:szCs w:val="22"/>
          <w:lang w:val="sl-SI"/>
        </w:rPr>
        <w:t xml:space="preserve"> dosega</w:t>
      </w:r>
      <w:r w:rsidR="0023463C" w:rsidRPr="00AC504C">
        <w:rPr>
          <w:rFonts w:ascii="Century Gothic" w:hAnsi="Century Gothic"/>
          <w:sz w:val="22"/>
          <w:szCs w:val="22"/>
          <w:lang w:val="sl-SI"/>
        </w:rPr>
        <w:t>nj</w:t>
      </w:r>
      <w:r w:rsidR="00E37F5C" w:rsidRPr="00AC504C">
        <w:rPr>
          <w:rFonts w:ascii="Century Gothic" w:hAnsi="Century Gothic"/>
          <w:sz w:val="22"/>
          <w:szCs w:val="22"/>
          <w:lang w:val="sl-SI"/>
        </w:rPr>
        <w:t>u</w:t>
      </w:r>
      <w:r w:rsidR="00DE5B97" w:rsidRPr="00AC504C">
        <w:rPr>
          <w:rFonts w:ascii="Century Gothic" w:hAnsi="Century Gothic"/>
          <w:sz w:val="22"/>
          <w:szCs w:val="22"/>
          <w:lang w:val="sl-SI"/>
        </w:rPr>
        <w:t xml:space="preserve"> višj</w:t>
      </w:r>
      <w:r w:rsidR="0023463C" w:rsidRPr="00AC504C">
        <w:rPr>
          <w:rFonts w:ascii="Century Gothic" w:hAnsi="Century Gothic"/>
          <w:sz w:val="22"/>
          <w:szCs w:val="22"/>
          <w:lang w:val="sl-SI"/>
        </w:rPr>
        <w:t>e</w:t>
      </w:r>
      <w:r w:rsidR="00DE5B97" w:rsidRPr="00AC504C">
        <w:rPr>
          <w:rFonts w:ascii="Century Gothic" w:hAnsi="Century Gothic"/>
          <w:sz w:val="22"/>
          <w:szCs w:val="22"/>
          <w:lang w:val="sl-SI"/>
        </w:rPr>
        <w:t xml:space="preserve"> </w:t>
      </w:r>
      <w:r w:rsidR="00E37F5C" w:rsidRPr="00AC504C">
        <w:rPr>
          <w:rFonts w:ascii="Century Gothic" w:hAnsi="Century Gothic"/>
          <w:sz w:val="22"/>
          <w:szCs w:val="22"/>
          <w:lang w:val="sl-SI"/>
        </w:rPr>
        <w:t>gostote</w:t>
      </w:r>
      <w:r w:rsidR="00DE5B97" w:rsidRPr="00AC504C">
        <w:rPr>
          <w:rFonts w:ascii="Century Gothic" w:hAnsi="Century Gothic"/>
          <w:sz w:val="22"/>
          <w:szCs w:val="22"/>
          <w:lang w:val="sl-SI"/>
        </w:rPr>
        <w:t xml:space="preserve"> širokopasovnih priključkov, k zmanjševanju digitalne ločnice med prebivalstvom, hkrati pa se bo</w:t>
      </w:r>
      <w:r w:rsidR="00F3410B">
        <w:rPr>
          <w:rFonts w:ascii="Century Gothic" w:hAnsi="Century Gothic"/>
          <w:sz w:val="22"/>
          <w:szCs w:val="22"/>
          <w:lang w:val="sl-SI"/>
        </w:rPr>
        <w:t>sta</w:t>
      </w:r>
      <w:r w:rsidR="00DE5B97" w:rsidRPr="00AC504C">
        <w:rPr>
          <w:rFonts w:ascii="Century Gothic" w:hAnsi="Century Gothic"/>
          <w:sz w:val="22"/>
          <w:szCs w:val="22"/>
          <w:lang w:val="sl-SI"/>
        </w:rPr>
        <w:t xml:space="preserve"> z dvigom rabe interneta in storitev IKT </w:t>
      </w:r>
      <w:r w:rsidR="00F3410B">
        <w:rPr>
          <w:rFonts w:ascii="Century Gothic" w:hAnsi="Century Gothic"/>
          <w:sz w:val="22"/>
          <w:szCs w:val="22"/>
          <w:lang w:val="sl-SI"/>
        </w:rPr>
        <w:t>povečala</w:t>
      </w:r>
      <w:r w:rsidR="00F3410B" w:rsidRPr="00AC504C">
        <w:rPr>
          <w:rFonts w:ascii="Century Gothic" w:hAnsi="Century Gothic"/>
          <w:sz w:val="22"/>
          <w:szCs w:val="22"/>
          <w:lang w:val="sl-SI"/>
        </w:rPr>
        <w:t xml:space="preserve"> </w:t>
      </w:r>
      <w:r w:rsidR="00DE5B97" w:rsidRPr="00AC504C">
        <w:rPr>
          <w:rFonts w:ascii="Century Gothic" w:hAnsi="Century Gothic"/>
          <w:sz w:val="22"/>
          <w:szCs w:val="22"/>
          <w:lang w:val="sl-SI"/>
        </w:rPr>
        <w:t>tudi dostop do informacij</w:t>
      </w:r>
      <w:r w:rsidR="00E37F5C" w:rsidRPr="00AC504C">
        <w:rPr>
          <w:rFonts w:ascii="Century Gothic" w:hAnsi="Century Gothic"/>
          <w:sz w:val="22"/>
          <w:szCs w:val="22"/>
          <w:lang w:val="sl-SI"/>
        </w:rPr>
        <w:t xml:space="preserve"> </w:t>
      </w:r>
      <w:r w:rsidR="00F3410B">
        <w:rPr>
          <w:rFonts w:ascii="Century Gothic" w:hAnsi="Century Gothic"/>
          <w:sz w:val="22"/>
          <w:szCs w:val="22"/>
          <w:lang w:val="sl-SI"/>
        </w:rPr>
        <w:t>in</w:t>
      </w:r>
      <w:r w:rsidR="00DE5B97" w:rsidRPr="00AC504C">
        <w:rPr>
          <w:rFonts w:ascii="Century Gothic" w:hAnsi="Century Gothic"/>
          <w:sz w:val="22"/>
          <w:szCs w:val="22"/>
          <w:lang w:val="sl-SI"/>
        </w:rPr>
        <w:t xml:space="preserve"> družbena </w:t>
      </w:r>
      <w:r w:rsidR="00F3410B">
        <w:rPr>
          <w:rFonts w:ascii="Century Gothic" w:hAnsi="Century Gothic"/>
          <w:sz w:val="22"/>
          <w:szCs w:val="22"/>
          <w:lang w:val="sl-SI"/>
        </w:rPr>
        <w:t>vključitev</w:t>
      </w:r>
      <w:r w:rsidR="00DE5B97" w:rsidRPr="00AC504C">
        <w:rPr>
          <w:rFonts w:ascii="Century Gothic" w:hAnsi="Century Gothic"/>
          <w:sz w:val="22"/>
          <w:szCs w:val="22"/>
          <w:lang w:val="sl-SI"/>
        </w:rPr>
        <w:t>.</w:t>
      </w:r>
      <w:r w:rsidR="00FA1245" w:rsidRPr="00AC504C">
        <w:rPr>
          <w:rFonts w:ascii="Century Gothic" w:hAnsi="Century Gothic"/>
          <w:sz w:val="22"/>
          <w:szCs w:val="22"/>
          <w:lang w:val="sl-SI"/>
        </w:rPr>
        <w:t xml:space="preserve"> </w:t>
      </w:r>
      <w:r w:rsidR="00100227" w:rsidRPr="00AC504C">
        <w:rPr>
          <w:rFonts w:ascii="Century Gothic" w:hAnsi="Century Gothic"/>
          <w:sz w:val="22"/>
          <w:szCs w:val="22"/>
          <w:lang w:val="sl-SI"/>
        </w:rPr>
        <w:t xml:space="preserve">Povpraševanje uporabnikov </w:t>
      </w:r>
      <w:r w:rsidR="00970C8D" w:rsidRPr="00AC504C">
        <w:rPr>
          <w:rFonts w:ascii="Century Gothic" w:hAnsi="Century Gothic"/>
          <w:sz w:val="22"/>
          <w:szCs w:val="22"/>
          <w:lang w:val="sl-SI"/>
        </w:rPr>
        <w:t xml:space="preserve">po </w:t>
      </w:r>
      <w:r w:rsidR="00CF11FB" w:rsidRPr="00AC504C">
        <w:rPr>
          <w:rFonts w:ascii="Century Gothic" w:hAnsi="Century Gothic"/>
          <w:sz w:val="22"/>
          <w:szCs w:val="22"/>
          <w:lang w:val="sl-SI"/>
        </w:rPr>
        <w:t>širokopasovnih priključk</w:t>
      </w:r>
      <w:r w:rsidR="00970C8D" w:rsidRPr="00AC504C">
        <w:rPr>
          <w:rFonts w:ascii="Century Gothic" w:hAnsi="Century Gothic"/>
          <w:sz w:val="22"/>
          <w:szCs w:val="22"/>
          <w:lang w:val="sl-SI"/>
        </w:rPr>
        <w:t>ih</w:t>
      </w:r>
      <w:r w:rsidR="00277FB8" w:rsidRPr="00AC504C">
        <w:rPr>
          <w:rFonts w:ascii="Century Gothic" w:hAnsi="Century Gothic"/>
          <w:sz w:val="22"/>
          <w:szCs w:val="22"/>
          <w:lang w:val="sl-SI"/>
        </w:rPr>
        <w:t xml:space="preserve"> oziroma izkoriščenost omrežij ima </w:t>
      </w:r>
      <w:r w:rsidR="00D33A83" w:rsidRPr="00AC504C">
        <w:rPr>
          <w:rFonts w:ascii="Century Gothic" w:hAnsi="Century Gothic"/>
          <w:sz w:val="22"/>
          <w:szCs w:val="22"/>
          <w:lang w:val="sl-SI"/>
        </w:rPr>
        <w:t xml:space="preserve">v luči visokih naložbenih vložkov </w:t>
      </w:r>
      <w:r w:rsidR="00FA1245" w:rsidRPr="00AC504C">
        <w:rPr>
          <w:rFonts w:ascii="Century Gothic" w:hAnsi="Century Gothic"/>
          <w:sz w:val="22"/>
          <w:szCs w:val="22"/>
          <w:lang w:val="sl-SI"/>
        </w:rPr>
        <w:t xml:space="preserve">povratni </w:t>
      </w:r>
      <w:r w:rsidR="0051710F" w:rsidRPr="00AC504C">
        <w:rPr>
          <w:rFonts w:ascii="Century Gothic" w:hAnsi="Century Gothic"/>
          <w:sz w:val="22"/>
          <w:szCs w:val="22"/>
          <w:lang w:val="sl-SI"/>
        </w:rPr>
        <w:t xml:space="preserve">pozitivni </w:t>
      </w:r>
      <w:r w:rsidR="00FA1245" w:rsidRPr="00AC504C">
        <w:rPr>
          <w:rFonts w:ascii="Century Gothic" w:hAnsi="Century Gothic"/>
          <w:sz w:val="22"/>
          <w:szCs w:val="22"/>
          <w:lang w:val="sl-SI"/>
        </w:rPr>
        <w:t>učinek</w:t>
      </w:r>
      <w:r w:rsidR="00BC28A2" w:rsidRPr="00AC504C">
        <w:rPr>
          <w:rFonts w:ascii="Century Gothic" w:hAnsi="Century Gothic"/>
          <w:sz w:val="22"/>
          <w:szCs w:val="22"/>
          <w:lang w:val="sl-SI"/>
        </w:rPr>
        <w:t xml:space="preserve"> na prihodke investitorjev</w:t>
      </w:r>
      <w:r w:rsidR="00B65796" w:rsidRPr="00AC504C">
        <w:rPr>
          <w:rFonts w:ascii="Century Gothic" w:hAnsi="Century Gothic"/>
          <w:sz w:val="22"/>
          <w:szCs w:val="22"/>
          <w:lang w:val="sl-SI"/>
        </w:rPr>
        <w:t xml:space="preserve"> oziroma operaterjev elektronskih komunikacij</w:t>
      </w:r>
      <w:r w:rsidR="00BF0107" w:rsidRPr="00AC504C">
        <w:rPr>
          <w:rFonts w:ascii="Century Gothic" w:hAnsi="Century Gothic"/>
          <w:sz w:val="22"/>
          <w:szCs w:val="22"/>
          <w:lang w:val="sl-SI"/>
        </w:rPr>
        <w:t>.</w:t>
      </w:r>
    </w:p>
    <w:p w14:paraId="7008D8B6" w14:textId="47FAB158" w:rsidR="006529E6" w:rsidRPr="00AC504C" w:rsidRDefault="006529E6" w:rsidP="009436CD">
      <w:pPr>
        <w:pStyle w:val="podpisi"/>
        <w:spacing w:line="280" w:lineRule="exact"/>
        <w:jc w:val="both"/>
        <w:rPr>
          <w:rFonts w:ascii="Century Gothic" w:hAnsi="Century Gothic"/>
          <w:sz w:val="22"/>
          <w:szCs w:val="22"/>
          <w:lang w:val="sl-SI"/>
        </w:rPr>
      </w:pPr>
    </w:p>
    <w:p w14:paraId="3CD15D27" w14:textId="3FF2755C" w:rsidR="006C7E7B" w:rsidRPr="00AC504C" w:rsidRDefault="006529E6" w:rsidP="003838F7">
      <w:pPr>
        <w:pStyle w:val="podpisi"/>
        <w:spacing w:line="280" w:lineRule="exact"/>
        <w:jc w:val="both"/>
        <w:rPr>
          <w:rFonts w:ascii="Century Gothic" w:hAnsi="Century Gothic" w:cs="Arial"/>
          <w:sz w:val="22"/>
          <w:szCs w:val="22"/>
          <w:lang w:val="sl-SI"/>
        </w:rPr>
      </w:pPr>
      <w:r w:rsidRPr="00AC504C">
        <w:rPr>
          <w:rFonts w:ascii="Century Gothic" w:hAnsi="Century Gothic"/>
          <w:sz w:val="22"/>
          <w:szCs w:val="22"/>
          <w:lang w:val="sl-SI"/>
        </w:rPr>
        <w:t xml:space="preserve">Kot temeljni ukrep spodbujanja povpraševanja in promocije digitalizacije </w:t>
      </w:r>
      <w:r w:rsidR="00C11BF0" w:rsidRPr="00AC504C">
        <w:rPr>
          <w:rFonts w:ascii="Century Gothic" w:hAnsi="Century Gothic"/>
          <w:sz w:val="22"/>
          <w:szCs w:val="22"/>
          <w:lang w:val="sl-SI"/>
        </w:rPr>
        <w:t xml:space="preserve">in digitalne preobrazbe </w:t>
      </w:r>
      <w:r w:rsidR="00F3410B">
        <w:rPr>
          <w:rFonts w:ascii="Century Gothic" w:hAnsi="Century Gothic"/>
          <w:sz w:val="22"/>
          <w:szCs w:val="22"/>
          <w:lang w:val="sl-SI"/>
        </w:rPr>
        <w:t>je treba poudariti</w:t>
      </w:r>
      <w:r w:rsidRPr="00AC504C">
        <w:rPr>
          <w:rFonts w:ascii="Century Gothic" w:hAnsi="Century Gothic"/>
          <w:sz w:val="22"/>
          <w:szCs w:val="22"/>
          <w:lang w:val="sl-SI"/>
        </w:rPr>
        <w:t xml:space="preserve"> Zakon o spodbujanju digitalne vključenosti</w:t>
      </w:r>
      <w:r w:rsidR="00977363" w:rsidRPr="00AC504C">
        <w:rPr>
          <w:rFonts w:ascii="Century Gothic" w:hAnsi="Century Gothic"/>
          <w:sz w:val="22"/>
          <w:szCs w:val="22"/>
          <w:lang w:val="sl-SI"/>
        </w:rPr>
        <w:t xml:space="preserve"> (Uradni list RS, št. 35/22)</w:t>
      </w:r>
      <w:r w:rsidR="00816C46" w:rsidRPr="00AC504C">
        <w:rPr>
          <w:rFonts w:ascii="Century Gothic" w:hAnsi="Century Gothic"/>
          <w:sz w:val="22"/>
          <w:szCs w:val="22"/>
          <w:lang w:val="sl-SI"/>
        </w:rPr>
        <w:t xml:space="preserve">. </w:t>
      </w:r>
      <w:r w:rsidR="00BC13A3" w:rsidRPr="00AC504C">
        <w:rPr>
          <w:rFonts w:ascii="Century Gothic" w:hAnsi="Century Gothic"/>
          <w:sz w:val="22"/>
          <w:szCs w:val="22"/>
          <w:lang w:val="sl-SI"/>
        </w:rPr>
        <w:t>N</w:t>
      </w:r>
      <w:r w:rsidRPr="00AC504C">
        <w:rPr>
          <w:rFonts w:ascii="Century Gothic" w:hAnsi="Century Gothic"/>
          <w:sz w:val="22"/>
          <w:szCs w:val="22"/>
          <w:lang w:val="sl-SI"/>
        </w:rPr>
        <w:t xml:space="preserve">amen </w:t>
      </w:r>
      <w:r w:rsidR="00BC13A3" w:rsidRPr="00AC504C">
        <w:rPr>
          <w:rFonts w:ascii="Century Gothic" w:hAnsi="Century Gothic"/>
          <w:sz w:val="22"/>
          <w:szCs w:val="22"/>
          <w:lang w:val="sl-SI"/>
        </w:rPr>
        <w:t xml:space="preserve">zakona </w:t>
      </w:r>
      <w:r w:rsidRPr="00AC504C">
        <w:rPr>
          <w:rFonts w:ascii="Century Gothic" w:hAnsi="Century Gothic"/>
          <w:sz w:val="22"/>
          <w:szCs w:val="22"/>
          <w:lang w:val="sl-SI"/>
        </w:rPr>
        <w:t xml:space="preserve">je povečati </w:t>
      </w:r>
      <w:r w:rsidRPr="00AC504C">
        <w:rPr>
          <w:rFonts w:ascii="Century Gothic" w:hAnsi="Century Gothic" w:cs="Arial"/>
          <w:sz w:val="22"/>
          <w:szCs w:val="22"/>
          <w:lang w:val="sl-SI"/>
        </w:rPr>
        <w:t>digitalno vključenost prebivalstva Republike Slovenije ter primerjalni napredek digitalne razvitosti gospodarstva in družbe</w:t>
      </w:r>
      <w:r w:rsidR="00043FF6" w:rsidRPr="00AC504C">
        <w:rPr>
          <w:rFonts w:ascii="Century Gothic" w:hAnsi="Century Gothic" w:cs="Arial"/>
          <w:sz w:val="22"/>
          <w:szCs w:val="22"/>
          <w:lang w:val="sl-SI"/>
        </w:rPr>
        <w:t>.</w:t>
      </w:r>
    </w:p>
    <w:p w14:paraId="634D1887" w14:textId="77777777" w:rsidR="00700140" w:rsidRPr="00AC504C" w:rsidRDefault="00700140" w:rsidP="003D0650">
      <w:pPr>
        <w:pStyle w:val="podpisi"/>
        <w:spacing w:line="280" w:lineRule="exact"/>
        <w:jc w:val="both"/>
        <w:rPr>
          <w:rFonts w:ascii="Century Gothic" w:hAnsi="Century Gothic" w:cs="Arial"/>
          <w:sz w:val="22"/>
          <w:szCs w:val="22"/>
          <w:lang w:val="sl-SI"/>
        </w:rPr>
      </w:pPr>
    </w:p>
    <w:p w14:paraId="59464A04" w14:textId="2C6F3212" w:rsidR="00B617C1" w:rsidRPr="00B1221E" w:rsidRDefault="00EE712C" w:rsidP="00B1221E">
      <w:pPr>
        <w:pStyle w:val="Naslov3"/>
        <w:jc w:val="both"/>
        <w:rPr>
          <w:rFonts w:ascii="Century Gothic" w:hAnsi="Century Gothic"/>
          <w:color w:val="auto"/>
          <w:sz w:val="22"/>
          <w:szCs w:val="22"/>
          <w:lang w:val="sl-SI"/>
        </w:rPr>
      </w:pPr>
      <w:bookmarkStart w:id="40" w:name="_Toc111734789"/>
      <w:r w:rsidRPr="00B1221E">
        <w:rPr>
          <w:rFonts w:ascii="Century Gothic" w:hAnsi="Century Gothic"/>
          <w:color w:val="auto"/>
          <w:sz w:val="22"/>
          <w:szCs w:val="22"/>
          <w:lang w:val="sl-SI"/>
        </w:rPr>
        <w:t>6.2.3 Zagotavljanje univerzalne storitve</w:t>
      </w:r>
      <w:bookmarkEnd w:id="40"/>
    </w:p>
    <w:p w14:paraId="5D486897" w14:textId="77777777" w:rsidR="006750A4" w:rsidRPr="00AC504C" w:rsidRDefault="006750A4" w:rsidP="00567D7D">
      <w:pPr>
        <w:pStyle w:val="podpisi"/>
        <w:spacing w:line="280" w:lineRule="exact"/>
        <w:jc w:val="both"/>
        <w:rPr>
          <w:rFonts w:ascii="Century Gothic" w:hAnsi="Century Gothic" w:cs="Arial"/>
          <w:sz w:val="22"/>
          <w:szCs w:val="22"/>
          <w:lang w:val="sl-SI"/>
        </w:rPr>
      </w:pPr>
    </w:p>
    <w:p w14:paraId="6E57EF40" w14:textId="0A7C4AA6" w:rsidR="00EE712C" w:rsidRPr="00AC504C" w:rsidRDefault="00EE712C" w:rsidP="00567D7D">
      <w:pPr>
        <w:pStyle w:val="podpisi"/>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 xml:space="preserve">Univerzalna </w:t>
      </w:r>
      <w:r w:rsidR="003621FF" w:rsidRPr="00AC504C">
        <w:rPr>
          <w:rFonts w:ascii="Century Gothic" w:hAnsi="Century Gothic" w:cs="Arial"/>
          <w:sz w:val="22"/>
          <w:szCs w:val="22"/>
          <w:lang w:val="sl-SI"/>
        </w:rPr>
        <w:t xml:space="preserve">storitev je najmanjši nabor storitev določene kakovosti, ki je dostopen vsem </w:t>
      </w:r>
      <w:r w:rsidR="00B617C1" w:rsidRPr="00AC504C">
        <w:rPr>
          <w:rFonts w:ascii="Century Gothic" w:hAnsi="Century Gothic" w:cs="Arial"/>
          <w:sz w:val="22"/>
          <w:szCs w:val="22"/>
          <w:lang w:val="sl-SI"/>
        </w:rPr>
        <w:t xml:space="preserve">končnim </w:t>
      </w:r>
      <w:r w:rsidR="003621FF" w:rsidRPr="00AC504C">
        <w:rPr>
          <w:rFonts w:ascii="Century Gothic" w:hAnsi="Century Gothic" w:cs="Arial"/>
          <w:sz w:val="22"/>
          <w:szCs w:val="22"/>
          <w:lang w:val="sl-SI"/>
        </w:rPr>
        <w:t>uporabnikom</w:t>
      </w:r>
      <w:r w:rsidR="00B617C1" w:rsidRPr="00AC504C">
        <w:rPr>
          <w:rFonts w:ascii="Century Gothic" w:hAnsi="Century Gothic" w:cs="Arial"/>
          <w:sz w:val="22"/>
          <w:szCs w:val="22"/>
          <w:lang w:val="sl-SI"/>
        </w:rPr>
        <w:t xml:space="preserve"> v Republiki Sloveniji po dostopni ceni ne glede na njihovo geografsko lego.</w:t>
      </w:r>
    </w:p>
    <w:p w14:paraId="0DB726C3" w14:textId="77777777" w:rsidR="00693A77" w:rsidRPr="00AC504C" w:rsidRDefault="00693A77" w:rsidP="00567D7D">
      <w:pPr>
        <w:pStyle w:val="podpisi"/>
        <w:spacing w:line="280" w:lineRule="exact"/>
        <w:jc w:val="both"/>
        <w:rPr>
          <w:rFonts w:ascii="Century Gothic" w:hAnsi="Century Gothic" w:cs="Arial"/>
          <w:sz w:val="22"/>
          <w:szCs w:val="22"/>
          <w:lang w:val="sl-SI"/>
        </w:rPr>
      </w:pPr>
    </w:p>
    <w:p w14:paraId="098D9A49" w14:textId="3D8D6673" w:rsidR="0071699B" w:rsidRPr="00AC504C" w:rsidRDefault="00693A77" w:rsidP="00BF67BA">
      <w:pPr>
        <w:pStyle w:val="podpisi"/>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Namen univerzalne storitve je preprečitev digitalne izključenosti. Zamišljena je kot varnostna mreža za uporabnike, ki storitev po dostopnih cenah ne morejo dobiti na trgu.</w:t>
      </w:r>
      <w:r w:rsidR="00BA3D82" w:rsidRPr="00AC504C">
        <w:rPr>
          <w:rFonts w:ascii="Century Gothic" w:hAnsi="Century Gothic" w:cs="Arial"/>
          <w:sz w:val="22"/>
          <w:szCs w:val="22"/>
          <w:lang w:val="sl-SI"/>
        </w:rPr>
        <w:t xml:space="preserve"> Univerzalna storitev je pomembna </w:t>
      </w:r>
      <w:r w:rsidR="006F688B" w:rsidRPr="00AC504C">
        <w:rPr>
          <w:rFonts w:ascii="Century Gothic" w:hAnsi="Century Gothic" w:cs="Arial"/>
          <w:sz w:val="22"/>
          <w:szCs w:val="22"/>
          <w:lang w:val="sl-SI"/>
        </w:rPr>
        <w:t xml:space="preserve">zlasti za premoščanje digitalne ločnice v času prehodnega obdobja, ko </w:t>
      </w:r>
      <w:proofErr w:type="spellStart"/>
      <w:r w:rsidR="006F688B" w:rsidRPr="00AC504C">
        <w:rPr>
          <w:rFonts w:ascii="Century Gothic" w:hAnsi="Century Gothic" w:cs="Arial"/>
          <w:sz w:val="22"/>
          <w:szCs w:val="22"/>
          <w:lang w:val="sl-SI"/>
        </w:rPr>
        <w:t>gigabitna</w:t>
      </w:r>
      <w:proofErr w:type="spellEnd"/>
      <w:r w:rsidR="006F688B" w:rsidRPr="00AC504C">
        <w:rPr>
          <w:rFonts w:ascii="Century Gothic" w:hAnsi="Century Gothic" w:cs="Arial"/>
          <w:sz w:val="22"/>
          <w:szCs w:val="22"/>
          <w:lang w:val="sl-SI"/>
        </w:rPr>
        <w:t xml:space="preserve"> povezljivost</w:t>
      </w:r>
      <w:r w:rsidR="000D6E49" w:rsidRPr="00AC504C">
        <w:rPr>
          <w:rFonts w:ascii="Century Gothic" w:hAnsi="Century Gothic" w:cs="Arial"/>
          <w:sz w:val="22"/>
          <w:szCs w:val="22"/>
          <w:lang w:val="sl-SI"/>
        </w:rPr>
        <w:t xml:space="preserve"> še ne bo na voljo vsem prebivalcem.</w:t>
      </w:r>
    </w:p>
    <w:p w14:paraId="591072F4" w14:textId="77777777" w:rsidR="00BB165B" w:rsidRPr="00AC504C" w:rsidRDefault="00BB165B" w:rsidP="003D0650">
      <w:pPr>
        <w:pStyle w:val="podpisi"/>
        <w:spacing w:line="280" w:lineRule="exact"/>
        <w:jc w:val="both"/>
        <w:rPr>
          <w:rFonts w:ascii="Century Gothic" w:hAnsi="Century Gothic" w:cs="Arial"/>
          <w:sz w:val="22"/>
          <w:szCs w:val="22"/>
          <w:lang w:val="sl-SI"/>
        </w:rPr>
      </w:pPr>
    </w:p>
    <w:p w14:paraId="6FBC0672" w14:textId="079FCB68" w:rsidR="00835317" w:rsidRPr="00AC504C" w:rsidRDefault="0071699B" w:rsidP="003D0650">
      <w:pPr>
        <w:pStyle w:val="podpisi"/>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Univerzalna storitev</w:t>
      </w:r>
      <w:r w:rsidR="002A193F" w:rsidRPr="00AC504C">
        <w:rPr>
          <w:rFonts w:ascii="Century Gothic" w:hAnsi="Century Gothic" w:cs="Arial"/>
          <w:sz w:val="22"/>
          <w:szCs w:val="22"/>
          <w:lang w:val="sl-SI"/>
        </w:rPr>
        <w:t xml:space="preserve"> je predpisana v </w:t>
      </w:r>
      <w:r w:rsidR="007C3E86" w:rsidRPr="00AC504C">
        <w:rPr>
          <w:rFonts w:ascii="Century Gothic" w:hAnsi="Century Gothic" w:cs="Arial"/>
          <w:sz w:val="22"/>
          <w:szCs w:val="22"/>
          <w:lang w:val="sl-SI"/>
        </w:rPr>
        <w:t>ZEKom-1</w:t>
      </w:r>
      <w:r w:rsidR="006807C8" w:rsidRPr="00AC504C">
        <w:rPr>
          <w:rFonts w:ascii="Century Gothic" w:hAnsi="Century Gothic" w:cs="Arial"/>
          <w:sz w:val="22"/>
          <w:szCs w:val="22"/>
          <w:lang w:val="sl-SI"/>
        </w:rPr>
        <w:t xml:space="preserve"> in v celoti povzema zakonodajo E</w:t>
      </w:r>
      <w:r w:rsidR="00A81146">
        <w:rPr>
          <w:rFonts w:ascii="Century Gothic" w:hAnsi="Century Gothic" w:cs="Arial"/>
          <w:sz w:val="22"/>
          <w:szCs w:val="22"/>
          <w:lang w:val="sl-SI"/>
        </w:rPr>
        <w:t>U</w:t>
      </w:r>
      <w:r w:rsidR="006807C8" w:rsidRPr="00AC504C">
        <w:rPr>
          <w:rFonts w:ascii="Century Gothic" w:hAnsi="Century Gothic" w:cs="Arial"/>
          <w:sz w:val="22"/>
          <w:szCs w:val="22"/>
          <w:lang w:val="sl-SI"/>
        </w:rPr>
        <w:t xml:space="preserve"> na tem področju. </w:t>
      </w:r>
      <w:r w:rsidR="00835317" w:rsidRPr="00AC504C">
        <w:rPr>
          <w:rFonts w:ascii="Century Gothic" w:hAnsi="Century Gothic" w:cs="Arial"/>
          <w:sz w:val="22"/>
          <w:szCs w:val="22"/>
          <w:lang w:val="sl-SI"/>
        </w:rPr>
        <w:t>Univerzalna storitev vključuje naslednje storitve:</w:t>
      </w:r>
    </w:p>
    <w:p w14:paraId="1B50402C" w14:textId="49026395" w:rsidR="00835317" w:rsidRPr="00AC504C" w:rsidRDefault="00835317" w:rsidP="003D0650">
      <w:pPr>
        <w:pStyle w:val="podpisi"/>
        <w:numPr>
          <w:ilvl w:val="0"/>
          <w:numId w:val="29"/>
        </w:numPr>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priključitev na javno telefonsko omrežje in dostop do javno dostopnih telefonskih storitev na fiksni lokaciji,</w:t>
      </w:r>
    </w:p>
    <w:p w14:paraId="70BA9C17" w14:textId="184B0A5C" w:rsidR="00835317" w:rsidRPr="00AC504C" w:rsidRDefault="00835317" w:rsidP="003D0650">
      <w:pPr>
        <w:pStyle w:val="podpisi"/>
        <w:numPr>
          <w:ilvl w:val="0"/>
          <w:numId w:val="29"/>
        </w:numPr>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lastRenderedPageBreak/>
        <w:t>dostop do podatkovnih komunikacij s prenosno hitrostjo</w:t>
      </w:r>
      <w:r w:rsidR="000C7F0D">
        <w:rPr>
          <w:rFonts w:ascii="Century Gothic" w:hAnsi="Century Gothic" w:cs="Arial"/>
          <w:sz w:val="22"/>
          <w:szCs w:val="22"/>
          <w:lang w:val="sl-SI"/>
        </w:rPr>
        <w:t>,</w:t>
      </w:r>
      <w:r w:rsidRPr="00AC504C">
        <w:rPr>
          <w:rFonts w:ascii="Century Gothic" w:hAnsi="Century Gothic" w:cs="Arial"/>
          <w:sz w:val="22"/>
          <w:szCs w:val="22"/>
          <w:lang w:val="sl-SI"/>
        </w:rPr>
        <w:t xml:space="preserve"> primerno za funkcionaln</w:t>
      </w:r>
      <w:r w:rsidR="000C7F0D">
        <w:rPr>
          <w:rFonts w:ascii="Century Gothic" w:hAnsi="Century Gothic" w:cs="Arial"/>
          <w:sz w:val="22"/>
          <w:szCs w:val="22"/>
          <w:lang w:val="sl-SI"/>
        </w:rPr>
        <w:t>i</w:t>
      </w:r>
      <w:r w:rsidRPr="00AC504C">
        <w:rPr>
          <w:rFonts w:ascii="Century Gothic" w:hAnsi="Century Gothic" w:cs="Arial"/>
          <w:sz w:val="22"/>
          <w:szCs w:val="22"/>
          <w:lang w:val="sl-SI"/>
        </w:rPr>
        <w:t xml:space="preserve"> dostop do interneta na fiksni lokaciji,</w:t>
      </w:r>
    </w:p>
    <w:p w14:paraId="420322D4" w14:textId="3E6D26AA" w:rsidR="00835317" w:rsidRPr="00AC504C" w:rsidRDefault="00835317" w:rsidP="003D0650">
      <w:pPr>
        <w:pStyle w:val="podpisi"/>
        <w:numPr>
          <w:ilvl w:val="0"/>
          <w:numId w:val="29"/>
        </w:numPr>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dostop do univerzalnega imenika in univerzalne službe za dajanje informacij o naročnikih,</w:t>
      </w:r>
    </w:p>
    <w:p w14:paraId="0D5BFE41" w14:textId="0CB44A89" w:rsidR="00835317" w:rsidRPr="00AC504C" w:rsidRDefault="00835317" w:rsidP="003D0650">
      <w:pPr>
        <w:pStyle w:val="podpisi"/>
        <w:numPr>
          <w:ilvl w:val="0"/>
          <w:numId w:val="29"/>
        </w:numPr>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javne telefonske govorilnice</w:t>
      </w:r>
      <w:r w:rsidR="007B225A" w:rsidRPr="00AC504C">
        <w:rPr>
          <w:rStyle w:val="Sprotnaopomba-sklic"/>
          <w:rFonts w:ascii="Century Gothic" w:hAnsi="Century Gothic" w:cs="Arial"/>
          <w:sz w:val="22"/>
          <w:szCs w:val="22"/>
          <w:lang w:val="sl-SI"/>
        </w:rPr>
        <w:footnoteReference w:id="24"/>
      </w:r>
      <w:r w:rsidRPr="00AC504C">
        <w:rPr>
          <w:rFonts w:ascii="Century Gothic" w:hAnsi="Century Gothic" w:cs="Arial"/>
          <w:sz w:val="22"/>
          <w:szCs w:val="22"/>
          <w:lang w:val="sl-SI"/>
        </w:rPr>
        <w:t xml:space="preserve"> in</w:t>
      </w:r>
    </w:p>
    <w:p w14:paraId="1D35B1EC" w14:textId="11D91A08" w:rsidR="00835317" w:rsidRPr="00AC504C" w:rsidRDefault="00835317" w:rsidP="003D0650">
      <w:pPr>
        <w:pStyle w:val="podpisi"/>
        <w:numPr>
          <w:ilvl w:val="0"/>
          <w:numId w:val="29"/>
        </w:numPr>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ukrep</w:t>
      </w:r>
      <w:r w:rsidR="000C7F0D">
        <w:rPr>
          <w:rFonts w:ascii="Century Gothic" w:hAnsi="Century Gothic" w:cs="Arial"/>
          <w:sz w:val="22"/>
          <w:szCs w:val="22"/>
          <w:lang w:val="sl-SI"/>
        </w:rPr>
        <w:t>e</w:t>
      </w:r>
      <w:r w:rsidRPr="00AC504C">
        <w:rPr>
          <w:rFonts w:ascii="Century Gothic" w:hAnsi="Century Gothic" w:cs="Arial"/>
          <w:sz w:val="22"/>
          <w:szCs w:val="22"/>
          <w:lang w:val="sl-SI"/>
        </w:rPr>
        <w:t xml:space="preserve"> za končne uporabnike invalide, za druge ljudi s posebnimi potrebami in za ljudi z nizkimi dohodki.</w:t>
      </w:r>
    </w:p>
    <w:p w14:paraId="3DF85E41" w14:textId="77777777" w:rsidR="00F855C9" w:rsidRPr="00AC504C" w:rsidRDefault="00F855C9" w:rsidP="00BF67BA">
      <w:pPr>
        <w:pStyle w:val="podpisi"/>
        <w:spacing w:line="280" w:lineRule="exact"/>
        <w:jc w:val="both"/>
        <w:rPr>
          <w:rFonts w:ascii="Century Gothic" w:hAnsi="Century Gothic" w:cs="Arial"/>
          <w:sz w:val="22"/>
          <w:szCs w:val="22"/>
          <w:lang w:val="sl-SI"/>
        </w:rPr>
      </w:pPr>
    </w:p>
    <w:p w14:paraId="2EE27D4F" w14:textId="38C028EA" w:rsidR="00693A77" w:rsidRPr="00AC504C" w:rsidRDefault="007F2A70" w:rsidP="00BF67BA">
      <w:pPr>
        <w:pStyle w:val="podpisi"/>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 xml:space="preserve">Univerzalna storitev se lahko zagotavlja </w:t>
      </w:r>
      <w:r w:rsidR="000C7F0D">
        <w:rPr>
          <w:rFonts w:ascii="Century Gothic" w:hAnsi="Century Gothic" w:cs="Arial"/>
          <w:sz w:val="22"/>
          <w:szCs w:val="22"/>
          <w:lang w:val="sl-SI"/>
        </w:rPr>
        <w:t>z</w:t>
      </w:r>
      <w:r w:rsidR="000C7F0D" w:rsidRPr="00AC504C">
        <w:rPr>
          <w:rFonts w:ascii="Century Gothic" w:hAnsi="Century Gothic" w:cs="Arial"/>
          <w:sz w:val="22"/>
          <w:szCs w:val="22"/>
          <w:lang w:val="sl-SI"/>
        </w:rPr>
        <w:t xml:space="preserve"> </w:t>
      </w:r>
      <w:r w:rsidRPr="00AC504C">
        <w:rPr>
          <w:rFonts w:ascii="Century Gothic" w:hAnsi="Century Gothic" w:cs="Arial"/>
          <w:sz w:val="22"/>
          <w:szCs w:val="22"/>
          <w:lang w:val="sl-SI"/>
        </w:rPr>
        <w:t>različni</w:t>
      </w:r>
      <w:r w:rsidR="000C7F0D">
        <w:rPr>
          <w:rFonts w:ascii="Century Gothic" w:hAnsi="Century Gothic" w:cs="Arial"/>
          <w:sz w:val="22"/>
          <w:szCs w:val="22"/>
          <w:lang w:val="sl-SI"/>
        </w:rPr>
        <w:t>mi</w:t>
      </w:r>
      <w:r w:rsidRPr="00AC504C">
        <w:rPr>
          <w:rFonts w:ascii="Century Gothic" w:hAnsi="Century Gothic" w:cs="Arial"/>
          <w:sz w:val="22"/>
          <w:szCs w:val="22"/>
          <w:lang w:val="sl-SI"/>
        </w:rPr>
        <w:t xml:space="preserve"> tehnologij</w:t>
      </w:r>
      <w:r w:rsidR="000C7F0D">
        <w:rPr>
          <w:rFonts w:ascii="Century Gothic" w:hAnsi="Century Gothic" w:cs="Arial"/>
          <w:sz w:val="22"/>
          <w:szCs w:val="22"/>
          <w:lang w:val="sl-SI"/>
        </w:rPr>
        <w:t>ami</w:t>
      </w:r>
      <w:r w:rsidRPr="00AC504C">
        <w:rPr>
          <w:rFonts w:ascii="Century Gothic" w:hAnsi="Century Gothic" w:cs="Arial"/>
          <w:sz w:val="22"/>
          <w:szCs w:val="22"/>
          <w:lang w:val="sl-SI"/>
        </w:rPr>
        <w:t xml:space="preserve">, izbira tehnologije pa je odvisna od tehničnih možnosti na lokaciji stalnega prebivališča uporabnika. </w:t>
      </w:r>
      <w:r w:rsidR="00AD5D06" w:rsidRPr="00AC504C">
        <w:rPr>
          <w:rFonts w:ascii="Century Gothic" w:hAnsi="Century Gothic" w:cs="Arial"/>
          <w:sz w:val="22"/>
          <w:szCs w:val="22"/>
          <w:lang w:val="sl-SI"/>
        </w:rPr>
        <w:t xml:space="preserve">Posamezne storitve zagotavljajo ponudniki, ki so izbrani na podlagi postopka, predpisanega v ZEKom-1. Postopke imenovanja vodi </w:t>
      </w:r>
      <w:r w:rsidR="008244AE" w:rsidRPr="00AC504C">
        <w:rPr>
          <w:rFonts w:ascii="Century Gothic" w:hAnsi="Century Gothic" w:cs="Arial"/>
          <w:sz w:val="22"/>
          <w:szCs w:val="22"/>
          <w:lang w:val="sl-SI"/>
        </w:rPr>
        <w:t>AKOS</w:t>
      </w:r>
      <w:r w:rsidR="00AD5D06" w:rsidRPr="00AC504C">
        <w:rPr>
          <w:rFonts w:ascii="Century Gothic" w:hAnsi="Century Gothic" w:cs="Arial"/>
          <w:sz w:val="22"/>
          <w:szCs w:val="22"/>
          <w:lang w:val="sl-SI"/>
        </w:rPr>
        <w:t xml:space="preserve">, ki na podlagi analiz trga in javnih posvetovanj oblikuje konkretne ukrepe </w:t>
      </w:r>
      <w:r w:rsidR="000C7F0D">
        <w:rPr>
          <w:rFonts w:ascii="Century Gothic" w:hAnsi="Century Gothic" w:cs="Arial"/>
          <w:sz w:val="22"/>
          <w:szCs w:val="22"/>
          <w:lang w:val="sl-SI"/>
        </w:rPr>
        <w:t>ter</w:t>
      </w:r>
      <w:r w:rsidR="000C7F0D" w:rsidRPr="00AC504C">
        <w:rPr>
          <w:rFonts w:ascii="Century Gothic" w:hAnsi="Century Gothic" w:cs="Arial"/>
          <w:sz w:val="22"/>
          <w:szCs w:val="22"/>
          <w:lang w:val="sl-SI"/>
        </w:rPr>
        <w:t xml:space="preserve"> </w:t>
      </w:r>
      <w:r w:rsidR="00AD5D06" w:rsidRPr="00AC504C">
        <w:rPr>
          <w:rFonts w:ascii="Century Gothic" w:hAnsi="Century Gothic" w:cs="Arial"/>
          <w:sz w:val="22"/>
          <w:szCs w:val="22"/>
          <w:lang w:val="sl-SI"/>
        </w:rPr>
        <w:t>določi izvajalce. Postopek se ponovi vsakih pet let, s čimer je zagotovljeno, da se univerzalna storitev prilagaja potrebam ljudi in razmeram na trgu.</w:t>
      </w:r>
    </w:p>
    <w:p w14:paraId="016A9F1D" w14:textId="77777777" w:rsidR="00EF2CE4" w:rsidRPr="00AC504C" w:rsidRDefault="00EF2CE4" w:rsidP="003D0650">
      <w:pPr>
        <w:pStyle w:val="podpisi"/>
        <w:spacing w:line="280" w:lineRule="exact"/>
        <w:jc w:val="both"/>
        <w:rPr>
          <w:rFonts w:ascii="Century Gothic" w:hAnsi="Century Gothic" w:cs="Arial"/>
          <w:sz w:val="22"/>
          <w:szCs w:val="22"/>
          <w:lang w:val="sl-SI"/>
        </w:rPr>
      </w:pPr>
    </w:p>
    <w:p w14:paraId="247F6626" w14:textId="685B22AA" w:rsidR="00B617C1" w:rsidRPr="00AC504C" w:rsidRDefault="0095353D">
      <w:pPr>
        <w:pStyle w:val="podpisi"/>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Trenutno je vsako gospodinjstvo v okviru zagotavljanja univerzalne storitve</w:t>
      </w:r>
      <w:r w:rsidRPr="00AC504C">
        <w:rPr>
          <w:lang w:val="sl-SI"/>
        </w:rPr>
        <w:t> </w:t>
      </w:r>
      <w:r w:rsidRPr="00AC504C">
        <w:rPr>
          <w:rFonts w:ascii="Century Gothic" w:hAnsi="Century Gothic"/>
          <w:sz w:val="22"/>
          <w:szCs w:val="22"/>
          <w:lang w:val="sl-SI"/>
        </w:rPr>
        <w:t>na lokaciji stalnega prebivališča upravičeno do dostopa do interneta s prenosno hitrostjo 10</w:t>
      </w:r>
      <w:r w:rsidR="000C7F0D">
        <w:rPr>
          <w:rFonts w:ascii="Century Gothic" w:hAnsi="Century Gothic"/>
          <w:sz w:val="22"/>
          <w:szCs w:val="22"/>
          <w:lang w:val="sl-SI"/>
        </w:rPr>
        <w:t> </w:t>
      </w:r>
      <w:r w:rsidRPr="00AC504C">
        <w:rPr>
          <w:rFonts w:ascii="Century Gothic" w:hAnsi="Century Gothic"/>
          <w:sz w:val="22"/>
          <w:szCs w:val="22"/>
          <w:lang w:val="sl-SI"/>
        </w:rPr>
        <w:t>Mb/s k uporabniku in 1 Mb/s od uporabnika</w:t>
      </w:r>
      <w:r w:rsidRPr="00AC504C">
        <w:rPr>
          <w:rFonts w:ascii="Century Gothic" w:hAnsi="Century Gothic" w:cs="Arial"/>
          <w:sz w:val="22"/>
          <w:szCs w:val="22"/>
          <w:lang w:val="sl-SI"/>
        </w:rPr>
        <w:t xml:space="preserve">. </w:t>
      </w:r>
      <w:r w:rsidR="000C7F0D">
        <w:rPr>
          <w:rFonts w:ascii="Century Gothic" w:hAnsi="Century Gothic" w:cs="Arial"/>
          <w:sz w:val="22"/>
          <w:szCs w:val="22"/>
          <w:lang w:val="sl-SI"/>
        </w:rPr>
        <w:t>Če</w:t>
      </w:r>
      <w:r w:rsidRPr="00AC504C">
        <w:rPr>
          <w:rFonts w:ascii="Century Gothic" w:hAnsi="Century Gothic" w:cs="Arial"/>
          <w:sz w:val="22"/>
          <w:szCs w:val="22"/>
          <w:lang w:val="sl-SI"/>
        </w:rPr>
        <w:t xml:space="preserve"> je uporabnik ne more pridobiti od ponudnikov storitev na komercialni </w:t>
      </w:r>
      <w:r w:rsidR="000C7F0D">
        <w:rPr>
          <w:rFonts w:ascii="Century Gothic" w:hAnsi="Century Gothic" w:cs="Arial"/>
          <w:sz w:val="22"/>
          <w:szCs w:val="22"/>
          <w:lang w:val="sl-SI"/>
        </w:rPr>
        <w:t>podlag</w:t>
      </w:r>
      <w:r w:rsidRPr="00AC504C">
        <w:rPr>
          <w:rFonts w:ascii="Century Gothic" w:hAnsi="Century Gothic" w:cs="Arial"/>
          <w:sz w:val="22"/>
          <w:szCs w:val="22"/>
          <w:lang w:val="sl-SI"/>
        </w:rPr>
        <w:t>i, j</w:t>
      </w:r>
      <w:r w:rsidR="00244C04" w:rsidRPr="00AC504C">
        <w:rPr>
          <w:rFonts w:ascii="Century Gothic" w:hAnsi="Century Gothic" w:cs="Arial"/>
          <w:sz w:val="22"/>
          <w:szCs w:val="22"/>
          <w:lang w:val="sl-SI"/>
        </w:rPr>
        <w:t xml:space="preserve">o lahko </w:t>
      </w:r>
      <w:r w:rsidR="005B32BD" w:rsidRPr="00AC504C">
        <w:rPr>
          <w:rFonts w:ascii="Century Gothic" w:hAnsi="Century Gothic" w:cs="Arial"/>
          <w:sz w:val="22"/>
          <w:szCs w:val="22"/>
          <w:lang w:val="sl-SI"/>
        </w:rPr>
        <w:t>zahteva od imenovanega izvajalca univerzalne storitve</w:t>
      </w:r>
      <w:r w:rsidR="00853222" w:rsidRPr="00AC504C">
        <w:rPr>
          <w:rFonts w:ascii="Century Gothic" w:hAnsi="Century Gothic" w:cs="Arial"/>
          <w:sz w:val="22"/>
          <w:szCs w:val="22"/>
          <w:lang w:val="sl-SI"/>
        </w:rPr>
        <w:t xml:space="preserve">. </w:t>
      </w:r>
    </w:p>
    <w:p w14:paraId="24C57A3A" w14:textId="77777777" w:rsidR="00BB7570" w:rsidRPr="00AC504C" w:rsidRDefault="00BB7570">
      <w:pPr>
        <w:pStyle w:val="podpisi"/>
        <w:spacing w:line="280" w:lineRule="exact"/>
        <w:jc w:val="both"/>
        <w:rPr>
          <w:rFonts w:ascii="Century Gothic" w:hAnsi="Century Gothic" w:cs="Arial"/>
          <w:sz w:val="22"/>
          <w:szCs w:val="22"/>
          <w:lang w:val="sl-SI"/>
        </w:rPr>
      </w:pPr>
    </w:p>
    <w:p w14:paraId="5078F809" w14:textId="6B58ABF2" w:rsidR="00BB7570" w:rsidRPr="00B1221E" w:rsidRDefault="00BB7570" w:rsidP="00B1221E">
      <w:pPr>
        <w:pStyle w:val="Naslov3"/>
        <w:jc w:val="both"/>
        <w:rPr>
          <w:rFonts w:ascii="Century Gothic" w:hAnsi="Century Gothic"/>
          <w:color w:val="auto"/>
          <w:sz w:val="22"/>
          <w:szCs w:val="22"/>
          <w:lang w:val="sl-SI"/>
        </w:rPr>
      </w:pPr>
      <w:bookmarkStart w:id="41" w:name="_Toc111734790"/>
      <w:r w:rsidRPr="00B1221E">
        <w:rPr>
          <w:rFonts w:ascii="Century Gothic" w:hAnsi="Century Gothic"/>
          <w:color w:val="auto"/>
          <w:sz w:val="22"/>
          <w:szCs w:val="22"/>
          <w:lang w:val="sl-SI"/>
        </w:rPr>
        <w:t xml:space="preserve">6.2.4 </w:t>
      </w:r>
      <w:r w:rsidR="00E13505" w:rsidRPr="00B1221E">
        <w:rPr>
          <w:rFonts w:ascii="Century Gothic" w:hAnsi="Century Gothic"/>
          <w:color w:val="auto"/>
          <w:sz w:val="22"/>
          <w:szCs w:val="22"/>
          <w:lang w:val="sl-SI"/>
        </w:rPr>
        <w:t xml:space="preserve">Nabor orodij za </w:t>
      </w:r>
      <w:r w:rsidR="00AD0D09" w:rsidRPr="00B1221E">
        <w:rPr>
          <w:rFonts w:ascii="Century Gothic" w:hAnsi="Century Gothic"/>
          <w:color w:val="auto"/>
          <w:sz w:val="22"/>
          <w:szCs w:val="22"/>
          <w:lang w:val="sl-SI"/>
        </w:rPr>
        <w:t>znižanje stroškov postavitve zelo visokozmogljivih omrežij</w:t>
      </w:r>
      <w:bookmarkEnd w:id="41"/>
    </w:p>
    <w:p w14:paraId="09EC6C39" w14:textId="799AE8BD" w:rsidR="0023463C" w:rsidRPr="00AC504C" w:rsidRDefault="0023463C" w:rsidP="00ED4A95">
      <w:pPr>
        <w:pStyle w:val="podpisi"/>
        <w:spacing w:line="280" w:lineRule="exact"/>
        <w:jc w:val="both"/>
        <w:rPr>
          <w:rFonts w:ascii="Century Gothic" w:hAnsi="Century Gothic"/>
          <w:sz w:val="22"/>
          <w:szCs w:val="22"/>
          <w:u w:val="single"/>
          <w:lang w:val="sl-SI"/>
        </w:rPr>
      </w:pPr>
    </w:p>
    <w:p w14:paraId="46182058" w14:textId="6B0E1014" w:rsidR="00610793" w:rsidRPr="00AC504C" w:rsidRDefault="00B57F5B" w:rsidP="00ED4A95">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Pri gradnji širokopasovnih omrežij</w:t>
      </w:r>
      <w:r w:rsidR="002A6FF3" w:rsidRPr="00AC504C">
        <w:rPr>
          <w:rFonts w:ascii="Century Gothic" w:hAnsi="Century Gothic"/>
          <w:sz w:val="22"/>
          <w:szCs w:val="22"/>
          <w:lang w:val="sl-SI"/>
        </w:rPr>
        <w:t xml:space="preserve"> se upošteva nabor orodij za znižanje stroškov postavitve zelo visoko</w:t>
      </w:r>
      <w:r w:rsidR="00157619" w:rsidRPr="00AC504C">
        <w:rPr>
          <w:rFonts w:ascii="Century Gothic" w:hAnsi="Century Gothic"/>
          <w:sz w:val="22"/>
          <w:szCs w:val="22"/>
          <w:lang w:val="sl-SI"/>
        </w:rPr>
        <w:t>zmogljivih omrežij ter zagotavljanje pravočasnega in naložbam prijaznega dostopa</w:t>
      </w:r>
      <w:r w:rsidR="00DB2BB6" w:rsidRPr="00AC504C">
        <w:rPr>
          <w:rFonts w:ascii="Century Gothic" w:hAnsi="Century Gothic"/>
          <w:sz w:val="22"/>
          <w:szCs w:val="22"/>
          <w:lang w:val="sl-SI"/>
        </w:rPr>
        <w:t xml:space="preserve"> do </w:t>
      </w:r>
      <w:proofErr w:type="spellStart"/>
      <w:r w:rsidR="00DB2BB6" w:rsidRPr="00AC504C">
        <w:rPr>
          <w:rFonts w:ascii="Century Gothic" w:hAnsi="Century Gothic"/>
          <w:sz w:val="22"/>
          <w:szCs w:val="22"/>
          <w:lang w:val="sl-SI"/>
        </w:rPr>
        <w:t>radiofrekvenčnega</w:t>
      </w:r>
      <w:proofErr w:type="spellEnd"/>
      <w:r w:rsidR="00DB2BB6" w:rsidRPr="00AC504C">
        <w:rPr>
          <w:rFonts w:ascii="Century Gothic" w:hAnsi="Century Gothic"/>
          <w:sz w:val="22"/>
          <w:szCs w:val="22"/>
          <w:lang w:val="sl-SI"/>
        </w:rPr>
        <w:t xml:space="preserve"> spektra 5G (</w:t>
      </w:r>
      <w:r w:rsidR="000C7F0D">
        <w:rPr>
          <w:rFonts w:ascii="Century Gothic" w:hAnsi="Century Gothic"/>
          <w:sz w:val="22"/>
          <w:szCs w:val="22"/>
          <w:lang w:val="sl-SI"/>
        </w:rPr>
        <w:t xml:space="preserve">angl. </w:t>
      </w:r>
      <w:proofErr w:type="spellStart"/>
      <w:r w:rsidR="00DB2BB6" w:rsidRPr="00592C01">
        <w:rPr>
          <w:rFonts w:ascii="Century Gothic" w:hAnsi="Century Gothic"/>
          <w:i/>
          <w:sz w:val="22"/>
          <w:szCs w:val="22"/>
          <w:lang w:val="sl-SI"/>
        </w:rPr>
        <w:t>Common</w:t>
      </w:r>
      <w:proofErr w:type="spellEnd"/>
      <w:r w:rsidR="00DB2BB6" w:rsidRPr="00592C01">
        <w:rPr>
          <w:rFonts w:ascii="Century Gothic" w:hAnsi="Century Gothic"/>
          <w:i/>
          <w:sz w:val="22"/>
          <w:szCs w:val="22"/>
          <w:lang w:val="sl-SI"/>
        </w:rPr>
        <w:t xml:space="preserve"> Union </w:t>
      </w:r>
      <w:proofErr w:type="spellStart"/>
      <w:r w:rsidR="00361BC1" w:rsidRPr="00592C01">
        <w:rPr>
          <w:rFonts w:ascii="Century Gothic" w:hAnsi="Century Gothic"/>
          <w:i/>
          <w:sz w:val="22"/>
          <w:szCs w:val="22"/>
          <w:lang w:val="sl-SI"/>
        </w:rPr>
        <w:t>Toolbox</w:t>
      </w:r>
      <w:proofErr w:type="spellEnd"/>
      <w:r w:rsidR="00361BC1" w:rsidRPr="00592C01">
        <w:rPr>
          <w:rFonts w:ascii="Century Gothic" w:hAnsi="Century Gothic"/>
          <w:i/>
          <w:sz w:val="22"/>
          <w:szCs w:val="22"/>
          <w:lang w:val="sl-SI"/>
        </w:rPr>
        <w:t xml:space="preserve"> </w:t>
      </w:r>
      <w:proofErr w:type="spellStart"/>
      <w:r w:rsidR="00361BC1" w:rsidRPr="00592C01">
        <w:rPr>
          <w:rFonts w:ascii="Century Gothic" w:hAnsi="Century Gothic"/>
          <w:i/>
          <w:sz w:val="22"/>
          <w:szCs w:val="22"/>
          <w:lang w:val="sl-SI"/>
        </w:rPr>
        <w:t>for</w:t>
      </w:r>
      <w:proofErr w:type="spellEnd"/>
      <w:r w:rsidR="00361BC1" w:rsidRPr="00592C01">
        <w:rPr>
          <w:rFonts w:ascii="Century Gothic" w:hAnsi="Century Gothic"/>
          <w:i/>
          <w:sz w:val="22"/>
          <w:szCs w:val="22"/>
          <w:lang w:val="sl-SI"/>
        </w:rPr>
        <w:t xml:space="preserve"> </w:t>
      </w:r>
      <w:proofErr w:type="spellStart"/>
      <w:r w:rsidR="00361BC1" w:rsidRPr="00592C01">
        <w:rPr>
          <w:rFonts w:ascii="Century Gothic" w:hAnsi="Century Gothic"/>
          <w:i/>
          <w:sz w:val="22"/>
          <w:szCs w:val="22"/>
          <w:lang w:val="sl-SI"/>
        </w:rPr>
        <w:t>Connectivity</w:t>
      </w:r>
      <w:proofErr w:type="spellEnd"/>
      <w:r w:rsidR="00456C6D" w:rsidRPr="00AC504C">
        <w:rPr>
          <w:rFonts w:ascii="Century Gothic" w:hAnsi="Century Gothic"/>
          <w:sz w:val="22"/>
          <w:szCs w:val="22"/>
          <w:lang w:val="sl-SI"/>
        </w:rPr>
        <w:t>)</w:t>
      </w:r>
      <w:r w:rsidR="000C7F0D">
        <w:rPr>
          <w:rFonts w:ascii="Century Gothic" w:hAnsi="Century Gothic"/>
          <w:sz w:val="22"/>
          <w:szCs w:val="22"/>
          <w:lang w:val="sl-SI"/>
        </w:rPr>
        <w:t>.</w:t>
      </w:r>
      <w:r w:rsidR="00A16B53" w:rsidRPr="00AC504C">
        <w:rPr>
          <w:rStyle w:val="Sprotnaopomba-sklic"/>
          <w:rFonts w:ascii="Century Gothic" w:hAnsi="Century Gothic"/>
          <w:sz w:val="22"/>
          <w:szCs w:val="22"/>
          <w:lang w:val="sl-SI"/>
        </w:rPr>
        <w:footnoteReference w:id="25"/>
      </w:r>
      <w:r w:rsidR="00AD22DE" w:rsidRPr="00AC504C">
        <w:rPr>
          <w:rFonts w:ascii="Century Gothic" w:hAnsi="Century Gothic"/>
          <w:sz w:val="22"/>
          <w:szCs w:val="22"/>
          <w:lang w:val="sl-SI"/>
        </w:rPr>
        <w:t xml:space="preserve"> </w:t>
      </w:r>
      <w:r w:rsidRPr="00AC504C">
        <w:rPr>
          <w:rFonts w:ascii="Century Gothic" w:hAnsi="Century Gothic"/>
          <w:sz w:val="22"/>
          <w:szCs w:val="22"/>
          <w:lang w:val="sl-SI"/>
        </w:rPr>
        <w:t>Ta o</w:t>
      </w:r>
      <w:r w:rsidR="00AD22DE" w:rsidRPr="00AC504C">
        <w:rPr>
          <w:rFonts w:ascii="Century Gothic" w:hAnsi="Century Gothic"/>
          <w:sz w:val="22"/>
          <w:szCs w:val="22"/>
          <w:lang w:val="sl-SI"/>
        </w:rPr>
        <w:t xml:space="preserve">rodja </w:t>
      </w:r>
      <w:r w:rsidR="000C7F0D">
        <w:rPr>
          <w:rFonts w:ascii="Century Gothic" w:hAnsi="Century Gothic"/>
          <w:sz w:val="22"/>
          <w:szCs w:val="22"/>
          <w:lang w:val="sl-SI"/>
        </w:rPr>
        <w:t>zajem</w:t>
      </w:r>
      <w:r w:rsidR="00610793" w:rsidRPr="00AC504C">
        <w:rPr>
          <w:rFonts w:ascii="Century Gothic" w:hAnsi="Century Gothic"/>
          <w:sz w:val="22"/>
          <w:szCs w:val="22"/>
          <w:lang w:val="sl-SI"/>
        </w:rPr>
        <w:t>ajo:</w:t>
      </w:r>
    </w:p>
    <w:p w14:paraId="20E0D3F7" w14:textId="158BAFC7" w:rsidR="00610793" w:rsidRPr="00AC504C" w:rsidRDefault="00610793" w:rsidP="00F855C9">
      <w:pPr>
        <w:pStyle w:val="podpisi"/>
        <w:numPr>
          <w:ilvl w:val="0"/>
          <w:numId w:val="35"/>
        </w:numPr>
        <w:spacing w:line="280" w:lineRule="exact"/>
        <w:jc w:val="both"/>
        <w:rPr>
          <w:rFonts w:ascii="Century Gothic" w:hAnsi="Century Gothic"/>
          <w:sz w:val="22"/>
          <w:szCs w:val="22"/>
          <w:lang w:val="sl-SI"/>
        </w:rPr>
      </w:pPr>
      <w:r w:rsidRPr="00AC504C">
        <w:rPr>
          <w:rFonts w:ascii="Century Gothic" w:hAnsi="Century Gothic"/>
          <w:sz w:val="22"/>
          <w:szCs w:val="22"/>
          <w:lang w:val="sl-SI"/>
        </w:rPr>
        <w:t>racionalizacij</w:t>
      </w:r>
      <w:r w:rsidR="000C7F0D">
        <w:rPr>
          <w:rFonts w:ascii="Century Gothic" w:hAnsi="Century Gothic"/>
          <w:sz w:val="22"/>
          <w:szCs w:val="22"/>
          <w:lang w:val="sl-SI"/>
        </w:rPr>
        <w:t>o</w:t>
      </w:r>
      <w:r w:rsidRPr="00AC504C">
        <w:rPr>
          <w:rFonts w:ascii="Century Gothic" w:hAnsi="Century Gothic"/>
          <w:sz w:val="22"/>
          <w:szCs w:val="22"/>
          <w:lang w:val="sl-SI"/>
        </w:rPr>
        <w:t xml:space="preserve"> postopkov podelitve dovoljenja</w:t>
      </w:r>
      <w:r w:rsidR="00963763" w:rsidRPr="00AC504C">
        <w:rPr>
          <w:rFonts w:ascii="Century Gothic" w:hAnsi="Century Gothic"/>
          <w:sz w:val="22"/>
          <w:szCs w:val="22"/>
          <w:lang w:val="sl-SI"/>
        </w:rPr>
        <w:t>,</w:t>
      </w:r>
    </w:p>
    <w:p w14:paraId="43C0313F" w14:textId="64F51257" w:rsidR="00963763" w:rsidRPr="00AC504C" w:rsidRDefault="00963763" w:rsidP="00F855C9">
      <w:pPr>
        <w:pStyle w:val="podpisi"/>
        <w:numPr>
          <w:ilvl w:val="0"/>
          <w:numId w:val="35"/>
        </w:numPr>
        <w:spacing w:line="280" w:lineRule="exact"/>
        <w:jc w:val="both"/>
        <w:rPr>
          <w:rFonts w:ascii="Century Gothic" w:hAnsi="Century Gothic"/>
          <w:sz w:val="22"/>
          <w:szCs w:val="22"/>
          <w:lang w:val="sl-SI"/>
        </w:rPr>
      </w:pPr>
      <w:r w:rsidRPr="00AC504C">
        <w:rPr>
          <w:rFonts w:ascii="Century Gothic" w:hAnsi="Century Gothic"/>
          <w:sz w:val="22"/>
          <w:szCs w:val="22"/>
          <w:lang w:val="sl-SI"/>
        </w:rPr>
        <w:t>večj</w:t>
      </w:r>
      <w:r w:rsidR="000C7F0D">
        <w:rPr>
          <w:rFonts w:ascii="Century Gothic" w:hAnsi="Century Gothic"/>
          <w:sz w:val="22"/>
          <w:szCs w:val="22"/>
          <w:lang w:val="sl-SI"/>
        </w:rPr>
        <w:t>o</w:t>
      </w:r>
      <w:r w:rsidRPr="00AC504C">
        <w:rPr>
          <w:rFonts w:ascii="Century Gothic" w:hAnsi="Century Gothic"/>
          <w:sz w:val="22"/>
          <w:szCs w:val="22"/>
          <w:lang w:val="sl-SI"/>
        </w:rPr>
        <w:t xml:space="preserve"> preglednost prek enotne informacijske točke,</w:t>
      </w:r>
    </w:p>
    <w:p w14:paraId="1A58F717" w14:textId="592EAF82" w:rsidR="00963763" w:rsidRPr="00AC504C" w:rsidRDefault="00963763" w:rsidP="00F855C9">
      <w:pPr>
        <w:pStyle w:val="podpisi"/>
        <w:numPr>
          <w:ilvl w:val="0"/>
          <w:numId w:val="35"/>
        </w:numPr>
        <w:spacing w:line="280" w:lineRule="exact"/>
        <w:jc w:val="both"/>
        <w:rPr>
          <w:rFonts w:ascii="Century Gothic" w:hAnsi="Century Gothic"/>
          <w:sz w:val="22"/>
          <w:szCs w:val="22"/>
          <w:lang w:val="sl-SI"/>
        </w:rPr>
      </w:pPr>
      <w:r w:rsidRPr="00AC504C">
        <w:rPr>
          <w:rFonts w:ascii="Century Gothic" w:hAnsi="Century Gothic"/>
          <w:sz w:val="22"/>
          <w:szCs w:val="22"/>
          <w:lang w:val="sl-SI"/>
        </w:rPr>
        <w:t>razširitev pravice dostopa do obstoječe infrastrukture,</w:t>
      </w:r>
    </w:p>
    <w:p w14:paraId="2175E030" w14:textId="6F0FE165" w:rsidR="0086299F" w:rsidRPr="00AC504C" w:rsidRDefault="00963763" w:rsidP="00F855C9">
      <w:pPr>
        <w:pStyle w:val="podpisi"/>
        <w:numPr>
          <w:ilvl w:val="0"/>
          <w:numId w:val="35"/>
        </w:numPr>
        <w:spacing w:line="280" w:lineRule="exact"/>
        <w:jc w:val="both"/>
        <w:rPr>
          <w:rFonts w:ascii="Century Gothic" w:hAnsi="Century Gothic"/>
          <w:sz w:val="22"/>
          <w:szCs w:val="22"/>
          <w:lang w:val="sl-SI"/>
        </w:rPr>
      </w:pPr>
      <w:r w:rsidRPr="00AC504C">
        <w:rPr>
          <w:rFonts w:ascii="Century Gothic" w:hAnsi="Century Gothic"/>
          <w:sz w:val="22"/>
          <w:szCs w:val="22"/>
          <w:lang w:val="sl-SI"/>
        </w:rPr>
        <w:t>mehanizem za reševanje sporov,</w:t>
      </w:r>
    </w:p>
    <w:p w14:paraId="2F50076E" w14:textId="4F46D15B" w:rsidR="00963763" w:rsidRPr="00AC504C" w:rsidRDefault="00963763" w:rsidP="00F855C9">
      <w:pPr>
        <w:pStyle w:val="podpisi"/>
        <w:numPr>
          <w:ilvl w:val="0"/>
          <w:numId w:val="35"/>
        </w:numPr>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zmanjšanje </w:t>
      </w:r>
      <w:proofErr w:type="spellStart"/>
      <w:r w:rsidRPr="00AC504C">
        <w:rPr>
          <w:rFonts w:ascii="Century Gothic" w:hAnsi="Century Gothic"/>
          <w:sz w:val="22"/>
          <w:szCs w:val="22"/>
          <w:lang w:val="sl-SI"/>
        </w:rPr>
        <w:t>okoljskega</w:t>
      </w:r>
      <w:proofErr w:type="spellEnd"/>
      <w:r w:rsidRPr="00AC504C">
        <w:rPr>
          <w:rFonts w:ascii="Century Gothic" w:hAnsi="Century Gothic"/>
          <w:sz w:val="22"/>
          <w:szCs w:val="22"/>
          <w:lang w:val="sl-SI"/>
        </w:rPr>
        <w:t xml:space="preserve"> odti</w:t>
      </w:r>
      <w:r w:rsidR="00763E86" w:rsidRPr="00AC504C">
        <w:rPr>
          <w:rFonts w:ascii="Century Gothic" w:hAnsi="Century Gothic"/>
          <w:sz w:val="22"/>
          <w:szCs w:val="22"/>
          <w:lang w:val="sl-SI"/>
        </w:rPr>
        <w:t>s</w:t>
      </w:r>
      <w:r w:rsidRPr="00AC504C">
        <w:rPr>
          <w:rFonts w:ascii="Century Gothic" w:hAnsi="Century Gothic"/>
          <w:sz w:val="22"/>
          <w:szCs w:val="22"/>
          <w:lang w:val="sl-SI"/>
        </w:rPr>
        <w:t>a omrežij,</w:t>
      </w:r>
    </w:p>
    <w:p w14:paraId="0D95C9BD" w14:textId="28CD832D" w:rsidR="00763E86" w:rsidRPr="00AC504C" w:rsidRDefault="00763E86" w:rsidP="00F855C9">
      <w:pPr>
        <w:pStyle w:val="podpisi"/>
        <w:numPr>
          <w:ilvl w:val="0"/>
          <w:numId w:val="35"/>
        </w:numPr>
        <w:spacing w:line="280" w:lineRule="exact"/>
        <w:jc w:val="both"/>
        <w:rPr>
          <w:rFonts w:ascii="Century Gothic" w:hAnsi="Century Gothic"/>
          <w:sz w:val="22"/>
          <w:szCs w:val="22"/>
          <w:lang w:val="sl-SI"/>
        </w:rPr>
      </w:pPr>
      <w:r w:rsidRPr="00AC504C">
        <w:rPr>
          <w:rFonts w:ascii="Century Gothic" w:hAnsi="Century Gothic"/>
          <w:sz w:val="22"/>
          <w:szCs w:val="22"/>
          <w:lang w:val="sl-SI"/>
        </w:rPr>
        <w:t>presoj</w:t>
      </w:r>
      <w:r w:rsidR="000C7F0D">
        <w:rPr>
          <w:rFonts w:ascii="Century Gothic" w:hAnsi="Century Gothic"/>
          <w:sz w:val="22"/>
          <w:szCs w:val="22"/>
          <w:lang w:val="sl-SI"/>
        </w:rPr>
        <w:t>o</w:t>
      </w:r>
      <w:r w:rsidRPr="00AC504C">
        <w:rPr>
          <w:rFonts w:ascii="Century Gothic" w:hAnsi="Century Gothic"/>
          <w:sz w:val="22"/>
          <w:szCs w:val="22"/>
          <w:lang w:val="sl-SI"/>
        </w:rPr>
        <w:t xml:space="preserve"> vpliva na okolje,</w:t>
      </w:r>
    </w:p>
    <w:p w14:paraId="3DD32525" w14:textId="5B4809C1" w:rsidR="00763E86" w:rsidRPr="00AC504C" w:rsidRDefault="00763E86" w:rsidP="00F855C9">
      <w:pPr>
        <w:pStyle w:val="podpisi"/>
        <w:numPr>
          <w:ilvl w:val="0"/>
          <w:numId w:val="35"/>
        </w:numPr>
        <w:spacing w:line="280" w:lineRule="exact"/>
        <w:jc w:val="both"/>
        <w:rPr>
          <w:rFonts w:ascii="Century Gothic" w:hAnsi="Century Gothic"/>
          <w:sz w:val="22"/>
          <w:szCs w:val="22"/>
          <w:lang w:val="sl-SI"/>
        </w:rPr>
      </w:pPr>
      <w:r w:rsidRPr="00AC504C">
        <w:rPr>
          <w:rFonts w:ascii="Century Gothic" w:hAnsi="Century Gothic"/>
          <w:sz w:val="22"/>
          <w:szCs w:val="22"/>
          <w:lang w:val="sl-SI"/>
        </w:rPr>
        <w:t>časovni načrt postopkov za odobritev spektra</w:t>
      </w:r>
      <w:r w:rsidR="00F7359F" w:rsidRPr="00AC504C">
        <w:rPr>
          <w:rFonts w:ascii="Century Gothic" w:hAnsi="Century Gothic"/>
          <w:sz w:val="22"/>
          <w:szCs w:val="22"/>
          <w:lang w:val="sl-SI"/>
        </w:rPr>
        <w:t xml:space="preserve"> in</w:t>
      </w:r>
    </w:p>
    <w:p w14:paraId="3F7FE1E2" w14:textId="75AB25A0" w:rsidR="00F7359F" w:rsidRPr="00AC504C" w:rsidRDefault="00F7359F" w:rsidP="00F855C9">
      <w:pPr>
        <w:pStyle w:val="podpisi"/>
        <w:numPr>
          <w:ilvl w:val="0"/>
          <w:numId w:val="35"/>
        </w:numPr>
        <w:spacing w:line="280" w:lineRule="exact"/>
        <w:jc w:val="both"/>
        <w:rPr>
          <w:rFonts w:ascii="Century Gothic" w:hAnsi="Century Gothic"/>
          <w:sz w:val="22"/>
          <w:szCs w:val="22"/>
          <w:lang w:val="sl-SI"/>
        </w:rPr>
      </w:pPr>
      <w:r w:rsidRPr="00AC504C">
        <w:rPr>
          <w:rFonts w:ascii="Century Gothic" w:hAnsi="Century Gothic"/>
          <w:sz w:val="22"/>
          <w:szCs w:val="22"/>
          <w:lang w:val="sl-SI"/>
        </w:rPr>
        <w:t>naložbene spodbude.</w:t>
      </w:r>
    </w:p>
    <w:p w14:paraId="5946ABC4" w14:textId="3B3ED9FF" w:rsidR="00736D58" w:rsidRDefault="00736D58" w:rsidP="00ED4A95">
      <w:pPr>
        <w:pStyle w:val="podpisi"/>
        <w:spacing w:line="280" w:lineRule="exact"/>
        <w:jc w:val="both"/>
        <w:rPr>
          <w:rFonts w:ascii="Century Gothic" w:hAnsi="Century Gothic"/>
          <w:sz w:val="22"/>
          <w:szCs w:val="22"/>
          <w:u w:val="single"/>
          <w:lang w:val="sl-SI"/>
        </w:rPr>
      </w:pPr>
    </w:p>
    <w:p w14:paraId="753DE71F" w14:textId="0C2B0257" w:rsidR="00A4315B" w:rsidRDefault="00A4315B" w:rsidP="00ED4A95">
      <w:pPr>
        <w:pStyle w:val="podpisi"/>
        <w:spacing w:line="280" w:lineRule="exact"/>
        <w:jc w:val="both"/>
        <w:rPr>
          <w:rFonts w:ascii="Century Gothic" w:hAnsi="Century Gothic"/>
          <w:sz w:val="22"/>
          <w:szCs w:val="22"/>
          <w:u w:val="single"/>
          <w:lang w:val="sl-SI"/>
        </w:rPr>
      </w:pPr>
    </w:p>
    <w:p w14:paraId="6905756F" w14:textId="7DF9B280" w:rsidR="00A4315B" w:rsidRDefault="00A4315B" w:rsidP="00ED4A95">
      <w:pPr>
        <w:pStyle w:val="podpisi"/>
        <w:spacing w:line="280" w:lineRule="exact"/>
        <w:jc w:val="both"/>
        <w:rPr>
          <w:rFonts w:ascii="Century Gothic" w:hAnsi="Century Gothic"/>
          <w:sz w:val="22"/>
          <w:szCs w:val="22"/>
          <w:u w:val="single"/>
          <w:lang w:val="sl-SI"/>
        </w:rPr>
      </w:pPr>
    </w:p>
    <w:p w14:paraId="6F41D301" w14:textId="78BD86CB" w:rsidR="00A4315B" w:rsidRDefault="00A4315B" w:rsidP="00ED4A95">
      <w:pPr>
        <w:pStyle w:val="podpisi"/>
        <w:spacing w:line="280" w:lineRule="exact"/>
        <w:jc w:val="both"/>
        <w:rPr>
          <w:rFonts w:ascii="Century Gothic" w:hAnsi="Century Gothic"/>
          <w:sz w:val="22"/>
          <w:szCs w:val="22"/>
          <w:u w:val="single"/>
          <w:lang w:val="sl-SI"/>
        </w:rPr>
      </w:pPr>
    </w:p>
    <w:p w14:paraId="19E91EE5" w14:textId="77777777" w:rsidR="00A4315B" w:rsidRPr="00AC504C" w:rsidRDefault="00A4315B" w:rsidP="00ED4A95">
      <w:pPr>
        <w:pStyle w:val="podpisi"/>
        <w:spacing w:line="280" w:lineRule="exact"/>
        <w:jc w:val="both"/>
        <w:rPr>
          <w:rFonts w:ascii="Century Gothic" w:hAnsi="Century Gothic"/>
          <w:sz w:val="22"/>
          <w:szCs w:val="22"/>
          <w:u w:val="single"/>
          <w:lang w:val="sl-SI"/>
        </w:rPr>
      </w:pPr>
    </w:p>
    <w:p w14:paraId="6620310B" w14:textId="6F2E1A94" w:rsidR="00A92592" w:rsidRPr="00B1221E" w:rsidRDefault="00C21161" w:rsidP="00B1221E">
      <w:pPr>
        <w:pStyle w:val="Naslov2"/>
        <w:rPr>
          <w:color w:val="auto"/>
          <w:lang w:val="sl-SI"/>
        </w:rPr>
      </w:pPr>
      <w:bookmarkStart w:id="42" w:name="_Toc111734791"/>
      <w:r w:rsidRPr="00B1221E">
        <w:rPr>
          <w:color w:val="auto"/>
          <w:lang w:val="sl-SI"/>
        </w:rPr>
        <w:lastRenderedPageBreak/>
        <w:t xml:space="preserve">6.3 </w:t>
      </w:r>
      <w:r w:rsidR="00A92592" w:rsidRPr="00B1221E">
        <w:rPr>
          <w:color w:val="auto"/>
          <w:lang w:val="sl-SI"/>
        </w:rPr>
        <w:t>Finančni ukrepi</w:t>
      </w:r>
      <w:bookmarkEnd w:id="42"/>
    </w:p>
    <w:p w14:paraId="0ED088EA" w14:textId="77777777" w:rsidR="006529E6" w:rsidRPr="00AC504C" w:rsidRDefault="006529E6" w:rsidP="006529E6">
      <w:pPr>
        <w:pStyle w:val="podpisi"/>
        <w:spacing w:line="280" w:lineRule="exact"/>
        <w:jc w:val="both"/>
        <w:rPr>
          <w:rFonts w:ascii="Century Gothic" w:hAnsi="Century Gothic"/>
          <w:sz w:val="22"/>
          <w:szCs w:val="22"/>
          <w:u w:val="single"/>
          <w:lang w:val="sl-SI"/>
        </w:rPr>
      </w:pPr>
    </w:p>
    <w:p w14:paraId="4B46508D" w14:textId="56BE99AC" w:rsidR="005045A5" w:rsidRPr="00B1221E" w:rsidRDefault="006529E6" w:rsidP="00BB0F6D">
      <w:pPr>
        <w:pStyle w:val="Naslov3"/>
        <w:rPr>
          <w:rFonts w:ascii="Century Gothic" w:hAnsi="Century Gothic"/>
          <w:color w:val="auto"/>
          <w:sz w:val="22"/>
          <w:szCs w:val="22"/>
          <w:lang w:val="sl-SI"/>
        </w:rPr>
      </w:pPr>
      <w:bookmarkStart w:id="43" w:name="_Toc111734792"/>
      <w:r w:rsidRPr="00B1221E">
        <w:rPr>
          <w:rFonts w:ascii="Century Gothic" w:hAnsi="Century Gothic"/>
          <w:color w:val="auto"/>
          <w:sz w:val="22"/>
          <w:szCs w:val="22"/>
          <w:lang w:val="sl-SI"/>
        </w:rPr>
        <w:t xml:space="preserve">6.3.1 </w:t>
      </w:r>
      <w:r w:rsidR="00E67A5B" w:rsidRPr="00B1221E">
        <w:rPr>
          <w:rFonts w:ascii="Century Gothic" w:hAnsi="Century Gothic"/>
          <w:color w:val="auto"/>
          <w:sz w:val="22"/>
          <w:szCs w:val="22"/>
          <w:lang w:val="sl-SI"/>
        </w:rPr>
        <w:t>Javno s</w:t>
      </w:r>
      <w:r w:rsidR="005045A5" w:rsidRPr="00B1221E">
        <w:rPr>
          <w:rFonts w:ascii="Century Gothic" w:hAnsi="Century Gothic"/>
          <w:color w:val="auto"/>
          <w:sz w:val="22"/>
          <w:szCs w:val="22"/>
          <w:lang w:val="sl-SI"/>
        </w:rPr>
        <w:t xml:space="preserve">ofinanciranje </w:t>
      </w:r>
      <w:r w:rsidR="00A66146" w:rsidRPr="00B1221E">
        <w:rPr>
          <w:rFonts w:ascii="Century Gothic" w:hAnsi="Century Gothic"/>
          <w:color w:val="auto"/>
          <w:sz w:val="22"/>
          <w:szCs w:val="22"/>
          <w:lang w:val="sl-SI"/>
        </w:rPr>
        <w:t>gradnje širokopasovnih omrežij</w:t>
      </w:r>
      <w:r w:rsidR="00C558C2" w:rsidRPr="00B1221E">
        <w:rPr>
          <w:rFonts w:ascii="Century Gothic" w:hAnsi="Century Gothic"/>
          <w:color w:val="auto"/>
          <w:sz w:val="22"/>
          <w:szCs w:val="22"/>
          <w:lang w:val="sl-SI"/>
        </w:rPr>
        <w:t xml:space="preserve"> </w:t>
      </w:r>
      <w:r w:rsidR="005045A5" w:rsidRPr="00B1221E">
        <w:rPr>
          <w:rFonts w:ascii="Century Gothic" w:hAnsi="Century Gothic"/>
          <w:color w:val="auto"/>
          <w:sz w:val="22"/>
          <w:szCs w:val="22"/>
          <w:lang w:val="sl-SI"/>
        </w:rPr>
        <w:t>na belih lisah</w:t>
      </w:r>
      <w:bookmarkEnd w:id="43"/>
    </w:p>
    <w:p w14:paraId="56F37BFA" w14:textId="77777777" w:rsidR="006529E6" w:rsidRPr="00AC504C" w:rsidRDefault="006529E6" w:rsidP="006529E6">
      <w:pPr>
        <w:pStyle w:val="podpisi"/>
        <w:spacing w:line="280" w:lineRule="exact"/>
        <w:jc w:val="both"/>
        <w:rPr>
          <w:rFonts w:ascii="Century Gothic" w:hAnsi="Century Gothic"/>
          <w:sz w:val="22"/>
          <w:szCs w:val="22"/>
          <w:lang w:val="sl-SI"/>
        </w:rPr>
      </w:pPr>
    </w:p>
    <w:p w14:paraId="6D70C162" w14:textId="0A1C0EF1" w:rsidR="00E67A5B" w:rsidRPr="00AC504C" w:rsidRDefault="003D1061" w:rsidP="006529E6">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 xml:space="preserve">Razvoj širokopasovne infrastrukture na podeželskih območjih je zaradi razpršene in redke poseljenosti otežen, zato zasebnim investitorjem praviloma ne uspe oblikovati vzdržnih investicijskih projektov. </w:t>
      </w:r>
      <w:r w:rsidR="005D03CC" w:rsidRPr="00AC504C">
        <w:rPr>
          <w:rFonts w:ascii="Century Gothic" w:hAnsi="Century Gothic"/>
          <w:sz w:val="22"/>
          <w:szCs w:val="22"/>
          <w:lang w:val="sl-SI"/>
        </w:rPr>
        <w:t xml:space="preserve">Republika </w:t>
      </w:r>
      <w:r w:rsidRPr="00AC504C">
        <w:rPr>
          <w:rFonts w:ascii="Century Gothic" w:hAnsi="Century Gothic"/>
          <w:sz w:val="22"/>
          <w:szCs w:val="22"/>
          <w:lang w:val="sl-SI"/>
        </w:rPr>
        <w:t xml:space="preserve">Slovenija bo z javnimi sredstvi sofinancirala projekte zasebnih investitorjev za gradnjo infrastrukture na belih lisah, kjer ni na voljo ustrezne infrastrukture in tudi ni </w:t>
      </w:r>
      <w:r w:rsidR="00782993" w:rsidRPr="00AC504C">
        <w:rPr>
          <w:rFonts w:ascii="Century Gothic" w:hAnsi="Century Gothic"/>
          <w:sz w:val="22"/>
          <w:szCs w:val="22"/>
          <w:lang w:val="sl-SI"/>
        </w:rPr>
        <w:t>tržnega</w:t>
      </w:r>
      <w:r w:rsidRPr="00AC504C">
        <w:rPr>
          <w:rFonts w:ascii="Century Gothic" w:hAnsi="Century Gothic"/>
          <w:sz w:val="22"/>
          <w:szCs w:val="22"/>
          <w:lang w:val="sl-SI"/>
        </w:rPr>
        <w:t xml:space="preserve"> interesa za njeno gradnjo.</w:t>
      </w:r>
    </w:p>
    <w:p w14:paraId="09F274C8" w14:textId="77777777" w:rsidR="00C52319" w:rsidRPr="00AC504C" w:rsidRDefault="00C52319" w:rsidP="00C52319">
      <w:pPr>
        <w:pStyle w:val="podpisi"/>
        <w:spacing w:line="280" w:lineRule="exact"/>
        <w:jc w:val="both"/>
        <w:rPr>
          <w:rFonts w:ascii="Century Gothic" w:hAnsi="Century Gothic"/>
          <w:sz w:val="22"/>
          <w:szCs w:val="22"/>
          <w:lang w:val="sl-SI"/>
        </w:rPr>
      </w:pPr>
    </w:p>
    <w:p w14:paraId="59300596" w14:textId="3766A1F4" w:rsidR="005043E3" w:rsidRPr="00AC504C" w:rsidRDefault="00E67A5B" w:rsidP="00C52319">
      <w:pPr>
        <w:pStyle w:val="podpisi"/>
        <w:spacing w:line="280" w:lineRule="exact"/>
        <w:jc w:val="both"/>
        <w:rPr>
          <w:rFonts w:ascii="Century Gothic" w:hAnsi="Century Gothic"/>
          <w:sz w:val="22"/>
          <w:szCs w:val="22"/>
          <w:lang w:val="sl-SI"/>
        </w:rPr>
      </w:pPr>
      <w:r w:rsidRPr="00AC504C">
        <w:rPr>
          <w:rFonts w:ascii="Century Gothic" w:hAnsi="Century Gothic"/>
          <w:sz w:val="22"/>
          <w:szCs w:val="22"/>
          <w:lang w:val="sl-SI"/>
        </w:rPr>
        <w:t>Na podlagi javnega sofinanciranja gradnje na belih lisah bo okrepljena cenovna dostopnost in razpoložljivost odprt</w:t>
      </w:r>
      <w:r w:rsidR="00A16282" w:rsidRPr="00AC504C">
        <w:rPr>
          <w:rFonts w:ascii="Century Gothic" w:hAnsi="Century Gothic"/>
          <w:sz w:val="22"/>
          <w:szCs w:val="22"/>
          <w:lang w:val="sl-SI"/>
        </w:rPr>
        <w:t>e</w:t>
      </w:r>
      <w:r w:rsidRPr="00AC504C">
        <w:rPr>
          <w:rFonts w:ascii="Century Gothic" w:hAnsi="Century Gothic"/>
          <w:sz w:val="22"/>
          <w:szCs w:val="22"/>
          <w:lang w:val="sl-SI"/>
        </w:rPr>
        <w:t>, kakovostn</w:t>
      </w:r>
      <w:r w:rsidR="00A16282" w:rsidRPr="00AC504C">
        <w:rPr>
          <w:rFonts w:ascii="Century Gothic" w:hAnsi="Century Gothic"/>
          <w:sz w:val="22"/>
          <w:szCs w:val="22"/>
          <w:lang w:val="sl-SI"/>
        </w:rPr>
        <w:t xml:space="preserve">e </w:t>
      </w:r>
      <w:r w:rsidRPr="00AC504C">
        <w:rPr>
          <w:rFonts w:ascii="Century Gothic" w:hAnsi="Century Gothic"/>
          <w:sz w:val="22"/>
          <w:szCs w:val="22"/>
          <w:lang w:val="sl-SI"/>
        </w:rPr>
        <w:t>in na prihodnost pripravljene ustrezne infrastrukture in storitev.</w:t>
      </w:r>
    </w:p>
    <w:p w14:paraId="43F24E12" w14:textId="4317F97D" w:rsidR="00C52319" w:rsidRPr="00AC504C" w:rsidRDefault="00C52319" w:rsidP="00C52319">
      <w:pPr>
        <w:spacing w:line="280" w:lineRule="exact"/>
        <w:jc w:val="both"/>
        <w:rPr>
          <w:rFonts w:ascii="Century Gothic" w:eastAsia="Calibri" w:hAnsi="Century Gothic"/>
          <w:color w:val="000000"/>
          <w:sz w:val="22"/>
          <w:szCs w:val="22"/>
          <w:lang w:val="sl-SI"/>
        </w:rPr>
      </w:pPr>
    </w:p>
    <w:p w14:paraId="2DE2516E" w14:textId="20F310D4" w:rsidR="00FF01A1" w:rsidRPr="00AC504C" w:rsidRDefault="00887795" w:rsidP="00C52319">
      <w:pPr>
        <w:spacing w:line="280" w:lineRule="exact"/>
        <w:jc w:val="both"/>
        <w:rPr>
          <w:rFonts w:ascii="Century Gothic" w:eastAsia="Calibri" w:hAnsi="Century Gothic"/>
          <w:sz w:val="22"/>
          <w:szCs w:val="22"/>
          <w:lang w:val="sl-SI"/>
        </w:rPr>
      </w:pPr>
      <w:r w:rsidRPr="00AC504C">
        <w:rPr>
          <w:rFonts w:ascii="Century Gothic" w:eastAsia="Calibri" w:hAnsi="Century Gothic"/>
          <w:color w:val="000000"/>
          <w:sz w:val="22"/>
          <w:szCs w:val="22"/>
          <w:lang w:val="sl-SI"/>
        </w:rPr>
        <w:t>Z</w:t>
      </w:r>
      <w:r w:rsidR="000C7F0D">
        <w:rPr>
          <w:rFonts w:ascii="Century Gothic" w:eastAsia="Calibri" w:hAnsi="Century Gothic"/>
          <w:color w:val="000000"/>
          <w:sz w:val="22"/>
          <w:szCs w:val="22"/>
          <w:lang w:val="sl-SI"/>
        </w:rPr>
        <w:t>a</w:t>
      </w:r>
      <w:r w:rsidRPr="00AC504C">
        <w:rPr>
          <w:rFonts w:ascii="Century Gothic" w:eastAsia="Calibri" w:hAnsi="Century Gothic"/>
          <w:color w:val="000000"/>
          <w:sz w:val="22"/>
          <w:szCs w:val="22"/>
          <w:lang w:val="sl-SI"/>
        </w:rPr>
        <w:t xml:space="preserve"> zagotovit</w:t>
      </w:r>
      <w:r w:rsidR="000C7F0D">
        <w:rPr>
          <w:rFonts w:ascii="Century Gothic" w:eastAsia="Calibri" w:hAnsi="Century Gothic"/>
          <w:color w:val="000000"/>
          <w:sz w:val="22"/>
          <w:szCs w:val="22"/>
          <w:lang w:val="sl-SI"/>
        </w:rPr>
        <w:t>e</w:t>
      </w:r>
      <w:r w:rsidRPr="00AC504C">
        <w:rPr>
          <w:rFonts w:ascii="Century Gothic" w:eastAsia="Calibri" w:hAnsi="Century Gothic"/>
          <w:color w:val="000000"/>
          <w:sz w:val="22"/>
          <w:szCs w:val="22"/>
          <w:lang w:val="sl-SI"/>
        </w:rPr>
        <w:t xml:space="preserve">v večje vzdržnosti investicijskih projektov bodo </w:t>
      </w:r>
      <w:r w:rsidR="005043E3" w:rsidRPr="00AC504C">
        <w:rPr>
          <w:rFonts w:ascii="Century Gothic" w:eastAsia="Calibri" w:hAnsi="Century Gothic"/>
          <w:color w:val="000000"/>
          <w:sz w:val="22"/>
          <w:szCs w:val="22"/>
          <w:lang w:val="sl-SI"/>
        </w:rPr>
        <w:t xml:space="preserve">najvišji zneski javnega sofinanciranja na gospodinjstvo </w:t>
      </w:r>
      <w:r w:rsidR="005D03CC" w:rsidRPr="00AC504C">
        <w:rPr>
          <w:rFonts w:ascii="Century Gothic" w:eastAsia="Calibri" w:hAnsi="Century Gothic"/>
          <w:color w:val="000000"/>
          <w:sz w:val="22"/>
          <w:szCs w:val="22"/>
          <w:lang w:val="sl-SI"/>
        </w:rPr>
        <w:t>–</w:t>
      </w:r>
      <w:r w:rsidR="005043E3" w:rsidRPr="00AC504C">
        <w:rPr>
          <w:rFonts w:ascii="Century Gothic" w:eastAsia="Calibri" w:hAnsi="Century Gothic"/>
          <w:color w:val="000000"/>
          <w:sz w:val="22"/>
          <w:szCs w:val="22"/>
          <w:lang w:val="sl-SI"/>
        </w:rPr>
        <w:t xml:space="preserve"> belo liso</w:t>
      </w:r>
      <w:r w:rsidRPr="00AC504C">
        <w:rPr>
          <w:rFonts w:ascii="Century Gothic" w:eastAsia="Calibri" w:hAnsi="Century Gothic"/>
          <w:color w:val="000000"/>
          <w:sz w:val="22"/>
          <w:szCs w:val="22"/>
          <w:lang w:val="sl-SI"/>
        </w:rPr>
        <w:t xml:space="preserve"> – po potrebi </w:t>
      </w:r>
      <w:r w:rsidR="000C7F0D">
        <w:rPr>
          <w:rFonts w:ascii="Century Gothic" w:eastAsia="Calibri" w:hAnsi="Century Gothic"/>
          <w:color w:val="000000"/>
          <w:sz w:val="22"/>
          <w:szCs w:val="22"/>
          <w:lang w:val="sl-SI"/>
        </w:rPr>
        <w:t>razčlenje</w:t>
      </w:r>
      <w:r w:rsidRPr="00AC504C">
        <w:rPr>
          <w:rFonts w:ascii="Century Gothic" w:eastAsia="Calibri" w:hAnsi="Century Gothic"/>
          <w:color w:val="000000"/>
          <w:sz w:val="22"/>
          <w:szCs w:val="22"/>
          <w:lang w:val="sl-SI"/>
        </w:rPr>
        <w:t xml:space="preserve">ni </w:t>
      </w:r>
      <w:r w:rsidR="005043E3" w:rsidRPr="00AC504C">
        <w:rPr>
          <w:rFonts w:ascii="Century Gothic" w:eastAsia="Calibri" w:hAnsi="Century Gothic"/>
          <w:color w:val="000000"/>
          <w:sz w:val="22"/>
          <w:szCs w:val="22"/>
          <w:lang w:val="sl-SI"/>
        </w:rPr>
        <w:t>glede na gostoto prebivalstva posameznega naselja znotraj določene občine</w:t>
      </w:r>
      <w:r w:rsidRPr="00AC504C">
        <w:rPr>
          <w:rFonts w:ascii="Century Gothic" w:eastAsia="Calibri" w:hAnsi="Century Gothic"/>
          <w:color w:val="000000"/>
          <w:sz w:val="22"/>
          <w:szCs w:val="22"/>
          <w:lang w:val="sl-SI"/>
        </w:rPr>
        <w:t xml:space="preserve">; naselja bodo </w:t>
      </w:r>
      <w:r w:rsidR="005043E3" w:rsidRPr="00AC504C">
        <w:rPr>
          <w:rFonts w:ascii="Century Gothic" w:eastAsia="Calibri" w:hAnsi="Century Gothic"/>
          <w:color w:val="000000"/>
          <w:sz w:val="22"/>
          <w:szCs w:val="22"/>
          <w:lang w:val="sl-SI"/>
        </w:rPr>
        <w:t>razdeljen</w:t>
      </w:r>
      <w:r w:rsidRPr="00AC504C">
        <w:rPr>
          <w:rFonts w:ascii="Century Gothic" w:eastAsia="Calibri" w:hAnsi="Century Gothic"/>
          <w:color w:val="000000"/>
          <w:sz w:val="22"/>
          <w:szCs w:val="22"/>
          <w:lang w:val="sl-SI"/>
        </w:rPr>
        <w:t>a</w:t>
      </w:r>
      <w:r w:rsidR="005043E3" w:rsidRPr="00AC504C">
        <w:rPr>
          <w:rFonts w:ascii="Century Gothic" w:eastAsia="Calibri" w:hAnsi="Century Gothic"/>
          <w:color w:val="000000"/>
          <w:sz w:val="22"/>
          <w:szCs w:val="22"/>
          <w:lang w:val="sl-SI"/>
        </w:rPr>
        <w:t xml:space="preserve"> v </w:t>
      </w:r>
      <w:r w:rsidR="00782993" w:rsidRPr="00AC504C">
        <w:rPr>
          <w:rFonts w:ascii="Century Gothic" w:eastAsia="Calibri" w:hAnsi="Century Gothic"/>
          <w:color w:val="000000"/>
          <w:sz w:val="22"/>
          <w:szCs w:val="22"/>
          <w:lang w:val="sl-SI"/>
        </w:rPr>
        <w:t xml:space="preserve">več </w:t>
      </w:r>
      <w:r w:rsidR="000C7F0D">
        <w:rPr>
          <w:rFonts w:ascii="Century Gothic" w:eastAsia="Calibri" w:hAnsi="Century Gothic"/>
          <w:color w:val="000000"/>
          <w:sz w:val="22"/>
          <w:szCs w:val="22"/>
          <w:lang w:val="sl-SI"/>
        </w:rPr>
        <w:t>skupin</w:t>
      </w:r>
      <w:r w:rsidR="00782993" w:rsidRPr="00AC504C">
        <w:rPr>
          <w:rFonts w:ascii="Century Gothic" w:eastAsia="Calibri" w:hAnsi="Century Gothic"/>
          <w:color w:val="000000"/>
          <w:sz w:val="22"/>
          <w:szCs w:val="22"/>
          <w:lang w:val="sl-SI"/>
        </w:rPr>
        <w:t xml:space="preserve"> glede na gostoto poselitve</w:t>
      </w:r>
      <w:r w:rsidR="00766C2D" w:rsidRPr="00AC504C">
        <w:rPr>
          <w:rFonts w:ascii="Century Gothic" w:eastAsia="Calibri" w:hAnsi="Century Gothic"/>
          <w:color w:val="000000"/>
          <w:sz w:val="22"/>
          <w:szCs w:val="22"/>
          <w:lang w:val="sl-SI"/>
        </w:rPr>
        <w:t xml:space="preserve"> oziroma bo izbrana druga </w:t>
      </w:r>
      <w:r w:rsidR="000C7F0D">
        <w:rPr>
          <w:rFonts w:ascii="Century Gothic" w:eastAsia="Calibri" w:hAnsi="Century Gothic"/>
          <w:color w:val="000000"/>
          <w:sz w:val="22"/>
          <w:szCs w:val="22"/>
          <w:lang w:val="sl-SI"/>
        </w:rPr>
        <w:t>členitev</w:t>
      </w:r>
      <w:r w:rsidR="00766C2D" w:rsidRPr="00AC504C">
        <w:rPr>
          <w:rFonts w:ascii="Century Gothic" w:eastAsia="Calibri" w:hAnsi="Century Gothic"/>
          <w:color w:val="000000"/>
          <w:sz w:val="22"/>
          <w:szCs w:val="22"/>
          <w:lang w:val="sl-SI"/>
        </w:rPr>
        <w:t>, če se bo izkazala za ustreznejšo</w:t>
      </w:r>
      <w:r w:rsidR="00782993" w:rsidRPr="00AC504C">
        <w:rPr>
          <w:rFonts w:ascii="Century Gothic" w:eastAsia="Calibri" w:hAnsi="Century Gothic"/>
          <w:color w:val="000000"/>
          <w:sz w:val="22"/>
          <w:szCs w:val="22"/>
          <w:lang w:val="sl-SI"/>
        </w:rPr>
        <w:t>.</w:t>
      </w:r>
      <w:r w:rsidR="006B5752" w:rsidRPr="00AC504C">
        <w:rPr>
          <w:rFonts w:ascii="Century Gothic" w:eastAsia="Calibri" w:hAnsi="Century Gothic"/>
          <w:color w:val="000000"/>
          <w:sz w:val="22"/>
          <w:szCs w:val="22"/>
          <w:lang w:val="sl-SI"/>
        </w:rPr>
        <w:t xml:space="preserve"> </w:t>
      </w:r>
      <w:r w:rsidR="00417CA8" w:rsidRPr="00AC504C">
        <w:rPr>
          <w:rFonts w:ascii="Century Gothic" w:eastAsia="Calibri" w:hAnsi="Century Gothic"/>
          <w:color w:val="000000"/>
          <w:sz w:val="22"/>
          <w:szCs w:val="22"/>
          <w:lang w:val="sl-SI"/>
        </w:rPr>
        <w:t xml:space="preserve">Po veljavnih pravilih iz Uredbe </w:t>
      </w:r>
      <w:r w:rsidR="006B5752" w:rsidRPr="00AC504C">
        <w:rPr>
          <w:rFonts w:ascii="Century Gothic" w:hAnsi="Century Gothic"/>
          <w:sz w:val="22"/>
          <w:szCs w:val="22"/>
          <w:lang w:val="sl-SI"/>
        </w:rPr>
        <w:t>651/2014</w:t>
      </w:r>
      <w:r w:rsidR="000C7F0D">
        <w:rPr>
          <w:rFonts w:ascii="Century Gothic" w:hAnsi="Century Gothic"/>
          <w:sz w:val="22"/>
          <w:szCs w:val="22"/>
          <w:lang w:val="sl-SI"/>
        </w:rPr>
        <w:t>/EU</w:t>
      </w:r>
      <w:r w:rsidR="006B5752" w:rsidRPr="00AC504C">
        <w:rPr>
          <w:rFonts w:ascii="Century Gothic" w:hAnsi="Century Gothic"/>
          <w:sz w:val="22"/>
          <w:szCs w:val="22"/>
          <w:lang w:val="sl-SI"/>
        </w:rPr>
        <w:t xml:space="preserve"> </w:t>
      </w:r>
      <w:r w:rsidR="00B3720B" w:rsidRPr="00AC504C">
        <w:rPr>
          <w:rFonts w:ascii="Century Gothic" w:hAnsi="Century Gothic"/>
          <w:sz w:val="22"/>
          <w:szCs w:val="22"/>
          <w:lang w:val="sl-SI"/>
        </w:rPr>
        <w:t xml:space="preserve">so upravičeni stroški izgradnje, upravljanja </w:t>
      </w:r>
      <w:r w:rsidR="00346D05" w:rsidRPr="00AC504C">
        <w:rPr>
          <w:rFonts w:ascii="Century Gothic" w:hAnsi="Century Gothic"/>
          <w:sz w:val="22"/>
          <w:szCs w:val="22"/>
          <w:lang w:val="sl-SI"/>
        </w:rPr>
        <w:t>in obratovanja širokopasovnega omrežja.</w:t>
      </w:r>
    </w:p>
    <w:p w14:paraId="38EEE68B" w14:textId="77777777" w:rsidR="004305FD" w:rsidRPr="00AC504C" w:rsidRDefault="004305FD" w:rsidP="00C52319">
      <w:pPr>
        <w:spacing w:line="280" w:lineRule="exact"/>
        <w:jc w:val="both"/>
        <w:rPr>
          <w:rFonts w:ascii="Century Gothic" w:eastAsia="Calibri" w:hAnsi="Century Gothic"/>
          <w:color w:val="000000"/>
          <w:sz w:val="22"/>
          <w:szCs w:val="22"/>
          <w:lang w:val="sl-SI"/>
        </w:rPr>
      </w:pPr>
    </w:p>
    <w:p w14:paraId="5AC798FE" w14:textId="27D95D66" w:rsidR="000613B7" w:rsidRPr="00AC504C" w:rsidRDefault="000613B7" w:rsidP="000613B7">
      <w:pPr>
        <w:spacing w:line="280" w:lineRule="exact"/>
        <w:jc w:val="both"/>
        <w:rPr>
          <w:rFonts w:ascii="Century Gothic" w:eastAsia="SimSun" w:hAnsi="Century Gothic" w:cs="Tahoma"/>
          <w:sz w:val="22"/>
          <w:szCs w:val="22"/>
          <w:lang w:val="sl-SI" w:eastAsia="zh-CN"/>
        </w:rPr>
      </w:pPr>
      <w:r w:rsidRPr="00AC504C">
        <w:rPr>
          <w:rFonts w:ascii="Century Gothic" w:eastAsia="SimSun" w:hAnsi="Century Gothic" w:cs="Tahoma"/>
          <w:sz w:val="22"/>
          <w:szCs w:val="22"/>
          <w:lang w:val="sl-SI" w:eastAsia="zh-CN"/>
        </w:rPr>
        <w:t xml:space="preserve">Pred objavo vsakokratnega ukrepa za sofinanciranje </w:t>
      </w:r>
      <w:r w:rsidR="0042266E" w:rsidRPr="00AC504C">
        <w:rPr>
          <w:rFonts w:ascii="Century Gothic" w:eastAsia="SimSun" w:hAnsi="Century Gothic" w:cs="Tahoma"/>
          <w:sz w:val="22"/>
          <w:szCs w:val="22"/>
          <w:lang w:val="sl-SI" w:eastAsia="zh-CN"/>
        </w:rPr>
        <w:t xml:space="preserve">gradnje širokopasovnih omrežij </w:t>
      </w:r>
      <w:r w:rsidRPr="00AC504C">
        <w:rPr>
          <w:rFonts w:ascii="Century Gothic" w:eastAsia="SimSun" w:hAnsi="Century Gothic" w:cs="Tahoma"/>
          <w:sz w:val="22"/>
          <w:szCs w:val="22"/>
          <w:lang w:val="sl-SI" w:eastAsia="zh-CN"/>
        </w:rPr>
        <w:t xml:space="preserve">na belih lisah </w:t>
      </w:r>
      <w:r w:rsidR="0042266E" w:rsidRPr="00AC504C">
        <w:rPr>
          <w:rFonts w:ascii="Century Gothic" w:eastAsia="SimSun" w:hAnsi="Century Gothic" w:cs="Tahoma"/>
          <w:sz w:val="22"/>
          <w:szCs w:val="22"/>
          <w:lang w:val="sl-SI" w:eastAsia="zh-CN"/>
        </w:rPr>
        <w:t xml:space="preserve">z javnimi sredstvi </w:t>
      </w:r>
      <w:r w:rsidRPr="00AC504C">
        <w:rPr>
          <w:rFonts w:ascii="Century Gothic" w:eastAsia="SimSun" w:hAnsi="Century Gothic" w:cs="Tahoma"/>
          <w:sz w:val="22"/>
          <w:szCs w:val="22"/>
          <w:lang w:val="sl-SI" w:eastAsia="zh-CN"/>
        </w:rPr>
        <w:t xml:space="preserve">bo izvedeno poizvedovanje po tržnem interesu operaterjev elektronskih komunikacij za vzpostavljanje ustrezne </w:t>
      </w:r>
      <w:proofErr w:type="spellStart"/>
      <w:r w:rsidRPr="00AC504C">
        <w:rPr>
          <w:rFonts w:ascii="Century Gothic" w:eastAsia="SimSun" w:hAnsi="Century Gothic" w:cs="Tahoma"/>
          <w:sz w:val="22"/>
          <w:szCs w:val="22"/>
          <w:lang w:val="sl-SI" w:eastAsia="zh-CN"/>
        </w:rPr>
        <w:t>gigabitne</w:t>
      </w:r>
      <w:proofErr w:type="spellEnd"/>
      <w:r w:rsidRPr="00AC504C">
        <w:rPr>
          <w:rFonts w:ascii="Century Gothic" w:eastAsia="SimSun" w:hAnsi="Century Gothic" w:cs="Tahoma"/>
          <w:sz w:val="22"/>
          <w:szCs w:val="22"/>
          <w:lang w:val="sl-SI" w:eastAsia="zh-CN"/>
        </w:rPr>
        <w:t xml:space="preserve"> infrastrukture</w:t>
      </w:r>
      <w:r w:rsidR="006E653C" w:rsidRPr="00AC504C">
        <w:rPr>
          <w:rFonts w:ascii="Century Gothic" w:eastAsia="SimSun" w:hAnsi="Century Gothic" w:cs="Tahoma"/>
          <w:sz w:val="22"/>
          <w:szCs w:val="22"/>
          <w:lang w:val="sl-SI" w:eastAsia="zh-CN"/>
        </w:rPr>
        <w:t xml:space="preserve"> in preverjeno dejansko stanje</w:t>
      </w:r>
      <w:r w:rsidRPr="00AC504C">
        <w:rPr>
          <w:rFonts w:ascii="Century Gothic" w:eastAsia="SimSun" w:hAnsi="Century Gothic" w:cs="Tahoma"/>
          <w:sz w:val="22"/>
          <w:szCs w:val="22"/>
          <w:lang w:val="sl-SI" w:eastAsia="zh-CN"/>
        </w:rPr>
        <w:t>.</w:t>
      </w:r>
      <w:r w:rsidR="00EF377D" w:rsidRPr="00AC504C">
        <w:rPr>
          <w:rFonts w:ascii="Century Gothic" w:eastAsia="SimSun" w:hAnsi="Century Gothic" w:cs="Tahoma"/>
          <w:sz w:val="22"/>
          <w:szCs w:val="22"/>
          <w:lang w:val="sl-SI" w:eastAsia="zh-CN"/>
        </w:rPr>
        <w:t xml:space="preserve"> Sofinancirana infrastruktura bo morala </w:t>
      </w:r>
      <w:r w:rsidR="004476D7" w:rsidRPr="00AC504C">
        <w:rPr>
          <w:rFonts w:ascii="Century Gothic" w:eastAsia="SimSun" w:hAnsi="Century Gothic" w:cs="Tahoma"/>
          <w:sz w:val="22"/>
          <w:szCs w:val="22"/>
          <w:lang w:val="sl-SI" w:eastAsia="zh-CN"/>
        </w:rPr>
        <w:t>zagotavljati doseganje strateških ciljev</w:t>
      </w:r>
      <w:r w:rsidR="00954C97" w:rsidRPr="00AC504C">
        <w:rPr>
          <w:rFonts w:ascii="Century Gothic" w:eastAsia="SimSun" w:hAnsi="Century Gothic" w:cs="Tahoma"/>
          <w:sz w:val="22"/>
          <w:szCs w:val="22"/>
          <w:lang w:val="sl-SI" w:eastAsia="zh-CN"/>
        </w:rPr>
        <w:t xml:space="preserve"> Republike Slovenije, kot so navedeni v</w:t>
      </w:r>
      <w:r w:rsidR="000A1529" w:rsidRPr="00AC504C">
        <w:rPr>
          <w:rFonts w:ascii="Century Gothic" w:eastAsia="SimSun" w:hAnsi="Century Gothic" w:cs="Tahoma"/>
          <w:sz w:val="22"/>
          <w:szCs w:val="22"/>
          <w:lang w:val="sl-SI" w:eastAsia="zh-CN"/>
        </w:rPr>
        <w:t xml:space="preserve"> </w:t>
      </w:r>
      <w:r w:rsidR="000C7F0D">
        <w:rPr>
          <w:rFonts w:ascii="Century Gothic" w:eastAsia="SimSun" w:hAnsi="Century Gothic" w:cs="Tahoma"/>
          <w:sz w:val="22"/>
          <w:szCs w:val="22"/>
          <w:lang w:val="sl-SI" w:eastAsia="zh-CN"/>
        </w:rPr>
        <w:t>n</w:t>
      </w:r>
      <w:r w:rsidR="000A1529" w:rsidRPr="00AC504C">
        <w:rPr>
          <w:rFonts w:ascii="Century Gothic" w:eastAsia="SimSun" w:hAnsi="Century Gothic" w:cs="Tahoma"/>
          <w:sz w:val="22"/>
          <w:szCs w:val="22"/>
          <w:lang w:val="sl-SI" w:eastAsia="zh-CN"/>
        </w:rPr>
        <w:t>ačrtu</w:t>
      </w:r>
      <w:r w:rsidR="00954C97" w:rsidRPr="00AC504C">
        <w:rPr>
          <w:rFonts w:ascii="Century Gothic" w:eastAsia="SimSun" w:hAnsi="Century Gothic" w:cs="Tahoma"/>
          <w:sz w:val="22"/>
          <w:szCs w:val="22"/>
          <w:lang w:val="sl-SI" w:eastAsia="zh-CN"/>
        </w:rPr>
        <w:t>.</w:t>
      </w:r>
    </w:p>
    <w:p w14:paraId="2CD065A7" w14:textId="77777777" w:rsidR="000613B7" w:rsidRPr="00AC504C" w:rsidRDefault="000613B7" w:rsidP="003D0650">
      <w:pPr>
        <w:spacing w:line="280" w:lineRule="exact"/>
        <w:jc w:val="both"/>
        <w:rPr>
          <w:rFonts w:ascii="Century Gothic" w:eastAsia="Calibri" w:hAnsi="Century Gothic"/>
          <w:color w:val="000000"/>
          <w:sz w:val="22"/>
          <w:szCs w:val="22"/>
          <w:lang w:val="sl-SI"/>
        </w:rPr>
      </w:pPr>
    </w:p>
    <w:p w14:paraId="5763339E" w14:textId="58E0D75D" w:rsidR="00F47B51" w:rsidRPr="00B1221E" w:rsidRDefault="00F47B51" w:rsidP="00BB0F6D">
      <w:pPr>
        <w:pStyle w:val="Naslov3"/>
        <w:rPr>
          <w:rFonts w:ascii="Century Gothic" w:eastAsia="Calibri" w:hAnsi="Century Gothic"/>
          <w:sz w:val="22"/>
          <w:szCs w:val="22"/>
          <w:lang w:val="sl-SI"/>
        </w:rPr>
      </w:pPr>
      <w:bookmarkStart w:id="44" w:name="_Toc111734793"/>
      <w:r w:rsidRPr="00B1221E">
        <w:rPr>
          <w:rFonts w:ascii="Century Gothic" w:eastAsia="Calibri" w:hAnsi="Century Gothic"/>
          <w:color w:val="auto"/>
          <w:sz w:val="22"/>
          <w:szCs w:val="22"/>
          <w:lang w:val="sl-SI"/>
        </w:rPr>
        <w:t>6.3.2 Drug</w:t>
      </w:r>
      <w:r w:rsidR="00A905C7" w:rsidRPr="00B1221E">
        <w:rPr>
          <w:rFonts w:ascii="Century Gothic" w:eastAsia="Calibri" w:hAnsi="Century Gothic"/>
          <w:color w:val="auto"/>
          <w:sz w:val="22"/>
          <w:szCs w:val="22"/>
          <w:lang w:val="sl-SI"/>
        </w:rPr>
        <w:t>i finančni ukrepi</w:t>
      </w:r>
      <w:bookmarkEnd w:id="44"/>
    </w:p>
    <w:p w14:paraId="20FEBA98" w14:textId="77777777" w:rsidR="00F47B51" w:rsidRPr="00AC504C" w:rsidRDefault="00F47B51" w:rsidP="00F47B51">
      <w:pPr>
        <w:rPr>
          <w:rFonts w:eastAsia="Calibri"/>
          <w:lang w:val="sl-SI"/>
        </w:rPr>
      </w:pPr>
    </w:p>
    <w:p w14:paraId="4D76E1B7" w14:textId="673A573B" w:rsidR="00186259" w:rsidRPr="00AC504C" w:rsidRDefault="00E67A5B" w:rsidP="00186259">
      <w:pPr>
        <w:spacing w:line="280" w:lineRule="exact"/>
        <w:jc w:val="both"/>
        <w:rPr>
          <w:rFonts w:ascii="Century Gothic" w:eastAsiaTheme="minorHAnsi" w:hAnsi="Century Gothic"/>
          <w:sz w:val="22"/>
          <w:szCs w:val="22"/>
          <w:lang w:val="sl-SI"/>
        </w:rPr>
      </w:pPr>
      <w:r w:rsidRPr="00AC504C">
        <w:rPr>
          <w:rFonts w:ascii="Century Gothic" w:eastAsia="Calibri" w:hAnsi="Century Gothic"/>
          <w:color w:val="000000"/>
          <w:sz w:val="22"/>
          <w:szCs w:val="22"/>
          <w:lang w:val="sl-SI"/>
        </w:rPr>
        <w:t>Upoštevaje načelo tehnološke nevtralnosti</w:t>
      </w:r>
      <w:r w:rsidR="00FF5210" w:rsidRPr="00AC504C">
        <w:rPr>
          <w:rFonts w:ascii="Century Gothic" w:eastAsia="Calibri" w:hAnsi="Century Gothic"/>
          <w:color w:val="000000"/>
          <w:sz w:val="22"/>
          <w:szCs w:val="22"/>
          <w:lang w:val="sl-SI"/>
        </w:rPr>
        <w:t xml:space="preserve"> in pravil</w:t>
      </w:r>
      <w:r w:rsidR="00DE74DF" w:rsidRPr="00AC504C">
        <w:rPr>
          <w:rFonts w:ascii="Century Gothic" w:eastAsia="Calibri" w:hAnsi="Century Gothic"/>
          <w:color w:val="000000"/>
          <w:sz w:val="22"/>
          <w:szCs w:val="22"/>
          <w:lang w:val="sl-SI"/>
        </w:rPr>
        <w:t xml:space="preserve"> o</w:t>
      </w:r>
      <w:r w:rsidR="00FF5210" w:rsidRPr="00AC504C">
        <w:rPr>
          <w:rFonts w:ascii="Century Gothic" w:eastAsia="Calibri" w:hAnsi="Century Gothic"/>
          <w:color w:val="000000"/>
          <w:sz w:val="22"/>
          <w:szCs w:val="22"/>
          <w:lang w:val="sl-SI"/>
        </w:rPr>
        <w:t xml:space="preserve"> državnih pomoč</w:t>
      </w:r>
      <w:r w:rsidR="00B74E89" w:rsidRPr="00AC504C">
        <w:rPr>
          <w:rFonts w:ascii="Century Gothic" w:eastAsia="Calibri" w:hAnsi="Century Gothic"/>
          <w:color w:val="000000"/>
          <w:sz w:val="22"/>
          <w:szCs w:val="22"/>
          <w:lang w:val="sl-SI"/>
        </w:rPr>
        <w:t>eh</w:t>
      </w:r>
      <w:r w:rsidRPr="00AC504C">
        <w:rPr>
          <w:rFonts w:ascii="Century Gothic" w:eastAsia="Calibri" w:hAnsi="Century Gothic"/>
          <w:color w:val="000000"/>
          <w:sz w:val="22"/>
          <w:szCs w:val="22"/>
          <w:lang w:val="sl-SI"/>
        </w:rPr>
        <w:t xml:space="preserve"> </w:t>
      </w:r>
      <w:r w:rsidR="00D361C0" w:rsidRPr="00AC504C">
        <w:rPr>
          <w:rFonts w:ascii="Century Gothic" w:eastAsia="Calibri" w:hAnsi="Century Gothic"/>
          <w:color w:val="000000"/>
          <w:sz w:val="22"/>
          <w:szCs w:val="22"/>
          <w:lang w:val="sl-SI"/>
        </w:rPr>
        <w:t>bodo u</w:t>
      </w:r>
      <w:r w:rsidR="00D86115" w:rsidRPr="00AC504C">
        <w:rPr>
          <w:rFonts w:ascii="Century Gothic" w:eastAsia="Calibri" w:hAnsi="Century Gothic"/>
          <w:color w:val="000000"/>
          <w:sz w:val="22"/>
          <w:szCs w:val="22"/>
          <w:lang w:val="sl-SI"/>
        </w:rPr>
        <w:t>pravičene naložb</w:t>
      </w:r>
      <w:r w:rsidR="00316241" w:rsidRPr="00AC504C">
        <w:rPr>
          <w:rFonts w:ascii="Century Gothic" w:eastAsia="Calibri" w:hAnsi="Century Gothic"/>
          <w:color w:val="000000"/>
          <w:sz w:val="22"/>
          <w:szCs w:val="22"/>
          <w:lang w:val="sl-SI"/>
        </w:rPr>
        <w:t xml:space="preserve">e </w:t>
      </w:r>
      <w:r w:rsidR="00F47B51" w:rsidRPr="00AC504C">
        <w:rPr>
          <w:rFonts w:ascii="Century Gothic" w:eastAsia="Calibri" w:hAnsi="Century Gothic"/>
          <w:color w:val="000000"/>
          <w:sz w:val="22"/>
          <w:szCs w:val="22"/>
          <w:lang w:val="sl-SI"/>
        </w:rPr>
        <w:t xml:space="preserve">ne le </w:t>
      </w:r>
      <w:r w:rsidR="00316241" w:rsidRPr="00AC504C">
        <w:rPr>
          <w:rFonts w:ascii="Century Gothic" w:eastAsia="Calibri" w:hAnsi="Century Gothic"/>
          <w:color w:val="000000"/>
          <w:sz w:val="22"/>
          <w:szCs w:val="22"/>
          <w:lang w:val="sl-SI"/>
        </w:rPr>
        <w:t>v izgradnjo širokopasovnega omrežja na</w:t>
      </w:r>
      <w:r w:rsidR="00B74E89" w:rsidRPr="00AC504C">
        <w:rPr>
          <w:rFonts w:ascii="Century Gothic" w:eastAsia="Calibri" w:hAnsi="Century Gothic"/>
          <w:color w:val="000000"/>
          <w:sz w:val="22"/>
          <w:szCs w:val="22"/>
          <w:lang w:val="sl-SI"/>
        </w:rPr>
        <w:t xml:space="preserve"> področju</w:t>
      </w:r>
      <w:r w:rsidR="00316241" w:rsidRPr="00AC504C">
        <w:rPr>
          <w:rFonts w:ascii="Century Gothic" w:eastAsia="Calibri" w:hAnsi="Century Gothic"/>
          <w:color w:val="000000"/>
          <w:sz w:val="22"/>
          <w:szCs w:val="22"/>
          <w:lang w:val="sl-SI"/>
        </w:rPr>
        <w:t xml:space="preserve"> belih lis, </w:t>
      </w:r>
      <w:r w:rsidR="00F47B51" w:rsidRPr="00AC504C">
        <w:rPr>
          <w:rFonts w:ascii="Century Gothic" w:eastAsia="Calibri" w:hAnsi="Century Gothic"/>
          <w:color w:val="000000"/>
          <w:sz w:val="22"/>
          <w:szCs w:val="22"/>
          <w:lang w:val="sl-SI"/>
        </w:rPr>
        <w:t xml:space="preserve">temveč tudi </w:t>
      </w:r>
      <w:r w:rsidR="00186259" w:rsidRPr="00AC504C">
        <w:rPr>
          <w:rFonts w:ascii="Century Gothic" w:eastAsia="Calibri" w:hAnsi="Century Gothic"/>
          <w:color w:val="000000"/>
          <w:sz w:val="22"/>
          <w:szCs w:val="22"/>
          <w:lang w:val="sl-SI"/>
        </w:rPr>
        <w:t xml:space="preserve">druge naložbe, in sicer zlasti </w:t>
      </w:r>
      <w:r w:rsidR="00F47B51" w:rsidRPr="00AC504C">
        <w:rPr>
          <w:rFonts w:ascii="Century Gothic" w:eastAsia="Calibri" w:hAnsi="Century Gothic"/>
          <w:color w:val="000000"/>
          <w:sz w:val="22"/>
          <w:szCs w:val="22"/>
          <w:lang w:val="sl-SI"/>
        </w:rPr>
        <w:t xml:space="preserve">za </w:t>
      </w:r>
      <w:r w:rsidR="00F47B51" w:rsidRPr="00AC504C">
        <w:rPr>
          <w:rFonts w:ascii="Century Gothic" w:eastAsiaTheme="minorHAnsi" w:hAnsi="Century Gothic"/>
          <w:sz w:val="22"/>
          <w:szCs w:val="22"/>
          <w:lang w:val="sl-SI"/>
        </w:rPr>
        <w:t xml:space="preserve">zagotovitev pokritosti vseh naseljenih območij z omrežjem 5G </w:t>
      </w:r>
      <w:r w:rsidR="00F47B51" w:rsidRPr="00AC504C">
        <w:rPr>
          <w:rFonts w:ascii="Century Gothic" w:hAnsi="Century Gothic"/>
          <w:sz w:val="22"/>
          <w:szCs w:val="22"/>
          <w:lang w:val="sl-SI"/>
        </w:rPr>
        <w:t xml:space="preserve">in vseh glavnih </w:t>
      </w:r>
      <w:proofErr w:type="spellStart"/>
      <w:r w:rsidR="00F47B51" w:rsidRPr="00AC504C">
        <w:rPr>
          <w:rFonts w:ascii="Century Gothic" w:hAnsi="Century Gothic"/>
          <w:sz w:val="22"/>
          <w:szCs w:val="22"/>
          <w:lang w:val="sl-SI"/>
        </w:rPr>
        <w:t>prizemnih</w:t>
      </w:r>
      <w:proofErr w:type="spellEnd"/>
      <w:r w:rsidR="00F47B51" w:rsidRPr="00AC504C">
        <w:rPr>
          <w:rFonts w:ascii="Century Gothic" w:hAnsi="Century Gothic"/>
          <w:sz w:val="22"/>
          <w:szCs w:val="22"/>
          <w:lang w:val="sl-SI"/>
        </w:rPr>
        <w:t xml:space="preserve"> prometnih poti</w:t>
      </w:r>
      <w:r w:rsidR="00622302" w:rsidRPr="00AC504C">
        <w:rPr>
          <w:rFonts w:ascii="Century Gothic" w:hAnsi="Century Gothic"/>
          <w:sz w:val="22"/>
          <w:szCs w:val="22"/>
          <w:lang w:val="sl-SI"/>
        </w:rPr>
        <w:t xml:space="preserve"> v obliki sofinanciranja </w:t>
      </w:r>
      <w:r w:rsidR="00667A4A" w:rsidRPr="00AC504C">
        <w:rPr>
          <w:rFonts w:ascii="Century Gothic" w:hAnsi="Century Gothic"/>
          <w:sz w:val="22"/>
          <w:szCs w:val="22"/>
          <w:lang w:val="sl-SI"/>
        </w:rPr>
        <w:t>gradnje od</w:t>
      </w:r>
      <w:r w:rsidR="004A46F4" w:rsidRPr="00AC504C">
        <w:rPr>
          <w:rFonts w:ascii="Century Gothic" w:hAnsi="Century Gothic"/>
          <w:sz w:val="22"/>
          <w:szCs w:val="22"/>
          <w:lang w:val="sl-SI"/>
        </w:rPr>
        <w:t>p</w:t>
      </w:r>
      <w:r w:rsidR="00667A4A" w:rsidRPr="00AC504C">
        <w:rPr>
          <w:rFonts w:ascii="Century Gothic" w:hAnsi="Century Gothic"/>
          <w:sz w:val="22"/>
          <w:szCs w:val="22"/>
          <w:lang w:val="sl-SI"/>
        </w:rPr>
        <w:t xml:space="preserve">rtih </w:t>
      </w:r>
      <w:r w:rsidR="00D354D4" w:rsidRPr="00AC504C">
        <w:rPr>
          <w:rFonts w:ascii="Century Gothic" w:hAnsi="Century Gothic"/>
          <w:sz w:val="22"/>
          <w:szCs w:val="22"/>
          <w:lang w:val="sl-SI"/>
        </w:rPr>
        <w:t>pasivnih</w:t>
      </w:r>
      <w:r w:rsidR="00667A4A" w:rsidRPr="00AC504C">
        <w:rPr>
          <w:rFonts w:ascii="Century Gothic" w:hAnsi="Century Gothic"/>
          <w:sz w:val="22"/>
          <w:szCs w:val="22"/>
          <w:lang w:val="sl-SI"/>
        </w:rPr>
        <w:t xml:space="preserve"> baznih postaj</w:t>
      </w:r>
      <w:r w:rsidR="00F47B51" w:rsidRPr="00AC504C">
        <w:rPr>
          <w:rFonts w:ascii="Century Gothic" w:hAnsi="Century Gothic"/>
          <w:sz w:val="22"/>
          <w:szCs w:val="22"/>
          <w:lang w:val="sl-SI"/>
        </w:rPr>
        <w:t xml:space="preserve"> ter za zagotovitev </w:t>
      </w:r>
      <w:proofErr w:type="spellStart"/>
      <w:r w:rsidR="00F47B51" w:rsidRPr="00AC504C">
        <w:rPr>
          <w:rFonts w:ascii="Century Gothic" w:hAnsi="Century Gothic"/>
          <w:sz w:val="22"/>
          <w:szCs w:val="22"/>
          <w:lang w:val="sl-SI"/>
        </w:rPr>
        <w:t>g</w:t>
      </w:r>
      <w:r w:rsidR="00F47B51" w:rsidRPr="00AC504C">
        <w:rPr>
          <w:rFonts w:ascii="Century Gothic" w:eastAsiaTheme="minorHAnsi" w:hAnsi="Century Gothic"/>
          <w:sz w:val="22"/>
          <w:szCs w:val="22"/>
          <w:lang w:val="sl-SI"/>
        </w:rPr>
        <w:t>igabitne</w:t>
      </w:r>
      <w:proofErr w:type="spellEnd"/>
      <w:r w:rsidR="00F47B51" w:rsidRPr="00AC504C">
        <w:rPr>
          <w:rFonts w:ascii="Century Gothic" w:eastAsiaTheme="minorHAnsi" w:hAnsi="Century Gothic"/>
          <w:sz w:val="22"/>
          <w:szCs w:val="22"/>
          <w:lang w:val="sl-SI"/>
        </w:rPr>
        <w:t xml:space="preserve"> povezljivost</w:t>
      </w:r>
      <w:r w:rsidR="00BC263F">
        <w:rPr>
          <w:rFonts w:ascii="Century Gothic" w:eastAsiaTheme="minorHAnsi" w:hAnsi="Century Gothic"/>
          <w:sz w:val="22"/>
          <w:szCs w:val="22"/>
          <w:lang w:val="sl-SI"/>
        </w:rPr>
        <w:t>i</w:t>
      </w:r>
      <w:r w:rsidR="00F47B51" w:rsidRPr="00AC504C">
        <w:rPr>
          <w:rFonts w:ascii="Century Gothic" w:eastAsiaTheme="minorHAnsi" w:hAnsi="Century Gothic"/>
          <w:sz w:val="22"/>
          <w:szCs w:val="22"/>
          <w:lang w:val="sl-SI"/>
        </w:rPr>
        <w:t xml:space="preserve"> za vse spodbujevalce </w:t>
      </w:r>
      <w:r w:rsidR="000C7F0D">
        <w:rPr>
          <w:rFonts w:ascii="Century Gothic" w:eastAsiaTheme="minorHAnsi" w:hAnsi="Century Gothic"/>
          <w:sz w:val="22"/>
          <w:szCs w:val="22"/>
          <w:lang w:val="sl-SI"/>
        </w:rPr>
        <w:t>družbe</w:t>
      </w:r>
      <w:r w:rsidR="00F47B51" w:rsidRPr="00AC504C">
        <w:rPr>
          <w:rFonts w:ascii="Century Gothic" w:eastAsiaTheme="minorHAnsi" w:hAnsi="Century Gothic"/>
          <w:sz w:val="22"/>
          <w:szCs w:val="22"/>
          <w:lang w:val="sl-SI"/>
        </w:rPr>
        <w:t>no-</w:t>
      </w:r>
      <w:r w:rsidR="000C7F0D">
        <w:rPr>
          <w:rFonts w:ascii="Century Gothic" w:eastAsiaTheme="minorHAnsi" w:hAnsi="Century Gothic"/>
          <w:sz w:val="22"/>
          <w:szCs w:val="22"/>
          <w:lang w:val="sl-SI"/>
        </w:rPr>
        <w:t>gospodar</w:t>
      </w:r>
      <w:r w:rsidR="00F47B51" w:rsidRPr="00AC504C">
        <w:rPr>
          <w:rFonts w:ascii="Century Gothic" w:eastAsiaTheme="minorHAnsi" w:hAnsi="Century Gothic"/>
          <w:sz w:val="22"/>
          <w:szCs w:val="22"/>
          <w:lang w:val="sl-SI"/>
        </w:rPr>
        <w:t>skega razvoja v Sloveniji</w:t>
      </w:r>
      <w:r w:rsidR="00186259" w:rsidRPr="00AC504C">
        <w:rPr>
          <w:rFonts w:ascii="Century Gothic" w:eastAsiaTheme="minorHAnsi" w:hAnsi="Century Gothic"/>
          <w:sz w:val="22"/>
          <w:szCs w:val="22"/>
          <w:lang w:val="sl-SI"/>
        </w:rPr>
        <w:t>.</w:t>
      </w:r>
    </w:p>
    <w:p w14:paraId="4BCDEE65" w14:textId="5526F6A3" w:rsidR="004D4FB0" w:rsidRPr="00AC504C" w:rsidRDefault="004D4FB0" w:rsidP="00186259">
      <w:pPr>
        <w:spacing w:line="280" w:lineRule="exact"/>
        <w:jc w:val="both"/>
        <w:rPr>
          <w:rFonts w:ascii="Century Gothic" w:eastAsiaTheme="minorHAnsi" w:hAnsi="Century Gothic"/>
          <w:sz w:val="22"/>
          <w:szCs w:val="22"/>
          <w:lang w:val="sl-SI"/>
        </w:rPr>
      </w:pPr>
    </w:p>
    <w:p w14:paraId="6A28A82C" w14:textId="687A4CE4" w:rsidR="00B74E89" w:rsidRPr="00AC504C" w:rsidRDefault="00B74E89" w:rsidP="00B74E89">
      <w:pPr>
        <w:spacing w:line="280" w:lineRule="exact"/>
        <w:jc w:val="both"/>
        <w:rPr>
          <w:rFonts w:ascii="Century Gothic" w:eastAsia="Calibri" w:hAnsi="Century Gothic"/>
          <w:color w:val="000000"/>
          <w:sz w:val="22"/>
          <w:szCs w:val="22"/>
          <w:lang w:val="sl-SI"/>
        </w:rPr>
      </w:pPr>
      <w:r w:rsidRPr="00AC504C">
        <w:rPr>
          <w:rFonts w:ascii="Century Gothic" w:eastAsia="Calibri" w:hAnsi="Century Gothic"/>
          <w:color w:val="000000"/>
          <w:sz w:val="22"/>
          <w:szCs w:val="22"/>
          <w:lang w:val="sl-SI"/>
        </w:rPr>
        <w:t xml:space="preserve">V zvezi s finančnimi ukrepi, potrebnimi za zagotovitev ciljne pokritosti </w:t>
      </w:r>
      <w:r w:rsidR="000C7F0D">
        <w:rPr>
          <w:rFonts w:ascii="Century Gothic" w:eastAsia="Calibri" w:hAnsi="Century Gothic"/>
          <w:color w:val="000000"/>
          <w:sz w:val="22"/>
          <w:szCs w:val="22"/>
          <w:lang w:val="sl-SI"/>
        </w:rPr>
        <w:t xml:space="preserve">z </w:t>
      </w:r>
      <w:r w:rsidRPr="00AC504C">
        <w:rPr>
          <w:rFonts w:ascii="Century Gothic" w:eastAsia="Calibri" w:hAnsi="Century Gothic"/>
          <w:color w:val="000000"/>
          <w:sz w:val="22"/>
          <w:szCs w:val="22"/>
          <w:lang w:val="sl-SI"/>
        </w:rPr>
        <w:t>omrežjem</w:t>
      </w:r>
      <w:r w:rsidR="000C7F0D" w:rsidRPr="000C7F0D">
        <w:rPr>
          <w:rFonts w:ascii="Century Gothic" w:eastAsia="Calibri" w:hAnsi="Century Gothic"/>
          <w:color w:val="000000"/>
          <w:sz w:val="22"/>
          <w:szCs w:val="22"/>
          <w:lang w:val="sl-SI"/>
        </w:rPr>
        <w:t xml:space="preserve"> </w:t>
      </w:r>
      <w:r w:rsidR="000C7F0D" w:rsidRPr="00AC504C">
        <w:rPr>
          <w:rFonts w:ascii="Century Gothic" w:eastAsia="Calibri" w:hAnsi="Century Gothic"/>
          <w:color w:val="000000"/>
          <w:sz w:val="22"/>
          <w:szCs w:val="22"/>
          <w:lang w:val="sl-SI"/>
        </w:rPr>
        <w:t>5G</w:t>
      </w:r>
      <w:r w:rsidRPr="00AC504C">
        <w:rPr>
          <w:rFonts w:ascii="Century Gothic" w:eastAsia="Calibri" w:hAnsi="Century Gothic"/>
          <w:color w:val="000000"/>
          <w:sz w:val="22"/>
          <w:szCs w:val="22"/>
          <w:lang w:val="sl-SI"/>
        </w:rPr>
        <w:t xml:space="preserve">, </w:t>
      </w:r>
      <w:r w:rsidR="000C7F0D">
        <w:rPr>
          <w:rFonts w:ascii="Century Gothic" w:eastAsia="Calibri" w:hAnsi="Century Gothic"/>
          <w:color w:val="000000"/>
          <w:sz w:val="22"/>
          <w:szCs w:val="22"/>
          <w:lang w:val="sl-SI"/>
        </w:rPr>
        <w:t>je treba</w:t>
      </w:r>
      <w:r w:rsidR="000C7F0D" w:rsidRPr="00AC504C">
        <w:rPr>
          <w:rFonts w:ascii="Century Gothic" w:eastAsia="Calibri" w:hAnsi="Century Gothic"/>
          <w:color w:val="000000"/>
          <w:sz w:val="22"/>
          <w:szCs w:val="22"/>
          <w:lang w:val="sl-SI"/>
        </w:rPr>
        <w:t xml:space="preserve"> </w:t>
      </w:r>
      <w:r w:rsidRPr="00AC504C">
        <w:rPr>
          <w:rFonts w:ascii="Century Gothic" w:eastAsia="Calibri" w:hAnsi="Century Gothic"/>
          <w:color w:val="000000"/>
          <w:sz w:val="22"/>
          <w:szCs w:val="22"/>
          <w:lang w:val="sl-SI"/>
        </w:rPr>
        <w:t xml:space="preserve">pojasniti, da so v primerjavi s finančnimi ukrepi, potrebnimi za dosego drugih ciljev iz tega </w:t>
      </w:r>
      <w:r w:rsidR="000C7F0D">
        <w:rPr>
          <w:rFonts w:ascii="Century Gothic" w:eastAsia="Calibri" w:hAnsi="Century Gothic"/>
          <w:color w:val="000000"/>
          <w:sz w:val="22"/>
          <w:szCs w:val="22"/>
          <w:lang w:val="sl-SI"/>
        </w:rPr>
        <w:t>n</w:t>
      </w:r>
      <w:r w:rsidRPr="00AC504C">
        <w:rPr>
          <w:rFonts w:ascii="Century Gothic" w:eastAsia="Calibri" w:hAnsi="Century Gothic"/>
          <w:color w:val="000000"/>
          <w:sz w:val="22"/>
          <w:szCs w:val="22"/>
          <w:lang w:val="sl-SI"/>
        </w:rPr>
        <w:t>ačrta</w:t>
      </w:r>
      <w:r w:rsidR="00F14EB6" w:rsidRPr="00AC504C">
        <w:rPr>
          <w:rFonts w:ascii="Century Gothic" w:eastAsia="Calibri" w:hAnsi="Century Gothic"/>
          <w:color w:val="000000"/>
          <w:sz w:val="22"/>
          <w:szCs w:val="22"/>
          <w:lang w:val="sl-SI"/>
        </w:rPr>
        <w:t>,</w:t>
      </w:r>
      <w:r w:rsidRPr="00AC504C">
        <w:rPr>
          <w:rFonts w:ascii="Century Gothic" w:eastAsia="Calibri" w:hAnsi="Century Gothic"/>
          <w:color w:val="000000"/>
          <w:sz w:val="22"/>
          <w:szCs w:val="22"/>
          <w:lang w:val="sl-SI"/>
        </w:rPr>
        <w:t xml:space="preserve"> v znatno večjem obsegu odvisni od zasebnih investicij, zlasti </w:t>
      </w:r>
      <w:r w:rsidR="000C7F0D">
        <w:rPr>
          <w:rFonts w:ascii="Century Gothic" w:eastAsia="Calibri" w:hAnsi="Century Gothic"/>
          <w:color w:val="000000"/>
          <w:sz w:val="22"/>
          <w:szCs w:val="22"/>
          <w:lang w:val="sl-SI"/>
        </w:rPr>
        <w:t xml:space="preserve">od tega, </w:t>
      </w:r>
      <w:r w:rsidRPr="00AC504C">
        <w:rPr>
          <w:rFonts w:ascii="Century Gothic" w:eastAsia="Calibri" w:hAnsi="Century Gothic"/>
          <w:color w:val="000000"/>
          <w:sz w:val="22"/>
          <w:szCs w:val="22"/>
          <w:lang w:val="sl-SI"/>
        </w:rPr>
        <w:t>koliko zasebnih investicij (poleg tistih, ki so potrebne za izpolnitev obveznosti iz odločb o dodelitvi radijskih frekvenc na podlagi večfrekvenčne dražbe iz aprila 2021) bo izvedenih in kakšna pokritost bo s tem dosežena</w:t>
      </w:r>
      <w:r w:rsidR="000C7F0D">
        <w:rPr>
          <w:rFonts w:ascii="Century Gothic" w:eastAsia="Calibri" w:hAnsi="Century Gothic"/>
          <w:color w:val="000000"/>
          <w:sz w:val="22"/>
          <w:szCs w:val="22"/>
          <w:lang w:val="sl-SI"/>
        </w:rPr>
        <w:t>.</w:t>
      </w:r>
      <w:r w:rsidR="000120C3" w:rsidRPr="00AC504C">
        <w:rPr>
          <w:rStyle w:val="Sprotnaopomba-sklic"/>
          <w:rFonts w:ascii="Century Gothic" w:eastAsia="Calibri" w:hAnsi="Century Gothic"/>
          <w:color w:val="000000"/>
          <w:sz w:val="22"/>
          <w:szCs w:val="22"/>
          <w:lang w:val="sl-SI"/>
        </w:rPr>
        <w:footnoteReference w:id="26"/>
      </w:r>
      <w:r w:rsidRPr="00AC504C">
        <w:rPr>
          <w:rFonts w:ascii="Century Gothic" w:eastAsia="Calibri" w:hAnsi="Century Gothic"/>
          <w:color w:val="000000"/>
          <w:sz w:val="22"/>
          <w:szCs w:val="22"/>
          <w:lang w:val="sl-SI"/>
        </w:rPr>
        <w:t xml:space="preserve"> Glede na navedeno bo do 21.</w:t>
      </w:r>
      <w:r w:rsidR="000C7F0D">
        <w:rPr>
          <w:rFonts w:ascii="Century Gothic" w:eastAsia="Calibri" w:hAnsi="Century Gothic"/>
          <w:color w:val="000000"/>
          <w:sz w:val="22"/>
          <w:szCs w:val="22"/>
          <w:lang w:val="sl-SI"/>
        </w:rPr>
        <w:t> decembra</w:t>
      </w:r>
      <w:r w:rsidRPr="00AC504C">
        <w:rPr>
          <w:rFonts w:ascii="Century Gothic" w:eastAsia="Calibri" w:hAnsi="Century Gothic"/>
          <w:color w:val="000000"/>
          <w:sz w:val="22"/>
          <w:szCs w:val="22"/>
          <w:lang w:val="sl-SI"/>
        </w:rPr>
        <w:t xml:space="preserve"> 2023</w:t>
      </w:r>
      <w:r w:rsidRPr="00AC504C">
        <w:rPr>
          <w:rStyle w:val="Sprotnaopomba-sklic"/>
          <w:rFonts w:ascii="Century Gothic" w:eastAsia="Calibri" w:hAnsi="Century Gothic"/>
          <w:color w:val="000000"/>
          <w:sz w:val="22"/>
          <w:szCs w:val="22"/>
          <w:lang w:val="sl-SI"/>
        </w:rPr>
        <w:footnoteReference w:id="27"/>
      </w:r>
      <w:r w:rsidRPr="00AC504C">
        <w:rPr>
          <w:rFonts w:ascii="Century Gothic" w:eastAsia="Calibri" w:hAnsi="Century Gothic"/>
          <w:color w:val="000000"/>
          <w:sz w:val="22"/>
          <w:szCs w:val="22"/>
          <w:lang w:val="sl-SI"/>
        </w:rPr>
        <w:t xml:space="preserve"> izvedeno novo kartiranje, izvedeno </w:t>
      </w:r>
      <w:r w:rsidR="000C7F0D">
        <w:rPr>
          <w:rFonts w:ascii="Century Gothic" w:eastAsia="Calibri" w:hAnsi="Century Gothic"/>
          <w:color w:val="000000"/>
          <w:sz w:val="22"/>
          <w:szCs w:val="22"/>
          <w:lang w:val="sl-SI"/>
        </w:rPr>
        <w:t xml:space="preserve">bo </w:t>
      </w:r>
      <w:r w:rsidRPr="00AC504C">
        <w:rPr>
          <w:rFonts w:ascii="Century Gothic" w:eastAsia="Calibri" w:hAnsi="Century Gothic"/>
          <w:color w:val="000000"/>
          <w:sz w:val="22"/>
          <w:szCs w:val="22"/>
          <w:lang w:val="sl-SI"/>
        </w:rPr>
        <w:t>tudi poizvedovanje po tržnem interesu glede gradnje omrežja</w:t>
      </w:r>
      <w:r w:rsidR="000C7F0D">
        <w:rPr>
          <w:rFonts w:ascii="Century Gothic" w:eastAsia="Calibri" w:hAnsi="Century Gothic"/>
          <w:color w:val="000000"/>
          <w:sz w:val="22"/>
          <w:szCs w:val="22"/>
          <w:lang w:val="sl-SI"/>
        </w:rPr>
        <w:t xml:space="preserve"> </w:t>
      </w:r>
      <w:r w:rsidR="000C7F0D" w:rsidRPr="00AC504C">
        <w:rPr>
          <w:rFonts w:ascii="Century Gothic" w:eastAsia="Calibri" w:hAnsi="Century Gothic"/>
          <w:color w:val="000000"/>
          <w:sz w:val="22"/>
          <w:szCs w:val="22"/>
          <w:lang w:val="sl-SI"/>
        </w:rPr>
        <w:t>5G</w:t>
      </w:r>
      <w:r w:rsidRPr="00AC504C">
        <w:rPr>
          <w:rFonts w:ascii="Century Gothic" w:eastAsia="Calibri" w:hAnsi="Century Gothic"/>
          <w:color w:val="000000"/>
          <w:sz w:val="22"/>
          <w:szCs w:val="22"/>
          <w:lang w:val="sl-SI"/>
        </w:rPr>
        <w:t>. Na tej podlagi bo ugotovljena vrzel med, na eni strani, pokritostjo</w:t>
      </w:r>
      <w:r w:rsidR="000C7F0D">
        <w:rPr>
          <w:rFonts w:ascii="Century Gothic" w:eastAsia="Calibri" w:hAnsi="Century Gothic"/>
          <w:color w:val="000000"/>
          <w:sz w:val="22"/>
          <w:szCs w:val="22"/>
          <w:lang w:val="sl-SI"/>
        </w:rPr>
        <w:t xml:space="preserve"> s </w:t>
      </w:r>
      <w:r w:rsidR="000C7F0D" w:rsidRPr="00AC504C">
        <w:rPr>
          <w:rFonts w:ascii="Century Gothic" w:eastAsia="Calibri" w:hAnsi="Century Gothic"/>
          <w:color w:val="000000"/>
          <w:sz w:val="22"/>
          <w:szCs w:val="22"/>
          <w:lang w:val="sl-SI"/>
        </w:rPr>
        <w:t>5G</w:t>
      </w:r>
      <w:r w:rsidRPr="00AC504C">
        <w:rPr>
          <w:rFonts w:ascii="Century Gothic" w:eastAsia="Calibri" w:hAnsi="Century Gothic"/>
          <w:color w:val="000000"/>
          <w:sz w:val="22"/>
          <w:szCs w:val="22"/>
          <w:lang w:val="sl-SI"/>
        </w:rPr>
        <w:t xml:space="preserve">, kot jo zagotavljata tržni interes in spoštovanje obveznosti glede pokritosti </w:t>
      </w:r>
      <w:r w:rsidR="000C7F0D">
        <w:rPr>
          <w:rFonts w:ascii="Century Gothic" w:eastAsia="Calibri" w:hAnsi="Century Gothic"/>
          <w:color w:val="000000"/>
          <w:sz w:val="22"/>
          <w:szCs w:val="22"/>
          <w:lang w:val="sl-SI"/>
        </w:rPr>
        <w:t xml:space="preserve">s </w:t>
      </w:r>
      <w:r w:rsidR="000C7F0D" w:rsidRPr="00AC504C">
        <w:rPr>
          <w:rFonts w:ascii="Century Gothic" w:eastAsia="Calibri" w:hAnsi="Century Gothic"/>
          <w:color w:val="000000"/>
          <w:sz w:val="22"/>
          <w:szCs w:val="22"/>
          <w:lang w:val="sl-SI"/>
        </w:rPr>
        <w:t xml:space="preserve">5G </w:t>
      </w:r>
      <w:r w:rsidRPr="00AC504C">
        <w:rPr>
          <w:rFonts w:ascii="Century Gothic" w:eastAsia="Calibri" w:hAnsi="Century Gothic"/>
          <w:color w:val="000000"/>
          <w:sz w:val="22"/>
          <w:szCs w:val="22"/>
          <w:lang w:val="sl-SI"/>
        </w:rPr>
        <w:t xml:space="preserve">iz odločb o dodelitvi radijskih frekvenc, ter, na drugi strani, ciljno </w:t>
      </w:r>
      <w:r w:rsidRPr="00AC504C">
        <w:rPr>
          <w:rFonts w:ascii="Century Gothic" w:eastAsia="Calibri" w:hAnsi="Century Gothic"/>
          <w:color w:val="000000"/>
          <w:sz w:val="22"/>
          <w:szCs w:val="22"/>
          <w:lang w:val="sl-SI"/>
        </w:rPr>
        <w:lastRenderedPageBreak/>
        <w:t>pokritostjo</w:t>
      </w:r>
      <w:r w:rsidR="000C7F0D">
        <w:rPr>
          <w:rFonts w:ascii="Century Gothic" w:eastAsia="Calibri" w:hAnsi="Century Gothic"/>
          <w:color w:val="000000"/>
          <w:sz w:val="22"/>
          <w:szCs w:val="22"/>
          <w:lang w:val="sl-SI"/>
        </w:rPr>
        <w:t xml:space="preserve"> s </w:t>
      </w:r>
      <w:r w:rsidR="000C7F0D" w:rsidRPr="00AC504C">
        <w:rPr>
          <w:rFonts w:ascii="Century Gothic" w:eastAsia="Calibri" w:hAnsi="Century Gothic"/>
          <w:color w:val="000000"/>
          <w:sz w:val="22"/>
          <w:szCs w:val="22"/>
          <w:lang w:val="sl-SI"/>
        </w:rPr>
        <w:t>5G</w:t>
      </w:r>
      <w:r w:rsidRPr="00AC504C">
        <w:rPr>
          <w:rFonts w:ascii="Century Gothic" w:eastAsia="Calibri" w:hAnsi="Century Gothic"/>
          <w:color w:val="000000"/>
          <w:sz w:val="22"/>
          <w:szCs w:val="22"/>
          <w:lang w:val="sl-SI"/>
        </w:rPr>
        <w:t xml:space="preserve">. Na tej </w:t>
      </w:r>
      <w:r w:rsidR="000C7F0D">
        <w:rPr>
          <w:rFonts w:ascii="Century Gothic" w:eastAsia="Calibri" w:hAnsi="Century Gothic"/>
          <w:color w:val="000000"/>
          <w:sz w:val="22"/>
          <w:szCs w:val="22"/>
          <w:lang w:val="sl-SI"/>
        </w:rPr>
        <w:t>podlag</w:t>
      </w:r>
      <w:r w:rsidRPr="00AC504C">
        <w:rPr>
          <w:rFonts w:ascii="Century Gothic" w:eastAsia="Calibri" w:hAnsi="Century Gothic"/>
          <w:color w:val="000000"/>
          <w:sz w:val="22"/>
          <w:szCs w:val="22"/>
          <w:lang w:val="sl-SI"/>
        </w:rPr>
        <w:t>i bo d</w:t>
      </w:r>
      <w:r w:rsidR="000C7F0D">
        <w:rPr>
          <w:rFonts w:ascii="Century Gothic" w:eastAsia="Calibri" w:hAnsi="Century Gothic"/>
          <w:color w:val="000000"/>
          <w:sz w:val="22"/>
          <w:szCs w:val="22"/>
          <w:lang w:val="sl-SI"/>
        </w:rPr>
        <w:t>oloče</w:t>
      </w:r>
      <w:r w:rsidRPr="00AC504C">
        <w:rPr>
          <w:rFonts w:ascii="Century Gothic" w:eastAsia="Calibri" w:hAnsi="Century Gothic"/>
          <w:color w:val="000000"/>
          <w:sz w:val="22"/>
          <w:szCs w:val="22"/>
          <w:lang w:val="sl-SI"/>
        </w:rPr>
        <w:t>na tudi naložbena vrzel, ki jo je treb</w:t>
      </w:r>
      <w:r w:rsidR="000C7F0D">
        <w:rPr>
          <w:rFonts w:ascii="Century Gothic" w:eastAsia="Calibri" w:hAnsi="Century Gothic"/>
          <w:color w:val="000000"/>
          <w:sz w:val="22"/>
          <w:szCs w:val="22"/>
          <w:lang w:val="sl-SI"/>
        </w:rPr>
        <w:t xml:space="preserve">a odpraviti </w:t>
      </w:r>
      <w:r w:rsidRPr="00AC504C">
        <w:rPr>
          <w:rFonts w:ascii="Century Gothic" w:eastAsia="Calibri" w:hAnsi="Century Gothic"/>
          <w:color w:val="000000"/>
          <w:sz w:val="22"/>
          <w:szCs w:val="22"/>
          <w:lang w:val="sl-SI"/>
        </w:rPr>
        <w:t>z javnimi sredstvi.</w:t>
      </w:r>
    </w:p>
    <w:p w14:paraId="34C8897C" w14:textId="77777777" w:rsidR="00B74E89" w:rsidRPr="00AC504C" w:rsidRDefault="00B74E89" w:rsidP="00B74E89">
      <w:pPr>
        <w:spacing w:line="280" w:lineRule="exact"/>
        <w:jc w:val="both"/>
        <w:rPr>
          <w:rFonts w:ascii="Century Gothic" w:eastAsia="Calibri" w:hAnsi="Century Gothic"/>
          <w:color w:val="000000"/>
          <w:sz w:val="22"/>
          <w:szCs w:val="22"/>
          <w:lang w:val="sl-SI"/>
        </w:rPr>
      </w:pPr>
    </w:p>
    <w:p w14:paraId="3DE83CBF" w14:textId="34F1B30E" w:rsidR="004D4FB0" w:rsidRPr="00AC504C" w:rsidRDefault="00630566" w:rsidP="00186259">
      <w:pPr>
        <w:spacing w:line="280" w:lineRule="exact"/>
        <w:jc w:val="both"/>
        <w:rPr>
          <w:rFonts w:ascii="Century Gothic" w:eastAsiaTheme="minorHAnsi" w:hAnsi="Century Gothic"/>
          <w:sz w:val="22"/>
          <w:szCs w:val="22"/>
          <w:lang w:val="sl-SI"/>
        </w:rPr>
      </w:pPr>
      <w:r w:rsidRPr="00AC504C">
        <w:rPr>
          <w:rFonts w:ascii="Century Gothic" w:eastAsia="Calibri" w:hAnsi="Century Gothic"/>
          <w:color w:val="000000"/>
          <w:sz w:val="22"/>
          <w:szCs w:val="22"/>
          <w:lang w:val="sl-SI"/>
        </w:rPr>
        <w:t>Kot ukrep spodbujanja povezljivosti bodo gospodinjstvom</w:t>
      </w:r>
      <w:r w:rsidR="00B74E89" w:rsidRPr="00AC504C">
        <w:rPr>
          <w:rFonts w:ascii="Century Gothic" w:eastAsia="Calibri" w:hAnsi="Century Gothic"/>
          <w:color w:val="000000"/>
          <w:sz w:val="22"/>
          <w:szCs w:val="22"/>
          <w:lang w:val="sl-SI"/>
        </w:rPr>
        <w:t xml:space="preserve"> oziroma uporabnikom</w:t>
      </w:r>
      <w:r w:rsidRPr="00AC504C">
        <w:rPr>
          <w:rFonts w:ascii="Century Gothic" w:eastAsia="Calibri" w:hAnsi="Century Gothic"/>
          <w:color w:val="000000"/>
          <w:sz w:val="22"/>
          <w:szCs w:val="22"/>
          <w:lang w:val="sl-SI"/>
        </w:rPr>
        <w:t xml:space="preserve"> na voljo </w:t>
      </w:r>
      <w:r w:rsidRPr="00AC504C">
        <w:rPr>
          <w:rFonts w:ascii="Century Gothic" w:hAnsi="Century Gothic"/>
          <w:sz w:val="22"/>
          <w:szCs w:val="22"/>
          <w:lang w:val="sl-SI"/>
        </w:rPr>
        <w:t xml:space="preserve">sheme bonov za povezljivost, da se naročijo na novo storitev širokopasovnega internetnega dostopa ali </w:t>
      </w:r>
      <w:r w:rsidR="00B74E89" w:rsidRPr="00AC504C">
        <w:rPr>
          <w:rFonts w:ascii="Century Gothic" w:hAnsi="Century Gothic"/>
          <w:sz w:val="22"/>
          <w:szCs w:val="22"/>
          <w:lang w:val="sl-SI"/>
        </w:rPr>
        <w:t xml:space="preserve">da </w:t>
      </w:r>
      <w:r w:rsidRPr="00AC504C">
        <w:rPr>
          <w:rFonts w:ascii="Century Gothic" w:hAnsi="Century Gothic"/>
          <w:sz w:val="22"/>
          <w:szCs w:val="22"/>
          <w:lang w:val="sl-SI"/>
        </w:rPr>
        <w:t xml:space="preserve">nadgradijo sedanjo naročnino na storitev, ki zagotavlja hitrost prenosa vsaj 100 Mb/s. Shema bonov bo </w:t>
      </w:r>
      <w:r w:rsidR="00373E52" w:rsidRPr="00AC504C">
        <w:rPr>
          <w:rFonts w:ascii="Century Gothic" w:hAnsi="Century Gothic"/>
          <w:sz w:val="22"/>
          <w:szCs w:val="22"/>
          <w:lang w:val="sl-SI"/>
        </w:rPr>
        <w:t>gospodinjstvom oziroma uporabnikom</w:t>
      </w:r>
      <w:r w:rsidRPr="00AC504C">
        <w:rPr>
          <w:rFonts w:ascii="Century Gothic" w:hAnsi="Century Gothic"/>
          <w:sz w:val="22"/>
          <w:szCs w:val="22"/>
          <w:lang w:val="sl-SI"/>
        </w:rPr>
        <w:t xml:space="preserve"> na voljo na območjih, na katerih je že vsaj eno omrežje, ki lahko zanesljivo zagotovi hitrosti prenosa vsaj 100 Mb/s,</w:t>
      </w:r>
      <w:r w:rsidR="001C59CD" w:rsidRPr="00AC504C">
        <w:rPr>
          <w:rFonts w:ascii="Century Gothic" w:hAnsi="Century Gothic"/>
          <w:sz w:val="22"/>
          <w:szCs w:val="22"/>
          <w:lang w:val="sl-SI"/>
        </w:rPr>
        <w:t xml:space="preserve"> vendar </w:t>
      </w:r>
      <w:r w:rsidR="000C7F0D">
        <w:rPr>
          <w:rFonts w:ascii="Century Gothic" w:hAnsi="Century Gothic"/>
          <w:sz w:val="22"/>
          <w:szCs w:val="22"/>
          <w:lang w:val="sl-SI"/>
        </w:rPr>
        <w:t xml:space="preserve">z </w:t>
      </w:r>
      <w:r w:rsidR="00606BE8" w:rsidRPr="00AC504C">
        <w:rPr>
          <w:rFonts w:ascii="Century Gothic" w:hAnsi="Century Gothic"/>
          <w:sz w:val="22"/>
          <w:szCs w:val="22"/>
          <w:lang w:val="sl-SI"/>
        </w:rPr>
        <w:t>za uporabnike dražj</w:t>
      </w:r>
      <w:r w:rsidR="000C7F0D">
        <w:rPr>
          <w:rFonts w:ascii="Century Gothic" w:hAnsi="Century Gothic"/>
          <w:sz w:val="22"/>
          <w:szCs w:val="22"/>
          <w:lang w:val="sl-SI"/>
        </w:rPr>
        <w:t>imi</w:t>
      </w:r>
      <w:r w:rsidR="00606BE8" w:rsidRPr="00AC504C">
        <w:rPr>
          <w:rFonts w:ascii="Century Gothic" w:hAnsi="Century Gothic"/>
          <w:sz w:val="22"/>
          <w:szCs w:val="22"/>
          <w:lang w:val="sl-SI"/>
        </w:rPr>
        <w:t xml:space="preserve"> tehnologij</w:t>
      </w:r>
      <w:r w:rsidR="000C7F0D">
        <w:rPr>
          <w:rFonts w:ascii="Century Gothic" w:hAnsi="Century Gothic"/>
          <w:sz w:val="22"/>
          <w:szCs w:val="22"/>
          <w:lang w:val="sl-SI"/>
        </w:rPr>
        <w:t>ami</w:t>
      </w:r>
      <w:r w:rsidR="00606BE8" w:rsidRPr="00AC504C">
        <w:rPr>
          <w:rFonts w:ascii="Century Gothic" w:hAnsi="Century Gothic"/>
          <w:sz w:val="22"/>
          <w:szCs w:val="22"/>
          <w:lang w:val="sl-SI"/>
        </w:rPr>
        <w:t>,</w:t>
      </w:r>
      <w:r w:rsidRPr="00AC504C">
        <w:rPr>
          <w:rFonts w:ascii="Century Gothic" w:hAnsi="Century Gothic"/>
          <w:sz w:val="22"/>
          <w:szCs w:val="22"/>
          <w:lang w:val="sl-SI"/>
        </w:rPr>
        <w:t xml:space="preserve"> kar se bo preverilo s kartiranjem in javnim posvetovanjem. Shema bonov bo </w:t>
      </w:r>
      <w:r w:rsidR="00EB7257" w:rsidRPr="00AC504C">
        <w:rPr>
          <w:rFonts w:ascii="Century Gothic" w:hAnsi="Century Gothic"/>
          <w:sz w:val="22"/>
          <w:szCs w:val="22"/>
          <w:lang w:val="sl-SI"/>
        </w:rPr>
        <w:t xml:space="preserve">zasnovana tako, da ne bo </w:t>
      </w:r>
      <w:r w:rsidR="00911252" w:rsidRPr="00AC504C">
        <w:rPr>
          <w:rFonts w:ascii="Century Gothic" w:hAnsi="Century Gothic"/>
          <w:sz w:val="22"/>
          <w:szCs w:val="22"/>
          <w:lang w:val="sl-SI"/>
        </w:rPr>
        <w:t xml:space="preserve">izkrivljala konkurence </w:t>
      </w:r>
      <w:r w:rsidR="00720B62" w:rsidRPr="00AC504C">
        <w:rPr>
          <w:rFonts w:ascii="Century Gothic" w:hAnsi="Century Gothic"/>
          <w:sz w:val="22"/>
          <w:szCs w:val="22"/>
          <w:lang w:val="sl-SI"/>
        </w:rPr>
        <w:t xml:space="preserve">in bo </w:t>
      </w:r>
      <w:r w:rsidRPr="00AC504C">
        <w:rPr>
          <w:rFonts w:ascii="Century Gothic" w:hAnsi="Century Gothic"/>
          <w:sz w:val="22"/>
          <w:szCs w:val="22"/>
          <w:lang w:val="sl-SI"/>
        </w:rPr>
        <w:t xml:space="preserve">v celoti </w:t>
      </w:r>
      <w:r w:rsidR="000C7F0D">
        <w:rPr>
          <w:rFonts w:ascii="Century Gothic" w:hAnsi="Century Gothic"/>
          <w:sz w:val="22"/>
          <w:szCs w:val="22"/>
          <w:lang w:val="sl-SI"/>
        </w:rPr>
        <w:t xml:space="preserve">v </w:t>
      </w:r>
      <w:r w:rsidRPr="00AC504C">
        <w:rPr>
          <w:rFonts w:ascii="Century Gothic" w:hAnsi="Century Gothic"/>
          <w:sz w:val="22"/>
          <w:szCs w:val="22"/>
          <w:lang w:val="sl-SI"/>
        </w:rPr>
        <w:t>sklad</w:t>
      </w:r>
      <w:r w:rsidR="000C7F0D">
        <w:rPr>
          <w:rFonts w:ascii="Century Gothic" w:hAnsi="Century Gothic"/>
          <w:sz w:val="22"/>
          <w:szCs w:val="22"/>
          <w:lang w:val="sl-SI"/>
        </w:rPr>
        <w:t>u</w:t>
      </w:r>
      <w:r w:rsidRPr="00AC504C">
        <w:rPr>
          <w:rFonts w:ascii="Century Gothic" w:hAnsi="Century Gothic"/>
          <w:sz w:val="22"/>
          <w:szCs w:val="22"/>
          <w:lang w:val="sl-SI"/>
        </w:rPr>
        <w:t xml:space="preserve"> z načelom tehnološke nevtralnosti v smislu, da se boni </w:t>
      </w:r>
      <w:r w:rsidR="000C7F0D" w:rsidRPr="00AC504C">
        <w:rPr>
          <w:rFonts w:ascii="Century Gothic" w:hAnsi="Century Gothic"/>
          <w:sz w:val="22"/>
          <w:szCs w:val="22"/>
          <w:lang w:val="sl-SI"/>
        </w:rPr>
        <w:t xml:space="preserve">lahko </w:t>
      </w:r>
      <w:r w:rsidRPr="00AC504C">
        <w:rPr>
          <w:rFonts w:ascii="Century Gothic" w:hAnsi="Century Gothic"/>
          <w:sz w:val="22"/>
          <w:szCs w:val="22"/>
          <w:lang w:val="sl-SI"/>
        </w:rPr>
        <w:t>uporabijo za naročanje na storitve katerega</w:t>
      </w:r>
      <w:r w:rsidR="000C7F0D">
        <w:rPr>
          <w:rFonts w:ascii="Century Gothic" w:hAnsi="Century Gothic"/>
          <w:sz w:val="22"/>
          <w:szCs w:val="22"/>
          <w:lang w:val="sl-SI"/>
        </w:rPr>
        <w:t> </w:t>
      </w:r>
      <w:r w:rsidRPr="00AC504C">
        <w:rPr>
          <w:rFonts w:ascii="Century Gothic" w:hAnsi="Century Gothic"/>
          <w:sz w:val="22"/>
          <w:szCs w:val="22"/>
          <w:lang w:val="sl-SI"/>
        </w:rPr>
        <w:t>koli operaterja, ki lahko p</w:t>
      </w:r>
      <w:r w:rsidR="000C7F0D">
        <w:rPr>
          <w:rFonts w:ascii="Century Gothic" w:hAnsi="Century Gothic"/>
          <w:sz w:val="22"/>
          <w:szCs w:val="22"/>
          <w:lang w:val="sl-SI"/>
        </w:rPr>
        <w:t>o</w:t>
      </w:r>
      <w:r w:rsidRPr="00AC504C">
        <w:rPr>
          <w:rFonts w:ascii="Century Gothic" w:hAnsi="Century Gothic"/>
          <w:sz w:val="22"/>
          <w:szCs w:val="22"/>
          <w:lang w:val="sl-SI"/>
        </w:rPr>
        <w:t xml:space="preserve"> obstoječe</w:t>
      </w:r>
      <w:r w:rsidR="000C7F0D">
        <w:rPr>
          <w:rFonts w:ascii="Century Gothic" w:hAnsi="Century Gothic"/>
          <w:sz w:val="22"/>
          <w:szCs w:val="22"/>
          <w:lang w:val="sl-SI"/>
        </w:rPr>
        <w:t>m</w:t>
      </w:r>
      <w:r w:rsidRPr="00AC504C">
        <w:rPr>
          <w:rFonts w:ascii="Century Gothic" w:hAnsi="Century Gothic"/>
          <w:sz w:val="22"/>
          <w:szCs w:val="22"/>
          <w:lang w:val="sl-SI"/>
        </w:rPr>
        <w:t xml:space="preserve"> širokopasovne</w:t>
      </w:r>
      <w:r w:rsidR="000C7F0D">
        <w:rPr>
          <w:rFonts w:ascii="Century Gothic" w:hAnsi="Century Gothic"/>
          <w:sz w:val="22"/>
          <w:szCs w:val="22"/>
          <w:lang w:val="sl-SI"/>
        </w:rPr>
        <w:t>m</w:t>
      </w:r>
      <w:r w:rsidRPr="00AC504C">
        <w:rPr>
          <w:rFonts w:ascii="Century Gothic" w:hAnsi="Century Gothic"/>
          <w:sz w:val="22"/>
          <w:szCs w:val="22"/>
          <w:lang w:val="sl-SI"/>
        </w:rPr>
        <w:t xml:space="preserve"> omrežj</w:t>
      </w:r>
      <w:r w:rsidR="000C7F0D">
        <w:rPr>
          <w:rFonts w:ascii="Century Gothic" w:hAnsi="Century Gothic"/>
          <w:sz w:val="22"/>
          <w:szCs w:val="22"/>
          <w:lang w:val="sl-SI"/>
        </w:rPr>
        <w:t>u</w:t>
      </w:r>
      <w:r w:rsidRPr="00AC504C">
        <w:rPr>
          <w:rFonts w:ascii="Century Gothic" w:hAnsi="Century Gothic"/>
          <w:sz w:val="22"/>
          <w:szCs w:val="22"/>
          <w:lang w:val="sl-SI"/>
        </w:rPr>
        <w:t xml:space="preserve"> zanesljivo zagotavlja hitrosti vsaj 100 Mb/s ne glede na uporabljene tehnologije.</w:t>
      </w:r>
    </w:p>
    <w:p w14:paraId="5856F468" w14:textId="77777777" w:rsidR="00F47B51" w:rsidRPr="00AC504C" w:rsidRDefault="00F47B51" w:rsidP="00C52319">
      <w:pPr>
        <w:spacing w:line="280" w:lineRule="exact"/>
        <w:jc w:val="both"/>
        <w:rPr>
          <w:rFonts w:ascii="Century Gothic" w:eastAsia="Calibri" w:hAnsi="Century Gothic"/>
          <w:color w:val="000000"/>
          <w:sz w:val="22"/>
          <w:szCs w:val="22"/>
          <w:lang w:val="sl-SI"/>
        </w:rPr>
      </w:pPr>
    </w:p>
    <w:p w14:paraId="008C194C" w14:textId="5A298DC5" w:rsidR="00CD3A74" w:rsidRPr="00AC504C" w:rsidRDefault="00772C18" w:rsidP="00C52319">
      <w:pPr>
        <w:spacing w:line="280" w:lineRule="exact"/>
        <w:jc w:val="both"/>
        <w:rPr>
          <w:rFonts w:ascii="Century Gothic" w:eastAsia="Calibri" w:hAnsi="Century Gothic"/>
          <w:color w:val="000000"/>
          <w:sz w:val="22"/>
          <w:szCs w:val="22"/>
          <w:lang w:val="sl-SI"/>
        </w:rPr>
      </w:pPr>
      <w:r w:rsidRPr="00AC504C">
        <w:rPr>
          <w:rFonts w:ascii="Century Gothic" w:eastAsia="Calibri" w:hAnsi="Century Gothic"/>
          <w:color w:val="000000"/>
          <w:sz w:val="22"/>
          <w:szCs w:val="22"/>
          <w:lang w:val="sl-SI"/>
        </w:rPr>
        <w:t xml:space="preserve">V okviru javnega sofinanciranja </w:t>
      </w:r>
      <w:r w:rsidR="00D361C0" w:rsidRPr="00AC504C">
        <w:rPr>
          <w:rFonts w:ascii="Century Gothic" w:eastAsia="Calibri" w:hAnsi="Century Gothic"/>
          <w:color w:val="000000"/>
          <w:sz w:val="22"/>
          <w:szCs w:val="22"/>
          <w:lang w:val="sl-SI"/>
        </w:rPr>
        <w:t>bo</w:t>
      </w:r>
      <w:r w:rsidRPr="00AC504C">
        <w:rPr>
          <w:rFonts w:ascii="Century Gothic" w:eastAsia="Calibri" w:hAnsi="Century Gothic"/>
          <w:color w:val="000000"/>
          <w:sz w:val="22"/>
          <w:szCs w:val="22"/>
          <w:lang w:val="sl-SI"/>
        </w:rPr>
        <w:t xml:space="preserve"> možna dopolnilna uporaba različnih oblik financiranja s strani </w:t>
      </w:r>
      <w:r w:rsidR="00D361C0" w:rsidRPr="00AC504C">
        <w:rPr>
          <w:rFonts w:ascii="Century Gothic" w:eastAsia="Calibri" w:hAnsi="Century Gothic"/>
          <w:color w:val="000000"/>
          <w:sz w:val="22"/>
          <w:szCs w:val="22"/>
          <w:lang w:val="sl-SI"/>
        </w:rPr>
        <w:t>EU</w:t>
      </w:r>
      <w:r w:rsidRPr="00AC504C">
        <w:rPr>
          <w:rFonts w:ascii="Century Gothic" w:eastAsia="Calibri" w:hAnsi="Century Gothic"/>
          <w:color w:val="000000"/>
          <w:sz w:val="22"/>
          <w:szCs w:val="22"/>
          <w:lang w:val="sl-SI"/>
        </w:rPr>
        <w:t>, nacionalnih ali regionalnih virov. Dvojno uveljavljanje stroškov in izdatkov, ki so že bili oziroma bi lahko bili povrnjeni iz katerega</w:t>
      </w:r>
      <w:r w:rsidR="000C7F0D">
        <w:rPr>
          <w:rFonts w:ascii="Century Gothic" w:eastAsia="Calibri" w:hAnsi="Century Gothic"/>
          <w:color w:val="000000"/>
          <w:sz w:val="22"/>
          <w:szCs w:val="22"/>
          <w:lang w:val="sl-SI"/>
        </w:rPr>
        <w:t> </w:t>
      </w:r>
      <w:r w:rsidRPr="00AC504C">
        <w:rPr>
          <w:rFonts w:ascii="Century Gothic" w:eastAsia="Calibri" w:hAnsi="Century Gothic"/>
          <w:color w:val="000000"/>
          <w:sz w:val="22"/>
          <w:szCs w:val="22"/>
          <w:lang w:val="sl-SI"/>
        </w:rPr>
        <w:t>koli drugega vira javnih sredstev oziroma so bil</w:t>
      </w:r>
      <w:r w:rsidR="006736B9" w:rsidRPr="00AC504C">
        <w:rPr>
          <w:rFonts w:ascii="Century Gothic" w:eastAsia="Calibri" w:hAnsi="Century Gothic"/>
          <w:color w:val="000000"/>
          <w:sz w:val="22"/>
          <w:szCs w:val="22"/>
          <w:lang w:val="sl-SI"/>
        </w:rPr>
        <w:t>i</w:t>
      </w:r>
      <w:r w:rsidRPr="00AC504C">
        <w:rPr>
          <w:rFonts w:ascii="Century Gothic" w:eastAsia="Calibri" w:hAnsi="Century Gothic"/>
          <w:color w:val="000000"/>
          <w:sz w:val="22"/>
          <w:szCs w:val="22"/>
          <w:lang w:val="sl-SI"/>
        </w:rPr>
        <w:t xml:space="preserve"> odobren</w:t>
      </w:r>
      <w:r w:rsidR="006736B9" w:rsidRPr="00AC504C">
        <w:rPr>
          <w:rFonts w:ascii="Century Gothic" w:eastAsia="Calibri" w:hAnsi="Century Gothic"/>
          <w:color w:val="000000"/>
          <w:sz w:val="22"/>
          <w:szCs w:val="22"/>
          <w:lang w:val="sl-SI"/>
        </w:rPr>
        <w:t>i</w:t>
      </w:r>
      <w:r w:rsidRPr="00AC504C">
        <w:rPr>
          <w:rFonts w:ascii="Century Gothic" w:eastAsia="Calibri" w:hAnsi="Century Gothic"/>
          <w:color w:val="000000"/>
          <w:sz w:val="22"/>
          <w:szCs w:val="22"/>
          <w:lang w:val="sl-SI"/>
        </w:rPr>
        <w:t>, n</w:t>
      </w:r>
      <w:r w:rsidR="00D361C0" w:rsidRPr="00AC504C">
        <w:rPr>
          <w:rFonts w:ascii="Century Gothic" w:eastAsia="Calibri" w:hAnsi="Century Gothic"/>
          <w:color w:val="000000"/>
          <w:sz w:val="22"/>
          <w:szCs w:val="22"/>
          <w:lang w:val="sl-SI"/>
        </w:rPr>
        <w:t xml:space="preserve">e bo </w:t>
      </w:r>
      <w:r w:rsidRPr="00AC504C">
        <w:rPr>
          <w:rFonts w:ascii="Century Gothic" w:eastAsia="Calibri" w:hAnsi="Century Gothic"/>
          <w:color w:val="000000"/>
          <w:sz w:val="22"/>
          <w:szCs w:val="22"/>
          <w:lang w:val="sl-SI"/>
        </w:rPr>
        <w:t>dovoljeno.</w:t>
      </w:r>
    </w:p>
    <w:p w14:paraId="19279060" w14:textId="77777777" w:rsidR="00C52319" w:rsidRPr="00AC504C" w:rsidRDefault="00C52319" w:rsidP="00C52319">
      <w:pPr>
        <w:spacing w:line="280" w:lineRule="exact"/>
        <w:jc w:val="both"/>
        <w:rPr>
          <w:rFonts w:ascii="Century Gothic" w:eastAsia="Calibri" w:hAnsi="Century Gothic"/>
          <w:color w:val="000000"/>
          <w:sz w:val="22"/>
          <w:szCs w:val="22"/>
          <w:lang w:val="sl-SI"/>
        </w:rPr>
      </w:pPr>
    </w:p>
    <w:p w14:paraId="5DF419D6" w14:textId="36E4315E" w:rsidR="006852C9" w:rsidRPr="00AC504C" w:rsidRDefault="000C7F0D" w:rsidP="00C52319">
      <w:pPr>
        <w:spacing w:line="280" w:lineRule="exact"/>
        <w:jc w:val="both"/>
        <w:rPr>
          <w:rFonts w:ascii="Century Gothic" w:eastAsia="Calibri" w:hAnsi="Century Gothic"/>
          <w:color w:val="000000"/>
          <w:sz w:val="22"/>
          <w:szCs w:val="22"/>
          <w:lang w:val="sl-SI"/>
        </w:rPr>
      </w:pPr>
      <w:r>
        <w:rPr>
          <w:rFonts w:ascii="Century Gothic" w:eastAsia="Calibri" w:hAnsi="Century Gothic"/>
          <w:color w:val="000000"/>
          <w:sz w:val="22"/>
          <w:szCs w:val="22"/>
          <w:lang w:val="sl-SI"/>
        </w:rPr>
        <w:t>V s</w:t>
      </w:r>
      <w:r w:rsidR="00CD3A74" w:rsidRPr="00AC504C">
        <w:rPr>
          <w:rFonts w:ascii="Century Gothic" w:eastAsia="Calibri" w:hAnsi="Century Gothic"/>
          <w:color w:val="000000"/>
          <w:sz w:val="22"/>
          <w:szCs w:val="22"/>
          <w:lang w:val="sl-SI"/>
        </w:rPr>
        <w:t>klad</w:t>
      </w:r>
      <w:r>
        <w:rPr>
          <w:rFonts w:ascii="Century Gothic" w:eastAsia="Calibri" w:hAnsi="Century Gothic"/>
          <w:color w:val="000000"/>
          <w:sz w:val="22"/>
          <w:szCs w:val="22"/>
          <w:lang w:val="sl-SI"/>
        </w:rPr>
        <w:t>u</w:t>
      </w:r>
      <w:r w:rsidR="00CD3A74" w:rsidRPr="00AC504C">
        <w:rPr>
          <w:rFonts w:ascii="Century Gothic" w:eastAsia="Calibri" w:hAnsi="Century Gothic"/>
          <w:color w:val="000000"/>
          <w:sz w:val="22"/>
          <w:szCs w:val="22"/>
          <w:lang w:val="sl-SI"/>
        </w:rPr>
        <w:t xml:space="preserve"> z zahtevami glede državne pomoči bo o ukrepu javnega sofinanciranja </w:t>
      </w:r>
      <w:r w:rsidR="00D361C0" w:rsidRPr="00AC504C">
        <w:rPr>
          <w:rFonts w:ascii="Century Gothic" w:eastAsia="Calibri" w:hAnsi="Century Gothic"/>
          <w:color w:val="000000"/>
          <w:sz w:val="22"/>
          <w:szCs w:val="22"/>
          <w:lang w:val="sl-SI"/>
        </w:rPr>
        <w:t xml:space="preserve">širokopasovnega dostopa </w:t>
      </w:r>
      <w:r w:rsidR="00CD3A74" w:rsidRPr="00AC504C">
        <w:rPr>
          <w:rFonts w:ascii="Century Gothic" w:eastAsia="Calibri" w:hAnsi="Century Gothic"/>
          <w:color w:val="000000"/>
          <w:sz w:val="22"/>
          <w:szCs w:val="22"/>
          <w:lang w:val="sl-SI"/>
        </w:rPr>
        <w:t>izvedeno javno posvetovanje o glavnih značilnostih načrtovan</w:t>
      </w:r>
      <w:r w:rsidR="006736B9" w:rsidRPr="00AC504C">
        <w:rPr>
          <w:rFonts w:ascii="Century Gothic" w:eastAsia="Calibri" w:hAnsi="Century Gothic"/>
          <w:color w:val="000000"/>
          <w:sz w:val="22"/>
          <w:szCs w:val="22"/>
          <w:lang w:val="sl-SI"/>
        </w:rPr>
        <w:t>ih</w:t>
      </w:r>
      <w:r w:rsidR="00CD3A74" w:rsidRPr="00AC504C">
        <w:rPr>
          <w:rFonts w:ascii="Century Gothic" w:eastAsia="Calibri" w:hAnsi="Century Gothic"/>
          <w:color w:val="000000"/>
          <w:sz w:val="22"/>
          <w:szCs w:val="22"/>
          <w:lang w:val="sl-SI"/>
        </w:rPr>
        <w:t xml:space="preserve"> ukrep</w:t>
      </w:r>
      <w:r w:rsidR="006736B9" w:rsidRPr="00AC504C">
        <w:rPr>
          <w:rFonts w:ascii="Century Gothic" w:eastAsia="Calibri" w:hAnsi="Century Gothic"/>
          <w:color w:val="000000"/>
          <w:sz w:val="22"/>
          <w:szCs w:val="22"/>
          <w:lang w:val="sl-SI"/>
        </w:rPr>
        <w:t>ov</w:t>
      </w:r>
      <w:r w:rsidR="00CD3A74" w:rsidRPr="00AC504C">
        <w:rPr>
          <w:rFonts w:ascii="Century Gothic" w:eastAsia="Calibri" w:hAnsi="Century Gothic"/>
          <w:color w:val="000000"/>
          <w:sz w:val="22"/>
          <w:szCs w:val="22"/>
          <w:lang w:val="sl-SI"/>
        </w:rPr>
        <w:t xml:space="preserve"> in</w:t>
      </w:r>
      <w:r w:rsidR="00C52319" w:rsidRPr="00AC504C">
        <w:rPr>
          <w:rFonts w:ascii="Century Gothic" w:eastAsia="Calibri" w:hAnsi="Century Gothic"/>
          <w:color w:val="000000"/>
          <w:sz w:val="22"/>
          <w:szCs w:val="22"/>
          <w:lang w:val="sl-SI"/>
        </w:rPr>
        <w:t xml:space="preserve"> o</w:t>
      </w:r>
      <w:r w:rsidR="00CD3A74" w:rsidRPr="00AC504C">
        <w:rPr>
          <w:rFonts w:ascii="Century Gothic" w:eastAsia="Calibri" w:hAnsi="Century Gothic"/>
          <w:color w:val="000000"/>
          <w:sz w:val="22"/>
          <w:szCs w:val="22"/>
          <w:lang w:val="sl-SI"/>
        </w:rPr>
        <w:t xml:space="preserve"> seznamu ciljnih območij</w:t>
      </w:r>
      <w:r w:rsidR="006736B9" w:rsidRPr="00AC504C">
        <w:rPr>
          <w:rFonts w:ascii="Century Gothic" w:eastAsia="Calibri" w:hAnsi="Century Gothic"/>
          <w:color w:val="000000"/>
          <w:sz w:val="22"/>
          <w:szCs w:val="22"/>
          <w:lang w:val="sl-SI"/>
        </w:rPr>
        <w:t>.</w:t>
      </w:r>
    </w:p>
    <w:p w14:paraId="53D00941" w14:textId="77777777" w:rsidR="00412A6E" w:rsidRPr="00AC504C" w:rsidRDefault="00412A6E" w:rsidP="00C52319">
      <w:pPr>
        <w:spacing w:line="280" w:lineRule="exact"/>
        <w:jc w:val="both"/>
        <w:rPr>
          <w:rFonts w:ascii="Century Gothic" w:eastAsia="Calibri" w:hAnsi="Century Gothic"/>
          <w:color w:val="000000"/>
          <w:sz w:val="22"/>
          <w:szCs w:val="22"/>
          <w:lang w:val="sl-SI"/>
        </w:rPr>
      </w:pPr>
    </w:p>
    <w:p w14:paraId="63AC45C5" w14:textId="6B46A888" w:rsidR="00A92592" w:rsidRPr="00AC504C" w:rsidRDefault="00C21161" w:rsidP="00B1221E">
      <w:pPr>
        <w:pStyle w:val="Naslov2"/>
        <w:rPr>
          <w:lang w:val="sl-SI"/>
        </w:rPr>
      </w:pPr>
      <w:bookmarkStart w:id="45" w:name="_Toc111734794"/>
      <w:r w:rsidRPr="00AC504C">
        <w:rPr>
          <w:lang w:val="sl-SI"/>
        </w:rPr>
        <w:t xml:space="preserve">6.4 </w:t>
      </w:r>
      <w:r w:rsidR="00A92592" w:rsidRPr="00AC504C">
        <w:rPr>
          <w:lang w:val="sl-SI"/>
        </w:rPr>
        <w:t>Drug</w:t>
      </w:r>
      <w:r w:rsidR="005E1264" w:rsidRPr="00AC504C">
        <w:rPr>
          <w:lang w:val="sl-SI"/>
        </w:rPr>
        <w:t>i ukrepi za dosego ciljev</w:t>
      </w:r>
      <w:bookmarkEnd w:id="45"/>
    </w:p>
    <w:p w14:paraId="5B60A751" w14:textId="77777777" w:rsidR="000F2DDA" w:rsidRPr="00AC504C" w:rsidRDefault="000F2DDA" w:rsidP="00ED4A95">
      <w:pPr>
        <w:pStyle w:val="podpisi"/>
        <w:spacing w:line="280" w:lineRule="exact"/>
        <w:jc w:val="both"/>
        <w:rPr>
          <w:rFonts w:ascii="Century Gothic" w:hAnsi="Century Gothic"/>
          <w:b/>
          <w:bCs/>
          <w:sz w:val="22"/>
          <w:szCs w:val="22"/>
          <w:lang w:val="sl-SI"/>
        </w:rPr>
      </w:pPr>
    </w:p>
    <w:p w14:paraId="49382D55" w14:textId="1FD7ADF9" w:rsidR="00787447" w:rsidRPr="00B1221E" w:rsidRDefault="00C52319" w:rsidP="00BB0F6D">
      <w:pPr>
        <w:pStyle w:val="Naslov3"/>
        <w:rPr>
          <w:rFonts w:ascii="Century Gothic" w:hAnsi="Century Gothic"/>
          <w:color w:val="auto"/>
          <w:sz w:val="22"/>
          <w:szCs w:val="22"/>
          <w:lang w:val="sl-SI"/>
        </w:rPr>
      </w:pPr>
      <w:bookmarkStart w:id="46" w:name="_Toc111734795"/>
      <w:r w:rsidRPr="00B1221E">
        <w:rPr>
          <w:rFonts w:ascii="Century Gothic" w:hAnsi="Century Gothic"/>
          <w:color w:val="auto"/>
          <w:sz w:val="22"/>
          <w:szCs w:val="22"/>
          <w:lang w:val="sl-SI"/>
        </w:rPr>
        <w:t xml:space="preserve">6.4.1 </w:t>
      </w:r>
      <w:proofErr w:type="spellStart"/>
      <w:r w:rsidR="00787447" w:rsidRPr="00B1221E">
        <w:rPr>
          <w:rFonts w:ascii="Century Gothic" w:hAnsi="Century Gothic"/>
          <w:color w:val="auto"/>
          <w:sz w:val="22"/>
          <w:szCs w:val="22"/>
          <w:lang w:val="sl-SI"/>
        </w:rPr>
        <w:t>Geoportal</w:t>
      </w:r>
      <w:bookmarkEnd w:id="46"/>
      <w:proofErr w:type="spellEnd"/>
    </w:p>
    <w:p w14:paraId="4260CFB5" w14:textId="170D282D" w:rsidR="00A3204F" w:rsidRPr="00AC504C" w:rsidRDefault="00A3204F" w:rsidP="00A3204F">
      <w:pPr>
        <w:rPr>
          <w:lang w:val="sl-SI"/>
        </w:rPr>
      </w:pPr>
    </w:p>
    <w:p w14:paraId="14EC688D" w14:textId="3B3E9C0F" w:rsidR="00A3204F" w:rsidRPr="00AC504C" w:rsidRDefault="00A3204F" w:rsidP="00A3204F">
      <w:pPr>
        <w:jc w:val="both"/>
        <w:rPr>
          <w:rFonts w:ascii="Century Gothic" w:hAnsi="Century Gothic"/>
          <w:sz w:val="22"/>
          <w:szCs w:val="22"/>
          <w:lang w:val="sl-SI"/>
        </w:rPr>
      </w:pPr>
      <w:r w:rsidRPr="00AC504C">
        <w:rPr>
          <w:rFonts w:ascii="Century Gothic" w:hAnsi="Century Gothic"/>
          <w:sz w:val="22"/>
          <w:szCs w:val="22"/>
          <w:lang w:val="sl-SI"/>
        </w:rPr>
        <w:t xml:space="preserve">AKOS upravlja </w:t>
      </w:r>
      <w:proofErr w:type="spellStart"/>
      <w:r w:rsidRPr="00AC504C">
        <w:rPr>
          <w:rFonts w:ascii="Century Gothic" w:hAnsi="Century Gothic"/>
          <w:sz w:val="22"/>
          <w:szCs w:val="22"/>
          <w:lang w:val="sl-SI"/>
        </w:rPr>
        <w:t>Geoportal</w:t>
      </w:r>
      <w:proofErr w:type="spellEnd"/>
      <w:r w:rsidR="000C7F0D">
        <w:rPr>
          <w:rFonts w:ascii="Century Gothic" w:hAnsi="Century Gothic"/>
          <w:sz w:val="22"/>
          <w:szCs w:val="22"/>
          <w:lang w:val="sl-SI"/>
        </w:rPr>
        <w:t>,</w:t>
      </w:r>
      <w:r w:rsidRPr="00AC504C">
        <w:rPr>
          <w:rFonts w:ascii="Century Gothic" w:hAnsi="Century Gothic"/>
          <w:sz w:val="22"/>
          <w:szCs w:val="22"/>
          <w:lang w:val="sl-SI"/>
        </w:rPr>
        <w:t xml:space="preserve"> na katerem so prikazani podatki elektronskih komunikacij (točke, linije, poligoni) in omrežnih priključnih točk, ki se posodabljajo dnevno. To pomeni, da so vedno prikazani zadnji </w:t>
      </w:r>
      <w:r w:rsidR="00DE4E90" w:rsidRPr="00AC504C">
        <w:rPr>
          <w:rFonts w:ascii="Century Gothic" w:hAnsi="Century Gothic"/>
          <w:sz w:val="22"/>
          <w:szCs w:val="22"/>
          <w:lang w:val="sl-SI"/>
        </w:rPr>
        <w:t xml:space="preserve">aktualni </w:t>
      </w:r>
      <w:r w:rsidRPr="00AC504C">
        <w:rPr>
          <w:rFonts w:ascii="Century Gothic" w:hAnsi="Century Gothic"/>
          <w:sz w:val="22"/>
          <w:szCs w:val="22"/>
          <w:lang w:val="sl-SI"/>
        </w:rPr>
        <w:t>podatki glede na Zbirni kataster gospodarske javne infrastrukture G</w:t>
      </w:r>
      <w:r w:rsidR="00DE4E90" w:rsidRPr="00AC504C">
        <w:rPr>
          <w:rFonts w:ascii="Century Gothic" w:hAnsi="Century Gothic"/>
          <w:sz w:val="22"/>
          <w:szCs w:val="22"/>
          <w:lang w:val="sl-SI"/>
        </w:rPr>
        <w:t xml:space="preserve">URS. </w:t>
      </w:r>
      <w:r w:rsidRPr="00AC504C">
        <w:rPr>
          <w:rFonts w:ascii="Century Gothic" w:hAnsi="Century Gothic"/>
          <w:sz w:val="22"/>
          <w:szCs w:val="22"/>
          <w:lang w:val="sl-SI"/>
        </w:rPr>
        <w:t xml:space="preserve">Dodane so tudi zadnje meritve mobilnega signala, in sicer je na merjenih lokacijah, to so državne in občinske ceste, prikazana kakovost signala (zelo dobro, dobro, mejno), kar omogoča </w:t>
      </w:r>
      <w:r w:rsidR="000C7F0D">
        <w:rPr>
          <w:rFonts w:ascii="Century Gothic" w:hAnsi="Century Gothic"/>
          <w:sz w:val="22"/>
          <w:szCs w:val="22"/>
          <w:lang w:val="sl-SI"/>
        </w:rPr>
        <w:t>preprosto določitev</w:t>
      </w:r>
      <w:r w:rsidRPr="00AC504C">
        <w:rPr>
          <w:rFonts w:ascii="Century Gothic" w:hAnsi="Century Gothic"/>
          <w:sz w:val="22"/>
          <w:szCs w:val="22"/>
          <w:lang w:val="sl-SI"/>
        </w:rPr>
        <w:t xml:space="preserve"> območij z dobrim ali slabim signalom ali brez mobilnega signala</w:t>
      </w:r>
      <w:r w:rsidR="00484C54" w:rsidRPr="00AC504C">
        <w:rPr>
          <w:rFonts w:ascii="Century Gothic" w:hAnsi="Century Gothic"/>
          <w:sz w:val="22"/>
          <w:szCs w:val="22"/>
          <w:lang w:val="sl-SI"/>
        </w:rPr>
        <w:t xml:space="preserve">, </w:t>
      </w:r>
      <w:r w:rsidR="0090445B" w:rsidRPr="00AC504C">
        <w:rPr>
          <w:rFonts w:ascii="Century Gothic" w:hAnsi="Century Gothic"/>
          <w:sz w:val="22"/>
          <w:szCs w:val="22"/>
          <w:lang w:val="sl-SI"/>
        </w:rPr>
        <w:t>stanje fiksne in mobilne pokritosti in drugo</w:t>
      </w:r>
      <w:r w:rsidRPr="00AC504C">
        <w:rPr>
          <w:rFonts w:ascii="Century Gothic" w:hAnsi="Century Gothic"/>
          <w:sz w:val="22"/>
          <w:szCs w:val="22"/>
          <w:lang w:val="sl-SI"/>
        </w:rPr>
        <w:t>.</w:t>
      </w:r>
      <w:r w:rsidR="004A2F86" w:rsidRPr="00AC504C">
        <w:rPr>
          <w:rFonts w:ascii="Century Gothic" w:hAnsi="Century Gothic"/>
          <w:sz w:val="22"/>
          <w:szCs w:val="22"/>
          <w:lang w:val="sl-SI"/>
        </w:rPr>
        <w:t xml:space="preserve"> Zaradi večje preglednosti </w:t>
      </w:r>
      <w:r w:rsidR="000C0967" w:rsidRPr="00AC504C">
        <w:rPr>
          <w:rFonts w:ascii="Century Gothic" w:hAnsi="Century Gothic"/>
          <w:sz w:val="22"/>
          <w:szCs w:val="22"/>
          <w:lang w:val="sl-SI"/>
        </w:rPr>
        <w:t>je pri vseh meritvah pripisan tudi datum meritve.</w:t>
      </w:r>
    </w:p>
    <w:p w14:paraId="5FBD7EF4" w14:textId="77777777" w:rsidR="00A3204F" w:rsidRPr="00AC504C" w:rsidRDefault="00A3204F" w:rsidP="00A3204F">
      <w:pPr>
        <w:rPr>
          <w:rFonts w:ascii="Century Gothic" w:hAnsi="Century Gothic"/>
          <w:sz w:val="22"/>
          <w:szCs w:val="22"/>
          <w:lang w:val="sl-SI"/>
        </w:rPr>
      </w:pPr>
    </w:p>
    <w:p w14:paraId="3F13FBD9" w14:textId="5DDDF0E0" w:rsidR="00787447" w:rsidRPr="00B1221E" w:rsidRDefault="00C52319" w:rsidP="00B1221E">
      <w:pPr>
        <w:pStyle w:val="Naslov3"/>
        <w:jc w:val="both"/>
        <w:rPr>
          <w:rFonts w:ascii="Century Gothic" w:hAnsi="Century Gothic"/>
          <w:color w:val="auto"/>
          <w:sz w:val="22"/>
          <w:szCs w:val="22"/>
          <w:u w:val="single"/>
          <w:lang w:val="sl-SI"/>
        </w:rPr>
      </w:pPr>
      <w:bookmarkStart w:id="47" w:name="_Toc111734796"/>
      <w:r w:rsidRPr="00B1221E">
        <w:rPr>
          <w:rFonts w:ascii="Century Gothic" w:hAnsi="Century Gothic"/>
          <w:color w:val="auto"/>
          <w:sz w:val="22"/>
          <w:szCs w:val="22"/>
          <w:lang w:val="sl-SI"/>
        </w:rPr>
        <w:t>6.4.2 Portal infrastrukturnih investicij</w:t>
      </w:r>
      <w:bookmarkEnd w:id="47"/>
    </w:p>
    <w:p w14:paraId="08191800" w14:textId="77777777" w:rsidR="00C52319" w:rsidRPr="00AC504C" w:rsidRDefault="00C52319" w:rsidP="00C52319">
      <w:pPr>
        <w:pStyle w:val="podpisi"/>
        <w:spacing w:line="280" w:lineRule="exact"/>
        <w:jc w:val="both"/>
        <w:rPr>
          <w:rFonts w:ascii="Century Gothic" w:hAnsi="Century Gothic" w:cs="Arial"/>
          <w:sz w:val="22"/>
          <w:szCs w:val="22"/>
          <w:lang w:val="sl-SI"/>
        </w:rPr>
      </w:pPr>
    </w:p>
    <w:p w14:paraId="0F93E6C9" w14:textId="4F287359" w:rsidR="00984B29" w:rsidRPr="00AC504C" w:rsidRDefault="00984B29" w:rsidP="00C52319">
      <w:pPr>
        <w:pStyle w:val="podpisi"/>
        <w:spacing w:line="280" w:lineRule="exact"/>
        <w:jc w:val="both"/>
        <w:rPr>
          <w:rFonts w:ascii="Century Gothic" w:hAnsi="Century Gothic" w:cs="Arial"/>
          <w:sz w:val="22"/>
          <w:szCs w:val="22"/>
          <w:lang w:val="sl-SI"/>
        </w:rPr>
      </w:pPr>
      <w:r w:rsidRPr="00AC504C">
        <w:rPr>
          <w:rFonts w:ascii="Century Gothic" w:hAnsi="Century Gothic" w:cs="Arial"/>
          <w:sz w:val="22"/>
          <w:szCs w:val="22"/>
          <w:lang w:val="sl-SI"/>
        </w:rPr>
        <w:t>Portal je dostopen na spletni strani AKOS in</w:t>
      </w:r>
      <w:r w:rsidR="00B762ED" w:rsidRPr="00AC504C">
        <w:rPr>
          <w:rFonts w:ascii="Century Gothic" w:hAnsi="Century Gothic" w:cs="Arial"/>
          <w:sz w:val="22"/>
          <w:szCs w:val="22"/>
          <w:lang w:val="sl-SI"/>
        </w:rPr>
        <w:t xml:space="preserve"> je namenjen spodbujanju souporabe in skupne gradnje infrastrukture.</w:t>
      </w:r>
      <w:r w:rsidRPr="00AC504C">
        <w:rPr>
          <w:rFonts w:ascii="Century Gothic" w:hAnsi="Century Gothic" w:cs="Arial"/>
          <w:sz w:val="22"/>
          <w:szCs w:val="22"/>
          <w:lang w:val="sl-SI"/>
        </w:rPr>
        <w:t xml:space="preserve"> </w:t>
      </w:r>
      <w:r w:rsidR="00B762ED" w:rsidRPr="00AC504C">
        <w:rPr>
          <w:rFonts w:ascii="Century Gothic" w:hAnsi="Century Gothic" w:cs="Arial"/>
          <w:sz w:val="22"/>
          <w:szCs w:val="22"/>
          <w:lang w:val="sl-SI"/>
        </w:rPr>
        <w:t>O</w:t>
      </w:r>
      <w:r w:rsidRPr="00AC504C">
        <w:rPr>
          <w:rFonts w:ascii="Century Gothic" w:hAnsi="Century Gothic" w:cs="Arial"/>
          <w:sz w:val="22"/>
          <w:szCs w:val="22"/>
          <w:lang w:val="sl-SI"/>
        </w:rPr>
        <w:t xml:space="preserve">mogoča </w:t>
      </w:r>
      <w:r w:rsidR="00CD2044">
        <w:rPr>
          <w:rFonts w:ascii="Century Gothic" w:hAnsi="Century Gothic" w:cs="Arial"/>
          <w:sz w:val="22"/>
          <w:szCs w:val="22"/>
          <w:lang w:val="sl-SI"/>
        </w:rPr>
        <w:t>preprost</w:t>
      </w:r>
      <w:r w:rsidRPr="00AC504C">
        <w:rPr>
          <w:rFonts w:ascii="Century Gothic" w:hAnsi="Century Gothic" w:cs="Arial"/>
          <w:sz w:val="22"/>
          <w:szCs w:val="22"/>
          <w:lang w:val="sl-SI"/>
        </w:rPr>
        <w:t>o objavo namer o načrtovani gradnji in pozivov investitorjem v elektronska komunikacijska omrežja in pripadajočo infrastrukturo, da izrazijo interes za vključitev elektronskih komunikacijskih omrežij in pripadajoče infrastrukture v načrtovanje oziroma skupno gradnjo.</w:t>
      </w:r>
    </w:p>
    <w:p w14:paraId="1900EF16" w14:textId="2BBE088C" w:rsidR="00A4315B" w:rsidRDefault="00A4315B" w:rsidP="00C52319">
      <w:pPr>
        <w:pStyle w:val="podpisi"/>
        <w:spacing w:line="240" w:lineRule="auto"/>
        <w:jc w:val="both"/>
        <w:rPr>
          <w:rFonts w:ascii="Century Gothic" w:hAnsi="Century Gothic"/>
          <w:szCs w:val="20"/>
          <w:lang w:val="sl-SI"/>
        </w:rPr>
      </w:pPr>
    </w:p>
    <w:p w14:paraId="345AA76B" w14:textId="488A40DC" w:rsidR="00A4315B" w:rsidRDefault="00A4315B" w:rsidP="00C52319">
      <w:pPr>
        <w:pStyle w:val="podpisi"/>
        <w:spacing w:line="240" w:lineRule="auto"/>
        <w:jc w:val="both"/>
        <w:rPr>
          <w:rFonts w:ascii="Century Gothic" w:hAnsi="Century Gothic"/>
          <w:szCs w:val="20"/>
          <w:lang w:val="sl-SI"/>
        </w:rPr>
      </w:pPr>
    </w:p>
    <w:p w14:paraId="7AE70685" w14:textId="0BF20AEA" w:rsidR="009E6341" w:rsidRDefault="009E6341" w:rsidP="00C52319">
      <w:pPr>
        <w:pStyle w:val="podpisi"/>
        <w:spacing w:line="240" w:lineRule="auto"/>
        <w:jc w:val="both"/>
        <w:rPr>
          <w:rFonts w:ascii="Century Gothic" w:hAnsi="Century Gothic"/>
          <w:szCs w:val="20"/>
          <w:lang w:val="sl-SI"/>
        </w:rPr>
      </w:pPr>
    </w:p>
    <w:p w14:paraId="5F996A61" w14:textId="6EC1128C" w:rsidR="009E6341" w:rsidRPr="00AC504C" w:rsidRDefault="009E6341" w:rsidP="00C52319">
      <w:pPr>
        <w:pStyle w:val="podpisi"/>
        <w:spacing w:line="240" w:lineRule="auto"/>
        <w:jc w:val="both"/>
        <w:rPr>
          <w:rFonts w:ascii="Century Gothic" w:hAnsi="Century Gothic"/>
          <w:szCs w:val="20"/>
          <w:lang w:val="sl-SI"/>
        </w:rPr>
      </w:pPr>
    </w:p>
    <w:p w14:paraId="14CC4DC0" w14:textId="77777777" w:rsidR="005E016B" w:rsidRPr="00AC504C" w:rsidRDefault="005E016B" w:rsidP="00C52319">
      <w:pPr>
        <w:pStyle w:val="podpisi"/>
        <w:spacing w:line="240" w:lineRule="auto"/>
        <w:jc w:val="both"/>
        <w:rPr>
          <w:rFonts w:ascii="Century Gothic" w:hAnsi="Century Gothic"/>
          <w:szCs w:val="20"/>
          <w:lang w:val="sl-SI"/>
        </w:rPr>
      </w:pPr>
    </w:p>
    <w:p w14:paraId="75B454BD" w14:textId="266EAF85" w:rsidR="00C52319" w:rsidRPr="00B1221E" w:rsidRDefault="00C52319" w:rsidP="00B1221E">
      <w:pPr>
        <w:pStyle w:val="Naslov3"/>
        <w:jc w:val="both"/>
        <w:rPr>
          <w:rFonts w:ascii="Century Gothic" w:hAnsi="Century Gothic"/>
          <w:sz w:val="22"/>
          <w:szCs w:val="22"/>
          <w:lang w:val="sl-SI"/>
        </w:rPr>
      </w:pPr>
      <w:bookmarkStart w:id="48" w:name="_Toc111734797"/>
      <w:r w:rsidRPr="00B1221E">
        <w:rPr>
          <w:rFonts w:ascii="Century Gothic" w:hAnsi="Century Gothic"/>
          <w:color w:val="auto"/>
          <w:sz w:val="22"/>
          <w:szCs w:val="22"/>
          <w:lang w:val="sl-SI"/>
        </w:rPr>
        <w:lastRenderedPageBreak/>
        <w:t xml:space="preserve">6.4.3 AKOS </w:t>
      </w:r>
      <w:r w:rsidR="00BC2EF0" w:rsidRPr="00B1221E">
        <w:rPr>
          <w:rFonts w:ascii="Century Gothic" w:hAnsi="Century Gothic"/>
          <w:color w:val="auto"/>
          <w:sz w:val="22"/>
          <w:szCs w:val="22"/>
          <w:lang w:val="sl-SI"/>
        </w:rPr>
        <w:t>T</w:t>
      </w:r>
      <w:r w:rsidRPr="00B1221E">
        <w:rPr>
          <w:rFonts w:ascii="Century Gothic" w:hAnsi="Century Gothic"/>
          <w:color w:val="auto"/>
          <w:sz w:val="22"/>
          <w:szCs w:val="22"/>
          <w:lang w:val="sl-SI"/>
        </w:rPr>
        <w:t>est</w:t>
      </w:r>
      <w:r w:rsidR="00BC2EF0" w:rsidRPr="00B1221E">
        <w:rPr>
          <w:rFonts w:ascii="Century Gothic" w:hAnsi="Century Gothic"/>
          <w:color w:val="auto"/>
          <w:sz w:val="22"/>
          <w:szCs w:val="22"/>
          <w:lang w:val="sl-SI"/>
        </w:rPr>
        <w:t xml:space="preserve"> Net</w:t>
      </w:r>
      <w:bookmarkEnd w:id="48"/>
    </w:p>
    <w:p w14:paraId="7408DC4B" w14:textId="77777777" w:rsidR="00E55F13" w:rsidRPr="00AC504C" w:rsidRDefault="00E55F13" w:rsidP="00E55F13">
      <w:pPr>
        <w:pStyle w:val="Navadensplet"/>
        <w:shd w:val="clear" w:color="auto" w:fill="FFFFFF"/>
        <w:spacing w:after="0" w:line="280" w:lineRule="exact"/>
        <w:jc w:val="both"/>
        <w:rPr>
          <w:rFonts w:ascii="Century Gothic" w:hAnsi="Century Gothic" w:cs="Arial"/>
          <w:color w:val="auto"/>
          <w:sz w:val="22"/>
          <w:szCs w:val="22"/>
        </w:rPr>
      </w:pPr>
    </w:p>
    <w:p w14:paraId="0B70B725" w14:textId="74D4EA1A" w:rsidR="00E55F13" w:rsidRPr="00AC504C" w:rsidRDefault="00984B29" w:rsidP="00A14692">
      <w:pPr>
        <w:pStyle w:val="Navadensplet"/>
        <w:shd w:val="clear" w:color="auto" w:fill="FFFFFF"/>
        <w:spacing w:after="0" w:line="280" w:lineRule="exact"/>
        <w:jc w:val="both"/>
        <w:rPr>
          <w:rFonts w:ascii="Century Gothic" w:hAnsi="Century Gothic" w:cs="Arial"/>
          <w:color w:val="auto"/>
          <w:sz w:val="22"/>
          <w:szCs w:val="22"/>
        </w:rPr>
      </w:pPr>
      <w:r w:rsidRPr="00AC504C">
        <w:rPr>
          <w:rFonts w:ascii="Century Gothic" w:hAnsi="Century Gothic" w:cs="Arial"/>
          <w:color w:val="auto"/>
          <w:sz w:val="22"/>
          <w:szCs w:val="22"/>
        </w:rPr>
        <w:t xml:space="preserve">AKOS Test Net je </w:t>
      </w:r>
      <w:r w:rsidR="00CE3054" w:rsidRPr="00AC504C">
        <w:rPr>
          <w:rFonts w:ascii="Century Gothic" w:hAnsi="Century Gothic" w:cs="Arial"/>
          <w:color w:val="auto"/>
          <w:sz w:val="22"/>
          <w:szCs w:val="22"/>
        </w:rPr>
        <w:t>merilno in analitično orodje</w:t>
      </w:r>
      <w:r w:rsidRPr="00AC504C">
        <w:rPr>
          <w:rFonts w:ascii="Century Gothic" w:hAnsi="Century Gothic" w:cs="Arial"/>
          <w:color w:val="auto"/>
          <w:sz w:val="22"/>
          <w:szCs w:val="22"/>
        </w:rPr>
        <w:t xml:space="preserve">, ki omogoča </w:t>
      </w:r>
      <w:r w:rsidR="00CE3054" w:rsidRPr="00AC504C">
        <w:rPr>
          <w:rFonts w:ascii="Century Gothic" w:hAnsi="Century Gothic" w:cs="Arial"/>
          <w:color w:val="auto"/>
          <w:sz w:val="22"/>
          <w:szCs w:val="22"/>
        </w:rPr>
        <w:t xml:space="preserve">končnim uporabnikom </w:t>
      </w:r>
      <w:r w:rsidR="00CD2044">
        <w:rPr>
          <w:rFonts w:ascii="Century Gothic" w:hAnsi="Century Gothic" w:cs="Arial"/>
          <w:color w:val="auto"/>
          <w:sz w:val="22"/>
          <w:szCs w:val="22"/>
        </w:rPr>
        <w:t>pregleden</w:t>
      </w:r>
      <w:r w:rsidR="00CD2044" w:rsidRPr="00AC504C">
        <w:rPr>
          <w:rFonts w:ascii="Century Gothic" w:hAnsi="Century Gothic" w:cs="Arial"/>
          <w:color w:val="auto"/>
          <w:sz w:val="22"/>
          <w:szCs w:val="22"/>
        </w:rPr>
        <w:t xml:space="preserve"> </w:t>
      </w:r>
      <w:r w:rsidRPr="00AC504C">
        <w:rPr>
          <w:rFonts w:ascii="Century Gothic" w:hAnsi="Century Gothic" w:cs="Arial"/>
          <w:color w:val="auto"/>
          <w:sz w:val="22"/>
          <w:szCs w:val="22"/>
        </w:rPr>
        <w:t xml:space="preserve">vpogled v stanje mobilnega in fiksnega širokopasovnega dostopa v Sloveniji z merjenjem hitrosti in kakovosti širokopasovnih povezav na fiksnih in brezžičnih omrežjih. Z njim lahko merimo različne parametre, kot so hitrost prenosa podatkov, zakasnitve pri prenosu in razpoložljivost omrežnih storitev. </w:t>
      </w:r>
      <w:r w:rsidR="007516C3" w:rsidRPr="00AC504C">
        <w:rPr>
          <w:rFonts w:ascii="Century Gothic" w:hAnsi="Century Gothic" w:cs="Arial"/>
          <w:color w:val="auto"/>
          <w:sz w:val="22"/>
          <w:szCs w:val="22"/>
        </w:rPr>
        <w:t>Meritve so v veliki meri odvisne od terminalske opreme</w:t>
      </w:r>
      <w:r w:rsidR="00E6517E" w:rsidRPr="00AC504C">
        <w:rPr>
          <w:rFonts w:ascii="Century Gothic" w:hAnsi="Century Gothic" w:cs="Arial"/>
          <w:color w:val="auto"/>
          <w:sz w:val="22"/>
          <w:szCs w:val="22"/>
        </w:rPr>
        <w:t xml:space="preserve">, na kateri se </w:t>
      </w:r>
      <w:r w:rsidR="00163A40" w:rsidRPr="00AC504C">
        <w:rPr>
          <w:rFonts w:ascii="Century Gothic" w:hAnsi="Century Gothic" w:cs="Arial"/>
          <w:color w:val="auto"/>
          <w:sz w:val="22"/>
          <w:szCs w:val="22"/>
        </w:rPr>
        <w:t xml:space="preserve">meritev </w:t>
      </w:r>
      <w:r w:rsidR="00E6517E" w:rsidRPr="00AC504C">
        <w:rPr>
          <w:rFonts w:ascii="Century Gothic" w:hAnsi="Century Gothic" w:cs="Arial"/>
          <w:color w:val="auto"/>
          <w:sz w:val="22"/>
          <w:szCs w:val="22"/>
        </w:rPr>
        <w:t>izvaja</w:t>
      </w:r>
      <w:r w:rsidR="00163A40" w:rsidRPr="00AC504C">
        <w:rPr>
          <w:rFonts w:ascii="Century Gothic" w:hAnsi="Century Gothic" w:cs="Arial"/>
          <w:color w:val="auto"/>
          <w:sz w:val="22"/>
          <w:szCs w:val="22"/>
        </w:rPr>
        <w:t xml:space="preserve">. Zato meritve z </w:t>
      </w:r>
      <w:r w:rsidR="001C2815" w:rsidRPr="00AC504C">
        <w:rPr>
          <w:rFonts w:ascii="Century Gothic" w:hAnsi="Century Gothic" w:cs="Arial"/>
          <w:color w:val="auto"/>
          <w:sz w:val="22"/>
          <w:szCs w:val="22"/>
        </w:rPr>
        <w:t xml:space="preserve">aplikacijo </w:t>
      </w:r>
      <w:r w:rsidR="00163A40" w:rsidRPr="00AC504C">
        <w:rPr>
          <w:rFonts w:ascii="Century Gothic" w:hAnsi="Century Gothic" w:cs="Arial"/>
          <w:color w:val="auto"/>
          <w:sz w:val="22"/>
          <w:szCs w:val="22"/>
        </w:rPr>
        <w:t>AKO</w:t>
      </w:r>
      <w:r w:rsidR="00380459" w:rsidRPr="00AC504C">
        <w:rPr>
          <w:rFonts w:ascii="Century Gothic" w:hAnsi="Century Gothic" w:cs="Arial"/>
          <w:color w:val="auto"/>
          <w:sz w:val="22"/>
          <w:szCs w:val="22"/>
        </w:rPr>
        <w:t>S</w:t>
      </w:r>
      <w:r w:rsidR="00163A40" w:rsidRPr="00AC504C">
        <w:rPr>
          <w:rFonts w:ascii="Century Gothic" w:hAnsi="Century Gothic" w:cs="Arial"/>
          <w:color w:val="auto"/>
          <w:sz w:val="22"/>
          <w:szCs w:val="22"/>
        </w:rPr>
        <w:t xml:space="preserve"> Test</w:t>
      </w:r>
      <w:r w:rsidR="00380459" w:rsidRPr="00AC504C">
        <w:rPr>
          <w:rFonts w:ascii="Century Gothic" w:hAnsi="Century Gothic" w:cs="Arial"/>
          <w:color w:val="auto"/>
          <w:sz w:val="22"/>
          <w:szCs w:val="22"/>
        </w:rPr>
        <w:t xml:space="preserve"> Net </w:t>
      </w:r>
      <w:r w:rsidR="001C2815">
        <w:rPr>
          <w:rFonts w:ascii="Century Gothic" w:hAnsi="Century Gothic" w:cs="Arial"/>
          <w:color w:val="auto"/>
          <w:sz w:val="22"/>
          <w:szCs w:val="22"/>
        </w:rPr>
        <w:t>pri</w:t>
      </w:r>
      <w:r w:rsidR="00380459" w:rsidRPr="00AC504C">
        <w:rPr>
          <w:rFonts w:ascii="Century Gothic" w:hAnsi="Century Gothic" w:cs="Arial"/>
          <w:color w:val="auto"/>
          <w:sz w:val="22"/>
          <w:szCs w:val="22"/>
        </w:rPr>
        <w:t xml:space="preserve"> končnih uporabnik</w:t>
      </w:r>
      <w:r w:rsidR="001C2815">
        <w:rPr>
          <w:rFonts w:ascii="Century Gothic" w:hAnsi="Century Gothic" w:cs="Arial"/>
          <w:color w:val="auto"/>
          <w:sz w:val="22"/>
          <w:szCs w:val="22"/>
        </w:rPr>
        <w:t>ih</w:t>
      </w:r>
      <w:r w:rsidR="00380459" w:rsidRPr="00AC504C">
        <w:rPr>
          <w:rFonts w:ascii="Century Gothic" w:hAnsi="Century Gothic" w:cs="Arial"/>
          <w:color w:val="auto"/>
          <w:sz w:val="22"/>
          <w:szCs w:val="22"/>
        </w:rPr>
        <w:t xml:space="preserve"> </w:t>
      </w:r>
      <w:r w:rsidR="001C2815">
        <w:rPr>
          <w:rFonts w:ascii="Century Gothic" w:hAnsi="Century Gothic" w:cs="Arial"/>
          <w:color w:val="auto"/>
          <w:sz w:val="22"/>
          <w:szCs w:val="22"/>
        </w:rPr>
        <w:t>kažejo</w:t>
      </w:r>
      <w:r w:rsidR="001C2815" w:rsidRPr="00AC504C">
        <w:rPr>
          <w:rFonts w:ascii="Century Gothic" w:hAnsi="Century Gothic" w:cs="Arial"/>
          <w:color w:val="auto"/>
          <w:sz w:val="22"/>
          <w:szCs w:val="22"/>
        </w:rPr>
        <w:t xml:space="preserve"> </w:t>
      </w:r>
      <w:r w:rsidR="00AD3B08" w:rsidRPr="00AC504C">
        <w:rPr>
          <w:rFonts w:ascii="Century Gothic" w:hAnsi="Century Gothic" w:cs="Arial"/>
          <w:color w:val="auto"/>
          <w:sz w:val="22"/>
          <w:szCs w:val="22"/>
        </w:rPr>
        <w:t>predvsem kakovost uporabniške izkušnje</w:t>
      </w:r>
      <w:r w:rsidR="00E41396" w:rsidRPr="00AC504C">
        <w:rPr>
          <w:rFonts w:ascii="Century Gothic" w:hAnsi="Century Gothic" w:cs="Arial"/>
          <w:color w:val="auto"/>
          <w:sz w:val="22"/>
          <w:szCs w:val="22"/>
        </w:rPr>
        <w:t>, ki pa je, med drugim, odvisna tudi od stanja mobilnega omrežja.</w:t>
      </w:r>
      <w:r w:rsidR="00FE44C7" w:rsidRPr="00AC504C">
        <w:rPr>
          <w:rFonts w:ascii="Century Gothic" w:hAnsi="Century Gothic" w:cs="Arial"/>
          <w:color w:val="auto"/>
          <w:sz w:val="22"/>
          <w:szCs w:val="22"/>
        </w:rPr>
        <w:t xml:space="preserve"> AKOS ima v svojem programu dela in finančnem načrtu zavezo, </w:t>
      </w:r>
      <w:r w:rsidR="003D6F86" w:rsidRPr="00AC504C">
        <w:rPr>
          <w:rFonts w:ascii="Century Gothic" w:hAnsi="Century Gothic" w:cs="Arial"/>
          <w:color w:val="auto"/>
          <w:sz w:val="22"/>
          <w:szCs w:val="22"/>
        </w:rPr>
        <w:t xml:space="preserve">da AKOS Test Net še naprej razvija in izboljšuje </w:t>
      </w:r>
      <w:r w:rsidR="00CD2044">
        <w:rPr>
          <w:rFonts w:ascii="Century Gothic" w:hAnsi="Century Gothic" w:cs="Arial"/>
          <w:color w:val="auto"/>
          <w:sz w:val="22"/>
          <w:szCs w:val="22"/>
        </w:rPr>
        <w:t>ter</w:t>
      </w:r>
      <w:r w:rsidR="00CD2044" w:rsidRPr="00AC504C">
        <w:rPr>
          <w:rFonts w:ascii="Century Gothic" w:hAnsi="Century Gothic" w:cs="Arial"/>
          <w:color w:val="auto"/>
          <w:sz w:val="22"/>
          <w:szCs w:val="22"/>
        </w:rPr>
        <w:t xml:space="preserve"> </w:t>
      </w:r>
      <w:r w:rsidR="003D6F86" w:rsidRPr="00AC504C">
        <w:rPr>
          <w:rFonts w:ascii="Century Gothic" w:hAnsi="Century Gothic" w:cs="Arial"/>
          <w:color w:val="auto"/>
          <w:sz w:val="22"/>
          <w:szCs w:val="22"/>
        </w:rPr>
        <w:t>zagotavlja čim bolj zanesljive in natančne meritve.</w:t>
      </w:r>
    </w:p>
    <w:p w14:paraId="6A2EE971" w14:textId="77777777" w:rsidR="00A14692" w:rsidRPr="00AC504C" w:rsidRDefault="00A14692" w:rsidP="00A14692">
      <w:pPr>
        <w:pStyle w:val="Navadensplet"/>
        <w:shd w:val="clear" w:color="auto" w:fill="FFFFFF"/>
        <w:spacing w:after="0" w:line="280" w:lineRule="exact"/>
        <w:jc w:val="both"/>
        <w:rPr>
          <w:rFonts w:ascii="Century Gothic" w:hAnsi="Century Gothic" w:cs="Arial"/>
          <w:color w:val="auto"/>
          <w:sz w:val="22"/>
          <w:szCs w:val="22"/>
        </w:rPr>
      </w:pPr>
    </w:p>
    <w:p w14:paraId="478EEBDB" w14:textId="69176D1D" w:rsidR="000836DB" w:rsidRPr="00B1221E" w:rsidRDefault="00691F70" w:rsidP="00B1221E">
      <w:pPr>
        <w:pStyle w:val="Naslov3"/>
        <w:jc w:val="both"/>
        <w:rPr>
          <w:rFonts w:ascii="Century Gothic" w:hAnsi="Century Gothic"/>
          <w:color w:val="auto"/>
          <w:sz w:val="22"/>
          <w:szCs w:val="22"/>
          <w:lang w:val="sl-SI"/>
        </w:rPr>
      </w:pPr>
      <w:bookmarkStart w:id="49" w:name="_Toc111734798"/>
      <w:r w:rsidRPr="00B1221E">
        <w:rPr>
          <w:rFonts w:ascii="Century Gothic" w:hAnsi="Century Gothic"/>
          <w:color w:val="auto"/>
          <w:sz w:val="22"/>
          <w:szCs w:val="22"/>
          <w:lang w:val="sl-SI"/>
        </w:rPr>
        <w:t>6.4.</w:t>
      </w:r>
      <w:r w:rsidR="00716387" w:rsidRPr="00B1221E">
        <w:rPr>
          <w:rFonts w:ascii="Century Gothic" w:hAnsi="Century Gothic"/>
          <w:color w:val="auto"/>
          <w:sz w:val="22"/>
          <w:szCs w:val="22"/>
          <w:lang w:val="sl-SI"/>
        </w:rPr>
        <w:t xml:space="preserve">4 </w:t>
      </w:r>
      <w:r w:rsidR="000836DB" w:rsidRPr="00B1221E">
        <w:rPr>
          <w:rFonts w:ascii="Century Gothic" w:hAnsi="Century Gothic"/>
          <w:color w:val="auto"/>
          <w:sz w:val="22"/>
          <w:szCs w:val="22"/>
          <w:lang w:val="sl-SI"/>
        </w:rPr>
        <w:t>Tehnična pomoč in strokovno svetovanje</w:t>
      </w:r>
      <w:bookmarkEnd w:id="49"/>
    </w:p>
    <w:p w14:paraId="6EA0B412" w14:textId="77777777" w:rsidR="00E55F13" w:rsidRPr="00AC504C" w:rsidRDefault="00E55F13" w:rsidP="00E55F13">
      <w:pPr>
        <w:jc w:val="both"/>
        <w:rPr>
          <w:rFonts w:ascii="Century Gothic" w:hAnsi="Century Gothic"/>
          <w:color w:val="111111"/>
          <w:lang w:val="sl-SI"/>
        </w:rPr>
      </w:pPr>
    </w:p>
    <w:p w14:paraId="7201EE6E" w14:textId="4D697CCB" w:rsidR="000836DB" w:rsidRPr="00AC504C" w:rsidRDefault="000836DB" w:rsidP="003D0650">
      <w:pPr>
        <w:spacing w:line="280" w:lineRule="exact"/>
        <w:jc w:val="both"/>
        <w:rPr>
          <w:rFonts w:ascii="Century Gothic" w:hAnsi="Century Gothic" w:cs="Arial"/>
          <w:sz w:val="22"/>
          <w:szCs w:val="22"/>
          <w:lang w:val="sl-SI"/>
        </w:rPr>
      </w:pPr>
      <w:r w:rsidRPr="00AC504C">
        <w:rPr>
          <w:rFonts w:ascii="Century Gothic" w:hAnsi="Century Gothic"/>
          <w:color w:val="111111"/>
          <w:sz w:val="22"/>
          <w:szCs w:val="22"/>
          <w:lang w:val="sl-SI"/>
        </w:rPr>
        <w:t>V Republiki Sloveniji je vzpostavljena enotna kontaktna točka</w:t>
      </w:r>
      <w:r w:rsidR="005930E6" w:rsidRPr="00AC504C">
        <w:rPr>
          <w:rFonts w:ascii="Century Gothic" w:hAnsi="Century Gothic"/>
          <w:color w:val="111111"/>
          <w:sz w:val="22"/>
          <w:szCs w:val="22"/>
          <w:lang w:val="sl-SI"/>
        </w:rPr>
        <w:t xml:space="preserve">, in sicer urad, pristojen za širokopasovne povezave (angl. </w:t>
      </w:r>
      <w:proofErr w:type="spellStart"/>
      <w:r w:rsidR="005930E6" w:rsidRPr="00AC504C">
        <w:rPr>
          <w:rFonts w:ascii="Century Gothic" w:hAnsi="Century Gothic"/>
          <w:i/>
          <w:iCs/>
          <w:color w:val="111111"/>
          <w:sz w:val="22"/>
          <w:szCs w:val="22"/>
          <w:lang w:val="sl-SI"/>
        </w:rPr>
        <w:t>Broadband</w:t>
      </w:r>
      <w:proofErr w:type="spellEnd"/>
      <w:r w:rsidR="005930E6" w:rsidRPr="00AC504C">
        <w:rPr>
          <w:rFonts w:ascii="Century Gothic" w:hAnsi="Century Gothic"/>
          <w:i/>
          <w:iCs/>
          <w:color w:val="111111"/>
          <w:sz w:val="22"/>
          <w:szCs w:val="22"/>
          <w:lang w:val="sl-SI"/>
        </w:rPr>
        <w:t xml:space="preserve"> </w:t>
      </w:r>
      <w:proofErr w:type="spellStart"/>
      <w:r w:rsidR="005930E6" w:rsidRPr="00AC504C">
        <w:rPr>
          <w:rFonts w:ascii="Century Gothic" w:hAnsi="Century Gothic"/>
          <w:i/>
          <w:iCs/>
          <w:color w:val="111111"/>
          <w:sz w:val="22"/>
          <w:szCs w:val="22"/>
          <w:lang w:val="sl-SI"/>
        </w:rPr>
        <w:t>Competence</w:t>
      </w:r>
      <w:proofErr w:type="spellEnd"/>
      <w:r w:rsidR="005930E6" w:rsidRPr="00AC504C">
        <w:rPr>
          <w:rFonts w:ascii="Century Gothic" w:hAnsi="Century Gothic"/>
          <w:i/>
          <w:iCs/>
          <w:color w:val="111111"/>
          <w:sz w:val="22"/>
          <w:szCs w:val="22"/>
          <w:lang w:val="sl-SI"/>
        </w:rPr>
        <w:t xml:space="preserve"> Office</w:t>
      </w:r>
      <w:r w:rsidR="00275D17" w:rsidRPr="00AC504C">
        <w:rPr>
          <w:rFonts w:ascii="Century Gothic" w:hAnsi="Century Gothic"/>
          <w:color w:val="111111"/>
          <w:sz w:val="22"/>
          <w:szCs w:val="22"/>
          <w:lang w:val="sl-SI"/>
        </w:rPr>
        <w:t>; v nadaljevanju: BCO</w:t>
      </w:r>
      <w:r w:rsidR="005930E6" w:rsidRPr="00AC504C">
        <w:rPr>
          <w:rFonts w:ascii="Century Gothic" w:hAnsi="Century Gothic"/>
          <w:color w:val="111111"/>
          <w:sz w:val="22"/>
          <w:szCs w:val="22"/>
          <w:lang w:val="sl-SI"/>
        </w:rPr>
        <w:t>)</w:t>
      </w:r>
      <w:r w:rsidR="00CD2044">
        <w:rPr>
          <w:rFonts w:ascii="Century Gothic" w:hAnsi="Century Gothic"/>
          <w:color w:val="111111"/>
          <w:sz w:val="22"/>
          <w:szCs w:val="22"/>
          <w:lang w:val="sl-SI"/>
        </w:rPr>
        <w:t>,</w:t>
      </w:r>
      <w:r w:rsidR="005930E6" w:rsidRPr="00AC504C">
        <w:rPr>
          <w:rFonts w:ascii="Century Gothic" w:hAnsi="Century Gothic"/>
          <w:color w:val="111111"/>
          <w:sz w:val="22"/>
          <w:szCs w:val="22"/>
          <w:lang w:val="sl-SI"/>
        </w:rPr>
        <w:t xml:space="preserve"> z</w:t>
      </w:r>
      <w:r w:rsidRPr="00AC504C">
        <w:rPr>
          <w:rFonts w:ascii="Century Gothic" w:hAnsi="Century Gothic"/>
          <w:color w:val="111111"/>
          <w:sz w:val="22"/>
          <w:szCs w:val="22"/>
          <w:lang w:val="sl-SI"/>
        </w:rPr>
        <w:t xml:space="preserve">a obveščanje državljanov, lokalnih skupnosti, operaterjev elektronskih komunikacij in drugih zainteresiranih deležnikov o sofinanciranju gradnje širokopasovne infrastrukture na belih lisah, </w:t>
      </w:r>
      <w:r w:rsidR="001C2815">
        <w:rPr>
          <w:rFonts w:ascii="Century Gothic" w:hAnsi="Century Gothic"/>
          <w:color w:val="111111"/>
          <w:sz w:val="22"/>
          <w:szCs w:val="22"/>
          <w:lang w:val="sl-SI"/>
        </w:rPr>
        <w:t xml:space="preserve">o </w:t>
      </w:r>
      <w:r w:rsidRPr="00AC504C">
        <w:rPr>
          <w:rFonts w:ascii="Century Gothic" w:hAnsi="Century Gothic"/>
          <w:color w:val="111111"/>
          <w:sz w:val="22"/>
          <w:szCs w:val="22"/>
          <w:lang w:val="sl-SI"/>
        </w:rPr>
        <w:t>projektu vzpostavitve brezžičnih točk (WiFi4EU)</w:t>
      </w:r>
      <w:r w:rsidR="00CD2044">
        <w:rPr>
          <w:rFonts w:ascii="Century Gothic" w:hAnsi="Century Gothic"/>
          <w:color w:val="111111"/>
          <w:sz w:val="22"/>
          <w:szCs w:val="22"/>
          <w:lang w:val="sl-SI"/>
        </w:rPr>
        <w:t>,</w:t>
      </w:r>
      <w:r w:rsidRPr="00AC504C">
        <w:rPr>
          <w:rFonts w:ascii="Century Gothic" w:hAnsi="Century Gothic"/>
          <w:color w:val="111111"/>
          <w:sz w:val="22"/>
          <w:szCs w:val="22"/>
          <w:lang w:val="sl-SI"/>
        </w:rPr>
        <w:t xml:space="preserve"> pa tudi o drugih projektih gradnje širokopasovne infrastrukture. </w:t>
      </w:r>
      <w:r w:rsidR="00787447" w:rsidRPr="00AC504C">
        <w:rPr>
          <w:rFonts w:ascii="Century Gothic" w:hAnsi="Century Gothic"/>
          <w:color w:val="111111"/>
          <w:sz w:val="22"/>
          <w:szCs w:val="22"/>
          <w:lang w:val="sl-SI"/>
        </w:rPr>
        <w:t xml:space="preserve">BCO deluje znotraj službe oziroma ministrstva, pristojnega za elektronske komunikacije. </w:t>
      </w:r>
      <w:r w:rsidRPr="00AC504C">
        <w:rPr>
          <w:rFonts w:ascii="Century Gothic" w:hAnsi="Century Gothic"/>
          <w:color w:val="111111"/>
          <w:sz w:val="22"/>
          <w:szCs w:val="22"/>
          <w:lang w:val="sl-SI"/>
        </w:rPr>
        <w:t xml:space="preserve">Vzpostavitev BCO temelji na ideji, da bo v vsaki državi članici </w:t>
      </w:r>
      <w:r w:rsidR="006736B9" w:rsidRPr="00AC504C">
        <w:rPr>
          <w:rFonts w:ascii="Century Gothic" w:hAnsi="Century Gothic"/>
          <w:color w:val="111111"/>
          <w:sz w:val="22"/>
          <w:szCs w:val="22"/>
          <w:lang w:val="sl-SI"/>
        </w:rPr>
        <w:t xml:space="preserve">EU </w:t>
      </w:r>
      <w:r w:rsidRPr="00AC504C">
        <w:rPr>
          <w:rFonts w:ascii="Century Gothic" w:hAnsi="Century Gothic"/>
          <w:color w:val="111111"/>
          <w:sz w:val="22"/>
          <w:szCs w:val="22"/>
          <w:lang w:val="sl-SI"/>
        </w:rPr>
        <w:t>vzpostavljena enotna kontaktna točka, ki bo ponujala informacije o širokopasovni infrastrukturi. Naloga lokalnega BCO</w:t>
      </w:r>
      <w:r w:rsidR="006736B9" w:rsidRPr="00AC504C">
        <w:rPr>
          <w:rFonts w:ascii="Century Gothic" w:hAnsi="Century Gothic"/>
          <w:color w:val="111111"/>
          <w:sz w:val="22"/>
          <w:szCs w:val="22"/>
          <w:lang w:val="sl-SI"/>
        </w:rPr>
        <w:t xml:space="preserve"> </w:t>
      </w:r>
      <w:r w:rsidRPr="00AC504C">
        <w:rPr>
          <w:rFonts w:ascii="Century Gothic" w:hAnsi="Century Gothic"/>
          <w:color w:val="111111"/>
          <w:sz w:val="22"/>
          <w:szCs w:val="22"/>
          <w:lang w:val="sl-SI"/>
        </w:rPr>
        <w:t xml:space="preserve">je sodelovanje z BCO na ravni EU </w:t>
      </w:r>
      <w:r w:rsidR="00CD2044">
        <w:rPr>
          <w:rFonts w:ascii="Century Gothic" w:hAnsi="Century Gothic"/>
          <w:color w:val="111111"/>
          <w:sz w:val="22"/>
          <w:szCs w:val="22"/>
          <w:lang w:val="sl-SI"/>
        </w:rPr>
        <w:t>ter</w:t>
      </w:r>
      <w:r w:rsidR="00CD2044" w:rsidRPr="00AC504C">
        <w:rPr>
          <w:rFonts w:ascii="Century Gothic" w:hAnsi="Century Gothic"/>
          <w:color w:val="111111"/>
          <w:sz w:val="22"/>
          <w:szCs w:val="22"/>
          <w:lang w:val="sl-SI"/>
        </w:rPr>
        <w:t xml:space="preserve"> </w:t>
      </w:r>
      <w:r w:rsidRPr="00AC504C">
        <w:rPr>
          <w:rFonts w:ascii="Century Gothic" w:hAnsi="Century Gothic"/>
          <w:color w:val="111111"/>
          <w:sz w:val="22"/>
          <w:szCs w:val="22"/>
          <w:lang w:val="sl-SI"/>
        </w:rPr>
        <w:t xml:space="preserve">v okviru možnosti obveščanje in svetovanje lokalnim skupnostim, državljanom </w:t>
      </w:r>
      <w:r w:rsidR="00923B4B" w:rsidRPr="00AC504C">
        <w:rPr>
          <w:rFonts w:ascii="Century Gothic" w:hAnsi="Century Gothic"/>
          <w:color w:val="111111"/>
          <w:sz w:val="22"/>
          <w:szCs w:val="22"/>
          <w:lang w:val="sl-SI"/>
        </w:rPr>
        <w:t xml:space="preserve">in </w:t>
      </w:r>
      <w:r w:rsidRPr="00AC504C">
        <w:rPr>
          <w:rFonts w:ascii="Century Gothic" w:hAnsi="Century Gothic"/>
          <w:color w:val="111111"/>
          <w:sz w:val="22"/>
          <w:szCs w:val="22"/>
          <w:lang w:val="sl-SI"/>
        </w:rPr>
        <w:t>podjetjem nuditi podporo predstavnikom lokalnih in regionalnih oblasti z</w:t>
      </w:r>
      <w:r w:rsidR="00CD2044">
        <w:rPr>
          <w:rFonts w:ascii="Century Gothic" w:hAnsi="Century Gothic"/>
          <w:color w:val="111111"/>
          <w:sz w:val="22"/>
          <w:szCs w:val="22"/>
          <w:lang w:val="sl-SI"/>
        </w:rPr>
        <w:t>a</w:t>
      </w:r>
      <w:r w:rsidRPr="00AC504C">
        <w:rPr>
          <w:rFonts w:ascii="Century Gothic" w:hAnsi="Century Gothic"/>
          <w:color w:val="111111"/>
          <w:sz w:val="22"/>
          <w:szCs w:val="22"/>
          <w:lang w:val="sl-SI"/>
        </w:rPr>
        <w:t xml:space="preserve"> čim učinkovitejše vlaganj</w:t>
      </w:r>
      <w:r w:rsidR="00CD2044">
        <w:rPr>
          <w:rFonts w:ascii="Century Gothic" w:hAnsi="Century Gothic"/>
          <w:color w:val="111111"/>
          <w:sz w:val="22"/>
          <w:szCs w:val="22"/>
          <w:lang w:val="sl-SI"/>
        </w:rPr>
        <w:t>e</w:t>
      </w:r>
      <w:r w:rsidRPr="00AC504C">
        <w:rPr>
          <w:rFonts w:ascii="Century Gothic" w:hAnsi="Century Gothic"/>
          <w:color w:val="111111"/>
          <w:sz w:val="22"/>
          <w:szCs w:val="22"/>
          <w:lang w:val="sl-SI"/>
        </w:rPr>
        <w:t xml:space="preserve"> v širokopasovno infrastrukturo s pomočjo Evropskega sklada za regionalni razvoj (ESRR) ter</w:t>
      </w:r>
      <w:r w:rsidR="00CD2044">
        <w:rPr>
          <w:rFonts w:ascii="Century Gothic" w:hAnsi="Century Gothic"/>
          <w:color w:val="111111"/>
          <w:sz w:val="22"/>
          <w:szCs w:val="22"/>
          <w:lang w:val="sl-SI"/>
        </w:rPr>
        <w:t>, če je mogoče,</w:t>
      </w:r>
      <w:r w:rsidRPr="00AC504C">
        <w:rPr>
          <w:rFonts w:ascii="Century Gothic" w:hAnsi="Century Gothic"/>
          <w:color w:val="111111"/>
          <w:sz w:val="22"/>
          <w:szCs w:val="22"/>
          <w:lang w:val="sl-SI"/>
        </w:rPr>
        <w:t xml:space="preserve"> v kombinaciji z drugimi finančnimi instrumenti</w:t>
      </w:r>
      <w:r w:rsidR="009A28A0" w:rsidRPr="00AC504C">
        <w:rPr>
          <w:rFonts w:ascii="Century Gothic" w:hAnsi="Century Gothic"/>
          <w:color w:val="111111"/>
          <w:sz w:val="22"/>
          <w:szCs w:val="22"/>
          <w:lang w:val="sl-SI"/>
        </w:rPr>
        <w:t xml:space="preserve">, kot je </w:t>
      </w:r>
      <w:proofErr w:type="spellStart"/>
      <w:r w:rsidR="009A28A0" w:rsidRPr="00AC504C">
        <w:rPr>
          <w:rFonts w:ascii="Century Gothic" w:hAnsi="Century Gothic"/>
          <w:i/>
          <w:iCs/>
          <w:color w:val="111111"/>
          <w:sz w:val="22"/>
          <w:szCs w:val="22"/>
          <w:lang w:val="sl-SI"/>
        </w:rPr>
        <w:t>Connecting</w:t>
      </w:r>
      <w:proofErr w:type="spellEnd"/>
      <w:r w:rsidR="009A28A0" w:rsidRPr="00AC504C">
        <w:rPr>
          <w:rFonts w:ascii="Century Gothic" w:hAnsi="Century Gothic"/>
          <w:i/>
          <w:iCs/>
          <w:color w:val="111111"/>
          <w:sz w:val="22"/>
          <w:szCs w:val="22"/>
          <w:lang w:val="sl-SI"/>
        </w:rPr>
        <w:t xml:space="preserve"> </w:t>
      </w:r>
      <w:proofErr w:type="spellStart"/>
      <w:r w:rsidR="009A28A0" w:rsidRPr="00AC504C">
        <w:rPr>
          <w:rFonts w:ascii="Century Gothic" w:hAnsi="Century Gothic"/>
          <w:i/>
          <w:iCs/>
          <w:color w:val="111111"/>
          <w:sz w:val="22"/>
          <w:szCs w:val="22"/>
          <w:lang w:val="sl-SI"/>
        </w:rPr>
        <w:t>Europe</w:t>
      </w:r>
      <w:proofErr w:type="spellEnd"/>
      <w:r w:rsidR="009A28A0" w:rsidRPr="00AC504C">
        <w:rPr>
          <w:rFonts w:ascii="Century Gothic" w:hAnsi="Century Gothic"/>
          <w:i/>
          <w:iCs/>
          <w:color w:val="111111"/>
          <w:sz w:val="22"/>
          <w:szCs w:val="22"/>
          <w:lang w:val="sl-SI"/>
        </w:rPr>
        <w:t xml:space="preserve"> </w:t>
      </w:r>
      <w:proofErr w:type="spellStart"/>
      <w:r w:rsidR="009A28A0" w:rsidRPr="00AC504C">
        <w:rPr>
          <w:rFonts w:ascii="Century Gothic" w:hAnsi="Century Gothic"/>
          <w:i/>
          <w:iCs/>
          <w:color w:val="111111"/>
          <w:sz w:val="22"/>
          <w:szCs w:val="22"/>
          <w:lang w:val="sl-SI"/>
        </w:rPr>
        <w:t>Facility</w:t>
      </w:r>
      <w:proofErr w:type="spellEnd"/>
      <w:r w:rsidRPr="00AC504C">
        <w:rPr>
          <w:rFonts w:ascii="Century Gothic" w:hAnsi="Century Gothic"/>
          <w:color w:val="111111"/>
          <w:sz w:val="22"/>
          <w:szCs w:val="22"/>
          <w:lang w:val="sl-SI"/>
        </w:rPr>
        <w:t>.</w:t>
      </w:r>
    </w:p>
    <w:p w14:paraId="5D74089C" w14:textId="2922EFF2" w:rsidR="004D07AD" w:rsidRPr="00AC504C" w:rsidRDefault="00AA1F7B">
      <w:pPr>
        <w:spacing w:after="160" w:line="259" w:lineRule="auto"/>
        <w:rPr>
          <w:rFonts w:ascii="Century Gothic" w:hAnsi="Century Gothic"/>
          <w:sz w:val="22"/>
          <w:szCs w:val="22"/>
          <w:lang w:val="sl-SI"/>
        </w:rPr>
      </w:pPr>
      <w:r w:rsidRPr="00AC504C">
        <w:rPr>
          <w:rFonts w:ascii="Century Gothic" w:hAnsi="Century Gothic"/>
          <w:sz w:val="22"/>
          <w:szCs w:val="22"/>
          <w:lang w:val="sl-SI"/>
        </w:rPr>
        <w:br w:type="page"/>
      </w:r>
    </w:p>
    <w:p w14:paraId="5E1BE038" w14:textId="79864501" w:rsidR="00D94498" w:rsidRPr="00AC504C" w:rsidRDefault="00D94498" w:rsidP="00127F9B">
      <w:pPr>
        <w:pStyle w:val="Naslov"/>
      </w:pPr>
      <w:bookmarkStart w:id="50" w:name="_Toc111651132"/>
      <w:bookmarkStart w:id="51" w:name="_Toc111651193"/>
      <w:bookmarkStart w:id="52" w:name="_Toc111651358"/>
      <w:bookmarkStart w:id="53" w:name="_Toc111734799"/>
      <w:bookmarkEnd w:id="50"/>
      <w:bookmarkEnd w:id="51"/>
      <w:bookmarkEnd w:id="52"/>
      <w:r w:rsidRPr="00AC504C">
        <w:lastRenderedPageBreak/>
        <w:t>K</w:t>
      </w:r>
      <w:r w:rsidR="00782993" w:rsidRPr="00AC504C">
        <w:t>AZALNIKI</w:t>
      </w:r>
      <w:bookmarkEnd w:id="53"/>
    </w:p>
    <w:p w14:paraId="13C698F7" w14:textId="77777777" w:rsidR="00F2268E" w:rsidRPr="00AC504C" w:rsidRDefault="00F2268E">
      <w:pPr>
        <w:pStyle w:val="podpisi"/>
        <w:spacing w:line="240" w:lineRule="auto"/>
        <w:jc w:val="both"/>
        <w:rPr>
          <w:rFonts w:ascii="Century Gothic" w:hAnsi="Century Gothic"/>
          <w:sz w:val="22"/>
          <w:szCs w:val="22"/>
          <w:lang w:val="sl-SI"/>
        </w:rPr>
      </w:pPr>
    </w:p>
    <w:p w14:paraId="162B22AC" w14:textId="62E55807" w:rsidR="00F2268E" w:rsidRPr="00AC504C" w:rsidRDefault="00F2268E" w:rsidP="00F2268E">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 xml:space="preserve">Kazalnik iz </w:t>
      </w:r>
      <w:r w:rsidR="00CD2044">
        <w:rPr>
          <w:rFonts w:ascii="Century Gothic" w:hAnsi="Century Gothic"/>
          <w:sz w:val="22"/>
          <w:szCs w:val="22"/>
          <w:lang w:val="sl-SI"/>
        </w:rPr>
        <w:t>m</w:t>
      </w:r>
      <w:r w:rsidRPr="00AC504C">
        <w:rPr>
          <w:rFonts w:ascii="Century Gothic" w:hAnsi="Century Gothic"/>
          <w:sz w:val="22"/>
          <w:szCs w:val="22"/>
          <w:lang w:val="sl-SI"/>
        </w:rPr>
        <w:t>ehanizma za okrevanje in odpornost</w:t>
      </w:r>
    </w:p>
    <w:tbl>
      <w:tblPr>
        <w:tblStyle w:val="Tabelamrea"/>
        <w:tblW w:w="9984" w:type="dxa"/>
        <w:tblLook w:val="04A0" w:firstRow="1" w:lastRow="0" w:firstColumn="1" w:lastColumn="0" w:noHBand="0" w:noVBand="1"/>
      </w:tblPr>
      <w:tblGrid>
        <w:gridCol w:w="5482"/>
        <w:gridCol w:w="4502"/>
      </w:tblGrid>
      <w:tr w:rsidR="00F2268E" w:rsidRPr="00AC504C" w14:paraId="74DC8ED3" w14:textId="77777777" w:rsidTr="003D0650">
        <w:trPr>
          <w:trHeight w:val="572"/>
        </w:trPr>
        <w:tc>
          <w:tcPr>
            <w:tcW w:w="5482" w:type="dxa"/>
          </w:tcPr>
          <w:p w14:paraId="0FDDE32C" w14:textId="77777777" w:rsidR="00F2268E" w:rsidRPr="00AC504C" w:rsidRDefault="00F2268E" w:rsidP="00A513A3">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Dodatna stanovanja z dostopom do interneta, ki ga zagotavljajo zelo visokozmogljiva omrežja</w:t>
            </w:r>
          </w:p>
        </w:tc>
        <w:tc>
          <w:tcPr>
            <w:tcW w:w="4502" w:type="dxa"/>
          </w:tcPr>
          <w:p w14:paraId="4E60DBC9" w14:textId="77777777" w:rsidR="00F2268E" w:rsidRPr="00AC504C" w:rsidRDefault="00F2268E" w:rsidP="00A513A3">
            <w:pPr>
              <w:pStyle w:val="podpisi"/>
              <w:spacing w:line="240" w:lineRule="auto"/>
              <w:jc w:val="center"/>
              <w:rPr>
                <w:rFonts w:ascii="Century Gothic" w:hAnsi="Century Gothic"/>
                <w:b/>
                <w:bCs/>
                <w:sz w:val="22"/>
                <w:szCs w:val="22"/>
                <w:lang w:val="sl-SI"/>
              </w:rPr>
            </w:pPr>
            <w:r w:rsidRPr="00AC504C">
              <w:rPr>
                <w:rFonts w:ascii="Century Gothic" w:hAnsi="Century Gothic"/>
                <w:b/>
                <w:bCs/>
                <w:sz w:val="22"/>
                <w:szCs w:val="22"/>
                <w:lang w:val="sl-SI"/>
              </w:rPr>
              <w:t>2025</w:t>
            </w:r>
          </w:p>
        </w:tc>
      </w:tr>
      <w:tr w:rsidR="00F2268E" w:rsidRPr="00AC504C" w14:paraId="65AFC59F" w14:textId="77777777" w:rsidTr="003D0650">
        <w:trPr>
          <w:trHeight w:val="286"/>
        </w:trPr>
        <w:tc>
          <w:tcPr>
            <w:tcW w:w="5482" w:type="dxa"/>
          </w:tcPr>
          <w:p w14:paraId="4C602891" w14:textId="77777777" w:rsidR="00F2268E" w:rsidRPr="00AC504C" w:rsidRDefault="00F2268E" w:rsidP="00E55F13">
            <w:pPr>
              <w:pStyle w:val="podpisi"/>
              <w:spacing w:line="240" w:lineRule="auto"/>
              <w:rPr>
                <w:rFonts w:ascii="Century Gothic" w:hAnsi="Century Gothic"/>
                <w:sz w:val="22"/>
                <w:szCs w:val="22"/>
                <w:lang w:val="sl-SI"/>
              </w:rPr>
            </w:pPr>
            <w:r w:rsidRPr="00AC504C">
              <w:rPr>
                <w:rFonts w:ascii="Century Gothic" w:hAnsi="Century Gothic"/>
                <w:sz w:val="22"/>
                <w:szCs w:val="22"/>
                <w:lang w:val="sl-SI"/>
              </w:rPr>
              <w:t>Število</w:t>
            </w:r>
          </w:p>
        </w:tc>
        <w:tc>
          <w:tcPr>
            <w:tcW w:w="4502" w:type="dxa"/>
          </w:tcPr>
          <w:p w14:paraId="20011C84" w14:textId="77777777" w:rsidR="00F2268E" w:rsidRPr="00AC504C" w:rsidRDefault="00F2268E" w:rsidP="00A513A3">
            <w:pPr>
              <w:pStyle w:val="podpisi"/>
              <w:spacing w:line="240" w:lineRule="auto"/>
              <w:jc w:val="center"/>
              <w:rPr>
                <w:rFonts w:ascii="Century Gothic" w:hAnsi="Century Gothic"/>
                <w:sz w:val="22"/>
                <w:szCs w:val="22"/>
                <w:lang w:val="sl-SI"/>
              </w:rPr>
            </w:pPr>
            <w:r w:rsidRPr="00AC504C">
              <w:rPr>
                <w:rFonts w:ascii="Century Gothic" w:hAnsi="Century Gothic"/>
                <w:sz w:val="22"/>
                <w:szCs w:val="22"/>
                <w:lang w:val="sl-SI"/>
              </w:rPr>
              <w:t>8.500</w:t>
            </w:r>
          </w:p>
        </w:tc>
      </w:tr>
    </w:tbl>
    <w:p w14:paraId="68EF8762" w14:textId="77777777" w:rsidR="00F2268E" w:rsidRPr="00AC504C" w:rsidRDefault="00F2268E">
      <w:pPr>
        <w:pStyle w:val="podpisi"/>
        <w:spacing w:line="240" w:lineRule="auto"/>
        <w:jc w:val="both"/>
        <w:rPr>
          <w:rFonts w:ascii="Century Gothic" w:hAnsi="Century Gothic"/>
          <w:sz w:val="22"/>
          <w:szCs w:val="22"/>
          <w:lang w:val="sl-SI"/>
        </w:rPr>
      </w:pPr>
    </w:p>
    <w:p w14:paraId="01020444" w14:textId="77777777" w:rsidR="00F2268E" w:rsidRPr="00AC504C" w:rsidRDefault="00F2268E">
      <w:pPr>
        <w:pStyle w:val="podpisi"/>
        <w:spacing w:line="240" w:lineRule="auto"/>
        <w:jc w:val="both"/>
        <w:rPr>
          <w:rFonts w:ascii="Century Gothic" w:hAnsi="Century Gothic"/>
          <w:sz w:val="22"/>
          <w:szCs w:val="22"/>
          <w:lang w:val="sl-SI"/>
        </w:rPr>
      </w:pPr>
    </w:p>
    <w:p w14:paraId="1BEB0CB5" w14:textId="3A001295" w:rsidR="00F2268E" w:rsidRPr="00AC504C" w:rsidRDefault="00F2268E">
      <w:pPr>
        <w:pStyle w:val="podpisi"/>
        <w:spacing w:line="240" w:lineRule="auto"/>
        <w:jc w:val="both"/>
        <w:rPr>
          <w:rFonts w:ascii="Century Gothic" w:hAnsi="Century Gothic"/>
          <w:sz w:val="22"/>
          <w:szCs w:val="22"/>
          <w:lang w:val="sl-SI"/>
        </w:rPr>
      </w:pPr>
    </w:p>
    <w:p w14:paraId="2F0A5F9C" w14:textId="136EEE0C" w:rsidR="00E55F13" w:rsidRPr="00AC504C" w:rsidRDefault="00E55F13">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 xml:space="preserve">Drugi kazalniki – </w:t>
      </w:r>
      <w:r w:rsidR="00CD2044">
        <w:rPr>
          <w:rFonts w:ascii="Century Gothic" w:hAnsi="Century Gothic"/>
          <w:sz w:val="22"/>
          <w:szCs w:val="22"/>
          <w:lang w:val="sl-SI"/>
        </w:rPr>
        <w:t>n</w:t>
      </w:r>
      <w:r w:rsidRPr="00AC504C">
        <w:rPr>
          <w:rFonts w:ascii="Century Gothic" w:hAnsi="Century Gothic"/>
          <w:sz w:val="22"/>
          <w:szCs w:val="22"/>
          <w:lang w:val="sl-SI"/>
        </w:rPr>
        <w:t xml:space="preserve">ačrt </w:t>
      </w:r>
    </w:p>
    <w:tbl>
      <w:tblPr>
        <w:tblStyle w:val="Tabelamrea"/>
        <w:tblW w:w="10015" w:type="dxa"/>
        <w:tblLook w:val="04A0" w:firstRow="1" w:lastRow="0" w:firstColumn="1" w:lastColumn="0" w:noHBand="0" w:noVBand="1"/>
      </w:tblPr>
      <w:tblGrid>
        <w:gridCol w:w="1219"/>
        <w:gridCol w:w="2881"/>
        <w:gridCol w:w="3191"/>
        <w:gridCol w:w="2724"/>
      </w:tblGrid>
      <w:tr w:rsidR="00E55F13" w:rsidRPr="00AC504C" w14:paraId="53DF18F2" w14:textId="77777777" w:rsidTr="003D0650">
        <w:trPr>
          <w:trHeight w:val="2299"/>
        </w:trPr>
        <w:tc>
          <w:tcPr>
            <w:tcW w:w="1219" w:type="dxa"/>
          </w:tcPr>
          <w:p w14:paraId="4F10213B" w14:textId="238B6FA8" w:rsidR="00E55F13" w:rsidRPr="00AC504C" w:rsidRDefault="00E55F13" w:rsidP="00A513A3">
            <w:pPr>
              <w:spacing w:line="240" w:lineRule="auto"/>
              <w:jc w:val="both"/>
              <w:rPr>
                <w:rFonts w:ascii="Century Gothic" w:hAnsi="Century Gothic"/>
                <w:lang w:val="sl-SI"/>
              </w:rPr>
            </w:pPr>
            <w:r w:rsidRPr="00AC504C">
              <w:rPr>
                <w:rFonts w:ascii="Century Gothic" w:hAnsi="Century Gothic"/>
                <w:lang w:val="sl-SI"/>
              </w:rPr>
              <w:t>2025</w:t>
            </w:r>
          </w:p>
        </w:tc>
        <w:tc>
          <w:tcPr>
            <w:tcW w:w="2881" w:type="dxa"/>
          </w:tcPr>
          <w:p w14:paraId="38D7C38E" w14:textId="21AEEC3F" w:rsidR="00E55F13" w:rsidRPr="00AC504C" w:rsidRDefault="00E55F13" w:rsidP="00A513A3">
            <w:pPr>
              <w:spacing w:line="280" w:lineRule="exact"/>
              <w:jc w:val="both"/>
              <w:rPr>
                <w:rFonts w:ascii="Century Gothic" w:hAnsi="Century Gothic"/>
                <w:lang w:val="sl-SI"/>
              </w:rPr>
            </w:pPr>
            <w:r w:rsidRPr="00AC504C">
              <w:rPr>
                <w:rFonts w:ascii="Century Gothic" w:hAnsi="Century Gothic"/>
                <w:lang w:val="sl-SI"/>
              </w:rPr>
              <w:t>Zagotovitev dostopa</w:t>
            </w:r>
            <w:r w:rsidR="003949B8" w:rsidRPr="00AC504C">
              <w:rPr>
                <w:rFonts w:ascii="Century Gothic" w:hAnsi="Century Gothic"/>
                <w:lang w:val="sl-SI"/>
              </w:rPr>
              <w:t xml:space="preserve"> </w:t>
            </w:r>
            <w:r w:rsidRPr="00AC504C">
              <w:rPr>
                <w:rFonts w:ascii="Century Gothic" w:hAnsi="Century Gothic"/>
                <w:lang w:val="sl-SI"/>
              </w:rPr>
              <w:t xml:space="preserve">do </w:t>
            </w:r>
            <w:r w:rsidR="00F92F64" w:rsidRPr="00AC504C">
              <w:rPr>
                <w:rFonts w:ascii="Century Gothic" w:hAnsi="Century Gothic"/>
                <w:lang w:val="sl-SI"/>
              </w:rPr>
              <w:t xml:space="preserve">interneta s hitrostjo </w:t>
            </w:r>
            <w:r w:rsidRPr="00AC504C">
              <w:rPr>
                <w:rFonts w:ascii="Century Gothic" w:hAnsi="Century Gothic"/>
                <w:lang w:val="sl-SI"/>
              </w:rPr>
              <w:t>vsaj 100</w:t>
            </w:r>
            <w:r w:rsidR="00CD2044">
              <w:rPr>
                <w:rFonts w:ascii="Century Gothic" w:hAnsi="Century Gothic"/>
                <w:lang w:val="sl-SI"/>
              </w:rPr>
              <w:t> </w:t>
            </w:r>
            <w:r w:rsidRPr="00AC504C">
              <w:rPr>
                <w:rFonts w:ascii="Century Gothic" w:hAnsi="Century Gothic"/>
                <w:lang w:val="sl-SI"/>
              </w:rPr>
              <w:t xml:space="preserve">Mb/s k uporabniku, ki se lahko nadgradi v </w:t>
            </w:r>
            <w:proofErr w:type="spellStart"/>
            <w:r w:rsidRPr="00AC504C">
              <w:rPr>
                <w:rFonts w:ascii="Century Gothic" w:hAnsi="Century Gothic"/>
                <w:lang w:val="sl-SI"/>
              </w:rPr>
              <w:t>gigabitno</w:t>
            </w:r>
            <w:proofErr w:type="spellEnd"/>
            <w:r w:rsidRPr="00AC504C">
              <w:rPr>
                <w:rFonts w:ascii="Century Gothic" w:hAnsi="Century Gothic"/>
                <w:lang w:val="sl-SI"/>
              </w:rPr>
              <w:t xml:space="preserve"> hitrost, za vsa gospodinjstva na podeželju i</w:t>
            </w:r>
            <w:r w:rsidR="008530BB" w:rsidRPr="00AC504C">
              <w:rPr>
                <w:rFonts w:ascii="Century Gothic" w:hAnsi="Century Gothic"/>
                <w:lang w:val="sl-SI"/>
              </w:rPr>
              <w:t>n</w:t>
            </w:r>
            <w:r w:rsidRPr="00AC504C">
              <w:rPr>
                <w:rFonts w:ascii="Century Gothic" w:hAnsi="Century Gothic"/>
                <w:lang w:val="sl-SI"/>
              </w:rPr>
              <w:t xml:space="preserve"> v mestih.</w:t>
            </w:r>
          </w:p>
          <w:p w14:paraId="4875E05F" w14:textId="77777777" w:rsidR="00E55F13" w:rsidRPr="00AC504C" w:rsidRDefault="00E55F13" w:rsidP="00A513A3">
            <w:pPr>
              <w:spacing w:line="240" w:lineRule="auto"/>
              <w:jc w:val="both"/>
              <w:rPr>
                <w:rFonts w:ascii="Century Gothic" w:hAnsi="Century Gothic"/>
                <w:lang w:val="sl-SI"/>
              </w:rPr>
            </w:pPr>
          </w:p>
        </w:tc>
        <w:tc>
          <w:tcPr>
            <w:tcW w:w="3191" w:type="dxa"/>
          </w:tcPr>
          <w:p w14:paraId="06E54C8F" w14:textId="69279DE4" w:rsidR="00E55F13" w:rsidRPr="00AC504C" w:rsidRDefault="00E55F13" w:rsidP="00CD2044">
            <w:pPr>
              <w:spacing w:line="280" w:lineRule="exact"/>
              <w:jc w:val="both"/>
              <w:rPr>
                <w:rFonts w:ascii="Century Gothic" w:hAnsi="Century Gothic"/>
                <w:lang w:val="sl-SI"/>
              </w:rPr>
            </w:pPr>
            <w:r w:rsidRPr="00AC504C">
              <w:rPr>
                <w:rFonts w:ascii="Century Gothic" w:hAnsi="Century Gothic"/>
                <w:lang w:val="sl-SI"/>
              </w:rPr>
              <w:t xml:space="preserve">Zagotovitev </w:t>
            </w:r>
            <w:proofErr w:type="spellStart"/>
            <w:r w:rsidRPr="00AC504C">
              <w:rPr>
                <w:rFonts w:ascii="Century Gothic" w:hAnsi="Century Gothic"/>
                <w:lang w:val="sl-SI"/>
              </w:rPr>
              <w:t>gigabitne</w:t>
            </w:r>
            <w:proofErr w:type="spellEnd"/>
            <w:r w:rsidRPr="00AC504C">
              <w:rPr>
                <w:rFonts w:ascii="Century Gothic" w:hAnsi="Century Gothic"/>
                <w:lang w:val="sl-SI"/>
              </w:rPr>
              <w:t xml:space="preserve"> povezljivost</w:t>
            </w:r>
            <w:r w:rsidR="000D519E" w:rsidRPr="00AC504C">
              <w:rPr>
                <w:rFonts w:ascii="Century Gothic" w:hAnsi="Century Gothic"/>
                <w:lang w:val="sl-SI"/>
              </w:rPr>
              <w:t>i</w:t>
            </w:r>
            <w:r w:rsidRPr="00AC504C">
              <w:rPr>
                <w:rFonts w:ascii="Century Gothic" w:hAnsi="Century Gothic"/>
                <w:lang w:val="sl-SI"/>
              </w:rPr>
              <w:t xml:space="preserve"> za vse</w:t>
            </w:r>
            <w:r w:rsidR="000B6D26" w:rsidRPr="00AC504C">
              <w:rPr>
                <w:rFonts w:ascii="Century Gothic" w:hAnsi="Century Gothic"/>
                <w:lang w:val="sl-SI"/>
              </w:rPr>
              <w:t xml:space="preserve"> glavne</w:t>
            </w:r>
            <w:r w:rsidRPr="00AC504C">
              <w:rPr>
                <w:rFonts w:ascii="Century Gothic" w:hAnsi="Century Gothic"/>
                <w:lang w:val="sl-SI"/>
              </w:rPr>
              <w:t xml:space="preserve"> spodbujevalce </w:t>
            </w:r>
            <w:r w:rsidR="00CD2044">
              <w:rPr>
                <w:rFonts w:ascii="Century Gothic" w:hAnsi="Century Gothic"/>
                <w:lang w:val="sl-SI"/>
              </w:rPr>
              <w:t>družbe</w:t>
            </w:r>
            <w:r w:rsidRPr="00AC504C">
              <w:rPr>
                <w:rFonts w:ascii="Century Gothic" w:hAnsi="Century Gothic"/>
                <w:lang w:val="sl-SI"/>
              </w:rPr>
              <w:t>no-</w:t>
            </w:r>
            <w:r w:rsidR="00CD2044">
              <w:rPr>
                <w:rFonts w:ascii="Century Gothic" w:hAnsi="Century Gothic"/>
                <w:lang w:val="sl-SI"/>
              </w:rPr>
              <w:t>gospodar</w:t>
            </w:r>
            <w:r w:rsidRPr="00AC504C">
              <w:rPr>
                <w:rFonts w:ascii="Century Gothic" w:hAnsi="Century Gothic"/>
                <w:lang w:val="sl-SI"/>
              </w:rPr>
              <w:t>skega razvoja, kot so šole,</w:t>
            </w:r>
            <w:r w:rsidR="009A3D96" w:rsidRPr="00AC504C">
              <w:rPr>
                <w:rFonts w:ascii="Century Gothic" w:hAnsi="Century Gothic"/>
                <w:lang w:val="sl-SI"/>
              </w:rPr>
              <w:t xml:space="preserve"> kulturne ustanove</w:t>
            </w:r>
            <w:r w:rsidR="003F78B8" w:rsidRPr="00AC504C">
              <w:rPr>
                <w:rFonts w:ascii="Century Gothic" w:hAnsi="Century Gothic"/>
                <w:lang w:val="sl-SI"/>
              </w:rPr>
              <w:t>,</w:t>
            </w:r>
            <w:r w:rsidRPr="00AC504C">
              <w:rPr>
                <w:rFonts w:ascii="Century Gothic" w:hAnsi="Century Gothic"/>
                <w:lang w:val="sl-SI"/>
              </w:rPr>
              <w:t xml:space="preserve"> prometna vozlišča in glavni izvajalci javnih storitev ter digitalno intenzivna podjetja.</w:t>
            </w:r>
          </w:p>
        </w:tc>
        <w:tc>
          <w:tcPr>
            <w:tcW w:w="2724" w:type="dxa"/>
          </w:tcPr>
          <w:p w14:paraId="25B6ACA5" w14:textId="216FF271" w:rsidR="00E55F13" w:rsidRPr="00AC504C" w:rsidRDefault="00E55F13" w:rsidP="00A513A3">
            <w:pPr>
              <w:spacing w:line="280" w:lineRule="exact"/>
              <w:jc w:val="both"/>
              <w:rPr>
                <w:rFonts w:ascii="Century Gothic" w:hAnsi="Century Gothic"/>
                <w:lang w:val="sl-SI"/>
              </w:rPr>
            </w:pPr>
            <w:r w:rsidRPr="00AC504C">
              <w:rPr>
                <w:rFonts w:ascii="Century Gothic" w:hAnsi="Century Gothic"/>
                <w:lang w:val="sl-SI"/>
              </w:rPr>
              <w:t xml:space="preserve">Zagotovitev neprekinjene pokritosti z omrežji 5G za vsa mestna območja in vse glavne </w:t>
            </w:r>
            <w:proofErr w:type="spellStart"/>
            <w:r w:rsidRPr="00AC504C">
              <w:rPr>
                <w:rFonts w:ascii="Century Gothic" w:hAnsi="Century Gothic"/>
                <w:lang w:val="sl-SI"/>
              </w:rPr>
              <w:t>prizemne</w:t>
            </w:r>
            <w:proofErr w:type="spellEnd"/>
            <w:r w:rsidRPr="00AC504C">
              <w:rPr>
                <w:rFonts w:ascii="Century Gothic" w:hAnsi="Century Gothic"/>
                <w:lang w:val="sl-SI"/>
              </w:rPr>
              <w:t xml:space="preserve"> prometne poti.</w:t>
            </w:r>
          </w:p>
          <w:p w14:paraId="6C09ED3C" w14:textId="77777777" w:rsidR="00E55F13" w:rsidRPr="00AC504C" w:rsidRDefault="00E55F13" w:rsidP="00A513A3">
            <w:pPr>
              <w:spacing w:line="240" w:lineRule="auto"/>
              <w:jc w:val="both"/>
              <w:rPr>
                <w:rFonts w:ascii="Century Gothic" w:hAnsi="Century Gothic"/>
                <w:lang w:val="sl-SI"/>
              </w:rPr>
            </w:pPr>
          </w:p>
        </w:tc>
      </w:tr>
      <w:tr w:rsidR="00E55F13" w:rsidRPr="00AC504C" w14:paraId="0A921437" w14:textId="77777777" w:rsidTr="003D0650">
        <w:trPr>
          <w:trHeight w:val="1407"/>
        </w:trPr>
        <w:tc>
          <w:tcPr>
            <w:tcW w:w="1219" w:type="dxa"/>
          </w:tcPr>
          <w:p w14:paraId="30CCE963" w14:textId="5EB498F7" w:rsidR="00E55F13" w:rsidRPr="00AC504C" w:rsidRDefault="00981E2A" w:rsidP="00A513A3">
            <w:pPr>
              <w:spacing w:line="240" w:lineRule="auto"/>
              <w:jc w:val="both"/>
              <w:rPr>
                <w:rFonts w:ascii="Century Gothic" w:hAnsi="Century Gothic"/>
                <w:lang w:val="sl-SI"/>
              </w:rPr>
            </w:pPr>
            <w:r w:rsidRPr="00AC504C">
              <w:rPr>
                <w:rFonts w:ascii="Century Gothic" w:hAnsi="Century Gothic"/>
                <w:lang w:val="sl-SI"/>
              </w:rPr>
              <w:t>2030</w:t>
            </w:r>
          </w:p>
        </w:tc>
        <w:tc>
          <w:tcPr>
            <w:tcW w:w="2881" w:type="dxa"/>
          </w:tcPr>
          <w:p w14:paraId="40223CE7" w14:textId="4B495797" w:rsidR="00E55F13" w:rsidRPr="00AC504C" w:rsidRDefault="00E55F13" w:rsidP="00A513A3">
            <w:pPr>
              <w:spacing w:line="280" w:lineRule="exact"/>
              <w:jc w:val="both"/>
              <w:rPr>
                <w:rFonts w:ascii="Century Gothic" w:hAnsi="Century Gothic"/>
                <w:lang w:val="sl-SI"/>
              </w:rPr>
            </w:pPr>
            <w:r w:rsidRPr="00AC504C">
              <w:rPr>
                <w:rFonts w:ascii="Century Gothic" w:eastAsiaTheme="minorHAnsi" w:hAnsi="Century Gothic"/>
                <w:lang w:val="sl-SI"/>
              </w:rPr>
              <w:t>Zagotovitev pokritosti vseh</w:t>
            </w:r>
            <w:r w:rsidRPr="00AC504C">
              <w:rPr>
                <w:rFonts w:ascii="Century Gothic" w:hAnsi="Century Gothic"/>
                <w:lang w:val="sl-SI"/>
              </w:rPr>
              <w:t xml:space="preserve"> gospodinjstev </w:t>
            </w:r>
            <w:r w:rsidRPr="00AC504C">
              <w:rPr>
                <w:rFonts w:ascii="Century Gothic" w:eastAsiaTheme="minorHAnsi" w:hAnsi="Century Gothic"/>
                <w:lang w:val="sl-SI"/>
              </w:rPr>
              <w:t xml:space="preserve">z </w:t>
            </w:r>
            <w:proofErr w:type="spellStart"/>
            <w:r w:rsidRPr="00AC504C">
              <w:rPr>
                <w:rFonts w:ascii="Century Gothic" w:eastAsiaTheme="minorHAnsi" w:hAnsi="Century Gothic"/>
                <w:lang w:val="sl-SI"/>
              </w:rPr>
              <w:t>gigabitnim</w:t>
            </w:r>
            <w:proofErr w:type="spellEnd"/>
            <w:r w:rsidRPr="00AC504C">
              <w:rPr>
                <w:rFonts w:ascii="Century Gothic" w:eastAsiaTheme="minorHAnsi" w:hAnsi="Century Gothic"/>
                <w:lang w:val="sl-SI"/>
              </w:rPr>
              <w:t xml:space="preserve"> omrežjem.</w:t>
            </w:r>
          </w:p>
          <w:p w14:paraId="7C873DC2" w14:textId="77777777" w:rsidR="00E55F13" w:rsidRPr="00AC504C" w:rsidRDefault="00E55F13" w:rsidP="00A513A3">
            <w:pPr>
              <w:spacing w:line="240" w:lineRule="auto"/>
              <w:jc w:val="both"/>
              <w:rPr>
                <w:rFonts w:ascii="Century Gothic" w:hAnsi="Century Gothic"/>
                <w:lang w:val="sl-SI"/>
              </w:rPr>
            </w:pPr>
          </w:p>
        </w:tc>
        <w:tc>
          <w:tcPr>
            <w:tcW w:w="3191" w:type="dxa"/>
          </w:tcPr>
          <w:p w14:paraId="6B59457E" w14:textId="6A686D2D" w:rsidR="00E55F13" w:rsidRPr="00AC504C" w:rsidRDefault="009818AB" w:rsidP="00CD2044">
            <w:pPr>
              <w:spacing w:line="240" w:lineRule="auto"/>
              <w:jc w:val="both"/>
              <w:rPr>
                <w:rFonts w:ascii="Century Gothic" w:hAnsi="Century Gothic"/>
                <w:lang w:val="sl-SI"/>
              </w:rPr>
            </w:pPr>
            <w:r w:rsidRPr="00AC504C">
              <w:rPr>
                <w:rFonts w:ascii="Century Gothic" w:hAnsi="Century Gothic"/>
                <w:lang w:val="sl-SI"/>
              </w:rPr>
              <w:t xml:space="preserve">Zagotovitev pokritosti vseh podjetij </w:t>
            </w:r>
            <w:r w:rsidR="0057167A" w:rsidRPr="00AC504C">
              <w:rPr>
                <w:rFonts w:ascii="Century Gothic" w:hAnsi="Century Gothic"/>
                <w:lang w:val="sl-SI"/>
              </w:rPr>
              <w:t xml:space="preserve">in drugih spodbujevalcev </w:t>
            </w:r>
            <w:r w:rsidR="00CD2044">
              <w:rPr>
                <w:rFonts w:ascii="Century Gothic" w:hAnsi="Century Gothic"/>
                <w:lang w:val="sl-SI"/>
              </w:rPr>
              <w:t>družbe</w:t>
            </w:r>
            <w:r w:rsidR="0057167A" w:rsidRPr="00AC504C">
              <w:rPr>
                <w:rFonts w:ascii="Century Gothic" w:hAnsi="Century Gothic"/>
                <w:lang w:val="sl-SI"/>
              </w:rPr>
              <w:t>no-</w:t>
            </w:r>
            <w:r w:rsidR="00CD2044">
              <w:rPr>
                <w:rFonts w:ascii="Century Gothic" w:hAnsi="Century Gothic"/>
                <w:lang w:val="sl-SI"/>
              </w:rPr>
              <w:t>gospodar</w:t>
            </w:r>
            <w:r w:rsidR="0057167A" w:rsidRPr="00AC504C">
              <w:rPr>
                <w:rFonts w:ascii="Century Gothic" w:hAnsi="Century Gothic"/>
                <w:lang w:val="sl-SI"/>
              </w:rPr>
              <w:t xml:space="preserve">skega razvoja </w:t>
            </w:r>
            <w:r w:rsidRPr="00AC504C">
              <w:rPr>
                <w:rFonts w:ascii="Century Gothic" w:hAnsi="Century Gothic"/>
                <w:lang w:val="sl-SI"/>
              </w:rPr>
              <w:t xml:space="preserve">z </w:t>
            </w:r>
            <w:proofErr w:type="spellStart"/>
            <w:r w:rsidRPr="00AC504C">
              <w:rPr>
                <w:rFonts w:ascii="Century Gothic" w:hAnsi="Century Gothic"/>
                <w:lang w:val="sl-SI"/>
              </w:rPr>
              <w:t>gigabitnim</w:t>
            </w:r>
            <w:proofErr w:type="spellEnd"/>
            <w:r w:rsidRPr="00AC504C">
              <w:rPr>
                <w:rFonts w:ascii="Century Gothic" w:hAnsi="Century Gothic"/>
                <w:lang w:val="sl-SI"/>
              </w:rPr>
              <w:t xml:space="preserve"> omrežjem.</w:t>
            </w:r>
          </w:p>
        </w:tc>
        <w:tc>
          <w:tcPr>
            <w:tcW w:w="2724" w:type="dxa"/>
          </w:tcPr>
          <w:p w14:paraId="5ACBE317" w14:textId="77777777" w:rsidR="00E55F13" w:rsidRPr="00AC504C" w:rsidRDefault="00E55F13" w:rsidP="00A513A3">
            <w:pPr>
              <w:spacing w:line="280" w:lineRule="exact"/>
              <w:jc w:val="both"/>
              <w:rPr>
                <w:rFonts w:ascii="Century Gothic" w:hAnsi="Century Gothic"/>
                <w:lang w:val="sl-SI"/>
              </w:rPr>
            </w:pPr>
            <w:r w:rsidRPr="00AC504C">
              <w:rPr>
                <w:rFonts w:ascii="Century Gothic" w:eastAsiaTheme="minorHAnsi" w:hAnsi="Century Gothic"/>
                <w:lang w:val="sl-SI"/>
              </w:rPr>
              <w:t>Zagotovitev pokritosti vseh naseljenih območij z omrežjem 5G.</w:t>
            </w:r>
          </w:p>
          <w:p w14:paraId="5AD3CDFC" w14:textId="77777777" w:rsidR="00E55F13" w:rsidRPr="00AC504C" w:rsidRDefault="00E55F13" w:rsidP="00A513A3">
            <w:pPr>
              <w:spacing w:line="240" w:lineRule="auto"/>
              <w:jc w:val="both"/>
              <w:rPr>
                <w:rFonts w:ascii="Century Gothic" w:hAnsi="Century Gothic"/>
                <w:lang w:val="sl-SI"/>
              </w:rPr>
            </w:pPr>
          </w:p>
        </w:tc>
      </w:tr>
    </w:tbl>
    <w:p w14:paraId="4D8F5A65" w14:textId="0F8BAF35" w:rsidR="00E55F13" w:rsidRPr="00AC504C" w:rsidRDefault="00E55F13">
      <w:pPr>
        <w:pStyle w:val="podpisi"/>
        <w:spacing w:line="240" w:lineRule="auto"/>
        <w:jc w:val="both"/>
        <w:rPr>
          <w:rFonts w:ascii="Century Gothic" w:hAnsi="Century Gothic"/>
          <w:sz w:val="22"/>
          <w:szCs w:val="22"/>
          <w:lang w:val="sl-SI"/>
        </w:rPr>
      </w:pPr>
    </w:p>
    <w:p w14:paraId="64620401" w14:textId="24C17528" w:rsidR="004D07AD" w:rsidRPr="00AC504C" w:rsidRDefault="004D07AD">
      <w:pPr>
        <w:spacing w:after="160" w:line="259" w:lineRule="auto"/>
        <w:rPr>
          <w:rFonts w:ascii="Century Gothic" w:hAnsi="Century Gothic"/>
          <w:strike/>
          <w:sz w:val="22"/>
          <w:szCs w:val="22"/>
          <w:lang w:val="sl-SI"/>
        </w:rPr>
      </w:pPr>
      <w:r w:rsidRPr="00AC504C">
        <w:rPr>
          <w:rFonts w:ascii="Century Gothic" w:hAnsi="Century Gothic"/>
          <w:strike/>
          <w:sz w:val="22"/>
          <w:szCs w:val="22"/>
          <w:lang w:val="sl-SI"/>
        </w:rPr>
        <w:br w:type="page"/>
      </w:r>
    </w:p>
    <w:p w14:paraId="4C133136" w14:textId="77DB57B8" w:rsidR="00956269" w:rsidRPr="00AC504C" w:rsidRDefault="00A127FE" w:rsidP="00A127FE">
      <w:pPr>
        <w:pStyle w:val="Naslov"/>
        <w:rPr>
          <w:rFonts w:ascii="Century Gothic" w:hAnsi="Century Gothic"/>
          <w:sz w:val="22"/>
          <w:szCs w:val="22"/>
        </w:rPr>
      </w:pPr>
      <w:bookmarkStart w:id="54" w:name="_Toc99612859"/>
      <w:bookmarkStart w:id="55" w:name="_Toc99612860"/>
      <w:bookmarkStart w:id="56" w:name="_Toc99612861"/>
      <w:bookmarkStart w:id="57" w:name="_Toc99612862"/>
      <w:bookmarkStart w:id="58" w:name="_Toc111734800"/>
      <w:bookmarkEnd w:id="54"/>
      <w:bookmarkEnd w:id="55"/>
      <w:bookmarkEnd w:id="56"/>
      <w:bookmarkEnd w:id="57"/>
      <w:r w:rsidRPr="00AC504C">
        <w:rPr>
          <w:rFonts w:ascii="Century Gothic" w:hAnsi="Century Gothic"/>
          <w:sz w:val="22"/>
          <w:szCs w:val="22"/>
        </w:rPr>
        <w:lastRenderedPageBreak/>
        <w:t>PRILOG</w:t>
      </w:r>
      <w:r w:rsidR="004D07AD" w:rsidRPr="00AC504C">
        <w:rPr>
          <w:rFonts w:ascii="Century Gothic" w:hAnsi="Century Gothic"/>
          <w:sz w:val="22"/>
          <w:szCs w:val="22"/>
        </w:rPr>
        <w:t>A</w:t>
      </w:r>
      <w:bookmarkEnd w:id="58"/>
    </w:p>
    <w:p w14:paraId="38CE0C41" w14:textId="76EAF722" w:rsidR="00A127FE" w:rsidRPr="00AC504C" w:rsidRDefault="00A127FE" w:rsidP="00A127FE">
      <w:pPr>
        <w:rPr>
          <w:lang w:val="sl-SI" w:eastAsia="sl-SI"/>
        </w:rPr>
      </w:pPr>
      <w:r w:rsidRPr="00AC504C">
        <w:rPr>
          <w:lang w:val="sl-SI" w:eastAsia="sl-SI"/>
        </w:rPr>
        <w:t xml:space="preserve"> </w:t>
      </w:r>
    </w:p>
    <w:p w14:paraId="2F17C0E6" w14:textId="1ED79DC9" w:rsidR="00A127FE" w:rsidRPr="00AC504C" w:rsidRDefault="00A127FE" w:rsidP="00BC6CE7">
      <w:pPr>
        <w:pStyle w:val="podpisi"/>
        <w:spacing w:line="240" w:lineRule="auto"/>
        <w:jc w:val="both"/>
        <w:rPr>
          <w:rFonts w:ascii="Century Gothic" w:hAnsi="Century Gothic"/>
          <w:sz w:val="22"/>
          <w:szCs w:val="22"/>
          <w:lang w:val="sl-SI"/>
        </w:rPr>
      </w:pPr>
      <w:r w:rsidRPr="00AC504C">
        <w:rPr>
          <w:rFonts w:ascii="Century Gothic" w:hAnsi="Century Gothic"/>
          <w:sz w:val="22"/>
          <w:szCs w:val="22"/>
          <w:lang w:val="sl-SI"/>
        </w:rPr>
        <w:t>Seznam kratic</w:t>
      </w:r>
    </w:p>
    <w:p w14:paraId="50CCE29D" w14:textId="77777777" w:rsidR="007C0B71" w:rsidRPr="00AC504C" w:rsidRDefault="007C0B71" w:rsidP="00BC6CE7">
      <w:pPr>
        <w:pStyle w:val="podpisi"/>
        <w:spacing w:line="240" w:lineRule="auto"/>
        <w:jc w:val="both"/>
        <w:rPr>
          <w:rFonts w:ascii="Century Gothic" w:hAnsi="Century Gothic"/>
          <w:sz w:val="22"/>
          <w:szCs w:val="22"/>
          <w:lang w:val="sl-SI"/>
        </w:rPr>
      </w:pPr>
    </w:p>
    <w:p w14:paraId="62A6E31B" w14:textId="374681AE" w:rsidR="00A127FE" w:rsidRPr="00AC504C" w:rsidRDefault="00A127FE" w:rsidP="00A127FE">
      <w:pPr>
        <w:rPr>
          <w:lang w:val="sl-SI"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1"/>
      </w:tblGrid>
      <w:tr w:rsidR="00A127FE" w:rsidRPr="00AC504C" w14:paraId="063BEA2D" w14:textId="77777777" w:rsidTr="00BC6CE7">
        <w:tc>
          <w:tcPr>
            <w:tcW w:w="1271" w:type="dxa"/>
          </w:tcPr>
          <w:p w14:paraId="531D91EC" w14:textId="2B780544" w:rsidR="00453A62" w:rsidRDefault="00453A62" w:rsidP="00BC6CE7">
            <w:pPr>
              <w:spacing w:line="360" w:lineRule="auto"/>
              <w:rPr>
                <w:rFonts w:ascii="Century Gothic" w:hAnsi="Century Gothic"/>
                <w:b/>
                <w:bCs/>
                <w:sz w:val="22"/>
                <w:szCs w:val="22"/>
                <w:lang w:val="sl-SI"/>
              </w:rPr>
            </w:pPr>
            <w:r w:rsidRPr="00AC504C">
              <w:rPr>
                <w:rFonts w:ascii="Century Gothic" w:hAnsi="Century Gothic"/>
                <w:b/>
                <w:bCs/>
                <w:sz w:val="22"/>
                <w:szCs w:val="22"/>
                <w:lang w:val="sl-SI"/>
              </w:rPr>
              <w:t>AKOS</w:t>
            </w:r>
          </w:p>
          <w:p w14:paraId="366ED087" w14:textId="3ACFCFEC" w:rsidR="005F0696" w:rsidRDefault="005F0696" w:rsidP="00BC6CE7">
            <w:pPr>
              <w:spacing w:line="360" w:lineRule="auto"/>
              <w:rPr>
                <w:rFonts w:ascii="Century Gothic" w:hAnsi="Century Gothic"/>
                <w:b/>
                <w:bCs/>
                <w:sz w:val="22"/>
                <w:szCs w:val="22"/>
                <w:lang w:val="sl-SI"/>
              </w:rPr>
            </w:pPr>
            <w:r>
              <w:rPr>
                <w:rFonts w:ascii="Century Gothic" w:hAnsi="Century Gothic"/>
                <w:b/>
                <w:bCs/>
                <w:sz w:val="22"/>
                <w:szCs w:val="22"/>
                <w:lang w:val="sl-SI"/>
              </w:rPr>
              <w:t>BCO</w:t>
            </w:r>
          </w:p>
          <w:p w14:paraId="51685465" w14:textId="77777777" w:rsidR="00F41BD7" w:rsidRPr="00AC504C" w:rsidRDefault="00F41BD7" w:rsidP="00BC6CE7">
            <w:pPr>
              <w:spacing w:line="360" w:lineRule="auto"/>
              <w:rPr>
                <w:rFonts w:ascii="Century Gothic" w:hAnsi="Century Gothic"/>
                <w:b/>
                <w:bCs/>
                <w:sz w:val="22"/>
                <w:szCs w:val="22"/>
                <w:lang w:val="sl-SI"/>
              </w:rPr>
            </w:pPr>
          </w:p>
          <w:p w14:paraId="34753F28" w14:textId="4AB6032D" w:rsidR="00A5722F" w:rsidRPr="00AC504C" w:rsidRDefault="00A5722F" w:rsidP="00BC6CE7">
            <w:pPr>
              <w:spacing w:line="360" w:lineRule="auto"/>
              <w:rPr>
                <w:rFonts w:ascii="Century Gothic" w:hAnsi="Century Gothic"/>
                <w:b/>
                <w:bCs/>
                <w:sz w:val="22"/>
                <w:szCs w:val="22"/>
                <w:lang w:val="sl-SI"/>
              </w:rPr>
            </w:pPr>
            <w:r w:rsidRPr="00AC504C">
              <w:rPr>
                <w:rFonts w:ascii="Century Gothic" w:hAnsi="Century Gothic"/>
                <w:b/>
                <w:bCs/>
                <w:sz w:val="22"/>
                <w:szCs w:val="22"/>
                <w:lang w:val="sl-SI"/>
              </w:rPr>
              <w:t>BDP</w:t>
            </w:r>
          </w:p>
          <w:p w14:paraId="229524ED" w14:textId="4183EA74" w:rsidR="00A5722F" w:rsidRPr="00AC504C" w:rsidRDefault="00A5722F" w:rsidP="00BC6CE7">
            <w:pPr>
              <w:spacing w:line="360" w:lineRule="auto"/>
              <w:rPr>
                <w:rFonts w:ascii="Century Gothic" w:hAnsi="Century Gothic"/>
                <w:b/>
                <w:bCs/>
                <w:sz w:val="22"/>
                <w:szCs w:val="22"/>
                <w:lang w:val="sl-SI"/>
              </w:rPr>
            </w:pPr>
            <w:r w:rsidRPr="00AC504C">
              <w:rPr>
                <w:rFonts w:ascii="Century Gothic" w:hAnsi="Century Gothic"/>
                <w:b/>
                <w:bCs/>
                <w:sz w:val="22"/>
                <w:szCs w:val="22"/>
                <w:lang w:val="sl-SI"/>
              </w:rPr>
              <w:t>EU</w:t>
            </w:r>
          </w:p>
          <w:p w14:paraId="05579062" w14:textId="11F0FAC4" w:rsidR="00A5722F" w:rsidRDefault="00A5722F" w:rsidP="00BC6CE7">
            <w:pPr>
              <w:spacing w:line="360" w:lineRule="auto"/>
              <w:rPr>
                <w:rFonts w:ascii="Century Gothic" w:hAnsi="Century Gothic"/>
                <w:b/>
                <w:bCs/>
                <w:sz w:val="22"/>
                <w:szCs w:val="22"/>
                <w:lang w:val="sl-SI"/>
              </w:rPr>
            </w:pPr>
            <w:r w:rsidRPr="00AC504C">
              <w:rPr>
                <w:rFonts w:ascii="Century Gothic" w:hAnsi="Century Gothic"/>
                <w:b/>
                <w:bCs/>
                <w:sz w:val="22"/>
                <w:szCs w:val="22"/>
                <w:lang w:val="sl-SI"/>
              </w:rPr>
              <w:t>GJI</w:t>
            </w:r>
          </w:p>
          <w:p w14:paraId="64D0EB32" w14:textId="784A33DA" w:rsidR="00F27CBC" w:rsidRPr="00AC504C" w:rsidRDefault="00F27CBC" w:rsidP="00BC6CE7">
            <w:pPr>
              <w:spacing w:line="360" w:lineRule="auto"/>
              <w:rPr>
                <w:rFonts w:ascii="Century Gothic" w:hAnsi="Century Gothic"/>
                <w:b/>
                <w:bCs/>
                <w:sz w:val="22"/>
                <w:szCs w:val="22"/>
                <w:lang w:val="sl-SI"/>
              </w:rPr>
            </w:pPr>
            <w:r>
              <w:rPr>
                <w:rFonts w:ascii="Century Gothic" w:hAnsi="Century Gothic"/>
                <w:b/>
                <w:bCs/>
                <w:sz w:val="22"/>
                <w:szCs w:val="22"/>
                <w:lang w:val="sl-SI"/>
              </w:rPr>
              <w:t>GURS</w:t>
            </w:r>
          </w:p>
          <w:p w14:paraId="0E5B559A" w14:textId="59589BC5" w:rsidR="00A5722F" w:rsidRPr="00AC504C" w:rsidRDefault="00A5722F" w:rsidP="00BC6CE7">
            <w:pPr>
              <w:spacing w:line="360" w:lineRule="auto"/>
              <w:rPr>
                <w:rFonts w:ascii="Century Gothic" w:hAnsi="Century Gothic"/>
                <w:b/>
                <w:bCs/>
                <w:sz w:val="22"/>
                <w:szCs w:val="22"/>
                <w:lang w:val="sl-SI"/>
              </w:rPr>
            </w:pPr>
            <w:r w:rsidRPr="00AC504C">
              <w:rPr>
                <w:rFonts w:ascii="Century Gothic" w:hAnsi="Century Gothic"/>
                <w:b/>
                <w:bCs/>
                <w:sz w:val="22"/>
                <w:szCs w:val="22"/>
                <w:lang w:val="sl-SI"/>
              </w:rPr>
              <w:t>IKT</w:t>
            </w:r>
          </w:p>
          <w:p w14:paraId="63EEB4D3" w14:textId="44D7140F" w:rsidR="00A5722F" w:rsidRPr="00AC504C" w:rsidRDefault="00A5722F" w:rsidP="00BC6CE7">
            <w:pPr>
              <w:spacing w:line="360" w:lineRule="auto"/>
              <w:rPr>
                <w:rFonts w:ascii="Century Gothic" w:hAnsi="Century Gothic"/>
                <w:b/>
                <w:bCs/>
                <w:sz w:val="22"/>
                <w:szCs w:val="22"/>
                <w:lang w:val="sl-SI"/>
              </w:rPr>
            </w:pPr>
            <w:r w:rsidRPr="00AC504C">
              <w:rPr>
                <w:rFonts w:ascii="Century Gothic" w:hAnsi="Century Gothic"/>
                <w:b/>
                <w:bCs/>
                <w:sz w:val="22"/>
                <w:szCs w:val="22"/>
                <w:lang w:val="sl-SI"/>
              </w:rPr>
              <w:t>Mb/s</w:t>
            </w:r>
          </w:p>
          <w:p w14:paraId="55E756FA" w14:textId="7BF00683" w:rsidR="00A5722F" w:rsidRPr="00AC504C" w:rsidRDefault="00A5722F" w:rsidP="00BC6CE7">
            <w:pPr>
              <w:spacing w:line="360" w:lineRule="auto"/>
              <w:rPr>
                <w:rFonts w:ascii="Century Gothic" w:hAnsi="Century Gothic"/>
                <w:b/>
                <w:bCs/>
                <w:sz w:val="22"/>
                <w:szCs w:val="22"/>
                <w:lang w:val="sl-SI"/>
              </w:rPr>
            </w:pPr>
            <w:r w:rsidRPr="00AC504C">
              <w:rPr>
                <w:rFonts w:ascii="Century Gothic" w:hAnsi="Century Gothic"/>
                <w:b/>
                <w:bCs/>
                <w:sz w:val="22"/>
                <w:szCs w:val="22"/>
                <w:lang w:val="sl-SI"/>
              </w:rPr>
              <w:t>NGA</w:t>
            </w:r>
          </w:p>
          <w:p w14:paraId="1BA19D04" w14:textId="77777777" w:rsidR="00A5722F" w:rsidRPr="00AC504C" w:rsidRDefault="00A5722F" w:rsidP="00BC6CE7">
            <w:pPr>
              <w:spacing w:line="360" w:lineRule="auto"/>
              <w:rPr>
                <w:rFonts w:ascii="Century Gothic" w:hAnsi="Century Gothic"/>
                <w:b/>
                <w:bCs/>
                <w:sz w:val="22"/>
                <w:szCs w:val="22"/>
                <w:lang w:val="sl-SI"/>
              </w:rPr>
            </w:pPr>
          </w:p>
          <w:p w14:paraId="62A39C5B" w14:textId="2517C307" w:rsidR="00A127FE" w:rsidRPr="00AC504C" w:rsidRDefault="00A127FE" w:rsidP="00BC6CE7">
            <w:pPr>
              <w:spacing w:line="360" w:lineRule="auto"/>
              <w:rPr>
                <w:rFonts w:ascii="Century Gothic" w:hAnsi="Century Gothic"/>
                <w:b/>
                <w:bCs/>
                <w:sz w:val="22"/>
                <w:szCs w:val="22"/>
                <w:lang w:val="sl-SI"/>
              </w:rPr>
            </w:pPr>
            <w:r w:rsidRPr="00AC504C">
              <w:rPr>
                <w:rFonts w:ascii="Century Gothic" w:hAnsi="Century Gothic"/>
                <w:b/>
                <w:bCs/>
                <w:sz w:val="22"/>
                <w:szCs w:val="22"/>
                <w:lang w:val="sl-SI"/>
              </w:rPr>
              <w:t>OECD</w:t>
            </w:r>
          </w:p>
        </w:tc>
        <w:tc>
          <w:tcPr>
            <w:tcW w:w="7791" w:type="dxa"/>
          </w:tcPr>
          <w:p w14:paraId="6BA9CF54" w14:textId="6F173766" w:rsidR="00453A62" w:rsidRPr="00AC504C" w:rsidRDefault="00453A62" w:rsidP="00BC6CE7">
            <w:pPr>
              <w:spacing w:line="360" w:lineRule="auto"/>
              <w:rPr>
                <w:rFonts w:ascii="Century Gothic" w:hAnsi="Century Gothic"/>
                <w:sz w:val="22"/>
                <w:szCs w:val="22"/>
                <w:lang w:val="sl-SI"/>
              </w:rPr>
            </w:pPr>
            <w:r w:rsidRPr="00AC504C">
              <w:rPr>
                <w:rFonts w:ascii="Century Gothic" w:hAnsi="Century Gothic"/>
                <w:sz w:val="22"/>
                <w:szCs w:val="22"/>
                <w:lang w:val="sl-SI"/>
              </w:rPr>
              <w:t>Agencija za komunikacijska omrežja in storitve Republike Slovenije</w:t>
            </w:r>
          </w:p>
          <w:p w14:paraId="1BF8DD72" w14:textId="2E139F19" w:rsidR="005F0696" w:rsidRDefault="005F0696" w:rsidP="00BC6CE7">
            <w:pPr>
              <w:spacing w:line="360" w:lineRule="auto"/>
              <w:rPr>
                <w:rFonts w:ascii="Century Gothic" w:hAnsi="Century Gothic"/>
                <w:sz w:val="22"/>
                <w:szCs w:val="22"/>
                <w:lang w:val="sl-SI"/>
              </w:rPr>
            </w:pPr>
            <w:r w:rsidRPr="005F0696">
              <w:rPr>
                <w:rFonts w:ascii="Century Gothic" w:hAnsi="Century Gothic"/>
                <w:sz w:val="22"/>
                <w:szCs w:val="22"/>
                <w:lang w:val="sl-SI"/>
              </w:rPr>
              <w:t>urad, pristojen za širokopasovne povezave</w:t>
            </w:r>
            <w:r w:rsidR="001540B5">
              <w:rPr>
                <w:rFonts w:ascii="Century Gothic" w:hAnsi="Century Gothic"/>
                <w:sz w:val="22"/>
                <w:szCs w:val="22"/>
                <w:lang w:val="sl-SI"/>
              </w:rPr>
              <w:t xml:space="preserve"> </w:t>
            </w:r>
            <w:r w:rsidR="001540B5" w:rsidRPr="00AC504C">
              <w:rPr>
                <w:rFonts w:ascii="Century Gothic" w:hAnsi="Century Gothic"/>
                <w:color w:val="111111"/>
                <w:sz w:val="22"/>
                <w:szCs w:val="22"/>
                <w:lang w:val="sl-SI"/>
              </w:rPr>
              <w:t xml:space="preserve">(angl. </w:t>
            </w:r>
            <w:proofErr w:type="spellStart"/>
            <w:r w:rsidR="001540B5" w:rsidRPr="00AC504C">
              <w:rPr>
                <w:rFonts w:ascii="Century Gothic" w:hAnsi="Century Gothic"/>
                <w:i/>
                <w:iCs/>
                <w:color w:val="111111"/>
                <w:sz w:val="22"/>
                <w:szCs w:val="22"/>
                <w:lang w:val="sl-SI"/>
              </w:rPr>
              <w:t>Broadband</w:t>
            </w:r>
            <w:proofErr w:type="spellEnd"/>
            <w:r w:rsidR="001540B5" w:rsidRPr="00AC504C">
              <w:rPr>
                <w:rFonts w:ascii="Century Gothic" w:hAnsi="Century Gothic"/>
                <w:i/>
                <w:iCs/>
                <w:color w:val="111111"/>
                <w:sz w:val="22"/>
                <w:szCs w:val="22"/>
                <w:lang w:val="sl-SI"/>
              </w:rPr>
              <w:t xml:space="preserve"> </w:t>
            </w:r>
            <w:proofErr w:type="spellStart"/>
            <w:r w:rsidR="001540B5" w:rsidRPr="00AC504C">
              <w:rPr>
                <w:rFonts w:ascii="Century Gothic" w:hAnsi="Century Gothic"/>
                <w:i/>
                <w:iCs/>
                <w:color w:val="111111"/>
                <w:sz w:val="22"/>
                <w:szCs w:val="22"/>
                <w:lang w:val="sl-SI"/>
              </w:rPr>
              <w:t>Competence</w:t>
            </w:r>
            <w:proofErr w:type="spellEnd"/>
            <w:r w:rsidR="001540B5" w:rsidRPr="00AC504C">
              <w:rPr>
                <w:rFonts w:ascii="Century Gothic" w:hAnsi="Century Gothic"/>
                <w:i/>
                <w:iCs/>
                <w:color w:val="111111"/>
                <w:sz w:val="22"/>
                <w:szCs w:val="22"/>
                <w:lang w:val="sl-SI"/>
              </w:rPr>
              <w:t xml:space="preserve"> Office</w:t>
            </w:r>
            <w:r w:rsidR="001540B5">
              <w:rPr>
                <w:rFonts w:ascii="Century Gothic" w:hAnsi="Century Gothic"/>
                <w:i/>
                <w:iCs/>
                <w:color w:val="111111"/>
                <w:sz w:val="22"/>
                <w:szCs w:val="22"/>
                <w:lang w:val="sl-SI"/>
              </w:rPr>
              <w:t>)</w:t>
            </w:r>
          </w:p>
          <w:p w14:paraId="7DF3D8EA" w14:textId="1BAECCF0" w:rsidR="00A5722F" w:rsidRPr="00AC504C" w:rsidRDefault="00CD2044" w:rsidP="00BC6CE7">
            <w:pPr>
              <w:spacing w:line="360" w:lineRule="auto"/>
              <w:rPr>
                <w:rFonts w:ascii="Century Gothic" w:hAnsi="Century Gothic"/>
                <w:sz w:val="22"/>
                <w:szCs w:val="22"/>
                <w:lang w:val="sl-SI"/>
              </w:rPr>
            </w:pPr>
            <w:r>
              <w:rPr>
                <w:rFonts w:ascii="Century Gothic" w:hAnsi="Century Gothic"/>
                <w:sz w:val="22"/>
                <w:szCs w:val="22"/>
                <w:lang w:val="sl-SI"/>
              </w:rPr>
              <w:t>b</w:t>
            </w:r>
            <w:r w:rsidR="00A5722F" w:rsidRPr="00AC504C">
              <w:rPr>
                <w:rFonts w:ascii="Century Gothic" w:hAnsi="Century Gothic"/>
                <w:sz w:val="22"/>
                <w:szCs w:val="22"/>
                <w:lang w:val="sl-SI"/>
              </w:rPr>
              <w:t>ruto družbeni proizvod</w:t>
            </w:r>
          </w:p>
          <w:p w14:paraId="475AC013" w14:textId="71C25FF3" w:rsidR="00A5722F" w:rsidRPr="00AC504C" w:rsidRDefault="00A5722F" w:rsidP="00BC6CE7">
            <w:pPr>
              <w:spacing w:line="360" w:lineRule="auto"/>
              <w:rPr>
                <w:rFonts w:ascii="Century Gothic" w:hAnsi="Century Gothic"/>
                <w:sz w:val="22"/>
                <w:szCs w:val="22"/>
                <w:lang w:val="sl-SI"/>
              </w:rPr>
            </w:pPr>
            <w:r w:rsidRPr="00AC504C">
              <w:rPr>
                <w:rFonts w:ascii="Century Gothic" w:hAnsi="Century Gothic"/>
                <w:sz w:val="22"/>
                <w:szCs w:val="22"/>
                <w:lang w:val="sl-SI"/>
              </w:rPr>
              <w:t>Evropska unija</w:t>
            </w:r>
          </w:p>
          <w:p w14:paraId="49C24F16" w14:textId="5660EB85" w:rsidR="00A5722F" w:rsidRDefault="00CD2044" w:rsidP="00BC6CE7">
            <w:pPr>
              <w:spacing w:line="360" w:lineRule="auto"/>
              <w:rPr>
                <w:rFonts w:ascii="Century Gothic" w:hAnsi="Century Gothic"/>
                <w:sz w:val="22"/>
                <w:szCs w:val="22"/>
                <w:lang w:val="sl-SI"/>
              </w:rPr>
            </w:pPr>
            <w:r>
              <w:rPr>
                <w:rFonts w:ascii="Century Gothic" w:hAnsi="Century Gothic"/>
                <w:sz w:val="22"/>
                <w:szCs w:val="22"/>
                <w:lang w:val="sl-SI"/>
              </w:rPr>
              <w:t>g</w:t>
            </w:r>
            <w:r w:rsidR="00A5722F" w:rsidRPr="00AC504C">
              <w:rPr>
                <w:rFonts w:ascii="Century Gothic" w:hAnsi="Century Gothic"/>
                <w:sz w:val="22"/>
                <w:szCs w:val="22"/>
                <w:lang w:val="sl-SI"/>
              </w:rPr>
              <w:t>ospodarska javna infrastruktura</w:t>
            </w:r>
          </w:p>
          <w:p w14:paraId="5F382AE6" w14:textId="7318C892" w:rsidR="001225B2" w:rsidRPr="00AC504C" w:rsidRDefault="001225B2" w:rsidP="00BC6CE7">
            <w:pPr>
              <w:spacing w:line="360" w:lineRule="auto"/>
              <w:rPr>
                <w:rFonts w:ascii="Century Gothic" w:hAnsi="Century Gothic"/>
                <w:sz w:val="22"/>
                <w:szCs w:val="22"/>
                <w:lang w:val="sl-SI"/>
              </w:rPr>
            </w:pPr>
            <w:r>
              <w:rPr>
                <w:rFonts w:ascii="Century Gothic" w:hAnsi="Century Gothic"/>
                <w:sz w:val="22"/>
                <w:szCs w:val="22"/>
                <w:lang w:val="sl-SI"/>
              </w:rPr>
              <w:t xml:space="preserve">Geodetska uprava Republike Slovenije </w:t>
            </w:r>
          </w:p>
          <w:p w14:paraId="68BD7F22" w14:textId="6F7309E3" w:rsidR="00A5722F" w:rsidRPr="00AC504C" w:rsidRDefault="00CD2044" w:rsidP="00BC6CE7">
            <w:pPr>
              <w:spacing w:line="360" w:lineRule="auto"/>
              <w:rPr>
                <w:rFonts w:ascii="Century Gothic" w:hAnsi="Century Gothic"/>
                <w:sz w:val="22"/>
                <w:szCs w:val="22"/>
                <w:lang w:val="sl-SI"/>
              </w:rPr>
            </w:pPr>
            <w:r>
              <w:rPr>
                <w:rFonts w:ascii="Century Gothic" w:hAnsi="Century Gothic"/>
                <w:sz w:val="22"/>
                <w:szCs w:val="22"/>
                <w:lang w:val="sl-SI"/>
              </w:rPr>
              <w:t>i</w:t>
            </w:r>
            <w:r w:rsidR="00A5722F" w:rsidRPr="00AC504C">
              <w:rPr>
                <w:rFonts w:ascii="Century Gothic" w:hAnsi="Century Gothic"/>
                <w:sz w:val="22"/>
                <w:szCs w:val="22"/>
                <w:lang w:val="sl-SI"/>
              </w:rPr>
              <w:t>nformacijsko</w:t>
            </w:r>
            <w:r>
              <w:rPr>
                <w:rFonts w:ascii="Century Gothic" w:hAnsi="Century Gothic"/>
                <w:sz w:val="22"/>
                <w:szCs w:val="22"/>
                <w:lang w:val="sl-SI"/>
              </w:rPr>
              <w:t>-</w:t>
            </w:r>
            <w:r w:rsidR="00A5722F" w:rsidRPr="00AC504C">
              <w:rPr>
                <w:rFonts w:ascii="Century Gothic" w:hAnsi="Century Gothic"/>
                <w:sz w:val="22"/>
                <w:szCs w:val="22"/>
                <w:lang w:val="sl-SI"/>
              </w:rPr>
              <w:t>komunikacijske tehnologije</w:t>
            </w:r>
          </w:p>
          <w:p w14:paraId="15129529" w14:textId="2B4F3151" w:rsidR="00A5722F" w:rsidRPr="00AC504C" w:rsidRDefault="00CD2044" w:rsidP="00BC6CE7">
            <w:pPr>
              <w:spacing w:line="360" w:lineRule="auto"/>
              <w:rPr>
                <w:rFonts w:ascii="Century Gothic" w:hAnsi="Century Gothic"/>
                <w:sz w:val="22"/>
                <w:szCs w:val="22"/>
                <w:lang w:val="sl-SI"/>
              </w:rPr>
            </w:pPr>
            <w:proofErr w:type="spellStart"/>
            <w:r>
              <w:rPr>
                <w:rFonts w:ascii="Century Gothic" w:hAnsi="Century Gothic"/>
                <w:sz w:val="22"/>
                <w:szCs w:val="22"/>
                <w:lang w:val="sl-SI"/>
              </w:rPr>
              <w:t>m</w:t>
            </w:r>
            <w:r w:rsidR="00A5722F" w:rsidRPr="00AC504C">
              <w:rPr>
                <w:rFonts w:ascii="Century Gothic" w:hAnsi="Century Gothic"/>
                <w:sz w:val="22"/>
                <w:szCs w:val="22"/>
                <w:lang w:val="sl-SI"/>
              </w:rPr>
              <w:t>ega</w:t>
            </w:r>
            <w:proofErr w:type="spellEnd"/>
            <w:r w:rsidR="00A5722F" w:rsidRPr="00AC504C">
              <w:rPr>
                <w:rFonts w:ascii="Century Gothic" w:hAnsi="Century Gothic"/>
                <w:sz w:val="22"/>
                <w:szCs w:val="22"/>
                <w:lang w:val="sl-SI"/>
              </w:rPr>
              <w:t xml:space="preserve"> bitov na sekundo</w:t>
            </w:r>
          </w:p>
          <w:p w14:paraId="5AD2820C" w14:textId="1823C0FA" w:rsidR="00A5722F" w:rsidRPr="00AC504C" w:rsidRDefault="00CD2044" w:rsidP="00BC6CE7">
            <w:pPr>
              <w:spacing w:line="360" w:lineRule="auto"/>
              <w:rPr>
                <w:rFonts w:ascii="Century Gothic" w:hAnsi="Century Gothic"/>
                <w:sz w:val="22"/>
                <w:szCs w:val="22"/>
                <w:lang w:val="sl-SI"/>
              </w:rPr>
            </w:pPr>
            <w:proofErr w:type="spellStart"/>
            <w:r>
              <w:rPr>
                <w:rFonts w:ascii="Century Gothic" w:hAnsi="Century Gothic"/>
                <w:sz w:val="22"/>
                <w:szCs w:val="22"/>
                <w:lang w:val="sl-SI"/>
              </w:rPr>
              <w:t>d</w:t>
            </w:r>
            <w:r w:rsidR="00A5722F" w:rsidRPr="00AC504C">
              <w:rPr>
                <w:rFonts w:ascii="Century Gothic" w:hAnsi="Century Gothic"/>
                <w:sz w:val="22"/>
                <w:szCs w:val="22"/>
                <w:lang w:val="sl-SI"/>
              </w:rPr>
              <w:t>ostopovna</w:t>
            </w:r>
            <w:proofErr w:type="spellEnd"/>
            <w:r w:rsidR="00A5722F" w:rsidRPr="00AC504C">
              <w:rPr>
                <w:rFonts w:ascii="Century Gothic" w:hAnsi="Century Gothic"/>
                <w:sz w:val="22"/>
                <w:szCs w:val="22"/>
                <w:lang w:val="sl-SI"/>
              </w:rPr>
              <w:t xml:space="preserve"> omrežja naslednje generacije (angl. </w:t>
            </w:r>
            <w:proofErr w:type="spellStart"/>
            <w:r w:rsidR="00A5722F" w:rsidRPr="00592C01">
              <w:rPr>
                <w:rFonts w:ascii="Century Gothic" w:hAnsi="Century Gothic"/>
                <w:i/>
                <w:sz w:val="22"/>
                <w:szCs w:val="22"/>
                <w:lang w:val="sl-SI"/>
              </w:rPr>
              <w:t>Next</w:t>
            </w:r>
            <w:proofErr w:type="spellEnd"/>
            <w:r w:rsidR="00A5722F" w:rsidRPr="00592C01">
              <w:rPr>
                <w:rFonts w:ascii="Century Gothic" w:hAnsi="Century Gothic"/>
                <w:i/>
                <w:sz w:val="22"/>
                <w:szCs w:val="22"/>
                <w:lang w:val="sl-SI"/>
              </w:rPr>
              <w:t xml:space="preserve"> </w:t>
            </w:r>
            <w:proofErr w:type="spellStart"/>
            <w:r w:rsidR="00A5722F" w:rsidRPr="00592C01">
              <w:rPr>
                <w:rFonts w:ascii="Century Gothic" w:hAnsi="Century Gothic"/>
                <w:i/>
                <w:sz w:val="22"/>
                <w:szCs w:val="22"/>
                <w:lang w:val="sl-SI"/>
              </w:rPr>
              <w:t>Generation</w:t>
            </w:r>
            <w:proofErr w:type="spellEnd"/>
            <w:r w:rsidR="00A5722F" w:rsidRPr="00592C01">
              <w:rPr>
                <w:rFonts w:ascii="Century Gothic" w:hAnsi="Century Gothic"/>
                <w:i/>
                <w:sz w:val="22"/>
                <w:szCs w:val="22"/>
                <w:lang w:val="sl-SI"/>
              </w:rPr>
              <w:t xml:space="preserve"> Access </w:t>
            </w:r>
            <w:proofErr w:type="spellStart"/>
            <w:r w:rsidR="00A5722F" w:rsidRPr="00592C01">
              <w:rPr>
                <w:rFonts w:ascii="Century Gothic" w:hAnsi="Century Gothic"/>
                <w:i/>
                <w:sz w:val="22"/>
                <w:szCs w:val="22"/>
                <w:lang w:val="sl-SI"/>
              </w:rPr>
              <w:t>Network</w:t>
            </w:r>
            <w:proofErr w:type="spellEnd"/>
            <w:r w:rsidR="00A5722F" w:rsidRPr="00AC504C">
              <w:rPr>
                <w:rFonts w:ascii="Century Gothic" w:hAnsi="Century Gothic"/>
                <w:sz w:val="22"/>
                <w:szCs w:val="22"/>
                <w:lang w:val="sl-SI"/>
              </w:rPr>
              <w:t>)</w:t>
            </w:r>
          </w:p>
          <w:p w14:paraId="39B23F87" w14:textId="27008A9D" w:rsidR="00A127FE" w:rsidRPr="00AC504C" w:rsidRDefault="00A127FE" w:rsidP="00BC6CE7">
            <w:pPr>
              <w:spacing w:line="360" w:lineRule="auto"/>
              <w:rPr>
                <w:rFonts w:ascii="Century Gothic" w:hAnsi="Century Gothic"/>
                <w:sz w:val="22"/>
                <w:szCs w:val="22"/>
                <w:lang w:val="sl-SI"/>
              </w:rPr>
            </w:pPr>
            <w:r w:rsidRPr="00AC504C">
              <w:rPr>
                <w:rFonts w:ascii="Century Gothic" w:hAnsi="Century Gothic"/>
                <w:sz w:val="22"/>
                <w:szCs w:val="22"/>
                <w:lang w:val="sl-SI"/>
              </w:rPr>
              <w:t xml:space="preserve">Organizacija za ekonomsko sodelovanje in razvoj </w:t>
            </w:r>
          </w:p>
        </w:tc>
      </w:tr>
      <w:tr w:rsidR="00A127FE" w:rsidRPr="00AC504C" w14:paraId="5ABA4DE8" w14:textId="77777777" w:rsidTr="00BC6CE7">
        <w:tc>
          <w:tcPr>
            <w:tcW w:w="1271" w:type="dxa"/>
          </w:tcPr>
          <w:p w14:paraId="43936271" w14:textId="2066EA4D" w:rsidR="00A127FE" w:rsidRPr="00AC504C" w:rsidRDefault="00A5722F" w:rsidP="00BC6CE7">
            <w:pPr>
              <w:spacing w:line="360" w:lineRule="auto"/>
              <w:rPr>
                <w:rFonts w:ascii="Century Gothic" w:hAnsi="Century Gothic"/>
                <w:b/>
                <w:bCs/>
                <w:sz w:val="22"/>
                <w:szCs w:val="22"/>
                <w:lang w:val="sl-SI"/>
              </w:rPr>
            </w:pPr>
            <w:r w:rsidRPr="00AC504C">
              <w:rPr>
                <w:rFonts w:ascii="Century Gothic" w:hAnsi="Century Gothic"/>
                <w:b/>
                <w:bCs/>
                <w:sz w:val="22"/>
                <w:szCs w:val="22"/>
                <w:lang w:val="sl-SI"/>
              </w:rPr>
              <w:t>SURS</w:t>
            </w:r>
          </w:p>
        </w:tc>
        <w:tc>
          <w:tcPr>
            <w:tcW w:w="7791" w:type="dxa"/>
          </w:tcPr>
          <w:p w14:paraId="08345555" w14:textId="5EDBC665" w:rsidR="00A127FE" w:rsidRPr="00AC504C" w:rsidRDefault="00A5722F" w:rsidP="00BC6CE7">
            <w:pPr>
              <w:spacing w:line="360" w:lineRule="auto"/>
              <w:rPr>
                <w:rFonts w:ascii="Century Gothic" w:hAnsi="Century Gothic"/>
                <w:sz w:val="22"/>
                <w:szCs w:val="22"/>
                <w:lang w:val="sl-SI"/>
              </w:rPr>
            </w:pPr>
            <w:r w:rsidRPr="00AC504C">
              <w:rPr>
                <w:rFonts w:ascii="Century Gothic" w:hAnsi="Century Gothic"/>
                <w:sz w:val="22"/>
                <w:szCs w:val="22"/>
                <w:lang w:val="sl-SI"/>
              </w:rPr>
              <w:t>Statistični urad Republike Slovenije</w:t>
            </w:r>
          </w:p>
        </w:tc>
      </w:tr>
      <w:tr w:rsidR="00A127FE" w:rsidRPr="00AC504C" w14:paraId="67185612" w14:textId="77777777" w:rsidTr="00BC6CE7">
        <w:tc>
          <w:tcPr>
            <w:tcW w:w="1271" w:type="dxa"/>
          </w:tcPr>
          <w:p w14:paraId="77417C02" w14:textId="548D8F77" w:rsidR="00A127FE" w:rsidRPr="00AC504C" w:rsidRDefault="00A5722F" w:rsidP="00BC6CE7">
            <w:pPr>
              <w:spacing w:line="360" w:lineRule="auto"/>
              <w:rPr>
                <w:rFonts w:ascii="Century Gothic" w:hAnsi="Century Gothic"/>
                <w:b/>
                <w:bCs/>
                <w:sz w:val="22"/>
                <w:szCs w:val="22"/>
                <w:lang w:val="sl-SI"/>
              </w:rPr>
            </w:pPr>
            <w:r w:rsidRPr="00AC504C">
              <w:rPr>
                <w:rFonts w:ascii="Century Gothic" w:hAnsi="Century Gothic"/>
                <w:b/>
                <w:bCs/>
                <w:sz w:val="22"/>
                <w:szCs w:val="22"/>
                <w:lang w:val="sl-SI"/>
              </w:rPr>
              <w:t>ZEKom-1</w:t>
            </w:r>
          </w:p>
        </w:tc>
        <w:tc>
          <w:tcPr>
            <w:tcW w:w="7791" w:type="dxa"/>
          </w:tcPr>
          <w:p w14:paraId="263F57CF" w14:textId="2D090BCC" w:rsidR="00A127FE" w:rsidRPr="00AC504C" w:rsidRDefault="00A5722F" w:rsidP="00BC6CE7">
            <w:pPr>
              <w:spacing w:line="360" w:lineRule="auto"/>
              <w:rPr>
                <w:rFonts w:ascii="Century Gothic" w:hAnsi="Century Gothic"/>
                <w:sz w:val="22"/>
                <w:szCs w:val="22"/>
                <w:lang w:val="sl-SI"/>
              </w:rPr>
            </w:pPr>
            <w:r w:rsidRPr="00AC504C">
              <w:rPr>
                <w:rFonts w:ascii="Century Gothic" w:hAnsi="Century Gothic"/>
                <w:sz w:val="22"/>
                <w:szCs w:val="22"/>
                <w:lang w:val="sl-SI"/>
              </w:rPr>
              <w:t>Zakon o elektronskih komunikacijah</w:t>
            </w:r>
          </w:p>
        </w:tc>
      </w:tr>
    </w:tbl>
    <w:p w14:paraId="77AF86EE" w14:textId="77777777" w:rsidR="00A127FE" w:rsidRPr="00AC504C" w:rsidRDefault="00A127FE">
      <w:pPr>
        <w:rPr>
          <w:lang w:val="sl-SI" w:eastAsia="sl-SI"/>
        </w:rPr>
      </w:pPr>
    </w:p>
    <w:sectPr w:rsidR="00A127FE" w:rsidRPr="00AC504C">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3F799" w14:textId="77777777" w:rsidR="00A82E48" w:rsidRDefault="00A82E48" w:rsidP="00491613">
      <w:pPr>
        <w:spacing w:line="240" w:lineRule="auto"/>
      </w:pPr>
      <w:r>
        <w:separator/>
      </w:r>
    </w:p>
  </w:endnote>
  <w:endnote w:type="continuationSeparator" w:id="0">
    <w:p w14:paraId="718D210A" w14:textId="77777777" w:rsidR="00A82E48" w:rsidRDefault="00A82E48" w:rsidP="00491613">
      <w:pPr>
        <w:spacing w:line="240" w:lineRule="auto"/>
      </w:pPr>
      <w:r>
        <w:continuationSeparator/>
      </w:r>
    </w:p>
  </w:endnote>
  <w:endnote w:type="continuationNotice" w:id="1">
    <w:p w14:paraId="0B9CD057" w14:textId="77777777" w:rsidR="00A82E48" w:rsidRDefault="00A82E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65AD" w14:textId="63E538C5" w:rsidR="00936180" w:rsidRPr="004A6945" w:rsidRDefault="00936180">
    <w:pPr>
      <w:pStyle w:val="Noga"/>
      <w:rPr>
        <w:rFonts w:ascii="Century Gothic" w:hAnsi="Century Gothic"/>
        <w:lang w:val="it-IT"/>
      </w:rPr>
    </w:pPr>
    <w:r w:rsidRPr="004A6945">
      <w:rPr>
        <w:rFonts w:ascii="Century Gothic" w:hAnsi="Century Gothic"/>
        <w:noProof/>
        <w:lang w:val="sl-SI" w:eastAsia="sl-SI"/>
      </w:rPr>
      <mc:AlternateContent>
        <mc:Choice Requires="wps">
          <w:drawing>
            <wp:anchor distT="0" distB="0" distL="114300" distR="114300" simplePos="0" relativeHeight="251658241" behindDoc="0" locked="0" layoutInCell="1" allowOverlap="1" wp14:anchorId="71A13317" wp14:editId="2F73C95B">
              <wp:simplePos x="0" y="0"/>
              <wp:positionH relativeFrom="page">
                <wp:posOffset>914339</wp:posOffset>
              </wp:positionH>
              <wp:positionV relativeFrom="page">
                <wp:posOffset>9972675</wp:posOffset>
              </wp:positionV>
              <wp:extent cx="5924611" cy="18604"/>
              <wp:effectExtent l="0" t="0" r="0" b="0"/>
              <wp:wrapSquare wrapText="bothSides"/>
              <wp:docPr id="38" name="Pravokotnik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A656A" id="Pravokotnik 38" o:spid="_x0000_s1026" style="position:absolute;margin-left:1in;margin-top:785.25pt;width:466.5pt;height:1.4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" fillcolor="black [3213]" stroked="f" strokeweight="1pt">
              <w10:wrap type="square" anchorx="page" anchory="page"/>
            </v:rect>
          </w:pict>
        </mc:Fallback>
      </mc:AlternateContent>
    </w:r>
    <w:r w:rsidRPr="004A6945">
      <w:rPr>
        <w:rFonts w:ascii="Century Gothic" w:hAnsi="Century Gothic"/>
        <w:noProof/>
        <w:lang w:val="sl-SI" w:eastAsia="sl-SI"/>
      </w:rPr>
      <mc:AlternateContent>
        <mc:Choice Requires="wps">
          <w:drawing>
            <wp:anchor distT="0" distB="0" distL="0" distR="0" simplePos="0" relativeHeight="251658240" behindDoc="0" locked="0" layoutInCell="1" allowOverlap="1" wp14:anchorId="3DAFF658" wp14:editId="48596B03">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Pravokotni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B44B9" w14:textId="77777777" w:rsidR="00936180" w:rsidRDefault="0093618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3265F" w:rsidRPr="0003265F">
                            <w:rPr>
                              <w:noProof/>
                              <w:color w:val="FFFFFF" w:themeColor="background1"/>
                              <w:sz w:val="28"/>
                              <w:szCs w:val="28"/>
                              <w:lang w:val="sl-SI"/>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FF658" id="Pravokotnik 40" o:spid="_x0000_s1027"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020B44B9" w14:textId="77777777" w:rsidR="00936180" w:rsidRDefault="0093618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3265F" w:rsidRPr="0003265F">
                      <w:rPr>
                        <w:noProof/>
                        <w:color w:val="FFFFFF" w:themeColor="background1"/>
                        <w:sz w:val="28"/>
                        <w:szCs w:val="28"/>
                        <w:lang w:val="sl-SI"/>
                      </w:rPr>
                      <w:t>3</w:t>
                    </w:r>
                    <w:r>
                      <w:rPr>
                        <w:color w:val="FFFFFF" w:themeColor="background1"/>
                        <w:sz w:val="28"/>
                        <w:szCs w:val="28"/>
                      </w:rPr>
                      <w:fldChar w:fldCharType="end"/>
                    </w:r>
                  </w:p>
                </w:txbxContent>
              </v:textbox>
              <w10:wrap type="square" anchorx="margin" anchory="margin"/>
            </v:rect>
          </w:pict>
        </mc:Fallback>
      </mc:AlternateContent>
    </w:r>
    <w:proofErr w:type="spellStart"/>
    <w:r w:rsidRPr="004A6945">
      <w:rPr>
        <w:rFonts w:ascii="Century Gothic" w:hAnsi="Century Gothic"/>
        <w:lang w:val="it-IT"/>
      </w:rPr>
      <w:t>Načrt</w:t>
    </w:r>
    <w:proofErr w:type="spellEnd"/>
    <w:r w:rsidRPr="004A6945">
      <w:rPr>
        <w:rFonts w:ascii="Century Gothic" w:hAnsi="Century Gothic"/>
        <w:lang w:val="it-IT"/>
      </w:rPr>
      <w:t xml:space="preserve"> </w:t>
    </w:r>
    <w:proofErr w:type="spellStart"/>
    <w:r w:rsidRPr="004A6945">
      <w:rPr>
        <w:rFonts w:ascii="Century Gothic" w:hAnsi="Century Gothic"/>
        <w:lang w:val="it-IT"/>
      </w:rPr>
      <w:t>razvoja</w:t>
    </w:r>
    <w:proofErr w:type="spellEnd"/>
    <w:r w:rsidRPr="004A6945">
      <w:rPr>
        <w:rFonts w:ascii="Century Gothic" w:hAnsi="Century Gothic"/>
        <w:lang w:val="it-IT"/>
      </w:rPr>
      <w:t xml:space="preserve"> </w:t>
    </w:r>
    <w:proofErr w:type="spellStart"/>
    <w:r w:rsidRPr="004A6945">
      <w:rPr>
        <w:rFonts w:ascii="Century Gothic" w:hAnsi="Century Gothic"/>
        <w:lang w:val="it-IT"/>
      </w:rPr>
      <w:t>gigabitne</w:t>
    </w:r>
    <w:proofErr w:type="spellEnd"/>
    <w:r w:rsidRPr="004A6945">
      <w:rPr>
        <w:rFonts w:ascii="Century Gothic" w:hAnsi="Century Gothic"/>
        <w:lang w:val="it-IT"/>
      </w:rPr>
      <w:t xml:space="preserve"> </w:t>
    </w:r>
    <w:proofErr w:type="spellStart"/>
    <w:r w:rsidRPr="004A6945">
      <w:rPr>
        <w:rFonts w:ascii="Century Gothic" w:hAnsi="Century Gothic"/>
        <w:lang w:val="it-IT"/>
      </w:rPr>
      <w:t>infrastrukture</w:t>
    </w:r>
    <w:proofErr w:type="spellEnd"/>
    <w:r w:rsidRPr="004A6945">
      <w:rPr>
        <w:rFonts w:ascii="Century Gothic" w:hAnsi="Century Gothic"/>
        <w:lang w:val="it-IT"/>
      </w:rPr>
      <w:t xml:space="preserve"> do </w:t>
    </w:r>
    <w:proofErr w:type="spellStart"/>
    <w:r w:rsidRPr="004A6945">
      <w:rPr>
        <w:rFonts w:ascii="Century Gothic" w:hAnsi="Century Gothic"/>
        <w:lang w:val="it-IT"/>
      </w:rPr>
      <w:t>leta</w:t>
    </w:r>
    <w:proofErr w:type="spellEnd"/>
    <w:r w:rsidRPr="004A6945">
      <w:rPr>
        <w:rFonts w:ascii="Century Gothic" w:hAnsi="Century Gothic"/>
        <w:lang w:val="it-IT"/>
      </w:rPr>
      <w:t xml:space="preserve"> 2030</w:t>
    </w:r>
  </w:p>
  <w:p w14:paraId="6C81E37D" w14:textId="77777777" w:rsidR="00936180" w:rsidRPr="00311E28" w:rsidRDefault="00936180">
    <w:pPr>
      <w:pStyle w:val="Noga"/>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FB10D" w14:textId="77777777" w:rsidR="00A82E48" w:rsidRDefault="00A82E48" w:rsidP="00491613">
      <w:pPr>
        <w:spacing w:line="240" w:lineRule="auto"/>
      </w:pPr>
      <w:r>
        <w:separator/>
      </w:r>
    </w:p>
  </w:footnote>
  <w:footnote w:type="continuationSeparator" w:id="0">
    <w:p w14:paraId="6D2696DC" w14:textId="77777777" w:rsidR="00A82E48" w:rsidRDefault="00A82E48" w:rsidP="00491613">
      <w:pPr>
        <w:spacing w:line="240" w:lineRule="auto"/>
      </w:pPr>
      <w:r>
        <w:continuationSeparator/>
      </w:r>
    </w:p>
  </w:footnote>
  <w:footnote w:type="continuationNotice" w:id="1">
    <w:p w14:paraId="660C0D7A" w14:textId="77777777" w:rsidR="00A82E48" w:rsidRDefault="00A82E48">
      <w:pPr>
        <w:spacing w:line="240" w:lineRule="auto"/>
      </w:pPr>
    </w:p>
  </w:footnote>
  <w:footnote w:id="2">
    <w:p w14:paraId="308777DD" w14:textId="283AC71F" w:rsidR="00936180" w:rsidRPr="00FD0927" w:rsidRDefault="00936180" w:rsidP="00A963BB">
      <w:pPr>
        <w:pStyle w:val="Sprotnaopomba-besedilo"/>
        <w:jc w:val="both"/>
        <w:rPr>
          <w:rFonts w:ascii="Century Gothic" w:hAnsi="Century Gothic"/>
          <w:sz w:val="18"/>
          <w:szCs w:val="18"/>
          <w:lang w:val="sl-SI"/>
        </w:rPr>
      </w:pPr>
      <w:r>
        <w:rPr>
          <w:rStyle w:val="Sprotnaopomba-sklic"/>
        </w:rPr>
        <w:footnoteRef/>
      </w:r>
      <w:r>
        <w:t xml:space="preserve"> </w:t>
      </w:r>
      <w:r w:rsidRPr="00A963BB">
        <w:rPr>
          <w:rFonts w:ascii="Century Gothic" w:hAnsi="Century Gothic"/>
          <w:sz w:val="18"/>
          <w:szCs w:val="18"/>
          <w:lang w:val="sl-SI"/>
        </w:rPr>
        <w:t xml:space="preserve">Različni temeljni evropski strateški in pravni dokumenti uporabljajo različno terminologijo za poimenovanje skupnosti prebivalcev, ki naj se jim zagotavlja povezljivost. Sporočilo Evropske komisije </w:t>
      </w:r>
      <w:r>
        <w:rPr>
          <w:rFonts w:ascii="Century Gothic" w:hAnsi="Century Gothic"/>
          <w:sz w:val="18"/>
          <w:szCs w:val="18"/>
          <w:lang w:val="sl-SI"/>
        </w:rPr>
        <w:t>»</w:t>
      </w:r>
      <w:r w:rsidRPr="00A963BB">
        <w:rPr>
          <w:rFonts w:ascii="Century Gothic" w:hAnsi="Century Gothic"/>
          <w:sz w:val="18"/>
          <w:szCs w:val="18"/>
          <w:lang w:val="sl-SI"/>
        </w:rPr>
        <w:t>Povezljivost za konkurenčen enotni digitalni trg – evropski gigabitni družbi naproti« uporablja statistično splošno uporabljen</w:t>
      </w:r>
      <w:r>
        <w:rPr>
          <w:rFonts w:ascii="Century Gothic" w:hAnsi="Century Gothic"/>
          <w:sz w:val="18"/>
          <w:szCs w:val="18"/>
          <w:lang w:val="sl-SI"/>
        </w:rPr>
        <w:t>i</w:t>
      </w:r>
      <w:r w:rsidRPr="00A963BB">
        <w:rPr>
          <w:rFonts w:ascii="Century Gothic" w:hAnsi="Century Gothic"/>
          <w:sz w:val="18"/>
          <w:szCs w:val="18"/>
          <w:lang w:val="sl-SI"/>
        </w:rPr>
        <w:t xml:space="preserve"> izraz »gospodinjstvo«. Delegirana uredba Komisije (EU) 2021/2106 z dne 28. septembra 2021 o dopolnitvi Uredbe (EU) 2021/241 Evropskega parlamenta in Sveta o vzpostavitvi Mehanizma za okrevanje in odpornost z določitvijo skupnih kazalnikov in podrobnih elementov preglednice kazalnikov okrevanja in odpornosti uporablja izraz »stanovanje« in ga definira kot sobo ali več sob v trajni stavbi ali njenem ločenem delu, ki je zasnovana za bivanje enega zasebnega gospodinjstva vse leto. Digitalni kompas do leta 2030 in </w:t>
      </w:r>
      <w:r w:rsidR="00A81146">
        <w:rPr>
          <w:rFonts w:ascii="Century Gothic" w:hAnsi="Century Gothic"/>
          <w:sz w:val="18"/>
          <w:szCs w:val="18"/>
          <w:lang w:val="sl-SI"/>
        </w:rPr>
        <w:t>p</w:t>
      </w:r>
      <w:r w:rsidRPr="00A963BB">
        <w:rPr>
          <w:rFonts w:ascii="Century Gothic" w:hAnsi="Century Gothic"/>
          <w:sz w:val="18"/>
          <w:szCs w:val="18"/>
          <w:lang w:val="sl-SI"/>
        </w:rPr>
        <w:t xml:space="preserve">redlog </w:t>
      </w:r>
      <w:r w:rsidR="00A81146">
        <w:rPr>
          <w:rFonts w:ascii="Century Gothic" w:hAnsi="Century Gothic"/>
          <w:sz w:val="18"/>
          <w:szCs w:val="18"/>
          <w:lang w:val="sl-SI"/>
        </w:rPr>
        <w:t>s</w:t>
      </w:r>
      <w:r w:rsidRPr="00A963BB">
        <w:rPr>
          <w:rFonts w:ascii="Century Gothic" w:hAnsi="Century Gothic"/>
          <w:sz w:val="18"/>
          <w:szCs w:val="18"/>
          <w:lang w:val="sl-SI"/>
        </w:rPr>
        <w:t xml:space="preserve">klepa Evropskega parlamenta in Sveta o vzpostavitvi programa politike </w:t>
      </w:r>
      <w:r>
        <w:rPr>
          <w:rFonts w:ascii="Century Gothic" w:hAnsi="Century Gothic"/>
          <w:sz w:val="18"/>
          <w:szCs w:val="18"/>
          <w:lang w:val="sl-SI"/>
        </w:rPr>
        <w:t>»</w:t>
      </w:r>
      <w:r w:rsidRPr="00A963BB">
        <w:rPr>
          <w:rFonts w:ascii="Century Gothic" w:hAnsi="Century Gothic"/>
          <w:sz w:val="18"/>
          <w:szCs w:val="18"/>
          <w:lang w:val="sl-SI"/>
        </w:rPr>
        <w:t>Pot v digitalno desetletje</w:t>
      </w:r>
      <w:r>
        <w:rPr>
          <w:rFonts w:ascii="Century Gothic" w:hAnsi="Century Gothic"/>
          <w:sz w:val="18"/>
          <w:szCs w:val="18"/>
          <w:lang w:val="sl-SI"/>
        </w:rPr>
        <w:t>«</w:t>
      </w:r>
      <w:r w:rsidRPr="00A963BB">
        <w:rPr>
          <w:rFonts w:ascii="Century Gothic" w:hAnsi="Century Gothic"/>
          <w:sz w:val="18"/>
          <w:szCs w:val="18"/>
          <w:lang w:val="sl-SI"/>
        </w:rPr>
        <w:t xml:space="preserve"> do leta 2030 uporabljata izraz »dom«. V </w:t>
      </w:r>
      <w:r>
        <w:rPr>
          <w:rFonts w:ascii="Century Gothic" w:hAnsi="Century Gothic"/>
          <w:sz w:val="18"/>
          <w:szCs w:val="18"/>
          <w:lang w:val="sl-SI"/>
        </w:rPr>
        <w:t xml:space="preserve">načrtu je praviloma </w:t>
      </w:r>
      <w:r w:rsidRPr="00A963BB">
        <w:rPr>
          <w:rFonts w:ascii="Century Gothic" w:hAnsi="Century Gothic"/>
          <w:sz w:val="18"/>
          <w:szCs w:val="18"/>
          <w:lang w:val="sl-SI"/>
        </w:rPr>
        <w:t xml:space="preserve">uporabljen izraz </w:t>
      </w:r>
      <w:r>
        <w:rPr>
          <w:rFonts w:ascii="Century Gothic" w:hAnsi="Century Gothic"/>
          <w:sz w:val="18"/>
          <w:szCs w:val="18"/>
          <w:lang w:val="sl-SI"/>
        </w:rPr>
        <w:t xml:space="preserve">»gospodinjstvo«, saj gre za ustaljeni izraz, in sicer je uporabljen </w:t>
      </w:r>
      <w:r w:rsidRPr="00A963BB">
        <w:rPr>
          <w:rFonts w:ascii="Century Gothic" w:hAnsi="Century Gothic"/>
          <w:sz w:val="18"/>
          <w:szCs w:val="18"/>
          <w:lang w:val="sl-SI"/>
        </w:rPr>
        <w:t>kot nevtralen izraz, ki je vsebinsko lahko zamenljiv tudi z izrazoma »</w:t>
      </w:r>
      <w:r>
        <w:rPr>
          <w:rFonts w:ascii="Century Gothic" w:hAnsi="Century Gothic"/>
          <w:sz w:val="18"/>
          <w:szCs w:val="18"/>
          <w:lang w:val="sl-SI"/>
        </w:rPr>
        <w:t>dom</w:t>
      </w:r>
      <w:r w:rsidRPr="00A963BB">
        <w:rPr>
          <w:rFonts w:ascii="Century Gothic" w:hAnsi="Century Gothic"/>
          <w:sz w:val="18"/>
          <w:szCs w:val="18"/>
          <w:lang w:val="sl-SI"/>
        </w:rPr>
        <w:t>« in »stanovanje«.</w:t>
      </w:r>
      <w:r>
        <w:rPr>
          <w:rFonts w:ascii="Century Gothic" w:hAnsi="Century Gothic"/>
          <w:sz w:val="18"/>
          <w:szCs w:val="18"/>
          <w:lang w:val="sl-SI"/>
        </w:rPr>
        <w:t xml:space="preserve"> Ne glede na navedeno pa načrt na določenih mestih uporablja tudi izraz »dom« ali »stanovanje«, in sicer tedaj, ko se sklicuje na nacionalne dokumente ali dokumente EU, ki uporabljajo prvi ali drugi izraz, saj bi drugačno poimenovanje v načrtu utegnilo povzročiti zmedo.</w:t>
      </w:r>
    </w:p>
  </w:footnote>
  <w:footnote w:id="3">
    <w:p w14:paraId="5A09A5FD" w14:textId="6932BD59" w:rsidR="00936180" w:rsidRPr="00E02979" w:rsidRDefault="00936180" w:rsidP="00D54B91">
      <w:pPr>
        <w:pStyle w:val="Sprotnaopomba-besedilo"/>
        <w:jc w:val="both"/>
        <w:rPr>
          <w:lang w:val="sl-SI"/>
        </w:rPr>
      </w:pPr>
      <w:r>
        <w:rPr>
          <w:rStyle w:val="Sprotnaopomba-sklic"/>
        </w:rPr>
        <w:footnoteRef/>
      </w:r>
      <w:r w:rsidRPr="00E02979">
        <w:rPr>
          <w:lang w:val="sl-SI"/>
        </w:rPr>
        <w:t xml:space="preserve"> </w:t>
      </w:r>
      <w:r>
        <w:rPr>
          <w:rFonts w:ascii="Century Gothic" w:hAnsi="Century Gothic"/>
          <w:sz w:val="18"/>
          <w:szCs w:val="18"/>
          <w:lang w:val="sl-SI"/>
        </w:rPr>
        <w:t>V s</w:t>
      </w:r>
      <w:r w:rsidRPr="005B5F2B">
        <w:rPr>
          <w:rFonts w:ascii="Century Gothic" w:hAnsi="Century Gothic"/>
          <w:sz w:val="18"/>
          <w:szCs w:val="18"/>
          <w:lang w:val="sl-SI"/>
        </w:rPr>
        <w:t>klad</w:t>
      </w:r>
      <w:r>
        <w:rPr>
          <w:rFonts w:ascii="Century Gothic" w:hAnsi="Century Gothic"/>
          <w:sz w:val="18"/>
          <w:szCs w:val="18"/>
          <w:lang w:val="sl-SI"/>
        </w:rPr>
        <w:t>u</w:t>
      </w:r>
      <w:r w:rsidRPr="005B5F2B">
        <w:rPr>
          <w:rFonts w:ascii="Century Gothic" w:hAnsi="Century Gothic"/>
          <w:sz w:val="18"/>
          <w:szCs w:val="18"/>
          <w:lang w:val="sl-SI"/>
        </w:rPr>
        <w:t xml:space="preserve"> s</w:t>
      </w:r>
      <w:r>
        <w:rPr>
          <w:lang w:val="sl-SI"/>
        </w:rPr>
        <w:t xml:space="preserve"> </w:t>
      </w:r>
      <w:r w:rsidR="00A81146">
        <w:rPr>
          <w:rFonts w:ascii="Century Gothic" w:hAnsi="Century Gothic"/>
          <w:sz w:val="18"/>
          <w:szCs w:val="18"/>
          <w:lang w:val="sl-SI"/>
        </w:rPr>
        <w:t>s</w:t>
      </w:r>
      <w:r w:rsidRPr="00A963BB">
        <w:rPr>
          <w:rFonts w:ascii="Century Gothic" w:hAnsi="Century Gothic"/>
          <w:sz w:val="18"/>
          <w:szCs w:val="18"/>
          <w:lang w:val="sl-SI"/>
        </w:rPr>
        <w:t>poročilo</w:t>
      </w:r>
      <w:r>
        <w:rPr>
          <w:rFonts w:ascii="Century Gothic" w:hAnsi="Century Gothic"/>
          <w:sz w:val="18"/>
          <w:szCs w:val="18"/>
          <w:lang w:val="sl-SI"/>
        </w:rPr>
        <w:t>m</w:t>
      </w:r>
      <w:r w:rsidRPr="00A963BB">
        <w:rPr>
          <w:rFonts w:ascii="Century Gothic" w:hAnsi="Century Gothic"/>
          <w:sz w:val="18"/>
          <w:szCs w:val="18"/>
          <w:lang w:val="sl-SI"/>
        </w:rPr>
        <w:t xml:space="preserve"> Evropske komisije </w:t>
      </w:r>
      <w:r>
        <w:rPr>
          <w:rFonts w:ascii="Century Gothic" w:hAnsi="Century Gothic"/>
          <w:sz w:val="18"/>
          <w:szCs w:val="18"/>
          <w:lang w:val="sl-SI"/>
        </w:rPr>
        <w:t>»</w:t>
      </w:r>
      <w:r w:rsidRPr="00A963BB">
        <w:rPr>
          <w:rFonts w:ascii="Century Gothic" w:hAnsi="Century Gothic"/>
          <w:sz w:val="18"/>
          <w:szCs w:val="18"/>
          <w:lang w:val="sl-SI"/>
        </w:rPr>
        <w:t xml:space="preserve">Povezljivost za konkurenčen enotni digitalni trg – evropski </w:t>
      </w:r>
      <w:r w:rsidRPr="00A963BB">
        <w:rPr>
          <w:rFonts w:ascii="Century Gothic" w:hAnsi="Century Gothic"/>
          <w:sz w:val="18"/>
          <w:szCs w:val="18"/>
          <w:lang w:val="sl-SI"/>
        </w:rPr>
        <w:t>gigabitni družbi naproti</w:t>
      </w:r>
      <w:r>
        <w:rPr>
          <w:rFonts w:ascii="Century Gothic" w:hAnsi="Century Gothic"/>
          <w:sz w:val="18"/>
          <w:szCs w:val="18"/>
          <w:lang w:val="sl-SI"/>
        </w:rPr>
        <w:t>« so</w:t>
      </w:r>
      <w:r>
        <w:rPr>
          <w:lang w:val="sl-SI"/>
        </w:rPr>
        <w:t xml:space="preserve"> </w:t>
      </w:r>
      <w:r>
        <w:rPr>
          <w:rFonts w:ascii="Century Gothic" w:hAnsi="Century Gothic"/>
          <w:sz w:val="18"/>
          <w:szCs w:val="18"/>
          <w:lang w:val="sl-SI"/>
        </w:rPr>
        <w:t>g</w:t>
      </w:r>
      <w:r w:rsidRPr="00E02979">
        <w:rPr>
          <w:rFonts w:ascii="Century Gothic" w:hAnsi="Century Gothic"/>
          <w:sz w:val="18"/>
          <w:szCs w:val="18"/>
          <w:lang w:val="sl-SI"/>
        </w:rPr>
        <w:t xml:space="preserve">lavni spodbujevalci </w:t>
      </w:r>
      <w:r>
        <w:rPr>
          <w:rFonts w:ascii="Century Gothic" w:hAnsi="Century Gothic"/>
          <w:sz w:val="18"/>
          <w:szCs w:val="18"/>
          <w:lang w:val="sl-SI"/>
        </w:rPr>
        <w:t>družbe</w:t>
      </w:r>
      <w:r w:rsidRPr="00E02979">
        <w:rPr>
          <w:rFonts w:ascii="Century Gothic" w:hAnsi="Century Gothic"/>
          <w:sz w:val="18"/>
          <w:szCs w:val="18"/>
          <w:lang w:val="sl-SI"/>
        </w:rPr>
        <w:t>no-</w:t>
      </w:r>
      <w:r>
        <w:rPr>
          <w:rFonts w:ascii="Century Gothic" w:hAnsi="Century Gothic"/>
          <w:sz w:val="18"/>
          <w:szCs w:val="18"/>
          <w:lang w:val="sl-SI"/>
        </w:rPr>
        <w:t>gospodar</w:t>
      </w:r>
      <w:r w:rsidRPr="00E02979">
        <w:rPr>
          <w:rFonts w:ascii="Century Gothic" w:hAnsi="Century Gothic"/>
          <w:sz w:val="18"/>
          <w:szCs w:val="18"/>
          <w:lang w:val="sl-SI"/>
        </w:rPr>
        <w:t>skega razvoja šole, prometna vozlišča, digitalno intenzivna podjetja in glavni izvajalci javnih storitev, to so osnovne in srednje šole, železniške postaje, pristanišča in letališča, stavbe lokalnih organov, univerze, raziskovaln</w:t>
      </w:r>
      <w:r>
        <w:rPr>
          <w:rFonts w:ascii="Century Gothic" w:hAnsi="Century Gothic"/>
          <w:sz w:val="18"/>
          <w:szCs w:val="18"/>
          <w:lang w:val="sl-SI"/>
        </w:rPr>
        <w:t>a središča</w:t>
      </w:r>
      <w:r w:rsidRPr="00E02979">
        <w:rPr>
          <w:rFonts w:ascii="Century Gothic" w:hAnsi="Century Gothic"/>
          <w:sz w:val="18"/>
          <w:szCs w:val="18"/>
          <w:lang w:val="sl-SI"/>
        </w:rPr>
        <w:t>, zdravniške ambulante, bolnišnice in stadion</w:t>
      </w:r>
      <w:r>
        <w:rPr>
          <w:rFonts w:ascii="Century Gothic" w:hAnsi="Century Gothic"/>
          <w:sz w:val="18"/>
          <w:szCs w:val="18"/>
          <w:lang w:val="sl-SI"/>
        </w:rPr>
        <w:t>i</w:t>
      </w:r>
      <w:r w:rsidRPr="00E02979">
        <w:rPr>
          <w:rFonts w:ascii="Century Gothic" w:hAnsi="Century Gothic"/>
          <w:sz w:val="18"/>
          <w:szCs w:val="18"/>
          <w:lang w:val="sl-SI"/>
        </w:rPr>
        <w:t>.</w:t>
      </w:r>
      <w:r>
        <w:rPr>
          <w:rFonts w:ascii="Century Gothic" w:hAnsi="Century Gothic"/>
          <w:sz w:val="18"/>
          <w:szCs w:val="18"/>
          <w:lang w:val="sl-SI"/>
        </w:rPr>
        <w:t xml:space="preserve"> Z načrtom se kot strateški cilj Republike Slovenije izrecno opredeli tudi gigabitna povezljivost kulturnih ustanov. </w:t>
      </w:r>
    </w:p>
  </w:footnote>
  <w:footnote w:id="4">
    <w:p w14:paraId="187E9FC2" w14:textId="73E9ACC1" w:rsidR="00936180" w:rsidRPr="005B461A" w:rsidRDefault="00936180" w:rsidP="003952A7">
      <w:pPr>
        <w:pStyle w:val="Sprotnaopomba-besedilo"/>
        <w:jc w:val="both"/>
        <w:rPr>
          <w:lang w:val="sl-SI"/>
        </w:rPr>
      </w:pPr>
      <w:r>
        <w:rPr>
          <w:rStyle w:val="Sprotnaopomba-sklic"/>
        </w:rPr>
        <w:footnoteRef/>
      </w:r>
      <w:r w:rsidRPr="00FD0927">
        <w:rPr>
          <w:lang w:val="sl-SI"/>
        </w:rPr>
        <w:t xml:space="preserve"> </w:t>
      </w:r>
      <w:r>
        <w:rPr>
          <w:rFonts w:ascii="Century Gothic" w:hAnsi="Century Gothic"/>
          <w:sz w:val="18"/>
          <w:szCs w:val="18"/>
          <w:lang w:val="sl-SI"/>
        </w:rPr>
        <w:t>V</w:t>
      </w:r>
      <w:r w:rsidRPr="00F905B5">
        <w:rPr>
          <w:rFonts w:ascii="Century Gothic" w:hAnsi="Century Gothic"/>
          <w:sz w:val="18"/>
          <w:szCs w:val="18"/>
          <w:lang w:val="sl-SI"/>
        </w:rPr>
        <w:t xml:space="preserve"> </w:t>
      </w:r>
      <w:r>
        <w:rPr>
          <w:rFonts w:ascii="Century Gothic" w:hAnsi="Century Gothic"/>
          <w:sz w:val="18"/>
          <w:szCs w:val="18"/>
          <w:lang w:val="sl-SI"/>
        </w:rPr>
        <w:t>n</w:t>
      </w:r>
      <w:r w:rsidRPr="00F905B5">
        <w:rPr>
          <w:rFonts w:ascii="Century Gothic" w:hAnsi="Century Gothic"/>
          <w:sz w:val="18"/>
          <w:szCs w:val="18"/>
          <w:lang w:val="sl-SI"/>
        </w:rPr>
        <w:t>ačrt</w:t>
      </w:r>
      <w:r>
        <w:rPr>
          <w:rFonts w:ascii="Century Gothic" w:hAnsi="Century Gothic"/>
          <w:sz w:val="18"/>
          <w:szCs w:val="18"/>
          <w:lang w:val="sl-SI"/>
        </w:rPr>
        <w:t>u</w:t>
      </w:r>
      <w:r w:rsidRPr="00F905B5">
        <w:rPr>
          <w:rFonts w:ascii="Century Gothic" w:hAnsi="Century Gothic"/>
          <w:sz w:val="18"/>
          <w:szCs w:val="18"/>
          <w:lang w:val="sl-SI"/>
        </w:rPr>
        <w:t xml:space="preserve"> n</w:t>
      </w:r>
      <w:r>
        <w:rPr>
          <w:rFonts w:ascii="Century Gothic" w:hAnsi="Century Gothic"/>
          <w:sz w:val="18"/>
          <w:szCs w:val="18"/>
          <w:lang w:val="sl-SI"/>
        </w:rPr>
        <w:t>iso</w:t>
      </w:r>
      <w:r w:rsidRPr="00F905B5">
        <w:rPr>
          <w:rFonts w:ascii="Century Gothic" w:hAnsi="Century Gothic"/>
          <w:sz w:val="18"/>
          <w:szCs w:val="18"/>
          <w:lang w:val="sl-SI"/>
        </w:rPr>
        <w:t xml:space="preserve"> </w:t>
      </w:r>
      <w:r>
        <w:rPr>
          <w:rFonts w:ascii="Century Gothic" w:hAnsi="Century Gothic"/>
          <w:sz w:val="18"/>
          <w:szCs w:val="18"/>
          <w:lang w:val="sl-SI"/>
        </w:rPr>
        <w:t>obravnavani</w:t>
      </w:r>
      <w:r w:rsidRPr="00F905B5">
        <w:rPr>
          <w:rFonts w:ascii="Century Gothic" w:hAnsi="Century Gothic"/>
          <w:sz w:val="18"/>
          <w:szCs w:val="18"/>
          <w:lang w:val="sl-SI"/>
        </w:rPr>
        <w:t xml:space="preserve"> vsi digitalni cilji EU na področju digitalne infrastrukture, saj bodo ukrepi in strategije za dosego nekaterih ciljev, kot so navedeni v predlogu sklepa Evropskega parlamenta in Sveta o vzpostavitvi programa politike </w:t>
      </w:r>
      <w:r>
        <w:rPr>
          <w:rFonts w:ascii="Century Gothic" w:hAnsi="Century Gothic"/>
          <w:sz w:val="18"/>
          <w:szCs w:val="18"/>
          <w:lang w:val="sl-SI"/>
        </w:rPr>
        <w:t>»</w:t>
      </w:r>
      <w:r w:rsidRPr="00F905B5">
        <w:rPr>
          <w:rFonts w:ascii="Century Gothic" w:hAnsi="Century Gothic"/>
          <w:sz w:val="18"/>
          <w:szCs w:val="18"/>
          <w:lang w:val="sl-SI"/>
        </w:rPr>
        <w:t>Pot v digitalno desetletje</w:t>
      </w:r>
      <w:r>
        <w:rPr>
          <w:rFonts w:ascii="Century Gothic" w:hAnsi="Century Gothic"/>
          <w:sz w:val="18"/>
          <w:szCs w:val="18"/>
          <w:lang w:val="sl-SI"/>
        </w:rPr>
        <w:t>«</w:t>
      </w:r>
      <w:r w:rsidRPr="00F905B5">
        <w:rPr>
          <w:rFonts w:ascii="Century Gothic" w:hAnsi="Century Gothic"/>
          <w:sz w:val="18"/>
          <w:szCs w:val="18"/>
          <w:lang w:val="sl-SI"/>
        </w:rPr>
        <w:t xml:space="preserve"> do leta 2030 in ki se nanašajo na, prvič, proizvodnjo najsodobnejših in trajnostnih polprevodnikov, drugič, uvedbo izredno varnih in podnebno nevtralnih robnih vozlišč ter, tretjič, na aktivnosti za vzpostavitev prvega računalnika v EU s kvantnim pospeševanjem, opredeljeni in operacionalizirani v drugih dokumentih in javnih politikah.</w:t>
      </w:r>
    </w:p>
  </w:footnote>
  <w:footnote w:id="5">
    <w:p w14:paraId="62C72D1E" w14:textId="7B6E6DAE" w:rsidR="00936180" w:rsidRPr="005B5F2B" w:rsidRDefault="00936180">
      <w:pPr>
        <w:pStyle w:val="Sprotnaopomba-besedilo"/>
        <w:rPr>
          <w:rFonts w:ascii="Century Gothic" w:hAnsi="Century Gothic"/>
          <w:sz w:val="18"/>
          <w:szCs w:val="18"/>
          <w:lang w:val="sl-SI"/>
        </w:rPr>
      </w:pPr>
      <w:r>
        <w:rPr>
          <w:rStyle w:val="Sprotnaopomba-sklic"/>
        </w:rPr>
        <w:footnoteRef/>
      </w:r>
      <w:r w:rsidRPr="00615749">
        <w:rPr>
          <w:lang w:val="sl-SI"/>
        </w:rPr>
        <w:t xml:space="preserve"> </w:t>
      </w:r>
      <w:hyperlink r:id="rId1" w:history="1">
        <w:r w:rsidRPr="005B5F2B">
          <w:rPr>
            <w:rStyle w:val="Hiperpovezava"/>
            <w:rFonts w:ascii="Century Gothic" w:hAnsi="Century Gothic"/>
            <w:color w:val="auto"/>
            <w:sz w:val="18"/>
            <w:szCs w:val="18"/>
            <w:lang w:val="sl-SI"/>
          </w:rPr>
          <w:t>http://www.itu.int/ITU-D/treg/broadband/ITU-BB-Reports_Impact-of-Broadband-on-the-Economy.pdf</w:t>
        </w:r>
      </w:hyperlink>
      <w:r w:rsidRPr="005B5F2B">
        <w:rPr>
          <w:rFonts w:ascii="Century Gothic" w:hAnsi="Century Gothic"/>
          <w:sz w:val="18"/>
          <w:szCs w:val="18"/>
          <w:lang w:val="sl-SI"/>
        </w:rPr>
        <w:t>, str. 7 (zadnjič obiskano 30.</w:t>
      </w:r>
      <w:r>
        <w:rPr>
          <w:rFonts w:ascii="Century Gothic" w:hAnsi="Century Gothic"/>
          <w:sz w:val="18"/>
          <w:szCs w:val="18"/>
          <w:lang w:val="sl-SI"/>
        </w:rPr>
        <w:t> </w:t>
      </w:r>
      <w:r w:rsidRPr="005B5F2B">
        <w:rPr>
          <w:rFonts w:ascii="Century Gothic" w:hAnsi="Century Gothic"/>
          <w:sz w:val="18"/>
          <w:szCs w:val="18"/>
          <w:lang w:val="sl-SI"/>
        </w:rPr>
        <w:t>3.</w:t>
      </w:r>
      <w:r>
        <w:rPr>
          <w:rFonts w:ascii="Century Gothic" w:hAnsi="Century Gothic"/>
          <w:sz w:val="18"/>
          <w:szCs w:val="18"/>
          <w:lang w:val="sl-SI"/>
        </w:rPr>
        <w:t> </w:t>
      </w:r>
      <w:r w:rsidRPr="005B5F2B">
        <w:rPr>
          <w:rFonts w:ascii="Century Gothic" w:hAnsi="Century Gothic"/>
          <w:sz w:val="18"/>
          <w:szCs w:val="18"/>
          <w:lang w:val="sl-SI"/>
        </w:rPr>
        <w:t>2022)</w:t>
      </w:r>
    </w:p>
  </w:footnote>
  <w:footnote w:id="6">
    <w:p w14:paraId="156DCE0A" w14:textId="5848D8D3" w:rsidR="00936180" w:rsidRPr="00CD6059" w:rsidRDefault="00936180">
      <w:pPr>
        <w:pStyle w:val="Sprotnaopomba-besedilo"/>
        <w:rPr>
          <w:lang w:val="sl-SI"/>
        </w:rPr>
      </w:pPr>
      <w:r w:rsidRPr="00F34361">
        <w:rPr>
          <w:rStyle w:val="Sprotnaopomba-sklic"/>
        </w:rPr>
        <w:footnoteRef/>
      </w:r>
      <w:r w:rsidRPr="00F34361">
        <w:rPr>
          <w:lang w:val="sl-SI"/>
        </w:rPr>
        <w:t xml:space="preserve"> </w:t>
      </w:r>
      <w:hyperlink r:id="rId2" w:history="1">
        <w:r w:rsidRPr="005B5F2B">
          <w:rPr>
            <w:rStyle w:val="Hiperpovezava"/>
            <w:rFonts w:ascii="Century Gothic" w:hAnsi="Century Gothic"/>
            <w:color w:val="auto"/>
            <w:sz w:val="18"/>
            <w:szCs w:val="18"/>
            <w:lang w:val="sl-SI"/>
          </w:rPr>
          <w:t>http://www.ericsson.com/res/thecompany/docs/corporate-responsibility/2013/ericsson-broadband-final-071013.pdf</w:t>
        </w:r>
      </w:hyperlink>
      <w:r w:rsidRPr="005B5F2B">
        <w:rPr>
          <w:rStyle w:val="Hiperpovezava"/>
          <w:rFonts w:ascii="Century Gothic" w:hAnsi="Century Gothic"/>
          <w:color w:val="auto"/>
          <w:sz w:val="18"/>
          <w:szCs w:val="18"/>
          <w:lang w:val="sl-SI"/>
        </w:rPr>
        <w:t xml:space="preserve"> </w:t>
      </w:r>
      <w:r w:rsidRPr="005B5F2B">
        <w:rPr>
          <w:rFonts w:ascii="Century Gothic" w:hAnsi="Century Gothic"/>
          <w:sz w:val="18"/>
          <w:szCs w:val="18"/>
          <w:lang w:val="sl-SI"/>
        </w:rPr>
        <w:t>(zadnjič obiskano 30.</w:t>
      </w:r>
      <w:r>
        <w:rPr>
          <w:rFonts w:ascii="Century Gothic" w:hAnsi="Century Gothic"/>
          <w:sz w:val="18"/>
          <w:szCs w:val="18"/>
          <w:lang w:val="sl-SI"/>
        </w:rPr>
        <w:t> </w:t>
      </w:r>
      <w:r w:rsidRPr="005B5F2B">
        <w:rPr>
          <w:rFonts w:ascii="Century Gothic" w:hAnsi="Century Gothic"/>
          <w:sz w:val="18"/>
          <w:szCs w:val="18"/>
          <w:lang w:val="sl-SI"/>
        </w:rPr>
        <w:t>3.</w:t>
      </w:r>
      <w:r>
        <w:rPr>
          <w:rFonts w:ascii="Century Gothic" w:hAnsi="Century Gothic"/>
          <w:sz w:val="18"/>
          <w:szCs w:val="18"/>
          <w:lang w:val="sl-SI"/>
        </w:rPr>
        <w:t> </w:t>
      </w:r>
      <w:r w:rsidRPr="005B5F2B">
        <w:rPr>
          <w:rFonts w:ascii="Century Gothic" w:hAnsi="Century Gothic"/>
          <w:sz w:val="18"/>
          <w:szCs w:val="18"/>
          <w:lang w:val="sl-SI"/>
        </w:rPr>
        <w:t>2022)</w:t>
      </w:r>
    </w:p>
  </w:footnote>
  <w:footnote w:id="7">
    <w:p w14:paraId="698B7101" w14:textId="232667EA" w:rsidR="00936180" w:rsidRPr="00AA066D" w:rsidRDefault="00936180" w:rsidP="00AA066D">
      <w:pPr>
        <w:pStyle w:val="Sprotnaopomba-besedilo"/>
        <w:jc w:val="both"/>
        <w:rPr>
          <w:rFonts w:ascii="Century Gothic" w:hAnsi="Century Gothic"/>
          <w:sz w:val="18"/>
          <w:szCs w:val="18"/>
          <w:lang w:val="sl-SI"/>
        </w:rPr>
      </w:pPr>
      <w:r w:rsidRPr="00AA066D">
        <w:rPr>
          <w:rStyle w:val="Sprotnaopomba-sklic"/>
          <w:rFonts w:ascii="Century Gothic" w:hAnsi="Century Gothic"/>
          <w:sz w:val="18"/>
          <w:szCs w:val="18"/>
        </w:rPr>
        <w:footnoteRef/>
      </w:r>
      <w:r w:rsidRPr="00AA066D">
        <w:rPr>
          <w:rFonts w:ascii="Century Gothic" w:hAnsi="Century Gothic"/>
          <w:sz w:val="18"/>
          <w:szCs w:val="18"/>
          <w:lang w:val="sl-SI"/>
        </w:rPr>
        <w:t xml:space="preserve"> Povzeto po AKOS </w:t>
      </w:r>
      <w:r w:rsidRPr="00796D98">
        <w:rPr>
          <w:rFonts w:ascii="Century Gothic" w:hAnsi="Century Gothic"/>
          <w:sz w:val="18"/>
          <w:szCs w:val="18"/>
          <w:lang w:val="sl-SI"/>
        </w:rPr>
        <w:t>(</w:t>
      </w:r>
      <w:hyperlink r:id="rId3" w:history="1">
        <w:r w:rsidRPr="003D0650">
          <w:rPr>
            <w:rStyle w:val="Hiperpovezava"/>
            <w:rFonts w:ascii="Century Gothic" w:hAnsi="Century Gothic"/>
            <w:color w:val="auto"/>
            <w:sz w:val="18"/>
            <w:szCs w:val="18"/>
            <w:lang w:val="sl-SI"/>
          </w:rPr>
          <w:t>https://www.akos-rs.si/radijski-spekter/raziscite/mobilna-omrezja</w:t>
        </w:r>
      </w:hyperlink>
      <w:r>
        <w:rPr>
          <w:rFonts w:ascii="Century Gothic" w:hAnsi="Century Gothic"/>
          <w:sz w:val="18"/>
          <w:szCs w:val="18"/>
          <w:lang w:val="sl-SI"/>
        </w:rPr>
        <w:t>)</w:t>
      </w:r>
      <w:r w:rsidRPr="00AA066D">
        <w:rPr>
          <w:rFonts w:ascii="Century Gothic" w:hAnsi="Century Gothic"/>
          <w:sz w:val="18"/>
          <w:szCs w:val="18"/>
          <w:lang w:val="sl-SI"/>
        </w:rPr>
        <w:t xml:space="preserve"> (zadnjič obiskano 30. 3. 2022).</w:t>
      </w:r>
    </w:p>
  </w:footnote>
  <w:footnote w:id="8">
    <w:p w14:paraId="53B8040F" w14:textId="6E14A727" w:rsidR="00936180" w:rsidRPr="00AA066D" w:rsidRDefault="00936180" w:rsidP="00AA066D">
      <w:pPr>
        <w:pStyle w:val="Sprotnaopomba-besedilo"/>
        <w:jc w:val="both"/>
        <w:rPr>
          <w:rFonts w:ascii="Century Gothic" w:hAnsi="Century Gothic"/>
          <w:sz w:val="18"/>
          <w:szCs w:val="18"/>
          <w:lang w:val="sl-SI"/>
        </w:rPr>
      </w:pPr>
      <w:r w:rsidRPr="00AA066D">
        <w:rPr>
          <w:rStyle w:val="Sprotnaopomba-sklic"/>
          <w:rFonts w:ascii="Century Gothic" w:hAnsi="Century Gothic"/>
          <w:sz w:val="18"/>
          <w:szCs w:val="18"/>
        </w:rPr>
        <w:footnoteRef/>
      </w:r>
      <w:r w:rsidRPr="00AA066D">
        <w:rPr>
          <w:rFonts w:ascii="Century Gothic" w:hAnsi="Century Gothic"/>
          <w:sz w:val="18"/>
          <w:szCs w:val="18"/>
          <w:lang w:val="sl-SI"/>
        </w:rPr>
        <w:t xml:space="preserve"> Nomadski uporabnik je uporabnik elektronskih komunikacijskih storitev, ki dostopa do javnega komunikacijskega omrežja prek različnih omrežnih priključnih točk.</w:t>
      </w:r>
    </w:p>
  </w:footnote>
  <w:footnote w:id="9">
    <w:p w14:paraId="1EC84D63" w14:textId="03863AB9" w:rsidR="00936180" w:rsidRPr="008B45EE" w:rsidRDefault="00936180" w:rsidP="00AA066D">
      <w:pPr>
        <w:pStyle w:val="Sprotnaopomba-besedilo"/>
        <w:jc w:val="both"/>
        <w:rPr>
          <w:rFonts w:ascii="Century Gothic" w:hAnsi="Century Gothic"/>
          <w:sz w:val="18"/>
          <w:szCs w:val="18"/>
          <w:lang w:val="sl-SI"/>
        </w:rPr>
      </w:pPr>
      <w:r w:rsidRPr="008B45EE">
        <w:rPr>
          <w:rStyle w:val="Sprotnaopomba-sklic"/>
          <w:rFonts w:ascii="Century Gothic" w:hAnsi="Century Gothic"/>
          <w:sz w:val="18"/>
          <w:szCs w:val="18"/>
        </w:rPr>
        <w:footnoteRef/>
      </w:r>
      <w:r w:rsidRPr="008B45EE">
        <w:rPr>
          <w:rFonts w:ascii="Century Gothic" w:hAnsi="Century Gothic"/>
          <w:sz w:val="18"/>
          <w:szCs w:val="18"/>
          <w:lang w:val="sl-SI"/>
        </w:rPr>
        <w:t xml:space="preserve"> Ta </w:t>
      </w:r>
      <w:r>
        <w:rPr>
          <w:rFonts w:ascii="Century Gothic" w:hAnsi="Century Gothic"/>
          <w:sz w:val="18"/>
          <w:szCs w:val="18"/>
          <w:lang w:val="sl-SI"/>
        </w:rPr>
        <w:t>skupin</w:t>
      </w:r>
      <w:r w:rsidRPr="008B45EE">
        <w:rPr>
          <w:rFonts w:ascii="Century Gothic" w:hAnsi="Century Gothic"/>
          <w:sz w:val="18"/>
          <w:szCs w:val="18"/>
          <w:lang w:val="sl-SI"/>
        </w:rPr>
        <w:t>a zajema</w:t>
      </w:r>
      <w:r w:rsidRPr="008177F8">
        <w:rPr>
          <w:rFonts w:ascii="Century Gothic" w:hAnsi="Century Gothic"/>
          <w:sz w:val="18"/>
          <w:szCs w:val="18"/>
          <w:lang w:val="sl-SI"/>
        </w:rPr>
        <w:t xml:space="preserve"> </w:t>
      </w:r>
      <w:r w:rsidRPr="008B45EE">
        <w:rPr>
          <w:rFonts w:ascii="Century Gothic" w:hAnsi="Century Gothic"/>
          <w:sz w:val="18"/>
          <w:szCs w:val="18"/>
          <w:lang w:val="sl-SI"/>
        </w:rPr>
        <w:t>na primer: osnovne in srednje šole, železniške postaje, pristanišča in letališča, stavbe lokalnih organov, univerze, raziskovaln</w:t>
      </w:r>
      <w:r>
        <w:rPr>
          <w:rFonts w:ascii="Century Gothic" w:hAnsi="Century Gothic"/>
          <w:sz w:val="18"/>
          <w:szCs w:val="18"/>
          <w:lang w:val="sl-SI"/>
        </w:rPr>
        <w:t>a središča</w:t>
      </w:r>
      <w:r w:rsidRPr="008B45EE">
        <w:rPr>
          <w:rFonts w:ascii="Century Gothic" w:hAnsi="Century Gothic"/>
          <w:sz w:val="18"/>
          <w:szCs w:val="18"/>
          <w:lang w:val="sl-SI"/>
        </w:rPr>
        <w:t>, zdravniške ambulante, bolnišnice in stadione.</w:t>
      </w:r>
    </w:p>
  </w:footnote>
  <w:footnote w:id="10">
    <w:p w14:paraId="3E4DFC15" w14:textId="038F3FF9" w:rsidR="00936180" w:rsidRPr="00DC7DAE" w:rsidRDefault="00936180">
      <w:pPr>
        <w:pStyle w:val="Sprotnaopomba-besedilo"/>
        <w:rPr>
          <w:rStyle w:val="Hiperpovezava"/>
          <w:rFonts w:ascii="Century Gothic" w:hAnsi="Century Gothic"/>
          <w:color w:val="auto"/>
          <w:sz w:val="18"/>
          <w:szCs w:val="18"/>
          <w:u w:val="none"/>
        </w:rPr>
      </w:pPr>
      <w:r>
        <w:rPr>
          <w:rStyle w:val="Sprotnaopomba-sklic"/>
        </w:rPr>
        <w:footnoteRef/>
      </w:r>
      <w:r>
        <w:t xml:space="preserve"> </w:t>
      </w:r>
      <w:hyperlink r:id="rId4" w:history="1">
        <w:r w:rsidRPr="00DC7DAE">
          <w:rPr>
            <w:rStyle w:val="Hiperpovezava"/>
            <w:rFonts w:ascii="Century Gothic" w:hAnsi="Century Gothic"/>
            <w:color w:val="auto"/>
            <w:sz w:val="18"/>
            <w:szCs w:val="18"/>
            <w:u w:val="none"/>
            <w:lang w:val="sl-SI"/>
          </w:rPr>
          <w:t>https://www.stat.si/obcine/sl/Theme/Index/PrebivalstvoGostota</w:t>
        </w:r>
      </w:hyperlink>
      <w:r w:rsidRPr="00DC7DAE">
        <w:rPr>
          <w:rStyle w:val="Hiperpovezava"/>
          <w:rFonts w:ascii="Century Gothic" w:hAnsi="Century Gothic"/>
          <w:color w:val="auto"/>
          <w:sz w:val="18"/>
          <w:szCs w:val="18"/>
          <w:u w:val="none"/>
          <w:lang w:val="sl-SI"/>
        </w:rPr>
        <w:t xml:space="preserve"> (zadnjič obiskano 11. 8. 2022)</w:t>
      </w:r>
    </w:p>
  </w:footnote>
  <w:footnote w:id="11">
    <w:p w14:paraId="029C37CC" w14:textId="5296F8CD" w:rsidR="00936180" w:rsidRPr="003838F7" w:rsidRDefault="00936180" w:rsidP="0024180C">
      <w:pPr>
        <w:pStyle w:val="Sprotnaopomba-besedilo"/>
        <w:rPr>
          <w:rFonts w:ascii="Century Gothic" w:hAnsi="Century Gothic"/>
          <w:sz w:val="18"/>
          <w:szCs w:val="18"/>
          <w:lang w:val="sl-SI"/>
        </w:rPr>
      </w:pPr>
      <w:r w:rsidRPr="00045CEE">
        <w:rPr>
          <w:rStyle w:val="Sprotnaopomba-sklic"/>
        </w:rPr>
        <w:footnoteRef/>
      </w:r>
      <w:r w:rsidRPr="0024180C">
        <w:rPr>
          <w:lang w:val="sl-SI"/>
        </w:rPr>
        <w:t xml:space="preserve"> </w:t>
      </w:r>
      <w:hyperlink r:id="rId5" w:history="1">
        <w:r w:rsidRPr="00DC7DAE">
          <w:rPr>
            <w:rStyle w:val="Hiperpovezava"/>
            <w:rFonts w:ascii="Century Gothic" w:hAnsi="Century Gothic"/>
            <w:color w:val="auto"/>
            <w:sz w:val="18"/>
            <w:szCs w:val="18"/>
            <w:u w:val="none"/>
            <w:lang w:val="sl-SI"/>
          </w:rPr>
          <w:t>Povzetek_analize_mobilnega_trga.pdf (akos-rs.si)</w:t>
        </w:r>
      </w:hyperlink>
      <w:r w:rsidRPr="00DC7DAE">
        <w:rPr>
          <w:rStyle w:val="Hiperpovezava"/>
          <w:rFonts w:ascii="Century Gothic" w:hAnsi="Century Gothic"/>
          <w:color w:val="auto"/>
          <w:sz w:val="18"/>
          <w:szCs w:val="18"/>
          <w:u w:val="none"/>
          <w:lang w:val="sl-SI"/>
        </w:rPr>
        <w:t xml:space="preserve"> </w:t>
      </w:r>
      <w:r w:rsidRPr="00E25064">
        <w:rPr>
          <w:rStyle w:val="Hiperpovezava"/>
          <w:rFonts w:ascii="Century Gothic" w:hAnsi="Century Gothic"/>
          <w:color w:val="auto"/>
          <w:sz w:val="18"/>
          <w:szCs w:val="18"/>
          <w:u w:val="none"/>
          <w:lang w:val="sl-SI"/>
        </w:rPr>
        <w:t>(zadnjič</w:t>
      </w:r>
      <w:r w:rsidRPr="003838F7">
        <w:rPr>
          <w:rStyle w:val="Hiperpovezava"/>
          <w:rFonts w:ascii="Century Gothic" w:hAnsi="Century Gothic"/>
          <w:color w:val="auto"/>
          <w:sz w:val="18"/>
          <w:szCs w:val="18"/>
          <w:u w:val="none"/>
          <w:lang w:val="sl-SI"/>
        </w:rPr>
        <w:t xml:space="preserve"> obiskano 28. 3. 2022)</w:t>
      </w:r>
    </w:p>
  </w:footnote>
  <w:footnote w:id="12">
    <w:p w14:paraId="675D9351" w14:textId="77777777" w:rsidR="00936180" w:rsidRPr="003838F7" w:rsidRDefault="00936180" w:rsidP="00C7082D">
      <w:pPr>
        <w:pStyle w:val="Sprotnaopomba-besedilo"/>
        <w:rPr>
          <w:rFonts w:ascii="Century Gothic" w:hAnsi="Century Gothic"/>
          <w:sz w:val="18"/>
          <w:szCs w:val="18"/>
          <w:lang w:val="sl-SI"/>
        </w:rPr>
      </w:pPr>
      <w:r w:rsidRPr="003838F7">
        <w:rPr>
          <w:rStyle w:val="Sprotnaopomba-sklic"/>
          <w:rFonts w:ascii="Century Gothic" w:hAnsi="Century Gothic"/>
          <w:sz w:val="18"/>
          <w:szCs w:val="18"/>
        </w:rPr>
        <w:footnoteRef/>
      </w:r>
      <w:r w:rsidRPr="003838F7">
        <w:rPr>
          <w:rFonts w:ascii="Century Gothic" w:hAnsi="Century Gothic"/>
          <w:sz w:val="18"/>
          <w:szCs w:val="18"/>
          <w:lang w:val="sl-SI"/>
        </w:rPr>
        <w:t xml:space="preserve"> https://www.akos-rs.si/fileadmin/user_upload/dokumenti/Raziskave__analize__porocila_in_statistika/RF_Spekter/Pokritost_s_storitvami_mobilnih_tehnologij_julija_2021.pdf</w:t>
      </w:r>
    </w:p>
  </w:footnote>
  <w:footnote w:id="13">
    <w:p w14:paraId="3247A252" w14:textId="3427FFAE" w:rsidR="00936180" w:rsidRPr="003D0650" w:rsidRDefault="00936180">
      <w:pPr>
        <w:pStyle w:val="Sprotnaopomba-besedilo"/>
        <w:rPr>
          <w:lang w:val="sl-SI"/>
        </w:rPr>
      </w:pPr>
      <w:r>
        <w:rPr>
          <w:rStyle w:val="Sprotnaopomba-sklic"/>
        </w:rPr>
        <w:footnoteRef/>
      </w:r>
      <w:r w:rsidRPr="003D0650">
        <w:rPr>
          <w:lang w:val="sl-SI"/>
        </w:rPr>
        <w:t xml:space="preserve"> </w:t>
      </w:r>
      <w:hyperlink r:id="rId6" w:history="1">
        <w:r w:rsidRPr="0001022D">
          <w:rPr>
            <w:rStyle w:val="Hiperpovezava"/>
            <w:rFonts w:ascii="Century Gothic" w:hAnsi="Century Gothic"/>
            <w:color w:val="auto"/>
            <w:sz w:val="18"/>
            <w:szCs w:val="18"/>
            <w:u w:val="none"/>
          </w:rPr>
          <w:t>Cybersecurity of 5G networks - EU Toolbox of risk mitigating measures | Shaping Europe’s digital future (europa.eu)</w:t>
        </w:r>
      </w:hyperlink>
    </w:p>
  </w:footnote>
  <w:footnote w:id="14">
    <w:p w14:paraId="7333591B" w14:textId="348DD5CF" w:rsidR="00936180" w:rsidRPr="00C830AA" w:rsidRDefault="00936180" w:rsidP="00DD60BE">
      <w:pPr>
        <w:pStyle w:val="Sprotnaopomba-besedilo"/>
        <w:jc w:val="both"/>
        <w:rPr>
          <w:rFonts w:ascii="Century Gothic" w:hAnsi="Century Gothic"/>
          <w:sz w:val="18"/>
          <w:szCs w:val="18"/>
          <w:lang w:val="sl-SI"/>
        </w:rPr>
      </w:pPr>
      <w:r>
        <w:rPr>
          <w:rStyle w:val="Sprotnaopomba-sklic"/>
        </w:rPr>
        <w:footnoteRef/>
      </w:r>
      <w:r w:rsidRPr="003D0650">
        <w:rPr>
          <w:lang w:val="sl-SI"/>
        </w:rPr>
        <w:t xml:space="preserve"> </w:t>
      </w:r>
      <w:r w:rsidRPr="00C830AA">
        <w:rPr>
          <w:rFonts w:ascii="Century Gothic" w:hAnsi="Century Gothic"/>
          <w:sz w:val="18"/>
          <w:szCs w:val="18"/>
          <w:lang w:val="sl-SI"/>
        </w:rPr>
        <w:t>Evropska komisija od leta 2014 spremlja digitalni napred</w:t>
      </w:r>
      <w:r>
        <w:rPr>
          <w:rFonts w:ascii="Century Gothic" w:hAnsi="Century Gothic"/>
          <w:sz w:val="18"/>
          <w:szCs w:val="18"/>
          <w:lang w:val="sl-SI"/>
        </w:rPr>
        <w:t>e</w:t>
      </w:r>
      <w:r w:rsidRPr="00C830AA">
        <w:rPr>
          <w:rFonts w:ascii="Century Gothic" w:hAnsi="Century Gothic"/>
          <w:sz w:val="18"/>
          <w:szCs w:val="18"/>
          <w:lang w:val="sl-SI"/>
        </w:rPr>
        <w:t>k držav članic in objavlja letna poročila o indeksu digitalnega go</w:t>
      </w:r>
      <w:r>
        <w:rPr>
          <w:rFonts w:ascii="Century Gothic" w:hAnsi="Century Gothic"/>
          <w:sz w:val="18"/>
          <w:szCs w:val="18"/>
          <w:lang w:val="sl-SI"/>
        </w:rPr>
        <w:t>sp</w:t>
      </w:r>
      <w:r w:rsidRPr="00C830AA">
        <w:rPr>
          <w:rFonts w:ascii="Century Gothic" w:hAnsi="Century Gothic"/>
          <w:sz w:val="18"/>
          <w:szCs w:val="18"/>
          <w:lang w:val="sl-SI"/>
        </w:rPr>
        <w:t>odarstva in družbe. Poročila vsako leto vsebujejo orise držav, ki državam članicam pomagajo opredeliti področja prednostnega ukrepanja</w:t>
      </w:r>
      <w:r>
        <w:rPr>
          <w:rFonts w:ascii="Century Gothic" w:hAnsi="Century Gothic"/>
          <w:sz w:val="18"/>
          <w:szCs w:val="18"/>
          <w:lang w:val="sl-SI"/>
        </w:rPr>
        <w:t>,</w:t>
      </w:r>
      <w:r w:rsidRPr="00C830AA">
        <w:rPr>
          <w:rFonts w:ascii="Century Gothic" w:hAnsi="Century Gothic"/>
          <w:sz w:val="18"/>
          <w:szCs w:val="18"/>
          <w:lang w:val="sl-SI"/>
        </w:rPr>
        <w:t xml:space="preserve"> in tematska poglavja z analizo ključnih področij digitalne politike na ravni EU.</w:t>
      </w:r>
    </w:p>
    <w:p w14:paraId="7B85831A" w14:textId="13EE4E6F" w:rsidR="00936180" w:rsidRPr="003D0650" w:rsidRDefault="00936180">
      <w:pPr>
        <w:pStyle w:val="Sprotnaopomba-besedilo"/>
        <w:rPr>
          <w:lang w:val="sl-SI"/>
        </w:rPr>
      </w:pPr>
    </w:p>
  </w:footnote>
  <w:footnote w:id="15">
    <w:p w14:paraId="4DFA5900" w14:textId="5BA5E9F0" w:rsidR="00936180" w:rsidRPr="00CF7795" w:rsidRDefault="00936180" w:rsidP="00D27DE5">
      <w:pPr>
        <w:pStyle w:val="Sprotnaopomba-besedilo"/>
        <w:rPr>
          <w:lang w:val="sl-SI"/>
        </w:rPr>
      </w:pPr>
      <w:r>
        <w:rPr>
          <w:rStyle w:val="Sprotnaopomba-sklic"/>
        </w:rPr>
        <w:footnoteRef/>
      </w:r>
      <w:r w:rsidRPr="00CF7795">
        <w:rPr>
          <w:lang w:val="sl-SI"/>
        </w:rPr>
        <w:t xml:space="preserve"> </w:t>
      </w:r>
      <w:r w:rsidRPr="00CF7795">
        <w:rPr>
          <w:rFonts w:ascii="Century Gothic" w:hAnsi="Century Gothic"/>
          <w:sz w:val="18"/>
          <w:szCs w:val="18"/>
          <w:lang w:val="sl-SI"/>
        </w:rPr>
        <w:t>Gigabitno povezljivost je treba razumeti kot stroškovno učinkovito simetrično internetno povezljivost, ki zagotavlja hitrost povezave</w:t>
      </w:r>
      <w:r>
        <w:rPr>
          <w:rFonts w:ascii="Century Gothic" w:hAnsi="Century Gothic"/>
          <w:sz w:val="18"/>
          <w:szCs w:val="18"/>
          <w:lang w:val="sl-SI"/>
        </w:rPr>
        <w:t xml:space="preserve"> k uporabniku in od uporabnika</w:t>
      </w:r>
      <w:r w:rsidRPr="00CF7795">
        <w:rPr>
          <w:rFonts w:ascii="Century Gothic" w:hAnsi="Century Gothic"/>
          <w:sz w:val="18"/>
          <w:szCs w:val="18"/>
          <w:lang w:val="sl-SI"/>
        </w:rPr>
        <w:t xml:space="preserve"> vsaj 1 Gb/s (</w:t>
      </w:r>
      <w:r w:rsidRPr="00D5325D">
        <w:rPr>
          <w:rFonts w:ascii="Century Gothic" w:hAnsi="Century Gothic"/>
          <w:sz w:val="18"/>
          <w:szCs w:val="18"/>
          <w:lang w:val="sl-SI"/>
        </w:rPr>
        <w:t xml:space="preserve">povzeto po </w:t>
      </w:r>
      <w:r>
        <w:rPr>
          <w:rFonts w:ascii="Century Gothic" w:hAnsi="Century Gothic"/>
          <w:sz w:val="18"/>
          <w:szCs w:val="18"/>
          <w:lang w:val="sl-SI"/>
        </w:rPr>
        <w:t>s</w:t>
      </w:r>
      <w:r w:rsidRPr="00A52D69">
        <w:rPr>
          <w:rFonts w:ascii="Century Gothic" w:hAnsi="Century Gothic"/>
          <w:sz w:val="18"/>
          <w:szCs w:val="18"/>
          <w:lang w:val="sl-SI"/>
        </w:rPr>
        <w:t xml:space="preserve">poročilu Evropske komisije </w:t>
      </w:r>
      <w:r>
        <w:rPr>
          <w:rFonts w:ascii="Century Gothic" w:hAnsi="Century Gothic"/>
          <w:sz w:val="18"/>
          <w:szCs w:val="18"/>
          <w:lang w:val="sl-SI"/>
        </w:rPr>
        <w:t>»</w:t>
      </w:r>
      <w:r w:rsidRPr="00A52D69">
        <w:rPr>
          <w:rFonts w:ascii="Century Gothic" w:hAnsi="Century Gothic"/>
          <w:sz w:val="18"/>
          <w:szCs w:val="18"/>
          <w:lang w:val="sl-SI"/>
        </w:rPr>
        <w:t>Povezljivost za konkurenčen enotni digitalni trg – evropski gigabitni družbi naproti«).</w:t>
      </w:r>
    </w:p>
  </w:footnote>
  <w:footnote w:id="16">
    <w:p w14:paraId="754CB476" w14:textId="41B527FC" w:rsidR="00936180" w:rsidRPr="003D0650" w:rsidRDefault="00936180" w:rsidP="003D0650">
      <w:pPr>
        <w:pStyle w:val="Sprotnaopomba-besedilo"/>
        <w:jc w:val="both"/>
        <w:rPr>
          <w:lang w:val="sl-SI"/>
        </w:rPr>
      </w:pPr>
      <w:r>
        <w:rPr>
          <w:rStyle w:val="Sprotnaopomba-sklic"/>
        </w:rPr>
        <w:footnoteRef/>
      </w:r>
      <w:r>
        <w:rPr>
          <w:rFonts w:ascii="Century Gothic" w:hAnsi="Century Gothic"/>
          <w:sz w:val="18"/>
          <w:szCs w:val="18"/>
          <w:lang w:val="sl-SI"/>
        </w:rPr>
        <w:t xml:space="preserve"> Glavne </w:t>
      </w:r>
      <w:r>
        <w:rPr>
          <w:rFonts w:ascii="Century Gothic" w:hAnsi="Century Gothic"/>
          <w:sz w:val="18"/>
          <w:szCs w:val="18"/>
          <w:lang w:val="sl-SI"/>
        </w:rPr>
        <w:t>prizemne poti so a</w:t>
      </w:r>
      <w:r w:rsidRPr="00F32D76">
        <w:rPr>
          <w:rFonts w:ascii="Century Gothic" w:hAnsi="Century Gothic"/>
          <w:sz w:val="18"/>
          <w:szCs w:val="18"/>
          <w:lang w:val="sl-SI"/>
        </w:rPr>
        <w:t>vtoceste, nacionalne ceste in železnice v sk</w:t>
      </w:r>
      <w:r>
        <w:rPr>
          <w:rFonts w:ascii="Century Gothic" w:hAnsi="Century Gothic"/>
          <w:sz w:val="18"/>
          <w:szCs w:val="18"/>
          <w:lang w:val="sl-SI"/>
        </w:rPr>
        <w:t>la</w:t>
      </w:r>
      <w:r w:rsidRPr="00F32D76">
        <w:rPr>
          <w:rFonts w:ascii="Century Gothic" w:hAnsi="Century Gothic"/>
          <w:sz w:val="18"/>
          <w:szCs w:val="18"/>
          <w:lang w:val="sl-SI"/>
        </w:rPr>
        <w:t>du z opredelitvijo vseevrop</w:t>
      </w:r>
      <w:r>
        <w:rPr>
          <w:rFonts w:ascii="Century Gothic" w:hAnsi="Century Gothic"/>
          <w:sz w:val="18"/>
          <w:szCs w:val="18"/>
          <w:lang w:val="sl-SI"/>
        </w:rPr>
        <w:t>ski</w:t>
      </w:r>
      <w:r w:rsidRPr="00F32D76">
        <w:rPr>
          <w:rFonts w:ascii="Century Gothic" w:hAnsi="Century Gothic"/>
          <w:sz w:val="18"/>
          <w:szCs w:val="18"/>
          <w:lang w:val="sl-SI"/>
        </w:rPr>
        <w:t>h prometnih omrežij</w:t>
      </w:r>
      <w:r>
        <w:rPr>
          <w:rFonts w:ascii="Century Gothic" w:hAnsi="Century Gothic"/>
          <w:sz w:val="18"/>
          <w:szCs w:val="18"/>
          <w:lang w:val="sl-SI"/>
        </w:rPr>
        <w:t xml:space="preserve"> (povzeto po s</w:t>
      </w:r>
      <w:r w:rsidRPr="00FE1F9A">
        <w:rPr>
          <w:rFonts w:ascii="Century Gothic" w:hAnsi="Century Gothic"/>
          <w:sz w:val="18"/>
          <w:szCs w:val="18"/>
          <w:lang w:val="sl-SI"/>
        </w:rPr>
        <w:t>poročil</w:t>
      </w:r>
      <w:r>
        <w:rPr>
          <w:rFonts w:ascii="Century Gothic" w:hAnsi="Century Gothic"/>
          <w:sz w:val="18"/>
          <w:szCs w:val="18"/>
          <w:lang w:val="sl-SI"/>
        </w:rPr>
        <w:t>u</w:t>
      </w:r>
      <w:r w:rsidRPr="00FE1F9A">
        <w:rPr>
          <w:rFonts w:ascii="Century Gothic" w:hAnsi="Century Gothic"/>
          <w:sz w:val="18"/>
          <w:szCs w:val="18"/>
          <w:lang w:val="sl-SI"/>
        </w:rPr>
        <w:t xml:space="preserve"> Evropske komisije </w:t>
      </w:r>
      <w:r>
        <w:rPr>
          <w:rFonts w:ascii="Century Gothic" w:hAnsi="Century Gothic"/>
          <w:sz w:val="18"/>
          <w:szCs w:val="18"/>
          <w:lang w:val="sl-SI"/>
        </w:rPr>
        <w:t>»</w:t>
      </w:r>
      <w:r w:rsidRPr="00FE1F9A">
        <w:rPr>
          <w:rFonts w:ascii="Century Gothic" w:hAnsi="Century Gothic"/>
          <w:sz w:val="18"/>
          <w:szCs w:val="18"/>
          <w:lang w:val="sl-SI"/>
        </w:rPr>
        <w:t>Povezljivost za konkurenčen enotni digitalni trg – evropski gigabitni družbi naproti«</w:t>
      </w:r>
      <w:r>
        <w:rPr>
          <w:rFonts w:ascii="Century Gothic" w:hAnsi="Century Gothic"/>
          <w:sz w:val="18"/>
          <w:szCs w:val="18"/>
          <w:lang w:val="sl-SI"/>
        </w:rPr>
        <w:t>).</w:t>
      </w:r>
    </w:p>
  </w:footnote>
  <w:footnote w:id="17">
    <w:p w14:paraId="275095A2" w14:textId="2DD546C6" w:rsidR="00936180" w:rsidRPr="00F75166" w:rsidRDefault="00936180" w:rsidP="00BE5FFD">
      <w:pPr>
        <w:pStyle w:val="Sprotnaopomba-besedilo"/>
        <w:jc w:val="both"/>
        <w:rPr>
          <w:rFonts w:ascii="Century Gothic" w:hAnsi="Century Gothic"/>
          <w:sz w:val="18"/>
          <w:szCs w:val="18"/>
          <w:lang w:val="sl-SI"/>
        </w:rPr>
      </w:pPr>
      <w:r>
        <w:rPr>
          <w:rStyle w:val="Sprotnaopomba-sklic"/>
        </w:rPr>
        <w:footnoteRef/>
      </w:r>
      <w:r w:rsidRPr="00F75166">
        <w:rPr>
          <w:lang w:val="sl-SI"/>
        </w:rPr>
        <w:t xml:space="preserve"> </w:t>
      </w:r>
      <w:r w:rsidRPr="00F75166">
        <w:rPr>
          <w:rFonts w:ascii="Century Gothic" w:hAnsi="Century Gothic"/>
          <w:sz w:val="18"/>
          <w:szCs w:val="18"/>
          <w:lang w:val="sl-SI"/>
        </w:rPr>
        <w:t>Enota naseljenega območja je naselje v smislu območja občine, kot ga določa Zakon o lokalni samoupravi (</w:t>
      </w:r>
      <w:r w:rsidRPr="00F75166">
        <w:rPr>
          <w:rFonts w:ascii="Century Gothic" w:hAnsi="Century Gothic" w:cs="Arial"/>
          <w:sz w:val="18"/>
          <w:szCs w:val="18"/>
          <w:shd w:val="clear" w:color="auto" w:fill="FFFFFF"/>
          <w:lang w:val="sl-SI"/>
        </w:rPr>
        <w:t>Uradni list RS, št. </w:t>
      </w:r>
      <w:hyperlink r:id="rId7" w:tgtFrame="_blank" w:tooltip="Zakon o lokalni samoupravi (uradno prečiščeno besedilo)" w:history="1">
        <w:r w:rsidRPr="00F75166">
          <w:rPr>
            <w:rStyle w:val="Hiperpovezava"/>
            <w:rFonts w:ascii="Century Gothic" w:hAnsi="Century Gothic" w:cs="Arial"/>
            <w:color w:val="auto"/>
            <w:sz w:val="18"/>
            <w:szCs w:val="18"/>
            <w:u w:val="none"/>
            <w:shd w:val="clear" w:color="auto" w:fill="FFFFFF"/>
          </w:rPr>
          <w:t>94/07</w:t>
        </w:r>
      </w:hyperlink>
      <w:r w:rsidRPr="00F75166">
        <w:rPr>
          <w:rFonts w:ascii="Century Gothic" w:hAnsi="Century Gothic" w:cs="Arial"/>
          <w:sz w:val="18"/>
          <w:szCs w:val="18"/>
          <w:shd w:val="clear" w:color="auto" w:fill="FFFFFF"/>
        </w:rPr>
        <w:t xml:space="preserve"> – </w:t>
      </w:r>
      <w:r w:rsidRPr="00F75166">
        <w:rPr>
          <w:rFonts w:ascii="Century Gothic" w:hAnsi="Century Gothic" w:cs="Arial"/>
          <w:sz w:val="18"/>
          <w:szCs w:val="18"/>
          <w:shd w:val="clear" w:color="auto" w:fill="FFFFFF"/>
        </w:rPr>
        <w:t>uradno prečiščeno besedilo, </w:t>
      </w:r>
      <w:hyperlink r:id="rId8" w:tgtFrame="_blank" w:tooltip="Zakon o dopolnitvi Zakona o lokalni samoupravi" w:history="1">
        <w:r w:rsidRPr="00F75166">
          <w:rPr>
            <w:rStyle w:val="Hiperpovezava"/>
            <w:rFonts w:ascii="Century Gothic" w:hAnsi="Century Gothic" w:cs="Arial"/>
            <w:color w:val="auto"/>
            <w:sz w:val="18"/>
            <w:szCs w:val="18"/>
            <w:u w:val="none"/>
            <w:shd w:val="clear" w:color="auto" w:fill="FFFFFF"/>
          </w:rPr>
          <w:t>76/08</w:t>
        </w:r>
      </w:hyperlink>
      <w:r w:rsidRPr="00F75166">
        <w:rPr>
          <w:rFonts w:ascii="Century Gothic" w:hAnsi="Century Gothic" w:cs="Arial"/>
          <w:sz w:val="18"/>
          <w:szCs w:val="18"/>
          <w:shd w:val="clear" w:color="auto" w:fill="FFFFFF"/>
        </w:rPr>
        <w:t>, </w:t>
      </w:r>
      <w:hyperlink r:id="rId9" w:tgtFrame="_blank" w:tooltip="Zakon o spremembah in dopolnitvah Zakona o lokalni samoupravi" w:history="1">
        <w:r w:rsidRPr="00F75166">
          <w:rPr>
            <w:rStyle w:val="Hiperpovezava"/>
            <w:rFonts w:ascii="Century Gothic" w:hAnsi="Century Gothic" w:cs="Arial"/>
            <w:color w:val="auto"/>
            <w:sz w:val="18"/>
            <w:szCs w:val="18"/>
            <w:u w:val="none"/>
            <w:shd w:val="clear" w:color="auto" w:fill="FFFFFF"/>
          </w:rPr>
          <w:t>79/09</w:t>
        </w:r>
      </w:hyperlink>
      <w:r w:rsidRPr="00F75166">
        <w:rPr>
          <w:rFonts w:ascii="Century Gothic" w:hAnsi="Century Gothic" w:cs="Arial"/>
          <w:sz w:val="18"/>
          <w:szCs w:val="18"/>
          <w:shd w:val="clear" w:color="auto" w:fill="FFFFFF"/>
        </w:rPr>
        <w:t>, </w:t>
      </w:r>
      <w:hyperlink r:id="rId10" w:tgtFrame="_blank" w:tooltip="Zakon o spremembah in dopolnitvah Zakona o lokalni samoupravi" w:history="1">
        <w:r w:rsidRPr="00F75166">
          <w:rPr>
            <w:rStyle w:val="Hiperpovezava"/>
            <w:rFonts w:ascii="Century Gothic" w:hAnsi="Century Gothic" w:cs="Arial"/>
            <w:color w:val="auto"/>
            <w:sz w:val="18"/>
            <w:szCs w:val="18"/>
            <w:u w:val="none"/>
            <w:shd w:val="clear" w:color="auto" w:fill="FFFFFF"/>
          </w:rPr>
          <w:t>51/10</w:t>
        </w:r>
      </w:hyperlink>
      <w:r w:rsidRPr="00F75166">
        <w:rPr>
          <w:rFonts w:ascii="Century Gothic" w:hAnsi="Century Gothic" w:cs="Arial"/>
          <w:sz w:val="18"/>
          <w:szCs w:val="18"/>
          <w:shd w:val="clear" w:color="auto" w:fill="FFFFFF"/>
        </w:rPr>
        <w:t>, </w:t>
      </w:r>
      <w:hyperlink r:id="rId11" w:tgtFrame="_blank" w:tooltip="Zakon za uravnoteženje javnih financ" w:history="1">
        <w:r w:rsidRPr="00F75166">
          <w:rPr>
            <w:rStyle w:val="Hiperpovezava"/>
            <w:rFonts w:ascii="Century Gothic" w:hAnsi="Century Gothic" w:cs="Arial"/>
            <w:color w:val="auto"/>
            <w:sz w:val="18"/>
            <w:szCs w:val="18"/>
            <w:u w:val="none"/>
            <w:shd w:val="clear" w:color="auto" w:fill="FFFFFF"/>
          </w:rPr>
          <w:t>40/12</w:t>
        </w:r>
      </w:hyperlink>
      <w:r w:rsidRPr="00F75166">
        <w:rPr>
          <w:rFonts w:ascii="Century Gothic" w:hAnsi="Century Gothic" w:cs="Arial"/>
          <w:sz w:val="18"/>
          <w:szCs w:val="18"/>
          <w:shd w:val="clear" w:color="auto" w:fill="FFFFFF"/>
        </w:rPr>
        <w:t> – ZUJF, </w:t>
      </w:r>
      <w:hyperlink r:id="rId12" w:tgtFrame="_blank" w:tooltip="Zakon o ukrepih za uravnoteženje javnih financ občin" w:history="1">
        <w:r w:rsidRPr="00F75166">
          <w:rPr>
            <w:rStyle w:val="Hiperpovezava"/>
            <w:rFonts w:ascii="Century Gothic" w:hAnsi="Century Gothic" w:cs="Arial"/>
            <w:color w:val="auto"/>
            <w:sz w:val="18"/>
            <w:szCs w:val="18"/>
            <w:u w:val="none"/>
            <w:shd w:val="clear" w:color="auto" w:fill="FFFFFF"/>
          </w:rPr>
          <w:t>14/15</w:t>
        </w:r>
      </w:hyperlink>
      <w:r w:rsidRPr="00F75166">
        <w:rPr>
          <w:rFonts w:ascii="Century Gothic" w:hAnsi="Century Gothic" w:cs="Arial"/>
          <w:sz w:val="18"/>
          <w:szCs w:val="18"/>
          <w:shd w:val="clear" w:color="auto" w:fill="FFFFFF"/>
        </w:rPr>
        <w:t> – ZUUJFO, </w:t>
      </w:r>
      <w:hyperlink r:id="rId13" w:tgtFrame="_blank" w:tooltip="Zakon o stvarnem premoženju države in samoupravnih lokalnih skupnosti" w:history="1">
        <w:r w:rsidRPr="00F75166">
          <w:rPr>
            <w:rStyle w:val="Hiperpovezava"/>
            <w:rFonts w:ascii="Century Gothic" w:hAnsi="Century Gothic" w:cs="Arial"/>
            <w:color w:val="auto"/>
            <w:sz w:val="18"/>
            <w:szCs w:val="18"/>
            <w:u w:val="none"/>
            <w:shd w:val="clear" w:color="auto" w:fill="FFFFFF"/>
          </w:rPr>
          <w:t>11/18</w:t>
        </w:r>
      </w:hyperlink>
      <w:r w:rsidRPr="00F75166">
        <w:rPr>
          <w:rFonts w:ascii="Century Gothic" w:hAnsi="Century Gothic" w:cs="Arial"/>
          <w:sz w:val="18"/>
          <w:szCs w:val="18"/>
          <w:shd w:val="clear" w:color="auto" w:fill="FFFFFF"/>
        </w:rPr>
        <w:t> – ZSPDSLS-1, </w:t>
      </w:r>
      <w:hyperlink r:id="rId14" w:tgtFrame="_blank" w:tooltip="Zakon o spremembah in dopolnitvah Zakona o lokalni samoupravi" w:history="1">
        <w:r w:rsidRPr="00F75166">
          <w:rPr>
            <w:rStyle w:val="Hiperpovezava"/>
            <w:rFonts w:ascii="Century Gothic" w:hAnsi="Century Gothic" w:cs="Arial"/>
            <w:color w:val="auto"/>
            <w:sz w:val="18"/>
            <w:szCs w:val="18"/>
            <w:u w:val="none"/>
            <w:shd w:val="clear" w:color="auto" w:fill="FFFFFF"/>
          </w:rPr>
          <w:t>30/18</w:t>
        </w:r>
      </w:hyperlink>
      <w:r w:rsidRPr="00F75166">
        <w:rPr>
          <w:rFonts w:ascii="Century Gothic" w:hAnsi="Century Gothic" w:cs="Arial"/>
          <w:sz w:val="18"/>
          <w:szCs w:val="18"/>
          <w:shd w:val="clear" w:color="auto" w:fill="FFFFFF"/>
        </w:rPr>
        <w:t>, </w:t>
      </w:r>
      <w:hyperlink r:id="rId15" w:tgtFrame="_blank" w:tooltip="Zakon o spremembah in dopolnitvah Zakona o interventnih ukrepih za zajezitev epidemije COVID-19 in omilitev njenih posledic za državljane in gospodarstvo" w:history="1">
        <w:r w:rsidRPr="00F75166">
          <w:rPr>
            <w:rStyle w:val="Hiperpovezava"/>
            <w:rFonts w:ascii="Century Gothic" w:hAnsi="Century Gothic" w:cs="Arial"/>
            <w:color w:val="auto"/>
            <w:sz w:val="18"/>
            <w:szCs w:val="18"/>
            <w:u w:val="none"/>
            <w:shd w:val="clear" w:color="auto" w:fill="FFFFFF"/>
          </w:rPr>
          <w:t>61/20</w:t>
        </w:r>
      </w:hyperlink>
      <w:r w:rsidRPr="00F75166">
        <w:rPr>
          <w:rFonts w:ascii="Century Gothic" w:hAnsi="Century Gothic" w:cs="Arial"/>
          <w:sz w:val="18"/>
          <w:szCs w:val="18"/>
          <w:shd w:val="clear" w:color="auto" w:fill="FFFFFF"/>
        </w:rPr>
        <w:t> – ZIUZEOP-A in </w:t>
      </w:r>
      <w:hyperlink r:id="rId16" w:tgtFrame="_blank" w:tooltip="Zakon o interventnih ukrepih za omilitev in odpravo posledic epidemije COVID-19" w:history="1">
        <w:r w:rsidRPr="00F75166">
          <w:rPr>
            <w:rStyle w:val="Hiperpovezava"/>
            <w:rFonts w:ascii="Century Gothic" w:hAnsi="Century Gothic" w:cs="Arial"/>
            <w:color w:val="auto"/>
            <w:sz w:val="18"/>
            <w:szCs w:val="18"/>
            <w:u w:val="none"/>
            <w:shd w:val="clear" w:color="auto" w:fill="FFFFFF"/>
          </w:rPr>
          <w:t>80/20</w:t>
        </w:r>
      </w:hyperlink>
      <w:r w:rsidRPr="00F75166">
        <w:rPr>
          <w:rFonts w:ascii="Century Gothic" w:hAnsi="Century Gothic" w:cs="Arial"/>
          <w:sz w:val="18"/>
          <w:szCs w:val="18"/>
          <w:shd w:val="clear" w:color="auto" w:fill="FFFFFF"/>
        </w:rPr>
        <w:t> – ZIUOOPE)</w:t>
      </w:r>
      <w:r w:rsidRPr="00F75166">
        <w:rPr>
          <w:rFonts w:ascii="Century Gothic" w:hAnsi="Century Gothic"/>
          <w:sz w:val="18"/>
          <w:szCs w:val="18"/>
          <w:lang w:val="sl-SI"/>
        </w:rPr>
        <w:t xml:space="preserve">, </w:t>
      </w:r>
      <w:r w:rsidRPr="00235EB0">
        <w:rPr>
          <w:rFonts w:ascii="Century Gothic" w:hAnsi="Century Gothic"/>
          <w:sz w:val="18"/>
          <w:szCs w:val="18"/>
          <w:lang w:val="sl-SI"/>
        </w:rPr>
        <w:t xml:space="preserve">in </w:t>
      </w:r>
      <w:r w:rsidRPr="00F75166">
        <w:rPr>
          <w:rFonts w:ascii="Century Gothic" w:hAnsi="Century Gothic"/>
          <w:sz w:val="18"/>
          <w:szCs w:val="18"/>
          <w:lang w:val="sl-SI"/>
        </w:rPr>
        <w:t>ima v</w:t>
      </w:r>
      <w:r>
        <w:rPr>
          <w:rFonts w:ascii="Century Gothic" w:hAnsi="Century Gothic"/>
          <w:sz w:val="18"/>
          <w:szCs w:val="18"/>
          <w:lang w:val="sl-SI"/>
        </w:rPr>
        <w:t xml:space="preserve">saj enega </w:t>
      </w:r>
      <w:r w:rsidRPr="00F75166">
        <w:rPr>
          <w:rFonts w:ascii="Century Gothic" w:hAnsi="Century Gothic"/>
          <w:sz w:val="18"/>
          <w:szCs w:val="18"/>
          <w:lang w:val="sl-SI"/>
        </w:rPr>
        <w:t>prebivalca.</w:t>
      </w:r>
    </w:p>
  </w:footnote>
  <w:footnote w:id="18">
    <w:p w14:paraId="61C626BD" w14:textId="69D1C2EC" w:rsidR="00936180" w:rsidRPr="00EC017C" w:rsidRDefault="00936180">
      <w:pPr>
        <w:pStyle w:val="Sprotnaopomba-besedilo"/>
        <w:rPr>
          <w:lang w:val="sl-SI"/>
        </w:rPr>
      </w:pPr>
      <w:r>
        <w:rPr>
          <w:rStyle w:val="Sprotnaopomba-sklic"/>
        </w:rPr>
        <w:footnoteRef/>
      </w:r>
      <w:r w:rsidRPr="00EC017C">
        <w:rPr>
          <w:lang w:val="sl-SI"/>
        </w:rPr>
        <w:t xml:space="preserve"> </w:t>
      </w:r>
      <w:r w:rsidRPr="003838F7">
        <w:rPr>
          <w:rFonts w:ascii="Century Gothic" w:hAnsi="Century Gothic"/>
          <w:sz w:val="18"/>
          <w:szCs w:val="18"/>
          <w:lang w:val="sl-SI"/>
        </w:rPr>
        <w:t xml:space="preserve">Povezljivost za konkurenčen enotni digitalni trg </w:t>
      </w:r>
      <w:r>
        <w:rPr>
          <w:rFonts w:ascii="Century Gothic" w:hAnsi="Century Gothic"/>
          <w:sz w:val="18"/>
          <w:szCs w:val="18"/>
          <w:lang w:val="sl-SI"/>
        </w:rPr>
        <w:t>–</w:t>
      </w:r>
      <w:r w:rsidRPr="003838F7">
        <w:rPr>
          <w:rFonts w:ascii="Century Gothic" w:hAnsi="Century Gothic"/>
          <w:sz w:val="18"/>
          <w:szCs w:val="18"/>
          <w:lang w:val="sl-SI"/>
        </w:rPr>
        <w:t xml:space="preserve"> evropski </w:t>
      </w:r>
      <w:r w:rsidRPr="003838F7">
        <w:rPr>
          <w:rFonts w:ascii="Century Gothic" w:hAnsi="Century Gothic"/>
          <w:sz w:val="18"/>
          <w:szCs w:val="18"/>
          <w:lang w:val="sl-SI"/>
        </w:rPr>
        <w:t>gigabitni družbi naproti, str.</w:t>
      </w:r>
      <w:r>
        <w:rPr>
          <w:rFonts w:ascii="Century Gothic" w:hAnsi="Century Gothic"/>
          <w:sz w:val="18"/>
          <w:szCs w:val="18"/>
          <w:lang w:val="sl-SI"/>
        </w:rPr>
        <w:t xml:space="preserve"> </w:t>
      </w:r>
      <w:r w:rsidRPr="003838F7">
        <w:rPr>
          <w:rFonts w:ascii="Century Gothic" w:hAnsi="Century Gothic"/>
          <w:sz w:val="18"/>
          <w:szCs w:val="18"/>
          <w:lang w:val="sl-SI"/>
        </w:rPr>
        <w:t>7.</w:t>
      </w:r>
    </w:p>
  </w:footnote>
  <w:footnote w:id="19">
    <w:p w14:paraId="560DEB38" w14:textId="5CBB907C" w:rsidR="00936180" w:rsidRPr="003D0650" w:rsidRDefault="00936180" w:rsidP="003D0650">
      <w:pPr>
        <w:pStyle w:val="Sprotnaopomba-besedilo"/>
        <w:jc w:val="both"/>
        <w:rPr>
          <w:lang w:val="sl-SI"/>
        </w:rPr>
      </w:pPr>
      <w:r>
        <w:rPr>
          <w:rStyle w:val="Sprotnaopomba-sklic"/>
        </w:rPr>
        <w:footnoteRef/>
      </w:r>
      <w:r w:rsidRPr="003D0650">
        <w:rPr>
          <w:lang w:val="sl-SI"/>
        </w:rPr>
        <w:t xml:space="preserve"> </w:t>
      </w:r>
      <w:r w:rsidRPr="003D0650">
        <w:rPr>
          <w:rFonts w:ascii="Century Gothic" w:hAnsi="Century Gothic"/>
          <w:sz w:val="18"/>
          <w:szCs w:val="18"/>
          <w:lang w:val="sl-SI"/>
        </w:rPr>
        <w:t xml:space="preserve">Vključena tudi vsa gospodinjstva, za katera ni bil </w:t>
      </w:r>
      <w:r>
        <w:rPr>
          <w:rFonts w:ascii="Century Gothic" w:hAnsi="Century Gothic"/>
          <w:sz w:val="18"/>
          <w:szCs w:val="18"/>
          <w:lang w:val="sl-SI"/>
        </w:rPr>
        <w:t>uresniče</w:t>
      </w:r>
      <w:r w:rsidRPr="003D0650">
        <w:rPr>
          <w:rFonts w:ascii="Century Gothic" w:hAnsi="Century Gothic"/>
          <w:sz w:val="18"/>
          <w:szCs w:val="18"/>
          <w:lang w:val="sl-SI"/>
        </w:rPr>
        <w:t>n tržni interes v okviru predhodnih poizvedovanj o tržnem interesu.</w:t>
      </w:r>
    </w:p>
  </w:footnote>
  <w:footnote w:id="20">
    <w:p w14:paraId="317E8E36" w14:textId="22A2C076" w:rsidR="00936180" w:rsidRPr="00551CBA" w:rsidRDefault="00936180" w:rsidP="00723D96">
      <w:pPr>
        <w:pStyle w:val="Sprotnaopomba-besedilo"/>
        <w:jc w:val="both"/>
        <w:rPr>
          <w:lang w:val="sl-SI"/>
        </w:rPr>
      </w:pPr>
      <w:r>
        <w:rPr>
          <w:rStyle w:val="Sprotnaopomba-sklic"/>
        </w:rPr>
        <w:footnoteRef/>
      </w:r>
      <w:r w:rsidRPr="00551CBA">
        <w:rPr>
          <w:lang w:val="sl-SI"/>
        </w:rPr>
        <w:t xml:space="preserve"> </w:t>
      </w:r>
      <w:r w:rsidRPr="00723D96">
        <w:rPr>
          <w:rFonts w:ascii="Century Gothic" w:hAnsi="Century Gothic"/>
          <w:sz w:val="18"/>
          <w:szCs w:val="18"/>
          <w:lang w:val="sl-SI"/>
        </w:rPr>
        <w:t xml:space="preserve">Javne razpise iz naslova </w:t>
      </w:r>
      <w:r>
        <w:rPr>
          <w:rFonts w:ascii="Century Gothic" w:hAnsi="Century Gothic"/>
          <w:sz w:val="18"/>
          <w:szCs w:val="18"/>
          <w:lang w:val="sl-SI"/>
        </w:rPr>
        <w:t>p</w:t>
      </w:r>
      <w:r w:rsidRPr="00723D96">
        <w:rPr>
          <w:rFonts w:ascii="Century Gothic" w:hAnsi="Century Gothic"/>
          <w:sz w:val="18"/>
          <w:szCs w:val="18"/>
          <w:lang w:val="sl-SI"/>
        </w:rPr>
        <w:t>rograma razvoja podeželja izvaja Ministrstvo za kmetijstvo, gozdarstvo in prehrano.</w:t>
      </w:r>
    </w:p>
  </w:footnote>
  <w:footnote w:id="21">
    <w:p w14:paraId="2B5BF327" w14:textId="330191CC" w:rsidR="00936180" w:rsidRPr="00DC7DAE" w:rsidRDefault="00936180" w:rsidP="00DC7DAE">
      <w:pPr>
        <w:pStyle w:val="Sprotnaopomba-besedilo"/>
        <w:jc w:val="both"/>
        <w:rPr>
          <w:lang w:val="sl-SI"/>
        </w:rPr>
      </w:pPr>
      <w:r>
        <w:rPr>
          <w:rStyle w:val="Sprotnaopomba-sklic"/>
        </w:rPr>
        <w:footnoteRef/>
      </w:r>
      <w:r>
        <w:t xml:space="preserve"> </w:t>
      </w:r>
      <w:r w:rsidRPr="00DC7DAE">
        <w:rPr>
          <w:rFonts w:ascii="Century Gothic" w:hAnsi="Century Gothic"/>
          <w:sz w:val="18"/>
          <w:szCs w:val="18"/>
          <w:lang w:val="sl-SI"/>
        </w:rPr>
        <w:t xml:space="preserve">Gre za število, ki ustreza 10 % </w:t>
      </w:r>
      <w:r>
        <w:rPr>
          <w:rFonts w:ascii="Century Gothic" w:hAnsi="Century Gothic"/>
          <w:sz w:val="18"/>
          <w:szCs w:val="18"/>
          <w:lang w:val="sl-SI"/>
        </w:rPr>
        <w:t>mož</w:t>
      </w:r>
      <w:r w:rsidRPr="00DC7DAE">
        <w:rPr>
          <w:rFonts w:ascii="Century Gothic" w:hAnsi="Century Gothic"/>
          <w:sz w:val="18"/>
          <w:szCs w:val="18"/>
          <w:lang w:val="sl-SI"/>
        </w:rPr>
        <w:t>nih belih lis na podlagi kartiranja in poizvedovanja o tržnem interesu, kot sta bila izvedena v letu 2021.</w:t>
      </w:r>
      <w:r>
        <w:rPr>
          <w:lang w:val="sl-SI"/>
        </w:rPr>
        <w:t xml:space="preserve"> </w:t>
      </w:r>
    </w:p>
  </w:footnote>
  <w:footnote w:id="22">
    <w:p w14:paraId="07ED5415" w14:textId="76799F36" w:rsidR="00936180" w:rsidRPr="003D0650" w:rsidRDefault="00936180" w:rsidP="005E4EE2">
      <w:pPr>
        <w:pStyle w:val="Sprotnaopomba-besedilo"/>
        <w:jc w:val="both"/>
        <w:rPr>
          <w:rFonts w:ascii="Century Gothic" w:hAnsi="Century Gothic"/>
          <w:sz w:val="18"/>
          <w:szCs w:val="18"/>
          <w:lang w:val="sl-SI"/>
        </w:rPr>
      </w:pPr>
      <w:r>
        <w:rPr>
          <w:rStyle w:val="Sprotnaopomba-sklic"/>
        </w:rPr>
        <w:footnoteRef/>
      </w:r>
      <w:r w:rsidRPr="003D0650">
        <w:rPr>
          <w:lang w:val="sl-SI"/>
        </w:rPr>
        <w:t xml:space="preserve"> </w:t>
      </w:r>
      <w:r w:rsidRPr="005E4EE2">
        <w:rPr>
          <w:rFonts w:ascii="Century Gothic" w:hAnsi="Century Gothic"/>
          <w:sz w:val="18"/>
          <w:szCs w:val="18"/>
          <w:lang w:val="sl-SI"/>
        </w:rPr>
        <w:t xml:space="preserve">Priporočilo je dostopno na tem spletnem naslovu: </w:t>
      </w:r>
      <w:hyperlink r:id="rId17" w:history="1">
        <w:r w:rsidRPr="005E4EE2">
          <w:rPr>
            <w:rFonts w:ascii="Century Gothic" w:hAnsi="Century Gothic"/>
            <w:sz w:val="18"/>
            <w:szCs w:val="18"/>
            <w:lang w:val="sl-SI"/>
          </w:rPr>
          <w:t>https://www.akos-rs.si/fileadmin/user_upload/dokumenti/Zakonodaja/Priporocila_agencije/Priporocilo_v__zvezi_s_skupno_uporabo.pdf</w:t>
        </w:r>
      </w:hyperlink>
      <w:r w:rsidRPr="005E4EE2">
        <w:rPr>
          <w:rFonts w:ascii="Century Gothic" w:hAnsi="Century Gothic"/>
          <w:sz w:val="18"/>
          <w:szCs w:val="18"/>
          <w:lang w:val="sl-SI"/>
        </w:rPr>
        <w:t xml:space="preserve"> </w:t>
      </w:r>
      <w:r w:rsidRPr="003D0650">
        <w:rPr>
          <w:rFonts w:ascii="Century Gothic" w:hAnsi="Century Gothic"/>
          <w:sz w:val="18"/>
          <w:szCs w:val="18"/>
          <w:lang w:val="sl-SI"/>
        </w:rPr>
        <w:t>(zadnjič obiskano 6. 7. 2022)</w:t>
      </w:r>
      <w:r>
        <w:rPr>
          <w:rFonts w:ascii="Century Gothic" w:hAnsi="Century Gothic"/>
          <w:sz w:val="18"/>
          <w:szCs w:val="18"/>
          <w:lang w:val="sl-SI"/>
        </w:rPr>
        <w:t>.</w:t>
      </w:r>
    </w:p>
  </w:footnote>
  <w:footnote w:id="23">
    <w:p w14:paraId="09F32D74" w14:textId="31932EDD" w:rsidR="00936180" w:rsidRPr="00CF7795" w:rsidRDefault="00936180" w:rsidP="00E540C2">
      <w:pPr>
        <w:jc w:val="both"/>
        <w:rPr>
          <w:rFonts w:ascii="Century Gothic" w:hAnsi="Century Gothic"/>
          <w:sz w:val="18"/>
          <w:szCs w:val="18"/>
          <w:lang w:val="sl-SI"/>
        </w:rPr>
      </w:pPr>
      <w:r>
        <w:rPr>
          <w:rStyle w:val="Sprotnaopomba-sklic"/>
        </w:rPr>
        <w:footnoteRef/>
      </w:r>
      <w:r w:rsidRPr="00CF7795">
        <w:rPr>
          <w:lang w:val="sl-SI"/>
        </w:rPr>
        <w:t xml:space="preserve"> </w:t>
      </w:r>
      <w:r w:rsidRPr="00E540C2">
        <w:rPr>
          <w:rFonts w:ascii="Century Gothic" w:hAnsi="Century Gothic"/>
          <w:sz w:val="18"/>
          <w:szCs w:val="18"/>
          <w:lang w:val="sl-SI"/>
        </w:rPr>
        <w:t>Priporočilo je dostopno na tem spletnem naslovu: https://www.akos-rs.si/fileadmin/user_upload/dokumenti/Javna_posvetovanja_in_razpisi/2022/Priporocilo_v_zvezi_s_postopki_zago_P.pdf (</w:t>
      </w:r>
      <w:r w:rsidRPr="00CF7795">
        <w:rPr>
          <w:rFonts w:ascii="Century Gothic" w:hAnsi="Century Gothic"/>
          <w:sz w:val="18"/>
          <w:szCs w:val="18"/>
          <w:lang w:val="sl-SI"/>
        </w:rPr>
        <w:t>zadnjič obiskano 6. 7. 2022)</w:t>
      </w:r>
      <w:r>
        <w:rPr>
          <w:rFonts w:ascii="Century Gothic" w:hAnsi="Century Gothic"/>
          <w:sz w:val="18"/>
          <w:szCs w:val="18"/>
          <w:lang w:val="sl-SI"/>
        </w:rPr>
        <w:t>.</w:t>
      </w:r>
    </w:p>
  </w:footnote>
  <w:footnote w:id="24">
    <w:p w14:paraId="7B9C2449" w14:textId="37D942AD" w:rsidR="00936180" w:rsidRPr="003D0650" w:rsidRDefault="00936180" w:rsidP="003D0650">
      <w:pPr>
        <w:pStyle w:val="Sprotnaopomba-besedilo"/>
        <w:jc w:val="both"/>
        <w:rPr>
          <w:lang w:val="sl-SI"/>
        </w:rPr>
      </w:pPr>
      <w:r>
        <w:rPr>
          <w:rStyle w:val="Sprotnaopomba-sklic"/>
        </w:rPr>
        <w:footnoteRef/>
      </w:r>
      <w:r w:rsidRPr="003D0650">
        <w:rPr>
          <w:lang w:val="sl-SI"/>
        </w:rPr>
        <w:t xml:space="preserve"> </w:t>
      </w:r>
      <w:r w:rsidRPr="003D0650">
        <w:rPr>
          <w:rFonts w:ascii="Century Gothic" w:hAnsi="Century Gothic"/>
          <w:sz w:val="18"/>
          <w:szCs w:val="18"/>
          <w:lang w:val="sl-SI"/>
        </w:rPr>
        <w:t xml:space="preserve">Na podlagi opravljene analize AKOS o zagotavljanju javnih telefonskih govorilnic je z dnem izteka veljavne odločbe o določitvi izvajalca storitev javnih telefonskih govorilnic dne 2. 12. 2019 prenehala obveznost zagotavljanja javnih telefonskih govorilnic ali drugih </w:t>
      </w:r>
      <w:r w:rsidRPr="003D0650">
        <w:rPr>
          <w:rFonts w:ascii="Century Gothic" w:hAnsi="Century Gothic"/>
          <w:sz w:val="18"/>
          <w:szCs w:val="18"/>
          <w:lang w:val="sl-SI"/>
        </w:rPr>
        <w:t>dostopovnih točk za javno govorno telefonijo.</w:t>
      </w:r>
    </w:p>
  </w:footnote>
  <w:footnote w:id="25">
    <w:p w14:paraId="3D80F80B" w14:textId="120629EE" w:rsidR="00936180" w:rsidRPr="003D0650" w:rsidRDefault="00936180" w:rsidP="003D0650">
      <w:pPr>
        <w:pStyle w:val="Sprotnaopomba-besedilo"/>
        <w:jc w:val="both"/>
        <w:rPr>
          <w:lang w:val="sl-SI"/>
        </w:rPr>
      </w:pPr>
      <w:r>
        <w:rPr>
          <w:rStyle w:val="Sprotnaopomba-sklic"/>
        </w:rPr>
        <w:footnoteRef/>
      </w:r>
      <w:r w:rsidRPr="003D0650">
        <w:rPr>
          <w:lang w:val="sl-SI"/>
        </w:rPr>
        <w:t xml:space="preserve"> </w:t>
      </w:r>
      <w:r w:rsidRPr="003D0650">
        <w:rPr>
          <w:rFonts w:ascii="Century Gothic" w:hAnsi="Century Gothic"/>
          <w:sz w:val="18"/>
          <w:szCs w:val="18"/>
          <w:lang w:val="sl-SI"/>
        </w:rPr>
        <w:t xml:space="preserve">PRIPOROČILO KOMISIJE (EU) 2020/1307 z dne 18. septembra 2020 o skupnem naboru orodij za znižanje stroškov postavitve zelo visokozmogljivih omrežij ter zagotavljanje pravočasnega in naložbam prijaznega dostopa do </w:t>
      </w:r>
      <w:r w:rsidRPr="003D0650">
        <w:rPr>
          <w:rFonts w:ascii="Century Gothic" w:hAnsi="Century Gothic"/>
          <w:sz w:val="18"/>
          <w:szCs w:val="18"/>
          <w:lang w:val="sl-SI"/>
        </w:rPr>
        <w:t>radiofrekvenčnega spektra 5G za spodbujanje povezljivosti in podporo okrevanju gospodarstva po krizi zaradi COVID-19 v Uniji</w:t>
      </w:r>
      <w:r>
        <w:rPr>
          <w:rFonts w:ascii="Century Gothic" w:hAnsi="Century Gothic"/>
          <w:sz w:val="18"/>
          <w:szCs w:val="18"/>
          <w:lang w:val="sl-SI"/>
        </w:rPr>
        <w:t>.</w:t>
      </w:r>
    </w:p>
  </w:footnote>
  <w:footnote w:id="26">
    <w:p w14:paraId="4BFD4E39" w14:textId="36E4A2FE" w:rsidR="00936180" w:rsidRPr="003D0650" w:rsidRDefault="00936180" w:rsidP="00DC7DAE">
      <w:pPr>
        <w:spacing w:line="240" w:lineRule="auto"/>
        <w:jc w:val="both"/>
        <w:rPr>
          <w:lang w:val="sl-SI"/>
        </w:rPr>
      </w:pPr>
      <w:r>
        <w:rPr>
          <w:rStyle w:val="Sprotnaopomba-sklic"/>
        </w:rPr>
        <w:footnoteRef/>
      </w:r>
      <w:r w:rsidRPr="003D0650">
        <w:rPr>
          <w:lang w:val="sl-SI"/>
        </w:rPr>
        <w:t xml:space="preserve"> </w:t>
      </w:r>
      <w:r w:rsidRPr="003D0650">
        <w:rPr>
          <w:rFonts w:ascii="Century Gothic" w:hAnsi="Century Gothic"/>
          <w:sz w:val="18"/>
          <w:szCs w:val="18"/>
          <w:lang w:val="sl-SI"/>
        </w:rPr>
        <w:t xml:space="preserve">Pri tem </w:t>
      </w:r>
      <w:r>
        <w:rPr>
          <w:rFonts w:ascii="Century Gothic" w:hAnsi="Century Gothic"/>
          <w:sz w:val="18"/>
          <w:szCs w:val="18"/>
          <w:lang w:val="sl-SI"/>
        </w:rPr>
        <w:t>je treba</w:t>
      </w:r>
      <w:r w:rsidRPr="003D0650">
        <w:rPr>
          <w:rFonts w:ascii="Century Gothic" w:hAnsi="Century Gothic"/>
          <w:sz w:val="18"/>
          <w:szCs w:val="18"/>
          <w:lang w:val="sl-SI"/>
        </w:rPr>
        <w:t xml:space="preserve"> posebej pojasniti, da</w:t>
      </w:r>
      <w:r>
        <w:rPr>
          <w:lang w:val="sl-SI"/>
        </w:rPr>
        <w:t xml:space="preserve"> </w:t>
      </w:r>
      <w:r w:rsidRPr="003D0650">
        <w:rPr>
          <w:rFonts w:ascii="Century Gothic" w:hAnsi="Century Gothic"/>
          <w:sz w:val="18"/>
          <w:szCs w:val="18"/>
          <w:lang w:val="sl-SI"/>
        </w:rPr>
        <w:t xml:space="preserve">se </w:t>
      </w:r>
      <w:r w:rsidRPr="003D0650">
        <w:rPr>
          <w:rFonts w:ascii="Century Gothic" w:eastAsia="Calibri" w:hAnsi="Century Gothic"/>
          <w:color w:val="000000"/>
          <w:sz w:val="18"/>
          <w:szCs w:val="18"/>
          <w:lang w:val="sl-SI"/>
        </w:rPr>
        <w:t>pri gradnji odprte mobilne infrastrukture sofinancirana infrastruktura ne bo upoštevala pri izpolnjevanju obveznosti operaterjev elektronskih komunikacij glede pokritosti, ki izhajajo iz pogojev, povezanih s pravicami do uporabe spektr</w:t>
      </w:r>
      <w:r>
        <w:rPr>
          <w:rFonts w:ascii="Century Gothic" w:eastAsia="Calibri" w:hAnsi="Century Gothic"/>
          <w:color w:val="000000"/>
          <w:sz w:val="18"/>
          <w:szCs w:val="18"/>
          <w:lang w:val="sl-SI"/>
        </w:rPr>
        <w:t xml:space="preserve">a </w:t>
      </w:r>
      <w:r w:rsidRPr="003D0650">
        <w:rPr>
          <w:rFonts w:ascii="Century Gothic" w:eastAsia="Calibri" w:hAnsi="Century Gothic"/>
          <w:color w:val="000000"/>
          <w:sz w:val="18"/>
          <w:szCs w:val="18"/>
          <w:lang w:val="sl-SI"/>
        </w:rPr>
        <w:t>5G.</w:t>
      </w:r>
    </w:p>
  </w:footnote>
  <w:footnote w:id="27">
    <w:p w14:paraId="705250CA" w14:textId="7C4DADC8" w:rsidR="00936180" w:rsidRPr="005028DE" w:rsidRDefault="00936180" w:rsidP="009447C4">
      <w:pPr>
        <w:pStyle w:val="Sprotnaopomba-besedilo"/>
        <w:rPr>
          <w:lang w:val="sl-SI"/>
        </w:rPr>
      </w:pPr>
      <w:r w:rsidRPr="003838F7">
        <w:rPr>
          <w:rStyle w:val="Sprotnaopomba-sklic"/>
          <w:rFonts w:ascii="Century Gothic" w:hAnsi="Century Gothic"/>
          <w:sz w:val="18"/>
          <w:szCs w:val="18"/>
        </w:rPr>
        <w:footnoteRef/>
      </w:r>
      <w:r w:rsidRPr="003838F7">
        <w:rPr>
          <w:rFonts w:ascii="Century Gothic" w:hAnsi="Century Gothic"/>
          <w:sz w:val="18"/>
          <w:szCs w:val="18"/>
          <w:lang w:val="sl-SI"/>
        </w:rPr>
        <w:t xml:space="preserve"> 22</w:t>
      </w:r>
      <w:r>
        <w:rPr>
          <w:rFonts w:ascii="Century Gothic" w:hAnsi="Century Gothic"/>
          <w:sz w:val="18"/>
          <w:szCs w:val="18"/>
          <w:lang w:val="sl-SI"/>
        </w:rPr>
        <w:t>.</w:t>
      </w:r>
      <w:r w:rsidRPr="003838F7">
        <w:rPr>
          <w:rFonts w:ascii="Century Gothic" w:hAnsi="Century Gothic"/>
          <w:sz w:val="18"/>
          <w:szCs w:val="18"/>
          <w:lang w:val="sl-SI"/>
        </w:rPr>
        <w:t xml:space="preserve"> </w:t>
      </w:r>
      <w:r>
        <w:rPr>
          <w:rFonts w:ascii="Century Gothic" w:hAnsi="Century Gothic"/>
          <w:sz w:val="18"/>
          <w:szCs w:val="18"/>
          <w:lang w:val="sl-SI"/>
        </w:rPr>
        <w:t>č</w:t>
      </w:r>
      <w:r w:rsidRPr="003838F7">
        <w:rPr>
          <w:rFonts w:ascii="Century Gothic" w:hAnsi="Century Gothic"/>
          <w:sz w:val="18"/>
          <w:szCs w:val="18"/>
          <w:lang w:val="sl-SI"/>
        </w:rPr>
        <w:t>len Direktive (EU) 2018/1972 o Evropskem zakoniku o elektronskih komunikacijah.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936180" w14:paraId="4834496F" w14:textId="77777777" w:rsidTr="003D0650">
      <w:tc>
        <w:tcPr>
          <w:tcW w:w="3020" w:type="dxa"/>
        </w:tcPr>
        <w:p w14:paraId="4EFA3A4B" w14:textId="1776FE24" w:rsidR="00936180" w:rsidRDefault="00936180" w:rsidP="003D0650">
          <w:pPr>
            <w:pStyle w:val="Glava"/>
            <w:ind w:left="-115"/>
            <w:rPr>
              <w:szCs w:val="20"/>
            </w:rPr>
          </w:pPr>
        </w:p>
      </w:tc>
      <w:tc>
        <w:tcPr>
          <w:tcW w:w="3020" w:type="dxa"/>
        </w:tcPr>
        <w:p w14:paraId="227B5669" w14:textId="491B1A38" w:rsidR="00936180" w:rsidRDefault="00936180" w:rsidP="003D0650">
          <w:pPr>
            <w:pStyle w:val="Glava"/>
            <w:jc w:val="center"/>
            <w:rPr>
              <w:szCs w:val="20"/>
            </w:rPr>
          </w:pPr>
        </w:p>
      </w:tc>
      <w:tc>
        <w:tcPr>
          <w:tcW w:w="3020" w:type="dxa"/>
        </w:tcPr>
        <w:p w14:paraId="337EB2C4" w14:textId="2F79E410" w:rsidR="00936180" w:rsidRDefault="00936180" w:rsidP="003D0650">
          <w:pPr>
            <w:pStyle w:val="Glava"/>
            <w:ind w:right="-115"/>
            <w:jc w:val="right"/>
            <w:rPr>
              <w:szCs w:val="20"/>
            </w:rPr>
          </w:pPr>
        </w:p>
      </w:tc>
    </w:tr>
  </w:tbl>
  <w:p w14:paraId="368C916C" w14:textId="43EFF8B5" w:rsidR="00936180" w:rsidRDefault="00936180">
    <w:pPr>
      <w:pStyle w:val="Glava"/>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F"/>
    <w:multiLevelType w:val="hybridMultilevel"/>
    <w:tmpl w:val="20EE13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CD42FE"/>
    <w:multiLevelType w:val="hybridMultilevel"/>
    <w:tmpl w:val="97C4A0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26F1748"/>
    <w:multiLevelType w:val="hybridMultilevel"/>
    <w:tmpl w:val="4C8CFB0E"/>
    <w:lvl w:ilvl="0" w:tplc="F5185744">
      <w:start w:val="4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724A19"/>
    <w:multiLevelType w:val="hybridMultilevel"/>
    <w:tmpl w:val="D332B546"/>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76322CD"/>
    <w:multiLevelType w:val="hybridMultilevel"/>
    <w:tmpl w:val="E676EF2C"/>
    <w:lvl w:ilvl="0" w:tplc="500EB986">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9C710A"/>
    <w:multiLevelType w:val="hybridMultilevel"/>
    <w:tmpl w:val="A056B5E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F671F7F"/>
    <w:multiLevelType w:val="multilevel"/>
    <w:tmpl w:val="FF621D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444A0"/>
    <w:multiLevelType w:val="multilevel"/>
    <w:tmpl w:val="FE4C2C5E"/>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7F7AF1"/>
    <w:multiLevelType w:val="multilevel"/>
    <w:tmpl w:val="70E2EDAE"/>
    <w:lvl w:ilvl="0">
      <w:start w:val="6"/>
      <w:numFmt w:val="decimal"/>
      <w:lvlText w:val="%1."/>
      <w:lvlJc w:val="left"/>
      <w:pPr>
        <w:ind w:left="540" w:hanging="540"/>
      </w:pPr>
      <w:rPr>
        <w:rFonts w:hint="default"/>
      </w:rPr>
    </w:lvl>
    <w:lvl w:ilvl="1">
      <w:start w:val="1"/>
      <w:numFmt w:val="decimal"/>
      <w:lvlText w:val="%1.%2."/>
      <w:lvlJc w:val="left"/>
      <w:pPr>
        <w:ind w:left="565" w:hanging="540"/>
      </w:pPr>
      <w:rPr>
        <w:rFonts w:hint="default"/>
      </w:rPr>
    </w:lvl>
    <w:lvl w:ilvl="2">
      <w:start w:val="1"/>
      <w:numFmt w:val="decimal"/>
      <w:lvlText w:val="%1.%2.%3."/>
      <w:lvlJc w:val="left"/>
      <w:pPr>
        <w:ind w:left="770" w:hanging="720"/>
      </w:pPr>
      <w:rPr>
        <w:rFonts w:hint="default"/>
      </w:rPr>
    </w:lvl>
    <w:lvl w:ilvl="3">
      <w:start w:val="1"/>
      <w:numFmt w:val="decimal"/>
      <w:lvlText w:val="%1.%2.%3.%4."/>
      <w:lvlJc w:val="left"/>
      <w:pPr>
        <w:ind w:left="795" w:hanging="720"/>
      </w:pPr>
      <w:rPr>
        <w:rFonts w:hint="default"/>
      </w:rPr>
    </w:lvl>
    <w:lvl w:ilvl="4">
      <w:start w:val="1"/>
      <w:numFmt w:val="decimal"/>
      <w:lvlText w:val="%1.%2.%3.%4.%5."/>
      <w:lvlJc w:val="left"/>
      <w:pPr>
        <w:ind w:left="1180" w:hanging="1080"/>
      </w:pPr>
      <w:rPr>
        <w:rFonts w:hint="default"/>
      </w:rPr>
    </w:lvl>
    <w:lvl w:ilvl="5">
      <w:start w:val="1"/>
      <w:numFmt w:val="decimal"/>
      <w:lvlText w:val="%1.%2.%3.%4.%5.%6."/>
      <w:lvlJc w:val="left"/>
      <w:pPr>
        <w:ind w:left="1205" w:hanging="1080"/>
      </w:pPr>
      <w:rPr>
        <w:rFonts w:hint="default"/>
      </w:rPr>
    </w:lvl>
    <w:lvl w:ilvl="6">
      <w:start w:val="1"/>
      <w:numFmt w:val="decimal"/>
      <w:lvlText w:val="%1.%2.%3.%4.%5.%6.%7."/>
      <w:lvlJc w:val="left"/>
      <w:pPr>
        <w:ind w:left="1590" w:hanging="1440"/>
      </w:pPr>
      <w:rPr>
        <w:rFonts w:hint="default"/>
      </w:rPr>
    </w:lvl>
    <w:lvl w:ilvl="7">
      <w:start w:val="1"/>
      <w:numFmt w:val="decimal"/>
      <w:lvlText w:val="%1.%2.%3.%4.%5.%6.%7.%8."/>
      <w:lvlJc w:val="left"/>
      <w:pPr>
        <w:ind w:left="1615" w:hanging="1440"/>
      </w:pPr>
      <w:rPr>
        <w:rFonts w:hint="default"/>
      </w:rPr>
    </w:lvl>
    <w:lvl w:ilvl="8">
      <w:start w:val="1"/>
      <w:numFmt w:val="decimal"/>
      <w:lvlText w:val="%1.%2.%3.%4.%5.%6.%7.%8.%9."/>
      <w:lvlJc w:val="left"/>
      <w:pPr>
        <w:ind w:left="2000" w:hanging="1800"/>
      </w:pPr>
      <w:rPr>
        <w:rFonts w:hint="default"/>
      </w:rPr>
    </w:lvl>
  </w:abstractNum>
  <w:abstractNum w:abstractNumId="9" w15:restartNumberingAfterBreak="0">
    <w:nsid w:val="195A3631"/>
    <w:multiLevelType w:val="hybridMultilevel"/>
    <w:tmpl w:val="26AC09C0"/>
    <w:lvl w:ilvl="0" w:tplc="0424000F">
      <w:start w:val="1"/>
      <w:numFmt w:val="decimal"/>
      <w:lvlText w:val="%1."/>
      <w:lvlJc w:val="left"/>
      <w:pPr>
        <w:ind w:left="1134" w:hanging="360"/>
      </w:pPr>
      <w:rPr>
        <w:rFonts w:hint="default"/>
        <w:lang w:val="en-US"/>
      </w:rPr>
    </w:lvl>
    <w:lvl w:ilvl="1" w:tplc="90103F6C">
      <w:start w:val="1"/>
      <w:numFmt w:val="bullet"/>
      <w:lvlText w:val=""/>
      <w:lvlJc w:val="left"/>
      <w:pPr>
        <w:ind w:left="1854" w:hanging="360"/>
      </w:pPr>
      <w:rPr>
        <w:rFonts w:ascii="Symbol" w:hAnsi="Symbol" w:hint="default"/>
      </w:rPr>
    </w:lvl>
    <w:lvl w:ilvl="2" w:tplc="04240005" w:tentative="1">
      <w:start w:val="1"/>
      <w:numFmt w:val="bullet"/>
      <w:lvlText w:val=""/>
      <w:lvlJc w:val="left"/>
      <w:pPr>
        <w:ind w:left="2574" w:hanging="360"/>
      </w:pPr>
      <w:rPr>
        <w:rFonts w:ascii="Wingdings" w:hAnsi="Wingdings" w:hint="default"/>
      </w:rPr>
    </w:lvl>
    <w:lvl w:ilvl="3" w:tplc="04240001" w:tentative="1">
      <w:start w:val="1"/>
      <w:numFmt w:val="bullet"/>
      <w:lvlText w:val=""/>
      <w:lvlJc w:val="left"/>
      <w:pPr>
        <w:ind w:left="3294" w:hanging="360"/>
      </w:pPr>
      <w:rPr>
        <w:rFonts w:ascii="Symbol" w:hAnsi="Symbol" w:hint="default"/>
      </w:rPr>
    </w:lvl>
    <w:lvl w:ilvl="4" w:tplc="04240003" w:tentative="1">
      <w:start w:val="1"/>
      <w:numFmt w:val="bullet"/>
      <w:lvlText w:val="o"/>
      <w:lvlJc w:val="left"/>
      <w:pPr>
        <w:ind w:left="4014" w:hanging="360"/>
      </w:pPr>
      <w:rPr>
        <w:rFonts w:ascii="Courier New" w:hAnsi="Courier New" w:cs="Courier New" w:hint="default"/>
      </w:rPr>
    </w:lvl>
    <w:lvl w:ilvl="5" w:tplc="04240005" w:tentative="1">
      <w:start w:val="1"/>
      <w:numFmt w:val="bullet"/>
      <w:lvlText w:val=""/>
      <w:lvlJc w:val="left"/>
      <w:pPr>
        <w:ind w:left="4734" w:hanging="360"/>
      </w:pPr>
      <w:rPr>
        <w:rFonts w:ascii="Wingdings" w:hAnsi="Wingdings" w:hint="default"/>
      </w:rPr>
    </w:lvl>
    <w:lvl w:ilvl="6" w:tplc="04240001" w:tentative="1">
      <w:start w:val="1"/>
      <w:numFmt w:val="bullet"/>
      <w:lvlText w:val=""/>
      <w:lvlJc w:val="left"/>
      <w:pPr>
        <w:ind w:left="5454" w:hanging="360"/>
      </w:pPr>
      <w:rPr>
        <w:rFonts w:ascii="Symbol" w:hAnsi="Symbol" w:hint="default"/>
      </w:rPr>
    </w:lvl>
    <w:lvl w:ilvl="7" w:tplc="04240003" w:tentative="1">
      <w:start w:val="1"/>
      <w:numFmt w:val="bullet"/>
      <w:lvlText w:val="o"/>
      <w:lvlJc w:val="left"/>
      <w:pPr>
        <w:ind w:left="6174" w:hanging="360"/>
      </w:pPr>
      <w:rPr>
        <w:rFonts w:ascii="Courier New" w:hAnsi="Courier New" w:cs="Courier New" w:hint="default"/>
      </w:rPr>
    </w:lvl>
    <w:lvl w:ilvl="8" w:tplc="04240005" w:tentative="1">
      <w:start w:val="1"/>
      <w:numFmt w:val="bullet"/>
      <w:lvlText w:val=""/>
      <w:lvlJc w:val="left"/>
      <w:pPr>
        <w:ind w:left="6894" w:hanging="360"/>
      </w:pPr>
      <w:rPr>
        <w:rFonts w:ascii="Wingdings" w:hAnsi="Wingdings" w:hint="default"/>
      </w:rPr>
    </w:lvl>
  </w:abstractNum>
  <w:abstractNum w:abstractNumId="10" w15:restartNumberingAfterBreak="0">
    <w:nsid w:val="1AB30B78"/>
    <w:multiLevelType w:val="hybridMultilevel"/>
    <w:tmpl w:val="36107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BE38F2"/>
    <w:multiLevelType w:val="hybridMultilevel"/>
    <w:tmpl w:val="EAEABFE6"/>
    <w:lvl w:ilvl="0" w:tplc="78A28128">
      <w:start w:val="1"/>
      <w:numFmt w:val="upperLetter"/>
      <w:lvlText w:val="%1)"/>
      <w:lvlJc w:val="left"/>
      <w:pPr>
        <w:ind w:left="1776" w:hanging="360"/>
      </w:pPr>
      <w:rPr>
        <w:rFonts w:hint="default"/>
      </w:rPr>
    </w:lvl>
    <w:lvl w:ilvl="1" w:tplc="56BA7C2E">
      <w:start w:val="1"/>
      <w:numFmt w:val="decimal"/>
      <w:lvlText w:val="%2."/>
      <w:lvlJc w:val="left"/>
      <w:pPr>
        <w:ind w:left="2496" w:hanging="360"/>
      </w:pPr>
      <w:rPr>
        <w:rFonts w:hint="default"/>
      </w:r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2" w15:restartNumberingAfterBreak="0">
    <w:nsid w:val="1E1260AC"/>
    <w:multiLevelType w:val="hybridMultilevel"/>
    <w:tmpl w:val="3880E96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0B45E4A"/>
    <w:multiLevelType w:val="hybridMultilevel"/>
    <w:tmpl w:val="31722A8C"/>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323138"/>
    <w:multiLevelType w:val="hybridMultilevel"/>
    <w:tmpl w:val="CCF08D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1A85CA4"/>
    <w:multiLevelType w:val="hybridMultilevel"/>
    <w:tmpl w:val="8446061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1F158B9"/>
    <w:multiLevelType w:val="hybridMultilevel"/>
    <w:tmpl w:val="E6004632"/>
    <w:lvl w:ilvl="0" w:tplc="5FF011A0">
      <w:numFmt w:val="bullet"/>
      <w:lvlText w:val="-"/>
      <w:lvlJc w:val="left"/>
      <w:pPr>
        <w:ind w:left="1068" w:hanging="360"/>
      </w:pPr>
      <w:rPr>
        <w:rFonts w:ascii="Calibri" w:eastAsiaTheme="minorHAnsi" w:hAnsi="Calibri" w:cs="Calibri" w:hint="default"/>
        <w:lang w:val="en-US"/>
      </w:rPr>
    </w:lvl>
    <w:lvl w:ilvl="1" w:tplc="0424000F">
      <w:start w:val="1"/>
      <w:numFmt w:val="decimal"/>
      <w:lvlText w:val="%2."/>
      <w:lvlJc w:val="left"/>
      <w:pPr>
        <w:ind w:left="1788" w:hanging="360"/>
      </w:pPr>
      <w:rPr>
        <w:rFonts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15:restartNumberingAfterBreak="0">
    <w:nsid w:val="24435EE3"/>
    <w:multiLevelType w:val="multilevel"/>
    <w:tmpl w:val="9F52BE3A"/>
    <w:styleLink w:val="Slog1"/>
    <w:lvl w:ilvl="0">
      <w:start w:val="1"/>
      <w:numFmt w:val="decimal"/>
      <w:lvlText w:val="%1"/>
      <w:lvlJc w:val="left"/>
      <w:pPr>
        <w:ind w:left="540" w:hanging="540"/>
      </w:pPr>
      <w:rPr>
        <w:rFonts w:hint="default"/>
      </w:rPr>
    </w:lvl>
    <w:lvl w:ilvl="1">
      <w:start w:val="1"/>
      <w:numFmt w:val="decimal"/>
      <w:lvlText w:val="%1.%2."/>
      <w:lvlJc w:val="left"/>
      <w:pPr>
        <w:ind w:left="565" w:hanging="540"/>
      </w:pPr>
      <w:rPr>
        <w:rFonts w:hint="default"/>
      </w:rPr>
    </w:lvl>
    <w:lvl w:ilvl="2">
      <w:start w:val="1"/>
      <w:numFmt w:val="decimal"/>
      <w:lvlText w:val="%1.%2.%3."/>
      <w:lvlJc w:val="left"/>
      <w:pPr>
        <w:ind w:left="770" w:hanging="720"/>
      </w:pPr>
      <w:rPr>
        <w:rFonts w:hint="default"/>
      </w:rPr>
    </w:lvl>
    <w:lvl w:ilvl="3">
      <w:start w:val="1"/>
      <w:numFmt w:val="decimal"/>
      <w:lvlText w:val="%1.%2.%3.%4."/>
      <w:lvlJc w:val="left"/>
      <w:pPr>
        <w:ind w:left="795" w:hanging="720"/>
      </w:pPr>
      <w:rPr>
        <w:rFonts w:hint="default"/>
      </w:rPr>
    </w:lvl>
    <w:lvl w:ilvl="4">
      <w:start w:val="1"/>
      <w:numFmt w:val="decimal"/>
      <w:lvlText w:val="%1.%2.%3.%4.%5."/>
      <w:lvlJc w:val="left"/>
      <w:pPr>
        <w:ind w:left="1180" w:hanging="1080"/>
      </w:pPr>
      <w:rPr>
        <w:rFonts w:hint="default"/>
      </w:rPr>
    </w:lvl>
    <w:lvl w:ilvl="5">
      <w:start w:val="1"/>
      <w:numFmt w:val="decimal"/>
      <w:lvlText w:val="%1.%2.%3.%4.%5.%6."/>
      <w:lvlJc w:val="left"/>
      <w:pPr>
        <w:ind w:left="1205" w:hanging="1080"/>
      </w:pPr>
      <w:rPr>
        <w:rFonts w:hint="default"/>
      </w:rPr>
    </w:lvl>
    <w:lvl w:ilvl="6">
      <w:start w:val="1"/>
      <w:numFmt w:val="decimal"/>
      <w:lvlText w:val="%1.%2.%3.%4.%5.%6.%7."/>
      <w:lvlJc w:val="left"/>
      <w:pPr>
        <w:ind w:left="1590" w:hanging="1440"/>
      </w:pPr>
      <w:rPr>
        <w:rFonts w:hint="default"/>
      </w:rPr>
    </w:lvl>
    <w:lvl w:ilvl="7">
      <w:start w:val="1"/>
      <w:numFmt w:val="decimal"/>
      <w:lvlText w:val="%1.%2.%3.%4.%5.%6.%7.%8."/>
      <w:lvlJc w:val="left"/>
      <w:pPr>
        <w:ind w:left="1615" w:hanging="1440"/>
      </w:pPr>
      <w:rPr>
        <w:rFonts w:hint="default"/>
      </w:rPr>
    </w:lvl>
    <w:lvl w:ilvl="8">
      <w:start w:val="1"/>
      <w:numFmt w:val="decimal"/>
      <w:lvlText w:val="%1.%2.%3.%4.%5.%6.%7.%8.%9."/>
      <w:lvlJc w:val="left"/>
      <w:pPr>
        <w:ind w:left="2000" w:hanging="1800"/>
      </w:pPr>
      <w:rPr>
        <w:rFonts w:hint="default"/>
      </w:rPr>
    </w:lvl>
  </w:abstractNum>
  <w:abstractNum w:abstractNumId="18" w15:restartNumberingAfterBreak="0">
    <w:nsid w:val="249D5A0C"/>
    <w:multiLevelType w:val="multilevel"/>
    <w:tmpl w:val="7BB4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1C6DC2"/>
    <w:multiLevelType w:val="hybridMultilevel"/>
    <w:tmpl w:val="0A76AFA2"/>
    <w:lvl w:ilvl="0" w:tplc="04240001">
      <w:start w:val="100"/>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0770584"/>
    <w:multiLevelType w:val="multilevel"/>
    <w:tmpl w:val="9F52BE3A"/>
    <w:numStyleLink w:val="Slog1"/>
  </w:abstractNum>
  <w:abstractNum w:abstractNumId="21" w15:restartNumberingAfterBreak="0">
    <w:nsid w:val="31A248C7"/>
    <w:multiLevelType w:val="multilevel"/>
    <w:tmpl w:val="70E2EDAE"/>
    <w:lvl w:ilvl="0">
      <w:start w:val="6"/>
      <w:numFmt w:val="decimal"/>
      <w:lvlText w:val="%1."/>
      <w:lvlJc w:val="left"/>
      <w:pPr>
        <w:ind w:left="540" w:hanging="540"/>
      </w:pPr>
      <w:rPr>
        <w:rFonts w:hint="default"/>
      </w:rPr>
    </w:lvl>
    <w:lvl w:ilvl="1">
      <w:start w:val="1"/>
      <w:numFmt w:val="decimal"/>
      <w:lvlText w:val="%1.%2."/>
      <w:lvlJc w:val="left"/>
      <w:pPr>
        <w:ind w:left="565" w:hanging="540"/>
      </w:pPr>
      <w:rPr>
        <w:rFonts w:hint="default"/>
      </w:rPr>
    </w:lvl>
    <w:lvl w:ilvl="2">
      <w:start w:val="1"/>
      <w:numFmt w:val="decimal"/>
      <w:lvlText w:val="%1.%2.%3."/>
      <w:lvlJc w:val="left"/>
      <w:pPr>
        <w:ind w:left="770" w:hanging="720"/>
      </w:pPr>
      <w:rPr>
        <w:rFonts w:hint="default"/>
      </w:rPr>
    </w:lvl>
    <w:lvl w:ilvl="3">
      <w:start w:val="1"/>
      <w:numFmt w:val="decimal"/>
      <w:lvlText w:val="%1.%2.%3.%4."/>
      <w:lvlJc w:val="left"/>
      <w:pPr>
        <w:ind w:left="795" w:hanging="720"/>
      </w:pPr>
      <w:rPr>
        <w:rFonts w:hint="default"/>
      </w:rPr>
    </w:lvl>
    <w:lvl w:ilvl="4">
      <w:start w:val="1"/>
      <w:numFmt w:val="decimal"/>
      <w:lvlText w:val="%1.%2.%3.%4.%5."/>
      <w:lvlJc w:val="left"/>
      <w:pPr>
        <w:ind w:left="1180" w:hanging="1080"/>
      </w:pPr>
      <w:rPr>
        <w:rFonts w:hint="default"/>
      </w:rPr>
    </w:lvl>
    <w:lvl w:ilvl="5">
      <w:start w:val="1"/>
      <w:numFmt w:val="decimal"/>
      <w:lvlText w:val="%1.%2.%3.%4.%5.%6."/>
      <w:lvlJc w:val="left"/>
      <w:pPr>
        <w:ind w:left="1205" w:hanging="1080"/>
      </w:pPr>
      <w:rPr>
        <w:rFonts w:hint="default"/>
      </w:rPr>
    </w:lvl>
    <w:lvl w:ilvl="6">
      <w:start w:val="1"/>
      <w:numFmt w:val="decimal"/>
      <w:lvlText w:val="%1.%2.%3.%4.%5.%6.%7."/>
      <w:lvlJc w:val="left"/>
      <w:pPr>
        <w:ind w:left="1590" w:hanging="1440"/>
      </w:pPr>
      <w:rPr>
        <w:rFonts w:hint="default"/>
      </w:rPr>
    </w:lvl>
    <w:lvl w:ilvl="7">
      <w:start w:val="1"/>
      <w:numFmt w:val="decimal"/>
      <w:lvlText w:val="%1.%2.%3.%4.%5.%6.%7.%8."/>
      <w:lvlJc w:val="left"/>
      <w:pPr>
        <w:ind w:left="1615" w:hanging="1440"/>
      </w:pPr>
      <w:rPr>
        <w:rFonts w:hint="default"/>
      </w:rPr>
    </w:lvl>
    <w:lvl w:ilvl="8">
      <w:start w:val="1"/>
      <w:numFmt w:val="decimal"/>
      <w:lvlText w:val="%1.%2.%3.%4.%5.%6.%7.%8.%9."/>
      <w:lvlJc w:val="left"/>
      <w:pPr>
        <w:ind w:left="2000" w:hanging="1800"/>
      </w:pPr>
      <w:rPr>
        <w:rFonts w:hint="default"/>
      </w:rPr>
    </w:lvl>
  </w:abstractNum>
  <w:abstractNum w:abstractNumId="22" w15:restartNumberingAfterBreak="0">
    <w:nsid w:val="327B5322"/>
    <w:multiLevelType w:val="hybridMultilevel"/>
    <w:tmpl w:val="CA384AE0"/>
    <w:lvl w:ilvl="0" w:tplc="D9D8F182">
      <w:numFmt w:val="bullet"/>
      <w:lvlText w:val="•"/>
      <w:lvlJc w:val="left"/>
      <w:pPr>
        <w:ind w:left="1070" w:hanging="710"/>
      </w:pPr>
      <w:rPr>
        <w:rFonts w:ascii="Century Gothic" w:eastAsia="Times New Roman"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A6688C"/>
    <w:multiLevelType w:val="hybridMultilevel"/>
    <w:tmpl w:val="08C6DBD6"/>
    <w:lvl w:ilvl="0" w:tplc="0FE885E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8DD388B"/>
    <w:multiLevelType w:val="hybridMultilevel"/>
    <w:tmpl w:val="D97E3AD4"/>
    <w:lvl w:ilvl="0" w:tplc="5FF011A0">
      <w:numFmt w:val="bullet"/>
      <w:lvlText w:val="-"/>
      <w:lvlJc w:val="left"/>
      <w:pPr>
        <w:ind w:left="1070" w:hanging="360"/>
      </w:pPr>
      <w:rPr>
        <w:rFonts w:ascii="Calibri" w:eastAsiaTheme="minorHAnsi" w:hAnsi="Calibri" w:cs="Calibri" w:hint="default"/>
        <w:lang w:val="en-US"/>
      </w:rPr>
    </w:lvl>
    <w:lvl w:ilvl="1" w:tplc="04240003">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25" w15:restartNumberingAfterBreak="0">
    <w:nsid w:val="3EEC3529"/>
    <w:multiLevelType w:val="hybridMultilevel"/>
    <w:tmpl w:val="C7382B84"/>
    <w:lvl w:ilvl="0" w:tplc="D9D8F182">
      <w:numFmt w:val="bullet"/>
      <w:lvlText w:val="•"/>
      <w:lvlJc w:val="left"/>
      <w:pPr>
        <w:ind w:left="1070" w:hanging="710"/>
      </w:pPr>
      <w:rPr>
        <w:rFonts w:ascii="Century Gothic" w:eastAsia="Times New Roman"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0BD41A3"/>
    <w:multiLevelType w:val="hybridMultilevel"/>
    <w:tmpl w:val="3C364DBE"/>
    <w:lvl w:ilvl="0" w:tplc="0FE885E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1F51AAF"/>
    <w:multiLevelType w:val="hybridMultilevel"/>
    <w:tmpl w:val="C012FB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2586B31"/>
    <w:multiLevelType w:val="hybridMultilevel"/>
    <w:tmpl w:val="4E9C3098"/>
    <w:lvl w:ilvl="0" w:tplc="18F60A0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36D6DE6"/>
    <w:multiLevelType w:val="hybridMultilevel"/>
    <w:tmpl w:val="D6CE233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44CF6D7C"/>
    <w:multiLevelType w:val="hybridMultilevel"/>
    <w:tmpl w:val="F5BE2232"/>
    <w:lvl w:ilvl="0" w:tplc="BC6C014A">
      <w:numFmt w:val="bullet"/>
      <w:lvlText w:val="–"/>
      <w:lvlJc w:val="left"/>
      <w:pPr>
        <w:ind w:left="720" w:hanging="360"/>
      </w:pPr>
      <w:rPr>
        <w:rFonts w:ascii="Calibri" w:eastAsiaTheme="minorHAnsi" w:hAnsi="Calibri" w:hint="default"/>
      </w:rPr>
    </w:lvl>
    <w:lvl w:ilvl="1" w:tplc="0FE885E2">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7C4007C"/>
    <w:multiLevelType w:val="multilevel"/>
    <w:tmpl w:val="ABF2D776"/>
    <w:lvl w:ilvl="0">
      <w:start w:val="1"/>
      <w:numFmt w:val="decimal"/>
      <w:pStyle w:val="Naslov"/>
      <w:lvlText w:val="%1"/>
      <w:lvlJc w:val="left"/>
      <w:pPr>
        <w:ind w:left="720" w:hanging="360"/>
      </w:pPr>
      <w:rPr>
        <w:rFonts w:hint="default"/>
        <w:i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8356168"/>
    <w:multiLevelType w:val="hybridMultilevel"/>
    <w:tmpl w:val="6992636C"/>
    <w:lvl w:ilvl="0" w:tplc="D0E2EE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0A76537"/>
    <w:multiLevelType w:val="hybridMultilevel"/>
    <w:tmpl w:val="434ACBC8"/>
    <w:lvl w:ilvl="0" w:tplc="0FE885E2">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4" w15:restartNumberingAfterBreak="0">
    <w:nsid w:val="5145192A"/>
    <w:multiLevelType w:val="hybridMultilevel"/>
    <w:tmpl w:val="DAEE7B7A"/>
    <w:lvl w:ilvl="0" w:tplc="B336CDFC">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2303160"/>
    <w:multiLevelType w:val="hybridMultilevel"/>
    <w:tmpl w:val="3A5681CA"/>
    <w:lvl w:ilvl="0" w:tplc="80E8AC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589212D"/>
    <w:multiLevelType w:val="hybridMultilevel"/>
    <w:tmpl w:val="501A864C"/>
    <w:lvl w:ilvl="0" w:tplc="0FE885E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B2C5E77"/>
    <w:multiLevelType w:val="hybridMultilevel"/>
    <w:tmpl w:val="B5CABA24"/>
    <w:lvl w:ilvl="0" w:tplc="11149522">
      <w:start w:val="1"/>
      <w:numFmt w:val="bullet"/>
      <w:lvlText w:val=""/>
      <w:lvlJc w:val="left"/>
      <w:pPr>
        <w:ind w:left="218" w:hanging="360"/>
      </w:pPr>
      <w:rPr>
        <w:rFonts w:ascii="Symbol" w:eastAsia="Times New Roman" w:hAnsi="Symbol" w:cs="Arial" w:hint="default"/>
      </w:rPr>
    </w:lvl>
    <w:lvl w:ilvl="1" w:tplc="04240003">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38" w15:restartNumberingAfterBreak="0">
    <w:nsid w:val="5C1D1806"/>
    <w:multiLevelType w:val="hybridMultilevel"/>
    <w:tmpl w:val="B1602A6C"/>
    <w:lvl w:ilvl="0" w:tplc="D6200DE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D277606"/>
    <w:multiLevelType w:val="hybridMultilevel"/>
    <w:tmpl w:val="452CF662"/>
    <w:lvl w:ilvl="0" w:tplc="D9D8F182">
      <w:numFmt w:val="bullet"/>
      <w:lvlText w:val="•"/>
      <w:lvlJc w:val="left"/>
      <w:pPr>
        <w:ind w:left="1070" w:hanging="710"/>
      </w:pPr>
      <w:rPr>
        <w:rFonts w:ascii="Century Gothic" w:eastAsia="Times New Roman"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38F41DA"/>
    <w:multiLevelType w:val="hybridMultilevel"/>
    <w:tmpl w:val="0AF0F5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EB82B45"/>
    <w:multiLevelType w:val="hybridMultilevel"/>
    <w:tmpl w:val="DAA0DBD4"/>
    <w:lvl w:ilvl="0" w:tplc="BC6C014A">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4"/>
  </w:num>
  <w:num w:numId="4">
    <w:abstractNumId w:val="16"/>
  </w:num>
  <w:num w:numId="5">
    <w:abstractNumId w:val="9"/>
  </w:num>
  <w:num w:numId="6">
    <w:abstractNumId w:val="12"/>
  </w:num>
  <w:num w:numId="7">
    <w:abstractNumId w:val="6"/>
  </w:num>
  <w:num w:numId="8">
    <w:abstractNumId w:val="31"/>
  </w:num>
  <w:num w:numId="9">
    <w:abstractNumId w:val="37"/>
  </w:num>
  <w:num w:numId="10">
    <w:abstractNumId w:val="0"/>
  </w:num>
  <w:num w:numId="11">
    <w:abstractNumId w:val="3"/>
  </w:num>
  <w:num w:numId="12">
    <w:abstractNumId w:val="2"/>
  </w:num>
  <w:num w:numId="13">
    <w:abstractNumId w:val="27"/>
  </w:num>
  <w:num w:numId="14">
    <w:abstractNumId w:val="19"/>
  </w:num>
  <w:num w:numId="15">
    <w:abstractNumId w:val="34"/>
  </w:num>
  <w:num w:numId="16">
    <w:abstractNumId w:val="11"/>
  </w:num>
  <w:num w:numId="17">
    <w:abstractNumId w:val="14"/>
  </w:num>
  <w:num w:numId="18">
    <w:abstractNumId w:val="4"/>
  </w:num>
  <w:num w:numId="19">
    <w:abstractNumId w:val="13"/>
  </w:num>
  <w:num w:numId="20">
    <w:abstractNumId w:val="1"/>
  </w:num>
  <w:num w:numId="21">
    <w:abstractNumId w:val="29"/>
  </w:num>
  <w:num w:numId="22">
    <w:abstractNumId w:val="15"/>
  </w:num>
  <w:num w:numId="23">
    <w:abstractNumId w:val="5"/>
  </w:num>
  <w:num w:numId="24">
    <w:abstractNumId w:val="38"/>
  </w:num>
  <w:num w:numId="25">
    <w:abstractNumId w:val="22"/>
  </w:num>
  <w:num w:numId="26">
    <w:abstractNumId w:val="39"/>
  </w:num>
  <w:num w:numId="27">
    <w:abstractNumId w:val="25"/>
  </w:num>
  <w:num w:numId="28">
    <w:abstractNumId w:val="21"/>
  </w:num>
  <w:num w:numId="29">
    <w:abstractNumId w:val="33"/>
  </w:num>
  <w:num w:numId="30">
    <w:abstractNumId w:val="7"/>
  </w:num>
  <w:num w:numId="31">
    <w:abstractNumId w:val="40"/>
  </w:num>
  <w:num w:numId="32">
    <w:abstractNumId w:val="41"/>
  </w:num>
  <w:num w:numId="33">
    <w:abstractNumId w:val="18"/>
  </w:num>
  <w:num w:numId="34">
    <w:abstractNumId w:val="23"/>
  </w:num>
  <w:num w:numId="35">
    <w:abstractNumId w:val="36"/>
  </w:num>
  <w:num w:numId="36">
    <w:abstractNumId w:val="35"/>
  </w:num>
  <w:num w:numId="37">
    <w:abstractNumId w:val="28"/>
  </w:num>
  <w:num w:numId="38">
    <w:abstractNumId w:val="32"/>
  </w:num>
  <w:num w:numId="39">
    <w:abstractNumId w:val="17"/>
  </w:num>
  <w:num w:numId="40">
    <w:abstractNumId w:val="20"/>
  </w:num>
  <w:num w:numId="41">
    <w:abstractNumId w:val="8"/>
  </w:num>
  <w:num w:numId="42">
    <w:abstractNumId w:val="26"/>
  </w:num>
  <w:num w:numId="43">
    <w:abstractNumId w:val="31"/>
    <w:lvlOverride w:ilvl="0">
      <w:startOverride w:val="6"/>
    </w:lvlOverride>
    <w:lvlOverride w:ilvl="1">
      <w:startOverride w:val="1"/>
    </w:lvlOverride>
    <w:lvlOverride w:ilvl="2">
      <w:startOverride w:val="2"/>
    </w:lvlOverride>
  </w:num>
  <w:num w:numId="44">
    <w:abstractNumId w:val="31"/>
    <w:lvlOverride w:ilvl="0">
      <w:startOverride w:val="6"/>
    </w:lvlOverride>
    <w:lvlOverride w:ilvl="1">
      <w:startOverride w:val="1"/>
    </w:lvlOverride>
    <w:lvlOverride w:ilvl="2">
      <w:startOverride w:val="2"/>
    </w:lvlOverride>
  </w:num>
  <w:num w:numId="45">
    <w:abstractNumId w:val="31"/>
    <w:lvlOverride w:ilvl="0">
      <w:startOverride w:val="6"/>
    </w:lvlOverride>
    <w:lvlOverride w:ilvl="1">
      <w:startOverride w:val="1"/>
    </w:lvlOverride>
    <w:lvlOverride w:ilvl="2">
      <w:startOverride w:val="3"/>
    </w:lvlOverride>
  </w:num>
  <w:num w:numId="46">
    <w:abstractNumId w:val="31"/>
    <w:lvlOverride w:ilvl="0">
      <w:startOverride w:val="6"/>
    </w:lvlOverride>
    <w:lvlOverride w:ilvl="1">
      <w:startOverride w:val="1"/>
    </w:lvlOverride>
    <w:lvlOverride w:ilvl="2">
      <w:startOverride w:val="3"/>
    </w:lvlOverride>
  </w:num>
  <w:num w:numId="47">
    <w:abstractNumId w:val="31"/>
    <w:lvlOverride w:ilvl="0">
      <w:startOverride w:val="6"/>
    </w:lvlOverride>
    <w:lvlOverride w:ilvl="1">
      <w:startOverride w:val="1"/>
    </w:lvlOverride>
    <w:lvlOverride w:ilvl="2">
      <w:startOverride w:val="4"/>
    </w:lvlOverride>
  </w:num>
  <w:num w:numId="48">
    <w:abstractNumId w:val="31"/>
    <w:lvlOverride w:ilvl="0">
      <w:startOverride w:val="6"/>
    </w:lvlOverride>
    <w:lvlOverride w:ilvl="1">
      <w:startOverride w:val="1"/>
    </w:lvlOverride>
    <w:lvlOverride w:ilvl="2">
      <w:startOverride w:val="4"/>
    </w:lvlOverride>
  </w:num>
  <w:num w:numId="49">
    <w:abstractNumId w:val="31"/>
    <w:lvlOverride w:ilvl="0">
      <w:startOverride w:val="6"/>
    </w:lvlOverride>
    <w:lvlOverride w:ilvl="1">
      <w:startOverride w:val="1"/>
    </w:lvlOverride>
    <w:lvlOverride w:ilvl="2">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498"/>
    <w:rsid w:val="0000003B"/>
    <w:rsid w:val="00001434"/>
    <w:rsid w:val="00001DBA"/>
    <w:rsid w:val="00004A50"/>
    <w:rsid w:val="000072FB"/>
    <w:rsid w:val="0001022D"/>
    <w:rsid w:val="00010AE8"/>
    <w:rsid w:val="00011643"/>
    <w:rsid w:val="000119F6"/>
    <w:rsid w:val="00011D38"/>
    <w:rsid w:val="000120C3"/>
    <w:rsid w:val="00014B38"/>
    <w:rsid w:val="000157D9"/>
    <w:rsid w:val="00015B29"/>
    <w:rsid w:val="00015D63"/>
    <w:rsid w:val="00015E76"/>
    <w:rsid w:val="00016ABF"/>
    <w:rsid w:val="00021A81"/>
    <w:rsid w:val="0002260E"/>
    <w:rsid w:val="000236CE"/>
    <w:rsid w:val="000242CF"/>
    <w:rsid w:val="00024D90"/>
    <w:rsid w:val="000250E8"/>
    <w:rsid w:val="000256D8"/>
    <w:rsid w:val="00025A81"/>
    <w:rsid w:val="00027390"/>
    <w:rsid w:val="000317C5"/>
    <w:rsid w:val="0003265F"/>
    <w:rsid w:val="00032E30"/>
    <w:rsid w:val="0003452F"/>
    <w:rsid w:val="00034F32"/>
    <w:rsid w:val="00036884"/>
    <w:rsid w:val="00037246"/>
    <w:rsid w:val="00037342"/>
    <w:rsid w:val="000405B1"/>
    <w:rsid w:val="000414BF"/>
    <w:rsid w:val="00041D2B"/>
    <w:rsid w:val="00041E0E"/>
    <w:rsid w:val="00041F06"/>
    <w:rsid w:val="00042324"/>
    <w:rsid w:val="00042D8D"/>
    <w:rsid w:val="00042E6C"/>
    <w:rsid w:val="00043D52"/>
    <w:rsid w:val="00043FF6"/>
    <w:rsid w:val="00044FFC"/>
    <w:rsid w:val="00045697"/>
    <w:rsid w:val="00047083"/>
    <w:rsid w:val="00047368"/>
    <w:rsid w:val="00047629"/>
    <w:rsid w:val="00047789"/>
    <w:rsid w:val="00050145"/>
    <w:rsid w:val="00050230"/>
    <w:rsid w:val="00050B76"/>
    <w:rsid w:val="00050C2A"/>
    <w:rsid w:val="00051299"/>
    <w:rsid w:val="000522C8"/>
    <w:rsid w:val="00053497"/>
    <w:rsid w:val="000546B1"/>
    <w:rsid w:val="000558D4"/>
    <w:rsid w:val="00056857"/>
    <w:rsid w:val="00056AF0"/>
    <w:rsid w:val="000574AE"/>
    <w:rsid w:val="00057ED0"/>
    <w:rsid w:val="00060A7A"/>
    <w:rsid w:val="0006119A"/>
    <w:rsid w:val="00061250"/>
    <w:rsid w:val="000613B7"/>
    <w:rsid w:val="00062650"/>
    <w:rsid w:val="0006388B"/>
    <w:rsid w:val="00064BD1"/>
    <w:rsid w:val="00064E42"/>
    <w:rsid w:val="00065A7A"/>
    <w:rsid w:val="00067A40"/>
    <w:rsid w:val="00072534"/>
    <w:rsid w:val="000735B3"/>
    <w:rsid w:val="0007384C"/>
    <w:rsid w:val="00073A2F"/>
    <w:rsid w:val="000742C0"/>
    <w:rsid w:val="00075960"/>
    <w:rsid w:val="00076393"/>
    <w:rsid w:val="0007786F"/>
    <w:rsid w:val="00080730"/>
    <w:rsid w:val="00081627"/>
    <w:rsid w:val="00082786"/>
    <w:rsid w:val="000836DB"/>
    <w:rsid w:val="0008395E"/>
    <w:rsid w:val="00083BCD"/>
    <w:rsid w:val="00084C21"/>
    <w:rsid w:val="00085669"/>
    <w:rsid w:val="00086FF0"/>
    <w:rsid w:val="00087C6B"/>
    <w:rsid w:val="00087D11"/>
    <w:rsid w:val="00090366"/>
    <w:rsid w:val="00090709"/>
    <w:rsid w:val="0009080D"/>
    <w:rsid w:val="00091905"/>
    <w:rsid w:val="00091FDB"/>
    <w:rsid w:val="00092603"/>
    <w:rsid w:val="000959AD"/>
    <w:rsid w:val="00096C70"/>
    <w:rsid w:val="00096D75"/>
    <w:rsid w:val="00097019"/>
    <w:rsid w:val="000A0AF9"/>
    <w:rsid w:val="000A0BD2"/>
    <w:rsid w:val="000A1529"/>
    <w:rsid w:val="000A267C"/>
    <w:rsid w:val="000A49CE"/>
    <w:rsid w:val="000A5408"/>
    <w:rsid w:val="000A5490"/>
    <w:rsid w:val="000A569D"/>
    <w:rsid w:val="000A74A3"/>
    <w:rsid w:val="000A79F8"/>
    <w:rsid w:val="000B027E"/>
    <w:rsid w:val="000B093A"/>
    <w:rsid w:val="000B0C7E"/>
    <w:rsid w:val="000B208E"/>
    <w:rsid w:val="000B29FA"/>
    <w:rsid w:val="000B2AF3"/>
    <w:rsid w:val="000B3D57"/>
    <w:rsid w:val="000B4266"/>
    <w:rsid w:val="000B44A1"/>
    <w:rsid w:val="000B6612"/>
    <w:rsid w:val="000B6863"/>
    <w:rsid w:val="000B6C41"/>
    <w:rsid w:val="000B6CFC"/>
    <w:rsid w:val="000B6D26"/>
    <w:rsid w:val="000B72CD"/>
    <w:rsid w:val="000B79CB"/>
    <w:rsid w:val="000B7BE5"/>
    <w:rsid w:val="000C0967"/>
    <w:rsid w:val="000C2C95"/>
    <w:rsid w:val="000C362F"/>
    <w:rsid w:val="000C3C58"/>
    <w:rsid w:val="000C4156"/>
    <w:rsid w:val="000C41C7"/>
    <w:rsid w:val="000C4801"/>
    <w:rsid w:val="000C49A7"/>
    <w:rsid w:val="000C58E8"/>
    <w:rsid w:val="000C6310"/>
    <w:rsid w:val="000C700C"/>
    <w:rsid w:val="000C7F0D"/>
    <w:rsid w:val="000D08C2"/>
    <w:rsid w:val="000D152D"/>
    <w:rsid w:val="000D2508"/>
    <w:rsid w:val="000D25AA"/>
    <w:rsid w:val="000D2F45"/>
    <w:rsid w:val="000D3C6B"/>
    <w:rsid w:val="000D519E"/>
    <w:rsid w:val="000D5D2F"/>
    <w:rsid w:val="000D6E49"/>
    <w:rsid w:val="000D784C"/>
    <w:rsid w:val="000E100E"/>
    <w:rsid w:val="000E2901"/>
    <w:rsid w:val="000E3F3C"/>
    <w:rsid w:val="000E7B20"/>
    <w:rsid w:val="000F01CA"/>
    <w:rsid w:val="000F119E"/>
    <w:rsid w:val="000F128D"/>
    <w:rsid w:val="000F1DE0"/>
    <w:rsid w:val="000F2641"/>
    <w:rsid w:val="000F2991"/>
    <w:rsid w:val="000F2A2F"/>
    <w:rsid w:val="000F2DDA"/>
    <w:rsid w:val="000F425C"/>
    <w:rsid w:val="000F5058"/>
    <w:rsid w:val="000F53ED"/>
    <w:rsid w:val="000F5C74"/>
    <w:rsid w:val="000F62D6"/>
    <w:rsid w:val="000F63DD"/>
    <w:rsid w:val="00100227"/>
    <w:rsid w:val="0010092A"/>
    <w:rsid w:val="001011D4"/>
    <w:rsid w:val="00101968"/>
    <w:rsid w:val="001026BE"/>
    <w:rsid w:val="00103112"/>
    <w:rsid w:val="00105832"/>
    <w:rsid w:val="0010583F"/>
    <w:rsid w:val="00106A8E"/>
    <w:rsid w:val="00106EBA"/>
    <w:rsid w:val="001075B3"/>
    <w:rsid w:val="00110B75"/>
    <w:rsid w:val="00110CCB"/>
    <w:rsid w:val="00110DA1"/>
    <w:rsid w:val="00112424"/>
    <w:rsid w:val="00112817"/>
    <w:rsid w:val="0011388D"/>
    <w:rsid w:val="00115364"/>
    <w:rsid w:val="0011566B"/>
    <w:rsid w:val="001159AC"/>
    <w:rsid w:val="00116DDA"/>
    <w:rsid w:val="00117D6B"/>
    <w:rsid w:val="0012011A"/>
    <w:rsid w:val="0012083D"/>
    <w:rsid w:val="00120AB6"/>
    <w:rsid w:val="0012258F"/>
    <w:rsid w:val="001225B2"/>
    <w:rsid w:val="00122FCC"/>
    <w:rsid w:val="001233CC"/>
    <w:rsid w:val="001235F1"/>
    <w:rsid w:val="00123B99"/>
    <w:rsid w:val="00123D70"/>
    <w:rsid w:val="001250FC"/>
    <w:rsid w:val="00125409"/>
    <w:rsid w:val="00125DB7"/>
    <w:rsid w:val="00127258"/>
    <w:rsid w:val="00127B26"/>
    <w:rsid w:val="00127F9B"/>
    <w:rsid w:val="00130219"/>
    <w:rsid w:val="00131786"/>
    <w:rsid w:val="00131B78"/>
    <w:rsid w:val="00134120"/>
    <w:rsid w:val="00134F47"/>
    <w:rsid w:val="00134F48"/>
    <w:rsid w:val="00135293"/>
    <w:rsid w:val="001359B4"/>
    <w:rsid w:val="00135C38"/>
    <w:rsid w:val="00135C5D"/>
    <w:rsid w:val="0013614C"/>
    <w:rsid w:val="0013631D"/>
    <w:rsid w:val="00136686"/>
    <w:rsid w:val="00140271"/>
    <w:rsid w:val="00140453"/>
    <w:rsid w:val="001423B6"/>
    <w:rsid w:val="001431B6"/>
    <w:rsid w:val="001431DF"/>
    <w:rsid w:val="001435C4"/>
    <w:rsid w:val="00146219"/>
    <w:rsid w:val="00146840"/>
    <w:rsid w:val="00147FD3"/>
    <w:rsid w:val="001505CE"/>
    <w:rsid w:val="001511F0"/>
    <w:rsid w:val="00152CD4"/>
    <w:rsid w:val="001531C1"/>
    <w:rsid w:val="001540B5"/>
    <w:rsid w:val="00154D3B"/>
    <w:rsid w:val="00155084"/>
    <w:rsid w:val="001564B0"/>
    <w:rsid w:val="00157157"/>
    <w:rsid w:val="00157619"/>
    <w:rsid w:val="0016108B"/>
    <w:rsid w:val="00161971"/>
    <w:rsid w:val="00162999"/>
    <w:rsid w:val="001639A1"/>
    <w:rsid w:val="00163A40"/>
    <w:rsid w:val="00163CB6"/>
    <w:rsid w:val="00164765"/>
    <w:rsid w:val="00166958"/>
    <w:rsid w:val="001678A9"/>
    <w:rsid w:val="001702D9"/>
    <w:rsid w:val="001713DC"/>
    <w:rsid w:val="00171C40"/>
    <w:rsid w:val="00172C9C"/>
    <w:rsid w:val="00173069"/>
    <w:rsid w:val="0017427C"/>
    <w:rsid w:val="00174C00"/>
    <w:rsid w:val="001764F5"/>
    <w:rsid w:val="00177F4F"/>
    <w:rsid w:val="00184897"/>
    <w:rsid w:val="001856E2"/>
    <w:rsid w:val="00185BFB"/>
    <w:rsid w:val="00185DC6"/>
    <w:rsid w:val="00186259"/>
    <w:rsid w:val="0018694D"/>
    <w:rsid w:val="00187C0C"/>
    <w:rsid w:val="00187D98"/>
    <w:rsid w:val="001902DC"/>
    <w:rsid w:val="001913F3"/>
    <w:rsid w:val="00192931"/>
    <w:rsid w:val="00192BD0"/>
    <w:rsid w:val="001934E5"/>
    <w:rsid w:val="001954FA"/>
    <w:rsid w:val="00195793"/>
    <w:rsid w:val="0019597E"/>
    <w:rsid w:val="00196316"/>
    <w:rsid w:val="00196B1C"/>
    <w:rsid w:val="00196DCA"/>
    <w:rsid w:val="001A0824"/>
    <w:rsid w:val="001A0B06"/>
    <w:rsid w:val="001A1722"/>
    <w:rsid w:val="001A220D"/>
    <w:rsid w:val="001A387D"/>
    <w:rsid w:val="001A4C7B"/>
    <w:rsid w:val="001A4F52"/>
    <w:rsid w:val="001A53FA"/>
    <w:rsid w:val="001A7BE2"/>
    <w:rsid w:val="001B12BF"/>
    <w:rsid w:val="001B13AA"/>
    <w:rsid w:val="001B1457"/>
    <w:rsid w:val="001B1995"/>
    <w:rsid w:val="001B28B7"/>
    <w:rsid w:val="001B44C4"/>
    <w:rsid w:val="001B4B94"/>
    <w:rsid w:val="001B4F00"/>
    <w:rsid w:val="001B525B"/>
    <w:rsid w:val="001B709D"/>
    <w:rsid w:val="001B7EAB"/>
    <w:rsid w:val="001C0AF4"/>
    <w:rsid w:val="001C1872"/>
    <w:rsid w:val="001C18D4"/>
    <w:rsid w:val="001C1F4E"/>
    <w:rsid w:val="001C1F9A"/>
    <w:rsid w:val="001C2815"/>
    <w:rsid w:val="001C2AF8"/>
    <w:rsid w:val="001C4A09"/>
    <w:rsid w:val="001C53A6"/>
    <w:rsid w:val="001C59CD"/>
    <w:rsid w:val="001C6B87"/>
    <w:rsid w:val="001D24A3"/>
    <w:rsid w:val="001D2BDE"/>
    <w:rsid w:val="001D3B00"/>
    <w:rsid w:val="001D4236"/>
    <w:rsid w:val="001D49E2"/>
    <w:rsid w:val="001D739C"/>
    <w:rsid w:val="001E1D7A"/>
    <w:rsid w:val="001E251A"/>
    <w:rsid w:val="001E2770"/>
    <w:rsid w:val="001E4636"/>
    <w:rsid w:val="001E4F9A"/>
    <w:rsid w:val="001E6FDC"/>
    <w:rsid w:val="001F0D58"/>
    <w:rsid w:val="001F15AE"/>
    <w:rsid w:val="001F15FA"/>
    <w:rsid w:val="001F2C6F"/>
    <w:rsid w:val="001F2FCB"/>
    <w:rsid w:val="001F52E7"/>
    <w:rsid w:val="001F54DC"/>
    <w:rsid w:val="001F6234"/>
    <w:rsid w:val="00200021"/>
    <w:rsid w:val="00201374"/>
    <w:rsid w:val="00202688"/>
    <w:rsid w:val="002027F9"/>
    <w:rsid w:val="00203492"/>
    <w:rsid w:val="00205D74"/>
    <w:rsid w:val="00205D9E"/>
    <w:rsid w:val="0020670C"/>
    <w:rsid w:val="00207A1E"/>
    <w:rsid w:val="002104D0"/>
    <w:rsid w:val="00211664"/>
    <w:rsid w:val="00213066"/>
    <w:rsid w:val="0021653B"/>
    <w:rsid w:val="00216D4E"/>
    <w:rsid w:val="002227F2"/>
    <w:rsid w:val="002234A3"/>
    <w:rsid w:val="002238EA"/>
    <w:rsid w:val="00224249"/>
    <w:rsid w:val="00225163"/>
    <w:rsid w:val="00230D49"/>
    <w:rsid w:val="00232906"/>
    <w:rsid w:val="0023463C"/>
    <w:rsid w:val="002348AF"/>
    <w:rsid w:val="0023496F"/>
    <w:rsid w:val="00235EB0"/>
    <w:rsid w:val="00235FB5"/>
    <w:rsid w:val="0024180C"/>
    <w:rsid w:val="00241F03"/>
    <w:rsid w:val="00241F35"/>
    <w:rsid w:val="00242F4C"/>
    <w:rsid w:val="00243051"/>
    <w:rsid w:val="002434F7"/>
    <w:rsid w:val="00243C8E"/>
    <w:rsid w:val="00244487"/>
    <w:rsid w:val="002444B1"/>
    <w:rsid w:val="00244C04"/>
    <w:rsid w:val="0024687B"/>
    <w:rsid w:val="00246AD1"/>
    <w:rsid w:val="00246E52"/>
    <w:rsid w:val="00246F77"/>
    <w:rsid w:val="002473CF"/>
    <w:rsid w:val="00247759"/>
    <w:rsid w:val="00250199"/>
    <w:rsid w:val="002502F3"/>
    <w:rsid w:val="00250A76"/>
    <w:rsid w:val="002511A2"/>
    <w:rsid w:val="00251ABA"/>
    <w:rsid w:val="00251C3E"/>
    <w:rsid w:val="00252655"/>
    <w:rsid w:val="0025287E"/>
    <w:rsid w:val="00253012"/>
    <w:rsid w:val="00253C90"/>
    <w:rsid w:val="002565FE"/>
    <w:rsid w:val="002609CB"/>
    <w:rsid w:val="00261279"/>
    <w:rsid w:val="00261FBD"/>
    <w:rsid w:val="002621E5"/>
    <w:rsid w:val="00262ABE"/>
    <w:rsid w:val="00263F1C"/>
    <w:rsid w:val="00266AAE"/>
    <w:rsid w:val="00266EA8"/>
    <w:rsid w:val="00267E30"/>
    <w:rsid w:val="00270246"/>
    <w:rsid w:val="00270455"/>
    <w:rsid w:val="002710A4"/>
    <w:rsid w:val="00274607"/>
    <w:rsid w:val="00275D17"/>
    <w:rsid w:val="00277FB8"/>
    <w:rsid w:val="00280697"/>
    <w:rsid w:val="00281C7F"/>
    <w:rsid w:val="00282E70"/>
    <w:rsid w:val="00283EE8"/>
    <w:rsid w:val="0028425B"/>
    <w:rsid w:val="00285654"/>
    <w:rsid w:val="002867DB"/>
    <w:rsid w:val="002868D3"/>
    <w:rsid w:val="00291C3A"/>
    <w:rsid w:val="00292ACA"/>
    <w:rsid w:val="00293894"/>
    <w:rsid w:val="00294430"/>
    <w:rsid w:val="00294A3C"/>
    <w:rsid w:val="002968FD"/>
    <w:rsid w:val="002A0278"/>
    <w:rsid w:val="002A0406"/>
    <w:rsid w:val="002A0D4B"/>
    <w:rsid w:val="002A1828"/>
    <w:rsid w:val="002A193F"/>
    <w:rsid w:val="002A1AEE"/>
    <w:rsid w:val="002A2C92"/>
    <w:rsid w:val="002A4D01"/>
    <w:rsid w:val="002A6FF3"/>
    <w:rsid w:val="002A7199"/>
    <w:rsid w:val="002A75CA"/>
    <w:rsid w:val="002B03F4"/>
    <w:rsid w:val="002B0A0E"/>
    <w:rsid w:val="002B6AEA"/>
    <w:rsid w:val="002B6C54"/>
    <w:rsid w:val="002B7928"/>
    <w:rsid w:val="002B7F26"/>
    <w:rsid w:val="002C46C2"/>
    <w:rsid w:val="002C5EC7"/>
    <w:rsid w:val="002C6E05"/>
    <w:rsid w:val="002C7D43"/>
    <w:rsid w:val="002D0FC3"/>
    <w:rsid w:val="002D12CD"/>
    <w:rsid w:val="002D13CB"/>
    <w:rsid w:val="002D2524"/>
    <w:rsid w:val="002D375E"/>
    <w:rsid w:val="002D3C7A"/>
    <w:rsid w:val="002D41DA"/>
    <w:rsid w:val="002D43C9"/>
    <w:rsid w:val="002D43EC"/>
    <w:rsid w:val="002D4521"/>
    <w:rsid w:val="002D4885"/>
    <w:rsid w:val="002D509C"/>
    <w:rsid w:val="002D51B6"/>
    <w:rsid w:val="002D55AC"/>
    <w:rsid w:val="002D6B1C"/>
    <w:rsid w:val="002D6D0D"/>
    <w:rsid w:val="002E183C"/>
    <w:rsid w:val="002E27E3"/>
    <w:rsid w:val="002E3B37"/>
    <w:rsid w:val="002E3C01"/>
    <w:rsid w:val="002E3D85"/>
    <w:rsid w:val="002E528F"/>
    <w:rsid w:val="002E52D0"/>
    <w:rsid w:val="002E5389"/>
    <w:rsid w:val="002F3224"/>
    <w:rsid w:val="002F3D71"/>
    <w:rsid w:val="002F3F83"/>
    <w:rsid w:val="002F66E5"/>
    <w:rsid w:val="00300F1E"/>
    <w:rsid w:val="00302579"/>
    <w:rsid w:val="00302899"/>
    <w:rsid w:val="0030415D"/>
    <w:rsid w:val="00304F03"/>
    <w:rsid w:val="003073C3"/>
    <w:rsid w:val="00307ABB"/>
    <w:rsid w:val="00311E28"/>
    <w:rsid w:val="003122FC"/>
    <w:rsid w:val="00314665"/>
    <w:rsid w:val="00315D06"/>
    <w:rsid w:val="00316241"/>
    <w:rsid w:val="003172E9"/>
    <w:rsid w:val="003176A5"/>
    <w:rsid w:val="003200D6"/>
    <w:rsid w:val="00320D96"/>
    <w:rsid w:val="003235FF"/>
    <w:rsid w:val="00326998"/>
    <w:rsid w:val="00327C0B"/>
    <w:rsid w:val="00331389"/>
    <w:rsid w:val="0033150C"/>
    <w:rsid w:val="0033461E"/>
    <w:rsid w:val="00335913"/>
    <w:rsid w:val="00335B31"/>
    <w:rsid w:val="0033614C"/>
    <w:rsid w:val="00336568"/>
    <w:rsid w:val="00337B2D"/>
    <w:rsid w:val="00341495"/>
    <w:rsid w:val="003419AB"/>
    <w:rsid w:val="00341CC1"/>
    <w:rsid w:val="0034290C"/>
    <w:rsid w:val="00343101"/>
    <w:rsid w:val="00343F54"/>
    <w:rsid w:val="003441FF"/>
    <w:rsid w:val="0034465F"/>
    <w:rsid w:val="003449EA"/>
    <w:rsid w:val="00346957"/>
    <w:rsid w:val="00346D05"/>
    <w:rsid w:val="00352DC3"/>
    <w:rsid w:val="00354712"/>
    <w:rsid w:val="00361BC1"/>
    <w:rsid w:val="00361EC2"/>
    <w:rsid w:val="003621FF"/>
    <w:rsid w:val="00362FB6"/>
    <w:rsid w:val="00363072"/>
    <w:rsid w:val="003646F9"/>
    <w:rsid w:val="00364E74"/>
    <w:rsid w:val="0036570D"/>
    <w:rsid w:val="00365CD0"/>
    <w:rsid w:val="00365CE2"/>
    <w:rsid w:val="003674F0"/>
    <w:rsid w:val="0036795D"/>
    <w:rsid w:val="00370A0A"/>
    <w:rsid w:val="00370C15"/>
    <w:rsid w:val="00370F76"/>
    <w:rsid w:val="00371E41"/>
    <w:rsid w:val="00373792"/>
    <w:rsid w:val="00373E52"/>
    <w:rsid w:val="00374221"/>
    <w:rsid w:val="0037429B"/>
    <w:rsid w:val="00377C0E"/>
    <w:rsid w:val="003800B7"/>
    <w:rsid w:val="00380459"/>
    <w:rsid w:val="00380A98"/>
    <w:rsid w:val="00382A8C"/>
    <w:rsid w:val="00382BE0"/>
    <w:rsid w:val="003833E2"/>
    <w:rsid w:val="003838F7"/>
    <w:rsid w:val="00384510"/>
    <w:rsid w:val="00385316"/>
    <w:rsid w:val="00386524"/>
    <w:rsid w:val="00387ED7"/>
    <w:rsid w:val="00390559"/>
    <w:rsid w:val="00391828"/>
    <w:rsid w:val="00392284"/>
    <w:rsid w:val="00393D53"/>
    <w:rsid w:val="00394996"/>
    <w:rsid w:val="003949B8"/>
    <w:rsid w:val="00394C63"/>
    <w:rsid w:val="003952A7"/>
    <w:rsid w:val="00396291"/>
    <w:rsid w:val="00396C53"/>
    <w:rsid w:val="003972F4"/>
    <w:rsid w:val="003A048D"/>
    <w:rsid w:val="003A0637"/>
    <w:rsid w:val="003A0EB7"/>
    <w:rsid w:val="003A1252"/>
    <w:rsid w:val="003A1AF3"/>
    <w:rsid w:val="003A2D8B"/>
    <w:rsid w:val="003A387F"/>
    <w:rsid w:val="003A3C59"/>
    <w:rsid w:val="003A4576"/>
    <w:rsid w:val="003A5664"/>
    <w:rsid w:val="003A5CA4"/>
    <w:rsid w:val="003A697F"/>
    <w:rsid w:val="003B251B"/>
    <w:rsid w:val="003B2FC6"/>
    <w:rsid w:val="003B31B4"/>
    <w:rsid w:val="003B43F5"/>
    <w:rsid w:val="003B5A46"/>
    <w:rsid w:val="003B62FD"/>
    <w:rsid w:val="003B6B77"/>
    <w:rsid w:val="003B6EFB"/>
    <w:rsid w:val="003C0D11"/>
    <w:rsid w:val="003C403A"/>
    <w:rsid w:val="003C4342"/>
    <w:rsid w:val="003C4E18"/>
    <w:rsid w:val="003C4F4A"/>
    <w:rsid w:val="003D0650"/>
    <w:rsid w:val="003D0A6E"/>
    <w:rsid w:val="003D1061"/>
    <w:rsid w:val="003D1A38"/>
    <w:rsid w:val="003D1A88"/>
    <w:rsid w:val="003D2FF1"/>
    <w:rsid w:val="003D556A"/>
    <w:rsid w:val="003D5FCC"/>
    <w:rsid w:val="003D6F86"/>
    <w:rsid w:val="003D72DF"/>
    <w:rsid w:val="003E097B"/>
    <w:rsid w:val="003E1C09"/>
    <w:rsid w:val="003E3808"/>
    <w:rsid w:val="003E3A25"/>
    <w:rsid w:val="003E4BBD"/>
    <w:rsid w:val="003E4F72"/>
    <w:rsid w:val="003E5A73"/>
    <w:rsid w:val="003F0B47"/>
    <w:rsid w:val="003F2E2E"/>
    <w:rsid w:val="003F3AC5"/>
    <w:rsid w:val="003F4C21"/>
    <w:rsid w:val="003F611A"/>
    <w:rsid w:val="003F760A"/>
    <w:rsid w:val="003F7761"/>
    <w:rsid w:val="003F78B8"/>
    <w:rsid w:val="0040103F"/>
    <w:rsid w:val="00403EE7"/>
    <w:rsid w:val="00404510"/>
    <w:rsid w:val="004051DC"/>
    <w:rsid w:val="00405285"/>
    <w:rsid w:val="00405D42"/>
    <w:rsid w:val="00405DA8"/>
    <w:rsid w:val="004113FF"/>
    <w:rsid w:val="00412609"/>
    <w:rsid w:val="004128F8"/>
    <w:rsid w:val="00412A6E"/>
    <w:rsid w:val="0041388B"/>
    <w:rsid w:val="004148BA"/>
    <w:rsid w:val="004149CE"/>
    <w:rsid w:val="004157CE"/>
    <w:rsid w:val="00415DBC"/>
    <w:rsid w:val="00415FB8"/>
    <w:rsid w:val="00416C01"/>
    <w:rsid w:val="00416E40"/>
    <w:rsid w:val="00416FC5"/>
    <w:rsid w:val="00417733"/>
    <w:rsid w:val="00417CA8"/>
    <w:rsid w:val="004210A3"/>
    <w:rsid w:val="004213ED"/>
    <w:rsid w:val="00421659"/>
    <w:rsid w:val="00421A4D"/>
    <w:rsid w:val="0042266E"/>
    <w:rsid w:val="0042469D"/>
    <w:rsid w:val="00424B8E"/>
    <w:rsid w:val="00424B98"/>
    <w:rsid w:val="00425066"/>
    <w:rsid w:val="00425311"/>
    <w:rsid w:val="004257BF"/>
    <w:rsid w:val="00426874"/>
    <w:rsid w:val="00426B6A"/>
    <w:rsid w:val="0042752B"/>
    <w:rsid w:val="004305FD"/>
    <w:rsid w:val="00430F69"/>
    <w:rsid w:val="00431E57"/>
    <w:rsid w:val="00432053"/>
    <w:rsid w:val="004322BF"/>
    <w:rsid w:val="004326A7"/>
    <w:rsid w:val="004327CC"/>
    <w:rsid w:val="004334D8"/>
    <w:rsid w:val="004345B8"/>
    <w:rsid w:val="00434C98"/>
    <w:rsid w:val="00435333"/>
    <w:rsid w:val="00436203"/>
    <w:rsid w:val="004368C1"/>
    <w:rsid w:val="004369D2"/>
    <w:rsid w:val="0044000B"/>
    <w:rsid w:val="00440425"/>
    <w:rsid w:val="004405C2"/>
    <w:rsid w:val="004407D0"/>
    <w:rsid w:val="00442622"/>
    <w:rsid w:val="004431A8"/>
    <w:rsid w:val="00446C80"/>
    <w:rsid w:val="004474AF"/>
    <w:rsid w:val="004476D7"/>
    <w:rsid w:val="00447E4B"/>
    <w:rsid w:val="004508EF"/>
    <w:rsid w:val="004509E2"/>
    <w:rsid w:val="00450E5E"/>
    <w:rsid w:val="00453943"/>
    <w:rsid w:val="00453A62"/>
    <w:rsid w:val="00454BA3"/>
    <w:rsid w:val="00455803"/>
    <w:rsid w:val="00455D1F"/>
    <w:rsid w:val="004565A3"/>
    <w:rsid w:val="00456C6D"/>
    <w:rsid w:val="00456F00"/>
    <w:rsid w:val="00457424"/>
    <w:rsid w:val="00462B80"/>
    <w:rsid w:val="0046321C"/>
    <w:rsid w:val="00463D57"/>
    <w:rsid w:val="00465D97"/>
    <w:rsid w:val="00466592"/>
    <w:rsid w:val="00467641"/>
    <w:rsid w:val="004704A6"/>
    <w:rsid w:val="004711C7"/>
    <w:rsid w:val="00473B3A"/>
    <w:rsid w:val="0047484C"/>
    <w:rsid w:val="00475E55"/>
    <w:rsid w:val="00477F85"/>
    <w:rsid w:val="00482395"/>
    <w:rsid w:val="0048383A"/>
    <w:rsid w:val="00484A51"/>
    <w:rsid w:val="00484C54"/>
    <w:rsid w:val="004850C6"/>
    <w:rsid w:val="00485D65"/>
    <w:rsid w:val="004860B2"/>
    <w:rsid w:val="00486FEB"/>
    <w:rsid w:val="004875DB"/>
    <w:rsid w:val="00491613"/>
    <w:rsid w:val="00491EDC"/>
    <w:rsid w:val="004950B2"/>
    <w:rsid w:val="0049534A"/>
    <w:rsid w:val="00496B53"/>
    <w:rsid w:val="00496CC8"/>
    <w:rsid w:val="0049764B"/>
    <w:rsid w:val="004A12EA"/>
    <w:rsid w:val="004A1316"/>
    <w:rsid w:val="004A18AD"/>
    <w:rsid w:val="004A1FCD"/>
    <w:rsid w:val="004A2F86"/>
    <w:rsid w:val="004A441A"/>
    <w:rsid w:val="004A46F4"/>
    <w:rsid w:val="004A4912"/>
    <w:rsid w:val="004A4BFC"/>
    <w:rsid w:val="004A5840"/>
    <w:rsid w:val="004A5A3E"/>
    <w:rsid w:val="004A5CFF"/>
    <w:rsid w:val="004A6945"/>
    <w:rsid w:val="004B12E4"/>
    <w:rsid w:val="004B2A4C"/>
    <w:rsid w:val="004B2D8D"/>
    <w:rsid w:val="004B79DC"/>
    <w:rsid w:val="004B7C4B"/>
    <w:rsid w:val="004C0155"/>
    <w:rsid w:val="004C0C83"/>
    <w:rsid w:val="004C1A22"/>
    <w:rsid w:val="004C25D6"/>
    <w:rsid w:val="004C3F59"/>
    <w:rsid w:val="004C7C47"/>
    <w:rsid w:val="004D07AD"/>
    <w:rsid w:val="004D15E9"/>
    <w:rsid w:val="004D15F6"/>
    <w:rsid w:val="004D1D76"/>
    <w:rsid w:val="004D2582"/>
    <w:rsid w:val="004D36B6"/>
    <w:rsid w:val="004D4EA0"/>
    <w:rsid w:val="004D4FB0"/>
    <w:rsid w:val="004D5B1E"/>
    <w:rsid w:val="004D62B3"/>
    <w:rsid w:val="004D6E70"/>
    <w:rsid w:val="004E0107"/>
    <w:rsid w:val="004E0FD2"/>
    <w:rsid w:val="004E206E"/>
    <w:rsid w:val="004E2E9C"/>
    <w:rsid w:val="004E5441"/>
    <w:rsid w:val="004E5470"/>
    <w:rsid w:val="004E6A30"/>
    <w:rsid w:val="004E7B29"/>
    <w:rsid w:val="004F0473"/>
    <w:rsid w:val="004F09EF"/>
    <w:rsid w:val="004F127F"/>
    <w:rsid w:val="004F16B6"/>
    <w:rsid w:val="004F25FE"/>
    <w:rsid w:val="004F306A"/>
    <w:rsid w:val="004F33F3"/>
    <w:rsid w:val="004F427C"/>
    <w:rsid w:val="004F44AD"/>
    <w:rsid w:val="004F5A45"/>
    <w:rsid w:val="005007F2"/>
    <w:rsid w:val="005010D0"/>
    <w:rsid w:val="0050183F"/>
    <w:rsid w:val="00501912"/>
    <w:rsid w:val="00502045"/>
    <w:rsid w:val="00502783"/>
    <w:rsid w:val="005028BE"/>
    <w:rsid w:val="005028DE"/>
    <w:rsid w:val="00503154"/>
    <w:rsid w:val="00503752"/>
    <w:rsid w:val="0050390A"/>
    <w:rsid w:val="005043E3"/>
    <w:rsid w:val="005045A5"/>
    <w:rsid w:val="00505034"/>
    <w:rsid w:val="00505282"/>
    <w:rsid w:val="005058D9"/>
    <w:rsid w:val="00506758"/>
    <w:rsid w:val="00507342"/>
    <w:rsid w:val="005108C8"/>
    <w:rsid w:val="00510A05"/>
    <w:rsid w:val="00511895"/>
    <w:rsid w:val="00511EB2"/>
    <w:rsid w:val="00512DB9"/>
    <w:rsid w:val="00514BB0"/>
    <w:rsid w:val="0051573C"/>
    <w:rsid w:val="00515E2E"/>
    <w:rsid w:val="005163F6"/>
    <w:rsid w:val="00516EFE"/>
    <w:rsid w:val="0051710F"/>
    <w:rsid w:val="005171ED"/>
    <w:rsid w:val="00517527"/>
    <w:rsid w:val="00517533"/>
    <w:rsid w:val="005176EA"/>
    <w:rsid w:val="005178B4"/>
    <w:rsid w:val="005227F5"/>
    <w:rsid w:val="00522BE9"/>
    <w:rsid w:val="005243D3"/>
    <w:rsid w:val="00524779"/>
    <w:rsid w:val="00527768"/>
    <w:rsid w:val="00532EBC"/>
    <w:rsid w:val="00533F08"/>
    <w:rsid w:val="005359DD"/>
    <w:rsid w:val="005408D7"/>
    <w:rsid w:val="00543A33"/>
    <w:rsid w:val="00543EBB"/>
    <w:rsid w:val="0054507D"/>
    <w:rsid w:val="00550519"/>
    <w:rsid w:val="005513FB"/>
    <w:rsid w:val="00551CBA"/>
    <w:rsid w:val="00551E13"/>
    <w:rsid w:val="005524A5"/>
    <w:rsid w:val="00552B49"/>
    <w:rsid w:val="0055568D"/>
    <w:rsid w:val="00556FD0"/>
    <w:rsid w:val="00560E06"/>
    <w:rsid w:val="005623DE"/>
    <w:rsid w:val="00562F5A"/>
    <w:rsid w:val="0056404E"/>
    <w:rsid w:val="0056481F"/>
    <w:rsid w:val="00565FCC"/>
    <w:rsid w:val="005664C6"/>
    <w:rsid w:val="00567D7D"/>
    <w:rsid w:val="00570259"/>
    <w:rsid w:val="0057141C"/>
    <w:rsid w:val="0057167A"/>
    <w:rsid w:val="0057227A"/>
    <w:rsid w:val="00572CF1"/>
    <w:rsid w:val="00573363"/>
    <w:rsid w:val="0057347C"/>
    <w:rsid w:val="005735BC"/>
    <w:rsid w:val="005759D3"/>
    <w:rsid w:val="00576C78"/>
    <w:rsid w:val="00576E66"/>
    <w:rsid w:val="00577BFD"/>
    <w:rsid w:val="00580C0D"/>
    <w:rsid w:val="00580DD8"/>
    <w:rsid w:val="005819F0"/>
    <w:rsid w:val="00581B7C"/>
    <w:rsid w:val="005825C5"/>
    <w:rsid w:val="00582BE3"/>
    <w:rsid w:val="00583F23"/>
    <w:rsid w:val="00584167"/>
    <w:rsid w:val="00584AD9"/>
    <w:rsid w:val="00585E03"/>
    <w:rsid w:val="00591AEF"/>
    <w:rsid w:val="00592C01"/>
    <w:rsid w:val="005930E6"/>
    <w:rsid w:val="00593450"/>
    <w:rsid w:val="00593B34"/>
    <w:rsid w:val="00593EC7"/>
    <w:rsid w:val="00595C0F"/>
    <w:rsid w:val="00597AE4"/>
    <w:rsid w:val="005A1234"/>
    <w:rsid w:val="005A2AF9"/>
    <w:rsid w:val="005A411B"/>
    <w:rsid w:val="005A7D88"/>
    <w:rsid w:val="005B042E"/>
    <w:rsid w:val="005B0E69"/>
    <w:rsid w:val="005B1C16"/>
    <w:rsid w:val="005B32BD"/>
    <w:rsid w:val="005B3673"/>
    <w:rsid w:val="005B444D"/>
    <w:rsid w:val="005B461A"/>
    <w:rsid w:val="005B47B3"/>
    <w:rsid w:val="005B5136"/>
    <w:rsid w:val="005B5F2B"/>
    <w:rsid w:val="005B6A17"/>
    <w:rsid w:val="005B6AC3"/>
    <w:rsid w:val="005C0AA2"/>
    <w:rsid w:val="005C0E1B"/>
    <w:rsid w:val="005C0F99"/>
    <w:rsid w:val="005C30B1"/>
    <w:rsid w:val="005C396C"/>
    <w:rsid w:val="005C4024"/>
    <w:rsid w:val="005C61EE"/>
    <w:rsid w:val="005C6B06"/>
    <w:rsid w:val="005C7DA5"/>
    <w:rsid w:val="005D038E"/>
    <w:rsid w:val="005D03CC"/>
    <w:rsid w:val="005D1697"/>
    <w:rsid w:val="005D1AB3"/>
    <w:rsid w:val="005D2ADB"/>
    <w:rsid w:val="005D2DE4"/>
    <w:rsid w:val="005D320C"/>
    <w:rsid w:val="005D3875"/>
    <w:rsid w:val="005D3E4B"/>
    <w:rsid w:val="005D53DF"/>
    <w:rsid w:val="005D6BA2"/>
    <w:rsid w:val="005D6BB6"/>
    <w:rsid w:val="005E0115"/>
    <w:rsid w:val="005E016B"/>
    <w:rsid w:val="005E1264"/>
    <w:rsid w:val="005E22C3"/>
    <w:rsid w:val="005E24E7"/>
    <w:rsid w:val="005E30AB"/>
    <w:rsid w:val="005E3A16"/>
    <w:rsid w:val="005E3A70"/>
    <w:rsid w:val="005E45DB"/>
    <w:rsid w:val="005E4EE2"/>
    <w:rsid w:val="005E4F0B"/>
    <w:rsid w:val="005E5A2D"/>
    <w:rsid w:val="005E714C"/>
    <w:rsid w:val="005E7361"/>
    <w:rsid w:val="005E7493"/>
    <w:rsid w:val="005E7853"/>
    <w:rsid w:val="005E7B00"/>
    <w:rsid w:val="005F04C5"/>
    <w:rsid w:val="005F0696"/>
    <w:rsid w:val="005F20C3"/>
    <w:rsid w:val="005F2EF6"/>
    <w:rsid w:val="005F2F42"/>
    <w:rsid w:val="005F3C44"/>
    <w:rsid w:val="005F50FB"/>
    <w:rsid w:val="005F7299"/>
    <w:rsid w:val="006018BE"/>
    <w:rsid w:val="00601A66"/>
    <w:rsid w:val="006021BB"/>
    <w:rsid w:val="00602978"/>
    <w:rsid w:val="00602AEC"/>
    <w:rsid w:val="00603087"/>
    <w:rsid w:val="00603DF2"/>
    <w:rsid w:val="006051CB"/>
    <w:rsid w:val="00606BE8"/>
    <w:rsid w:val="00606DB2"/>
    <w:rsid w:val="00606F97"/>
    <w:rsid w:val="00607C83"/>
    <w:rsid w:val="006104CF"/>
    <w:rsid w:val="00610793"/>
    <w:rsid w:val="00612202"/>
    <w:rsid w:val="00612CBD"/>
    <w:rsid w:val="00612EA6"/>
    <w:rsid w:val="0061432F"/>
    <w:rsid w:val="00615749"/>
    <w:rsid w:val="006161FA"/>
    <w:rsid w:val="00616D2F"/>
    <w:rsid w:val="00621EDD"/>
    <w:rsid w:val="00622302"/>
    <w:rsid w:val="0062284C"/>
    <w:rsid w:val="0062349B"/>
    <w:rsid w:val="00623D54"/>
    <w:rsid w:val="0062541A"/>
    <w:rsid w:val="00625AFF"/>
    <w:rsid w:val="00630566"/>
    <w:rsid w:val="00631182"/>
    <w:rsid w:val="00631832"/>
    <w:rsid w:val="00631C62"/>
    <w:rsid w:val="00633535"/>
    <w:rsid w:val="00633B35"/>
    <w:rsid w:val="00634CB9"/>
    <w:rsid w:val="0063508B"/>
    <w:rsid w:val="00635391"/>
    <w:rsid w:val="006357D6"/>
    <w:rsid w:val="00636A05"/>
    <w:rsid w:val="0064126B"/>
    <w:rsid w:val="00641CD7"/>
    <w:rsid w:val="0064209B"/>
    <w:rsid w:val="00642C3E"/>
    <w:rsid w:val="00643E7A"/>
    <w:rsid w:val="00645ACA"/>
    <w:rsid w:val="00650F3D"/>
    <w:rsid w:val="0065152A"/>
    <w:rsid w:val="00651B80"/>
    <w:rsid w:val="006529E6"/>
    <w:rsid w:val="006538CE"/>
    <w:rsid w:val="00654520"/>
    <w:rsid w:val="00654D6F"/>
    <w:rsid w:val="00655D1E"/>
    <w:rsid w:val="00656A33"/>
    <w:rsid w:val="00656A9D"/>
    <w:rsid w:val="00656AA0"/>
    <w:rsid w:val="00660673"/>
    <w:rsid w:val="0066482C"/>
    <w:rsid w:val="006649DC"/>
    <w:rsid w:val="00665534"/>
    <w:rsid w:val="00665B30"/>
    <w:rsid w:val="00666DFA"/>
    <w:rsid w:val="00667A4A"/>
    <w:rsid w:val="00671308"/>
    <w:rsid w:val="006736B9"/>
    <w:rsid w:val="006750A4"/>
    <w:rsid w:val="00677940"/>
    <w:rsid w:val="006807C8"/>
    <w:rsid w:val="00680AFF"/>
    <w:rsid w:val="00682351"/>
    <w:rsid w:val="00682AA9"/>
    <w:rsid w:val="00682B22"/>
    <w:rsid w:val="00682FF7"/>
    <w:rsid w:val="00684709"/>
    <w:rsid w:val="006849D7"/>
    <w:rsid w:val="006852C9"/>
    <w:rsid w:val="00686FD3"/>
    <w:rsid w:val="00687A6B"/>
    <w:rsid w:val="006906DB"/>
    <w:rsid w:val="00690A5C"/>
    <w:rsid w:val="00691F70"/>
    <w:rsid w:val="0069312E"/>
    <w:rsid w:val="00693A77"/>
    <w:rsid w:val="00696660"/>
    <w:rsid w:val="006967C5"/>
    <w:rsid w:val="0069682E"/>
    <w:rsid w:val="006977A0"/>
    <w:rsid w:val="006A1C65"/>
    <w:rsid w:val="006A1F20"/>
    <w:rsid w:val="006A1F55"/>
    <w:rsid w:val="006A2B98"/>
    <w:rsid w:val="006A3BAB"/>
    <w:rsid w:val="006A3EE4"/>
    <w:rsid w:val="006A5432"/>
    <w:rsid w:val="006A6579"/>
    <w:rsid w:val="006A689F"/>
    <w:rsid w:val="006A6977"/>
    <w:rsid w:val="006A6B0E"/>
    <w:rsid w:val="006A7914"/>
    <w:rsid w:val="006A7A92"/>
    <w:rsid w:val="006A7BDE"/>
    <w:rsid w:val="006A7FA0"/>
    <w:rsid w:val="006B5752"/>
    <w:rsid w:val="006B5CF3"/>
    <w:rsid w:val="006B795E"/>
    <w:rsid w:val="006B7C71"/>
    <w:rsid w:val="006C22A5"/>
    <w:rsid w:val="006C22A8"/>
    <w:rsid w:val="006C4E0A"/>
    <w:rsid w:val="006C507A"/>
    <w:rsid w:val="006C694C"/>
    <w:rsid w:val="006C6A6E"/>
    <w:rsid w:val="006C7A07"/>
    <w:rsid w:val="006C7E7B"/>
    <w:rsid w:val="006D0D40"/>
    <w:rsid w:val="006D12C8"/>
    <w:rsid w:val="006D1EBE"/>
    <w:rsid w:val="006D2941"/>
    <w:rsid w:val="006D418E"/>
    <w:rsid w:val="006D52F5"/>
    <w:rsid w:val="006D53F4"/>
    <w:rsid w:val="006D5F35"/>
    <w:rsid w:val="006D5F48"/>
    <w:rsid w:val="006D6280"/>
    <w:rsid w:val="006D77BB"/>
    <w:rsid w:val="006D7998"/>
    <w:rsid w:val="006E0B19"/>
    <w:rsid w:val="006E4DC4"/>
    <w:rsid w:val="006E4FCF"/>
    <w:rsid w:val="006E54DD"/>
    <w:rsid w:val="006E6336"/>
    <w:rsid w:val="006E653C"/>
    <w:rsid w:val="006E7D5A"/>
    <w:rsid w:val="006F0238"/>
    <w:rsid w:val="006F092A"/>
    <w:rsid w:val="006F1306"/>
    <w:rsid w:val="006F26F0"/>
    <w:rsid w:val="006F2E7E"/>
    <w:rsid w:val="006F32F7"/>
    <w:rsid w:val="006F3DE6"/>
    <w:rsid w:val="006F4123"/>
    <w:rsid w:val="006F418E"/>
    <w:rsid w:val="006F4F99"/>
    <w:rsid w:val="006F56E6"/>
    <w:rsid w:val="006F5B8E"/>
    <w:rsid w:val="006F688B"/>
    <w:rsid w:val="006F6F3A"/>
    <w:rsid w:val="006F71A4"/>
    <w:rsid w:val="006F7F32"/>
    <w:rsid w:val="00700140"/>
    <w:rsid w:val="007006F4"/>
    <w:rsid w:val="00700D81"/>
    <w:rsid w:val="00700F50"/>
    <w:rsid w:val="00701442"/>
    <w:rsid w:val="00705DDF"/>
    <w:rsid w:val="007069D9"/>
    <w:rsid w:val="00706AB4"/>
    <w:rsid w:val="00707227"/>
    <w:rsid w:val="0071136A"/>
    <w:rsid w:val="00711EA0"/>
    <w:rsid w:val="00712D58"/>
    <w:rsid w:val="00714DDC"/>
    <w:rsid w:val="00714DEC"/>
    <w:rsid w:val="0071511D"/>
    <w:rsid w:val="00715A41"/>
    <w:rsid w:val="00716387"/>
    <w:rsid w:val="00716979"/>
    <w:rsid w:val="00716984"/>
    <w:rsid w:val="0071699B"/>
    <w:rsid w:val="00716D3B"/>
    <w:rsid w:val="00717BB0"/>
    <w:rsid w:val="00717C89"/>
    <w:rsid w:val="00717CC9"/>
    <w:rsid w:val="00720B62"/>
    <w:rsid w:val="0072121F"/>
    <w:rsid w:val="0072278E"/>
    <w:rsid w:val="00723D96"/>
    <w:rsid w:val="00724C06"/>
    <w:rsid w:val="007322D3"/>
    <w:rsid w:val="00733DC2"/>
    <w:rsid w:val="00736B54"/>
    <w:rsid w:val="00736B7E"/>
    <w:rsid w:val="00736D58"/>
    <w:rsid w:val="0073747C"/>
    <w:rsid w:val="00737F76"/>
    <w:rsid w:val="0074007E"/>
    <w:rsid w:val="00740BD1"/>
    <w:rsid w:val="00740E99"/>
    <w:rsid w:val="007410E1"/>
    <w:rsid w:val="00741116"/>
    <w:rsid w:val="00741FA4"/>
    <w:rsid w:val="00742B4C"/>
    <w:rsid w:val="0074534D"/>
    <w:rsid w:val="007462A4"/>
    <w:rsid w:val="007472B2"/>
    <w:rsid w:val="00750E27"/>
    <w:rsid w:val="007516C3"/>
    <w:rsid w:val="007520D5"/>
    <w:rsid w:val="00753E3D"/>
    <w:rsid w:val="00754595"/>
    <w:rsid w:val="007547E8"/>
    <w:rsid w:val="007557B0"/>
    <w:rsid w:val="00755B1E"/>
    <w:rsid w:val="0075757B"/>
    <w:rsid w:val="00757A67"/>
    <w:rsid w:val="00757D04"/>
    <w:rsid w:val="00761C98"/>
    <w:rsid w:val="00763E86"/>
    <w:rsid w:val="007647B9"/>
    <w:rsid w:val="0076516E"/>
    <w:rsid w:val="0076545A"/>
    <w:rsid w:val="00766C2D"/>
    <w:rsid w:val="00767489"/>
    <w:rsid w:val="00767653"/>
    <w:rsid w:val="00767DB5"/>
    <w:rsid w:val="00772682"/>
    <w:rsid w:val="00772C18"/>
    <w:rsid w:val="00774D42"/>
    <w:rsid w:val="00781843"/>
    <w:rsid w:val="00782993"/>
    <w:rsid w:val="00786616"/>
    <w:rsid w:val="00787447"/>
    <w:rsid w:val="0079092F"/>
    <w:rsid w:val="00790E84"/>
    <w:rsid w:val="00791A07"/>
    <w:rsid w:val="00793158"/>
    <w:rsid w:val="0079353A"/>
    <w:rsid w:val="00793A59"/>
    <w:rsid w:val="00793D5F"/>
    <w:rsid w:val="007945C4"/>
    <w:rsid w:val="00794AF7"/>
    <w:rsid w:val="007954E6"/>
    <w:rsid w:val="00795873"/>
    <w:rsid w:val="007966F5"/>
    <w:rsid w:val="00796D98"/>
    <w:rsid w:val="007A031D"/>
    <w:rsid w:val="007A074E"/>
    <w:rsid w:val="007A175F"/>
    <w:rsid w:val="007A1820"/>
    <w:rsid w:val="007A1E13"/>
    <w:rsid w:val="007A2179"/>
    <w:rsid w:val="007A2226"/>
    <w:rsid w:val="007A3B83"/>
    <w:rsid w:val="007A3B87"/>
    <w:rsid w:val="007A5F5D"/>
    <w:rsid w:val="007A666B"/>
    <w:rsid w:val="007A6A5E"/>
    <w:rsid w:val="007B072C"/>
    <w:rsid w:val="007B2030"/>
    <w:rsid w:val="007B225A"/>
    <w:rsid w:val="007B27AC"/>
    <w:rsid w:val="007B2F3A"/>
    <w:rsid w:val="007B4A93"/>
    <w:rsid w:val="007B5689"/>
    <w:rsid w:val="007B5E2B"/>
    <w:rsid w:val="007B5F47"/>
    <w:rsid w:val="007B62E2"/>
    <w:rsid w:val="007C0B71"/>
    <w:rsid w:val="007C132D"/>
    <w:rsid w:val="007C1BD0"/>
    <w:rsid w:val="007C1E35"/>
    <w:rsid w:val="007C2636"/>
    <w:rsid w:val="007C3E86"/>
    <w:rsid w:val="007C4085"/>
    <w:rsid w:val="007C4879"/>
    <w:rsid w:val="007C6973"/>
    <w:rsid w:val="007C714B"/>
    <w:rsid w:val="007C7613"/>
    <w:rsid w:val="007D0308"/>
    <w:rsid w:val="007D10E0"/>
    <w:rsid w:val="007D231F"/>
    <w:rsid w:val="007D2754"/>
    <w:rsid w:val="007D28E1"/>
    <w:rsid w:val="007D480D"/>
    <w:rsid w:val="007D5269"/>
    <w:rsid w:val="007D57F9"/>
    <w:rsid w:val="007D7467"/>
    <w:rsid w:val="007E03D1"/>
    <w:rsid w:val="007E059F"/>
    <w:rsid w:val="007E0F38"/>
    <w:rsid w:val="007E1FF3"/>
    <w:rsid w:val="007E2D3F"/>
    <w:rsid w:val="007E322D"/>
    <w:rsid w:val="007E3571"/>
    <w:rsid w:val="007E42CB"/>
    <w:rsid w:val="007E6641"/>
    <w:rsid w:val="007F2A70"/>
    <w:rsid w:val="007F2F74"/>
    <w:rsid w:val="007F307F"/>
    <w:rsid w:val="007F329B"/>
    <w:rsid w:val="007F6258"/>
    <w:rsid w:val="007F7E1C"/>
    <w:rsid w:val="008006E6"/>
    <w:rsid w:val="00800C9E"/>
    <w:rsid w:val="00801584"/>
    <w:rsid w:val="008024FA"/>
    <w:rsid w:val="00802D48"/>
    <w:rsid w:val="00802D88"/>
    <w:rsid w:val="008032B4"/>
    <w:rsid w:val="00805074"/>
    <w:rsid w:val="00805D1B"/>
    <w:rsid w:val="008126C8"/>
    <w:rsid w:val="00812ADE"/>
    <w:rsid w:val="008144D3"/>
    <w:rsid w:val="00814988"/>
    <w:rsid w:val="00816C46"/>
    <w:rsid w:val="0081776D"/>
    <w:rsid w:val="008177F8"/>
    <w:rsid w:val="008226B6"/>
    <w:rsid w:val="00822C2A"/>
    <w:rsid w:val="00823759"/>
    <w:rsid w:val="008242F5"/>
    <w:rsid w:val="0082444E"/>
    <w:rsid w:val="008244AE"/>
    <w:rsid w:val="00824FC1"/>
    <w:rsid w:val="00825294"/>
    <w:rsid w:val="008253DD"/>
    <w:rsid w:val="008256F9"/>
    <w:rsid w:val="00825835"/>
    <w:rsid w:val="0082618C"/>
    <w:rsid w:val="008261DC"/>
    <w:rsid w:val="00826560"/>
    <w:rsid w:val="00826CF1"/>
    <w:rsid w:val="00827202"/>
    <w:rsid w:val="00833713"/>
    <w:rsid w:val="00835317"/>
    <w:rsid w:val="0083673D"/>
    <w:rsid w:val="00836A65"/>
    <w:rsid w:val="00837359"/>
    <w:rsid w:val="0084073A"/>
    <w:rsid w:val="00841304"/>
    <w:rsid w:val="00841599"/>
    <w:rsid w:val="008422B7"/>
    <w:rsid w:val="0084234E"/>
    <w:rsid w:val="00842FD9"/>
    <w:rsid w:val="008440AC"/>
    <w:rsid w:val="00844146"/>
    <w:rsid w:val="008444DB"/>
    <w:rsid w:val="00845DB6"/>
    <w:rsid w:val="00847A20"/>
    <w:rsid w:val="0085081A"/>
    <w:rsid w:val="00850C51"/>
    <w:rsid w:val="00851D7D"/>
    <w:rsid w:val="008530BB"/>
    <w:rsid w:val="00853222"/>
    <w:rsid w:val="00855772"/>
    <w:rsid w:val="008557C3"/>
    <w:rsid w:val="008568BE"/>
    <w:rsid w:val="0086164C"/>
    <w:rsid w:val="00861B5F"/>
    <w:rsid w:val="0086299F"/>
    <w:rsid w:val="00862E95"/>
    <w:rsid w:val="00863F47"/>
    <w:rsid w:val="00864A13"/>
    <w:rsid w:val="00866C01"/>
    <w:rsid w:val="00867A71"/>
    <w:rsid w:val="00867D30"/>
    <w:rsid w:val="00873135"/>
    <w:rsid w:val="00873706"/>
    <w:rsid w:val="00873F70"/>
    <w:rsid w:val="008745AE"/>
    <w:rsid w:val="00876465"/>
    <w:rsid w:val="00877BA1"/>
    <w:rsid w:val="00881A83"/>
    <w:rsid w:val="00881D28"/>
    <w:rsid w:val="008822E8"/>
    <w:rsid w:val="00882839"/>
    <w:rsid w:val="008849E0"/>
    <w:rsid w:val="00885B4D"/>
    <w:rsid w:val="00887043"/>
    <w:rsid w:val="00887795"/>
    <w:rsid w:val="00891793"/>
    <w:rsid w:val="00891B6A"/>
    <w:rsid w:val="00893F1C"/>
    <w:rsid w:val="008953EF"/>
    <w:rsid w:val="008A189D"/>
    <w:rsid w:val="008A51F9"/>
    <w:rsid w:val="008A6C44"/>
    <w:rsid w:val="008A756E"/>
    <w:rsid w:val="008B2E0F"/>
    <w:rsid w:val="008B35E1"/>
    <w:rsid w:val="008B3A35"/>
    <w:rsid w:val="008B4194"/>
    <w:rsid w:val="008B45EE"/>
    <w:rsid w:val="008B518E"/>
    <w:rsid w:val="008B529C"/>
    <w:rsid w:val="008B5D5F"/>
    <w:rsid w:val="008B5F4B"/>
    <w:rsid w:val="008B61E7"/>
    <w:rsid w:val="008B7959"/>
    <w:rsid w:val="008C154D"/>
    <w:rsid w:val="008C4793"/>
    <w:rsid w:val="008C5923"/>
    <w:rsid w:val="008C6BBF"/>
    <w:rsid w:val="008C7DE8"/>
    <w:rsid w:val="008C7F84"/>
    <w:rsid w:val="008D03BD"/>
    <w:rsid w:val="008D06DB"/>
    <w:rsid w:val="008D160E"/>
    <w:rsid w:val="008D3189"/>
    <w:rsid w:val="008D4436"/>
    <w:rsid w:val="008D4873"/>
    <w:rsid w:val="008D5C82"/>
    <w:rsid w:val="008D5D3C"/>
    <w:rsid w:val="008D6873"/>
    <w:rsid w:val="008E05C6"/>
    <w:rsid w:val="008E08AA"/>
    <w:rsid w:val="008E1E78"/>
    <w:rsid w:val="008E21FC"/>
    <w:rsid w:val="008E2FCE"/>
    <w:rsid w:val="008E428A"/>
    <w:rsid w:val="008E622E"/>
    <w:rsid w:val="008F158E"/>
    <w:rsid w:val="008F1878"/>
    <w:rsid w:val="008F2579"/>
    <w:rsid w:val="008F3891"/>
    <w:rsid w:val="008F65FC"/>
    <w:rsid w:val="008F7984"/>
    <w:rsid w:val="00900844"/>
    <w:rsid w:val="00900A26"/>
    <w:rsid w:val="009011C2"/>
    <w:rsid w:val="0090445B"/>
    <w:rsid w:val="00904A3F"/>
    <w:rsid w:val="009055DF"/>
    <w:rsid w:val="00907E8E"/>
    <w:rsid w:val="00910FB6"/>
    <w:rsid w:val="0091117E"/>
    <w:rsid w:val="00911252"/>
    <w:rsid w:val="009119BD"/>
    <w:rsid w:val="009122E6"/>
    <w:rsid w:val="00912699"/>
    <w:rsid w:val="00912906"/>
    <w:rsid w:val="00912C24"/>
    <w:rsid w:val="0091379F"/>
    <w:rsid w:val="00914B3B"/>
    <w:rsid w:val="00916A74"/>
    <w:rsid w:val="00916DC6"/>
    <w:rsid w:val="0091781B"/>
    <w:rsid w:val="00917BF7"/>
    <w:rsid w:val="009211FD"/>
    <w:rsid w:val="00921D78"/>
    <w:rsid w:val="009231B3"/>
    <w:rsid w:val="0092341C"/>
    <w:rsid w:val="0092387A"/>
    <w:rsid w:val="00923B4B"/>
    <w:rsid w:val="00923DAA"/>
    <w:rsid w:val="00926415"/>
    <w:rsid w:val="00926D62"/>
    <w:rsid w:val="00927423"/>
    <w:rsid w:val="0092769A"/>
    <w:rsid w:val="009328EB"/>
    <w:rsid w:val="00933FCC"/>
    <w:rsid w:val="009344AC"/>
    <w:rsid w:val="009354CE"/>
    <w:rsid w:val="00936180"/>
    <w:rsid w:val="0093758D"/>
    <w:rsid w:val="009402CF"/>
    <w:rsid w:val="0094286F"/>
    <w:rsid w:val="009436CD"/>
    <w:rsid w:val="00944314"/>
    <w:rsid w:val="009447C4"/>
    <w:rsid w:val="00945350"/>
    <w:rsid w:val="00945E0E"/>
    <w:rsid w:val="00950624"/>
    <w:rsid w:val="00951454"/>
    <w:rsid w:val="009525A7"/>
    <w:rsid w:val="009528CD"/>
    <w:rsid w:val="0095353D"/>
    <w:rsid w:val="00954BA2"/>
    <w:rsid w:val="00954C97"/>
    <w:rsid w:val="00954E4C"/>
    <w:rsid w:val="00955F75"/>
    <w:rsid w:val="00956269"/>
    <w:rsid w:val="00956B5C"/>
    <w:rsid w:val="00956E67"/>
    <w:rsid w:val="0096190A"/>
    <w:rsid w:val="009624E5"/>
    <w:rsid w:val="00963763"/>
    <w:rsid w:val="009646C8"/>
    <w:rsid w:val="00970C8D"/>
    <w:rsid w:val="00971102"/>
    <w:rsid w:val="00971BE9"/>
    <w:rsid w:val="00971DF4"/>
    <w:rsid w:val="00975097"/>
    <w:rsid w:val="009758CD"/>
    <w:rsid w:val="009768BD"/>
    <w:rsid w:val="00976E15"/>
    <w:rsid w:val="00976FDB"/>
    <w:rsid w:val="00977363"/>
    <w:rsid w:val="00977EDD"/>
    <w:rsid w:val="00980AD5"/>
    <w:rsid w:val="00980C3E"/>
    <w:rsid w:val="00981000"/>
    <w:rsid w:val="009818AB"/>
    <w:rsid w:val="00981C47"/>
    <w:rsid w:val="00981E2A"/>
    <w:rsid w:val="00983A5A"/>
    <w:rsid w:val="00984B29"/>
    <w:rsid w:val="009858DD"/>
    <w:rsid w:val="00990B7B"/>
    <w:rsid w:val="00990D26"/>
    <w:rsid w:val="00992A75"/>
    <w:rsid w:val="00994BA7"/>
    <w:rsid w:val="0099504D"/>
    <w:rsid w:val="00996A39"/>
    <w:rsid w:val="0099797B"/>
    <w:rsid w:val="009A0992"/>
    <w:rsid w:val="009A0D74"/>
    <w:rsid w:val="009A178D"/>
    <w:rsid w:val="009A22EC"/>
    <w:rsid w:val="009A284C"/>
    <w:rsid w:val="009A2869"/>
    <w:rsid w:val="009A28A0"/>
    <w:rsid w:val="009A2E25"/>
    <w:rsid w:val="009A36E8"/>
    <w:rsid w:val="009A3D3E"/>
    <w:rsid w:val="009A3D96"/>
    <w:rsid w:val="009A5D62"/>
    <w:rsid w:val="009A6D40"/>
    <w:rsid w:val="009A758E"/>
    <w:rsid w:val="009B0C0D"/>
    <w:rsid w:val="009B1016"/>
    <w:rsid w:val="009B3A35"/>
    <w:rsid w:val="009B45A6"/>
    <w:rsid w:val="009C0A42"/>
    <w:rsid w:val="009C100D"/>
    <w:rsid w:val="009C1744"/>
    <w:rsid w:val="009C178A"/>
    <w:rsid w:val="009C1ADE"/>
    <w:rsid w:val="009C2B5F"/>
    <w:rsid w:val="009C4D56"/>
    <w:rsid w:val="009C50D0"/>
    <w:rsid w:val="009C5ABE"/>
    <w:rsid w:val="009C6396"/>
    <w:rsid w:val="009C6F41"/>
    <w:rsid w:val="009C7A3F"/>
    <w:rsid w:val="009C7B21"/>
    <w:rsid w:val="009D213B"/>
    <w:rsid w:val="009D2843"/>
    <w:rsid w:val="009D62C4"/>
    <w:rsid w:val="009E022A"/>
    <w:rsid w:val="009E0332"/>
    <w:rsid w:val="009E124A"/>
    <w:rsid w:val="009E3B01"/>
    <w:rsid w:val="009E467D"/>
    <w:rsid w:val="009E5388"/>
    <w:rsid w:val="009E5436"/>
    <w:rsid w:val="009E5EE2"/>
    <w:rsid w:val="009E6341"/>
    <w:rsid w:val="009E6785"/>
    <w:rsid w:val="009E6A51"/>
    <w:rsid w:val="009F0959"/>
    <w:rsid w:val="009F0A9C"/>
    <w:rsid w:val="009F0D4F"/>
    <w:rsid w:val="009F1506"/>
    <w:rsid w:val="009F2CE1"/>
    <w:rsid w:val="009F61C9"/>
    <w:rsid w:val="009F63C5"/>
    <w:rsid w:val="00A00C1D"/>
    <w:rsid w:val="00A01ED7"/>
    <w:rsid w:val="00A01F6C"/>
    <w:rsid w:val="00A02FD0"/>
    <w:rsid w:val="00A04076"/>
    <w:rsid w:val="00A041D6"/>
    <w:rsid w:val="00A05312"/>
    <w:rsid w:val="00A0640A"/>
    <w:rsid w:val="00A0793B"/>
    <w:rsid w:val="00A127FE"/>
    <w:rsid w:val="00A13758"/>
    <w:rsid w:val="00A14692"/>
    <w:rsid w:val="00A1525C"/>
    <w:rsid w:val="00A16282"/>
    <w:rsid w:val="00A167F1"/>
    <w:rsid w:val="00A16820"/>
    <w:rsid w:val="00A16A17"/>
    <w:rsid w:val="00A16ACE"/>
    <w:rsid w:val="00A16B53"/>
    <w:rsid w:val="00A17EA3"/>
    <w:rsid w:val="00A17F02"/>
    <w:rsid w:val="00A20168"/>
    <w:rsid w:val="00A21132"/>
    <w:rsid w:val="00A215F7"/>
    <w:rsid w:val="00A2448B"/>
    <w:rsid w:val="00A2455F"/>
    <w:rsid w:val="00A25F5F"/>
    <w:rsid w:val="00A274E1"/>
    <w:rsid w:val="00A27A58"/>
    <w:rsid w:val="00A3204F"/>
    <w:rsid w:val="00A32E2F"/>
    <w:rsid w:val="00A346B9"/>
    <w:rsid w:val="00A35603"/>
    <w:rsid w:val="00A36D9E"/>
    <w:rsid w:val="00A40208"/>
    <w:rsid w:val="00A408A1"/>
    <w:rsid w:val="00A40BAE"/>
    <w:rsid w:val="00A412E6"/>
    <w:rsid w:val="00A41367"/>
    <w:rsid w:val="00A41CAC"/>
    <w:rsid w:val="00A42CA9"/>
    <w:rsid w:val="00A42E94"/>
    <w:rsid w:val="00A4315B"/>
    <w:rsid w:val="00A43DC0"/>
    <w:rsid w:val="00A44BE8"/>
    <w:rsid w:val="00A461D7"/>
    <w:rsid w:val="00A4632E"/>
    <w:rsid w:val="00A46390"/>
    <w:rsid w:val="00A46C46"/>
    <w:rsid w:val="00A47BBF"/>
    <w:rsid w:val="00A50739"/>
    <w:rsid w:val="00A50AA3"/>
    <w:rsid w:val="00A513A3"/>
    <w:rsid w:val="00A513C1"/>
    <w:rsid w:val="00A515FB"/>
    <w:rsid w:val="00A519E1"/>
    <w:rsid w:val="00A51AE7"/>
    <w:rsid w:val="00A52A75"/>
    <w:rsid w:val="00A52AC9"/>
    <w:rsid w:val="00A52D69"/>
    <w:rsid w:val="00A53068"/>
    <w:rsid w:val="00A5481F"/>
    <w:rsid w:val="00A54CFF"/>
    <w:rsid w:val="00A5722F"/>
    <w:rsid w:val="00A60B06"/>
    <w:rsid w:val="00A60B7B"/>
    <w:rsid w:val="00A60BC5"/>
    <w:rsid w:val="00A61648"/>
    <w:rsid w:val="00A63217"/>
    <w:rsid w:val="00A638F7"/>
    <w:rsid w:val="00A63F52"/>
    <w:rsid w:val="00A64593"/>
    <w:rsid w:val="00A65F47"/>
    <w:rsid w:val="00A66146"/>
    <w:rsid w:val="00A66209"/>
    <w:rsid w:val="00A7188B"/>
    <w:rsid w:val="00A7188C"/>
    <w:rsid w:val="00A71A30"/>
    <w:rsid w:val="00A75841"/>
    <w:rsid w:val="00A76499"/>
    <w:rsid w:val="00A77534"/>
    <w:rsid w:val="00A77662"/>
    <w:rsid w:val="00A807DF"/>
    <w:rsid w:val="00A81146"/>
    <w:rsid w:val="00A818F4"/>
    <w:rsid w:val="00A81B1B"/>
    <w:rsid w:val="00A829BC"/>
    <w:rsid w:val="00A82E48"/>
    <w:rsid w:val="00A83011"/>
    <w:rsid w:val="00A83021"/>
    <w:rsid w:val="00A83D5B"/>
    <w:rsid w:val="00A84882"/>
    <w:rsid w:val="00A84DCC"/>
    <w:rsid w:val="00A86037"/>
    <w:rsid w:val="00A872EE"/>
    <w:rsid w:val="00A87AE0"/>
    <w:rsid w:val="00A905C7"/>
    <w:rsid w:val="00A92592"/>
    <w:rsid w:val="00A93FCB"/>
    <w:rsid w:val="00A94355"/>
    <w:rsid w:val="00A94578"/>
    <w:rsid w:val="00A958CA"/>
    <w:rsid w:val="00A96008"/>
    <w:rsid w:val="00A963BB"/>
    <w:rsid w:val="00A96615"/>
    <w:rsid w:val="00A96858"/>
    <w:rsid w:val="00AA04BC"/>
    <w:rsid w:val="00AA066D"/>
    <w:rsid w:val="00AA0989"/>
    <w:rsid w:val="00AA1020"/>
    <w:rsid w:val="00AA1F7B"/>
    <w:rsid w:val="00AA4959"/>
    <w:rsid w:val="00AA51BF"/>
    <w:rsid w:val="00AA6C45"/>
    <w:rsid w:val="00AA791D"/>
    <w:rsid w:val="00AB03C3"/>
    <w:rsid w:val="00AB0513"/>
    <w:rsid w:val="00AB1E69"/>
    <w:rsid w:val="00AB51B4"/>
    <w:rsid w:val="00AB541B"/>
    <w:rsid w:val="00AB5B5B"/>
    <w:rsid w:val="00AB649A"/>
    <w:rsid w:val="00AB6B76"/>
    <w:rsid w:val="00AB7300"/>
    <w:rsid w:val="00AC2DEC"/>
    <w:rsid w:val="00AC4518"/>
    <w:rsid w:val="00AC4BAF"/>
    <w:rsid w:val="00AC4D36"/>
    <w:rsid w:val="00AC504C"/>
    <w:rsid w:val="00AC5A0C"/>
    <w:rsid w:val="00AC60BF"/>
    <w:rsid w:val="00AD0D09"/>
    <w:rsid w:val="00AD22DE"/>
    <w:rsid w:val="00AD279F"/>
    <w:rsid w:val="00AD3602"/>
    <w:rsid w:val="00AD3B08"/>
    <w:rsid w:val="00AD47DA"/>
    <w:rsid w:val="00AD5D06"/>
    <w:rsid w:val="00AD73C3"/>
    <w:rsid w:val="00AE00A7"/>
    <w:rsid w:val="00AE0D4E"/>
    <w:rsid w:val="00AE13C5"/>
    <w:rsid w:val="00AE16C4"/>
    <w:rsid w:val="00AE2123"/>
    <w:rsid w:val="00AE40B2"/>
    <w:rsid w:val="00AE4B0C"/>
    <w:rsid w:val="00AE4FFF"/>
    <w:rsid w:val="00AE5DA5"/>
    <w:rsid w:val="00AE7C7A"/>
    <w:rsid w:val="00AF08C0"/>
    <w:rsid w:val="00AF117D"/>
    <w:rsid w:val="00AF1BEC"/>
    <w:rsid w:val="00AF3129"/>
    <w:rsid w:val="00AF3640"/>
    <w:rsid w:val="00AF4414"/>
    <w:rsid w:val="00AF467F"/>
    <w:rsid w:val="00AF5574"/>
    <w:rsid w:val="00AF5F46"/>
    <w:rsid w:val="00AF7A3F"/>
    <w:rsid w:val="00B00B28"/>
    <w:rsid w:val="00B00C6A"/>
    <w:rsid w:val="00B015DA"/>
    <w:rsid w:val="00B0184B"/>
    <w:rsid w:val="00B01CE7"/>
    <w:rsid w:val="00B03734"/>
    <w:rsid w:val="00B0411B"/>
    <w:rsid w:val="00B04478"/>
    <w:rsid w:val="00B04698"/>
    <w:rsid w:val="00B04E47"/>
    <w:rsid w:val="00B0541F"/>
    <w:rsid w:val="00B0728A"/>
    <w:rsid w:val="00B07848"/>
    <w:rsid w:val="00B07E1B"/>
    <w:rsid w:val="00B1221E"/>
    <w:rsid w:val="00B12946"/>
    <w:rsid w:val="00B12BFC"/>
    <w:rsid w:val="00B13ABE"/>
    <w:rsid w:val="00B155E6"/>
    <w:rsid w:val="00B163BA"/>
    <w:rsid w:val="00B17029"/>
    <w:rsid w:val="00B200F4"/>
    <w:rsid w:val="00B2076A"/>
    <w:rsid w:val="00B2156E"/>
    <w:rsid w:val="00B21672"/>
    <w:rsid w:val="00B22B78"/>
    <w:rsid w:val="00B22E81"/>
    <w:rsid w:val="00B23043"/>
    <w:rsid w:val="00B2333F"/>
    <w:rsid w:val="00B244DE"/>
    <w:rsid w:val="00B25303"/>
    <w:rsid w:val="00B26241"/>
    <w:rsid w:val="00B26426"/>
    <w:rsid w:val="00B26BB1"/>
    <w:rsid w:val="00B2767A"/>
    <w:rsid w:val="00B27A02"/>
    <w:rsid w:val="00B27BE5"/>
    <w:rsid w:val="00B30C4F"/>
    <w:rsid w:val="00B30E5B"/>
    <w:rsid w:val="00B33754"/>
    <w:rsid w:val="00B343FC"/>
    <w:rsid w:val="00B34747"/>
    <w:rsid w:val="00B36746"/>
    <w:rsid w:val="00B3720B"/>
    <w:rsid w:val="00B43A39"/>
    <w:rsid w:val="00B45AF4"/>
    <w:rsid w:val="00B46A34"/>
    <w:rsid w:val="00B4707F"/>
    <w:rsid w:val="00B47FC3"/>
    <w:rsid w:val="00B5036A"/>
    <w:rsid w:val="00B52C65"/>
    <w:rsid w:val="00B53094"/>
    <w:rsid w:val="00B53184"/>
    <w:rsid w:val="00B5349E"/>
    <w:rsid w:val="00B537E1"/>
    <w:rsid w:val="00B55020"/>
    <w:rsid w:val="00B566B0"/>
    <w:rsid w:val="00B575DD"/>
    <w:rsid w:val="00B57F5B"/>
    <w:rsid w:val="00B600EB"/>
    <w:rsid w:val="00B61322"/>
    <w:rsid w:val="00B617C1"/>
    <w:rsid w:val="00B61F9A"/>
    <w:rsid w:val="00B61FB5"/>
    <w:rsid w:val="00B62A98"/>
    <w:rsid w:val="00B65796"/>
    <w:rsid w:val="00B6703B"/>
    <w:rsid w:val="00B67E6C"/>
    <w:rsid w:val="00B70A52"/>
    <w:rsid w:val="00B7125C"/>
    <w:rsid w:val="00B725AD"/>
    <w:rsid w:val="00B73599"/>
    <w:rsid w:val="00B736E0"/>
    <w:rsid w:val="00B739F2"/>
    <w:rsid w:val="00B74C85"/>
    <w:rsid w:val="00B74E89"/>
    <w:rsid w:val="00B7513A"/>
    <w:rsid w:val="00B7552D"/>
    <w:rsid w:val="00B762ED"/>
    <w:rsid w:val="00B763DB"/>
    <w:rsid w:val="00B77F2B"/>
    <w:rsid w:val="00B80B27"/>
    <w:rsid w:val="00B80F9D"/>
    <w:rsid w:val="00B80FD3"/>
    <w:rsid w:val="00B81833"/>
    <w:rsid w:val="00B81FC4"/>
    <w:rsid w:val="00B82D93"/>
    <w:rsid w:val="00B83CC2"/>
    <w:rsid w:val="00B83F46"/>
    <w:rsid w:val="00B8418A"/>
    <w:rsid w:val="00B847B4"/>
    <w:rsid w:val="00B851C9"/>
    <w:rsid w:val="00B85953"/>
    <w:rsid w:val="00B86879"/>
    <w:rsid w:val="00B873CE"/>
    <w:rsid w:val="00B87F5B"/>
    <w:rsid w:val="00B87FEA"/>
    <w:rsid w:val="00B92203"/>
    <w:rsid w:val="00B92AE2"/>
    <w:rsid w:val="00B949CC"/>
    <w:rsid w:val="00B94EDD"/>
    <w:rsid w:val="00B95786"/>
    <w:rsid w:val="00B95890"/>
    <w:rsid w:val="00B96CF6"/>
    <w:rsid w:val="00B970EF"/>
    <w:rsid w:val="00B976FC"/>
    <w:rsid w:val="00B977E1"/>
    <w:rsid w:val="00BA01C3"/>
    <w:rsid w:val="00BA14CA"/>
    <w:rsid w:val="00BA3D82"/>
    <w:rsid w:val="00BA4860"/>
    <w:rsid w:val="00BA74F7"/>
    <w:rsid w:val="00BA76F6"/>
    <w:rsid w:val="00BA78D7"/>
    <w:rsid w:val="00BA7D26"/>
    <w:rsid w:val="00BB0D56"/>
    <w:rsid w:val="00BB0EE1"/>
    <w:rsid w:val="00BB0F6D"/>
    <w:rsid w:val="00BB15F0"/>
    <w:rsid w:val="00BB165B"/>
    <w:rsid w:val="00BB3A7E"/>
    <w:rsid w:val="00BB4FC5"/>
    <w:rsid w:val="00BB58A2"/>
    <w:rsid w:val="00BB5CD3"/>
    <w:rsid w:val="00BB67AA"/>
    <w:rsid w:val="00BB726A"/>
    <w:rsid w:val="00BB7570"/>
    <w:rsid w:val="00BC02A7"/>
    <w:rsid w:val="00BC0A79"/>
    <w:rsid w:val="00BC0F5E"/>
    <w:rsid w:val="00BC119A"/>
    <w:rsid w:val="00BC13A3"/>
    <w:rsid w:val="00BC1B82"/>
    <w:rsid w:val="00BC217E"/>
    <w:rsid w:val="00BC263F"/>
    <w:rsid w:val="00BC28A2"/>
    <w:rsid w:val="00BC2EF0"/>
    <w:rsid w:val="00BC42CE"/>
    <w:rsid w:val="00BC5499"/>
    <w:rsid w:val="00BC57B6"/>
    <w:rsid w:val="00BC6262"/>
    <w:rsid w:val="00BC6CE7"/>
    <w:rsid w:val="00BC71A6"/>
    <w:rsid w:val="00BD06E1"/>
    <w:rsid w:val="00BD0BEA"/>
    <w:rsid w:val="00BD0FD6"/>
    <w:rsid w:val="00BD124E"/>
    <w:rsid w:val="00BD1790"/>
    <w:rsid w:val="00BD1A88"/>
    <w:rsid w:val="00BD22E4"/>
    <w:rsid w:val="00BD23EB"/>
    <w:rsid w:val="00BD2EEB"/>
    <w:rsid w:val="00BD3967"/>
    <w:rsid w:val="00BD6030"/>
    <w:rsid w:val="00BE18EE"/>
    <w:rsid w:val="00BE364B"/>
    <w:rsid w:val="00BE3E39"/>
    <w:rsid w:val="00BE49FA"/>
    <w:rsid w:val="00BE5FFD"/>
    <w:rsid w:val="00BE60EE"/>
    <w:rsid w:val="00BE62C5"/>
    <w:rsid w:val="00BE6EFC"/>
    <w:rsid w:val="00BF0107"/>
    <w:rsid w:val="00BF1292"/>
    <w:rsid w:val="00BF1F09"/>
    <w:rsid w:val="00BF2617"/>
    <w:rsid w:val="00BF28DC"/>
    <w:rsid w:val="00BF4C49"/>
    <w:rsid w:val="00BF6394"/>
    <w:rsid w:val="00BF65AB"/>
    <w:rsid w:val="00BF67BA"/>
    <w:rsid w:val="00BF6B7E"/>
    <w:rsid w:val="00BF7D30"/>
    <w:rsid w:val="00C00435"/>
    <w:rsid w:val="00C00A96"/>
    <w:rsid w:val="00C013BB"/>
    <w:rsid w:val="00C017CD"/>
    <w:rsid w:val="00C01AA1"/>
    <w:rsid w:val="00C01B2B"/>
    <w:rsid w:val="00C0431D"/>
    <w:rsid w:val="00C04E3E"/>
    <w:rsid w:val="00C053DF"/>
    <w:rsid w:val="00C05586"/>
    <w:rsid w:val="00C1037E"/>
    <w:rsid w:val="00C10D2A"/>
    <w:rsid w:val="00C11955"/>
    <w:rsid w:val="00C11BF0"/>
    <w:rsid w:val="00C12B8D"/>
    <w:rsid w:val="00C136A0"/>
    <w:rsid w:val="00C139C5"/>
    <w:rsid w:val="00C13F4A"/>
    <w:rsid w:val="00C14354"/>
    <w:rsid w:val="00C14CC3"/>
    <w:rsid w:val="00C16734"/>
    <w:rsid w:val="00C16FE0"/>
    <w:rsid w:val="00C20C74"/>
    <w:rsid w:val="00C21161"/>
    <w:rsid w:val="00C2350D"/>
    <w:rsid w:val="00C2351F"/>
    <w:rsid w:val="00C252EC"/>
    <w:rsid w:val="00C300BE"/>
    <w:rsid w:val="00C301A0"/>
    <w:rsid w:val="00C30838"/>
    <w:rsid w:val="00C3096E"/>
    <w:rsid w:val="00C329B7"/>
    <w:rsid w:val="00C33AFA"/>
    <w:rsid w:val="00C33F9F"/>
    <w:rsid w:val="00C33FE7"/>
    <w:rsid w:val="00C35BE0"/>
    <w:rsid w:val="00C3784A"/>
    <w:rsid w:val="00C404B3"/>
    <w:rsid w:val="00C42C23"/>
    <w:rsid w:val="00C4368D"/>
    <w:rsid w:val="00C44AD8"/>
    <w:rsid w:val="00C4620E"/>
    <w:rsid w:val="00C479CA"/>
    <w:rsid w:val="00C50EE4"/>
    <w:rsid w:val="00C50EF1"/>
    <w:rsid w:val="00C513E4"/>
    <w:rsid w:val="00C51495"/>
    <w:rsid w:val="00C52319"/>
    <w:rsid w:val="00C528A0"/>
    <w:rsid w:val="00C54FA2"/>
    <w:rsid w:val="00C55166"/>
    <w:rsid w:val="00C5519C"/>
    <w:rsid w:val="00C558C2"/>
    <w:rsid w:val="00C56388"/>
    <w:rsid w:val="00C57656"/>
    <w:rsid w:val="00C61D07"/>
    <w:rsid w:val="00C620C9"/>
    <w:rsid w:val="00C62EFE"/>
    <w:rsid w:val="00C63A1D"/>
    <w:rsid w:val="00C642DA"/>
    <w:rsid w:val="00C643B6"/>
    <w:rsid w:val="00C6667D"/>
    <w:rsid w:val="00C66E0C"/>
    <w:rsid w:val="00C66F9F"/>
    <w:rsid w:val="00C7082D"/>
    <w:rsid w:val="00C70848"/>
    <w:rsid w:val="00C717D1"/>
    <w:rsid w:val="00C71B00"/>
    <w:rsid w:val="00C73409"/>
    <w:rsid w:val="00C744AC"/>
    <w:rsid w:val="00C74555"/>
    <w:rsid w:val="00C755DB"/>
    <w:rsid w:val="00C802A8"/>
    <w:rsid w:val="00C80BC8"/>
    <w:rsid w:val="00C81604"/>
    <w:rsid w:val="00C8160E"/>
    <w:rsid w:val="00C833D4"/>
    <w:rsid w:val="00C83670"/>
    <w:rsid w:val="00C83EF6"/>
    <w:rsid w:val="00C83F2E"/>
    <w:rsid w:val="00C84662"/>
    <w:rsid w:val="00C864C8"/>
    <w:rsid w:val="00C86BF2"/>
    <w:rsid w:val="00C873E8"/>
    <w:rsid w:val="00C87CDC"/>
    <w:rsid w:val="00C90285"/>
    <w:rsid w:val="00C9130C"/>
    <w:rsid w:val="00C914E9"/>
    <w:rsid w:val="00C9201A"/>
    <w:rsid w:val="00C922F3"/>
    <w:rsid w:val="00C933B6"/>
    <w:rsid w:val="00C933D3"/>
    <w:rsid w:val="00C950CA"/>
    <w:rsid w:val="00C951CA"/>
    <w:rsid w:val="00C959CC"/>
    <w:rsid w:val="00C975D0"/>
    <w:rsid w:val="00CA06AF"/>
    <w:rsid w:val="00CA1B95"/>
    <w:rsid w:val="00CA1C93"/>
    <w:rsid w:val="00CA2FF8"/>
    <w:rsid w:val="00CA3B65"/>
    <w:rsid w:val="00CA4A6A"/>
    <w:rsid w:val="00CA56F0"/>
    <w:rsid w:val="00CA5D23"/>
    <w:rsid w:val="00CA5F4B"/>
    <w:rsid w:val="00CA6270"/>
    <w:rsid w:val="00CA6727"/>
    <w:rsid w:val="00CA77AC"/>
    <w:rsid w:val="00CB080F"/>
    <w:rsid w:val="00CB2CF0"/>
    <w:rsid w:val="00CB2FDB"/>
    <w:rsid w:val="00CB3785"/>
    <w:rsid w:val="00CB4C3C"/>
    <w:rsid w:val="00CB708D"/>
    <w:rsid w:val="00CB75B8"/>
    <w:rsid w:val="00CC0E16"/>
    <w:rsid w:val="00CC28FC"/>
    <w:rsid w:val="00CC2A92"/>
    <w:rsid w:val="00CC2FF6"/>
    <w:rsid w:val="00CC35E6"/>
    <w:rsid w:val="00CC36F4"/>
    <w:rsid w:val="00CC47EC"/>
    <w:rsid w:val="00CC5108"/>
    <w:rsid w:val="00CC69D3"/>
    <w:rsid w:val="00CC7511"/>
    <w:rsid w:val="00CC7A0E"/>
    <w:rsid w:val="00CD00F3"/>
    <w:rsid w:val="00CD03EE"/>
    <w:rsid w:val="00CD10B5"/>
    <w:rsid w:val="00CD1F1A"/>
    <w:rsid w:val="00CD2044"/>
    <w:rsid w:val="00CD3A74"/>
    <w:rsid w:val="00CD4989"/>
    <w:rsid w:val="00CD4B71"/>
    <w:rsid w:val="00CD6059"/>
    <w:rsid w:val="00CE0945"/>
    <w:rsid w:val="00CE1A47"/>
    <w:rsid w:val="00CE1F21"/>
    <w:rsid w:val="00CE3054"/>
    <w:rsid w:val="00CE3101"/>
    <w:rsid w:val="00CE3434"/>
    <w:rsid w:val="00CE432F"/>
    <w:rsid w:val="00CE6532"/>
    <w:rsid w:val="00CF0B4D"/>
    <w:rsid w:val="00CF0C18"/>
    <w:rsid w:val="00CF11FB"/>
    <w:rsid w:val="00CF2FD7"/>
    <w:rsid w:val="00CF4439"/>
    <w:rsid w:val="00CF4C37"/>
    <w:rsid w:val="00CF6ACC"/>
    <w:rsid w:val="00CF6E19"/>
    <w:rsid w:val="00D00EBE"/>
    <w:rsid w:val="00D02956"/>
    <w:rsid w:val="00D031C8"/>
    <w:rsid w:val="00D035E2"/>
    <w:rsid w:val="00D079F9"/>
    <w:rsid w:val="00D11BE8"/>
    <w:rsid w:val="00D131FE"/>
    <w:rsid w:val="00D13C79"/>
    <w:rsid w:val="00D16DB3"/>
    <w:rsid w:val="00D173D8"/>
    <w:rsid w:val="00D17DB2"/>
    <w:rsid w:val="00D17EB4"/>
    <w:rsid w:val="00D20BD4"/>
    <w:rsid w:val="00D21553"/>
    <w:rsid w:val="00D22560"/>
    <w:rsid w:val="00D22CD9"/>
    <w:rsid w:val="00D23517"/>
    <w:rsid w:val="00D2362A"/>
    <w:rsid w:val="00D25257"/>
    <w:rsid w:val="00D25879"/>
    <w:rsid w:val="00D2738A"/>
    <w:rsid w:val="00D27DE5"/>
    <w:rsid w:val="00D27F45"/>
    <w:rsid w:val="00D30D1E"/>
    <w:rsid w:val="00D30EE3"/>
    <w:rsid w:val="00D313B8"/>
    <w:rsid w:val="00D316C6"/>
    <w:rsid w:val="00D3240B"/>
    <w:rsid w:val="00D33A83"/>
    <w:rsid w:val="00D34051"/>
    <w:rsid w:val="00D34AA1"/>
    <w:rsid w:val="00D354D4"/>
    <w:rsid w:val="00D361C0"/>
    <w:rsid w:val="00D36485"/>
    <w:rsid w:val="00D36D6C"/>
    <w:rsid w:val="00D37575"/>
    <w:rsid w:val="00D377EE"/>
    <w:rsid w:val="00D408B9"/>
    <w:rsid w:val="00D40DCB"/>
    <w:rsid w:val="00D42DB4"/>
    <w:rsid w:val="00D43619"/>
    <w:rsid w:val="00D45461"/>
    <w:rsid w:val="00D5013B"/>
    <w:rsid w:val="00D52610"/>
    <w:rsid w:val="00D52E35"/>
    <w:rsid w:val="00D5325D"/>
    <w:rsid w:val="00D53DE1"/>
    <w:rsid w:val="00D54B91"/>
    <w:rsid w:val="00D551A2"/>
    <w:rsid w:val="00D55A78"/>
    <w:rsid w:val="00D55D35"/>
    <w:rsid w:val="00D5672E"/>
    <w:rsid w:val="00D61E99"/>
    <w:rsid w:val="00D6263D"/>
    <w:rsid w:val="00D62D03"/>
    <w:rsid w:val="00D63D14"/>
    <w:rsid w:val="00D642EE"/>
    <w:rsid w:val="00D64D36"/>
    <w:rsid w:val="00D6509D"/>
    <w:rsid w:val="00D651B6"/>
    <w:rsid w:val="00D651E5"/>
    <w:rsid w:val="00D653D7"/>
    <w:rsid w:val="00D657DD"/>
    <w:rsid w:val="00D6628A"/>
    <w:rsid w:val="00D6648F"/>
    <w:rsid w:val="00D678FB"/>
    <w:rsid w:val="00D67E43"/>
    <w:rsid w:val="00D701CE"/>
    <w:rsid w:val="00D70E24"/>
    <w:rsid w:val="00D715BE"/>
    <w:rsid w:val="00D73E3E"/>
    <w:rsid w:val="00D75723"/>
    <w:rsid w:val="00D7708D"/>
    <w:rsid w:val="00D77361"/>
    <w:rsid w:val="00D77518"/>
    <w:rsid w:val="00D77DAA"/>
    <w:rsid w:val="00D77E9C"/>
    <w:rsid w:val="00D81934"/>
    <w:rsid w:val="00D836F3"/>
    <w:rsid w:val="00D846FD"/>
    <w:rsid w:val="00D85219"/>
    <w:rsid w:val="00D86115"/>
    <w:rsid w:val="00D86F41"/>
    <w:rsid w:val="00D91129"/>
    <w:rsid w:val="00D91898"/>
    <w:rsid w:val="00D9256C"/>
    <w:rsid w:val="00D93164"/>
    <w:rsid w:val="00D93539"/>
    <w:rsid w:val="00D94280"/>
    <w:rsid w:val="00D94498"/>
    <w:rsid w:val="00D96919"/>
    <w:rsid w:val="00D96F78"/>
    <w:rsid w:val="00DA09C2"/>
    <w:rsid w:val="00DA1B85"/>
    <w:rsid w:val="00DA325A"/>
    <w:rsid w:val="00DA48A6"/>
    <w:rsid w:val="00DA5462"/>
    <w:rsid w:val="00DA6ADA"/>
    <w:rsid w:val="00DA7314"/>
    <w:rsid w:val="00DA732E"/>
    <w:rsid w:val="00DA78C5"/>
    <w:rsid w:val="00DB1AD3"/>
    <w:rsid w:val="00DB1C8A"/>
    <w:rsid w:val="00DB240F"/>
    <w:rsid w:val="00DB2BB6"/>
    <w:rsid w:val="00DB3D6C"/>
    <w:rsid w:val="00DB549E"/>
    <w:rsid w:val="00DB6570"/>
    <w:rsid w:val="00DB6FB9"/>
    <w:rsid w:val="00DB77CB"/>
    <w:rsid w:val="00DB7AEE"/>
    <w:rsid w:val="00DC0BC2"/>
    <w:rsid w:val="00DC0DC9"/>
    <w:rsid w:val="00DC122F"/>
    <w:rsid w:val="00DC24B7"/>
    <w:rsid w:val="00DC3F46"/>
    <w:rsid w:val="00DC46E2"/>
    <w:rsid w:val="00DC4726"/>
    <w:rsid w:val="00DC48F1"/>
    <w:rsid w:val="00DC4C42"/>
    <w:rsid w:val="00DC57CC"/>
    <w:rsid w:val="00DC61D0"/>
    <w:rsid w:val="00DC7DAE"/>
    <w:rsid w:val="00DD047D"/>
    <w:rsid w:val="00DD1A96"/>
    <w:rsid w:val="00DD1EED"/>
    <w:rsid w:val="00DD2525"/>
    <w:rsid w:val="00DD2651"/>
    <w:rsid w:val="00DD297A"/>
    <w:rsid w:val="00DD29C5"/>
    <w:rsid w:val="00DD2A74"/>
    <w:rsid w:val="00DD3EF2"/>
    <w:rsid w:val="00DD4042"/>
    <w:rsid w:val="00DD475D"/>
    <w:rsid w:val="00DD5164"/>
    <w:rsid w:val="00DD57E9"/>
    <w:rsid w:val="00DD60BE"/>
    <w:rsid w:val="00DD63C0"/>
    <w:rsid w:val="00DD7086"/>
    <w:rsid w:val="00DD7EF6"/>
    <w:rsid w:val="00DE1E47"/>
    <w:rsid w:val="00DE3372"/>
    <w:rsid w:val="00DE338B"/>
    <w:rsid w:val="00DE34E0"/>
    <w:rsid w:val="00DE3D0D"/>
    <w:rsid w:val="00DE4E90"/>
    <w:rsid w:val="00DE5B97"/>
    <w:rsid w:val="00DE73FC"/>
    <w:rsid w:val="00DE74DF"/>
    <w:rsid w:val="00DF1DA2"/>
    <w:rsid w:val="00DF1EFC"/>
    <w:rsid w:val="00DF228D"/>
    <w:rsid w:val="00DF46F6"/>
    <w:rsid w:val="00DF574A"/>
    <w:rsid w:val="00DF721D"/>
    <w:rsid w:val="00DF78C4"/>
    <w:rsid w:val="00E00BBC"/>
    <w:rsid w:val="00E02979"/>
    <w:rsid w:val="00E02B41"/>
    <w:rsid w:val="00E02E78"/>
    <w:rsid w:val="00E03965"/>
    <w:rsid w:val="00E05D08"/>
    <w:rsid w:val="00E06531"/>
    <w:rsid w:val="00E0719D"/>
    <w:rsid w:val="00E0782B"/>
    <w:rsid w:val="00E07D5B"/>
    <w:rsid w:val="00E13505"/>
    <w:rsid w:val="00E13C6E"/>
    <w:rsid w:val="00E13C98"/>
    <w:rsid w:val="00E1475B"/>
    <w:rsid w:val="00E14D3B"/>
    <w:rsid w:val="00E15522"/>
    <w:rsid w:val="00E1727B"/>
    <w:rsid w:val="00E205A2"/>
    <w:rsid w:val="00E21D18"/>
    <w:rsid w:val="00E221DE"/>
    <w:rsid w:val="00E2372A"/>
    <w:rsid w:val="00E24CE6"/>
    <w:rsid w:val="00E25064"/>
    <w:rsid w:val="00E252D9"/>
    <w:rsid w:val="00E2572F"/>
    <w:rsid w:val="00E25CE7"/>
    <w:rsid w:val="00E27283"/>
    <w:rsid w:val="00E31596"/>
    <w:rsid w:val="00E345B6"/>
    <w:rsid w:val="00E34C8C"/>
    <w:rsid w:val="00E350EA"/>
    <w:rsid w:val="00E36374"/>
    <w:rsid w:val="00E37F5C"/>
    <w:rsid w:val="00E40863"/>
    <w:rsid w:val="00E410C0"/>
    <w:rsid w:val="00E41396"/>
    <w:rsid w:val="00E43722"/>
    <w:rsid w:val="00E45764"/>
    <w:rsid w:val="00E46BBF"/>
    <w:rsid w:val="00E46D63"/>
    <w:rsid w:val="00E50245"/>
    <w:rsid w:val="00E50492"/>
    <w:rsid w:val="00E5171B"/>
    <w:rsid w:val="00E51738"/>
    <w:rsid w:val="00E51B6C"/>
    <w:rsid w:val="00E532F0"/>
    <w:rsid w:val="00E53D4C"/>
    <w:rsid w:val="00E540C2"/>
    <w:rsid w:val="00E55F13"/>
    <w:rsid w:val="00E55F71"/>
    <w:rsid w:val="00E56389"/>
    <w:rsid w:val="00E61AF2"/>
    <w:rsid w:val="00E62702"/>
    <w:rsid w:val="00E62EF9"/>
    <w:rsid w:val="00E63BC1"/>
    <w:rsid w:val="00E6498B"/>
    <w:rsid w:val="00E64B15"/>
    <w:rsid w:val="00E65000"/>
    <w:rsid w:val="00E650A9"/>
    <w:rsid w:val="00E6517E"/>
    <w:rsid w:val="00E66F1D"/>
    <w:rsid w:val="00E67A5B"/>
    <w:rsid w:val="00E67DEA"/>
    <w:rsid w:val="00E67F5F"/>
    <w:rsid w:val="00E709F0"/>
    <w:rsid w:val="00E72885"/>
    <w:rsid w:val="00E72A0C"/>
    <w:rsid w:val="00E72CEA"/>
    <w:rsid w:val="00E73D1B"/>
    <w:rsid w:val="00E744AF"/>
    <w:rsid w:val="00E746EF"/>
    <w:rsid w:val="00E769A1"/>
    <w:rsid w:val="00E76C59"/>
    <w:rsid w:val="00E81C2F"/>
    <w:rsid w:val="00E81DC5"/>
    <w:rsid w:val="00E82A5F"/>
    <w:rsid w:val="00E83A9F"/>
    <w:rsid w:val="00E8422B"/>
    <w:rsid w:val="00E84874"/>
    <w:rsid w:val="00E84ED3"/>
    <w:rsid w:val="00E85D99"/>
    <w:rsid w:val="00E86627"/>
    <w:rsid w:val="00E907F2"/>
    <w:rsid w:val="00E93918"/>
    <w:rsid w:val="00E94669"/>
    <w:rsid w:val="00E9469C"/>
    <w:rsid w:val="00E951D8"/>
    <w:rsid w:val="00E9710F"/>
    <w:rsid w:val="00EA0143"/>
    <w:rsid w:val="00EA18CF"/>
    <w:rsid w:val="00EA19C6"/>
    <w:rsid w:val="00EA47D1"/>
    <w:rsid w:val="00EA4A61"/>
    <w:rsid w:val="00EA5D96"/>
    <w:rsid w:val="00EA68B3"/>
    <w:rsid w:val="00EA74E9"/>
    <w:rsid w:val="00EA769E"/>
    <w:rsid w:val="00EB12EB"/>
    <w:rsid w:val="00EB3C68"/>
    <w:rsid w:val="00EB3E33"/>
    <w:rsid w:val="00EB6BB1"/>
    <w:rsid w:val="00EB7257"/>
    <w:rsid w:val="00EC017C"/>
    <w:rsid w:val="00EC0900"/>
    <w:rsid w:val="00EC0A52"/>
    <w:rsid w:val="00EC1596"/>
    <w:rsid w:val="00EC2C51"/>
    <w:rsid w:val="00EC34AF"/>
    <w:rsid w:val="00EC4BD7"/>
    <w:rsid w:val="00EC7191"/>
    <w:rsid w:val="00EC7320"/>
    <w:rsid w:val="00ED0F36"/>
    <w:rsid w:val="00ED1116"/>
    <w:rsid w:val="00ED17FE"/>
    <w:rsid w:val="00ED1925"/>
    <w:rsid w:val="00ED201C"/>
    <w:rsid w:val="00ED21A7"/>
    <w:rsid w:val="00ED2DFB"/>
    <w:rsid w:val="00ED2E80"/>
    <w:rsid w:val="00ED4A95"/>
    <w:rsid w:val="00ED6AE8"/>
    <w:rsid w:val="00ED7A05"/>
    <w:rsid w:val="00EE048B"/>
    <w:rsid w:val="00EE1545"/>
    <w:rsid w:val="00EE1C9C"/>
    <w:rsid w:val="00EE2C5B"/>
    <w:rsid w:val="00EE3E86"/>
    <w:rsid w:val="00EE44D9"/>
    <w:rsid w:val="00EE5288"/>
    <w:rsid w:val="00EE5A32"/>
    <w:rsid w:val="00EE712C"/>
    <w:rsid w:val="00EF0639"/>
    <w:rsid w:val="00EF0F30"/>
    <w:rsid w:val="00EF1BF7"/>
    <w:rsid w:val="00EF22CE"/>
    <w:rsid w:val="00EF2CE4"/>
    <w:rsid w:val="00EF377D"/>
    <w:rsid w:val="00EF3910"/>
    <w:rsid w:val="00EF6220"/>
    <w:rsid w:val="00F003CD"/>
    <w:rsid w:val="00F010F3"/>
    <w:rsid w:val="00F015ED"/>
    <w:rsid w:val="00F03B88"/>
    <w:rsid w:val="00F04061"/>
    <w:rsid w:val="00F05A8A"/>
    <w:rsid w:val="00F06699"/>
    <w:rsid w:val="00F07DA7"/>
    <w:rsid w:val="00F11E24"/>
    <w:rsid w:val="00F13117"/>
    <w:rsid w:val="00F132E1"/>
    <w:rsid w:val="00F13906"/>
    <w:rsid w:val="00F13DA7"/>
    <w:rsid w:val="00F14695"/>
    <w:rsid w:val="00F14EB6"/>
    <w:rsid w:val="00F15257"/>
    <w:rsid w:val="00F15848"/>
    <w:rsid w:val="00F15937"/>
    <w:rsid w:val="00F159EA"/>
    <w:rsid w:val="00F1643C"/>
    <w:rsid w:val="00F17A98"/>
    <w:rsid w:val="00F17CB1"/>
    <w:rsid w:val="00F225AA"/>
    <w:rsid w:val="00F2268E"/>
    <w:rsid w:val="00F22FA0"/>
    <w:rsid w:val="00F232CE"/>
    <w:rsid w:val="00F23AA2"/>
    <w:rsid w:val="00F24027"/>
    <w:rsid w:val="00F24E77"/>
    <w:rsid w:val="00F2601A"/>
    <w:rsid w:val="00F27A20"/>
    <w:rsid w:val="00F27C77"/>
    <w:rsid w:val="00F27CBC"/>
    <w:rsid w:val="00F32CCE"/>
    <w:rsid w:val="00F32D76"/>
    <w:rsid w:val="00F3410B"/>
    <w:rsid w:val="00F34361"/>
    <w:rsid w:val="00F35E78"/>
    <w:rsid w:val="00F36772"/>
    <w:rsid w:val="00F37DA6"/>
    <w:rsid w:val="00F37E83"/>
    <w:rsid w:val="00F4162D"/>
    <w:rsid w:val="00F41BD7"/>
    <w:rsid w:val="00F463F8"/>
    <w:rsid w:val="00F47909"/>
    <w:rsid w:val="00F47B3E"/>
    <w:rsid w:val="00F47B51"/>
    <w:rsid w:val="00F47C1E"/>
    <w:rsid w:val="00F47F30"/>
    <w:rsid w:val="00F51871"/>
    <w:rsid w:val="00F55011"/>
    <w:rsid w:val="00F55ADF"/>
    <w:rsid w:val="00F5667A"/>
    <w:rsid w:val="00F56910"/>
    <w:rsid w:val="00F57984"/>
    <w:rsid w:val="00F57BE4"/>
    <w:rsid w:val="00F60324"/>
    <w:rsid w:val="00F6094B"/>
    <w:rsid w:val="00F61015"/>
    <w:rsid w:val="00F61255"/>
    <w:rsid w:val="00F612AD"/>
    <w:rsid w:val="00F6272B"/>
    <w:rsid w:val="00F63C01"/>
    <w:rsid w:val="00F64878"/>
    <w:rsid w:val="00F679A4"/>
    <w:rsid w:val="00F67BD6"/>
    <w:rsid w:val="00F67F37"/>
    <w:rsid w:val="00F7091A"/>
    <w:rsid w:val="00F709FE"/>
    <w:rsid w:val="00F7110A"/>
    <w:rsid w:val="00F721F0"/>
    <w:rsid w:val="00F7359F"/>
    <w:rsid w:val="00F73898"/>
    <w:rsid w:val="00F74868"/>
    <w:rsid w:val="00F7587E"/>
    <w:rsid w:val="00F765C2"/>
    <w:rsid w:val="00F76B07"/>
    <w:rsid w:val="00F76FF4"/>
    <w:rsid w:val="00F77417"/>
    <w:rsid w:val="00F80541"/>
    <w:rsid w:val="00F80E57"/>
    <w:rsid w:val="00F81867"/>
    <w:rsid w:val="00F81FAA"/>
    <w:rsid w:val="00F824CB"/>
    <w:rsid w:val="00F854B6"/>
    <w:rsid w:val="00F854F4"/>
    <w:rsid w:val="00F85536"/>
    <w:rsid w:val="00F855C9"/>
    <w:rsid w:val="00F87100"/>
    <w:rsid w:val="00F87739"/>
    <w:rsid w:val="00F8785E"/>
    <w:rsid w:val="00F87E79"/>
    <w:rsid w:val="00F905B5"/>
    <w:rsid w:val="00F92F64"/>
    <w:rsid w:val="00F93450"/>
    <w:rsid w:val="00F94F95"/>
    <w:rsid w:val="00FA05C5"/>
    <w:rsid w:val="00FA0CD8"/>
    <w:rsid w:val="00FA0D53"/>
    <w:rsid w:val="00FA0F21"/>
    <w:rsid w:val="00FA1245"/>
    <w:rsid w:val="00FA3769"/>
    <w:rsid w:val="00FA3C77"/>
    <w:rsid w:val="00FA44E0"/>
    <w:rsid w:val="00FA463B"/>
    <w:rsid w:val="00FA5B5E"/>
    <w:rsid w:val="00FA5C3D"/>
    <w:rsid w:val="00FA6613"/>
    <w:rsid w:val="00FA7224"/>
    <w:rsid w:val="00FA7C98"/>
    <w:rsid w:val="00FA7CDB"/>
    <w:rsid w:val="00FA7E4E"/>
    <w:rsid w:val="00FB101E"/>
    <w:rsid w:val="00FB11AE"/>
    <w:rsid w:val="00FB1309"/>
    <w:rsid w:val="00FB291B"/>
    <w:rsid w:val="00FB34E1"/>
    <w:rsid w:val="00FB3588"/>
    <w:rsid w:val="00FB61C0"/>
    <w:rsid w:val="00FB666A"/>
    <w:rsid w:val="00FB6C46"/>
    <w:rsid w:val="00FB7C3D"/>
    <w:rsid w:val="00FC00FB"/>
    <w:rsid w:val="00FC0C49"/>
    <w:rsid w:val="00FC13C3"/>
    <w:rsid w:val="00FC2F9C"/>
    <w:rsid w:val="00FC390D"/>
    <w:rsid w:val="00FC52D4"/>
    <w:rsid w:val="00FC5AF2"/>
    <w:rsid w:val="00FC6904"/>
    <w:rsid w:val="00FC70DE"/>
    <w:rsid w:val="00FC73CC"/>
    <w:rsid w:val="00FC7F8F"/>
    <w:rsid w:val="00FD0927"/>
    <w:rsid w:val="00FD3023"/>
    <w:rsid w:val="00FD30B3"/>
    <w:rsid w:val="00FD3A59"/>
    <w:rsid w:val="00FD3DEE"/>
    <w:rsid w:val="00FD4AB3"/>
    <w:rsid w:val="00FD5A09"/>
    <w:rsid w:val="00FD618E"/>
    <w:rsid w:val="00FD7776"/>
    <w:rsid w:val="00FD7BA6"/>
    <w:rsid w:val="00FD7BB2"/>
    <w:rsid w:val="00FE08C8"/>
    <w:rsid w:val="00FE44C7"/>
    <w:rsid w:val="00FE6764"/>
    <w:rsid w:val="00FE68EC"/>
    <w:rsid w:val="00FE7542"/>
    <w:rsid w:val="00FF01A1"/>
    <w:rsid w:val="00FF0AE8"/>
    <w:rsid w:val="00FF13BD"/>
    <w:rsid w:val="00FF38CF"/>
    <w:rsid w:val="00FF4D42"/>
    <w:rsid w:val="00FF5049"/>
    <w:rsid w:val="00FF5210"/>
    <w:rsid w:val="0112863C"/>
    <w:rsid w:val="013D3E51"/>
    <w:rsid w:val="01ADC79E"/>
    <w:rsid w:val="020442EA"/>
    <w:rsid w:val="023AA37B"/>
    <w:rsid w:val="0240C387"/>
    <w:rsid w:val="025F577C"/>
    <w:rsid w:val="0268D914"/>
    <w:rsid w:val="03D177FA"/>
    <w:rsid w:val="040324E0"/>
    <w:rsid w:val="04157372"/>
    <w:rsid w:val="04AB5242"/>
    <w:rsid w:val="04F76B6D"/>
    <w:rsid w:val="051AA5F1"/>
    <w:rsid w:val="05477C78"/>
    <w:rsid w:val="0584AEC1"/>
    <w:rsid w:val="076AD15D"/>
    <w:rsid w:val="081D89BC"/>
    <w:rsid w:val="0972C5CC"/>
    <w:rsid w:val="09900D22"/>
    <w:rsid w:val="0A8E296C"/>
    <w:rsid w:val="0AA801A0"/>
    <w:rsid w:val="0B276C58"/>
    <w:rsid w:val="0C8FBFCE"/>
    <w:rsid w:val="0D8DE714"/>
    <w:rsid w:val="0DEB867E"/>
    <w:rsid w:val="0E1E0E93"/>
    <w:rsid w:val="0F41CCF3"/>
    <w:rsid w:val="0F5BEAAC"/>
    <w:rsid w:val="0F83C73C"/>
    <w:rsid w:val="0FB534D5"/>
    <w:rsid w:val="0FFAA9CE"/>
    <w:rsid w:val="10055F10"/>
    <w:rsid w:val="11510536"/>
    <w:rsid w:val="11511951"/>
    <w:rsid w:val="11DA21A3"/>
    <w:rsid w:val="130D5E0B"/>
    <w:rsid w:val="1368AED1"/>
    <w:rsid w:val="144F7CBF"/>
    <w:rsid w:val="14981638"/>
    <w:rsid w:val="14BFA2A1"/>
    <w:rsid w:val="14FD7653"/>
    <w:rsid w:val="153CEB65"/>
    <w:rsid w:val="157B9561"/>
    <w:rsid w:val="15C3717B"/>
    <w:rsid w:val="1631F28A"/>
    <w:rsid w:val="16BF432D"/>
    <w:rsid w:val="17728851"/>
    <w:rsid w:val="17D630C3"/>
    <w:rsid w:val="18398D41"/>
    <w:rsid w:val="186413A1"/>
    <w:rsid w:val="1902A1EE"/>
    <w:rsid w:val="197541E2"/>
    <w:rsid w:val="19BC69F6"/>
    <w:rsid w:val="1A264028"/>
    <w:rsid w:val="1B6F0DBB"/>
    <w:rsid w:val="1BCBFE17"/>
    <w:rsid w:val="1BE2C894"/>
    <w:rsid w:val="1C18778F"/>
    <w:rsid w:val="1D3A927F"/>
    <w:rsid w:val="1D5B5246"/>
    <w:rsid w:val="1DCB4A99"/>
    <w:rsid w:val="1DD92B71"/>
    <w:rsid w:val="1DED88E0"/>
    <w:rsid w:val="1DF45425"/>
    <w:rsid w:val="1E20AA4C"/>
    <w:rsid w:val="1F0233E2"/>
    <w:rsid w:val="1F6FC2F5"/>
    <w:rsid w:val="20A9D30B"/>
    <w:rsid w:val="21B34AF6"/>
    <w:rsid w:val="21BC7FDC"/>
    <w:rsid w:val="22BA7581"/>
    <w:rsid w:val="22F59E60"/>
    <w:rsid w:val="24966C96"/>
    <w:rsid w:val="249E89CE"/>
    <w:rsid w:val="2511DB82"/>
    <w:rsid w:val="25582C65"/>
    <w:rsid w:val="25658814"/>
    <w:rsid w:val="28D0D809"/>
    <w:rsid w:val="2A8011D2"/>
    <w:rsid w:val="2B78DAD1"/>
    <w:rsid w:val="2B94459C"/>
    <w:rsid w:val="2BD5865D"/>
    <w:rsid w:val="2C8720C3"/>
    <w:rsid w:val="2CB39060"/>
    <w:rsid w:val="2DB04C99"/>
    <w:rsid w:val="2E0629A8"/>
    <w:rsid w:val="2EED058C"/>
    <w:rsid w:val="2FD07D04"/>
    <w:rsid w:val="309D6EF4"/>
    <w:rsid w:val="313C8B8A"/>
    <w:rsid w:val="329FE10C"/>
    <w:rsid w:val="32A8ABAB"/>
    <w:rsid w:val="3417D5EE"/>
    <w:rsid w:val="346E0629"/>
    <w:rsid w:val="34BBC50D"/>
    <w:rsid w:val="34DC1C1C"/>
    <w:rsid w:val="34E20C3E"/>
    <w:rsid w:val="3529D04C"/>
    <w:rsid w:val="3571705C"/>
    <w:rsid w:val="357E686D"/>
    <w:rsid w:val="3659C8C2"/>
    <w:rsid w:val="37481F17"/>
    <w:rsid w:val="37CFA857"/>
    <w:rsid w:val="37FEBF36"/>
    <w:rsid w:val="39516DA0"/>
    <w:rsid w:val="39B36BBD"/>
    <w:rsid w:val="3A3564D1"/>
    <w:rsid w:val="3ABAB692"/>
    <w:rsid w:val="3B3AF1C2"/>
    <w:rsid w:val="3B559512"/>
    <w:rsid w:val="3B825F6F"/>
    <w:rsid w:val="3C894EFC"/>
    <w:rsid w:val="3D6E5D4F"/>
    <w:rsid w:val="3D75953D"/>
    <w:rsid w:val="3DB0EE0E"/>
    <w:rsid w:val="3DCB4589"/>
    <w:rsid w:val="3E401F89"/>
    <w:rsid w:val="3EF7CC6D"/>
    <w:rsid w:val="3F16B7E3"/>
    <w:rsid w:val="3F2134B2"/>
    <w:rsid w:val="3FA4C76A"/>
    <w:rsid w:val="3FDB73AC"/>
    <w:rsid w:val="3FEBB88D"/>
    <w:rsid w:val="414ECDA6"/>
    <w:rsid w:val="41EAE926"/>
    <w:rsid w:val="42338CB1"/>
    <w:rsid w:val="42D9907C"/>
    <w:rsid w:val="43235AA0"/>
    <w:rsid w:val="441D34FE"/>
    <w:rsid w:val="447560DD"/>
    <w:rsid w:val="44F8DB51"/>
    <w:rsid w:val="4542BA41"/>
    <w:rsid w:val="45758F06"/>
    <w:rsid w:val="45BAEA9C"/>
    <w:rsid w:val="45F59218"/>
    <w:rsid w:val="4631B3A2"/>
    <w:rsid w:val="4768D983"/>
    <w:rsid w:val="47A3ABD0"/>
    <w:rsid w:val="4840F451"/>
    <w:rsid w:val="49F0FEA1"/>
    <w:rsid w:val="4A25C141"/>
    <w:rsid w:val="4A4DC437"/>
    <w:rsid w:val="4A57E173"/>
    <w:rsid w:val="4B1E3DEA"/>
    <w:rsid w:val="4BB30BC3"/>
    <w:rsid w:val="4C90F3F1"/>
    <w:rsid w:val="4CC21537"/>
    <w:rsid w:val="4CDF2725"/>
    <w:rsid w:val="4D621706"/>
    <w:rsid w:val="4DA9CD65"/>
    <w:rsid w:val="4DB238F0"/>
    <w:rsid w:val="4E5A68B3"/>
    <w:rsid w:val="509F12F9"/>
    <w:rsid w:val="50D6AC64"/>
    <w:rsid w:val="51035ED5"/>
    <w:rsid w:val="52D656D0"/>
    <w:rsid w:val="542401DF"/>
    <w:rsid w:val="54FB8BA6"/>
    <w:rsid w:val="551D6495"/>
    <w:rsid w:val="5524F010"/>
    <w:rsid w:val="55664111"/>
    <w:rsid w:val="55AA3802"/>
    <w:rsid w:val="56D99AD3"/>
    <w:rsid w:val="57214D4C"/>
    <w:rsid w:val="57BEBA6F"/>
    <w:rsid w:val="57E29ADA"/>
    <w:rsid w:val="5895D7BC"/>
    <w:rsid w:val="59FB7C86"/>
    <w:rsid w:val="5A47937C"/>
    <w:rsid w:val="5A778297"/>
    <w:rsid w:val="5AC124AB"/>
    <w:rsid w:val="5AD16210"/>
    <w:rsid w:val="5B75B971"/>
    <w:rsid w:val="5C7F29AE"/>
    <w:rsid w:val="5C9876FC"/>
    <w:rsid w:val="5CDD06FA"/>
    <w:rsid w:val="5E0CF5B1"/>
    <w:rsid w:val="5EB4DD09"/>
    <w:rsid w:val="5F4CB1B2"/>
    <w:rsid w:val="5F8A7480"/>
    <w:rsid w:val="6097C58A"/>
    <w:rsid w:val="60DFF13D"/>
    <w:rsid w:val="61A7F3CA"/>
    <w:rsid w:val="628A930B"/>
    <w:rsid w:val="63CAC225"/>
    <w:rsid w:val="645131CD"/>
    <w:rsid w:val="64A02928"/>
    <w:rsid w:val="653B8F4C"/>
    <w:rsid w:val="654195C4"/>
    <w:rsid w:val="657FF872"/>
    <w:rsid w:val="668AE3A3"/>
    <w:rsid w:val="66B52C77"/>
    <w:rsid w:val="6786A087"/>
    <w:rsid w:val="67DCB34F"/>
    <w:rsid w:val="6947B441"/>
    <w:rsid w:val="6951EC2A"/>
    <w:rsid w:val="6AF1CDB0"/>
    <w:rsid w:val="6B50987C"/>
    <w:rsid w:val="6C1646E2"/>
    <w:rsid w:val="6C825722"/>
    <w:rsid w:val="6CB9B634"/>
    <w:rsid w:val="6CBB6901"/>
    <w:rsid w:val="6CC3BFC9"/>
    <w:rsid w:val="6EED30B4"/>
    <w:rsid w:val="6F276ADF"/>
    <w:rsid w:val="6F4CB4CA"/>
    <w:rsid w:val="6F6C4A21"/>
    <w:rsid w:val="70219DF8"/>
    <w:rsid w:val="712BBB06"/>
    <w:rsid w:val="7141268F"/>
    <w:rsid w:val="715A2DEA"/>
    <w:rsid w:val="71DA163E"/>
    <w:rsid w:val="729040C0"/>
    <w:rsid w:val="72B9D736"/>
    <w:rsid w:val="73D669C6"/>
    <w:rsid w:val="73F5C70A"/>
    <w:rsid w:val="7452C428"/>
    <w:rsid w:val="75173181"/>
    <w:rsid w:val="7530803D"/>
    <w:rsid w:val="75A3F5B5"/>
    <w:rsid w:val="75FAB1A1"/>
    <w:rsid w:val="7602D763"/>
    <w:rsid w:val="7825E398"/>
    <w:rsid w:val="7843DF3C"/>
    <w:rsid w:val="78CDDFFC"/>
    <w:rsid w:val="7964E0D1"/>
    <w:rsid w:val="797C829C"/>
    <w:rsid w:val="79B55F17"/>
    <w:rsid w:val="79C3816A"/>
    <w:rsid w:val="7AF2DD3B"/>
    <w:rsid w:val="7B17CD17"/>
    <w:rsid w:val="7B569C1B"/>
    <w:rsid w:val="7BAE0BCA"/>
    <w:rsid w:val="7BF4A0E8"/>
    <w:rsid w:val="7C4EC425"/>
    <w:rsid w:val="7CA9E64C"/>
    <w:rsid w:val="7E42B67C"/>
    <w:rsid w:val="7F570985"/>
    <w:rsid w:val="7FF2ED6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18A3C"/>
  <w15:chartTrackingRefBased/>
  <w15:docId w15:val="{0D0734AB-7809-402F-B388-6B1035436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94498"/>
    <w:pPr>
      <w:spacing w:after="0" w:line="260" w:lineRule="exact"/>
    </w:pPr>
    <w:rPr>
      <w:rFonts w:ascii="Arial" w:eastAsia="Times New Roman" w:hAnsi="Arial" w:cs="Times New Roman"/>
      <w:sz w:val="20"/>
      <w:szCs w:val="24"/>
      <w:lang w:val="en-US"/>
    </w:rPr>
  </w:style>
  <w:style w:type="paragraph" w:styleId="Naslov1">
    <w:name w:val="heading 1"/>
    <w:basedOn w:val="Navaden"/>
    <w:link w:val="Naslov1Znak"/>
    <w:uiPriority w:val="9"/>
    <w:qFormat/>
    <w:rsid w:val="00127F9B"/>
    <w:pPr>
      <w:spacing w:before="75" w:after="150" w:line="540" w:lineRule="atLeast"/>
      <w:outlineLvl w:val="0"/>
    </w:pPr>
    <w:rPr>
      <w:rFonts w:ascii="Roboto" w:hAnsi="Roboto" w:cs="Arial"/>
      <w:color w:val="231F20"/>
      <w:kern w:val="36"/>
      <w:sz w:val="42"/>
      <w:szCs w:val="42"/>
      <w:lang w:val="sl-SI" w:eastAsia="sl-SI"/>
    </w:rPr>
  </w:style>
  <w:style w:type="paragraph" w:styleId="Naslov2">
    <w:name w:val="heading 2"/>
    <w:basedOn w:val="Navaden"/>
    <w:next w:val="Navaden"/>
    <w:link w:val="Naslov2Znak"/>
    <w:uiPriority w:val="9"/>
    <w:unhideWhenUsed/>
    <w:qFormat/>
    <w:rsid w:val="00C21161"/>
    <w:pPr>
      <w:keepNext/>
      <w:keepLines/>
      <w:spacing w:before="40"/>
      <w:outlineLvl w:val="1"/>
    </w:pPr>
    <w:rPr>
      <w:rFonts w:ascii="Century Gothic" w:eastAsiaTheme="majorEastAsia" w:hAnsi="Century Gothic" w:cstheme="majorBidi"/>
      <w:color w:val="000000" w:themeColor="text1"/>
      <w:sz w:val="22"/>
      <w:szCs w:val="26"/>
    </w:rPr>
  </w:style>
  <w:style w:type="paragraph" w:styleId="Naslov3">
    <w:name w:val="heading 3"/>
    <w:basedOn w:val="Navaden"/>
    <w:next w:val="Navaden"/>
    <w:link w:val="Naslov3Znak"/>
    <w:uiPriority w:val="9"/>
    <w:unhideWhenUsed/>
    <w:qFormat/>
    <w:rsid w:val="000546B1"/>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odpisi">
    <w:name w:val="podpisi"/>
    <w:basedOn w:val="Navaden"/>
    <w:qFormat/>
    <w:rsid w:val="00D94498"/>
    <w:pPr>
      <w:tabs>
        <w:tab w:val="left" w:pos="3402"/>
      </w:tabs>
    </w:pPr>
    <w:rPr>
      <w:lang w:val="it-IT"/>
    </w:rPr>
  </w:style>
  <w:style w:type="table" w:styleId="Tabelamrea">
    <w:name w:val="Table Grid"/>
    <w:basedOn w:val="Navadnatabela"/>
    <w:uiPriority w:val="39"/>
    <w:rsid w:val="00D94498"/>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rsid w:val="00D94498"/>
    <w:rPr>
      <w:sz w:val="16"/>
      <w:szCs w:val="16"/>
    </w:rPr>
  </w:style>
  <w:style w:type="paragraph" w:styleId="Pripombabesedilo">
    <w:name w:val="annotation text"/>
    <w:basedOn w:val="Navaden"/>
    <w:link w:val="PripombabesediloZnak"/>
    <w:uiPriority w:val="99"/>
    <w:rsid w:val="00D94498"/>
    <w:pPr>
      <w:spacing w:line="240" w:lineRule="auto"/>
    </w:pPr>
    <w:rPr>
      <w:szCs w:val="20"/>
    </w:rPr>
  </w:style>
  <w:style w:type="character" w:customStyle="1" w:styleId="PripombabesediloZnak">
    <w:name w:val="Pripomba – besedilo Znak"/>
    <w:basedOn w:val="Privzetapisavaodstavka"/>
    <w:link w:val="Pripombabesedilo"/>
    <w:uiPriority w:val="99"/>
    <w:rsid w:val="00D94498"/>
    <w:rPr>
      <w:rFonts w:ascii="Arial" w:eastAsia="Times New Roman" w:hAnsi="Arial" w:cs="Times New Roman"/>
      <w:sz w:val="20"/>
      <w:szCs w:val="20"/>
      <w:lang w:val="en-US"/>
    </w:rPr>
  </w:style>
  <w:style w:type="paragraph" w:styleId="Besedilooblaka">
    <w:name w:val="Balloon Text"/>
    <w:basedOn w:val="Navaden"/>
    <w:link w:val="BesedilooblakaZnak"/>
    <w:uiPriority w:val="99"/>
    <w:semiHidden/>
    <w:unhideWhenUsed/>
    <w:rsid w:val="00D9449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94498"/>
    <w:rPr>
      <w:rFonts w:ascii="Segoe UI" w:eastAsia="Times New Roman" w:hAnsi="Segoe UI" w:cs="Segoe UI"/>
      <w:sz w:val="18"/>
      <w:szCs w:val="18"/>
      <w:lang w:val="en-US"/>
    </w:rPr>
  </w:style>
  <w:style w:type="paragraph" w:styleId="Odstavekseznama">
    <w:name w:val="List Paragraph"/>
    <w:aliases w:val="3,Bullet 1,Bullet Points,Colorful List - Accent 11,Dot pt,F5 List Paragraph,Indicator Text,Issue Action POC,List Paragraph Char Char Char,List Paragraph2,MAIN CONTENT,Normal numbered,Numbered Para 1,POCG Table Text,Bullet layer,Bulle"/>
    <w:basedOn w:val="Navaden"/>
    <w:link w:val="OdstavekseznamaZnak"/>
    <w:uiPriority w:val="34"/>
    <w:qFormat/>
    <w:rsid w:val="00956269"/>
    <w:pPr>
      <w:spacing w:after="160" w:line="259" w:lineRule="auto"/>
      <w:ind w:left="720"/>
      <w:contextualSpacing/>
    </w:pPr>
    <w:rPr>
      <w:rFonts w:asciiTheme="minorHAnsi" w:eastAsiaTheme="minorHAnsi" w:hAnsiTheme="minorHAnsi" w:cstheme="minorBidi"/>
      <w:sz w:val="22"/>
      <w:szCs w:val="22"/>
      <w:lang w:val="sl-SI"/>
    </w:rPr>
  </w:style>
  <w:style w:type="paragraph" w:customStyle="1" w:styleId="Default">
    <w:name w:val="Default"/>
    <w:rsid w:val="009F1506"/>
    <w:pPr>
      <w:autoSpaceDE w:val="0"/>
      <w:autoSpaceDN w:val="0"/>
      <w:adjustRightInd w:val="0"/>
      <w:spacing w:after="0" w:line="240" w:lineRule="auto"/>
    </w:pPr>
    <w:rPr>
      <w:rFonts w:ascii="EUAlbertina" w:hAnsi="EUAlbertina" w:cs="EUAlbertina"/>
      <w:color w:val="000000"/>
      <w:sz w:val="24"/>
      <w:szCs w:val="24"/>
    </w:rPr>
  </w:style>
  <w:style w:type="paragraph" w:styleId="Zadevapripombe">
    <w:name w:val="annotation subject"/>
    <w:basedOn w:val="Pripombabesedilo"/>
    <w:next w:val="Pripombabesedilo"/>
    <w:link w:val="ZadevapripombeZnak"/>
    <w:uiPriority w:val="99"/>
    <w:semiHidden/>
    <w:unhideWhenUsed/>
    <w:rsid w:val="00FA0CD8"/>
    <w:rPr>
      <w:b/>
      <w:bCs/>
    </w:rPr>
  </w:style>
  <w:style w:type="character" w:customStyle="1" w:styleId="ZadevapripombeZnak">
    <w:name w:val="Zadeva pripombe Znak"/>
    <w:basedOn w:val="PripombabesediloZnak"/>
    <w:link w:val="Zadevapripombe"/>
    <w:uiPriority w:val="99"/>
    <w:semiHidden/>
    <w:rsid w:val="00FA0CD8"/>
    <w:rPr>
      <w:rFonts w:ascii="Arial" w:eastAsia="Times New Roman" w:hAnsi="Arial" w:cs="Times New Roman"/>
      <w:b/>
      <w:bCs/>
      <w:sz w:val="20"/>
      <w:szCs w:val="20"/>
      <w:lang w:val="en-US"/>
    </w:rPr>
  </w:style>
  <w:style w:type="character" w:customStyle="1" w:styleId="Naslov1Znak">
    <w:name w:val="Naslov 1 Znak"/>
    <w:basedOn w:val="Privzetapisavaodstavka"/>
    <w:link w:val="Naslov1"/>
    <w:uiPriority w:val="9"/>
    <w:rsid w:val="00127F9B"/>
    <w:rPr>
      <w:rFonts w:ascii="Roboto" w:eastAsia="Times New Roman" w:hAnsi="Roboto" w:cs="Arial"/>
      <w:color w:val="231F20"/>
      <w:kern w:val="36"/>
      <w:sz w:val="42"/>
      <w:szCs w:val="42"/>
      <w:lang w:eastAsia="sl-SI"/>
    </w:rPr>
  </w:style>
  <w:style w:type="character" w:styleId="Krepko">
    <w:name w:val="Strong"/>
    <w:basedOn w:val="Privzetapisavaodstavka"/>
    <w:uiPriority w:val="22"/>
    <w:qFormat/>
    <w:rsid w:val="00F06699"/>
    <w:rPr>
      <w:b/>
      <w:bCs/>
    </w:rPr>
  </w:style>
  <w:style w:type="character" w:customStyle="1" w:styleId="blue2">
    <w:name w:val="blue2"/>
    <w:basedOn w:val="Privzetapisavaodstavka"/>
    <w:rsid w:val="00F06699"/>
    <w:rPr>
      <w:color w:val="0971CE"/>
    </w:rPr>
  </w:style>
  <w:style w:type="paragraph" w:styleId="Naslov">
    <w:name w:val="Title"/>
    <w:basedOn w:val="Naslov1"/>
    <w:next w:val="Navaden"/>
    <w:link w:val="NaslovZnak"/>
    <w:qFormat/>
    <w:rsid w:val="00203492"/>
    <w:pPr>
      <w:keepNext/>
      <w:numPr>
        <w:numId w:val="8"/>
      </w:numPr>
      <w:spacing w:before="240" w:after="0" w:line="260" w:lineRule="exact"/>
      <w:contextualSpacing/>
    </w:pPr>
    <w:rPr>
      <w:rFonts w:ascii="Arial" w:hAnsi="Arial" w:cs="Times New Roman"/>
      <w:b/>
      <w:color w:val="auto"/>
      <w:spacing w:val="-10"/>
      <w:kern w:val="28"/>
      <w:sz w:val="20"/>
      <w:szCs w:val="56"/>
    </w:rPr>
  </w:style>
  <w:style w:type="character" w:customStyle="1" w:styleId="NaslovZnak">
    <w:name w:val="Naslov Znak"/>
    <w:basedOn w:val="Privzetapisavaodstavka"/>
    <w:link w:val="Naslov"/>
    <w:rsid w:val="00203492"/>
    <w:rPr>
      <w:rFonts w:ascii="Arial" w:eastAsia="Times New Roman" w:hAnsi="Arial" w:cs="Times New Roman"/>
      <w:b/>
      <w:spacing w:val="-10"/>
      <w:kern w:val="28"/>
      <w:sz w:val="20"/>
      <w:szCs w:val="56"/>
      <w:lang w:eastAsia="sl-SI"/>
    </w:rPr>
  </w:style>
  <w:style w:type="character" w:customStyle="1" w:styleId="OdstavekseznamaZnak">
    <w:name w:val="Odstavek seznama Znak"/>
    <w:aliases w:val="3 Znak,Bullet 1 Znak,Bullet Points Znak,Colorful List - Accent 11 Znak,Dot pt Znak,F5 List Paragraph Znak,Indicator Text Znak,Issue Action POC Znak,List Paragraph Char Char Char Znak,List Paragraph2 Znak,MAIN CONTENT Znak"/>
    <w:basedOn w:val="Privzetapisavaodstavka"/>
    <w:link w:val="Odstavekseznama"/>
    <w:uiPriority w:val="34"/>
    <w:qFormat/>
    <w:locked/>
    <w:rsid w:val="00B155E6"/>
  </w:style>
  <w:style w:type="paragraph" w:styleId="Revizija">
    <w:name w:val="Revision"/>
    <w:hidden/>
    <w:uiPriority w:val="99"/>
    <w:semiHidden/>
    <w:rsid w:val="008568BE"/>
    <w:pPr>
      <w:spacing w:after="0" w:line="240" w:lineRule="auto"/>
    </w:pPr>
    <w:rPr>
      <w:rFonts w:ascii="Arial" w:eastAsia="Times New Roman" w:hAnsi="Arial" w:cs="Times New Roman"/>
      <w:sz w:val="20"/>
      <w:szCs w:val="24"/>
      <w:lang w:val="en-US"/>
    </w:rPr>
  </w:style>
  <w:style w:type="paragraph" w:styleId="Navadensplet">
    <w:name w:val="Normal (Web)"/>
    <w:basedOn w:val="Navaden"/>
    <w:uiPriority w:val="99"/>
    <w:unhideWhenUsed/>
    <w:rsid w:val="00984B29"/>
    <w:pPr>
      <w:spacing w:after="120" w:line="240" w:lineRule="auto"/>
    </w:pPr>
    <w:rPr>
      <w:rFonts w:ascii="Times New Roman" w:hAnsi="Times New Roman"/>
      <w:color w:val="162C4B"/>
      <w:sz w:val="24"/>
      <w:lang w:val="sl-SI" w:eastAsia="sl-SI"/>
    </w:rPr>
  </w:style>
  <w:style w:type="character" w:customStyle="1" w:styleId="Naslov2Znak">
    <w:name w:val="Naslov 2 Znak"/>
    <w:basedOn w:val="Privzetapisavaodstavka"/>
    <w:link w:val="Naslov2"/>
    <w:uiPriority w:val="9"/>
    <w:rsid w:val="00C21161"/>
    <w:rPr>
      <w:rFonts w:ascii="Century Gothic" w:eastAsiaTheme="majorEastAsia" w:hAnsi="Century Gothic" w:cstheme="majorBidi"/>
      <w:color w:val="000000" w:themeColor="text1"/>
      <w:szCs w:val="26"/>
      <w:lang w:val="en-US"/>
    </w:rPr>
  </w:style>
  <w:style w:type="paragraph" w:styleId="NaslovTOC">
    <w:name w:val="TOC Heading"/>
    <w:basedOn w:val="Naslov1"/>
    <w:next w:val="Navaden"/>
    <w:uiPriority w:val="39"/>
    <w:unhideWhenUsed/>
    <w:qFormat/>
    <w:rsid w:val="00127F9B"/>
    <w:pPr>
      <w:keepNext/>
      <w:keepLines/>
      <w:spacing w:before="240" w:after="0" w:line="259" w:lineRule="auto"/>
      <w:outlineLvl w:val="9"/>
    </w:pPr>
    <w:rPr>
      <w:rFonts w:asciiTheme="majorHAnsi" w:eastAsiaTheme="majorEastAsia" w:hAnsiTheme="majorHAnsi" w:cstheme="majorBidi"/>
      <w:color w:val="2F5496" w:themeColor="accent1" w:themeShade="BF"/>
      <w:kern w:val="0"/>
      <w:sz w:val="32"/>
      <w:szCs w:val="32"/>
    </w:rPr>
  </w:style>
  <w:style w:type="paragraph" w:styleId="Kazalovsebine2">
    <w:name w:val="toc 2"/>
    <w:basedOn w:val="Navaden"/>
    <w:next w:val="Navaden"/>
    <w:autoRedefine/>
    <w:uiPriority w:val="39"/>
    <w:unhideWhenUsed/>
    <w:rsid w:val="006B5CF3"/>
    <w:pPr>
      <w:tabs>
        <w:tab w:val="right" w:leader="dot" w:pos="9062"/>
      </w:tabs>
      <w:spacing w:after="100" w:line="259" w:lineRule="auto"/>
    </w:pPr>
    <w:rPr>
      <w:rFonts w:asciiTheme="minorHAnsi" w:eastAsiaTheme="minorEastAsia" w:hAnsiTheme="minorHAnsi"/>
      <w:sz w:val="22"/>
      <w:szCs w:val="22"/>
      <w:lang w:val="sl-SI" w:eastAsia="sl-SI"/>
    </w:rPr>
  </w:style>
  <w:style w:type="paragraph" w:styleId="Kazalovsebine1">
    <w:name w:val="toc 1"/>
    <w:basedOn w:val="Navaden"/>
    <w:next w:val="Navaden"/>
    <w:autoRedefine/>
    <w:uiPriority w:val="39"/>
    <w:unhideWhenUsed/>
    <w:rsid w:val="001D2BDE"/>
    <w:pPr>
      <w:tabs>
        <w:tab w:val="left" w:pos="440"/>
        <w:tab w:val="right" w:leader="dot" w:pos="9062"/>
      </w:tabs>
      <w:spacing w:after="100" w:line="259" w:lineRule="auto"/>
    </w:pPr>
    <w:rPr>
      <w:rFonts w:ascii="Century Gothic" w:eastAsiaTheme="minorEastAsia" w:hAnsi="Century Gothic"/>
      <w:noProof/>
      <w:sz w:val="22"/>
      <w:szCs w:val="22"/>
      <w:lang w:val="sl-SI" w:eastAsia="sl-SI"/>
    </w:rPr>
  </w:style>
  <w:style w:type="paragraph" w:styleId="Kazalovsebine3">
    <w:name w:val="toc 3"/>
    <w:basedOn w:val="Navaden"/>
    <w:next w:val="Navaden"/>
    <w:autoRedefine/>
    <w:uiPriority w:val="39"/>
    <w:unhideWhenUsed/>
    <w:rsid w:val="003972F4"/>
    <w:pPr>
      <w:tabs>
        <w:tab w:val="left" w:pos="1320"/>
        <w:tab w:val="right" w:leader="dot" w:pos="9062"/>
      </w:tabs>
      <w:spacing w:after="100" w:line="259" w:lineRule="auto"/>
    </w:pPr>
    <w:rPr>
      <w:rFonts w:asciiTheme="minorHAnsi" w:eastAsiaTheme="minorEastAsia" w:hAnsiTheme="minorHAnsi" w:cstheme="minorHAnsi"/>
      <w:noProof/>
      <w:sz w:val="22"/>
      <w:szCs w:val="22"/>
      <w:lang w:val="sl-SI" w:eastAsia="sl-SI"/>
    </w:rPr>
  </w:style>
  <w:style w:type="character" w:styleId="Hiperpovezava">
    <w:name w:val="Hyperlink"/>
    <w:basedOn w:val="Privzetapisavaodstavka"/>
    <w:uiPriority w:val="99"/>
    <w:unhideWhenUsed/>
    <w:rsid w:val="00127F9B"/>
    <w:rPr>
      <w:color w:val="0563C1" w:themeColor="hyperlink"/>
      <w:u w:val="single"/>
    </w:rPr>
  </w:style>
  <w:style w:type="paragraph" w:styleId="Glava">
    <w:name w:val="header"/>
    <w:basedOn w:val="Navaden"/>
    <w:link w:val="GlavaZnak"/>
    <w:uiPriority w:val="99"/>
    <w:unhideWhenUsed/>
    <w:rsid w:val="00491613"/>
    <w:pPr>
      <w:tabs>
        <w:tab w:val="center" w:pos="4536"/>
        <w:tab w:val="right" w:pos="9072"/>
      </w:tabs>
      <w:spacing w:line="240" w:lineRule="auto"/>
    </w:pPr>
  </w:style>
  <w:style w:type="character" w:customStyle="1" w:styleId="GlavaZnak">
    <w:name w:val="Glava Znak"/>
    <w:basedOn w:val="Privzetapisavaodstavka"/>
    <w:link w:val="Glava"/>
    <w:uiPriority w:val="99"/>
    <w:rsid w:val="00491613"/>
    <w:rPr>
      <w:rFonts w:ascii="Arial" w:eastAsia="Times New Roman" w:hAnsi="Arial" w:cs="Times New Roman"/>
      <w:sz w:val="20"/>
      <w:szCs w:val="24"/>
      <w:lang w:val="en-US"/>
    </w:rPr>
  </w:style>
  <w:style w:type="paragraph" w:styleId="Noga">
    <w:name w:val="footer"/>
    <w:basedOn w:val="Navaden"/>
    <w:link w:val="NogaZnak"/>
    <w:uiPriority w:val="99"/>
    <w:unhideWhenUsed/>
    <w:rsid w:val="00491613"/>
    <w:pPr>
      <w:tabs>
        <w:tab w:val="center" w:pos="4536"/>
        <w:tab w:val="right" w:pos="9072"/>
      </w:tabs>
      <w:spacing w:line="240" w:lineRule="auto"/>
    </w:pPr>
  </w:style>
  <w:style w:type="character" w:customStyle="1" w:styleId="NogaZnak">
    <w:name w:val="Noga Znak"/>
    <w:basedOn w:val="Privzetapisavaodstavka"/>
    <w:link w:val="Noga"/>
    <w:uiPriority w:val="99"/>
    <w:rsid w:val="00491613"/>
    <w:rPr>
      <w:rFonts w:ascii="Arial" w:eastAsia="Times New Roman" w:hAnsi="Arial" w:cs="Times New Roman"/>
      <w:sz w:val="20"/>
      <w:szCs w:val="24"/>
      <w:lang w:val="en-US"/>
    </w:rPr>
  </w:style>
  <w:style w:type="paragraph" w:styleId="Sprotnaopomba-besedilo">
    <w:name w:val="footnote text"/>
    <w:basedOn w:val="Navaden"/>
    <w:link w:val="Sprotnaopomba-besediloZnak"/>
    <w:uiPriority w:val="99"/>
    <w:semiHidden/>
    <w:unhideWhenUsed/>
    <w:rsid w:val="00861B5F"/>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861B5F"/>
    <w:rPr>
      <w:rFonts w:ascii="Arial" w:eastAsia="Times New Roman" w:hAnsi="Arial" w:cs="Times New Roman"/>
      <w:sz w:val="20"/>
      <w:szCs w:val="20"/>
      <w:lang w:val="en-US"/>
    </w:rPr>
  </w:style>
  <w:style w:type="character" w:styleId="Sprotnaopomba-sklic">
    <w:name w:val="footnote reference"/>
    <w:basedOn w:val="Privzetapisavaodstavka"/>
    <w:uiPriority w:val="99"/>
    <w:semiHidden/>
    <w:unhideWhenUsed/>
    <w:rsid w:val="00861B5F"/>
    <w:rPr>
      <w:vertAlign w:val="superscript"/>
    </w:rPr>
  </w:style>
  <w:style w:type="character" w:customStyle="1" w:styleId="Nerazreenaomemba1">
    <w:name w:val="Nerazrešena omemba1"/>
    <w:basedOn w:val="Privzetapisavaodstavka"/>
    <w:uiPriority w:val="99"/>
    <w:semiHidden/>
    <w:unhideWhenUsed/>
    <w:rsid w:val="00CD6059"/>
    <w:rPr>
      <w:color w:val="605E5C"/>
      <w:shd w:val="clear" w:color="auto" w:fill="E1DFDD"/>
    </w:rPr>
  </w:style>
  <w:style w:type="character" w:styleId="SledenaHiperpovezava">
    <w:name w:val="FollowedHyperlink"/>
    <w:basedOn w:val="Privzetapisavaodstavka"/>
    <w:uiPriority w:val="99"/>
    <w:semiHidden/>
    <w:unhideWhenUsed/>
    <w:rsid w:val="006F3DE6"/>
    <w:rPr>
      <w:color w:val="954F72" w:themeColor="followedHyperlink"/>
      <w:u w:val="single"/>
    </w:rPr>
  </w:style>
  <w:style w:type="character" w:styleId="Poudarek">
    <w:name w:val="Emphasis"/>
    <w:basedOn w:val="Privzetapisavaodstavka"/>
    <w:uiPriority w:val="20"/>
    <w:qFormat/>
    <w:rsid w:val="005930E6"/>
    <w:rPr>
      <w:i/>
      <w:iCs/>
    </w:rPr>
  </w:style>
  <w:style w:type="character" w:customStyle="1" w:styleId="Naslov3Znak">
    <w:name w:val="Naslov 3 Znak"/>
    <w:basedOn w:val="Privzetapisavaodstavka"/>
    <w:link w:val="Naslov3"/>
    <w:uiPriority w:val="9"/>
    <w:rsid w:val="000546B1"/>
    <w:rPr>
      <w:rFonts w:asciiTheme="majorHAnsi" w:eastAsiaTheme="majorEastAsia" w:hAnsiTheme="majorHAnsi" w:cstheme="majorBidi"/>
      <w:color w:val="1F3763" w:themeColor="accent1" w:themeShade="7F"/>
      <w:sz w:val="24"/>
      <w:szCs w:val="24"/>
      <w:lang w:val="en-US"/>
    </w:rPr>
  </w:style>
  <w:style w:type="paragraph" w:customStyle="1" w:styleId="article-paragraph">
    <w:name w:val="article-paragraph"/>
    <w:basedOn w:val="Navaden"/>
    <w:rsid w:val="006529E6"/>
    <w:pPr>
      <w:spacing w:before="100" w:beforeAutospacing="1" w:after="100" w:afterAutospacing="1" w:line="240" w:lineRule="auto"/>
    </w:pPr>
    <w:rPr>
      <w:rFonts w:ascii="Times New Roman" w:hAnsi="Times New Roman"/>
      <w:sz w:val="24"/>
      <w:lang w:val="sl-SI" w:eastAsia="sl-SI"/>
    </w:rPr>
  </w:style>
  <w:style w:type="numbering" w:customStyle="1" w:styleId="Slog1">
    <w:name w:val="Slog1"/>
    <w:uiPriority w:val="99"/>
    <w:rsid w:val="00CB2FDB"/>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42389">
      <w:bodyDiv w:val="1"/>
      <w:marLeft w:val="0"/>
      <w:marRight w:val="0"/>
      <w:marTop w:val="945"/>
      <w:marBottom w:val="0"/>
      <w:divBdr>
        <w:top w:val="none" w:sz="0" w:space="0" w:color="auto"/>
        <w:left w:val="none" w:sz="0" w:space="0" w:color="auto"/>
        <w:bottom w:val="none" w:sz="0" w:space="0" w:color="auto"/>
        <w:right w:val="none" w:sz="0" w:space="0" w:color="auto"/>
      </w:divBdr>
      <w:divsChild>
        <w:div w:id="320426964">
          <w:marLeft w:val="0"/>
          <w:marRight w:val="0"/>
          <w:marTop w:val="0"/>
          <w:marBottom w:val="0"/>
          <w:divBdr>
            <w:top w:val="none" w:sz="0" w:space="0" w:color="auto"/>
            <w:left w:val="none" w:sz="0" w:space="0" w:color="auto"/>
            <w:bottom w:val="none" w:sz="0" w:space="0" w:color="auto"/>
            <w:right w:val="none" w:sz="0" w:space="0" w:color="auto"/>
          </w:divBdr>
          <w:divsChild>
            <w:div w:id="1630084492">
              <w:marLeft w:val="0"/>
              <w:marRight w:val="0"/>
              <w:marTop w:val="0"/>
              <w:marBottom w:val="0"/>
              <w:divBdr>
                <w:top w:val="none" w:sz="0" w:space="0" w:color="auto"/>
                <w:left w:val="none" w:sz="0" w:space="0" w:color="auto"/>
                <w:bottom w:val="none" w:sz="0" w:space="0" w:color="auto"/>
                <w:right w:val="none" w:sz="0" w:space="0" w:color="auto"/>
              </w:divBdr>
              <w:divsChild>
                <w:div w:id="366640766">
                  <w:marLeft w:val="0"/>
                  <w:marRight w:val="0"/>
                  <w:marTop w:val="0"/>
                  <w:marBottom w:val="0"/>
                  <w:divBdr>
                    <w:top w:val="none" w:sz="0" w:space="0" w:color="auto"/>
                    <w:left w:val="none" w:sz="0" w:space="0" w:color="auto"/>
                    <w:bottom w:val="none" w:sz="0" w:space="0" w:color="auto"/>
                    <w:right w:val="none" w:sz="0" w:space="0" w:color="auto"/>
                  </w:divBdr>
                  <w:divsChild>
                    <w:div w:id="1701279666">
                      <w:marLeft w:val="-225"/>
                      <w:marRight w:val="-225"/>
                      <w:marTop w:val="0"/>
                      <w:marBottom w:val="0"/>
                      <w:divBdr>
                        <w:top w:val="none" w:sz="0" w:space="0" w:color="auto"/>
                        <w:left w:val="none" w:sz="0" w:space="0" w:color="auto"/>
                        <w:bottom w:val="none" w:sz="0" w:space="0" w:color="auto"/>
                        <w:right w:val="none" w:sz="0" w:space="0" w:color="auto"/>
                      </w:divBdr>
                      <w:divsChild>
                        <w:div w:id="833423230">
                          <w:marLeft w:val="0"/>
                          <w:marRight w:val="0"/>
                          <w:marTop w:val="0"/>
                          <w:marBottom w:val="0"/>
                          <w:divBdr>
                            <w:top w:val="none" w:sz="0" w:space="0" w:color="auto"/>
                            <w:left w:val="none" w:sz="0" w:space="0" w:color="auto"/>
                            <w:bottom w:val="none" w:sz="0" w:space="0" w:color="auto"/>
                            <w:right w:val="none" w:sz="0" w:space="0" w:color="auto"/>
                          </w:divBdr>
                          <w:divsChild>
                            <w:div w:id="302276676">
                              <w:marLeft w:val="-225"/>
                              <w:marRight w:val="-225"/>
                              <w:marTop w:val="0"/>
                              <w:marBottom w:val="0"/>
                              <w:divBdr>
                                <w:top w:val="none" w:sz="0" w:space="0" w:color="auto"/>
                                <w:left w:val="none" w:sz="0" w:space="0" w:color="auto"/>
                                <w:bottom w:val="none" w:sz="0" w:space="0" w:color="auto"/>
                                <w:right w:val="none" w:sz="0" w:space="0" w:color="auto"/>
                              </w:divBdr>
                              <w:divsChild>
                                <w:div w:id="228687094">
                                  <w:marLeft w:val="0"/>
                                  <w:marRight w:val="0"/>
                                  <w:marTop w:val="0"/>
                                  <w:marBottom w:val="0"/>
                                  <w:divBdr>
                                    <w:top w:val="none" w:sz="0" w:space="0" w:color="auto"/>
                                    <w:left w:val="none" w:sz="0" w:space="0" w:color="auto"/>
                                    <w:bottom w:val="none" w:sz="0" w:space="0" w:color="auto"/>
                                    <w:right w:val="none" w:sz="0" w:space="0" w:color="auto"/>
                                  </w:divBdr>
                                  <w:divsChild>
                                    <w:div w:id="1901866921">
                                      <w:marLeft w:val="0"/>
                                      <w:marRight w:val="0"/>
                                      <w:marTop w:val="720"/>
                                      <w:marBottom w:val="0"/>
                                      <w:divBdr>
                                        <w:top w:val="none" w:sz="0" w:space="0" w:color="auto"/>
                                        <w:left w:val="none" w:sz="0" w:space="0" w:color="auto"/>
                                        <w:bottom w:val="none" w:sz="0" w:space="0" w:color="auto"/>
                                        <w:right w:val="none" w:sz="0" w:space="0" w:color="auto"/>
                                      </w:divBdr>
                                      <w:divsChild>
                                        <w:div w:id="140983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48340">
      <w:bodyDiv w:val="1"/>
      <w:marLeft w:val="0"/>
      <w:marRight w:val="0"/>
      <w:marTop w:val="0"/>
      <w:marBottom w:val="0"/>
      <w:divBdr>
        <w:top w:val="none" w:sz="0" w:space="0" w:color="auto"/>
        <w:left w:val="none" w:sz="0" w:space="0" w:color="auto"/>
        <w:bottom w:val="none" w:sz="0" w:space="0" w:color="auto"/>
        <w:right w:val="none" w:sz="0" w:space="0" w:color="auto"/>
      </w:divBdr>
      <w:divsChild>
        <w:div w:id="1009989886">
          <w:marLeft w:val="0"/>
          <w:marRight w:val="0"/>
          <w:marTop w:val="0"/>
          <w:marBottom w:val="0"/>
          <w:divBdr>
            <w:top w:val="none" w:sz="0" w:space="0" w:color="auto"/>
            <w:left w:val="none" w:sz="0" w:space="0" w:color="auto"/>
            <w:bottom w:val="none" w:sz="0" w:space="0" w:color="auto"/>
            <w:right w:val="none" w:sz="0" w:space="0" w:color="auto"/>
          </w:divBdr>
          <w:divsChild>
            <w:div w:id="786236468">
              <w:marLeft w:val="0"/>
              <w:marRight w:val="0"/>
              <w:marTop w:val="0"/>
              <w:marBottom w:val="0"/>
              <w:divBdr>
                <w:top w:val="none" w:sz="0" w:space="0" w:color="auto"/>
                <w:left w:val="none" w:sz="0" w:space="0" w:color="auto"/>
                <w:bottom w:val="none" w:sz="0" w:space="0" w:color="auto"/>
                <w:right w:val="none" w:sz="0" w:space="0" w:color="auto"/>
              </w:divBdr>
              <w:divsChild>
                <w:div w:id="108623341">
                  <w:marLeft w:val="0"/>
                  <w:marRight w:val="0"/>
                  <w:marTop w:val="0"/>
                  <w:marBottom w:val="0"/>
                  <w:divBdr>
                    <w:top w:val="none" w:sz="0" w:space="0" w:color="auto"/>
                    <w:left w:val="none" w:sz="0" w:space="0" w:color="auto"/>
                    <w:bottom w:val="none" w:sz="0" w:space="0" w:color="auto"/>
                    <w:right w:val="none" w:sz="0" w:space="0" w:color="auto"/>
                  </w:divBdr>
                  <w:divsChild>
                    <w:div w:id="1763643456">
                      <w:marLeft w:val="0"/>
                      <w:marRight w:val="0"/>
                      <w:marTop w:val="450"/>
                      <w:marBottom w:val="0"/>
                      <w:divBdr>
                        <w:top w:val="none" w:sz="0" w:space="0" w:color="auto"/>
                        <w:left w:val="none" w:sz="0" w:space="0" w:color="auto"/>
                        <w:bottom w:val="none" w:sz="0" w:space="0" w:color="auto"/>
                        <w:right w:val="none" w:sz="0" w:space="0" w:color="auto"/>
                      </w:divBdr>
                      <w:divsChild>
                        <w:div w:id="1670212618">
                          <w:marLeft w:val="0"/>
                          <w:marRight w:val="0"/>
                          <w:marTop w:val="0"/>
                          <w:marBottom w:val="0"/>
                          <w:divBdr>
                            <w:top w:val="none" w:sz="0" w:space="0" w:color="auto"/>
                            <w:left w:val="none" w:sz="0" w:space="0" w:color="auto"/>
                            <w:bottom w:val="none" w:sz="0" w:space="0" w:color="auto"/>
                            <w:right w:val="none" w:sz="0" w:space="0" w:color="auto"/>
                          </w:divBdr>
                          <w:divsChild>
                            <w:div w:id="279993526">
                              <w:marLeft w:val="0"/>
                              <w:marRight w:val="0"/>
                              <w:marTop w:val="0"/>
                              <w:marBottom w:val="0"/>
                              <w:divBdr>
                                <w:top w:val="none" w:sz="0" w:space="0" w:color="auto"/>
                                <w:left w:val="none" w:sz="0" w:space="0" w:color="auto"/>
                                <w:bottom w:val="none" w:sz="0" w:space="0" w:color="auto"/>
                                <w:right w:val="none" w:sz="0" w:space="0" w:color="auto"/>
                              </w:divBdr>
                              <w:divsChild>
                                <w:div w:id="178979390">
                                  <w:marLeft w:val="0"/>
                                  <w:marRight w:val="0"/>
                                  <w:marTop w:val="0"/>
                                  <w:marBottom w:val="0"/>
                                  <w:divBdr>
                                    <w:top w:val="none" w:sz="0" w:space="0" w:color="auto"/>
                                    <w:left w:val="none" w:sz="0" w:space="0" w:color="auto"/>
                                    <w:bottom w:val="none" w:sz="0" w:space="0" w:color="auto"/>
                                    <w:right w:val="none" w:sz="0" w:space="0" w:color="auto"/>
                                  </w:divBdr>
                                  <w:divsChild>
                                    <w:div w:id="1690838269">
                                      <w:marLeft w:val="0"/>
                                      <w:marRight w:val="0"/>
                                      <w:marTop w:val="0"/>
                                      <w:marBottom w:val="0"/>
                                      <w:divBdr>
                                        <w:top w:val="none" w:sz="0" w:space="0" w:color="auto"/>
                                        <w:left w:val="none" w:sz="0" w:space="0" w:color="auto"/>
                                        <w:bottom w:val="none" w:sz="0" w:space="0" w:color="auto"/>
                                        <w:right w:val="none" w:sz="0" w:space="0" w:color="auto"/>
                                      </w:divBdr>
                                      <w:divsChild>
                                        <w:div w:id="824325176">
                                          <w:marLeft w:val="0"/>
                                          <w:marRight w:val="0"/>
                                          <w:marTop w:val="0"/>
                                          <w:marBottom w:val="0"/>
                                          <w:divBdr>
                                            <w:top w:val="none" w:sz="0" w:space="0" w:color="auto"/>
                                            <w:left w:val="none" w:sz="0" w:space="0" w:color="auto"/>
                                            <w:bottom w:val="none" w:sz="0" w:space="0" w:color="auto"/>
                                            <w:right w:val="none" w:sz="0" w:space="0" w:color="auto"/>
                                          </w:divBdr>
                                          <w:divsChild>
                                            <w:div w:id="1413694370">
                                              <w:marLeft w:val="0"/>
                                              <w:marRight w:val="0"/>
                                              <w:marTop w:val="0"/>
                                              <w:marBottom w:val="0"/>
                                              <w:divBdr>
                                                <w:top w:val="none" w:sz="0" w:space="0" w:color="auto"/>
                                                <w:left w:val="none" w:sz="0" w:space="0" w:color="auto"/>
                                                <w:bottom w:val="none" w:sz="0" w:space="0" w:color="auto"/>
                                                <w:right w:val="none" w:sz="0" w:space="0" w:color="auto"/>
                                              </w:divBdr>
                                              <w:divsChild>
                                                <w:div w:id="183710946">
                                                  <w:marLeft w:val="0"/>
                                                  <w:marRight w:val="0"/>
                                                  <w:marTop w:val="0"/>
                                                  <w:marBottom w:val="0"/>
                                                  <w:divBdr>
                                                    <w:top w:val="none" w:sz="0" w:space="0" w:color="auto"/>
                                                    <w:left w:val="none" w:sz="0" w:space="0" w:color="auto"/>
                                                    <w:bottom w:val="none" w:sz="0" w:space="0" w:color="auto"/>
                                                    <w:right w:val="none" w:sz="0" w:space="0" w:color="auto"/>
                                                  </w:divBdr>
                                                  <w:divsChild>
                                                    <w:div w:id="8742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549777">
      <w:bodyDiv w:val="1"/>
      <w:marLeft w:val="0"/>
      <w:marRight w:val="0"/>
      <w:marTop w:val="0"/>
      <w:marBottom w:val="0"/>
      <w:divBdr>
        <w:top w:val="none" w:sz="0" w:space="0" w:color="auto"/>
        <w:left w:val="none" w:sz="0" w:space="0" w:color="auto"/>
        <w:bottom w:val="none" w:sz="0" w:space="0" w:color="auto"/>
        <w:right w:val="none" w:sz="0" w:space="0" w:color="auto"/>
      </w:divBdr>
    </w:div>
    <w:div w:id="739400961">
      <w:bodyDiv w:val="1"/>
      <w:marLeft w:val="0"/>
      <w:marRight w:val="0"/>
      <w:marTop w:val="0"/>
      <w:marBottom w:val="0"/>
      <w:divBdr>
        <w:top w:val="none" w:sz="0" w:space="0" w:color="auto"/>
        <w:left w:val="none" w:sz="0" w:space="0" w:color="auto"/>
        <w:bottom w:val="none" w:sz="0" w:space="0" w:color="auto"/>
        <w:right w:val="none" w:sz="0" w:space="0" w:color="auto"/>
      </w:divBdr>
    </w:div>
    <w:div w:id="769197792">
      <w:bodyDiv w:val="1"/>
      <w:marLeft w:val="0"/>
      <w:marRight w:val="0"/>
      <w:marTop w:val="0"/>
      <w:marBottom w:val="0"/>
      <w:divBdr>
        <w:top w:val="none" w:sz="0" w:space="0" w:color="auto"/>
        <w:left w:val="none" w:sz="0" w:space="0" w:color="auto"/>
        <w:bottom w:val="none" w:sz="0" w:space="0" w:color="auto"/>
        <w:right w:val="none" w:sz="0" w:space="0" w:color="auto"/>
      </w:divBdr>
      <w:divsChild>
        <w:div w:id="231350062">
          <w:marLeft w:val="0"/>
          <w:marRight w:val="0"/>
          <w:marTop w:val="0"/>
          <w:marBottom w:val="0"/>
          <w:divBdr>
            <w:top w:val="none" w:sz="0" w:space="0" w:color="auto"/>
            <w:left w:val="none" w:sz="0" w:space="0" w:color="auto"/>
            <w:bottom w:val="none" w:sz="0" w:space="0" w:color="auto"/>
            <w:right w:val="none" w:sz="0" w:space="0" w:color="auto"/>
          </w:divBdr>
          <w:divsChild>
            <w:div w:id="1876000010">
              <w:marLeft w:val="0"/>
              <w:marRight w:val="0"/>
              <w:marTop w:val="0"/>
              <w:marBottom w:val="0"/>
              <w:divBdr>
                <w:top w:val="none" w:sz="0" w:space="0" w:color="auto"/>
                <w:left w:val="none" w:sz="0" w:space="0" w:color="auto"/>
                <w:bottom w:val="none" w:sz="0" w:space="0" w:color="auto"/>
                <w:right w:val="none" w:sz="0" w:space="0" w:color="auto"/>
              </w:divBdr>
              <w:divsChild>
                <w:div w:id="1703357376">
                  <w:marLeft w:val="0"/>
                  <w:marRight w:val="0"/>
                  <w:marTop w:val="0"/>
                  <w:marBottom w:val="0"/>
                  <w:divBdr>
                    <w:top w:val="none" w:sz="0" w:space="0" w:color="auto"/>
                    <w:left w:val="none" w:sz="0" w:space="0" w:color="auto"/>
                    <w:bottom w:val="none" w:sz="0" w:space="0" w:color="auto"/>
                    <w:right w:val="none" w:sz="0" w:space="0" w:color="auto"/>
                  </w:divBdr>
                  <w:divsChild>
                    <w:div w:id="1161846022">
                      <w:marLeft w:val="0"/>
                      <w:marRight w:val="0"/>
                      <w:marTop w:val="0"/>
                      <w:marBottom w:val="0"/>
                      <w:divBdr>
                        <w:top w:val="none" w:sz="0" w:space="0" w:color="auto"/>
                        <w:left w:val="none" w:sz="0" w:space="0" w:color="auto"/>
                        <w:bottom w:val="none" w:sz="0" w:space="0" w:color="auto"/>
                        <w:right w:val="none" w:sz="0" w:space="0" w:color="auto"/>
                      </w:divBdr>
                      <w:divsChild>
                        <w:div w:id="806048208">
                          <w:marLeft w:val="-450"/>
                          <w:marRight w:val="-450"/>
                          <w:marTop w:val="0"/>
                          <w:marBottom w:val="0"/>
                          <w:divBdr>
                            <w:top w:val="none" w:sz="0" w:space="0" w:color="auto"/>
                            <w:left w:val="none" w:sz="0" w:space="0" w:color="auto"/>
                            <w:bottom w:val="none" w:sz="0" w:space="0" w:color="auto"/>
                            <w:right w:val="none" w:sz="0" w:space="0" w:color="auto"/>
                          </w:divBdr>
                          <w:divsChild>
                            <w:div w:id="506673237">
                              <w:marLeft w:val="0"/>
                              <w:marRight w:val="0"/>
                              <w:marTop w:val="0"/>
                              <w:marBottom w:val="0"/>
                              <w:divBdr>
                                <w:top w:val="none" w:sz="0" w:space="0" w:color="auto"/>
                                <w:left w:val="none" w:sz="0" w:space="0" w:color="auto"/>
                                <w:bottom w:val="none" w:sz="0" w:space="0" w:color="auto"/>
                                <w:right w:val="none" w:sz="0" w:space="0" w:color="auto"/>
                              </w:divBdr>
                              <w:divsChild>
                                <w:div w:id="1052851659">
                                  <w:marLeft w:val="0"/>
                                  <w:marRight w:val="0"/>
                                  <w:marTop w:val="0"/>
                                  <w:marBottom w:val="0"/>
                                  <w:divBdr>
                                    <w:top w:val="none" w:sz="0" w:space="0" w:color="auto"/>
                                    <w:left w:val="none" w:sz="0" w:space="0" w:color="auto"/>
                                    <w:bottom w:val="none" w:sz="0" w:space="0" w:color="auto"/>
                                    <w:right w:val="none" w:sz="0" w:space="0" w:color="auto"/>
                                  </w:divBdr>
                                  <w:divsChild>
                                    <w:div w:id="1173493583">
                                      <w:marLeft w:val="0"/>
                                      <w:marRight w:val="0"/>
                                      <w:marTop w:val="0"/>
                                      <w:marBottom w:val="0"/>
                                      <w:divBdr>
                                        <w:top w:val="none" w:sz="0" w:space="0" w:color="auto"/>
                                        <w:left w:val="none" w:sz="0" w:space="0" w:color="auto"/>
                                        <w:bottom w:val="none" w:sz="0" w:space="0" w:color="auto"/>
                                        <w:right w:val="none" w:sz="0" w:space="0" w:color="auto"/>
                                      </w:divBdr>
                                      <w:divsChild>
                                        <w:div w:id="7949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742393">
      <w:bodyDiv w:val="1"/>
      <w:marLeft w:val="0"/>
      <w:marRight w:val="0"/>
      <w:marTop w:val="0"/>
      <w:marBottom w:val="0"/>
      <w:divBdr>
        <w:top w:val="none" w:sz="0" w:space="0" w:color="auto"/>
        <w:left w:val="none" w:sz="0" w:space="0" w:color="auto"/>
        <w:bottom w:val="none" w:sz="0" w:space="0" w:color="auto"/>
        <w:right w:val="none" w:sz="0" w:space="0" w:color="auto"/>
      </w:divBdr>
    </w:div>
    <w:div w:id="1549876585">
      <w:bodyDiv w:val="1"/>
      <w:marLeft w:val="0"/>
      <w:marRight w:val="0"/>
      <w:marTop w:val="0"/>
      <w:marBottom w:val="0"/>
      <w:divBdr>
        <w:top w:val="none" w:sz="0" w:space="0" w:color="auto"/>
        <w:left w:val="none" w:sz="0" w:space="0" w:color="auto"/>
        <w:bottom w:val="none" w:sz="0" w:space="0" w:color="auto"/>
        <w:right w:val="none" w:sz="0" w:space="0" w:color="auto"/>
      </w:divBdr>
    </w:div>
    <w:div w:id="1755013127">
      <w:bodyDiv w:val="1"/>
      <w:marLeft w:val="0"/>
      <w:marRight w:val="0"/>
      <w:marTop w:val="0"/>
      <w:marBottom w:val="0"/>
      <w:divBdr>
        <w:top w:val="none" w:sz="0" w:space="0" w:color="auto"/>
        <w:left w:val="none" w:sz="0" w:space="0" w:color="auto"/>
        <w:bottom w:val="none" w:sz="0" w:space="0" w:color="auto"/>
        <w:right w:val="none" w:sz="0" w:space="0" w:color="auto"/>
      </w:divBdr>
      <w:divsChild>
        <w:div w:id="193468731">
          <w:marLeft w:val="-225"/>
          <w:marRight w:val="-225"/>
          <w:marTop w:val="0"/>
          <w:marBottom w:val="0"/>
          <w:divBdr>
            <w:top w:val="none" w:sz="0" w:space="0" w:color="auto"/>
            <w:left w:val="none" w:sz="0" w:space="0" w:color="auto"/>
            <w:bottom w:val="none" w:sz="0" w:space="0" w:color="auto"/>
            <w:right w:val="none" w:sz="0" w:space="0" w:color="auto"/>
          </w:divBdr>
        </w:div>
        <w:div w:id="342634220">
          <w:marLeft w:val="-225"/>
          <w:marRight w:val="-225"/>
          <w:marTop w:val="0"/>
          <w:marBottom w:val="0"/>
          <w:divBdr>
            <w:top w:val="none" w:sz="0" w:space="0" w:color="auto"/>
            <w:left w:val="none" w:sz="0" w:space="0" w:color="auto"/>
            <w:bottom w:val="none" w:sz="0" w:space="0" w:color="auto"/>
            <w:right w:val="none" w:sz="0" w:space="0" w:color="auto"/>
          </w:divBdr>
        </w:div>
        <w:div w:id="411439092">
          <w:marLeft w:val="-225"/>
          <w:marRight w:val="-225"/>
          <w:marTop w:val="0"/>
          <w:marBottom w:val="0"/>
          <w:divBdr>
            <w:top w:val="none" w:sz="0" w:space="0" w:color="auto"/>
            <w:left w:val="none" w:sz="0" w:space="0" w:color="auto"/>
            <w:bottom w:val="none" w:sz="0" w:space="0" w:color="auto"/>
            <w:right w:val="none" w:sz="0" w:space="0" w:color="auto"/>
          </w:divBdr>
        </w:div>
        <w:div w:id="533470243">
          <w:marLeft w:val="-225"/>
          <w:marRight w:val="-225"/>
          <w:marTop w:val="0"/>
          <w:marBottom w:val="0"/>
          <w:divBdr>
            <w:top w:val="none" w:sz="0" w:space="0" w:color="auto"/>
            <w:left w:val="none" w:sz="0" w:space="0" w:color="auto"/>
            <w:bottom w:val="none" w:sz="0" w:space="0" w:color="auto"/>
            <w:right w:val="none" w:sz="0" w:space="0" w:color="auto"/>
          </w:divBdr>
        </w:div>
        <w:div w:id="644359950">
          <w:marLeft w:val="-225"/>
          <w:marRight w:val="-225"/>
          <w:marTop w:val="0"/>
          <w:marBottom w:val="0"/>
          <w:divBdr>
            <w:top w:val="none" w:sz="0" w:space="0" w:color="auto"/>
            <w:left w:val="none" w:sz="0" w:space="0" w:color="auto"/>
            <w:bottom w:val="none" w:sz="0" w:space="0" w:color="auto"/>
            <w:right w:val="none" w:sz="0" w:space="0" w:color="auto"/>
          </w:divBdr>
        </w:div>
        <w:div w:id="1370492069">
          <w:marLeft w:val="-225"/>
          <w:marRight w:val="-225"/>
          <w:marTop w:val="0"/>
          <w:marBottom w:val="0"/>
          <w:divBdr>
            <w:top w:val="none" w:sz="0" w:space="0" w:color="auto"/>
            <w:left w:val="none" w:sz="0" w:space="0" w:color="auto"/>
            <w:bottom w:val="none" w:sz="0" w:space="0" w:color="auto"/>
            <w:right w:val="none" w:sz="0" w:space="0" w:color="auto"/>
          </w:divBdr>
        </w:div>
        <w:div w:id="1721855890">
          <w:marLeft w:val="-225"/>
          <w:marRight w:val="-225"/>
          <w:marTop w:val="0"/>
          <w:marBottom w:val="0"/>
          <w:divBdr>
            <w:top w:val="none" w:sz="0" w:space="0" w:color="auto"/>
            <w:left w:val="none" w:sz="0" w:space="0" w:color="auto"/>
            <w:bottom w:val="none" w:sz="0" w:space="0" w:color="auto"/>
            <w:right w:val="none" w:sz="0" w:space="0" w:color="auto"/>
          </w:divBdr>
        </w:div>
        <w:div w:id="1809929723">
          <w:marLeft w:val="-225"/>
          <w:marRight w:val="-225"/>
          <w:marTop w:val="0"/>
          <w:marBottom w:val="0"/>
          <w:divBdr>
            <w:top w:val="none" w:sz="0" w:space="0" w:color="auto"/>
            <w:left w:val="none" w:sz="0" w:space="0" w:color="auto"/>
            <w:bottom w:val="none" w:sz="0" w:space="0" w:color="auto"/>
            <w:right w:val="none" w:sz="0" w:space="0" w:color="auto"/>
          </w:divBdr>
        </w:div>
        <w:div w:id="1980764485">
          <w:marLeft w:val="-225"/>
          <w:marRight w:val="-225"/>
          <w:marTop w:val="0"/>
          <w:marBottom w:val="0"/>
          <w:divBdr>
            <w:top w:val="none" w:sz="0" w:space="0" w:color="auto"/>
            <w:left w:val="none" w:sz="0" w:space="0" w:color="auto"/>
            <w:bottom w:val="none" w:sz="0" w:space="0" w:color="auto"/>
            <w:right w:val="none" w:sz="0" w:space="0" w:color="auto"/>
          </w:divBdr>
        </w:div>
      </w:divsChild>
    </w:div>
    <w:div w:id="1763647410">
      <w:bodyDiv w:val="1"/>
      <w:marLeft w:val="0"/>
      <w:marRight w:val="0"/>
      <w:marTop w:val="0"/>
      <w:marBottom w:val="0"/>
      <w:divBdr>
        <w:top w:val="none" w:sz="0" w:space="0" w:color="auto"/>
        <w:left w:val="none" w:sz="0" w:space="0" w:color="auto"/>
        <w:bottom w:val="none" w:sz="0" w:space="0" w:color="auto"/>
        <w:right w:val="none" w:sz="0" w:space="0" w:color="auto"/>
      </w:divBdr>
    </w:div>
    <w:div w:id="1824735811">
      <w:bodyDiv w:val="1"/>
      <w:marLeft w:val="0"/>
      <w:marRight w:val="0"/>
      <w:marTop w:val="945"/>
      <w:marBottom w:val="0"/>
      <w:divBdr>
        <w:top w:val="none" w:sz="0" w:space="0" w:color="auto"/>
        <w:left w:val="none" w:sz="0" w:space="0" w:color="auto"/>
        <w:bottom w:val="none" w:sz="0" w:space="0" w:color="auto"/>
        <w:right w:val="none" w:sz="0" w:space="0" w:color="auto"/>
      </w:divBdr>
      <w:divsChild>
        <w:div w:id="1761173543">
          <w:marLeft w:val="0"/>
          <w:marRight w:val="0"/>
          <w:marTop w:val="0"/>
          <w:marBottom w:val="0"/>
          <w:divBdr>
            <w:top w:val="none" w:sz="0" w:space="0" w:color="auto"/>
            <w:left w:val="none" w:sz="0" w:space="0" w:color="auto"/>
            <w:bottom w:val="none" w:sz="0" w:space="0" w:color="auto"/>
            <w:right w:val="none" w:sz="0" w:space="0" w:color="auto"/>
          </w:divBdr>
          <w:divsChild>
            <w:div w:id="898974941">
              <w:marLeft w:val="0"/>
              <w:marRight w:val="0"/>
              <w:marTop w:val="0"/>
              <w:marBottom w:val="0"/>
              <w:divBdr>
                <w:top w:val="none" w:sz="0" w:space="0" w:color="auto"/>
                <w:left w:val="none" w:sz="0" w:space="0" w:color="auto"/>
                <w:bottom w:val="none" w:sz="0" w:space="0" w:color="auto"/>
                <w:right w:val="none" w:sz="0" w:space="0" w:color="auto"/>
              </w:divBdr>
              <w:divsChild>
                <w:div w:id="1974171361">
                  <w:marLeft w:val="0"/>
                  <w:marRight w:val="0"/>
                  <w:marTop w:val="0"/>
                  <w:marBottom w:val="0"/>
                  <w:divBdr>
                    <w:top w:val="none" w:sz="0" w:space="0" w:color="auto"/>
                    <w:left w:val="none" w:sz="0" w:space="0" w:color="auto"/>
                    <w:bottom w:val="none" w:sz="0" w:space="0" w:color="auto"/>
                    <w:right w:val="none" w:sz="0" w:space="0" w:color="auto"/>
                  </w:divBdr>
                  <w:divsChild>
                    <w:div w:id="1354772306">
                      <w:marLeft w:val="-225"/>
                      <w:marRight w:val="-225"/>
                      <w:marTop w:val="0"/>
                      <w:marBottom w:val="0"/>
                      <w:divBdr>
                        <w:top w:val="none" w:sz="0" w:space="0" w:color="auto"/>
                        <w:left w:val="none" w:sz="0" w:space="0" w:color="auto"/>
                        <w:bottom w:val="none" w:sz="0" w:space="0" w:color="auto"/>
                        <w:right w:val="none" w:sz="0" w:space="0" w:color="auto"/>
                      </w:divBdr>
                      <w:divsChild>
                        <w:div w:id="13881">
                          <w:marLeft w:val="0"/>
                          <w:marRight w:val="0"/>
                          <w:marTop w:val="0"/>
                          <w:marBottom w:val="0"/>
                          <w:divBdr>
                            <w:top w:val="none" w:sz="0" w:space="0" w:color="auto"/>
                            <w:left w:val="none" w:sz="0" w:space="0" w:color="auto"/>
                            <w:bottom w:val="none" w:sz="0" w:space="0" w:color="auto"/>
                            <w:right w:val="none" w:sz="0" w:space="0" w:color="auto"/>
                          </w:divBdr>
                          <w:divsChild>
                            <w:div w:id="1945113942">
                              <w:marLeft w:val="-225"/>
                              <w:marRight w:val="-225"/>
                              <w:marTop w:val="0"/>
                              <w:marBottom w:val="0"/>
                              <w:divBdr>
                                <w:top w:val="none" w:sz="0" w:space="0" w:color="auto"/>
                                <w:left w:val="none" w:sz="0" w:space="0" w:color="auto"/>
                                <w:bottom w:val="none" w:sz="0" w:space="0" w:color="auto"/>
                                <w:right w:val="none" w:sz="0" w:space="0" w:color="auto"/>
                              </w:divBdr>
                              <w:divsChild>
                                <w:div w:id="2041473288">
                                  <w:marLeft w:val="0"/>
                                  <w:marRight w:val="0"/>
                                  <w:marTop w:val="0"/>
                                  <w:marBottom w:val="0"/>
                                  <w:divBdr>
                                    <w:top w:val="none" w:sz="0" w:space="0" w:color="auto"/>
                                    <w:left w:val="none" w:sz="0" w:space="0" w:color="auto"/>
                                    <w:bottom w:val="none" w:sz="0" w:space="0" w:color="auto"/>
                                    <w:right w:val="none" w:sz="0" w:space="0" w:color="auto"/>
                                  </w:divBdr>
                                  <w:divsChild>
                                    <w:div w:id="500971040">
                                      <w:marLeft w:val="0"/>
                                      <w:marRight w:val="0"/>
                                      <w:marTop w:val="720"/>
                                      <w:marBottom w:val="0"/>
                                      <w:divBdr>
                                        <w:top w:val="none" w:sz="0" w:space="0" w:color="auto"/>
                                        <w:left w:val="none" w:sz="0" w:space="0" w:color="auto"/>
                                        <w:bottom w:val="none" w:sz="0" w:space="0" w:color="auto"/>
                                        <w:right w:val="none" w:sz="0" w:space="0" w:color="auto"/>
                                      </w:divBdr>
                                      <w:divsChild>
                                        <w:div w:id="4345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297812">
      <w:bodyDiv w:val="1"/>
      <w:marLeft w:val="0"/>
      <w:marRight w:val="0"/>
      <w:marTop w:val="0"/>
      <w:marBottom w:val="0"/>
      <w:divBdr>
        <w:top w:val="none" w:sz="0" w:space="0" w:color="auto"/>
        <w:left w:val="none" w:sz="0" w:space="0" w:color="auto"/>
        <w:bottom w:val="none" w:sz="0" w:space="0" w:color="auto"/>
        <w:right w:val="none" w:sz="0" w:space="0" w:color="auto"/>
      </w:divBdr>
    </w:div>
    <w:div w:id="1897736851">
      <w:bodyDiv w:val="1"/>
      <w:marLeft w:val="0"/>
      <w:marRight w:val="0"/>
      <w:marTop w:val="0"/>
      <w:marBottom w:val="0"/>
      <w:divBdr>
        <w:top w:val="none" w:sz="0" w:space="0" w:color="auto"/>
        <w:left w:val="none" w:sz="0" w:space="0" w:color="auto"/>
        <w:bottom w:val="none" w:sz="0" w:space="0" w:color="auto"/>
        <w:right w:val="none" w:sz="0" w:space="0" w:color="auto"/>
      </w:divBdr>
    </w:div>
    <w:div w:id="2015066780">
      <w:bodyDiv w:val="1"/>
      <w:marLeft w:val="0"/>
      <w:marRight w:val="0"/>
      <w:marTop w:val="0"/>
      <w:marBottom w:val="0"/>
      <w:divBdr>
        <w:top w:val="none" w:sz="0" w:space="0" w:color="auto"/>
        <w:left w:val="none" w:sz="0" w:space="0" w:color="auto"/>
        <w:bottom w:val="none" w:sz="0" w:space="0" w:color="auto"/>
        <w:right w:val="none" w:sz="0" w:space="0" w:color="auto"/>
      </w:divBdr>
      <w:divsChild>
        <w:div w:id="454297120">
          <w:marLeft w:val="0"/>
          <w:marRight w:val="0"/>
          <w:marTop w:val="0"/>
          <w:marBottom w:val="0"/>
          <w:divBdr>
            <w:top w:val="none" w:sz="0" w:space="0" w:color="auto"/>
            <w:left w:val="none" w:sz="0" w:space="0" w:color="auto"/>
            <w:bottom w:val="none" w:sz="0" w:space="0" w:color="auto"/>
            <w:right w:val="none" w:sz="0" w:space="0" w:color="auto"/>
          </w:divBdr>
          <w:divsChild>
            <w:div w:id="55855927">
              <w:marLeft w:val="0"/>
              <w:marRight w:val="0"/>
              <w:marTop w:val="0"/>
              <w:marBottom w:val="0"/>
              <w:divBdr>
                <w:top w:val="none" w:sz="0" w:space="0" w:color="auto"/>
                <w:left w:val="none" w:sz="0" w:space="0" w:color="auto"/>
                <w:bottom w:val="none" w:sz="0" w:space="0" w:color="auto"/>
                <w:right w:val="none" w:sz="0" w:space="0" w:color="auto"/>
              </w:divBdr>
              <w:divsChild>
                <w:div w:id="894900412">
                  <w:marLeft w:val="0"/>
                  <w:marRight w:val="0"/>
                  <w:marTop w:val="0"/>
                  <w:marBottom w:val="0"/>
                  <w:divBdr>
                    <w:top w:val="none" w:sz="0" w:space="0" w:color="auto"/>
                    <w:left w:val="none" w:sz="0" w:space="0" w:color="auto"/>
                    <w:bottom w:val="none" w:sz="0" w:space="0" w:color="auto"/>
                    <w:right w:val="none" w:sz="0" w:space="0" w:color="auto"/>
                  </w:divBdr>
                  <w:divsChild>
                    <w:div w:id="1447888708">
                      <w:marLeft w:val="0"/>
                      <w:marRight w:val="0"/>
                      <w:marTop w:val="0"/>
                      <w:marBottom w:val="0"/>
                      <w:divBdr>
                        <w:top w:val="none" w:sz="0" w:space="0" w:color="auto"/>
                        <w:left w:val="none" w:sz="0" w:space="0" w:color="auto"/>
                        <w:bottom w:val="none" w:sz="0" w:space="0" w:color="auto"/>
                        <w:right w:val="none" w:sz="0" w:space="0" w:color="auto"/>
                      </w:divBdr>
                      <w:divsChild>
                        <w:div w:id="1790471758">
                          <w:marLeft w:val="0"/>
                          <w:marRight w:val="0"/>
                          <w:marTop w:val="0"/>
                          <w:marBottom w:val="0"/>
                          <w:divBdr>
                            <w:top w:val="none" w:sz="0" w:space="0" w:color="auto"/>
                            <w:left w:val="none" w:sz="0" w:space="0" w:color="auto"/>
                            <w:bottom w:val="none" w:sz="0" w:space="0" w:color="auto"/>
                            <w:right w:val="none" w:sz="0" w:space="0" w:color="auto"/>
                          </w:divBdr>
                          <w:divsChild>
                            <w:div w:id="1666935681">
                              <w:marLeft w:val="0"/>
                              <w:marRight w:val="0"/>
                              <w:marTop w:val="0"/>
                              <w:marBottom w:val="0"/>
                              <w:divBdr>
                                <w:top w:val="none" w:sz="0" w:space="0" w:color="auto"/>
                                <w:left w:val="none" w:sz="0" w:space="0" w:color="auto"/>
                                <w:bottom w:val="none" w:sz="0" w:space="0" w:color="auto"/>
                                <w:right w:val="none" w:sz="0" w:space="0" w:color="auto"/>
                              </w:divBdr>
                              <w:divsChild>
                                <w:div w:id="889420244">
                                  <w:marLeft w:val="-225"/>
                                  <w:marRight w:val="-225"/>
                                  <w:marTop w:val="0"/>
                                  <w:marBottom w:val="0"/>
                                  <w:divBdr>
                                    <w:top w:val="none" w:sz="0" w:space="0" w:color="auto"/>
                                    <w:left w:val="none" w:sz="0" w:space="0" w:color="auto"/>
                                    <w:bottom w:val="none" w:sz="0" w:space="0" w:color="auto"/>
                                    <w:right w:val="none" w:sz="0" w:space="0" w:color="auto"/>
                                  </w:divBdr>
                                  <w:divsChild>
                                    <w:div w:id="1086998584">
                                      <w:marLeft w:val="0"/>
                                      <w:marRight w:val="0"/>
                                      <w:marTop w:val="0"/>
                                      <w:marBottom w:val="0"/>
                                      <w:divBdr>
                                        <w:top w:val="none" w:sz="0" w:space="0" w:color="auto"/>
                                        <w:left w:val="none" w:sz="0" w:space="0" w:color="auto"/>
                                        <w:bottom w:val="none" w:sz="0" w:space="0" w:color="auto"/>
                                        <w:right w:val="none" w:sz="0" w:space="0" w:color="auto"/>
                                      </w:divBdr>
                                      <w:divsChild>
                                        <w:div w:id="1414353460">
                                          <w:marLeft w:val="0"/>
                                          <w:marRight w:val="0"/>
                                          <w:marTop w:val="0"/>
                                          <w:marBottom w:val="0"/>
                                          <w:divBdr>
                                            <w:top w:val="none" w:sz="0" w:space="0" w:color="auto"/>
                                            <w:left w:val="none" w:sz="0" w:space="0" w:color="auto"/>
                                            <w:bottom w:val="none" w:sz="0" w:space="0" w:color="auto"/>
                                            <w:right w:val="none" w:sz="0" w:space="0" w:color="auto"/>
                                          </w:divBdr>
                                          <w:divsChild>
                                            <w:div w:id="1693722022">
                                              <w:marLeft w:val="0"/>
                                              <w:marRight w:val="0"/>
                                              <w:marTop w:val="0"/>
                                              <w:marBottom w:val="0"/>
                                              <w:divBdr>
                                                <w:top w:val="none" w:sz="0" w:space="0" w:color="auto"/>
                                                <w:left w:val="none" w:sz="0" w:space="0" w:color="auto"/>
                                                <w:bottom w:val="none" w:sz="0" w:space="0" w:color="auto"/>
                                                <w:right w:val="none" w:sz="0" w:space="0" w:color="auto"/>
                                              </w:divBdr>
                                              <w:divsChild>
                                                <w:div w:id="1086194557">
                                                  <w:marLeft w:val="0"/>
                                                  <w:marRight w:val="0"/>
                                                  <w:marTop w:val="0"/>
                                                  <w:marBottom w:val="0"/>
                                                  <w:divBdr>
                                                    <w:top w:val="none" w:sz="0" w:space="0" w:color="auto"/>
                                                    <w:left w:val="none" w:sz="0" w:space="0" w:color="auto"/>
                                                    <w:bottom w:val="none" w:sz="0" w:space="0" w:color="auto"/>
                                                    <w:right w:val="none" w:sz="0" w:space="0" w:color="auto"/>
                                                  </w:divBdr>
                                                  <w:divsChild>
                                                    <w:div w:id="2022923949">
                                                      <w:marLeft w:val="0"/>
                                                      <w:marRight w:val="0"/>
                                                      <w:marTop w:val="0"/>
                                                      <w:marBottom w:val="0"/>
                                                      <w:divBdr>
                                                        <w:top w:val="none" w:sz="0" w:space="0" w:color="auto"/>
                                                        <w:left w:val="none" w:sz="0" w:space="0" w:color="auto"/>
                                                        <w:bottom w:val="none" w:sz="0" w:space="0" w:color="auto"/>
                                                        <w:right w:val="none" w:sz="0" w:space="0" w:color="auto"/>
                                                      </w:divBdr>
                                                      <w:divsChild>
                                                        <w:div w:id="1994798170">
                                                          <w:marLeft w:val="0"/>
                                                          <w:marRight w:val="0"/>
                                                          <w:marTop w:val="0"/>
                                                          <w:marBottom w:val="0"/>
                                                          <w:divBdr>
                                                            <w:top w:val="none" w:sz="0" w:space="0" w:color="auto"/>
                                                            <w:left w:val="none" w:sz="0" w:space="0" w:color="auto"/>
                                                            <w:bottom w:val="none" w:sz="0" w:space="0" w:color="auto"/>
                                                            <w:right w:val="none" w:sz="0" w:space="0" w:color="auto"/>
                                                          </w:divBdr>
                                                          <w:divsChild>
                                                            <w:div w:id="20073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08-01-3347" TargetMode="External"/><Relationship Id="rId13" Type="http://schemas.openxmlformats.org/officeDocument/2006/relationships/hyperlink" Target="http://www.uradni-list.si/1/objava.jsp?sop=2018-01-0457" TargetMode="External"/><Relationship Id="rId3" Type="http://schemas.openxmlformats.org/officeDocument/2006/relationships/hyperlink" Target="https://www.akos-rs.si/radijski-spekter/raziscite/mobilna-omrezja" TargetMode="External"/><Relationship Id="rId7" Type="http://schemas.openxmlformats.org/officeDocument/2006/relationships/hyperlink" Target="http://www.uradni-list.si/1/objava.jsp?sop=2007-01-4692" TargetMode="External"/><Relationship Id="rId12" Type="http://schemas.openxmlformats.org/officeDocument/2006/relationships/hyperlink" Target="http://www.uradni-list.si/1/objava.jsp?sop=2015-01-0505" TargetMode="External"/><Relationship Id="rId17" Type="http://schemas.openxmlformats.org/officeDocument/2006/relationships/hyperlink" Target="https://www.akos-rs.si/fileadmin/user_upload/dokumenti/Zakonodaja/Priporocila_agencije/Priporocilo_v__zvezi_s_skupno_uporabo.pdf" TargetMode="External"/><Relationship Id="rId2" Type="http://schemas.openxmlformats.org/officeDocument/2006/relationships/hyperlink" Target="http://www.ericsson.com/res/thecompany/docs/corporate-responsibility/2013/ericsson-broadband-final-071013.pdf" TargetMode="External"/><Relationship Id="rId16" Type="http://schemas.openxmlformats.org/officeDocument/2006/relationships/hyperlink" Target="http://www.uradni-list.si/1/objava.jsp?sop=2020-01-1195" TargetMode="External"/><Relationship Id="rId1" Type="http://schemas.openxmlformats.org/officeDocument/2006/relationships/hyperlink" Target="http://www.itu.int/ITU-D/treg/broadband/ITU-BB-Reports_Impact-of-Broadband-on-the-Economy.pdf" TargetMode="External"/><Relationship Id="rId6" Type="http://schemas.openxmlformats.org/officeDocument/2006/relationships/hyperlink" Target="https://digital-strategy.ec.europa.eu/en/library/cybersecurity-5g-networks-eu-toolbox-risk-mitigating-measures" TargetMode="External"/><Relationship Id="rId11" Type="http://schemas.openxmlformats.org/officeDocument/2006/relationships/hyperlink" Target="http://www.uradni-list.si/1/objava.jsp?sop=2012-01-1700" TargetMode="External"/><Relationship Id="rId5" Type="http://schemas.openxmlformats.org/officeDocument/2006/relationships/hyperlink" Target="https://www.akos-rs.si/fileadmin/user_upload/Povzetek_analize_mobilnega_trga.pdf" TargetMode="External"/><Relationship Id="rId15" Type="http://schemas.openxmlformats.org/officeDocument/2006/relationships/hyperlink" Target="http://www.uradni-list.si/1/objava.jsp?sop=2020-01-0901" TargetMode="External"/><Relationship Id="rId10" Type="http://schemas.openxmlformats.org/officeDocument/2006/relationships/hyperlink" Target="http://www.uradni-list.si/1/objava.jsp?sop=2010-01-2763" TargetMode="External"/><Relationship Id="rId4" Type="http://schemas.openxmlformats.org/officeDocument/2006/relationships/hyperlink" Target="https://www.stat.si/obcine/sl/Theme/Index/PrebivalstvoGostota" TargetMode="External"/><Relationship Id="rId9" Type="http://schemas.openxmlformats.org/officeDocument/2006/relationships/hyperlink" Target="http://www.uradni-list.si/1/objava.jsp?sop=2009-01-3437" TargetMode="External"/><Relationship Id="rId14" Type="http://schemas.openxmlformats.org/officeDocument/2006/relationships/hyperlink" Target="http://www.uradni-list.si/1/objava.jsp?sop=2018-01-1356"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6069296E8EAB4290015936173ED319" ma:contentTypeVersion="2" ma:contentTypeDescription="Create a new document." ma:contentTypeScope="" ma:versionID="502b2164bcfbe98bcbf16ecb007b5965">
  <xsd:schema xmlns:xsd="http://www.w3.org/2001/XMLSchema" xmlns:xs="http://www.w3.org/2001/XMLSchema" xmlns:p="http://schemas.microsoft.com/office/2006/metadata/properties" xmlns:ns2="185dcec3-6e42-483f-b703-1220eea8c69f" targetNamespace="http://schemas.microsoft.com/office/2006/metadata/properties" ma:root="true" ma:fieldsID="f155ca44a20a3f53fcd6c88330b9a45e" ns2:_="">
    <xsd:import namespace="185dcec3-6e42-483f-b703-1220eea8c69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dcec3-6e42-483f-b703-1220eea8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B220C63-81E4-47FE-A2C5-9B200A7F9BA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85dcec3-6e42-483f-b703-1220eea8c69f"/>
    <ds:schemaRef ds:uri="http://www.w3.org/XML/1998/namespace"/>
    <ds:schemaRef ds:uri="http://purl.org/dc/dcmitype/"/>
  </ds:schemaRefs>
</ds:datastoreItem>
</file>

<file path=customXml/itemProps2.xml><?xml version="1.0" encoding="utf-8"?>
<ds:datastoreItem xmlns:ds="http://schemas.openxmlformats.org/officeDocument/2006/customXml" ds:itemID="{42DB0F36-A8B1-4243-9C3E-1F7545B6B105}">
  <ds:schemaRefs>
    <ds:schemaRef ds:uri="http://schemas.microsoft.com/sharepoint/v3/contenttype/forms"/>
  </ds:schemaRefs>
</ds:datastoreItem>
</file>

<file path=customXml/itemProps3.xml><?xml version="1.0" encoding="utf-8"?>
<ds:datastoreItem xmlns:ds="http://schemas.openxmlformats.org/officeDocument/2006/customXml" ds:itemID="{886AAA65-E744-45F9-9BBE-7D9E5F328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dcec3-6e42-483f-b703-1220eea8c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350A21-C458-44A3-91DD-04BEA24B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36</Pages>
  <Words>11505</Words>
  <Characters>65585</Characters>
  <Application>Microsoft Office Word</Application>
  <DocSecurity>0</DocSecurity>
  <Lines>546</Lines>
  <Paragraphs>153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76937</CharactersWithSpaces>
  <SharedDoc>false</SharedDoc>
  <HLinks>
    <vt:vector size="312" baseType="variant">
      <vt:variant>
        <vt:i4>1835068</vt:i4>
      </vt:variant>
      <vt:variant>
        <vt:i4>206</vt:i4>
      </vt:variant>
      <vt:variant>
        <vt:i4>0</vt:i4>
      </vt:variant>
      <vt:variant>
        <vt:i4>5</vt:i4>
      </vt:variant>
      <vt:variant>
        <vt:lpwstr/>
      </vt:variant>
      <vt:variant>
        <vt:lpwstr>_Toc108704588</vt:lpwstr>
      </vt:variant>
      <vt:variant>
        <vt:i4>1835068</vt:i4>
      </vt:variant>
      <vt:variant>
        <vt:i4>200</vt:i4>
      </vt:variant>
      <vt:variant>
        <vt:i4>0</vt:i4>
      </vt:variant>
      <vt:variant>
        <vt:i4>5</vt:i4>
      </vt:variant>
      <vt:variant>
        <vt:lpwstr/>
      </vt:variant>
      <vt:variant>
        <vt:lpwstr>_Toc108704587</vt:lpwstr>
      </vt:variant>
      <vt:variant>
        <vt:i4>1835068</vt:i4>
      </vt:variant>
      <vt:variant>
        <vt:i4>194</vt:i4>
      </vt:variant>
      <vt:variant>
        <vt:i4>0</vt:i4>
      </vt:variant>
      <vt:variant>
        <vt:i4>5</vt:i4>
      </vt:variant>
      <vt:variant>
        <vt:lpwstr/>
      </vt:variant>
      <vt:variant>
        <vt:lpwstr>_Toc108704586</vt:lpwstr>
      </vt:variant>
      <vt:variant>
        <vt:i4>1835068</vt:i4>
      </vt:variant>
      <vt:variant>
        <vt:i4>188</vt:i4>
      </vt:variant>
      <vt:variant>
        <vt:i4>0</vt:i4>
      </vt:variant>
      <vt:variant>
        <vt:i4>5</vt:i4>
      </vt:variant>
      <vt:variant>
        <vt:lpwstr/>
      </vt:variant>
      <vt:variant>
        <vt:lpwstr>_Toc108704585</vt:lpwstr>
      </vt:variant>
      <vt:variant>
        <vt:i4>1835068</vt:i4>
      </vt:variant>
      <vt:variant>
        <vt:i4>182</vt:i4>
      </vt:variant>
      <vt:variant>
        <vt:i4>0</vt:i4>
      </vt:variant>
      <vt:variant>
        <vt:i4>5</vt:i4>
      </vt:variant>
      <vt:variant>
        <vt:lpwstr/>
      </vt:variant>
      <vt:variant>
        <vt:lpwstr>_Toc108704584</vt:lpwstr>
      </vt:variant>
      <vt:variant>
        <vt:i4>1835068</vt:i4>
      </vt:variant>
      <vt:variant>
        <vt:i4>176</vt:i4>
      </vt:variant>
      <vt:variant>
        <vt:i4>0</vt:i4>
      </vt:variant>
      <vt:variant>
        <vt:i4>5</vt:i4>
      </vt:variant>
      <vt:variant>
        <vt:lpwstr/>
      </vt:variant>
      <vt:variant>
        <vt:lpwstr>_Toc108704583</vt:lpwstr>
      </vt:variant>
      <vt:variant>
        <vt:i4>1835068</vt:i4>
      </vt:variant>
      <vt:variant>
        <vt:i4>170</vt:i4>
      </vt:variant>
      <vt:variant>
        <vt:i4>0</vt:i4>
      </vt:variant>
      <vt:variant>
        <vt:i4>5</vt:i4>
      </vt:variant>
      <vt:variant>
        <vt:lpwstr/>
      </vt:variant>
      <vt:variant>
        <vt:lpwstr>_Toc108704582</vt:lpwstr>
      </vt:variant>
      <vt:variant>
        <vt:i4>1835068</vt:i4>
      </vt:variant>
      <vt:variant>
        <vt:i4>164</vt:i4>
      </vt:variant>
      <vt:variant>
        <vt:i4>0</vt:i4>
      </vt:variant>
      <vt:variant>
        <vt:i4>5</vt:i4>
      </vt:variant>
      <vt:variant>
        <vt:lpwstr/>
      </vt:variant>
      <vt:variant>
        <vt:lpwstr>_Toc108704581</vt:lpwstr>
      </vt:variant>
      <vt:variant>
        <vt:i4>1835068</vt:i4>
      </vt:variant>
      <vt:variant>
        <vt:i4>158</vt:i4>
      </vt:variant>
      <vt:variant>
        <vt:i4>0</vt:i4>
      </vt:variant>
      <vt:variant>
        <vt:i4>5</vt:i4>
      </vt:variant>
      <vt:variant>
        <vt:lpwstr/>
      </vt:variant>
      <vt:variant>
        <vt:lpwstr>_Toc108704580</vt:lpwstr>
      </vt:variant>
      <vt:variant>
        <vt:i4>1245244</vt:i4>
      </vt:variant>
      <vt:variant>
        <vt:i4>152</vt:i4>
      </vt:variant>
      <vt:variant>
        <vt:i4>0</vt:i4>
      </vt:variant>
      <vt:variant>
        <vt:i4>5</vt:i4>
      </vt:variant>
      <vt:variant>
        <vt:lpwstr/>
      </vt:variant>
      <vt:variant>
        <vt:lpwstr>_Toc108704579</vt:lpwstr>
      </vt:variant>
      <vt:variant>
        <vt:i4>1245244</vt:i4>
      </vt:variant>
      <vt:variant>
        <vt:i4>146</vt:i4>
      </vt:variant>
      <vt:variant>
        <vt:i4>0</vt:i4>
      </vt:variant>
      <vt:variant>
        <vt:i4>5</vt:i4>
      </vt:variant>
      <vt:variant>
        <vt:lpwstr/>
      </vt:variant>
      <vt:variant>
        <vt:lpwstr>_Toc108704578</vt:lpwstr>
      </vt:variant>
      <vt:variant>
        <vt:i4>1245244</vt:i4>
      </vt:variant>
      <vt:variant>
        <vt:i4>140</vt:i4>
      </vt:variant>
      <vt:variant>
        <vt:i4>0</vt:i4>
      </vt:variant>
      <vt:variant>
        <vt:i4>5</vt:i4>
      </vt:variant>
      <vt:variant>
        <vt:lpwstr/>
      </vt:variant>
      <vt:variant>
        <vt:lpwstr>_Toc108704577</vt:lpwstr>
      </vt:variant>
      <vt:variant>
        <vt:i4>1245244</vt:i4>
      </vt:variant>
      <vt:variant>
        <vt:i4>134</vt:i4>
      </vt:variant>
      <vt:variant>
        <vt:i4>0</vt:i4>
      </vt:variant>
      <vt:variant>
        <vt:i4>5</vt:i4>
      </vt:variant>
      <vt:variant>
        <vt:lpwstr/>
      </vt:variant>
      <vt:variant>
        <vt:lpwstr>_Toc108704576</vt:lpwstr>
      </vt:variant>
      <vt:variant>
        <vt:i4>1245244</vt:i4>
      </vt:variant>
      <vt:variant>
        <vt:i4>128</vt:i4>
      </vt:variant>
      <vt:variant>
        <vt:i4>0</vt:i4>
      </vt:variant>
      <vt:variant>
        <vt:i4>5</vt:i4>
      </vt:variant>
      <vt:variant>
        <vt:lpwstr/>
      </vt:variant>
      <vt:variant>
        <vt:lpwstr>_Toc108704575</vt:lpwstr>
      </vt:variant>
      <vt:variant>
        <vt:i4>1245244</vt:i4>
      </vt:variant>
      <vt:variant>
        <vt:i4>122</vt:i4>
      </vt:variant>
      <vt:variant>
        <vt:i4>0</vt:i4>
      </vt:variant>
      <vt:variant>
        <vt:i4>5</vt:i4>
      </vt:variant>
      <vt:variant>
        <vt:lpwstr/>
      </vt:variant>
      <vt:variant>
        <vt:lpwstr>_Toc108704574</vt:lpwstr>
      </vt:variant>
      <vt:variant>
        <vt:i4>1245244</vt:i4>
      </vt:variant>
      <vt:variant>
        <vt:i4>116</vt:i4>
      </vt:variant>
      <vt:variant>
        <vt:i4>0</vt:i4>
      </vt:variant>
      <vt:variant>
        <vt:i4>5</vt:i4>
      </vt:variant>
      <vt:variant>
        <vt:lpwstr/>
      </vt:variant>
      <vt:variant>
        <vt:lpwstr>_Toc108704573</vt:lpwstr>
      </vt:variant>
      <vt:variant>
        <vt:i4>1245244</vt:i4>
      </vt:variant>
      <vt:variant>
        <vt:i4>110</vt:i4>
      </vt:variant>
      <vt:variant>
        <vt:i4>0</vt:i4>
      </vt:variant>
      <vt:variant>
        <vt:i4>5</vt:i4>
      </vt:variant>
      <vt:variant>
        <vt:lpwstr/>
      </vt:variant>
      <vt:variant>
        <vt:lpwstr>_Toc108704572</vt:lpwstr>
      </vt:variant>
      <vt:variant>
        <vt:i4>1245244</vt:i4>
      </vt:variant>
      <vt:variant>
        <vt:i4>104</vt:i4>
      </vt:variant>
      <vt:variant>
        <vt:i4>0</vt:i4>
      </vt:variant>
      <vt:variant>
        <vt:i4>5</vt:i4>
      </vt:variant>
      <vt:variant>
        <vt:lpwstr/>
      </vt:variant>
      <vt:variant>
        <vt:lpwstr>_Toc108704571</vt:lpwstr>
      </vt:variant>
      <vt:variant>
        <vt:i4>1245244</vt:i4>
      </vt:variant>
      <vt:variant>
        <vt:i4>98</vt:i4>
      </vt:variant>
      <vt:variant>
        <vt:i4>0</vt:i4>
      </vt:variant>
      <vt:variant>
        <vt:i4>5</vt:i4>
      </vt:variant>
      <vt:variant>
        <vt:lpwstr/>
      </vt:variant>
      <vt:variant>
        <vt:lpwstr>_Toc108704570</vt:lpwstr>
      </vt:variant>
      <vt:variant>
        <vt:i4>1179708</vt:i4>
      </vt:variant>
      <vt:variant>
        <vt:i4>92</vt:i4>
      </vt:variant>
      <vt:variant>
        <vt:i4>0</vt:i4>
      </vt:variant>
      <vt:variant>
        <vt:i4>5</vt:i4>
      </vt:variant>
      <vt:variant>
        <vt:lpwstr/>
      </vt:variant>
      <vt:variant>
        <vt:lpwstr>_Toc108704569</vt:lpwstr>
      </vt:variant>
      <vt:variant>
        <vt:i4>1179708</vt:i4>
      </vt:variant>
      <vt:variant>
        <vt:i4>86</vt:i4>
      </vt:variant>
      <vt:variant>
        <vt:i4>0</vt:i4>
      </vt:variant>
      <vt:variant>
        <vt:i4>5</vt:i4>
      </vt:variant>
      <vt:variant>
        <vt:lpwstr/>
      </vt:variant>
      <vt:variant>
        <vt:lpwstr>_Toc108704568</vt:lpwstr>
      </vt:variant>
      <vt:variant>
        <vt:i4>1179708</vt:i4>
      </vt:variant>
      <vt:variant>
        <vt:i4>80</vt:i4>
      </vt:variant>
      <vt:variant>
        <vt:i4>0</vt:i4>
      </vt:variant>
      <vt:variant>
        <vt:i4>5</vt:i4>
      </vt:variant>
      <vt:variant>
        <vt:lpwstr/>
      </vt:variant>
      <vt:variant>
        <vt:lpwstr>_Toc108704567</vt:lpwstr>
      </vt:variant>
      <vt:variant>
        <vt:i4>1179708</vt:i4>
      </vt:variant>
      <vt:variant>
        <vt:i4>74</vt:i4>
      </vt:variant>
      <vt:variant>
        <vt:i4>0</vt:i4>
      </vt:variant>
      <vt:variant>
        <vt:i4>5</vt:i4>
      </vt:variant>
      <vt:variant>
        <vt:lpwstr/>
      </vt:variant>
      <vt:variant>
        <vt:lpwstr>_Toc108704566</vt:lpwstr>
      </vt:variant>
      <vt:variant>
        <vt:i4>1179708</vt:i4>
      </vt:variant>
      <vt:variant>
        <vt:i4>68</vt:i4>
      </vt:variant>
      <vt:variant>
        <vt:i4>0</vt:i4>
      </vt:variant>
      <vt:variant>
        <vt:i4>5</vt:i4>
      </vt:variant>
      <vt:variant>
        <vt:lpwstr/>
      </vt:variant>
      <vt:variant>
        <vt:lpwstr>_Toc108704565</vt:lpwstr>
      </vt:variant>
      <vt:variant>
        <vt:i4>1179708</vt:i4>
      </vt:variant>
      <vt:variant>
        <vt:i4>62</vt:i4>
      </vt:variant>
      <vt:variant>
        <vt:i4>0</vt:i4>
      </vt:variant>
      <vt:variant>
        <vt:i4>5</vt:i4>
      </vt:variant>
      <vt:variant>
        <vt:lpwstr/>
      </vt:variant>
      <vt:variant>
        <vt:lpwstr>_Toc108704564</vt:lpwstr>
      </vt:variant>
      <vt:variant>
        <vt:i4>1179708</vt:i4>
      </vt:variant>
      <vt:variant>
        <vt:i4>56</vt:i4>
      </vt:variant>
      <vt:variant>
        <vt:i4>0</vt:i4>
      </vt:variant>
      <vt:variant>
        <vt:i4>5</vt:i4>
      </vt:variant>
      <vt:variant>
        <vt:lpwstr/>
      </vt:variant>
      <vt:variant>
        <vt:lpwstr>_Toc108704563</vt:lpwstr>
      </vt:variant>
      <vt:variant>
        <vt:i4>1179708</vt:i4>
      </vt:variant>
      <vt:variant>
        <vt:i4>50</vt:i4>
      </vt:variant>
      <vt:variant>
        <vt:i4>0</vt:i4>
      </vt:variant>
      <vt:variant>
        <vt:i4>5</vt:i4>
      </vt:variant>
      <vt:variant>
        <vt:lpwstr/>
      </vt:variant>
      <vt:variant>
        <vt:lpwstr>_Toc108704562</vt:lpwstr>
      </vt:variant>
      <vt:variant>
        <vt:i4>1179708</vt:i4>
      </vt:variant>
      <vt:variant>
        <vt:i4>44</vt:i4>
      </vt:variant>
      <vt:variant>
        <vt:i4>0</vt:i4>
      </vt:variant>
      <vt:variant>
        <vt:i4>5</vt:i4>
      </vt:variant>
      <vt:variant>
        <vt:lpwstr/>
      </vt:variant>
      <vt:variant>
        <vt:lpwstr>_Toc108704561</vt:lpwstr>
      </vt:variant>
      <vt:variant>
        <vt:i4>1179708</vt:i4>
      </vt:variant>
      <vt:variant>
        <vt:i4>38</vt:i4>
      </vt:variant>
      <vt:variant>
        <vt:i4>0</vt:i4>
      </vt:variant>
      <vt:variant>
        <vt:i4>5</vt:i4>
      </vt:variant>
      <vt:variant>
        <vt:lpwstr/>
      </vt:variant>
      <vt:variant>
        <vt:lpwstr>_Toc108704560</vt:lpwstr>
      </vt:variant>
      <vt:variant>
        <vt:i4>1114172</vt:i4>
      </vt:variant>
      <vt:variant>
        <vt:i4>32</vt:i4>
      </vt:variant>
      <vt:variant>
        <vt:i4>0</vt:i4>
      </vt:variant>
      <vt:variant>
        <vt:i4>5</vt:i4>
      </vt:variant>
      <vt:variant>
        <vt:lpwstr/>
      </vt:variant>
      <vt:variant>
        <vt:lpwstr>_Toc108704559</vt:lpwstr>
      </vt:variant>
      <vt:variant>
        <vt:i4>1114172</vt:i4>
      </vt:variant>
      <vt:variant>
        <vt:i4>26</vt:i4>
      </vt:variant>
      <vt:variant>
        <vt:i4>0</vt:i4>
      </vt:variant>
      <vt:variant>
        <vt:i4>5</vt:i4>
      </vt:variant>
      <vt:variant>
        <vt:lpwstr/>
      </vt:variant>
      <vt:variant>
        <vt:lpwstr>_Toc108704558</vt:lpwstr>
      </vt:variant>
      <vt:variant>
        <vt:i4>1114172</vt:i4>
      </vt:variant>
      <vt:variant>
        <vt:i4>20</vt:i4>
      </vt:variant>
      <vt:variant>
        <vt:i4>0</vt:i4>
      </vt:variant>
      <vt:variant>
        <vt:i4>5</vt:i4>
      </vt:variant>
      <vt:variant>
        <vt:lpwstr/>
      </vt:variant>
      <vt:variant>
        <vt:lpwstr>_Toc108704557</vt:lpwstr>
      </vt:variant>
      <vt:variant>
        <vt:i4>1114172</vt:i4>
      </vt:variant>
      <vt:variant>
        <vt:i4>14</vt:i4>
      </vt:variant>
      <vt:variant>
        <vt:i4>0</vt:i4>
      </vt:variant>
      <vt:variant>
        <vt:i4>5</vt:i4>
      </vt:variant>
      <vt:variant>
        <vt:lpwstr/>
      </vt:variant>
      <vt:variant>
        <vt:lpwstr>_Toc108704556</vt:lpwstr>
      </vt:variant>
      <vt:variant>
        <vt:i4>1114172</vt:i4>
      </vt:variant>
      <vt:variant>
        <vt:i4>8</vt:i4>
      </vt:variant>
      <vt:variant>
        <vt:i4>0</vt:i4>
      </vt:variant>
      <vt:variant>
        <vt:i4>5</vt:i4>
      </vt:variant>
      <vt:variant>
        <vt:lpwstr/>
      </vt:variant>
      <vt:variant>
        <vt:lpwstr>_Toc108704555</vt:lpwstr>
      </vt:variant>
      <vt:variant>
        <vt:i4>1114172</vt:i4>
      </vt:variant>
      <vt:variant>
        <vt:i4>2</vt:i4>
      </vt:variant>
      <vt:variant>
        <vt:i4>0</vt:i4>
      </vt:variant>
      <vt:variant>
        <vt:i4>5</vt:i4>
      </vt:variant>
      <vt:variant>
        <vt:lpwstr/>
      </vt:variant>
      <vt:variant>
        <vt:lpwstr>_Toc108704554</vt:lpwstr>
      </vt:variant>
      <vt:variant>
        <vt:i4>4980759</vt:i4>
      </vt:variant>
      <vt:variant>
        <vt:i4>48</vt:i4>
      </vt:variant>
      <vt:variant>
        <vt:i4>0</vt:i4>
      </vt:variant>
      <vt:variant>
        <vt:i4>5</vt:i4>
      </vt:variant>
      <vt:variant>
        <vt:lpwstr>https://www.akos-rs.si/fileadmin/user_upload/dokumenti/Javna_posvetovanja_in_razpisi/2022/Priporocilo_v_zvezi_s_postopki_zago_P.pdf</vt:lpwstr>
      </vt:variant>
      <vt:variant>
        <vt:lpwstr/>
      </vt:variant>
      <vt:variant>
        <vt:i4>7667795</vt:i4>
      </vt:variant>
      <vt:variant>
        <vt:i4>45</vt:i4>
      </vt:variant>
      <vt:variant>
        <vt:i4>0</vt:i4>
      </vt:variant>
      <vt:variant>
        <vt:i4>5</vt:i4>
      </vt:variant>
      <vt:variant>
        <vt:lpwstr>https://www.akos-rs.si/fileadmin/user_upload/Priporocilo_v__zvezi_s_skupno_uporabo.pdf</vt:lpwstr>
      </vt:variant>
      <vt:variant>
        <vt:lpwstr/>
      </vt:variant>
      <vt:variant>
        <vt:i4>8192041</vt:i4>
      </vt:variant>
      <vt:variant>
        <vt:i4>42</vt:i4>
      </vt:variant>
      <vt:variant>
        <vt:i4>0</vt:i4>
      </vt:variant>
      <vt:variant>
        <vt:i4>5</vt:i4>
      </vt:variant>
      <vt:variant>
        <vt:lpwstr>http://www.uradni-list.si/1/objava.jsp?sop=2020-01-1195</vt:lpwstr>
      </vt:variant>
      <vt:variant>
        <vt:lpwstr/>
      </vt:variant>
      <vt:variant>
        <vt:i4>7667745</vt:i4>
      </vt:variant>
      <vt:variant>
        <vt:i4>39</vt:i4>
      </vt:variant>
      <vt:variant>
        <vt:i4>0</vt:i4>
      </vt:variant>
      <vt:variant>
        <vt:i4>5</vt:i4>
      </vt:variant>
      <vt:variant>
        <vt:lpwstr>http://www.uradni-list.si/1/objava.jsp?sop=2020-01-0901</vt:lpwstr>
      </vt:variant>
      <vt:variant>
        <vt:lpwstr/>
      </vt:variant>
      <vt:variant>
        <vt:i4>7471139</vt:i4>
      </vt:variant>
      <vt:variant>
        <vt:i4>36</vt:i4>
      </vt:variant>
      <vt:variant>
        <vt:i4>0</vt:i4>
      </vt:variant>
      <vt:variant>
        <vt:i4>5</vt:i4>
      </vt:variant>
      <vt:variant>
        <vt:lpwstr>http://www.uradni-list.si/1/objava.jsp?sop=2018-01-1356</vt:lpwstr>
      </vt:variant>
      <vt:variant>
        <vt:lpwstr/>
      </vt:variant>
      <vt:variant>
        <vt:i4>7536676</vt:i4>
      </vt:variant>
      <vt:variant>
        <vt:i4>33</vt:i4>
      </vt:variant>
      <vt:variant>
        <vt:i4>0</vt:i4>
      </vt:variant>
      <vt:variant>
        <vt:i4>5</vt:i4>
      </vt:variant>
      <vt:variant>
        <vt:lpwstr>http://www.uradni-list.si/1/objava.jsp?sop=2018-01-0457</vt:lpwstr>
      </vt:variant>
      <vt:variant>
        <vt:lpwstr/>
      </vt:variant>
      <vt:variant>
        <vt:i4>7733288</vt:i4>
      </vt:variant>
      <vt:variant>
        <vt:i4>30</vt:i4>
      </vt:variant>
      <vt:variant>
        <vt:i4>0</vt:i4>
      </vt:variant>
      <vt:variant>
        <vt:i4>5</vt:i4>
      </vt:variant>
      <vt:variant>
        <vt:lpwstr>http://www.uradni-list.si/1/objava.jsp?sop=2015-01-0505</vt:lpwstr>
      </vt:variant>
      <vt:variant>
        <vt:lpwstr/>
      </vt:variant>
      <vt:variant>
        <vt:i4>7798829</vt:i4>
      </vt:variant>
      <vt:variant>
        <vt:i4>27</vt:i4>
      </vt:variant>
      <vt:variant>
        <vt:i4>0</vt:i4>
      </vt:variant>
      <vt:variant>
        <vt:i4>5</vt:i4>
      </vt:variant>
      <vt:variant>
        <vt:lpwstr>http://www.uradni-list.si/1/objava.jsp?sop=2012-01-1700</vt:lpwstr>
      </vt:variant>
      <vt:variant>
        <vt:lpwstr/>
      </vt:variant>
      <vt:variant>
        <vt:i4>7471151</vt:i4>
      </vt:variant>
      <vt:variant>
        <vt:i4>24</vt:i4>
      </vt:variant>
      <vt:variant>
        <vt:i4>0</vt:i4>
      </vt:variant>
      <vt:variant>
        <vt:i4>5</vt:i4>
      </vt:variant>
      <vt:variant>
        <vt:lpwstr>http://www.uradni-list.si/1/objava.jsp?sop=2010-01-2763</vt:lpwstr>
      </vt:variant>
      <vt:variant>
        <vt:lpwstr/>
      </vt:variant>
      <vt:variant>
        <vt:i4>7798821</vt:i4>
      </vt:variant>
      <vt:variant>
        <vt:i4>21</vt:i4>
      </vt:variant>
      <vt:variant>
        <vt:i4>0</vt:i4>
      </vt:variant>
      <vt:variant>
        <vt:i4>5</vt:i4>
      </vt:variant>
      <vt:variant>
        <vt:lpwstr>http://www.uradni-list.si/1/objava.jsp?sop=2009-01-3437</vt:lpwstr>
      </vt:variant>
      <vt:variant>
        <vt:lpwstr/>
      </vt:variant>
      <vt:variant>
        <vt:i4>7340067</vt:i4>
      </vt:variant>
      <vt:variant>
        <vt:i4>18</vt:i4>
      </vt:variant>
      <vt:variant>
        <vt:i4>0</vt:i4>
      </vt:variant>
      <vt:variant>
        <vt:i4>5</vt:i4>
      </vt:variant>
      <vt:variant>
        <vt:lpwstr>http://www.uradni-list.si/1/objava.jsp?sop=2008-01-3347</vt:lpwstr>
      </vt:variant>
      <vt:variant>
        <vt:lpwstr/>
      </vt:variant>
      <vt:variant>
        <vt:i4>7995433</vt:i4>
      </vt:variant>
      <vt:variant>
        <vt:i4>15</vt:i4>
      </vt:variant>
      <vt:variant>
        <vt:i4>0</vt:i4>
      </vt:variant>
      <vt:variant>
        <vt:i4>5</vt:i4>
      </vt:variant>
      <vt:variant>
        <vt:lpwstr>http://www.uradni-list.si/1/objava.jsp?sop=2007-01-4692</vt:lpwstr>
      </vt:variant>
      <vt:variant>
        <vt:lpwstr/>
      </vt:variant>
      <vt:variant>
        <vt:i4>8061036</vt:i4>
      </vt:variant>
      <vt:variant>
        <vt:i4>12</vt:i4>
      </vt:variant>
      <vt:variant>
        <vt:i4>0</vt:i4>
      </vt:variant>
      <vt:variant>
        <vt:i4>5</vt:i4>
      </vt:variant>
      <vt:variant>
        <vt:lpwstr>https://digital-strategy.ec.europa.eu/en/library/cybersecurity-5g-networks-eu-toolbox-risk-mitigating-measures</vt:lpwstr>
      </vt:variant>
      <vt:variant>
        <vt:lpwstr/>
      </vt:variant>
      <vt:variant>
        <vt:i4>1179660</vt:i4>
      </vt:variant>
      <vt:variant>
        <vt:i4>9</vt:i4>
      </vt:variant>
      <vt:variant>
        <vt:i4>0</vt:i4>
      </vt:variant>
      <vt:variant>
        <vt:i4>5</vt:i4>
      </vt:variant>
      <vt:variant>
        <vt:lpwstr>https://www.akos-rs.si/fileadmin/user_upload/Povzetek_analize_mobilnega_trga.pdf</vt:lpwstr>
      </vt:variant>
      <vt:variant>
        <vt:lpwstr/>
      </vt:variant>
      <vt:variant>
        <vt:i4>1638492</vt:i4>
      </vt:variant>
      <vt:variant>
        <vt:i4>6</vt:i4>
      </vt:variant>
      <vt:variant>
        <vt:i4>0</vt:i4>
      </vt:variant>
      <vt:variant>
        <vt:i4>5</vt:i4>
      </vt:variant>
      <vt:variant>
        <vt:lpwstr>https://www.akos-rs.si/radijski-spekter/raziscite/mobilna-omrezja</vt:lpwstr>
      </vt:variant>
      <vt:variant>
        <vt:lpwstr/>
      </vt:variant>
      <vt:variant>
        <vt:i4>4456543</vt:i4>
      </vt:variant>
      <vt:variant>
        <vt:i4>3</vt:i4>
      </vt:variant>
      <vt:variant>
        <vt:i4>0</vt:i4>
      </vt:variant>
      <vt:variant>
        <vt:i4>5</vt:i4>
      </vt:variant>
      <vt:variant>
        <vt:lpwstr>http://www.ericsson.com/res/thecompany/docs/corporate-responsibility/2013/ericsson-broadband-final-071013.pdf</vt:lpwstr>
      </vt:variant>
      <vt:variant>
        <vt:lpwstr/>
      </vt:variant>
      <vt:variant>
        <vt:i4>1310765</vt:i4>
      </vt:variant>
      <vt:variant>
        <vt:i4>0</vt:i4>
      </vt:variant>
      <vt:variant>
        <vt:i4>0</vt:i4>
      </vt:variant>
      <vt:variant>
        <vt:i4>5</vt:i4>
      </vt:variant>
      <vt:variant>
        <vt:lpwstr>http://www.itu.int/ITU-D/treg/broadband/ITU-BB-Reports_Impact-of-Broadband-on-the-Economy.pdf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 Jarc</dc:creator>
  <cp:keywords/>
  <dc:description/>
  <cp:lastModifiedBy>Til Rozman</cp:lastModifiedBy>
  <cp:revision>117</cp:revision>
  <cp:lastPrinted>2022-08-18T23:16:00Z</cp:lastPrinted>
  <dcterms:created xsi:type="dcterms:W3CDTF">2022-08-17T12:46:00Z</dcterms:created>
  <dcterms:modified xsi:type="dcterms:W3CDTF">2022-08-18T23:16:00Z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0x010100736069296E8EAB4290015936173ED319</vt:lpwstr>
  </property>
</Properties>
</file>