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5C4899" w:rsidRPr="00D15935" w14:paraId="510B89DE" w14:textId="77777777" w:rsidTr="007E1887">
        <w:trPr>
          <w:gridAfter w:val="2"/>
          <w:wAfter w:w="3067" w:type="dxa"/>
        </w:trPr>
        <w:tc>
          <w:tcPr>
            <w:tcW w:w="6096" w:type="dxa"/>
            <w:gridSpan w:val="2"/>
          </w:tcPr>
          <w:p w14:paraId="365D0CCF" w14:textId="0D3EB37D" w:rsidR="00656232" w:rsidRPr="00D15935" w:rsidRDefault="00656232" w:rsidP="005C4899">
            <w:pPr>
              <w:overflowPunct w:val="0"/>
              <w:autoSpaceDE w:val="0"/>
              <w:autoSpaceDN w:val="0"/>
              <w:adjustRightInd w:val="0"/>
              <w:spacing w:after="0" w:line="260" w:lineRule="exact"/>
              <w:textAlignment w:val="baseline"/>
              <w:rPr>
                <w:rFonts w:ascii="Arial" w:eastAsia="Times New Roman" w:hAnsi="Arial" w:cs="Arial"/>
                <w:color w:val="FF0000"/>
                <w:sz w:val="20"/>
                <w:szCs w:val="20"/>
                <w:lang w:eastAsia="sl-SI"/>
              </w:rPr>
            </w:pPr>
          </w:p>
          <w:p w14:paraId="2AC13160" w14:textId="0B7061CA" w:rsidR="00656232" w:rsidRPr="00D15935" w:rsidRDefault="00656232" w:rsidP="005C4899">
            <w:pPr>
              <w:overflowPunct w:val="0"/>
              <w:autoSpaceDE w:val="0"/>
              <w:autoSpaceDN w:val="0"/>
              <w:adjustRightInd w:val="0"/>
              <w:spacing w:after="0" w:line="260" w:lineRule="exact"/>
              <w:textAlignment w:val="baseline"/>
              <w:rPr>
                <w:rFonts w:ascii="Arial" w:hAnsi="Arial" w:cs="Arial"/>
                <w:noProof/>
                <w:sz w:val="20"/>
                <w:szCs w:val="20"/>
              </w:rPr>
            </w:pPr>
          </w:p>
          <w:p w14:paraId="71642C0A" w14:textId="5B7FFE34" w:rsidR="0077450F" w:rsidRPr="00D15935" w:rsidRDefault="0077450F" w:rsidP="005C4899">
            <w:pPr>
              <w:overflowPunct w:val="0"/>
              <w:autoSpaceDE w:val="0"/>
              <w:autoSpaceDN w:val="0"/>
              <w:adjustRightInd w:val="0"/>
              <w:spacing w:after="0" w:line="260" w:lineRule="exact"/>
              <w:textAlignment w:val="baseline"/>
              <w:rPr>
                <w:rFonts w:ascii="Arial" w:eastAsia="Times New Roman" w:hAnsi="Arial" w:cs="Arial"/>
                <w:noProof/>
                <w:color w:val="FF0000"/>
                <w:sz w:val="20"/>
                <w:szCs w:val="20"/>
                <w:lang w:eastAsia="sl-SI"/>
              </w:rPr>
            </w:pPr>
          </w:p>
          <w:p w14:paraId="5847FFDC" w14:textId="5D2F7522" w:rsidR="0077450F" w:rsidRPr="00D15935" w:rsidRDefault="0077450F" w:rsidP="005C4899">
            <w:pPr>
              <w:overflowPunct w:val="0"/>
              <w:autoSpaceDE w:val="0"/>
              <w:autoSpaceDN w:val="0"/>
              <w:adjustRightInd w:val="0"/>
              <w:spacing w:after="0" w:line="260" w:lineRule="exact"/>
              <w:textAlignment w:val="baseline"/>
              <w:rPr>
                <w:rFonts w:ascii="Arial" w:eastAsia="Times New Roman" w:hAnsi="Arial" w:cs="Arial"/>
                <w:noProof/>
                <w:color w:val="FF0000"/>
                <w:sz w:val="20"/>
                <w:szCs w:val="20"/>
                <w:lang w:eastAsia="sl-SI"/>
              </w:rPr>
            </w:pPr>
          </w:p>
          <w:p w14:paraId="00AD8DDF" w14:textId="42B80789" w:rsidR="0077450F" w:rsidRPr="00D15935" w:rsidRDefault="0077450F" w:rsidP="005C4899">
            <w:pPr>
              <w:overflowPunct w:val="0"/>
              <w:autoSpaceDE w:val="0"/>
              <w:autoSpaceDN w:val="0"/>
              <w:adjustRightInd w:val="0"/>
              <w:spacing w:after="0" w:line="260" w:lineRule="exact"/>
              <w:textAlignment w:val="baseline"/>
              <w:rPr>
                <w:rFonts w:ascii="Arial" w:eastAsia="Times New Roman" w:hAnsi="Arial" w:cs="Arial"/>
                <w:color w:val="FF0000"/>
                <w:sz w:val="20"/>
                <w:szCs w:val="20"/>
                <w:lang w:eastAsia="sl-SI"/>
              </w:rPr>
            </w:pPr>
            <w:r w:rsidRPr="00D15935">
              <w:rPr>
                <w:rFonts w:ascii="Arial" w:hAnsi="Arial" w:cs="Arial"/>
                <w:noProof/>
                <w:sz w:val="20"/>
                <w:szCs w:val="20"/>
              </w:rPr>
              <w:drawing>
                <wp:inline distT="0" distB="0" distL="0" distR="0" wp14:anchorId="2905F454" wp14:editId="647B0105">
                  <wp:extent cx="2581275" cy="6477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81275" cy="647700"/>
                          </a:xfrm>
                          <a:prstGeom prst="rect">
                            <a:avLst/>
                          </a:prstGeom>
                        </pic:spPr>
                      </pic:pic>
                    </a:graphicData>
                  </a:graphic>
                </wp:inline>
              </w:drawing>
            </w:r>
          </w:p>
          <w:p w14:paraId="19DCC8A4" w14:textId="77777777" w:rsidR="00656232" w:rsidRPr="00D15935" w:rsidRDefault="00656232" w:rsidP="005C4899">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D15935">
              <w:rPr>
                <w:rFonts w:ascii="Arial" w:eastAsia="Times New Roman" w:hAnsi="Arial" w:cs="Arial"/>
                <w:sz w:val="20"/>
                <w:szCs w:val="20"/>
                <w:lang w:eastAsia="sl-SI"/>
              </w:rPr>
              <w:t>Masarykova cesta 16</w:t>
            </w:r>
          </w:p>
          <w:p w14:paraId="460A0143" w14:textId="77777777" w:rsidR="00656232" w:rsidRPr="00D15935" w:rsidRDefault="00656232" w:rsidP="005C4899">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D15935">
              <w:rPr>
                <w:rFonts w:ascii="Arial" w:eastAsia="Times New Roman" w:hAnsi="Arial" w:cs="Arial"/>
                <w:sz w:val="20"/>
                <w:szCs w:val="20"/>
                <w:lang w:eastAsia="sl-SI"/>
              </w:rPr>
              <w:t>1000 Ljubljana</w:t>
            </w:r>
          </w:p>
          <w:p w14:paraId="08DF3E56" w14:textId="77777777" w:rsidR="00656232" w:rsidRPr="00D15935" w:rsidRDefault="00656232" w:rsidP="005C4899">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D15935">
              <w:rPr>
                <w:rFonts w:ascii="Arial" w:eastAsia="Times New Roman" w:hAnsi="Arial" w:cs="Arial"/>
                <w:sz w:val="20"/>
                <w:szCs w:val="20"/>
                <w:lang w:eastAsia="sl-SI"/>
              </w:rPr>
              <w:t>Slovenija</w:t>
            </w:r>
          </w:p>
          <w:p w14:paraId="7767184B" w14:textId="44CF86A9" w:rsidR="00656232" w:rsidRPr="00D15935" w:rsidRDefault="00656232" w:rsidP="005C4899">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D15935">
              <w:rPr>
                <w:rFonts w:ascii="Arial" w:eastAsia="Times New Roman" w:hAnsi="Arial" w:cs="Arial"/>
                <w:sz w:val="20"/>
                <w:szCs w:val="20"/>
                <w:lang w:eastAsia="sl-SI"/>
              </w:rPr>
              <w:t xml:space="preserve">e-naslov: </w:t>
            </w:r>
            <w:hyperlink r:id="rId9" w:history="1">
              <w:r w:rsidR="0077450F" w:rsidRPr="00D15935">
                <w:rPr>
                  <w:rStyle w:val="Hiperpovezava"/>
                  <w:rFonts w:ascii="Arial" w:eastAsia="Times New Roman" w:hAnsi="Arial" w:cs="Arial"/>
                  <w:sz w:val="20"/>
                  <w:szCs w:val="20"/>
                  <w:lang w:eastAsia="sl-SI"/>
                </w:rPr>
                <w:t>gp.mvzi@gov.si</w:t>
              </w:r>
            </w:hyperlink>
            <w:r w:rsidRPr="00D15935">
              <w:rPr>
                <w:rFonts w:ascii="Arial" w:eastAsia="Times New Roman" w:hAnsi="Arial" w:cs="Arial"/>
                <w:sz w:val="20"/>
                <w:szCs w:val="20"/>
                <w:lang w:eastAsia="sl-SI"/>
              </w:rPr>
              <w:t xml:space="preserve"> </w:t>
            </w:r>
          </w:p>
          <w:p w14:paraId="491BF825" w14:textId="77777777" w:rsidR="00656232" w:rsidRPr="00D15935" w:rsidRDefault="00656232" w:rsidP="005C4899">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tc>
      </w:tr>
      <w:tr w:rsidR="005C4899" w:rsidRPr="00D15935" w14:paraId="3245900A" w14:textId="77777777" w:rsidTr="007E1887">
        <w:trPr>
          <w:gridAfter w:val="2"/>
          <w:wAfter w:w="3067" w:type="dxa"/>
        </w:trPr>
        <w:tc>
          <w:tcPr>
            <w:tcW w:w="6096" w:type="dxa"/>
            <w:gridSpan w:val="2"/>
          </w:tcPr>
          <w:p w14:paraId="42B4EF1A" w14:textId="08A3AEC4" w:rsidR="005C4899" w:rsidRPr="00D15935" w:rsidRDefault="005C4899" w:rsidP="00E3702D">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D15935">
              <w:rPr>
                <w:rFonts w:ascii="Arial" w:eastAsia="Times New Roman" w:hAnsi="Arial" w:cs="Arial"/>
                <w:sz w:val="20"/>
                <w:szCs w:val="20"/>
                <w:lang w:eastAsia="sl-SI"/>
              </w:rPr>
              <w:t xml:space="preserve">Številka: </w:t>
            </w:r>
            <w:r w:rsidR="00F07634" w:rsidRPr="00D15935">
              <w:rPr>
                <w:rFonts w:ascii="Arial" w:eastAsia="Times New Roman" w:hAnsi="Arial" w:cs="Arial"/>
                <w:sz w:val="20"/>
                <w:szCs w:val="20"/>
                <w:lang w:eastAsia="sl-SI"/>
              </w:rPr>
              <w:t>0070-</w:t>
            </w:r>
            <w:r w:rsidR="00D15935" w:rsidRPr="00D15935">
              <w:rPr>
                <w:rFonts w:ascii="Arial" w:eastAsia="Times New Roman" w:hAnsi="Arial" w:cs="Arial"/>
                <w:sz w:val="20"/>
                <w:szCs w:val="20"/>
                <w:lang w:eastAsia="sl-SI"/>
              </w:rPr>
              <w:t>1</w:t>
            </w:r>
            <w:r w:rsidR="00F07634" w:rsidRPr="00D15935">
              <w:rPr>
                <w:rFonts w:ascii="Arial" w:eastAsia="Times New Roman" w:hAnsi="Arial" w:cs="Arial"/>
                <w:sz w:val="20"/>
                <w:szCs w:val="20"/>
                <w:lang w:eastAsia="sl-SI"/>
              </w:rPr>
              <w:t>6/202</w:t>
            </w:r>
            <w:r w:rsidR="00D15935" w:rsidRPr="00D15935">
              <w:rPr>
                <w:rFonts w:ascii="Arial" w:eastAsia="Times New Roman" w:hAnsi="Arial" w:cs="Arial"/>
                <w:sz w:val="20"/>
                <w:szCs w:val="20"/>
                <w:lang w:eastAsia="sl-SI"/>
              </w:rPr>
              <w:t>4</w:t>
            </w:r>
            <w:r w:rsidR="00F07634" w:rsidRPr="00D15935">
              <w:rPr>
                <w:rFonts w:ascii="Arial" w:eastAsia="Times New Roman" w:hAnsi="Arial" w:cs="Arial"/>
                <w:sz w:val="20"/>
                <w:szCs w:val="20"/>
                <w:lang w:eastAsia="sl-SI"/>
              </w:rPr>
              <w:t>/</w:t>
            </w:r>
            <w:r w:rsidR="00980761">
              <w:rPr>
                <w:rFonts w:ascii="Arial" w:eastAsia="Times New Roman" w:hAnsi="Arial" w:cs="Arial"/>
                <w:sz w:val="20"/>
                <w:szCs w:val="20"/>
                <w:lang w:eastAsia="sl-SI"/>
              </w:rPr>
              <w:t>22</w:t>
            </w:r>
          </w:p>
        </w:tc>
      </w:tr>
      <w:tr w:rsidR="005C4899" w:rsidRPr="00D15935" w14:paraId="50AAE478" w14:textId="77777777" w:rsidTr="007E1887">
        <w:trPr>
          <w:gridAfter w:val="2"/>
          <w:wAfter w:w="3067" w:type="dxa"/>
        </w:trPr>
        <w:tc>
          <w:tcPr>
            <w:tcW w:w="6096" w:type="dxa"/>
            <w:gridSpan w:val="2"/>
          </w:tcPr>
          <w:p w14:paraId="31B39013" w14:textId="4BBAF0BB" w:rsidR="005C4899" w:rsidRPr="00D15935" w:rsidRDefault="005C4899" w:rsidP="00176AD5">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D15935">
              <w:rPr>
                <w:rFonts w:ascii="Arial" w:eastAsia="Times New Roman" w:hAnsi="Arial" w:cs="Arial"/>
                <w:sz w:val="20"/>
                <w:szCs w:val="20"/>
                <w:lang w:eastAsia="sl-SI"/>
              </w:rPr>
              <w:t xml:space="preserve">Ljubljana, </w:t>
            </w:r>
            <w:r w:rsidR="009E7058" w:rsidRPr="00D15935">
              <w:rPr>
                <w:rFonts w:ascii="Arial" w:eastAsia="Times New Roman" w:hAnsi="Arial" w:cs="Arial"/>
                <w:sz w:val="20"/>
                <w:szCs w:val="20"/>
                <w:lang w:eastAsia="sl-SI"/>
              </w:rPr>
              <w:t xml:space="preserve">dne </w:t>
            </w:r>
            <w:r w:rsidR="00980761">
              <w:rPr>
                <w:rFonts w:ascii="Arial" w:eastAsia="Times New Roman" w:hAnsi="Arial" w:cs="Arial"/>
                <w:sz w:val="20"/>
                <w:szCs w:val="20"/>
                <w:lang w:eastAsia="sl-SI"/>
              </w:rPr>
              <w:t>23</w:t>
            </w:r>
            <w:r w:rsidR="00AC2C60">
              <w:rPr>
                <w:rFonts w:ascii="Arial" w:eastAsia="Times New Roman" w:hAnsi="Arial" w:cs="Arial"/>
                <w:sz w:val="20"/>
                <w:szCs w:val="20"/>
                <w:lang w:eastAsia="sl-SI"/>
              </w:rPr>
              <w:t>.</w:t>
            </w:r>
            <w:r w:rsidR="00E659EA">
              <w:rPr>
                <w:rFonts w:ascii="Arial" w:eastAsia="Times New Roman" w:hAnsi="Arial" w:cs="Arial"/>
                <w:sz w:val="20"/>
                <w:szCs w:val="20"/>
                <w:lang w:eastAsia="sl-SI"/>
              </w:rPr>
              <w:t xml:space="preserve"> 12. 2024</w:t>
            </w:r>
          </w:p>
        </w:tc>
      </w:tr>
      <w:tr w:rsidR="005C4899" w:rsidRPr="00D15935" w14:paraId="27C2DE3A" w14:textId="77777777" w:rsidTr="007E1887">
        <w:trPr>
          <w:gridAfter w:val="2"/>
          <w:wAfter w:w="3067" w:type="dxa"/>
        </w:trPr>
        <w:tc>
          <w:tcPr>
            <w:tcW w:w="6096" w:type="dxa"/>
            <w:gridSpan w:val="2"/>
          </w:tcPr>
          <w:p w14:paraId="470BB8F1" w14:textId="750216C5" w:rsidR="005C4899" w:rsidRPr="00D15935" w:rsidRDefault="0050050C" w:rsidP="0050050C">
            <w:pPr>
              <w:rPr>
                <w:rFonts w:ascii="Arial" w:eastAsia="Times New Roman" w:hAnsi="Arial" w:cs="Arial"/>
                <w:sz w:val="20"/>
                <w:szCs w:val="20"/>
                <w:lang w:eastAsia="sl-SI"/>
              </w:rPr>
            </w:pPr>
            <w:r w:rsidRPr="00D15935">
              <w:rPr>
                <w:rFonts w:ascii="Arial" w:hAnsi="Arial" w:cs="Arial"/>
                <w:sz w:val="20"/>
                <w:szCs w:val="20"/>
              </w:rPr>
              <w:t>EVA 202</w:t>
            </w:r>
            <w:r w:rsidR="00D15935" w:rsidRPr="00D15935">
              <w:rPr>
                <w:rFonts w:ascii="Arial" w:hAnsi="Arial" w:cs="Arial"/>
                <w:sz w:val="20"/>
                <w:szCs w:val="20"/>
              </w:rPr>
              <w:t>4</w:t>
            </w:r>
            <w:r w:rsidRPr="00D15935">
              <w:rPr>
                <w:rFonts w:ascii="Arial" w:hAnsi="Arial" w:cs="Arial"/>
                <w:sz w:val="20"/>
                <w:szCs w:val="20"/>
              </w:rPr>
              <w:t>-3360-00</w:t>
            </w:r>
            <w:r w:rsidR="00D15935" w:rsidRPr="00D15935">
              <w:rPr>
                <w:rFonts w:ascii="Arial" w:hAnsi="Arial" w:cs="Arial"/>
                <w:sz w:val="20"/>
                <w:szCs w:val="20"/>
              </w:rPr>
              <w:t>19</w:t>
            </w:r>
          </w:p>
        </w:tc>
      </w:tr>
      <w:tr w:rsidR="005C4899" w:rsidRPr="00D15935" w14:paraId="04598E1A" w14:textId="77777777" w:rsidTr="007E1887">
        <w:trPr>
          <w:gridAfter w:val="2"/>
          <w:wAfter w:w="3067" w:type="dxa"/>
        </w:trPr>
        <w:tc>
          <w:tcPr>
            <w:tcW w:w="6096" w:type="dxa"/>
            <w:gridSpan w:val="2"/>
          </w:tcPr>
          <w:p w14:paraId="79D42764" w14:textId="77777777" w:rsidR="005C4899" w:rsidRPr="00D15935" w:rsidRDefault="005C4899" w:rsidP="005C4899">
            <w:pPr>
              <w:spacing w:after="0" w:line="260" w:lineRule="exact"/>
              <w:rPr>
                <w:rFonts w:ascii="Arial" w:eastAsia="Times New Roman" w:hAnsi="Arial" w:cs="Arial"/>
                <w:sz w:val="20"/>
                <w:szCs w:val="20"/>
              </w:rPr>
            </w:pPr>
          </w:p>
          <w:p w14:paraId="5AF81CBD" w14:textId="77777777" w:rsidR="005C4899" w:rsidRPr="00D15935" w:rsidRDefault="005C4899" w:rsidP="005C4899">
            <w:pPr>
              <w:spacing w:after="0" w:line="260" w:lineRule="exact"/>
              <w:rPr>
                <w:rFonts w:ascii="Arial" w:eastAsia="Times New Roman" w:hAnsi="Arial" w:cs="Arial"/>
                <w:sz w:val="20"/>
                <w:szCs w:val="20"/>
              </w:rPr>
            </w:pPr>
            <w:r w:rsidRPr="00D15935">
              <w:rPr>
                <w:rFonts w:ascii="Arial" w:eastAsia="Times New Roman" w:hAnsi="Arial" w:cs="Arial"/>
                <w:sz w:val="20"/>
                <w:szCs w:val="20"/>
              </w:rPr>
              <w:t>GENERALNI SEKRETARIAT VLADE REPUBLIKE SLOVENIJE</w:t>
            </w:r>
          </w:p>
          <w:p w14:paraId="7B7370C6" w14:textId="77777777" w:rsidR="005C4899" w:rsidRPr="00D15935" w:rsidRDefault="00177EDA" w:rsidP="005C4899">
            <w:pPr>
              <w:spacing w:after="0" w:line="260" w:lineRule="exact"/>
              <w:rPr>
                <w:rFonts w:ascii="Arial" w:eastAsia="Times New Roman" w:hAnsi="Arial" w:cs="Arial"/>
                <w:sz w:val="20"/>
                <w:szCs w:val="20"/>
              </w:rPr>
            </w:pPr>
            <w:hyperlink r:id="rId10" w:history="1">
              <w:r w:rsidR="005C4899" w:rsidRPr="00D15935">
                <w:rPr>
                  <w:rFonts w:ascii="Arial" w:eastAsia="Times New Roman" w:hAnsi="Arial" w:cs="Arial"/>
                  <w:color w:val="0000FF"/>
                  <w:sz w:val="20"/>
                  <w:szCs w:val="20"/>
                  <w:u w:val="single"/>
                </w:rPr>
                <w:t>Gp.gs@gov.si</w:t>
              </w:r>
            </w:hyperlink>
          </w:p>
          <w:p w14:paraId="16BA4E46" w14:textId="77777777" w:rsidR="005C4899" w:rsidRPr="00D15935" w:rsidRDefault="005C4899" w:rsidP="005C4899">
            <w:pPr>
              <w:spacing w:after="0" w:line="260" w:lineRule="exact"/>
              <w:rPr>
                <w:rFonts w:ascii="Arial" w:eastAsia="Times New Roman" w:hAnsi="Arial" w:cs="Arial"/>
                <w:sz w:val="20"/>
                <w:szCs w:val="20"/>
              </w:rPr>
            </w:pPr>
          </w:p>
        </w:tc>
      </w:tr>
      <w:tr w:rsidR="005C4899" w:rsidRPr="00D15935" w14:paraId="62387688" w14:textId="77777777" w:rsidTr="007E1887">
        <w:tc>
          <w:tcPr>
            <w:tcW w:w="9163" w:type="dxa"/>
            <w:gridSpan w:val="4"/>
          </w:tcPr>
          <w:p w14:paraId="7AAD3789" w14:textId="38EBD415" w:rsidR="005C4899" w:rsidRPr="00D15935" w:rsidRDefault="005C4899" w:rsidP="00E508A1">
            <w:pPr>
              <w:jc w:val="both"/>
              <w:rPr>
                <w:rFonts w:ascii="Arial" w:eastAsia="Times New Roman" w:hAnsi="Arial" w:cs="Arial"/>
                <w:b/>
                <w:sz w:val="20"/>
                <w:szCs w:val="20"/>
                <w:lang w:eastAsia="sl-SI"/>
              </w:rPr>
            </w:pPr>
            <w:r w:rsidRPr="00D15935">
              <w:rPr>
                <w:rFonts w:ascii="Arial" w:eastAsia="Times New Roman" w:hAnsi="Arial" w:cs="Arial"/>
                <w:b/>
                <w:sz w:val="20"/>
                <w:szCs w:val="20"/>
                <w:lang w:eastAsia="sl-SI"/>
              </w:rPr>
              <w:t xml:space="preserve">ZADEVA: </w:t>
            </w:r>
            <w:r w:rsidR="00DF23A7" w:rsidRPr="00D15935">
              <w:rPr>
                <w:rFonts w:ascii="Arial" w:hAnsi="Arial" w:cs="Arial"/>
                <w:b/>
                <w:sz w:val="20"/>
                <w:szCs w:val="20"/>
              </w:rPr>
              <w:t>Sklep</w:t>
            </w:r>
            <w:r w:rsidR="00E3702D" w:rsidRPr="00D15935">
              <w:rPr>
                <w:rFonts w:ascii="Arial" w:hAnsi="Arial" w:cs="Arial"/>
                <w:b/>
                <w:sz w:val="20"/>
                <w:szCs w:val="20"/>
              </w:rPr>
              <w:t xml:space="preserve"> o sprememb</w:t>
            </w:r>
            <w:r w:rsidR="00B24F41" w:rsidRPr="00D15935">
              <w:rPr>
                <w:rFonts w:ascii="Arial" w:hAnsi="Arial" w:cs="Arial"/>
                <w:b/>
                <w:sz w:val="20"/>
                <w:szCs w:val="20"/>
              </w:rPr>
              <w:t>ah S</w:t>
            </w:r>
            <w:r w:rsidR="00E3702D" w:rsidRPr="00D15935">
              <w:rPr>
                <w:rFonts w:ascii="Arial" w:hAnsi="Arial" w:cs="Arial"/>
                <w:b/>
                <w:sz w:val="20"/>
                <w:szCs w:val="20"/>
              </w:rPr>
              <w:t>klepa</w:t>
            </w:r>
            <w:r w:rsidR="00DF23A7" w:rsidRPr="00D15935">
              <w:rPr>
                <w:rFonts w:ascii="Arial" w:hAnsi="Arial" w:cs="Arial"/>
                <w:b/>
                <w:sz w:val="20"/>
                <w:szCs w:val="20"/>
              </w:rPr>
              <w:t xml:space="preserve"> o ustanovitvi javnega raziskovalnega zavoda Znanstveno in inovacijsko središče Pomurje</w:t>
            </w:r>
            <w:r w:rsidR="00D37416" w:rsidRPr="00D15935">
              <w:rPr>
                <w:rFonts w:ascii="Arial" w:eastAsia="Times New Roman" w:hAnsi="Arial" w:cs="Arial"/>
                <w:b/>
                <w:sz w:val="20"/>
                <w:szCs w:val="20"/>
                <w:lang w:eastAsia="sl-SI"/>
              </w:rPr>
              <w:t xml:space="preserve"> (EVA</w:t>
            </w:r>
            <w:r w:rsidR="007C4554" w:rsidRPr="00D15935">
              <w:rPr>
                <w:rFonts w:ascii="Arial" w:eastAsia="Times New Roman" w:hAnsi="Arial" w:cs="Arial"/>
                <w:b/>
                <w:sz w:val="20"/>
                <w:szCs w:val="20"/>
                <w:lang w:eastAsia="sl-SI"/>
              </w:rPr>
              <w:t xml:space="preserve"> </w:t>
            </w:r>
            <w:r w:rsidR="0050050C" w:rsidRPr="00D15935">
              <w:rPr>
                <w:rFonts w:ascii="Arial" w:hAnsi="Arial" w:cs="Arial"/>
                <w:b/>
                <w:sz w:val="20"/>
                <w:szCs w:val="20"/>
              </w:rPr>
              <w:t>202</w:t>
            </w:r>
            <w:r w:rsidR="00D15935" w:rsidRPr="00D15935">
              <w:rPr>
                <w:rFonts w:ascii="Arial" w:hAnsi="Arial" w:cs="Arial"/>
                <w:b/>
                <w:sz w:val="20"/>
                <w:szCs w:val="20"/>
              </w:rPr>
              <w:t>4</w:t>
            </w:r>
            <w:r w:rsidR="0050050C" w:rsidRPr="00D15935">
              <w:rPr>
                <w:rFonts w:ascii="Arial" w:hAnsi="Arial" w:cs="Arial"/>
                <w:b/>
                <w:sz w:val="20"/>
                <w:szCs w:val="20"/>
              </w:rPr>
              <w:t>-3360-00</w:t>
            </w:r>
            <w:r w:rsidR="00D15935" w:rsidRPr="00D15935">
              <w:rPr>
                <w:rFonts w:ascii="Arial" w:hAnsi="Arial" w:cs="Arial"/>
                <w:b/>
                <w:sz w:val="20"/>
                <w:szCs w:val="20"/>
              </w:rPr>
              <w:t>1</w:t>
            </w:r>
            <w:r w:rsidR="0050050C" w:rsidRPr="00D15935">
              <w:rPr>
                <w:rFonts w:ascii="Arial" w:hAnsi="Arial" w:cs="Arial"/>
                <w:b/>
                <w:sz w:val="20"/>
                <w:szCs w:val="20"/>
              </w:rPr>
              <w:t>9</w:t>
            </w:r>
            <w:r w:rsidR="002829E7" w:rsidRPr="00D15935">
              <w:rPr>
                <w:rFonts w:ascii="Arial" w:eastAsia="Times New Roman" w:hAnsi="Arial" w:cs="Arial"/>
                <w:b/>
                <w:sz w:val="20"/>
                <w:szCs w:val="20"/>
                <w:lang w:eastAsia="sl-SI"/>
              </w:rPr>
              <w:t xml:space="preserve">) – </w:t>
            </w:r>
            <w:r w:rsidR="00DF23A7" w:rsidRPr="00D15935">
              <w:rPr>
                <w:rFonts w:ascii="Arial" w:eastAsia="Times New Roman" w:hAnsi="Arial" w:cs="Arial"/>
                <w:b/>
                <w:sz w:val="20"/>
                <w:szCs w:val="20"/>
                <w:lang w:eastAsia="sl-SI"/>
              </w:rPr>
              <w:t>PREDLOG ZA OBRAVNAVO</w:t>
            </w:r>
          </w:p>
        </w:tc>
      </w:tr>
      <w:tr w:rsidR="005C4899" w:rsidRPr="00D15935" w14:paraId="40066D66" w14:textId="77777777" w:rsidTr="007E1887">
        <w:tc>
          <w:tcPr>
            <w:tcW w:w="9163" w:type="dxa"/>
            <w:gridSpan w:val="4"/>
          </w:tcPr>
          <w:p w14:paraId="2B2831AC" w14:textId="77777777" w:rsidR="005C4899" w:rsidRPr="00D15935" w:rsidRDefault="005C4899" w:rsidP="005C4899">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D15935">
              <w:rPr>
                <w:rFonts w:ascii="Arial" w:eastAsia="Times New Roman" w:hAnsi="Arial" w:cs="Arial"/>
                <w:b/>
                <w:sz w:val="20"/>
                <w:szCs w:val="20"/>
                <w:lang w:eastAsia="sl-SI"/>
              </w:rPr>
              <w:t>1. Predlog sklepov vlade:</w:t>
            </w:r>
          </w:p>
        </w:tc>
      </w:tr>
      <w:tr w:rsidR="005C4899" w:rsidRPr="00D15935" w14:paraId="4F7A56DD" w14:textId="77777777" w:rsidTr="007E1887">
        <w:tc>
          <w:tcPr>
            <w:tcW w:w="9163" w:type="dxa"/>
            <w:gridSpan w:val="4"/>
          </w:tcPr>
          <w:p w14:paraId="519FBAB2" w14:textId="26A3E1D7" w:rsidR="00472628" w:rsidRPr="00D15935" w:rsidRDefault="00FB25D3" w:rsidP="00472628">
            <w:pPr>
              <w:overflowPunct w:val="0"/>
              <w:autoSpaceDE w:val="0"/>
              <w:autoSpaceDN w:val="0"/>
              <w:adjustRightInd w:val="0"/>
              <w:spacing w:after="0" w:line="260" w:lineRule="exact"/>
              <w:jc w:val="both"/>
              <w:textAlignment w:val="baseline"/>
              <w:rPr>
                <w:rFonts w:ascii="Arial" w:hAnsi="Arial" w:cs="Arial"/>
                <w:b/>
                <w:bCs/>
                <w:color w:val="626060"/>
                <w:sz w:val="20"/>
                <w:szCs w:val="20"/>
              </w:rPr>
            </w:pPr>
            <w:r w:rsidRPr="00D15935">
              <w:rPr>
                <w:rFonts w:ascii="Arial" w:eastAsia="Times New Roman" w:hAnsi="Arial" w:cs="Arial"/>
                <w:sz w:val="20"/>
                <w:szCs w:val="20"/>
                <w:lang w:eastAsia="sl-SI"/>
              </w:rPr>
              <w:t xml:space="preserve">Na podlagi </w:t>
            </w:r>
            <w:r w:rsidR="001E35E1" w:rsidRPr="00D15935">
              <w:rPr>
                <w:rFonts w:ascii="Arial" w:eastAsia="Times New Roman" w:hAnsi="Arial" w:cs="Arial"/>
                <w:sz w:val="20"/>
                <w:szCs w:val="20"/>
                <w:lang w:eastAsia="sl-SI"/>
              </w:rPr>
              <w:t xml:space="preserve">6. člena in šestega odstavka 21. člena </w:t>
            </w:r>
            <w:r w:rsidR="004A74D9" w:rsidRPr="00D15935">
              <w:rPr>
                <w:rFonts w:ascii="Arial" w:eastAsia="Times New Roman" w:hAnsi="Arial" w:cs="Arial"/>
                <w:sz w:val="20"/>
                <w:szCs w:val="20"/>
                <w:lang w:eastAsia="sl-SI"/>
              </w:rPr>
              <w:t>Zakona o Vladi Republike Slovenije (Uradni list RS, št. 24/05 – uradno prečiščeno besedilo, 109/08, 38/10 – ZUKN, 8/12, 21/13, 47/13 – ZDU-1G, 65/14, 55/17 in 163/22)</w:t>
            </w:r>
            <w:r w:rsidR="001E35E1" w:rsidRPr="00D15935">
              <w:rPr>
                <w:rFonts w:ascii="Arial" w:eastAsia="Times New Roman" w:hAnsi="Arial" w:cs="Arial"/>
                <w:sz w:val="20"/>
                <w:szCs w:val="20"/>
                <w:lang w:eastAsia="sl-SI"/>
              </w:rPr>
              <w:t xml:space="preserve">, </w:t>
            </w:r>
            <w:r w:rsidRPr="00D15935">
              <w:rPr>
                <w:rFonts w:ascii="Arial" w:eastAsia="Times New Roman" w:hAnsi="Arial" w:cs="Arial"/>
                <w:sz w:val="20"/>
                <w:szCs w:val="20"/>
                <w:lang w:eastAsia="sl-SI"/>
              </w:rPr>
              <w:t xml:space="preserve">3. </w:t>
            </w:r>
            <w:r w:rsidR="001E35E1" w:rsidRPr="00D15935">
              <w:rPr>
                <w:rFonts w:ascii="Arial" w:eastAsia="Times New Roman" w:hAnsi="Arial" w:cs="Arial"/>
                <w:sz w:val="20"/>
                <w:szCs w:val="20"/>
                <w:lang w:eastAsia="sl-SI"/>
              </w:rPr>
              <w:t xml:space="preserve">in 8. </w:t>
            </w:r>
            <w:r w:rsidRPr="00D15935">
              <w:rPr>
                <w:rFonts w:ascii="Arial" w:eastAsia="Times New Roman" w:hAnsi="Arial" w:cs="Arial"/>
                <w:sz w:val="20"/>
                <w:szCs w:val="20"/>
                <w:lang w:eastAsia="sl-SI"/>
              </w:rPr>
              <w:t xml:space="preserve">člena Zakona o zavodih (Uradni list RS, št. 12/91, 8/96, 36/00 – ZPDZC in 127/06 – ZJZP) </w:t>
            </w:r>
            <w:r w:rsidR="00E659EA">
              <w:rPr>
                <w:rFonts w:ascii="Arial" w:eastAsia="Times New Roman" w:hAnsi="Arial" w:cs="Arial"/>
                <w:sz w:val="20"/>
                <w:szCs w:val="20"/>
                <w:lang w:eastAsia="sl-SI"/>
              </w:rPr>
              <w:t>ter</w:t>
            </w:r>
            <w:r w:rsidRPr="00D15935">
              <w:rPr>
                <w:rFonts w:ascii="Arial" w:eastAsia="Times New Roman" w:hAnsi="Arial" w:cs="Arial"/>
                <w:sz w:val="20"/>
                <w:szCs w:val="20"/>
                <w:lang w:eastAsia="sl-SI"/>
              </w:rPr>
              <w:t xml:space="preserve"> prvega odstavka 67. člena </w:t>
            </w:r>
            <w:r w:rsidR="004A74D9" w:rsidRPr="00D15935">
              <w:rPr>
                <w:rFonts w:ascii="Arial" w:eastAsia="Times New Roman" w:hAnsi="Arial" w:cs="Arial"/>
                <w:sz w:val="20"/>
                <w:szCs w:val="20"/>
                <w:lang w:eastAsia="sl-SI"/>
              </w:rPr>
              <w:t>Zakona o znanstvenoraziskovalni in inovacijski dejavnosti (Uradni list RS, št. 186/21</w:t>
            </w:r>
            <w:r w:rsidR="00D77678">
              <w:rPr>
                <w:rFonts w:ascii="Arial" w:eastAsia="Times New Roman" w:hAnsi="Arial" w:cs="Arial"/>
                <w:sz w:val="20"/>
                <w:szCs w:val="20"/>
                <w:lang w:eastAsia="sl-SI"/>
              </w:rPr>
              <w:t>,</w:t>
            </w:r>
            <w:r w:rsidR="00E659EA">
              <w:rPr>
                <w:rFonts w:ascii="Arial" w:eastAsia="Times New Roman" w:hAnsi="Arial" w:cs="Arial"/>
                <w:sz w:val="20"/>
                <w:szCs w:val="20"/>
                <w:lang w:eastAsia="sl-SI"/>
              </w:rPr>
              <w:t xml:space="preserve"> </w:t>
            </w:r>
            <w:r w:rsidR="004A74D9" w:rsidRPr="00D15935">
              <w:rPr>
                <w:rFonts w:ascii="Arial" w:eastAsia="Times New Roman" w:hAnsi="Arial" w:cs="Arial"/>
                <w:sz w:val="20"/>
                <w:szCs w:val="20"/>
                <w:lang w:eastAsia="sl-SI"/>
              </w:rPr>
              <w:t>40/23</w:t>
            </w:r>
            <w:r w:rsidR="00E508A1">
              <w:rPr>
                <w:rFonts w:ascii="Arial" w:eastAsia="Times New Roman" w:hAnsi="Arial" w:cs="Arial"/>
                <w:sz w:val="20"/>
                <w:szCs w:val="20"/>
                <w:lang w:eastAsia="sl-SI"/>
              </w:rPr>
              <w:t xml:space="preserve"> in </w:t>
            </w:r>
            <w:r w:rsidR="00D77678">
              <w:rPr>
                <w:rFonts w:ascii="Arial" w:eastAsia="Times New Roman" w:hAnsi="Arial" w:cs="Arial"/>
                <w:sz w:val="20"/>
                <w:szCs w:val="20"/>
                <w:lang w:eastAsia="sl-SI"/>
              </w:rPr>
              <w:t>102/24</w:t>
            </w:r>
            <w:r w:rsidR="004A74D9" w:rsidRPr="00D15935">
              <w:rPr>
                <w:rFonts w:ascii="Arial" w:eastAsia="Times New Roman" w:hAnsi="Arial" w:cs="Arial"/>
                <w:sz w:val="20"/>
                <w:szCs w:val="20"/>
                <w:lang w:eastAsia="sl-SI"/>
              </w:rPr>
              <w:t xml:space="preserve">) </w:t>
            </w:r>
            <w:r w:rsidR="00472628" w:rsidRPr="00D15935">
              <w:rPr>
                <w:rFonts w:ascii="Arial" w:hAnsi="Arial" w:cs="Arial"/>
                <w:sz w:val="20"/>
                <w:szCs w:val="20"/>
              </w:rPr>
              <w:t xml:space="preserve">je Vlada Republike Slovenije na svoji .. seji dne … </w:t>
            </w:r>
            <w:r w:rsidR="00E43EB6" w:rsidRPr="00D15935">
              <w:rPr>
                <w:rFonts w:ascii="Arial" w:hAnsi="Arial" w:cs="Arial"/>
                <w:sz w:val="20"/>
                <w:szCs w:val="20"/>
              </w:rPr>
              <w:t>sprejela</w:t>
            </w:r>
          </w:p>
          <w:p w14:paraId="77CA13EE" w14:textId="77777777" w:rsidR="00E43EB6" w:rsidRPr="00D15935" w:rsidRDefault="00E43EB6" w:rsidP="00472628">
            <w:pPr>
              <w:overflowPunct w:val="0"/>
              <w:autoSpaceDE w:val="0"/>
              <w:autoSpaceDN w:val="0"/>
              <w:adjustRightInd w:val="0"/>
              <w:spacing w:after="0" w:line="260" w:lineRule="exact"/>
              <w:jc w:val="both"/>
              <w:textAlignment w:val="baseline"/>
              <w:rPr>
                <w:rFonts w:ascii="Arial" w:hAnsi="Arial" w:cs="Arial"/>
                <w:b/>
                <w:bCs/>
                <w:color w:val="626060"/>
                <w:sz w:val="20"/>
                <w:szCs w:val="20"/>
              </w:rPr>
            </w:pPr>
          </w:p>
          <w:p w14:paraId="1E6B866D" w14:textId="77777777" w:rsidR="00E43EB6" w:rsidRPr="00D15935" w:rsidRDefault="00E43EB6" w:rsidP="00E43EB6">
            <w:pPr>
              <w:overflowPunct w:val="0"/>
              <w:autoSpaceDE w:val="0"/>
              <w:autoSpaceDN w:val="0"/>
              <w:adjustRightInd w:val="0"/>
              <w:spacing w:after="0" w:line="260" w:lineRule="exact"/>
              <w:jc w:val="center"/>
              <w:textAlignment w:val="baseline"/>
              <w:rPr>
                <w:rFonts w:ascii="Arial" w:hAnsi="Arial" w:cs="Arial"/>
                <w:sz w:val="20"/>
                <w:szCs w:val="20"/>
              </w:rPr>
            </w:pPr>
            <w:r w:rsidRPr="00D15935">
              <w:rPr>
                <w:rFonts w:ascii="Arial" w:hAnsi="Arial" w:cs="Arial"/>
                <w:sz w:val="20"/>
                <w:szCs w:val="20"/>
              </w:rPr>
              <w:t>SKLEP</w:t>
            </w:r>
          </w:p>
          <w:p w14:paraId="1E10CBE8" w14:textId="77777777" w:rsidR="00E43EB6" w:rsidRPr="00D15935" w:rsidRDefault="00E43EB6" w:rsidP="00472628">
            <w:pPr>
              <w:overflowPunct w:val="0"/>
              <w:autoSpaceDE w:val="0"/>
              <w:autoSpaceDN w:val="0"/>
              <w:adjustRightInd w:val="0"/>
              <w:spacing w:after="0" w:line="260" w:lineRule="exact"/>
              <w:jc w:val="both"/>
              <w:textAlignment w:val="baseline"/>
              <w:rPr>
                <w:rFonts w:ascii="Arial" w:hAnsi="Arial" w:cs="Arial"/>
                <w:sz w:val="20"/>
                <w:szCs w:val="20"/>
              </w:rPr>
            </w:pPr>
          </w:p>
          <w:p w14:paraId="056B41A0" w14:textId="22EB66AA" w:rsidR="00E43EB6" w:rsidRDefault="00E43EB6" w:rsidP="005F61C1">
            <w:pPr>
              <w:pStyle w:val="Odstavekseznama"/>
              <w:numPr>
                <w:ilvl w:val="0"/>
                <w:numId w:val="32"/>
              </w:numPr>
              <w:overflowPunct w:val="0"/>
              <w:autoSpaceDE w:val="0"/>
              <w:autoSpaceDN w:val="0"/>
              <w:adjustRightInd w:val="0"/>
              <w:spacing w:line="260" w:lineRule="exact"/>
              <w:jc w:val="both"/>
              <w:textAlignment w:val="baseline"/>
              <w:rPr>
                <w:rFonts w:ascii="Arial" w:hAnsi="Arial" w:cs="Arial"/>
                <w:sz w:val="20"/>
                <w:szCs w:val="20"/>
              </w:rPr>
            </w:pPr>
            <w:r w:rsidRPr="005F61C1">
              <w:rPr>
                <w:rFonts w:ascii="Arial" w:hAnsi="Arial" w:cs="Arial"/>
                <w:sz w:val="20"/>
                <w:szCs w:val="20"/>
              </w:rPr>
              <w:t>Vlada Republike Slovenije je sprejela</w:t>
            </w:r>
            <w:r w:rsidR="00AD1CF8" w:rsidRPr="005F61C1">
              <w:rPr>
                <w:rFonts w:ascii="Arial" w:hAnsi="Arial" w:cs="Arial"/>
                <w:b/>
                <w:sz w:val="20"/>
                <w:szCs w:val="20"/>
              </w:rPr>
              <w:t xml:space="preserve"> </w:t>
            </w:r>
            <w:r w:rsidR="006E23D2" w:rsidRPr="005F61C1">
              <w:rPr>
                <w:rFonts w:ascii="Arial" w:hAnsi="Arial" w:cs="Arial"/>
                <w:sz w:val="20"/>
                <w:szCs w:val="20"/>
              </w:rPr>
              <w:t xml:space="preserve">Sklep o </w:t>
            </w:r>
            <w:r w:rsidR="00684CAA" w:rsidRPr="005F61C1">
              <w:rPr>
                <w:rFonts w:ascii="Arial" w:hAnsi="Arial" w:cs="Arial"/>
                <w:sz w:val="20"/>
                <w:szCs w:val="20"/>
              </w:rPr>
              <w:t>sprememb</w:t>
            </w:r>
            <w:r w:rsidR="00B24F41" w:rsidRPr="005F61C1">
              <w:rPr>
                <w:rFonts w:ascii="Arial" w:hAnsi="Arial" w:cs="Arial"/>
                <w:sz w:val="20"/>
                <w:szCs w:val="20"/>
              </w:rPr>
              <w:t>ah S</w:t>
            </w:r>
            <w:r w:rsidR="00684CAA" w:rsidRPr="005F61C1">
              <w:rPr>
                <w:rFonts w:ascii="Arial" w:hAnsi="Arial" w:cs="Arial"/>
                <w:sz w:val="20"/>
                <w:szCs w:val="20"/>
              </w:rPr>
              <w:t xml:space="preserve">klepa o </w:t>
            </w:r>
            <w:r w:rsidR="006E23D2" w:rsidRPr="005F61C1">
              <w:rPr>
                <w:rFonts w:ascii="Arial" w:hAnsi="Arial" w:cs="Arial"/>
                <w:sz w:val="20"/>
                <w:szCs w:val="20"/>
              </w:rPr>
              <w:t>ustanovitvi javnega raziskovalnega zavoda Znanstveno</w:t>
            </w:r>
            <w:r w:rsidR="00BA453A" w:rsidRPr="005F61C1">
              <w:rPr>
                <w:rFonts w:ascii="Arial" w:hAnsi="Arial" w:cs="Arial"/>
                <w:sz w:val="20"/>
                <w:szCs w:val="20"/>
              </w:rPr>
              <w:t xml:space="preserve"> </w:t>
            </w:r>
            <w:r w:rsidR="006E23D2" w:rsidRPr="005F61C1">
              <w:rPr>
                <w:rFonts w:ascii="Arial" w:hAnsi="Arial" w:cs="Arial"/>
                <w:sz w:val="20"/>
                <w:szCs w:val="20"/>
              </w:rPr>
              <w:t xml:space="preserve">in inovacijsko središče Pomurje </w:t>
            </w:r>
            <w:r w:rsidRPr="005F61C1">
              <w:rPr>
                <w:rFonts w:ascii="Arial" w:hAnsi="Arial" w:cs="Arial"/>
                <w:sz w:val="20"/>
                <w:szCs w:val="20"/>
              </w:rPr>
              <w:t xml:space="preserve">in ga objavi v Uradnem listu </w:t>
            </w:r>
            <w:r w:rsidRPr="00A91A99">
              <w:rPr>
                <w:rFonts w:ascii="Arial" w:hAnsi="Arial" w:cs="Arial"/>
                <w:sz w:val="20"/>
                <w:szCs w:val="20"/>
              </w:rPr>
              <w:t>Republike Slovenije.</w:t>
            </w:r>
          </w:p>
          <w:p w14:paraId="71CAC570" w14:textId="77777777" w:rsidR="00A91A99" w:rsidRPr="00A91A99" w:rsidRDefault="00A91A99" w:rsidP="00A91A99">
            <w:pPr>
              <w:pStyle w:val="Odstavekseznama"/>
              <w:overflowPunct w:val="0"/>
              <w:autoSpaceDE w:val="0"/>
              <w:autoSpaceDN w:val="0"/>
              <w:adjustRightInd w:val="0"/>
              <w:spacing w:line="260" w:lineRule="exact"/>
              <w:ind w:left="720"/>
              <w:jc w:val="both"/>
              <w:textAlignment w:val="baseline"/>
              <w:rPr>
                <w:rFonts w:ascii="Arial" w:hAnsi="Arial" w:cs="Arial"/>
                <w:sz w:val="20"/>
                <w:szCs w:val="20"/>
              </w:rPr>
            </w:pPr>
          </w:p>
          <w:p w14:paraId="53295BBA" w14:textId="1ACCD930" w:rsidR="005F61C1" w:rsidRPr="00A91A99" w:rsidRDefault="005F61C1" w:rsidP="005F61C1">
            <w:pPr>
              <w:pStyle w:val="Odstavekseznama"/>
              <w:numPr>
                <w:ilvl w:val="0"/>
                <w:numId w:val="32"/>
              </w:numPr>
              <w:overflowPunct w:val="0"/>
              <w:autoSpaceDE w:val="0"/>
              <w:autoSpaceDN w:val="0"/>
              <w:adjustRightInd w:val="0"/>
              <w:spacing w:line="260" w:lineRule="exact"/>
              <w:jc w:val="both"/>
              <w:textAlignment w:val="baseline"/>
              <w:rPr>
                <w:rFonts w:ascii="Arial" w:hAnsi="Arial" w:cs="Arial"/>
                <w:sz w:val="20"/>
                <w:szCs w:val="20"/>
              </w:rPr>
            </w:pPr>
            <w:r w:rsidRPr="00A91A99">
              <w:rPr>
                <w:rFonts w:ascii="Arial" w:hAnsi="Arial" w:cs="Arial"/>
                <w:sz w:val="20"/>
                <w:szCs w:val="20"/>
              </w:rPr>
              <w:t>Vlada Republike Slovenije pooblašča Ministrstvo za visoko šolstvo, znanost in inovacije, da v letu 2025</w:t>
            </w:r>
            <w:r w:rsidR="00A91A99">
              <w:rPr>
                <w:rFonts w:ascii="Arial" w:hAnsi="Arial" w:cs="Arial"/>
                <w:sz w:val="20"/>
                <w:szCs w:val="20"/>
              </w:rPr>
              <w:t xml:space="preserve"> skupaj z javnim raziskovalnim zavodom Znanstveno in inovacijsko središče Pomurje ter Javno </w:t>
            </w:r>
            <w:r w:rsidR="00E350D5">
              <w:rPr>
                <w:rFonts w:ascii="Arial" w:hAnsi="Arial" w:cs="Arial"/>
                <w:sz w:val="20"/>
                <w:szCs w:val="20"/>
              </w:rPr>
              <w:t>a</w:t>
            </w:r>
            <w:r w:rsidR="00A91A99">
              <w:rPr>
                <w:rFonts w:ascii="Arial" w:hAnsi="Arial" w:cs="Arial"/>
                <w:sz w:val="20"/>
                <w:szCs w:val="20"/>
              </w:rPr>
              <w:t xml:space="preserve">gencijo za znanstvenoraziskovalno in inovacijsko dejavnost </w:t>
            </w:r>
            <w:r w:rsidR="00E350D5">
              <w:rPr>
                <w:rFonts w:ascii="Arial" w:hAnsi="Arial" w:cs="Arial"/>
                <w:sz w:val="20"/>
                <w:szCs w:val="20"/>
              </w:rPr>
              <w:t>Republike Slovenije</w:t>
            </w:r>
            <w:r w:rsidRPr="00A91A99">
              <w:rPr>
                <w:rFonts w:ascii="Arial" w:hAnsi="Arial" w:cs="Arial"/>
                <w:sz w:val="20"/>
                <w:szCs w:val="20"/>
              </w:rPr>
              <w:t xml:space="preserve"> pripravi podrobnejšo analizo razvojnih možnosti javnega raziskovalnega zavoda Znanstveno in inovacijsko središče Pomurje, vključno </w:t>
            </w:r>
            <w:r w:rsidR="00CA6F8B" w:rsidRPr="00A91A99">
              <w:rPr>
                <w:rFonts w:ascii="Arial" w:hAnsi="Arial" w:cs="Arial"/>
                <w:sz w:val="20"/>
                <w:szCs w:val="20"/>
              </w:rPr>
              <w:t>z morebitnimi predlogi za statusn</w:t>
            </w:r>
            <w:r w:rsidR="00A91A99">
              <w:rPr>
                <w:rFonts w:ascii="Arial" w:hAnsi="Arial" w:cs="Arial"/>
                <w:sz w:val="20"/>
                <w:szCs w:val="20"/>
              </w:rPr>
              <w:t>o</w:t>
            </w:r>
            <w:r w:rsidR="00CA6F8B" w:rsidRPr="00A91A99">
              <w:rPr>
                <w:rFonts w:ascii="Arial" w:hAnsi="Arial" w:cs="Arial"/>
                <w:sz w:val="20"/>
                <w:szCs w:val="20"/>
              </w:rPr>
              <w:t xml:space="preserve"> sprememb</w:t>
            </w:r>
            <w:r w:rsidR="00A91A99">
              <w:rPr>
                <w:rFonts w:ascii="Arial" w:hAnsi="Arial" w:cs="Arial"/>
                <w:sz w:val="20"/>
                <w:szCs w:val="20"/>
              </w:rPr>
              <w:t>o</w:t>
            </w:r>
            <w:r w:rsidR="00CA6F8B" w:rsidRPr="00A91A99">
              <w:rPr>
                <w:rFonts w:ascii="Arial" w:hAnsi="Arial" w:cs="Arial"/>
                <w:sz w:val="20"/>
                <w:szCs w:val="20"/>
              </w:rPr>
              <w:t xml:space="preserve"> javnega raziskovalnega zavoda</w:t>
            </w:r>
            <w:r w:rsidRPr="00A91A99">
              <w:rPr>
                <w:rFonts w:ascii="Arial" w:hAnsi="Arial" w:cs="Arial"/>
                <w:sz w:val="20"/>
                <w:szCs w:val="20"/>
              </w:rPr>
              <w:t xml:space="preserve">. </w:t>
            </w:r>
          </w:p>
          <w:p w14:paraId="7EC14F65" w14:textId="77777777" w:rsidR="00472628" w:rsidRPr="00D15935" w:rsidRDefault="00472628" w:rsidP="00472628">
            <w:pPr>
              <w:overflowPunct w:val="0"/>
              <w:autoSpaceDE w:val="0"/>
              <w:autoSpaceDN w:val="0"/>
              <w:adjustRightInd w:val="0"/>
              <w:spacing w:after="0" w:line="260" w:lineRule="exact"/>
              <w:jc w:val="both"/>
              <w:textAlignment w:val="baseline"/>
              <w:rPr>
                <w:rFonts w:ascii="Arial" w:hAnsi="Arial" w:cs="Arial"/>
                <w:b/>
                <w:bCs/>
                <w:color w:val="626060"/>
                <w:sz w:val="20"/>
                <w:szCs w:val="20"/>
              </w:rPr>
            </w:pPr>
          </w:p>
          <w:p w14:paraId="3AA03C06" w14:textId="0BEBD37F" w:rsidR="00CA6F8B" w:rsidRPr="00034635" w:rsidRDefault="00CA6F8B" w:rsidP="00CA6F8B">
            <w:pPr>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p>
          <w:p w14:paraId="5A43CD53" w14:textId="77777777" w:rsidR="00AD1CF8" w:rsidRPr="00D15935" w:rsidRDefault="00AD1CF8" w:rsidP="00E43EB6">
            <w:pPr>
              <w:overflowPunct w:val="0"/>
              <w:autoSpaceDE w:val="0"/>
              <w:autoSpaceDN w:val="0"/>
              <w:adjustRightInd w:val="0"/>
              <w:spacing w:after="0" w:line="260" w:lineRule="exact"/>
              <w:ind w:left="720"/>
              <w:jc w:val="both"/>
              <w:textAlignment w:val="baseline"/>
              <w:rPr>
                <w:rFonts w:ascii="Arial" w:eastAsia="Times New Roman" w:hAnsi="Arial" w:cs="Arial"/>
                <w:iCs/>
                <w:sz w:val="20"/>
                <w:szCs w:val="20"/>
                <w:lang w:eastAsia="sl-SI"/>
              </w:rPr>
            </w:pPr>
          </w:p>
          <w:p w14:paraId="7628D7D2" w14:textId="77777777" w:rsidR="005C4899" w:rsidRPr="00D15935" w:rsidRDefault="00E43EB6" w:rsidP="00E43EB6">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5935">
              <w:rPr>
                <w:rFonts w:ascii="Arial" w:eastAsia="Times New Roman" w:hAnsi="Arial" w:cs="Arial"/>
                <w:iCs/>
                <w:sz w:val="20"/>
                <w:szCs w:val="20"/>
                <w:lang w:eastAsia="sl-SI"/>
              </w:rPr>
              <w:t>Prejmejo:</w:t>
            </w:r>
          </w:p>
          <w:p w14:paraId="17EC77FF" w14:textId="7FC36035" w:rsidR="00E43EB6" w:rsidRPr="00D15935" w:rsidRDefault="00E43EB6" w:rsidP="005A5FE9">
            <w:pPr>
              <w:numPr>
                <w:ilvl w:val="0"/>
                <w:numId w:val="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5935">
              <w:rPr>
                <w:rFonts w:ascii="Arial" w:eastAsia="Times New Roman" w:hAnsi="Arial" w:cs="Arial"/>
                <w:iCs/>
                <w:sz w:val="20"/>
                <w:szCs w:val="20"/>
                <w:lang w:eastAsia="sl-SI"/>
              </w:rPr>
              <w:t xml:space="preserve">Ministrstvo za </w:t>
            </w:r>
            <w:r w:rsidR="004A74D9" w:rsidRPr="00D15935">
              <w:rPr>
                <w:rFonts w:ascii="Arial" w:eastAsia="Times New Roman" w:hAnsi="Arial" w:cs="Arial"/>
                <w:iCs/>
                <w:sz w:val="20"/>
                <w:szCs w:val="20"/>
                <w:lang w:eastAsia="sl-SI"/>
              </w:rPr>
              <w:t>visoko šolstvo, znanost in inovacije</w:t>
            </w:r>
          </w:p>
          <w:p w14:paraId="65C429E8" w14:textId="5B624AB8" w:rsidR="00E43EB6" w:rsidRPr="00D15935" w:rsidRDefault="001C7275" w:rsidP="005A5FE9">
            <w:pPr>
              <w:numPr>
                <w:ilvl w:val="0"/>
                <w:numId w:val="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5935">
              <w:rPr>
                <w:rFonts w:ascii="Arial" w:eastAsia="Times New Roman" w:hAnsi="Arial" w:cs="Arial"/>
                <w:iCs/>
                <w:sz w:val="20"/>
                <w:szCs w:val="20"/>
                <w:lang w:eastAsia="sl-SI"/>
              </w:rPr>
              <w:t>Ministrstvo za javno upravo</w:t>
            </w:r>
          </w:p>
          <w:p w14:paraId="318892EE" w14:textId="6BF9709E" w:rsidR="00E43EB6" w:rsidRPr="00D15935" w:rsidRDefault="00E43EB6" w:rsidP="005A5FE9">
            <w:pPr>
              <w:numPr>
                <w:ilvl w:val="0"/>
                <w:numId w:val="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5935">
              <w:rPr>
                <w:rFonts w:ascii="Arial" w:eastAsia="Times New Roman" w:hAnsi="Arial" w:cs="Arial"/>
                <w:iCs/>
                <w:sz w:val="20"/>
                <w:szCs w:val="20"/>
                <w:lang w:eastAsia="sl-SI"/>
              </w:rPr>
              <w:t>Ministrstvo za finance</w:t>
            </w:r>
          </w:p>
          <w:p w14:paraId="55FBAA25" w14:textId="56111F7A" w:rsidR="00E43EB6" w:rsidRPr="00D15935" w:rsidRDefault="00E43EB6" w:rsidP="005A5FE9">
            <w:pPr>
              <w:numPr>
                <w:ilvl w:val="0"/>
                <w:numId w:val="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5935">
              <w:rPr>
                <w:rFonts w:ascii="Arial" w:eastAsia="Times New Roman" w:hAnsi="Arial" w:cs="Arial"/>
                <w:iCs/>
                <w:sz w:val="20"/>
                <w:szCs w:val="20"/>
                <w:lang w:eastAsia="sl-SI"/>
              </w:rPr>
              <w:t>Služba Vlade Republike Slovenije za zakonodajo</w:t>
            </w:r>
          </w:p>
          <w:p w14:paraId="32BB1DFE" w14:textId="3A395996" w:rsidR="008C0D47" w:rsidRPr="00D15935" w:rsidRDefault="00E3702D" w:rsidP="009E3936">
            <w:pPr>
              <w:numPr>
                <w:ilvl w:val="0"/>
                <w:numId w:val="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5935">
              <w:rPr>
                <w:rFonts w:ascii="Arial" w:eastAsia="Times New Roman" w:hAnsi="Arial" w:cs="Arial"/>
                <w:iCs/>
                <w:sz w:val="20"/>
                <w:szCs w:val="20"/>
                <w:lang w:eastAsia="sl-SI"/>
              </w:rPr>
              <w:t>Znanstveno in inovacijsko središče Pomurje</w:t>
            </w:r>
          </w:p>
        </w:tc>
      </w:tr>
      <w:tr w:rsidR="005C4899" w:rsidRPr="00D15935" w14:paraId="31E666DD" w14:textId="77777777" w:rsidTr="007E1887">
        <w:tc>
          <w:tcPr>
            <w:tcW w:w="9163" w:type="dxa"/>
            <w:gridSpan w:val="4"/>
          </w:tcPr>
          <w:p w14:paraId="236341F7" w14:textId="77777777" w:rsidR="005C4899" w:rsidRPr="00D15935" w:rsidRDefault="005C4899" w:rsidP="005C4899">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D15935">
              <w:rPr>
                <w:rFonts w:ascii="Arial" w:eastAsia="Times New Roman" w:hAnsi="Arial" w:cs="Arial"/>
                <w:b/>
                <w:sz w:val="20"/>
                <w:szCs w:val="20"/>
                <w:lang w:eastAsia="sl-SI"/>
              </w:rPr>
              <w:t>2. Predlog za obravnavo predloga zakona po nujnem ali skrajšanem postopku v državnem zboru z obrazložitvijo razlogov:</w:t>
            </w:r>
          </w:p>
        </w:tc>
      </w:tr>
      <w:tr w:rsidR="005C4899" w:rsidRPr="00D15935" w14:paraId="2EDFCA43" w14:textId="77777777" w:rsidTr="007E1887">
        <w:tc>
          <w:tcPr>
            <w:tcW w:w="9163" w:type="dxa"/>
            <w:gridSpan w:val="4"/>
          </w:tcPr>
          <w:p w14:paraId="6F0506B9" w14:textId="77777777" w:rsidR="005C4899" w:rsidRPr="00D15935" w:rsidRDefault="00E43EB6" w:rsidP="005C4899">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5935">
              <w:rPr>
                <w:rFonts w:ascii="Arial" w:eastAsia="Times New Roman" w:hAnsi="Arial" w:cs="Arial"/>
                <w:iCs/>
                <w:sz w:val="20"/>
                <w:szCs w:val="20"/>
                <w:lang w:eastAsia="sl-SI"/>
              </w:rPr>
              <w:lastRenderedPageBreak/>
              <w:t>/</w:t>
            </w:r>
          </w:p>
        </w:tc>
      </w:tr>
      <w:tr w:rsidR="005C4899" w:rsidRPr="00D15935" w14:paraId="14D79B97" w14:textId="77777777" w:rsidTr="007E1887">
        <w:tc>
          <w:tcPr>
            <w:tcW w:w="9163" w:type="dxa"/>
            <w:gridSpan w:val="4"/>
          </w:tcPr>
          <w:p w14:paraId="5A5F4B46" w14:textId="77777777" w:rsidR="005C4899" w:rsidRPr="00D15935" w:rsidRDefault="005C4899" w:rsidP="005C4899">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D15935">
              <w:rPr>
                <w:rFonts w:ascii="Arial" w:eastAsia="Times New Roman" w:hAnsi="Arial" w:cs="Arial"/>
                <w:b/>
                <w:sz w:val="20"/>
                <w:szCs w:val="20"/>
                <w:lang w:eastAsia="sl-SI"/>
              </w:rPr>
              <w:t>3.a Osebe, odgovorne za strokovno pripravo in usklajenost gradiva:</w:t>
            </w:r>
          </w:p>
        </w:tc>
      </w:tr>
      <w:tr w:rsidR="005C4899" w:rsidRPr="00D15935" w14:paraId="2CD25159" w14:textId="77777777" w:rsidTr="007E1887">
        <w:tc>
          <w:tcPr>
            <w:tcW w:w="9163" w:type="dxa"/>
            <w:gridSpan w:val="4"/>
          </w:tcPr>
          <w:p w14:paraId="2E78BD8F" w14:textId="77777777" w:rsidR="00A01A64" w:rsidRPr="00D15935" w:rsidRDefault="00684CAA" w:rsidP="005A5FE9">
            <w:pPr>
              <w:numPr>
                <w:ilvl w:val="0"/>
                <w:numId w:val="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5935">
              <w:rPr>
                <w:rFonts w:ascii="Arial" w:eastAsia="Times New Roman" w:hAnsi="Arial" w:cs="Arial"/>
                <w:iCs/>
                <w:sz w:val="20"/>
                <w:szCs w:val="20"/>
                <w:lang w:eastAsia="sl-SI"/>
              </w:rPr>
              <w:t>Dr. Igor Papič, minister</w:t>
            </w:r>
          </w:p>
          <w:p w14:paraId="690CD849" w14:textId="7D9903BC" w:rsidR="00E43EB6" w:rsidRPr="00D15935" w:rsidRDefault="00E43EB6" w:rsidP="005A5FE9">
            <w:pPr>
              <w:numPr>
                <w:ilvl w:val="0"/>
                <w:numId w:val="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5935">
              <w:rPr>
                <w:rFonts w:ascii="Arial" w:eastAsia="Times New Roman" w:hAnsi="Arial" w:cs="Arial"/>
                <w:iCs/>
                <w:sz w:val="20"/>
                <w:szCs w:val="20"/>
                <w:lang w:eastAsia="sl-SI"/>
              </w:rPr>
              <w:t xml:space="preserve">Dr. </w:t>
            </w:r>
            <w:r w:rsidR="00D15935" w:rsidRPr="00D15935">
              <w:rPr>
                <w:rFonts w:ascii="Arial" w:eastAsia="Times New Roman" w:hAnsi="Arial" w:cs="Arial"/>
                <w:iCs/>
                <w:sz w:val="20"/>
                <w:szCs w:val="20"/>
                <w:lang w:eastAsia="sl-SI"/>
              </w:rPr>
              <w:t>Jure Gašparič</w:t>
            </w:r>
            <w:r w:rsidR="00AD1CF8" w:rsidRPr="00D15935">
              <w:rPr>
                <w:rFonts w:ascii="Arial" w:eastAsia="Times New Roman" w:hAnsi="Arial" w:cs="Arial"/>
                <w:iCs/>
                <w:sz w:val="20"/>
                <w:szCs w:val="20"/>
                <w:lang w:eastAsia="sl-SI"/>
              </w:rPr>
              <w:t>,</w:t>
            </w:r>
            <w:r w:rsidR="00A01A64" w:rsidRPr="00D15935">
              <w:rPr>
                <w:rFonts w:ascii="Arial" w:eastAsia="Times New Roman" w:hAnsi="Arial" w:cs="Arial"/>
                <w:iCs/>
                <w:sz w:val="20"/>
                <w:szCs w:val="20"/>
                <w:lang w:eastAsia="sl-SI"/>
              </w:rPr>
              <w:t xml:space="preserve"> državni sekretar</w:t>
            </w:r>
          </w:p>
        </w:tc>
      </w:tr>
      <w:tr w:rsidR="005C4899" w:rsidRPr="00D15935" w14:paraId="378F4D3E" w14:textId="77777777" w:rsidTr="007E1887">
        <w:tc>
          <w:tcPr>
            <w:tcW w:w="9163" w:type="dxa"/>
            <w:gridSpan w:val="4"/>
          </w:tcPr>
          <w:p w14:paraId="1B877B3B" w14:textId="77777777" w:rsidR="005C4899" w:rsidRPr="00D15935" w:rsidRDefault="005C4899" w:rsidP="005C4899">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D15935">
              <w:rPr>
                <w:rFonts w:ascii="Arial" w:eastAsia="Times New Roman" w:hAnsi="Arial" w:cs="Arial"/>
                <w:b/>
                <w:iCs/>
                <w:sz w:val="20"/>
                <w:szCs w:val="20"/>
                <w:lang w:eastAsia="sl-SI"/>
              </w:rPr>
              <w:t xml:space="preserve">3.b Zunanji strokovnjaki, ki so </w:t>
            </w:r>
            <w:r w:rsidRPr="00D15935">
              <w:rPr>
                <w:rFonts w:ascii="Arial" w:eastAsia="Times New Roman" w:hAnsi="Arial" w:cs="Arial"/>
                <w:b/>
                <w:sz w:val="20"/>
                <w:szCs w:val="20"/>
                <w:lang w:eastAsia="sl-SI"/>
              </w:rPr>
              <w:t>sodelovali pri pripravi dela ali celotnega gradiva:</w:t>
            </w:r>
          </w:p>
        </w:tc>
      </w:tr>
      <w:tr w:rsidR="005C4899" w:rsidRPr="00D15935" w14:paraId="17D7C19C" w14:textId="77777777" w:rsidTr="007E1887">
        <w:tc>
          <w:tcPr>
            <w:tcW w:w="9163" w:type="dxa"/>
            <w:gridSpan w:val="4"/>
          </w:tcPr>
          <w:p w14:paraId="0F930FF4" w14:textId="77777777" w:rsidR="005C4899" w:rsidRPr="00D15935" w:rsidRDefault="005C4899" w:rsidP="00AD1CF8">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5C4899" w:rsidRPr="00D15935" w14:paraId="5448621F" w14:textId="77777777" w:rsidTr="007E1887">
        <w:tc>
          <w:tcPr>
            <w:tcW w:w="9163" w:type="dxa"/>
            <w:gridSpan w:val="4"/>
          </w:tcPr>
          <w:p w14:paraId="4B2B3977" w14:textId="77777777" w:rsidR="005C4899" w:rsidRPr="00D15935" w:rsidRDefault="005C4899" w:rsidP="005C4899">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D15935">
              <w:rPr>
                <w:rFonts w:ascii="Arial" w:eastAsia="Times New Roman" w:hAnsi="Arial" w:cs="Arial"/>
                <w:b/>
                <w:sz w:val="20"/>
                <w:szCs w:val="20"/>
                <w:lang w:eastAsia="sl-SI"/>
              </w:rPr>
              <w:t>4. Predstavniki vlade, ki bodo sodelovali pri delu državnega zbora:</w:t>
            </w:r>
          </w:p>
        </w:tc>
      </w:tr>
      <w:tr w:rsidR="005C4899" w:rsidRPr="00D15935" w14:paraId="44D3A7D9" w14:textId="77777777" w:rsidTr="007E1887">
        <w:tc>
          <w:tcPr>
            <w:tcW w:w="9163" w:type="dxa"/>
            <w:gridSpan w:val="4"/>
          </w:tcPr>
          <w:p w14:paraId="77E91B92" w14:textId="77777777" w:rsidR="005C4899" w:rsidRPr="00D15935" w:rsidRDefault="00E43EB6" w:rsidP="005C4899">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D15935">
              <w:rPr>
                <w:rFonts w:ascii="Arial" w:eastAsia="Times New Roman" w:hAnsi="Arial" w:cs="Arial"/>
                <w:iCs/>
                <w:sz w:val="20"/>
                <w:szCs w:val="20"/>
                <w:lang w:eastAsia="sl-SI"/>
              </w:rPr>
              <w:t>/</w:t>
            </w:r>
          </w:p>
        </w:tc>
      </w:tr>
      <w:tr w:rsidR="005C4899" w:rsidRPr="00D15935" w14:paraId="1E9E3FAC" w14:textId="77777777" w:rsidTr="007E1887">
        <w:tc>
          <w:tcPr>
            <w:tcW w:w="9163" w:type="dxa"/>
            <w:gridSpan w:val="4"/>
          </w:tcPr>
          <w:p w14:paraId="06DB1AC2" w14:textId="77777777" w:rsidR="005C4899" w:rsidRPr="00D15935" w:rsidRDefault="005C4899" w:rsidP="005C4899">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D15935">
              <w:rPr>
                <w:rFonts w:ascii="Arial" w:eastAsia="Times New Roman" w:hAnsi="Arial" w:cs="Arial"/>
                <w:b/>
                <w:sz w:val="20"/>
                <w:szCs w:val="20"/>
                <w:lang w:eastAsia="sl-SI"/>
              </w:rPr>
              <w:t>5. Kratek povzetek gradiva:</w:t>
            </w:r>
          </w:p>
        </w:tc>
      </w:tr>
      <w:tr w:rsidR="005C4899" w:rsidRPr="00D15935" w14:paraId="4B39CFE8" w14:textId="77777777" w:rsidTr="007E1887">
        <w:tc>
          <w:tcPr>
            <w:tcW w:w="9163" w:type="dxa"/>
            <w:gridSpan w:val="4"/>
          </w:tcPr>
          <w:p w14:paraId="7C2846CF" w14:textId="77777777" w:rsidR="002C252D" w:rsidRPr="00D15935" w:rsidRDefault="002C252D" w:rsidP="00496144">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5935">
              <w:rPr>
                <w:rFonts w:ascii="Arial" w:eastAsia="Times New Roman" w:hAnsi="Arial" w:cs="Arial"/>
                <w:iCs/>
                <w:sz w:val="20"/>
                <w:szCs w:val="20"/>
                <w:lang w:eastAsia="sl-SI"/>
              </w:rPr>
              <w:t>Sklep o ustanovitvi se spreminja zaradi sledečih razlogov:</w:t>
            </w:r>
          </w:p>
          <w:p w14:paraId="5F7A8BA2" w14:textId="77777777" w:rsidR="00C168A1" w:rsidRPr="00C168A1" w:rsidRDefault="00C168A1" w:rsidP="00C168A1">
            <w:pPr>
              <w:pStyle w:val="Odstavekseznama"/>
              <w:numPr>
                <w:ilvl w:val="0"/>
                <w:numId w:val="26"/>
              </w:numPr>
              <w:jc w:val="both"/>
              <w:rPr>
                <w:rFonts w:ascii="Arial" w:hAnsi="Arial" w:cs="Arial"/>
                <w:iCs/>
                <w:sz w:val="20"/>
                <w:szCs w:val="20"/>
              </w:rPr>
            </w:pPr>
            <w:r w:rsidRPr="00C168A1">
              <w:rPr>
                <w:rFonts w:ascii="Arial" w:hAnsi="Arial" w:cs="Arial"/>
                <w:iCs/>
                <w:sz w:val="20"/>
                <w:szCs w:val="20"/>
              </w:rPr>
              <w:t>zaradi selitve v nove najemne prostore na Lendavsko ulico 5a, Murska Sobota, se spremenita sedež (Murska Sobota – prej Rakičan) in poslovni naslov (Lendavska ulica 5a – prej Lendavska ulica 28)</w:t>
            </w:r>
          </w:p>
          <w:p w14:paraId="1E9DCD01" w14:textId="3E7E2218" w:rsidR="00C168A1" w:rsidRDefault="00C168A1" w:rsidP="00C168A1">
            <w:pPr>
              <w:pStyle w:val="Odstavekseznama"/>
              <w:numPr>
                <w:ilvl w:val="0"/>
                <w:numId w:val="26"/>
              </w:numPr>
              <w:jc w:val="both"/>
              <w:rPr>
                <w:rFonts w:ascii="Arial" w:hAnsi="Arial" w:cs="Arial"/>
                <w:iCs/>
                <w:sz w:val="20"/>
                <w:szCs w:val="20"/>
              </w:rPr>
            </w:pPr>
            <w:r w:rsidRPr="00C168A1">
              <w:rPr>
                <w:rFonts w:ascii="Arial" w:hAnsi="Arial" w:cs="Arial"/>
                <w:iCs/>
                <w:sz w:val="20"/>
                <w:szCs w:val="20"/>
              </w:rPr>
              <w:t>seznam dejavnosti</w:t>
            </w:r>
            <w:r w:rsidRPr="00C168A1">
              <w:rPr>
                <w:rFonts w:ascii="Arial" w:hAnsi="Arial" w:cs="Arial"/>
                <w:sz w:val="20"/>
                <w:szCs w:val="20"/>
              </w:rPr>
              <w:t xml:space="preserve"> </w:t>
            </w:r>
            <w:r w:rsidRPr="00C168A1">
              <w:rPr>
                <w:rFonts w:ascii="Arial" w:hAnsi="Arial" w:cs="Arial"/>
                <w:iCs/>
                <w:sz w:val="20"/>
                <w:szCs w:val="20"/>
              </w:rPr>
              <w:t xml:space="preserve">zavoda se uskladi z Uredbo o standardni klasifikaciji dejavnosti (Uradni list RS, št. 27/24). </w:t>
            </w:r>
            <w:r w:rsidR="00AC2C60">
              <w:rPr>
                <w:rFonts w:ascii="Arial" w:hAnsi="Arial" w:cs="Arial"/>
                <w:iCs/>
                <w:sz w:val="20"/>
                <w:szCs w:val="20"/>
              </w:rPr>
              <w:t>Nekatere dejavnosti, ki jih Znanstveno in inovacijsko središče Pomurje ne izvaja, se črtajo</w:t>
            </w:r>
            <w:r w:rsidRPr="00C168A1">
              <w:rPr>
                <w:rFonts w:ascii="Arial" w:hAnsi="Arial" w:cs="Arial"/>
                <w:iCs/>
                <w:sz w:val="20"/>
                <w:szCs w:val="20"/>
              </w:rPr>
              <w:t>.</w:t>
            </w:r>
          </w:p>
          <w:p w14:paraId="10BE3A32" w14:textId="40997A78" w:rsidR="00684CAA" w:rsidRPr="00EC2072" w:rsidRDefault="00CF7D7A" w:rsidP="00203CD4">
            <w:pPr>
              <w:pStyle w:val="Odstavekseznama"/>
              <w:numPr>
                <w:ilvl w:val="0"/>
                <w:numId w:val="26"/>
              </w:numPr>
              <w:jc w:val="both"/>
              <w:rPr>
                <w:rFonts w:ascii="Arial" w:hAnsi="Arial" w:cs="Arial"/>
                <w:iCs/>
                <w:sz w:val="20"/>
                <w:szCs w:val="20"/>
              </w:rPr>
            </w:pPr>
            <w:r w:rsidRPr="00EC2072">
              <w:rPr>
                <w:rFonts w:ascii="Arial" w:hAnsi="Arial" w:cs="Arial"/>
                <w:iCs/>
                <w:sz w:val="20"/>
                <w:szCs w:val="20"/>
              </w:rPr>
              <w:t>p</w:t>
            </w:r>
            <w:r w:rsidR="002C252D" w:rsidRPr="00EC2072">
              <w:rPr>
                <w:rFonts w:ascii="Arial" w:hAnsi="Arial" w:cs="Arial"/>
                <w:iCs/>
                <w:sz w:val="20"/>
                <w:szCs w:val="20"/>
              </w:rPr>
              <w:t>odaljša</w:t>
            </w:r>
            <w:r w:rsidR="00C168A1" w:rsidRPr="00EC2072">
              <w:rPr>
                <w:rFonts w:ascii="Arial" w:hAnsi="Arial" w:cs="Arial"/>
                <w:iCs/>
                <w:sz w:val="20"/>
                <w:szCs w:val="20"/>
              </w:rPr>
              <w:t xml:space="preserve"> se</w:t>
            </w:r>
            <w:r w:rsidR="002C252D" w:rsidRPr="00EC2072">
              <w:rPr>
                <w:rFonts w:ascii="Arial" w:hAnsi="Arial" w:cs="Arial"/>
                <w:iCs/>
                <w:sz w:val="20"/>
                <w:szCs w:val="20"/>
              </w:rPr>
              <w:t xml:space="preserve"> obdobj</w:t>
            </w:r>
            <w:r w:rsidR="00C168A1" w:rsidRPr="00EC2072">
              <w:rPr>
                <w:rFonts w:ascii="Arial" w:hAnsi="Arial" w:cs="Arial"/>
                <w:iCs/>
                <w:sz w:val="20"/>
                <w:szCs w:val="20"/>
              </w:rPr>
              <w:t>e</w:t>
            </w:r>
            <w:r w:rsidR="002C252D" w:rsidRPr="00EC2072">
              <w:rPr>
                <w:rFonts w:ascii="Arial" w:hAnsi="Arial" w:cs="Arial"/>
                <w:iCs/>
                <w:sz w:val="20"/>
                <w:szCs w:val="20"/>
              </w:rPr>
              <w:t xml:space="preserve"> financiranja po programu dela</w:t>
            </w:r>
            <w:r w:rsidR="00C168A1" w:rsidRPr="00EC2072">
              <w:rPr>
                <w:rFonts w:ascii="Arial" w:hAnsi="Arial" w:cs="Arial"/>
                <w:iCs/>
                <w:sz w:val="20"/>
                <w:szCs w:val="20"/>
              </w:rPr>
              <w:t xml:space="preserve">. </w:t>
            </w:r>
            <w:r w:rsidR="000D5C9A" w:rsidRPr="00EC2072">
              <w:rPr>
                <w:rFonts w:ascii="Arial" w:hAnsi="Arial" w:cs="Arial"/>
                <w:iCs/>
                <w:sz w:val="20"/>
                <w:szCs w:val="20"/>
              </w:rPr>
              <w:t>V</w:t>
            </w:r>
            <w:r w:rsidR="00684CAA" w:rsidRPr="00EC2072">
              <w:rPr>
                <w:rFonts w:ascii="Arial" w:hAnsi="Arial" w:cs="Arial"/>
                <w:iCs/>
                <w:sz w:val="20"/>
                <w:szCs w:val="20"/>
              </w:rPr>
              <w:t xml:space="preserve"> 33. členu Sklepa o ustanovitvi javnega raziskovalnega zavoda Znanstveno in inovacijsko središče Pomurje </w:t>
            </w:r>
            <w:r w:rsidR="002C252D" w:rsidRPr="00EC2072">
              <w:rPr>
                <w:rFonts w:ascii="Arial" w:hAnsi="Arial" w:cs="Arial"/>
                <w:iCs/>
                <w:sz w:val="20"/>
                <w:szCs w:val="20"/>
              </w:rPr>
              <w:t xml:space="preserve">se podaljšuje obdobje financiranja po programu dela še </w:t>
            </w:r>
            <w:r w:rsidR="00C42F0D" w:rsidRPr="00EC2072">
              <w:rPr>
                <w:rFonts w:ascii="Arial" w:hAnsi="Arial" w:cs="Arial"/>
                <w:iCs/>
                <w:sz w:val="20"/>
                <w:szCs w:val="20"/>
              </w:rPr>
              <w:t>v</w:t>
            </w:r>
            <w:r w:rsidR="002C252D" w:rsidRPr="00EC2072">
              <w:rPr>
                <w:rFonts w:ascii="Arial" w:hAnsi="Arial" w:cs="Arial"/>
                <w:iCs/>
                <w:sz w:val="20"/>
                <w:szCs w:val="20"/>
              </w:rPr>
              <w:t xml:space="preserve"> let</w:t>
            </w:r>
            <w:r w:rsidR="00C42F0D" w:rsidRPr="00EC2072">
              <w:rPr>
                <w:rFonts w:ascii="Arial" w:hAnsi="Arial" w:cs="Arial"/>
                <w:iCs/>
                <w:sz w:val="20"/>
                <w:szCs w:val="20"/>
              </w:rPr>
              <w:t>u</w:t>
            </w:r>
            <w:r w:rsidR="002C252D" w:rsidRPr="00EC2072">
              <w:rPr>
                <w:rFonts w:ascii="Arial" w:hAnsi="Arial" w:cs="Arial"/>
                <w:iCs/>
                <w:sz w:val="20"/>
                <w:szCs w:val="20"/>
              </w:rPr>
              <w:t xml:space="preserve"> 202</w:t>
            </w:r>
            <w:r w:rsidR="00D15935" w:rsidRPr="00EC2072">
              <w:rPr>
                <w:rFonts w:ascii="Arial" w:hAnsi="Arial" w:cs="Arial"/>
                <w:iCs/>
                <w:sz w:val="20"/>
                <w:szCs w:val="20"/>
              </w:rPr>
              <w:t>5</w:t>
            </w:r>
            <w:r w:rsidR="002D0F53" w:rsidRPr="00EC2072">
              <w:rPr>
                <w:rFonts w:ascii="Arial" w:hAnsi="Arial" w:cs="Arial"/>
                <w:iCs/>
                <w:sz w:val="20"/>
                <w:szCs w:val="20"/>
              </w:rPr>
              <w:t xml:space="preserve">. </w:t>
            </w:r>
          </w:p>
          <w:p w14:paraId="6CCB3840" w14:textId="77777777" w:rsidR="005C4899" w:rsidRPr="00D15935" w:rsidRDefault="005C4899" w:rsidP="00496144">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5C4899" w:rsidRPr="00D15935" w14:paraId="3DDFCEB9" w14:textId="77777777" w:rsidTr="007E1887">
        <w:tc>
          <w:tcPr>
            <w:tcW w:w="9163" w:type="dxa"/>
            <w:gridSpan w:val="4"/>
          </w:tcPr>
          <w:p w14:paraId="03E9DD6A" w14:textId="77777777" w:rsidR="005C4899" w:rsidRPr="00D15935" w:rsidRDefault="005C4899" w:rsidP="005C4899">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D15935">
              <w:rPr>
                <w:rFonts w:ascii="Arial" w:eastAsia="Times New Roman" w:hAnsi="Arial" w:cs="Arial"/>
                <w:b/>
                <w:sz w:val="20"/>
                <w:szCs w:val="20"/>
                <w:lang w:eastAsia="sl-SI"/>
              </w:rPr>
              <w:t>6. Presoja posledic za:</w:t>
            </w:r>
          </w:p>
        </w:tc>
      </w:tr>
      <w:tr w:rsidR="005C4899" w:rsidRPr="00D15935" w14:paraId="15FA2F5E" w14:textId="77777777" w:rsidTr="007E1887">
        <w:tc>
          <w:tcPr>
            <w:tcW w:w="1448" w:type="dxa"/>
          </w:tcPr>
          <w:p w14:paraId="4E0A7748" w14:textId="77777777" w:rsidR="005C4899" w:rsidRPr="00D15935" w:rsidRDefault="005C4899" w:rsidP="005C4899">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D15935">
              <w:rPr>
                <w:rFonts w:ascii="Arial" w:eastAsia="Times New Roman" w:hAnsi="Arial" w:cs="Arial"/>
                <w:iCs/>
                <w:sz w:val="20"/>
                <w:szCs w:val="20"/>
                <w:lang w:eastAsia="sl-SI"/>
              </w:rPr>
              <w:t>a)</w:t>
            </w:r>
          </w:p>
        </w:tc>
        <w:tc>
          <w:tcPr>
            <w:tcW w:w="5444" w:type="dxa"/>
            <w:gridSpan w:val="2"/>
          </w:tcPr>
          <w:p w14:paraId="028EEA77" w14:textId="77777777" w:rsidR="005C4899" w:rsidRPr="00D15935" w:rsidRDefault="005C4899" w:rsidP="005C4899">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15935">
              <w:rPr>
                <w:rFonts w:ascii="Arial" w:eastAsia="Times New Roman" w:hAnsi="Arial" w:cs="Arial"/>
                <w:sz w:val="20"/>
                <w:szCs w:val="20"/>
                <w:lang w:eastAsia="sl-SI"/>
              </w:rPr>
              <w:t>javnofinančna sredstva nad 40.000 EUR v tekočem in naslednjih treh letih</w:t>
            </w:r>
          </w:p>
        </w:tc>
        <w:tc>
          <w:tcPr>
            <w:tcW w:w="2271" w:type="dxa"/>
            <w:vAlign w:val="center"/>
          </w:tcPr>
          <w:p w14:paraId="3FC57A86" w14:textId="77777777" w:rsidR="005C4899" w:rsidRPr="00D15935" w:rsidRDefault="00AD1CF8" w:rsidP="005C4899">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D15935">
              <w:rPr>
                <w:rFonts w:ascii="Arial" w:eastAsia="Times New Roman" w:hAnsi="Arial" w:cs="Arial"/>
                <w:sz w:val="20"/>
                <w:szCs w:val="20"/>
                <w:lang w:eastAsia="sl-SI"/>
              </w:rPr>
              <w:t>DA</w:t>
            </w:r>
          </w:p>
        </w:tc>
      </w:tr>
      <w:tr w:rsidR="005C4899" w:rsidRPr="00D15935" w14:paraId="135C052F" w14:textId="77777777" w:rsidTr="007E1887">
        <w:tc>
          <w:tcPr>
            <w:tcW w:w="1448" w:type="dxa"/>
          </w:tcPr>
          <w:p w14:paraId="39F7D49C" w14:textId="77777777" w:rsidR="005C4899" w:rsidRPr="00D15935" w:rsidRDefault="005C4899" w:rsidP="005C4899">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D15935">
              <w:rPr>
                <w:rFonts w:ascii="Arial" w:eastAsia="Times New Roman" w:hAnsi="Arial" w:cs="Arial"/>
                <w:iCs/>
                <w:sz w:val="20"/>
                <w:szCs w:val="20"/>
                <w:lang w:eastAsia="sl-SI"/>
              </w:rPr>
              <w:t>b)</w:t>
            </w:r>
          </w:p>
        </w:tc>
        <w:tc>
          <w:tcPr>
            <w:tcW w:w="5444" w:type="dxa"/>
            <w:gridSpan w:val="2"/>
          </w:tcPr>
          <w:p w14:paraId="73A425A2" w14:textId="77777777" w:rsidR="005C4899" w:rsidRPr="00D15935" w:rsidRDefault="005C4899" w:rsidP="005C4899">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5935">
              <w:rPr>
                <w:rFonts w:ascii="Arial" w:eastAsia="Times New Roman" w:hAnsi="Arial" w:cs="Arial"/>
                <w:bCs/>
                <w:sz w:val="20"/>
                <w:szCs w:val="20"/>
                <w:lang w:eastAsia="sl-SI"/>
              </w:rPr>
              <w:t>usklajenost slovenskega pravnega reda s pravnim redom Evropske unije</w:t>
            </w:r>
          </w:p>
        </w:tc>
        <w:tc>
          <w:tcPr>
            <w:tcW w:w="2271" w:type="dxa"/>
            <w:vAlign w:val="center"/>
          </w:tcPr>
          <w:p w14:paraId="7B44A432" w14:textId="77777777" w:rsidR="005C4899" w:rsidRPr="00D15935" w:rsidRDefault="005C4899" w:rsidP="005C4899">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D15935">
              <w:rPr>
                <w:rFonts w:ascii="Arial" w:eastAsia="Times New Roman" w:hAnsi="Arial" w:cs="Arial"/>
                <w:sz w:val="20"/>
                <w:szCs w:val="20"/>
                <w:lang w:eastAsia="sl-SI"/>
              </w:rPr>
              <w:t>NE</w:t>
            </w:r>
          </w:p>
        </w:tc>
      </w:tr>
      <w:tr w:rsidR="005C4899" w:rsidRPr="00D15935" w14:paraId="395B5EB3" w14:textId="77777777" w:rsidTr="007E1887">
        <w:tc>
          <w:tcPr>
            <w:tcW w:w="1448" w:type="dxa"/>
          </w:tcPr>
          <w:p w14:paraId="4C3F88A8" w14:textId="77777777" w:rsidR="005C4899" w:rsidRPr="00D15935" w:rsidRDefault="005C4899" w:rsidP="005C4899">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D15935">
              <w:rPr>
                <w:rFonts w:ascii="Arial" w:eastAsia="Times New Roman" w:hAnsi="Arial" w:cs="Arial"/>
                <w:iCs/>
                <w:sz w:val="20"/>
                <w:szCs w:val="20"/>
                <w:lang w:eastAsia="sl-SI"/>
              </w:rPr>
              <w:t>c)</w:t>
            </w:r>
          </w:p>
        </w:tc>
        <w:tc>
          <w:tcPr>
            <w:tcW w:w="5444" w:type="dxa"/>
            <w:gridSpan w:val="2"/>
          </w:tcPr>
          <w:p w14:paraId="3C6A71CB" w14:textId="77777777" w:rsidR="005C4899" w:rsidRPr="00D15935" w:rsidRDefault="005C4899" w:rsidP="005C4899">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5935">
              <w:rPr>
                <w:rFonts w:ascii="Arial" w:eastAsia="Times New Roman" w:hAnsi="Arial" w:cs="Arial"/>
                <w:sz w:val="20"/>
                <w:szCs w:val="20"/>
                <w:lang w:eastAsia="sl-SI"/>
              </w:rPr>
              <w:t>administrativne posledice</w:t>
            </w:r>
          </w:p>
        </w:tc>
        <w:tc>
          <w:tcPr>
            <w:tcW w:w="2271" w:type="dxa"/>
            <w:vAlign w:val="center"/>
          </w:tcPr>
          <w:p w14:paraId="5A9C4DA3" w14:textId="77777777" w:rsidR="005C4899" w:rsidRPr="00D15935" w:rsidRDefault="005C4899" w:rsidP="005C4899">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D15935">
              <w:rPr>
                <w:rFonts w:ascii="Arial" w:eastAsia="Times New Roman" w:hAnsi="Arial" w:cs="Arial"/>
                <w:sz w:val="20"/>
                <w:szCs w:val="20"/>
                <w:lang w:eastAsia="sl-SI"/>
              </w:rPr>
              <w:t>NE</w:t>
            </w:r>
          </w:p>
        </w:tc>
      </w:tr>
      <w:tr w:rsidR="005C4899" w:rsidRPr="00D15935" w14:paraId="1A515DAA" w14:textId="77777777" w:rsidTr="007E1887">
        <w:tc>
          <w:tcPr>
            <w:tcW w:w="1448" w:type="dxa"/>
          </w:tcPr>
          <w:p w14:paraId="014CD5DE" w14:textId="77777777" w:rsidR="005C4899" w:rsidRPr="00D15935" w:rsidRDefault="005C4899" w:rsidP="005C4899">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D15935">
              <w:rPr>
                <w:rFonts w:ascii="Arial" w:eastAsia="Times New Roman" w:hAnsi="Arial" w:cs="Arial"/>
                <w:iCs/>
                <w:sz w:val="20"/>
                <w:szCs w:val="20"/>
                <w:lang w:eastAsia="sl-SI"/>
              </w:rPr>
              <w:t>č)</w:t>
            </w:r>
          </w:p>
        </w:tc>
        <w:tc>
          <w:tcPr>
            <w:tcW w:w="5444" w:type="dxa"/>
            <w:gridSpan w:val="2"/>
          </w:tcPr>
          <w:p w14:paraId="7BB55B25" w14:textId="77777777" w:rsidR="005C4899" w:rsidRPr="00D15935" w:rsidRDefault="005C4899" w:rsidP="005C4899">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D15935">
              <w:rPr>
                <w:rFonts w:ascii="Arial" w:eastAsia="Times New Roman" w:hAnsi="Arial" w:cs="Arial"/>
                <w:sz w:val="20"/>
                <w:szCs w:val="20"/>
                <w:lang w:eastAsia="sl-SI"/>
              </w:rPr>
              <w:t>gospodarstvo, zlasti</w:t>
            </w:r>
            <w:r w:rsidRPr="00D15935">
              <w:rPr>
                <w:rFonts w:ascii="Arial" w:eastAsia="Times New Roman" w:hAnsi="Arial" w:cs="Arial"/>
                <w:bCs/>
                <w:sz w:val="20"/>
                <w:szCs w:val="20"/>
                <w:lang w:eastAsia="sl-SI"/>
              </w:rPr>
              <w:t xml:space="preserve"> mala in srednja podjetja ter konkurenčnost podjetij</w:t>
            </w:r>
          </w:p>
        </w:tc>
        <w:tc>
          <w:tcPr>
            <w:tcW w:w="2271" w:type="dxa"/>
            <w:vAlign w:val="center"/>
          </w:tcPr>
          <w:p w14:paraId="77768ECE" w14:textId="77777777" w:rsidR="005C4899" w:rsidRPr="00D15935" w:rsidRDefault="005C4899" w:rsidP="005C4899">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D15935">
              <w:rPr>
                <w:rFonts w:ascii="Arial" w:eastAsia="Times New Roman" w:hAnsi="Arial" w:cs="Arial"/>
                <w:sz w:val="20"/>
                <w:szCs w:val="20"/>
                <w:lang w:eastAsia="sl-SI"/>
              </w:rPr>
              <w:t>NE</w:t>
            </w:r>
          </w:p>
        </w:tc>
      </w:tr>
      <w:tr w:rsidR="005C4899" w:rsidRPr="00D15935" w14:paraId="6871B6F0" w14:textId="77777777" w:rsidTr="007E1887">
        <w:tc>
          <w:tcPr>
            <w:tcW w:w="1448" w:type="dxa"/>
          </w:tcPr>
          <w:p w14:paraId="3E82FABB" w14:textId="77777777" w:rsidR="005C4899" w:rsidRPr="00D15935" w:rsidRDefault="005C4899" w:rsidP="005C4899">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D15935">
              <w:rPr>
                <w:rFonts w:ascii="Arial" w:eastAsia="Times New Roman" w:hAnsi="Arial" w:cs="Arial"/>
                <w:iCs/>
                <w:sz w:val="20"/>
                <w:szCs w:val="20"/>
                <w:lang w:eastAsia="sl-SI"/>
              </w:rPr>
              <w:t>d)</w:t>
            </w:r>
          </w:p>
        </w:tc>
        <w:tc>
          <w:tcPr>
            <w:tcW w:w="5444" w:type="dxa"/>
            <w:gridSpan w:val="2"/>
          </w:tcPr>
          <w:p w14:paraId="41D9A5B6" w14:textId="77777777" w:rsidR="005C4899" w:rsidRPr="00D15935" w:rsidRDefault="005C4899" w:rsidP="005C4899">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D15935">
              <w:rPr>
                <w:rFonts w:ascii="Arial" w:eastAsia="Times New Roman" w:hAnsi="Arial" w:cs="Arial"/>
                <w:bCs/>
                <w:sz w:val="20"/>
                <w:szCs w:val="20"/>
                <w:lang w:eastAsia="sl-SI"/>
              </w:rPr>
              <w:t>okolje, vključno s prostorskimi in varstvenimi vidiki</w:t>
            </w:r>
          </w:p>
        </w:tc>
        <w:tc>
          <w:tcPr>
            <w:tcW w:w="2271" w:type="dxa"/>
            <w:vAlign w:val="center"/>
          </w:tcPr>
          <w:p w14:paraId="55B6FF6C" w14:textId="77777777" w:rsidR="005C4899" w:rsidRPr="00D15935" w:rsidRDefault="005C4899" w:rsidP="005C4899">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D15935">
              <w:rPr>
                <w:rFonts w:ascii="Arial" w:eastAsia="Times New Roman" w:hAnsi="Arial" w:cs="Arial"/>
                <w:sz w:val="20"/>
                <w:szCs w:val="20"/>
                <w:lang w:eastAsia="sl-SI"/>
              </w:rPr>
              <w:t>NE</w:t>
            </w:r>
          </w:p>
        </w:tc>
      </w:tr>
      <w:tr w:rsidR="005C4899" w:rsidRPr="00D15935" w14:paraId="365D2B88" w14:textId="77777777" w:rsidTr="007E1887">
        <w:tc>
          <w:tcPr>
            <w:tcW w:w="1448" w:type="dxa"/>
          </w:tcPr>
          <w:p w14:paraId="6D83F3D2" w14:textId="77777777" w:rsidR="005C4899" w:rsidRPr="00D15935" w:rsidRDefault="005C4899" w:rsidP="005C4899">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D15935">
              <w:rPr>
                <w:rFonts w:ascii="Arial" w:eastAsia="Times New Roman" w:hAnsi="Arial" w:cs="Arial"/>
                <w:iCs/>
                <w:sz w:val="20"/>
                <w:szCs w:val="20"/>
                <w:lang w:eastAsia="sl-SI"/>
              </w:rPr>
              <w:t>e)</w:t>
            </w:r>
          </w:p>
        </w:tc>
        <w:tc>
          <w:tcPr>
            <w:tcW w:w="5444" w:type="dxa"/>
            <w:gridSpan w:val="2"/>
          </w:tcPr>
          <w:p w14:paraId="7A2DA8EF" w14:textId="77777777" w:rsidR="005C4899" w:rsidRPr="00D15935" w:rsidRDefault="005C4899" w:rsidP="005C4899">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D15935">
              <w:rPr>
                <w:rFonts w:ascii="Arial" w:eastAsia="Times New Roman" w:hAnsi="Arial" w:cs="Arial"/>
                <w:bCs/>
                <w:sz w:val="20"/>
                <w:szCs w:val="20"/>
                <w:lang w:eastAsia="sl-SI"/>
              </w:rPr>
              <w:t>socialno področje</w:t>
            </w:r>
          </w:p>
        </w:tc>
        <w:tc>
          <w:tcPr>
            <w:tcW w:w="2271" w:type="dxa"/>
            <w:vAlign w:val="center"/>
          </w:tcPr>
          <w:p w14:paraId="44B6DD86" w14:textId="77777777" w:rsidR="005C4899" w:rsidRPr="00D15935" w:rsidRDefault="005C4899" w:rsidP="005C4899">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D15935">
              <w:rPr>
                <w:rFonts w:ascii="Arial" w:eastAsia="Times New Roman" w:hAnsi="Arial" w:cs="Arial"/>
                <w:sz w:val="20"/>
                <w:szCs w:val="20"/>
                <w:lang w:eastAsia="sl-SI"/>
              </w:rPr>
              <w:t>NE</w:t>
            </w:r>
          </w:p>
        </w:tc>
      </w:tr>
      <w:tr w:rsidR="005C4899" w:rsidRPr="00D15935" w14:paraId="396BB29F" w14:textId="77777777" w:rsidTr="007E1887">
        <w:tc>
          <w:tcPr>
            <w:tcW w:w="1448" w:type="dxa"/>
            <w:tcBorders>
              <w:bottom w:val="single" w:sz="4" w:space="0" w:color="auto"/>
            </w:tcBorders>
          </w:tcPr>
          <w:p w14:paraId="2F5BCFAF" w14:textId="77777777" w:rsidR="005C4899" w:rsidRPr="00D15935" w:rsidRDefault="005C4899" w:rsidP="005C4899">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D15935">
              <w:rPr>
                <w:rFonts w:ascii="Arial" w:eastAsia="Times New Roman" w:hAnsi="Arial" w:cs="Arial"/>
                <w:iCs/>
                <w:sz w:val="20"/>
                <w:szCs w:val="20"/>
                <w:lang w:eastAsia="sl-SI"/>
              </w:rPr>
              <w:t>f)</w:t>
            </w:r>
          </w:p>
        </w:tc>
        <w:tc>
          <w:tcPr>
            <w:tcW w:w="5444" w:type="dxa"/>
            <w:gridSpan w:val="2"/>
            <w:tcBorders>
              <w:bottom w:val="single" w:sz="4" w:space="0" w:color="auto"/>
            </w:tcBorders>
          </w:tcPr>
          <w:p w14:paraId="703B26CA" w14:textId="77777777" w:rsidR="005C4899" w:rsidRPr="00D15935" w:rsidRDefault="005C4899" w:rsidP="005C4899">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D15935">
              <w:rPr>
                <w:rFonts w:ascii="Arial" w:eastAsia="Times New Roman" w:hAnsi="Arial" w:cs="Arial"/>
                <w:bCs/>
                <w:sz w:val="20"/>
                <w:szCs w:val="20"/>
                <w:lang w:eastAsia="sl-SI"/>
              </w:rPr>
              <w:t>dokumente razvojnega načrtovanja:</w:t>
            </w:r>
          </w:p>
          <w:p w14:paraId="284C18C2" w14:textId="77777777" w:rsidR="005C4899" w:rsidRPr="00D15935" w:rsidRDefault="005C4899" w:rsidP="005A5FE9">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D15935">
              <w:rPr>
                <w:rFonts w:ascii="Arial" w:eastAsia="Times New Roman" w:hAnsi="Arial" w:cs="Arial"/>
                <w:bCs/>
                <w:sz w:val="20"/>
                <w:szCs w:val="20"/>
                <w:lang w:eastAsia="sl-SI"/>
              </w:rPr>
              <w:t>nacionalne dokumente razvojnega načrtovanja</w:t>
            </w:r>
          </w:p>
          <w:p w14:paraId="0A5E8A3F" w14:textId="77777777" w:rsidR="005C4899" w:rsidRPr="00D15935" w:rsidRDefault="005C4899" w:rsidP="005A5FE9">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D15935">
              <w:rPr>
                <w:rFonts w:ascii="Arial" w:eastAsia="Times New Roman" w:hAnsi="Arial" w:cs="Arial"/>
                <w:bCs/>
                <w:sz w:val="20"/>
                <w:szCs w:val="20"/>
                <w:lang w:eastAsia="sl-SI"/>
              </w:rPr>
              <w:t>razvojne politike na ravni programov po strukturi razvojne klasifikacije programskega proračuna</w:t>
            </w:r>
          </w:p>
          <w:p w14:paraId="67EA361A" w14:textId="77777777" w:rsidR="005C4899" w:rsidRPr="00D15935" w:rsidRDefault="005C4899" w:rsidP="005A5FE9">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D15935">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1F2A6B86" w14:textId="77777777" w:rsidR="005C4899" w:rsidRPr="00D15935" w:rsidRDefault="005C4899" w:rsidP="005C4899">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D15935">
              <w:rPr>
                <w:rFonts w:ascii="Arial" w:eastAsia="Times New Roman" w:hAnsi="Arial" w:cs="Arial"/>
                <w:sz w:val="20"/>
                <w:szCs w:val="20"/>
                <w:lang w:eastAsia="sl-SI"/>
              </w:rPr>
              <w:t>NE</w:t>
            </w:r>
          </w:p>
        </w:tc>
      </w:tr>
      <w:tr w:rsidR="005C4899" w:rsidRPr="00D15935" w14:paraId="2E72AE8E" w14:textId="77777777" w:rsidTr="007E1887">
        <w:tc>
          <w:tcPr>
            <w:tcW w:w="9163" w:type="dxa"/>
            <w:gridSpan w:val="4"/>
            <w:tcBorders>
              <w:top w:val="single" w:sz="4" w:space="0" w:color="auto"/>
              <w:left w:val="single" w:sz="4" w:space="0" w:color="auto"/>
              <w:bottom w:val="single" w:sz="4" w:space="0" w:color="auto"/>
              <w:right w:val="single" w:sz="4" w:space="0" w:color="auto"/>
            </w:tcBorders>
          </w:tcPr>
          <w:p w14:paraId="73B0476A" w14:textId="77777777" w:rsidR="005C4899" w:rsidRPr="00D15935" w:rsidRDefault="005C4899" w:rsidP="005C4899">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D15935">
              <w:rPr>
                <w:rFonts w:ascii="Arial" w:eastAsia="Times New Roman" w:hAnsi="Arial" w:cs="Arial"/>
                <w:b/>
                <w:sz w:val="20"/>
                <w:szCs w:val="20"/>
                <w:lang w:eastAsia="sl-SI"/>
              </w:rPr>
              <w:t>7.a Predstavitev ocene finančnih posledic nad 40.000 EUR:</w:t>
            </w:r>
          </w:p>
          <w:p w14:paraId="4CB09C8D" w14:textId="77777777" w:rsidR="005C4899" w:rsidRPr="00D15935" w:rsidRDefault="005C4899" w:rsidP="005C4899">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D15935">
              <w:rPr>
                <w:rFonts w:ascii="Arial" w:eastAsia="Times New Roman" w:hAnsi="Arial" w:cs="Arial"/>
                <w:sz w:val="20"/>
                <w:szCs w:val="20"/>
                <w:lang w:eastAsia="sl-SI"/>
              </w:rPr>
              <w:t>(Samo če izberete DA pod točko 6.a.)</w:t>
            </w:r>
          </w:p>
        </w:tc>
      </w:tr>
    </w:tbl>
    <w:p w14:paraId="009F558E" w14:textId="77777777" w:rsidR="005C4899" w:rsidRPr="00D15935" w:rsidRDefault="005C4899" w:rsidP="005C4899">
      <w:pPr>
        <w:spacing w:after="0" w:line="260" w:lineRule="exact"/>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1"/>
        <w:gridCol w:w="877"/>
        <w:gridCol w:w="1409"/>
        <w:gridCol w:w="443"/>
        <w:gridCol w:w="963"/>
        <w:gridCol w:w="680"/>
        <w:gridCol w:w="381"/>
        <w:gridCol w:w="299"/>
        <w:gridCol w:w="2097"/>
      </w:tblGrid>
      <w:tr w:rsidR="005C4899" w:rsidRPr="00D15935" w14:paraId="0CEE5332" w14:textId="77777777" w:rsidTr="00AD1CF8">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7BA1E580" w14:textId="77777777" w:rsidR="005C4899" w:rsidRPr="00D15935" w:rsidRDefault="005C4899" w:rsidP="005C4899">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D15935">
              <w:rPr>
                <w:rFonts w:ascii="Arial" w:eastAsia="Times New Roman" w:hAnsi="Arial" w:cs="Arial"/>
                <w:b/>
                <w:kern w:val="32"/>
                <w:sz w:val="20"/>
                <w:szCs w:val="20"/>
                <w:lang w:eastAsia="sl-SI"/>
              </w:rPr>
              <w:lastRenderedPageBreak/>
              <w:t>I. Ocena finančnih posledic, ki niso načrtovane v sprejetem proračunu</w:t>
            </w:r>
          </w:p>
        </w:tc>
      </w:tr>
      <w:tr w:rsidR="005C4899" w:rsidRPr="00D15935" w14:paraId="76A1F0A9" w14:textId="77777777" w:rsidTr="000D5C9A">
        <w:trPr>
          <w:cantSplit/>
          <w:trHeight w:val="276"/>
        </w:trPr>
        <w:tc>
          <w:tcPr>
            <w:tcW w:w="2928" w:type="dxa"/>
            <w:gridSpan w:val="2"/>
            <w:tcBorders>
              <w:top w:val="single" w:sz="4" w:space="0" w:color="auto"/>
              <w:left w:val="single" w:sz="4" w:space="0" w:color="auto"/>
              <w:bottom w:val="single" w:sz="4" w:space="0" w:color="auto"/>
              <w:right w:val="single" w:sz="4" w:space="0" w:color="auto"/>
            </w:tcBorders>
            <w:vAlign w:val="center"/>
          </w:tcPr>
          <w:p w14:paraId="2DFA4F33" w14:textId="77777777" w:rsidR="005C4899" w:rsidRPr="00D15935" w:rsidRDefault="005C4899" w:rsidP="005C4899">
            <w:pPr>
              <w:widowControl w:val="0"/>
              <w:spacing w:after="0" w:line="260" w:lineRule="exact"/>
              <w:ind w:left="-122" w:right="-112"/>
              <w:jc w:val="center"/>
              <w:rPr>
                <w:rFonts w:ascii="Arial" w:eastAsia="Times New Roman" w:hAnsi="Arial" w:cs="Arial"/>
                <w:sz w:val="20"/>
                <w:szCs w:val="20"/>
              </w:rPr>
            </w:pP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76BD2D8B" w14:textId="77777777" w:rsidR="005C4899" w:rsidRPr="00D15935" w:rsidRDefault="005C4899" w:rsidP="005C4899">
            <w:pPr>
              <w:widowControl w:val="0"/>
              <w:spacing w:after="0" w:line="260" w:lineRule="exact"/>
              <w:jc w:val="center"/>
              <w:rPr>
                <w:rFonts w:ascii="Arial" w:eastAsia="Times New Roman" w:hAnsi="Arial" w:cs="Arial"/>
                <w:sz w:val="20"/>
                <w:szCs w:val="20"/>
              </w:rPr>
            </w:pPr>
            <w:r w:rsidRPr="00D15935">
              <w:rPr>
                <w:rFonts w:ascii="Arial" w:eastAsia="Times New Roman" w:hAnsi="Arial" w:cs="Arial"/>
                <w:sz w:val="20"/>
                <w:szCs w:val="20"/>
              </w:rPr>
              <w:t>Tekoče leto (t)</w:t>
            </w:r>
          </w:p>
        </w:tc>
        <w:tc>
          <w:tcPr>
            <w:tcW w:w="963" w:type="dxa"/>
            <w:tcBorders>
              <w:top w:val="single" w:sz="4" w:space="0" w:color="auto"/>
              <w:left w:val="single" w:sz="4" w:space="0" w:color="auto"/>
              <w:bottom w:val="single" w:sz="4" w:space="0" w:color="auto"/>
              <w:right w:val="single" w:sz="4" w:space="0" w:color="auto"/>
            </w:tcBorders>
            <w:vAlign w:val="center"/>
          </w:tcPr>
          <w:p w14:paraId="52891B6A" w14:textId="77777777" w:rsidR="005C4899" w:rsidRPr="00D15935" w:rsidRDefault="005C4899" w:rsidP="005C4899">
            <w:pPr>
              <w:widowControl w:val="0"/>
              <w:spacing w:after="0" w:line="260" w:lineRule="exact"/>
              <w:jc w:val="center"/>
              <w:rPr>
                <w:rFonts w:ascii="Arial" w:eastAsia="Times New Roman" w:hAnsi="Arial" w:cs="Arial"/>
                <w:sz w:val="20"/>
                <w:szCs w:val="20"/>
              </w:rPr>
            </w:pPr>
            <w:r w:rsidRPr="00D15935">
              <w:rPr>
                <w:rFonts w:ascii="Arial" w:eastAsia="Times New Roman" w:hAnsi="Arial" w:cs="Arial"/>
                <w:sz w:val="20"/>
                <w:szCs w:val="20"/>
              </w:rPr>
              <w:t>t + 1</w:t>
            </w:r>
          </w:p>
        </w:tc>
        <w:tc>
          <w:tcPr>
            <w:tcW w:w="1360" w:type="dxa"/>
            <w:gridSpan w:val="3"/>
            <w:tcBorders>
              <w:top w:val="single" w:sz="4" w:space="0" w:color="auto"/>
              <w:left w:val="single" w:sz="4" w:space="0" w:color="auto"/>
              <w:bottom w:val="single" w:sz="4" w:space="0" w:color="auto"/>
              <w:right w:val="single" w:sz="4" w:space="0" w:color="auto"/>
            </w:tcBorders>
            <w:vAlign w:val="center"/>
          </w:tcPr>
          <w:p w14:paraId="70ED9D54" w14:textId="77777777" w:rsidR="005C4899" w:rsidRPr="00D15935" w:rsidRDefault="005C4899" w:rsidP="005C4899">
            <w:pPr>
              <w:widowControl w:val="0"/>
              <w:spacing w:after="0" w:line="260" w:lineRule="exact"/>
              <w:jc w:val="center"/>
              <w:rPr>
                <w:rFonts w:ascii="Arial" w:eastAsia="Times New Roman" w:hAnsi="Arial" w:cs="Arial"/>
                <w:sz w:val="20"/>
                <w:szCs w:val="20"/>
              </w:rPr>
            </w:pPr>
            <w:r w:rsidRPr="00D15935">
              <w:rPr>
                <w:rFonts w:ascii="Arial" w:eastAsia="Times New Roman" w:hAnsi="Arial" w:cs="Arial"/>
                <w:sz w:val="20"/>
                <w:szCs w:val="20"/>
              </w:rPr>
              <w:t>t + 2</w:t>
            </w:r>
          </w:p>
        </w:tc>
        <w:tc>
          <w:tcPr>
            <w:tcW w:w="2097" w:type="dxa"/>
            <w:tcBorders>
              <w:top w:val="single" w:sz="4" w:space="0" w:color="auto"/>
              <w:left w:val="single" w:sz="4" w:space="0" w:color="auto"/>
              <w:bottom w:val="single" w:sz="4" w:space="0" w:color="auto"/>
              <w:right w:val="single" w:sz="4" w:space="0" w:color="auto"/>
            </w:tcBorders>
            <w:vAlign w:val="center"/>
          </w:tcPr>
          <w:p w14:paraId="66B987F7" w14:textId="77777777" w:rsidR="005C4899" w:rsidRPr="00D15935" w:rsidRDefault="005C4899" w:rsidP="005C4899">
            <w:pPr>
              <w:widowControl w:val="0"/>
              <w:spacing w:after="0" w:line="260" w:lineRule="exact"/>
              <w:jc w:val="center"/>
              <w:rPr>
                <w:rFonts w:ascii="Arial" w:eastAsia="Times New Roman" w:hAnsi="Arial" w:cs="Arial"/>
                <w:sz w:val="20"/>
                <w:szCs w:val="20"/>
              </w:rPr>
            </w:pPr>
            <w:r w:rsidRPr="00D15935">
              <w:rPr>
                <w:rFonts w:ascii="Arial" w:eastAsia="Times New Roman" w:hAnsi="Arial" w:cs="Arial"/>
                <w:sz w:val="20"/>
                <w:szCs w:val="20"/>
              </w:rPr>
              <w:t>t + 3</w:t>
            </w:r>
          </w:p>
        </w:tc>
      </w:tr>
      <w:tr w:rsidR="005C4899" w:rsidRPr="00D15935" w14:paraId="74761DEB" w14:textId="77777777" w:rsidTr="000D5C9A">
        <w:trPr>
          <w:cantSplit/>
          <w:trHeight w:val="423"/>
        </w:trPr>
        <w:tc>
          <w:tcPr>
            <w:tcW w:w="2928" w:type="dxa"/>
            <w:gridSpan w:val="2"/>
            <w:tcBorders>
              <w:top w:val="single" w:sz="4" w:space="0" w:color="auto"/>
              <w:left w:val="single" w:sz="4" w:space="0" w:color="auto"/>
              <w:bottom w:val="single" w:sz="4" w:space="0" w:color="auto"/>
              <w:right w:val="single" w:sz="4" w:space="0" w:color="auto"/>
            </w:tcBorders>
            <w:vAlign w:val="center"/>
          </w:tcPr>
          <w:p w14:paraId="3D9A6CBF" w14:textId="77777777" w:rsidR="005C4899" w:rsidRPr="00D15935" w:rsidRDefault="005C4899" w:rsidP="005C4899">
            <w:pPr>
              <w:widowControl w:val="0"/>
              <w:spacing w:after="0" w:line="260" w:lineRule="exact"/>
              <w:rPr>
                <w:rFonts w:ascii="Arial" w:eastAsia="Times New Roman" w:hAnsi="Arial" w:cs="Arial"/>
                <w:bCs/>
                <w:sz w:val="20"/>
                <w:szCs w:val="20"/>
              </w:rPr>
            </w:pPr>
            <w:r w:rsidRPr="00D15935">
              <w:rPr>
                <w:rFonts w:ascii="Arial" w:eastAsia="Times New Roman" w:hAnsi="Arial" w:cs="Arial"/>
                <w:bCs/>
                <w:sz w:val="20"/>
                <w:szCs w:val="20"/>
              </w:rPr>
              <w:t>Predvideno povečanje (+) ali zmanjšanje (</w:t>
            </w:r>
            <w:r w:rsidRPr="00D15935">
              <w:rPr>
                <w:rFonts w:ascii="Arial" w:eastAsia="Times New Roman" w:hAnsi="Arial" w:cs="Arial"/>
                <w:b/>
                <w:sz w:val="20"/>
                <w:szCs w:val="20"/>
              </w:rPr>
              <w:t>–</w:t>
            </w:r>
            <w:r w:rsidRPr="00D15935">
              <w:rPr>
                <w:rFonts w:ascii="Arial" w:eastAsia="Times New Roman" w:hAnsi="Arial" w:cs="Arial"/>
                <w:bCs/>
                <w:sz w:val="20"/>
                <w:szCs w:val="20"/>
              </w:rPr>
              <w:t xml:space="preserve">) prihodkov državnega proračuna </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684A9DD9" w14:textId="77777777" w:rsidR="005C4899" w:rsidRPr="00D15935" w:rsidRDefault="005C4899" w:rsidP="005C4899">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63" w:type="dxa"/>
            <w:tcBorders>
              <w:top w:val="single" w:sz="4" w:space="0" w:color="auto"/>
              <w:left w:val="single" w:sz="4" w:space="0" w:color="auto"/>
              <w:bottom w:val="single" w:sz="4" w:space="0" w:color="auto"/>
              <w:right w:val="single" w:sz="4" w:space="0" w:color="auto"/>
            </w:tcBorders>
            <w:vAlign w:val="center"/>
          </w:tcPr>
          <w:p w14:paraId="11966C18" w14:textId="77777777" w:rsidR="005C4899" w:rsidRPr="00D15935" w:rsidRDefault="005C4899" w:rsidP="005C4899">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60" w:type="dxa"/>
            <w:gridSpan w:val="3"/>
            <w:tcBorders>
              <w:top w:val="single" w:sz="4" w:space="0" w:color="auto"/>
              <w:left w:val="single" w:sz="4" w:space="0" w:color="auto"/>
              <w:bottom w:val="single" w:sz="4" w:space="0" w:color="auto"/>
              <w:right w:val="single" w:sz="4" w:space="0" w:color="auto"/>
            </w:tcBorders>
            <w:vAlign w:val="center"/>
          </w:tcPr>
          <w:p w14:paraId="52BD9B86" w14:textId="77777777" w:rsidR="005C4899" w:rsidRPr="00D15935" w:rsidRDefault="005C4899" w:rsidP="005C4899">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097" w:type="dxa"/>
            <w:tcBorders>
              <w:top w:val="single" w:sz="4" w:space="0" w:color="auto"/>
              <w:left w:val="single" w:sz="4" w:space="0" w:color="auto"/>
              <w:bottom w:val="single" w:sz="4" w:space="0" w:color="auto"/>
              <w:right w:val="single" w:sz="4" w:space="0" w:color="auto"/>
            </w:tcBorders>
            <w:vAlign w:val="center"/>
          </w:tcPr>
          <w:p w14:paraId="4F045678" w14:textId="77777777" w:rsidR="005C4899" w:rsidRPr="00D15935" w:rsidRDefault="005C4899" w:rsidP="005C4899">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5C4899" w:rsidRPr="00D15935" w14:paraId="55FD9C8A" w14:textId="77777777" w:rsidTr="000D5C9A">
        <w:trPr>
          <w:cantSplit/>
          <w:trHeight w:val="423"/>
        </w:trPr>
        <w:tc>
          <w:tcPr>
            <w:tcW w:w="2928" w:type="dxa"/>
            <w:gridSpan w:val="2"/>
            <w:tcBorders>
              <w:top w:val="single" w:sz="4" w:space="0" w:color="auto"/>
              <w:left w:val="single" w:sz="4" w:space="0" w:color="auto"/>
              <w:bottom w:val="single" w:sz="4" w:space="0" w:color="auto"/>
              <w:right w:val="single" w:sz="4" w:space="0" w:color="auto"/>
            </w:tcBorders>
            <w:vAlign w:val="center"/>
          </w:tcPr>
          <w:p w14:paraId="7266C8E3" w14:textId="77777777" w:rsidR="005C4899" w:rsidRPr="00D15935" w:rsidRDefault="005C4899" w:rsidP="005C4899">
            <w:pPr>
              <w:widowControl w:val="0"/>
              <w:spacing w:after="0" w:line="260" w:lineRule="exact"/>
              <w:rPr>
                <w:rFonts w:ascii="Arial" w:eastAsia="Times New Roman" w:hAnsi="Arial" w:cs="Arial"/>
                <w:bCs/>
                <w:sz w:val="20"/>
                <w:szCs w:val="20"/>
              </w:rPr>
            </w:pPr>
            <w:r w:rsidRPr="00D15935">
              <w:rPr>
                <w:rFonts w:ascii="Arial" w:eastAsia="Times New Roman" w:hAnsi="Arial" w:cs="Arial"/>
                <w:bCs/>
                <w:sz w:val="20"/>
                <w:szCs w:val="20"/>
              </w:rPr>
              <w:t>Predvideno povečanje (+) ali zmanjšanje (</w:t>
            </w:r>
            <w:r w:rsidRPr="00D15935">
              <w:rPr>
                <w:rFonts w:ascii="Arial" w:eastAsia="Times New Roman" w:hAnsi="Arial" w:cs="Arial"/>
                <w:b/>
                <w:sz w:val="20"/>
                <w:szCs w:val="20"/>
              </w:rPr>
              <w:t>–</w:t>
            </w:r>
            <w:r w:rsidRPr="00D15935">
              <w:rPr>
                <w:rFonts w:ascii="Arial" w:eastAsia="Times New Roman" w:hAnsi="Arial" w:cs="Arial"/>
                <w:bCs/>
                <w:sz w:val="20"/>
                <w:szCs w:val="20"/>
              </w:rPr>
              <w:t xml:space="preserve">) prihodkov občinskih proračunov </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6C35AADE" w14:textId="77777777" w:rsidR="005C4899" w:rsidRPr="00D15935" w:rsidRDefault="005C4899" w:rsidP="005C4899">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63" w:type="dxa"/>
            <w:tcBorders>
              <w:top w:val="single" w:sz="4" w:space="0" w:color="auto"/>
              <w:left w:val="single" w:sz="4" w:space="0" w:color="auto"/>
              <w:bottom w:val="single" w:sz="4" w:space="0" w:color="auto"/>
              <w:right w:val="single" w:sz="4" w:space="0" w:color="auto"/>
            </w:tcBorders>
            <w:vAlign w:val="center"/>
          </w:tcPr>
          <w:p w14:paraId="61E8F0F8" w14:textId="77777777" w:rsidR="005C4899" w:rsidRPr="00D15935" w:rsidRDefault="005C4899" w:rsidP="005C4899">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60" w:type="dxa"/>
            <w:gridSpan w:val="3"/>
            <w:tcBorders>
              <w:top w:val="single" w:sz="4" w:space="0" w:color="auto"/>
              <w:left w:val="single" w:sz="4" w:space="0" w:color="auto"/>
              <w:bottom w:val="single" w:sz="4" w:space="0" w:color="auto"/>
              <w:right w:val="single" w:sz="4" w:space="0" w:color="auto"/>
            </w:tcBorders>
            <w:vAlign w:val="center"/>
          </w:tcPr>
          <w:p w14:paraId="407150B5" w14:textId="77777777" w:rsidR="005C4899" w:rsidRPr="00D15935" w:rsidRDefault="005C4899" w:rsidP="005C4899">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097" w:type="dxa"/>
            <w:tcBorders>
              <w:top w:val="single" w:sz="4" w:space="0" w:color="auto"/>
              <w:left w:val="single" w:sz="4" w:space="0" w:color="auto"/>
              <w:bottom w:val="single" w:sz="4" w:space="0" w:color="auto"/>
              <w:right w:val="single" w:sz="4" w:space="0" w:color="auto"/>
            </w:tcBorders>
            <w:vAlign w:val="center"/>
          </w:tcPr>
          <w:p w14:paraId="5631F7D5" w14:textId="77777777" w:rsidR="005C4899" w:rsidRPr="00D15935" w:rsidRDefault="005C4899" w:rsidP="005C4899">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5C4899" w:rsidRPr="00D15935" w14:paraId="06CA1861" w14:textId="77777777" w:rsidTr="000D5C9A">
        <w:trPr>
          <w:cantSplit/>
          <w:trHeight w:val="423"/>
        </w:trPr>
        <w:tc>
          <w:tcPr>
            <w:tcW w:w="2928" w:type="dxa"/>
            <w:gridSpan w:val="2"/>
            <w:tcBorders>
              <w:top w:val="single" w:sz="4" w:space="0" w:color="auto"/>
              <w:left w:val="single" w:sz="4" w:space="0" w:color="auto"/>
              <w:bottom w:val="single" w:sz="4" w:space="0" w:color="auto"/>
              <w:right w:val="single" w:sz="4" w:space="0" w:color="auto"/>
            </w:tcBorders>
            <w:vAlign w:val="center"/>
          </w:tcPr>
          <w:p w14:paraId="7D6B4521" w14:textId="77777777" w:rsidR="005C4899" w:rsidRPr="00D15935" w:rsidRDefault="005C4899" w:rsidP="005C4899">
            <w:pPr>
              <w:widowControl w:val="0"/>
              <w:spacing w:after="0" w:line="260" w:lineRule="exact"/>
              <w:rPr>
                <w:rFonts w:ascii="Arial" w:eastAsia="Times New Roman" w:hAnsi="Arial" w:cs="Arial"/>
                <w:bCs/>
                <w:sz w:val="20"/>
                <w:szCs w:val="20"/>
              </w:rPr>
            </w:pPr>
            <w:r w:rsidRPr="00D15935">
              <w:rPr>
                <w:rFonts w:ascii="Arial" w:eastAsia="Times New Roman" w:hAnsi="Arial" w:cs="Arial"/>
                <w:bCs/>
                <w:sz w:val="20"/>
                <w:szCs w:val="20"/>
              </w:rPr>
              <w:t>Predvideno povečanje (+) ali zmanjšanje (</w:t>
            </w:r>
            <w:r w:rsidRPr="00D15935">
              <w:rPr>
                <w:rFonts w:ascii="Arial" w:eastAsia="Times New Roman" w:hAnsi="Arial" w:cs="Arial"/>
                <w:b/>
                <w:sz w:val="20"/>
                <w:szCs w:val="20"/>
              </w:rPr>
              <w:t>–</w:t>
            </w:r>
            <w:r w:rsidRPr="00D15935">
              <w:rPr>
                <w:rFonts w:ascii="Arial" w:eastAsia="Times New Roman" w:hAnsi="Arial" w:cs="Arial"/>
                <w:bCs/>
                <w:sz w:val="20"/>
                <w:szCs w:val="20"/>
              </w:rPr>
              <w:t xml:space="preserve">) odhodkov državnega proračuna </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1747EB84" w14:textId="77777777" w:rsidR="005C4899" w:rsidRPr="00D15935" w:rsidRDefault="005C4899" w:rsidP="005C4899">
            <w:pPr>
              <w:widowControl w:val="0"/>
              <w:spacing w:after="0" w:line="260" w:lineRule="exact"/>
              <w:jc w:val="center"/>
              <w:rPr>
                <w:rFonts w:ascii="Arial" w:eastAsia="Times New Roman" w:hAnsi="Arial" w:cs="Arial"/>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14:paraId="3D22E96A" w14:textId="77777777" w:rsidR="005C4899" w:rsidRPr="00D15935" w:rsidRDefault="005C4899" w:rsidP="005C4899">
            <w:pPr>
              <w:widowControl w:val="0"/>
              <w:spacing w:after="0" w:line="260" w:lineRule="exact"/>
              <w:jc w:val="center"/>
              <w:rPr>
                <w:rFonts w:ascii="Arial" w:eastAsia="Times New Roman" w:hAnsi="Arial" w:cs="Arial"/>
                <w:sz w:val="20"/>
                <w:szCs w:val="20"/>
              </w:rPr>
            </w:pPr>
          </w:p>
        </w:tc>
        <w:tc>
          <w:tcPr>
            <w:tcW w:w="1360" w:type="dxa"/>
            <w:gridSpan w:val="3"/>
            <w:tcBorders>
              <w:top w:val="single" w:sz="4" w:space="0" w:color="auto"/>
              <w:left w:val="single" w:sz="4" w:space="0" w:color="auto"/>
              <w:bottom w:val="single" w:sz="4" w:space="0" w:color="auto"/>
              <w:right w:val="single" w:sz="4" w:space="0" w:color="auto"/>
            </w:tcBorders>
            <w:vAlign w:val="center"/>
          </w:tcPr>
          <w:p w14:paraId="7F6165C4" w14:textId="77777777" w:rsidR="005C4899" w:rsidRPr="00D15935" w:rsidRDefault="005C4899" w:rsidP="005C4899">
            <w:pPr>
              <w:widowControl w:val="0"/>
              <w:spacing w:after="0" w:line="260" w:lineRule="exact"/>
              <w:jc w:val="center"/>
              <w:rPr>
                <w:rFonts w:ascii="Arial" w:eastAsia="Times New Roman" w:hAnsi="Arial" w:cs="Arial"/>
                <w:sz w:val="20"/>
                <w:szCs w:val="20"/>
              </w:rPr>
            </w:pPr>
          </w:p>
        </w:tc>
        <w:tc>
          <w:tcPr>
            <w:tcW w:w="2097" w:type="dxa"/>
            <w:tcBorders>
              <w:top w:val="single" w:sz="4" w:space="0" w:color="auto"/>
              <w:left w:val="single" w:sz="4" w:space="0" w:color="auto"/>
              <w:bottom w:val="single" w:sz="4" w:space="0" w:color="auto"/>
              <w:right w:val="single" w:sz="4" w:space="0" w:color="auto"/>
            </w:tcBorders>
            <w:vAlign w:val="center"/>
          </w:tcPr>
          <w:p w14:paraId="5689FD5F" w14:textId="77777777" w:rsidR="005C4899" w:rsidRPr="00D15935" w:rsidRDefault="005C4899" w:rsidP="005C4899">
            <w:pPr>
              <w:widowControl w:val="0"/>
              <w:spacing w:after="0" w:line="260" w:lineRule="exact"/>
              <w:jc w:val="center"/>
              <w:rPr>
                <w:rFonts w:ascii="Arial" w:eastAsia="Times New Roman" w:hAnsi="Arial" w:cs="Arial"/>
                <w:sz w:val="20"/>
                <w:szCs w:val="20"/>
              </w:rPr>
            </w:pPr>
          </w:p>
        </w:tc>
      </w:tr>
      <w:tr w:rsidR="005C4899" w:rsidRPr="00D15935" w14:paraId="48679F68" w14:textId="77777777" w:rsidTr="000D5C9A">
        <w:trPr>
          <w:cantSplit/>
          <w:trHeight w:val="623"/>
        </w:trPr>
        <w:tc>
          <w:tcPr>
            <w:tcW w:w="2928" w:type="dxa"/>
            <w:gridSpan w:val="2"/>
            <w:tcBorders>
              <w:top w:val="single" w:sz="4" w:space="0" w:color="auto"/>
              <w:left w:val="single" w:sz="4" w:space="0" w:color="auto"/>
              <w:bottom w:val="single" w:sz="4" w:space="0" w:color="auto"/>
              <w:right w:val="single" w:sz="4" w:space="0" w:color="auto"/>
            </w:tcBorders>
            <w:vAlign w:val="center"/>
          </w:tcPr>
          <w:p w14:paraId="1216062D" w14:textId="77777777" w:rsidR="005C4899" w:rsidRPr="00D15935" w:rsidRDefault="005C4899" w:rsidP="005C4899">
            <w:pPr>
              <w:widowControl w:val="0"/>
              <w:spacing w:after="0" w:line="260" w:lineRule="exact"/>
              <w:rPr>
                <w:rFonts w:ascii="Arial" w:eastAsia="Times New Roman" w:hAnsi="Arial" w:cs="Arial"/>
                <w:bCs/>
                <w:sz w:val="20"/>
                <w:szCs w:val="20"/>
              </w:rPr>
            </w:pPr>
            <w:r w:rsidRPr="00D15935">
              <w:rPr>
                <w:rFonts w:ascii="Arial" w:eastAsia="Times New Roman" w:hAnsi="Arial" w:cs="Arial"/>
                <w:bCs/>
                <w:sz w:val="20"/>
                <w:szCs w:val="20"/>
              </w:rPr>
              <w:t>Predvideno povečanje (+) ali zmanjšanje (</w:t>
            </w:r>
            <w:r w:rsidRPr="00D15935">
              <w:rPr>
                <w:rFonts w:ascii="Arial" w:eastAsia="Times New Roman" w:hAnsi="Arial" w:cs="Arial"/>
                <w:b/>
                <w:sz w:val="20"/>
                <w:szCs w:val="20"/>
              </w:rPr>
              <w:t>–</w:t>
            </w:r>
            <w:r w:rsidRPr="00D15935">
              <w:rPr>
                <w:rFonts w:ascii="Arial" w:eastAsia="Times New Roman" w:hAnsi="Arial" w:cs="Arial"/>
                <w:bCs/>
                <w:sz w:val="20"/>
                <w:szCs w:val="20"/>
              </w:rPr>
              <w:t>) odhodkov občinskih proračunov</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71F7A404" w14:textId="77777777" w:rsidR="005C4899" w:rsidRPr="00D15935" w:rsidRDefault="005C4899" w:rsidP="005C4899">
            <w:pPr>
              <w:widowControl w:val="0"/>
              <w:spacing w:after="0" w:line="260" w:lineRule="exact"/>
              <w:jc w:val="center"/>
              <w:rPr>
                <w:rFonts w:ascii="Arial" w:eastAsia="Times New Roman" w:hAnsi="Arial" w:cs="Arial"/>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14:paraId="445C2C15" w14:textId="77777777" w:rsidR="005C4899" w:rsidRPr="00D15935" w:rsidRDefault="005C4899" w:rsidP="005C4899">
            <w:pPr>
              <w:widowControl w:val="0"/>
              <w:spacing w:after="0" w:line="260" w:lineRule="exact"/>
              <w:jc w:val="center"/>
              <w:rPr>
                <w:rFonts w:ascii="Arial" w:eastAsia="Times New Roman" w:hAnsi="Arial" w:cs="Arial"/>
                <w:sz w:val="20"/>
                <w:szCs w:val="20"/>
              </w:rPr>
            </w:pPr>
          </w:p>
        </w:tc>
        <w:tc>
          <w:tcPr>
            <w:tcW w:w="1360" w:type="dxa"/>
            <w:gridSpan w:val="3"/>
            <w:tcBorders>
              <w:top w:val="single" w:sz="4" w:space="0" w:color="auto"/>
              <w:left w:val="single" w:sz="4" w:space="0" w:color="auto"/>
              <w:bottom w:val="single" w:sz="4" w:space="0" w:color="auto"/>
              <w:right w:val="single" w:sz="4" w:space="0" w:color="auto"/>
            </w:tcBorders>
            <w:vAlign w:val="center"/>
          </w:tcPr>
          <w:p w14:paraId="1F13FA92" w14:textId="77777777" w:rsidR="005C4899" w:rsidRPr="00D15935" w:rsidRDefault="005C4899" w:rsidP="005C4899">
            <w:pPr>
              <w:widowControl w:val="0"/>
              <w:spacing w:after="0" w:line="260" w:lineRule="exact"/>
              <w:jc w:val="center"/>
              <w:rPr>
                <w:rFonts w:ascii="Arial" w:eastAsia="Times New Roman" w:hAnsi="Arial" w:cs="Arial"/>
                <w:sz w:val="20"/>
                <w:szCs w:val="20"/>
              </w:rPr>
            </w:pPr>
          </w:p>
        </w:tc>
        <w:tc>
          <w:tcPr>
            <w:tcW w:w="2097" w:type="dxa"/>
            <w:tcBorders>
              <w:top w:val="single" w:sz="4" w:space="0" w:color="auto"/>
              <w:left w:val="single" w:sz="4" w:space="0" w:color="auto"/>
              <w:bottom w:val="single" w:sz="4" w:space="0" w:color="auto"/>
              <w:right w:val="single" w:sz="4" w:space="0" w:color="auto"/>
            </w:tcBorders>
            <w:vAlign w:val="center"/>
          </w:tcPr>
          <w:p w14:paraId="5C807DD1" w14:textId="77777777" w:rsidR="005C4899" w:rsidRPr="00D15935" w:rsidRDefault="005C4899" w:rsidP="005C4899">
            <w:pPr>
              <w:widowControl w:val="0"/>
              <w:spacing w:after="0" w:line="260" w:lineRule="exact"/>
              <w:jc w:val="center"/>
              <w:rPr>
                <w:rFonts w:ascii="Arial" w:eastAsia="Times New Roman" w:hAnsi="Arial" w:cs="Arial"/>
                <w:sz w:val="20"/>
                <w:szCs w:val="20"/>
              </w:rPr>
            </w:pPr>
          </w:p>
        </w:tc>
      </w:tr>
      <w:tr w:rsidR="005C4899" w:rsidRPr="00D15935" w14:paraId="26266552" w14:textId="77777777" w:rsidTr="000D5C9A">
        <w:trPr>
          <w:cantSplit/>
          <w:trHeight w:val="423"/>
        </w:trPr>
        <w:tc>
          <w:tcPr>
            <w:tcW w:w="2928" w:type="dxa"/>
            <w:gridSpan w:val="2"/>
            <w:tcBorders>
              <w:top w:val="single" w:sz="4" w:space="0" w:color="auto"/>
              <w:left w:val="single" w:sz="4" w:space="0" w:color="auto"/>
              <w:bottom w:val="single" w:sz="4" w:space="0" w:color="auto"/>
              <w:right w:val="single" w:sz="4" w:space="0" w:color="auto"/>
            </w:tcBorders>
            <w:vAlign w:val="center"/>
          </w:tcPr>
          <w:p w14:paraId="4A5B2283" w14:textId="77777777" w:rsidR="005C4899" w:rsidRPr="00D15935" w:rsidRDefault="005C4899" w:rsidP="005C4899">
            <w:pPr>
              <w:widowControl w:val="0"/>
              <w:spacing w:after="0" w:line="260" w:lineRule="exact"/>
              <w:rPr>
                <w:rFonts w:ascii="Arial" w:eastAsia="Times New Roman" w:hAnsi="Arial" w:cs="Arial"/>
                <w:bCs/>
                <w:sz w:val="20"/>
                <w:szCs w:val="20"/>
              </w:rPr>
            </w:pPr>
            <w:r w:rsidRPr="00D15935">
              <w:rPr>
                <w:rFonts w:ascii="Arial" w:eastAsia="Times New Roman" w:hAnsi="Arial" w:cs="Arial"/>
                <w:bCs/>
                <w:sz w:val="20"/>
                <w:szCs w:val="20"/>
              </w:rPr>
              <w:t>Predvideno povečanje (+) ali zmanjšanje (</w:t>
            </w:r>
            <w:r w:rsidRPr="00D15935">
              <w:rPr>
                <w:rFonts w:ascii="Arial" w:eastAsia="Times New Roman" w:hAnsi="Arial" w:cs="Arial"/>
                <w:b/>
                <w:sz w:val="20"/>
                <w:szCs w:val="20"/>
              </w:rPr>
              <w:t>–</w:t>
            </w:r>
            <w:r w:rsidRPr="00D15935">
              <w:rPr>
                <w:rFonts w:ascii="Arial" w:eastAsia="Times New Roman" w:hAnsi="Arial" w:cs="Arial"/>
                <w:bCs/>
                <w:sz w:val="20"/>
                <w:szCs w:val="20"/>
              </w:rPr>
              <w:t>) obveznosti za druga javnofinančna sredstva</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2547CB3E" w14:textId="77777777" w:rsidR="005C4899" w:rsidRPr="00D15935" w:rsidRDefault="005C4899" w:rsidP="005C4899">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63" w:type="dxa"/>
            <w:tcBorders>
              <w:top w:val="single" w:sz="4" w:space="0" w:color="auto"/>
              <w:left w:val="single" w:sz="4" w:space="0" w:color="auto"/>
              <w:bottom w:val="single" w:sz="4" w:space="0" w:color="auto"/>
              <w:right w:val="single" w:sz="4" w:space="0" w:color="auto"/>
            </w:tcBorders>
            <w:vAlign w:val="center"/>
          </w:tcPr>
          <w:p w14:paraId="4E4CC038" w14:textId="77777777" w:rsidR="005C4899" w:rsidRPr="00D15935" w:rsidRDefault="005C4899" w:rsidP="005C4899">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60" w:type="dxa"/>
            <w:gridSpan w:val="3"/>
            <w:tcBorders>
              <w:top w:val="single" w:sz="4" w:space="0" w:color="auto"/>
              <w:left w:val="single" w:sz="4" w:space="0" w:color="auto"/>
              <w:bottom w:val="single" w:sz="4" w:space="0" w:color="auto"/>
              <w:right w:val="single" w:sz="4" w:space="0" w:color="auto"/>
            </w:tcBorders>
            <w:vAlign w:val="center"/>
          </w:tcPr>
          <w:p w14:paraId="7177151C" w14:textId="77777777" w:rsidR="005C4899" w:rsidRPr="00D15935" w:rsidRDefault="005C4899" w:rsidP="005C4899">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097" w:type="dxa"/>
            <w:tcBorders>
              <w:top w:val="single" w:sz="4" w:space="0" w:color="auto"/>
              <w:left w:val="single" w:sz="4" w:space="0" w:color="auto"/>
              <w:bottom w:val="single" w:sz="4" w:space="0" w:color="auto"/>
              <w:right w:val="single" w:sz="4" w:space="0" w:color="auto"/>
            </w:tcBorders>
            <w:vAlign w:val="center"/>
          </w:tcPr>
          <w:p w14:paraId="0071BB2D" w14:textId="77777777" w:rsidR="005C4899" w:rsidRPr="00D15935" w:rsidRDefault="005C4899" w:rsidP="005C4899">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5C4899" w:rsidRPr="00D15935" w14:paraId="5460367B" w14:textId="77777777" w:rsidTr="00AD1CF8">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A09C891" w14:textId="77777777" w:rsidR="005C4899" w:rsidRPr="00D15935" w:rsidRDefault="005C4899" w:rsidP="005C4899">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D15935">
              <w:rPr>
                <w:rFonts w:ascii="Arial" w:eastAsia="Times New Roman" w:hAnsi="Arial" w:cs="Arial"/>
                <w:b/>
                <w:kern w:val="32"/>
                <w:sz w:val="20"/>
                <w:szCs w:val="20"/>
                <w:lang w:eastAsia="sl-SI"/>
              </w:rPr>
              <w:t>II. Finančne posledice za državni proračun</w:t>
            </w:r>
          </w:p>
        </w:tc>
      </w:tr>
      <w:tr w:rsidR="005C4899" w:rsidRPr="00D15935" w14:paraId="2F693848" w14:textId="77777777" w:rsidTr="00AD1CF8">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A17000A" w14:textId="77777777" w:rsidR="005C4899" w:rsidRPr="00D15935" w:rsidRDefault="005C4899" w:rsidP="005C4899">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D15935">
              <w:rPr>
                <w:rFonts w:ascii="Arial" w:eastAsia="Times New Roman" w:hAnsi="Arial" w:cs="Arial"/>
                <w:b/>
                <w:kern w:val="32"/>
                <w:sz w:val="20"/>
                <w:szCs w:val="20"/>
                <w:lang w:eastAsia="sl-SI"/>
              </w:rPr>
              <w:t>II.a Pravice porabe za izvedbo predlaganih rešitev so zagotovljene:</w:t>
            </w:r>
          </w:p>
        </w:tc>
      </w:tr>
      <w:tr w:rsidR="005C4899" w:rsidRPr="00D15935" w14:paraId="575C310B" w14:textId="77777777" w:rsidTr="000D5C9A">
        <w:trPr>
          <w:cantSplit/>
          <w:trHeight w:val="100"/>
        </w:trPr>
        <w:tc>
          <w:tcPr>
            <w:tcW w:w="2051" w:type="dxa"/>
            <w:tcBorders>
              <w:top w:val="single" w:sz="4" w:space="0" w:color="auto"/>
              <w:left w:val="single" w:sz="4" w:space="0" w:color="auto"/>
              <w:bottom w:val="single" w:sz="4" w:space="0" w:color="auto"/>
              <w:right w:val="single" w:sz="4" w:space="0" w:color="auto"/>
            </w:tcBorders>
            <w:vAlign w:val="center"/>
          </w:tcPr>
          <w:p w14:paraId="72A0E1EB" w14:textId="77777777" w:rsidR="005C4899" w:rsidRPr="00D15935" w:rsidRDefault="005C4899" w:rsidP="005C4899">
            <w:pPr>
              <w:widowControl w:val="0"/>
              <w:spacing w:after="0" w:line="260" w:lineRule="exact"/>
              <w:jc w:val="center"/>
              <w:rPr>
                <w:rFonts w:ascii="Arial" w:eastAsia="Times New Roman" w:hAnsi="Arial" w:cs="Arial"/>
                <w:sz w:val="20"/>
                <w:szCs w:val="20"/>
              </w:rPr>
            </w:pPr>
            <w:r w:rsidRPr="00D15935">
              <w:rPr>
                <w:rFonts w:ascii="Arial" w:eastAsia="Times New Roman" w:hAnsi="Arial" w:cs="Arial"/>
                <w:sz w:val="20"/>
                <w:szCs w:val="20"/>
              </w:rPr>
              <w:t xml:space="preserve">Ime proračunskega uporabnika </w:t>
            </w:r>
          </w:p>
        </w:tc>
        <w:tc>
          <w:tcPr>
            <w:tcW w:w="2286" w:type="dxa"/>
            <w:gridSpan w:val="2"/>
            <w:tcBorders>
              <w:top w:val="single" w:sz="4" w:space="0" w:color="auto"/>
              <w:left w:val="single" w:sz="4" w:space="0" w:color="auto"/>
              <w:bottom w:val="single" w:sz="4" w:space="0" w:color="auto"/>
              <w:right w:val="single" w:sz="4" w:space="0" w:color="auto"/>
            </w:tcBorders>
            <w:vAlign w:val="center"/>
          </w:tcPr>
          <w:p w14:paraId="2107E451" w14:textId="77777777" w:rsidR="005C4899" w:rsidRPr="00D15935" w:rsidRDefault="005C4899" w:rsidP="005C4899">
            <w:pPr>
              <w:widowControl w:val="0"/>
              <w:spacing w:after="0" w:line="260" w:lineRule="exact"/>
              <w:jc w:val="center"/>
              <w:rPr>
                <w:rFonts w:ascii="Arial" w:eastAsia="Times New Roman" w:hAnsi="Arial" w:cs="Arial"/>
                <w:sz w:val="20"/>
                <w:szCs w:val="20"/>
              </w:rPr>
            </w:pPr>
            <w:r w:rsidRPr="00D15935">
              <w:rPr>
                <w:rFonts w:ascii="Arial" w:eastAsia="Times New Roman" w:hAnsi="Arial" w:cs="Arial"/>
                <w:sz w:val="20"/>
                <w:szCs w:val="20"/>
              </w:rPr>
              <w:t>Šifra in naziv ukrepa, projekta</w:t>
            </w:r>
          </w:p>
        </w:tc>
        <w:tc>
          <w:tcPr>
            <w:tcW w:w="1406" w:type="dxa"/>
            <w:gridSpan w:val="2"/>
            <w:tcBorders>
              <w:top w:val="single" w:sz="4" w:space="0" w:color="auto"/>
              <w:left w:val="single" w:sz="4" w:space="0" w:color="auto"/>
              <w:bottom w:val="single" w:sz="4" w:space="0" w:color="auto"/>
              <w:right w:val="single" w:sz="4" w:space="0" w:color="auto"/>
            </w:tcBorders>
            <w:vAlign w:val="center"/>
          </w:tcPr>
          <w:p w14:paraId="46CEB94A" w14:textId="77777777" w:rsidR="005C4899" w:rsidRPr="00D15935" w:rsidRDefault="005C4899" w:rsidP="005C4899">
            <w:pPr>
              <w:widowControl w:val="0"/>
              <w:spacing w:after="0" w:line="260" w:lineRule="exact"/>
              <w:jc w:val="center"/>
              <w:rPr>
                <w:rFonts w:ascii="Arial" w:eastAsia="Times New Roman" w:hAnsi="Arial" w:cs="Arial"/>
                <w:sz w:val="20"/>
                <w:szCs w:val="20"/>
              </w:rPr>
            </w:pPr>
            <w:r w:rsidRPr="00D15935">
              <w:rPr>
                <w:rFonts w:ascii="Arial" w:eastAsia="Times New Roman" w:hAnsi="Arial" w:cs="Arial"/>
                <w:sz w:val="20"/>
                <w:szCs w:val="20"/>
              </w:rPr>
              <w:t>Šifra in naziv proračunske postavke</w:t>
            </w:r>
          </w:p>
        </w:tc>
        <w:tc>
          <w:tcPr>
            <w:tcW w:w="1360" w:type="dxa"/>
            <w:gridSpan w:val="3"/>
            <w:tcBorders>
              <w:top w:val="single" w:sz="4" w:space="0" w:color="auto"/>
              <w:left w:val="single" w:sz="4" w:space="0" w:color="auto"/>
              <w:bottom w:val="single" w:sz="4" w:space="0" w:color="auto"/>
              <w:right w:val="single" w:sz="4" w:space="0" w:color="auto"/>
            </w:tcBorders>
            <w:vAlign w:val="center"/>
          </w:tcPr>
          <w:p w14:paraId="03A718C3" w14:textId="77777777" w:rsidR="005C4899" w:rsidRPr="00D15935" w:rsidRDefault="005C4899" w:rsidP="005C4899">
            <w:pPr>
              <w:widowControl w:val="0"/>
              <w:spacing w:after="0" w:line="260" w:lineRule="exact"/>
              <w:jc w:val="center"/>
              <w:rPr>
                <w:rFonts w:ascii="Arial" w:eastAsia="Times New Roman" w:hAnsi="Arial" w:cs="Arial"/>
                <w:sz w:val="20"/>
                <w:szCs w:val="20"/>
              </w:rPr>
            </w:pPr>
            <w:r w:rsidRPr="00D15935">
              <w:rPr>
                <w:rFonts w:ascii="Arial" w:eastAsia="Times New Roman" w:hAnsi="Arial" w:cs="Arial"/>
                <w:sz w:val="20"/>
                <w:szCs w:val="20"/>
              </w:rPr>
              <w:t>Znesek za tekoče leto (t)</w:t>
            </w:r>
          </w:p>
        </w:tc>
        <w:tc>
          <w:tcPr>
            <w:tcW w:w="2097" w:type="dxa"/>
            <w:tcBorders>
              <w:top w:val="single" w:sz="4" w:space="0" w:color="auto"/>
              <w:left w:val="single" w:sz="4" w:space="0" w:color="auto"/>
              <w:bottom w:val="single" w:sz="4" w:space="0" w:color="auto"/>
              <w:right w:val="single" w:sz="4" w:space="0" w:color="auto"/>
            </w:tcBorders>
            <w:vAlign w:val="center"/>
          </w:tcPr>
          <w:p w14:paraId="3C6DB241" w14:textId="77777777" w:rsidR="005C4899" w:rsidRPr="00D15935" w:rsidRDefault="005C4899" w:rsidP="005C4899">
            <w:pPr>
              <w:widowControl w:val="0"/>
              <w:spacing w:after="0" w:line="260" w:lineRule="exact"/>
              <w:jc w:val="center"/>
              <w:rPr>
                <w:rFonts w:ascii="Arial" w:eastAsia="Times New Roman" w:hAnsi="Arial" w:cs="Arial"/>
                <w:sz w:val="20"/>
                <w:szCs w:val="20"/>
              </w:rPr>
            </w:pPr>
            <w:r w:rsidRPr="00D15935">
              <w:rPr>
                <w:rFonts w:ascii="Arial" w:eastAsia="Times New Roman" w:hAnsi="Arial" w:cs="Arial"/>
                <w:sz w:val="20"/>
                <w:szCs w:val="20"/>
              </w:rPr>
              <w:t>Znesek za t + 1</w:t>
            </w:r>
          </w:p>
        </w:tc>
      </w:tr>
      <w:tr w:rsidR="00A01A64" w:rsidRPr="00D15935" w14:paraId="144B69EA" w14:textId="77777777" w:rsidTr="000D5C9A">
        <w:trPr>
          <w:cantSplit/>
          <w:trHeight w:val="100"/>
        </w:trPr>
        <w:tc>
          <w:tcPr>
            <w:tcW w:w="2051" w:type="dxa"/>
            <w:tcBorders>
              <w:top w:val="single" w:sz="4" w:space="0" w:color="auto"/>
              <w:left w:val="single" w:sz="4" w:space="0" w:color="auto"/>
              <w:bottom w:val="single" w:sz="4" w:space="0" w:color="auto"/>
              <w:right w:val="single" w:sz="4" w:space="0" w:color="auto"/>
            </w:tcBorders>
            <w:vAlign w:val="center"/>
          </w:tcPr>
          <w:p w14:paraId="06D24D23" w14:textId="1E926B40" w:rsidR="00A01A64" w:rsidRPr="00A91A99" w:rsidRDefault="0032123F" w:rsidP="00A01A64">
            <w:pPr>
              <w:widowControl w:val="0"/>
              <w:spacing w:after="0" w:line="260" w:lineRule="exact"/>
              <w:jc w:val="center"/>
              <w:rPr>
                <w:rFonts w:ascii="Arial" w:eastAsia="Times New Roman" w:hAnsi="Arial" w:cs="Arial"/>
                <w:sz w:val="20"/>
                <w:szCs w:val="20"/>
              </w:rPr>
            </w:pPr>
            <w:r w:rsidRPr="00A91A99">
              <w:rPr>
                <w:rFonts w:ascii="Arial" w:eastAsia="Times New Roman" w:hAnsi="Arial" w:cs="Arial"/>
                <w:kern w:val="32"/>
                <w:sz w:val="20"/>
                <w:szCs w:val="20"/>
                <w:lang w:eastAsia="sl-SI"/>
              </w:rPr>
              <w:t>MVZI</w:t>
            </w:r>
          </w:p>
        </w:tc>
        <w:tc>
          <w:tcPr>
            <w:tcW w:w="2286" w:type="dxa"/>
            <w:gridSpan w:val="2"/>
            <w:tcBorders>
              <w:top w:val="single" w:sz="4" w:space="0" w:color="auto"/>
              <w:left w:val="single" w:sz="4" w:space="0" w:color="auto"/>
              <w:bottom w:val="single" w:sz="4" w:space="0" w:color="auto"/>
              <w:right w:val="single" w:sz="4" w:space="0" w:color="auto"/>
            </w:tcBorders>
            <w:vAlign w:val="center"/>
          </w:tcPr>
          <w:p w14:paraId="2236BB55" w14:textId="7229339D" w:rsidR="0032123F" w:rsidRPr="00A91A99" w:rsidRDefault="0032123F" w:rsidP="0032123F">
            <w:pPr>
              <w:rPr>
                <w:rFonts w:ascii="Arial" w:eastAsia="Times New Roman" w:hAnsi="Arial" w:cs="Arial"/>
                <w:sz w:val="20"/>
                <w:szCs w:val="20"/>
              </w:rPr>
            </w:pPr>
            <w:r w:rsidRPr="00A91A99">
              <w:rPr>
                <w:rFonts w:ascii="Arial" w:hAnsi="Arial" w:cs="Arial"/>
                <w:sz w:val="20"/>
                <w:szCs w:val="20"/>
              </w:rPr>
              <w:t xml:space="preserve">3330-23-0001 Raziskovalna oprema 2023-2027, </w:t>
            </w:r>
            <w:r w:rsidRPr="00A91A99">
              <w:rPr>
                <w:rFonts w:ascii="Arial" w:eastAsia="Times New Roman" w:hAnsi="Arial" w:cs="Arial"/>
                <w:sz w:val="20"/>
                <w:szCs w:val="20"/>
              </w:rPr>
              <w:t>3330-23-0003 Stabilno financiranje ZDR 2023-2027</w:t>
            </w:r>
          </w:p>
          <w:p w14:paraId="2E708676" w14:textId="172C1BAE" w:rsidR="00A01A64" w:rsidRPr="00A91A99" w:rsidRDefault="00A01A64" w:rsidP="00A01A64">
            <w:pPr>
              <w:widowControl w:val="0"/>
              <w:spacing w:after="0" w:line="260" w:lineRule="exact"/>
              <w:jc w:val="center"/>
              <w:rPr>
                <w:rFonts w:ascii="Arial" w:eastAsia="Times New Roman" w:hAnsi="Arial" w:cs="Arial"/>
                <w:sz w:val="20"/>
                <w:szCs w:val="20"/>
              </w:rPr>
            </w:pPr>
          </w:p>
        </w:tc>
        <w:tc>
          <w:tcPr>
            <w:tcW w:w="1406" w:type="dxa"/>
            <w:gridSpan w:val="2"/>
            <w:tcBorders>
              <w:top w:val="single" w:sz="4" w:space="0" w:color="auto"/>
              <w:left w:val="single" w:sz="4" w:space="0" w:color="auto"/>
              <w:bottom w:val="single" w:sz="4" w:space="0" w:color="auto"/>
              <w:right w:val="single" w:sz="4" w:space="0" w:color="auto"/>
            </w:tcBorders>
            <w:vAlign w:val="center"/>
          </w:tcPr>
          <w:p w14:paraId="2DE32C98" w14:textId="7C5DD760" w:rsidR="00A01A64" w:rsidRPr="00A91A99" w:rsidRDefault="005E233E" w:rsidP="00A01A64">
            <w:pPr>
              <w:widowControl w:val="0"/>
              <w:spacing w:after="0" w:line="260" w:lineRule="exact"/>
              <w:jc w:val="center"/>
              <w:rPr>
                <w:rFonts w:ascii="Arial" w:eastAsia="Times New Roman" w:hAnsi="Arial" w:cs="Arial"/>
                <w:sz w:val="20"/>
                <w:szCs w:val="20"/>
              </w:rPr>
            </w:pPr>
            <w:r w:rsidRPr="00A91A99">
              <w:rPr>
                <w:rFonts w:ascii="Arial" w:eastAsia="Times New Roman" w:hAnsi="Arial" w:cs="Arial"/>
                <w:kern w:val="32"/>
                <w:sz w:val="20"/>
                <w:szCs w:val="20"/>
                <w:lang w:eastAsia="sl-SI"/>
              </w:rPr>
              <w:t>231469</w:t>
            </w:r>
            <w:r w:rsidR="00184AB4" w:rsidRPr="00A91A99">
              <w:rPr>
                <w:rFonts w:ascii="Arial" w:eastAsia="Times New Roman" w:hAnsi="Arial" w:cs="Arial"/>
                <w:kern w:val="32"/>
                <w:sz w:val="20"/>
                <w:szCs w:val="20"/>
                <w:lang w:eastAsia="sl-SI"/>
              </w:rPr>
              <w:t xml:space="preserve"> Raziskovalno razvojna dejavnost</w:t>
            </w:r>
          </w:p>
        </w:tc>
        <w:tc>
          <w:tcPr>
            <w:tcW w:w="1360" w:type="dxa"/>
            <w:gridSpan w:val="3"/>
            <w:tcBorders>
              <w:top w:val="single" w:sz="4" w:space="0" w:color="auto"/>
              <w:left w:val="single" w:sz="4" w:space="0" w:color="auto"/>
              <w:bottom w:val="single" w:sz="4" w:space="0" w:color="auto"/>
              <w:right w:val="single" w:sz="4" w:space="0" w:color="auto"/>
            </w:tcBorders>
            <w:vAlign w:val="center"/>
          </w:tcPr>
          <w:p w14:paraId="7F3280E2" w14:textId="7DE5AEC4" w:rsidR="00A01A64" w:rsidRPr="00A91A99" w:rsidRDefault="00A01A64" w:rsidP="00A01A64">
            <w:pPr>
              <w:widowControl w:val="0"/>
              <w:spacing w:after="0" w:line="260" w:lineRule="exact"/>
              <w:jc w:val="center"/>
              <w:rPr>
                <w:rFonts w:ascii="Arial" w:eastAsia="Times New Roman" w:hAnsi="Arial" w:cs="Arial"/>
                <w:sz w:val="20"/>
                <w:szCs w:val="20"/>
              </w:rPr>
            </w:pPr>
          </w:p>
        </w:tc>
        <w:tc>
          <w:tcPr>
            <w:tcW w:w="2097" w:type="dxa"/>
            <w:tcBorders>
              <w:top w:val="single" w:sz="4" w:space="0" w:color="auto"/>
              <w:left w:val="single" w:sz="4" w:space="0" w:color="auto"/>
              <w:bottom w:val="single" w:sz="4" w:space="0" w:color="auto"/>
              <w:right w:val="single" w:sz="4" w:space="0" w:color="auto"/>
            </w:tcBorders>
            <w:vAlign w:val="center"/>
          </w:tcPr>
          <w:p w14:paraId="4F874ABF" w14:textId="002B2C3C" w:rsidR="00A01A64" w:rsidRPr="00A91A99" w:rsidRDefault="009A609D" w:rsidP="00A01A64">
            <w:pPr>
              <w:widowControl w:val="0"/>
              <w:spacing w:after="0" w:line="260" w:lineRule="exact"/>
              <w:jc w:val="right"/>
              <w:rPr>
                <w:rFonts w:ascii="Arial" w:eastAsia="Times New Roman" w:hAnsi="Arial" w:cs="Arial"/>
                <w:sz w:val="20"/>
                <w:szCs w:val="20"/>
              </w:rPr>
            </w:pPr>
            <w:r w:rsidRPr="00A91A99">
              <w:rPr>
                <w:rFonts w:ascii="Arial" w:eastAsia="Times New Roman" w:hAnsi="Arial" w:cs="Arial"/>
                <w:kern w:val="32"/>
                <w:sz w:val="20"/>
                <w:szCs w:val="20"/>
                <w:lang w:eastAsia="sl-SI"/>
              </w:rPr>
              <w:t>3</w:t>
            </w:r>
            <w:r w:rsidR="00E659EA">
              <w:rPr>
                <w:rFonts w:ascii="Arial" w:eastAsia="Times New Roman" w:hAnsi="Arial" w:cs="Arial"/>
                <w:kern w:val="32"/>
                <w:sz w:val="20"/>
                <w:szCs w:val="20"/>
                <w:lang w:eastAsia="sl-SI"/>
              </w:rPr>
              <w:t>50</w:t>
            </w:r>
            <w:r w:rsidRPr="00A91A99">
              <w:rPr>
                <w:rFonts w:ascii="Arial" w:eastAsia="Times New Roman" w:hAnsi="Arial" w:cs="Arial"/>
                <w:kern w:val="32"/>
                <w:sz w:val="20"/>
                <w:szCs w:val="20"/>
                <w:lang w:eastAsia="sl-SI"/>
              </w:rPr>
              <w:t>.000</w:t>
            </w:r>
          </w:p>
        </w:tc>
      </w:tr>
      <w:tr w:rsidR="00A01A64" w:rsidRPr="00D15935" w14:paraId="0AF30360" w14:textId="77777777" w:rsidTr="000D5C9A">
        <w:trPr>
          <w:cantSplit/>
          <w:trHeight w:val="95"/>
        </w:trPr>
        <w:tc>
          <w:tcPr>
            <w:tcW w:w="5743" w:type="dxa"/>
            <w:gridSpan w:val="5"/>
            <w:tcBorders>
              <w:top w:val="single" w:sz="4" w:space="0" w:color="auto"/>
              <w:left w:val="single" w:sz="4" w:space="0" w:color="auto"/>
              <w:bottom w:val="single" w:sz="4" w:space="0" w:color="auto"/>
              <w:right w:val="single" w:sz="4" w:space="0" w:color="auto"/>
            </w:tcBorders>
            <w:vAlign w:val="center"/>
          </w:tcPr>
          <w:p w14:paraId="2C2AF865" w14:textId="77777777" w:rsidR="00A01A64" w:rsidRPr="00A91A99" w:rsidRDefault="00A01A64" w:rsidP="00A01A64">
            <w:pPr>
              <w:widowControl w:val="0"/>
              <w:tabs>
                <w:tab w:val="left" w:pos="360"/>
              </w:tabs>
              <w:spacing w:after="0" w:line="260" w:lineRule="exact"/>
              <w:outlineLvl w:val="0"/>
              <w:rPr>
                <w:rFonts w:ascii="Arial" w:eastAsia="Times New Roman" w:hAnsi="Arial" w:cs="Arial"/>
                <w:b/>
                <w:kern w:val="32"/>
                <w:sz w:val="20"/>
                <w:szCs w:val="20"/>
                <w:lang w:eastAsia="sl-SI"/>
              </w:rPr>
            </w:pPr>
            <w:r w:rsidRPr="00A91A99">
              <w:rPr>
                <w:rFonts w:ascii="Arial" w:eastAsia="Times New Roman" w:hAnsi="Arial" w:cs="Arial"/>
                <w:b/>
                <w:kern w:val="32"/>
                <w:sz w:val="20"/>
                <w:szCs w:val="20"/>
                <w:lang w:eastAsia="sl-SI"/>
              </w:rPr>
              <w:t>SKUPAJ</w:t>
            </w:r>
          </w:p>
        </w:tc>
        <w:tc>
          <w:tcPr>
            <w:tcW w:w="1360" w:type="dxa"/>
            <w:gridSpan w:val="3"/>
            <w:tcBorders>
              <w:top w:val="single" w:sz="4" w:space="0" w:color="auto"/>
              <w:left w:val="single" w:sz="4" w:space="0" w:color="auto"/>
              <w:bottom w:val="single" w:sz="4" w:space="0" w:color="auto"/>
              <w:right w:val="single" w:sz="4" w:space="0" w:color="auto"/>
            </w:tcBorders>
            <w:vAlign w:val="center"/>
          </w:tcPr>
          <w:p w14:paraId="078811FD" w14:textId="6F6E9388" w:rsidR="00A01A64" w:rsidRPr="00A91A99" w:rsidRDefault="00A01A64" w:rsidP="00A01A64">
            <w:pPr>
              <w:widowControl w:val="0"/>
              <w:spacing w:after="0" w:line="260" w:lineRule="exact"/>
              <w:jc w:val="center"/>
              <w:rPr>
                <w:rFonts w:ascii="Arial" w:eastAsia="Times New Roman" w:hAnsi="Arial" w:cs="Arial"/>
                <w:b/>
                <w:sz w:val="20"/>
                <w:szCs w:val="20"/>
              </w:rPr>
            </w:pPr>
          </w:p>
        </w:tc>
        <w:tc>
          <w:tcPr>
            <w:tcW w:w="2097" w:type="dxa"/>
            <w:tcBorders>
              <w:top w:val="single" w:sz="4" w:space="0" w:color="auto"/>
              <w:left w:val="single" w:sz="4" w:space="0" w:color="auto"/>
              <w:bottom w:val="single" w:sz="4" w:space="0" w:color="auto"/>
              <w:right w:val="single" w:sz="4" w:space="0" w:color="auto"/>
            </w:tcBorders>
            <w:vAlign w:val="center"/>
          </w:tcPr>
          <w:p w14:paraId="0A26BB7B" w14:textId="6B4412D8" w:rsidR="00A01A64" w:rsidRPr="00A91A99" w:rsidRDefault="009A609D" w:rsidP="009A609D">
            <w:pPr>
              <w:widowControl w:val="0"/>
              <w:tabs>
                <w:tab w:val="left" w:pos="360"/>
              </w:tabs>
              <w:spacing w:after="0" w:line="260" w:lineRule="exact"/>
              <w:jc w:val="center"/>
              <w:outlineLvl w:val="0"/>
              <w:rPr>
                <w:rFonts w:ascii="Arial" w:eastAsia="Times New Roman" w:hAnsi="Arial" w:cs="Arial"/>
                <w:b/>
                <w:kern w:val="32"/>
                <w:sz w:val="20"/>
                <w:szCs w:val="20"/>
                <w:lang w:eastAsia="sl-SI"/>
              </w:rPr>
            </w:pPr>
            <w:r w:rsidRPr="00A91A99">
              <w:rPr>
                <w:rFonts w:ascii="Arial" w:eastAsia="Times New Roman" w:hAnsi="Arial" w:cs="Arial"/>
                <w:b/>
                <w:kern w:val="32"/>
                <w:sz w:val="20"/>
                <w:szCs w:val="20"/>
                <w:lang w:eastAsia="sl-SI"/>
              </w:rPr>
              <w:t xml:space="preserve">                     </w:t>
            </w:r>
            <w:r w:rsidR="008B096B">
              <w:rPr>
                <w:rFonts w:ascii="Arial" w:eastAsia="Times New Roman" w:hAnsi="Arial" w:cs="Arial"/>
                <w:b/>
                <w:kern w:val="32"/>
                <w:sz w:val="20"/>
                <w:szCs w:val="20"/>
                <w:lang w:eastAsia="sl-SI"/>
              </w:rPr>
              <w:t xml:space="preserve">  </w:t>
            </w:r>
            <w:r w:rsidRPr="00A91A99">
              <w:rPr>
                <w:rFonts w:ascii="Arial" w:eastAsia="Times New Roman" w:hAnsi="Arial" w:cs="Arial"/>
                <w:b/>
                <w:kern w:val="32"/>
                <w:sz w:val="20"/>
                <w:szCs w:val="20"/>
                <w:lang w:eastAsia="sl-SI"/>
              </w:rPr>
              <w:t>3</w:t>
            </w:r>
            <w:r w:rsidR="00E659EA">
              <w:rPr>
                <w:rFonts w:ascii="Arial" w:eastAsia="Times New Roman" w:hAnsi="Arial" w:cs="Arial"/>
                <w:b/>
                <w:kern w:val="32"/>
                <w:sz w:val="20"/>
                <w:szCs w:val="20"/>
                <w:lang w:eastAsia="sl-SI"/>
              </w:rPr>
              <w:t>50</w:t>
            </w:r>
            <w:r w:rsidRPr="00A91A99">
              <w:rPr>
                <w:rFonts w:ascii="Arial" w:eastAsia="Times New Roman" w:hAnsi="Arial" w:cs="Arial"/>
                <w:b/>
                <w:kern w:val="32"/>
                <w:sz w:val="20"/>
                <w:szCs w:val="20"/>
                <w:lang w:eastAsia="sl-SI"/>
              </w:rPr>
              <w:t>.000</w:t>
            </w:r>
          </w:p>
        </w:tc>
      </w:tr>
      <w:tr w:rsidR="00A01A64" w:rsidRPr="00D15935" w14:paraId="3A532F2F" w14:textId="77777777" w:rsidTr="00AD1CF8">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7D53B5D" w14:textId="77777777" w:rsidR="00A01A64" w:rsidRPr="00D15935" w:rsidRDefault="00A01A64" w:rsidP="00A01A64">
            <w:pPr>
              <w:widowControl w:val="0"/>
              <w:tabs>
                <w:tab w:val="left" w:pos="2340"/>
              </w:tabs>
              <w:spacing w:after="0" w:line="260" w:lineRule="exact"/>
              <w:outlineLvl w:val="0"/>
              <w:rPr>
                <w:rFonts w:ascii="Arial" w:eastAsia="Times New Roman" w:hAnsi="Arial" w:cs="Arial"/>
                <w:b/>
                <w:kern w:val="32"/>
                <w:sz w:val="20"/>
                <w:szCs w:val="20"/>
                <w:lang w:eastAsia="sl-SI"/>
              </w:rPr>
            </w:pPr>
            <w:r w:rsidRPr="00D15935">
              <w:rPr>
                <w:rFonts w:ascii="Arial" w:eastAsia="Times New Roman" w:hAnsi="Arial" w:cs="Arial"/>
                <w:b/>
                <w:kern w:val="32"/>
                <w:sz w:val="20"/>
                <w:szCs w:val="20"/>
                <w:lang w:eastAsia="sl-SI"/>
              </w:rPr>
              <w:t>II.b Manjkajoče pravice porabe bodo zagotovljene s prerazporeditvijo:</w:t>
            </w:r>
          </w:p>
        </w:tc>
      </w:tr>
      <w:tr w:rsidR="00A01A64" w:rsidRPr="00D15935" w14:paraId="52DEFC68" w14:textId="77777777" w:rsidTr="00A710C0">
        <w:trPr>
          <w:cantSplit/>
          <w:trHeight w:val="1220"/>
        </w:trPr>
        <w:tc>
          <w:tcPr>
            <w:tcW w:w="2051" w:type="dxa"/>
            <w:tcBorders>
              <w:top w:val="single" w:sz="4" w:space="0" w:color="auto"/>
              <w:left w:val="single" w:sz="4" w:space="0" w:color="auto"/>
              <w:bottom w:val="single" w:sz="4" w:space="0" w:color="auto"/>
              <w:right w:val="single" w:sz="4" w:space="0" w:color="auto"/>
            </w:tcBorders>
            <w:vAlign w:val="center"/>
          </w:tcPr>
          <w:p w14:paraId="2445F418" w14:textId="77777777" w:rsidR="00A01A64" w:rsidRPr="00D15935" w:rsidRDefault="00A01A64" w:rsidP="00A01A64">
            <w:pPr>
              <w:widowControl w:val="0"/>
              <w:spacing w:after="0" w:line="260" w:lineRule="exact"/>
              <w:jc w:val="center"/>
              <w:rPr>
                <w:rFonts w:ascii="Arial" w:eastAsia="Times New Roman" w:hAnsi="Arial" w:cs="Arial"/>
                <w:sz w:val="20"/>
                <w:szCs w:val="20"/>
              </w:rPr>
            </w:pPr>
            <w:r w:rsidRPr="00D15935">
              <w:rPr>
                <w:rFonts w:ascii="Arial" w:eastAsia="Times New Roman" w:hAnsi="Arial" w:cs="Arial"/>
                <w:sz w:val="20"/>
                <w:szCs w:val="20"/>
              </w:rPr>
              <w:t xml:space="preserve">Ime proračunskega uporabnika </w:t>
            </w:r>
          </w:p>
        </w:tc>
        <w:tc>
          <w:tcPr>
            <w:tcW w:w="2286" w:type="dxa"/>
            <w:gridSpan w:val="2"/>
            <w:tcBorders>
              <w:top w:val="single" w:sz="4" w:space="0" w:color="auto"/>
              <w:left w:val="single" w:sz="4" w:space="0" w:color="auto"/>
              <w:bottom w:val="single" w:sz="4" w:space="0" w:color="auto"/>
              <w:right w:val="single" w:sz="4" w:space="0" w:color="auto"/>
            </w:tcBorders>
            <w:vAlign w:val="center"/>
          </w:tcPr>
          <w:p w14:paraId="2AB20447" w14:textId="77777777" w:rsidR="00A01A64" w:rsidRPr="00D15935" w:rsidRDefault="00A01A64" w:rsidP="00A01A64">
            <w:pPr>
              <w:widowControl w:val="0"/>
              <w:spacing w:after="0" w:line="260" w:lineRule="exact"/>
              <w:jc w:val="center"/>
              <w:rPr>
                <w:rFonts w:ascii="Arial" w:eastAsia="Times New Roman" w:hAnsi="Arial" w:cs="Arial"/>
                <w:sz w:val="20"/>
                <w:szCs w:val="20"/>
              </w:rPr>
            </w:pPr>
            <w:r w:rsidRPr="00D15935">
              <w:rPr>
                <w:rFonts w:ascii="Arial" w:eastAsia="Times New Roman" w:hAnsi="Arial" w:cs="Arial"/>
                <w:sz w:val="20"/>
                <w:szCs w:val="20"/>
              </w:rPr>
              <w:t>Šifra in naziv ukrepa, projekta</w:t>
            </w:r>
          </w:p>
        </w:tc>
        <w:tc>
          <w:tcPr>
            <w:tcW w:w="1406" w:type="dxa"/>
            <w:gridSpan w:val="2"/>
            <w:tcBorders>
              <w:top w:val="single" w:sz="4" w:space="0" w:color="auto"/>
              <w:left w:val="single" w:sz="4" w:space="0" w:color="auto"/>
              <w:bottom w:val="single" w:sz="4" w:space="0" w:color="auto"/>
              <w:right w:val="single" w:sz="4" w:space="0" w:color="auto"/>
            </w:tcBorders>
            <w:vAlign w:val="center"/>
          </w:tcPr>
          <w:p w14:paraId="0A5ADD2E" w14:textId="77777777" w:rsidR="00A01A64" w:rsidRPr="00D15935" w:rsidRDefault="00A01A64" w:rsidP="00A01A64">
            <w:pPr>
              <w:widowControl w:val="0"/>
              <w:spacing w:after="0" w:line="260" w:lineRule="exact"/>
              <w:jc w:val="center"/>
              <w:rPr>
                <w:rFonts w:ascii="Arial" w:eastAsia="Times New Roman" w:hAnsi="Arial" w:cs="Arial"/>
                <w:sz w:val="20"/>
                <w:szCs w:val="20"/>
              </w:rPr>
            </w:pPr>
            <w:r w:rsidRPr="00D15935">
              <w:rPr>
                <w:rFonts w:ascii="Arial" w:eastAsia="Times New Roman" w:hAnsi="Arial" w:cs="Arial"/>
                <w:sz w:val="20"/>
                <w:szCs w:val="20"/>
              </w:rPr>
              <w:t xml:space="preserve">Šifra in naziv proračunske postavke </w:t>
            </w:r>
          </w:p>
        </w:tc>
        <w:tc>
          <w:tcPr>
            <w:tcW w:w="1360" w:type="dxa"/>
            <w:gridSpan w:val="3"/>
            <w:tcBorders>
              <w:top w:val="single" w:sz="4" w:space="0" w:color="auto"/>
              <w:left w:val="single" w:sz="4" w:space="0" w:color="auto"/>
              <w:bottom w:val="single" w:sz="4" w:space="0" w:color="auto"/>
              <w:right w:val="single" w:sz="4" w:space="0" w:color="auto"/>
            </w:tcBorders>
            <w:vAlign w:val="center"/>
          </w:tcPr>
          <w:p w14:paraId="5AE3E8D4" w14:textId="77777777" w:rsidR="00A01A64" w:rsidRPr="00D15935" w:rsidRDefault="00A01A64" w:rsidP="00A01A64">
            <w:pPr>
              <w:widowControl w:val="0"/>
              <w:spacing w:after="0" w:line="260" w:lineRule="exact"/>
              <w:jc w:val="center"/>
              <w:rPr>
                <w:rFonts w:ascii="Arial" w:eastAsia="Times New Roman" w:hAnsi="Arial" w:cs="Arial"/>
                <w:sz w:val="20"/>
                <w:szCs w:val="20"/>
              </w:rPr>
            </w:pPr>
            <w:r w:rsidRPr="00D15935">
              <w:rPr>
                <w:rFonts w:ascii="Arial" w:eastAsia="Times New Roman" w:hAnsi="Arial" w:cs="Arial"/>
                <w:sz w:val="20"/>
                <w:szCs w:val="20"/>
              </w:rPr>
              <w:t>Znesek za tekoče leto (t)</w:t>
            </w:r>
          </w:p>
        </w:tc>
        <w:tc>
          <w:tcPr>
            <w:tcW w:w="2097" w:type="dxa"/>
            <w:tcBorders>
              <w:top w:val="single" w:sz="4" w:space="0" w:color="auto"/>
              <w:left w:val="single" w:sz="4" w:space="0" w:color="auto"/>
              <w:bottom w:val="single" w:sz="4" w:space="0" w:color="auto"/>
              <w:right w:val="single" w:sz="4" w:space="0" w:color="auto"/>
            </w:tcBorders>
            <w:vAlign w:val="center"/>
          </w:tcPr>
          <w:p w14:paraId="7467F2EA" w14:textId="77777777" w:rsidR="00A01A64" w:rsidRPr="00D15935" w:rsidRDefault="00A01A64" w:rsidP="00A01A64">
            <w:pPr>
              <w:widowControl w:val="0"/>
              <w:spacing w:after="0" w:line="260" w:lineRule="exact"/>
              <w:jc w:val="center"/>
              <w:rPr>
                <w:rFonts w:ascii="Arial" w:eastAsia="Times New Roman" w:hAnsi="Arial" w:cs="Arial"/>
                <w:sz w:val="20"/>
                <w:szCs w:val="20"/>
              </w:rPr>
            </w:pPr>
            <w:r w:rsidRPr="00D15935">
              <w:rPr>
                <w:rFonts w:ascii="Arial" w:eastAsia="Times New Roman" w:hAnsi="Arial" w:cs="Arial"/>
                <w:sz w:val="20"/>
                <w:szCs w:val="20"/>
              </w:rPr>
              <w:t xml:space="preserve">Znesek za t + 1 </w:t>
            </w:r>
          </w:p>
        </w:tc>
      </w:tr>
      <w:tr w:rsidR="00A01A64" w:rsidRPr="00D15935" w14:paraId="7475B5F8" w14:textId="77777777" w:rsidTr="00A710C0">
        <w:trPr>
          <w:cantSplit/>
          <w:trHeight w:val="95"/>
        </w:trPr>
        <w:tc>
          <w:tcPr>
            <w:tcW w:w="2051" w:type="dxa"/>
            <w:tcBorders>
              <w:top w:val="single" w:sz="4" w:space="0" w:color="auto"/>
              <w:left w:val="single" w:sz="4" w:space="0" w:color="auto"/>
              <w:bottom w:val="single" w:sz="4" w:space="0" w:color="auto"/>
              <w:right w:val="single" w:sz="4" w:space="0" w:color="auto"/>
            </w:tcBorders>
            <w:vAlign w:val="center"/>
          </w:tcPr>
          <w:p w14:paraId="4F86164B" w14:textId="77777777" w:rsidR="00A01A64" w:rsidRPr="00D15935" w:rsidRDefault="00A01A64" w:rsidP="00A01A64">
            <w:pPr>
              <w:widowControl w:val="0"/>
              <w:tabs>
                <w:tab w:val="left" w:pos="360"/>
              </w:tabs>
              <w:spacing w:after="0" w:line="260" w:lineRule="exact"/>
              <w:jc w:val="right"/>
              <w:outlineLvl w:val="0"/>
              <w:rPr>
                <w:rFonts w:ascii="Arial" w:eastAsia="Times New Roman" w:hAnsi="Arial" w:cs="Arial"/>
                <w:kern w:val="32"/>
                <w:sz w:val="20"/>
                <w:szCs w:val="20"/>
                <w:lang w:eastAsia="sl-SI"/>
              </w:rPr>
            </w:pPr>
          </w:p>
        </w:tc>
        <w:tc>
          <w:tcPr>
            <w:tcW w:w="2286" w:type="dxa"/>
            <w:gridSpan w:val="2"/>
            <w:tcBorders>
              <w:top w:val="single" w:sz="4" w:space="0" w:color="auto"/>
              <w:left w:val="single" w:sz="4" w:space="0" w:color="auto"/>
              <w:bottom w:val="single" w:sz="4" w:space="0" w:color="auto"/>
              <w:right w:val="single" w:sz="4" w:space="0" w:color="auto"/>
            </w:tcBorders>
            <w:vAlign w:val="center"/>
          </w:tcPr>
          <w:p w14:paraId="66122664" w14:textId="77777777" w:rsidR="00A01A64" w:rsidRPr="00D15935" w:rsidRDefault="00A01A64" w:rsidP="00A01A64">
            <w:pPr>
              <w:widowControl w:val="0"/>
              <w:tabs>
                <w:tab w:val="left" w:pos="360"/>
              </w:tabs>
              <w:spacing w:after="0" w:line="260" w:lineRule="exact"/>
              <w:jc w:val="right"/>
              <w:outlineLvl w:val="0"/>
              <w:rPr>
                <w:rFonts w:ascii="Arial" w:eastAsia="Times New Roman" w:hAnsi="Arial" w:cs="Arial"/>
                <w:kern w:val="32"/>
                <w:sz w:val="20"/>
                <w:szCs w:val="20"/>
                <w:lang w:eastAsia="sl-SI"/>
              </w:rPr>
            </w:pPr>
          </w:p>
        </w:tc>
        <w:tc>
          <w:tcPr>
            <w:tcW w:w="1406" w:type="dxa"/>
            <w:gridSpan w:val="2"/>
            <w:tcBorders>
              <w:top w:val="single" w:sz="4" w:space="0" w:color="auto"/>
              <w:left w:val="single" w:sz="4" w:space="0" w:color="auto"/>
              <w:bottom w:val="single" w:sz="4" w:space="0" w:color="auto"/>
              <w:right w:val="single" w:sz="4" w:space="0" w:color="auto"/>
            </w:tcBorders>
            <w:vAlign w:val="center"/>
          </w:tcPr>
          <w:p w14:paraId="6157C0CA" w14:textId="77777777" w:rsidR="00A01A64" w:rsidRPr="00D15935" w:rsidRDefault="00A01A64" w:rsidP="004D1219">
            <w:pPr>
              <w:widowControl w:val="0"/>
              <w:tabs>
                <w:tab w:val="left" w:pos="360"/>
              </w:tabs>
              <w:spacing w:after="0" w:line="260" w:lineRule="exact"/>
              <w:outlineLvl w:val="0"/>
              <w:rPr>
                <w:rFonts w:ascii="Arial" w:eastAsia="Times New Roman" w:hAnsi="Arial" w:cs="Arial"/>
                <w:kern w:val="32"/>
                <w:sz w:val="20"/>
                <w:szCs w:val="20"/>
                <w:lang w:eastAsia="sl-SI"/>
              </w:rPr>
            </w:pPr>
          </w:p>
        </w:tc>
        <w:tc>
          <w:tcPr>
            <w:tcW w:w="1360" w:type="dxa"/>
            <w:gridSpan w:val="3"/>
            <w:tcBorders>
              <w:top w:val="single" w:sz="4" w:space="0" w:color="auto"/>
              <w:left w:val="single" w:sz="4" w:space="0" w:color="auto"/>
              <w:bottom w:val="single" w:sz="4" w:space="0" w:color="auto"/>
              <w:right w:val="single" w:sz="4" w:space="0" w:color="auto"/>
            </w:tcBorders>
            <w:vAlign w:val="center"/>
          </w:tcPr>
          <w:p w14:paraId="7E8BE5E3" w14:textId="77777777" w:rsidR="00A01A64" w:rsidRPr="00D15935" w:rsidRDefault="00A01A64" w:rsidP="00A01A64">
            <w:pPr>
              <w:widowControl w:val="0"/>
              <w:tabs>
                <w:tab w:val="left" w:pos="360"/>
              </w:tabs>
              <w:spacing w:after="0" w:line="260" w:lineRule="exact"/>
              <w:jc w:val="right"/>
              <w:outlineLvl w:val="0"/>
              <w:rPr>
                <w:rFonts w:ascii="Arial" w:eastAsia="Times New Roman" w:hAnsi="Arial" w:cs="Arial"/>
                <w:kern w:val="32"/>
                <w:sz w:val="20"/>
                <w:szCs w:val="20"/>
                <w:lang w:eastAsia="sl-SI"/>
              </w:rPr>
            </w:pPr>
          </w:p>
        </w:tc>
        <w:tc>
          <w:tcPr>
            <w:tcW w:w="2097" w:type="dxa"/>
            <w:tcBorders>
              <w:top w:val="single" w:sz="4" w:space="0" w:color="auto"/>
              <w:left w:val="single" w:sz="4" w:space="0" w:color="auto"/>
              <w:bottom w:val="single" w:sz="4" w:space="0" w:color="auto"/>
              <w:right w:val="single" w:sz="4" w:space="0" w:color="auto"/>
            </w:tcBorders>
            <w:vAlign w:val="center"/>
          </w:tcPr>
          <w:p w14:paraId="57FF33DE" w14:textId="77777777" w:rsidR="00A01A64" w:rsidRPr="00D15935" w:rsidRDefault="00A01A64" w:rsidP="00A01A64">
            <w:pPr>
              <w:widowControl w:val="0"/>
              <w:tabs>
                <w:tab w:val="left" w:pos="360"/>
              </w:tabs>
              <w:spacing w:after="0" w:line="260" w:lineRule="exact"/>
              <w:jc w:val="right"/>
              <w:outlineLvl w:val="0"/>
              <w:rPr>
                <w:rFonts w:ascii="Arial" w:eastAsia="Times New Roman" w:hAnsi="Arial" w:cs="Arial"/>
                <w:kern w:val="32"/>
                <w:sz w:val="20"/>
                <w:szCs w:val="20"/>
                <w:lang w:eastAsia="sl-SI"/>
              </w:rPr>
            </w:pPr>
          </w:p>
        </w:tc>
      </w:tr>
      <w:tr w:rsidR="00A01A64" w:rsidRPr="00D15935" w14:paraId="3EDB9DB6" w14:textId="77777777" w:rsidTr="00A710C0">
        <w:trPr>
          <w:cantSplit/>
          <w:trHeight w:val="95"/>
        </w:trPr>
        <w:tc>
          <w:tcPr>
            <w:tcW w:w="5743" w:type="dxa"/>
            <w:gridSpan w:val="5"/>
            <w:tcBorders>
              <w:top w:val="single" w:sz="4" w:space="0" w:color="auto"/>
              <w:left w:val="single" w:sz="4" w:space="0" w:color="auto"/>
              <w:bottom w:val="single" w:sz="4" w:space="0" w:color="auto"/>
              <w:right w:val="single" w:sz="4" w:space="0" w:color="auto"/>
            </w:tcBorders>
            <w:vAlign w:val="center"/>
          </w:tcPr>
          <w:p w14:paraId="62D2E1A1" w14:textId="77777777" w:rsidR="00A01A64" w:rsidRPr="00D15935" w:rsidRDefault="00A01A64" w:rsidP="00A01A64">
            <w:pPr>
              <w:widowControl w:val="0"/>
              <w:tabs>
                <w:tab w:val="left" w:pos="360"/>
              </w:tabs>
              <w:spacing w:after="0" w:line="260" w:lineRule="exact"/>
              <w:outlineLvl w:val="0"/>
              <w:rPr>
                <w:rFonts w:ascii="Arial" w:eastAsia="Times New Roman" w:hAnsi="Arial" w:cs="Arial"/>
                <w:b/>
                <w:kern w:val="32"/>
                <w:sz w:val="20"/>
                <w:szCs w:val="20"/>
                <w:lang w:eastAsia="sl-SI"/>
              </w:rPr>
            </w:pPr>
            <w:r w:rsidRPr="00D15935">
              <w:rPr>
                <w:rFonts w:ascii="Arial" w:eastAsia="Times New Roman" w:hAnsi="Arial" w:cs="Arial"/>
                <w:b/>
                <w:kern w:val="32"/>
                <w:sz w:val="20"/>
                <w:szCs w:val="20"/>
                <w:lang w:eastAsia="sl-SI"/>
              </w:rPr>
              <w:t>SKUPAJ</w:t>
            </w:r>
          </w:p>
        </w:tc>
        <w:tc>
          <w:tcPr>
            <w:tcW w:w="1360" w:type="dxa"/>
            <w:gridSpan w:val="3"/>
            <w:tcBorders>
              <w:top w:val="single" w:sz="4" w:space="0" w:color="auto"/>
              <w:left w:val="single" w:sz="4" w:space="0" w:color="auto"/>
              <w:bottom w:val="single" w:sz="4" w:space="0" w:color="auto"/>
              <w:right w:val="single" w:sz="4" w:space="0" w:color="auto"/>
            </w:tcBorders>
            <w:vAlign w:val="center"/>
          </w:tcPr>
          <w:p w14:paraId="4F26C51D" w14:textId="77777777" w:rsidR="00A01A64" w:rsidRPr="00D15935" w:rsidRDefault="00A01A64" w:rsidP="00A01A64">
            <w:pPr>
              <w:widowControl w:val="0"/>
              <w:tabs>
                <w:tab w:val="left" w:pos="360"/>
              </w:tabs>
              <w:spacing w:after="0" w:line="260" w:lineRule="exact"/>
              <w:jc w:val="right"/>
              <w:outlineLvl w:val="0"/>
              <w:rPr>
                <w:rFonts w:ascii="Arial" w:eastAsia="Times New Roman" w:hAnsi="Arial" w:cs="Arial"/>
                <w:b/>
                <w:kern w:val="32"/>
                <w:sz w:val="20"/>
                <w:szCs w:val="20"/>
                <w:lang w:eastAsia="sl-SI"/>
              </w:rPr>
            </w:pPr>
          </w:p>
        </w:tc>
        <w:tc>
          <w:tcPr>
            <w:tcW w:w="2097" w:type="dxa"/>
            <w:tcBorders>
              <w:top w:val="single" w:sz="4" w:space="0" w:color="auto"/>
              <w:left w:val="single" w:sz="4" w:space="0" w:color="auto"/>
              <w:bottom w:val="single" w:sz="4" w:space="0" w:color="auto"/>
              <w:right w:val="single" w:sz="4" w:space="0" w:color="auto"/>
            </w:tcBorders>
            <w:vAlign w:val="center"/>
          </w:tcPr>
          <w:p w14:paraId="1D64CB65" w14:textId="77777777" w:rsidR="00A01A64" w:rsidRPr="00D15935" w:rsidRDefault="00A01A64" w:rsidP="00A01A64">
            <w:pPr>
              <w:widowControl w:val="0"/>
              <w:tabs>
                <w:tab w:val="left" w:pos="360"/>
              </w:tabs>
              <w:spacing w:after="0" w:line="260" w:lineRule="exact"/>
              <w:jc w:val="right"/>
              <w:outlineLvl w:val="0"/>
              <w:rPr>
                <w:rFonts w:ascii="Arial" w:eastAsia="Times New Roman" w:hAnsi="Arial" w:cs="Arial"/>
                <w:b/>
                <w:kern w:val="32"/>
                <w:sz w:val="20"/>
                <w:szCs w:val="20"/>
                <w:lang w:eastAsia="sl-SI"/>
              </w:rPr>
            </w:pPr>
          </w:p>
        </w:tc>
      </w:tr>
      <w:tr w:rsidR="00A01A64" w:rsidRPr="00D15935" w14:paraId="0ACD922D" w14:textId="77777777" w:rsidTr="00AD1CF8">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A3E158E" w14:textId="77777777" w:rsidR="00A01A64" w:rsidRPr="00D15935" w:rsidRDefault="00A01A64" w:rsidP="00A01A64">
            <w:pPr>
              <w:widowControl w:val="0"/>
              <w:tabs>
                <w:tab w:val="left" w:pos="2340"/>
              </w:tabs>
              <w:spacing w:after="0" w:line="260" w:lineRule="exact"/>
              <w:outlineLvl w:val="0"/>
              <w:rPr>
                <w:rFonts w:ascii="Arial" w:eastAsia="Times New Roman" w:hAnsi="Arial" w:cs="Arial"/>
                <w:b/>
                <w:kern w:val="32"/>
                <w:sz w:val="20"/>
                <w:szCs w:val="20"/>
                <w:lang w:eastAsia="sl-SI"/>
              </w:rPr>
            </w:pPr>
            <w:r w:rsidRPr="00D15935">
              <w:rPr>
                <w:rFonts w:ascii="Arial" w:eastAsia="Times New Roman" w:hAnsi="Arial" w:cs="Arial"/>
                <w:b/>
                <w:kern w:val="32"/>
                <w:sz w:val="20"/>
                <w:szCs w:val="20"/>
                <w:lang w:eastAsia="sl-SI"/>
              </w:rPr>
              <w:t>II.c Načrtovana nadomestitev zmanjšanih prihodkov in povečanih odhodkov proračuna:</w:t>
            </w:r>
          </w:p>
        </w:tc>
      </w:tr>
      <w:tr w:rsidR="00A01A64" w:rsidRPr="00D15935" w14:paraId="4B0C1B0E" w14:textId="77777777" w:rsidTr="00A710C0">
        <w:trPr>
          <w:cantSplit/>
          <w:trHeight w:val="100"/>
        </w:trPr>
        <w:tc>
          <w:tcPr>
            <w:tcW w:w="4337" w:type="dxa"/>
            <w:gridSpan w:val="3"/>
            <w:tcBorders>
              <w:top w:val="single" w:sz="4" w:space="0" w:color="auto"/>
              <w:left w:val="single" w:sz="4" w:space="0" w:color="auto"/>
              <w:bottom w:val="single" w:sz="4" w:space="0" w:color="auto"/>
              <w:right w:val="single" w:sz="4" w:space="0" w:color="auto"/>
            </w:tcBorders>
            <w:vAlign w:val="center"/>
          </w:tcPr>
          <w:p w14:paraId="0B6D748F" w14:textId="77777777" w:rsidR="00A01A64" w:rsidRPr="00D15935" w:rsidRDefault="00A01A64" w:rsidP="00A01A64">
            <w:pPr>
              <w:widowControl w:val="0"/>
              <w:spacing w:after="0" w:line="260" w:lineRule="exact"/>
              <w:ind w:left="-122" w:right="-112"/>
              <w:jc w:val="center"/>
              <w:rPr>
                <w:rFonts w:ascii="Arial" w:eastAsia="Times New Roman" w:hAnsi="Arial" w:cs="Arial"/>
                <w:sz w:val="20"/>
                <w:szCs w:val="20"/>
              </w:rPr>
            </w:pPr>
            <w:r w:rsidRPr="00D15935">
              <w:rPr>
                <w:rFonts w:ascii="Arial" w:eastAsia="Times New Roman" w:hAnsi="Arial" w:cs="Arial"/>
                <w:sz w:val="20"/>
                <w:szCs w:val="20"/>
              </w:rPr>
              <w:t>Novi prihodki</w:t>
            </w:r>
          </w:p>
        </w:tc>
        <w:tc>
          <w:tcPr>
            <w:tcW w:w="2086" w:type="dxa"/>
            <w:gridSpan w:val="3"/>
            <w:tcBorders>
              <w:top w:val="single" w:sz="4" w:space="0" w:color="auto"/>
              <w:left w:val="single" w:sz="4" w:space="0" w:color="auto"/>
              <w:bottom w:val="single" w:sz="4" w:space="0" w:color="auto"/>
              <w:right w:val="single" w:sz="4" w:space="0" w:color="auto"/>
            </w:tcBorders>
            <w:vAlign w:val="center"/>
          </w:tcPr>
          <w:p w14:paraId="011D4BDF" w14:textId="77777777" w:rsidR="00A01A64" w:rsidRPr="00D15935" w:rsidRDefault="00A01A64" w:rsidP="00A01A64">
            <w:pPr>
              <w:widowControl w:val="0"/>
              <w:spacing w:after="0" w:line="260" w:lineRule="exact"/>
              <w:ind w:left="-122" w:right="-112"/>
              <w:jc w:val="center"/>
              <w:rPr>
                <w:rFonts w:ascii="Arial" w:eastAsia="Times New Roman" w:hAnsi="Arial" w:cs="Arial"/>
                <w:sz w:val="20"/>
                <w:szCs w:val="20"/>
              </w:rPr>
            </w:pPr>
            <w:r w:rsidRPr="00D15935">
              <w:rPr>
                <w:rFonts w:ascii="Arial" w:eastAsia="Times New Roman" w:hAnsi="Arial" w:cs="Arial"/>
                <w:sz w:val="20"/>
                <w:szCs w:val="20"/>
              </w:rPr>
              <w:t>Znesek za tekoče leto (t)</w:t>
            </w:r>
          </w:p>
        </w:tc>
        <w:tc>
          <w:tcPr>
            <w:tcW w:w="2777" w:type="dxa"/>
            <w:gridSpan w:val="3"/>
            <w:tcBorders>
              <w:top w:val="single" w:sz="4" w:space="0" w:color="auto"/>
              <w:left w:val="single" w:sz="4" w:space="0" w:color="auto"/>
              <w:bottom w:val="single" w:sz="4" w:space="0" w:color="auto"/>
              <w:right w:val="single" w:sz="4" w:space="0" w:color="auto"/>
            </w:tcBorders>
            <w:vAlign w:val="center"/>
          </w:tcPr>
          <w:p w14:paraId="5BF46D25" w14:textId="77777777" w:rsidR="00A01A64" w:rsidRPr="00D15935" w:rsidRDefault="00A01A64" w:rsidP="00A01A64">
            <w:pPr>
              <w:widowControl w:val="0"/>
              <w:spacing w:after="0" w:line="260" w:lineRule="exact"/>
              <w:ind w:left="-122" w:right="-112"/>
              <w:jc w:val="center"/>
              <w:rPr>
                <w:rFonts w:ascii="Arial" w:eastAsia="Times New Roman" w:hAnsi="Arial" w:cs="Arial"/>
                <w:sz w:val="20"/>
                <w:szCs w:val="20"/>
              </w:rPr>
            </w:pPr>
            <w:r w:rsidRPr="00D15935">
              <w:rPr>
                <w:rFonts w:ascii="Arial" w:eastAsia="Times New Roman" w:hAnsi="Arial" w:cs="Arial"/>
                <w:sz w:val="20"/>
                <w:szCs w:val="20"/>
              </w:rPr>
              <w:t>Znesek za t + 1</w:t>
            </w:r>
          </w:p>
        </w:tc>
      </w:tr>
      <w:tr w:rsidR="00A01A64" w:rsidRPr="00D15935" w14:paraId="4F4CDC32" w14:textId="77777777" w:rsidTr="00A710C0">
        <w:trPr>
          <w:cantSplit/>
          <w:trHeight w:val="95"/>
        </w:trPr>
        <w:tc>
          <w:tcPr>
            <w:tcW w:w="4337" w:type="dxa"/>
            <w:gridSpan w:val="3"/>
            <w:tcBorders>
              <w:top w:val="single" w:sz="4" w:space="0" w:color="auto"/>
              <w:left w:val="single" w:sz="4" w:space="0" w:color="auto"/>
              <w:bottom w:val="single" w:sz="4" w:space="0" w:color="auto"/>
              <w:right w:val="single" w:sz="4" w:space="0" w:color="auto"/>
            </w:tcBorders>
            <w:vAlign w:val="center"/>
          </w:tcPr>
          <w:p w14:paraId="2A76BBA2" w14:textId="77777777" w:rsidR="00A01A64" w:rsidRPr="00D15935" w:rsidRDefault="00A01A64" w:rsidP="00A01A64">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86" w:type="dxa"/>
            <w:gridSpan w:val="3"/>
            <w:tcBorders>
              <w:top w:val="single" w:sz="4" w:space="0" w:color="auto"/>
              <w:left w:val="single" w:sz="4" w:space="0" w:color="auto"/>
              <w:bottom w:val="single" w:sz="4" w:space="0" w:color="auto"/>
              <w:right w:val="single" w:sz="4" w:space="0" w:color="auto"/>
            </w:tcBorders>
            <w:vAlign w:val="center"/>
          </w:tcPr>
          <w:p w14:paraId="2808FDA2" w14:textId="77777777" w:rsidR="00A01A64" w:rsidRPr="00D15935" w:rsidRDefault="00A01A64" w:rsidP="00A01A64">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777" w:type="dxa"/>
            <w:gridSpan w:val="3"/>
            <w:tcBorders>
              <w:top w:val="single" w:sz="4" w:space="0" w:color="auto"/>
              <w:left w:val="single" w:sz="4" w:space="0" w:color="auto"/>
              <w:bottom w:val="single" w:sz="4" w:space="0" w:color="auto"/>
              <w:right w:val="single" w:sz="4" w:space="0" w:color="auto"/>
            </w:tcBorders>
            <w:vAlign w:val="center"/>
          </w:tcPr>
          <w:p w14:paraId="7BF70A23" w14:textId="77777777" w:rsidR="00A01A64" w:rsidRPr="00D15935" w:rsidRDefault="00A01A64" w:rsidP="00A01A64">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01A64" w:rsidRPr="00D15935" w14:paraId="45E17B4E" w14:textId="77777777" w:rsidTr="00A710C0">
        <w:trPr>
          <w:cantSplit/>
          <w:trHeight w:val="95"/>
        </w:trPr>
        <w:tc>
          <w:tcPr>
            <w:tcW w:w="4337" w:type="dxa"/>
            <w:gridSpan w:val="3"/>
            <w:tcBorders>
              <w:top w:val="single" w:sz="4" w:space="0" w:color="auto"/>
              <w:left w:val="single" w:sz="4" w:space="0" w:color="auto"/>
              <w:bottom w:val="single" w:sz="4" w:space="0" w:color="auto"/>
              <w:right w:val="single" w:sz="4" w:space="0" w:color="auto"/>
            </w:tcBorders>
            <w:vAlign w:val="center"/>
          </w:tcPr>
          <w:p w14:paraId="52A85131" w14:textId="77777777" w:rsidR="00A01A64" w:rsidRPr="00D15935" w:rsidRDefault="00A01A64" w:rsidP="00A01A64">
            <w:pPr>
              <w:widowControl w:val="0"/>
              <w:tabs>
                <w:tab w:val="left" w:pos="360"/>
              </w:tabs>
              <w:spacing w:after="0" w:line="260" w:lineRule="exact"/>
              <w:outlineLvl w:val="0"/>
              <w:rPr>
                <w:rFonts w:ascii="Arial" w:eastAsia="Times New Roman" w:hAnsi="Arial" w:cs="Arial"/>
                <w:b/>
                <w:kern w:val="32"/>
                <w:sz w:val="20"/>
                <w:szCs w:val="20"/>
                <w:lang w:eastAsia="sl-SI"/>
              </w:rPr>
            </w:pPr>
            <w:r w:rsidRPr="00D15935">
              <w:rPr>
                <w:rFonts w:ascii="Arial" w:eastAsia="Times New Roman" w:hAnsi="Arial" w:cs="Arial"/>
                <w:b/>
                <w:kern w:val="32"/>
                <w:sz w:val="20"/>
                <w:szCs w:val="20"/>
                <w:lang w:eastAsia="sl-SI"/>
              </w:rPr>
              <w:t>SKUPAJ</w:t>
            </w:r>
          </w:p>
        </w:tc>
        <w:tc>
          <w:tcPr>
            <w:tcW w:w="2086" w:type="dxa"/>
            <w:gridSpan w:val="3"/>
            <w:tcBorders>
              <w:top w:val="single" w:sz="4" w:space="0" w:color="auto"/>
              <w:left w:val="single" w:sz="4" w:space="0" w:color="auto"/>
              <w:bottom w:val="single" w:sz="4" w:space="0" w:color="auto"/>
              <w:right w:val="single" w:sz="4" w:space="0" w:color="auto"/>
            </w:tcBorders>
            <w:vAlign w:val="center"/>
          </w:tcPr>
          <w:p w14:paraId="1E3F9547" w14:textId="77777777" w:rsidR="00A01A64" w:rsidRPr="00D15935" w:rsidRDefault="00A01A64" w:rsidP="00A01A64">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777" w:type="dxa"/>
            <w:gridSpan w:val="3"/>
            <w:tcBorders>
              <w:top w:val="single" w:sz="4" w:space="0" w:color="auto"/>
              <w:left w:val="single" w:sz="4" w:space="0" w:color="auto"/>
              <w:bottom w:val="single" w:sz="4" w:space="0" w:color="auto"/>
              <w:right w:val="single" w:sz="4" w:space="0" w:color="auto"/>
            </w:tcBorders>
            <w:vAlign w:val="center"/>
          </w:tcPr>
          <w:p w14:paraId="084E7B6B" w14:textId="77777777" w:rsidR="00A01A64" w:rsidRPr="00D15935" w:rsidRDefault="00A01A64" w:rsidP="00A01A64">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01A64" w:rsidRPr="00D15935" w14:paraId="4628553E" w14:textId="77777777" w:rsidTr="006E23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00"/>
        </w:trPr>
        <w:tc>
          <w:tcPr>
            <w:tcW w:w="9200" w:type="dxa"/>
            <w:gridSpan w:val="9"/>
          </w:tcPr>
          <w:p w14:paraId="635AF6E8" w14:textId="707FFC67" w:rsidR="00673626" w:rsidRDefault="004A74D9" w:rsidP="00097AAC">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5935">
              <w:rPr>
                <w:rFonts w:ascii="Arial" w:eastAsia="Times New Roman" w:hAnsi="Arial" w:cs="Arial"/>
                <w:iCs/>
                <w:sz w:val="20"/>
                <w:szCs w:val="20"/>
                <w:lang w:eastAsia="sl-SI"/>
              </w:rPr>
              <w:t>S Sklepom o spremembah Sklepa o ustanovitvi javnega raziskovalnega zavoda Znanstveno in inovacijsko središče Pomurje</w:t>
            </w:r>
            <w:r w:rsidR="00A710C0" w:rsidRPr="00D15935">
              <w:rPr>
                <w:rFonts w:ascii="Arial" w:eastAsia="Times New Roman" w:hAnsi="Arial" w:cs="Arial"/>
                <w:iCs/>
                <w:sz w:val="20"/>
                <w:szCs w:val="20"/>
                <w:lang w:eastAsia="sl-SI"/>
              </w:rPr>
              <w:t xml:space="preserve"> </w:t>
            </w:r>
            <w:r w:rsidRPr="00D15935">
              <w:rPr>
                <w:rFonts w:ascii="Arial" w:eastAsia="Times New Roman" w:hAnsi="Arial" w:cs="Arial"/>
                <w:iCs/>
                <w:sz w:val="20"/>
                <w:szCs w:val="20"/>
                <w:lang w:eastAsia="sl-SI"/>
              </w:rPr>
              <w:t>se dodatno ureja financiranje za začetek dela</w:t>
            </w:r>
            <w:r w:rsidR="00490D13" w:rsidRPr="00D15935">
              <w:rPr>
                <w:rFonts w:ascii="Arial" w:eastAsia="Times New Roman" w:hAnsi="Arial" w:cs="Arial"/>
                <w:iCs/>
                <w:sz w:val="20"/>
                <w:szCs w:val="20"/>
                <w:lang w:eastAsia="sl-SI"/>
              </w:rPr>
              <w:t xml:space="preserve"> in stabilizacijo delovanja</w:t>
            </w:r>
            <w:r w:rsidRPr="00D15935">
              <w:rPr>
                <w:rFonts w:ascii="Arial" w:eastAsia="Times New Roman" w:hAnsi="Arial" w:cs="Arial"/>
                <w:iCs/>
                <w:sz w:val="20"/>
                <w:szCs w:val="20"/>
                <w:lang w:eastAsia="sl-SI"/>
              </w:rPr>
              <w:t xml:space="preserve"> zavoda v letu 202</w:t>
            </w:r>
            <w:r w:rsidR="00D15935" w:rsidRPr="00D15935">
              <w:rPr>
                <w:rFonts w:ascii="Arial" w:eastAsia="Times New Roman" w:hAnsi="Arial" w:cs="Arial"/>
                <w:iCs/>
                <w:sz w:val="20"/>
                <w:szCs w:val="20"/>
                <w:lang w:eastAsia="sl-SI"/>
              </w:rPr>
              <w:t>5</w:t>
            </w:r>
            <w:r w:rsidRPr="00D15935">
              <w:rPr>
                <w:rFonts w:ascii="Arial" w:eastAsia="Times New Roman" w:hAnsi="Arial" w:cs="Arial"/>
                <w:iCs/>
                <w:sz w:val="20"/>
                <w:szCs w:val="20"/>
                <w:lang w:eastAsia="sl-SI"/>
              </w:rPr>
              <w:t>.</w:t>
            </w:r>
            <w:r w:rsidR="00490D13" w:rsidRPr="00D15935">
              <w:rPr>
                <w:rFonts w:ascii="Arial" w:eastAsia="Times New Roman" w:hAnsi="Arial" w:cs="Arial"/>
                <w:iCs/>
                <w:sz w:val="20"/>
                <w:szCs w:val="20"/>
                <w:lang w:eastAsia="sl-SI"/>
              </w:rPr>
              <w:t xml:space="preserve"> Javni raziskovalni zavod Znanstveno in inovacijsko središče Pomurje</w:t>
            </w:r>
            <w:r w:rsidR="008C1C8A">
              <w:rPr>
                <w:rFonts w:ascii="Arial" w:eastAsia="Times New Roman" w:hAnsi="Arial" w:cs="Arial"/>
                <w:iCs/>
                <w:sz w:val="20"/>
                <w:szCs w:val="20"/>
                <w:lang w:eastAsia="sl-SI"/>
              </w:rPr>
              <w:t xml:space="preserve"> (v </w:t>
            </w:r>
            <w:r w:rsidR="008B096B">
              <w:rPr>
                <w:rFonts w:ascii="Arial" w:eastAsia="Times New Roman" w:hAnsi="Arial" w:cs="Arial"/>
                <w:iCs/>
                <w:sz w:val="20"/>
                <w:szCs w:val="20"/>
                <w:lang w:eastAsia="sl-SI"/>
              </w:rPr>
              <w:t>nadaljnjem</w:t>
            </w:r>
            <w:r w:rsidR="008C1C8A">
              <w:rPr>
                <w:rFonts w:ascii="Arial" w:eastAsia="Times New Roman" w:hAnsi="Arial" w:cs="Arial"/>
                <w:iCs/>
                <w:sz w:val="20"/>
                <w:szCs w:val="20"/>
                <w:lang w:eastAsia="sl-SI"/>
              </w:rPr>
              <w:t xml:space="preserve"> besedilu: ZIS Pomurje)</w:t>
            </w:r>
            <w:r w:rsidR="00490D13" w:rsidRPr="00D15935">
              <w:rPr>
                <w:rFonts w:ascii="Arial" w:eastAsia="Times New Roman" w:hAnsi="Arial" w:cs="Arial"/>
                <w:iCs/>
                <w:sz w:val="20"/>
                <w:szCs w:val="20"/>
                <w:lang w:eastAsia="sl-SI"/>
              </w:rPr>
              <w:t xml:space="preserve"> je bil ustanovljen sredi leta 2022, v aktu o ustanovitvi je bilo določeno, da se v letu 202</w:t>
            </w:r>
            <w:r w:rsidR="00D15935" w:rsidRPr="00D15935">
              <w:rPr>
                <w:rFonts w:ascii="Arial" w:eastAsia="Times New Roman" w:hAnsi="Arial" w:cs="Arial"/>
                <w:iCs/>
                <w:sz w:val="20"/>
                <w:szCs w:val="20"/>
                <w:lang w:eastAsia="sl-SI"/>
              </w:rPr>
              <w:t>5</w:t>
            </w:r>
            <w:r w:rsidR="00490D13" w:rsidRPr="00D15935">
              <w:rPr>
                <w:rFonts w:ascii="Arial" w:eastAsia="Times New Roman" w:hAnsi="Arial" w:cs="Arial"/>
                <w:iCs/>
                <w:sz w:val="20"/>
                <w:szCs w:val="20"/>
                <w:lang w:eastAsia="sl-SI"/>
              </w:rPr>
              <w:t xml:space="preserve"> javni raziskovalni zavod kot nov prejemnik stabilnega financiranja znanstvenoraziskovalne dejavnosti skladno s splošnim aktom ARIS umesti v sistem stabilnega financiranja. </w:t>
            </w:r>
          </w:p>
          <w:p w14:paraId="44F9F379" w14:textId="77777777" w:rsidR="00673626" w:rsidRDefault="00673626" w:rsidP="00097AAC">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B0F8078" w14:textId="2862D3B4" w:rsidR="00673626" w:rsidRPr="000E7BD4" w:rsidRDefault="00673626" w:rsidP="00673626">
            <w:pPr>
              <w:jc w:val="both"/>
              <w:rPr>
                <w:rFonts w:ascii="Arial" w:hAnsi="Arial" w:cs="Arial"/>
                <w:sz w:val="20"/>
                <w:szCs w:val="20"/>
              </w:rPr>
            </w:pPr>
            <w:r w:rsidRPr="000E7BD4">
              <w:rPr>
                <w:rFonts w:ascii="Arial" w:hAnsi="Arial" w:cs="Arial"/>
                <w:sz w:val="20"/>
                <w:szCs w:val="20"/>
              </w:rPr>
              <w:t>Ministrstvo za</w:t>
            </w:r>
            <w:r w:rsidR="008C1C8A">
              <w:rPr>
                <w:rFonts w:ascii="Arial" w:hAnsi="Arial" w:cs="Arial"/>
                <w:sz w:val="20"/>
                <w:szCs w:val="20"/>
              </w:rPr>
              <w:t xml:space="preserve"> visoko šolstvo,</w:t>
            </w:r>
            <w:r w:rsidRPr="000E7BD4">
              <w:rPr>
                <w:rFonts w:ascii="Arial" w:hAnsi="Arial" w:cs="Arial"/>
                <w:sz w:val="20"/>
                <w:szCs w:val="20"/>
              </w:rPr>
              <w:t xml:space="preserve"> znanost in inovacije je avgusta 2024 posredovalo poziv javnemu raziskovalnemu zavodu, da pripravi analizo doseganja načrtovanih dolgoročnih, srednjeročnih in kratkoročnih ciljev ter kazalnikov po posameznih področjih delovanja do vključno septembra 2024, analizo doseganja ciljev na področju kadrovske politike do vključno septembra 2024 ter analizo stanja izpolnjevanja pogojev na podlagi 80. člena Zakona o znanstvenoraziskovalni in inovacijski dejavnosti do vključno septembra 2024. Od </w:t>
            </w:r>
            <w:r w:rsidR="008C1C8A">
              <w:rPr>
                <w:rFonts w:ascii="Arial" w:hAnsi="Arial" w:cs="Arial"/>
                <w:sz w:val="20"/>
                <w:szCs w:val="20"/>
              </w:rPr>
              <w:t>ZIS Pomurja</w:t>
            </w:r>
            <w:r w:rsidR="008C1C8A" w:rsidRPr="000E7BD4">
              <w:rPr>
                <w:rFonts w:ascii="Arial" w:hAnsi="Arial" w:cs="Arial"/>
                <w:sz w:val="20"/>
                <w:szCs w:val="20"/>
              </w:rPr>
              <w:t xml:space="preserve"> </w:t>
            </w:r>
            <w:r w:rsidRPr="000E7BD4">
              <w:rPr>
                <w:rFonts w:ascii="Arial" w:hAnsi="Arial" w:cs="Arial"/>
                <w:sz w:val="20"/>
                <w:szCs w:val="20"/>
              </w:rPr>
              <w:t>se je pričakovalo, da v poročilo vključi tudi elemente institucionalne samoevalvacije (interna evalvacija oziroma presoja) v skladu z določili 31. člena Zakona o znanstvenoraziskovalni in inovacijski dejavnosti, ki opredeljuje, da se v institucionalni samoevalvaciji obravnavajo tudi širši strokovni, družbeni in gospodarski vpliv, stopnja internacionalizacije, uporaba in odprtost raziskovalne infrastrukture, ukrepi za razvoj kadrov z upoštevanjem načela enakih možnosti, prenos znanja in odprto znanost ter druge aktivnosti znanstvenoraziskovalne dejavnosti. Ministrstvo za</w:t>
            </w:r>
            <w:r w:rsidR="008C1C8A">
              <w:rPr>
                <w:rFonts w:ascii="Arial" w:hAnsi="Arial" w:cs="Arial"/>
                <w:sz w:val="20"/>
                <w:szCs w:val="20"/>
              </w:rPr>
              <w:t xml:space="preserve"> visoko šolstvo,</w:t>
            </w:r>
            <w:r w:rsidRPr="000E7BD4">
              <w:rPr>
                <w:rFonts w:ascii="Arial" w:hAnsi="Arial" w:cs="Arial"/>
                <w:sz w:val="20"/>
                <w:szCs w:val="20"/>
              </w:rPr>
              <w:t xml:space="preserve"> znanost in inovacije je pripravljeno poročilo ZIS </w:t>
            </w:r>
            <w:r w:rsidR="008C1C8A" w:rsidRPr="000E7BD4">
              <w:rPr>
                <w:rFonts w:ascii="Arial" w:hAnsi="Arial" w:cs="Arial"/>
                <w:sz w:val="20"/>
                <w:szCs w:val="20"/>
              </w:rPr>
              <w:t>Pomurj</w:t>
            </w:r>
            <w:r w:rsidR="008C1C8A">
              <w:rPr>
                <w:rFonts w:ascii="Arial" w:hAnsi="Arial" w:cs="Arial"/>
                <w:sz w:val="20"/>
                <w:szCs w:val="20"/>
              </w:rPr>
              <w:t>a</w:t>
            </w:r>
            <w:r w:rsidR="008C1C8A" w:rsidRPr="000E7BD4">
              <w:rPr>
                <w:rFonts w:ascii="Arial" w:hAnsi="Arial" w:cs="Arial"/>
                <w:sz w:val="20"/>
                <w:szCs w:val="20"/>
              </w:rPr>
              <w:t xml:space="preserve"> </w:t>
            </w:r>
            <w:r w:rsidRPr="000E7BD4">
              <w:rPr>
                <w:rFonts w:ascii="Arial" w:hAnsi="Arial" w:cs="Arial"/>
                <w:sz w:val="20"/>
                <w:szCs w:val="20"/>
              </w:rPr>
              <w:t>preučilo iz različnih vidikov, prek katerih se je  lahko presojalo ali novoustanovljeni javni raziskovalni zavod sledi zastavljenim ciljem, ki izhajajo iz akta o ustanovitvi ter drugih strateških dokumentih javnega raziskovalnega zavoda.</w:t>
            </w:r>
          </w:p>
          <w:p w14:paraId="16935257" w14:textId="5F59ECBB" w:rsidR="00890028" w:rsidRPr="00D1111E" w:rsidRDefault="00673626" w:rsidP="00890028">
            <w:pPr>
              <w:jc w:val="both"/>
              <w:rPr>
                <w:rFonts w:ascii="Arial" w:hAnsi="Arial" w:cs="Arial"/>
                <w:sz w:val="20"/>
                <w:szCs w:val="20"/>
              </w:rPr>
            </w:pPr>
            <w:r w:rsidRPr="000E7BD4">
              <w:rPr>
                <w:rFonts w:ascii="Arial" w:hAnsi="Arial" w:cs="Arial"/>
                <w:sz w:val="20"/>
                <w:szCs w:val="20"/>
              </w:rPr>
              <w:t xml:space="preserve">Glede na poročilo ministrstvo meni, da </w:t>
            </w:r>
            <w:r w:rsidR="00890028" w:rsidRPr="000E7BD4">
              <w:rPr>
                <w:rFonts w:ascii="Arial" w:hAnsi="Arial" w:cs="Arial"/>
                <w:sz w:val="20"/>
                <w:szCs w:val="20"/>
              </w:rPr>
              <w:t>ZIS Pomurje v tem trenutku ne</w:t>
            </w:r>
            <w:r w:rsidR="00890028" w:rsidRPr="00890028">
              <w:rPr>
                <w:rFonts w:ascii="Arial" w:hAnsi="Arial" w:cs="Arial"/>
                <w:sz w:val="20"/>
                <w:szCs w:val="20"/>
              </w:rPr>
              <w:t xml:space="preserve"> dosega rezultatov, iz katerih bi lahko sklepali, da se bo razvil v uspešen javni raziskovalni zavod, saj še ni vzpostavil ustrezne infrastrukture, nima še dovoljšnih in primernih kadrovskih kapacitet (zaposlitev za polni delovni čas), potenciali glede raziskovalnih področij so preveč heterogeni, hkrati pa vsaj zaenkrat ne dovolj skladni v skladu s potrebami lokalnega oziroma regionalnega okolja. </w:t>
            </w:r>
            <w:r w:rsidR="00CC0E89">
              <w:rPr>
                <w:rFonts w:ascii="Arial" w:hAnsi="Arial" w:cs="Arial"/>
                <w:sz w:val="20"/>
                <w:szCs w:val="20"/>
              </w:rPr>
              <w:t>Vladi RS</w:t>
            </w:r>
            <w:r w:rsidR="00A91A99">
              <w:rPr>
                <w:rFonts w:ascii="Arial" w:hAnsi="Arial" w:cs="Arial"/>
                <w:sz w:val="20"/>
                <w:szCs w:val="20"/>
              </w:rPr>
              <w:t xml:space="preserve"> se tako</w:t>
            </w:r>
            <w:r w:rsidR="00890028" w:rsidRPr="00890028">
              <w:rPr>
                <w:rFonts w:ascii="Arial" w:hAnsi="Arial" w:cs="Arial"/>
                <w:sz w:val="20"/>
                <w:szCs w:val="20"/>
              </w:rPr>
              <w:t xml:space="preserve"> predlaga, da se v letu 2025 </w:t>
            </w:r>
            <w:r w:rsidR="00890028" w:rsidRPr="00D1111E">
              <w:rPr>
                <w:rFonts w:ascii="Arial" w:hAnsi="Arial" w:cs="Arial"/>
                <w:sz w:val="20"/>
                <w:szCs w:val="20"/>
              </w:rPr>
              <w:t xml:space="preserve">pripravi podrobnejša analiza razvojnih možnosti ter potencialov razvoja javnega raziskovalnega zavoda ZIS Pomurje, vključno s predlogi morebitnih statusnih sprememb obstoječega javnega raziskovalnega zavoda. </w:t>
            </w:r>
          </w:p>
          <w:p w14:paraId="126BE2F1" w14:textId="77F129C6" w:rsidR="00890028" w:rsidRPr="00D1111E" w:rsidRDefault="00890028" w:rsidP="00890028">
            <w:pPr>
              <w:jc w:val="both"/>
              <w:rPr>
                <w:rFonts w:ascii="Arial" w:hAnsi="Arial" w:cs="Arial"/>
                <w:sz w:val="20"/>
                <w:szCs w:val="20"/>
              </w:rPr>
            </w:pPr>
            <w:r w:rsidRPr="00D1111E">
              <w:rPr>
                <w:rFonts w:ascii="Arial" w:hAnsi="Arial" w:cs="Arial"/>
                <w:sz w:val="20"/>
                <w:szCs w:val="20"/>
              </w:rPr>
              <w:t xml:space="preserve">Ministrstvo za visoko šolstvo, znanost in inovacije bo tako ob sodelovanju Javne </w:t>
            </w:r>
            <w:r w:rsidR="008C1C8A">
              <w:rPr>
                <w:rFonts w:ascii="Arial" w:hAnsi="Arial" w:cs="Arial"/>
                <w:sz w:val="20"/>
                <w:szCs w:val="20"/>
              </w:rPr>
              <w:t>a</w:t>
            </w:r>
            <w:r w:rsidRPr="00D1111E">
              <w:rPr>
                <w:rFonts w:ascii="Arial" w:hAnsi="Arial" w:cs="Arial"/>
                <w:sz w:val="20"/>
                <w:szCs w:val="20"/>
              </w:rPr>
              <w:t>gencije za znanstvenoraziskovalno in inovacijsko dejavnost ter javnega raziskovalnega zavoda ZIS Pomurje</w:t>
            </w:r>
            <w:r w:rsidR="00A91A99">
              <w:rPr>
                <w:rFonts w:ascii="Arial" w:hAnsi="Arial" w:cs="Arial"/>
                <w:sz w:val="20"/>
                <w:szCs w:val="20"/>
              </w:rPr>
              <w:t xml:space="preserve"> ter morebitnih drugih akterjev lokalnega in regionalnega razvoja</w:t>
            </w:r>
            <w:r w:rsidRPr="00D1111E">
              <w:rPr>
                <w:rFonts w:ascii="Arial" w:hAnsi="Arial" w:cs="Arial"/>
                <w:sz w:val="20"/>
                <w:szCs w:val="20"/>
              </w:rPr>
              <w:t xml:space="preserve"> pripravilo podrobnejšo analizo</w:t>
            </w:r>
            <w:r w:rsidR="00CC0E89" w:rsidRPr="00D1111E">
              <w:rPr>
                <w:rFonts w:ascii="Arial" w:hAnsi="Arial" w:cs="Arial"/>
                <w:sz w:val="20"/>
                <w:szCs w:val="20"/>
              </w:rPr>
              <w:t xml:space="preserve"> razvojnih možnosti ter potenciala</w:t>
            </w:r>
            <w:r w:rsidRPr="00D1111E">
              <w:rPr>
                <w:rFonts w:ascii="Arial" w:hAnsi="Arial" w:cs="Arial"/>
                <w:sz w:val="20"/>
                <w:szCs w:val="20"/>
              </w:rPr>
              <w:t>, ki bo podlaga za sprejem odločitve ustanovitelja o nadaljnjih korakih</w:t>
            </w:r>
            <w:r w:rsidR="00A91A99">
              <w:rPr>
                <w:rFonts w:ascii="Arial" w:hAnsi="Arial" w:cs="Arial"/>
                <w:sz w:val="20"/>
                <w:szCs w:val="20"/>
              </w:rPr>
              <w:t xml:space="preserve"> glede </w:t>
            </w:r>
            <w:r w:rsidRPr="00D1111E">
              <w:rPr>
                <w:rFonts w:ascii="Arial" w:hAnsi="Arial" w:cs="Arial"/>
                <w:sz w:val="20"/>
                <w:szCs w:val="20"/>
              </w:rPr>
              <w:t xml:space="preserve">javnega raziskovalnega zavoda ZIS Pomurje.   </w:t>
            </w:r>
          </w:p>
          <w:p w14:paraId="31DADF0A" w14:textId="46F7FC72" w:rsidR="00D1111E" w:rsidRPr="00095F25" w:rsidRDefault="00890028" w:rsidP="002D0F53">
            <w:pPr>
              <w:jc w:val="both"/>
              <w:rPr>
                <w:rFonts w:ascii="Arial" w:hAnsi="Arial" w:cs="Arial"/>
                <w:iCs/>
                <w:sz w:val="20"/>
                <w:szCs w:val="20"/>
              </w:rPr>
            </w:pPr>
            <w:r w:rsidRPr="00D1111E">
              <w:rPr>
                <w:rFonts w:ascii="Arial" w:hAnsi="Arial" w:cs="Arial"/>
                <w:iCs/>
                <w:sz w:val="20"/>
                <w:szCs w:val="20"/>
              </w:rPr>
              <w:t xml:space="preserve">Ker je potrebno pred podrobnejšo analizo razvojnih </w:t>
            </w:r>
            <w:r w:rsidR="002D0F53" w:rsidRPr="00D1111E">
              <w:rPr>
                <w:rFonts w:ascii="Arial" w:hAnsi="Arial" w:cs="Arial"/>
                <w:iCs/>
                <w:sz w:val="20"/>
                <w:szCs w:val="20"/>
              </w:rPr>
              <w:t>možnosti javnega raziskovalnega</w:t>
            </w:r>
            <w:r w:rsidRPr="00D1111E">
              <w:rPr>
                <w:rFonts w:ascii="Arial" w:hAnsi="Arial" w:cs="Arial"/>
                <w:iCs/>
                <w:sz w:val="20"/>
                <w:szCs w:val="20"/>
              </w:rPr>
              <w:t xml:space="preserve"> zavoda ter izpeljavo morebitnih postopkov statusnih sprememb </w:t>
            </w:r>
            <w:r w:rsidR="002D0F53" w:rsidRPr="00D1111E">
              <w:rPr>
                <w:rFonts w:ascii="Arial" w:hAnsi="Arial" w:cs="Arial"/>
                <w:iCs/>
                <w:sz w:val="20"/>
                <w:szCs w:val="20"/>
              </w:rPr>
              <w:t>zagotoviti nemoteno izvajanje</w:t>
            </w:r>
            <w:r w:rsidRPr="00D1111E">
              <w:rPr>
                <w:rFonts w:ascii="Arial" w:hAnsi="Arial" w:cs="Arial"/>
                <w:iCs/>
                <w:sz w:val="20"/>
                <w:szCs w:val="20"/>
              </w:rPr>
              <w:t xml:space="preserve"> trenutno vzpostavljene</w:t>
            </w:r>
            <w:r w:rsidR="002D0F53" w:rsidRPr="00D1111E">
              <w:rPr>
                <w:rFonts w:ascii="Arial" w:hAnsi="Arial" w:cs="Arial"/>
                <w:iCs/>
                <w:sz w:val="20"/>
                <w:szCs w:val="20"/>
              </w:rPr>
              <w:t xml:space="preserve"> javne službe</w:t>
            </w:r>
            <w:r w:rsidRPr="00D1111E">
              <w:rPr>
                <w:rFonts w:ascii="Arial" w:hAnsi="Arial" w:cs="Arial"/>
                <w:iCs/>
                <w:sz w:val="20"/>
                <w:szCs w:val="20"/>
              </w:rPr>
              <w:t>, ministrstvo predlaga, da se zagotovi financiranje na podlagi programa dela in finančnega načrta ZIS Pomurje tudi v letu 2025</w:t>
            </w:r>
            <w:r w:rsidR="00D1111E">
              <w:rPr>
                <w:rFonts w:ascii="Arial" w:hAnsi="Arial" w:cs="Arial"/>
                <w:iCs/>
                <w:sz w:val="20"/>
                <w:szCs w:val="20"/>
              </w:rPr>
              <w:t xml:space="preserve">. Sredstva se določijo na </w:t>
            </w:r>
            <w:r w:rsidR="00A91A99">
              <w:rPr>
                <w:rFonts w:ascii="Arial" w:hAnsi="Arial" w:cs="Arial"/>
                <w:iCs/>
                <w:sz w:val="20"/>
                <w:szCs w:val="20"/>
              </w:rPr>
              <w:t>pri</w:t>
            </w:r>
            <w:r w:rsidR="00A91A99" w:rsidRPr="00D1111E">
              <w:rPr>
                <w:rFonts w:ascii="Arial" w:hAnsi="Arial" w:cs="Arial"/>
                <w:iCs/>
                <w:sz w:val="20"/>
                <w:szCs w:val="20"/>
              </w:rPr>
              <w:t>merljiv</w:t>
            </w:r>
            <w:r w:rsidRPr="00D1111E">
              <w:rPr>
                <w:rFonts w:ascii="Arial" w:hAnsi="Arial" w:cs="Arial"/>
                <w:iCs/>
                <w:sz w:val="20"/>
                <w:szCs w:val="20"/>
              </w:rPr>
              <w:t xml:space="preserve"> način kot pri </w:t>
            </w:r>
            <w:r w:rsidRPr="00095F25">
              <w:rPr>
                <w:rFonts w:ascii="Arial" w:hAnsi="Arial" w:cs="Arial"/>
                <w:iCs/>
                <w:sz w:val="20"/>
                <w:szCs w:val="20"/>
              </w:rPr>
              <w:t>drugemu</w:t>
            </w:r>
            <w:r w:rsidR="00E6410E" w:rsidRPr="00095F25">
              <w:rPr>
                <w:rFonts w:ascii="Arial" w:hAnsi="Arial" w:cs="Arial"/>
                <w:iCs/>
                <w:sz w:val="20"/>
                <w:szCs w:val="20"/>
              </w:rPr>
              <w:t xml:space="preserve"> novemu</w:t>
            </w:r>
            <w:r w:rsidRPr="00095F25">
              <w:rPr>
                <w:rFonts w:ascii="Arial" w:hAnsi="Arial" w:cs="Arial"/>
                <w:iCs/>
                <w:sz w:val="20"/>
                <w:szCs w:val="20"/>
              </w:rPr>
              <w:t xml:space="preserve"> javnemu raziskovalnemu zavodu Rudolfovemu. </w:t>
            </w:r>
          </w:p>
          <w:p w14:paraId="200E0632" w14:textId="1DA1DBB6" w:rsidR="002D0F53" w:rsidRPr="00A91A99" w:rsidRDefault="002D0F53" w:rsidP="002D0F53">
            <w:pPr>
              <w:jc w:val="both"/>
              <w:rPr>
                <w:rFonts w:ascii="Arial" w:eastAsia="Times New Roman" w:hAnsi="Arial" w:cs="Arial"/>
                <w:iCs/>
                <w:sz w:val="20"/>
                <w:szCs w:val="20"/>
                <w:lang w:eastAsia="sl-SI"/>
              </w:rPr>
            </w:pPr>
            <w:r w:rsidRPr="00095F25">
              <w:rPr>
                <w:rFonts w:ascii="Arial" w:hAnsi="Arial" w:cs="Arial"/>
                <w:iCs/>
                <w:sz w:val="20"/>
                <w:szCs w:val="20"/>
              </w:rPr>
              <w:t xml:space="preserve">Najvišja višina sredstev za leto 2025 </w:t>
            </w:r>
            <w:r w:rsidR="00890028" w:rsidRPr="00095F25">
              <w:rPr>
                <w:rFonts w:ascii="Arial" w:hAnsi="Arial" w:cs="Arial"/>
                <w:iCs/>
                <w:sz w:val="20"/>
                <w:szCs w:val="20"/>
              </w:rPr>
              <w:t xml:space="preserve">se tako </w:t>
            </w:r>
            <w:r w:rsidRPr="00095F25">
              <w:rPr>
                <w:rFonts w:ascii="Arial" w:hAnsi="Arial" w:cs="Arial"/>
                <w:iCs/>
                <w:sz w:val="20"/>
                <w:szCs w:val="20"/>
              </w:rPr>
              <w:t>določ</w:t>
            </w:r>
            <w:r w:rsidR="00890028" w:rsidRPr="00095F25">
              <w:rPr>
                <w:rFonts w:ascii="Arial" w:hAnsi="Arial" w:cs="Arial"/>
                <w:iCs/>
                <w:sz w:val="20"/>
                <w:szCs w:val="20"/>
              </w:rPr>
              <w:t>i</w:t>
            </w:r>
            <w:r w:rsidRPr="00095F25">
              <w:rPr>
                <w:rFonts w:ascii="Arial" w:hAnsi="Arial" w:cs="Arial"/>
                <w:iCs/>
                <w:sz w:val="20"/>
                <w:szCs w:val="20"/>
              </w:rPr>
              <w:t xml:space="preserve"> v višini do </w:t>
            </w:r>
            <w:r w:rsidR="00A91A99" w:rsidRPr="00095F25">
              <w:rPr>
                <w:rFonts w:ascii="Arial" w:hAnsi="Arial" w:cs="Arial"/>
                <w:iCs/>
                <w:sz w:val="20"/>
                <w:szCs w:val="20"/>
              </w:rPr>
              <w:t>3</w:t>
            </w:r>
            <w:r w:rsidR="00095F25" w:rsidRPr="00095F25">
              <w:rPr>
                <w:rFonts w:ascii="Arial" w:hAnsi="Arial" w:cs="Arial"/>
                <w:iCs/>
                <w:sz w:val="20"/>
                <w:szCs w:val="20"/>
              </w:rPr>
              <w:t>50</w:t>
            </w:r>
            <w:r w:rsidR="00A91A99" w:rsidRPr="00095F25">
              <w:rPr>
                <w:rFonts w:ascii="Arial" w:hAnsi="Arial" w:cs="Arial"/>
                <w:iCs/>
                <w:sz w:val="20"/>
                <w:szCs w:val="20"/>
              </w:rPr>
              <w:t>.000</w:t>
            </w:r>
            <w:r w:rsidRPr="00095F25">
              <w:rPr>
                <w:rFonts w:ascii="Arial" w:hAnsi="Arial" w:cs="Arial"/>
                <w:iCs/>
                <w:sz w:val="20"/>
                <w:szCs w:val="20"/>
              </w:rPr>
              <w:t xml:space="preserve"> </w:t>
            </w:r>
            <w:r w:rsidR="00042A42" w:rsidRPr="00095F25">
              <w:rPr>
                <w:rFonts w:ascii="Arial" w:hAnsi="Arial" w:cs="Arial"/>
                <w:iCs/>
                <w:sz w:val="20"/>
                <w:szCs w:val="20"/>
              </w:rPr>
              <w:t>evrov</w:t>
            </w:r>
            <w:r w:rsidRPr="00095F25">
              <w:rPr>
                <w:rFonts w:ascii="Arial" w:hAnsi="Arial" w:cs="Arial"/>
                <w:iCs/>
                <w:sz w:val="20"/>
                <w:szCs w:val="20"/>
              </w:rPr>
              <w:t>.</w:t>
            </w:r>
            <w:r w:rsidRPr="00095F25">
              <w:rPr>
                <w:rFonts w:ascii="Arial" w:eastAsia="Times New Roman" w:hAnsi="Arial" w:cs="Arial"/>
                <w:iCs/>
                <w:sz w:val="20"/>
                <w:szCs w:val="20"/>
                <w:lang w:eastAsia="sl-SI"/>
              </w:rPr>
              <w:t xml:space="preserve"> Osnova za določitev sredstev za leto 2025 so predvidena realizacija stroškov dela v mesecu </w:t>
            </w:r>
            <w:r w:rsidR="00095F25" w:rsidRPr="00095F25">
              <w:rPr>
                <w:rFonts w:ascii="Arial" w:eastAsia="Times New Roman" w:hAnsi="Arial" w:cs="Arial"/>
                <w:iCs/>
                <w:sz w:val="20"/>
                <w:szCs w:val="20"/>
                <w:lang w:eastAsia="sl-SI"/>
              </w:rPr>
              <w:t xml:space="preserve">novembru </w:t>
            </w:r>
            <w:r w:rsidRPr="00095F25">
              <w:rPr>
                <w:rFonts w:ascii="Arial" w:eastAsia="Times New Roman" w:hAnsi="Arial" w:cs="Arial"/>
                <w:iCs/>
                <w:sz w:val="20"/>
                <w:szCs w:val="20"/>
                <w:lang w:eastAsia="sl-SI"/>
              </w:rPr>
              <w:t>2024, izračunana na letni ravni (</w:t>
            </w:r>
            <w:r w:rsidR="00095F25" w:rsidRPr="00095F25">
              <w:rPr>
                <w:rFonts w:ascii="Arial" w:eastAsia="Times New Roman" w:hAnsi="Arial" w:cs="Arial"/>
                <w:iCs/>
                <w:sz w:val="20"/>
                <w:szCs w:val="20"/>
                <w:lang w:eastAsia="sl-SI"/>
              </w:rPr>
              <w:t>240.888</w:t>
            </w:r>
            <w:r w:rsidRPr="00095F25">
              <w:rPr>
                <w:rFonts w:ascii="Arial" w:eastAsia="Times New Roman" w:hAnsi="Arial" w:cs="Arial"/>
                <w:iCs/>
                <w:sz w:val="20"/>
                <w:szCs w:val="20"/>
                <w:lang w:eastAsia="sl-SI"/>
              </w:rPr>
              <w:t xml:space="preserve"> e</w:t>
            </w:r>
            <w:r w:rsidR="00042A42" w:rsidRPr="00095F25">
              <w:rPr>
                <w:rFonts w:ascii="Arial" w:eastAsia="Times New Roman" w:hAnsi="Arial" w:cs="Arial"/>
                <w:iCs/>
                <w:sz w:val="20"/>
                <w:szCs w:val="20"/>
                <w:lang w:eastAsia="sl-SI"/>
              </w:rPr>
              <w:t>v</w:t>
            </w:r>
            <w:r w:rsidRPr="00095F25">
              <w:rPr>
                <w:rFonts w:ascii="Arial" w:eastAsia="Times New Roman" w:hAnsi="Arial" w:cs="Arial"/>
                <w:iCs/>
                <w:sz w:val="20"/>
                <w:szCs w:val="20"/>
                <w:lang w:eastAsia="sl-SI"/>
              </w:rPr>
              <w:t xml:space="preserve">rov), pri čemer se je za izračun vseh potrebnih sredstev za delovanje </w:t>
            </w:r>
            <w:r w:rsidRPr="00095F25">
              <w:rPr>
                <w:rFonts w:ascii="Arial" w:hAnsi="Arial" w:cs="Arial"/>
                <w:iCs/>
                <w:sz w:val="20"/>
                <w:szCs w:val="20"/>
              </w:rPr>
              <w:t>javnega raziskovalnega</w:t>
            </w:r>
            <w:r w:rsidRPr="00095F25">
              <w:rPr>
                <w:rFonts w:ascii="Arial" w:eastAsia="Times New Roman" w:hAnsi="Arial" w:cs="Arial"/>
                <w:iCs/>
                <w:sz w:val="20"/>
                <w:szCs w:val="20"/>
                <w:lang w:eastAsia="sl-SI"/>
              </w:rPr>
              <w:t xml:space="preserve"> v okviru izračuna upoštevalo povprečje stroškov dela primerljivih javnih raziskovalnih zavodov (zavodi z do 55 zaposlenih v delovnih urah, tj. 68,69</w:t>
            </w:r>
            <w:r w:rsidR="00E659EA">
              <w:rPr>
                <w:rFonts w:ascii="Arial" w:eastAsia="Times New Roman" w:hAnsi="Arial" w:cs="Arial"/>
                <w:iCs/>
                <w:sz w:val="20"/>
                <w:szCs w:val="20"/>
                <w:lang w:eastAsia="sl-SI"/>
              </w:rPr>
              <w:t xml:space="preserve"> </w:t>
            </w:r>
            <w:r w:rsidRPr="00095F25">
              <w:rPr>
                <w:rFonts w:ascii="Arial" w:eastAsia="Times New Roman" w:hAnsi="Arial" w:cs="Arial"/>
                <w:iCs/>
                <w:sz w:val="20"/>
                <w:szCs w:val="20"/>
                <w:lang w:eastAsia="sl-SI"/>
              </w:rPr>
              <w:t xml:space="preserve">%). Celoten znesek, zaokrožen navzgor (zaradi rasti cen, stroškov dela) za delovanje in financiranja </w:t>
            </w:r>
            <w:r w:rsidR="00A91A99" w:rsidRPr="00095F25">
              <w:rPr>
                <w:rFonts w:ascii="Arial" w:eastAsia="Times New Roman" w:hAnsi="Arial" w:cs="Arial"/>
                <w:iCs/>
                <w:sz w:val="20"/>
                <w:szCs w:val="20"/>
                <w:lang w:eastAsia="sl-SI"/>
              </w:rPr>
              <w:t>javnega raziskovalnega zavoda</w:t>
            </w:r>
            <w:r w:rsidRPr="00095F25">
              <w:rPr>
                <w:rFonts w:ascii="Arial" w:eastAsia="Times New Roman" w:hAnsi="Arial" w:cs="Arial"/>
                <w:iCs/>
                <w:sz w:val="20"/>
                <w:szCs w:val="20"/>
                <w:lang w:eastAsia="sl-SI"/>
              </w:rPr>
              <w:t xml:space="preserve"> po programu dela in finančnem načrtu tako znaša </w:t>
            </w:r>
            <w:r w:rsidR="00A91A99" w:rsidRPr="00095F25">
              <w:rPr>
                <w:rFonts w:ascii="Arial" w:eastAsia="Times New Roman" w:hAnsi="Arial" w:cs="Arial"/>
                <w:iCs/>
                <w:sz w:val="20"/>
                <w:szCs w:val="20"/>
                <w:lang w:eastAsia="sl-SI"/>
              </w:rPr>
              <w:t>35</w:t>
            </w:r>
            <w:r w:rsidR="00095F25" w:rsidRPr="00095F25">
              <w:rPr>
                <w:rFonts w:ascii="Arial" w:eastAsia="Times New Roman" w:hAnsi="Arial" w:cs="Arial"/>
                <w:iCs/>
                <w:sz w:val="20"/>
                <w:szCs w:val="20"/>
                <w:lang w:eastAsia="sl-SI"/>
              </w:rPr>
              <w:t>0</w:t>
            </w:r>
            <w:r w:rsidR="00A91A99" w:rsidRPr="00095F25">
              <w:rPr>
                <w:rFonts w:ascii="Arial" w:eastAsia="Times New Roman" w:hAnsi="Arial" w:cs="Arial"/>
                <w:iCs/>
                <w:sz w:val="20"/>
                <w:szCs w:val="20"/>
                <w:lang w:eastAsia="sl-SI"/>
              </w:rPr>
              <w:t>.000</w:t>
            </w:r>
            <w:r w:rsidRPr="00095F25">
              <w:rPr>
                <w:rFonts w:ascii="Arial" w:eastAsia="Times New Roman" w:hAnsi="Arial" w:cs="Arial"/>
                <w:iCs/>
                <w:sz w:val="20"/>
                <w:szCs w:val="20"/>
                <w:lang w:eastAsia="sl-SI"/>
              </w:rPr>
              <w:t xml:space="preserve"> evrov.</w:t>
            </w:r>
            <w:r w:rsidRPr="00A91A99">
              <w:rPr>
                <w:rFonts w:ascii="Arial" w:eastAsia="Times New Roman" w:hAnsi="Arial" w:cs="Arial"/>
                <w:iCs/>
                <w:sz w:val="20"/>
                <w:szCs w:val="20"/>
                <w:lang w:eastAsia="sl-SI"/>
              </w:rPr>
              <w:t xml:space="preserve"> </w:t>
            </w:r>
          </w:p>
          <w:p w14:paraId="0B644093" w14:textId="77777777" w:rsidR="002D0F53" w:rsidRPr="00A91A99" w:rsidRDefault="002D0F53" w:rsidP="00097AAC">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43C2DDD" w14:textId="3E335312" w:rsidR="003D5C41" w:rsidRPr="00A91A99" w:rsidRDefault="00C43063" w:rsidP="00097AAC">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91A99">
              <w:rPr>
                <w:rFonts w:ascii="Arial" w:eastAsia="Times New Roman" w:hAnsi="Arial" w:cs="Arial"/>
                <w:iCs/>
                <w:sz w:val="20"/>
                <w:szCs w:val="20"/>
                <w:lang w:eastAsia="sl-SI"/>
              </w:rPr>
              <w:t>Sredstva so zagotovljena v finančnem načrtu MVZI za leto 202</w:t>
            </w:r>
            <w:r w:rsidR="007359F1" w:rsidRPr="00A91A99">
              <w:rPr>
                <w:rFonts w:ascii="Arial" w:eastAsia="Times New Roman" w:hAnsi="Arial" w:cs="Arial"/>
                <w:iCs/>
                <w:sz w:val="20"/>
                <w:szCs w:val="20"/>
                <w:lang w:eastAsia="sl-SI"/>
              </w:rPr>
              <w:t>5</w:t>
            </w:r>
            <w:r w:rsidRPr="00A91A99">
              <w:rPr>
                <w:rFonts w:ascii="Arial" w:eastAsia="Times New Roman" w:hAnsi="Arial" w:cs="Arial"/>
                <w:iCs/>
                <w:sz w:val="20"/>
                <w:szCs w:val="20"/>
                <w:lang w:eastAsia="sl-SI"/>
              </w:rPr>
              <w:t xml:space="preserve"> na proračunski postavki </w:t>
            </w:r>
            <w:r w:rsidR="005E233E" w:rsidRPr="00A91A99">
              <w:rPr>
                <w:rFonts w:ascii="Arial" w:eastAsia="Times New Roman" w:hAnsi="Arial" w:cs="Arial"/>
                <w:iCs/>
                <w:sz w:val="20"/>
                <w:szCs w:val="20"/>
                <w:lang w:eastAsia="sl-SI"/>
              </w:rPr>
              <w:t>231469</w:t>
            </w:r>
            <w:r w:rsidRPr="00A91A99">
              <w:rPr>
                <w:rFonts w:ascii="Arial" w:eastAsia="Times New Roman" w:hAnsi="Arial" w:cs="Arial"/>
                <w:iCs/>
                <w:sz w:val="20"/>
                <w:szCs w:val="20"/>
                <w:lang w:eastAsia="sl-SI"/>
              </w:rPr>
              <w:t xml:space="preserve"> Raziskovalno razvojna dejavnost</w:t>
            </w:r>
            <w:r w:rsidR="002D0F53" w:rsidRPr="00A91A99">
              <w:rPr>
                <w:rFonts w:ascii="Arial" w:eastAsia="Times New Roman" w:hAnsi="Arial" w:cs="Arial"/>
                <w:iCs/>
                <w:sz w:val="20"/>
                <w:szCs w:val="20"/>
                <w:lang w:eastAsia="sl-SI"/>
              </w:rPr>
              <w:t>.</w:t>
            </w:r>
          </w:p>
          <w:p w14:paraId="43023141" w14:textId="552E22A0" w:rsidR="00A01A64" w:rsidRPr="00D15935" w:rsidRDefault="00A01A64" w:rsidP="00097AAC">
            <w:pPr>
              <w:widowControl w:val="0"/>
              <w:overflowPunct w:val="0"/>
              <w:autoSpaceDE w:val="0"/>
              <w:autoSpaceDN w:val="0"/>
              <w:adjustRightInd w:val="0"/>
              <w:spacing w:after="0" w:line="260" w:lineRule="exact"/>
              <w:jc w:val="both"/>
              <w:textAlignment w:val="baseline"/>
              <w:rPr>
                <w:rFonts w:ascii="Arial" w:eastAsia="Times New Roman" w:hAnsi="Arial" w:cs="Arial"/>
                <w:b/>
                <w:bCs/>
                <w:spacing w:val="40"/>
                <w:sz w:val="20"/>
                <w:szCs w:val="20"/>
                <w:lang w:eastAsia="sl-SI"/>
              </w:rPr>
            </w:pPr>
          </w:p>
        </w:tc>
      </w:tr>
      <w:tr w:rsidR="00A01A64" w:rsidRPr="00D15935" w14:paraId="0EAE3580" w14:textId="77777777" w:rsidTr="00AD1C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83"/>
        </w:trPr>
        <w:tc>
          <w:tcPr>
            <w:tcW w:w="9200" w:type="dxa"/>
            <w:gridSpan w:val="9"/>
            <w:tcBorders>
              <w:top w:val="single" w:sz="4" w:space="0" w:color="000000"/>
              <w:left w:val="single" w:sz="4" w:space="0" w:color="000000"/>
              <w:bottom w:val="single" w:sz="4" w:space="0" w:color="000000"/>
              <w:right w:val="single" w:sz="4" w:space="0" w:color="000000"/>
            </w:tcBorders>
          </w:tcPr>
          <w:p w14:paraId="145B0212" w14:textId="77777777" w:rsidR="00A01A64" w:rsidRPr="00D15935" w:rsidRDefault="00A01A64" w:rsidP="00A01A64">
            <w:pPr>
              <w:spacing w:after="0" w:line="260" w:lineRule="exact"/>
              <w:rPr>
                <w:rFonts w:ascii="Arial" w:eastAsia="Times New Roman" w:hAnsi="Arial" w:cs="Arial"/>
                <w:b/>
                <w:sz w:val="20"/>
                <w:szCs w:val="20"/>
              </w:rPr>
            </w:pPr>
            <w:r w:rsidRPr="00D15935">
              <w:rPr>
                <w:rFonts w:ascii="Arial" w:eastAsia="Times New Roman" w:hAnsi="Arial" w:cs="Arial"/>
                <w:b/>
                <w:sz w:val="20"/>
                <w:szCs w:val="20"/>
              </w:rPr>
              <w:lastRenderedPageBreak/>
              <w:t>7.b Predstavitev ocene finančnih posledic pod 40.000 EUR:</w:t>
            </w:r>
          </w:p>
          <w:p w14:paraId="026B1827" w14:textId="77777777" w:rsidR="00A01A64" w:rsidRPr="00D15935" w:rsidRDefault="00A01A64" w:rsidP="00A01A64">
            <w:pPr>
              <w:spacing w:after="0" w:line="260" w:lineRule="exact"/>
              <w:rPr>
                <w:rFonts w:ascii="Arial" w:eastAsia="Times New Roman" w:hAnsi="Arial" w:cs="Arial"/>
                <w:b/>
                <w:sz w:val="20"/>
                <w:szCs w:val="20"/>
              </w:rPr>
            </w:pPr>
            <w:r w:rsidRPr="00D15935">
              <w:rPr>
                <w:rFonts w:ascii="Arial" w:eastAsia="Times New Roman" w:hAnsi="Arial" w:cs="Arial"/>
                <w:b/>
                <w:sz w:val="20"/>
                <w:szCs w:val="20"/>
              </w:rPr>
              <w:t>/</w:t>
            </w:r>
          </w:p>
          <w:p w14:paraId="618A38B4" w14:textId="77777777" w:rsidR="00A01A64" w:rsidRPr="00D15935" w:rsidRDefault="00A01A64" w:rsidP="00A01A64">
            <w:pPr>
              <w:spacing w:after="0" w:line="260" w:lineRule="exact"/>
              <w:jc w:val="both"/>
              <w:rPr>
                <w:rFonts w:ascii="Arial" w:eastAsia="Times New Roman" w:hAnsi="Arial" w:cs="Arial"/>
                <w:b/>
                <w:sz w:val="20"/>
                <w:szCs w:val="20"/>
              </w:rPr>
            </w:pPr>
            <w:r w:rsidRPr="00D15935">
              <w:rPr>
                <w:rFonts w:ascii="Arial" w:eastAsia="Times New Roman" w:hAnsi="Arial" w:cs="Arial"/>
                <w:color w:val="000000"/>
                <w:sz w:val="20"/>
                <w:szCs w:val="20"/>
                <w:lang w:eastAsia="sl-SI"/>
              </w:rPr>
              <w:t xml:space="preserve"> </w:t>
            </w:r>
          </w:p>
        </w:tc>
      </w:tr>
      <w:tr w:rsidR="00A01A64" w:rsidRPr="00D15935" w14:paraId="61A53084" w14:textId="77777777" w:rsidTr="00AD1C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4C472D64" w14:textId="77777777" w:rsidR="00A01A64" w:rsidRPr="00D15935" w:rsidRDefault="00A01A64" w:rsidP="00A01A64">
            <w:pPr>
              <w:spacing w:after="0" w:line="260" w:lineRule="exact"/>
              <w:rPr>
                <w:rFonts w:ascii="Arial" w:eastAsia="Times New Roman" w:hAnsi="Arial" w:cs="Arial"/>
                <w:b/>
                <w:sz w:val="20"/>
                <w:szCs w:val="20"/>
              </w:rPr>
            </w:pPr>
            <w:r w:rsidRPr="00D15935">
              <w:rPr>
                <w:rFonts w:ascii="Arial" w:eastAsia="Times New Roman" w:hAnsi="Arial" w:cs="Arial"/>
                <w:b/>
                <w:sz w:val="20"/>
                <w:szCs w:val="20"/>
              </w:rPr>
              <w:t>8. Predstavitev sodelovanja z združenji občin:</w:t>
            </w:r>
          </w:p>
        </w:tc>
      </w:tr>
      <w:tr w:rsidR="00A01A64" w:rsidRPr="00D15935" w14:paraId="5816F618" w14:textId="77777777" w:rsidTr="00A710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804" w:type="dxa"/>
            <w:gridSpan w:val="7"/>
          </w:tcPr>
          <w:p w14:paraId="194313F8" w14:textId="77777777" w:rsidR="00A01A64" w:rsidRPr="00D15935" w:rsidRDefault="00A01A64" w:rsidP="00A01A64">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5935">
              <w:rPr>
                <w:rFonts w:ascii="Arial" w:eastAsia="Times New Roman" w:hAnsi="Arial" w:cs="Arial"/>
                <w:iCs/>
                <w:sz w:val="20"/>
                <w:szCs w:val="20"/>
                <w:lang w:eastAsia="sl-SI"/>
              </w:rPr>
              <w:t>Vsebina predloženega gradiva (predpisa) vpliva na:</w:t>
            </w:r>
          </w:p>
          <w:p w14:paraId="3D61C6AB" w14:textId="77777777" w:rsidR="00A01A64" w:rsidRPr="00D15935" w:rsidRDefault="00A01A64" w:rsidP="005A5FE9">
            <w:pPr>
              <w:widowControl w:val="0"/>
              <w:numPr>
                <w:ilvl w:val="1"/>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5935">
              <w:rPr>
                <w:rFonts w:ascii="Arial" w:eastAsia="Times New Roman" w:hAnsi="Arial" w:cs="Arial"/>
                <w:iCs/>
                <w:sz w:val="20"/>
                <w:szCs w:val="20"/>
                <w:lang w:eastAsia="sl-SI"/>
              </w:rPr>
              <w:t>pristojnosti občin,</w:t>
            </w:r>
          </w:p>
          <w:p w14:paraId="6B0F6316" w14:textId="77777777" w:rsidR="00A01A64" w:rsidRPr="00D15935" w:rsidRDefault="00A01A64" w:rsidP="005A5FE9">
            <w:pPr>
              <w:widowControl w:val="0"/>
              <w:numPr>
                <w:ilvl w:val="1"/>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5935">
              <w:rPr>
                <w:rFonts w:ascii="Arial" w:eastAsia="Times New Roman" w:hAnsi="Arial" w:cs="Arial"/>
                <w:iCs/>
                <w:sz w:val="20"/>
                <w:szCs w:val="20"/>
                <w:lang w:eastAsia="sl-SI"/>
              </w:rPr>
              <w:t>delovanje občin,</w:t>
            </w:r>
          </w:p>
          <w:p w14:paraId="48594272" w14:textId="77777777" w:rsidR="00A01A64" w:rsidRPr="00D15935" w:rsidRDefault="00A01A64" w:rsidP="005A5FE9">
            <w:pPr>
              <w:widowControl w:val="0"/>
              <w:numPr>
                <w:ilvl w:val="1"/>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5935">
              <w:rPr>
                <w:rFonts w:ascii="Arial" w:eastAsia="Times New Roman" w:hAnsi="Arial" w:cs="Arial"/>
                <w:iCs/>
                <w:sz w:val="20"/>
                <w:szCs w:val="20"/>
                <w:lang w:eastAsia="sl-SI"/>
              </w:rPr>
              <w:lastRenderedPageBreak/>
              <w:t>financiranje občin.</w:t>
            </w:r>
          </w:p>
        </w:tc>
        <w:tc>
          <w:tcPr>
            <w:tcW w:w="2396" w:type="dxa"/>
            <w:gridSpan w:val="2"/>
          </w:tcPr>
          <w:p w14:paraId="2356E835" w14:textId="77777777" w:rsidR="00A01A64" w:rsidRPr="00D15935" w:rsidRDefault="00A01A64" w:rsidP="00A01A64">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D15935">
              <w:rPr>
                <w:rFonts w:ascii="Arial" w:eastAsia="Times New Roman" w:hAnsi="Arial" w:cs="Arial"/>
                <w:sz w:val="20"/>
                <w:szCs w:val="20"/>
                <w:lang w:eastAsia="sl-SI"/>
              </w:rPr>
              <w:lastRenderedPageBreak/>
              <w:t>NE</w:t>
            </w:r>
          </w:p>
        </w:tc>
      </w:tr>
      <w:tr w:rsidR="00A01A64" w:rsidRPr="00D15935" w14:paraId="7C771D6D" w14:textId="77777777" w:rsidTr="00AD1C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03EBE372" w14:textId="77777777" w:rsidR="00A01A64" w:rsidRPr="00D15935" w:rsidRDefault="00A01A64" w:rsidP="00A01A64">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5935">
              <w:rPr>
                <w:rFonts w:ascii="Arial" w:eastAsia="Times New Roman" w:hAnsi="Arial" w:cs="Arial"/>
                <w:iCs/>
                <w:sz w:val="20"/>
                <w:szCs w:val="20"/>
                <w:lang w:eastAsia="sl-SI"/>
              </w:rPr>
              <w:t xml:space="preserve">Gradivo (predpis) je bilo poslano v mnenje: </w:t>
            </w:r>
          </w:p>
          <w:p w14:paraId="0B812F09" w14:textId="77777777" w:rsidR="00A01A64" w:rsidRPr="00D15935" w:rsidRDefault="00A01A64" w:rsidP="005A5FE9">
            <w:pPr>
              <w:widowControl w:val="0"/>
              <w:numPr>
                <w:ilvl w:val="0"/>
                <w:numId w:val="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5935">
              <w:rPr>
                <w:rFonts w:ascii="Arial" w:eastAsia="Times New Roman" w:hAnsi="Arial" w:cs="Arial"/>
                <w:iCs/>
                <w:sz w:val="20"/>
                <w:szCs w:val="20"/>
                <w:lang w:eastAsia="sl-SI"/>
              </w:rPr>
              <w:t>Skupnosti občin Slovenije SOS: NE</w:t>
            </w:r>
          </w:p>
          <w:p w14:paraId="75F61C98" w14:textId="77777777" w:rsidR="00A01A64" w:rsidRPr="00D15935" w:rsidRDefault="00A01A64" w:rsidP="005A5FE9">
            <w:pPr>
              <w:widowControl w:val="0"/>
              <w:numPr>
                <w:ilvl w:val="0"/>
                <w:numId w:val="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5935">
              <w:rPr>
                <w:rFonts w:ascii="Arial" w:eastAsia="Times New Roman" w:hAnsi="Arial" w:cs="Arial"/>
                <w:iCs/>
                <w:sz w:val="20"/>
                <w:szCs w:val="20"/>
                <w:lang w:eastAsia="sl-SI"/>
              </w:rPr>
              <w:t>Združenju občin Slovenije ZOS: NE</w:t>
            </w:r>
          </w:p>
          <w:p w14:paraId="7DB3F97D" w14:textId="77777777" w:rsidR="00A01A64" w:rsidRPr="00D15935" w:rsidRDefault="00A01A64" w:rsidP="005A5FE9">
            <w:pPr>
              <w:widowControl w:val="0"/>
              <w:numPr>
                <w:ilvl w:val="0"/>
                <w:numId w:val="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5935">
              <w:rPr>
                <w:rFonts w:ascii="Arial" w:eastAsia="Times New Roman" w:hAnsi="Arial" w:cs="Arial"/>
                <w:iCs/>
                <w:sz w:val="20"/>
                <w:szCs w:val="20"/>
                <w:lang w:eastAsia="sl-SI"/>
              </w:rPr>
              <w:t>Združenju mestnih občin Slovenije ZMOS: NE</w:t>
            </w:r>
          </w:p>
        </w:tc>
      </w:tr>
      <w:tr w:rsidR="00A01A64" w:rsidRPr="00D15935" w14:paraId="1E099D15" w14:textId="77777777" w:rsidTr="00AD1C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00B0E9E5" w14:textId="77777777" w:rsidR="00A01A64" w:rsidRPr="00D15935" w:rsidRDefault="00A01A64" w:rsidP="00A01A64">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D15935">
              <w:rPr>
                <w:rFonts w:ascii="Arial" w:eastAsia="Times New Roman" w:hAnsi="Arial" w:cs="Arial"/>
                <w:b/>
                <w:sz w:val="20"/>
                <w:szCs w:val="20"/>
                <w:lang w:eastAsia="sl-SI"/>
              </w:rPr>
              <w:t>9. Predstavitev sodelovanja javnosti:</w:t>
            </w:r>
          </w:p>
        </w:tc>
      </w:tr>
      <w:tr w:rsidR="00A01A64" w:rsidRPr="00D15935" w14:paraId="2C80BE23" w14:textId="77777777" w:rsidTr="00A710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804" w:type="dxa"/>
            <w:gridSpan w:val="7"/>
          </w:tcPr>
          <w:p w14:paraId="71DBEC85" w14:textId="77777777" w:rsidR="00A01A64" w:rsidRPr="00D15935" w:rsidRDefault="00A01A64" w:rsidP="00A01A64">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D15935">
              <w:rPr>
                <w:rFonts w:ascii="Arial" w:eastAsia="Times New Roman" w:hAnsi="Arial" w:cs="Arial"/>
                <w:iCs/>
                <w:sz w:val="20"/>
                <w:szCs w:val="20"/>
                <w:lang w:eastAsia="sl-SI"/>
              </w:rPr>
              <w:t>Gradivo je bilo predhodno objavljeno na spletni strani predlagatelja:</w:t>
            </w:r>
          </w:p>
        </w:tc>
        <w:tc>
          <w:tcPr>
            <w:tcW w:w="2396" w:type="dxa"/>
            <w:gridSpan w:val="2"/>
          </w:tcPr>
          <w:p w14:paraId="1D0D9102" w14:textId="77777777" w:rsidR="00A01A64" w:rsidRPr="00D15935" w:rsidRDefault="00A01A64" w:rsidP="00A01A64">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D15935">
              <w:rPr>
                <w:rFonts w:ascii="Arial" w:eastAsia="Times New Roman" w:hAnsi="Arial" w:cs="Arial"/>
                <w:sz w:val="20"/>
                <w:szCs w:val="20"/>
                <w:lang w:eastAsia="sl-SI"/>
              </w:rPr>
              <w:t>NE</w:t>
            </w:r>
          </w:p>
        </w:tc>
      </w:tr>
      <w:tr w:rsidR="00A01A64" w:rsidRPr="00D15935" w14:paraId="5EB169FE" w14:textId="77777777" w:rsidTr="00AD1C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20B1855" w14:textId="489339E2" w:rsidR="00A01A64" w:rsidRPr="00D15935" w:rsidRDefault="00A01A64" w:rsidP="00A01A64">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15935">
              <w:rPr>
                <w:rFonts w:ascii="Arial" w:eastAsia="Times New Roman" w:hAnsi="Arial" w:cs="Arial"/>
                <w:iCs/>
                <w:sz w:val="20"/>
                <w:szCs w:val="20"/>
                <w:lang w:eastAsia="sl-SI"/>
              </w:rPr>
              <w:t xml:space="preserve">Sedmi odstavek 9. </w:t>
            </w:r>
            <w:r w:rsidR="004A74D9" w:rsidRPr="00D15935">
              <w:rPr>
                <w:rFonts w:ascii="Arial" w:eastAsia="Times New Roman" w:hAnsi="Arial" w:cs="Arial"/>
                <w:iCs/>
                <w:sz w:val="20"/>
                <w:szCs w:val="20"/>
                <w:lang w:eastAsia="sl-SI"/>
              </w:rPr>
              <w:t>Poslovnika Vlade Republike Slovenije (Uradni list RS, št. 43/01, 23/02 – popr., 54/03, 103/03, 114/04, 26/06, 21/07, 32/10, 73/10, 95/11, 64/12, 10/14, 164/20, 35/21, 51/21 in 114/21)</w:t>
            </w:r>
            <w:r w:rsidRPr="00D15935">
              <w:rPr>
                <w:rFonts w:ascii="Arial" w:eastAsia="Times New Roman" w:hAnsi="Arial" w:cs="Arial"/>
                <w:iCs/>
                <w:sz w:val="20"/>
                <w:szCs w:val="20"/>
                <w:lang w:eastAsia="sl-SI"/>
              </w:rPr>
              <w:t xml:space="preserve"> določa, da se pri pripravi sklepa javnosti ne povabi k sodelovanju.</w:t>
            </w:r>
          </w:p>
        </w:tc>
      </w:tr>
      <w:tr w:rsidR="00A01A64" w:rsidRPr="00D15935" w14:paraId="358FC38C" w14:textId="77777777" w:rsidTr="00AD1C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573C0B71" w14:textId="77777777" w:rsidR="00A01A64" w:rsidRPr="00D15935" w:rsidRDefault="00A01A64" w:rsidP="00A01A64">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01A64" w:rsidRPr="00D15935" w14:paraId="67C8174A" w14:textId="77777777" w:rsidTr="00A710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804" w:type="dxa"/>
            <w:gridSpan w:val="7"/>
            <w:vAlign w:val="center"/>
          </w:tcPr>
          <w:p w14:paraId="674D8F00" w14:textId="77777777" w:rsidR="00A01A64" w:rsidRPr="00D15935" w:rsidRDefault="00A01A64" w:rsidP="00A01A64">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D15935">
              <w:rPr>
                <w:rFonts w:ascii="Arial" w:eastAsia="Times New Roman" w:hAnsi="Arial" w:cs="Arial"/>
                <w:b/>
                <w:sz w:val="20"/>
                <w:szCs w:val="20"/>
                <w:lang w:eastAsia="sl-SI"/>
              </w:rPr>
              <w:t>10. Pri pripravi gradiva so bile upoštevane zahteve iz Resolucije o normativni dejavnosti:</w:t>
            </w:r>
          </w:p>
        </w:tc>
        <w:tc>
          <w:tcPr>
            <w:tcW w:w="2396" w:type="dxa"/>
            <w:gridSpan w:val="2"/>
            <w:vAlign w:val="center"/>
          </w:tcPr>
          <w:p w14:paraId="2573D53C" w14:textId="77777777" w:rsidR="00A01A64" w:rsidRPr="00D15935" w:rsidRDefault="00A01A64" w:rsidP="00A01A64">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D15935">
              <w:rPr>
                <w:rFonts w:ascii="Arial" w:eastAsia="Times New Roman" w:hAnsi="Arial" w:cs="Arial"/>
                <w:sz w:val="20"/>
                <w:szCs w:val="20"/>
                <w:lang w:eastAsia="sl-SI"/>
              </w:rPr>
              <w:t>NE</w:t>
            </w:r>
          </w:p>
        </w:tc>
      </w:tr>
      <w:tr w:rsidR="00A01A64" w:rsidRPr="00D15935" w14:paraId="6007448E" w14:textId="77777777" w:rsidTr="00A710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804" w:type="dxa"/>
            <w:gridSpan w:val="7"/>
            <w:vAlign w:val="center"/>
          </w:tcPr>
          <w:p w14:paraId="02327071" w14:textId="77777777" w:rsidR="00A01A64" w:rsidRPr="00D15935" w:rsidRDefault="00A01A64" w:rsidP="00A01A64">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D15935">
              <w:rPr>
                <w:rFonts w:ascii="Arial" w:eastAsia="Times New Roman" w:hAnsi="Arial" w:cs="Arial"/>
                <w:b/>
                <w:sz w:val="20"/>
                <w:szCs w:val="20"/>
                <w:lang w:eastAsia="sl-SI"/>
              </w:rPr>
              <w:t>11. Gradivo je uvrščeno v delovni program vlade:</w:t>
            </w:r>
          </w:p>
        </w:tc>
        <w:tc>
          <w:tcPr>
            <w:tcW w:w="2396" w:type="dxa"/>
            <w:gridSpan w:val="2"/>
            <w:vAlign w:val="center"/>
          </w:tcPr>
          <w:p w14:paraId="64104A82" w14:textId="77777777" w:rsidR="00A01A64" w:rsidRPr="00D15935" w:rsidRDefault="00A01A64" w:rsidP="00A01A64">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D15935">
              <w:rPr>
                <w:rFonts w:ascii="Arial" w:eastAsia="Times New Roman" w:hAnsi="Arial" w:cs="Arial"/>
                <w:sz w:val="20"/>
                <w:szCs w:val="20"/>
                <w:lang w:eastAsia="sl-SI"/>
              </w:rPr>
              <w:t>NE</w:t>
            </w:r>
          </w:p>
        </w:tc>
      </w:tr>
      <w:tr w:rsidR="00A01A64" w:rsidRPr="00D15935" w14:paraId="16EDF661" w14:textId="77777777" w:rsidTr="00937C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702"/>
        </w:trPr>
        <w:tc>
          <w:tcPr>
            <w:tcW w:w="9200" w:type="dxa"/>
            <w:gridSpan w:val="9"/>
            <w:tcBorders>
              <w:top w:val="single" w:sz="4" w:space="0" w:color="000000"/>
              <w:left w:val="single" w:sz="4" w:space="0" w:color="000000"/>
              <w:bottom w:val="single" w:sz="4" w:space="0" w:color="000000"/>
              <w:right w:val="single" w:sz="4" w:space="0" w:color="000000"/>
            </w:tcBorders>
          </w:tcPr>
          <w:p w14:paraId="11DDD893" w14:textId="77777777" w:rsidR="00A01A64" w:rsidRPr="00D15935" w:rsidRDefault="00A01A64" w:rsidP="00A01A64">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06CA42D7" w14:textId="77777777" w:rsidR="00A01A64" w:rsidRPr="00D15935" w:rsidRDefault="00F14D03" w:rsidP="0082285D">
            <w:pPr>
              <w:widowControl w:val="0"/>
              <w:suppressAutoHyphens/>
              <w:overflowPunct w:val="0"/>
              <w:autoSpaceDE w:val="0"/>
              <w:autoSpaceDN w:val="0"/>
              <w:adjustRightInd w:val="0"/>
              <w:spacing w:after="0" w:line="260" w:lineRule="exact"/>
              <w:ind w:left="3400"/>
              <w:jc w:val="center"/>
              <w:textAlignment w:val="baseline"/>
              <w:outlineLvl w:val="3"/>
              <w:rPr>
                <w:rFonts w:ascii="Arial" w:eastAsia="Times New Roman" w:hAnsi="Arial" w:cs="Arial"/>
                <w:b/>
                <w:sz w:val="20"/>
                <w:szCs w:val="20"/>
                <w:lang w:eastAsia="sl-SI"/>
              </w:rPr>
            </w:pPr>
            <w:r w:rsidRPr="00D15935">
              <w:rPr>
                <w:rFonts w:ascii="Arial" w:eastAsia="Times New Roman" w:hAnsi="Arial" w:cs="Arial"/>
                <w:b/>
                <w:sz w:val="20"/>
                <w:szCs w:val="20"/>
                <w:lang w:eastAsia="sl-SI"/>
              </w:rPr>
              <w:t xml:space="preserve">  </w:t>
            </w:r>
            <w:r w:rsidR="00E3702D" w:rsidRPr="00D15935">
              <w:rPr>
                <w:rFonts w:ascii="Arial" w:eastAsia="Times New Roman" w:hAnsi="Arial" w:cs="Arial"/>
                <w:b/>
                <w:sz w:val="20"/>
                <w:szCs w:val="20"/>
                <w:lang w:eastAsia="sl-SI"/>
              </w:rPr>
              <w:t>dr</w:t>
            </w:r>
            <w:r w:rsidR="000E5ABA" w:rsidRPr="00D15935">
              <w:rPr>
                <w:rFonts w:ascii="Arial" w:eastAsia="Times New Roman" w:hAnsi="Arial" w:cs="Arial"/>
                <w:b/>
                <w:sz w:val="20"/>
                <w:szCs w:val="20"/>
                <w:lang w:eastAsia="sl-SI"/>
              </w:rPr>
              <w:t xml:space="preserve">. </w:t>
            </w:r>
            <w:r w:rsidRPr="00D15935">
              <w:rPr>
                <w:rFonts w:ascii="Arial" w:eastAsia="Times New Roman" w:hAnsi="Arial" w:cs="Arial"/>
                <w:b/>
                <w:sz w:val="20"/>
                <w:szCs w:val="20"/>
                <w:lang w:eastAsia="sl-SI"/>
              </w:rPr>
              <w:t>Igor Papič</w:t>
            </w:r>
            <w:r w:rsidR="00C61896" w:rsidRPr="00D15935">
              <w:rPr>
                <w:rFonts w:ascii="Arial" w:eastAsia="Times New Roman" w:hAnsi="Arial" w:cs="Arial"/>
                <w:b/>
                <w:sz w:val="20"/>
                <w:szCs w:val="20"/>
                <w:lang w:eastAsia="sl-SI"/>
              </w:rPr>
              <w:t xml:space="preserve"> </w:t>
            </w:r>
            <w:r w:rsidR="000E5ABA" w:rsidRPr="00D15935">
              <w:rPr>
                <w:rFonts w:ascii="Arial" w:eastAsia="Times New Roman" w:hAnsi="Arial" w:cs="Arial"/>
                <w:b/>
                <w:sz w:val="20"/>
                <w:szCs w:val="20"/>
                <w:lang w:eastAsia="sl-SI"/>
              </w:rPr>
              <w:t xml:space="preserve">    </w:t>
            </w:r>
            <w:r w:rsidRPr="00D15935">
              <w:rPr>
                <w:rFonts w:ascii="Arial" w:eastAsia="Times New Roman" w:hAnsi="Arial" w:cs="Arial"/>
                <w:b/>
                <w:sz w:val="20"/>
                <w:szCs w:val="20"/>
                <w:lang w:eastAsia="sl-SI"/>
              </w:rPr>
              <w:t xml:space="preserve">             </w:t>
            </w:r>
            <w:r w:rsidR="000E5ABA" w:rsidRPr="00D15935">
              <w:rPr>
                <w:rFonts w:ascii="Arial" w:eastAsia="Times New Roman" w:hAnsi="Arial" w:cs="Arial"/>
                <w:b/>
                <w:sz w:val="20"/>
                <w:szCs w:val="20"/>
                <w:lang w:eastAsia="sl-SI"/>
              </w:rPr>
              <w:t xml:space="preserve">                                        </w:t>
            </w:r>
            <w:r w:rsidRPr="00D15935">
              <w:rPr>
                <w:rFonts w:ascii="Arial" w:eastAsia="Times New Roman" w:hAnsi="Arial" w:cs="Arial"/>
                <w:b/>
                <w:sz w:val="20"/>
                <w:szCs w:val="20"/>
                <w:lang w:eastAsia="sl-SI"/>
              </w:rPr>
              <w:t xml:space="preserve">     minister</w:t>
            </w:r>
          </w:p>
          <w:p w14:paraId="1872F7DE" w14:textId="77777777" w:rsidR="00A01A64" w:rsidRPr="00D15935" w:rsidRDefault="00A01A64" w:rsidP="00A01A64">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602434C5" w14:textId="77777777" w:rsidR="003D5C41" w:rsidRDefault="00A01A64" w:rsidP="006C4CB5">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bCs/>
                <w:sz w:val="20"/>
                <w:szCs w:val="20"/>
                <w:lang w:eastAsia="sl-SI"/>
              </w:rPr>
            </w:pPr>
            <w:r w:rsidRPr="00D15935">
              <w:rPr>
                <w:rFonts w:ascii="Arial" w:eastAsia="Times New Roman" w:hAnsi="Arial" w:cs="Arial"/>
                <w:bCs/>
                <w:sz w:val="20"/>
                <w:szCs w:val="20"/>
                <w:lang w:eastAsia="sl-SI"/>
              </w:rPr>
              <w:t>Priloga:</w:t>
            </w:r>
            <w:r w:rsidR="006C4CB5" w:rsidRPr="00D15935">
              <w:rPr>
                <w:rFonts w:ascii="Arial" w:eastAsia="Times New Roman" w:hAnsi="Arial" w:cs="Arial"/>
                <w:bCs/>
                <w:sz w:val="20"/>
                <w:szCs w:val="20"/>
                <w:lang w:eastAsia="sl-SI"/>
              </w:rPr>
              <w:t xml:space="preserve"> </w:t>
            </w:r>
          </w:p>
          <w:p w14:paraId="08C21C14" w14:textId="3D8E44EF" w:rsidR="006C4CB5" w:rsidRPr="003D5C41" w:rsidRDefault="00A53B0E" w:rsidP="003D5C41">
            <w:pPr>
              <w:pStyle w:val="Odstavekseznama"/>
              <w:widowControl w:val="0"/>
              <w:numPr>
                <w:ilvl w:val="0"/>
                <w:numId w:val="31"/>
              </w:numPr>
              <w:suppressAutoHyphens/>
              <w:overflowPunct w:val="0"/>
              <w:autoSpaceDE w:val="0"/>
              <w:autoSpaceDN w:val="0"/>
              <w:adjustRightInd w:val="0"/>
              <w:spacing w:line="260" w:lineRule="exact"/>
              <w:jc w:val="both"/>
              <w:textAlignment w:val="baseline"/>
              <w:outlineLvl w:val="3"/>
              <w:rPr>
                <w:rFonts w:ascii="Arial" w:hAnsi="Arial" w:cs="Arial"/>
                <w:bCs/>
                <w:sz w:val="20"/>
                <w:szCs w:val="20"/>
              </w:rPr>
            </w:pPr>
            <w:r w:rsidRPr="003D5C41">
              <w:rPr>
                <w:rFonts w:ascii="Arial" w:hAnsi="Arial" w:cs="Arial"/>
                <w:bCs/>
                <w:sz w:val="20"/>
                <w:szCs w:val="20"/>
              </w:rPr>
              <w:t xml:space="preserve">predlog </w:t>
            </w:r>
            <w:r w:rsidR="006C4CB5" w:rsidRPr="003D5C41">
              <w:rPr>
                <w:rFonts w:ascii="Arial" w:hAnsi="Arial" w:cs="Arial"/>
                <w:bCs/>
                <w:sz w:val="20"/>
                <w:szCs w:val="20"/>
              </w:rPr>
              <w:t>Sklepa o spremembah Sklepa o ustanovitvi javnega raziskovalnega zavoda Znanstveno in inovacijsko središče Pomurje</w:t>
            </w:r>
          </w:p>
          <w:p w14:paraId="29D1BD30" w14:textId="19BBCE69" w:rsidR="00A53B0E" w:rsidRPr="00D15935" w:rsidRDefault="00A53B0E" w:rsidP="006C4CB5">
            <w:pPr>
              <w:widowControl w:val="0"/>
              <w:suppressAutoHyphens/>
              <w:overflowPunct w:val="0"/>
              <w:autoSpaceDE w:val="0"/>
              <w:autoSpaceDN w:val="0"/>
              <w:adjustRightInd w:val="0"/>
              <w:spacing w:line="260" w:lineRule="exact"/>
              <w:textAlignment w:val="baseline"/>
              <w:outlineLvl w:val="3"/>
              <w:rPr>
                <w:rFonts w:ascii="Arial" w:hAnsi="Arial" w:cs="Arial"/>
                <w:sz w:val="20"/>
                <w:szCs w:val="20"/>
              </w:rPr>
            </w:pPr>
          </w:p>
          <w:p w14:paraId="6E5390FC" w14:textId="77777777" w:rsidR="00A53B0E" w:rsidRPr="00D15935" w:rsidRDefault="00A53B0E" w:rsidP="00D57B28">
            <w:pPr>
              <w:widowControl w:val="0"/>
              <w:suppressAutoHyphens/>
              <w:overflowPunct w:val="0"/>
              <w:autoSpaceDE w:val="0"/>
              <w:autoSpaceDN w:val="0"/>
              <w:adjustRightInd w:val="0"/>
              <w:spacing w:line="260" w:lineRule="exact"/>
              <w:textAlignment w:val="baseline"/>
              <w:outlineLvl w:val="3"/>
              <w:rPr>
                <w:rFonts w:ascii="Arial" w:hAnsi="Arial" w:cs="Arial"/>
                <w:sz w:val="20"/>
                <w:szCs w:val="20"/>
              </w:rPr>
            </w:pPr>
          </w:p>
        </w:tc>
      </w:tr>
    </w:tbl>
    <w:p w14:paraId="4211B131" w14:textId="77777777" w:rsidR="005C4899" w:rsidRPr="00D15935" w:rsidRDefault="005C4899" w:rsidP="005C4899">
      <w:pPr>
        <w:keepLines/>
        <w:framePr w:w="9962" w:wrap="auto" w:hAnchor="text" w:x="1300"/>
        <w:spacing w:after="0" w:line="260" w:lineRule="exact"/>
        <w:rPr>
          <w:rFonts w:ascii="Arial" w:eastAsia="Times New Roman" w:hAnsi="Arial" w:cs="Arial"/>
          <w:sz w:val="20"/>
          <w:szCs w:val="20"/>
        </w:rPr>
        <w:sectPr w:rsidR="005C4899" w:rsidRPr="00D15935" w:rsidSect="007E1887">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8" w:footer="708" w:gutter="0"/>
          <w:cols w:space="708"/>
          <w:docGrid w:linePitch="360"/>
        </w:sectPr>
      </w:pPr>
    </w:p>
    <w:p w14:paraId="3BC7895B" w14:textId="77777777" w:rsidR="00FF547E" w:rsidRPr="00D15935" w:rsidRDefault="00FF547E" w:rsidP="00FF547E">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D15935">
        <w:rPr>
          <w:rFonts w:ascii="Arial" w:eastAsia="Times New Roman" w:hAnsi="Arial" w:cs="Arial"/>
          <w:b/>
          <w:sz w:val="20"/>
          <w:szCs w:val="20"/>
          <w:lang w:eastAsia="sl-SI"/>
        </w:rPr>
        <w:lastRenderedPageBreak/>
        <w:t>PRILOGA 3 (jedro gradiva):</w:t>
      </w:r>
    </w:p>
    <w:p w14:paraId="44CFA1CD" w14:textId="77777777" w:rsidR="00FF547E" w:rsidRPr="00D15935" w:rsidRDefault="00FF547E" w:rsidP="00FF547E">
      <w:pPr>
        <w:overflowPunct w:val="0"/>
        <w:autoSpaceDE w:val="0"/>
        <w:autoSpaceDN w:val="0"/>
        <w:adjustRightInd w:val="0"/>
        <w:ind w:right="-426"/>
        <w:jc w:val="right"/>
        <w:textAlignment w:val="baseline"/>
        <w:rPr>
          <w:rFonts w:ascii="Arial" w:hAnsi="Arial" w:cs="Arial"/>
          <w:b/>
          <w:bCs/>
          <w:sz w:val="20"/>
          <w:szCs w:val="20"/>
        </w:rPr>
      </w:pPr>
    </w:p>
    <w:p w14:paraId="6C7EFC5A" w14:textId="521549D9" w:rsidR="00FF547E" w:rsidRPr="00D15935" w:rsidRDefault="00FF547E" w:rsidP="00FF547E">
      <w:pPr>
        <w:jc w:val="both"/>
        <w:rPr>
          <w:rFonts w:ascii="Arial" w:hAnsi="Arial" w:cs="Arial"/>
          <w:sz w:val="20"/>
          <w:szCs w:val="20"/>
        </w:rPr>
      </w:pPr>
      <w:r w:rsidRPr="00D15935">
        <w:rPr>
          <w:rFonts w:ascii="Arial" w:hAnsi="Arial" w:cs="Arial"/>
          <w:sz w:val="20"/>
          <w:szCs w:val="20"/>
        </w:rPr>
        <w:t xml:space="preserve">Na podlagi 3. </w:t>
      </w:r>
      <w:r w:rsidR="00FB4898" w:rsidRPr="00D15935">
        <w:rPr>
          <w:rFonts w:ascii="Arial" w:hAnsi="Arial" w:cs="Arial"/>
          <w:sz w:val="20"/>
          <w:szCs w:val="20"/>
        </w:rPr>
        <w:t xml:space="preserve">in 8. </w:t>
      </w:r>
      <w:r w:rsidRPr="00D15935">
        <w:rPr>
          <w:rFonts w:ascii="Arial" w:hAnsi="Arial" w:cs="Arial"/>
          <w:sz w:val="20"/>
          <w:szCs w:val="20"/>
        </w:rPr>
        <w:t xml:space="preserve">člena Zakona o zavodih (Uradni list RS, št. 12/91, 8/96, 36/00 – ZPDZC in 127/06 – ZJZP) in prvega odstavka 67. člena Zakona </w:t>
      </w:r>
      <w:bookmarkStart w:id="0" w:name="_Hlk95028053"/>
      <w:r w:rsidRPr="00D15935">
        <w:rPr>
          <w:rFonts w:ascii="Arial" w:hAnsi="Arial" w:cs="Arial"/>
          <w:sz w:val="20"/>
          <w:szCs w:val="20"/>
        </w:rPr>
        <w:t xml:space="preserve">o znanstvenoraziskovalni in inovacijski dejavnosti </w:t>
      </w:r>
      <w:bookmarkEnd w:id="0"/>
      <w:r w:rsidR="004A74D9" w:rsidRPr="00D15935">
        <w:rPr>
          <w:rFonts w:ascii="Arial" w:hAnsi="Arial" w:cs="Arial"/>
          <w:sz w:val="20"/>
          <w:szCs w:val="20"/>
        </w:rPr>
        <w:t>(Uradni list RS, št. 186/21 in 40/23)</w:t>
      </w:r>
      <w:r w:rsidRPr="00D15935">
        <w:rPr>
          <w:rFonts w:ascii="Arial" w:hAnsi="Arial" w:cs="Arial"/>
          <w:sz w:val="20"/>
          <w:szCs w:val="20"/>
        </w:rPr>
        <w:t xml:space="preserve"> je Vlada Republike Slovenije sprejela</w:t>
      </w:r>
    </w:p>
    <w:p w14:paraId="15BED9B5" w14:textId="77777777" w:rsidR="00AA2DEF" w:rsidRPr="00D15935" w:rsidRDefault="00AA2DEF" w:rsidP="00FF547E">
      <w:pPr>
        <w:jc w:val="both"/>
        <w:rPr>
          <w:rFonts w:ascii="Arial" w:hAnsi="Arial" w:cs="Arial"/>
          <w:sz w:val="20"/>
          <w:szCs w:val="20"/>
        </w:rPr>
      </w:pPr>
    </w:p>
    <w:p w14:paraId="33391F0E" w14:textId="7E779922" w:rsidR="00317550" w:rsidRPr="00D15935" w:rsidRDefault="00317550" w:rsidP="00AA2DEF">
      <w:pPr>
        <w:spacing w:after="0" w:line="240" w:lineRule="auto"/>
        <w:jc w:val="center"/>
        <w:rPr>
          <w:rFonts w:ascii="Arial" w:hAnsi="Arial" w:cs="Arial"/>
          <w:b/>
          <w:bCs/>
          <w:sz w:val="20"/>
          <w:szCs w:val="20"/>
          <w:lang w:eastAsia="sl-SI"/>
        </w:rPr>
      </w:pPr>
      <w:r w:rsidRPr="00D15935">
        <w:rPr>
          <w:rFonts w:ascii="Arial" w:eastAsia="Times New Roman" w:hAnsi="Arial" w:cs="Arial"/>
          <w:b/>
          <w:bCs/>
          <w:sz w:val="20"/>
          <w:szCs w:val="20"/>
          <w:lang w:eastAsia="sl-SI"/>
        </w:rPr>
        <w:t xml:space="preserve">Sklep o spremembah Sklepa o ustanovitvi javnega raziskovalnega zavoda </w:t>
      </w:r>
      <w:r w:rsidRPr="00D15935">
        <w:rPr>
          <w:rFonts w:ascii="Arial" w:hAnsi="Arial" w:cs="Arial"/>
          <w:b/>
          <w:bCs/>
          <w:sz w:val="20"/>
          <w:szCs w:val="20"/>
          <w:lang w:eastAsia="sl-SI"/>
        </w:rPr>
        <w:t>Znanstveno in inovacijsko središče Pomurje</w:t>
      </w:r>
    </w:p>
    <w:p w14:paraId="07E9460F" w14:textId="77777777" w:rsidR="00D15935" w:rsidRDefault="00D15935" w:rsidP="00D15935">
      <w:pPr>
        <w:pStyle w:val="Odstavekseznama"/>
        <w:spacing w:after="160" w:line="259" w:lineRule="auto"/>
        <w:ind w:left="284"/>
        <w:contextualSpacing/>
        <w:rPr>
          <w:rFonts w:ascii="Arial" w:hAnsi="Arial" w:cs="Arial"/>
          <w:color w:val="000000"/>
          <w:sz w:val="20"/>
          <w:szCs w:val="20"/>
          <w:shd w:val="clear" w:color="auto" w:fill="FFFFFF"/>
        </w:rPr>
      </w:pPr>
    </w:p>
    <w:p w14:paraId="149A6FDB" w14:textId="1A9CAEC4" w:rsidR="00D15935" w:rsidRPr="00D15935" w:rsidRDefault="00D15935" w:rsidP="00D15935">
      <w:pPr>
        <w:pStyle w:val="Odstavekseznama"/>
        <w:numPr>
          <w:ilvl w:val="0"/>
          <w:numId w:val="29"/>
        </w:numPr>
        <w:spacing w:after="160" w:line="259" w:lineRule="auto"/>
        <w:ind w:left="284" w:hanging="284"/>
        <w:contextualSpacing/>
        <w:jc w:val="center"/>
        <w:rPr>
          <w:rFonts w:ascii="Arial" w:hAnsi="Arial" w:cs="Arial"/>
          <w:b/>
          <w:bCs/>
          <w:color w:val="000000"/>
          <w:sz w:val="20"/>
          <w:szCs w:val="20"/>
          <w:shd w:val="clear" w:color="auto" w:fill="FFFFFF"/>
        </w:rPr>
      </w:pPr>
      <w:r w:rsidRPr="00D15935">
        <w:rPr>
          <w:rFonts w:ascii="Arial" w:hAnsi="Arial" w:cs="Arial"/>
          <w:b/>
          <w:bCs/>
          <w:color w:val="000000"/>
          <w:sz w:val="20"/>
          <w:szCs w:val="20"/>
          <w:shd w:val="clear" w:color="auto" w:fill="FFFFFF"/>
        </w:rPr>
        <w:t>člen</w:t>
      </w:r>
    </w:p>
    <w:p w14:paraId="03C1DDE2" w14:textId="77777777" w:rsidR="00D15935" w:rsidRPr="00D15935" w:rsidRDefault="00D15935" w:rsidP="00D15935">
      <w:pPr>
        <w:jc w:val="both"/>
        <w:rPr>
          <w:rFonts w:ascii="Arial" w:hAnsi="Arial" w:cs="Arial"/>
          <w:color w:val="000000"/>
          <w:sz w:val="20"/>
          <w:szCs w:val="20"/>
          <w:shd w:val="clear" w:color="auto" w:fill="FFFFFF"/>
        </w:rPr>
      </w:pPr>
      <w:r w:rsidRPr="00D15935">
        <w:rPr>
          <w:rFonts w:ascii="Arial" w:hAnsi="Arial" w:cs="Arial"/>
          <w:color w:val="000000"/>
          <w:sz w:val="20"/>
          <w:szCs w:val="20"/>
          <w:shd w:val="clear" w:color="auto" w:fill="FFFFFF"/>
        </w:rPr>
        <w:t>V </w:t>
      </w:r>
      <w:bookmarkStart w:id="1" w:name="_Hlk163631689"/>
      <w:r w:rsidRPr="00D15935">
        <w:rPr>
          <w:rFonts w:ascii="Arial" w:hAnsi="Arial" w:cs="Arial"/>
          <w:color w:val="000000"/>
          <w:sz w:val="20"/>
          <w:szCs w:val="20"/>
          <w:shd w:val="clear" w:color="auto" w:fill="FFFFFF"/>
        </w:rPr>
        <w:t>Sklepu o ustanovitvi javnega raziskovalnega zavoda Znanstveno in inovacijsko središče Pomurje (Uradni list RS, št. 68/22, 128/22 in 132/23)</w:t>
      </w:r>
      <w:bookmarkEnd w:id="1"/>
      <w:r w:rsidRPr="00D15935">
        <w:rPr>
          <w:rFonts w:ascii="Arial" w:hAnsi="Arial" w:cs="Arial"/>
          <w:color w:val="000000"/>
          <w:sz w:val="20"/>
          <w:szCs w:val="20"/>
          <w:shd w:val="clear" w:color="auto" w:fill="FFFFFF"/>
        </w:rPr>
        <w:t xml:space="preserve"> se v 3. členu četrti in peti odstavek spremenita tako, da se glasita: </w:t>
      </w:r>
    </w:p>
    <w:p w14:paraId="3F69D8DB" w14:textId="77777777" w:rsidR="00D15935" w:rsidRPr="00D15935" w:rsidRDefault="00D15935" w:rsidP="00D15935">
      <w:pPr>
        <w:jc w:val="both"/>
        <w:rPr>
          <w:rFonts w:ascii="Arial" w:hAnsi="Arial" w:cs="Arial"/>
          <w:color w:val="000000"/>
          <w:sz w:val="20"/>
          <w:szCs w:val="20"/>
          <w:shd w:val="clear" w:color="auto" w:fill="FFFFFF"/>
        </w:rPr>
      </w:pPr>
      <w:r w:rsidRPr="00D15935">
        <w:rPr>
          <w:rFonts w:ascii="Arial" w:hAnsi="Arial" w:cs="Arial"/>
          <w:color w:val="000000"/>
          <w:sz w:val="20"/>
          <w:szCs w:val="20"/>
          <w:shd w:val="clear" w:color="auto" w:fill="FFFFFF"/>
        </w:rPr>
        <w:t>»(4) Sedež zavoda: Murska Sobota.</w:t>
      </w:r>
    </w:p>
    <w:p w14:paraId="5AB11469" w14:textId="77777777" w:rsidR="00D15935" w:rsidRPr="00D15935" w:rsidRDefault="00D15935" w:rsidP="00D15935">
      <w:pPr>
        <w:jc w:val="both"/>
        <w:rPr>
          <w:rFonts w:ascii="Arial" w:hAnsi="Arial" w:cs="Arial"/>
          <w:color w:val="000000"/>
          <w:sz w:val="20"/>
          <w:szCs w:val="20"/>
          <w:shd w:val="clear" w:color="auto" w:fill="FFFFFF"/>
        </w:rPr>
      </w:pPr>
      <w:r w:rsidRPr="00D15935">
        <w:rPr>
          <w:rFonts w:ascii="Arial" w:hAnsi="Arial" w:cs="Arial"/>
          <w:color w:val="000000"/>
          <w:sz w:val="20"/>
          <w:szCs w:val="20"/>
          <w:shd w:val="clear" w:color="auto" w:fill="FFFFFF"/>
        </w:rPr>
        <w:t>(5) Poslovni naslov zavoda: Lendavska ulica 5a, 9000 Murska Sobota.«.</w:t>
      </w:r>
    </w:p>
    <w:p w14:paraId="5668EB97" w14:textId="77777777" w:rsidR="00D15935" w:rsidRPr="00D15935" w:rsidRDefault="00D15935" w:rsidP="00D15935">
      <w:pPr>
        <w:jc w:val="both"/>
        <w:rPr>
          <w:rFonts w:ascii="Arial" w:hAnsi="Arial" w:cs="Arial"/>
          <w:color w:val="000000"/>
          <w:sz w:val="20"/>
          <w:szCs w:val="20"/>
          <w:shd w:val="clear" w:color="auto" w:fill="FFFFFF"/>
        </w:rPr>
      </w:pPr>
    </w:p>
    <w:p w14:paraId="1222EBD5" w14:textId="77777777" w:rsidR="00D15935" w:rsidRPr="00D15935" w:rsidRDefault="00D15935" w:rsidP="00D15935">
      <w:pPr>
        <w:pStyle w:val="Odstavekseznama"/>
        <w:numPr>
          <w:ilvl w:val="0"/>
          <w:numId w:val="29"/>
        </w:numPr>
        <w:spacing w:after="160" w:line="259" w:lineRule="auto"/>
        <w:ind w:left="284" w:hanging="284"/>
        <w:contextualSpacing/>
        <w:jc w:val="center"/>
        <w:rPr>
          <w:rFonts w:ascii="Arial" w:hAnsi="Arial" w:cs="Arial"/>
          <w:b/>
          <w:bCs/>
          <w:color w:val="000000"/>
          <w:sz w:val="20"/>
          <w:szCs w:val="20"/>
          <w:shd w:val="clear" w:color="auto" w:fill="FFFFFF"/>
        </w:rPr>
      </w:pPr>
      <w:r w:rsidRPr="00D15935">
        <w:rPr>
          <w:rFonts w:ascii="Arial" w:hAnsi="Arial" w:cs="Arial"/>
          <w:b/>
          <w:bCs/>
          <w:color w:val="000000"/>
          <w:sz w:val="20"/>
          <w:szCs w:val="20"/>
          <w:shd w:val="clear" w:color="auto" w:fill="FFFFFF"/>
        </w:rPr>
        <w:t>člen</w:t>
      </w:r>
    </w:p>
    <w:p w14:paraId="60BDF40A" w14:textId="77777777" w:rsidR="00D15935" w:rsidRPr="00D15935" w:rsidRDefault="00D15935" w:rsidP="00D15935">
      <w:pPr>
        <w:spacing w:line="240" w:lineRule="auto"/>
        <w:rPr>
          <w:rFonts w:ascii="Arial" w:hAnsi="Arial" w:cs="Arial"/>
          <w:sz w:val="20"/>
          <w:szCs w:val="20"/>
          <w:lang w:eastAsia="sl-SI"/>
        </w:rPr>
      </w:pPr>
      <w:bookmarkStart w:id="2" w:name="_Hlk181702835"/>
      <w:r w:rsidRPr="00D15935">
        <w:rPr>
          <w:rFonts w:ascii="Arial" w:hAnsi="Arial" w:cs="Arial"/>
          <w:sz w:val="20"/>
          <w:szCs w:val="20"/>
          <w:lang w:eastAsia="sl-SI"/>
        </w:rPr>
        <w:t>V 4. členu se prvi odstavek spremeni tako, da se glasi:</w:t>
      </w:r>
    </w:p>
    <w:p w14:paraId="7247FD2B" w14:textId="77777777" w:rsidR="00D15935" w:rsidRPr="00D15935" w:rsidRDefault="00D15935" w:rsidP="00D15935">
      <w:pPr>
        <w:spacing w:line="240" w:lineRule="auto"/>
        <w:jc w:val="both"/>
        <w:rPr>
          <w:rFonts w:ascii="Arial" w:hAnsi="Arial" w:cs="Arial"/>
          <w:sz w:val="20"/>
          <w:szCs w:val="20"/>
          <w:lang w:eastAsia="sl-SI"/>
        </w:rPr>
      </w:pPr>
      <w:r w:rsidRPr="00D15935">
        <w:rPr>
          <w:rFonts w:ascii="Arial" w:hAnsi="Arial" w:cs="Arial"/>
          <w:sz w:val="20"/>
          <w:szCs w:val="20"/>
          <w:lang w:eastAsia="sl-SI"/>
        </w:rPr>
        <w:t>»(1) Dejavnosti zavoda v skladu z Uredbo o standardni klasifikaciji dejavnosti (Uradni list RS, št. 27/24) so:</w:t>
      </w:r>
    </w:p>
    <w:p w14:paraId="4EC85D25" w14:textId="7123F555" w:rsidR="00D15935" w:rsidRPr="00D15935" w:rsidRDefault="00D15935" w:rsidP="00D15935">
      <w:pPr>
        <w:tabs>
          <w:tab w:val="left" w:pos="1134"/>
        </w:tabs>
        <w:spacing w:line="240" w:lineRule="auto"/>
        <w:rPr>
          <w:rFonts w:ascii="Arial" w:hAnsi="Arial" w:cs="Arial"/>
          <w:sz w:val="20"/>
          <w:szCs w:val="20"/>
          <w:lang w:eastAsia="sl-SI"/>
        </w:rPr>
      </w:pPr>
      <w:r w:rsidRPr="00D15935">
        <w:rPr>
          <w:rFonts w:ascii="Arial" w:hAnsi="Arial" w:cs="Arial"/>
          <w:sz w:val="20"/>
          <w:szCs w:val="20"/>
          <w:lang w:eastAsia="sl-SI"/>
        </w:rPr>
        <w:t xml:space="preserve">C 18.120 </w:t>
      </w:r>
      <w:r w:rsidRPr="00D15935">
        <w:rPr>
          <w:rFonts w:ascii="Arial" w:hAnsi="Arial" w:cs="Arial"/>
          <w:sz w:val="20"/>
          <w:szCs w:val="20"/>
          <w:lang w:eastAsia="sl-SI"/>
        </w:rPr>
        <w:tab/>
        <w:t>Drugo tiskanje</w:t>
      </w:r>
      <w:r w:rsidR="00177EDA">
        <w:rPr>
          <w:rFonts w:ascii="Arial" w:hAnsi="Arial" w:cs="Arial"/>
          <w:sz w:val="20"/>
          <w:szCs w:val="20"/>
          <w:lang w:eastAsia="sl-SI"/>
        </w:rPr>
        <w:t>,</w:t>
      </w:r>
    </w:p>
    <w:p w14:paraId="17C0BBE0" w14:textId="0B87C19B" w:rsidR="00D15935" w:rsidRDefault="00D15935" w:rsidP="00D15935">
      <w:pPr>
        <w:tabs>
          <w:tab w:val="left" w:pos="1134"/>
        </w:tabs>
        <w:spacing w:line="240" w:lineRule="auto"/>
        <w:rPr>
          <w:rFonts w:ascii="Arial" w:hAnsi="Arial" w:cs="Arial"/>
          <w:sz w:val="20"/>
          <w:szCs w:val="20"/>
          <w:lang w:eastAsia="sl-SI"/>
        </w:rPr>
      </w:pPr>
      <w:r w:rsidRPr="00D15935">
        <w:rPr>
          <w:rFonts w:ascii="Arial" w:hAnsi="Arial" w:cs="Arial"/>
          <w:sz w:val="20"/>
          <w:szCs w:val="20"/>
          <w:lang w:eastAsia="sl-SI"/>
        </w:rPr>
        <w:t xml:space="preserve">J 62.100     </w:t>
      </w:r>
      <w:r w:rsidRPr="00D15935">
        <w:rPr>
          <w:rFonts w:ascii="Arial" w:hAnsi="Arial" w:cs="Arial"/>
          <w:sz w:val="20"/>
          <w:szCs w:val="20"/>
          <w:lang w:eastAsia="sl-SI"/>
        </w:rPr>
        <w:tab/>
        <w:t>Računalniško programiranje</w:t>
      </w:r>
      <w:r w:rsidR="00177EDA">
        <w:rPr>
          <w:rFonts w:ascii="Arial" w:hAnsi="Arial" w:cs="Arial"/>
          <w:sz w:val="20"/>
          <w:szCs w:val="20"/>
          <w:lang w:eastAsia="sl-SI"/>
        </w:rPr>
        <w:t>,</w:t>
      </w:r>
    </w:p>
    <w:p w14:paraId="7F312718" w14:textId="721B175F" w:rsidR="00D15935" w:rsidRPr="00D15935" w:rsidRDefault="00D15935" w:rsidP="00D15935">
      <w:pPr>
        <w:tabs>
          <w:tab w:val="left" w:pos="1134"/>
        </w:tabs>
        <w:spacing w:line="240" w:lineRule="auto"/>
        <w:ind w:left="1134" w:hanging="1134"/>
        <w:rPr>
          <w:rFonts w:ascii="Arial" w:hAnsi="Arial" w:cs="Arial"/>
          <w:sz w:val="20"/>
          <w:szCs w:val="20"/>
          <w:lang w:eastAsia="sl-SI"/>
        </w:rPr>
      </w:pPr>
      <w:r w:rsidRPr="00D15935">
        <w:rPr>
          <w:rFonts w:ascii="Arial" w:hAnsi="Arial" w:cs="Arial"/>
          <w:sz w:val="20"/>
          <w:szCs w:val="20"/>
          <w:lang w:eastAsia="sl-SI"/>
        </w:rPr>
        <w:t>K 63.100</w:t>
      </w:r>
      <w:r w:rsidRPr="00D15935">
        <w:rPr>
          <w:rFonts w:ascii="Arial" w:hAnsi="Arial" w:cs="Arial"/>
          <w:sz w:val="20"/>
          <w:szCs w:val="20"/>
          <w:lang w:eastAsia="sl-SI"/>
        </w:rPr>
        <w:tab/>
        <w:t>Dejavnosti v zvezi z računalniško infrastrukturo, obdelavo podatkov in gostovanjem ter povezane dejavnosti</w:t>
      </w:r>
      <w:r w:rsidR="00177EDA">
        <w:rPr>
          <w:rFonts w:ascii="Arial" w:hAnsi="Arial" w:cs="Arial"/>
          <w:sz w:val="20"/>
          <w:szCs w:val="20"/>
          <w:lang w:eastAsia="sl-SI"/>
        </w:rPr>
        <w:t>,</w:t>
      </w:r>
    </w:p>
    <w:p w14:paraId="2601F3BB" w14:textId="145C7CF8" w:rsidR="00D15935" w:rsidRDefault="00D15935" w:rsidP="00D15935">
      <w:pPr>
        <w:tabs>
          <w:tab w:val="left" w:pos="1134"/>
        </w:tabs>
        <w:spacing w:line="240" w:lineRule="auto"/>
        <w:rPr>
          <w:rFonts w:ascii="Arial" w:hAnsi="Arial" w:cs="Arial"/>
          <w:sz w:val="20"/>
          <w:szCs w:val="20"/>
          <w:lang w:eastAsia="sl-SI"/>
        </w:rPr>
      </w:pPr>
      <w:r w:rsidRPr="00D15935">
        <w:rPr>
          <w:rFonts w:ascii="Arial" w:hAnsi="Arial" w:cs="Arial"/>
          <w:sz w:val="20"/>
          <w:szCs w:val="20"/>
          <w:lang w:eastAsia="sl-SI"/>
        </w:rPr>
        <w:t xml:space="preserve">M 68.200 </w:t>
      </w:r>
      <w:r w:rsidRPr="00D15935">
        <w:rPr>
          <w:rFonts w:ascii="Arial" w:hAnsi="Arial" w:cs="Arial"/>
          <w:sz w:val="20"/>
          <w:szCs w:val="20"/>
          <w:lang w:eastAsia="sl-SI"/>
        </w:rPr>
        <w:tab/>
        <w:t>Oddajanje in obratovanje lastnih ali najetih nepremičnin</w:t>
      </w:r>
      <w:r w:rsidR="00177EDA">
        <w:rPr>
          <w:rFonts w:ascii="Arial" w:hAnsi="Arial" w:cs="Arial"/>
          <w:sz w:val="20"/>
          <w:szCs w:val="20"/>
          <w:lang w:eastAsia="sl-SI"/>
        </w:rPr>
        <w:t>,</w:t>
      </w:r>
    </w:p>
    <w:p w14:paraId="4A568F5D" w14:textId="3B32E779" w:rsidR="00D15935" w:rsidRPr="00D15935" w:rsidRDefault="00D15935" w:rsidP="00D15935">
      <w:pPr>
        <w:tabs>
          <w:tab w:val="left" w:pos="1134"/>
        </w:tabs>
        <w:spacing w:line="240" w:lineRule="auto"/>
        <w:rPr>
          <w:rFonts w:ascii="Arial" w:hAnsi="Arial" w:cs="Arial"/>
          <w:sz w:val="20"/>
          <w:szCs w:val="20"/>
          <w:lang w:eastAsia="sl-SI"/>
        </w:rPr>
      </w:pPr>
      <w:r w:rsidRPr="00D15935">
        <w:rPr>
          <w:rFonts w:ascii="Arial" w:hAnsi="Arial" w:cs="Arial"/>
          <w:sz w:val="20"/>
          <w:szCs w:val="20"/>
          <w:lang w:eastAsia="sl-SI"/>
        </w:rPr>
        <w:t>N 71.200   </w:t>
      </w:r>
      <w:r w:rsidRPr="00D15935">
        <w:rPr>
          <w:rFonts w:ascii="Arial" w:hAnsi="Arial" w:cs="Arial"/>
          <w:sz w:val="20"/>
          <w:szCs w:val="20"/>
          <w:lang w:eastAsia="sl-SI"/>
        </w:rPr>
        <w:tab/>
        <w:t>Tehnično preizkušanje in analiziranje</w:t>
      </w:r>
      <w:r w:rsidR="00177EDA">
        <w:rPr>
          <w:rFonts w:ascii="Arial" w:hAnsi="Arial" w:cs="Arial"/>
          <w:sz w:val="20"/>
          <w:szCs w:val="20"/>
          <w:lang w:eastAsia="sl-SI"/>
        </w:rPr>
        <w:t>,</w:t>
      </w:r>
    </w:p>
    <w:p w14:paraId="75C6BB1F" w14:textId="2AE6DB55" w:rsidR="00D15935" w:rsidRPr="00D15935" w:rsidRDefault="00D15935" w:rsidP="00D15935">
      <w:pPr>
        <w:tabs>
          <w:tab w:val="left" w:pos="1134"/>
        </w:tabs>
        <w:spacing w:line="240" w:lineRule="auto"/>
        <w:rPr>
          <w:rFonts w:ascii="Arial" w:hAnsi="Arial" w:cs="Arial"/>
          <w:sz w:val="20"/>
          <w:szCs w:val="20"/>
          <w:lang w:eastAsia="sl-SI"/>
        </w:rPr>
      </w:pPr>
      <w:r w:rsidRPr="00D15935">
        <w:rPr>
          <w:rFonts w:ascii="Arial" w:hAnsi="Arial" w:cs="Arial"/>
          <w:sz w:val="20"/>
          <w:szCs w:val="20"/>
          <w:lang w:eastAsia="sl-SI"/>
        </w:rPr>
        <w:t xml:space="preserve">N 72 </w:t>
      </w:r>
      <w:r w:rsidRPr="00D15935">
        <w:rPr>
          <w:rFonts w:ascii="Arial" w:hAnsi="Arial" w:cs="Arial"/>
          <w:sz w:val="20"/>
          <w:szCs w:val="20"/>
          <w:lang w:eastAsia="sl-SI"/>
        </w:rPr>
        <w:tab/>
        <w:t>Znanstvena raziskovalna in razvojna dejavnost</w:t>
      </w:r>
      <w:r w:rsidR="00177EDA">
        <w:rPr>
          <w:rFonts w:ascii="Arial" w:hAnsi="Arial" w:cs="Arial"/>
          <w:sz w:val="20"/>
          <w:szCs w:val="20"/>
          <w:lang w:eastAsia="sl-SI"/>
        </w:rPr>
        <w:t>,</w:t>
      </w:r>
    </w:p>
    <w:p w14:paraId="64059A62" w14:textId="75792591" w:rsidR="00D15935" w:rsidRPr="00D15935" w:rsidRDefault="00D15935" w:rsidP="00D15935">
      <w:pPr>
        <w:tabs>
          <w:tab w:val="left" w:pos="1134"/>
        </w:tabs>
        <w:spacing w:line="240" w:lineRule="auto"/>
        <w:rPr>
          <w:rFonts w:ascii="Arial" w:hAnsi="Arial" w:cs="Arial"/>
          <w:sz w:val="20"/>
          <w:szCs w:val="20"/>
          <w:lang w:eastAsia="sl-SI"/>
        </w:rPr>
      </w:pPr>
      <w:r w:rsidRPr="00D15935">
        <w:rPr>
          <w:rFonts w:ascii="Arial" w:hAnsi="Arial" w:cs="Arial"/>
          <w:sz w:val="20"/>
          <w:szCs w:val="20"/>
          <w:lang w:eastAsia="sl-SI"/>
        </w:rPr>
        <w:t xml:space="preserve">N 72.100    </w:t>
      </w:r>
      <w:r w:rsidRPr="00D15935">
        <w:rPr>
          <w:rFonts w:ascii="Arial" w:hAnsi="Arial" w:cs="Arial"/>
          <w:sz w:val="20"/>
          <w:szCs w:val="20"/>
          <w:lang w:eastAsia="sl-SI"/>
        </w:rPr>
        <w:tab/>
        <w:t>Raziskovalna in razvojna dejavnost na področju naravoslovja in tehnologije</w:t>
      </w:r>
      <w:r w:rsidR="00177EDA">
        <w:rPr>
          <w:rFonts w:ascii="Arial" w:hAnsi="Arial" w:cs="Arial"/>
          <w:sz w:val="20"/>
          <w:szCs w:val="20"/>
          <w:lang w:eastAsia="sl-SI"/>
        </w:rPr>
        <w:t>,</w:t>
      </w:r>
    </w:p>
    <w:p w14:paraId="460080D6" w14:textId="43A315C6" w:rsidR="00D15935" w:rsidRDefault="00D15935" w:rsidP="00D15935">
      <w:pPr>
        <w:tabs>
          <w:tab w:val="left" w:pos="1134"/>
        </w:tabs>
        <w:spacing w:line="240" w:lineRule="auto"/>
        <w:rPr>
          <w:rFonts w:ascii="Arial" w:hAnsi="Arial" w:cs="Arial"/>
          <w:sz w:val="20"/>
          <w:szCs w:val="20"/>
          <w:lang w:eastAsia="sl-SI"/>
        </w:rPr>
      </w:pPr>
      <w:r w:rsidRPr="00D15935">
        <w:rPr>
          <w:rFonts w:ascii="Arial" w:hAnsi="Arial" w:cs="Arial"/>
          <w:sz w:val="20"/>
          <w:szCs w:val="20"/>
          <w:lang w:eastAsia="sl-SI"/>
        </w:rPr>
        <w:t>N 72.200      Raziskovalna in razvojna dejavnost na področju družboslovja in humanistike</w:t>
      </w:r>
      <w:r w:rsidR="00177EDA">
        <w:rPr>
          <w:rFonts w:ascii="Arial" w:hAnsi="Arial" w:cs="Arial"/>
          <w:sz w:val="20"/>
          <w:szCs w:val="20"/>
          <w:lang w:eastAsia="sl-SI"/>
        </w:rPr>
        <w:t>,</w:t>
      </w:r>
    </w:p>
    <w:p w14:paraId="4FEC3FCE" w14:textId="62872E8F" w:rsidR="00D15935" w:rsidRPr="00D15935" w:rsidRDefault="00D15935" w:rsidP="00D15935">
      <w:pPr>
        <w:tabs>
          <w:tab w:val="left" w:pos="1134"/>
        </w:tabs>
        <w:spacing w:line="240" w:lineRule="auto"/>
        <w:rPr>
          <w:rFonts w:ascii="Arial" w:hAnsi="Arial" w:cs="Arial"/>
          <w:sz w:val="20"/>
          <w:szCs w:val="20"/>
          <w:lang w:eastAsia="sl-SI"/>
        </w:rPr>
      </w:pPr>
      <w:r w:rsidRPr="00D15935">
        <w:rPr>
          <w:rFonts w:ascii="Arial" w:hAnsi="Arial" w:cs="Arial"/>
          <w:sz w:val="20"/>
          <w:szCs w:val="20"/>
          <w:lang w:eastAsia="sl-SI"/>
        </w:rPr>
        <w:t>O 77.390   </w:t>
      </w:r>
      <w:r w:rsidRPr="00D15935">
        <w:rPr>
          <w:rFonts w:ascii="Arial" w:hAnsi="Arial" w:cs="Arial"/>
          <w:sz w:val="20"/>
          <w:szCs w:val="20"/>
          <w:lang w:eastAsia="sl-SI"/>
        </w:rPr>
        <w:tab/>
        <w:t>Dajanje drugih strojev, naprav in opredmetenih sredstev, d. n., v najem in zakup</w:t>
      </w:r>
      <w:r w:rsidR="00177EDA">
        <w:rPr>
          <w:rFonts w:ascii="Arial" w:hAnsi="Arial" w:cs="Arial"/>
          <w:sz w:val="20"/>
          <w:szCs w:val="20"/>
          <w:lang w:eastAsia="sl-SI"/>
        </w:rPr>
        <w:t>,</w:t>
      </w:r>
    </w:p>
    <w:p w14:paraId="35589EF9" w14:textId="771217C9" w:rsidR="00D15935" w:rsidRPr="00D15935" w:rsidRDefault="00D15935" w:rsidP="00D15935">
      <w:pPr>
        <w:tabs>
          <w:tab w:val="left" w:pos="1134"/>
        </w:tabs>
        <w:spacing w:line="240" w:lineRule="auto"/>
        <w:rPr>
          <w:rFonts w:ascii="Arial" w:hAnsi="Arial" w:cs="Arial"/>
          <w:sz w:val="20"/>
          <w:szCs w:val="20"/>
          <w:lang w:eastAsia="sl-SI"/>
        </w:rPr>
      </w:pPr>
      <w:r w:rsidRPr="00D15935">
        <w:rPr>
          <w:rFonts w:ascii="Arial" w:hAnsi="Arial" w:cs="Arial"/>
          <w:sz w:val="20"/>
          <w:szCs w:val="20"/>
          <w:lang w:eastAsia="sl-SI"/>
        </w:rPr>
        <w:t>O 77.400   </w:t>
      </w:r>
      <w:r w:rsidRPr="00D15935">
        <w:rPr>
          <w:rFonts w:ascii="Arial" w:hAnsi="Arial" w:cs="Arial"/>
          <w:sz w:val="20"/>
          <w:szCs w:val="20"/>
          <w:lang w:eastAsia="sl-SI"/>
        </w:rPr>
        <w:tab/>
        <w:t>Dajanje pravic uporabe intelektualne lastnine v zakup, razen avtorsko zaščitenih del</w:t>
      </w:r>
      <w:r w:rsidR="00177EDA">
        <w:rPr>
          <w:rFonts w:ascii="Arial" w:hAnsi="Arial" w:cs="Arial"/>
          <w:sz w:val="20"/>
          <w:szCs w:val="20"/>
          <w:lang w:eastAsia="sl-SI"/>
        </w:rPr>
        <w:t>,</w:t>
      </w:r>
    </w:p>
    <w:p w14:paraId="1B75D867" w14:textId="73FDD67B" w:rsidR="00DF7312" w:rsidRPr="003D5C41" w:rsidRDefault="00D15935" w:rsidP="003D5C41">
      <w:pPr>
        <w:tabs>
          <w:tab w:val="left" w:pos="1134"/>
        </w:tabs>
        <w:spacing w:line="240" w:lineRule="auto"/>
        <w:rPr>
          <w:rFonts w:ascii="Arial" w:hAnsi="Arial" w:cs="Arial"/>
          <w:sz w:val="20"/>
          <w:szCs w:val="20"/>
          <w:lang w:eastAsia="sl-SI"/>
        </w:rPr>
      </w:pPr>
      <w:r w:rsidRPr="00D15935">
        <w:rPr>
          <w:rFonts w:ascii="Arial" w:hAnsi="Arial" w:cs="Arial"/>
          <w:sz w:val="20"/>
          <w:szCs w:val="20"/>
          <w:lang w:eastAsia="sl-SI"/>
        </w:rPr>
        <w:t>S 91.110   </w:t>
      </w:r>
      <w:r w:rsidRPr="00D15935">
        <w:rPr>
          <w:rFonts w:ascii="Arial" w:hAnsi="Arial" w:cs="Arial"/>
          <w:sz w:val="20"/>
          <w:szCs w:val="20"/>
          <w:lang w:eastAsia="sl-SI"/>
        </w:rPr>
        <w:tab/>
        <w:t>Dejavnost knjižnic.«.</w:t>
      </w:r>
      <w:bookmarkEnd w:id="2"/>
    </w:p>
    <w:p w14:paraId="2AE62B1E" w14:textId="77777777" w:rsidR="00317550" w:rsidRPr="00D15935" w:rsidRDefault="00317550" w:rsidP="00317550">
      <w:pPr>
        <w:ind w:left="360"/>
        <w:jc w:val="center"/>
        <w:rPr>
          <w:rFonts w:ascii="Arial" w:hAnsi="Arial" w:cs="Arial"/>
          <w:b/>
          <w:bCs/>
          <w:sz w:val="20"/>
          <w:szCs w:val="20"/>
        </w:rPr>
      </w:pPr>
    </w:p>
    <w:p w14:paraId="46F8BB77" w14:textId="74709202" w:rsidR="00317550" w:rsidRPr="00B70A59" w:rsidRDefault="00D15935" w:rsidP="00317550">
      <w:pPr>
        <w:ind w:left="360"/>
        <w:jc w:val="center"/>
        <w:rPr>
          <w:rFonts w:ascii="Arial" w:hAnsi="Arial" w:cs="Arial"/>
          <w:b/>
          <w:bCs/>
          <w:sz w:val="20"/>
          <w:szCs w:val="20"/>
        </w:rPr>
      </w:pPr>
      <w:r w:rsidRPr="00B70A59">
        <w:rPr>
          <w:rFonts w:ascii="Arial" w:hAnsi="Arial" w:cs="Arial"/>
          <w:b/>
          <w:bCs/>
          <w:sz w:val="20"/>
          <w:szCs w:val="20"/>
        </w:rPr>
        <w:t>3</w:t>
      </w:r>
      <w:r w:rsidR="00317550" w:rsidRPr="00B70A59">
        <w:rPr>
          <w:rFonts w:ascii="Arial" w:hAnsi="Arial" w:cs="Arial"/>
          <w:b/>
          <w:bCs/>
          <w:sz w:val="20"/>
          <w:szCs w:val="20"/>
        </w:rPr>
        <w:t>. člen</w:t>
      </w:r>
    </w:p>
    <w:p w14:paraId="4F3C9DB2" w14:textId="77777777" w:rsidR="00317550" w:rsidRPr="00B70A59" w:rsidRDefault="00317550" w:rsidP="00317550">
      <w:pPr>
        <w:pStyle w:val="odstavek"/>
        <w:shd w:val="clear" w:color="auto" w:fill="FFFFFF"/>
        <w:spacing w:before="240" w:beforeAutospacing="0" w:after="0" w:afterAutospacing="0"/>
        <w:jc w:val="both"/>
        <w:rPr>
          <w:rFonts w:ascii="Arial" w:hAnsi="Arial" w:cs="Arial"/>
          <w:sz w:val="20"/>
          <w:szCs w:val="20"/>
        </w:rPr>
      </w:pPr>
      <w:r w:rsidRPr="00B70A59">
        <w:rPr>
          <w:rFonts w:ascii="Arial" w:hAnsi="Arial" w:cs="Arial"/>
          <w:sz w:val="20"/>
          <w:szCs w:val="20"/>
        </w:rPr>
        <w:t>V 33. členu se prvi odstavek spremeni tako, da se glasi:</w:t>
      </w:r>
    </w:p>
    <w:p w14:paraId="637A8ADB" w14:textId="2E3E9340" w:rsidR="00317550" w:rsidRPr="00D15935" w:rsidRDefault="00317550" w:rsidP="00317550">
      <w:pPr>
        <w:pStyle w:val="Odstavek0"/>
        <w:ind w:firstLine="0"/>
        <w:rPr>
          <w:sz w:val="20"/>
          <w:szCs w:val="20"/>
        </w:rPr>
      </w:pPr>
      <w:r w:rsidRPr="00B70A59">
        <w:rPr>
          <w:sz w:val="20"/>
          <w:szCs w:val="20"/>
        </w:rPr>
        <w:t>»(1) Za ustanovitev in začetek dela zavoda ustanovitelj v finančnem načrtu ARIS zagotovi do 150.000 eurov v letu 2022, do 300.000 eurov v letu 2023</w:t>
      </w:r>
      <w:r w:rsidR="00D15935" w:rsidRPr="00B70A59">
        <w:rPr>
          <w:sz w:val="20"/>
          <w:szCs w:val="20"/>
        </w:rPr>
        <w:t>,</w:t>
      </w:r>
      <w:r w:rsidR="00D15935" w:rsidRPr="00B70A59">
        <w:rPr>
          <w:color w:val="000000"/>
          <w:sz w:val="20"/>
          <w:szCs w:val="20"/>
        </w:rPr>
        <w:t xml:space="preserve"> do 300.000 eurov v letu 2024</w:t>
      </w:r>
      <w:r w:rsidRPr="00B70A59">
        <w:rPr>
          <w:sz w:val="20"/>
          <w:szCs w:val="20"/>
        </w:rPr>
        <w:t xml:space="preserve"> </w:t>
      </w:r>
      <w:r w:rsidRPr="00B70A59">
        <w:rPr>
          <w:color w:val="000000"/>
          <w:sz w:val="20"/>
          <w:szCs w:val="20"/>
        </w:rPr>
        <w:t>in do</w:t>
      </w:r>
      <w:r w:rsidR="009A609D" w:rsidRPr="00B70A59">
        <w:rPr>
          <w:color w:val="000000"/>
          <w:sz w:val="20"/>
          <w:szCs w:val="20"/>
        </w:rPr>
        <w:t xml:space="preserve"> 3</w:t>
      </w:r>
      <w:r w:rsidR="00E659EA">
        <w:rPr>
          <w:color w:val="000000"/>
          <w:sz w:val="20"/>
          <w:szCs w:val="20"/>
        </w:rPr>
        <w:t>50</w:t>
      </w:r>
      <w:r w:rsidR="009A609D" w:rsidRPr="00B70A59">
        <w:rPr>
          <w:color w:val="000000"/>
          <w:sz w:val="20"/>
          <w:szCs w:val="20"/>
        </w:rPr>
        <w:t>.000</w:t>
      </w:r>
      <w:r w:rsidR="00D15935" w:rsidRPr="00B70A59">
        <w:rPr>
          <w:color w:val="000000"/>
          <w:sz w:val="20"/>
          <w:szCs w:val="20"/>
        </w:rPr>
        <w:t xml:space="preserve"> </w:t>
      </w:r>
      <w:r w:rsidRPr="00B70A59">
        <w:rPr>
          <w:color w:val="000000"/>
          <w:sz w:val="20"/>
          <w:szCs w:val="20"/>
        </w:rPr>
        <w:t>eurov v letu 202</w:t>
      </w:r>
      <w:r w:rsidR="00D15935" w:rsidRPr="00B70A59">
        <w:rPr>
          <w:color w:val="000000"/>
          <w:sz w:val="20"/>
          <w:szCs w:val="20"/>
        </w:rPr>
        <w:t>5</w:t>
      </w:r>
      <w:r w:rsidRPr="00B70A59">
        <w:rPr>
          <w:color w:val="000000"/>
          <w:sz w:val="20"/>
          <w:szCs w:val="20"/>
        </w:rPr>
        <w:t>.</w:t>
      </w:r>
      <w:r w:rsidRPr="00B70A59">
        <w:rPr>
          <w:sz w:val="20"/>
          <w:szCs w:val="20"/>
        </w:rPr>
        <w:t>«.</w:t>
      </w:r>
    </w:p>
    <w:p w14:paraId="6F2DE18D" w14:textId="77777777" w:rsidR="00317550" w:rsidRPr="00D15935" w:rsidRDefault="00317550" w:rsidP="00317550">
      <w:pPr>
        <w:pStyle w:val="odstavek"/>
        <w:shd w:val="clear" w:color="auto" w:fill="FFFFFF"/>
        <w:spacing w:before="240" w:beforeAutospacing="0" w:after="0" w:afterAutospacing="0"/>
        <w:jc w:val="both"/>
        <w:rPr>
          <w:rFonts w:ascii="Arial" w:hAnsi="Arial" w:cs="Arial"/>
          <w:sz w:val="20"/>
          <w:szCs w:val="20"/>
        </w:rPr>
      </w:pPr>
      <w:r w:rsidRPr="00D15935">
        <w:rPr>
          <w:rFonts w:ascii="Arial" w:hAnsi="Arial" w:cs="Arial"/>
          <w:sz w:val="20"/>
          <w:szCs w:val="20"/>
        </w:rPr>
        <w:t>Tretji do peti odstavek se spremenijo tako, da se glasijo:</w:t>
      </w:r>
    </w:p>
    <w:p w14:paraId="4E32D0F0" w14:textId="0A8160A3" w:rsidR="00317550" w:rsidRPr="00D15935" w:rsidRDefault="00317550" w:rsidP="00317550">
      <w:pPr>
        <w:pStyle w:val="Odstavek0"/>
        <w:ind w:firstLine="0"/>
        <w:rPr>
          <w:sz w:val="20"/>
          <w:szCs w:val="20"/>
        </w:rPr>
      </w:pPr>
      <w:r w:rsidRPr="00D15935">
        <w:rPr>
          <w:sz w:val="20"/>
          <w:szCs w:val="20"/>
        </w:rPr>
        <w:lastRenderedPageBreak/>
        <w:t xml:space="preserve">»(3) Sredstva za programski steber financiranja (PSF-O) in sredstva za institucionalni steber financiranja (ISF-O) zavoda kot novega prejemnika stabilnega financiranja znanstvenoraziskovalne dejavnosti se </w:t>
      </w:r>
      <w:r w:rsidR="00D452A2" w:rsidRPr="00D15935">
        <w:rPr>
          <w:sz w:val="20"/>
          <w:szCs w:val="20"/>
        </w:rPr>
        <w:t xml:space="preserve">v </w:t>
      </w:r>
      <w:r w:rsidRPr="00D15935">
        <w:rPr>
          <w:sz w:val="20"/>
          <w:szCs w:val="20"/>
        </w:rPr>
        <w:t>sklad</w:t>
      </w:r>
      <w:r w:rsidR="00D452A2" w:rsidRPr="00D15935">
        <w:rPr>
          <w:sz w:val="20"/>
          <w:szCs w:val="20"/>
        </w:rPr>
        <w:t>u</w:t>
      </w:r>
      <w:r w:rsidRPr="00D15935">
        <w:rPr>
          <w:sz w:val="20"/>
          <w:szCs w:val="20"/>
        </w:rPr>
        <w:t xml:space="preserve"> s splošnim aktom </w:t>
      </w:r>
      <w:r w:rsidR="00AA2DEF" w:rsidRPr="00D15935">
        <w:rPr>
          <w:sz w:val="20"/>
          <w:szCs w:val="20"/>
        </w:rPr>
        <w:t>ARIS</w:t>
      </w:r>
      <w:r w:rsidRPr="00D15935">
        <w:rPr>
          <w:sz w:val="20"/>
          <w:szCs w:val="20"/>
        </w:rPr>
        <w:t xml:space="preserve"> iz sedmega odstavka 25. člena ZZrID določijo v </w:t>
      </w:r>
      <w:r w:rsidR="00D15935">
        <w:rPr>
          <w:sz w:val="20"/>
          <w:szCs w:val="20"/>
        </w:rPr>
        <w:t>petem</w:t>
      </w:r>
      <w:r w:rsidRPr="00D15935">
        <w:rPr>
          <w:sz w:val="20"/>
          <w:szCs w:val="20"/>
        </w:rPr>
        <w:t xml:space="preserve"> letu ustanovitve zavoda.</w:t>
      </w:r>
    </w:p>
    <w:p w14:paraId="0E8664A0" w14:textId="7D0ECFD7" w:rsidR="00317550" w:rsidRPr="00D15935" w:rsidRDefault="00317550" w:rsidP="00317550">
      <w:pPr>
        <w:pStyle w:val="Odstavek0"/>
        <w:ind w:firstLine="0"/>
        <w:rPr>
          <w:sz w:val="20"/>
          <w:szCs w:val="20"/>
        </w:rPr>
      </w:pPr>
      <w:r w:rsidRPr="00D15935">
        <w:rPr>
          <w:sz w:val="20"/>
          <w:szCs w:val="20"/>
        </w:rPr>
        <w:t>(4) Za leta 2022, 2023</w:t>
      </w:r>
      <w:r w:rsidR="00D15935">
        <w:rPr>
          <w:sz w:val="20"/>
          <w:szCs w:val="20"/>
        </w:rPr>
        <w:t>, 2024</w:t>
      </w:r>
      <w:r w:rsidRPr="00D15935">
        <w:rPr>
          <w:sz w:val="20"/>
          <w:szCs w:val="20"/>
        </w:rPr>
        <w:t xml:space="preserve"> in 202</w:t>
      </w:r>
      <w:r w:rsidR="00D15935">
        <w:rPr>
          <w:sz w:val="20"/>
          <w:szCs w:val="20"/>
        </w:rPr>
        <w:t>5</w:t>
      </w:r>
      <w:r w:rsidRPr="00D15935">
        <w:rPr>
          <w:sz w:val="20"/>
          <w:szCs w:val="20"/>
        </w:rPr>
        <w:t xml:space="preserve"> se vsa sredstva iz prvega odstavka tega člena, zmanjšana za sredstva iz drugega odstavka tega člena, zagotovijo na podlagi finančnega načrta ARIS v skladu s programom dela in finančnim načrtom zavoda, ki vključujejo tudi sredstva za raziskovalno in drugo opremo, potrebno za začetek dela zavoda.</w:t>
      </w:r>
    </w:p>
    <w:p w14:paraId="54CF1502" w14:textId="0C7D7001" w:rsidR="00317550" w:rsidRPr="00D15935" w:rsidRDefault="00317550" w:rsidP="00317550">
      <w:pPr>
        <w:pStyle w:val="Odstavek0"/>
        <w:ind w:firstLine="0"/>
        <w:rPr>
          <w:sz w:val="20"/>
          <w:szCs w:val="20"/>
        </w:rPr>
      </w:pPr>
      <w:r w:rsidRPr="00D15935">
        <w:rPr>
          <w:sz w:val="20"/>
          <w:szCs w:val="20"/>
        </w:rPr>
        <w:t>(5) ARIS prvo letno pogodbo o financiranju z zavodom sklene po potrditvi programa dela in finančnega načrta zavoda. V letu 2023 ARIS do potrditve programa dela in finančnega načrta zavoda za leto 2023 z zavodom sklene pogodbo o začasnem financiranju. V letu 2024 ARIS do potrditve programa dela in finančnega načrta zavoda za leto 2024 z zavodom sklene pogodbo o začasnem financiranju.</w:t>
      </w:r>
      <w:r w:rsidR="00D15935" w:rsidRPr="00D15935">
        <w:rPr>
          <w:sz w:val="20"/>
          <w:szCs w:val="20"/>
        </w:rPr>
        <w:t xml:space="preserve"> V letu 202</w:t>
      </w:r>
      <w:r w:rsidR="00D15935">
        <w:rPr>
          <w:sz w:val="20"/>
          <w:szCs w:val="20"/>
        </w:rPr>
        <w:t>5</w:t>
      </w:r>
      <w:r w:rsidR="00D15935" w:rsidRPr="00D15935">
        <w:rPr>
          <w:sz w:val="20"/>
          <w:szCs w:val="20"/>
        </w:rPr>
        <w:t xml:space="preserve"> ARIS do potrditve programa dela in finančnega načrta zavoda za leto 202</w:t>
      </w:r>
      <w:r w:rsidR="00D15935">
        <w:rPr>
          <w:sz w:val="20"/>
          <w:szCs w:val="20"/>
        </w:rPr>
        <w:t>5</w:t>
      </w:r>
      <w:r w:rsidR="00D15935" w:rsidRPr="00D15935">
        <w:rPr>
          <w:sz w:val="20"/>
          <w:szCs w:val="20"/>
        </w:rPr>
        <w:t xml:space="preserve"> z zavodom sklene pogodbo o začasnem financiranju</w:t>
      </w:r>
      <w:r w:rsidR="00D15935">
        <w:rPr>
          <w:sz w:val="20"/>
          <w:szCs w:val="20"/>
        </w:rPr>
        <w:t>.</w:t>
      </w:r>
      <w:r w:rsidRPr="00D15935">
        <w:rPr>
          <w:sz w:val="20"/>
          <w:szCs w:val="20"/>
        </w:rPr>
        <w:t>«.</w:t>
      </w:r>
    </w:p>
    <w:p w14:paraId="0520EC8C" w14:textId="77777777" w:rsidR="008A7C8F" w:rsidRDefault="008A7C8F" w:rsidP="00124837">
      <w:pPr>
        <w:jc w:val="center"/>
        <w:rPr>
          <w:rFonts w:ascii="Arial" w:hAnsi="Arial" w:cs="Arial"/>
          <w:b/>
          <w:bCs/>
          <w:color w:val="000000"/>
          <w:kern w:val="2"/>
          <w:sz w:val="20"/>
          <w:szCs w:val="20"/>
          <w:shd w:val="clear" w:color="auto" w:fill="FFFFFF"/>
          <w14:ligatures w14:val="standardContextual"/>
        </w:rPr>
      </w:pPr>
    </w:p>
    <w:p w14:paraId="601F6CD3" w14:textId="77777777" w:rsidR="008A7C8F" w:rsidRDefault="008A7C8F" w:rsidP="00124837">
      <w:pPr>
        <w:jc w:val="center"/>
        <w:rPr>
          <w:rFonts w:ascii="Arial" w:hAnsi="Arial" w:cs="Arial"/>
          <w:b/>
          <w:bCs/>
          <w:color w:val="000000"/>
          <w:kern w:val="2"/>
          <w:sz w:val="20"/>
          <w:szCs w:val="20"/>
          <w:shd w:val="clear" w:color="auto" w:fill="FFFFFF"/>
          <w14:ligatures w14:val="standardContextual"/>
        </w:rPr>
      </w:pPr>
    </w:p>
    <w:p w14:paraId="5478E3DE" w14:textId="5A394C48" w:rsidR="008A7C8F" w:rsidRDefault="00AC2C60" w:rsidP="00AC2C60">
      <w:pPr>
        <w:jc w:val="center"/>
        <w:rPr>
          <w:rFonts w:ascii="Arial" w:hAnsi="Arial" w:cs="Arial"/>
          <w:b/>
          <w:bCs/>
          <w:color w:val="000000"/>
          <w:kern w:val="2"/>
          <w:sz w:val="20"/>
          <w:szCs w:val="20"/>
          <w:shd w:val="clear" w:color="auto" w:fill="FFFFFF"/>
          <w14:ligatures w14:val="standardContextual"/>
        </w:rPr>
      </w:pPr>
      <w:r>
        <w:rPr>
          <w:rFonts w:ascii="Arial" w:hAnsi="Arial" w:cs="Arial"/>
          <w:b/>
          <w:bCs/>
          <w:color w:val="000000"/>
          <w:kern w:val="2"/>
          <w:sz w:val="20"/>
          <w:szCs w:val="20"/>
          <w:shd w:val="clear" w:color="auto" w:fill="FFFFFF"/>
          <w14:ligatures w14:val="standardContextual"/>
        </w:rPr>
        <w:t xml:space="preserve">PREHODNA IN </w:t>
      </w:r>
      <w:r w:rsidR="008A7C8F">
        <w:rPr>
          <w:rFonts w:ascii="Arial" w:hAnsi="Arial" w:cs="Arial"/>
          <w:b/>
          <w:bCs/>
          <w:color w:val="000000"/>
          <w:kern w:val="2"/>
          <w:sz w:val="20"/>
          <w:szCs w:val="20"/>
          <w:shd w:val="clear" w:color="auto" w:fill="FFFFFF"/>
          <w14:ligatures w14:val="standardContextual"/>
        </w:rPr>
        <w:t>KONČN</w:t>
      </w:r>
      <w:r>
        <w:rPr>
          <w:rFonts w:ascii="Arial" w:hAnsi="Arial" w:cs="Arial"/>
          <w:b/>
          <w:bCs/>
          <w:color w:val="000000"/>
          <w:kern w:val="2"/>
          <w:sz w:val="20"/>
          <w:szCs w:val="20"/>
          <w:shd w:val="clear" w:color="auto" w:fill="FFFFFF"/>
          <w14:ligatures w14:val="standardContextual"/>
        </w:rPr>
        <w:t>A</w:t>
      </w:r>
      <w:r w:rsidR="008A7C8F">
        <w:rPr>
          <w:rFonts w:ascii="Arial" w:hAnsi="Arial" w:cs="Arial"/>
          <w:b/>
          <w:bCs/>
          <w:color w:val="000000"/>
          <w:kern w:val="2"/>
          <w:sz w:val="20"/>
          <w:szCs w:val="20"/>
          <w:shd w:val="clear" w:color="auto" w:fill="FFFFFF"/>
          <w14:ligatures w14:val="standardContextual"/>
        </w:rPr>
        <w:t xml:space="preserve"> </w:t>
      </w:r>
      <w:r>
        <w:rPr>
          <w:rFonts w:ascii="Arial" w:hAnsi="Arial" w:cs="Arial"/>
          <w:b/>
          <w:bCs/>
          <w:color w:val="000000"/>
          <w:kern w:val="2"/>
          <w:sz w:val="20"/>
          <w:szCs w:val="20"/>
          <w:shd w:val="clear" w:color="auto" w:fill="FFFFFF"/>
          <w14:ligatures w14:val="standardContextual"/>
        </w:rPr>
        <w:t>DOLOČBA</w:t>
      </w:r>
    </w:p>
    <w:p w14:paraId="422A8205" w14:textId="77777777" w:rsidR="00AC2C60" w:rsidRDefault="00AC2C60" w:rsidP="00AC2C60">
      <w:pPr>
        <w:jc w:val="center"/>
        <w:rPr>
          <w:rFonts w:ascii="Arial" w:hAnsi="Arial" w:cs="Arial"/>
          <w:b/>
          <w:bCs/>
          <w:color w:val="000000"/>
          <w:kern w:val="2"/>
          <w:sz w:val="20"/>
          <w:szCs w:val="20"/>
          <w:shd w:val="clear" w:color="auto" w:fill="FFFFFF"/>
          <w14:ligatures w14:val="standardContextual"/>
        </w:rPr>
      </w:pPr>
    </w:p>
    <w:p w14:paraId="39BC6435" w14:textId="77777777" w:rsidR="00AC2C60" w:rsidRDefault="00AC2C60" w:rsidP="00AC2C60">
      <w:pPr>
        <w:pStyle w:val="Odstavekseznama"/>
        <w:numPr>
          <w:ilvl w:val="0"/>
          <w:numId w:val="30"/>
        </w:numPr>
        <w:contextualSpacing/>
        <w:jc w:val="center"/>
        <w:rPr>
          <w:rFonts w:ascii="Arial" w:hAnsi="Arial" w:cs="Arial"/>
          <w:b/>
          <w:bCs/>
          <w:color w:val="000000"/>
          <w:sz w:val="20"/>
          <w:szCs w:val="20"/>
          <w:shd w:val="clear" w:color="auto" w:fill="FFFFFF"/>
        </w:rPr>
      </w:pPr>
      <w:r w:rsidRPr="008A7C8F">
        <w:rPr>
          <w:rFonts w:ascii="Arial" w:hAnsi="Arial" w:cs="Arial"/>
          <w:b/>
          <w:bCs/>
          <w:color w:val="000000"/>
          <w:sz w:val="20"/>
          <w:szCs w:val="20"/>
          <w:shd w:val="clear" w:color="auto" w:fill="FFFFFF"/>
        </w:rPr>
        <w:t>člen</w:t>
      </w:r>
    </w:p>
    <w:p w14:paraId="0F19E669" w14:textId="77777777" w:rsidR="00AC2C60" w:rsidRDefault="00AC2C60" w:rsidP="00AC2C60">
      <w:pPr>
        <w:jc w:val="both"/>
        <w:rPr>
          <w:rFonts w:ascii="Arial" w:hAnsi="Arial" w:cs="Arial"/>
          <w:color w:val="000000"/>
          <w:kern w:val="2"/>
          <w:sz w:val="20"/>
          <w:szCs w:val="20"/>
          <w:shd w:val="clear" w:color="auto" w:fill="FFFFFF"/>
          <w14:ligatures w14:val="standardContextual"/>
        </w:rPr>
      </w:pPr>
    </w:p>
    <w:p w14:paraId="30A82E14" w14:textId="0B5D2325" w:rsidR="00AC2C60" w:rsidRPr="00FA33A7" w:rsidRDefault="00AC2C60" w:rsidP="00AC2C60">
      <w:pPr>
        <w:jc w:val="both"/>
        <w:rPr>
          <w:rFonts w:ascii="Arial" w:hAnsi="Arial" w:cs="Arial"/>
          <w:color w:val="000000"/>
          <w:kern w:val="2"/>
          <w:sz w:val="20"/>
          <w:szCs w:val="20"/>
          <w:shd w:val="clear" w:color="auto" w:fill="FFFFFF"/>
          <w14:ligatures w14:val="standardContextual"/>
        </w:rPr>
      </w:pPr>
      <w:r w:rsidRPr="00FA33A7">
        <w:rPr>
          <w:rFonts w:ascii="Arial" w:hAnsi="Arial" w:cs="Arial"/>
          <w:color w:val="000000"/>
          <w:kern w:val="2"/>
          <w:sz w:val="20"/>
          <w:szCs w:val="20"/>
          <w:shd w:val="clear" w:color="auto" w:fill="FFFFFF"/>
          <w14:ligatures w14:val="standardContextual"/>
        </w:rPr>
        <w:t xml:space="preserve">Zavod uskladi statut s tem sklepom v </w:t>
      </w:r>
      <w:r>
        <w:rPr>
          <w:rFonts w:ascii="Arial" w:hAnsi="Arial" w:cs="Arial"/>
          <w:color w:val="000000"/>
          <w:kern w:val="2"/>
          <w:sz w:val="20"/>
          <w:szCs w:val="20"/>
          <w:shd w:val="clear" w:color="auto" w:fill="FFFFFF"/>
          <w14:ligatures w14:val="standardContextual"/>
        </w:rPr>
        <w:t>treh</w:t>
      </w:r>
      <w:r w:rsidRPr="00FA33A7">
        <w:rPr>
          <w:rFonts w:ascii="Arial" w:hAnsi="Arial" w:cs="Arial"/>
          <w:color w:val="000000"/>
          <w:kern w:val="2"/>
          <w:sz w:val="20"/>
          <w:szCs w:val="20"/>
          <w:shd w:val="clear" w:color="auto" w:fill="FFFFFF"/>
          <w14:ligatures w14:val="standardContextual"/>
        </w:rPr>
        <w:t xml:space="preserve"> mesecih od uveljavitve tega sklepa.</w:t>
      </w:r>
    </w:p>
    <w:p w14:paraId="428DD151" w14:textId="77777777" w:rsidR="008A7C8F" w:rsidRDefault="008A7C8F" w:rsidP="008A7C8F">
      <w:pPr>
        <w:pStyle w:val="Odstavekseznama"/>
        <w:spacing w:after="160" w:line="259" w:lineRule="auto"/>
        <w:ind w:left="284"/>
        <w:contextualSpacing/>
        <w:rPr>
          <w:rFonts w:ascii="Arial" w:hAnsi="Arial" w:cs="Arial"/>
          <w:color w:val="000000"/>
          <w:sz w:val="20"/>
          <w:szCs w:val="20"/>
          <w:shd w:val="clear" w:color="auto" w:fill="FFFFFF"/>
        </w:rPr>
      </w:pPr>
    </w:p>
    <w:p w14:paraId="3B216A6A" w14:textId="7041645F" w:rsidR="008A7C8F" w:rsidRDefault="008A7C8F" w:rsidP="008A7C8F">
      <w:pPr>
        <w:pStyle w:val="Odstavekseznama"/>
        <w:numPr>
          <w:ilvl w:val="0"/>
          <w:numId w:val="30"/>
        </w:numPr>
        <w:contextualSpacing/>
        <w:jc w:val="center"/>
        <w:rPr>
          <w:rFonts w:ascii="Arial" w:hAnsi="Arial" w:cs="Arial"/>
          <w:b/>
          <w:bCs/>
          <w:color w:val="000000"/>
          <w:sz w:val="20"/>
          <w:szCs w:val="20"/>
          <w:shd w:val="clear" w:color="auto" w:fill="FFFFFF"/>
        </w:rPr>
      </w:pPr>
      <w:r w:rsidRPr="008A7C8F">
        <w:rPr>
          <w:rFonts w:ascii="Arial" w:hAnsi="Arial" w:cs="Arial"/>
          <w:b/>
          <w:bCs/>
          <w:color w:val="000000"/>
          <w:sz w:val="20"/>
          <w:szCs w:val="20"/>
          <w:shd w:val="clear" w:color="auto" w:fill="FFFFFF"/>
        </w:rPr>
        <w:t>člen</w:t>
      </w:r>
    </w:p>
    <w:p w14:paraId="0A2CD3AC" w14:textId="77777777" w:rsidR="008A7C8F" w:rsidRPr="008A7C8F" w:rsidRDefault="008A7C8F" w:rsidP="008A7C8F">
      <w:pPr>
        <w:pStyle w:val="Odstavekseznama"/>
        <w:ind w:left="720"/>
        <w:contextualSpacing/>
        <w:rPr>
          <w:rFonts w:ascii="Arial" w:hAnsi="Arial" w:cs="Arial"/>
          <w:b/>
          <w:bCs/>
          <w:color w:val="000000"/>
          <w:sz w:val="20"/>
          <w:szCs w:val="20"/>
          <w:shd w:val="clear" w:color="auto" w:fill="FFFFFF"/>
        </w:rPr>
      </w:pPr>
    </w:p>
    <w:p w14:paraId="0BFC43AC" w14:textId="7D51A1F5" w:rsidR="008A7C8F" w:rsidRPr="00941D17" w:rsidRDefault="008A7C8F" w:rsidP="008A7C8F">
      <w:pPr>
        <w:jc w:val="both"/>
        <w:rPr>
          <w:rFonts w:ascii="Arial" w:hAnsi="Arial" w:cs="Arial"/>
          <w:color w:val="000000"/>
          <w:kern w:val="2"/>
          <w:sz w:val="20"/>
          <w:szCs w:val="20"/>
          <w:shd w:val="clear" w:color="auto" w:fill="FFFFFF"/>
          <w14:ligatures w14:val="standardContextual"/>
        </w:rPr>
      </w:pPr>
      <w:r w:rsidRPr="00941D17">
        <w:rPr>
          <w:rFonts w:ascii="Arial" w:hAnsi="Arial" w:cs="Arial"/>
          <w:color w:val="000000"/>
          <w:kern w:val="2"/>
          <w:sz w:val="20"/>
          <w:szCs w:val="20"/>
          <w:shd w:val="clear" w:color="auto" w:fill="FFFFFF"/>
          <w14:ligatures w14:val="standardContextual"/>
        </w:rPr>
        <w:t xml:space="preserve">Ta sklep začne veljati </w:t>
      </w:r>
      <w:r w:rsidR="0091366B">
        <w:rPr>
          <w:rFonts w:ascii="Arial" w:hAnsi="Arial" w:cs="Arial"/>
          <w:color w:val="000000"/>
          <w:kern w:val="2"/>
          <w:sz w:val="20"/>
          <w:szCs w:val="20"/>
          <w:shd w:val="clear" w:color="auto" w:fill="FFFFFF"/>
          <w14:ligatures w14:val="standardContextual"/>
        </w:rPr>
        <w:t>naslednji</w:t>
      </w:r>
      <w:r w:rsidRPr="00941D17">
        <w:rPr>
          <w:rFonts w:ascii="Arial" w:hAnsi="Arial" w:cs="Arial"/>
          <w:color w:val="000000"/>
          <w:kern w:val="2"/>
          <w:sz w:val="20"/>
          <w:szCs w:val="20"/>
          <w:shd w:val="clear" w:color="auto" w:fill="FFFFFF"/>
          <w14:ligatures w14:val="standardContextual"/>
        </w:rPr>
        <w:t xml:space="preserve"> dan po objavi v Uradnem listu Republike Slovenije.</w:t>
      </w:r>
    </w:p>
    <w:p w14:paraId="60BC719E" w14:textId="77777777" w:rsidR="00D15935" w:rsidRPr="00D15935" w:rsidRDefault="00D15935" w:rsidP="00D15935">
      <w:pPr>
        <w:spacing w:after="0" w:line="240" w:lineRule="auto"/>
        <w:jc w:val="center"/>
        <w:rPr>
          <w:rFonts w:ascii="Arial" w:hAnsi="Arial" w:cs="Arial"/>
          <w:sz w:val="20"/>
          <w:szCs w:val="20"/>
        </w:rPr>
      </w:pPr>
    </w:p>
    <w:p w14:paraId="3857B84A" w14:textId="77777777" w:rsidR="00317550" w:rsidRPr="00D15935" w:rsidRDefault="00317550" w:rsidP="00317550">
      <w:pPr>
        <w:jc w:val="both"/>
        <w:rPr>
          <w:rFonts w:ascii="Arial" w:hAnsi="Arial" w:cs="Arial"/>
          <w:sz w:val="20"/>
          <w:szCs w:val="20"/>
        </w:rPr>
      </w:pPr>
    </w:p>
    <w:p w14:paraId="1845C820" w14:textId="77777777" w:rsidR="00317550" w:rsidRPr="00D15935" w:rsidRDefault="00317550" w:rsidP="00317550">
      <w:pPr>
        <w:jc w:val="both"/>
        <w:rPr>
          <w:rFonts w:ascii="Arial" w:hAnsi="Arial" w:cs="Arial"/>
          <w:sz w:val="20"/>
          <w:szCs w:val="20"/>
        </w:rPr>
      </w:pPr>
      <w:r w:rsidRPr="00D15935">
        <w:rPr>
          <w:rFonts w:ascii="Arial" w:hAnsi="Arial" w:cs="Arial"/>
          <w:sz w:val="20"/>
          <w:szCs w:val="20"/>
        </w:rPr>
        <w:t xml:space="preserve">Št. </w:t>
      </w:r>
    </w:p>
    <w:p w14:paraId="481B33EA" w14:textId="607A7A9C" w:rsidR="00317550" w:rsidRPr="00D15935" w:rsidRDefault="00317550" w:rsidP="00317550">
      <w:pPr>
        <w:jc w:val="both"/>
        <w:rPr>
          <w:rFonts w:ascii="Arial" w:hAnsi="Arial" w:cs="Arial"/>
          <w:sz w:val="20"/>
          <w:szCs w:val="20"/>
        </w:rPr>
      </w:pPr>
      <w:r w:rsidRPr="00D15935">
        <w:rPr>
          <w:rFonts w:ascii="Arial" w:hAnsi="Arial" w:cs="Arial"/>
          <w:sz w:val="20"/>
          <w:szCs w:val="20"/>
        </w:rPr>
        <w:t>Ljubljana, dne … 202</w:t>
      </w:r>
      <w:r w:rsidR="00177EDA">
        <w:rPr>
          <w:rFonts w:ascii="Arial" w:hAnsi="Arial" w:cs="Arial"/>
          <w:sz w:val="20"/>
          <w:szCs w:val="20"/>
        </w:rPr>
        <w:t>4</w:t>
      </w:r>
    </w:p>
    <w:p w14:paraId="56A36C00" w14:textId="0F586411" w:rsidR="00317550" w:rsidRPr="00D15935" w:rsidRDefault="00317550" w:rsidP="00317550">
      <w:pPr>
        <w:jc w:val="both"/>
        <w:rPr>
          <w:rFonts w:ascii="Arial" w:hAnsi="Arial" w:cs="Arial"/>
          <w:sz w:val="20"/>
          <w:szCs w:val="20"/>
        </w:rPr>
      </w:pPr>
      <w:r w:rsidRPr="00D15935">
        <w:rPr>
          <w:rFonts w:ascii="Arial" w:hAnsi="Arial" w:cs="Arial"/>
          <w:sz w:val="20"/>
          <w:szCs w:val="20"/>
        </w:rPr>
        <w:t>EVA 202</w:t>
      </w:r>
      <w:r w:rsidR="00D15935" w:rsidRPr="00D15935">
        <w:rPr>
          <w:rFonts w:ascii="Arial" w:hAnsi="Arial" w:cs="Arial"/>
          <w:sz w:val="20"/>
          <w:szCs w:val="20"/>
        </w:rPr>
        <w:t>4</w:t>
      </w:r>
      <w:r w:rsidRPr="00D15935">
        <w:rPr>
          <w:rFonts w:ascii="Arial" w:hAnsi="Arial" w:cs="Arial"/>
          <w:sz w:val="20"/>
          <w:szCs w:val="20"/>
        </w:rPr>
        <w:t>-3360-00</w:t>
      </w:r>
      <w:r w:rsidR="00D15935" w:rsidRPr="00D15935">
        <w:rPr>
          <w:rFonts w:ascii="Arial" w:hAnsi="Arial" w:cs="Arial"/>
          <w:sz w:val="20"/>
          <w:szCs w:val="20"/>
        </w:rPr>
        <w:t>1</w:t>
      </w:r>
      <w:r w:rsidR="00365BA4" w:rsidRPr="00D15935">
        <w:rPr>
          <w:rFonts w:ascii="Arial" w:hAnsi="Arial" w:cs="Arial"/>
          <w:sz w:val="20"/>
          <w:szCs w:val="20"/>
        </w:rPr>
        <w:t>9</w:t>
      </w:r>
    </w:p>
    <w:p w14:paraId="56732D97" w14:textId="77777777" w:rsidR="00317550" w:rsidRPr="00D15935" w:rsidRDefault="00317550" w:rsidP="00317550">
      <w:pPr>
        <w:jc w:val="center"/>
        <w:rPr>
          <w:rFonts w:ascii="Arial" w:hAnsi="Arial" w:cs="Arial"/>
          <w:sz w:val="20"/>
          <w:szCs w:val="20"/>
        </w:rPr>
      </w:pPr>
      <w:r w:rsidRPr="00D15935">
        <w:rPr>
          <w:rFonts w:ascii="Arial" w:hAnsi="Arial" w:cs="Arial"/>
          <w:sz w:val="20"/>
          <w:szCs w:val="20"/>
        </w:rPr>
        <w:t xml:space="preserve">Vlada Republike Slovenije </w:t>
      </w:r>
    </w:p>
    <w:p w14:paraId="1BA8E1C9" w14:textId="39C61472" w:rsidR="00317550" w:rsidRPr="00D15935" w:rsidRDefault="00BE553E" w:rsidP="00317550">
      <w:pPr>
        <w:jc w:val="center"/>
        <w:rPr>
          <w:rFonts w:ascii="Arial" w:hAnsi="Arial" w:cs="Arial"/>
          <w:sz w:val="20"/>
          <w:szCs w:val="20"/>
        </w:rPr>
      </w:pPr>
      <w:r w:rsidRPr="00D15935">
        <w:rPr>
          <w:rFonts w:ascii="Arial" w:hAnsi="Arial" w:cs="Arial"/>
          <w:sz w:val="20"/>
          <w:szCs w:val="20"/>
        </w:rPr>
        <w:t>d</w:t>
      </w:r>
      <w:r w:rsidR="00317550" w:rsidRPr="00D15935">
        <w:rPr>
          <w:rFonts w:ascii="Arial" w:hAnsi="Arial" w:cs="Arial"/>
          <w:sz w:val="20"/>
          <w:szCs w:val="20"/>
        </w:rPr>
        <w:t>r. Robert Golob</w:t>
      </w:r>
    </w:p>
    <w:p w14:paraId="38EA8D06" w14:textId="77777777" w:rsidR="00317550" w:rsidRPr="00D15935" w:rsidRDefault="00317550" w:rsidP="00317550">
      <w:pPr>
        <w:jc w:val="center"/>
        <w:rPr>
          <w:rFonts w:ascii="Arial" w:hAnsi="Arial" w:cs="Arial"/>
          <w:sz w:val="20"/>
          <w:szCs w:val="20"/>
        </w:rPr>
      </w:pPr>
      <w:r w:rsidRPr="00D15935">
        <w:rPr>
          <w:rFonts w:ascii="Arial" w:hAnsi="Arial" w:cs="Arial"/>
          <w:sz w:val="20"/>
          <w:szCs w:val="20"/>
        </w:rPr>
        <w:t>predsednik</w:t>
      </w:r>
    </w:p>
    <w:p w14:paraId="5708DFD7" w14:textId="77777777" w:rsidR="00FF547E" w:rsidRPr="00D15935" w:rsidRDefault="00FF547E" w:rsidP="00F113CB">
      <w:pPr>
        <w:jc w:val="center"/>
        <w:rPr>
          <w:rFonts w:ascii="Arial" w:hAnsi="Arial" w:cs="Arial"/>
          <w:sz w:val="20"/>
          <w:szCs w:val="20"/>
        </w:rPr>
      </w:pPr>
    </w:p>
    <w:p w14:paraId="6F3EB854" w14:textId="77777777" w:rsidR="00C229A6" w:rsidRPr="00D15935" w:rsidRDefault="00C229A6" w:rsidP="00F14D03">
      <w:pPr>
        <w:rPr>
          <w:rFonts w:ascii="Arial" w:eastAsia="Times New Roman" w:hAnsi="Arial" w:cs="Arial"/>
          <w:sz w:val="20"/>
          <w:szCs w:val="20"/>
        </w:rPr>
      </w:pPr>
      <w:r w:rsidRPr="00D15935">
        <w:rPr>
          <w:rFonts w:ascii="Arial" w:eastAsia="Times New Roman" w:hAnsi="Arial" w:cs="Arial"/>
          <w:sz w:val="20"/>
          <w:szCs w:val="20"/>
        </w:rPr>
        <w:br w:type="page"/>
      </w:r>
    </w:p>
    <w:p w14:paraId="0A802B20" w14:textId="7AB43ABF" w:rsidR="00F14D03" w:rsidRPr="00D15935" w:rsidRDefault="00F14D03" w:rsidP="00365BA4">
      <w:pPr>
        <w:jc w:val="center"/>
        <w:rPr>
          <w:rFonts w:ascii="Arial" w:hAnsi="Arial" w:cs="Arial"/>
          <w:color w:val="000000"/>
          <w:sz w:val="20"/>
          <w:szCs w:val="20"/>
          <w:lang w:eastAsia="sl-SI"/>
        </w:rPr>
      </w:pPr>
      <w:r w:rsidRPr="00D15935">
        <w:rPr>
          <w:rFonts w:ascii="Arial" w:eastAsia="Times New Roman" w:hAnsi="Arial" w:cs="Arial"/>
          <w:sz w:val="20"/>
          <w:szCs w:val="20"/>
        </w:rPr>
        <w:lastRenderedPageBreak/>
        <w:t>Obrazložitev:</w:t>
      </w:r>
    </w:p>
    <w:p w14:paraId="7203334D" w14:textId="414E7F61" w:rsidR="00F14D03" w:rsidRPr="00D15935" w:rsidRDefault="00E3702D" w:rsidP="00F14D03">
      <w:pPr>
        <w:tabs>
          <w:tab w:val="left" w:pos="708"/>
        </w:tabs>
        <w:spacing w:after="0" w:line="260" w:lineRule="exact"/>
        <w:jc w:val="both"/>
        <w:rPr>
          <w:rFonts w:ascii="Arial" w:eastAsia="Times New Roman" w:hAnsi="Arial" w:cs="Arial"/>
          <w:sz w:val="20"/>
          <w:szCs w:val="20"/>
        </w:rPr>
      </w:pPr>
      <w:r w:rsidRPr="00D15935">
        <w:rPr>
          <w:rFonts w:ascii="Arial" w:eastAsia="Times New Roman" w:hAnsi="Arial" w:cs="Arial"/>
          <w:sz w:val="20"/>
          <w:szCs w:val="20"/>
        </w:rPr>
        <w:t xml:space="preserve">Na </w:t>
      </w:r>
      <w:r w:rsidR="000E5DF4" w:rsidRPr="00D15935">
        <w:rPr>
          <w:rFonts w:ascii="Arial" w:eastAsia="Times New Roman" w:hAnsi="Arial" w:cs="Arial"/>
          <w:sz w:val="20"/>
          <w:szCs w:val="20"/>
        </w:rPr>
        <w:t>123. re</w:t>
      </w:r>
      <w:r w:rsidR="00E96331" w:rsidRPr="00D15935">
        <w:rPr>
          <w:rFonts w:ascii="Arial" w:eastAsia="Times New Roman" w:hAnsi="Arial" w:cs="Arial"/>
          <w:sz w:val="20"/>
          <w:szCs w:val="20"/>
        </w:rPr>
        <w:t>d</w:t>
      </w:r>
      <w:r w:rsidR="000E5DF4" w:rsidRPr="00D15935">
        <w:rPr>
          <w:rFonts w:ascii="Arial" w:eastAsia="Times New Roman" w:hAnsi="Arial" w:cs="Arial"/>
          <w:sz w:val="20"/>
          <w:szCs w:val="20"/>
        </w:rPr>
        <w:t>ni seji</w:t>
      </w:r>
      <w:r w:rsidRPr="00D15935">
        <w:rPr>
          <w:rFonts w:ascii="Arial" w:eastAsia="Times New Roman" w:hAnsi="Arial" w:cs="Arial"/>
          <w:sz w:val="20"/>
          <w:szCs w:val="20"/>
        </w:rPr>
        <w:t xml:space="preserve"> dne </w:t>
      </w:r>
      <w:r w:rsidR="000E5DF4" w:rsidRPr="00D15935">
        <w:rPr>
          <w:rFonts w:ascii="Arial" w:eastAsia="Times New Roman" w:hAnsi="Arial" w:cs="Arial"/>
          <w:sz w:val="20"/>
          <w:szCs w:val="20"/>
        </w:rPr>
        <w:t>12. 5. 2022</w:t>
      </w:r>
      <w:r w:rsidRPr="00D15935">
        <w:rPr>
          <w:rFonts w:ascii="Arial" w:eastAsia="Times New Roman" w:hAnsi="Arial" w:cs="Arial"/>
          <w:sz w:val="20"/>
          <w:szCs w:val="20"/>
        </w:rPr>
        <w:t xml:space="preserve"> je Vlada Republike Slovenije sprejela Sklep o ustanovitvi javnega raziskovalnega zavoda Znanstveno in inovacijsko središče Pomurje, ki je bil objavljen v Uradnem listu RS, št. 68/22. Javni raziskovalni zavod je bil ustanovljen 17. 6. 2022 z vpisom v sodni register.</w:t>
      </w:r>
      <w:r w:rsidR="00C454B9" w:rsidRPr="00D15935">
        <w:rPr>
          <w:rFonts w:ascii="Arial" w:eastAsia="Times New Roman" w:hAnsi="Arial" w:cs="Arial"/>
          <w:sz w:val="20"/>
          <w:szCs w:val="20"/>
        </w:rPr>
        <w:t xml:space="preserve"> </w:t>
      </w:r>
    </w:p>
    <w:p w14:paraId="7FD41884" w14:textId="77777777" w:rsidR="00E3702D" w:rsidRPr="00D15935" w:rsidRDefault="00E3702D" w:rsidP="00F14D03">
      <w:pPr>
        <w:tabs>
          <w:tab w:val="left" w:pos="708"/>
        </w:tabs>
        <w:spacing w:after="0" w:line="260" w:lineRule="exact"/>
        <w:jc w:val="both"/>
        <w:rPr>
          <w:rFonts w:ascii="Arial" w:eastAsia="Times New Roman" w:hAnsi="Arial" w:cs="Arial"/>
          <w:sz w:val="20"/>
          <w:szCs w:val="20"/>
          <w:u w:val="single"/>
        </w:rPr>
      </w:pPr>
    </w:p>
    <w:p w14:paraId="7AF19A6D" w14:textId="77BA0FC0" w:rsidR="00652CEC" w:rsidRPr="00652CEC" w:rsidRDefault="00E3702D" w:rsidP="00652CEC">
      <w:pPr>
        <w:jc w:val="both"/>
        <w:rPr>
          <w:rFonts w:ascii="Arial" w:eastAsia="Times New Roman" w:hAnsi="Arial" w:cs="Arial"/>
          <w:iCs/>
          <w:sz w:val="20"/>
          <w:szCs w:val="20"/>
          <w:lang w:eastAsia="sl-SI"/>
        </w:rPr>
      </w:pPr>
      <w:r w:rsidRPr="00D15935">
        <w:rPr>
          <w:rFonts w:ascii="Arial" w:eastAsia="Times New Roman" w:hAnsi="Arial" w:cs="Arial"/>
          <w:iCs/>
          <w:sz w:val="20"/>
          <w:szCs w:val="20"/>
          <w:lang w:eastAsia="sl-SI"/>
        </w:rPr>
        <w:t xml:space="preserve">S </w:t>
      </w:r>
      <w:r w:rsidR="00AA2DEF" w:rsidRPr="00D15935">
        <w:rPr>
          <w:rFonts w:ascii="Arial" w:eastAsia="Times New Roman" w:hAnsi="Arial" w:cs="Arial"/>
          <w:iCs/>
          <w:sz w:val="20"/>
          <w:szCs w:val="20"/>
          <w:lang w:eastAsia="sl-SI"/>
        </w:rPr>
        <w:t>S</w:t>
      </w:r>
      <w:r w:rsidRPr="00D15935">
        <w:rPr>
          <w:rFonts w:ascii="Arial" w:eastAsia="Times New Roman" w:hAnsi="Arial" w:cs="Arial"/>
          <w:iCs/>
          <w:sz w:val="20"/>
          <w:szCs w:val="20"/>
          <w:lang w:eastAsia="sl-SI"/>
        </w:rPr>
        <w:t>klepom o sprememb</w:t>
      </w:r>
      <w:r w:rsidR="00B24F41" w:rsidRPr="00D15935">
        <w:rPr>
          <w:rFonts w:ascii="Arial" w:eastAsia="Times New Roman" w:hAnsi="Arial" w:cs="Arial"/>
          <w:iCs/>
          <w:sz w:val="20"/>
          <w:szCs w:val="20"/>
          <w:lang w:eastAsia="sl-SI"/>
        </w:rPr>
        <w:t xml:space="preserve">ah </w:t>
      </w:r>
      <w:r w:rsidRPr="00D15935">
        <w:rPr>
          <w:rFonts w:ascii="Arial" w:eastAsia="Times New Roman" w:hAnsi="Arial" w:cs="Arial"/>
          <w:iCs/>
          <w:sz w:val="20"/>
          <w:szCs w:val="20"/>
          <w:lang w:eastAsia="sl-SI"/>
        </w:rPr>
        <w:t xml:space="preserve">Sklepa o ustanovitvi javnega raziskovalnega zavoda Znanstveno in inovacijsko središče </w:t>
      </w:r>
      <w:r w:rsidRPr="00652CEC">
        <w:rPr>
          <w:rFonts w:ascii="Arial" w:eastAsia="Times New Roman" w:hAnsi="Arial" w:cs="Arial"/>
          <w:iCs/>
          <w:sz w:val="20"/>
          <w:szCs w:val="20"/>
          <w:lang w:eastAsia="sl-SI"/>
        </w:rPr>
        <w:t xml:space="preserve">Pomurje </w:t>
      </w:r>
      <w:r w:rsidR="00F14D03" w:rsidRPr="00652CEC">
        <w:rPr>
          <w:rFonts w:ascii="Arial" w:eastAsia="Times New Roman" w:hAnsi="Arial" w:cs="Arial"/>
          <w:iCs/>
          <w:sz w:val="20"/>
          <w:szCs w:val="20"/>
          <w:lang w:eastAsia="sl-SI"/>
        </w:rPr>
        <w:t>se</w:t>
      </w:r>
      <w:r w:rsidR="00652CEC" w:rsidRPr="00652CEC">
        <w:rPr>
          <w:rFonts w:ascii="Arial" w:hAnsi="Arial" w:cs="Arial"/>
          <w:iCs/>
          <w:sz w:val="20"/>
          <w:szCs w:val="20"/>
          <w:lang w:eastAsia="sl-SI"/>
        </w:rPr>
        <w:t xml:space="preserve"> zaradi selitve v nove najemne prostore na Lendavsko ulico 5a, Murska Sobota, spremenita sedež (Murska Sobota – prej Rakičan) in poslovni naslov (Lendavska ulica 5a – prej Lendavska ulica 28)</w:t>
      </w:r>
      <w:r w:rsidR="00652CEC">
        <w:rPr>
          <w:rFonts w:ascii="Arial" w:hAnsi="Arial" w:cs="Arial"/>
          <w:iCs/>
          <w:sz w:val="20"/>
          <w:szCs w:val="20"/>
          <w:lang w:eastAsia="sl-SI"/>
        </w:rPr>
        <w:t xml:space="preserve"> (1. člen)</w:t>
      </w:r>
      <w:r w:rsidR="00652CEC" w:rsidRPr="00652CEC">
        <w:rPr>
          <w:rFonts w:ascii="Arial" w:hAnsi="Arial" w:cs="Arial"/>
          <w:iCs/>
          <w:sz w:val="20"/>
          <w:szCs w:val="20"/>
          <w:lang w:eastAsia="sl-SI"/>
        </w:rPr>
        <w:t xml:space="preserve">. </w:t>
      </w:r>
      <w:bookmarkStart w:id="3" w:name="_Hlk181703236"/>
      <w:r w:rsidR="00652CEC" w:rsidRPr="00652CEC">
        <w:rPr>
          <w:rFonts w:ascii="Arial" w:hAnsi="Arial" w:cs="Arial"/>
          <w:iCs/>
          <w:sz w:val="20"/>
          <w:szCs w:val="20"/>
          <w:lang w:eastAsia="sl-SI"/>
        </w:rPr>
        <w:t>Hkrati se seznam dejavnosti</w:t>
      </w:r>
      <w:r w:rsidR="00652CEC" w:rsidRPr="00652CEC">
        <w:rPr>
          <w:rFonts w:ascii="Arial" w:hAnsi="Arial" w:cs="Arial"/>
          <w:sz w:val="20"/>
          <w:szCs w:val="20"/>
        </w:rPr>
        <w:t xml:space="preserve"> </w:t>
      </w:r>
      <w:r w:rsidR="00652CEC" w:rsidRPr="00652CEC">
        <w:rPr>
          <w:rFonts w:ascii="Arial" w:hAnsi="Arial" w:cs="Arial"/>
          <w:iCs/>
          <w:sz w:val="20"/>
          <w:szCs w:val="20"/>
          <w:lang w:eastAsia="sl-SI"/>
        </w:rPr>
        <w:t>zavoda uskladi z Uredbo o standardni klasifikaciji dejavnosti (Uradni list RS, št. 27/24)</w:t>
      </w:r>
      <w:r w:rsidR="00652CEC">
        <w:rPr>
          <w:rFonts w:ascii="Arial" w:hAnsi="Arial" w:cs="Arial"/>
          <w:iCs/>
          <w:sz w:val="20"/>
          <w:szCs w:val="20"/>
          <w:lang w:eastAsia="sl-SI"/>
        </w:rPr>
        <w:t xml:space="preserve"> (2. člen)</w:t>
      </w:r>
      <w:r w:rsidR="007718D3">
        <w:rPr>
          <w:rFonts w:ascii="Arial" w:hAnsi="Arial" w:cs="Arial"/>
          <w:iCs/>
          <w:sz w:val="20"/>
          <w:szCs w:val="20"/>
          <w:lang w:eastAsia="sl-SI"/>
        </w:rPr>
        <w:t>, pri čemer so nekatere dejavnosti umaknjene, ker jih ZIS Pomurje ne bo izvajal.</w:t>
      </w:r>
    </w:p>
    <w:bookmarkEnd w:id="3"/>
    <w:p w14:paraId="33C5AE57" w14:textId="02F90130" w:rsidR="00097AAC" w:rsidRPr="00D15935" w:rsidRDefault="00652CEC" w:rsidP="005667A5">
      <w:pPr>
        <w:spacing w:line="276" w:lineRule="auto"/>
        <w:jc w:val="both"/>
        <w:rPr>
          <w:rFonts w:ascii="Arial" w:eastAsiaTheme="minorEastAsia" w:hAnsi="Arial" w:cs="Arial"/>
          <w:sz w:val="20"/>
          <w:szCs w:val="20"/>
        </w:rPr>
      </w:pPr>
      <w:r w:rsidRPr="00D15935">
        <w:rPr>
          <w:rFonts w:ascii="Arial" w:eastAsia="Times New Roman" w:hAnsi="Arial" w:cs="Arial"/>
          <w:iCs/>
          <w:sz w:val="20"/>
          <w:szCs w:val="20"/>
          <w:lang w:eastAsia="sl-SI"/>
        </w:rPr>
        <w:t xml:space="preserve">S Sklepom o spremembah Sklepa o ustanovitvi javnega raziskovalnega zavoda Znanstveno in inovacijsko središče </w:t>
      </w:r>
      <w:r w:rsidRPr="00652CEC">
        <w:rPr>
          <w:rFonts w:ascii="Arial" w:eastAsia="Times New Roman" w:hAnsi="Arial" w:cs="Arial"/>
          <w:iCs/>
          <w:sz w:val="20"/>
          <w:szCs w:val="20"/>
          <w:lang w:eastAsia="sl-SI"/>
        </w:rPr>
        <w:t xml:space="preserve">Pomurje </w:t>
      </w:r>
      <w:r>
        <w:rPr>
          <w:rFonts w:ascii="Arial" w:eastAsia="Times New Roman" w:hAnsi="Arial" w:cs="Arial"/>
          <w:iCs/>
          <w:sz w:val="20"/>
          <w:szCs w:val="20"/>
          <w:lang w:eastAsia="sl-SI"/>
        </w:rPr>
        <w:t xml:space="preserve">(3. člen) </w:t>
      </w:r>
      <w:r w:rsidRPr="00652CEC">
        <w:rPr>
          <w:rFonts w:ascii="Arial" w:eastAsia="Times New Roman" w:hAnsi="Arial" w:cs="Arial"/>
          <w:iCs/>
          <w:sz w:val="20"/>
          <w:szCs w:val="20"/>
          <w:lang w:eastAsia="sl-SI"/>
        </w:rPr>
        <w:t>se</w:t>
      </w:r>
      <w:r w:rsidRPr="00652CEC">
        <w:rPr>
          <w:rFonts w:ascii="Arial" w:hAnsi="Arial" w:cs="Arial"/>
          <w:iCs/>
          <w:sz w:val="20"/>
          <w:szCs w:val="20"/>
          <w:lang w:eastAsia="sl-SI"/>
        </w:rPr>
        <w:t xml:space="preserve"> </w:t>
      </w:r>
      <w:r w:rsidR="00C229A6" w:rsidRPr="00D15935">
        <w:rPr>
          <w:rFonts w:ascii="Arial" w:eastAsia="Times New Roman" w:hAnsi="Arial" w:cs="Arial"/>
          <w:iCs/>
          <w:sz w:val="20"/>
          <w:szCs w:val="20"/>
          <w:lang w:eastAsia="sl-SI"/>
        </w:rPr>
        <w:t>dodatno</w:t>
      </w:r>
      <w:r w:rsidR="00F14D03" w:rsidRPr="00D15935">
        <w:rPr>
          <w:rFonts w:ascii="Arial" w:eastAsia="Times New Roman" w:hAnsi="Arial" w:cs="Arial"/>
          <w:iCs/>
          <w:sz w:val="20"/>
          <w:szCs w:val="20"/>
          <w:lang w:eastAsia="sl-SI"/>
        </w:rPr>
        <w:t xml:space="preserve"> določa višina </w:t>
      </w:r>
      <w:r w:rsidR="00174CD0" w:rsidRPr="00D15935">
        <w:rPr>
          <w:rFonts w:ascii="Arial" w:eastAsia="Times New Roman" w:hAnsi="Arial" w:cs="Arial"/>
          <w:iCs/>
          <w:sz w:val="20"/>
          <w:szCs w:val="20"/>
          <w:lang w:eastAsia="sl-SI"/>
        </w:rPr>
        <w:t>sredstev za ustanovitev in začetek dela</w:t>
      </w:r>
      <w:r w:rsidR="00F14D03" w:rsidRPr="00D15935">
        <w:rPr>
          <w:rFonts w:ascii="Arial" w:eastAsia="Times New Roman" w:hAnsi="Arial" w:cs="Arial"/>
          <w:iCs/>
          <w:sz w:val="20"/>
          <w:szCs w:val="20"/>
          <w:lang w:eastAsia="sl-SI"/>
        </w:rPr>
        <w:t xml:space="preserve"> javnega raziskovalnega zavoda </w:t>
      </w:r>
      <w:r w:rsidR="00F14D03" w:rsidRPr="00D15935">
        <w:rPr>
          <w:rFonts w:ascii="Arial" w:hAnsi="Arial" w:cs="Arial"/>
          <w:bCs/>
          <w:sz w:val="20"/>
          <w:szCs w:val="20"/>
          <w:lang w:eastAsia="sl-SI"/>
        </w:rPr>
        <w:t>Znanstveno in inovacijsko središče Pomurje</w:t>
      </w:r>
      <w:r w:rsidR="00F14D03" w:rsidRPr="00D15935">
        <w:rPr>
          <w:rFonts w:ascii="Arial" w:eastAsia="Times New Roman" w:hAnsi="Arial" w:cs="Arial"/>
          <w:iCs/>
          <w:sz w:val="20"/>
          <w:szCs w:val="20"/>
          <w:lang w:eastAsia="sl-SI"/>
        </w:rPr>
        <w:t xml:space="preserve">, </w:t>
      </w:r>
      <w:r w:rsidR="00E96331" w:rsidRPr="00D15935">
        <w:rPr>
          <w:rFonts w:ascii="Arial" w:eastAsia="Times New Roman" w:hAnsi="Arial" w:cs="Arial"/>
          <w:iCs/>
          <w:sz w:val="20"/>
          <w:szCs w:val="20"/>
          <w:lang w:eastAsia="sl-SI"/>
        </w:rPr>
        <w:t xml:space="preserve">ki je </w:t>
      </w:r>
      <w:r w:rsidR="00E3702D" w:rsidRPr="00D15935">
        <w:rPr>
          <w:rFonts w:ascii="Arial" w:eastAsia="Times New Roman" w:hAnsi="Arial" w:cs="Arial"/>
          <w:iCs/>
          <w:sz w:val="20"/>
          <w:szCs w:val="20"/>
          <w:lang w:eastAsia="sl-SI"/>
        </w:rPr>
        <w:t xml:space="preserve">določena </w:t>
      </w:r>
      <w:r w:rsidR="00F14D03" w:rsidRPr="00D15935">
        <w:rPr>
          <w:rFonts w:ascii="Arial" w:eastAsia="Times New Roman" w:hAnsi="Arial" w:cs="Arial"/>
          <w:iCs/>
          <w:sz w:val="20"/>
          <w:szCs w:val="20"/>
          <w:lang w:eastAsia="sl-SI"/>
        </w:rPr>
        <w:t xml:space="preserve">v 33. členu Sklepa o ustanovitvi javnega raziskovalnega zavoda </w:t>
      </w:r>
      <w:r w:rsidR="00F14D03" w:rsidRPr="00D15935">
        <w:rPr>
          <w:rFonts w:ascii="Arial" w:hAnsi="Arial" w:cs="Arial"/>
          <w:bCs/>
          <w:sz w:val="20"/>
          <w:szCs w:val="20"/>
          <w:lang w:eastAsia="sl-SI"/>
        </w:rPr>
        <w:t>Znanstveno in inovacijsko središče Pomurje</w:t>
      </w:r>
      <w:r>
        <w:rPr>
          <w:rFonts w:ascii="Arial" w:hAnsi="Arial" w:cs="Arial"/>
          <w:bCs/>
          <w:sz w:val="20"/>
          <w:szCs w:val="20"/>
          <w:lang w:eastAsia="sl-SI"/>
        </w:rPr>
        <w:t>,</w:t>
      </w:r>
      <w:r w:rsidR="00C229A6" w:rsidRPr="00D15935">
        <w:rPr>
          <w:rFonts w:ascii="Arial" w:hAnsi="Arial" w:cs="Arial"/>
          <w:bCs/>
          <w:sz w:val="20"/>
          <w:szCs w:val="20"/>
          <w:lang w:eastAsia="sl-SI"/>
        </w:rPr>
        <w:t xml:space="preserve"> za leto 202</w:t>
      </w:r>
      <w:r>
        <w:rPr>
          <w:rFonts w:ascii="Arial" w:hAnsi="Arial" w:cs="Arial"/>
          <w:bCs/>
          <w:sz w:val="20"/>
          <w:szCs w:val="20"/>
          <w:lang w:eastAsia="sl-SI"/>
        </w:rPr>
        <w:t>5</w:t>
      </w:r>
      <w:r w:rsidR="00C229A6" w:rsidRPr="00D15935">
        <w:rPr>
          <w:rFonts w:ascii="Arial" w:hAnsi="Arial" w:cs="Arial"/>
          <w:bCs/>
          <w:sz w:val="20"/>
          <w:szCs w:val="20"/>
          <w:lang w:eastAsia="sl-SI"/>
        </w:rPr>
        <w:t xml:space="preserve">. </w:t>
      </w:r>
      <w:r w:rsidR="005667A5" w:rsidRPr="00D15935">
        <w:rPr>
          <w:rFonts w:ascii="Arial" w:eastAsiaTheme="minorEastAsia" w:hAnsi="Arial" w:cs="Arial"/>
          <w:sz w:val="20"/>
          <w:szCs w:val="20"/>
        </w:rPr>
        <w:t xml:space="preserve">Veljavni Zakon o zavodih (Uradni list RS, št. 12/91, 8/96, 36/00 – ZPDZC in 127/06 – ZJZP) v 8. členu med drugim določa, da akt o ustanovitvi zavoda vsebuje tudi: »- sredstva, ki so </w:t>
      </w:r>
      <w:r w:rsidR="00E659EA">
        <w:rPr>
          <w:rFonts w:ascii="Arial" w:eastAsiaTheme="minorEastAsia" w:hAnsi="Arial" w:cs="Arial"/>
          <w:sz w:val="20"/>
          <w:szCs w:val="20"/>
        </w:rPr>
        <w:t>zavodu</w:t>
      </w:r>
      <w:r w:rsidR="005667A5" w:rsidRPr="00D15935">
        <w:rPr>
          <w:rFonts w:ascii="Arial" w:eastAsiaTheme="minorEastAsia" w:hAnsi="Arial" w:cs="Arial"/>
          <w:sz w:val="20"/>
          <w:szCs w:val="20"/>
        </w:rPr>
        <w:t xml:space="preserve"> zagotovljena za ustanovitev in začetek dela«.</w:t>
      </w:r>
      <w:r w:rsidR="00097AAC" w:rsidRPr="00D15935">
        <w:rPr>
          <w:rFonts w:ascii="Arial" w:eastAsiaTheme="minorEastAsia" w:hAnsi="Arial" w:cs="Arial"/>
          <w:sz w:val="20"/>
          <w:szCs w:val="20"/>
        </w:rPr>
        <w:t xml:space="preserve"> </w:t>
      </w:r>
    </w:p>
    <w:p w14:paraId="44168650" w14:textId="41D9E3F2" w:rsidR="00003E9D" w:rsidRDefault="00097AAC" w:rsidP="005667A5">
      <w:pPr>
        <w:spacing w:line="276" w:lineRule="auto"/>
        <w:jc w:val="both"/>
        <w:rPr>
          <w:rFonts w:ascii="Arial" w:eastAsia="Times New Roman" w:hAnsi="Arial" w:cs="Arial"/>
          <w:iCs/>
          <w:sz w:val="20"/>
          <w:szCs w:val="20"/>
          <w:lang w:eastAsia="sl-SI"/>
        </w:rPr>
      </w:pPr>
      <w:r w:rsidRPr="00D15935">
        <w:rPr>
          <w:rFonts w:ascii="Arial" w:eastAsia="Times New Roman" w:hAnsi="Arial" w:cs="Arial"/>
          <w:iCs/>
          <w:sz w:val="20"/>
          <w:szCs w:val="20"/>
          <w:lang w:eastAsia="sl-SI"/>
        </w:rPr>
        <w:t xml:space="preserve">Javni raziskovalni zavod Znanstveno in inovacijsko središče Pomurje je bil ustanovljen </w:t>
      </w:r>
      <w:r w:rsidR="00381BEC" w:rsidRPr="00D15935">
        <w:rPr>
          <w:rFonts w:ascii="Arial" w:eastAsia="Times New Roman" w:hAnsi="Arial" w:cs="Arial"/>
          <w:iCs/>
          <w:sz w:val="20"/>
          <w:szCs w:val="20"/>
          <w:lang w:eastAsia="sl-SI"/>
        </w:rPr>
        <w:t xml:space="preserve">v </w:t>
      </w:r>
      <w:r w:rsidRPr="00D15935">
        <w:rPr>
          <w:rFonts w:ascii="Arial" w:eastAsia="Times New Roman" w:hAnsi="Arial" w:cs="Arial"/>
          <w:iCs/>
          <w:sz w:val="20"/>
          <w:szCs w:val="20"/>
          <w:lang w:eastAsia="sl-SI"/>
        </w:rPr>
        <w:t>sredin</w:t>
      </w:r>
      <w:r w:rsidR="00381BEC" w:rsidRPr="00D15935">
        <w:rPr>
          <w:rFonts w:ascii="Arial" w:eastAsia="Times New Roman" w:hAnsi="Arial" w:cs="Arial"/>
          <w:iCs/>
          <w:sz w:val="20"/>
          <w:szCs w:val="20"/>
          <w:lang w:eastAsia="sl-SI"/>
        </w:rPr>
        <w:t>i</w:t>
      </w:r>
      <w:r w:rsidRPr="00D15935">
        <w:rPr>
          <w:rFonts w:ascii="Arial" w:eastAsia="Times New Roman" w:hAnsi="Arial" w:cs="Arial"/>
          <w:iCs/>
          <w:sz w:val="20"/>
          <w:szCs w:val="20"/>
          <w:lang w:eastAsia="sl-SI"/>
        </w:rPr>
        <w:t xml:space="preserve"> leta 2022, v aktu o ustanovitvi je bilo določeno, da se v letu 202</w:t>
      </w:r>
      <w:r w:rsidR="00652CEC">
        <w:rPr>
          <w:rFonts w:ascii="Arial" w:eastAsia="Times New Roman" w:hAnsi="Arial" w:cs="Arial"/>
          <w:iCs/>
          <w:sz w:val="20"/>
          <w:szCs w:val="20"/>
          <w:lang w:eastAsia="sl-SI"/>
        </w:rPr>
        <w:t>5</w:t>
      </w:r>
      <w:r w:rsidRPr="00D15935">
        <w:rPr>
          <w:rFonts w:ascii="Arial" w:eastAsia="Times New Roman" w:hAnsi="Arial" w:cs="Arial"/>
          <w:iCs/>
          <w:sz w:val="20"/>
          <w:szCs w:val="20"/>
          <w:lang w:eastAsia="sl-SI"/>
        </w:rPr>
        <w:t xml:space="preserve"> javni raziskovalni zavod kot nov prejemnik stabilnega financiranja znanstvenoraziskovalne dejavnosti skladno s splošnim aktom ARIS umesti v sistem stabilnega financiranja.</w:t>
      </w:r>
    </w:p>
    <w:p w14:paraId="49038663" w14:textId="77777777" w:rsidR="008C1C8A" w:rsidRPr="000E7BD4" w:rsidRDefault="008C1C8A" w:rsidP="008C1C8A">
      <w:pPr>
        <w:jc w:val="both"/>
        <w:rPr>
          <w:rFonts w:ascii="Arial" w:hAnsi="Arial" w:cs="Arial"/>
          <w:sz w:val="20"/>
          <w:szCs w:val="20"/>
        </w:rPr>
      </w:pPr>
      <w:r w:rsidRPr="000E7BD4">
        <w:rPr>
          <w:rFonts w:ascii="Arial" w:hAnsi="Arial" w:cs="Arial"/>
          <w:sz w:val="20"/>
          <w:szCs w:val="20"/>
        </w:rPr>
        <w:t>Ministrstvo za</w:t>
      </w:r>
      <w:r>
        <w:rPr>
          <w:rFonts w:ascii="Arial" w:hAnsi="Arial" w:cs="Arial"/>
          <w:sz w:val="20"/>
          <w:szCs w:val="20"/>
        </w:rPr>
        <w:t xml:space="preserve"> visoko šolstvo,</w:t>
      </w:r>
      <w:r w:rsidRPr="000E7BD4">
        <w:rPr>
          <w:rFonts w:ascii="Arial" w:hAnsi="Arial" w:cs="Arial"/>
          <w:sz w:val="20"/>
          <w:szCs w:val="20"/>
        </w:rPr>
        <w:t xml:space="preserve"> znanost in inovacije je avgusta 2024 posredovalo poziv javnemu raziskovalnemu zavodu, da pripravi analizo doseganja načrtovanih dolgoročnih, srednjeročnih in kratkoročnih ciljev ter kazalnikov po posameznih področjih delovanja do vključno septembra 2024, analizo doseganja ciljev na področju kadrovske politike do vključno septembra 2024 ter analizo stanja izpolnjevanja pogojev na podlagi 80. člena Zakona o znanstvenoraziskovalni in inovacijski dejavnosti (Uradni list RS, št 186/21 ter 40/23) do vključno septembra 2024. Od </w:t>
      </w:r>
      <w:r>
        <w:rPr>
          <w:rFonts w:ascii="Arial" w:hAnsi="Arial" w:cs="Arial"/>
          <w:sz w:val="20"/>
          <w:szCs w:val="20"/>
        </w:rPr>
        <w:t>ZIS Pomurja</w:t>
      </w:r>
      <w:r w:rsidRPr="000E7BD4">
        <w:rPr>
          <w:rFonts w:ascii="Arial" w:hAnsi="Arial" w:cs="Arial"/>
          <w:sz w:val="20"/>
          <w:szCs w:val="20"/>
        </w:rPr>
        <w:t xml:space="preserve"> se je pričakovalo, da v poročilo vključi tudi elemente institucionalne samoevalvacije (interna evalvacija oziroma presoja) v skladu z določili 31. člena Zakona o znanstvenoraziskovalni in inovacijski dejavnosti, ki opredeljuje, da se v institucionalni samoevalvaciji obravnavajo tudi širši strokovni, družbeni in gospodarski vpliv, stopnja internacionalizacije, uporaba in odprtost raziskovalne infrastrukture, ukrepi za razvoj kadrov z upoštevanjem načela enakih možnosti, prenos znanja in odprto znanost ter druge aktivnosti znanstvenoraziskovalne dejavnosti. Ministrstvo za</w:t>
      </w:r>
      <w:r>
        <w:rPr>
          <w:rFonts w:ascii="Arial" w:hAnsi="Arial" w:cs="Arial"/>
          <w:sz w:val="20"/>
          <w:szCs w:val="20"/>
        </w:rPr>
        <w:t xml:space="preserve"> visoko šolstvo,</w:t>
      </w:r>
      <w:r w:rsidRPr="000E7BD4">
        <w:rPr>
          <w:rFonts w:ascii="Arial" w:hAnsi="Arial" w:cs="Arial"/>
          <w:sz w:val="20"/>
          <w:szCs w:val="20"/>
        </w:rPr>
        <w:t xml:space="preserve"> znanost in inovacije je pripravljeno poročilo ZIS Pomurj</w:t>
      </w:r>
      <w:r>
        <w:rPr>
          <w:rFonts w:ascii="Arial" w:hAnsi="Arial" w:cs="Arial"/>
          <w:sz w:val="20"/>
          <w:szCs w:val="20"/>
        </w:rPr>
        <w:t>a</w:t>
      </w:r>
      <w:r w:rsidRPr="000E7BD4">
        <w:rPr>
          <w:rFonts w:ascii="Arial" w:hAnsi="Arial" w:cs="Arial"/>
          <w:sz w:val="20"/>
          <w:szCs w:val="20"/>
        </w:rPr>
        <w:t xml:space="preserve"> preučilo iz različnih vidikov, prek katerih se je  lahko presojalo ali novoustanovljeni javni raziskovalni zavod sledi zastavljenim ciljem, ki izhajajo iz akta o ustanovitvi ter drugih strateških dokumentih javnega raziskovalnega zavoda.</w:t>
      </w:r>
    </w:p>
    <w:p w14:paraId="27475C4F" w14:textId="77777777" w:rsidR="008C1C8A" w:rsidRPr="00D1111E" w:rsidRDefault="008C1C8A" w:rsidP="008C1C8A">
      <w:pPr>
        <w:jc w:val="both"/>
        <w:rPr>
          <w:rFonts w:ascii="Arial" w:hAnsi="Arial" w:cs="Arial"/>
          <w:sz w:val="20"/>
          <w:szCs w:val="20"/>
        </w:rPr>
      </w:pPr>
      <w:r w:rsidRPr="000E7BD4">
        <w:rPr>
          <w:rFonts w:ascii="Arial" w:hAnsi="Arial" w:cs="Arial"/>
          <w:sz w:val="20"/>
          <w:szCs w:val="20"/>
        </w:rPr>
        <w:t>Glede na poročilo ministrstvo meni, da ZIS Pomurje v tem trenutku ne</w:t>
      </w:r>
      <w:r w:rsidRPr="00890028">
        <w:rPr>
          <w:rFonts w:ascii="Arial" w:hAnsi="Arial" w:cs="Arial"/>
          <w:sz w:val="20"/>
          <w:szCs w:val="20"/>
        </w:rPr>
        <w:t xml:space="preserve"> dosega rezultatov, iz katerih bi lahko sklepali, da se bo razvil v uspešen javni raziskovalni zavod, saj še ni vzpostavil ustrezne infrastrukture, nima še dovoljšnih in primernih kadrovskih kapacitet (zaposlitev za polni delovni čas), potenciali glede raziskovalnih področij so preveč heterogeni, hkrati pa vsaj zaenkrat ne dovolj skladni v skladu s potrebami lokalnega oziroma regionalnega okolja. </w:t>
      </w:r>
      <w:r>
        <w:rPr>
          <w:rFonts w:ascii="Arial" w:hAnsi="Arial" w:cs="Arial"/>
          <w:sz w:val="20"/>
          <w:szCs w:val="20"/>
        </w:rPr>
        <w:t>Vladi RS se tako</w:t>
      </w:r>
      <w:r w:rsidRPr="00890028">
        <w:rPr>
          <w:rFonts w:ascii="Arial" w:hAnsi="Arial" w:cs="Arial"/>
          <w:sz w:val="20"/>
          <w:szCs w:val="20"/>
        </w:rPr>
        <w:t xml:space="preserve"> predlaga, da se v letu 2025 </w:t>
      </w:r>
      <w:r w:rsidRPr="00D1111E">
        <w:rPr>
          <w:rFonts w:ascii="Arial" w:hAnsi="Arial" w:cs="Arial"/>
          <w:sz w:val="20"/>
          <w:szCs w:val="20"/>
        </w:rPr>
        <w:t xml:space="preserve">pripravi podrobnejša analiza razvojnih možnosti ter potencialov razvoja javnega raziskovalnega zavoda ZIS Pomurje, vključno s predlogi morebitnih statusnih sprememb obstoječega javnega raziskovalnega zavoda. </w:t>
      </w:r>
    </w:p>
    <w:p w14:paraId="77ACFC17" w14:textId="77777777" w:rsidR="008C1C8A" w:rsidRPr="00D1111E" w:rsidRDefault="008C1C8A" w:rsidP="008C1C8A">
      <w:pPr>
        <w:jc w:val="both"/>
        <w:rPr>
          <w:rFonts w:ascii="Arial" w:hAnsi="Arial" w:cs="Arial"/>
          <w:sz w:val="20"/>
          <w:szCs w:val="20"/>
        </w:rPr>
      </w:pPr>
      <w:r w:rsidRPr="00D1111E">
        <w:rPr>
          <w:rFonts w:ascii="Arial" w:hAnsi="Arial" w:cs="Arial"/>
          <w:sz w:val="20"/>
          <w:szCs w:val="20"/>
        </w:rPr>
        <w:t xml:space="preserve">Ministrstvo za visoko šolstvo, znanost in inovacije bo tako ob sodelovanju Javne </w:t>
      </w:r>
      <w:r>
        <w:rPr>
          <w:rFonts w:ascii="Arial" w:hAnsi="Arial" w:cs="Arial"/>
          <w:sz w:val="20"/>
          <w:szCs w:val="20"/>
        </w:rPr>
        <w:t>a</w:t>
      </w:r>
      <w:r w:rsidRPr="00D1111E">
        <w:rPr>
          <w:rFonts w:ascii="Arial" w:hAnsi="Arial" w:cs="Arial"/>
          <w:sz w:val="20"/>
          <w:szCs w:val="20"/>
        </w:rPr>
        <w:t>gencije za znanstvenoraziskovalno in inovacijsko dejavnost ter javnega raziskovalnega zavoda ZIS Pomurje</w:t>
      </w:r>
      <w:r>
        <w:rPr>
          <w:rFonts w:ascii="Arial" w:hAnsi="Arial" w:cs="Arial"/>
          <w:sz w:val="20"/>
          <w:szCs w:val="20"/>
        </w:rPr>
        <w:t xml:space="preserve"> ter morebitnih drugih akterjev lokalnega in regionalnega razvoja</w:t>
      </w:r>
      <w:r w:rsidRPr="00D1111E">
        <w:rPr>
          <w:rFonts w:ascii="Arial" w:hAnsi="Arial" w:cs="Arial"/>
          <w:sz w:val="20"/>
          <w:szCs w:val="20"/>
        </w:rPr>
        <w:t xml:space="preserve"> pripravilo podrobnejšo analizo razvojnih možnosti ter potenciala, ki bo podlaga za sprejem odločitve ustanovitelja o nadaljnjih korakih</w:t>
      </w:r>
      <w:r>
        <w:rPr>
          <w:rFonts w:ascii="Arial" w:hAnsi="Arial" w:cs="Arial"/>
          <w:sz w:val="20"/>
          <w:szCs w:val="20"/>
        </w:rPr>
        <w:t xml:space="preserve"> glede </w:t>
      </w:r>
      <w:r w:rsidRPr="00D1111E">
        <w:rPr>
          <w:rFonts w:ascii="Arial" w:hAnsi="Arial" w:cs="Arial"/>
          <w:sz w:val="20"/>
          <w:szCs w:val="20"/>
        </w:rPr>
        <w:t xml:space="preserve">javnega raziskovalnega zavoda ZIS Pomurje.   </w:t>
      </w:r>
    </w:p>
    <w:p w14:paraId="2A4D75B8" w14:textId="77777777" w:rsidR="008C1C8A" w:rsidRPr="00D15935" w:rsidRDefault="008C1C8A" w:rsidP="005667A5">
      <w:pPr>
        <w:spacing w:line="276" w:lineRule="auto"/>
        <w:jc w:val="both"/>
        <w:rPr>
          <w:rFonts w:ascii="Arial" w:eastAsia="Times New Roman" w:hAnsi="Arial" w:cs="Arial"/>
          <w:iCs/>
          <w:sz w:val="20"/>
          <w:szCs w:val="20"/>
          <w:lang w:eastAsia="sl-SI"/>
        </w:rPr>
      </w:pPr>
    </w:p>
    <w:p w14:paraId="0D90B669" w14:textId="4CC03F5E" w:rsidR="00F83C23" w:rsidRPr="008B096B" w:rsidRDefault="00097AAC" w:rsidP="00F83C23">
      <w:pPr>
        <w:spacing w:line="276" w:lineRule="auto"/>
        <w:jc w:val="both"/>
        <w:rPr>
          <w:rFonts w:ascii="Arial" w:eastAsia="Times New Roman" w:hAnsi="Arial" w:cs="Arial"/>
          <w:iCs/>
          <w:sz w:val="20"/>
          <w:szCs w:val="20"/>
          <w:lang w:eastAsia="sl-SI"/>
        </w:rPr>
      </w:pPr>
      <w:r w:rsidRPr="008B096B">
        <w:rPr>
          <w:rFonts w:ascii="Arial" w:eastAsia="Times New Roman" w:hAnsi="Arial" w:cs="Arial"/>
          <w:iCs/>
          <w:sz w:val="20"/>
          <w:szCs w:val="20"/>
          <w:lang w:eastAsia="sl-SI"/>
        </w:rPr>
        <w:lastRenderedPageBreak/>
        <w:t>Zaradi zamika pri vzpostavljanju in polnega začetka delovanja javnega raziskovalnega zavoda</w:t>
      </w:r>
      <w:r w:rsidR="00A716BE" w:rsidRPr="008B096B">
        <w:rPr>
          <w:rFonts w:ascii="Arial" w:eastAsia="Times New Roman" w:hAnsi="Arial" w:cs="Arial"/>
          <w:iCs/>
          <w:sz w:val="20"/>
          <w:szCs w:val="20"/>
          <w:lang w:eastAsia="sl-SI"/>
        </w:rPr>
        <w:t xml:space="preserve"> ter zagotovitve izvajanja obstoječe javne službe pred izvedbo podrobnejše </w:t>
      </w:r>
      <w:r w:rsidR="00F83C23" w:rsidRPr="008B096B">
        <w:rPr>
          <w:rFonts w:ascii="Arial" w:hAnsi="Arial" w:cs="Arial"/>
          <w:sz w:val="20"/>
          <w:szCs w:val="20"/>
        </w:rPr>
        <w:t xml:space="preserve">analize razvojnih možnosti javnega raziskovalnega zavoda Znanstveno in inovacijsko središče Pomurje, vključno z morebitnimi predlogi za </w:t>
      </w:r>
      <w:r w:rsidR="00F83C23" w:rsidRPr="0015577B">
        <w:rPr>
          <w:rFonts w:ascii="Arial" w:hAnsi="Arial" w:cs="Arial"/>
          <w:sz w:val="20"/>
          <w:szCs w:val="20"/>
        </w:rPr>
        <w:t>statusne spremembe obstoječega javnega raziskovalnega zavoda</w:t>
      </w:r>
      <w:r w:rsidR="00416908" w:rsidRPr="0015577B">
        <w:rPr>
          <w:rFonts w:ascii="Arial" w:hAnsi="Arial" w:cs="Arial"/>
          <w:sz w:val="20"/>
          <w:szCs w:val="20"/>
        </w:rPr>
        <w:t>, se</w:t>
      </w:r>
      <w:r w:rsidR="00F83C23" w:rsidRPr="0015577B">
        <w:rPr>
          <w:rFonts w:ascii="Arial" w:hAnsi="Arial" w:cs="Arial"/>
          <w:sz w:val="20"/>
          <w:szCs w:val="20"/>
        </w:rPr>
        <w:t xml:space="preserve"> </w:t>
      </w:r>
      <w:r w:rsidR="00A716BE" w:rsidRPr="0015577B">
        <w:rPr>
          <w:rFonts w:ascii="Arial" w:eastAsia="Times New Roman" w:hAnsi="Arial" w:cs="Arial"/>
          <w:iCs/>
          <w:sz w:val="20"/>
          <w:szCs w:val="20"/>
          <w:lang w:eastAsia="sl-SI"/>
        </w:rPr>
        <w:t xml:space="preserve">predlaga, da se tudi v letu 2025 </w:t>
      </w:r>
      <w:r w:rsidR="00F83C23" w:rsidRPr="0015577B">
        <w:rPr>
          <w:rFonts w:ascii="Arial" w:eastAsia="Times New Roman" w:hAnsi="Arial" w:cs="Arial"/>
          <w:iCs/>
          <w:sz w:val="20"/>
          <w:szCs w:val="20"/>
          <w:lang w:eastAsia="sl-SI"/>
        </w:rPr>
        <w:t>javni raziskovalni zavod ZIS Pomurje</w:t>
      </w:r>
      <w:r w:rsidRPr="0015577B">
        <w:rPr>
          <w:rFonts w:ascii="Arial" w:eastAsia="Times New Roman" w:hAnsi="Arial" w:cs="Arial"/>
          <w:iCs/>
          <w:sz w:val="20"/>
          <w:szCs w:val="20"/>
          <w:lang w:eastAsia="sl-SI"/>
        </w:rPr>
        <w:t xml:space="preserve"> financira na podlagi programa dela in finančnega načrta</w:t>
      </w:r>
      <w:r w:rsidR="002E6E2F" w:rsidRPr="0015577B">
        <w:rPr>
          <w:rFonts w:ascii="Arial" w:eastAsia="Times New Roman" w:hAnsi="Arial" w:cs="Arial"/>
          <w:iCs/>
          <w:sz w:val="20"/>
          <w:szCs w:val="20"/>
          <w:lang w:eastAsia="sl-SI"/>
        </w:rPr>
        <w:t xml:space="preserve">. </w:t>
      </w:r>
      <w:r w:rsidR="00F83C23" w:rsidRPr="0015577B">
        <w:rPr>
          <w:rFonts w:ascii="Arial" w:hAnsi="Arial" w:cs="Arial"/>
          <w:iCs/>
          <w:sz w:val="20"/>
          <w:szCs w:val="20"/>
        </w:rPr>
        <w:t xml:space="preserve">Najvišja višina sredstev za leto 2025 se določi v višini do </w:t>
      </w:r>
      <w:r w:rsidR="008B096B" w:rsidRPr="0015577B">
        <w:rPr>
          <w:rFonts w:ascii="Arial" w:hAnsi="Arial" w:cs="Arial"/>
          <w:iCs/>
          <w:sz w:val="20"/>
          <w:szCs w:val="20"/>
        </w:rPr>
        <w:t>35</w:t>
      </w:r>
      <w:r w:rsidR="003A6E16" w:rsidRPr="0015577B">
        <w:rPr>
          <w:rFonts w:ascii="Arial" w:hAnsi="Arial" w:cs="Arial"/>
          <w:iCs/>
          <w:sz w:val="20"/>
          <w:szCs w:val="20"/>
        </w:rPr>
        <w:t>0</w:t>
      </w:r>
      <w:r w:rsidR="008B096B" w:rsidRPr="0015577B">
        <w:rPr>
          <w:rFonts w:ascii="Arial" w:hAnsi="Arial" w:cs="Arial"/>
          <w:iCs/>
          <w:sz w:val="20"/>
          <w:szCs w:val="20"/>
        </w:rPr>
        <w:t xml:space="preserve">.000 </w:t>
      </w:r>
      <w:r w:rsidR="00416908" w:rsidRPr="0015577B">
        <w:rPr>
          <w:rFonts w:ascii="Arial" w:hAnsi="Arial" w:cs="Arial"/>
          <w:iCs/>
          <w:sz w:val="20"/>
          <w:szCs w:val="20"/>
        </w:rPr>
        <w:t>eurov</w:t>
      </w:r>
      <w:r w:rsidR="00F83C23" w:rsidRPr="0015577B">
        <w:rPr>
          <w:rFonts w:ascii="Arial" w:hAnsi="Arial" w:cs="Arial"/>
          <w:iCs/>
          <w:sz w:val="20"/>
          <w:szCs w:val="20"/>
        </w:rPr>
        <w:t>.</w:t>
      </w:r>
      <w:r w:rsidR="00F83C23" w:rsidRPr="0015577B">
        <w:rPr>
          <w:rFonts w:ascii="Arial" w:eastAsia="Times New Roman" w:hAnsi="Arial" w:cs="Arial"/>
          <w:iCs/>
          <w:sz w:val="20"/>
          <w:szCs w:val="20"/>
          <w:lang w:eastAsia="sl-SI"/>
        </w:rPr>
        <w:t xml:space="preserve"> Osnova za določitev sredstev za leto 2025 so predvidena realizacija stroškov dela v mesecu</w:t>
      </w:r>
      <w:r w:rsidR="003A6E16" w:rsidRPr="0015577B">
        <w:rPr>
          <w:rFonts w:ascii="Arial" w:eastAsia="Times New Roman" w:hAnsi="Arial" w:cs="Arial"/>
          <w:iCs/>
          <w:sz w:val="20"/>
          <w:szCs w:val="20"/>
          <w:lang w:eastAsia="sl-SI"/>
        </w:rPr>
        <w:t xml:space="preserve"> novembru</w:t>
      </w:r>
      <w:r w:rsidR="00F83C23" w:rsidRPr="0015577B">
        <w:rPr>
          <w:rFonts w:ascii="Arial" w:eastAsia="Times New Roman" w:hAnsi="Arial" w:cs="Arial"/>
          <w:iCs/>
          <w:sz w:val="20"/>
          <w:szCs w:val="20"/>
          <w:lang w:eastAsia="sl-SI"/>
        </w:rPr>
        <w:t xml:space="preserve"> 2024, izračunana na letni ravni (</w:t>
      </w:r>
      <w:r w:rsidR="003A6E16" w:rsidRPr="0015577B">
        <w:rPr>
          <w:rFonts w:ascii="Arial" w:eastAsia="Times New Roman" w:hAnsi="Arial" w:cs="Arial"/>
          <w:iCs/>
          <w:sz w:val="20"/>
          <w:szCs w:val="20"/>
          <w:lang w:eastAsia="sl-SI"/>
        </w:rPr>
        <w:t>240.888</w:t>
      </w:r>
      <w:r w:rsidR="00F83C23" w:rsidRPr="0015577B">
        <w:rPr>
          <w:rFonts w:ascii="Arial" w:eastAsia="Times New Roman" w:hAnsi="Arial" w:cs="Arial"/>
          <w:iCs/>
          <w:sz w:val="20"/>
          <w:szCs w:val="20"/>
          <w:lang w:eastAsia="sl-SI"/>
        </w:rPr>
        <w:t xml:space="preserve"> eurov), pri čemer se je za izračun vseh potrebnih sredstev za delovanje </w:t>
      </w:r>
      <w:r w:rsidR="00F83C23" w:rsidRPr="0015577B">
        <w:rPr>
          <w:rFonts w:ascii="Arial" w:hAnsi="Arial" w:cs="Arial"/>
          <w:iCs/>
          <w:sz w:val="20"/>
          <w:szCs w:val="20"/>
        </w:rPr>
        <w:t>javnega raziskovalnega</w:t>
      </w:r>
      <w:r w:rsidR="00F83C23" w:rsidRPr="0015577B">
        <w:rPr>
          <w:rFonts w:ascii="Arial" w:eastAsia="Times New Roman" w:hAnsi="Arial" w:cs="Arial"/>
          <w:iCs/>
          <w:sz w:val="20"/>
          <w:szCs w:val="20"/>
          <w:lang w:eastAsia="sl-SI"/>
        </w:rPr>
        <w:t xml:space="preserve"> v okviru izračuna upoštevalo povprečje stroškov dela primerljivih javnih raziskovalnih zavodov (zavodi z do 55 zaposlenih v delovnih urah, tj. 68,69</w:t>
      </w:r>
      <w:r w:rsidR="00E659EA">
        <w:rPr>
          <w:rFonts w:ascii="Arial" w:eastAsia="Times New Roman" w:hAnsi="Arial" w:cs="Arial"/>
          <w:iCs/>
          <w:sz w:val="20"/>
          <w:szCs w:val="20"/>
          <w:lang w:eastAsia="sl-SI"/>
        </w:rPr>
        <w:t xml:space="preserve"> </w:t>
      </w:r>
      <w:r w:rsidR="00F83C23" w:rsidRPr="0015577B">
        <w:rPr>
          <w:rFonts w:ascii="Arial" w:eastAsia="Times New Roman" w:hAnsi="Arial" w:cs="Arial"/>
          <w:iCs/>
          <w:sz w:val="20"/>
          <w:szCs w:val="20"/>
          <w:lang w:eastAsia="sl-SI"/>
        </w:rPr>
        <w:t>%). Celoten znesek, zaokrožen navzgor (zaradi rasti cen, stroškov dela) za delovanje in financiranja JRZ po programu dela in finančnem načrtu tako znaša</w:t>
      </w:r>
      <w:r w:rsidR="008B096B" w:rsidRPr="0015577B">
        <w:rPr>
          <w:rFonts w:ascii="Arial" w:eastAsia="Times New Roman" w:hAnsi="Arial" w:cs="Arial"/>
          <w:iCs/>
          <w:sz w:val="20"/>
          <w:szCs w:val="20"/>
          <w:lang w:eastAsia="sl-SI"/>
        </w:rPr>
        <w:t xml:space="preserve"> 3</w:t>
      </w:r>
      <w:r w:rsidR="003A6E16" w:rsidRPr="0015577B">
        <w:rPr>
          <w:rFonts w:ascii="Arial" w:eastAsia="Times New Roman" w:hAnsi="Arial" w:cs="Arial"/>
          <w:iCs/>
          <w:sz w:val="20"/>
          <w:szCs w:val="20"/>
          <w:lang w:eastAsia="sl-SI"/>
        </w:rPr>
        <w:t>50</w:t>
      </w:r>
      <w:r w:rsidR="008B096B" w:rsidRPr="0015577B">
        <w:rPr>
          <w:rFonts w:ascii="Arial" w:eastAsia="Times New Roman" w:hAnsi="Arial" w:cs="Arial"/>
          <w:iCs/>
          <w:sz w:val="20"/>
          <w:szCs w:val="20"/>
          <w:lang w:eastAsia="sl-SI"/>
        </w:rPr>
        <w:t>.000</w:t>
      </w:r>
      <w:r w:rsidR="00F83C23" w:rsidRPr="0015577B">
        <w:rPr>
          <w:rFonts w:ascii="Arial" w:eastAsia="Times New Roman" w:hAnsi="Arial" w:cs="Arial"/>
          <w:iCs/>
          <w:sz w:val="20"/>
          <w:szCs w:val="20"/>
          <w:lang w:eastAsia="sl-SI"/>
        </w:rPr>
        <w:t xml:space="preserve"> evrov.</w:t>
      </w:r>
      <w:r w:rsidR="00F83C23" w:rsidRPr="008B096B">
        <w:rPr>
          <w:rFonts w:ascii="Arial" w:eastAsia="Times New Roman" w:hAnsi="Arial" w:cs="Arial"/>
          <w:iCs/>
          <w:sz w:val="20"/>
          <w:szCs w:val="20"/>
          <w:lang w:eastAsia="sl-SI"/>
        </w:rPr>
        <w:t xml:space="preserve"> </w:t>
      </w:r>
    </w:p>
    <w:p w14:paraId="03B2A4DA" w14:textId="77777777" w:rsidR="00F83C23" w:rsidRPr="008B096B" w:rsidRDefault="00F83C23" w:rsidP="00F83C2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B096B">
        <w:rPr>
          <w:rFonts w:ascii="Arial" w:eastAsia="Times New Roman" w:hAnsi="Arial" w:cs="Arial"/>
          <w:iCs/>
          <w:sz w:val="20"/>
          <w:szCs w:val="20"/>
          <w:lang w:eastAsia="sl-SI"/>
        </w:rPr>
        <w:t>Sredstva so zagotovljena v finančnem načrtu MVZI za leto 2025 na proračunski postavki 231469 Raziskovalno razvojna dejavnost.</w:t>
      </w:r>
    </w:p>
    <w:p w14:paraId="0ADCF50D" w14:textId="77777777" w:rsidR="00F83C23" w:rsidRPr="00D15935" w:rsidRDefault="00F83C23" w:rsidP="00A716BE">
      <w:pPr>
        <w:spacing w:line="276" w:lineRule="auto"/>
        <w:jc w:val="both"/>
        <w:rPr>
          <w:rFonts w:ascii="Arial" w:eastAsiaTheme="minorEastAsia" w:hAnsi="Arial" w:cs="Arial"/>
          <w:sz w:val="20"/>
          <w:szCs w:val="20"/>
        </w:rPr>
      </w:pPr>
    </w:p>
    <w:sectPr w:rsidR="00F83C23" w:rsidRPr="00D15935" w:rsidSect="003D471B">
      <w:head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A2E31" w14:textId="77777777" w:rsidR="00C5661E" w:rsidRDefault="00C5661E">
      <w:pPr>
        <w:spacing w:after="0" w:line="240" w:lineRule="auto"/>
      </w:pPr>
      <w:r>
        <w:separator/>
      </w:r>
    </w:p>
  </w:endnote>
  <w:endnote w:type="continuationSeparator" w:id="0">
    <w:p w14:paraId="1A611634" w14:textId="77777777" w:rsidR="00C5661E" w:rsidRDefault="00C56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275FE" w14:textId="77777777" w:rsidR="00416D10" w:rsidRDefault="00416D1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BC7A" w14:textId="77777777" w:rsidR="00416D10" w:rsidRDefault="00416D1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5A0F4" w14:textId="77777777" w:rsidR="00416D10" w:rsidRDefault="00416D1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689FF" w14:textId="77777777" w:rsidR="00C5661E" w:rsidRDefault="00C5661E">
      <w:pPr>
        <w:spacing w:after="0" w:line="240" w:lineRule="auto"/>
      </w:pPr>
      <w:r>
        <w:separator/>
      </w:r>
    </w:p>
  </w:footnote>
  <w:footnote w:type="continuationSeparator" w:id="0">
    <w:p w14:paraId="4C79992A" w14:textId="77777777" w:rsidR="00C5661E" w:rsidRDefault="00C56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B3A4B" w14:textId="77777777" w:rsidR="00416D10" w:rsidRDefault="00416D1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84615" w14:textId="77777777" w:rsidR="00416D10" w:rsidRDefault="00416D10">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34CF5" w14:textId="77777777" w:rsidR="00416D10" w:rsidRPr="00E21FF9" w:rsidRDefault="00416D10" w:rsidP="007E1887">
    <w:pPr>
      <w:pStyle w:val="Glava"/>
      <w:spacing w:line="240" w:lineRule="exact"/>
      <w:jc w:val="right"/>
      <w:rPr>
        <w:rFonts w:cs="Arial"/>
        <w:b/>
        <w:szCs w:val="20"/>
      </w:rPr>
    </w:pPr>
    <w:r w:rsidRPr="00E21FF9">
      <w:rPr>
        <w:rFonts w:cs="Arial"/>
        <w:b/>
        <w:szCs w:val="20"/>
      </w:rPr>
      <w:t>PRILOGA 1</w:t>
    </w:r>
    <w:r w:rsidRPr="00E21FF9">
      <w:rPr>
        <w:rFonts w:cs="Arial"/>
        <w:b/>
        <w:szCs w:val="20"/>
      </w:rPr>
      <w:tab/>
    </w:r>
  </w:p>
  <w:p w14:paraId="4ACC1278" w14:textId="77777777" w:rsidR="00416D10" w:rsidRPr="008F3500" w:rsidRDefault="00416D10" w:rsidP="007E1887">
    <w:pPr>
      <w:pStyle w:val="Glava"/>
      <w:tabs>
        <w:tab w:val="left" w:pos="5112"/>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B129" w14:textId="77777777" w:rsidR="00416D10" w:rsidRDefault="00416D1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5336"/>
    <w:multiLevelType w:val="hybridMultilevel"/>
    <w:tmpl w:val="A1EA299E"/>
    <w:lvl w:ilvl="0" w:tplc="D6D07CA8">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79A5D57"/>
    <w:multiLevelType w:val="hybridMultilevel"/>
    <w:tmpl w:val="D4FE9CF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902B49"/>
    <w:multiLevelType w:val="hybridMultilevel"/>
    <w:tmpl w:val="ACCC98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8E1F6F"/>
    <w:multiLevelType w:val="hybridMultilevel"/>
    <w:tmpl w:val="C0CE57EA"/>
    <w:lvl w:ilvl="0" w:tplc="27847284">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2B2EA1"/>
    <w:multiLevelType w:val="hybridMultilevel"/>
    <w:tmpl w:val="18F834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F001E6C"/>
    <w:multiLevelType w:val="hybridMultilevel"/>
    <w:tmpl w:val="7C8C6424"/>
    <w:lvl w:ilvl="0" w:tplc="5CA8204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0762CD"/>
    <w:multiLevelType w:val="hybridMultilevel"/>
    <w:tmpl w:val="B75A7EDE"/>
    <w:lvl w:ilvl="0" w:tplc="391EACAC">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1B6538A7"/>
    <w:multiLevelType w:val="hybridMultilevel"/>
    <w:tmpl w:val="3B1887A8"/>
    <w:lvl w:ilvl="0" w:tplc="5CA8204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B762D2E"/>
    <w:multiLevelType w:val="hybridMultilevel"/>
    <w:tmpl w:val="F78C62DC"/>
    <w:lvl w:ilvl="0" w:tplc="0424000F">
      <w:start w:val="1"/>
      <w:numFmt w:val="decimal"/>
      <w:lvlText w:val="%1."/>
      <w:lvlJc w:val="left"/>
      <w:pPr>
        <w:ind w:left="720" w:hanging="360"/>
      </w:pPr>
    </w:lvl>
    <w:lvl w:ilvl="1" w:tplc="04240019" w:tentative="1">
      <w:start w:val="1"/>
      <w:numFmt w:val="lowerLetter"/>
      <w:lvlText w:val="%2."/>
      <w:lvlJc w:val="left"/>
      <w:pPr>
        <w:ind w:left="1167" w:hanging="360"/>
      </w:pPr>
    </w:lvl>
    <w:lvl w:ilvl="2" w:tplc="0424001B" w:tentative="1">
      <w:start w:val="1"/>
      <w:numFmt w:val="lowerRoman"/>
      <w:lvlText w:val="%3."/>
      <w:lvlJc w:val="right"/>
      <w:pPr>
        <w:ind w:left="1887" w:hanging="180"/>
      </w:pPr>
    </w:lvl>
    <w:lvl w:ilvl="3" w:tplc="0424000F" w:tentative="1">
      <w:start w:val="1"/>
      <w:numFmt w:val="decimal"/>
      <w:lvlText w:val="%4."/>
      <w:lvlJc w:val="left"/>
      <w:pPr>
        <w:ind w:left="2607" w:hanging="360"/>
      </w:pPr>
    </w:lvl>
    <w:lvl w:ilvl="4" w:tplc="04240019" w:tentative="1">
      <w:start w:val="1"/>
      <w:numFmt w:val="lowerLetter"/>
      <w:lvlText w:val="%5."/>
      <w:lvlJc w:val="left"/>
      <w:pPr>
        <w:ind w:left="3327" w:hanging="360"/>
      </w:pPr>
    </w:lvl>
    <w:lvl w:ilvl="5" w:tplc="0424001B" w:tentative="1">
      <w:start w:val="1"/>
      <w:numFmt w:val="lowerRoman"/>
      <w:lvlText w:val="%6."/>
      <w:lvlJc w:val="right"/>
      <w:pPr>
        <w:ind w:left="4047" w:hanging="180"/>
      </w:pPr>
    </w:lvl>
    <w:lvl w:ilvl="6" w:tplc="0424000F" w:tentative="1">
      <w:start w:val="1"/>
      <w:numFmt w:val="decimal"/>
      <w:lvlText w:val="%7."/>
      <w:lvlJc w:val="left"/>
      <w:pPr>
        <w:ind w:left="4767" w:hanging="360"/>
      </w:pPr>
    </w:lvl>
    <w:lvl w:ilvl="7" w:tplc="04240019" w:tentative="1">
      <w:start w:val="1"/>
      <w:numFmt w:val="lowerLetter"/>
      <w:lvlText w:val="%8."/>
      <w:lvlJc w:val="left"/>
      <w:pPr>
        <w:ind w:left="5487" w:hanging="360"/>
      </w:pPr>
    </w:lvl>
    <w:lvl w:ilvl="8" w:tplc="0424001B" w:tentative="1">
      <w:start w:val="1"/>
      <w:numFmt w:val="lowerRoman"/>
      <w:lvlText w:val="%9."/>
      <w:lvlJc w:val="right"/>
      <w:pPr>
        <w:ind w:left="6207" w:hanging="180"/>
      </w:pPr>
    </w:lvl>
  </w:abstractNum>
  <w:abstractNum w:abstractNumId="9" w15:restartNumberingAfterBreak="0">
    <w:nsid w:val="298D2EEC"/>
    <w:multiLevelType w:val="hybridMultilevel"/>
    <w:tmpl w:val="7E12D9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A872FFA"/>
    <w:multiLevelType w:val="hybridMultilevel"/>
    <w:tmpl w:val="767E557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2CC11C72"/>
    <w:multiLevelType w:val="hybridMultilevel"/>
    <w:tmpl w:val="F63022FC"/>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1AF4398"/>
    <w:multiLevelType w:val="hybridMultilevel"/>
    <w:tmpl w:val="E1FC14AA"/>
    <w:lvl w:ilvl="0" w:tplc="5CA8204C">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15:restartNumberingAfterBreak="0">
    <w:nsid w:val="38BC3886"/>
    <w:multiLevelType w:val="hybridMultilevel"/>
    <w:tmpl w:val="63345338"/>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9117289"/>
    <w:multiLevelType w:val="hybridMultilevel"/>
    <w:tmpl w:val="10945606"/>
    <w:lvl w:ilvl="0" w:tplc="9B2ECFF8">
      <w:start w:val="1"/>
      <w:numFmt w:val="upperRoman"/>
      <w:lvlText w:val="%1."/>
      <w:lvlJc w:val="right"/>
      <w:pPr>
        <w:ind w:left="360" w:hanging="360"/>
      </w:pPr>
    </w:lvl>
    <w:lvl w:ilvl="1" w:tplc="E0500742">
      <w:start w:val="1"/>
      <w:numFmt w:val="lowerLetter"/>
      <w:lvlText w:val="%2."/>
      <w:lvlJc w:val="left"/>
      <w:pPr>
        <w:ind w:left="1080" w:hanging="360"/>
      </w:pPr>
    </w:lvl>
    <w:lvl w:ilvl="2" w:tplc="AAF27100">
      <w:start w:val="1"/>
      <w:numFmt w:val="lowerRoman"/>
      <w:lvlText w:val="%3."/>
      <w:lvlJc w:val="right"/>
      <w:pPr>
        <w:ind w:left="1800" w:hanging="180"/>
      </w:pPr>
    </w:lvl>
    <w:lvl w:ilvl="3" w:tplc="9F089CBE">
      <w:start w:val="1"/>
      <w:numFmt w:val="decimal"/>
      <w:lvlText w:val="%4."/>
      <w:lvlJc w:val="left"/>
      <w:pPr>
        <w:ind w:left="2520" w:hanging="360"/>
      </w:pPr>
    </w:lvl>
    <w:lvl w:ilvl="4" w:tplc="AAE6C292">
      <w:start w:val="1"/>
      <w:numFmt w:val="lowerLetter"/>
      <w:lvlText w:val="%5."/>
      <w:lvlJc w:val="left"/>
      <w:pPr>
        <w:ind w:left="3240" w:hanging="360"/>
      </w:pPr>
    </w:lvl>
    <w:lvl w:ilvl="5" w:tplc="E63E9B66">
      <w:start w:val="1"/>
      <w:numFmt w:val="lowerRoman"/>
      <w:lvlText w:val="%6."/>
      <w:lvlJc w:val="right"/>
      <w:pPr>
        <w:ind w:left="3960" w:hanging="180"/>
      </w:pPr>
    </w:lvl>
    <w:lvl w:ilvl="6" w:tplc="3BCA026C">
      <w:start w:val="1"/>
      <w:numFmt w:val="decimal"/>
      <w:lvlText w:val="%7."/>
      <w:lvlJc w:val="left"/>
      <w:pPr>
        <w:ind w:left="4680" w:hanging="360"/>
      </w:pPr>
    </w:lvl>
    <w:lvl w:ilvl="7" w:tplc="2D4E63CC">
      <w:start w:val="1"/>
      <w:numFmt w:val="lowerLetter"/>
      <w:lvlText w:val="%8."/>
      <w:lvlJc w:val="left"/>
      <w:pPr>
        <w:ind w:left="5400" w:hanging="360"/>
      </w:pPr>
    </w:lvl>
    <w:lvl w:ilvl="8" w:tplc="E2E636B8">
      <w:start w:val="1"/>
      <w:numFmt w:val="lowerRoman"/>
      <w:lvlText w:val="%9."/>
      <w:lvlJc w:val="right"/>
      <w:pPr>
        <w:ind w:left="6120" w:hanging="180"/>
      </w:pPr>
    </w:lvl>
  </w:abstractNum>
  <w:abstractNum w:abstractNumId="16" w15:restartNumberingAfterBreak="0">
    <w:nsid w:val="3A09294A"/>
    <w:multiLevelType w:val="hybridMultilevel"/>
    <w:tmpl w:val="D4FE9CF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627D29"/>
    <w:multiLevelType w:val="hybridMultilevel"/>
    <w:tmpl w:val="A9467B6C"/>
    <w:lvl w:ilvl="0" w:tplc="5CA8204C">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C066A45"/>
    <w:multiLevelType w:val="hybridMultilevel"/>
    <w:tmpl w:val="95D82C0C"/>
    <w:lvl w:ilvl="0" w:tplc="6BD430E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43D86B00"/>
    <w:multiLevelType w:val="hybridMultilevel"/>
    <w:tmpl w:val="4C76C264"/>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453E0D7D"/>
    <w:multiLevelType w:val="hybridMultilevel"/>
    <w:tmpl w:val="934AE28A"/>
    <w:lvl w:ilvl="0" w:tplc="3B74538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B11049B"/>
    <w:multiLevelType w:val="hybridMultilevel"/>
    <w:tmpl w:val="966EA05A"/>
    <w:lvl w:ilvl="0" w:tplc="76AC1A70">
      <w:start w:val="49"/>
      <w:numFmt w:val="bullet"/>
      <w:lvlText w:val=""/>
      <w:lvlJc w:val="left"/>
      <w:pPr>
        <w:ind w:left="720" w:hanging="360"/>
      </w:pPr>
      <w:rPr>
        <w:rFonts w:ascii="Symbol" w:eastAsia="Times New Roman" w:hAnsi="Symbol" w:cs="Times New Roman" w:hint="default"/>
      </w:rPr>
    </w:lvl>
    <w:lvl w:ilvl="1" w:tplc="5CA8204C">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F0668D2"/>
    <w:multiLevelType w:val="hybridMultilevel"/>
    <w:tmpl w:val="2C88D788"/>
    <w:lvl w:ilvl="0" w:tplc="5CA8204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27A5A84"/>
    <w:multiLevelType w:val="hybridMultilevel"/>
    <w:tmpl w:val="6278065E"/>
    <w:lvl w:ilvl="0" w:tplc="5CA8204C">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6C1615E"/>
    <w:multiLevelType w:val="hybridMultilevel"/>
    <w:tmpl w:val="1B74B494"/>
    <w:lvl w:ilvl="0" w:tplc="5CA8204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AFB2045"/>
    <w:multiLevelType w:val="hybridMultilevel"/>
    <w:tmpl w:val="837EEA7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C9459ED"/>
    <w:multiLevelType w:val="hybridMultilevel"/>
    <w:tmpl w:val="36FEF878"/>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FE4720E"/>
    <w:multiLevelType w:val="hybridMultilevel"/>
    <w:tmpl w:val="C0306EC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5B566B8"/>
    <w:multiLevelType w:val="hybridMultilevel"/>
    <w:tmpl w:val="C1C2C88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D1B56EA"/>
    <w:multiLevelType w:val="hybridMultilevel"/>
    <w:tmpl w:val="27C6338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EB65D54"/>
    <w:multiLevelType w:val="hybridMultilevel"/>
    <w:tmpl w:val="DD523DB4"/>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510214398">
    <w:abstractNumId w:val="13"/>
  </w:num>
  <w:num w:numId="2" w16cid:durableId="1395395929">
    <w:abstractNumId w:val="30"/>
  </w:num>
  <w:num w:numId="3" w16cid:durableId="541527305">
    <w:abstractNumId w:val="27"/>
  </w:num>
  <w:num w:numId="4" w16cid:durableId="536816465">
    <w:abstractNumId w:val="19"/>
  </w:num>
  <w:num w:numId="5" w16cid:durableId="997148615">
    <w:abstractNumId w:val="22"/>
  </w:num>
  <w:num w:numId="6" w16cid:durableId="662389078">
    <w:abstractNumId w:val="15"/>
  </w:num>
  <w:num w:numId="7" w16cid:durableId="1792937838">
    <w:abstractNumId w:val="0"/>
  </w:num>
  <w:num w:numId="8" w16cid:durableId="1539319179">
    <w:abstractNumId w:val="11"/>
  </w:num>
  <w:num w:numId="9" w16cid:durableId="1495755516">
    <w:abstractNumId w:val="28"/>
  </w:num>
  <w:num w:numId="10" w16cid:durableId="366873596">
    <w:abstractNumId w:val="14"/>
  </w:num>
  <w:num w:numId="11" w16cid:durableId="813371149">
    <w:abstractNumId w:val="20"/>
  </w:num>
  <w:num w:numId="12" w16cid:durableId="1522430453">
    <w:abstractNumId w:val="9"/>
  </w:num>
  <w:num w:numId="13" w16cid:durableId="2006740904">
    <w:abstractNumId w:val="21"/>
  </w:num>
  <w:num w:numId="14" w16cid:durableId="97650549">
    <w:abstractNumId w:val="12"/>
  </w:num>
  <w:num w:numId="15" w16cid:durableId="863053258">
    <w:abstractNumId w:val="32"/>
  </w:num>
  <w:num w:numId="16" w16cid:durableId="971523206">
    <w:abstractNumId w:val="8"/>
  </w:num>
  <w:num w:numId="17" w16cid:durableId="953174347">
    <w:abstractNumId w:val="26"/>
  </w:num>
  <w:num w:numId="18" w16cid:durableId="1142385772">
    <w:abstractNumId w:val="29"/>
  </w:num>
  <w:num w:numId="19" w16cid:durableId="588080421">
    <w:abstractNumId w:val="17"/>
  </w:num>
  <w:num w:numId="20" w16cid:durableId="1406682444">
    <w:abstractNumId w:val="24"/>
  </w:num>
  <w:num w:numId="21" w16cid:durableId="175578822">
    <w:abstractNumId w:val="7"/>
  </w:num>
  <w:num w:numId="22" w16cid:durableId="1154220087">
    <w:abstractNumId w:val="5"/>
  </w:num>
  <w:num w:numId="23" w16cid:durableId="2066484736">
    <w:abstractNumId w:val="23"/>
  </w:num>
  <w:num w:numId="24" w16cid:durableId="2070305900">
    <w:abstractNumId w:val="25"/>
  </w:num>
  <w:num w:numId="25" w16cid:durableId="876969072">
    <w:abstractNumId w:val="4"/>
  </w:num>
  <w:num w:numId="26" w16cid:durableId="1951622686">
    <w:abstractNumId w:val="1"/>
  </w:num>
  <w:num w:numId="27" w16cid:durableId="743601706">
    <w:abstractNumId w:val="6"/>
  </w:num>
  <w:num w:numId="28" w16cid:durableId="541406295">
    <w:abstractNumId w:val="18"/>
  </w:num>
  <w:num w:numId="29" w16cid:durableId="1641112827">
    <w:abstractNumId w:val="10"/>
  </w:num>
  <w:num w:numId="30" w16cid:durableId="1290160859">
    <w:abstractNumId w:val="33"/>
  </w:num>
  <w:num w:numId="31" w16cid:durableId="1854611314">
    <w:abstractNumId w:val="3"/>
  </w:num>
  <w:num w:numId="32" w16cid:durableId="2121532821">
    <w:abstractNumId w:val="2"/>
  </w:num>
  <w:num w:numId="33" w16cid:durableId="503781350">
    <w:abstractNumId w:val="31"/>
  </w:num>
  <w:num w:numId="34" w16cid:durableId="791900345">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899"/>
    <w:rsid w:val="0000019F"/>
    <w:rsid w:val="00003E9D"/>
    <w:rsid w:val="00012299"/>
    <w:rsid w:val="00012428"/>
    <w:rsid w:val="00013902"/>
    <w:rsid w:val="00020354"/>
    <w:rsid w:val="000217E2"/>
    <w:rsid w:val="00026DF5"/>
    <w:rsid w:val="000331E1"/>
    <w:rsid w:val="00034564"/>
    <w:rsid w:val="0003532F"/>
    <w:rsid w:val="00035C37"/>
    <w:rsid w:val="0004126D"/>
    <w:rsid w:val="000412E8"/>
    <w:rsid w:val="00042A42"/>
    <w:rsid w:val="00042D19"/>
    <w:rsid w:val="00045B80"/>
    <w:rsid w:val="00055E8D"/>
    <w:rsid w:val="00062FC7"/>
    <w:rsid w:val="00063041"/>
    <w:rsid w:val="00065725"/>
    <w:rsid w:val="00065CE7"/>
    <w:rsid w:val="00086DC9"/>
    <w:rsid w:val="0009411E"/>
    <w:rsid w:val="00095F25"/>
    <w:rsid w:val="00097AAC"/>
    <w:rsid w:val="000A49F3"/>
    <w:rsid w:val="000A6272"/>
    <w:rsid w:val="000B552D"/>
    <w:rsid w:val="000B7597"/>
    <w:rsid w:val="000D4141"/>
    <w:rsid w:val="000D5C9A"/>
    <w:rsid w:val="000E5ABA"/>
    <w:rsid w:val="000E5DF4"/>
    <w:rsid w:val="000E7BD4"/>
    <w:rsid w:val="000F23DE"/>
    <w:rsid w:val="000F7F63"/>
    <w:rsid w:val="001060EC"/>
    <w:rsid w:val="00107387"/>
    <w:rsid w:val="00117B0C"/>
    <w:rsid w:val="00120B7B"/>
    <w:rsid w:val="001242FE"/>
    <w:rsid w:val="00124837"/>
    <w:rsid w:val="00133177"/>
    <w:rsid w:val="00143480"/>
    <w:rsid w:val="00146A4E"/>
    <w:rsid w:val="00146DD9"/>
    <w:rsid w:val="0014793F"/>
    <w:rsid w:val="001507F3"/>
    <w:rsid w:val="001537A9"/>
    <w:rsid w:val="00154AFC"/>
    <w:rsid w:val="0015577B"/>
    <w:rsid w:val="00160A6D"/>
    <w:rsid w:val="00160B75"/>
    <w:rsid w:val="00160F51"/>
    <w:rsid w:val="00163DA1"/>
    <w:rsid w:val="001659C9"/>
    <w:rsid w:val="00167087"/>
    <w:rsid w:val="00171272"/>
    <w:rsid w:val="001724B9"/>
    <w:rsid w:val="00174CD0"/>
    <w:rsid w:val="00176795"/>
    <w:rsid w:val="00176AD5"/>
    <w:rsid w:val="00177D96"/>
    <w:rsid w:val="00177EDA"/>
    <w:rsid w:val="00180060"/>
    <w:rsid w:val="00184AB4"/>
    <w:rsid w:val="001860E0"/>
    <w:rsid w:val="00190B12"/>
    <w:rsid w:val="001A065A"/>
    <w:rsid w:val="001A2116"/>
    <w:rsid w:val="001A5CE7"/>
    <w:rsid w:val="001A601D"/>
    <w:rsid w:val="001B420A"/>
    <w:rsid w:val="001B76F3"/>
    <w:rsid w:val="001B7D8A"/>
    <w:rsid w:val="001C097E"/>
    <w:rsid w:val="001C2D3E"/>
    <w:rsid w:val="001C7275"/>
    <w:rsid w:val="001C7D93"/>
    <w:rsid w:val="001D2C4C"/>
    <w:rsid w:val="001D39E1"/>
    <w:rsid w:val="001E35E1"/>
    <w:rsid w:val="001E3DBE"/>
    <w:rsid w:val="001F612F"/>
    <w:rsid w:val="001F6520"/>
    <w:rsid w:val="0020033F"/>
    <w:rsid w:val="002179FB"/>
    <w:rsid w:val="00217DB7"/>
    <w:rsid w:val="00224618"/>
    <w:rsid w:val="00225703"/>
    <w:rsid w:val="00230DDB"/>
    <w:rsid w:val="0023249E"/>
    <w:rsid w:val="00233494"/>
    <w:rsid w:val="00246E03"/>
    <w:rsid w:val="00253266"/>
    <w:rsid w:val="00253291"/>
    <w:rsid w:val="0025598B"/>
    <w:rsid w:val="00256128"/>
    <w:rsid w:val="00262018"/>
    <w:rsid w:val="002647B6"/>
    <w:rsid w:val="0026574F"/>
    <w:rsid w:val="002664F8"/>
    <w:rsid w:val="002666BD"/>
    <w:rsid w:val="002829E7"/>
    <w:rsid w:val="002856A7"/>
    <w:rsid w:val="00292B42"/>
    <w:rsid w:val="00297CBC"/>
    <w:rsid w:val="00297F93"/>
    <w:rsid w:val="002A2F64"/>
    <w:rsid w:val="002B6998"/>
    <w:rsid w:val="002C252D"/>
    <w:rsid w:val="002D0F53"/>
    <w:rsid w:val="002D52C5"/>
    <w:rsid w:val="002E6E2F"/>
    <w:rsid w:val="002F09AD"/>
    <w:rsid w:val="002F3C14"/>
    <w:rsid w:val="002F489F"/>
    <w:rsid w:val="00312DDC"/>
    <w:rsid w:val="00313C85"/>
    <w:rsid w:val="00314C9F"/>
    <w:rsid w:val="00317550"/>
    <w:rsid w:val="003201F3"/>
    <w:rsid w:val="0032123F"/>
    <w:rsid w:val="003224A1"/>
    <w:rsid w:val="003256D7"/>
    <w:rsid w:val="00347DE6"/>
    <w:rsid w:val="00361DCA"/>
    <w:rsid w:val="00365BA4"/>
    <w:rsid w:val="00371273"/>
    <w:rsid w:val="00381BEC"/>
    <w:rsid w:val="00382C44"/>
    <w:rsid w:val="00386290"/>
    <w:rsid w:val="0039553C"/>
    <w:rsid w:val="003A5CFB"/>
    <w:rsid w:val="003A6E16"/>
    <w:rsid w:val="003B607A"/>
    <w:rsid w:val="003C0972"/>
    <w:rsid w:val="003D0CB4"/>
    <w:rsid w:val="003D3DC9"/>
    <w:rsid w:val="003D3F8A"/>
    <w:rsid w:val="003D471B"/>
    <w:rsid w:val="003D4EB6"/>
    <w:rsid w:val="003D5C41"/>
    <w:rsid w:val="003E1978"/>
    <w:rsid w:val="003E22B2"/>
    <w:rsid w:val="00404810"/>
    <w:rsid w:val="00416908"/>
    <w:rsid w:val="00416D10"/>
    <w:rsid w:val="004172C7"/>
    <w:rsid w:val="00420974"/>
    <w:rsid w:val="00422FF0"/>
    <w:rsid w:val="00424600"/>
    <w:rsid w:val="00433130"/>
    <w:rsid w:val="0044182F"/>
    <w:rsid w:val="00443EFD"/>
    <w:rsid w:val="0045339D"/>
    <w:rsid w:val="00466CAD"/>
    <w:rsid w:val="00472628"/>
    <w:rsid w:val="00474109"/>
    <w:rsid w:val="00483667"/>
    <w:rsid w:val="00487C7A"/>
    <w:rsid w:val="00490D13"/>
    <w:rsid w:val="00492BAC"/>
    <w:rsid w:val="00496144"/>
    <w:rsid w:val="004A74D9"/>
    <w:rsid w:val="004B36C8"/>
    <w:rsid w:val="004C03B7"/>
    <w:rsid w:val="004C2003"/>
    <w:rsid w:val="004D1219"/>
    <w:rsid w:val="004D1867"/>
    <w:rsid w:val="004D2CF4"/>
    <w:rsid w:val="004D448B"/>
    <w:rsid w:val="004D76D3"/>
    <w:rsid w:val="004E12D7"/>
    <w:rsid w:val="004E2E73"/>
    <w:rsid w:val="004F4F2D"/>
    <w:rsid w:val="004F7D4D"/>
    <w:rsid w:val="0050050C"/>
    <w:rsid w:val="005129AE"/>
    <w:rsid w:val="00532D04"/>
    <w:rsid w:val="0053597A"/>
    <w:rsid w:val="005469B2"/>
    <w:rsid w:val="00550311"/>
    <w:rsid w:val="00566038"/>
    <w:rsid w:val="005667A5"/>
    <w:rsid w:val="0057413F"/>
    <w:rsid w:val="00574BD6"/>
    <w:rsid w:val="0057776E"/>
    <w:rsid w:val="005A0E78"/>
    <w:rsid w:val="005A5FE9"/>
    <w:rsid w:val="005B16B6"/>
    <w:rsid w:val="005B2A5A"/>
    <w:rsid w:val="005B3EFD"/>
    <w:rsid w:val="005C03A1"/>
    <w:rsid w:val="005C4899"/>
    <w:rsid w:val="005D4260"/>
    <w:rsid w:val="005E05D9"/>
    <w:rsid w:val="005E233E"/>
    <w:rsid w:val="005E5A42"/>
    <w:rsid w:val="005F299A"/>
    <w:rsid w:val="005F61C1"/>
    <w:rsid w:val="00600CFF"/>
    <w:rsid w:val="006042E0"/>
    <w:rsid w:val="00607379"/>
    <w:rsid w:val="006271B3"/>
    <w:rsid w:val="006305A6"/>
    <w:rsid w:val="00637472"/>
    <w:rsid w:val="00652CEC"/>
    <w:rsid w:val="00656232"/>
    <w:rsid w:val="00664492"/>
    <w:rsid w:val="00671CB6"/>
    <w:rsid w:val="00672180"/>
    <w:rsid w:val="00673626"/>
    <w:rsid w:val="00673C15"/>
    <w:rsid w:val="0068086A"/>
    <w:rsid w:val="00684CAA"/>
    <w:rsid w:val="006A507E"/>
    <w:rsid w:val="006B7C12"/>
    <w:rsid w:val="006C4CB5"/>
    <w:rsid w:val="006D7C4C"/>
    <w:rsid w:val="006E23D2"/>
    <w:rsid w:val="006E6503"/>
    <w:rsid w:val="006E73B2"/>
    <w:rsid w:val="006F32C6"/>
    <w:rsid w:val="006F6144"/>
    <w:rsid w:val="006F6CE2"/>
    <w:rsid w:val="007070EC"/>
    <w:rsid w:val="007070F4"/>
    <w:rsid w:val="0071462C"/>
    <w:rsid w:val="00721E11"/>
    <w:rsid w:val="00727A91"/>
    <w:rsid w:val="007359F1"/>
    <w:rsid w:val="00740B89"/>
    <w:rsid w:val="0074587F"/>
    <w:rsid w:val="0075135B"/>
    <w:rsid w:val="00753D21"/>
    <w:rsid w:val="00764862"/>
    <w:rsid w:val="007718D3"/>
    <w:rsid w:val="0077227D"/>
    <w:rsid w:val="00772447"/>
    <w:rsid w:val="0077450F"/>
    <w:rsid w:val="00780074"/>
    <w:rsid w:val="0078168F"/>
    <w:rsid w:val="00784447"/>
    <w:rsid w:val="007976A2"/>
    <w:rsid w:val="007C4554"/>
    <w:rsid w:val="007C678C"/>
    <w:rsid w:val="007D45AE"/>
    <w:rsid w:val="007D6E06"/>
    <w:rsid w:val="007D735C"/>
    <w:rsid w:val="007E1887"/>
    <w:rsid w:val="007F162E"/>
    <w:rsid w:val="007F74BD"/>
    <w:rsid w:val="007F7F97"/>
    <w:rsid w:val="008065E1"/>
    <w:rsid w:val="00806FDE"/>
    <w:rsid w:val="00812C92"/>
    <w:rsid w:val="00820580"/>
    <w:rsid w:val="0082285D"/>
    <w:rsid w:val="00823C93"/>
    <w:rsid w:val="00835E1C"/>
    <w:rsid w:val="008372E6"/>
    <w:rsid w:val="00840993"/>
    <w:rsid w:val="00845F20"/>
    <w:rsid w:val="00846581"/>
    <w:rsid w:val="00854FA7"/>
    <w:rsid w:val="0087268B"/>
    <w:rsid w:val="00874776"/>
    <w:rsid w:val="00885E03"/>
    <w:rsid w:val="00890028"/>
    <w:rsid w:val="0089200D"/>
    <w:rsid w:val="008A5F3B"/>
    <w:rsid w:val="008A7C8F"/>
    <w:rsid w:val="008B096B"/>
    <w:rsid w:val="008B641D"/>
    <w:rsid w:val="008C0D47"/>
    <w:rsid w:val="008C1C8A"/>
    <w:rsid w:val="008C6D3D"/>
    <w:rsid w:val="008C7FCC"/>
    <w:rsid w:val="008D0635"/>
    <w:rsid w:val="008D0768"/>
    <w:rsid w:val="008D145F"/>
    <w:rsid w:val="008E0972"/>
    <w:rsid w:val="008E1208"/>
    <w:rsid w:val="008E4AFC"/>
    <w:rsid w:val="008F03B8"/>
    <w:rsid w:val="008F51F9"/>
    <w:rsid w:val="008F6B71"/>
    <w:rsid w:val="00900EAE"/>
    <w:rsid w:val="00903D5E"/>
    <w:rsid w:val="00910861"/>
    <w:rsid w:val="0091366B"/>
    <w:rsid w:val="0091513B"/>
    <w:rsid w:val="009177D0"/>
    <w:rsid w:val="00922A64"/>
    <w:rsid w:val="00937C2D"/>
    <w:rsid w:val="00941893"/>
    <w:rsid w:val="009420EA"/>
    <w:rsid w:val="00955609"/>
    <w:rsid w:val="009666FA"/>
    <w:rsid w:val="00970AB5"/>
    <w:rsid w:val="00970FB0"/>
    <w:rsid w:val="00973D35"/>
    <w:rsid w:val="00976083"/>
    <w:rsid w:val="00980761"/>
    <w:rsid w:val="00982FF5"/>
    <w:rsid w:val="009926FE"/>
    <w:rsid w:val="0099330F"/>
    <w:rsid w:val="009A609D"/>
    <w:rsid w:val="009B06CD"/>
    <w:rsid w:val="009D031A"/>
    <w:rsid w:val="009D0750"/>
    <w:rsid w:val="009D57AB"/>
    <w:rsid w:val="009E005B"/>
    <w:rsid w:val="009E3936"/>
    <w:rsid w:val="009E482F"/>
    <w:rsid w:val="009E53D9"/>
    <w:rsid w:val="009E7058"/>
    <w:rsid w:val="00A01A64"/>
    <w:rsid w:val="00A10542"/>
    <w:rsid w:val="00A10D86"/>
    <w:rsid w:val="00A25BC6"/>
    <w:rsid w:val="00A26DCE"/>
    <w:rsid w:val="00A30BE3"/>
    <w:rsid w:val="00A34E88"/>
    <w:rsid w:val="00A36161"/>
    <w:rsid w:val="00A435ED"/>
    <w:rsid w:val="00A52B3D"/>
    <w:rsid w:val="00A5321A"/>
    <w:rsid w:val="00A532B8"/>
    <w:rsid w:val="00A53B0E"/>
    <w:rsid w:val="00A60567"/>
    <w:rsid w:val="00A62C13"/>
    <w:rsid w:val="00A6358B"/>
    <w:rsid w:val="00A635D3"/>
    <w:rsid w:val="00A6368D"/>
    <w:rsid w:val="00A710C0"/>
    <w:rsid w:val="00A716BE"/>
    <w:rsid w:val="00A740B3"/>
    <w:rsid w:val="00A77F42"/>
    <w:rsid w:val="00A91A99"/>
    <w:rsid w:val="00A95232"/>
    <w:rsid w:val="00A956B9"/>
    <w:rsid w:val="00AA2DEF"/>
    <w:rsid w:val="00AB65C0"/>
    <w:rsid w:val="00AC2C60"/>
    <w:rsid w:val="00AC7905"/>
    <w:rsid w:val="00AD1172"/>
    <w:rsid w:val="00AD1CF8"/>
    <w:rsid w:val="00AD524B"/>
    <w:rsid w:val="00AD5655"/>
    <w:rsid w:val="00AD600C"/>
    <w:rsid w:val="00AE3785"/>
    <w:rsid w:val="00AE5D05"/>
    <w:rsid w:val="00B0050D"/>
    <w:rsid w:val="00B1340B"/>
    <w:rsid w:val="00B16F05"/>
    <w:rsid w:val="00B229A4"/>
    <w:rsid w:val="00B248B6"/>
    <w:rsid w:val="00B24F41"/>
    <w:rsid w:val="00B40BBA"/>
    <w:rsid w:val="00B51C8E"/>
    <w:rsid w:val="00B629C2"/>
    <w:rsid w:val="00B62AA6"/>
    <w:rsid w:val="00B676CC"/>
    <w:rsid w:val="00B70A59"/>
    <w:rsid w:val="00B76CAD"/>
    <w:rsid w:val="00B926B5"/>
    <w:rsid w:val="00BA391A"/>
    <w:rsid w:val="00BA453A"/>
    <w:rsid w:val="00BA6372"/>
    <w:rsid w:val="00BD175C"/>
    <w:rsid w:val="00BD35E7"/>
    <w:rsid w:val="00BE2107"/>
    <w:rsid w:val="00BE553E"/>
    <w:rsid w:val="00BE7D6C"/>
    <w:rsid w:val="00BF0D0A"/>
    <w:rsid w:val="00C07914"/>
    <w:rsid w:val="00C168A1"/>
    <w:rsid w:val="00C229A6"/>
    <w:rsid w:val="00C37A78"/>
    <w:rsid w:val="00C37ABF"/>
    <w:rsid w:val="00C416BC"/>
    <w:rsid w:val="00C41F34"/>
    <w:rsid w:val="00C42BAF"/>
    <w:rsid w:val="00C42F0D"/>
    <w:rsid w:val="00C43063"/>
    <w:rsid w:val="00C454B9"/>
    <w:rsid w:val="00C51C47"/>
    <w:rsid w:val="00C53E97"/>
    <w:rsid w:val="00C5632B"/>
    <w:rsid w:val="00C5661E"/>
    <w:rsid w:val="00C56A94"/>
    <w:rsid w:val="00C6029B"/>
    <w:rsid w:val="00C61896"/>
    <w:rsid w:val="00C633FE"/>
    <w:rsid w:val="00C66DDC"/>
    <w:rsid w:val="00C776FD"/>
    <w:rsid w:val="00C87B6E"/>
    <w:rsid w:val="00C87F0F"/>
    <w:rsid w:val="00C90D9B"/>
    <w:rsid w:val="00CA65B3"/>
    <w:rsid w:val="00CA6F8B"/>
    <w:rsid w:val="00CB1B14"/>
    <w:rsid w:val="00CB7106"/>
    <w:rsid w:val="00CC0E89"/>
    <w:rsid w:val="00CC5186"/>
    <w:rsid w:val="00CD7641"/>
    <w:rsid w:val="00CE49D3"/>
    <w:rsid w:val="00CE4E7D"/>
    <w:rsid w:val="00CF3C71"/>
    <w:rsid w:val="00CF4758"/>
    <w:rsid w:val="00CF6AB9"/>
    <w:rsid w:val="00CF7D7A"/>
    <w:rsid w:val="00D037B6"/>
    <w:rsid w:val="00D04263"/>
    <w:rsid w:val="00D05721"/>
    <w:rsid w:val="00D06D4F"/>
    <w:rsid w:val="00D1111E"/>
    <w:rsid w:val="00D15702"/>
    <w:rsid w:val="00D15935"/>
    <w:rsid w:val="00D20642"/>
    <w:rsid w:val="00D23504"/>
    <w:rsid w:val="00D37416"/>
    <w:rsid w:val="00D41388"/>
    <w:rsid w:val="00D452A2"/>
    <w:rsid w:val="00D47F8D"/>
    <w:rsid w:val="00D52338"/>
    <w:rsid w:val="00D57B28"/>
    <w:rsid w:val="00D60726"/>
    <w:rsid w:val="00D629AE"/>
    <w:rsid w:val="00D63A66"/>
    <w:rsid w:val="00D65471"/>
    <w:rsid w:val="00D6691E"/>
    <w:rsid w:val="00D74DA9"/>
    <w:rsid w:val="00D77678"/>
    <w:rsid w:val="00D807A3"/>
    <w:rsid w:val="00D84DE1"/>
    <w:rsid w:val="00D85B52"/>
    <w:rsid w:val="00D9106D"/>
    <w:rsid w:val="00DC6EB9"/>
    <w:rsid w:val="00DE564F"/>
    <w:rsid w:val="00DF23A7"/>
    <w:rsid w:val="00DF7312"/>
    <w:rsid w:val="00E111CD"/>
    <w:rsid w:val="00E11277"/>
    <w:rsid w:val="00E166D5"/>
    <w:rsid w:val="00E17391"/>
    <w:rsid w:val="00E22447"/>
    <w:rsid w:val="00E23ABE"/>
    <w:rsid w:val="00E350D5"/>
    <w:rsid w:val="00E36B71"/>
    <w:rsid w:val="00E3702D"/>
    <w:rsid w:val="00E377E9"/>
    <w:rsid w:val="00E42058"/>
    <w:rsid w:val="00E43EB6"/>
    <w:rsid w:val="00E456B4"/>
    <w:rsid w:val="00E508A1"/>
    <w:rsid w:val="00E5269B"/>
    <w:rsid w:val="00E61374"/>
    <w:rsid w:val="00E62166"/>
    <w:rsid w:val="00E6410E"/>
    <w:rsid w:val="00E64DB9"/>
    <w:rsid w:val="00E659EA"/>
    <w:rsid w:val="00E70693"/>
    <w:rsid w:val="00E96331"/>
    <w:rsid w:val="00EA0493"/>
    <w:rsid w:val="00EA6AC6"/>
    <w:rsid w:val="00EA7085"/>
    <w:rsid w:val="00EB3BCC"/>
    <w:rsid w:val="00EC2072"/>
    <w:rsid w:val="00EC7218"/>
    <w:rsid w:val="00EF302C"/>
    <w:rsid w:val="00EF30B7"/>
    <w:rsid w:val="00EF4A02"/>
    <w:rsid w:val="00F0572F"/>
    <w:rsid w:val="00F067B5"/>
    <w:rsid w:val="00F06E60"/>
    <w:rsid w:val="00F06E8D"/>
    <w:rsid w:val="00F07634"/>
    <w:rsid w:val="00F113CB"/>
    <w:rsid w:val="00F14D03"/>
    <w:rsid w:val="00F14F38"/>
    <w:rsid w:val="00F301D0"/>
    <w:rsid w:val="00F37E22"/>
    <w:rsid w:val="00F40BF6"/>
    <w:rsid w:val="00F41A06"/>
    <w:rsid w:val="00F42364"/>
    <w:rsid w:val="00F5091F"/>
    <w:rsid w:val="00F50E8B"/>
    <w:rsid w:val="00F50F49"/>
    <w:rsid w:val="00F53831"/>
    <w:rsid w:val="00F53AC5"/>
    <w:rsid w:val="00F53D85"/>
    <w:rsid w:val="00F6412E"/>
    <w:rsid w:val="00F645E9"/>
    <w:rsid w:val="00F83C23"/>
    <w:rsid w:val="00F93ED5"/>
    <w:rsid w:val="00FA251B"/>
    <w:rsid w:val="00FB25D3"/>
    <w:rsid w:val="00FB45F6"/>
    <w:rsid w:val="00FB4898"/>
    <w:rsid w:val="00FE015B"/>
    <w:rsid w:val="00FE3FE8"/>
    <w:rsid w:val="00FE429F"/>
    <w:rsid w:val="00FE7727"/>
    <w:rsid w:val="00FF547E"/>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D0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D471B"/>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5C4899"/>
    <w:pPr>
      <w:tabs>
        <w:tab w:val="center" w:pos="4536"/>
        <w:tab w:val="right" w:pos="9072"/>
      </w:tabs>
      <w:spacing w:after="0" w:line="240" w:lineRule="auto"/>
    </w:pPr>
  </w:style>
  <w:style w:type="character" w:customStyle="1" w:styleId="GlavaZnak">
    <w:name w:val="Glava Znak"/>
    <w:basedOn w:val="Privzetapisavaodstavka"/>
    <w:link w:val="Glava"/>
    <w:rsid w:val="005C4899"/>
  </w:style>
  <w:style w:type="paragraph" w:customStyle="1" w:styleId="Oddelek">
    <w:name w:val="Oddelek"/>
    <w:basedOn w:val="Navaden"/>
    <w:qFormat/>
    <w:rsid w:val="005C4899"/>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styleId="Hiperpovezava">
    <w:name w:val="Hyperlink"/>
    <w:basedOn w:val="Privzetapisavaodstavka"/>
    <w:uiPriority w:val="99"/>
    <w:unhideWhenUsed/>
    <w:rsid w:val="00656232"/>
    <w:rPr>
      <w:color w:val="0563C1" w:themeColor="hyperlink"/>
      <w:u w:val="single"/>
    </w:rPr>
  </w:style>
  <w:style w:type="paragraph" w:styleId="HTML-oblikovano">
    <w:name w:val="HTML Preformatted"/>
    <w:basedOn w:val="Navaden"/>
    <w:link w:val="HTML-oblikovanoZnak"/>
    <w:rsid w:val="00917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lang w:eastAsia="sl-SI"/>
    </w:rPr>
  </w:style>
  <w:style w:type="character" w:customStyle="1" w:styleId="HTML-oblikovanoZnak">
    <w:name w:val="HTML-oblikovano Znak"/>
    <w:basedOn w:val="Privzetapisavaodstavka"/>
    <w:link w:val="HTML-oblikovano"/>
    <w:rsid w:val="009177D0"/>
    <w:rPr>
      <w:rFonts w:ascii="Courier New" w:eastAsia="Times New Roman" w:hAnsi="Courier New" w:cs="Courier New"/>
      <w:color w:val="000000"/>
      <w:sz w:val="18"/>
      <w:szCs w:val="18"/>
      <w:lang w:eastAsia="sl-SI"/>
    </w:rPr>
  </w:style>
  <w:style w:type="paragraph" w:styleId="Besedilooblaka">
    <w:name w:val="Balloon Text"/>
    <w:basedOn w:val="Navaden"/>
    <w:link w:val="BesedilooblakaZnak"/>
    <w:uiPriority w:val="99"/>
    <w:semiHidden/>
    <w:unhideWhenUsed/>
    <w:rsid w:val="00A956B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56B9"/>
    <w:rPr>
      <w:rFonts w:ascii="Segoe UI" w:hAnsi="Segoe UI" w:cs="Segoe UI"/>
      <w:sz w:val="18"/>
      <w:szCs w:val="18"/>
    </w:rPr>
  </w:style>
  <w:style w:type="paragraph" w:styleId="Navadensplet">
    <w:name w:val="Normal (Web)"/>
    <w:basedOn w:val="Navaden"/>
    <w:uiPriority w:val="99"/>
    <w:unhideWhenUsed/>
    <w:rsid w:val="002F09AD"/>
    <w:pPr>
      <w:spacing w:after="150" w:line="288" w:lineRule="auto"/>
    </w:pPr>
    <w:rPr>
      <w:rFonts w:ascii="Times New Roman" w:eastAsia="Times New Roman" w:hAnsi="Times New Roman" w:cs="Times New Roman"/>
      <w:sz w:val="18"/>
      <w:szCs w:val="18"/>
      <w:lang w:eastAsia="sl-SI"/>
    </w:rPr>
  </w:style>
  <w:style w:type="paragraph" w:customStyle="1" w:styleId="Neotevilenodstavek">
    <w:name w:val="Neoštevilčen odstavek"/>
    <w:basedOn w:val="Navaden"/>
    <w:link w:val="NeotevilenodstavekZnak"/>
    <w:qFormat/>
    <w:rsid w:val="00550311"/>
    <w:pPr>
      <w:overflowPunct w:val="0"/>
      <w:autoSpaceDE w:val="0"/>
      <w:autoSpaceDN w:val="0"/>
      <w:adjustRightInd w:val="0"/>
      <w:spacing w:before="60" w:after="60" w:line="200" w:lineRule="exact"/>
      <w:jc w:val="both"/>
      <w:textAlignment w:val="baseline"/>
    </w:pPr>
    <w:rPr>
      <w:rFonts w:ascii="Arial" w:eastAsia="Times New Roman" w:hAnsi="Arial" w:cs="Times New Roman"/>
    </w:rPr>
  </w:style>
  <w:style w:type="character" w:customStyle="1" w:styleId="NeotevilenodstavekZnak">
    <w:name w:val="Neoštevilčen odstavek Znak"/>
    <w:link w:val="Neotevilenodstavek"/>
    <w:rsid w:val="00550311"/>
    <w:rPr>
      <w:rFonts w:ascii="Arial" w:eastAsia="Times New Roman" w:hAnsi="Arial" w:cs="Times New Roman"/>
    </w:rPr>
  </w:style>
  <w:style w:type="paragraph" w:styleId="Odstavekseznama">
    <w:name w:val="List Paragraph"/>
    <w:aliases w:val="numbered list"/>
    <w:basedOn w:val="Navaden"/>
    <w:link w:val="OdstavekseznamaZnak"/>
    <w:uiPriority w:val="34"/>
    <w:qFormat/>
    <w:rsid w:val="00550311"/>
    <w:pPr>
      <w:spacing w:after="0" w:line="240" w:lineRule="auto"/>
      <w:ind w:left="708"/>
    </w:pPr>
    <w:rPr>
      <w:rFonts w:ascii="Times New Roman" w:eastAsia="Times New Roman" w:hAnsi="Times New Roman" w:cs="Times New Roman"/>
      <w:sz w:val="24"/>
      <w:szCs w:val="24"/>
      <w:lang w:eastAsia="sl-SI"/>
    </w:rPr>
  </w:style>
  <w:style w:type="character" w:customStyle="1" w:styleId="OdstavekseznamaZnak">
    <w:name w:val="Odstavek seznama Znak"/>
    <w:aliases w:val="numbered list Znak"/>
    <w:link w:val="Odstavekseznama"/>
    <w:uiPriority w:val="34"/>
    <w:rsid w:val="00550311"/>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727A91"/>
    <w:rPr>
      <w:sz w:val="16"/>
      <w:szCs w:val="16"/>
    </w:rPr>
  </w:style>
  <w:style w:type="paragraph" w:styleId="Pripombabesedilo">
    <w:name w:val="annotation text"/>
    <w:basedOn w:val="Navaden"/>
    <w:link w:val="PripombabesediloZnak"/>
    <w:uiPriority w:val="99"/>
    <w:unhideWhenUsed/>
    <w:rsid w:val="00727A91"/>
    <w:pPr>
      <w:spacing w:line="240" w:lineRule="auto"/>
    </w:pPr>
    <w:rPr>
      <w:sz w:val="20"/>
      <w:szCs w:val="20"/>
    </w:rPr>
  </w:style>
  <w:style w:type="character" w:customStyle="1" w:styleId="PripombabesediloZnak">
    <w:name w:val="Pripomba – besedilo Znak"/>
    <w:basedOn w:val="Privzetapisavaodstavka"/>
    <w:link w:val="Pripombabesedilo"/>
    <w:uiPriority w:val="99"/>
    <w:rsid w:val="00727A91"/>
    <w:rPr>
      <w:sz w:val="20"/>
      <w:szCs w:val="20"/>
    </w:rPr>
  </w:style>
  <w:style w:type="paragraph" w:styleId="Zadevapripombe">
    <w:name w:val="annotation subject"/>
    <w:basedOn w:val="Pripombabesedilo"/>
    <w:next w:val="Pripombabesedilo"/>
    <w:link w:val="ZadevapripombeZnak"/>
    <w:uiPriority w:val="99"/>
    <w:semiHidden/>
    <w:unhideWhenUsed/>
    <w:rsid w:val="00727A91"/>
    <w:rPr>
      <w:b/>
      <w:bCs/>
    </w:rPr>
  </w:style>
  <w:style w:type="character" w:customStyle="1" w:styleId="ZadevapripombeZnak">
    <w:name w:val="Zadeva pripombe Znak"/>
    <w:basedOn w:val="PripombabesediloZnak"/>
    <w:link w:val="Zadevapripombe"/>
    <w:uiPriority w:val="99"/>
    <w:semiHidden/>
    <w:rsid w:val="00727A91"/>
    <w:rPr>
      <w:b/>
      <w:bCs/>
      <w:sz w:val="20"/>
      <w:szCs w:val="20"/>
    </w:rPr>
  </w:style>
  <w:style w:type="paragraph" w:customStyle="1" w:styleId="ZnakZnak4Znak">
    <w:name w:val="Znak Znak4 Znak"/>
    <w:basedOn w:val="Navaden"/>
    <w:rsid w:val="00AD1CF8"/>
    <w:pPr>
      <w:spacing w:after="0" w:line="240" w:lineRule="auto"/>
    </w:pPr>
    <w:rPr>
      <w:rFonts w:ascii="Times New Roman" w:eastAsia="Times New Roman" w:hAnsi="Times New Roman" w:cs="Times New Roman"/>
      <w:sz w:val="24"/>
      <w:szCs w:val="24"/>
      <w:lang w:val="pl-PL" w:eastAsia="pl-PL"/>
    </w:rPr>
  </w:style>
  <w:style w:type="paragraph" w:styleId="Sprotnaopomba-besedilo">
    <w:name w:val="footnote text"/>
    <w:basedOn w:val="Navaden"/>
    <w:link w:val="Sprotnaopomba-besediloZnak"/>
    <w:uiPriority w:val="99"/>
    <w:semiHidden/>
    <w:unhideWhenUsed/>
    <w:rsid w:val="0020033F"/>
    <w:pPr>
      <w:spacing w:after="0" w:line="240" w:lineRule="auto"/>
    </w:pPr>
    <w:rPr>
      <w:rFonts w:ascii="Arial" w:hAnsi="Arial"/>
      <w:sz w:val="20"/>
      <w:szCs w:val="20"/>
      <w:lang w:val="en-US"/>
    </w:rPr>
  </w:style>
  <w:style w:type="character" w:customStyle="1" w:styleId="Sprotnaopomba-besediloZnak">
    <w:name w:val="Sprotna opomba - besedilo Znak"/>
    <w:basedOn w:val="Privzetapisavaodstavka"/>
    <w:link w:val="Sprotnaopomba-besedilo"/>
    <w:uiPriority w:val="99"/>
    <w:semiHidden/>
    <w:rsid w:val="0020033F"/>
    <w:rPr>
      <w:rFonts w:ascii="Arial" w:hAnsi="Arial"/>
      <w:sz w:val="20"/>
      <w:szCs w:val="20"/>
      <w:lang w:val="en-US"/>
    </w:rPr>
  </w:style>
  <w:style w:type="character" w:styleId="Sprotnaopomba-sklic">
    <w:name w:val="footnote reference"/>
    <w:basedOn w:val="Privzetapisavaodstavka"/>
    <w:uiPriority w:val="99"/>
    <w:semiHidden/>
    <w:unhideWhenUsed/>
    <w:rsid w:val="0020033F"/>
    <w:rPr>
      <w:vertAlign w:val="superscript"/>
    </w:rPr>
  </w:style>
  <w:style w:type="character" w:customStyle="1" w:styleId="jlqj4b">
    <w:name w:val="jlqj4b"/>
    <w:basedOn w:val="Privzetapisavaodstavka"/>
    <w:rsid w:val="0020033F"/>
  </w:style>
  <w:style w:type="paragraph" w:styleId="Noga">
    <w:name w:val="footer"/>
    <w:basedOn w:val="Navaden"/>
    <w:link w:val="NogaZnak"/>
    <w:uiPriority w:val="99"/>
    <w:unhideWhenUsed/>
    <w:rsid w:val="00EF302C"/>
    <w:pPr>
      <w:tabs>
        <w:tab w:val="center" w:pos="4536"/>
        <w:tab w:val="right" w:pos="9072"/>
      </w:tabs>
      <w:spacing w:after="0" w:line="240" w:lineRule="auto"/>
    </w:pPr>
  </w:style>
  <w:style w:type="character" w:customStyle="1" w:styleId="NogaZnak">
    <w:name w:val="Noga Znak"/>
    <w:basedOn w:val="Privzetapisavaodstavka"/>
    <w:link w:val="Noga"/>
    <w:uiPriority w:val="99"/>
    <w:rsid w:val="00EF302C"/>
  </w:style>
  <w:style w:type="paragraph" w:styleId="Revizija">
    <w:name w:val="Revision"/>
    <w:hidden/>
    <w:uiPriority w:val="99"/>
    <w:semiHidden/>
    <w:rsid w:val="008D0768"/>
    <w:pPr>
      <w:spacing w:after="0" w:line="240" w:lineRule="auto"/>
    </w:pPr>
  </w:style>
  <w:style w:type="paragraph" w:customStyle="1" w:styleId="Odstavekseznama1">
    <w:name w:val="Odstavek seznama1"/>
    <w:basedOn w:val="Navaden"/>
    <w:qFormat/>
    <w:rsid w:val="00BA391A"/>
    <w:pPr>
      <w:spacing w:after="0" w:line="240" w:lineRule="auto"/>
      <w:ind w:left="720"/>
      <w:contextualSpacing/>
    </w:pPr>
    <w:rPr>
      <w:rFonts w:ascii="Times New Roman" w:eastAsia="Times New Roman" w:hAnsi="Times New Roman" w:cs="Times New Roman"/>
      <w:sz w:val="24"/>
      <w:szCs w:val="24"/>
      <w:lang w:eastAsia="sl-SI"/>
    </w:rPr>
  </w:style>
  <w:style w:type="character" w:styleId="Nerazreenaomemba">
    <w:name w:val="Unresolved Mention"/>
    <w:basedOn w:val="Privzetapisavaodstavka"/>
    <w:uiPriority w:val="99"/>
    <w:semiHidden/>
    <w:unhideWhenUsed/>
    <w:rsid w:val="0077450F"/>
    <w:rPr>
      <w:color w:val="605E5C"/>
      <w:shd w:val="clear" w:color="auto" w:fill="E1DFDD"/>
    </w:rPr>
  </w:style>
  <w:style w:type="paragraph" w:customStyle="1" w:styleId="odstavek">
    <w:name w:val="odstavek"/>
    <w:basedOn w:val="Navaden"/>
    <w:rsid w:val="00317550"/>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0">
    <w:name w:val="Odstavek"/>
    <w:basedOn w:val="Navaden"/>
    <w:link w:val="OdstavekZnak"/>
    <w:qFormat/>
    <w:rsid w:val="00317550"/>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0"/>
    <w:rsid w:val="00317550"/>
    <w:rPr>
      <w:rFonts w:ascii="Arial" w:eastAsia="Times New Roman" w:hAnsi="Arial" w:cs="Arial"/>
      <w:lang w:eastAsia="sl-SI"/>
    </w:rPr>
  </w:style>
  <w:style w:type="paragraph" w:customStyle="1" w:styleId="p">
    <w:name w:val="p"/>
    <w:basedOn w:val="Navaden"/>
    <w:rsid w:val="00E508A1"/>
    <w:pPr>
      <w:spacing w:after="0" w:line="240" w:lineRule="auto"/>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433964">
      <w:bodyDiv w:val="1"/>
      <w:marLeft w:val="0"/>
      <w:marRight w:val="0"/>
      <w:marTop w:val="0"/>
      <w:marBottom w:val="0"/>
      <w:divBdr>
        <w:top w:val="none" w:sz="0" w:space="0" w:color="auto"/>
        <w:left w:val="none" w:sz="0" w:space="0" w:color="auto"/>
        <w:bottom w:val="none" w:sz="0" w:space="0" w:color="auto"/>
        <w:right w:val="none" w:sz="0" w:space="0" w:color="auto"/>
      </w:divBdr>
    </w:div>
    <w:div w:id="719940412">
      <w:bodyDiv w:val="1"/>
      <w:marLeft w:val="0"/>
      <w:marRight w:val="0"/>
      <w:marTop w:val="0"/>
      <w:marBottom w:val="0"/>
      <w:divBdr>
        <w:top w:val="none" w:sz="0" w:space="0" w:color="auto"/>
        <w:left w:val="none" w:sz="0" w:space="0" w:color="auto"/>
        <w:bottom w:val="none" w:sz="0" w:space="0" w:color="auto"/>
        <w:right w:val="none" w:sz="0" w:space="0" w:color="auto"/>
      </w:divBdr>
      <w:divsChild>
        <w:div w:id="493255459">
          <w:marLeft w:val="0"/>
          <w:marRight w:val="0"/>
          <w:marTop w:val="0"/>
          <w:marBottom w:val="0"/>
          <w:divBdr>
            <w:top w:val="none" w:sz="0" w:space="0" w:color="auto"/>
            <w:left w:val="none" w:sz="0" w:space="0" w:color="auto"/>
            <w:bottom w:val="none" w:sz="0" w:space="0" w:color="auto"/>
            <w:right w:val="none" w:sz="0" w:space="0" w:color="auto"/>
          </w:divBdr>
          <w:divsChild>
            <w:div w:id="550390209">
              <w:marLeft w:val="0"/>
              <w:marRight w:val="0"/>
              <w:marTop w:val="100"/>
              <w:marBottom w:val="100"/>
              <w:divBdr>
                <w:top w:val="none" w:sz="0" w:space="0" w:color="auto"/>
                <w:left w:val="none" w:sz="0" w:space="0" w:color="auto"/>
                <w:bottom w:val="none" w:sz="0" w:space="0" w:color="auto"/>
                <w:right w:val="none" w:sz="0" w:space="0" w:color="auto"/>
              </w:divBdr>
              <w:divsChild>
                <w:div w:id="1542669981">
                  <w:marLeft w:val="0"/>
                  <w:marRight w:val="0"/>
                  <w:marTop w:val="0"/>
                  <w:marBottom w:val="0"/>
                  <w:divBdr>
                    <w:top w:val="none" w:sz="0" w:space="0" w:color="auto"/>
                    <w:left w:val="none" w:sz="0" w:space="0" w:color="auto"/>
                    <w:bottom w:val="none" w:sz="0" w:space="0" w:color="auto"/>
                    <w:right w:val="none" w:sz="0" w:space="0" w:color="auto"/>
                  </w:divBdr>
                  <w:divsChild>
                    <w:div w:id="1170876962">
                      <w:marLeft w:val="0"/>
                      <w:marRight w:val="0"/>
                      <w:marTop w:val="0"/>
                      <w:marBottom w:val="0"/>
                      <w:divBdr>
                        <w:top w:val="none" w:sz="0" w:space="0" w:color="auto"/>
                        <w:left w:val="none" w:sz="0" w:space="0" w:color="auto"/>
                        <w:bottom w:val="none" w:sz="0" w:space="0" w:color="auto"/>
                        <w:right w:val="none" w:sz="0" w:space="0" w:color="auto"/>
                      </w:divBdr>
                      <w:divsChild>
                        <w:div w:id="334235890">
                          <w:marLeft w:val="0"/>
                          <w:marRight w:val="0"/>
                          <w:marTop w:val="0"/>
                          <w:marBottom w:val="0"/>
                          <w:divBdr>
                            <w:top w:val="none" w:sz="0" w:space="0" w:color="auto"/>
                            <w:left w:val="none" w:sz="0" w:space="0" w:color="auto"/>
                            <w:bottom w:val="none" w:sz="0" w:space="0" w:color="auto"/>
                            <w:right w:val="none" w:sz="0" w:space="0" w:color="auto"/>
                          </w:divBdr>
                          <w:divsChild>
                            <w:div w:id="667178524">
                              <w:marLeft w:val="0"/>
                              <w:marRight w:val="0"/>
                              <w:marTop w:val="0"/>
                              <w:marBottom w:val="0"/>
                              <w:divBdr>
                                <w:top w:val="none" w:sz="0" w:space="0" w:color="auto"/>
                                <w:left w:val="none" w:sz="0" w:space="0" w:color="auto"/>
                                <w:bottom w:val="none" w:sz="0" w:space="0" w:color="auto"/>
                                <w:right w:val="none" w:sz="0" w:space="0" w:color="auto"/>
                              </w:divBdr>
                              <w:divsChild>
                                <w:div w:id="406080111">
                                  <w:marLeft w:val="0"/>
                                  <w:marRight w:val="0"/>
                                  <w:marTop w:val="0"/>
                                  <w:marBottom w:val="0"/>
                                  <w:divBdr>
                                    <w:top w:val="none" w:sz="0" w:space="0" w:color="auto"/>
                                    <w:left w:val="none" w:sz="0" w:space="0" w:color="auto"/>
                                    <w:bottom w:val="none" w:sz="0" w:space="0" w:color="auto"/>
                                    <w:right w:val="none" w:sz="0" w:space="0" w:color="auto"/>
                                  </w:divBdr>
                                  <w:divsChild>
                                    <w:div w:id="159932874">
                                      <w:marLeft w:val="0"/>
                                      <w:marRight w:val="0"/>
                                      <w:marTop w:val="0"/>
                                      <w:marBottom w:val="0"/>
                                      <w:divBdr>
                                        <w:top w:val="none" w:sz="0" w:space="0" w:color="auto"/>
                                        <w:left w:val="none" w:sz="0" w:space="0" w:color="auto"/>
                                        <w:bottom w:val="none" w:sz="0" w:space="0" w:color="auto"/>
                                        <w:right w:val="none" w:sz="0" w:space="0" w:color="auto"/>
                                      </w:divBdr>
                                      <w:divsChild>
                                        <w:div w:id="2607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2495430">
      <w:bodyDiv w:val="1"/>
      <w:marLeft w:val="0"/>
      <w:marRight w:val="0"/>
      <w:marTop w:val="0"/>
      <w:marBottom w:val="0"/>
      <w:divBdr>
        <w:top w:val="none" w:sz="0" w:space="0" w:color="auto"/>
        <w:left w:val="none" w:sz="0" w:space="0" w:color="auto"/>
        <w:bottom w:val="none" w:sz="0" w:space="0" w:color="auto"/>
        <w:right w:val="none" w:sz="0" w:space="0" w:color="auto"/>
      </w:divBdr>
      <w:divsChild>
        <w:div w:id="1657496558">
          <w:marLeft w:val="0"/>
          <w:marRight w:val="0"/>
          <w:marTop w:val="0"/>
          <w:marBottom w:val="0"/>
          <w:divBdr>
            <w:top w:val="none" w:sz="0" w:space="0" w:color="auto"/>
            <w:left w:val="none" w:sz="0" w:space="0" w:color="auto"/>
            <w:bottom w:val="none" w:sz="0" w:space="0" w:color="auto"/>
            <w:right w:val="none" w:sz="0" w:space="0" w:color="auto"/>
          </w:divBdr>
          <w:divsChild>
            <w:div w:id="1600867422">
              <w:marLeft w:val="0"/>
              <w:marRight w:val="0"/>
              <w:marTop w:val="100"/>
              <w:marBottom w:val="100"/>
              <w:divBdr>
                <w:top w:val="none" w:sz="0" w:space="0" w:color="auto"/>
                <w:left w:val="none" w:sz="0" w:space="0" w:color="auto"/>
                <w:bottom w:val="none" w:sz="0" w:space="0" w:color="auto"/>
                <w:right w:val="none" w:sz="0" w:space="0" w:color="auto"/>
              </w:divBdr>
              <w:divsChild>
                <w:div w:id="268860153">
                  <w:marLeft w:val="0"/>
                  <w:marRight w:val="0"/>
                  <w:marTop w:val="0"/>
                  <w:marBottom w:val="0"/>
                  <w:divBdr>
                    <w:top w:val="none" w:sz="0" w:space="0" w:color="auto"/>
                    <w:left w:val="none" w:sz="0" w:space="0" w:color="auto"/>
                    <w:bottom w:val="none" w:sz="0" w:space="0" w:color="auto"/>
                    <w:right w:val="none" w:sz="0" w:space="0" w:color="auto"/>
                  </w:divBdr>
                  <w:divsChild>
                    <w:div w:id="1715038649">
                      <w:marLeft w:val="0"/>
                      <w:marRight w:val="0"/>
                      <w:marTop w:val="0"/>
                      <w:marBottom w:val="0"/>
                      <w:divBdr>
                        <w:top w:val="none" w:sz="0" w:space="0" w:color="auto"/>
                        <w:left w:val="none" w:sz="0" w:space="0" w:color="auto"/>
                        <w:bottom w:val="none" w:sz="0" w:space="0" w:color="auto"/>
                        <w:right w:val="none" w:sz="0" w:space="0" w:color="auto"/>
                      </w:divBdr>
                      <w:divsChild>
                        <w:div w:id="1938250327">
                          <w:marLeft w:val="0"/>
                          <w:marRight w:val="0"/>
                          <w:marTop w:val="0"/>
                          <w:marBottom w:val="0"/>
                          <w:divBdr>
                            <w:top w:val="none" w:sz="0" w:space="0" w:color="auto"/>
                            <w:left w:val="none" w:sz="0" w:space="0" w:color="auto"/>
                            <w:bottom w:val="none" w:sz="0" w:space="0" w:color="auto"/>
                            <w:right w:val="none" w:sz="0" w:space="0" w:color="auto"/>
                          </w:divBdr>
                          <w:divsChild>
                            <w:div w:id="2125417460">
                              <w:marLeft w:val="0"/>
                              <w:marRight w:val="0"/>
                              <w:marTop w:val="0"/>
                              <w:marBottom w:val="0"/>
                              <w:divBdr>
                                <w:top w:val="none" w:sz="0" w:space="0" w:color="auto"/>
                                <w:left w:val="none" w:sz="0" w:space="0" w:color="auto"/>
                                <w:bottom w:val="none" w:sz="0" w:space="0" w:color="auto"/>
                                <w:right w:val="none" w:sz="0" w:space="0" w:color="auto"/>
                              </w:divBdr>
                              <w:divsChild>
                                <w:div w:id="189879085">
                                  <w:marLeft w:val="0"/>
                                  <w:marRight w:val="0"/>
                                  <w:marTop w:val="0"/>
                                  <w:marBottom w:val="0"/>
                                  <w:divBdr>
                                    <w:top w:val="none" w:sz="0" w:space="0" w:color="auto"/>
                                    <w:left w:val="none" w:sz="0" w:space="0" w:color="auto"/>
                                    <w:bottom w:val="none" w:sz="0" w:space="0" w:color="auto"/>
                                    <w:right w:val="none" w:sz="0" w:space="0" w:color="auto"/>
                                  </w:divBdr>
                                  <w:divsChild>
                                    <w:div w:id="737169601">
                                      <w:marLeft w:val="0"/>
                                      <w:marRight w:val="0"/>
                                      <w:marTop w:val="0"/>
                                      <w:marBottom w:val="0"/>
                                      <w:divBdr>
                                        <w:top w:val="none" w:sz="0" w:space="0" w:color="auto"/>
                                        <w:left w:val="none" w:sz="0" w:space="0" w:color="auto"/>
                                        <w:bottom w:val="none" w:sz="0" w:space="0" w:color="auto"/>
                                        <w:right w:val="none" w:sz="0" w:space="0" w:color="auto"/>
                                      </w:divBdr>
                                      <w:divsChild>
                                        <w:div w:id="134285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9098981">
      <w:bodyDiv w:val="1"/>
      <w:marLeft w:val="0"/>
      <w:marRight w:val="0"/>
      <w:marTop w:val="0"/>
      <w:marBottom w:val="0"/>
      <w:divBdr>
        <w:top w:val="none" w:sz="0" w:space="0" w:color="auto"/>
        <w:left w:val="none" w:sz="0" w:space="0" w:color="auto"/>
        <w:bottom w:val="none" w:sz="0" w:space="0" w:color="auto"/>
        <w:right w:val="none" w:sz="0" w:space="0" w:color="auto"/>
      </w:divBdr>
    </w:div>
    <w:div w:id="1697075904">
      <w:bodyDiv w:val="1"/>
      <w:marLeft w:val="0"/>
      <w:marRight w:val="0"/>
      <w:marTop w:val="0"/>
      <w:marBottom w:val="0"/>
      <w:divBdr>
        <w:top w:val="none" w:sz="0" w:space="0" w:color="auto"/>
        <w:left w:val="none" w:sz="0" w:space="0" w:color="auto"/>
        <w:bottom w:val="none" w:sz="0" w:space="0" w:color="auto"/>
        <w:right w:val="none" w:sz="0" w:space="0" w:color="auto"/>
      </w:divBdr>
    </w:div>
    <w:div w:id="188278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p.gs@gov.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p.mvzi@gov.si" TargetMode="Externa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7B08BC-6B64-4B00-B119-2ADFEC8DB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2956</Words>
  <Characters>16854</Characters>
  <Application>Microsoft Office Word</Application>
  <DocSecurity>0</DocSecurity>
  <Lines>140</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2024-12-23T11:29:00Z</dcterms:created>
  <dcterms:modified xsi:type="dcterms:W3CDTF">2024-12-23T12:23:00Z</dcterms:modified>
</cp:coreProperties>
</file>