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82AE6C" w14:textId="77777777" w:rsidR="00D07025" w:rsidRPr="008F0CC0" w:rsidRDefault="00D07025">
      <w:pPr>
        <w:rPr>
          <w:rFonts w:ascii="Arial" w:hAnsi="Arial" w:cs="Arial"/>
          <w:sz w:val="20"/>
          <w:szCs w:val="20"/>
        </w:rPr>
      </w:pPr>
      <w:bookmarkStart w:id="0" w:name="_Hlk125464730"/>
      <w:bookmarkStart w:id="1" w:name="_Hlk127972662"/>
    </w:p>
    <w:p w14:paraId="346A4392" w14:textId="77777777" w:rsidR="00D07025" w:rsidRPr="008F0CC0" w:rsidRDefault="00D07025">
      <w:pPr>
        <w:rPr>
          <w:rFonts w:ascii="Arial" w:hAnsi="Arial" w:cs="Arial"/>
          <w:sz w:val="20"/>
          <w:szCs w:val="20"/>
        </w:r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573"/>
        <w:gridCol w:w="223"/>
        <w:gridCol w:w="2208"/>
      </w:tblGrid>
      <w:tr w:rsidR="008F0CC0" w:rsidRPr="008F0CC0" w14:paraId="347EEB3C" w14:textId="77777777" w:rsidTr="00CA678E">
        <w:trPr>
          <w:gridAfter w:val="3"/>
          <w:wAfter w:w="3004" w:type="dxa"/>
        </w:trPr>
        <w:tc>
          <w:tcPr>
            <w:tcW w:w="6096" w:type="dxa"/>
            <w:gridSpan w:val="2"/>
          </w:tcPr>
          <w:p w14:paraId="6BAF05D0" w14:textId="1A77151D" w:rsidR="00D07025" w:rsidRPr="008F0CC0" w:rsidRDefault="00D07025" w:rsidP="00416654">
            <w:pPr>
              <w:pStyle w:val="Neotevilenodstavek"/>
              <w:spacing w:before="0" w:after="0" w:line="260" w:lineRule="exact"/>
              <w:jc w:val="left"/>
              <w:rPr>
                <w:sz w:val="20"/>
                <w:szCs w:val="20"/>
              </w:rPr>
            </w:pPr>
            <w:r w:rsidRPr="008F0CC0">
              <w:rPr>
                <w:sz w:val="20"/>
                <w:szCs w:val="20"/>
              </w:rPr>
              <w:t xml:space="preserve">Številka: </w:t>
            </w:r>
            <w:r w:rsidR="008A7042">
              <w:rPr>
                <w:sz w:val="20"/>
                <w:szCs w:val="20"/>
              </w:rPr>
              <w:t>004-8/2022-2550-430</w:t>
            </w:r>
          </w:p>
        </w:tc>
      </w:tr>
      <w:tr w:rsidR="008F0CC0" w:rsidRPr="008F0CC0" w14:paraId="6C07CC38" w14:textId="77777777" w:rsidTr="00CA678E">
        <w:trPr>
          <w:gridAfter w:val="3"/>
          <w:wAfter w:w="3004" w:type="dxa"/>
        </w:trPr>
        <w:tc>
          <w:tcPr>
            <w:tcW w:w="6096" w:type="dxa"/>
            <w:gridSpan w:val="2"/>
          </w:tcPr>
          <w:p w14:paraId="04131B37" w14:textId="03646326" w:rsidR="00D07025" w:rsidRPr="008F0CC0" w:rsidRDefault="00D07025" w:rsidP="00416654">
            <w:pPr>
              <w:pStyle w:val="Neotevilenodstavek"/>
              <w:spacing w:before="0" w:after="0" w:line="260" w:lineRule="exact"/>
              <w:jc w:val="left"/>
              <w:rPr>
                <w:sz w:val="20"/>
                <w:szCs w:val="20"/>
              </w:rPr>
            </w:pPr>
            <w:r w:rsidRPr="008F0CC0">
              <w:rPr>
                <w:sz w:val="20"/>
                <w:szCs w:val="20"/>
              </w:rPr>
              <w:t xml:space="preserve">Ljubljana, </w:t>
            </w:r>
            <w:r w:rsidR="00B2052D">
              <w:rPr>
                <w:sz w:val="20"/>
                <w:szCs w:val="20"/>
              </w:rPr>
              <w:t>8. 1. 2024</w:t>
            </w:r>
          </w:p>
        </w:tc>
      </w:tr>
      <w:tr w:rsidR="008F0CC0" w:rsidRPr="008F0CC0" w14:paraId="03DADE23" w14:textId="77777777" w:rsidTr="00CA678E">
        <w:trPr>
          <w:gridAfter w:val="3"/>
          <w:wAfter w:w="3004" w:type="dxa"/>
        </w:trPr>
        <w:tc>
          <w:tcPr>
            <w:tcW w:w="6096" w:type="dxa"/>
            <w:gridSpan w:val="2"/>
          </w:tcPr>
          <w:p w14:paraId="023265E0" w14:textId="77777777" w:rsidR="00D07025" w:rsidRPr="008F0CC0" w:rsidRDefault="00D07025" w:rsidP="00416654">
            <w:pPr>
              <w:rPr>
                <w:rFonts w:ascii="Arial" w:hAnsi="Arial" w:cs="Arial"/>
                <w:sz w:val="20"/>
                <w:szCs w:val="20"/>
              </w:rPr>
            </w:pPr>
          </w:p>
          <w:p w14:paraId="627AFAA5" w14:textId="77777777" w:rsidR="00D07025" w:rsidRPr="008F0CC0" w:rsidRDefault="00D07025" w:rsidP="00416654">
            <w:pPr>
              <w:rPr>
                <w:rFonts w:ascii="Arial" w:hAnsi="Arial" w:cs="Arial"/>
                <w:sz w:val="20"/>
                <w:szCs w:val="20"/>
              </w:rPr>
            </w:pPr>
            <w:r w:rsidRPr="008F0CC0">
              <w:rPr>
                <w:rFonts w:ascii="Arial" w:hAnsi="Arial" w:cs="Arial"/>
                <w:sz w:val="20"/>
                <w:szCs w:val="20"/>
              </w:rPr>
              <w:t>GENERALNI SEKRETARIAT VLADE REPUBLIKE SLOVENIJE</w:t>
            </w:r>
          </w:p>
          <w:p w14:paraId="22EE7598" w14:textId="77777777" w:rsidR="00D07025" w:rsidRPr="008F0CC0" w:rsidRDefault="00000000" w:rsidP="00416654">
            <w:pPr>
              <w:rPr>
                <w:rFonts w:ascii="Arial" w:hAnsi="Arial" w:cs="Arial"/>
                <w:sz w:val="20"/>
                <w:szCs w:val="20"/>
              </w:rPr>
            </w:pPr>
            <w:hyperlink r:id="rId8" w:history="1">
              <w:r w:rsidR="00D07025" w:rsidRPr="008F0CC0">
                <w:rPr>
                  <w:rStyle w:val="Hiperpovezava"/>
                  <w:rFonts w:ascii="Arial" w:hAnsi="Arial" w:cs="Arial"/>
                  <w:color w:val="auto"/>
                  <w:sz w:val="20"/>
                  <w:szCs w:val="20"/>
                </w:rPr>
                <w:t>gp.gs@gov.si</w:t>
              </w:r>
            </w:hyperlink>
          </w:p>
          <w:p w14:paraId="3122170B" w14:textId="77777777" w:rsidR="00D07025" w:rsidRPr="008F0CC0" w:rsidRDefault="00D07025" w:rsidP="00416654">
            <w:pPr>
              <w:rPr>
                <w:rFonts w:ascii="Arial" w:hAnsi="Arial" w:cs="Arial"/>
                <w:sz w:val="20"/>
                <w:szCs w:val="20"/>
              </w:rPr>
            </w:pPr>
          </w:p>
        </w:tc>
      </w:tr>
      <w:tr w:rsidR="008F0CC0" w:rsidRPr="008F0CC0" w14:paraId="57FE9016" w14:textId="77777777" w:rsidTr="00CA678E">
        <w:tc>
          <w:tcPr>
            <w:tcW w:w="9100" w:type="dxa"/>
            <w:gridSpan w:val="5"/>
          </w:tcPr>
          <w:p w14:paraId="7E888FB8" w14:textId="36C43D98" w:rsidR="00D07025" w:rsidRPr="008F0CC0" w:rsidRDefault="00D07025" w:rsidP="00572C64">
            <w:pPr>
              <w:pStyle w:val="Naslovpredpisa"/>
              <w:spacing w:before="0" w:after="0" w:line="260" w:lineRule="exact"/>
              <w:jc w:val="left"/>
              <w:rPr>
                <w:sz w:val="20"/>
                <w:szCs w:val="20"/>
              </w:rPr>
            </w:pPr>
            <w:r w:rsidRPr="008F0CC0">
              <w:rPr>
                <w:sz w:val="20"/>
                <w:szCs w:val="20"/>
              </w:rPr>
              <w:t>ZADEVA:</w:t>
            </w:r>
            <w:bookmarkStart w:id="2" w:name="_Hlk511808525"/>
            <w:r w:rsidRPr="008F0CC0">
              <w:rPr>
                <w:sz w:val="20"/>
                <w:szCs w:val="20"/>
              </w:rPr>
              <w:t xml:space="preserve"> Informacija o nameravanem podpisu Memoranduma o soglasju med Upravo R</w:t>
            </w:r>
            <w:r w:rsidR="00F0524F" w:rsidRPr="008F0CC0">
              <w:rPr>
                <w:sz w:val="20"/>
                <w:szCs w:val="20"/>
              </w:rPr>
              <w:t xml:space="preserve">epublike </w:t>
            </w:r>
            <w:r w:rsidRPr="008F0CC0">
              <w:rPr>
                <w:sz w:val="20"/>
                <w:szCs w:val="20"/>
              </w:rPr>
              <w:t>S</w:t>
            </w:r>
            <w:r w:rsidR="00F0524F" w:rsidRPr="008F0CC0">
              <w:rPr>
                <w:sz w:val="20"/>
                <w:szCs w:val="20"/>
              </w:rPr>
              <w:t>lovenije</w:t>
            </w:r>
            <w:r w:rsidRPr="008F0CC0">
              <w:rPr>
                <w:sz w:val="20"/>
                <w:szCs w:val="20"/>
              </w:rPr>
              <w:t xml:space="preserve"> za jedrsko varnost in </w:t>
            </w:r>
            <w:r w:rsidR="00F0524F" w:rsidRPr="008F0CC0">
              <w:rPr>
                <w:sz w:val="20"/>
                <w:szCs w:val="20"/>
              </w:rPr>
              <w:t xml:space="preserve">Ministrstvom za energijo Združenih držav Amerike za sodelovanje </w:t>
            </w:r>
            <w:r w:rsidR="008216F6" w:rsidRPr="008F0CC0">
              <w:rPr>
                <w:sz w:val="20"/>
                <w:szCs w:val="20"/>
              </w:rPr>
              <w:t>na področju</w:t>
            </w:r>
            <w:r w:rsidR="00F0524F" w:rsidRPr="008F0CC0">
              <w:rPr>
                <w:sz w:val="20"/>
                <w:szCs w:val="20"/>
              </w:rPr>
              <w:t xml:space="preserve"> kibernetsk</w:t>
            </w:r>
            <w:r w:rsidR="008216F6" w:rsidRPr="008F0CC0">
              <w:rPr>
                <w:sz w:val="20"/>
                <w:szCs w:val="20"/>
              </w:rPr>
              <w:t>e</w:t>
            </w:r>
            <w:r w:rsidR="00F0524F" w:rsidRPr="008F0CC0">
              <w:rPr>
                <w:sz w:val="20"/>
                <w:szCs w:val="20"/>
              </w:rPr>
              <w:t xml:space="preserve"> varnosti</w:t>
            </w:r>
            <w:r w:rsidR="008216F6" w:rsidRPr="008F0CC0">
              <w:rPr>
                <w:sz w:val="20"/>
                <w:szCs w:val="20"/>
              </w:rPr>
              <w:t xml:space="preserve"> v jedrskih objektih</w:t>
            </w:r>
            <w:r w:rsidRPr="008F0CC0">
              <w:rPr>
                <w:sz w:val="20"/>
                <w:szCs w:val="20"/>
              </w:rPr>
              <w:t xml:space="preserve"> – predlog za obravnavo</w:t>
            </w:r>
            <w:bookmarkEnd w:id="2"/>
          </w:p>
        </w:tc>
      </w:tr>
      <w:tr w:rsidR="008F0CC0" w:rsidRPr="008F0CC0" w14:paraId="4D74F584" w14:textId="77777777" w:rsidTr="00CA678E">
        <w:tc>
          <w:tcPr>
            <w:tcW w:w="9100" w:type="dxa"/>
            <w:gridSpan w:val="5"/>
          </w:tcPr>
          <w:p w14:paraId="5BEA7AC6" w14:textId="77777777" w:rsidR="00D07025" w:rsidRPr="008F0CC0" w:rsidRDefault="00D07025" w:rsidP="00416654">
            <w:pPr>
              <w:pStyle w:val="Poglavje"/>
              <w:spacing w:before="0" w:after="0" w:line="260" w:lineRule="exact"/>
              <w:jc w:val="left"/>
              <w:rPr>
                <w:sz w:val="20"/>
                <w:szCs w:val="20"/>
              </w:rPr>
            </w:pPr>
            <w:r w:rsidRPr="008F0CC0">
              <w:rPr>
                <w:sz w:val="20"/>
                <w:szCs w:val="20"/>
              </w:rPr>
              <w:t>1. Predlog sklepov vlade:</w:t>
            </w:r>
          </w:p>
        </w:tc>
      </w:tr>
      <w:tr w:rsidR="008F0CC0" w:rsidRPr="008F0CC0" w14:paraId="407B8398" w14:textId="77777777" w:rsidTr="00CA678E">
        <w:tc>
          <w:tcPr>
            <w:tcW w:w="9100" w:type="dxa"/>
            <w:gridSpan w:val="5"/>
          </w:tcPr>
          <w:p w14:paraId="1AFB9EE6" w14:textId="05A22ED8" w:rsidR="00D07025" w:rsidRPr="008F0CC0" w:rsidRDefault="00D07025" w:rsidP="009701EB">
            <w:pPr>
              <w:jc w:val="both"/>
              <w:rPr>
                <w:rFonts w:ascii="Arial" w:hAnsi="Arial" w:cs="Arial"/>
                <w:bCs/>
                <w:sz w:val="20"/>
                <w:szCs w:val="20"/>
              </w:rPr>
            </w:pPr>
            <w:r w:rsidRPr="008F0CC0">
              <w:rPr>
                <w:rFonts w:ascii="Arial" w:hAnsi="Arial" w:cs="Arial"/>
                <w:bCs/>
                <w:sz w:val="20"/>
                <w:szCs w:val="20"/>
              </w:rPr>
              <w:t xml:space="preserve">Na podlagi šestega odstavka 21. člena Zakona o Vladi Republike Slovenije (Uradni list RS, št. 24/05 – uradno prečiščeno besedilo, </w:t>
            </w:r>
            <w:hyperlink r:id="rId9" w:history="1">
              <w:r w:rsidRPr="008F0CC0">
                <w:rPr>
                  <w:rFonts w:ascii="Arial" w:hAnsi="Arial" w:cs="Arial"/>
                  <w:sz w:val="20"/>
                  <w:szCs w:val="20"/>
                </w:rPr>
                <w:t>109/08</w:t>
              </w:r>
            </w:hyperlink>
            <w:r w:rsidRPr="008F0CC0">
              <w:rPr>
                <w:rFonts w:ascii="Arial" w:hAnsi="Arial" w:cs="Arial"/>
                <w:bCs/>
                <w:sz w:val="20"/>
                <w:szCs w:val="20"/>
              </w:rPr>
              <w:t xml:space="preserve">, </w:t>
            </w:r>
            <w:hyperlink r:id="rId10" w:history="1">
              <w:r w:rsidRPr="008F0CC0">
                <w:rPr>
                  <w:rFonts w:ascii="Arial" w:hAnsi="Arial" w:cs="Arial"/>
                  <w:sz w:val="20"/>
                  <w:szCs w:val="20"/>
                </w:rPr>
                <w:t>38/10</w:t>
              </w:r>
            </w:hyperlink>
            <w:r w:rsidRPr="008F0CC0">
              <w:rPr>
                <w:rFonts w:ascii="Arial" w:hAnsi="Arial" w:cs="Arial"/>
                <w:bCs/>
                <w:sz w:val="20"/>
                <w:szCs w:val="20"/>
              </w:rPr>
              <w:t xml:space="preserve"> – ZUKN, 8/12, 21/13, 47/13 – ZDU-1G, 65/14</w:t>
            </w:r>
            <w:r w:rsidR="00F0524F" w:rsidRPr="008F0CC0">
              <w:rPr>
                <w:rFonts w:ascii="Arial" w:hAnsi="Arial" w:cs="Arial"/>
                <w:bCs/>
                <w:sz w:val="20"/>
                <w:szCs w:val="20"/>
              </w:rPr>
              <w:t xml:space="preserve">, </w:t>
            </w:r>
            <w:r w:rsidRPr="008F0CC0">
              <w:rPr>
                <w:rFonts w:ascii="Arial" w:hAnsi="Arial" w:cs="Arial"/>
                <w:bCs/>
                <w:sz w:val="20"/>
                <w:szCs w:val="20"/>
              </w:rPr>
              <w:t>55/17</w:t>
            </w:r>
            <w:r w:rsidR="00F0524F" w:rsidRPr="008F0CC0">
              <w:rPr>
                <w:rFonts w:ascii="Arial" w:hAnsi="Arial" w:cs="Arial"/>
                <w:bCs/>
                <w:sz w:val="20"/>
                <w:szCs w:val="20"/>
              </w:rPr>
              <w:t xml:space="preserve"> in 163/22</w:t>
            </w:r>
            <w:r w:rsidRPr="008F0CC0">
              <w:rPr>
                <w:rFonts w:ascii="Arial" w:hAnsi="Arial" w:cs="Arial"/>
                <w:bCs/>
                <w:sz w:val="20"/>
                <w:szCs w:val="20"/>
              </w:rPr>
              <w:t xml:space="preserve">) </w:t>
            </w:r>
            <w:r w:rsidRPr="008F0CC0">
              <w:rPr>
                <w:rFonts w:ascii="Arial" w:hAnsi="Arial" w:cs="Arial"/>
                <w:sz w:val="20"/>
                <w:szCs w:val="20"/>
              </w:rPr>
              <w:t>in desetega odstavka 75. člena Zakona o zunanjih zadevah (Uradni list RS, št. 113/03 - uradno prečiščeno besedilo, 20/06 – ZNOMCMO, 76/08, 108/09, 80/10 – ZUTD, 31/15</w:t>
            </w:r>
            <w:r w:rsidR="00F0524F" w:rsidRPr="008F0CC0">
              <w:rPr>
                <w:rFonts w:ascii="Arial" w:hAnsi="Arial" w:cs="Arial"/>
                <w:sz w:val="20"/>
                <w:szCs w:val="20"/>
              </w:rPr>
              <w:t xml:space="preserve"> in </w:t>
            </w:r>
            <w:r w:rsidRPr="008F0CC0">
              <w:rPr>
                <w:rFonts w:ascii="Arial" w:hAnsi="Arial" w:cs="Arial"/>
                <w:sz w:val="20"/>
                <w:szCs w:val="20"/>
              </w:rPr>
              <w:t xml:space="preserve">30/18 – ZKZaš) </w:t>
            </w:r>
            <w:r w:rsidRPr="008F0CC0">
              <w:rPr>
                <w:rFonts w:ascii="Arial" w:hAnsi="Arial" w:cs="Arial"/>
                <w:bCs/>
                <w:sz w:val="20"/>
                <w:szCs w:val="20"/>
              </w:rPr>
              <w:t xml:space="preserve">je Vlada Republike Slovenije na … seji dne … sprejela </w:t>
            </w:r>
          </w:p>
          <w:p w14:paraId="420B9E25" w14:textId="77777777" w:rsidR="00D07025" w:rsidRPr="008F0CC0" w:rsidRDefault="00D07025" w:rsidP="00E75B8E">
            <w:pPr>
              <w:rPr>
                <w:rFonts w:ascii="Arial" w:hAnsi="Arial" w:cs="Arial"/>
                <w:bCs/>
                <w:sz w:val="20"/>
                <w:szCs w:val="20"/>
              </w:rPr>
            </w:pPr>
          </w:p>
          <w:p w14:paraId="52BEBAF2" w14:textId="77777777" w:rsidR="00D07025" w:rsidRPr="008F0CC0" w:rsidRDefault="00D07025" w:rsidP="009077C9">
            <w:pPr>
              <w:jc w:val="center"/>
              <w:rPr>
                <w:rFonts w:ascii="Arial" w:hAnsi="Arial" w:cs="Arial"/>
                <w:bCs/>
                <w:sz w:val="20"/>
                <w:szCs w:val="20"/>
              </w:rPr>
            </w:pPr>
            <w:r w:rsidRPr="008F0CC0">
              <w:rPr>
                <w:rFonts w:ascii="Arial" w:hAnsi="Arial" w:cs="Arial"/>
                <w:bCs/>
                <w:sz w:val="20"/>
                <w:szCs w:val="20"/>
              </w:rPr>
              <w:t>SKLEP</w:t>
            </w:r>
          </w:p>
          <w:p w14:paraId="7A16B705" w14:textId="77777777" w:rsidR="00D07025" w:rsidRPr="008F0CC0" w:rsidRDefault="00D07025" w:rsidP="007954F1">
            <w:pPr>
              <w:rPr>
                <w:rFonts w:ascii="Arial" w:hAnsi="Arial" w:cs="Arial"/>
                <w:sz w:val="20"/>
                <w:szCs w:val="20"/>
              </w:rPr>
            </w:pPr>
          </w:p>
          <w:p w14:paraId="5478243D" w14:textId="4000BCBE" w:rsidR="00D07025" w:rsidRPr="008F0CC0" w:rsidRDefault="00D07025" w:rsidP="00572C64">
            <w:pPr>
              <w:pStyle w:val="Neotevilenodstavek"/>
              <w:spacing w:before="0" w:after="0" w:line="260" w:lineRule="exact"/>
              <w:rPr>
                <w:sz w:val="20"/>
                <w:szCs w:val="20"/>
                <w:lang w:eastAsia="en-US"/>
              </w:rPr>
            </w:pPr>
            <w:r w:rsidRPr="008F0CC0">
              <w:rPr>
                <w:sz w:val="20"/>
                <w:szCs w:val="20"/>
              </w:rPr>
              <w:t>Vlada Republike</w:t>
            </w:r>
            <w:r w:rsidRPr="008F0CC0">
              <w:rPr>
                <w:sz w:val="20"/>
                <w:szCs w:val="20"/>
                <w:lang w:eastAsia="en-US"/>
              </w:rPr>
              <w:t xml:space="preserve"> Slovenije se je seznanila z nameravanim podpisom Memoranduma o soglasju med Upravo R</w:t>
            </w:r>
            <w:r w:rsidR="00F0524F" w:rsidRPr="008F0CC0">
              <w:rPr>
                <w:sz w:val="20"/>
                <w:szCs w:val="20"/>
                <w:lang w:eastAsia="en-US"/>
              </w:rPr>
              <w:t xml:space="preserve">epublike </w:t>
            </w:r>
            <w:r w:rsidRPr="008F0CC0">
              <w:rPr>
                <w:sz w:val="20"/>
                <w:szCs w:val="20"/>
                <w:lang w:eastAsia="en-US"/>
              </w:rPr>
              <w:t>S</w:t>
            </w:r>
            <w:r w:rsidR="00F0524F" w:rsidRPr="008F0CC0">
              <w:rPr>
                <w:sz w:val="20"/>
                <w:szCs w:val="20"/>
                <w:lang w:eastAsia="en-US"/>
              </w:rPr>
              <w:t>lovenije</w:t>
            </w:r>
            <w:r w:rsidRPr="008F0CC0">
              <w:rPr>
                <w:sz w:val="20"/>
                <w:szCs w:val="20"/>
                <w:lang w:eastAsia="en-US"/>
              </w:rPr>
              <w:t xml:space="preserve"> za jedrsko varnost in </w:t>
            </w:r>
            <w:r w:rsidR="00F0524F" w:rsidRPr="008F0CC0">
              <w:rPr>
                <w:sz w:val="20"/>
                <w:szCs w:val="20"/>
              </w:rPr>
              <w:t xml:space="preserve">Ministrstvom za energijo Združenih držav Amerike za sodelovanje </w:t>
            </w:r>
            <w:r w:rsidR="008216F6" w:rsidRPr="008F0CC0">
              <w:rPr>
                <w:sz w:val="20"/>
                <w:szCs w:val="20"/>
              </w:rPr>
              <w:t>na področju</w:t>
            </w:r>
            <w:r w:rsidR="00F0524F" w:rsidRPr="008F0CC0">
              <w:rPr>
                <w:sz w:val="20"/>
                <w:szCs w:val="20"/>
              </w:rPr>
              <w:t xml:space="preserve"> kibernetsk</w:t>
            </w:r>
            <w:r w:rsidR="008216F6" w:rsidRPr="008F0CC0">
              <w:rPr>
                <w:sz w:val="20"/>
                <w:szCs w:val="20"/>
              </w:rPr>
              <w:t>e</w:t>
            </w:r>
            <w:r w:rsidR="00F0524F" w:rsidRPr="008F0CC0">
              <w:rPr>
                <w:sz w:val="20"/>
                <w:szCs w:val="20"/>
              </w:rPr>
              <w:t xml:space="preserve"> varnosti</w:t>
            </w:r>
            <w:r w:rsidR="008216F6" w:rsidRPr="008F0CC0">
              <w:rPr>
                <w:sz w:val="20"/>
                <w:szCs w:val="20"/>
              </w:rPr>
              <w:t xml:space="preserve"> v jedrs</w:t>
            </w:r>
            <w:r w:rsidR="00974CCC" w:rsidRPr="008F0CC0">
              <w:rPr>
                <w:sz w:val="20"/>
                <w:szCs w:val="20"/>
              </w:rPr>
              <w:t>k</w:t>
            </w:r>
            <w:r w:rsidR="008216F6" w:rsidRPr="008F0CC0">
              <w:rPr>
                <w:sz w:val="20"/>
                <w:szCs w:val="20"/>
              </w:rPr>
              <w:t>ih objektih</w:t>
            </w:r>
            <w:r w:rsidR="00F0524F" w:rsidRPr="008F0CC0">
              <w:rPr>
                <w:sz w:val="20"/>
                <w:szCs w:val="20"/>
              </w:rPr>
              <w:t>.</w:t>
            </w:r>
          </w:p>
          <w:p w14:paraId="201327E1" w14:textId="77777777" w:rsidR="00D07025" w:rsidRPr="008F0CC0" w:rsidRDefault="00D07025" w:rsidP="00572C64">
            <w:pPr>
              <w:pStyle w:val="Neotevilenodstavek"/>
              <w:spacing w:before="0" w:after="0" w:line="260" w:lineRule="exact"/>
              <w:rPr>
                <w:sz w:val="20"/>
                <w:szCs w:val="20"/>
                <w:lang w:eastAsia="en-US"/>
              </w:rPr>
            </w:pPr>
          </w:p>
          <w:p w14:paraId="19EDB5E9" w14:textId="2A9E9888" w:rsidR="00D07025" w:rsidRPr="008F0CC0" w:rsidRDefault="00F0524F" w:rsidP="00F0524F">
            <w:pPr>
              <w:overflowPunct w:val="0"/>
              <w:autoSpaceDE w:val="0"/>
              <w:autoSpaceDN w:val="0"/>
              <w:adjustRightInd w:val="0"/>
              <w:snapToGrid w:val="0"/>
              <w:spacing w:line="260" w:lineRule="exact"/>
              <w:ind w:left="5282"/>
              <w:jc w:val="right"/>
              <w:textAlignment w:val="baseline"/>
              <w:rPr>
                <w:rFonts w:ascii="Arial" w:hAnsi="Arial" w:cs="Arial"/>
                <w:snapToGrid w:val="0"/>
                <w:sz w:val="20"/>
                <w:szCs w:val="20"/>
              </w:rPr>
            </w:pPr>
            <w:r w:rsidRPr="008F0CC0">
              <w:rPr>
                <w:rFonts w:ascii="Arial" w:hAnsi="Arial" w:cs="Arial"/>
                <w:snapToGrid w:val="0"/>
                <w:sz w:val="20"/>
                <w:szCs w:val="20"/>
              </w:rPr>
              <w:t>Barbara Kolenko Helbl</w:t>
            </w:r>
          </w:p>
          <w:p w14:paraId="4F6876F2" w14:textId="2A976A32" w:rsidR="00D07025" w:rsidRPr="008F0CC0" w:rsidRDefault="00D07025" w:rsidP="00F0524F">
            <w:pPr>
              <w:overflowPunct w:val="0"/>
              <w:autoSpaceDE w:val="0"/>
              <w:autoSpaceDN w:val="0"/>
              <w:adjustRightInd w:val="0"/>
              <w:snapToGrid w:val="0"/>
              <w:spacing w:line="260" w:lineRule="exact"/>
              <w:jc w:val="right"/>
              <w:textAlignment w:val="baseline"/>
              <w:rPr>
                <w:rFonts w:ascii="Arial" w:hAnsi="Arial" w:cs="Arial"/>
                <w:snapToGrid w:val="0"/>
                <w:sz w:val="20"/>
                <w:szCs w:val="20"/>
              </w:rPr>
            </w:pPr>
            <w:r w:rsidRPr="008F0CC0">
              <w:rPr>
                <w:rFonts w:ascii="Arial" w:hAnsi="Arial" w:cs="Arial"/>
                <w:snapToGrid w:val="0"/>
                <w:sz w:val="20"/>
                <w:szCs w:val="20"/>
              </w:rPr>
              <w:t xml:space="preserve">                                                                                       generaln</w:t>
            </w:r>
            <w:r w:rsidR="00F0524F" w:rsidRPr="008F0CC0">
              <w:rPr>
                <w:rFonts w:ascii="Arial" w:hAnsi="Arial" w:cs="Arial"/>
                <w:snapToGrid w:val="0"/>
                <w:sz w:val="20"/>
                <w:szCs w:val="20"/>
              </w:rPr>
              <w:t>a</w:t>
            </w:r>
            <w:r w:rsidRPr="008F0CC0">
              <w:rPr>
                <w:rFonts w:ascii="Arial" w:hAnsi="Arial" w:cs="Arial"/>
                <w:snapToGrid w:val="0"/>
                <w:sz w:val="20"/>
                <w:szCs w:val="20"/>
              </w:rPr>
              <w:t xml:space="preserve"> sekretar</w:t>
            </w:r>
            <w:r w:rsidR="00F0524F" w:rsidRPr="008F0CC0">
              <w:rPr>
                <w:rFonts w:ascii="Arial" w:hAnsi="Arial" w:cs="Arial"/>
                <w:snapToGrid w:val="0"/>
                <w:sz w:val="20"/>
                <w:szCs w:val="20"/>
              </w:rPr>
              <w:t>ka</w:t>
            </w:r>
            <w:r w:rsidRPr="008F0CC0">
              <w:rPr>
                <w:rFonts w:ascii="Arial" w:hAnsi="Arial" w:cs="Arial"/>
                <w:snapToGrid w:val="0"/>
                <w:sz w:val="20"/>
                <w:szCs w:val="20"/>
              </w:rPr>
              <w:t xml:space="preserve"> vlade</w:t>
            </w:r>
          </w:p>
          <w:p w14:paraId="75A810CE" w14:textId="77777777" w:rsidR="00D07025" w:rsidRPr="008F0CC0" w:rsidRDefault="00D07025" w:rsidP="009077C9">
            <w:pPr>
              <w:overflowPunct w:val="0"/>
              <w:autoSpaceDE w:val="0"/>
              <w:autoSpaceDN w:val="0"/>
              <w:adjustRightInd w:val="0"/>
              <w:snapToGrid w:val="0"/>
              <w:spacing w:line="260" w:lineRule="exact"/>
              <w:jc w:val="both"/>
              <w:textAlignment w:val="baseline"/>
              <w:rPr>
                <w:rFonts w:ascii="Arial" w:hAnsi="Arial" w:cs="Arial"/>
                <w:snapToGrid w:val="0"/>
                <w:sz w:val="20"/>
                <w:szCs w:val="20"/>
              </w:rPr>
            </w:pPr>
          </w:p>
          <w:p w14:paraId="4B99A872" w14:textId="6FEF753A" w:rsidR="00D07025" w:rsidRPr="008F0CC0" w:rsidRDefault="00F0524F" w:rsidP="009077C9">
            <w:pPr>
              <w:overflowPunct w:val="0"/>
              <w:autoSpaceDE w:val="0"/>
              <w:autoSpaceDN w:val="0"/>
              <w:adjustRightInd w:val="0"/>
              <w:snapToGrid w:val="0"/>
              <w:spacing w:line="260" w:lineRule="exact"/>
              <w:jc w:val="both"/>
              <w:textAlignment w:val="baseline"/>
              <w:rPr>
                <w:rFonts w:ascii="Arial" w:hAnsi="Arial" w:cs="Arial"/>
                <w:snapToGrid w:val="0"/>
                <w:sz w:val="20"/>
                <w:szCs w:val="20"/>
              </w:rPr>
            </w:pPr>
            <w:r w:rsidRPr="008F0CC0">
              <w:rPr>
                <w:rFonts w:ascii="Arial" w:hAnsi="Arial" w:cs="Arial"/>
                <w:snapToGrid w:val="0"/>
                <w:sz w:val="20"/>
                <w:szCs w:val="20"/>
              </w:rPr>
              <w:t>Sklep p</w:t>
            </w:r>
            <w:r w:rsidR="00D07025" w:rsidRPr="008F0CC0">
              <w:rPr>
                <w:rFonts w:ascii="Arial" w:hAnsi="Arial" w:cs="Arial"/>
                <w:snapToGrid w:val="0"/>
                <w:sz w:val="20"/>
                <w:szCs w:val="20"/>
              </w:rPr>
              <w:t xml:space="preserve">rejmejo: </w:t>
            </w:r>
          </w:p>
          <w:p w14:paraId="09FDD739" w14:textId="65F944BD" w:rsidR="00D07025" w:rsidRPr="008F0CC0" w:rsidRDefault="00D07025" w:rsidP="004A5849">
            <w:pPr>
              <w:numPr>
                <w:ilvl w:val="0"/>
                <w:numId w:val="14"/>
              </w:numPr>
              <w:suppressAutoHyphens w:val="0"/>
              <w:overflowPunct w:val="0"/>
              <w:autoSpaceDE w:val="0"/>
              <w:autoSpaceDN w:val="0"/>
              <w:adjustRightInd w:val="0"/>
              <w:snapToGrid w:val="0"/>
              <w:spacing w:line="260" w:lineRule="exact"/>
              <w:jc w:val="both"/>
              <w:textAlignment w:val="baseline"/>
              <w:rPr>
                <w:rFonts w:ascii="Arial" w:hAnsi="Arial" w:cs="Arial"/>
                <w:snapToGrid w:val="0"/>
                <w:sz w:val="20"/>
                <w:szCs w:val="20"/>
              </w:rPr>
            </w:pPr>
            <w:r w:rsidRPr="008F0CC0">
              <w:rPr>
                <w:rFonts w:ascii="Arial" w:hAnsi="Arial" w:cs="Arial"/>
                <w:snapToGrid w:val="0"/>
                <w:sz w:val="20"/>
                <w:szCs w:val="20"/>
              </w:rPr>
              <w:t xml:space="preserve">Ministrstvo za zunanje </w:t>
            </w:r>
            <w:r w:rsidR="00F0524F" w:rsidRPr="008F0CC0">
              <w:rPr>
                <w:rFonts w:ascii="Arial" w:hAnsi="Arial" w:cs="Arial"/>
                <w:snapToGrid w:val="0"/>
                <w:sz w:val="20"/>
                <w:szCs w:val="20"/>
              </w:rPr>
              <w:t xml:space="preserve">in evropske </w:t>
            </w:r>
            <w:r w:rsidRPr="008F0CC0">
              <w:rPr>
                <w:rFonts w:ascii="Arial" w:hAnsi="Arial" w:cs="Arial"/>
                <w:snapToGrid w:val="0"/>
                <w:sz w:val="20"/>
                <w:szCs w:val="20"/>
              </w:rPr>
              <w:t>zadeve,</w:t>
            </w:r>
          </w:p>
          <w:p w14:paraId="6A19F993" w14:textId="536F3457" w:rsidR="004A5849" w:rsidRPr="008F0CC0" w:rsidRDefault="004A5849" w:rsidP="004A5849">
            <w:pPr>
              <w:pStyle w:val="Alineazaodstavkom"/>
              <w:numPr>
                <w:ilvl w:val="0"/>
                <w:numId w:val="14"/>
              </w:numPr>
              <w:spacing w:line="260" w:lineRule="exact"/>
              <w:rPr>
                <w:sz w:val="20"/>
                <w:szCs w:val="20"/>
              </w:rPr>
            </w:pPr>
            <w:r w:rsidRPr="008F0CC0">
              <w:rPr>
                <w:sz w:val="20"/>
                <w:szCs w:val="20"/>
              </w:rPr>
              <w:t>Ministrstvo za notranje zadeve,</w:t>
            </w:r>
          </w:p>
          <w:p w14:paraId="26CEE453" w14:textId="56216CD0" w:rsidR="004A5849" w:rsidRPr="008F0CC0" w:rsidRDefault="004A5849" w:rsidP="004A5849">
            <w:pPr>
              <w:pStyle w:val="Alineazaodstavkom"/>
              <w:numPr>
                <w:ilvl w:val="0"/>
                <w:numId w:val="14"/>
              </w:numPr>
              <w:spacing w:line="260" w:lineRule="exact"/>
              <w:rPr>
                <w:bCs/>
                <w:sz w:val="20"/>
                <w:szCs w:val="20"/>
              </w:rPr>
            </w:pPr>
            <w:r w:rsidRPr="008F0CC0">
              <w:rPr>
                <w:sz w:val="20"/>
                <w:szCs w:val="20"/>
              </w:rPr>
              <w:t xml:space="preserve">Urad Vlade </w:t>
            </w:r>
            <w:r w:rsidRPr="008F0CC0">
              <w:rPr>
                <w:bCs/>
                <w:sz w:val="20"/>
                <w:szCs w:val="20"/>
              </w:rPr>
              <w:t>Republike Slovenije za informacijsko varnost,</w:t>
            </w:r>
          </w:p>
          <w:p w14:paraId="6A364ED7" w14:textId="5FFDAEBC" w:rsidR="00D07025" w:rsidRPr="008F0CC0" w:rsidRDefault="00D07025" w:rsidP="004A5849">
            <w:pPr>
              <w:pStyle w:val="Alineazaodstavkom"/>
              <w:numPr>
                <w:ilvl w:val="0"/>
                <w:numId w:val="14"/>
              </w:numPr>
              <w:spacing w:line="260" w:lineRule="exact"/>
              <w:rPr>
                <w:iCs/>
                <w:sz w:val="20"/>
                <w:szCs w:val="20"/>
              </w:rPr>
            </w:pPr>
            <w:r w:rsidRPr="008F0CC0">
              <w:rPr>
                <w:bCs/>
                <w:sz w:val="20"/>
                <w:szCs w:val="20"/>
              </w:rPr>
              <w:t xml:space="preserve">Služba Vlade </w:t>
            </w:r>
            <w:r w:rsidR="004A5849" w:rsidRPr="008F0CC0">
              <w:rPr>
                <w:bCs/>
                <w:sz w:val="20"/>
                <w:szCs w:val="20"/>
              </w:rPr>
              <w:t xml:space="preserve">Republike Slovenije </w:t>
            </w:r>
            <w:r w:rsidRPr="008F0CC0">
              <w:rPr>
                <w:bCs/>
                <w:sz w:val="20"/>
                <w:szCs w:val="20"/>
              </w:rPr>
              <w:t>za zakonodajo.</w:t>
            </w:r>
            <w:r w:rsidRPr="008F0CC0">
              <w:rPr>
                <w:snapToGrid w:val="0"/>
                <w:sz w:val="20"/>
                <w:szCs w:val="20"/>
              </w:rPr>
              <w:t xml:space="preserve"> </w:t>
            </w:r>
          </w:p>
        </w:tc>
      </w:tr>
      <w:tr w:rsidR="008F0CC0" w:rsidRPr="008F0CC0" w14:paraId="4D837589" w14:textId="77777777" w:rsidTr="00CA678E">
        <w:tc>
          <w:tcPr>
            <w:tcW w:w="9100" w:type="dxa"/>
            <w:gridSpan w:val="5"/>
          </w:tcPr>
          <w:p w14:paraId="5D7430DD" w14:textId="77777777" w:rsidR="00D07025" w:rsidRPr="008F0CC0" w:rsidRDefault="00D07025" w:rsidP="00416654">
            <w:pPr>
              <w:pStyle w:val="Neotevilenodstavek"/>
              <w:spacing w:before="0" w:after="0" w:line="260" w:lineRule="exact"/>
              <w:rPr>
                <w:b/>
                <w:iCs/>
                <w:sz w:val="20"/>
                <w:szCs w:val="20"/>
              </w:rPr>
            </w:pPr>
            <w:r w:rsidRPr="008F0CC0">
              <w:rPr>
                <w:b/>
                <w:sz w:val="20"/>
                <w:szCs w:val="20"/>
              </w:rPr>
              <w:t>2. Predlog za obravnavo predloga zakona po nujnem ali skrajšanem postopku v državnem zboru z obrazložitvijo razlogov: /</w:t>
            </w:r>
          </w:p>
        </w:tc>
      </w:tr>
      <w:tr w:rsidR="008F0CC0" w:rsidRPr="008F0CC0" w14:paraId="20FCF86E" w14:textId="77777777" w:rsidTr="00CA678E">
        <w:tc>
          <w:tcPr>
            <w:tcW w:w="9100" w:type="dxa"/>
            <w:gridSpan w:val="5"/>
          </w:tcPr>
          <w:p w14:paraId="4740EE26" w14:textId="77777777" w:rsidR="00D07025" w:rsidRPr="008F0CC0" w:rsidRDefault="00D07025" w:rsidP="00416654">
            <w:pPr>
              <w:pStyle w:val="Neotevilenodstavek"/>
              <w:spacing w:before="0" w:after="0" w:line="260" w:lineRule="exact"/>
              <w:rPr>
                <w:b/>
                <w:iCs/>
                <w:sz w:val="20"/>
                <w:szCs w:val="20"/>
              </w:rPr>
            </w:pPr>
            <w:r w:rsidRPr="008F0CC0">
              <w:rPr>
                <w:b/>
                <w:sz w:val="20"/>
                <w:szCs w:val="20"/>
              </w:rPr>
              <w:t>3.a Osebe, odgovorne za strokovno pripravo in usklajenost gradiva:</w:t>
            </w:r>
          </w:p>
        </w:tc>
      </w:tr>
      <w:tr w:rsidR="008F0CC0" w:rsidRPr="008F0CC0" w14:paraId="25BBA2E2" w14:textId="77777777" w:rsidTr="00CA678E">
        <w:tc>
          <w:tcPr>
            <w:tcW w:w="9100" w:type="dxa"/>
            <w:gridSpan w:val="5"/>
          </w:tcPr>
          <w:p w14:paraId="23D35886" w14:textId="77777777" w:rsidR="00D07025" w:rsidRPr="008F0CC0" w:rsidRDefault="00D07025" w:rsidP="00B370AB">
            <w:pPr>
              <w:pStyle w:val="Neotevilenodstavek"/>
              <w:rPr>
                <w:sz w:val="20"/>
                <w:szCs w:val="20"/>
              </w:rPr>
            </w:pPr>
            <w:r w:rsidRPr="008F0CC0">
              <w:rPr>
                <w:sz w:val="20"/>
                <w:szCs w:val="20"/>
              </w:rPr>
              <w:t>- Igor Sirc, direktor Uprave RS za jedrsko varnost</w:t>
            </w:r>
          </w:p>
          <w:p w14:paraId="7DF7C7DF" w14:textId="430BF7C1" w:rsidR="00D07025" w:rsidRPr="008F0CC0" w:rsidRDefault="00D07025" w:rsidP="00B370AB">
            <w:pPr>
              <w:pStyle w:val="Neotevilenodstavek"/>
              <w:spacing w:before="0" w:after="0" w:line="260" w:lineRule="exact"/>
              <w:rPr>
                <w:iCs/>
                <w:sz w:val="20"/>
                <w:szCs w:val="20"/>
              </w:rPr>
            </w:pPr>
            <w:r w:rsidRPr="008F0CC0">
              <w:rPr>
                <w:sz w:val="20"/>
                <w:szCs w:val="20"/>
              </w:rPr>
              <w:t xml:space="preserve">- </w:t>
            </w:r>
            <w:r w:rsidR="00FD77C0" w:rsidRPr="008F0CC0">
              <w:rPr>
                <w:sz w:val="20"/>
                <w:szCs w:val="20"/>
              </w:rPr>
              <w:t>Jure Škodlar</w:t>
            </w:r>
            <w:r w:rsidRPr="008F0CC0">
              <w:rPr>
                <w:sz w:val="20"/>
                <w:szCs w:val="20"/>
              </w:rPr>
              <w:t xml:space="preserve">, </w:t>
            </w:r>
            <w:r w:rsidRPr="008F0CC0">
              <w:rPr>
                <w:iCs/>
                <w:sz w:val="20"/>
                <w:szCs w:val="20"/>
              </w:rPr>
              <w:t>sekretar na Upravi za jedrsko varnost</w:t>
            </w:r>
          </w:p>
        </w:tc>
      </w:tr>
      <w:tr w:rsidR="008F0CC0" w:rsidRPr="008F0CC0" w14:paraId="6ED26122" w14:textId="77777777" w:rsidTr="00CA678E">
        <w:tc>
          <w:tcPr>
            <w:tcW w:w="9100" w:type="dxa"/>
            <w:gridSpan w:val="5"/>
          </w:tcPr>
          <w:p w14:paraId="2A648F18" w14:textId="77777777" w:rsidR="00D07025" w:rsidRPr="008F0CC0" w:rsidRDefault="00D07025" w:rsidP="00416654">
            <w:pPr>
              <w:pStyle w:val="Neotevilenodstavek"/>
              <w:spacing w:before="0" w:after="0" w:line="260" w:lineRule="exact"/>
              <w:rPr>
                <w:b/>
                <w:iCs/>
                <w:sz w:val="20"/>
                <w:szCs w:val="20"/>
              </w:rPr>
            </w:pPr>
            <w:r w:rsidRPr="008F0CC0">
              <w:rPr>
                <w:b/>
                <w:iCs/>
                <w:sz w:val="20"/>
                <w:szCs w:val="20"/>
              </w:rPr>
              <w:t xml:space="preserve">3.b Zunanji strokovnjaki, ki so </w:t>
            </w:r>
            <w:r w:rsidRPr="008F0CC0">
              <w:rPr>
                <w:b/>
                <w:sz w:val="20"/>
                <w:szCs w:val="20"/>
              </w:rPr>
              <w:t>sodelovali pri pripravi dela ali celotnega gradiva: /</w:t>
            </w:r>
          </w:p>
        </w:tc>
      </w:tr>
      <w:tr w:rsidR="008F0CC0" w:rsidRPr="008F0CC0" w14:paraId="547775AD" w14:textId="77777777" w:rsidTr="00CA678E">
        <w:tc>
          <w:tcPr>
            <w:tcW w:w="9100" w:type="dxa"/>
            <w:gridSpan w:val="5"/>
          </w:tcPr>
          <w:p w14:paraId="17E55841" w14:textId="77777777" w:rsidR="00D07025" w:rsidRPr="008F0CC0" w:rsidRDefault="00D07025" w:rsidP="00416654">
            <w:pPr>
              <w:pStyle w:val="Neotevilenodstavek"/>
              <w:spacing w:before="0" w:after="0" w:line="260" w:lineRule="exact"/>
              <w:rPr>
                <w:b/>
                <w:iCs/>
                <w:sz w:val="20"/>
                <w:szCs w:val="20"/>
              </w:rPr>
            </w:pPr>
            <w:r w:rsidRPr="008F0CC0">
              <w:rPr>
                <w:b/>
                <w:sz w:val="20"/>
                <w:szCs w:val="20"/>
              </w:rPr>
              <w:t>4. Predstavniki vlade, ki bodo sodelovali pri delu državnega zbora: /</w:t>
            </w:r>
          </w:p>
        </w:tc>
      </w:tr>
      <w:tr w:rsidR="008F0CC0" w:rsidRPr="008F0CC0" w14:paraId="098A8891" w14:textId="77777777" w:rsidTr="00CA678E">
        <w:tc>
          <w:tcPr>
            <w:tcW w:w="9100" w:type="dxa"/>
            <w:gridSpan w:val="5"/>
          </w:tcPr>
          <w:p w14:paraId="05EA534E" w14:textId="77777777" w:rsidR="00D07025" w:rsidRPr="008F0CC0" w:rsidRDefault="00D07025" w:rsidP="00416654">
            <w:pPr>
              <w:pStyle w:val="Oddelek"/>
              <w:numPr>
                <w:ilvl w:val="0"/>
                <w:numId w:val="0"/>
              </w:numPr>
              <w:spacing w:before="0" w:after="0" w:line="260" w:lineRule="exact"/>
              <w:jc w:val="left"/>
              <w:rPr>
                <w:sz w:val="20"/>
                <w:szCs w:val="20"/>
              </w:rPr>
            </w:pPr>
            <w:r w:rsidRPr="008F0CC0">
              <w:rPr>
                <w:sz w:val="20"/>
                <w:szCs w:val="20"/>
              </w:rPr>
              <w:t>5. Kratek povzetek gradiva:</w:t>
            </w:r>
          </w:p>
        </w:tc>
      </w:tr>
      <w:tr w:rsidR="008F0CC0" w:rsidRPr="008F0CC0" w14:paraId="5106B177" w14:textId="77777777" w:rsidTr="00CA678E">
        <w:tc>
          <w:tcPr>
            <w:tcW w:w="9100" w:type="dxa"/>
            <w:gridSpan w:val="5"/>
          </w:tcPr>
          <w:p w14:paraId="22A5E31E" w14:textId="77777777" w:rsidR="00D07025" w:rsidRPr="008F0CC0" w:rsidRDefault="00D07025" w:rsidP="00416654">
            <w:pPr>
              <w:pStyle w:val="Neotevilenodstavek"/>
              <w:spacing w:before="0" w:after="0" w:line="260" w:lineRule="exact"/>
              <w:rPr>
                <w:iCs/>
                <w:sz w:val="20"/>
                <w:szCs w:val="20"/>
              </w:rPr>
            </w:pPr>
            <w:r w:rsidRPr="008F0CC0">
              <w:rPr>
                <w:iCs/>
                <w:sz w:val="20"/>
                <w:szCs w:val="20"/>
              </w:rPr>
              <w:t>Ni potreben.</w:t>
            </w:r>
          </w:p>
        </w:tc>
      </w:tr>
      <w:tr w:rsidR="008F0CC0" w:rsidRPr="008F0CC0" w14:paraId="23701571" w14:textId="77777777" w:rsidTr="00CA678E">
        <w:tc>
          <w:tcPr>
            <w:tcW w:w="9100" w:type="dxa"/>
            <w:gridSpan w:val="5"/>
          </w:tcPr>
          <w:p w14:paraId="08D30B95" w14:textId="77777777" w:rsidR="00D07025" w:rsidRPr="008F0CC0" w:rsidRDefault="00D07025" w:rsidP="00416654">
            <w:pPr>
              <w:pStyle w:val="Oddelek"/>
              <w:numPr>
                <w:ilvl w:val="0"/>
                <w:numId w:val="0"/>
              </w:numPr>
              <w:spacing w:before="0" w:after="0" w:line="260" w:lineRule="exact"/>
              <w:jc w:val="left"/>
              <w:rPr>
                <w:sz w:val="20"/>
                <w:szCs w:val="20"/>
              </w:rPr>
            </w:pPr>
            <w:r w:rsidRPr="008F0CC0">
              <w:rPr>
                <w:sz w:val="20"/>
                <w:szCs w:val="20"/>
              </w:rPr>
              <w:t>6. Presoja posledic za:</w:t>
            </w:r>
          </w:p>
        </w:tc>
      </w:tr>
      <w:tr w:rsidR="008F0CC0" w:rsidRPr="008F0CC0" w14:paraId="6AB8A34D" w14:textId="77777777" w:rsidTr="00CA678E">
        <w:tc>
          <w:tcPr>
            <w:tcW w:w="1448" w:type="dxa"/>
          </w:tcPr>
          <w:p w14:paraId="1DF36060" w14:textId="77777777" w:rsidR="00D07025" w:rsidRPr="008F0CC0" w:rsidRDefault="00D07025" w:rsidP="00416654">
            <w:pPr>
              <w:pStyle w:val="Neotevilenodstavek"/>
              <w:spacing w:before="0" w:after="0" w:line="260" w:lineRule="exact"/>
              <w:ind w:left="360"/>
              <w:rPr>
                <w:iCs/>
                <w:sz w:val="20"/>
                <w:szCs w:val="20"/>
              </w:rPr>
            </w:pPr>
            <w:r w:rsidRPr="008F0CC0">
              <w:rPr>
                <w:iCs/>
                <w:sz w:val="20"/>
                <w:szCs w:val="20"/>
              </w:rPr>
              <w:t>a)</w:t>
            </w:r>
          </w:p>
        </w:tc>
        <w:tc>
          <w:tcPr>
            <w:tcW w:w="5444" w:type="dxa"/>
            <w:gridSpan w:val="3"/>
          </w:tcPr>
          <w:p w14:paraId="1CC511ED" w14:textId="77777777" w:rsidR="00D07025" w:rsidRPr="008F0CC0" w:rsidRDefault="00D07025" w:rsidP="00416654">
            <w:pPr>
              <w:pStyle w:val="Neotevilenodstavek"/>
              <w:spacing w:before="0" w:after="0" w:line="260" w:lineRule="exact"/>
              <w:rPr>
                <w:sz w:val="20"/>
                <w:szCs w:val="20"/>
              </w:rPr>
            </w:pPr>
            <w:r w:rsidRPr="008F0CC0">
              <w:rPr>
                <w:sz w:val="20"/>
                <w:szCs w:val="20"/>
              </w:rPr>
              <w:t>javnofinančna sredstva nad 40.000 EUR v tekočem in naslednjih treh letih</w:t>
            </w:r>
          </w:p>
        </w:tc>
        <w:tc>
          <w:tcPr>
            <w:tcW w:w="2208" w:type="dxa"/>
            <w:vAlign w:val="center"/>
          </w:tcPr>
          <w:p w14:paraId="4F4D7CC6" w14:textId="77777777" w:rsidR="00D07025" w:rsidRPr="008F0CC0" w:rsidRDefault="00D07025" w:rsidP="00416654">
            <w:pPr>
              <w:pStyle w:val="Neotevilenodstavek"/>
              <w:spacing w:before="0" w:after="0" w:line="260" w:lineRule="exact"/>
              <w:jc w:val="center"/>
              <w:rPr>
                <w:iCs/>
                <w:sz w:val="20"/>
                <w:szCs w:val="20"/>
              </w:rPr>
            </w:pPr>
            <w:r w:rsidRPr="008F0CC0">
              <w:rPr>
                <w:sz w:val="20"/>
                <w:szCs w:val="20"/>
              </w:rPr>
              <w:t>NE</w:t>
            </w:r>
          </w:p>
        </w:tc>
      </w:tr>
      <w:tr w:rsidR="008F0CC0" w:rsidRPr="008F0CC0" w14:paraId="25CE6FE0" w14:textId="77777777" w:rsidTr="00CA678E">
        <w:tc>
          <w:tcPr>
            <w:tcW w:w="1448" w:type="dxa"/>
          </w:tcPr>
          <w:p w14:paraId="485DA5FA" w14:textId="77777777" w:rsidR="00D07025" w:rsidRPr="008F0CC0" w:rsidRDefault="00D07025" w:rsidP="00416654">
            <w:pPr>
              <w:pStyle w:val="Neotevilenodstavek"/>
              <w:spacing w:before="0" w:after="0" w:line="260" w:lineRule="exact"/>
              <w:ind w:left="360"/>
              <w:rPr>
                <w:iCs/>
                <w:sz w:val="20"/>
                <w:szCs w:val="20"/>
              </w:rPr>
            </w:pPr>
            <w:r w:rsidRPr="008F0CC0">
              <w:rPr>
                <w:iCs/>
                <w:sz w:val="20"/>
                <w:szCs w:val="20"/>
              </w:rPr>
              <w:t>b)</w:t>
            </w:r>
          </w:p>
        </w:tc>
        <w:tc>
          <w:tcPr>
            <w:tcW w:w="5444" w:type="dxa"/>
            <w:gridSpan w:val="3"/>
          </w:tcPr>
          <w:p w14:paraId="4BB53BF7" w14:textId="77777777" w:rsidR="00D07025" w:rsidRPr="008F0CC0" w:rsidRDefault="00D07025" w:rsidP="00416654">
            <w:pPr>
              <w:pStyle w:val="Neotevilenodstavek"/>
              <w:spacing w:before="0" w:after="0" w:line="260" w:lineRule="exact"/>
              <w:rPr>
                <w:iCs/>
                <w:sz w:val="20"/>
                <w:szCs w:val="20"/>
              </w:rPr>
            </w:pPr>
            <w:r w:rsidRPr="008F0CC0">
              <w:rPr>
                <w:bCs/>
                <w:sz w:val="20"/>
                <w:szCs w:val="20"/>
              </w:rPr>
              <w:t>usklajenost slovenskega pravnega reda s pravnim redom Evropske unije</w:t>
            </w:r>
          </w:p>
        </w:tc>
        <w:tc>
          <w:tcPr>
            <w:tcW w:w="2208" w:type="dxa"/>
            <w:vAlign w:val="center"/>
          </w:tcPr>
          <w:p w14:paraId="02CA4BE6" w14:textId="77777777" w:rsidR="00D07025" w:rsidRPr="008F0CC0" w:rsidRDefault="00D07025" w:rsidP="00416654">
            <w:pPr>
              <w:pStyle w:val="Neotevilenodstavek"/>
              <w:spacing w:before="0" w:after="0" w:line="260" w:lineRule="exact"/>
              <w:jc w:val="center"/>
              <w:rPr>
                <w:iCs/>
                <w:sz w:val="20"/>
                <w:szCs w:val="20"/>
              </w:rPr>
            </w:pPr>
            <w:r w:rsidRPr="008F0CC0">
              <w:rPr>
                <w:sz w:val="20"/>
                <w:szCs w:val="20"/>
              </w:rPr>
              <w:t>NE</w:t>
            </w:r>
          </w:p>
        </w:tc>
      </w:tr>
      <w:tr w:rsidR="008F0CC0" w:rsidRPr="008F0CC0" w14:paraId="52FA722F" w14:textId="77777777" w:rsidTr="00CA678E">
        <w:tc>
          <w:tcPr>
            <w:tcW w:w="1448" w:type="dxa"/>
          </w:tcPr>
          <w:p w14:paraId="7BA6BC7D" w14:textId="77777777" w:rsidR="00D07025" w:rsidRPr="008F0CC0" w:rsidRDefault="00D07025" w:rsidP="00416654">
            <w:pPr>
              <w:pStyle w:val="Neotevilenodstavek"/>
              <w:spacing w:before="0" w:after="0" w:line="260" w:lineRule="exact"/>
              <w:ind w:left="360"/>
              <w:rPr>
                <w:iCs/>
                <w:sz w:val="20"/>
                <w:szCs w:val="20"/>
              </w:rPr>
            </w:pPr>
            <w:r w:rsidRPr="008F0CC0">
              <w:rPr>
                <w:iCs/>
                <w:sz w:val="20"/>
                <w:szCs w:val="20"/>
              </w:rPr>
              <w:t>c)</w:t>
            </w:r>
          </w:p>
        </w:tc>
        <w:tc>
          <w:tcPr>
            <w:tcW w:w="5444" w:type="dxa"/>
            <w:gridSpan w:val="3"/>
          </w:tcPr>
          <w:p w14:paraId="469A0FA1" w14:textId="77777777" w:rsidR="00D07025" w:rsidRPr="008F0CC0" w:rsidRDefault="00D07025" w:rsidP="00416654">
            <w:pPr>
              <w:pStyle w:val="Neotevilenodstavek"/>
              <w:spacing w:before="0" w:after="0" w:line="260" w:lineRule="exact"/>
              <w:rPr>
                <w:iCs/>
                <w:sz w:val="20"/>
                <w:szCs w:val="20"/>
              </w:rPr>
            </w:pPr>
            <w:r w:rsidRPr="008F0CC0">
              <w:rPr>
                <w:sz w:val="20"/>
                <w:szCs w:val="20"/>
              </w:rPr>
              <w:t>administrativne posledice</w:t>
            </w:r>
          </w:p>
        </w:tc>
        <w:tc>
          <w:tcPr>
            <w:tcW w:w="2208" w:type="dxa"/>
            <w:vAlign w:val="center"/>
          </w:tcPr>
          <w:p w14:paraId="1F567605" w14:textId="77777777" w:rsidR="00D07025" w:rsidRPr="008F0CC0" w:rsidRDefault="00D07025" w:rsidP="00416654">
            <w:pPr>
              <w:pStyle w:val="Neotevilenodstavek"/>
              <w:spacing w:before="0" w:after="0" w:line="260" w:lineRule="exact"/>
              <w:jc w:val="center"/>
              <w:rPr>
                <w:sz w:val="20"/>
                <w:szCs w:val="20"/>
              </w:rPr>
            </w:pPr>
            <w:r w:rsidRPr="008F0CC0">
              <w:rPr>
                <w:sz w:val="20"/>
                <w:szCs w:val="20"/>
              </w:rPr>
              <w:t>NE</w:t>
            </w:r>
          </w:p>
        </w:tc>
      </w:tr>
      <w:tr w:rsidR="008F0CC0" w:rsidRPr="008F0CC0" w14:paraId="4A172CEB" w14:textId="77777777" w:rsidTr="00CA678E">
        <w:tc>
          <w:tcPr>
            <w:tcW w:w="1448" w:type="dxa"/>
          </w:tcPr>
          <w:p w14:paraId="6CFB6324" w14:textId="77777777" w:rsidR="00D07025" w:rsidRPr="008F0CC0" w:rsidRDefault="00D07025" w:rsidP="00416654">
            <w:pPr>
              <w:pStyle w:val="Neotevilenodstavek"/>
              <w:spacing w:before="0" w:after="0" w:line="260" w:lineRule="exact"/>
              <w:ind w:left="360"/>
              <w:rPr>
                <w:iCs/>
                <w:sz w:val="20"/>
                <w:szCs w:val="20"/>
              </w:rPr>
            </w:pPr>
            <w:r w:rsidRPr="008F0CC0">
              <w:rPr>
                <w:iCs/>
                <w:sz w:val="20"/>
                <w:szCs w:val="20"/>
              </w:rPr>
              <w:t>č)</w:t>
            </w:r>
          </w:p>
        </w:tc>
        <w:tc>
          <w:tcPr>
            <w:tcW w:w="5444" w:type="dxa"/>
            <w:gridSpan w:val="3"/>
          </w:tcPr>
          <w:p w14:paraId="031755C4" w14:textId="77777777" w:rsidR="00D07025" w:rsidRPr="008F0CC0" w:rsidRDefault="00D07025" w:rsidP="00416654">
            <w:pPr>
              <w:pStyle w:val="Neotevilenodstavek"/>
              <w:spacing w:before="0" w:after="0" w:line="260" w:lineRule="exact"/>
              <w:rPr>
                <w:bCs/>
                <w:sz w:val="20"/>
                <w:szCs w:val="20"/>
              </w:rPr>
            </w:pPr>
            <w:r w:rsidRPr="008F0CC0">
              <w:rPr>
                <w:sz w:val="20"/>
                <w:szCs w:val="20"/>
              </w:rPr>
              <w:t>gospodarstvo, zlasti</w:t>
            </w:r>
            <w:r w:rsidRPr="008F0CC0">
              <w:rPr>
                <w:bCs/>
                <w:sz w:val="20"/>
                <w:szCs w:val="20"/>
              </w:rPr>
              <w:t xml:space="preserve"> mala in srednja podjetja ter konkurenčnost podjetij</w:t>
            </w:r>
          </w:p>
        </w:tc>
        <w:tc>
          <w:tcPr>
            <w:tcW w:w="2208" w:type="dxa"/>
            <w:vAlign w:val="center"/>
          </w:tcPr>
          <w:p w14:paraId="3141F315" w14:textId="77777777" w:rsidR="00D07025" w:rsidRPr="008F0CC0" w:rsidRDefault="00D07025" w:rsidP="00416654">
            <w:pPr>
              <w:pStyle w:val="Neotevilenodstavek"/>
              <w:spacing w:before="0" w:after="0" w:line="260" w:lineRule="exact"/>
              <w:jc w:val="center"/>
              <w:rPr>
                <w:iCs/>
                <w:sz w:val="20"/>
                <w:szCs w:val="20"/>
              </w:rPr>
            </w:pPr>
            <w:r w:rsidRPr="008F0CC0">
              <w:rPr>
                <w:sz w:val="20"/>
                <w:szCs w:val="20"/>
              </w:rPr>
              <w:t>NE</w:t>
            </w:r>
          </w:p>
        </w:tc>
      </w:tr>
      <w:tr w:rsidR="008F0CC0" w:rsidRPr="008F0CC0" w14:paraId="65F74BF5" w14:textId="77777777" w:rsidTr="00CA678E">
        <w:tc>
          <w:tcPr>
            <w:tcW w:w="1448" w:type="dxa"/>
          </w:tcPr>
          <w:p w14:paraId="76231E5E" w14:textId="77777777" w:rsidR="00D07025" w:rsidRPr="008F0CC0" w:rsidRDefault="00D07025" w:rsidP="00416654">
            <w:pPr>
              <w:pStyle w:val="Neotevilenodstavek"/>
              <w:spacing w:before="0" w:after="0" w:line="260" w:lineRule="exact"/>
              <w:ind w:left="360"/>
              <w:rPr>
                <w:iCs/>
                <w:sz w:val="20"/>
                <w:szCs w:val="20"/>
              </w:rPr>
            </w:pPr>
            <w:r w:rsidRPr="008F0CC0">
              <w:rPr>
                <w:iCs/>
                <w:sz w:val="20"/>
                <w:szCs w:val="20"/>
              </w:rPr>
              <w:lastRenderedPageBreak/>
              <w:t>d)</w:t>
            </w:r>
          </w:p>
        </w:tc>
        <w:tc>
          <w:tcPr>
            <w:tcW w:w="5444" w:type="dxa"/>
            <w:gridSpan w:val="3"/>
          </w:tcPr>
          <w:p w14:paraId="3C50E4AD" w14:textId="77777777" w:rsidR="00D07025" w:rsidRPr="008F0CC0" w:rsidRDefault="00D07025" w:rsidP="00416654">
            <w:pPr>
              <w:pStyle w:val="Neotevilenodstavek"/>
              <w:spacing w:before="0" w:after="0" w:line="260" w:lineRule="exact"/>
              <w:rPr>
                <w:bCs/>
                <w:sz w:val="20"/>
                <w:szCs w:val="20"/>
              </w:rPr>
            </w:pPr>
            <w:r w:rsidRPr="008F0CC0">
              <w:rPr>
                <w:bCs/>
                <w:sz w:val="20"/>
                <w:szCs w:val="20"/>
              </w:rPr>
              <w:t>okolje, vključno s prostorskimi in varstvenimi vidiki</w:t>
            </w:r>
          </w:p>
        </w:tc>
        <w:tc>
          <w:tcPr>
            <w:tcW w:w="2208" w:type="dxa"/>
            <w:vAlign w:val="center"/>
          </w:tcPr>
          <w:p w14:paraId="06618350" w14:textId="77777777" w:rsidR="00D07025" w:rsidRPr="008F0CC0" w:rsidRDefault="00D07025" w:rsidP="00416654">
            <w:pPr>
              <w:pStyle w:val="Neotevilenodstavek"/>
              <w:spacing w:before="0" w:after="0" w:line="260" w:lineRule="exact"/>
              <w:jc w:val="center"/>
              <w:rPr>
                <w:iCs/>
                <w:sz w:val="20"/>
                <w:szCs w:val="20"/>
              </w:rPr>
            </w:pPr>
            <w:r w:rsidRPr="008F0CC0">
              <w:rPr>
                <w:sz w:val="20"/>
                <w:szCs w:val="20"/>
              </w:rPr>
              <w:t>NE</w:t>
            </w:r>
          </w:p>
        </w:tc>
      </w:tr>
      <w:tr w:rsidR="008F0CC0" w:rsidRPr="008F0CC0" w14:paraId="0A4FDF36" w14:textId="77777777" w:rsidTr="00CA678E">
        <w:tc>
          <w:tcPr>
            <w:tcW w:w="1448" w:type="dxa"/>
          </w:tcPr>
          <w:p w14:paraId="5B29E32C" w14:textId="77777777" w:rsidR="00D07025" w:rsidRPr="008F0CC0" w:rsidRDefault="00D07025" w:rsidP="00416654">
            <w:pPr>
              <w:pStyle w:val="Neotevilenodstavek"/>
              <w:spacing w:before="0" w:after="0" w:line="260" w:lineRule="exact"/>
              <w:ind w:left="360"/>
              <w:rPr>
                <w:iCs/>
                <w:sz w:val="20"/>
                <w:szCs w:val="20"/>
              </w:rPr>
            </w:pPr>
            <w:r w:rsidRPr="008F0CC0">
              <w:rPr>
                <w:iCs/>
                <w:sz w:val="20"/>
                <w:szCs w:val="20"/>
              </w:rPr>
              <w:t>e)</w:t>
            </w:r>
          </w:p>
        </w:tc>
        <w:tc>
          <w:tcPr>
            <w:tcW w:w="5444" w:type="dxa"/>
            <w:gridSpan w:val="3"/>
          </w:tcPr>
          <w:p w14:paraId="70FD01C6" w14:textId="77777777" w:rsidR="00D07025" w:rsidRPr="008F0CC0" w:rsidRDefault="00D07025" w:rsidP="00416654">
            <w:pPr>
              <w:pStyle w:val="Neotevilenodstavek"/>
              <w:spacing w:before="0" w:after="0" w:line="260" w:lineRule="exact"/>
              <w:rPr>
                <w:bCs/>
                <w:sz w:val="20"/>
                <w:szCs w:val="20"/>
              </w:rPr>
            </w:pPr>
            <w:r w:rsidRPr="008F0CC0">
              <w:rPr>
                <w:bCs/>
                <w:sz w:val="20"/>
                <w:szCs w:val="20"/>
              </w:rPr>
              <w:t>socialno področje</w:t>
            </w:r>
          </w:p>
        </w:tc>
        <w:tc>
          <w:tcPr>
            <w:tcW w:w="2208" w:type="dxa"/>
            <w:vAlign w:val="center"/>
          </w:tcPr>
          <w:p w14:paraId="3539ED42" w14:textId="77777777" w:rsidR="00D07025" w:rsidRPr="008F0CC0" w:rsidRDefault="00D07025" w:rsidP="00416654">
            <w:pPr>
              <w:pStyle w:val="Neotevilenodstavek"/>
              <w:spacing w:before="0" w:after="0" w:line="260" w:lineRule="exact"/>
              <w:jc w:val="center"/>
              <w:rPr>
                <w:iCs/>
                <w:sz w:val="20"/>
                <w:szCs w:val="20"/>
              </w:rPr>
            </w:pPr>
            <w:r w:rsidRPr="008F0CC0">
              <w:rPr>
                <w:sz w:val="20"/>
                <w:szCs w:val="20"/>
              </w:rPr>
              <w:t>NE</w:t>
            </w:r>
          </w:p>
        </w:tc>
      </w:tr>
      <w:tr w:rsidR="008F0CC0" w:rsidRPr="008F0CC0" w14:paraId="4A5B9301" w14:textId="77777777" w:rsidTr="00CA678E">
        <w:tc>
          <w:tcPr>
            <w:tcW w:w="1448" w:type="dxa"/>
            <w:tcBorders>
              <w:bottom w:val="single" w:sz="4" w:space="0" w:color="auto"/>
            </w:tcBorders>
          </w:tcPr>
          <w:p w14:paraId="3532D31D" w14:textId="77777777" w:rsidR="00D07025" w:rsidRPr="008F0CC0" w:rsidRDefault="00D07025" w:rsidP="00416654">
            <w:pPr>
              <w:pStyle w:val="Neotevilenodstavek"/>
              <w:spacing w:before="0" w:after="0" w:line="260" w:lineRule="exact"/>
              <w:ind w:left="360"/>
              <w:rPr>
                <w:iCs/>
                <w:sz w:val="20"/>
                <w:szCs w:val="20"/>
              </w:rPr>
            </w:pPr>
            <w:r w:rsidRPr="008F0CC0">
              <w:rPr>
                <w:iCs/>
                <w:sz w:val="20"/>
                <w:szCs w:val="20"/>
              </w:rPr>
              <w:t>f)</w:t>
            </w:r>
          </w:p>
        </w:tc>
        <w:tc>
          <w:tcPr>
            <w:tcW w:w="5444" w:type="dxa"/>
            <w:gridSpan w:val="3"/>
            <w:tcBorders>
              <w:bottom w:val="single" w:sz="4" w:space="0" w:color="auto"/>
            </w:tcBorders>
          </w:tcPr>
          <w:p w14:paraId="79D9D7B9" w14:textId="77777777" w:rsidR="00D07025" w:rsidRPr="008F0CC0" w:rsidRDefault="00D07025" w:rsidP="00416654">
            <w:pPr>
              <w:pStyle w:val="Neotevilenodstavek"/>
              <w:spacing w:before="0" w:after="0" w:line="260" w:lineRule="exact"/>
              <w:rPr>
                <w:bCs/>
                <w:sz w:val="20"/>
                <w:szCs w:val="20"/>
              </w:rPr>
            </w:pPr>
            <w:r w:rsidRPr="008F0CC0">
              <w:rPr>
                <w:bCs/>
                <w:sz w:val="20"/>
                <w:szCs w:val="20"/>
              </w:rPr>
              <w:t>dokumente razvojnega načrtovanja:</w:t>
            </w:r>
          </w:p>
          <w:p w14:paraId="3535CC65" w14:textId="77777777" w:rsidR="00D07025" w:rsidRPr="008F0CC0" w:rsidRDefault="00D07025" w:rsidP="00D07025">
            <w:pPr>
              <w:pStyle w:val="Neotevilenodstavek"/>
              <w:numPr>
                <w:ilvl w:val="0"/>
                <w:numId w:val="3"/>
              </w:numPr>
              <w:spacing w:before="0" w:after="0" w:line="260" w:lineRule="exact"/>
              <w:rPr>
                <w:bCs/>
                <w:sz w:val="20"/>
                <w:szCs w:val="20"/>
              </w:rPr>
            </w:pPr>
            <w:r w:rsidRPr="008F0CC0">
              <w:rPr>
                <w:bCs/>
                <w:sz w:val="20"/>
                <w:szCs w:val="20"/>
              </w:rPr>
              <w:t>nacionalne dokumente razvojnega načrtovanja</w:t>
            </w:r>
          </w:p>
          <w:p w14:paraId="6BEEFFA7" w14:textId="77777777" w:rsidR="00D07025" w:rsidRPr="008F0CC0" w:rsidRDefault="00D07025" w:rsidP="00D07025">
            <w:pPr>
              <w:pStyle w:val="Neotevilenodstavek"/>
              <w:numPr>
                <w:ilvl w:val="0"/>
                <w:numId w:val="3"/>
              </w:numPr>
              <w:spacing w:before="0" w:after="0" w:line="260" w:lineRule="exact"/>
              <w:rPr>
                <w:bCs/>
                <w:sz w:val="20"/>
                <w:szCs w:val="20"/>
              </w:rPr>
            </w:pPr>
            <w:r w:rsidRPr="008F0CC0">
              <w:rPr>
                <w:bCs/>
                <w:sz w:val="20"/>
                <w:szCs w:val="20"/>
              </w:rPr>
              <w:t>razvojne politike na ravni programov po strukturi razvojne klasifikacije programskega proračuna</w:t>
            </w:r>
          </w:p>
          <w:p w14:paraId="4AD29604" w14:textId="77777777" w:rsidR="00D07025" w:rsidRPr="008F0CC0" w:rsidRDefault="00D07025" w:rsidP="00D07025">
            <w:pPr>
              <w:pStyle w:val="Neotevilenodstavek"/>
              <w:numPr>
                <w:ilvl w:val="0"/>
                <w:numId w:val="3"/>
              </w:numPr>
              <w:spacing w:before="0" w:after="0" w:line="260" w:lineRule="exact"/>
              <w:rPr>
                <w:bCs/>
                <w:sz w:val="20"/>
                <w:szCs w:val="20"/>
              </w:rPr>
            </w:pPr>
            <w:r w:rsidRPr="008F0CC0">
              <w:rPr>
                <w:bCs/>
                <w:sz w:val="20"/>
                <w:szCs w:val="20"/>
              </w:rPr>
              <w:t>razvojne dokumente Evropske unije in mednarodnih organizacij</w:t>
            </w:r>
          </w:p>
          <w:p w14:paraId="0BD1E41C" w14:textId="77777777" w:rsidR="00D07025" w:rsidRPr="008F0CC0" w:rsidRDefault="00D07025" w:rsidP="00B370AB">
            <w:pPr>
              <w:pStyle w:val="Neotevilenodstavek"/>
              <w:spacing w:before="0" w:after="0" w:line="260" w:lineRule="exact"/>
              <w:ind w:left="720"/>
              <w:rPr>
                <w:bCs/>
                <w:sz w:val="20"/>
                <w:szCs w:val="20"/>
              </w:rPr>
            </w:pPr>
          </w:p>
        </w:tc>
        <w:tc>
          <w:tcPr>
            <w:tcW w:w="2208" w:type="dxa"/>
            <w:tcBorders>
              <w:bottom w:val="single" w:sz="4" w:space="0" w:color="auto"/>
            </w:tcBorders>
            <w:vAlign w:val="center"/>
          </w:tcPr>
          <w:p w14:paraId="0E28B2AF" w14:textId="77777777" w:rsidR="00D07025" w:rsidRPr="008F0CC0" w:rsidRDefault="00D07025" w:rsidP="00416654">
            <w:pPr>
              <w:pStyle w:val="Neotevilenodstavek"/>
              <w:spacing w:before="0" w:after="0" w:line="260" w:lineRule="exact"/>
              <w:jc w:val="center"/>
              <w:rPr>
                <w:iCs/>
                <w:sz w:val="20"/>
                <w:szCs w:val="20"/>
              </w:rPr>
            </w:pPr>
            <w:r w:rsidRPr="008F0CC0">
              <w:rPr>
                <w:sz w:val="20"/>
                <w:szCs w:val="20"/>
              </w:rPr>
              <w:t>NE</w:t>
            </w:r>
          </w:p>
        </w:tc>
      </w:tr>
      <w:tr w:rsidR="008F0CC0" w:rsidRPr="008F0CC0" w14:paraId="41976BE8" w14:textId="77777777" w:rsidTr="00CA678E">
        <w:trPr>
          <w:trHeight w:val="1152"/>
        </w:trPr>
        <w:tc>
          <w:tcPr>
            <w:tcW w:w="9100" w:type="dxa"/>
            <w:gridSpan w:val="5"/>
            <w:tcBorders>
              <w:top w:val="single" w:sz="4" w:space="0" w:color="000000"/>
              <w:left w:val="single" w:sz="4" w:space="0" w:color="000000"/>
              <w:bottom w:val="single" w:sz="4" w:space="0" w:color="000000"/>
              <w:right w:val="single" w:sz="4" w:space="0" w:color="000000"/>
            </w:tcBorders>
          </w:tcPr>
          <w:p w14:paraId="36236661" w14:textId="77777777" w:rsidR="00D07025" w:rsidRPr="008F0CC0" w:rsidRDefault="00D07025" w:rsidP="00416654">
            <w:pPr>
              <w:rPr>
                <w:rFonts w:ascii="Arial" w:hAnsi="Arial" w:cs="Arial"/>
                <w:b/>
                <w:sz w:val="20"/>
                <w:szCs w:val="20"/>
              </w:rPr>
            </w:pPr>
            <w:r w:rsidRPr="008F0CC0">
              <w:rPr>
                <w:rFonts w:ascii="Arial" w:hAnsi="Arial" w:cs="Arial"/>
                <w:b/>
                <w:sz w:val="20"/>
                <w:szCs w:val="20"/>
              </w:rPr>
              <w:t xml:space="preserve">7.b Predstavitev ocene finančnih posledic pod 40.000 EUR: </w:t>
            </w:r>
          </w:p>
          <w:p w14:paraId="071B68FD" w14:textId="296EA953" w:rsidR="00D07025" w:rsidRPr="008F0CC0" w:rsidRDefault="00974CCC" w:rsidP="0061358B">
            <w:pPr>
              <w:pStyle w:val="Neotevilenodstavek"/>
              <w:widowControl w:val="0"/>
              <w:spacing w:before="0" w:after="0" w:line="260" w:lineRule="exact"/>
              <w:rPr>
                <w:sz w:val="20"/>
                <w:szCs w:val="20"/>
              </w:rPr>
            </w:pPr>
            <w:r w:rsidRPr="008F0CC0">
              <w:rPr>
                <w:iCs/>
                <w:sz w:val="20"/>
                <w:szCs w:val="20"/>
              </w:rPr>
              <w:t>Iz proračuna URSJV se bodo krili operativni stroški izvedb tistih skupnih delavnic, izobraževanj, seminarjev in vaj, ki bodo organizirani v Sloveniji. Ocenjena vrednost teh stroškov je približno 1</w:t>
            </w:r>
            <w:r w:rsidR="002667B5">
              <w:rPr>
                <w:iCs/>
                <w:sz w:val="20"/>
                <w:szCs w:val="20"/>
              </w:rPr>
              <w:t>.</w:t>
            </w:r>
            <w:r w:rsidRPr="008F0CC0">
              <w:rPr>
                <w:iCs/>
                <w:sz w:val="20"/>
                <w:szCs w:val="20"/>
              </w:rPr>
              <w:t xml:space="preserve">000,00 € na leto. </w:t>
            </w:r>
          </w:p>
        </w:tc>
      </w:tr>
      <w:tr w:rsidR="008F0CC0" w:rsidRPr="008F0CC0" w14:paraId="29583B18" w14:textId="77777777" w:rsidTr="00CA678E">
        <w:trPr>
          <w:trHeight w:val="371"/>
        </w:trPr>
        <w:tc>
          <w:tcPr>
            <w:tcW w:w="9100" w:type="dxa"/>
            <w:gridSpan w:val="5"/>
            <w:tcBorders>
              <w:top w:val="single" w:sz="4" w:space="0" w:color="000000"/>
              <w:left w:val="single" w:sz="4" w:space="0" w:color="000000"/>
              <w:bottom w:val="single" w:sz="4" w:space="0" w:color="000000"/>
              <w:right w:val="single" w:sz="4" w:space="0" w:color="000000"/>
            </w:tcBorders>
          </w:tcPr>
          <w:p w14:paraId="69136D62" w14:textId="77777777" w:rsidR="00D07025" w:rsidRPr="008F0CC0" w:rsidRDefault="00D07025" w:rsidP="00416654">
            <w:pPr>
              <w:rPr>
                <w:rFonts w:ascii="Arial" w:hAnsi="Arial" w:cs="Arial"/>
                <w:b/>
                <w:sz w:val="20"/>
                <w:szCs w:val="20"/>
              </w:rPr>
            </w:pPr>
            <w:r w:rsidRPr="008F0CC0">
              <w:rPr>
                <w:rFonts w:ascii="Arial" w:hAnsi="Arial" w:cs="Arial"/>
                <w:b/>
                <w:sz w:val="20"/>
                <w:szCs w:val="20"/>
              </w:rPr>
              <w:t>8. Predstavitev sodelovanja z združenji občin: /</w:t>
            </w:r>
          </w:p>
        </w:tc>
      </w:tr>
      <w:tr w:rsidR="008F0CC0" w:rsidRPr="008F0CC0" w14:paraId="7D421A9F" w14:textId="77777777" w:rsidTr="00CA678E">
        <w:tc>
          <w:tcPr>
            <w:tcW w:w="9100" w:type="dxa"/>
            <w:gridSpan w:val="5"/>
            <w:vAlign w:val="center"/>
          </w:tcPr>
          <w:p w14:paraId="38DFD02D" w14:textId="77777777" w:rsidR="00D07025" w:rsidRPr="008F0CC0" w:rsidRDefault="00D07025" w:rsidP="00416654">
            <w:pPr>
              <w:pStyle w:val="Neotevilenodstavek"/>
              <w:widowControl w:val="0"/>
              <w:spacing w:before="0" w:after="0" w:line="260" w:lineRule="exact"/>
              <w:jc w:val="left"/>
              <w:rPr>
                <w:b/>
                <w:sz w:val="20"/>
                <w:szCs w:val="20"/>
              </w:rPr>
            </w:pPr>
            <w:r w:rsidRPr="008F0CC0">
              <w:rPr>
                <w:b/>
                <w:sz w:val="20"/>
                <w:szCs w:val="20"/>
              </w:rPr>
              <w:t>9. Predstavitev sodelovanja javnosti:</w:t>
            </w:r>
          </w:p>
        </w:tc>
      </w:tr>
      <w:tr w:rsidR="008F0CC0" w:rsidRPr="008F0CC0" w14:paraId="027BAFC9" w14:textId="77777777" w:rsidTr="00CA678E">
        <w:tc>
          <w:tcPr>
            <w:tcW w:w="6669" w:type="dxa"/>
            <w:gridSpan w:val="3"/>
          </w:tcPr>
          <w:p w14:paraId="6C044284" w14:textId="77777777" w:rsidR="00D07025" w:rsidRPr="008F0CC0" w:rsidRDefault="00D07025" w:rsidP="00416654">
            <w:pPr>
              <w:pStyle w:val="Neotevilenodstavek"/>
              <w:widowControl w:val="0"/>
              <w:spacing w:before="0" w:after="0" w:line="260" w:lineRule="exact"/>
              <w:rPr>
                <w:sz w:val="20"/>
                <w:szCs w:val="20"/>
              </w:rPr>
            </w:pPr>
            <w:r w:rsidRPr="008F0CC0">
              <w:rPr>
                <w:iCs/>
                <w:sz w:val="20"/>
                <w:szCs w:val="20"/>
              </w:rPr>
              <w:t>Gradivo je bilo predhodno objavljeno na spletni strani predlagatelja:</w:t>
            </w:r>
          </w:p>
        </w:tc>
        <w:tc>
          <w:tcPr>
            <w:tcW w:w="2431" w:type="dxa"/>
            <w:gridSpan w:val="2"/>
          </w:tcPr>
          <w:p w14:paraId="7A78AC6C" w14:textId="77777777" w:rsidR="00D07025" w:rsidRPr="008F0CC0" w:rsidRDefault="00D07025" w:rsidP="00416654">
            <w:pPr>
              <w:pStyle w:val="Neotevilenodstavek"/>
              <w:widowControl w:val="0"/>
              <w:spacing w:before="0" w:after="0" w:line="260" w:lineRule="exact"/>
              <w:jc w:val="center"/>
              <w:rPr>
                <w:iCs/>
                <w:sz w:val="20"/>
                <w:szCs w:val="20"/>
              </w:rPr>
            </w:pPr>
            <w:r w:rsidRPr="008F0CC0">
              <w:rPr>
                <w:sz w:val="20"/>
                <w:szCs w:val="20"/>
              </w:rPr>
              <w:t>NE</w:t>
            </w:r>
          </w:p>
        </w:tc>
      </w:tr>
      <w:tr w:rsidR="008F0CC0" w:rsidRPr="008F0CC0" w14:paraId="2B06B558" w14:textId="77777777" w:rsidTr="00CA678E">
        <w:tc>
          <w:tcPr>
            <w:tcW w:w="9100" w:type="dxa"/>
            <w:gridSpan w:val="5"/>
          </w:tcPr>
          <w:p w14:paraId="5E1371EF" w14:textId="77777777" w:rsidR="00D07025" w:rsidRPr="008F0CC0" w:rsidRDefault="00D07025" w:rsidP="00416654">
            <w:pPr>
              <w:pStyle w:val="Neotevilenodstavek"/>
              <w:widowControl w:val="0"/>
              <w:spacing w:before="0" w:after="0" w:line="260" w:lineRule="exact"/>
              <w:rPr>
                <w:iCs/>
                <w:sz w:val="20"/>
                <w:szCs w:val="20"/>
              </w:rPr>
            </w:pPr>
            <w:r w:rsidRPr="008F0CC0">
              <w:rPr>
                <w:iCs/>
                <w:sz w:val="20"/>
                <w:szCs w:val="20"/>
              </w:rPr>
              <w:t>Predloga sklepa ni treba predhodno objaviti.</w:t>
            </w:r>
          </w:p>
        </w:tc>
      </w:tr>
      <w:tr w:rsidR="008F0CC0" w:rsidRPr="008F0CC0" w14:paraId="1E1CE812" w14:textId="77777777" w:rsidTr="00CA678E">
        <w:tc>
          <w:tcPr>
            <w:tcW w:w="6669" w:type="dxa"/>
            <w:gridSpan w:val="3"/>
            <w:vAlign w:val="center"/>
          </w:tcPr>
          <w:p w14:paraId="3B67C171" w14:textId="77777777" w:rsidR="00D07025" w:rsidRPr="008F0CC0" w:rsidRDefault="00D07025" w:rsidP="00416654">
            <w:pPr>
              <w:pStyle w:val="Neotevilenodstavek"/>
              <w:widowControl w:val="0"/>
              <w:spacing w:before="0" w:after="0" w:line="260" w:lineRule="exact"/>
              <w:jc w:val="left"/>
              <w:rPr>
                <w:sz w:val="20"/>
                <w:szCs w:val="20"/>
              </w:rPr>
            </w:pPr>
            <w:r w:rsidRPr="008F0CC0">
              <w:rPr>
                <w:b/>
                <w:sz w:val="20"/>
                <w:szCs w:val="20"/>
              </w:rPr>
              <w:t>10. Pri pripravi gradiva so bile upoštevane zahteve iz Resolucije o normativni dejavnosti:</w:t>
            </w:r>
          </w:p>
        </w:tc>
        <w:tc>
          <w:tcPr>
            <w:tcW w:w="2431" w:type="dxa"/>
            <w:gridSpan w:val="2"/>
            <w:vAlign w:val="center"/>
          </w:tcPr>
          <w:p w14:paraId="1674E90A" w14:textId="77777777" w:rsidR="00D07025" w:rsidRPr="008F0CC0" w:rsidRDefault="00D07025" w:rsidP="00416654">
            <w:pPr>
              <w:pStyle w:val="Neotevilenodstavek"/>
              <w:widowControl w:val="0"/>
              <w:spacing w:before="0" w:after="0" w:line="260" w:lineRule="exact"/>
              <w:jc w:val="center"/>
              <w:rPr>
                <w:iCs/>
                <w:sz w:val="20"/>
                <w:szCs w:val="20"/>
              </w:rPr>
            </w:pPr>
            <w:r w:rsidRPr="008F0CC0">
              <w:rPr>
                <w:sz w:val="20"/>
                <w:szCs w:val="20"/>
              </w:rPr>
              <w:t>NE</w:t>
            </w:r>
          </w:p>
        </w:tc>
      </w:tr>
      <w:tr w:rsidR="008F0CC0" w:rsidRPr="008F0CC0" w14:paraId="23260F57" w14:textId="77777777" w:rsidTr="00CA678E">
        <w:tc>
          <w:tcPr>
            <w:tcW w:w="6669" w:type="dxa"/>
            <w:gridSpan w:val="3"/>
            <w:vAlign w:val="center"/>
          </w:tcPr>
          <w:p w14:paraId="55FFC04C" w14:textId="77777777" w:rsidR="00D07025" w:rsidRPr="008F0CC0" w:rsidRDefault="00D07025" w:rsidP="00416654">
            <w:pPr>
              <w:pStyle w:val="Neotevilenodstavek"/>
              <w:widowControl w:val="0"/>
              <w:spacing w:before="0" w:after="0" w:line="260" w:lineRule="exact"/>
              <w:jc w:val="left"/>
              <w:rPr>
                <w:b/>
                <w:sz w:val="20"/>
                <w:szCs w:val="20"/>
              </w:rPr>
            </w:pPr>
            <w:r w:rsidRPr="008F0CC0">
              <w:rPr>
                <w:b/>
                <w:sz w:val="20"/>
                <w:szCs w:val="20"/>
              </w:rPr>
              <w:t>11. Gradivo je uvrščeno v delovni program vlade:</w:t>
            </w:r>
          </w:p>
        </w:tc>
        <w:tc>
          <w:tcPr>
            <w:tcW w:w="2431" w:type="dxa"/>
            <w:gridSpan w:val="2"/>
            <w:vAlign w:val="center"/>
          </w:tcPr>
          <w:p w14:paraId="4F810192" w14:textId="77777777" w:rsidR="00D07025" w:rsidRPr="008F0CC0" w:rsidRDefault="00D07025" w:rsidP="00416654">
            <w:pPr>
              <w:pStyle w:val="Neotevilenodstavek"/>
              <w:widowControl w:val="0"/>
              <w:spacing w:before="0" w:after="0" w:line="260" w:lineRule="exact"/>
              <w:jc w:val="center"/>
              <w:rPr>
                <w:sz w:val="20"/>
                <w:szCs w:val="20"/>
              </w:rPr>
            </w:pPr>
            <w:r w:rsidRPr="008F0CC0">
              <w:rPr>
                <w:sz w:val="20"/>
                <w:szCs w:val="20"/>
              </w:rPr>
              <w:t>NE</w:t>
            </w:r>
          </w:p>
        </w:tc>
      </w:tr>
      <w:tr w:rsidR="00D07025" w:rsidRPr="008F0CC0" w14:paraId="7F8D80F8" w14:textId="77777777" w:rsidTr="00CA678E">
        <w:tc>
          <w:tcPr>
            <w:tcW w:w="9100" w:type="dxa"/>
            <w:gridSpan w:val="5"/>
            <w:tcBorders>
              <w:top w:val="single" w:sz="4" w:space="0" w:color="000000"/>
              <w:left w:val="single" w:sz="4" w:space="0" w:color="000000"/>
              <w:bottom w:val="single" w:sz="4" w:space="0" w:color="000000"/>
              <w:right w:val="single" w:sz="4" w:space="0" w:color="000000"/>
            </w:tcBorders>
          </w:tcPr>
          <w:p w14:paraId="06273328" w14:textId="77777777" w:rsidR="00D07025" w:rsidRPr="008F0CC0" w:rsidRDefault="00D07025" w:rsidP="00262E60">
            <w:pPr>
              <w:pStyle w:val="Poglavje"/>
              <w:widowControl w:val="0"/>
              <w:spacing w:before="0" w:after="0" w:line="260" w:lineRule="exact"/>
              <w:jc w:val="left"/>
              <w:rPr>
                <w:sz w:val="20"/>
                <w:szCs w:val="20"/>
              </w:rPr>
            </w:pPr>
          </w:p>
          <w:p w14:paraId="5D1B5A0C" w14:textId="34A4947D" w:rsidR="00D07025" w:rsidRDefault="003E740E" w:rsidP="003E740E">
            <w:pPr>
              <w:pStyle w:val="Poglavje"/>
              <w:widowControl w:val="0"/>
              <w:spacing w:before="0" w:after="0" w:line="260" w:lineRule="exact"/>
              <w:ind w:left="3400"/>
              <w:jc w:val="left"/>
              <w:rPr>
                <w:b w:val="0"/>
                <w:bCs/>
                <w:sz w:val="20"/>
                <w:szCs w:val="20"/>
              </w:rPr>
            </w:pPr>
            <w:r>
              <w:rPr>
                <w:b w:val="0"/>
                <w:bCs/>
                <w:sz w:val="20"/>
                <w:szCs w:val="20"/>
              </w:rPr>
              <w:t xml:space="preserve">                                                       Jože NOVAK</w:t>
            </w:r>
          </w:p>
          <w:p w14:paraId="37096C53" w14:textId="6876DCD6" w:rsidR="003E740E" w:rsidRPr="008F0CC0" w:rsidRDefault="003E740E" w:rsidP="003E740E">
            <w:pPr>
              <w:pStyle w:val="Poglavje"/>
              <w:widowControl w:val="0"/>
              <w:spacing w:before="0" w:after="0" w:line="260" w:lineRule="exact"/>
              <w:ind w:left="3400"/>
              <w:jc w:val="left"/>
              <w:rPr>
                <w:sz w:val="20"/>
                <w:szCs w:val="20"/>
              </w:rPr>
            </w:pPr>
            <w:r>
              <w:rPr>
                <w:b w:val="0"/>
                <w:sz w:val="20"/>
                <w:szCs w:val="20"/>
              </w:rPr>
              <w:t xml:space="preserve">                                                       MINISTER</w:t>
            </w:r>
          </w:p>
        </w:tc>
      </w:tr>
    </w:tbl>
    <w:p w14:paraId="72999B9B" w14:textId="77777777" w:rsidR="00D07025" w:rsidRPr="008F0CC0" w:rsidRDefault="00D07025" w:rsidP="00976551">
      <w:pPr>
        <w:pStyle w:val="Telobesedila2"/>
        <w:ind w:left="4956" w:firstLine="708"/>
        <w:rPr>
          <w:rFonts w:ascii="Arial" w:hAnsi="Arial" w:cs="Arial"/>
          <w:b/>
          <w:sz w:val="20"/>
          <w:szCs w:val="20"/>
        </w:rPr>
      </w:pPr>
    </w:p>
    <w:p w14:paraId="09F390B5" w14:textId="77777777" w:rsidR="00D07025" w:rsidRPr="008F0CC0" w:rsidRDefault="00D07025" w:rsidP="00976551">
      <w:pPr>
        <w:pStyle w:val="Telobesedila2"/>
        <w:ind w:left="4956" w:firstLine="708"/>
        <w:rPr>
          <w:rFonts w:ascii="Arial" w:hAnsi="Arial" w:cs="Arial"/>
          <w:b/>
          <w:sz w:val="20"/>
          <w:szCs w:val="20"/>
        </w:rPr>
      </w:pPr>
    </w:p>
    <w:p w14:paraId="60032BEB" w14:textId="77777777" w:rsidR="00D07025" w:rsidRPr="008F0CC0" w:rsidRDefault="00D07025" w:rsidP="00976551">
      <w:pPr>
        <w:pStyle w:val="Telobesedila2"/>
        <w:ind w:left="4956" w:firstLine="708"/>
        <w:rPr>
          <w:rFonts w:ascii="Arial" w:hAnsi="Arial" w:cs="Arial"/>
          <w:b/>
          <w:sz w:val="20"/>
          <w:szCs w:val="20"/>
        </w:rPr>
      </w:pPr>
    </w:p>
    <w:p w14:paraId="74B8D11A" w14:textId="77777777" w:rsidR="00D07025" w:rsidRPr="008F0CC0" w:rsidRDefault="00D07025" w:rsidP="00976551">
      <w:pPr>
        <w:pStyle w:val="Telobesedila2"/>
        <w:ind w:left="4956" w:firstLine="708"/>
        <w:rPr>
          <w:rFonts w:ascii="Arial" w:hAnsi="Arial" w:cs="Arial"/>
          <w:b/>
          <w:sz w:val="20"/>
          <w:szCs w:val="20"/>
        </w:rPr>
      </w:pPr>
    </w:p>
    <w:p w14:paraId="713AC083" w14:textId="77777777" w:rsidR="00D07025" w:rsidRPr="008F0CC0" w:rsidRDefault="00D07025" w:rsidP="00976551">
      <w:pPr>
        <w:pStyle w:val="Telobesedila2"/>
        <w:ind w:left="4956" w:firstLine="708"/>
        <w:rPr>
          <w:rFonts w:ascii="Arial" w:hAnsi="Arial" w:cs="Arial"/>
          <w:b/>
          <w:sz w:val="20"/>
          <w:szCs w:val="20"/>
        </w:rPr>
      </w:pPr>
    </w:p>
    <w:p w14:paraId="75F85B58" w14:textId="77777777" w:rsidR="00D07025" w:rsidRPr="008F0CC0" w:rsidRDefault="00D07025" w:rsidP="00976551">
      <w:pPr>
        <w:pStyle w:val="Telobesedila2"/>
        <w:ind w:left="4956" w:firstLine="708"/>
        <w:rPr>
          <w:rFonts w:ascii="Arial" w:hAnsi="Arial" w:cs="Arial"/>
          <w:b/>
          <w:sz w:val="20"/>
          <w:szCs w:val="20"/>
        </w:rPr>
      </w:pPr>
    </w:p>
    <w:p w14:paraId="53D5459D" w14:textId="77777777" w:rsidR="00D07025" w:rsidRPr="008F0CC0" w:rsidRDefault="00D07025" w:rsidP="00976551">
      <w:pPr>
        <w:pStyle w:val="Telobesedila2"/>
        <w:ind w:left="4956" w:firstLine="708"/>
        <w:rPr>
          <w:rFonts w:ascii="Arial" w:hAnsi="Arial" w:cs="Arial"/>
          <w:b/>
          <w:sz w:val="20"/>
          <w:szCs w:val="20"/>
        </w:rPr>
      </w:pPr>
    </w:p>
    <w:p w14:paraId="37DC819C" w14:textId="77777777" w:rsidR="00D07025" w:rsidRPr="008F0CC0" w:rsidRDefault="00D07025" w:rsidP="00976551">
      <w:pPr>
        <w:pStyle w:val="Telobesedila2"/>
        <w:ind w:left="4956" w:firstLine="708"/>
        <w:rPr>
          <w:rFonts w:ascii="Arial" w:hAnsi="Arial" w:cs="Arial"/>
          <w:b/>
          <w:sz w:val="20"/>
          <w:szCs w:val="20"/>
        </w:rPr>
      </w:pPr>
    </w:p>
    <w:p w14:paraId="216514E4" w14:textId="77777777" w:rsidR="00D07025" w:rsidRPr="008F0CC0" w:rsidRDefault="00D07025" w:rsidP="00CA678E">
      <w:pPr>
        <w:pStyle w:val="Naslovpredpisa"/>
        <w:spacing w:before="0" w:after="0" w:line="260" w:lineRule="exact"/>
        <w:jc w:val="left"/>
        <w:rPr>
          <w:sz w:val="20"/>
          <w:szCs w:val="20"/>
        </w:rPr>
      </w:pPr>
    </w:p>
    <w:p w14:paraId="3DDF32CA" w14:textId="77777777" w:rsidR="00D07025" w:rsidRPr="008F0CC0" w:rsidRDefault="00D07025" w:rsidP="00CA678E">
      <w:pPr>
        <w:pStyle w:val="Naslovpredpisa"/>
        <w:spacing w:before="0" w:after="0" w:line="260" w:lineRule="exact"/>
        <w:jc w:val="left"/>
        <w:rPr>
          <w:sz w:val="20"/>
          <w:szCs w:val="20"/>
        </w:rPr>
      </w:pPr>
    </w:p>
    <w:p w14:paraId="36AC3F8F" w14:textId="77777777" w:rsidR="00D07025" w:rsidRPr="008F0CC0" w:rsidRDefault="00D07025" w:rsidP="00CA678E">
      <w:pPr>
        <w:pStyle w:val="Naslovpredpisa"/>
        <w:spacing w:before="0" w:after="0" w:line="260" w:lineRule="exact"/>
        <w:jc w:val="left"/>
        <w:rPr>
          <w:sz w:val="20"/>
          <w:szCs w:val="20"/>
        </w:rPr>
      </w:pPr>
    </w:p>
    <w:p w14:paraId="090F1211" w14:textId="77777777" w:rsidR="00D07025" w:rsidRPr="008F0CC0" w:rsidRDefault="00D07025" w:rsidP="00CA678E">
      <w:pPr>
        <w:pStyle w:val="Naslovpredpisa"/>
        <w:spacing w:before="0" w:after="0" w:line="260" w:lineRule="exact"/>
        <w:jc w:val="left"/>
        <w:rPr>
          <w:sz w:val="20"/>
          <w:szCs w:val="20"/>
        </w:rPr>
      </w:pPr>
    </w:p>
    <w:p w14:paraId="2234C3BC" w14:textId="77777777" w:rsidR="00D07025" w:rsidRPr="008F0CC0" w:rsidRDefault="00D07025" w:rsidP="00CA678E">
      <w:pPr>
        <w:pStyle w:val="Naslovpredpisa"/>
        <w:spacing w:before="0" w:after="0" w:line="260" w:lineRule="exact"/>
        <w:jc w:val="left"/>
        <w:rPr>
          <w:sz w:val="20"/>
          <w:szCs w:val="20"/>
        </w:rPr>
      </w:pPr>
    </w:p>
    <w:p w14:paraId="42D7E3D8" w14:textId="77777777" w:rsidR="00D07025" w:rsidRPr="008F0CC0" w:rsidRDefault="00D07025" w:rsidP="00CA678E">
      <w:pPr>
        <w:pStyle w:val="Naslovpredpisa"/>
        <w:spacing w:before="0" w:after="0" w:line="260" w:lineRule="exact"/>
        <w:jc w:val="left"/>
        <w:rPr>
          <w:sz w:val="20"/>
          <w:szCs w:val="20"/>
        </w:rPr>
      </w:pPr>
      <w:r w:rsidRPr="008F0CC0">
        <w:rPr>
          <w:sz w:val="20"/>
          <w:szCs w:val="20"/>
        </w:rPr>
        <w:t>PRILOGE:</w:t>
      </w:r>
    </w:p>
    <w:p w14:paraId="6F4CAAE2" w14:textId="6514EFAA" w:rsidR="00D07025" w:rsidRPr="008F0CC0" w:rsidRDefault="00D07025" w:rsidP="00B370AB">
      <w:pPr>
        <w:pStyle w:val="Naslovpredpisa"/>
        <w:spacing w:before="0" w:after="0" w:line="260" w:lineRule="exact"/>
        <w:jc w:val="left"/>
        <w:rPr>
          <w:b w:val="0"/>
          <w:sz w:val="20"/>
          <w:szCs w:val="20"/>
        </w:rPr>
      </w:pPr>
      <w:r w:rsidRPr="008F0CC0">
        <w:rPr>
          <w:b w:val="0"/>
          <w:sz w:val="20"/>
          <w:szCs w:val="20"/>
        </w:rPr>
        <w:t xml:space="preserve">- memorandum v </w:t>
      </w:r>
      <w:r w:rsidR="00B113E6" w:rsidRPr="008F0CC0">
        <w:rPr>
          <w:b w:val="0"/>
          <w:sz w:val="20"/>
          <w:szCs w:val="20"/>
        </w:rPr>
        <w:t xml:space="preserve">slovenskem in </w:t>
      </w:r>
      <w:r w:rsidRPr="008F0CC0">
        <w:rPr>
          <w:b w:val="0"/>
          <w:sz w:val="20"/>
          <w:szCs w:val="20"/>
        </w:rPr>
        <w:t>angleškem jeziku,</w:t>
      </w:r>
    </w:p>
    <w:p w14:paraId="1E575D0A" w14:textId="77777777" w:rsidR="00D56D0F" w:rsidRPr="008F0CC0" w:rsidRDefault="00D07025" w:rsidP="00D56D0F">
      <w:pPr>
        <w:pStyle w:val="Naslovpredpisa"/>
        <w:spacing w:before="0" w:after="0" w:line="260" w:lineRule="exact"/>
        <w:jc w:val="left"/>
        <w:rPr>
          <w:sz w:val="20"/>
          <w:szCs w:val="20"/>
          <w:lang w:val="sl"/>
        </w:rPr>
      </w:pPr>
      <w:r w:rsidRPr="008F0CC0">
        <w:rPr>
          <w:b w:val="0"/>
          <w:sz w:val="20"/>
          <w:szCs w:val="20"/>
        </w:rPr>
        <w:t>- obrazložitev.</w:t>
      </w:r>
      <w:r w:rsidRPr="008F0CC0">
        <w:rPr>
          <w:sz w:val="20"/>
          <w:szCs w:val="20"/>
          <w:lang w:val="sl"/>
        </w:rPr>
        <w:br w:type="page"/>
      </w:r>
    </w:p>
    <w:p w14:paraId="68467A58" w14:textId="77777777" w:rsidR="004A5849" w:rsidRPr="008F0CC0" w:rsidRDefault="004A5849" w:rsidP="003743A0">
      <w:pPr>
        <w:jc w:val="center"/>
        <w:rPr>
          <w:rFonts w:ascii="Arial" w:hAnsi="Arial" w:cs="Arial"/>
          <w:b/>
          <w:sz w:val="20"/>
          <w:szCs w:val="20"/>
          <w:lang w:val="en-GB"/>
        </w:rPr>
      </w:pPr>
      <w:r w:rsidRPr="008F0CC0">
        <w:rPr>
          <w:rFonts w:ascii="Arial" w:hAnsi="Arial" w:cs="Arial"/>
          <w:b/>
          <w:sz w:val="20"/>
          <w:szCs w:val="20"/>
          <w:lang w:val="en-GB"/>
        </w:rPr>
        <w:lastRenderedPageBreak/>
        <w:t>MEMORANDUM OF UNDERSTANDING</w:t>
      </w:r>
    </w:p>
    <w:p w14:paraId="72D06266" w14:textId="77777777" w:rsidR="004A5849" w:rsidRPr="008F0CC0" w:rsidRDefault="004A5849" w:rsidP="003743A0">
      <w:pPr>
        <w:jc w:val="center"/>
        <w:rPr>
          <w:rFonts w:ascii="Arial" w:hAnsi="Arial" w:cs="Arial"/>
          <w:b/>
          <w:sz w:val="20"/>
          <w:szCs w:val="20"/>
          <w:lang w:val="en-GB"/>
        </w:rPr>
      </w:pPr>
    </w:p>
    <w:p w14:paraId="3F5BDA7E" w14:textId="77777777" w:rsidR="004A5849" w:rsidRPr="008F0CC0" w:rsidRDefault="004A5849" w:rsidP="00FE5188">
      <w:pPr>
        <w:jc w:val="center"/>
        <w:rPr>
          <w:rFonts w:ascii="Arial" w:hAnsi="Arial" w:cs="Arial"/>
          <w:b/>
          <w:sz w:val="20"/>
          <w:szCs w:val="20"/>
          <w:lang w:val="en-GB"/>
        </w:rPr>
      </w:pPr>
      <w:r w:rsidRPr="008F0CC0">
        <w:rPr>
          <w:rFonts w:ascii="Arial" w:hAnsi="Arial" w:cs="Arial"/>
          <w:b/>
          <w:sz w:val="20"/>
          <w:szCs w:val="20"/>
          <w:lang w:val="en-GB"/>
        </w:rPr>
        <w:t xml:space="preserve">BETWEEN </w:t>
      </w:r>
    </w:p>
    <w:p w14:paraId="41D9DBEE" w14:textId="77777777" w:rsidR="004A5849" w:rsidRPr="008F0CC0" w:rsidRDefault="004A5849" w:rsidP="00FE5188">
      <w:pPr>
        <w:jc w:val="center"/>
        <w:rPr>
          <w:rFonts w:ascii="Arial" w:hAnsi="Arial" w:cs="Arial"/>
          <w:b/>
          <w:sz w:val="20"/>
          <w:szCs w:val="20"/>
          <w:lang w:val="en-GB"/>
        </w:rPr>
      </w:pPr>
    </w:p>
    <w:p w14:paraId="5DD7103A" w14:textId="77777777" w:rsidR="004A5849" w:rsidRPr="008F0CC0" w:rsidRDefault="004A5849" w:rsidP="00FE5188">
      <w:pPr>
        <w:jc w:val="center"/>
        <w:rPr>
          <w:rFonts w:ascii="Arial" w:hAnsi="Arial" w:cs="Arial"/>
          <w:b/>
          <w:sz w:val="20"/>
          <w:szCs w:val="20"/>
          <w:lang w:val="en-GB"/>
        </w:rPr>
      </w:pPr>
      <w:r w:rsidRPr="008F0CC0">
        <w:rPr>
          <w:rFonts w:ascii="Arial" w:hAnsi="Arial" w:cs="Arial"/>
          <w:b/>
          <w:sz w:val="20"/>
          <w:szCs w:val="20"/>
          <w:lang w:val="en-GB"/>
        </w:rPr>
        <w:t xml:space="preserve">THE SLOVENIAN NUCLEAR SAFETY ADMINISTRATION </w:t>
      </w:r>
    </w:p>
    <w:p w14:paraId="1E9667F3" w14:textId="77777777" w:rsidR="004A5849" w:rsidRPr="008F0CC0" w:rsidRDefault="004A5849" w:rsidP="00FE5188">
      <w:pPr>
        <w:jc w:val="center"/>
        <w:rPr>
          <w:rFonts w:ascii="Arial" w:hAnsi="Arial" w:cs="Arial"/>
          <w:b/>
          <w:sz w:val="20"/>
          <w:szCs w:val="20"/>
          <w:lang w:val="en-GB"/>
        </w:rPr>
      </w:pPr>
    </w:p>
    <w:p w14:paraId="0B1E97D1" w14:textId="77777777" w:rsidR="004A5849" w:rsidRPr="008F0CC0" w:rsidRDefault="004A5849" w:rsidP="00FE5188">
      <w:pPr>
        <w:jc w:val="center"/>
        <w:rPr>
          <w:rFonts w:ascii="Arial" w:hAnsi="Arial" w:cs="Arial"/>
          <w:b/>
          <w:sz w:val="20"/>
          <w:szCs w:val="20"/>
          <w:lang w:val="en-GB"/>
        </w:rPr>
      </w:pPr>
      <w:r w:rsidRPr="008F0CC0">
        <w:rPr>
          <w:rFonts w:ascii="Arial" w:hAnsi="Arial" w:cs="Arial"/>
          <w:b/>
          <w:sz w:val="20"/>
          <w:szCs w:val="20"/>
          <w:lang w:val="en-GB"/>
        </w:rPr>
        <w:t>AND</w:t>
      </w:r>
    </w:p>
    <w:p w14:paraId="2FB2EBCB" w14:textId="77777777" w:rsidR="004A5849" w:rsidRPr="008F0CC0" w:rsidRDefault="004A5849" w:rsidP="00FE5188">
      <w:pPr>
        <w:rPr>
          <w:rFonts w:ascii="Arial" w:hAnsi="Arial" w:cs="Arial"/>
          <w:b/>
          <w:sz w:val="20"/>
          <w:szCs w:val="20"/>
          <w:lang w:val="en-GB"/>
        </w:rPr>
      </w:pPr>
    </w:p>
    <w:p w14:paraId="7E0C8D6E" w14:textId="77777777" w:rsidR="004A5849" w:rsidRPr="008F0CC0" w:rsidRDefault="004A5849" w:rsidP="003743A0">
      <w:pPr>
        <w:jc w:val="center"/>
        <w:rPr>
          <w:rFonts w:ascii="Arial" w:hAnsi="Arial" w:cs="Arial"/>
          <w:b/>
          <w:sz w:val="20"/>
          <w:szCs w:val="20"/>
          <w:lang w:val="en-GB"/>
        </w:rPr>
      </w:pPr>
      <w:r w:rsidRPr="008F0CC0">
        <w:rPr>
          <w:rFonts w:ascii="Arial" w:hAnsi="Arial" w:cs="Arial"/>
          <w:b/>
          <w:sz w:val="20"/>
          <w:szCs w:val="20"/>
          <w:lang w:val="en-GB"/>
        </w:rPr>
        <w:t>THE DEPARTMENT OF ENERGY OF THE UNITED STATES OF AMERICA</w:t>
      </w:r>
    </w:p>
    <w:p w14:paraId="429AA820" w14:textId="77777777" w:rsidR="004A5849" w:rsidRPr="008F0CC0" w:rsidRDefault="004A5849" w:rsidP="00FE5188">
      <w:pPr>
        <w:rPr>
          <w:rFonts w:ascii="Arial" w:hAnsi="Arial" w:cs="Arial"/>
          <w:b/>
          <w:sz w:val="20"/>
          <w:szCs w:val="20"/>
          <w:lang w:val="en-GB"/>
        </w:rPr>
      </w:pPr>
    </w:p>
    <w:p w14:paraId="4230B482" w14:textId="77777777" w:rsidR="004A5849" w:rsidRPr="008F0CC0" w:rsidRDefault="004A5849" w:rsidP="003743A0">
      <w:pPr>
        <w:jc w:val="center"/>
        <w:rPr>
          <w:rFonts w:ascii="Arial" w:hAnsi="Arial" w:cs="Arial"/>
          <w:b/>
          <w:sz w:val="20"/>
          <w:szCs w:val="20"/>
          <w:lang w:val="en-GB"/>
        </w:rPr>
      </w:pPr>
    </w:p>
    <w:p w14:paraId="6189B3BE" w14:textId="77777777" w:rsidR="004A5849" w:rsidRPr="008F0CC0" w:rsidRDefault="004A5849" w:rsidP="003743A0">
      <w:pPr>
        <w:jc w:val="center"/>
        <w:rPr>
          <w:rFonts w:ascii="Arial" w:hAnsi="Arial" w:cs="Arial"/>
          <w:b/>
          <w:sz w:val="20"/>
          <w:szCs w:val="20"/>
          <w:lang w:val="en-GB"/>
        </w:rPr>
      </w:pPr>
      <w:r w:rsidRPr="008F0CC0">
        <w:rPr>
          <w:rFonts w:ascii="Arial" w:hAnsi="Arial" w:cs="Arial"/>
          <w:b/>
          <w:sz w:val="20"/>
          <w:szCs w:val="20"/>
          <w:lang w:val="en-GB"/>
        </w:rPr>
        <w:t xml:space="preserve">FOR COOPERATION ON NUCLEAR CYBER SECURITY </w:t>
      </w:r>
    </w:p>
    <w:p w14:paraId="7AC17C07" w14:textId="77777777" w:rsidR="004A5849" w:rsidRPr="008F0CC0" w:rsidRDefault="004A5849" w:rsidP="006746C1">
      <w:pPr>
        <w:jc w:val="both"/>
        <w:rPr>
          <w:rFonts w:ascii="Arial" w:hAnsi="Arial" w:cs="Arial"/>
          <w:sz w:val="20"/>
          <w:szCs w:val="20"/>
          <w:lang w:val="en-GB"/>
        </w:rPr>
      </w:pPr>
    </w:p>
    <w:p w14:paraId="6BC009FB" w14:textId="77777777" w:rsidR="004A5849" w:rsidRPr="008F0CC0" w:rsidRDefault="004A5849" w:rsidP="006746C1">
      <w:pPr>
        <w:jc w:val="both"/>
        <w:rPr>
          <w:rFonts w:ascii="Arial" w:hAnsi="Arial" w:cs="Arial"/>
          <w:sz w:val="20"/>
          <w:szCs w:val="20"/>
          <w:lang w:val="en-GB"/>
        </w:rPr>
      </w:pPr>
    </w:p>
    <w:p w14:paraId="414BE2B0" w14:textId="77777777" w:rsidR="004A5849" w:rsidRPr="008F0CC0" w:rsidRDefault="004A5849" w:rsidP="006746C1">
      <w:pPr>
        <w:jc w:val="both"/>
        <w:rPr>
          <w:rFonts w:ascii="Arial" w:hAnsi="Arial" w:cs="Arial"/>
          <w:sz w:val="20"/>
          <w:szCs w:val="20"/>
          <w:lang w:val="en-GB"/>
        </w:rPr>
      </w:pPr>
      <w:r w:rsidRPr="008F0CC0">
        <w:rPr>
          <w:rFonts w:ascii="Arial" w:hAnsi="Arial" w:cs="Arial"/>
          <w:sz w:val="20"/>
          <w:szCs w:val="20"/>
          <w:lang w:val="en-GB"/>
        </w:rPr>
        <w:t>The</w:t>
      </w:r>
      <w:r w:rsidRPr="008F0CC0">
        <w:rPr>
          <w:rFonts w:ascii="Arial" w:hAnsi="Arial" w:cs="Arial"/>
          <w:w w:val="105"/>
          <w:sz w:val="20"/>
          <w:szCs w:val="20"/>
          <w:lang w:val="en-GB"/>
        </w:rPr>
        <w:t xml:space="preserve"> Slovenian Nuclear Safety Administration</w:t>
      </w:r>
      <w:r w:rsidRPr="008F0CC0">
        <w:rPr>
          <w:rFonts w:ascii="Arial" w:hAnsi="Arial" w:cs="Arial"/>
          <w:sz w:val="20"/>
          <w:szCs w:val="20"/>
          <w:lang w:val="en-GB"/>
        </w:rPr>
        <w:t xml:space="preserve"> and the Department of Energy of the United States of America (DOE) through its National Nuclear Security Administration (NNSA)</w:t>
      </w:r>
      <w:r w:rsidRPr="008F0CC0">
        <w:rPr>
          <w:rFonts w:ascii="Arial" w:hAnsi="Arial" w:cs="Arial"/>
          <w:w w:val="105"/>
          <w:sz w:val="20"/>
          <w:szCs w:val="20"/>
          <w:lang w:val="en-GB"/>
        </w:rPr>
        <w:t xml:space="preserve">, </w:t>
      </w:r>
      <w:r w:rsidRPr="008F0CC0">
        <w:rPr>
          <w:rFonts w:ascii="Arial" w:hAnsi="Arial" w:cs="Arial"/>
          <w:sz w:val="20"/>
          <w:szCs w:val="20"/>
          <w:lang w:val="en-GB"/>
        </w:rPr>
        <w:t>hereinafter referred to as the “Participants”:</w:t>
      </w:r>
    </w:p>
    <w:p w14:paraId="17444132" w14:textId="77777777" w:rsidR="004A5849" w:rsidRPr="008F0CC0" w:rsidRDefault="004A5849" w:rsidP="006746C1">
      <w:pPr>
        <w:jc w:val="both"/>
        <w:rPr>
          <w:rFonts w:ascii="Arial" w:hAnsi="Arial" w:cs="Arial"/>
          <w:sz w:val="20"/>
          <w:szCs w:val="20"/>
          <w:lang w:val="en-GB"/>
        </w:rPr>
      </w:pPr>
    </w:p>
    <w:p w14:paraId="3085EB0A" w14:textId="77777777" w:rsidR="004A5849" w:rsidRPr="008F0CC0" w:rsidRDefault="004A5849" w:rsidP="006746C1">
      <w:pPr>
        <w:jc w:val="both"/>
        <w:rPr>
          <w:rFonts w:ascii="Arial" w:hAnsi="Arial" w:cs="Arial"/>
          <w:sz w:val="20"/>
          <w:szCs w:val="20"/>
          <w:lang w:val="en-GB"/>
        </w:rPr>
      </w:pPr>
      <w:r w:rsidRPr="008F0CC0">
        <w:rPr>
          <w:rFonts w:ascii="Arial" w:hAnsi="Arial" w:cs="Arial"/>
          <w:sz w:val="20"/>
          <w:szCs w:val="20"/>
          <w:lang w:val="en-GB"/>
        </w:rPr>
        <w:t>GUIDED by their mutual desire</w:t>
      </w:r>
      <w:r w:rsidRPr="008F0CC0">
        <w:rPr>
          <w:rFonts w:ascii="Arial" w:hAnsi="Arial" w:cs="Arial"/>
          <w:w w:val="105"/>
          <w:sz w:val="20"/>
          <w:szCs w:val="20"/>
          <w:lang w:val="en-GB"/>
        </w:rPr>
        <w:t xml:space="preserve"> to sign a memorandum of understanding to cooperate on nuclear cyber security matters</w:t>
      </w:r>
      <w:r w:rsidRPr="008F0CC0">
        <w:rPr>
          <w:rFonts w:ascii="Arial" w:hAnsi="Arial" w:cs="Arial"/>
          <w:sz w:val="20"/>
          <w:szCs w:val="20"/>
          <w:lang w:val="en-GB"/>
        </w:rPr>
        <w:t>; and</w:t>
      </w:r>
    </w:p>
    <w:p w14:paraId="1C96AA3D" w14:textId="77777777" w:rsidR="004A5849" w:rsidRPr="008F0CC0" w:rsidRDefault="004A5849" w:rsidP="006746C1">
      <w:pPr>
        <w:jc w:val="both"/>
        <w:rPr>
          <w:rFonts w:ascii="Arial" w:hAnsi="Arial" w:cs="Arial"/>
          <w:sz w:val="20"/>
          <w:szCs w:val="20"/>
          <w:lang w:val="en-GB"/>
        </w:rPr>
      </w:pPr>
    </w:p>
    <w:p w14:paraId="5B0DA433" w14:textId="77777777" w:rsidR="004A5849" w:rsidRPr="008F0CC0" w:rsidRDefault="004A5849" w:rsidP="006746C1">
      <w:pPr>
        <w:jc w:val="both"/>
        <w:rPr>
          <w:rFonts w:ascii="Arial" w:hAnsi="Arial" w:cs="Arial"/>
          <w:sz w:val="20"/>
          <w:szCs w:val="20"/>
          <w:lang w:val="en-GB"/>
        </w:rPr>
      </w:pPr>
      <w:r w:rsidRPr="008F0CC0">
        <w:rPr>
          <w:rFonts w:ascii="Arial" w:hAnsi="Arial" w:cs="Arial"/>
          <w:sz w:val="20"/>
          <w:szCs w:val="20"/>
          <w:lang w:val="en-GB"/>
        </w:rPr>
        <w:t>CONSIDERING the ongoing exigency of complementary efforts to help prevent the theft of and sabotage of nuclear materials, which would have profound social and economic consequences if used in a terrorist attack anywhere in the world,</w:t>
      </w:r>
    </w:p>
    <w:p w14:paraId="356121A7" w14:textId="77777777" w:rsidR="004A5849" w:rsidRPr="008F0CC0" w:rsidRDefault="004A5849" w:rsidP="006746C1">
      <w:pPr>
        <w:jc w:val="both"/>
        <w:rPr>
          <w:rFonts w:ascii="Arial" w:hAnsi="Arial" w:cs="Arial"/>
          <w:sz w:val="20"/>
          <w:szCs w:val="20"/>
          <w:lang w:val="en-GB"/>
        </w:rPr>
      </w:pPr>
    </w:p>
    <w:p w14:paraId="6A54D76F" w14:textId="77777777" w:rsidR="004A5849" w:rsidRPr="008F0CC0" w:rsidRDefault="004A5849" w:rsidP="007658A9">
      <w:pPr>
        <w:jc w:val="both"/>
        <w:rPr>
          <w:rFonts w:ascii="Arial" w:hAnsi="Arial" w:cs="Arial"/>
          <w:sz w:val="20"/>
          <w:szCs w:val="20"/>
          <w:lang w:val="en-GB"/>
        </w:rPr>
      </w:pPr>
      <w:r w:rsidRPr="008F0CC0">
        <w:rPr>
          <w:rFonts w:ascii="Arial" w:hAnsi="Arial" w:cs="Arial"/>
          <w:sz w:val="20"/>
          <w:szCs w:val="20"/>
          <w:lang w:val="en-GB"/>
        </w:rPr>
        <w:t>Have reached the following understandings:</w:t>
      </w:r>
    </w:p>
    <w:p w14:paraId="53D9C05F" w14:textId="77777777" w:rsidR="004A5849" w:rsidRPr="008F0CC0" w:rsidRDefault="004A5849" w:rsidP="007658A9">
      <w:pPr>
        <w:jc w:val="both"/>
        <w:rPr>
          <w:rFonts w:ascii="Arial" w:hAnsi="Arial" w:cs="Arial"/>
          <w:sz w:val="20"/>
          <w:szCs w:val="20"/>
          <w:lang w:val="en-GB"/>
        </w:rPr>
      </w:pPr>
    </w:p>
    <w:p w14:paraId="63B5F0CC" w14:textId="77777777" w:rsidR="004A5849" w:rsidRPr="008F0CC0" w:rsidRDefault="004A5849" w:rsidP="004A5849">
      <w:pPr>
        <w:numPr>
          <w:ilvl w:val="0"/>
          <w:numId w:val="22"/>
        </w:numPr>
        <w:suppressAutoHyphens w:val="0"/>
        <w:ind w:left="720"/>
        <w:contextualSpacing/>
        <w:jc w:val="center"/>
        <w:rPr>
          <w:rFonts w:ascii="Arial" w:hAnsi="Arial" w:cs="Arial"/>
          <w:b/>
          <w:sz w:val="20"/>
          <w:szCs w:val="20"/>
          <w:lang w:val="en-GB"/>
        </w:rPr>
      </w:pPr>
      <w:r w:rsidRPr="008F0CC0">
        <w:rPr>
          <w:rFonts w:ascii="Arial" w:hAnsi="Arial" w:cs="Arial"/>
          <w:b/>
          <w:sz w:val="20"/>
          <w:szCs w:val="20"/>
          <w:lang w:val="en-GB"/>
        </w:rPr>
        <w:t>SCOPE OF COOPERATION</w:t>
      </w:r>
    </w:p>
    <w:p w14:paraId="55E3BEB7" w14:textId="77777777" w:rsidR="004A5849" w:rsidRPr="008F0CC0" w:rsidRDefault="004A5849" w:rsidP="006746C1">
      <w:pPr>
        <w:jc w:val="both"/>
        <w:rPr>
          <w:rFonts w:ascii="Arial" w:hAnsi="Arial" w:cs="Arial"/>
          <w:sz w:val="20"/>
          <w:szCs w:val="20"/>
          <w:lang w:val="en-GB"/>
        </w:rPr>
      </w:pPr>
    </w:p>
    <w:p w14:paraId="1D184EF2" w14:textId="77777777" w:rsidR="004A5849" w:rsidRPr="008F0CC0" w:rsidRDefault="004A5849" w:rsidP="004A5849">
      <w:pPr>
        <w:numPr>
          <w:ilvl w:val="0"/>
          <w:numId w:val="21"/>
        </w:numPr>
        <w:suppressAutoHyphens w:val="0"/>
        <w:ind w:left="709" w:hanging="709"/>
        <w:contextualSpacing/>
        <w:jc w:val="both"/>
        <w:rPr>
          <w:rFonts w:ascii="Arial" w:hAnsi="Arial" w:cs="Arial"/>
          <w:sz w:val="20"/>
          <w:szCs w:val="20"/>
          <w:lang w:val="en-GB"/>
        </w:rPr>
      </w:pPr>
      <w:r w:rsidRPr="008F0CC0">
        <w:rPr>
          <w:rFonts w:ascii="Arial" w:hAnsi="Arial" w:cs="Arial"/>
          <w:sz w:val="20"/>
          <w:szCs w:val="20"/>
          <w:lang w:val="en-GB"/>
        </w:rPr>
        <w:t>Each Participant may, following written notification sent to the other Participant, designate other ministries or agencies of its government to carry out activities for the implementation of this Memorandum of Understanding (MOU), and may act through contractors.</w:t>
      </w:r>
    </w:p>
    <w:p w14:paraId="489952EF" w14:textId="77777777" w:rsidR="004A5849" w:rsidRPr="008F0CC0" w:rsidRDefault="004A5849" w:rsidP="006746C1">
      <w:pPr>
        <w:jc w:val="both"/>
        <w:rPr>
          <w:rFonts w:ascii="Arial" w:hAnsi="Arial" w:cs="Arial"/>
          <w:sz w:val="20"/>
          <w:szCs w:val="20"/>
          <w:lang w:val="en-GB"/>
        </w:rPr>
      </w:pPr>
    </w:p>
    <w:p w14:paraId="3D0F7D6E" w14:textId="77777777" w:rsidR="004A5849" w:rsidRPr="008F0CC0" w:rsidRDefault="004A5849" w:rsidP="004A5849">
      <w:pPr>
        <w:numPr>
          <w:ilvl w:val="0"/>
          <w:numId w:val="21"/>
        </w:numPr>
        <w:suppressAutoHyphens w:val="0"/>
        <w:ind w:left="709" w:hanging="709"/>
        <w:contextualSpacing/>
        <w:jc w:val="both"/>
        <w:rPr>
          <w:rFonts w:ascii="Arial" w:hAnsi="Arial" w:cs="Arial"/>
          <w:sz w:val="20"/>
          <w:szCs w:val="20"/>
          <w:lang w:val="en-GB"/>
        </w:rPr>
      </w:pPr>
      <w:r w:rsidRPr="008F0CC0">
        <w:rPr>
          <w:rFonts w:ascii="Arial" w:hAnsi="Arial" w:cs="Arial"/>
          <w:sz w:val="20"/>
          <w:szCs w:val="20"/>
          <w:lang w:val="en-GB"/>
        </w:rPr>
        <w:t xml:space="preserve">Planned cooperative activities under this MOU include the following: collaboration between the </w:t>
      </w:r>
      <w:r w:rsidRPr="008F0CC0">
        <w:rPr>
          <w:rFonts w:ascii="Arial" w:hAnsi="Arial" w:cs="Arial"/>
          <w:w w:val="105"/>
          <w:sz w:val="20"/>
          <w:szCs w:val="20"/>
          <w:lang w:val="en-GB"/>
        </w:rPr>
        <w:t xml:space="preserve">Slovenian Nuclear Safety Administration and </w:t>
      </w:r>
      <w:r w:rsidRPr="008F0CC0">
        <w:rPr>
          <w:rFonts w:ascii="Arial" w:hAnsi="Arial" w:cs="Arial"/>
          <w:sz w:val="20"/>
          <w:szCs w:val="20"/>
          <w:lang w:val="en-GB"/>
        </w:rPr>
        <w:t>NNSA on training, workshops, and technical exchanges. Such activities may be conducted via conference calls, technical training visits, seminars, national laboratory and site visits, as well as demonstrations and exercises as mutually determined by the Participants. Topics could include, but are not limited to:</w:t>
      </w:r>
    </w:p>
    <w:p w14:paraId="164BC04D" w14:textId="77777777" w:rsidR="004A5849" w:rsidRPr="008F0CC0" w:rsidRDefault="004A5849" w:rsidP="00D47273">
      <w:pPr>
        <w:pStyle w:val="Odstavekseznama"/>
        <w:rPr>
          <w:rFonts w:ascii="Arial" w:hAnsi="Arial" w:cs="Arial"/>
          <w:szCs w:val="20"/>
          <w:lang w:val="en-GB"/>
        </w:rPr>
      </w:pPr>
    </w:p>
    <w:p w14:paraId="731D0D8E" w14:textId="77777777" w:rsidR="004A5849" w:rsidRPr="008F0CC0" w:rsidRDefault="004A5849" w:rsidP="004A5849">
      <w:pPr>
        <w:pStyle w:val="Odstavekseznama"/>
        <w:widowControl/>
        <w:numPr>
          <w:ilvl w:val="0"/>
          <w:numId w:val="25"/>
        </w:numPr>
        <w:autoSpaceDE/>
        <w:autoSpaceDN/>
        <w:adjustRightInd/>
        <w:jc w:val="both"/>
        <w:rPr>
          <w:rFonts w:ascii="Arial" w:hAnsi="Arial" w:cs="Arial"/>
          <w:szCs w:val="20"/>
          <w:lang w:val="en-GB"/>
        </w:rPr>
      </w:pPr>
      <w:r w:rsidRPr="008F0CC0">
        <w:rPr>
          <w:rFonts w:ascii="Arial" w:hAnsi="Arial" w:cs="Arial"/>
          <w:szCs w:val="20"/>
          <w:lang w:val="en-GB"/>
        </w:rPr>
        <w:t>Information exchange on threats and vulnerabilities related to cyber-attacks and protection against insider threats.</w:t>
      </w:r>
    </w:p>
    <w:p w14:paraId="3C9DFAA5" w14:textId="12C0D407" w:rsidR="004A5849" w:rsidRPr="008F0CC0" w:rsidRDefault="004A5849" w:rsidP="004A5849">
      <w:pPr>
        <w:pStyle w:val="Odstavekseznama"/>
        <w:widowControl/>
        <w:numPr>
          <w:ilvl w:val="0"/>
          <w:numId w:val="25"/>
        </w:numPr>
        <w:autoSpaceDE/>
        <w:autoSpaceDN/>
        <w:adjustRightInd/>
        <w:jc w:val="both"/>
        <w:rPr>
          <w:rFonts w:ascii="Arial" w:hAnsi="Arial" w:cs="Arial"/>
          <w:szCs w:val="20"/>
          <w:lang w:val="en-GB"/>
        </w:rPr>
      </w:pPr>
      <w:r w:rsidRPr="008F0CC0">
        <w:rPr>
          <w:rFonts w:ascii="Arial" w:hAnsi="Arial" w:cs="Arial"/>
          <w:szCs w:val="20"/>
          <w:lang w:val="en-GB"/>
        </w:rPr>
        <w:t>Exchange of lessons learned on nuclear cyber security regulations,</w:t>
      </w:r>
      <w:r w:rsidR="00E43E33" w:rsidRPr="008F0CC0">
        <w:rPr>
          <w:rFonts w:ascii="Arial" w:hAnsi="Arial" w:cs="Arial"/>
          <w:szCs w:val="20"/>
          <w:lang w:val="en-GB"/>
        </w:rPr>
        <w:t xml:space="preserve"> </w:t>
      </w:r>
      <w:r w:rsidRPr="008F0CC0">
        <w:rPr>
          <w:rFonts w:ascii="Arial" w:hAnsi="Arial" w:cs="Arial"/>
          <w:szCs w:val="20"/>
          <w:lang w:val="en-GB"/>
        </w:rPr>
        <w:t xml:space="preserve">guidance and inspections across the spectrum of nuclear security elements. </w:t>
      </w:r>
    </w:p>
    <w:p w14:paraId="13A561BD" w14:textId="77777777" w:rsidR="004A5849" w:rsidRPr="008F0CC0" w:rsidRDefault="004A5849" w:rsidP="004A5849">
      <w:pPr>
        <w:pStyle w:val="Odstavekseznama"/>
        <w:widowControl/>
        <w:numPr>
          <w:ilvl w:val="0"/>
          <w:numId w:val="25"/>
        </w:numPr>
        <w:autoSpaceDE/>
        <w:autoSpaceDN/>
        <w:adjustRightInd/>
        <w:jc w:val="both"/>
        <w:rPr>
          <w:rFonts w:ascii="Arial" w:hAnsi="Arial" w:cs="Arial"/>
          <w:szCs w:val="20"/>
          <w:lang w:val="en-GB"/>
        </w:rPr>
      </w:pPr>
      <w:r w:rsidRPr="008F0CC0">
        <w:rPr>
          <w:rFonts w:ascii="Arial" w:hAnsi="Arial" w:cs="Arial"/>
          <w:szCs w:val="20"/>
          <w:lang w:val="en-GB"/>
        </w:rPr>
        <w:t>Development and updating of nuclear cyber security regulations, guides and standards.</w:t>
      </w:r>
    </w:p>
    <w:p w14:paraId="4AA34250" w14:textId="77777777" w:rsidR="004A5849" w:rsidRPr="008F0CC0" w:rsidRDefault="004A5849" w:rsidP="004A5849">
      <w:pPr>
        <w:pStyle w:val="Odstavekseznama"/>
        <w:widowControl/>
        <w:numPr>
          <w:ilvl w:val="0"/>
          <w:numId w:val="25"/>
        </w:numPr>
        <w:autoSpaceDE/>
        <w:autoSpaceDN/>
        <w:adjustRightInd/>
        <w:jc w:val="both"/>
        <w:rPr>
          <w:rFonts w:ascii="Arial" w:hAnsi="Arial" w:cs="Arial"/>
          <w:szCs w:val="20"/>
          <w:lang w:val="en-GB"/>
        </w:rPr>
      </w:pPr>
      <w:r w:rsidRPr="008F0CC0">
        <w:rPr>
          <w:rFonts w:ascii="Arial" w:hAnsi="Arial" w:cs="Arial"/>
          <w:szCs w:val="20"/>
          <w:lang w:val="en-GB"/>
        </w:rPr>
        <w:t>Organization and conduct of nuclear cyber security training and exercises.</w:t>
      </w:r>
    </w:p>
    <w:p w14:paraId="7433C8CE" w14:textId="77777777" w:rsidR="004A5849" w:rsidRPr="008F0CC0" w:rsidRDefault="004A5849" w:rsidP="004A5849">
      <w:pPr>
        <w:pStyle w:val="Odstavekseznama"/>
        <w:widowControl/>
        <w:numPr>
          <w:ilvl w:val="0"/>
          <w:numId w:val="25"/>
        </w:numPr>
        <w:autoSpaceDE/>
        <w:autoSpaceDN/>
        <w:adjustRightInd/>
        <w:jc w:val="both"/>
        <w:rPr>
          <w:rFonts w:ascii="Arial" w:hAnsi="Arial" w:cs="Arial"/>
          <w:szCs w:val="20"/>
          <w:lang w:val="en-GB"/>
        </w:rPr>
      </w:pPr>
      <w:r w:rsidRPr="008F0CC0">
        <w:rPr>
          <w:rFonts w:ascii="Arial" w:hAnsi="Arial" w:cs="Arial"/>
          <w:szCs w:val="20"/>
          <w:lang w:val="en-GB"/>
        </w:rPr>
        <w:t xml:space="preserve">Organizational and conduct of nuclear cyber security assessments, test, and evaluation activities. </w:t>
      </w:r>
    </w:p>
    <w:p w14:paraId="01AB8D90" w14:textId="77777777" w:rsidR="004A5849" w:rsidRPr="008F0CC0" w:rsidRDefault="004A5849" w:rsidP="00A36782">
      <w:pPr>
        <w:pStyle w:val="Odstavekseznama"/>
        <w:ind w:left="1069"/>
        <w:jc w:val="both"/>
        <w:rPr>
          <w:rFonts w:ascii="Arial" w:hAnsi="Arial" w:cs="Arial"/>
          <w:szCs w:val="20"/>
          <w:lang w:val="en-GB"/>
        </w:rPr>
      </w:pPr>
    </w:p>
    <w:p w14:paraId="2D627134" w14:textId="77777777" w:rsidR="004A5849" w:rsidRPr="008F0CC0" w:rsidRDefault="004A5849" w:rsidP="004A5849">
      <w:pPr>
        <w:numPr>
          <w:ilvl w:val="0"/>
          <w:numId w:val="21"/>
        </w:numPr>
        <w:suppressAutoHyphens w:val="0"/>
        <w:ind w:left="709" w:hanging="709"/>
        <w:contextualSpacing/>
        <w:jc w:val="both"/>
        <w:rPr>
          <w:rFonts w:ascii="Arial" w:hAnsi="Arial" w:cs="Arial"/>
          <w:b/>
          <w:bCs/>
          <w:sz w:val="20"/>
          <w:szCs w:val="20"/>
          <w:lang w:val="en-GB"/>
        </w:rPr>
      </w:pPr>
      <w:r w:rsidRPr="008F0CC0">
        <w:rPr>
          <w:rFonts w:ascii="Arial" w:hAnsi="Arial" w:cs="Arial"/>
          <w:w w:val="105"/>
          <w:sz w:val="20"/>
          <w:szCs w:val="20"/>
          <w:lang w:val="en-GB"/>
        </w:rPr>
        <w:t xml:space="preserve">The Slovenian Nuclear Safety Administration </w:t>
      </w:r>
      <w:r w:rsidRPr="008F0CC0">
        <w:rPr>
          <w:rFonts w:ascii="Arial" w:hAnsi="Arial" w:cs="Arial"/>
          <w:sz w:val="20"/>
          <w:szCs w:val="20"/>
          <w:lang w:val="en-GB"/>
        </w:rPr>
        <w:t>and NNSA may conduct technical workshops, site visits, and training activities. Joint working groups of technical experts may be formed to exchange technical information and to make proposals on technical and training matters to ensure the effective implementation of this MOU.</w:t>
      </w:r>
    </w:p>
    <w:p w14:paraId="349DB1F5" w14:textId="77777777" w:rsidR="004A5849" w:rsidRPr="008F0CC0" w:rsidRDefault="004A5849" w:rsidP="001C1343">
      <w:pPr>
        <w:rPr>
          <w:rFonts w:ascii="Arial" w:hAnsi="Arial" w:cs="Arial"/>
          <w:sz w:val="20"/>
          <w:szCs w:val="20"/>
          <w:lang w:val="en-GB"/>
        </w:rPr>
      </w:pPr>
    </w:p>
    <w:p w14:paraId="20C0DB39" w14:textId="2C9F9089" w:rsidR="004A5849" w:rsidRPr="008F0CC0" w:rsidRDefault="004A5849" w:rsidP="004A5849">
      <w:pPr>
        <w:numPr>
          <w:ilvl w:val="0"/>
          <w:numId w:val="21"/>
        </w:numPr>
        <w:suppressAutoHyphens w:val="0"/>
        <w:ind w:left="706" w:hanging="706"/>
        <w:jc w:val="both"/>
        <w:rPr>
          <w:rFonts w:ascii="Arial" w:hAnsi="Arial" w:cs="Arial"/>
          <w:sz w:val="20"/>
          <w:szCs w:val="20"/>
          <w:rtl/>
          <w:lang w:val="en-GB"/>
        </w:rPr>
      </w:pPr>
      <w:r w:rsidRPr="008F0CC0">
        <w:rPr>
          <w:rFonts w:ascii="Arial" w:hAnsi="Arial" w:cs="Arial"/>
          <w:w w:val="105"/>
          <w:sz w:val="20"/>
          <w:szCs w:val="20"/>
          <w:lang w:val="en-GB"/>
        </w:rPr>
        <w:t>The Slovenian Nuclear Safety Administration</w:t>
      </w:r>
      <w:r w:rsidRPr="008F0CC0">
        <w:rPr>
          <w:rFonts w:ascii="Arial" w:hAnsi="Arial" w:cs="Arial"/>
          <w:sz w:val="20"/>
          <w:szCs w:val="20"/>
          <w:lang w:val="en-GB"/>
        </w:rPr>
        <w:t xml:space="preserve"> and NNSA may support future nuclear cyber security exercises and similar activities</w:t>
      </w:r>
      <w:r w:rsidRPr="008F0CC0">
        <w:rPr>
          <w:rFonts w:ascii="Arial" w:hAnsi="Arial" w:cs="Arial"/>
          <w:sz w:val="20"/>
          <w:szCs w:val="20"/>
          <w:rtl/>
          <w:lang w:val="en-GB"/>
        </w:rPr>
        <w:t>.</w:t>
      </w:r>
    </w:p>
    <w:p w14:paraId="2C3D9927" w14:textId="77777777" w:rsidR="004A5849" w:rsidRPr="008F0CC0" w:rsidRDefault="004A5849" w:rsidP="004A5849">
      <w:pPr>
        <w:pStyle w:val="Odstavekseznama"/>
        <w:rPr>
          <w:rFonts w:ascii="Arial" w:hAnsi="Arial" w:cs="Arial"/>
          <w:szCs w:val="20"/>
          <w:lang w:val="en-GB"/>
        </w:rPr>
      </w:pPr>
    </w:p>
    <w:p w14:paraId="0078901F" w14:textId="5229473B" w:rsidR="004A5849" w:rsidRPr="008F0CC0" w:rsidRDefault="004A5849" w:rsidP="004A5849">
      <w:pPr>
        <w:suppressAutoHyphens w:val="0"/>
        <w:ind w:left="706"/>
        <w:jc w:val="both"/>
        <w:rPr>
          <w:rFonts w:ascii="Arial" w:hAnsi="Arial" w:cs="Arial"/>
          <w:sz w:val="20"/>
          <w:szCs w:val="20"/>
          <w:lang w:val="en-GB"/>
        </w:rPr>
      </w:pPr>
    </w:p>
    <w:p w14:paraId="149E9484" w14:textId="22B4414E" w:rsidR="004A5849" w:rsidRPr="008F0CC0" w:rsidRDefault="004A5849" w:rsidP="004A5849">
      <w:pPr>
        <w:suppressAutoHyphens w:val="0"/>
        <w:ind w:left="706"/>
        <w:jc w:val="both"/>
        <w:rPr>
          <w:rFonts w:ascii="Arial" w:hAnsi="Arial" w:cs="Arial"/>
          <w:sz w:val="20"/>
          <w:szCs w:val="20"/>
          <w:lang w:val="en-GB"/>
        </w:rPr>
      </w:pPr>
    </w:p>
    <w:p w14:paraId="783A0D66" w14:textId="77777777" w:rsidR="004A5849" w:rsidRPr="008F0CC0" w:rsidRDefault="004A5849" w:rsidP="004A5849">
      <w:pPr>
        <w:suppressAutoHyphens w:val="0"/>
        <w:ind w:left="706"/>
        <w:jc w:val="both"/>
        <w:rPr>
          <w:rFonts w:ascii="Arial" w:hAnsi="Arial" w:cs="Arial"/>
          <w:sz w:val="20"/>
          <w:szCs w:val="20"/>
          <w:lang w:val="en-GB"/>
        </w:rPr>
      </w:pPr>
    </w:p>
    <w:p w14:paraId="21A6DDAB" w14:textId="77777777" w:rsidR="004A5849" w:rsidRPr="008F0CC0" w:rsidRDefault="004A5849" w:rsidP="006746C1">
      <w:pPr>
        <w:rPr>
          <w:rFonts w:ascii="Arial" w:hAnsi="Arial" w:cs="Arial"/>
          <w:sz w:val="20"/>
          <w:szCs w:val="20"/>
          <w:lang w:val="en-GB"/>
        </w:rPr>
      </w:pPr>
    </w:p>
    <w:p w14:paraId="1992B94C" w14:textId="77777777" w:rsidR="004A5849" w:rsidRPr="008F0CC0" w:rsidRDefault="004A5849" w:rsidP="004A5849">
      <w:pPr>
        <w:pStyle w:val="Odstavekseznama"/>
        <w:widowControl/>
        <w:numPr>
          <w:ilvl w:val="0"/>
          <w:numId w:val="22"/>
        </w:numPr>
        <w:autoSpaceDE/>
        <w:autoSpaceDN/>
        <w:adjustRightInd/>
        <w:ind w:left="720"/>
        <w:contextualSpacing w:val="0"/>
        <w:jc w:val="center"/>
        <w:rPr>
          <w:rFonts w:ascii="Arial" w:hAnsi="Arial" w:cs="Arial"/>
          <w:b/>
          <w:szCs w:val="20"/>
          <w:lang w:val="en-GB"/>
        </w:rPr>
      </w:pPr>
      <w:r w:rsidRPr="008F0CC0">
        <w:rPr>
          <w:rFonts w:ascii="Arial" w:hAnsi="Arial" w:cs="Arial"/>
          <w:b/>
          <w:szCs w:val="20"/>
          <w:lang w:val="en-GB"/>
        </w:rPr>
        <w:lastRenderedPageBreak/>
        <w:t>GENERAL CONSIDERATIONS</w:t>
      </w:r>
    </w:p>
    <w:p w14:paraId="2CDB59B9" w14:textId="77777777" w:rsidR="004A5849" w:rsidRPr="008F0CC0" w:rsidRDefault="004A5849" w:rsidP="006746C1">
      <w:pPr>
        <w:rPr>
          <w:rFonts w:ascii="Arial" w:hAnsi="Arial" w:cs="Arial"/>
          <w:sz w:val="20"/>
          <w:szCs w:val="20"/>
          <w:lang w:val="en-GB"/>
        </w:rPr>
      </w:pPr>
    </w:p>
    <w:p w14:paraId="760DE220" w14:textId="77777777" w:rsidR="004A5849" w:rsidRPr="008F0CC0" w:rsidRDefault="004A5849" w:rsidP="004A5849">
      <w:pPr>
        <w:pStyle w:val="Odstavekseznama"/>
        <w:widowControl/>
        <w:numPr>
          <w:ilvl w:val="0"/>
          <w:numId w:val="23"/>
        </w:numPr>
        <w:autoSpaceDE/>
        <w:autoSpaceDN/>
        <w:adjustRightInd/>
        <w:ind w:hanging="720"/>
        <w:contextualSpacing w:val="0"/>
        <w:jc w:val="both"/>
        <w:rPr>
          <w:rFonts w:ascii="Arial" w:hAnsi="Arial" w:cs="Arial"/>
          <w:szCs w:val="20"/>
          <w:lang w:val="en-GB"/>
        </w:rPr>
      </w:pPr>
      <w:r w:rsidRPr="008F0CC0">
        <w:rPr>
          <w:rFonts w:ascii="Arial" w:hAnsi="Arial" w:cs="Arial"/>
          <w:szCs w:val="20"/>
          <w:lang w:val="en-GB"/>
        </w:rPr>
        <w:t>This MOU does not give rise to any rights or obligations under domestic or international law.</w:t>
      </w:r>
    </w:p>
    <w:p w14:paraId="0DA8D040" w14:textId="77777777" w:rsidR="004A5849" w:rsidRPr="008F0CC0" w:rsidRDefault="004A5849" w:rsidP="009D2F5D">
      <w:pPr>
        <w:pStyle w:val="Odstavekseznama"/>
        <w:jc w:val="both"/>
        <w:rPr>
          <w:rFonts w:ascii="Arial" w:hAnsi="Arial" w:cs="Arial"/>
          <w:szCs w:val="20"/>
          <w:lang w:val="en-GB"/>
        </w:rPr>
      </w:pPr>
    </w:p>
    <w:p w14:paraId="2049ED03" w14:textId="77777777" w:rsidR="004A5849" w:rsidRPr="008F0CC0" w:rsidRDefault="004A5849" w:rsidP="004A5849">
      <w:pPr>
        <w:pStyle w:val="Odstavekseznama"/>
        <w:widowControl/>
        <w:numPr>
          <w:ilvl w:val="0"/>
          <w:numId w:val="23"/>
        </w:numPr>
        <w:autoSpaceDE/>
        <w:autoSpaceDN/>
        <w:adjustRightInd/>
        <w:ind w:hanging="720"/>
        <w:contextualSpacing w:val="0"/>
        <w:jc w:val="both"/>
        <w:rPr>
          <w:rFonts w:ascii="Arial" w:hAnsi="Arial" w:cs="Arial"/>
          <w:szCs w:val="20"/>
          <w:lang w:val="en-GB"/>
        </w:rPr>
      </w:pPr>
      <w:r w:rsidRPr="008F0CC0">
        <w:rPr>
          <w:rFonts w:ascii="Arial" w:hAnsi="Arial" w:cs="Arial"/>
          <w:szCs w:val="20"/>
          <w:lang w:val="en-GB"/>
        </w:rPr>
        <w:t>Cooperation under this MOU is subject to the availability of funds allocated for this purpose, personnel, and other resources from the appropriate governmental authorities.</w:t>
      </w:r>
    </w:p>
    <w:p w14:paraId="4F1643B0" w14:textId="77777777" w:rsidR="004A5849" w:rsidRPr="008F0CC0" w:rsidRDefault="004A5849" w:rsidP="009D2F5D">
      <w:pPr>
        <w:jc w:val="both"/>
        <w:rPr>
          <w:rFonts w:ascii="Arial" w:hAnsi="Arial" w:cs="Arial"/>
          <w:sz w:val="20"/>
          <w:szCs w:val="20"/>
          <w:lang w:val="en-GB"/>
        </w:rPr>
      </w:pPr>
    </w:p>
    <w:p w14:paraId="242F883D" w14:textId="77777777" w:rsidR="004A5849" w:rsidRPr="008F0CC0" w:rsidRDefault="004A5849" w:rsidP="004A5849">
      <w:pPr>
        <w:pStyle w:val="Odstavekseznama"/>
        <w:widowControl/>
        <w:numPr>
          <w:ilvl w:val="0"/>
          <w:numId w:val="23"/>
        </w:numPr>
        <w:autoSpaceDE/>
        <w:autoSpaceDN/>
        <w:adjustRightInd/>
        <w:ind w:hanging="720"/>
        <w:contextualSpacing w:val="0"/>
        <w:jc w:val="both"/>
        <w:rPr>
          <w:rFonts w:ascii="Arial" w:hAnsi="Arial" w:cs="Arial"/>
          <w:szCs w:val="20"/>
          <w:lang w:val="en-GB"/>
        </w:rPr>
      </w:pPr>
      <w:r w:rsidRPr="008F0CC0">
        <w:rPr>
          <w:rFonts w:ascii="Arial" w:hAnsi="Arial" w:cs="Arial"/>
          <w:szCs w:val="20"/>
          <w:lang w:val="en-GB"/>
        </w:rPr>
        <w:t>The Participants do not intend to exchange classified information within the framework of this MOU.</w:t>
      </w:r>
    </w:p>
    <w:p w14:paraId="4E8A42B5" w14:textId="77777777" w:rsidR="004A5849" w:rsidRPr="008F0CC0" w:rsidRDefault="004A5849" w:rsidP="009D2F5D">
      <w:pPr>
        <w:jc w:val="both"/>
        <w:rPr>
          <w:rFonts w:ascii="Arial" w:hAnsi="Arial" w:cs="Arial"/>
          <w:sz w:val="20"/>
          <w:szCs w:val="20"/>
          <w:lang w:val="en-GB"/>
        </w:rPr>
      </w:pPr>
    </w:p>
    <w:p w14:paraId="292DFC96" w14:textId="77777777" w:rsidR="004A5849" w:rsidRPr="008F0CC0" w:rsidRDefault="004A5849" w:rsidP="004A5849">
      <w:pPr>
        <w:pStyle w:val="Odstavekseznama"/>
        <w:widowControl/>
        <w:numPr>
          <w:ilvl w:val="0"/>
          <w:numId w:val="23"/>
        </w:numPr>
        <w:autoSpaceDE/>
        <w:autoSpaceDN/>
        <w:adjustRightInd/>
        <w:ind w:hanging="720"/>
        <w:contextualSpacing w:val="0"/>
        <w:jc w:val="both"/>
        <w:rPr>
          <w:rFonts w:ascii="Arial" w:hAnsi="Arial" w:cs="Arial"/>
          <w:szCs w:val="20"/>
          <w:lang w:val="en-GB"/>
        </w:rPr>
      </w:pPr>
      <w:r w:rsidRPr="008F0CC0">
        <w:rPr>
          <w:rFonts w:ascii="Arial" w:hAnsi="Arial" w:cs="Arial"/>
          <w:szCs w:val="20"/>
          <w:lang w:val="en-GB"/>
        </w:rPr>
        <w:t>The Participants are expected to protect information exchanged under this MOU to the extent permitted and required by the laws, regulations, rules, and national policies governing the subject matter in their respective countries.</w:t>
      </w:r>
    </w:p>
    <w:p w14:paraId="643FD05F" w14:textId="77777777" w:rsidR="004A5849" w:rsidRPr="008F0CC0" w:rsidRDefault="004A5849" w:rsidP="009D2F5D">
      <w:pPr>
        <w:jc w:val="both"/>
        <w:rPr>
          <w:rFonts w:ascii="Arial" w:hAnsi="Arial" w:cs="Arial"/>
          <w:sz w:val="20"/>
          <w:szCs w:val="20"/>
          <w:lang w:val="en-GB"/>
        </w:rPr>
      </w:pPr>
    </w:p>
    <w:p w14:paraId="7F29AA18" w14:textId="77777777" w:rsidR="004A5849" w:rsidRPr="008F0CC0" w:rsidRDefault="004A5849" w:rsidP="004A5849">
      <w:pPr>
        <w:pStyle w:val="Odstavekseznama"/>
        <w:widowControl/>
        <w:numPr>
          <w:ilvl w:val="0"/>
          <w:numId w:val="23"/>
        </w:numPr>
        <w:autoSpaceDE/>
        <w:autoSpaceDN/>
        <w:adjustRightInd/>
        <w:ind w:hanging="720"/>
        <w:contextualSpacing w:val="0"/>
        <w:jc w:val="both"/>
        <w:rPr>
          <w:rFonts w:ascii="Arial" w:hAnsi="Arial" w:cs="Arial"/>
          <w:szCs w:val="20"/>
          <w:lang w:val="en-GB"/>
        </w:rPr>
      </w:pPr>
      <w:r w:rsidRPr="008F0CC0">
        <w:rPr>
          <w:rFonts w:ascii="Arial" w:hAnsi="Arial" w:cs="Arial"/>
          <w:szCs w:val="20"/>
          <w:lang w:val="en-GB"/>
        </w:rPr>
        <w:t>Each Participant intends to implement this MOU consistently with its laws and regulations and with the international agreements to which its government is a party.</w:t>
      </w:r>
    </w:p>
    <w:p w14:paraId="7C6F55E6" w14:textId="77777777" w:rsidR="004A5849" w:rsidRPr="008F0CC0" w:rsidRDefault="004A5849" w:rsidP="00484040">
      <w:pPr>
        <w:jc w:val="both"/>
        <w:rPr>
          <w:rFonts w:ascii="Arial" w:hAnsi="Arial" w:cs="Arial"/>
          <w:sz w:val="20"/>
          <w:szCs w:val="20"/>
          <w:lang w:val="en-GB"/>
        </w:rPr>
      </w:pPr>
    </w:p>
    <w:p w14:paraId="563F4A12" w14:textId="77777777" w:rsidR="004A5849" w:rsidRPr="008F0CC0" w:rsidRDefault="004A5849" w:rsidP="004A5849">
      <w:pPr>
        <w:pStyle w:val="Odstavekseznama"/>
        <w:widowControl/>
        <w:numPr>
          <w:ilvl w:val="0"/>
          <w:numId w:val="23"/>
        </w:numPr>
        <w:autoSpaceDE/>
        <w:autoSpaceDN/>
        <w:adjustRightInd/>
        <w:ind w:hanging="720"/>
        <w:contextualSpacing w:val="0"/>
        <w:jc w:val="both"/>
        <w:rPr>
          <w:rFonts w:ascii="Arial" w:hAnsi="Arial" w:cs="Arial"/>
          <w:szCs w:val="20"/>
          <w:lang w:val="en-GB"/>
        </w:rPr>
      </w:pPr>
      <w:r w:rsidRPr="008F0CC0">
        <w:rPr>
          <w:rFonts w:ascii="Arial" w:hAnsi="Arial" w:cs="Arial"/>
          <w:szCs w:val="20"/>
          <w:lang w:val="en-GB"/>
        </w:rPr>
        <w:t>The Participants intend to amicably resolve any disagreement regarding the interpretation or application of this MOU through consultations.</w:t>
      </w:r>
    </w:p>
    <w:p w14:paraId="55097592" w14:textId="77777777" w:rsidR="004A5849" w:rsidRPr="008F0CC0" w:rsidRDefault="004A5849" w:rsidP="003006DD">
      <w:pPr>
        <w:pStyle w:val="Odstavekseznama"/>
        <w:rPr>
          <w:rFonts w:ascii="Arial" w:hAnsi="Arial" w:cs="Arial"/>
          <w:szCs w:val="20"/>
          <w:lang w:val="en-GB"/>
        </w:rPr>
      </w:pPr>
    </w:p>
    <w:p w14:paraId="66F0447E" w14:textId="77777777" w:rsidR="004A5849" w:rsidRPr="008F0CC0" w:rsidRDefault="004A5849" w:rsidP="003006DD">
      <w:pPr>
        <w:pStyle w:val="Odstavekseznama"/>
        <w:rPr>
          <w:rFonts w:ascii="Arial" w:hAnsi="Arial" w:cs="Arial"/>
          <w:szCs w:val="20"/>
          <w:lang w:val="en-GB"/>
        </w:rPr>
      </w:pPr>
    </w:p>
    <w:p w14:paraId="2A80898A" w14:textId="77777777" w:rsidR="004A5849" w:rsidRPr="008F0CC0" w:rsidRDefault="004A5849" w:rsidP="004A5849">
      <w:pPr>
        <w:keepNext/>
        <w:numPr>
          <w:ilvl w:val="0"/>
          <w:numId w:val="22"/>
        </w:numPr>
        <w:suppressAutoHyphens w:val="0"/>
        <w:ind w:left="720"/>
        <w:contextualSpacing/>
        <w:jc w:val="center"/>
        <w:rPr>
          <w:rFonts w:ascii="Arial" w:hAnsi="Arial" w:cs="Arial"/>
          <w:b/>
          <w:sz w:val="20"/>
          <w:szCs w:val="20"/>
          <w:lang w:val="en-GB"/>
        </w:rPr>
      </w:pPr>
      <w:r w:rsidRPr="008F0CC0">
        <w:rPr>
          <w:rFonts w:ascii="Arial" w:hAnsi="Arial" w:cs="Arial"/>
          <w:b/>
          <w:sz w:val="20"/>
          <w:szCs w:val="20"/>
          <w:lang w:val="en-GB"/>
        </w:rPr>
        <w:t>IMPLEMENTATION, MODIFICATION, AND DURATION</w:t>
      </w:r>
    </w:p>
    <w:p w14:paraId="20293EF6" w14:textId="77777777" w:rsidR="004A5849" w:rsidRPr="008F0CC0" w:rsidRDefault="004A5849" w:rsidP="003006DD">
      <w:pPr>
        <w:keepNext/>
        <w:jc w:val="both"/>
        <w:rPr>
          <w:rFonts w:ascii="Arial" w:hAnsi="Arial" w:cs="Arial"/>
          <w:sz w:val="20"/>
          <w:szCs w:val="20"/>
          <w:lang w:val="en-GB"/>
        </w:rPr>
      </w:pPr>
    </w:p>
    <w:p w14:paraId="0CAC2BEA" w14:textId="77777777" w:rsidR="00E43E33" w:rsidRPr="008F0CC0" w:rsidRDefault="00E43E33" w:rsidP="00E43E33">
      <w:pPr>
        <w:keepNext/>
        <w:numPr>
          <w:ilvl w:val="0"/>
          <w:numId w:val="32"/>
        </w:numPr>
        <w:suppressAutoHyphens w:val="0"/>
        <w:ind w:left="709" w:hanging="709"/>
        <w:contextualSpacing/>
        <w:jc w:val="both"/>
        <w:rPr>
          <w:rFonts w:ascii="Arial" w:hAnsi="Arial" w:cs="Arial"/>
          <w:sz w:val="20"/>
          <w:szCs w:val="20"/>
          <w:lang w:val="en-GB"/>
        </w:rPr>
      </w:pPr>
      <w:r w:rsidRPr="008F0CC0">
        <w:rPr>
          <w:rFonts w:ascii="Arial" w:hAnsi="Arial" w:cs="Arial"/>
          <w:sz w:val="20"/>
          <w:szCs w:val="20"/>
          <w:lang w:val="en-GB"/>
        </w:rPr>
        <w:tab/>
        <w:t>This MOU becomes effective upon signature and will remain in effect for ten years.</w:t>
      </w:r>
    </w:p>
    <w:p w14:paraId="441D643C" w14:textId="77777777" w:rsidR="00E43E33" w:rsidRPr="008F0CC0" w:rsidRDefault="00E43E33" w:rsidP="00E43E33">
      <w:pPr>
        <w:keepNext/>
        <w:suppressAutoHyphens w:val="0"/>
        <w:ind w:left="709"/>
        <w:contextualSpacing/>
        <w:jc w:val="both"/>
        <w:rPr>
          <w:rFonts w:ascii="Arial" w:hAnsi="Arial" w:cs="Arial"/>
          <w:sz w:val="20"/>
          <w:szCs w:val="20"/>
          <w:lang w:val="en-GB"/>
        </w:rPr>
      </w:pPr>
      <w:r w:rsidRPr="008F0CC0">
        <w:rPr>
          <w:rFonts w:ascii="Arial" w:hAnsi="Arial" w:cs="Arial"/>
          <w:sz w:val="20"/>
          <w:szCs w:val="20"/>
          <w:lang w:val="en-GB"/>
        </w:rPr>
        <w:t xml:space="preserve"> </w:t>
      </w:r>
    </w:p>
    <w:p w14:paraId="369B1C6D" w14:textId="77777777" w:rsidR="00E43E33" w:rsidRPr="008F0CC0" w:rsidRDefault="00E43E33" w:rsidP="00E43E33">
      <w:pPr>
        <w:keepNext/>
        <w:numPr>
          <w:ilvl w:val="0"/>
          <w:numId w:val="32"/>
        </w:numPr>
        <w:suppressAutoHyphens w:val="0"/>
        <w:ind w:left="709" w:hanging="709"/>
        <w:contextualSpacing/>
        <w:jc w:val="both"/>
        <w:rPr>
          <w:rFonts w:ascii="Arial" w:hAnsi="Arial" w:cs="Arial"/>
          <w:sz w:val="20"/>
          <w:szCs w:val="20"/>
          <w:lang w:val="en-GB"/>
        </w:rPr>
      </w:pPr>
      <w:r w:rsidRPr="008F0CC0">
        <w:rPr>
          <w:rFonts w:ascii="Arial" w:hAnsi="Arial" w:cs="Arial"/>
          <w:sz w:val="20"/>
          <w:szCs w:val="20"/>
          <w:lang w:val="en-GB"/>
        </w:rPr>
        <w:tab/>
        <w:t>Implementation of this MOU may begin upon signature by both Participants and may continue for ten years.</w:t>
      </w:r>
    </w:p>
    <w:p w14:paraId="779E5823" w14:textId="77777777" w:rsidR="00E43E33" w:rsidRPr="008F0CC0" w:rsidRDefault="00E43E33" w:rsidP="00E43E33">
      <w:pPr>
        <w:jc w:val="both"/>
        <w:rPr>
          <w:rFonts w:ascii="Arial" w:hAnsi="Arial" w:cs="Arial"/>
          <w:sz w:val="20"/>
          <w:szCs w:val="20"/>
          <w:lang w:val="en-GB"/>
        </w:rPr>
      </w:pPr>
    </w:p>
    <w:p w14:paraId="10A82F0E" w14:textId="77777777" w:rsidR="00E43E33" w:rsidRPr="008F0CC0" w:rsidRDefault="00E43E33" w:rsidP="00E43E33">
      <w:pPr>
        <w:numPr>
          <w:ilvl w:val="0"/>
          <w:numId w:val="32"/>
        </w:numPr>
        <w:suppressAutoHyphens w:val="0"/>
        <w:ind w:left="720" w:hanging="720"/>
        <w:jc w:val="both"/>
        <w:rPr>
          <w:rFonts w:ascii="Arial" w:hAnsi="Arial" w:cs="Arial"/>
          <w:sz w:val="20"/>
          <w:szCs w:val="20"/>
          <w:lang w:val="en-GB"/>
        </w:rPr>
      </w:pPr>
      <w:r w:rsidRPr="008F0CC0">
        <w:rPr>
          <w:rFonts w:ascii="Arial" w:hAnsi="Arial" w:cs="Arial"/>
          <w:sz w:val="20"/>
          <w:szCs w:val="20"/>
          <w:lang w:val="en-GB"/>
        </w:rPr>
        <w:t xml:space="preserve"> </w:t>
      </w:r>
      <w:r w:rsidRPr="008F0CC0">
        <w:rPr>
          <w:rFonts w:ascii="Arial" w:hAnsi="Arial" w:cs="Arial"/>
          <w:sz w:val="20"/>
          <w:szCs w:val="20"/>
          <w:lang w:val="en-GB"/>
        </w:rPr>
        <w:tab/>
        <w:t>This MOU may be extended for additional periods by the Participants’ mutual written decision.</w:t>
      </w:r>
    </w:p>
    <w:p w14:paraId="1F21D4C6" w14:textId="77777777" w:rsidR="00E43E33" w:rsidRPr="008F0CC0" w:rsidRDefault="00E43E33" w:rsidP="00E43E33">
      <w:pPr>
        <w:jc w:val="both"/>
        <w:rPr>
          <w:rFonts w:ascii="Arial" w:hAnsi="Arial" w:cs="Arial"/>
          <w:sz w:val="20"/>
          <w:szCs w:val="20"/>
          <w:lang w:val="en-GB"/>
        </w:rPr>
      </w:pPr>
    </w:p>
    <w:p w14:paraId="6FEC7B9B" w14:textId="77777777" w:rsidR="00E43E33" w:rsidRPr="008F0CC0" w:rsidRDefault="00E43E33" w:rsidP="00E43E33">
      <w:pPr>
        <w:numPr>
          <w:ilvl w:val="0"/>
          <w:numId w:val="32"/>
        </w:numPr>
        <w:suppressAutoHyphens w:val="0"/>
        <w:ind w:left="720" w:hanging="720"/>
        <w:contextualSpacing/>
        <w:jc w:val="both"/>
        <w:rPr>
          <w:rFonts w:ascii="Arial" w:hAnsi="Arial" w:cs="Arial"/>
          <w:sz w:val="20"/>
          <w:szCs w:val="20"/>
          <w:lang w:val="en-GB"/>
        </w:rPr>
      </w:pPr>
      <w:r w:rsidRPr="008F0CC0">
        <w:rPr>
          <w:rFonts w:ascii="Arial" w:hAnsi="Arial" w:cs="Arial"/>
          <w:sz w:val="20"/>
          <w:szCs w:val="20"/>
          <w:lang w:val="en-GB"/>
        </w:rPr>
        <w:t xml:space="preserve"> </w:t>
      </w:r>
      <w:r w:rsidRPr="008F0CC0">
        <w:rPr>
          <w:rFonts w:ascii="Arial" w:hAnsi="Arial" w:cs="Arial"/>
          <w:sz w:val="20"/>
          <w:szCs w:val="20"/>
          <w:lang w:val="en-GB"/>
        </w:rPr>
        <w:tab/>
        <w:t>This MOU may be modified in writing at any time by the Participants’ mutual decision.  Modifications are intended to become effective upon signature by both Participants.</w:t>
      </w:r>
    </w:p>
    <w:p w14:paraId="5E4ED4AE" w14:textId="77777777" w:rsidR="00E43E33" w:rsidRPr="008F0CC0" w:rsidRDefault="00E43E33" w:rsidP="00E43E33">
      <w:pPr>
        <w:jc w:val="both"/>
        <w:rPr>
          <w:rFonts w:ascii="Arial" w:hAnsi="Arial" w:cs="Arial"/>
          <w:sz w:val="20"/>
          <w:szCs w:val="20"/>
          <w:lang w:val="en-GB"/>
        </w:rPr>
      </w:pPr>
    </w:p>
    <w:p w14:paraId="2B0FB1FA" w14:textId="77777777" w:rsidR="00E43E33" w:rsidRPr="008F0CC0" w:rsidRDefault="00E43E33" w:rsidP="00E43E33">
      <w:pPr>
        <w:numPr>
          <w:ilvl w:val="0"/>
          <w:numId w:val="32"/>
        </w:numPr>
        <w:suppressAutoHyphens w:val="0"/>
        <w:ind w:left="720" w:hanging="720"/>
        <w:contextualSpacing/>
        <w:jc w:val="both"/>
        <w:rPr>
          <w:rFonts w:ascii="Arial" w:hAnsi="Arial" w:cs="Arial"/>
          <w:sz w:val="20"/>
          <w:szCs w:val="20"/>
          <w:lang w:val="en-GB"/>
        </w:rPr>
      </w:pPr>
      <w:r w:rsidRPr="008F0CC0">
        <w:rPr>
          <w:rFonts w:ascii="Arial" w:hAnsi="Arial" w:cs="Arial"/>
          <w:sz w:val="20"/>
          <w:szCs w:val="20"/>
          <w:lang w:val="en-GB"/>
        </w:rPr>
        <w:t xml:space="preserve"> </w:t>
      </w:r>
      <w:r w:rsidRPr="008F0CC0">
        <w:rPr>
          <w:rFonts w:ascii="Arial" w:hAnsi="Arial" w:cs="Arial"/>
          <w:sz w:val="20"/>
          <w:szCs w:val="20"/>
          <w:lang w:val="en-GB"/>
        </w:rPr>
        <w:tab/>
        <w:t>The Participants may discontinue participation in this MOU at any time by mutual decision in writing. Alternatively, if either Participant wishes to discontinue its participation in this MOU, it is expected to endeavor to provide at least 90 days advance written notice to the other Participant.</w:t>
      </w:r>
    </w:p>
    <w:p w14:paraId="142B8DED" w14:textId="77777777" w:rsidR="00E43E33" w:rsidRPr="008F0CC0" w:rsidRDefault="00E43E33" w:rsidP="00E43E33">
      <w:pPr>
        <w:pStyle w:val="Odstavekseznama"/>
        <w:rPr>
          <w:rFonts w:ascii="Arial" w:hAnsi="Arial" w:cs="Arial"/>
          <w:szCs w:val="20"/>
          <w:lang w:val="en-GB"/>
        </w:rPr>
      </w:pPr>
    </w:p>
    <w:p w14:paraId="488674AE" w14:textId="79E24816" w:rsidR="00E43E33" w:rsidRPr="008F0CC0" w:rsidRDefault="00E43E33" w:rsidP="00E43E33">
      <w:pPr>
        <w:suppressAutoHyphens w:val="0"/>
        <w:contextualSpacing/>
        <w:jc w:val="both"/>
        <w:rPr>
          <w:rFonts w:ascii="Arial" w:hAnsi="Arial" w:cs="Arial"/>
          <w:sz w:val="20"/>
          <w:szCs w:val="20"/>
          <w:lang w:val="en-GB"/>
        </w:rPr>
      </w:pPr>
      <w:r w:rsidRPr="008F0CC0">
        <w:rPr>
          <w:rFonts w:ascii="Arial" w:hAnsi="Arial" w:cs="Arial"/>
          <w:sz w:val="20"/>
          <w:szCs w:val="20"/>
          <w:lang w:val="en-GB"/>
        </w:rPr>
        <w:t>Signed in duplicate in the Slovenian and English languages, both texts being equally valid.</w:t>
      </w:r>
    </w:p>
    <w:p w14:paraId="1EAB68D5" w14:textId="77777777" w:rsidR="004A5849" w:rsidRPr="008F0CC0" w:rsidRDefault="004A5849" w:rsidP="007658A9">
      <w:pPr>
        <w:jc w:val="both"/>
        <w:rPr>
          <w:rFonts w:ascii="Arial" w:hAnsi="Arial" w:cs="Arial"/>
          <w:sz w:val="20"/>
          <w:szCs w:val="20"/>
          <w:lang w:val="en-GB"/>
        </w:rPr>
      </w:pPr>
    </w:p>
    <w:p w14:paraId="30E1655B" w14:textId="77777777" w:rsidR="004A5849" w:rsidRPr="008F0CC0" w:rsidRDefault="004A5849" w:rsidP="007658A9">
      <w:pPr>
        <w:jc w:val="both"/>
        <w:rPr>
          <w:rFonts w:ascii="Arial" w:hAnsi="Arial" w:cs="Arial"/>
          <w:sz w:val="20"/>
          <w:szCs w:val="20"/>
          <w:lang w:val="en-GB"/>
        </w:rPr>
      </w:pPr>
    </w:p>
    <w:p w14:paraId="51FA33D1" w14:textId="77777777" w:rsidR="004A5849" w:rsidRPr="008F0CC0" w:rsidRDefault="004A5849" w:rsidP="003006DD">
      <w:pPr>
        <w:jc w:val="both"/>
        <w:rPr>
          <w:rFonts w:ascii="Arial" w:hAnsi="Arial" w:cs="Arial"/>
          <w:sz w:val="20"/>
          <w:szCs w:val="20"/>
          <w:lang w:val="en-GB"/>
        </w:rPr>
      </w:pPr>
    </w:p>
    <w:tbl>
      <w:tblPr>
        <w:tblW w:w="0" w:type="auto"/>
        <w:jc w:val="center"/>
        <w:tblLook w:val="04A0" w:firstRow="1" w:lastRow="0" w:firstColumn="1" w:lastColumn="0" w:noHBand="0" w:noVBand="1"/>
      </w:tblPr>
      <w:tblGrid>
        <w:gridCol w:w="4521"/>
        <w:gridCol w:w="4484"/>
      </w:tblGrid>
      <w:tr w:rsidR="008F0CC0" w:rsidRPr="008F0CC0" w14:paraId="520FB054" w14:textId="77777777" w:rsidTr="00AB6B4B">
        <w:trPr>
          <w:jc w:val="center"/>
        </w:trPr>
        <w:tc>
          <w:tcPr>
            <w:tcW w:w="4786" w:type="dxa"/>
            <w:hideMark/>
          </w:tcPr>
          <w:p w14:paraId="06A2B803" w14:textId="77777777" w:rsidR="004A5849" w:rsidRPr="008F0CC0" w:rsidRDefault="004A5849" w:rsidP="007658A9">
            <w:pPr>
              <w:jc w:val="both"/>
              <w:rPr>
                <w:rFonts w:ascii="Arial" w:hAnsi="Arial" w:cs="Arial"/>
                <w:sz w:val="20"/>
                <w:szCs w:val="20"/>
                <w:lang w:val="en-GB"/>
              </w:rPr>
            </w:pPr>
            <w:r w:rsidRPr="008F0CC0">
              <w:rPr>
                <w:rFonts w:ascii="Arial" w:hAnsi="Arial" w:cs="Arial"/>
                <w:sz w:val="20"/>
                <w:szCs w:val="20"/>
                <w:lang w:val="en-GB"/>
              </w:rPr>
              <w:t>FOR THE SLOVENIAN NUCLEAR SAFETY ADMINISTRATION:</w:t>
            </w:r>
          </w:p>
          <w:p w14:paraId="2B7A11D3" w14:textId="77777777" w:rsidR="004A5849" w:rsidRPr="008F0CC0" w:rsidRDefault="004A5849" w:rsidP="00AB6B4B">
            <w:pPr>
              <w:jc w:val="both"/>
              <w:rPr>
                <w:rFonts w:ascii="Arial" w:hAnsi="Arial" w:cs="Arial"/>
                <w:sz w:val="20"/>
                <w:szCs w:val="20"/>
                <w:lang w:val="en-GB"/>
              </w:rPr>
            </w:pPr>
          </w:p>
          <w:p w14:paraId="050A911D" w14:textId="77777777" w:rsidR="004A5849" w:rsidRPr="008F0CC0" w:rsidRDefault="004A5849" w:rsidP="00AB6B4B">
            <w:pPr>
              <w:jc w:val="both"/>
              <w:rPr>
                <w:rFonts w:ascii="Arial" w:hAnsi="Arial" w:cs="Arial"/>
                <w:sz w:val="20"/>
                <w:szCs w:val="20"/>
                <w:lang w:val="en-GB"/>
              </w:rPr>
            </w:pPr>
          </w:p>
          <w:p w14:paraId="016DC7A0" w14:textId="77777777" w:rsidR="004A5849" w:rsidRPr="008F0CC0" w:rsidRDefault="004A5849" w:rsidP="00AB6B4B">
            <w:pPr>
              <w:jc w:val="both"/>
              <w:rPr>
                <w:rFonts w:ascii="Arial" w:hAnsi="Arial" w:cs="Arial"/>
                <w:sz w:val="20"/>
                <w:szCs w:val="20"/>
                <w:lang w:val="en-GB"/>
              </w:rPr>
            </w:pPr>
          </w:p>
          <w:p w14:paraId="6B90008A" w14:textId="77777777" w:rsidR="004A5849" w:rsidRPr="008F0CC0" w:rsidRDefault="004A5849" w:rsidP="00AB6B4B">
            <w:pPr>
              <w:pBdr>
                <w:bottom w:val="single" w:sz="12" w:space="1" w:color="auto"/>
              </w:pBdr>
              <w:jc w:val="both"/>
              <w:rPr>
                <w:rFonts w:ascii="Arial" w:hAnsi="Arial" w:cs="Arial"/>
                <w:sz w:val="20"/>
                <w:szCs w:val="20"/>
                <w:lang w:val="en-GB"/>
              </w:rPr>
            </w:pPr>
          </w:p>
          <w:p w14:paraId="0E71AFEA" w14:textId="77777777" w:rsidR="004A5849" w:rsidRPr="008F0CC0" w:rsidRDefault="004A5849" w:rsidP="00AB6B4B">
            <w:pPr>
              <w:pBdr>
                <w:bottom w:val="single" w:sz="12" w:space="1" w:color="auto"/>
              </w:pBdr>
              <w:jc w:val="both"/>
              <w:rPr>
                <w:rFonts w:ascii="Arial" w:hAnsi="Arial" w:cs="Arial"/>
                <w:sz w:val="20"/>
                <w:szCs w:val="20"/>
                <w:lang w:val="en-GB"/>
              </w:rPr>
            </w:pPr>
          </w:p>
          <w:p w14:paraId="3A7653BD" w14:textId="77777777" w:rsidR="004A5849" w:rsidRPr="008F0CC0" w:rsidRDefault="004A5849" w:rsidP="00AB6B4B">
            <w:pPr>
              <w:jc w:val="both"/>
              <w:rPr>
                <w:rFonts w:ascii="Arial" w:hAnsi="Arial" w:cs="Arial"/>
                <w:sz w:val="20"/>
                <w:szCs w:val="20"/>
                <w:lang w:val="en-GB"/>
              </w:rPr>
            </w:pPr>
          </w:p>
          <w:p w14:paraId="6877482F" w14:textId="77777777" w:rsidR="004A5849" w:rsidRPr="008F0CC0" w:rsidRDefault="004A5849" w:rsidP="00AB6B4B">
            <w:pPr>
              <w:jc w:val="both"/>
              <w:rPr>
                <w:rFonts w:ascii="Arial" w:hAnsi="Arial" w:cs="Arial"/>
                <w:sz w:val="20"/>
                <w:szCs w:val="20"/>
                <w:lang w:val="en-GB"/>
              </w:rPr>
            </w:pPr>
            <w:r w:rsidRPr="008F0CC0">
              <w:rPr>
                <w:rFonts w:ascii="Arial" w:hAnsi="Arial" w:cs="Arial"/>
                <w:sz w:val="20"/>
                <w:szCs w:val="20"/>
                <w:lang w:val="en-GB"/>
              </w:rPr>
              <w:t>Place:</w:t>
            </w:r>
          </w:p>
          <w:p w14:paraId="43191AB3" w14:textId="77777777" w:rsidR="004A5849" w:rsidRPr="008F0CC0" w:rsidRDefault="004A5849" w:rsidP="00AB6B4B">
            <w:pPr>
              <w:jc w:val="both"/>
              <w:rPr>
                <w:rFonts w:ascii="Arial" w:hAnsi="Arial" w:cs="Arial"/>
                <w:sz w:val="20"/>
                <w:szCs w:val="20"/>
                <w:lang w:val="en-GB"/>
              </w:rPr>
            </w:pPr>
            <w:r w:rsidRPr="008F0CC0">
              <w:rPr>
                <w:rFonts w:ascii="Arial" w:hAnsi="Arial" w:cs="Arial"/>
                <w:sz w:val="20"/>
                <w:szCs w:val="20"/>
                <w:lang w:val="en-GB"/>
              </w:rPr>
              <w:t>Date:</w:t>
            </w:r>
          </w:p>
        </w:tc>
        <w:tc>
          <w:tcPr>
            <w:tcW w:w="4786" w:type="dxa"/>
            <w:hideMark/>
          </w:tcPr>
          <w:p w14:paraId="352226E2" w14:textId="77777777" w:rsidR="004A5849" w:rsidRPr="008F0CC0" w:rsidRDefault="004A5849" w:rsidP="007658A9">
            <w:pPr>
              <w:jc w:val="both"/>
              <w:rPr>
                <w:rFonts w:ascii="Arial" w:hAnsi="Arial" w:cs="Arial"/>
                <w:sz w:val="20"/>
                <w:szCs w:val="20"/>
                <w:lang w:val="en-GB"/>
              </w:rPr>
            </w:pPr>
            <w:r w:rsidRPr="008F0CC0">
              <w:rPr>
                <w:rFonts w:ascii="Arial" w:hAnsi="Arial" w:cs="Arial"/>
                <w:sz w:val="20"/>
                <w:szCs w:val="20"/>
                <w:lang w:val="en-GB"/>
              </w:rPr>
              <w:t>FOR THE DEPARTMENT OF ENERGY OF THE UNITED STATES OF AMERICA:</w:t>
            </w:r>
          </w:p>
          <w:p w14:paraId="7A3A8E7B" w14:textId="77777777" w:rsidR="004A5849" w:rsidRPr="008F0CC0" w:rsidRDefault="004A5849" w:rsidP="007658A9">
            <w:pPr>
              <w:jc w:val="both"/>
              <w:rPr>
                <w:rFonts w:ascii="Arial" w:hAnsi="Arial" w:cs="Arial"/>
                <w:sz w:val="20"/>
                <w:szCs w:val="20"/>
                <w:lang w:val="en-GB"/>
              </w:rPr>
            </w:pPr>
          </w:p>
          <w:p w14:paraId="3378F17B" w14:textId="77777777" w:rsidR="004A5849" w:rsidRPr="008F0CC0" w:rsidRDefault="004A5849" w:rsidP="007658A9">
            <w:pPr>
              <w:jc w:val="both"/>
              <w:rPr>
                <w:rFonts w:ascii="Arial" w:hAnsi="Arial" w:cs="Arial"/>
                <w:sz w:val="20"/>
                <w:szCs w:val="20"/>
                <w:lang w:val="en-GB"/>
              </w:rPr>
            </w:pPr>
          </w:p>
          <w:p w14:paraId="41D4CBA2" w14:textId="77777777" w:rsidR="004A5849" w:rsidRPr="008F0CC0" w:rsidRDefault="004A5849" w:rsidP="007658A9">
            <w:pPr>
              <w:jc w:val="both"/>
              <w:rPr>
                <w:rFonts w:ascii="Arial" w:hAnsi="Arial" w:cs="Arial"/>
                <w:sz w:val="20"/>
                <w:szCs w:val="20"/>
                <w:lang w:val="en-GB"/>
              </w:rPr>
            </w:pPr>
          </w:p>
          <w:p w14:paraId="1B94D86D" w14:textId="77777777" w:rsidR="004A5849" w:rsidRPr="008F0CC0" w:rsidRDefault="004A5849" w:rsidP="007658A9">
            <w:pPr>
              <w:jc w:val="both"/>
              <w:rPr>
                <w:rFonts w:ascii="Arial" w:hAnsi="Arial" w:cs="Arial"/>
                <w:sz w:val="20"/>
                <w:szCs w:val="20"/>
                <w:lang w:val="en-GB"/>
              </w:rPr>
            </w:pPr>
          </w:p>
          <w:p w14:paraId="383F8785" w14:textId="77777777" w:rsidR="004A5849" w:rsidRPr="008F0CC0" w:rsidRDefault="004A5849" w:rsidP="007658A9">
            <w:pPr>
              <w:pBdr>
                <w:bottom w:val="single" w:sz="12" w:space="1" w:color="auto"/>
              </w:pBdr>
              <w:jc w:val="both"/>
              <w:rPr>
                <w:rFonts w:ascii="Arial" w:hAnsi="Arial" w:cs="Arial"/>
                <w:sz w:val="20"/>
                <w:szCs w:val="20"/>
                <w:lang w:val="en-GB"/>
              </w:rPr>
            </w:pPr>
          </w:p>
          <w:p w14:paraId="783EBC73" w14:textId="77777777" w:rsidR="004A5849" w:rsidRPr="008F0CC0" w:rsidRDefault="004A5849" w:rsidP="007658A9">
            <w:pPr>
              <w:jc w:val="both"/>
              <w:rPr>
                <w:rFonts w:ascii="Arial" w:hAnsi="Arial" w:cs="Arial"/>
                <w:sz w:val="20"/>
                <w:szCs w:val="20"/>
                <w:lang w:val="en-GB"/>
              </w:rPr>
            </w:pPr>
          </w:p>
          <w:p w14:paraId="19D07E64" w14:textId="77777777" w:rsidR="004A5849" w:rsidRPr="008F0CC0" w:rsidRDefault="004A5849" w:rsidP="007658A9">
            <w:pPr>
              <w:jc w:val="both"/>
              <w:rPr>
                <w:rFonts w:ascii="Arial" w:hAnsi="Arial" w:cs="Arial"/>
                <w:sz w:val="20"/>
                <w:szCs w:val="20"/>
                <w:lang w:val="en-GB"/>
              </w:rPr>
            </w:pPr>
            <w:r w:rsidRPr="008F0CC0">
              <w:rPr>
                <w:rFonts w:ascii="Arial" w:hAnsi="Arial" w:cs="Arial"/>
                <w:sz w:val="20"/>
                <w:szCs w:val="20"/>
                <w:lang w:val="en-GB"/>
              </w:rPr>
              <w:t>Place:</w:t>
            </w:r>
          </w:p>
          <w:p w14:paraId="6E8D8A7B" w14:textId="77777777" w:rsidR="004A5849" w:rsidRPr="008F0CC0" w:rsidRDefault="004A5849" w:rsidP="007658A9">
            <w:pPr>
              <w:jc w:val="both"/>
              <w:rPr>
                <w:rFonts w:ascii="Arial" w:hAnsi="Arial" w:cs="Arial"/>
                <w:sz w:val="20"/>
                <w:szCs w:val="20"/>
                <w:lang w:val="en-GB"/>
              </w:rPr>
            </w:pPr>
            <w:r w:rsidRPr="008F0CC0">
              <w:rPr>
                <w:rFonts w:ascii="Arial" w:hAnsi="Arial" w:cs="Arial"/>
                <w:sz w:val="20"/>
                <w:szCs w:val="20"/>
                <w:lang w:val="en-GB"/>
              </w:rPr>
              <w:t>Date:</w:t>
            </w:r>
          </w:p>
          <w:p w14:paraId="47068DD0" w14:textId="77777777" w:rsidR="004A5849" w:rsidRPr="008F0CC0" w:rsidRDefault="004A5849" w:rsidP="007658A9">
            <w:pPr>
              <w:jc w:val="both"/>
              <w:rPr>
                <w:rFonts w:ascii="Arial" w:hAnsi="Arial" w:cs="Arial"/>
                <w:sz w:val="20"/>
                <w:szCs w:val="20"/>
                <w:lang w:val="en-GB"/>
              </w:rPr>
            </w:pPr>
          </w:p>
          <w:p w14:paraId="617B4B96" w14:textId="77777777" w:rsidR="004A5849" w:rsidRPr="008F0CC0" w:rsidRDefault="004A5849" w:rsidP="007658A9">
            <w:pPr>
              <w:jc w:val="both"/>
              <w:rPr>
                <w:rFonts w:ascii="Arial" w:hAnsi="Arial" w:cs="Arial"/>
                <w:sz w:val="20"/>
                <w:szCs w:val="20"/>
                <w:lang w:val="en-GB"/>
              </w:rPr>
            </w:pPr>
          </w:p>
        </w:tc>
      </w:tr>
    </w:tbl>
    <w:p w14:paraId="3EEC6381" w14:textId="77777777" w:rsidR="004A5849" w:rsidRPr="008F0CC0" w:rsidRDefault="004A5849" w:rsidP="003006DD">
      <w:pPr>
        <w:jc w:val="both"/>
        <w:rPr>
          <w:rFonts w:ascii="Arial" w:hAnsi="Arial" w:cs="Arial"/>
          <w:sz w:val="20"/>
          <w:szCs w:val="20"/>
          <w:lang w:val="en-GB"/>
        </w:rPr>
      </w:pPr>
    </w:p>
    <w:p w14:paraId="3E32D49B" w14:textId="77777777" w:rsidR="00D56D0F" w:rsidRPr="008F0CC0" w:rsidRDefault="00D56D0F" w:rsidP="003006DD">
      <w:pPr>
        <w:jc w:val="both"/>
        <w:rPr>
          <w:rFonts w:ascii="Arial" w:hAnsi="Arial" w:cs="Arial"/>
          <w:sz w:val="20"/>
          <w:szCs w:val="20"/>
        </w:rPr>
      </w:pPr>
    </w:p>
    <w:p w14:paraId="44F1D775" w14:textId="77777777" w:rsidR="00D56D0F" w:rsidRPr="008F0CC0" w:rsidRDefault="00D56D0F" w:rsidP="00D56D0F">
      <w:pPr>
        <w:pStyle w:val="Naslovpredpisa"/>
        <w:spacing w:before="0" w:after="0" w:line="260" w:lineRule="exact"/>
        <w:jc w:val="left"/>
        <w:rPr>
          <w:bCs/>
          <w:spacing w:val="-2"/>
          <w:sz w:val="20"/>
          <w:szCs w:val="20"/>
        </w:rPr>
      </w:pPr>
    </w:p>
    <w:p w14:paraId="560BBADC" w14:textId="77777777" w:rsidR="00D56D0F" w:rsidRPr="008F0CC0" w:rsidRDefault="00D56D0F" w:rsidP="00D56D0F">
      <w:pPr>
        <w:pStyle w:val="Naslovpredpisa"/>
        <w:spacing w:before="0" w:after="0" w:line="260" w:lineRule="exact"/>
        <w:jc w:val="left"/>
        <w:rPr>
          <w:bCs/>
          <w:spacing w:val="-2"/>
          <w:sz w:val="20"/>
          <w:szCs w:val="20"/>
        </w:rPr>
      </w:pPr>
    </w:p>
    <w:p w14:paraId="4647B6E8" w14:textId="77777777" w:rsidR="00D56D0F" w:rsidRPr="008F0CC0" w:rsidRDefault="00D56D0F" w:rsidP="00D56D0F">
      <w:pPr>
        <w:pStyle w:val="Naslovpredpisa"/>
        <w:spacing w:before="0" w:after="0" w:line="260" w:lineRule="exact"/>
        <w:jc w:val="left"/>
        <w:rPr>
          <w:bCs/>
          <w:spacing w:val="-2"/>
          <w:sz w:val="20"/>
          <w:szCs w:val="20"/>
        </w:rPr>
      </w:pPr>
    </w:p>
    <w:p w14:paraId="0362F2F0" w14:textId="77777777" w:rsidR="00D56D0F" w:rsidRPr="008F0CC0" w:rsidRDefault="00D56D0F" w:rsidP="00D56D0F">
      <w:pPr>
        <w:pStyle w:val="Naslovpredpisa"/>
        <w:spacing w:before="0" w:after="0" w:line="260" w:lineRule="exact"/>
        <w:jc w:val="left"/>
        <w:rPr>
          <w:bCs/>
          <w:spacing w:val="-2"/>
          <w:sz w:val="20"/>
          <w:szCs w:val="20"/>
        </w:rPr>
      </w:pPr>
    </w:p>
    <w:p w14:paraId="0DC36060" w14:textId="77777777" w:rsidR="00D56D0F" w:rsidRPr="008F0CC0" w:rsidRDefault="00D56D0F" w:rsidP="00D56D0F">
      <w:pPr>
        <w:pStyle w:val="Naslovpredpisa"/>
        <w:spacing w:before="0" w:after="0" w:line="260" w:lineRule="exact"/>
        <w:jc w:val="left"/>
        <w:rPr>
          <w:bCs/>
          <w:spacing w:val="-2"/>
          <w:sz w:val="20"/>
          <w:szCs w:val="20"/>
        </w:rPr>
      </w:pPr>
    </w:p>
    <w:p w14:paraId="4386CF36" w14:textId="77777777" w:rsidR="004A5849" w:rsidRPr="008F0CC0" w:rsidRDefault="004A5849" w:rsidP="003743A0">
      <w:pPr>
        <w:jc w:val="center"/>
        <w:rPr>
          <w:rFonts w:ascii="Arial" w:hAnsi="Arial" w:cs="Arial"/>
          <w:b/>
          <w:sz w:val="20"/>
          <w:szCs w:val="20"/>
        </w:rPr>
      </w:pPr>
      <w:r w:rsidRPr="008F0CC0">
        <w:rPr>
          <w:rFonts w:ascii="Arial" w:hAnsi="Arial" w:cs="Arial"/>
          <w:b/>
          <w:sz w:val="20"/>
          <w:szCs w:val="20"/>
        </w:rPr>
        <w:t>MEMORANDUM O SOGLASJU</w:t>
      </w:r>
    </w:p>
    <w:p w14:paraId="25C81ED7" w14:textId="77777777" w:rsidR="004A5849" w:rsidRPr="008F0CC0" w:rsidRDefault="004A5849" w:rsidP="003743A0">
      <w:pPr>
        <w:jc w:val="center"/>
        <w:rPr>
          <w:rFonts w:ascii="Arial" w:hAnsi="Arial" w:cs="Arial"/>
          <w:b/>
          <w:sz w:val="20"/>
          <w:szCs w:val="20"/>
        </w:rPr>
      </w:pPr>
    </w:p>
    <w:p w14:paraId="0953D7E1" w14:textId="77777777" w:rsidR="004A5849" w:rsidRPr="008F0CC0" w:rsidRDefault="004A5849" w:rsidP="00FE5188">
      <w:pPr>
        <w:jc w:val="center"/>
        <w:rPr>
          <w:rFonts w:ascii="Arial" w:hAnsi="Arial" w:cs="Arial"/>
          <w:b/>
          <w:sz w:val="20"/>
          <w:szCs w:val="20"/>
        </w:rPr>
      </w:pPr>
      <w:r w:rsidRPr="008F0CC0">
        <w:rPr>
          <w:rFonts w:ascii="Arial" w:hAnsi="Arial" w:cs="Arial"/>
          <w:b/>
          <w:sz w:val="20"/>
          <w:szCs w:val="20"/>
        </w:rPr>
        <w:t>MED</w:t>
      </w:r>
    </w:p>
    <w:p w14:paraId="708D87EF" w14:textId="77777777" w:rsidR="004A5849" w:rsidRPr="008F0CC0" w:rsidRDefault="004A5849" w:rsidP="00FE5188">
      <w:pPr>
        <w:jc w:val="center"/>
        <w:rPr>
          <w:rFonts w:ascii="Arial" w:hAnsi="Arial" w:cs="Arial"/>
          <w:b/>
          <w:sz w:val="20"/>
          <w:szCs w:val="20"/>
        </w:rPr>
      </w:pPr>
    </w:p>
    <w:p w14:paraId="00A4DAAF" w14:textId="77777777" w:rsidR="004A5849" w:rsidRPr="008F0CC0" w:rsidRDefault="004A5849" w:rsidP="00FE5188">
      <w:pPr>
        <w:jc w:val="center"/>
        <w:rPr>
          <w:rFonts w:ascii="Arial" w:hAnsi="Arial" w:cs="Arial"/>
          <w:b/>
          <w:sz w:val="20"/>
          <w:szCs w:val="20"/>
        </w:rPr>
      </w:pPr>
      <w:r w:rsidRPr="008F0CC0">
        <w:rPr>
          <w:rFonts w:ascii="Arial" w:hAnsi="Arial" w:cs="Arial"/>
          <w:b/>
          <w:sz w:val="20"/>
          <w:szCs w:val="20"/>
        </w:rPr>
        <w:t>UPRAVO REPUBLIKE SLOVENIJE ZA JEDRSKO VARNOST</w:t>
      </w:r>
    </w:p>
    <w:p w14:paraId="4F660C9E" w14:textId="77777777" w:rsidR="004A5849" w:rsidRPr="008F0CC0" w:rsidRDefault="004A5849" w:rsidP="00FE5188">
      <w:pPr>
        <w:jc w:val="center"/>
        <w:rPr>
          <w:rFonts w:ascii="Arial" w:hAnsi="Arial" w:cs="Arial"/>
          <w:b/>
          <w:sz w:val="20"/>
          <w:szCs w:val="20"/>
        </w:rPr>
      </w:pPr>
    </w:p>
    <w:p w14:paraId="18FEE736" w14:textId="77777777" w:rsidR="004A5849" w:rsidRPr="008F0CC0" w:rsidRDefault="004A5849" w:rsidP="00FE5188">
      <w:pPr>
        <w:jc w:val="center"/>
        <w:rPr>
          <w:rFonts w:ascii="Arial" w:hAnsi="Arial" w:cs="Arial"/>
          <w:b/>
          <w:sz w:val="20"/>
          <w:szCs w:val="20"/>
        </w:rPr>
      </w:pPr>
      <w:r w:rsidRPr="008F0CC0">
        <w:rPr>
          <w:rFonts w:ascii="Arial" w:hAnsi="Arial" w:cs="Arial"/>
          <w:b/>
          <w:sz w:val="20"/>
          <w:szCs w:val="20"/>
        </w:rPr>
        <w:t>IN</w:t>
      </w:r>
    </w:p>
    <w:p w14:paraId="05F8D172" w14:textId="77777777" w:rsidR="004A5849" w:rsidRPr="008F0CC0" w:rsidRDefault="004A5849" w:rsidP="00FE5188">
      <w:pPr>
        <w:rPr>
          <w:rFonts w:ascii="Arial" w:hAnsi="Arial" w:cs="Arial"/>
          <w:b/>
          <w:sz w:val="20"/>
          <w:szCs w:val="20"/>
        </w:rPr>
      </w:pPr>
    </w:p>
    <w:p w14:paraId="3587B930" w14:textId="77777777" w:rsidR="004A5849" w:rsidRPr="008F0CC0" w:rsidRDefault="004A5849" w:rsidP="003743A0">
      <w:pPr>
        <w:jc w:val="center"/>
        <w:rPr>
          <w:rFonts w:ascii="Arial" w:hAnsi="Arial" w:cs="Arial"/>
          <w:b/>
          <w:sz w:val="20"/>
          <w:szCs w:val="20"/>
        </w:rPr>
      </w:pPr>
      <w:r w:rsidRPr="008F0CC0">
        <w:rPr>
          <w:rFonts w:ascii="Arial" w:hAnsi="Arial" w:cs="Arial"/>
          <w:b/>
          <w:sz w:val="20"/>
          <w:szCs w:val="20"/>
        </w:rPr>
        <w:t>MINISTRSTVOM ZA ENERGIJO ZDRUŽENIH DRŽAV AMERIKE</w:t>
      </w:r>
    </w:p>
    <w:p w14:paraId="32D837D0" w14:textId="77777777" w:rsidR="004A5849" w:rsidRPr="008F0CC0" w:rsidRDefault="004A5849" w:rsidP="00FE5188">
      <w:pPr>
        <w:rPr>
          <w:rFonts w:ascii="Arial" w:hAnsi="Arial" w:cs="Arial"/>
          <w:b/>
          <w:sz w:val="20"/>
          <w:szCs w:val="20"/>
        </w:rPr>
      </w:pPr>
    </w:p>
    <w:p w14:paraId="2BE1E415" w14:textId="77777777" w:rsidR="004A5849" w:rsidRPr="008F0CC0" w:rsidRDefault="004A5849" w:rsidP="003743A0">
      <w:pPr>
        <w:jc w:val="center"/>
        <w:rPr>
          <w:rFonts w:ascii="Arial" w:hAnsi="Arial" w:cs="Arial"/>
          <w:b/>
          <w:sz w:val="20"/>
          <w:szCs w:val="20"/>
        </w:rPr>
      </w:pPr>
    </w:p>
    <w:p w14:paraId="13F7B1FA" w14:textId="644B71F0" w:rsidR="004A5849" w:rsidRPr="008F0CC0" w:rsidRDefault="000D3122" w:rsidP="003743A0">
      <w:pPr>
        <w:jc w:val="center"/>
        <w:rPr>
          <w:rFonts w:ascii="Arial" w:hAnsi="Arial" w:cs="Arial"/>
          <w:b/>
          <w:sz w:val="20"/>
          <w:szCs w:val="20"/>
        </w:rPr>
      </w:pPr>
      <w:r w:rsidRPr="008F0CC0">
        <w:rPr>
          <w:rFonts w:ascii="Arial" w:hAnsi="Arial" w:cs="Arial"/>
          <w:b/>
          <w:sz w:val="20"/>
          <w:szCs w:val="20"/>
        </w:rPr>
        <w:t>O</w:t>
      </w:r>
      <w:r w:rsidR="004A5849" w:rsidRPr="008F0CC0">
        <w:rPr>
          <w:rFonts w:ascii="Arial" w:hAnsi="Arial" w:cs="Arial"/>
          <w:b/>
          <w:sz w:val="20"/>
          <w:szCs w:val="20"/>
        </w:rPr>
        <w:t xml:space="preserve"> SODELOVANJ</w:t>
      </w:r>
      <w:r w:rsidRPr="008F0CC0">
        <w:rPr>
          <w:rFonts w:ascii="Arial" w:hAnsi="Arial" w:cs="Arial"/>
          <w:b/>
          <w:sz w:val="20"/>
          <w:szCs w:val="20"/>
        </w:rPr>
        <w:t>U</w:t>
      </w:r>
      <w:r w:rsidR="004A5849" w:rsidRPr="008F0CC0">
        <w:rPr>
          <w:rFonts w:ascii="Arial" w:hAnsi="Arial" w:cs="Arial"/>
          <w:b/>
          <w:sz w:val="20"/>
          <w:szCs w:val="20"/>
        </w:rPr>
        <w:t xml:space="preserve"> </w:t>
      </w:r>
      <w:r w:rsidR="00ED4C71" w:rsidRPr="008F0CC0">
        <w:rPr>
          <w:rFonts w:ascii="Arial" w:hAnsi="Arial" w:cs="Arial"/>
          <w:b/>
          <w:sz w:val="20"/>
          <w:szCs w:val="20"/>
        </w:rPr>
        <w:t>NA PODROČJU</w:t>
      </w:r>
      <w:r w:rsidR="004A5849" w:rsidRPr="008F0CC0">
        <w:rPr>
          <w:rFonts w:ascii="Arial" w:hAnsi="Arial" w:cs="Arial"/>
          <w:b/>
          <w:sz w:val="20"/>
          <w:szCs w:val="20"/>
        </w:rPr>
        <w:t xml:space="preserve"> KIBERNETSK</w:t>
      </w:r>
      <w:r w:rsidR="00ED4C71" w:rsidRPr="008F0CC0">
        <w:rPr>
          <w:rFonts w:ascii="Arial" w:hAnsi="Arial" w:cs="Arial"/>
          <w:b/>
          <w:sz w:val="20"/>
          <w:szCs w:val="20"/>
        </w:rPr>
        <w:t>E</w:t>
      </w:r>
      <w:r w:rsidR="004A5849" w:rsidRPr="008F0CC0">
        <w:rPr>
          <w:rFonts w:ascii="Arial" w:hAnsi="Arial" w:cs="Arial"/>
          <w:b/>
          <w:sz w:val="20"/>
          <w:szCs w:val="20"/>
        </w:rPr>
        <w:t xml:space="preserve"> VARNOSTI</w:t>
      </w:r>
      <w:r w:rsidR="00ED4C71" w:rsidRPr="008F0CC0">
        <w:rPr>
          <w:rFonts w:ascii="Arial" w:hAnsi="Arial" w:cs="Arial"/>
          <w:b/>
          <w:sz w:val="20"/>
          <w:szCs w:val="20"/>
        </w:rPr>
        <w:t xml:space="preserve"> V JEDRSKIH OBJEKTIH</w:t>
      </w:r>
      <w:r w:rsidR="004A5849" w:rsidRPr="008F0CC0">
        <w:rPr>
          <w:rFonts w:ascii="Arial" w:hAnsi="Arial" w:cs="Arial"/>
          <w:b/>
          <w:sz w:val="20"/>
          <w:szCs w:val="20"/>
        </w:rPr>
        <w:t xml:space="preserve"> </w:t>
      </w:r>
    </w:p>
    <w:p w14:paraId="20738E14" w14:textId="77777777" w:rsidR="004A5849" w:rsidRPr="008F0CC0" w:rsidRDefault="004A5849" w:rsidP="006746C1">
      <w:pPr>
        <w:jc w:val="both"/>
        <w:rPr>
          <w:rFonts w:ascii="Arial" w:hAnsi="Arial" w:cs="Arial"/>
          <w:sz w:val="20"/>
          <w:szCs w:val="20"/>
        </w:rPr>
      </w:pPr>
    </w:p>
    <w:p w14:paraId="0C1E48F8" w14:textId="77777777" w:rsidR="004A5849" w:rsidRPr="008F0CC0" w:rsidRDefault="004A5849" w:rsidP="006746C1">
      <w:pPr>
        <w:jc w:val="both"/>
        <w:rPr>
          <w:rFonts w:ascii="Arial" w:hAnsi="Arial" w:cs="Arial"/>
          <w:sz w:val="20"/>
          <w:szCs w:val="20"/>
        </w:rPr>
      </w:pPr>
    </w:p>
    <w:p w14:paraId="00E21250" w14:textId="2646694E" w:rsidR="004A5849" w:rsidRPr="008F0CC0" w:rsidRDefault="004A5849" w:rsidP="006746C1">
      <w:pPr>
        <w:jc w:val="both"/>
        <w:rPr>
          <w:rFonts w:ascii="Arial" w:hAnsi="Arial" w:cs="Arial"/>
          <w:sz w:val="20"/>
          <w:szCs w:val="20"/>
        </w:rPr>
      </w:pPr>
      <w:r w:rsidRPr="008F0CC0">
        <w:rPr>
          <w:rFonts w:ascii="Arial" w:hAnsi="Arial" w:cs="Arial"/>
          <w:sz w:val="20"/>
          <w:szCs w:val="20"/>
        </w:rPr>
        <w:t xml:space="preserve">Uprava Republike Slovenije za jedrsko varnost in Ministrstvo za energijo Združenih držav Amerike (DOE), </w:t>
      </w:r>
      <w:r w:rsidR="003734D6">
        <w:rPr>
          <w:rFonts w:ascii="Arial" w:hAnsi="Arial" w:cs="Arial"/>
          <w:sz w:val="20"/>
          <w:szCs w:val="20"/>
        </w:rPr>
        <w:t>prek</w:t>
      </w:r>
      <w:r w:rsidRPr="008F0CC0">
        <w:rPr>
          <w:rFonts w:ascii="Arial" w:hAnsi="Arial" w:cs="Arial"/>
          <w:sz w:val="20"/>
          <w:szCs w:val="20"/>
        </w:rPr>
        <w:t xml:space="preserve"> svoj</w:t>
      </w:r>
      <w:r w:rsidR="003734D6">
        <w:rPr>
          <w:rFonts w:ascii="Arial" w:hAnsi="Arial" w:cs="Arial"/>
          <w:sz w:val="20"/>
          <w:szCs w:val="20"/>
        </w:rPr>
        <w:t>e</w:t>
      </w:r>
      <w:r w:rsidRPr="008F0CC0">
        <w:rPr>
          <w:rFonts w:ascii="Arial" w:hAnsi="Arial" w:cs="Arial"/>
          <w:sz w:val="20"/>
          <w:szCs w:val="20"/>
        </w:rPr>
        <w:t xml:space="preserve"> Nacionalno upravo za jedrsko </w:t>
      </w:r>
      <w:r w:rsidR="00ED4C71" w:rsidRPr="008F0CC0">
        <w:rPr>
          <w:rFonts w:ascii="Arial" w:hAnsi="Arial" w:cs="Arial"/>
          <w:sz w:val="20"/>
          <w:szCs w:val="20"/>
        </w:rPr>
        <w:t>varovanje</w:t>
      </w:r>
      <w:r w:rsidRPr="008F0CC0">
        <w:rPr>
          <w:rFonts w:ascii="Arial" w:hAnsi="Arial" w:cs="Arial"/>
          <w:sz w:val="20"/>
          <w:szCs w:val="20"/>
        </w:rPr>
        <w:t xml:space="preserve"> (NNSA), v nadaljnjem besedilu »udeleženca«: </w:t>
      </w:r>
    </w:p>
    <w:p w14:paraId="7BE52DB9" w14:textId="77777777" w:rsidR="004A5849" w:rsidRPr="008F0CC0" w:rsidRDefault="004A5849" w:rsidP="006746C1">
      <w:pPr>
        <w:jc w:val="both"/>
        <w:rPr>
          <w:rFonts w:ascii="Arial" w:hAnsi="Arial" w:cs="Arial"/>
          <w:sz w:val="20"/>
          <w:szCs w:val="20"/>
        </w:rPr>
      </w:pPr>
    </w:p>
    <w:p w14:paraId="221807EC" w14:textId="3F7888F8" w:rsidR="004A5849" w:rsidRPr="008F0CC0" w:rsidRDefault="004A5849" w:rsidP="006746C1">
      <w:pPr>
        <w:jc w:val="both"/>
        <w:rPr>
          <w:rFonts w:ascii="Arial" w:hAnsi="Arial" w:cs="Arial"/>
          <w:sz w:val="20"/>
          <w:szCs w:val="20"/>
        </w:rPr>
      </w:pPr>
      <w:r w:rsidRPr="008F0CC0">
        <w:rPr>
          <w:rFonts w:ascii="Arial" w:hAnsi="Arial" w:cs="Arial"/>
          <w:sz w:val="20"/>
          <w:szCs w:val="20"/>
        </w:rPr>
        <w:t>VODENA z obojestransko željo po podpisu memoranduma o soglasju za sodelovanje pri zadevah kibernetske varnosti</w:t>
      </w:r>
      <w:r w:rsidR="00ED4C71" w:rsidRPr="008F0CC0">
        <w:rPr>
          <w:rFonts w:ascii="Arial" w:hAnsi="Arial" w:cs="Arial"/>
          <w:sz w:val="20"/>
          <w:szCs w:val="20"/>
        </w:rPr>
        <w:t xml:space="preserve"> v jedrskih objektih</w:t>
      </w:r>
      <w:r w:rsidRPr="008F0CC0">
        <w:rPr>
          <w:rFonts w:ascii="Arial" w:hAnsi="Arial" w:cs="Arial"/>
          <w:sz w:val="20"/>
          <w:szCs w:val="20"/>
        </w:rPr>
        <w:t>; in</w:t>
      </w:r>
    </w:p>
    <w:p w14:paraId="0EF4B58A" w14:textId="77777777" w:rsidR="004A5849" w:rsidRPr="008F0CC0" w:rsidRDefault="004A5849" w:rsidP="006746C1">
      <w:pPr>
        <w:jc w:val="both"/>
        <w:rPr>
          <w:rFonts w:ascii="Arial" w:hAnsi="Arial" w:cs="Arial"/>
          <w:sz w:val="20"/>
          <w:szCs w:val="20"/>
        </w:rPr>
      </w:pPr>
    </w:p>
    <w:p w14:paraId="5CE52993" w14:textId="77777777" w:rsidR="004A5849" w:rsidRPr="008F0CC0" w:rsidRDefault="004A5849" w:rsidP="006746C1">
      <w:pPr>
        <w:jc w:val="both"/>
        <w:rPr>
          <w:rFonts w:ascii="Arial" w:hAnsi="Arial" w:cs="Arial"/>
          <w:sz w:val="20"/>
          <w:szCs w:val="20"/>
        </w:rPr>
      </w:pPr>
      <w:r w:rsidRPr="008F0CC0">
        <w:rPr>
          <w:rFonts w:ascii="Arial" w:hAnsi="Arial" w:cs="Arial"/>
          <w:sz w:val="20"/>
          <w:szCs w:val="20"/>
        </w:rPr>
        <w:t>OB UPOŠTEVANJU nenehne potrebe po dodatnih prizadevanjih za pomoč pri preprečevanju kraje in sabotaže jedrskih materialov, kar bi imelo resne družbene in gospodarske posledice, če bi bili le-ti uporabljeni v terorističnem napadu kjer koli na svetu,</w:t>
      </w:r>
    </w:p>
    <w:p w14:paraId="5E78E051" w14:textId="77777777" w:rsidR="004A5849" w:rsidRPr="008F0CC0" w:rsidRDefault="004A5849" w:rsidP="006746C1">
      <w:pPr>
        <w:jc w:val="both"/>
        <w:rPr>
          <w:rFonts w:ascii="Arial" w:hAnsi="Arial" w:cs="Arial"/>
          <w:sz w:val="20"/>
          <w:szCs w:val="20"/>
        </w:rPr>
      </w:pPr>
    </w:p>
    <w:p w14:paraId="5E425D30" w14:textId="77777777" w:rsidR="004A5849" w:rsidRPr="008F0CC0" w:rsidRDefault="004A5849" w:rsidP="007658A9">
      <w:pPr>
        <w:jc w:val="both"/>
        <w:rPr>
          <w:rFonts w:ascii="Arial" w:hAnsi="Arial" w:cs="Arial"/>
          <w:sz w:val="20"/>
          <w:szCs w:val="20"/>
        </w:rPr>
      </w:pPr>
      <w:r w:rsidRPr="008F0CC0">
        <w:rPr>
          <w:rFonts w:ascii="Arial" w:hAnsi="Arial" w:cs="Arial"/>
          <w:sz w:val="20"/>
          <w:szCs w:val="20"/>
        </w:rPr>
        <w:t>sta sklenila naslednji dogovor:</w:t>
      </w:r>
    </w:p>
    <w:p w14:paraId="32FDEB81" w14:textId="77777777" w:rsidR="004A5849" w:rsidRPr="008F0CC0" w:rsidRDefault="004A5849" w:rsidP="007658A9">
      <w:pPr>
        <w:jc w:val="both"/>
        <w:rPr>
          <w:rFonts w:ascii="Arial" w:hAnsi="Arial" w:cs="Arial"/>
          <w:sz w:val="20"/>
          <w:szCs w:val="20"/>
        </w:rPr>
      </w:pPr>
    </w:p>
    <w:p w14:paraId="5240915F" w14:textId="77777777" w:rsidR="004A5849" w:rsidRPr="008F0CC0" w:rsidRDefault="004A5849" w:rsidP="003734D6">
      <w:pPr>
        <w:numPr>
          <w:ilvl w:val="0"/>
          <w:numId w:val="34"/>
        </w:numPr>
        <w:suppressAutoHyphens w:val="0"/>
        <w:ind w:left="0" w:firstLine="0"/>
        <w:contextualSpacing/>
        <w:jc w:val="center"/>
        <w:rPr>
          <w:rFonts w:ascii="Arial" w:hAnsi="Arial" w:cs="Arial"/>
          <w:b/>
          <w:sz w:val="20"/>
          <w:szCs w:val="20"/>
        </w:rPr>
      </w:pPr>
      <w:r w:rsidRPr="008F0CC0">
        <w:rPr>
          <w:rFonts w:ascii="Arial" w:hAnsi="Arial" w:cs="Arial"/>
          <w:b/>
          <w:sz w:val="20"/>
          <w:szCs w:val="20"/>
        </w:rPr>
        <w:t>PODROČJE SODELOVANJA</w:t>
      </w:r>
    </w:p>
    <w:p w14:paraId="1215DDBB" w14:textId="77777777" w:rsidR="004A5849" w:rsidRPr="008F0CC0" w:rsidRDefault="004A5849" w:rsidP="006746C1">
      <w:pPr>
        <w:jc w:val="both"/>
        <w:rPr>
          <w:rFonts w:ascii="Arial" w:hAnsi="Arial" w:cs="Arial"/>
          <w:sz w:val="20"/>
          <w:szCs w:val="20"/>
        </w:rPr>
      </w:pPr>
    </w:p>
    <w:p w14:paraId="6BE7F7D8" w14:textId="7642AB0D" w:rsidR="004A5849" w:rsidRPr="008F0CC0" w:rsidRDefault="004A5849" w:rsidP="0061358B">
      <w:pPr>
        <w:numPr>
          <w:ilvl w:val="0"/>
          <w:numId w:val="30"/>
        </w:numPr>
        <w:suppressAutoHyphens w:val="0"/>
        <w:ind w:left="709" w:hanging="709"/>
        <w:contextualSpacing/>
        <w:jc w:val="both"/>
        <w:rPr>
          <w:rFonts w:ascii="Arial" w:hAnsi="Arial" w:cs="Arial"/>
          <w:sz w:val="20"/>
          <w:szCs w:val="20"/>
        </w:rPr>
      </w:pPr>
      <w:r w:rsidRPr="008F0CC0">
        <w:rPr>
          <w:rFonts w:ascii="Arial" w:hAnsi="Arial" w:cs="Arial"/>
          <w:sz w:val="20"/>
          <w:szCs w:val="20"/>
        </w:rPr>
        <w:t>Vsak udeleženec lahko po pisnem obvestilu, poslanem drugemu udeležencu, imenuje druga ministrstva ali agencije svoje vlade za izvajanje dejavnosti tega memoranduma o soglasju (MOS) in lahko deluje prek pogodbeni</w:t>
      </w:r>
      <w:r w:rsidR="001C6487">
        <w:rPr>
          <w:rFonts w:ascii="Arial" w:hAnsi="Arial" w:cs="Arial"/>
          <w:sz w:val="20"/>
          <w:szCs w:val="20"/>
        </w:rPr>
        <w:t>h izvajalcev</w:t>
      </w:r>
      <w:r w:rsidRPr="008F0CC0">
        <w:rPr>
          <w:rFonts w:ascii="Arial" w:hAnsi="Arial" w:cs="Arial"/>
          <w:sz w:val="20"/>
          <w:szCs w:val="20"/>
        </w:rPr>
        <w:t>.</w:t>
      </w:r>
    </w:p>
    <w:p w14:paraId="3D1BFA0D" w14:textId="77777777" w:rsidR="004A5849" w:rsidRPr="008F0CC0" w:rsidRDefault="004A5849" w:rsidP="006746C1">
      <w:pPr>
        <w:jc w:val="both"/>
        <w:rPr>
          <w:rFonts w:ascii="Arial" w:hAnsi="Arial" w:cs="Arial"/>
          <w:sz w:val="20"/>
          <w:szCs w:val="20"/>
        </w:rPr>
      </w:pPr>
    </w:p>
    <w:p w14:paraId="7554A3CE" w14:textId="76A90A21" w:rsidR="004A5849" w:rsidRPr="008F0CC0" w:rsidRDefault="004A5849" w:rsidP="0061358B">
      <w:pPr>
        <w:numPr>
          <w:ilvl w:val="0"/>
          <w:numId w:val="30"/>
        </w:numPr>
        <w:suppressAutoHyphens w:val="0"/>
        <w:ind w:left="709" w:hanging="709"/>
        <w:contextualSpacing/>
        <w:jc w:val="both"/>
        <w:rPr>
          <w:rFonts w:ascii="Arial" w:hAnsi="Arial" w:cs="Arial"/>
          <w:sz w:val="20"/>
          <w:szCs w:val="20"/>
        </w:rPr>
      </w:pPr>
      <w:r w:rsidRPr="008F0CC0">
        <w:rPr>
          <w:rFonts w:ascii="Arial" w:hAnsi="Arial" w:cs="Arial"/>
          <w:sz w:val="20"/>
          <w:szCs w:val="20"/>
        </w:rPr>
        <w:t xml:space="preserve">Načrtovane dejavnosti sodelovanja v okviru tega memoranduma vključujejo naslednje: sodelovanje med </w:t>
      </w:r>
      <w:r w:rsidR="000D3122" w:rsidRPr="008F0CC0">
        <w:rPr>
          <w:rFonts w:ascii="Arial" w:hAnsi="Arial" w:cs="Arial"/>
          <w:sz w:val="20"/>
          <w:szCs w:val="20"/>
        </w:rPr>
        <w:t xml:space="preserve">Upravo Republike Slovenije za jedrsko varnost </w:t>
      </w:r>
      <w:r w:rsidRPr="008F0CC0">
        <w:rPr>
          <w:rFonts w:ascii="Arial" w:hAnsi="Arial" w:cs="Arial"/>
          <w:sz w:val="20"/>
          <w:szCs w:val="20"/>
        </w:rPr>
        <w:t xml:space="preserve">in NNSA pri usposabljanju, delavnicah in tehničnih izmenjavah. Take dejavnosti se lahko izvajajo prek konferenčnih klicev, obiskov tehničnega usposabljanja, seminarjev, nacionalnih laboratorijev in obiskov na kraju samem ter demonstracij in vaj, kot jih skupaj določita udeleženca. Teme lahko vključujejo, vendar niso omejene na naslednje:  </w:t>
      </w:r>
    </w:p>
    <w:p w14:paraId="4B1D02EE" w14:textId="77777777" w:rsidR="004A5849" w:rsidRPr="008F0CC0" w:rsidRDefault="004A5849" w:rsidP="00DD37BC">
      <w:pPr>
        <w:contextualSpacing/>
        <w:jc w:val="both"/>
        <w:rPr>
          <w:rFonts w:ascii="Arial" w:hAnsi="Arial" w:cs="Arial"/>
          <w:sz w:val="20"/>
          <w:szCs w:val="20"/>
        </w:rPr>
      </w:pPr>
    </w:p>
    <w:p w14:paraId="33065049" w14:textId="77777777" w:rsidR="004A5849" w:rsidRPr="008F0CC0" w:rsidRDefault="004A5849" w:rsidP="0061358B">
      <w:pPr>
        <w:pStyle w:val="Odstavekseznama"/>
        <w:widowControl/>
        <w:numPr>
          <w:ilvl w:val="0"/>
          <w:numId w:val="29"/>
        </w:numPr>
        <w:autoSpaceDE/>
        <w:autoSpaceDN/>
        <w:adjustRightInd/>
        <w:jc w:val="both"/>
        <w:rPr>
          <w:rFonts w:ascii="Arial" w:hAnsi="Arial" w:cs="Arial"/>
          <w:szCs w:val="20"/>
          <w:lang w:val="sl-SI"/>
        </w:rPr>
      </w:pPr>
      <w:r w:rsidRPr="008F0CC0">
        <w:rPr>
          <w:rFonts w:ascii="Arial" w:hAnsi="Arial" w:cs="Arial"/>
          <w:szCs w:val="20"/>
          <w:lang w:val="sl-SI"/>
        </w:rPr>
        <w:t>izmenjava informacij o grožnjah in ranljivostih v zvezi s kibernetskimi napadi ter zaščita pred notranjimi grožnjami;</w:t>
      </w:r>
    </w:p>
    <w:p w14:paraId="1442C29C" w14:textId="4DF6904B" w:rsidR="004A5849" w:rsidRPr="008F0CC0" w:rsidRDefault="004A5849" w:rsidP="0061358B">
      <w:pPr>
        <w:pStyle w:val="Odstavekseznama"/>
        <w:widowControl/>
        <w:numPr>
          <w:ilvl w:val="0"/>
          <w:numId w:val="29"/>
        </w:numPr>
        <w:autoSpaceDE/>
        <w:autoSpaceDN/>
        <w:adjustRightInd/>
        <w:jc w:val="both"/>
        <w:rPr>
          <w:rFonts w:ascii="Arial" w:hAnsi="Arial" w:cs="Arial"/>
          <w:szCs w:val="20"/>
          <w:lang w:val="sl-SI"/>
        </w:rPr>
      </w:pPr>
      <w:r w:rsidRPr="008F0CC0">
        <w:rPr>
          <w:rFonts w:ascii="Arial" w:hAnsi="Arial" w:cs="Arial"/>
          <w:szCs w:val="20"/>
          <w:lang w:val="sl-SI"/>
        </w:rPr>
        <w:t>izmenjava pridobljenih izkušenj glede predpisov o kibernetski varnosti</w:t>
      </w:r>
      <w:r w:rsidR="00ED4C71" w:rsidRPr="008F0CC0">
        <w:rPr>
          <w:rFonts w:ascii="Arial" w:hAnsi="Arial" w:cs="Arial"/>
          <w:szCs w:val="20"/>
          <w:lang w:val="sl-SI"/>
        </w:rPr>
        <w:t xml:space="preserve"> v jedrskih objektih</w:t>
      </w:r>
      <w:r w:rsidRPr="008F0CC0">
        <w:rPr>
          <w:rFonts w:ascii="Arial" w:hAnsi="Arial" w:cs="Arial"/>
          <w:szCs w:val="20"/>
          <w:lang w:val="sl-SI"/>
        </w:rPr>
        <w:t xml:space="preserve">, </w:t>
      </w:r>
      <w:r w:rsidR="001C6487">
        <w:rPr>
          <w:rFonts w:ascii="Arial" w:hAnsi="Arial" w:cs="Arial"/>
          <w:szCs w:val="20"/>
          <w:lang w:val="sl-SI"/>
        </w:rPr>
        <w:t>usmeritvah</w:t>
      </w:r>
      <w:r w:rsidR="001C6487" w:rsidRPr="008F0CC0">
        <w:rPr>
          <w:rFonts w:ascii="Arial" w:hAnsi="Arial" w:cs="Arial"/>
          <w:szCs w:val="20"/>
          <w:lang w:val="sl-SI"/>
        </w:rPr>
        <w:t xml:space="preserve"> </w:t>
      </w:r>
      <w:r w:rsidRPr="008F0CC0">
        <w:rPr>
          <w:rFonts w:ascii="Arial" w:hAnsi="Arial" w:cs="Arial"/>
          <w:szCs w:val="20"/>
          <w:lang w:val="sl-SI"/>
        </w:rPr>
        <w:t>in inšpekcijah v celotnem spektru elementov jedrske</w:t>
      </w:r>
      <w:r w:rsidR="00ED4C71" w:rsidRPr="008F0CC0">
        <w:rPr>
          <w:rFonts w:ascii="Arial" w:hAnsi="Arial" w:cs="Arial"/>
          <w:szCs w:val="20"/>
          <w:lang w:val="sl-SI"/>
        </w:rPr>
        <w:t>ga varovanja</w:t>
      </w:r>
      <w:r w:rsidRPr="008F0CC0">
        <w:rPr>
          <w:rFonts w:ascii="Arial" w:hAnsi="Arial" w:cs="Arial"/>
          <w:szCs w:val="20"/>
          <w:lang w:val="sl-SI"/>
        </w:rPr>
        <w:t>;</w:t>
      </w:r>
    </w:p>
    <w:p w14:paraId="60309617" w14:textId="2533286B" w:rsidR="004A5849" w:rsidRPr="008F0CC0" w:rsidRDefault="004A5849" w:rsidP="0061358B">
      <w:pPr>
        <w:pStyle w:val="Odstavekseznama"/>
        <w:widowControl/>
        <w:numPr>
          <w:ilvl w:val="0"/>
          <w:numId w:val="29"/>
        </w:numPr>
        <w:autoSpaceDE/>
        <w:autoSpaceDN/>
        <w:adjustRightInd/>
        <w:jc w:val="both"/>
        <w:rPr>
          <w:rFonts w:ascii="Arial" w:hAnsi="Arial" w:cs="Arial"/>
          <w:szCs w:val="20"/>
          <w:lang w:val="sl-SI"/>
        </w:rPr>
      </w:pPr>
      <w:r w:rsidRPr="008F0CC0">
        <w:rPr>
          <w:rFonts w:ascii="Arial" w:hAnsi="Arial" w:cs="Arial"/>
          <w:szCs w:val="20"/>
          <w:lang w:val="sl-SI"/>
        </w:rPr>
        <w:t>oblikovanje in posodabljanje predpisov, navodil in standardov za kibernetsko varnost</w:t>
      </w:r>
      <w:r w:rsidR="00ED4C71" w:rsidRPr="008F0CC0">
        <w:rPr>
          <w:rFonts w:ascii="Arial" w:hAnsi="Arial" w:cs="Arial"/>
          <w:szCs w:val="20"/>
          <w:lang w:val="sl-SI"/>
        </w:rPr>
        <w:t xml:space="preserve"> v jedrskih objektih</w:t>
      </w:r>
      <w:r w:rsidRPr="008F0CC0">
        <w:rPr>
          <w:rFonts w:ascii="Arial" w:hAnsi="Arial" w:cs="Arial"/>
          <w:szCs w:val="20"/>
          <w:lang w:val="sl-SI"/>
        </w:rPr>
        <w:t>;</w:t>
      </w:r>
    </w:p>
    <w:p w14:paraId="42FACBC5" w14:textId="36A25F79" w:rsidR="004A5849" w:rsidRPr="008F0CC0" w:rsidRDefault="004A5849" w:rsidP="0061358B">
      <w:pPr>
        <w:pStyle w:val="Odstavekseznama"/>
        <w:widowControl/>
        <w:numPr>
          <w:ilvl w:val="0"/>
          <w:numId w:val="29"/>
        </w:numPr>
        <w:autoSpaceDE/>
        <w:autoSpaceDN/>
        <w:adjustRightInd/>
        <w:jc w:val="both"/>
        <w:rPr>
          <w:rFonts w:ascii="Arial" w:hAnsi="Arial" w:cs="Arial"/>
          <w:szCs w:val="20"/>
          <w:lang w:val="sl-SI"/>
        </w:rPr>
      </w:pPr>
      <w:r w:rsidRPr="008F0CC0">
        <w:rPr>
          <w:rFonts w:ascii="Arial" w:hAnsi="Arial" w:cs="Arial"/>
          <w:szCs w:val="20"/>
          <w:lang w:val="sl-SI"/>
        </w:rPr>
        <w:t>organizacija in izvedba usposabljanj in vaj iz kibernetske varnosti</w:t>
      </w:r>
      <w:r w:rsidR="00ED4C71" w:rsidRPr="008F0CC0">
        <w:rPr>
          <w:rFonts w:ascii="Arial" w:hAnsi="Arial" w:cs="Arial"/>
          <w:szCs w:val="20"/>
          <w:lang w:val="sl-SI"/>
        </w:rPr>
        <w:t xml:space="preserve"> v jedrskih objektih</w:t>
      </w:r>
      <w:r w:rsidRPr="008F0CC0">
        <w:rPr>
          <w:rFonts w:ascii="Arial" w:hAnsi="Arial" w:cs="Arial"/>
          <w:szCs w:val="20"/>
          <w:lang w:val="sl-SI"/>
        </w:rPr>
        <w:t>;</w:t>
      </w:r>
    </w:p>
    <w:p w14:paraId="2A680F1F" w14:textId="42618EAA" w:rsidR="004A5849" w:rsidRPr="008F0CC0" w:rsidRDefault="004A5849" w:rsidP="0061358B">
      <w:pPr>
        <w:pStyle w:val="Odstavekseznama"/>
        <w:widowControl/>
        <w:numPr>
          <w:ilvl w:val="0"/>
          <w:numId w:val="29"/>
        </w:numPr>
        <w:autoSpaceDE/>
        <w:autoSpaceDN/>
        <w:adjustRightInd/>
        <w:jc w:val="both"/>
        <w:rPr>
          <w:rFonts w:ascii="Arial" w:hAnsi="Arial" w:cs="Arial"/>
          <w:szCs w:val="20"/>
          <w:lang w:val="sl-SI"/>
        </w:rPr>
      </w:pPr>
      <w:r w:rsidRPr="008F0CC0">
        <w:rPr>
          <w:rFonts w:ascii="Arial" w:hAnsi="Arial" w:cs="Arial"/>
          <w:szCs w:val="20"/>
          <w:lang w:val="sl-SI"/>
        </w:rPr>
        <w:t>organizacija in izvajanje dejavnosti ocenjevanja, testiranja in vrednotenja kibernetske varnosti</w:t>
      </w:r>
      <w:r w:rsidR="00ED4C71" w:rsidRPr="008F0CC0">
        <w:rPr>
          <w:rFonts w:ascii="Arial" w:hAnsi="Arial" w:cs="Arial"/>
          <w:szCs w:val="20"/>
          <w:lang w:val="sl-SI"/>
        </w:rPr>
        <w:t xml:space="preserve"> v jedrskih objektih</w:t>
      </w:r>
      <w:r w:rsidRPr="008F0CC0">
        <w:rPr>
          <w:rFonts w:ascii="Arial" w:hAnsi="Arial" w:cs="Arial"/>
          <w:szCs w:val="20"/>
          <w:lang w:val="sl-SI"/>
        </w:rPr>
        <w:t>.</w:t>
      </w:r>
    </w:p>
    <w:p w14:paraId="35110766" w14:textId="77777777" w:rsidR="0061358B" w:rsidRPr="008F0CC0" w:rsidRDefault="0061358B" w:rsidP="0061358B">
      <w:pPr>
        <w:pStyle w:val="Odstavekseznama"/>
        <w:widowControl/>
        <w:autoSpaceDE/>
        <w:autoSpaceDN/>
        <w:adjustRightInd/>
        <w:ind w:left="1069"/>
        <w:jc w:val="both"/>
        <w:rPr>
          <w:rFonts w:ascii="Arial" w:hAnsi="Arial" w:cs="Arial"/>
          <w:szCs w:val="20"/>
          <w:lang w:val="sl-SI"/>
        </w:rPr>
      </w:pPr>
    </w:p>
    <w:p w14:paraId="5782D2D5" w14:textId="762A0A4D" w:rsidR="004A5849" w:rsidRPr="008F0CC0" w:rsidRDefault="000D3122" w:rsidP="0061358B">
      <w:pPr>
        <w:numPr>
          <w:ilvl w:val="0"/>
          <w:numId w:val="30"/>
        </w:numPr>
        <w:suppressAutoHyphens w:val="0"/>
        <w:ind w:left="709" w:hanging="709"/>
        <w:contextualSpacing/>
        <w:jc w:val="both"/>
        <w:rPr>
          <w:rFonts w:ascii="Arial" w:hAnsi="Arial" w:cs="Arial"/>
          <w:b/>
          <w:bCs/>
          <w:sz w:val="20"/>
          <w:szCs w:val="20"/>
        </w:rPr>
      </w:pPr>
      <w:r w:rsidRPr="008F0CC0">
        <w:rPr>
          <w:rFonts w:ascii="Arial" w:hAnsi="Arial" w:cs="Arial"/>
          <w:sz w:val="20"/>
          <w:szCs w:val="20"/>
        </w:rPr>
        <w:t>Uprava Republike Slovenije za jedrsko varnost</w:t>
      </w:r>
      <w:r w:rsidR="004A5849" w:rsidRPr="008F0CC0">
        <w:rPr>
          <w:rFonts w:ascii="Arial" w:hAnsi="Arial" w:cs="Arial"/>
          <w:w w:val="105"/>
          <w:sz w:val="20"/>
          <w:szCs w:val="20"/>
        </w:rPr>
        <w:t xml:space="preserve"> in </w:t>
      </w:r>
      <w:r w:rsidR="004A5849" w:rsidRPr="008F0CC0">
        <w:rPr>
          <w:rFonts w:ascii="Arial" w:hAnsi="Arial" w:cs="Arial"/>
          <w:sz w:val="20"/>
          <w:szCs w:val="20"/>
        </w:rPr>
        <w:t>NNSA lahko izvajata tehnične delavnice, obiske lokacij in dejavnosti usposabljanja. Oblikovane so lahko skupne delovne skupine strokovnjakov za izmenjavo tehničnih informacij in dajanje predlogov o tehničnih zadevah ter usposabljanju, da se zagotovi učinkovito izvajanje tega MOS.</w:t>
      </w:r>
    </w:p>
    <w:p w14:paraId="50DF2A57" w14:textId="77777777" w:rsidR="004A5849" w:rsidRPr="008F0CC0" w:rsidRDefault="004A5849" w:rsidP="001C1343">
      <w:pPr>
        <w:rPr>
          <w:rFonts w:ascii="Arial" w:hAnsi="Arial" w:cs="Arial"/>
          <w:sz w:val="20"/>
          <w:szCs w:val="20"/>
        </w:rPr>
      </w:pPr>
    </w:p>
    <w:p w14:paraId="1C683A34" w14:textId="4304B6DB" w:rsidR="004A5849" w:rsidRPr="008F0CC0" w:rsidRDefault="000D3122" w:rsidP="0061358B">
      <w:pPr>
        <w:numPr>
          <w:ilvl w:val="0"/>
          <w:numId w:val="30"/>
        </w:numPr>
        <w:suppressAutoHyphens w:val="0"/>
        <w:ind w:left="706" w:hanging="706"/>
        <w:jc w:val="both"/>
        <w:rPr>
          <w:rFonts w:ascii="Arial" w:hAnsi="Arial" w:cs="Arial"/>
          <w:sz w:val="20"/>
          <w:szCs w:val="20"/>
        </w:rPr>
      </w:pPr>
      <w:r w:rsidRPr="008F0CC0">
        <w:rPr>
          <w:rFonts w:ascii="Arial" w:hAnsi="Arial" w:cs="Arial"/>
          <w:sz w:val="20"/>
          <w:szCs w:val="20"/>
        </w:rPr>
        <w:t>Uprava Republike Slovenije za jedrsko varnost</w:t>
      </w:r>
      <w:r w:rsidR="004A5849" w:rsidRPr="008F0CC0">
        <w:rPr>
          <w:rFonts w:ascii="Arial" w:hAnsi="Arial" w:cs="Arial"/>
          <w:w w:val="105"/>
          <w:sz w:val="20"/>
          <w:szCs w:val="20"/>
        </w:rPr>
        <w:t xml:space="preserve"> in</w:t>
      </w:r>
      <w:r w:rsidR="004A5849" w:rsidRPr="008F0CC0">
        <w:rPr>
          <w:rFonts w:ascii="Arial" w:hAnsi="Arial" w:cs="Arial"/>
          <w:sz w:val="20"/>
          <w:szCs w:val="20"/>
        </w:rPr>
        <w:t xml:space="preserve"> NNSA lahko </w:t>
      </w:r>
      <w:r w:rsidR="00ED4C71" w:rsidRPr="008F0CC0">
        <w:rPr>
          <w:rFonts w:ascii="Arial" w:hAnsi="Arial" w:cs="Arial"/>
          <w:sz w:val="20"/>
          <w:szCs w:val="20"/>
        </w:rPr>
        <w:t xml:space="preserve">nudita </w:t>
      </w:r>
      <w:r w:rsidR="004A5849" w:rsidRPr="008F0CC0">
        <w:rPr>
          <w:rFonts w:ascii="Arial" w:hAnsi="Arial" w:cs="Arial"/>
          <w:sz w:val="20"/>
          <w:szCs w:val="20"/>
        </w:rPr>
        <w:t>podp</w:t>
      </w:r>
      <w:r w:rsidR="00ED4C71" w:rsidRPr="008F0CC0">
        <w:rPr>
          <w:rFonts w:ascii="Arial" w:hAnsi="Arial" w:cs="Arial"/>
          <w:sz w:val="20"/>
          <w:szCs w:val="20"/>
        </w:rPr>
        <w:t>oro</w:t>
      </w:r>
      <w:r w:rsidR="004A5849" w:rsidRPr="008F0CC0">
        <w:rPr>
          <w:rFonts w:ascii="Arial" w:hAnsi="Arial" w:cs="Arial"/>
          <w:sz w:val="20"/>
          <w:szCs w:val="20"/>
        </w:rPr>
        <w:t xml:space="preserve"> prihodnj</w:t>
      </w:r>
      <w:r w:rsidR="00ED4C71" w:rsidRPr="008F0CC0">
        <w:rPr>
          <w:rFonts w:ascii="Arial" w:hAnsi="Arial" w:cs="Arial"/>
          <w:sz w:val="20"/>
          <w:szCs w:val="20"/>
        </w:rPr>
        <w:t>im</w:t>
      </w:r>
      <w:r w:rsidR="004A5849" w:rsidRPr="008F0CC0">
        <w:rPr>
          <w:rFonts w:ascii="Arial" w:hAnsi="Arial" w:cs="Arial"/>
          <w:sz w:val="20"/>
          <w:szCs w:val="20"/>
        </w:rPr>
        <w:t xml:space="preserve"> vaj</w:t>
      </w:r>
      <w:r w:rsidR="00ED4C71" w:rsidRPr="008F0CC0">
        <w:rPr>
          <w:rFonts w:ascii="Arial" w:hAnsi="Arial" w:cs="Arial"/>
          <w:sz w:val="20"/>
          <w:szCs w:val="20"/>
        </w:rPr>
        <w:t xml:space="preserve">am </w:t>
      </w:r>
      <w:r w:rsidR="004A5849" w:rsidRPr="008F0CC0">
        <w:rPr>
          <w:rFonts w:ascii="Arial" w:hAnsi="Arial" w:cs="Arial"/>
          <w:sz w:val="20"/>
          <w:szCs w:val="20"/>
        </w:rPr>
        <w:t xml:space="preserve"> iz kibernetske varnosti</w:t>
      </w:r>
      <w:r w:rsidR="00ED4C71" w:rsidRPr="008F0CC0">
        <w:rPr>
          <w:rFonts w:ascii="Arial" w:hAnsi="Arial" w:cs="Arial"/>
          <w:sz w:val="20"/>
          <w:szCs w:val="20"/>
        </w:rPr>
        <w:t xml:space="preserve"> v jedrskih objektih</w:t>
      </w:r>
      <w:r w:rsidR="004A5849" w:rsidRPr="008F0CC0">
        <w:rPr>
          <w:rFonts w:ascii="Arial" w:hAnsi="Arial" w:cs="Arial"/>
          <w:sz w:val="20"/>
          <w:szCs w:val="20"/>
        </w:rPr>
        <w:t xml:space="preserve"> in podobn</w:t>
      </w:r>
      <w:r w:rsidR="00ED4C71" w:rsidRPr="008F0CC0">
        <w:rPr>
          <w:rFonts w:ascii="Arial" w:hAnsi="Arial" w:cs="Arial"/>
          <w:sz w:val="20"/>
          <w:szCs w:val="20"/>
        </w:rPr>
        <w:t>im</w:t>
      </w:r>
      <w:r w:rsidR="004A5849" w:rsidRPr="008F0CC0">
        <w:rPr>
          <w:rFonts w:ascii="Arial" w:hAnsi="Arial" w:cs="Arial"/>
          <w:sz w:val="20"/>
          <w:szCs w:val="20"/>
        </w:rPr>
        <w:t xml:space="preserve"> dejavnosti</w:t>
      </w:r>
      <w:r w:rsidR="00ED4C71" w:rsidRPr="008F0CC0">
        <w:rPr>
          <w:rFonts w:ascii="Arial" w:hAnsi="Arial" w:cs="Arial"/>
          <w:sz w:val="20"/>
          <w:szCs w:val="20"/>
        </w:rPr>
        <w:t>m</w:t>
      </w:r>
      <w:r w:rsidR="004A5849" w:rsidRPr="008F0CC0">
        <w:rPr>
          <w:rFonts w:ascii="Arial" w:hAnsi="Arial" w:cs="Arial"/>
          <w:sz w:val="20"/>
          <w:szCs w:val="20"/>
        </w:rPr>
        <w:t xml:space="preserve">. </w:t>
      </w:r>
    </w:p>
    <w:p w14:paraId="0F3A7997" w14:textId="77777777" w:rsidR="002033C1" w:rsidRPr="008F0CC0" w:rsidRDefault="002033C1" w:rsidP="002033C1">
      <w:pPr>
        <w:pStyle w:val="Odstavekseznama"/>
        <w:rPr>
          <w:rFonts w:ascii="Arial" w:hAnsi="Arial" w:cs="Arial"/>
          <w:szCs w:val="20"/>
          <w:lang w:val="sl-SI"/>
        </w:rPr>
      </w:pPr>
    </w:p>
    <w:p w14:paraId="39550F58" w14:textId="77777777" w:rsidR="002033C1" w:rsidRPr="008F0CC0" w:rsidRDefault="002033C1" w:rsidP="002033C1">
      <w:pPr>
        <w:suppressAutoHyphens w:val="0"/>
        <w:jc w:val="both"/>
        <w:rPr>
          <w:rFonts w:ascii="Arial" w:hAnsi="Arial" w:cs="Arial"/>
          <w:sz w:val="20"/>
          <w:szCs w:val="20"/>
        </w:rPr>
      </w:pPr>
    </w:p>
    <w:p w14:paraId="658D9443" w14:textId="77777777" w:rsidR="004A5849" w:rsidRPr="008F0CC0" w:rsidRDefault="004A5849" w:rsidP="00491B7C">
      <w:pPr>
        <w:pStyle w:val="Odstavekseznama"/>
        <w:rPr>
          <w:rFonts w:ascii="Arial" w:hAnsi="Arial" w:cs="Arial"/>
          <w:szCs w:val="20"/>
          <w:lang w:val="sl-SI"/>
        </w:rPr>
      </w:pPr>
    </w:p>
    <w:p w14:paraId="037DB119" w14:textId="77777777" w:rsidR="004A5849" w:rsidRPr="008F0CC0" w:rsidRDefault="004A5849" w:rsidP="00491B7C">
      <w:pPr>
        <w:ind w:left="706"/>
        <w:jc w:val="both"/>
        <w:rPr>
          <w:rFonts w:ascii="Arial" w:hAnsi="Arial" w:cs="Arial"/>
          <w:sz w:val="20"/>
          <w:szCs w:val="20"/>
        </w:rPr>
      </w:pPr>
    </w:p>
    <w:p w14:paraId="07FFCEFF" w14:textId="7674731A" w:rsidR="004A5849" w:rsidRPr="008F0CC0" w:rsidRDefault="004A5849" w:rsidP="008F0CC0">
      <w:pPr>
        <w:pStyle w:val="Odstavekseznama"/>
        <w:widowControl/>
        <w:numPr>
          <w:ilvl w:val="0"/>
          <w:numId w:val="34"/>
        </w:numPr>
        <w:autoSpaceDE/>
        <w:autoSpaceDN/>
        <w:adjustRightInd/>
        <w:ind w:left="720"/>
        <w:contextualSpacing w:val="0"/>
        <w:jc w:val="center"/>
        <w:rPr>
          <w:rFonts w:ascii="Arial" w:hAnsi="Arial" w:cs="Arial"/>
          <w:b/>
          <w:szCs w:val="20"/>
          <w:lang w:val="sl-SI"/>
        </w:rPr>
      </w:pPr>
      <w:r w:rsidRPr="008F0CC0">
        <w:rPr>
          <w:rFonts w:ascii="Arial" w:hAnsi="Arial" w:cs="Arial"/>
          <w:b/>
          <w:szCs w:val="20"/>
          <w:lang w:val="sl-SI"/>
        </w:rPr>
        <w:t>SPLOŠN</w:t>
      </w:r>
      <w:r w:rsidR="002033C1" w:rsidRPr="008F0CC0">
        <w:rPr>
          <w:rFonts w:ascii="Arial" w:hAnsi="Arial" w:cs="Arial"/>
          <w:b/>
          <w:szCs w:val="20"/>
          <w:lang w:val="sl-SI"/>
        </w:rPr>
        <w:t>E DOLOČBE</w:t>
      </w:r>
    </w:p>
    <w:p w14:paraId="7BB4C7FA" w14:textId="77777777" w:rsidR="004A5849" w:rsidRPr="008F0CC0" w:rsidRDefault="004A5849" w:rsidP="006746C1">
      <w:pPr>
        <w:rPr>
          <w:rFonts w:ascii="Arial" w:hAnsi="Arial" w:cs="Arial"/>
          <w:sz w:val="20"/>
          <w:szCs w:val="20"/>
        </w:rPr>
      </w:pPr>
    </w:p>
    <w:p w14:paraId="6168BCA0" w14:textId="351640A2" w:rsidR="004A5849" w:rsidRPr="008F0CC0" w:rsidRDefault="004A5849" w:rsidP="000D3122">
      <w:pPr>
        <w:pStyle w:val="Odstavekseznama"/>
        <w:widowControl/>
        <w:numPr>
          <w:ilvl w:val="0"/>
          <w:numId w:val="31"/>
        </w:numPr>
        <w:autoSpaceDE/>
        <w:autoSpaceDN/>
        <w:adjustRightInd/>
        <w:ind w:hanging="720"/>
        <w:contextualSpacing w:val="0"/>
        <w:jc w:val="both"/>
        <w:rPr>
          <w:rFonts w:ascii="Arial" w:hAnsi="Arial" w:cs="Arial"/>
          <w:szCs w:val="20"/>
          <w:lang w:val="sl-SI"/>
        </w:rPr>
      </w:pPr>
      <w:r w:rsidRPr="008F0CC0">
        <w:rPr>
          <w:rFonts w:ascii="Arial" w:hAnsi="Arial" w:cs="Arial"/>
          <w:szCs w:val="20"/>
          <w:lang w:val="sl-SI"/>
        </w:rPr>
        <w:t xml:space="preserve">Ta MOS ne </w:t>
      </w:r>
      <w:r w:rsidR="000D3122" w:rsidRPr="008F0CC0">
        <w:rPr>
          <w:rFonts w:ascii="Arial" w:hAnsi="Arial" w:cs="Arial"/>
          <w:szCs w:val="20"/>
          <w:lang w:val="sl-SI"/>
        </w:rPr>
        <w:t xml:space="preserve">ustvarja </w:t>
      </w:r>
      <w:r w:rsidRPr="008F0CC0">
        <w:rPr>
          <w:rFonts w:ascii="Arial" w:hAnsi="Arial" w:cs="Arial"/>
          <w:szCs w:val="20"/>
          <w:lang w:val="sl-SI"/>
        </w:rPr>
        <w:t xml:space="preserve">nobenih pravic ali obveznosti po </w:t>
      </w:r>
      <w:r w:rsidR="000D3122" w:rsidRPr="008F0CC0">
        <w:rPr>
          <w:rFonts w:ascii="Arial" w:hAnsi="Arial" w:cs="Arial"/>
          <w:szCs w:val="20"/>
          <w:lang w:val="sl-SI"/>
        </w:rPr>
        <w:t xml:space="preserve">notranji </w:t>
      </w:r>
      <w:r w:rsidRPr="008F0CC0">
        <w:rPr>
          <w:rFonts w:ascii="Arial" w:hAnsi="Arial" w:cs="Arial"/>
          <w:szCs w:val="20"/>
          <w:lang w:val="sl-SI"/>
        </w:rPr>
        <w:t>zakonodaji</w:t>
      </w:r>
      <w:r w:rsidR="000D3122" w:rsidRPr="008F0CC0">
        <w:rPr>
          <w:rFonts w:ascii="Arial" w:hAnsi="Arial" w:cs="Arial"/>
          <w:szCs w:val="20"/>
          <w:lang w:val="sl-SI"/>
        </w:rPr>
        <w:t xml:space="preserve"> ali mednarodnem pravu</w:t>
      </w:r>
      <w:r w:rsidRPr="008F0CC0">
        <w:rPr>
          <w:rFonts w:ascii="Arial" w:hAnsi="Arial" w:cs="Arial"/>
          <w:szCs w:val="20"/>
          <w:lang w:val="sl-SI"/>
        </w:rPr>
        <w:t>.</w:t>
      </w:r>
    </w:p>
    <w:p w14:paraId="0A193B3E" w14:textId="77777777" w:rsidR="004A5849" w:rsidRPr="008F0CC0" w:rsidRDefault="004A5849" w:rsidP="009D2F5D">
      <w:pPr>
        <w:pStyle w:val="Odstavekseznama"/>
        <w:jc w:val="both"/>
        <w:rPr>
          <w:rFonts w:ascii="Arial" w:hAnsi="Arial" w:cs="Arial"/>
          <w:szCs w:val="20"/>
          <w:lang w:val="sl-SI"/>
        </w:rPr>
      </w:pPr>
    </w:p>
    <w:p w14:paraId="05026955" w14:textId="77777777" w:rsidR="004A5849" w:rsidRPr="008F0CC0" w:rsidRDefault="004A5849" w:rsidP="0061358B">
      <w:pPr>
        <w:pStyle w:val="Odstavekseznama"/>
        <w:widowControl/>
        <w:numPr>
          <w:ilvl w:val="0"/>
          <w:numId w:val="31"/>
        </w:numPr>
        <w:autoSpaceDE/>
        <w:autoSpaceDN/>
        <w:adjustRightInd/>
        <w:ind w:hanging="720"/>
        <w:contextualSpacing w:val="0"/>
        <w:jc w:val="both"/>
        <w:rPr>
          <w:rFonts w:ascii="Arial" w:hAnsi="Arial" w:cs="Arial"/>
          <w:szCs w:val="20"/>
          <w:lang w:val="sl-SI"/>
        </w:rPr>
      </w:pPr>
      <w:r w:rsidRPr="008F0CC0">
        <w:rPr>
          <w:rFonts w:ascii="Arial" w:hAnsi="Arial" w:cs="Arial"/>
          <w:szCs w:val="20"/>
          <w:lang w:val="sl-SI"/>
        </w:rPr>
        <w:t>Sodelovanje v okviru tega MOS je odvisno od razpoložljivosti sredstev, dodeljenih v ta namen, osebja in drugih virov s strani ustreznih vladnih organov.</w:t>
      </w:r>
    </w:p>
    <w:p w14:paraId="488F9102" w14:textId="77777777" w:rsidR="004A5849" w:rsidRPr="008F0CC0" w:rsidRDefault="004A5849" w:rsidP="009D2F5D">
      <w:pPr>
        <w:jc w:val="both"/>
        <w:rPr>
          <w:rFonts w:ascii="Arial" w:hAnsi="Arial" w:cs="Arial"/>
          <w:sz w:val="20"/>
          <w:szCs w:val="20"/>
        </w:rPr>
      </w:pPr>
    </w:p>
    <w:p w14:paraId="46BADD3B" w14:textId="70239822" w:rsidR="004A5849" w:rsidRPr="008F0CC0" w:rsidRDefault="004A5849" w:rsidP="0061358B">
      <w:pPr>
        <w:pStyle w:val="Odstavekseznama"/>
        <w:widowControl/>
        <w:numPr>
          <w:ilvl w:val="0"/>
          <w:numId w:val="31"/>
        </w:numPr>
        <w:autoSpaceDE/>
        <w:autoSpaceDN/>
        <w:adjustRightInd/>
        <w:ind w:hanging="720"/>
        <w:contextualSpacing w:val="0"/>
        <w:jc w:val="both"/>
        <w:rPr>
          <w:rFonts w:ascii="Arial" w:hAnsi="Arial" w:cs="Arial"/>
          <w:szCs w:val="20"/>
          <w:lang w:val="sl-SI"/>
        </w:rPr>
      </w:pPr>
      <w:r w:rsidRPr="008F0CC0">
        <w:rPr>
          <w:rFonts w:ascii="Arial" w:hAnsi="Arial" w:cs="Arial"/>
          <w:szCs w:val="20"/>
          <w:lang w:val="sl-SI"/>
        </w:rPr>
        <w:t>V okviru tega MOS udeleženc</w:t>
      </w:r>
      <w:r w:rsidR="000D3122" w:rsidRPr="008F0CC0">
        <w:rPr>
          <w:rFonts w:ascii="Arial" w:hAnsi="Arial" w:cs="Arial"/>
          <w:szCs w:val="20"/>
          <w:lang w:val="sl-SI"/>
        </w:rPr>
        <w:t>a</w:t>
      </w:r>
      <w:r w:rsidRPr="008F0CC0">
        <w:rPr>
          <w:rFonts w:ascii="Arial" w:hAnsi="Arial" w:cs="Arial"/>
          <w:szCs w:val="20"/>
          <w:lang w:val="sl-SI"/>
        </w:rPr>
        <w:t xml:space="preserve"> ne namerava</w:t>
      </w:r>
      <w:r w:rsidR="000D3122" w:rsidRPr="008F0CC0">
        <w:rPr>
          <w:rFonts w:ascii="Arial" w:hAnsi="Arial" w:cs="Arial"/>
          <w:szCs w:val="20"/>
          <w:lang w:val="sl-SI"/>
        </w:rPr>
        <w:t>ta</w:t>
      </w:r>
      <w:r w:rsidRPr="008F0CC0">
        <w:rPr>
          <w:rFonts w:ascii="Arial" w:hAnsi="Arial" w:cs="Arial"/>
          <w:szCs w:val="20"/>
          <w:lang w:val="sl-SI"/>
        </w:rPr>
        <w:t xml:space="preserve"> izmenjevati zaupnih podatkov.</w:t>
      </w:r>
    </w:p>
    <w:p w14:paraId="09C602AB" w14:textId="77777777" w:rsidR="004A5849" w:rsidRPr="008F0CC0" w:rsidRDefault="004A5849" w:rsidP="009D2F5D">
      <w:pPr>
        <w:jc w:val="both"/>
        <w:rPr>
          <w:rFonts w:ascii="Arial" w:hAnsi="Arial" w:cs="Arial"/>
          <w:sz w:val="20"/>
          <w:szCs w:val="20"/>
        </w:rPr>
      </w:pPr>
    </w:p>
    <w:p w14:paraId="0C61129F" w14:textId="77777777" w:rsidR="004A5849" w:rsidRPr="008F0CC0" w:rsidRDefault="004A5849" w:rsidP="0061358B">
      <w:pPr>
        <w:pStyle w:val="Odstavekseznama"/>
        <w:widowControl/>
        <w:numPr>
          <w:ilvl w:val="0"/>
          <w:numId w:val="31"/>
        </w:numPr>
        <w:autoSpaceDE/>
        <w:autoSpaceDN/>
        <w:adjustRightInd/>
        <w:ind w:hanging="720"/>
        <w:contextualSpacing w:val="0"/>
        <w:jc w:val="both"/>
        <w:rPr>
          <w:rFonts w:ascii="Arial" w:hAnsi="Arial" w:cs="Arial"/>
          <w:szCs w:val="20"/>
          <w:lang w:val="sl-SI"/>
        </w:rPr>
      </w:pPr>
      <w:r w:rsidRPr="008F0CC0">
        <w:rPr>
          <w:rFonts w:ascii="Arial" w:hAnsi="Arial" w:cs="Arial"/>
          <w:szCs w:val="20"/>
          <w:lang w:val="sl-SI"/>
        </w:rPr>
        <w:t>Od udeležencev se pričakuje, da bodo informacije, izmenjane v skladu s tem MOS, varovali v obsegu, ki ga dovoljujejo in zahtevajo zakoni, predpisi, pravila in nacionalne politike, ki urejajo to področje v njihovih državah.</w:t>
      </w:r>
    </w:p>
    <w:p w14:paraId="03140F98" w14:textId="77777777" w:rsidR="004A5849" w:rsidRPr="008F0CC0" w:rsidRDefault="004A5849" w:rsidP="009D2F5D">
      <w:pPr>
        <w:jc w:val="both"/>
        <w:rPr>
          <w:rFonts w:ascii="Arial" w:hAnsi="Arial" w:cs="Arial"/>
          <w:sz w:val="20"/>
          <w:szCs w:val="20"/>
        </w:rPr>
      </w:pPr>
    </w:p>
    <w:p w14:paraId="33A6E5AE" w14:textId="77777777" w:rsidR="004A5849" w:rsidRPr="008F0CC0" w:rsidRDefault="004A5849" w:rsidP="0061358B">
      <w:pPr>
        <w:pStyle w:val="Odstavekseznama"/>
        <w:widowControl/>
        <w:numPr>
          <w:ilvl w:val="0"/>
          <w:numId w:val="31"/>
        </w:numPr>
        <w:autoSpaceDE/>
        <w:autoSpaceDN/>
        <w:adjustRightInd/>
        <w:ind w:hanging="720"/>
        <w:contextualSpacing w:val="0"/>
        <w:jc w:val="both"/>
        <w:rPr>
          <w:rFonts w:ascii="Arial" w:hAnsi="Arial" w:cs="Arial"/>
          <w:szCs w:val="20"/>
          <w:lang w:val="sl-SI"/>
        </w:rPr>
      </w:pPr>
      <w:r w:rsidRPr="008F0CC0">
        <w:rPr>
          <w:rFonts w:ascii="Arial" w:hAnsi="Arial" w:cs="Arial"/>
          <w:szCs w:val="20"/>
          <w:lang w:val="sl-SI"/>
        </w:rPr>
        <w:t>Vsak udeleženec namerava ta MOS izvajati v skladu s svojimi zakoni in predpisi ter mednarodnimi sporazumi, katerih pogodbenica je njihova vlada.</w:t>
      </w:r>
    </w:p>
    <w:p w14:paraId="24C6052E" w14:textId="77777777" w:rsidR="004A5849" w:rsidRPr="008F0CC0" w:rsidRDefault="004A5849" w:rsidP="00484040">
      <w:pPr>
        <w:jc w:val="both"/>
        <w:rPr>
          <w:rFonts w:ascii="Arial" w:hAnsi="Arial" w:cs="Arial"/>
          <w:sz w:val="20"/>
          <w:szCs w:val="20"/>
        </w:rPr>
      </w:pPr>
    </w:p>
    <w:p w14:paraId="5BC16C55" w14:textId="6C2B5E4F" w:rsidR="004A5849" w:rsidRPr="008F0CC0" w:rsidRDefault="004A5849" w:rsidP="0061358B">
      <w:pPr>
        <w:pStyle w:val="Odstavekseznama"/>
        <w:widowControl/>
        <w:numPr>
          <w:ilvl w:val="0"/>
          <w:numId w:val="31"/>
        </w:numPr>
        <w:autoSpaceDE/>
        <w:autoSpaceDN/>
        <w:adjustRightInd/>
        <w:ind w:hanging="720"/>
        <w:contextualSpacing w:val="0"/>
        <w:jc w:val="both"/>
        <w:rPr>
          <w:rFonts w:ascii="Arial" w:hAnsi="Arial" w:cs="Arial"/>
          <w:szCs w:val="20"/>
          <w:lang w:val="sl-SI"/>
        </w:rPr>
      </w:pPr>
      <w:r w:rsidRPr="008F0CC0">
        <w:rPr>
          <w:rFonts w:ascii="Arial" w:hAnsi="Arial" w:cs="Arial"/>
          <w:szCs w:val="20"/>
          <w:lang w:val="sl-SI"/>
        </w:rPr>
        <w:t>Udeleženc</w:t>
      </w:r>
      <w:r w:rsidR="000D3122" w:rsidRPr="008F0CC0">
        <w:rPr>
          <w:rFonts w:ascii="Arial" w:hAnsi="Arial" w:cs="Arial"/>
          <w:szCs w:val="20"/>
          <w:lang w:val="sl-SI"/>
        </w:rPr>
        <w:t>a</w:t>
      </w:r>
      <w:r w:rsidRPr="008F0CC0">
        <w:rPr>
          <w:rFonts w:ascii="Arial" w:hAnsi="Arial" w:cs="Arial"/>
          <w:szCs w:val="20"/>
          <w:lang w:val="sl-SI"/>
        </w:rPr>
        <w:t xml:space="preserve"> namerava</w:t>
      </w:r>
      <w:r w:rsidR="000D3122" w:rsidRPr="008F0CC0">
        <w:rPr>
          <w:rFonts w:ascii="Arial" w:hAnsi="Arial" w:cs="Arial"/>
          <w:szCs w:val="20"/>
          <w:lang w:val="sl-SI"/>
        </w:rPr>
        <w:t>ta</w:t>
      </w:r>
      <w:r w:rsidRPr="008F0CC0">
        <w:rPr>
          <w:rFonts w:ascii="Arial" w:hAnsi="Arial" w:cs="Arial"/>
          <w:szCs w:val="20"/>
          <w:lang w:val="sl-SI"/>
        </w:rPr>
        <w:t xml:space="preserve"> vsa nesoglasja v zvezi z razlago ali uporabo tega MOS rešiti sporazumno s posvetovanji.</w:t>
      </w:r>
    </w:p>
    <w:p w14:paraId="2665E2AE" w14:textId="77777777" w:rsidR="004A5849" w:rsidRPr="008F0CC0" w:rsidRDefault="004A5849" w:rsidP="003006DD">
      <w:pPr>
        <w:pStyle w:val="Odstavekseznama"/>
        <w:rPr>
          <w:rFonts w:ascii="Arial" w:hAnsi="Arial" w:cs="Arial"/>
          <w:szCs w:val="20"/>
          <w:lang w:val="sl-SI"/>
        </w:rPr>
      </w:pPr>
    </w:p>
    <w:p w14:paraId="2DB5F2F8" w14:textId="77777777" w:rsidR="004A5849" w:rsidRPr="008F0CC0" w:rsidRDefault="004A5849" w:rsidP="003006DD">
      <w:pPr>
        <w:pStyle w:val="Odstavekseznama"/>
        <w:rPr>
          <w:rFonts w:ascii="Arial" w:hAnsi="Arial" w:cs="Arial"/>
          <w:szCs w:val="20"/>
          <w:lang w:val="sl-SI"/>
        </w:rPr>
      </w:pPr>
    </w:p>
    <w:p w14:paraId="3836F20E" w14:textId="4A0F8104" w:rsidR="004A5849" w:rsidRPr="008F0CC0" w:rsidRDefault="004A5849" w:rsidP="008F0CC0">
      <w:pPr>
        <w:keepNext/>
        <w:numPr>
          <w:ilvl w:val="0"/>
          <w:numId w:val="34"/>
        </w:numPr>
        <w:suppressAutoHyphens w:val="0"/>
        <w:ind w:left="720"/>
        <w:contextualSpacing/>
        <w:jc w:val="center"/>
        <w:rPr>
          <w:rFonts w:ascii="Arial" w:hAnsi="Arial" w:cs="Arial"/>
          <w:b/>
          <w:sz w:val="20"/>
          <w:szCs w:val="20"/>
        </w:rPr>
      </w:pPr>
      <w:r w:rsidRPr="008F0CC0">
        <w:rPr>
          <w:rFonts w:ascii="Arial" w:hAnsi="Arial" w:cs="Arial"/>
          <w:b/>
          <w:sz w:val="20"/>
          <w:szCs w:val="20"/>
        </w:rPr>
        <w:t>IZVAJANJE, SPREM</w:t>
      </w:r>
      <w:r w:rsidR="000D3122" w:rsidRPr="008F0CC0">
        <w:rPr>
          <w:rFonts w:ascii="Arial" w:hAnsi="Arial" w:cs="Arial"/>
          <w:b/>
          <w:sz w:val="20"/>
          <w:szCs w:val="20"/>
        </w:rPr>
        <w:t>EMBE</w:t>
      </w:r>
      <w:r w:rsidRPr="008F0CC0">
        <w:rPr>
          <w:rFonts w:ascii="Arial" w:hAnsi="Arial" w:cs="Arial"/>
          <w:b/>
          <w:sz w:val="20"/>
          <w:szCs w:val="20"/>
        </w:rPr>
        <w:t xml:space="preserve"> IN TRAJANJE</w:t>
      </w:r>
    </w:p>
    <w:p w14:paraId="2EF0D462" w14:textId="77777777" w:rsidR="004A5849" w:rsidRPr="008F0CC0" w:rsidRDefault="004A5849" w:rsidP="003006DD">
      <w:pPr>
        <w:keepNext/>
        <w:jc w:val="both"/>
        <w:rPr>
          <w:rFonts w:ascii="Arial" w:hAnsi="Arial" w:cs="Arial"/>
          <w:sz w:val="20"/>
          <w:szCs w:val="20"/>
        </w:rPr>
      </w:pPr>
    </w:p>
    <w:p w14:paraId="185D6BD3" w14:textId="070A7447" w:rsidR="00E43E33" w:rsidRPr="008F0CC0" w:rsidRDefault="004A5849" w:rsidP="00E43E33">
      <w:pPr>
        <w:keepNext/>
        <w:numPr>
          <w:ilvl w:val="0"/>
          <w:numId w:val="33"/>
        </w:numPr>
        <w:suppressAutoHyphens w:val="0"/>
        <w:ind w:left="709" w:hanging="709"/>
        <w:contextualSpacing/>
        <w:jc w:val="both"/>
        <w:rPr>
          <w:rFonts w:ascii="Arial" w:hAnsi="Arial" w:cs="Arial"/>
          <w:sz w:val="20"/>
          <w:szCs w:val="20"/>
        </w:rPr>
      </w:pPr>
      <w:r w:rsidRPr="008F0CC0">
        <w:rPr>
          <w:rFonts w:ascii="Arial" w:hAnsi="Arial" w:cs="Arial"/>
          <w:sz w:val="20"/>
          <w:szCs w:val="20"/>
        </w:rPr>
        <w:t xml:space="preserve"> </w:t>
      </w:r>
      <w:r w:rsidRPr="008F0CC0">
        <w:rPr>
          <w:rFonts w:ascii="Arial" w:hAnsi="Arial" w:cs="Arial"/>
          <w:sz w:val="20"/>
          <w:szCs w:val="20"/>
        </w:rPr>
        <w:tab/>
      </w:r>
      <w:r w:rsidR="00E43E33" w:rsidRPr="008F0CC0">
        <w:rPr>
          <w:rFonts w:ascii="Arial" w:hAnsi="Arial" w:cs="Arial"/>
          <w:sz w:val="20"/>
          <w:szCs w:val="20"/>
        </w:rPr>
        <w:t xml:space="preserve">Ta MOS začne učinkovati z dnem podpisa in </w:t>
      </w:r>
      <w:r w:rsidR="003734D6">
        <w:rPr>
          <w:rFonts w:ascii="Arial" w:hAnsi="Arial" w:cs="Arial"/>
          <w:sz w:val="20"/>
          <w:szCs w:val="20"/>
        </w:rPr>
        <w:t>učinkuje</w:t>
      </w:r>
      <w:r w:rsidR="003734D6" w:rsidRPr="008F0CC0">
        <w:rPr>
          <w:rFonts w:ascii="Arial" w:hAnsi="Arial" w:cs="Arial"/>
          <w:sz w:val="20"/>
          <w:szCs w:val="20"/>
        </w:rPr>
        <w:t xml:space="preserve"> </w:t>
      </w:r>
      <w:r w:rsidR="00E43E33" w:rsidRPr="008F0CC0">
        <w:rPr>
          <w:rFonts w:ascii="Arial" w:hAnsi="Arial" w:cs="Arial"/>
          <w:sz w:val="20"/>
          <w:szCs w:val="20"/>
        </w:rPr>
        <w:t xml:space="preserve">deset let. </w:t>
      </w:r>
    </w:p>
    <w:p w14:paraId="4AFA636E" w14:textId="77777777" w:rsidR="00E43E33" w:rsidRPr="008F0CC0" w:rsidRDefault="00E43E33" w:rsidP="00E43E33">
      <w:pPr>
        <w:keepNext/>
        <w:suppressAutoHyphens w:val="0"/>
        <w:ind w:left="709"/>
        <w:contextualSpacing/>
        <w:jc w:val="both"/>
        <w:rPr>
          <w:rFonts w:ascii="Arial" w:hAnsi="Arial" w:cs="Arial"/>
          <w:sz w:val="20"/>
          <w:szCs w:val="20"/>
        </w:rPr>
      </w:pPr>
    </w:p>
    <w:p w14:paraId="68109083" w14:textId="4FD56100" w:rsidR="004A5849" w:rsidRPr="008F0CC0" w:rsidRDefault="00E43E33" w:rsidP="00E43E33">
      <w:pPr>
        <w:keepNext/>
        <w:numPr>
          <w:ilvl w:val="0"/>
          <w:numId w:val="33"/>
        </w:numPr>
        <w:suppressAutoHyphens w:val="0"/>
        <w:ind w:left="709" w:hanging="709"/>
        <w:contextualSpacing/>
        <w:jc w:val="both"/>
        <w:rPr>
          <w:rFonts w:ascii="Arial" w:hAnsi="Arial" w:cs="Arial"/>
          <w:sz w:val="20"/>
          <w:szCs w:val="20"/>
        </w:rPr>
      </w:pPr>
      <w:r w:rsidRPr="008F0CC0">
        <w:rPr>
          <w:rFonts w:ascii="Arial" w:hAnsi="Arial" w:cs="Arial"/>
          <w:sz w:val="20"/>
          <w:szCs w:val="20"/>
        </w:rPr>
        <w:t xml:space="preserve">         </w:t>
      </w:r>
      <w:r w:rsidR="004A5849" w:rsidRPr="008F0CC0">
        <w:rPr>
          <w:rFonts w:ascii="Arial" w:hAnsi="Arial" w:cs="Arial"/>
          <w:sz w:val="20"/>
          <w:szCs w:val="20"/>
        </w:rPr>
        <w:t xml:space="preserve">Izvajanje tega MOS se lahko </w:t>
      </w:r>
      <w:r w:rsidR="000D3122" w:rsidRPr="008F0CC0">
        <w:rPr>
          <w:rFonts w:ascii="Arial" w:hAnsi="Arial" w:cs="Arial"/>
          <w:sz w:val="20"/>
          <w:szCs w:val="20"/>
        </w:rPr>
        <w:t>za</w:t>
      </w:r>
      <w:r w:rsidR="004A5849" w:rsidRPr="008F0CC0">
        <w:rPr>
          <w:rFonts w:ascii="Arial" w:hAnsi="Arial" w:cs="Arial"/>
          <w:sz w:val="20"/>
          <w:szCs w:val="20"/>
        </w:rPr>
        <w:t xml:space="preserve">čne s podpisom obeh udeležencev in </w:t>
      </w:r>
      <w:r w:rsidR="000D3122" w:rsidRPr="008F0CC0">
        <w:rPr>
          <w:rFonts w:ascii="Arial" w:hAnsi="Arial" w:cs="Arial"/>
          <w:sz w:val="20"/>
          <w:szCs w:val="20"/>
        </w:rPr>
        <w:t xml:space="preserve">lahko </w:t>
      </w:r>
      <w:r w:rsidR="004A5849" w:rsidRPr="008F0CC0">
        <w:rPr>
          <w:rFonts w:ascii="Arial" w:hAnsi="Arial" w:cs="Arial"/>
          <w:sz w:val="20"/>
          <w:szCs w:val="20"/>
        </w:rPr>
        <w:t>traja deset let.</w:t>
      </w:r>
    </w:p>
    <w:p w14:paraId="5E84D46B" w14:textId="77777777" w:rsidR="004A5849" w:rsidRPr="008F0CC0" w:rsidRDefault="004A5849">
      <w:pPr>
        <w:jc w:val="both"/>
        <w:rPr>
          <w:rFonts w:ascii="Arial" w:hAnsi="Arial" w:cs="Arial"/>
          <w:sz w:val="20"/>
          <w:szCs w:val="20"/>
        </w:rPr>
      </w:pPr>
    </w:p>
    <w:p w14:paraId="28D5FD1E" w14:textId="48AADA9D" w:rsidR="004A5849" w:rsidRPr="008F0CC0" w:rsidRDefault="004A5849" w:rsidP="00E43E33">
      <w:pPr>
        <w:numPr>
          <w:ilvl w:val="0"/>
          <w:numId w:val="33"/>
        </w:numPr>
        <w:suppressAutoHyphens w:val="0"/>
        <w:ind w:left="720" w:hanging="720"/>
        <w:jc w:val="both"/>
        <w:rPr>
          <w:rFonts w:ascii="Arial" w:hAnsi="Arial" w:cs="Arial"/>
          <w:sz w:val="20"/>
          <w:szCs w:val="20"/>
        </w:rPr>
      </w:pPr>
      <w:r w:rsidRPr="008F0CC0">
        <w:rPr>
          <w:rFonts w:ascii="Arial" w:hAnsi="Arial" w:cs="Arial"/>
          <w:sz w:val="20"/>
          <w:szCs w:val="20"/>
        </w:rPr>
        <w:t xml:space="preserve"> </w:t>
      </w:r>
      <w:r w:rsidRPr="008F0CC0">
        <w:rPr>
          <w:rFonts w:ascii="Arial" w:hAnsi="Arial" w:cs="Arial"/>
          <w:sz w:val="20"/>
          <w:szCs w:val="20"/>
        </w:rPr>
        <w:tab/>
        <w:t xml:space="preserve">Ta MOS se lahko podaljša za dodatna obdobja </w:t>
      </w:r>
      <w:r w:rsidR="00BB5D83" w:rsidRPr="008F0CC0">
        <w:rPr>
          <w:rFonts w:ascii="Arial" w:hAnsi="Arial" w:cs="Arial"/>
          <w:sz w:val="20"/>
          <w:szCs w:val="20"/>
        </w:rPr>
        <w:t>z medsebojno</w:t>
      </w:r>
      <w:r w:rsidRPr="008F0CC0">
        <w:rPr>
          <w:rFonts w:ascii="Arial" w:hAnsi="Arial" w:cs="Arial"/>
          <w:sz w:val="20"/>
          <w:szCs w:val="20"/>
        </w:rPr>
        <w:t xml:space="preserve"> pisno odločitvijo udeležencev.</w:t>
      </w:r>
    </w:p>
    <w:p w14:paraId="345C1F1F" w14:textId="77777777" w:rsidR="004A5849" w:rsidRPr="008F0CC0" w:rsidRDefault="004A5849" w:rsidP="007658A9">
      <w:pPr>
        <w:jc w:val="both"/>
        <w:rPr>
          <w:rFonts w:ascii="Arial" w:hAnsi="Arial" w:cs="Arial"/>
          <w:sz w:val="20"/>
          <w:szCs w:val="20"/>
        </w:rPr>
      </w:pPr>
    </w:p>
    <w:p w14:paraId="4D22BD14" w14:textId="1248C2FC" w:rsidR="004A5849" w:rsidRPr="008F0CC0" w:rsidRDefault="004A5849" w:rsidP="00E43E33">
      <w:pPr>
        <w:numPr>
          <w:ilvl w:val="0"/>
          <w:numId w:val="33"/>
        </w:numPr>
        <w:suppressAutoHyphens w:val="0"/>
        <w:ind w:left="720" w:hanging="720"/>
        <w:contextualSpacing/>
        <w:jc w:val="both"/>
        <w:rPr>
          <w:rFonts w:ascii="Arial" w:hAnsi="Arial" w:cs="Arial"/>
          <w:sz w:val="20"/>
          <w:szCs w:val="20"/>
        </w:rPr>
      </w:pPr>
      <w:r w:rsidRPr="008F0CC0">
        <w:rPr>
          <w:rFonts w:ascii="Arial" w:hAnsi="Arial" w:cs="Arial"/>
          <w:sz w:val="20"/>
          <w:szCs w:val="20"/>
        </w:rPr>
        <w:t xml:space="preserve"> </w:t>
      </w:r>
      <w:r w:rsidRPr="008F0CC0">
        <w:rPr>
          <w:rFonts w:ascii="Arial" w:hAnsi="Arial" w:cs="Arial"/>
          <w:sz w:val="20"/>
          <w:szCs w:val="20"/>
        </w:rPr>
        <w:tab/>
        <w:t xml:space="preserve">Ta MOS se lahko kadar koli pisno spremeni </w:t>
      </w:r>
      <w:r w:rsidR="00BB5D83" w:rsidRPr="008F0CC0">
        <w:rPr>
          <w:rFonts w:ascii="Arial" w:hAnsi="Arial" w:cs="Arial"/>
          <w:sz w:val="20"/>
          <w:szCs w:val="20"/>
        </w:rPr>
        <w:t xml:space="preserve">z medsebojno </w:t>
      </w:r>
      <w:r w:rsidRPr="008F0CC0">
        <w:rPr>
          <w:rFonts w:ascii="Arial" w:hAnsi="Arial" w:cs="Arial"/>
          <w:sz w:val="20"/>
          <w:szCs w:val="20"/>
        </w:rPr>
        <w:t xml:space="preserve">odločitvijo udeležencev. Spremembe začnejo </w:t>
      </w:r>
      <w:r w:rsidR="00E43E33" w:rsidRPr="008F0CC0">
        <w:rPr>
          <w:rFonts w:ascii="Arial" w:hAnsi="Arial" w:cs="Arial"/>
          <w:sz w:val="20"/>
          <w:szCs w:val="20"/>
        </w:rPr>
        <w:t>učinkovat</w:t>
      </w:r>
      <w:r w:rsidRPr="008F0CC0">
        <w:rPr>
          <w:rFonts w:ascii="Arial" w:hAnsi="Arial" w:cs="Arial"/>
          <w:sz w:val="20"/>
          <w:szCs w:val="20"/>
        </w:rPr>
        <w:t>i, ko jih podpišeta oba udeleženca.</w:t>
      </w:r>
    </w:p>
    <w:p w14:paraId="48BC99C8" w14:textId="77777777" w:rsidR="004A5849" w:rsidRPr="008F0CC0" w:rsidRDefault="004A5849" w:rsidP="003006DD">
      <w:pPr>
        <w:jc w:val="both"/>
        <w:rPr>
          <w:rFonts w:ascii="Arial" w:hAnsi="Arial" w:cs="Arial"/>
          <w:sz w:val="20"/>
          <w:szCs w:val="20"/>
        </w:rPr>
      </w:pPr>
    </w:p>
    <w:p w14:paraId="06646E9E" w14:textId="188688C5" w:rsidR="004A5849" w:rsidRPr="008F0CC0" w:rsidRDefault="004A5849" w:rsidP="00E43E33">
      <w:pPr>
        <w:numPr>
          <w:ilvl w:val="0"/>
          <w:numId w:val="33"/>
        </w:numPr>
        <w:suppressAutoHyphens w:val="0"/>
        <w:ind w:left="720" w:hanging="720"/>
        <w:contextualSpacing/>
        <w:jc w:val="both"/>
        <w:rPr>
          <w:rFonts w:ascii="Arial" w:hAnsi="Arial" w:cs="Arial"/>
          <w:sz w:val="20"/>
          <w:szCs w:val="20"/>
        </w:rPr>
      </w:pPr>
      <w:r w:rsidRPr="008F0CC0">
        <w:rPr>
          <w:rFonts w:ascii="Arial" w:hAnsi="Arial" w:cs="Arial"/>
          <w:sz w:val="20"/>
          <w:szCs w:val="20"/>
        </w:rPr>
        <w:t xml:space="preserve"> </w:t>
      </w:r>
      <w:r w:rsidRPr="008F0CC0">
        <w:rPr>
          <w:rFonts w:ascii="Arial" w:hAnsi="Arial" w:cs="Arial"/>
          <w:sz w:val="20"/>
          <w:szCs w:val="20"/>
        </w:rPr>
        <w:tab/>
        <w:t>Udeleženc</w:t>
      </w:r>
      <w:r w:rsidR="00BB5D83" w:rsidRPr="008F0CC0">
        <w:rPr>
          <w:rFonts w:ascii="Arial" w:hAnsi="Arial" w:cs="Arial"/>
          <w:sz w:val="20"/>
          <w:szCs w:val="20"/>
        </w:rPr>
        <w:t>a</w:t>
      </w:r>
      <w:r w:rsidRPr="008F0CC0">
        <w:rPr>
          <w:rFonts w:ascii="Arial" w:hAnsi="Arial" w:cs="Arial"/>
          <w:sz w:val="20"/>
          <w:szCs w:val="20"/>
        </w:rPr>
        <w:t xml:space="preserve"> lahko kadar koli prekine</w:t>
      </w:r>
      <w:r w:rsidR="00BB5D83" w:rsidRPr="008F0CC0">
        <w:rPr>
          <w:rFonts w:ascii="Arial" w:hAnsi="Arial" w:cs="Arial"/>
          <w:sz w:val="20"/>
          <w:szCs w:val="20"/>
        </w:rPr>
        <w:t>ta</w:t>
      </w:r>
      <w:r w:rsidRPr="008F0CC0">
        <w:rPr>
          <w:rFonts w:ascii="Arial" w:hAnsi="Arial" w:cs="Arial"/>
          <w:sz w:val="20"/>
          <w:szCs w:val="20"/>
        </w:rPr>
        <w:t xml:space="preserve"> sodelovanje v tem MOS </w:t>
      </w:r>
      <w:r w:rsidR="00BB5D83" w:rsidRPr="008F0CC0">
        <w:rPr>
          <w:rFonts w:ascii="Arial" w:hAnsi="Arial" w:cs="Arial"/>
          <w:sz w:val="20"/>
          <w:szCs w:val="20"/>
        </w:rPr>
        <w:t xml:space="preserve">z medsebojno </w:t>
      </w:r>
      <w:r w:rsidRPr="008F0CC0">
        <w:rPr>
          <w:rFonts w:ascii="Arial" w:hAnsi="Arial" w:cs="Arial"/>
          <w:sz w:val="20"/>
          <w:szCs w:val="20"/>
        </w:rPr>
        <w:t>pisno odločitvijo. Če pa kateri od udeležencev želi sam prekiniti sodelovanje v tem MOS, se pričakuje, da si bo prizadeval pisno obvestiti drugega udeleženca vsaj 90 dni prej.</w:t>
      </w:r>
    </w:p>
    <w:p w14:paraId="55F45886" w14:textId="77777777" w:rsidR="004A5849" w:rsidRPr="008F0CC0" w:rsidRDefault="004A5849" w:rsidP="007658A9">
      <w:pPr>
        <w:jc w:val="both"/>
        <w:rPr>
          <w:rFonts w:ascii="Arial" w:hAnsi="Arial" w:cs="Arial"/>
          <w:sz w:val="20"/>
          <w:szCs w:val="20"/>
        </w:rPr>
      </w:pPr>
    </w:p>
    <w:p w14:paraId="19F4DE34" w14:textId="7C399D38" w:rsidR="004A5849" w:rsidRPr="008F0CC0" w:rsidRDefault="00E43E33" w:rsidP="007658A9">
      <w:pPr>
        <w:jc w:val="both"/>
        <w:rPr>
          <w:rFonts w:ascii="Arial" w:hAnsi="Arial" w:cs="Arial"/>
          <w:sz w:val="20"/>
          <w:szCs w:val="20"/>
        </w:rPr>
      </w:pPr>
      <w:r w:rsidRPr="008F0CC0">
        <w:rPr>
          <w:rFonts w:ascii="Arial" w:hAnsi="Arial" w:cs="Arial"/>
          <w:sz w:val="20"/>
          <w:szCs w:val="20"/>
        </w:rPr>
        <w:t xml:space="preserve">Podpisano v dveh izvirnikih v slovenskem in angleškem jeziku, pri čemer sta besedili enako </w:t>
      </w:r>
      <w:r w:rsidR="00BB5D83" w:rsidRPr="008F0CC0">
        <w:rPr>
          <w:rFonts w:ascii="Arial" w:hAnsi="Arial" w:cs="Arial"/>
          <w:sz w:val="20"/>
          <w:szCs w:val="20"/>
        </w:rPr>
        <w:t>veljavni</w:t>
      </w:r>
      <w:r w:rsidRPr="008F0CC0">
        <w:rPr>
          <w:rFonts w:ascii="Arial" w:hAnsi="Arial" w:cs="Arial"/>
          <w:sz w:val="20"/>
          <w:szCs w:val="20"/>
        </w:rPr>
        <w:t xml:space="preserve">. </w:t>
      </w:r>
    </w:p>
    <w:p w14:paraId="61FD3C57" w14:textId="77777777" w:rsidR="004A5849" w:rsidRPr="008F0CC0" w:rsidRDefault="004A5849" w:rsidP="003006DD">
      <w:pPr>
        <w:jc w:val="both"/>
        <w:rPr>
          <w:rFonts w:ascii="Arial" w:hAnsi="Arial" w:cs="Arial"/>
          <w:sz w:val="20"/>
          <w:szCs w:val="20"/>
        </w:rPr>
      </w:pPr>
    </w:p>
    <w:tbl>
      <w:tblPr>
        <w:tblW w:w="0" w:type="auto"/>
        <w:jc w:val="center"/>
        <w:tblLook w:val="04A0" w:firstRow="1" w:lastRow="0" w:firstColumn="1" w:lastColumn="0" w:noHBand="0" w:noVBand="1"/>
      </w:tblPr>
      <w:tblGrid>
        <w:gridCol w:w="4492"/>
        <w:gridCol w:w="4513"/>
      </w:tblGrid>
      <w:tr w:rsidR="004A5849" w:rsidRPr="008F0CC0" w14:paraId="01F40DF5" w14:textId="77777777" w:rsidTr="00AB6B4B">
        <w:trPr>
          <w:jc w:val="center"/>
        </w:trPr>
        <w:tc>
          <w:tcPr>
            <w:tcW w:w="4786" w:type="dxa"/>
            <w:hideMark/>
          </w:tcPr>
          <w:p w14:paraId="4B00D270" w14:textId="77777777" w:rsidR="004A5849" w:rsidRPr="008F0CC0" w:rsidRDefault="004A5849" w:rsidP="007658A9">
            <w:pPr>
              <w:jc w:val="both"/>
              <w:rPr>
                <w:rFonts w:ascii="Arial" w:hAnsi="Arial" w:cs="Arial"/>
                <w:sz w:val="20"/>
                <w:szCs w:val="20"/>
              </w:rPr>
            </w:pPr>
            <w:r w:rsidRPr="008F0CC0">
              <w:rPr>
                <w:rFonts w:ascii="Arial" w:hAnsi="Arial" w:cs="Arial"/>
                <w:sz w:val="20"/>
                <w:szCs w:val="20"/>
              </w:rPr>
              <w:t>ZA UPRAVO REPUBLIKE SLOVENIJE ZA JEDRSKO VARNOST:</w:t>
            </w:r>
          </w:p>
          <w:p w14:paraId="7995DDB0" w14:textId="77777777" w:rsidR="004A5849" w:rsidRPr="008F0CC0" w:rsidRDefault="004A5849" w:rsidP="00AB6B4B">
            <w:pPr>
              <w:jc w:val="both"/>
              <w:rPr>
                <w:rFonts w:ascii="Arial" w:hAnsi="Arial" w:cs="Arial"/>
                <w:sz w:val="20"/>
                <w:szCs w:val="20"/>
              </w:rPr>
            </w:pPr>
          </w:p>
          <w:p w14:paraId="0566A253" w14:textId="77777777" w:rsidR="004A5849" w:rsidRPr="008F0CC0" w:rsidRDefault="004A5849" w:rsidP="00AB6B4B">
            <w:pPr>
              <w:jc w:val="both"/>
              <w:rPr>
                <w:rFonts w:ascii="Arial" w:hAnsi="Arial" w:cs="Arial"/>
                <w:sz w:val="20"/>
                <w:szCs w:val="20"/>
              </w:rPr>
            </w:pPr>
          </w:p>
          <w:p w14:paraId="4D6E0785" w14:textId="77777777" w:rsidR="004A5849" w:rsidRPr="008F0CC0" w:rsidRDefault="004A5849" w:rsidP="00AB6B4B">
            <w:pPr>
              <w:jc w:val="both"/>
              <w:rPr>
                <w:rFonts w:ascii="Arial" w:hAnsi="Arial" w:cs="Arial"/>
                <w:sz w:val="20"/>
                <w:szCs w:val="20"/>
              </w:rPr>
            </w:pPr>
          </w:p>
          <w:p w14:paraId="11234A18" w14:textId="77777777" w:rsidR="004A5849" w:rsidRPr="008F0CC0" w:rsidRDefault="004A5849" w:rsidP="00AB6B4B">
            <w:pPr>
              <w:pBdr>
                <w:bottom w:val="single" w:sz="12" w:space="1" w:color="auto"/>
              </w:pBdr>
              <w:jc w:val="both"/>
              <w:rPr>
                <w:rFonts w:ascii="Arial" w:hAnsi="Arial" w:cs="Arial"/>
                <w:sz w:val="20"/>
                <w:szCs w:val="20"/>
              </w:rPr>
            </w:pPr>
          </w:p>
          <w:p w14:paraId="11DE26DB" w14:textId="77777777" w:rsidR="004A5849" w:rsidRPr="008F0CC0" w:rsidRDefault="004A5849" w:rsidP="00AB6B4B">
            <w:pPr>
              <w:pBdr>
                <w:bottom w:val="single" w:sz="12" w:space="1" w:color="auto"/>
              </w:pBdr>
              <w:jc w:val="both"/>
              <w:rPr>
                <w:rFonts w:ascii="Arial" w:hAnsi="Arial" w:cs="Arial"/>
                <w:sz w:val="20"/>
                <w:szCs w:val="20"/>
              </w:rPr>
            </w:pPr>
          </w:p>
          <w:p w14:paraId="12855283" w14:textId="77777777" w:rsidR="004A5849" w:rsidRPr="008F0CC0" w:rsidRDefault="004A5849" w:rsidP="00AB6B4B">
            <w:pPr>
              <w:jc w:val="both"/>
              <w:rPr>
                <w:rFonts w:ascii="Arial" w:hAnsi="Arial" w:cs="Arial"/>
                <w:sz w:val="20"/>
                <w:szCs w:val="20"/>
              </w:rPr>
            </w:pPr>
          </w:p>
          <w:p w14:paraId="1FBB32D9" w14:textId="77777777" w:rsidR="004A5849" w:rsidRPr="008F0CC0" w:rsidRDefault="004A5849" w:rsidP="00AB6B4B">
            <w:pPr>
              <w:jc w:val="both"/>
              <w:rPr>
                <w:rFonts w:ascii="Arial" w:hAnsi="Arial" w:cs="Arial"/>
                <w:sz w:val="20"/>
                <w:szCs w:val="20"/>
              </w:rPr>
            </w:pPr>
            <w:r w:rsidRPr="008F0CC0">
              <w:rPr>
                <w:rFonts w:ascii="Arial" w:hAnsi="Arial" w:cs="Arial"/>
                <w:sz w:val="20"/>
                <w:szCs w:val="20"/>
              </w:rPr>
              <w:t>Kraj:</w:t>
            </w:r>
          </w:p>
          <w:p w14:paraId="6B9A7EB4" w14:textId="77777777" w:rsidR="004A5849" w:rsidRPr="008F0CC0" w:rsidRDefault="004A5849" w:rsidP="00AB6B4B">
            <w:pPr>
              <w:jc w:val="both"/>
              <w:rPr>
                <w:rFonts w:ascii="Arial" w:hAnsi="Arial" w:cs="Arial"/>
                <w:sz w:val="20"/>
                <w:szCs w:val="20"/>
              </w:rPr>
            </w:pPr>
            <w:r w:rsidRPr="008F0CC0">
              <w:rPr>
                <w:rFonts w:ascii="Arial" w:hAnsi="Arial" w:cs="Arial"/>
                <w:sz w:val="20"/>
                <w:szCs w:val="20"/>
              </w:rPr>
              <w:t>Datum:</w:t>
            </w:r>
          </w:p>
        </w:tc>
        <w:tc>
          <w:tcPr>
            <w:tcW w:w="4786" w:type="dxa"/>
            <w:hideMark/>
          </w:tcPr>
          <w:p w14:paraId="20FBB15C" w14:textId="77777777" w:rsidR="004A5849" w:rsidRPr="008F0CC0" w:rsidRDefault="004A5849" w:rsidP="007658A9">
            <w:pPr>
              <w:jc w:val="both"/>
              <w:rPr>
                <w:rFonts w:ascii="Arial" w:hAnsi="Arial" w:cs="Arial"/>
                <w:sz w:val="20"/>
                <w:szCs w:val="20"/>
              </w:rPr>
            </w:pPr>
            <w:r w:rsidRPr="008F0CC0">
              <w:rPr>
                <w:rFonts w:ascii="Arial" w:hAnsi="Arial" w:cs="Arial"/>
                <w:sz w:val="20"/>
                <w:szCs w:val="20"/>
              </w:rPr>
              <w:t>ZA MINISTRSTVO ZA ENERGIJO ZDRUŽENIH DRŽAV AMERIKE:</w:t>
            </w:r>
          </w:p>
          <w:p w14:paraId="72CFD489" w14:textId="77777777" w:rsidR="004A5849" w:rsidRPr="008F0CC0" w:rsidRDefault="004A5849" w:rsidP="007658A9">
            <w:pPr>
              <w:jc w:val="both"/>
              <w:rPr>
                <w:rFonts w:ascii="Arial" w:hAnsi="Arial" w:cs="Arial"/>
                <w:sz w:val="20"/>
                <w:szCs w:val="20"/>
              </w:rPr>
            </w:pPr>
          </w:p>
          <w:p w14:paraId="2A197BDD" w14:textId="77777777" w:rsidR="004A5849" w:rsidRPr="008F0CC0" w:rsidRDefault="004A5849" w:rsidP="007658A9">
            <w:pPr>
              <w:jc w:val="both"/>
              <w:rPr>
                <w:rFonts w:ascii="Arial" w:hAnsi="Arial" w:cs="Arial"/>
                <w:sz w:val="20"/>
                <w:szCs w:val="20"/>
              </w:rPr>
            </w:pPr>
          </w:p>
          <w:p w14:paraId="2EB19CEF" w14:textId="77777777" w:rsidR="004A5849" w:rsidRPr="008F0CC0" w:rsidRDefault="004A5849" w:rsidP="007658A9">
            <w:pPr>
              <w:jc w:val="both"/>
              <w:rPr>
                <w:rFonts w:ascii="Arial" w:hAnsi="Arial" w:cs="Arial"/>
                <w:sz w:val="20"/>
                <w:szCs w:val="20"/>
              </w:rPr>
            </w:pPr>
          </w:p>
          <w:p w14:paraId="6EDE59E2" w14:textId="77777777" w:rsidR="004A5849" w:rsidRPr="008F0CC0" w:rsidRDefault="004A5849" w:rsidP="007658A9">
            <w:pPr>
              <w:jc w:val="both"/>
              <w:rPr>
                <w:rFonts w:ascii="Arial" w:hAnsi="Arial" w:cs="Arial"/>
                <w:sz w:val="20"/>
                <w:szCs w:val="20"/>
              </w:rPr>
            </w:pPr>
          </w:p>
          <w:p w14:paraId="632B23DE" w14:textId="77777777" w:rsidR="004A5849" w:rsidRPr="008F0CC0" w:rsidRDefault="004A5849" w:rsidP="007658A9">
            <w:pPr>
              <w:pBdr>
                <w:bottom w:val="single" w:sz="12" w:space="1" w:color="auto"/>
              </w:pBdr>
              <w:jc w:val="both"/>
              <w:rPr>
                <w:rFonts w:ascii="Arial" w:hAnsi="Arial" w:cs="Arial"/>
                <w:sz w:val="20"/>
                <w:szCs w:val="20"/>
              </w:rPr>
            </w:pPr>
          </w:p>
          <w:p w14:paraId="090BE3BA" w14:textId="77777777" w:rsidR="004A5849" w:rsidRPr="008F0CC0" w:rsidRDefault="004A5849" w:rsidP="007658A9">
            <w:pPr>
              <w:jc w:val="both"/>
              <w:rPr>
                <w:rFonts w:ascii="Arial" w:hAnsi="Arial" w:cs="Arial"/>
                <w:sz w:val="20"/>
                <w:szCs w:val="20"/>
              </w:rPr>
            </w:pPr>
          </w:p>
          <w:p w14:paraId="282C1583" w14:textId="77777777" w:rsidR="004A5849" w:rsidRPr="008F0CC0" w:rsidRDefault="004A5849" w:rsidP="007658A9">
            <w:pPr>
              <w:jc w:val="both"/>
              <w:rPr>
                <w:rFonts w:ascii="Arial" w:hAnsi="Arial" w:cs="Arial"/>
                <w:sz w:val="20"/>
                <w:szCs w:val="20"/>
              </w:rPr>
            </w:pPr>
            <w:r w:rsidRPr="008F0CC0">
              <w:rPr>
                <w:rFonts w:ascii="Arial" w:hAnsi="Arial" w:cs="Arial"/>
                <w:sz w:val="20"/>
                <w:szCs w:val="20"/>
              </w:rPr>
              <w:t>Kraj:</w:t>
            </w:r>
          </w:p>
          <w:p w14:paraId="3E420C3F" w14:textId="77777777" w:rsidR="004A5849" w:rsidRPr="008F0CC0" w:rsidRDefault="004A5849" w:rsidP="007658A9">
            <w:pPr>
              <w:jc w:val="both"/>
              <w:rPr>
                <w:rFonts w:ascii="Arial" w:hAnsi="Arial" w:cs="Arial"/>
                <w:sz w:val="20"/>
                <w:szCs w:val="20"/>
              </w:rPr>
            </w:pPr>
            <w:r w:rsidRPr="008F0CC0">
              <w:rPr>
                <w:rFonts w:ascii="Arial" w:hAnsi="Arial" w:cs="Arial"/>
                <w:sz w:val="20"/>
                <w:szCs w:val="20"/>
              </w:rPr>
              <w:t>Datum:</w:t>
            </w:r>
          </w:p>
          <w:p w14:paraId="06DC9592" w14:textId="77777777" w:rsidR="004A5849" w:rsidRPr="008F0CC0" w:rsidRDefault="004A5849" w:rsidP="007658A9">
            <w:pPr>
              <w:jc w:val="both"/>
              <w:rPr>
                <w:rFonts w:ascii="Arial" w:hAnsi="Arial" w:cs="Arial"/>
                <w:sz w:val="20"/>
                <w:szCs w:val="20"/>
              </w:rPr>
            </w:pPr>
          </w:p>
          <w:p w14:paraId="5762BCDB" w14:textId="77777777" w:rsidR="004A5849" w:rsidRPr="008F0CC0" w:rsidRDefault="004A5849" w:rsidP="007658A9">
            <w:pPr>
              <w:jc w:val="both"/>
              <w:rPr>
                <w:rFonts w:ascii="Arial" w:hAnsi="Arial" w:cs="Arial"/>
                <w:sz w:val="20"/>
                <w:szCs w:val="20"/>
              </w:rPr>
            </w:pPr>
          </w:p>
        </w:tc>
      </w:tr>
    </w:tbl>
    <w:p w14:paraId="0AC80ECE" w14:textId="77777777" w:rsidR="004A5849" w:rsidRPr="008F0CC0" w:rsidRDefault="004A5849" w:rsidP="003006DD">
      <w:pPr>
        <w:jc w:val="both"/>
        <w:rPr>
          <w:rFonts w:ascii="Arial" w:hAnsi="Arial" w:cs="Arial"/>
          <w:sz w:val="20"/>
          <w:szCs w:val="20"/>
        </w:rPr>
      </w:pPr>
    </w:p>
    <w:p w14:paraId="68ECA112" w14:textId="25D88F0E" w:rsidR="00D56D0F" w:rsidRPr="0069781C" w:rsidRDefault="00BB5D83" w:rsidP="0069781C">
      <w:pPr>
        <w:suppressAutoHyphens w:val="0"/>
        <w:rPr>
          <w:rFonts w:ascii="Arial" w:hAnsi="Arial" w:cs="Arial"/>
          <w:b/>
          <w:bCs/>
          <w:spacing w:val="-2"/>
          <w:sz w:val="20"/>
          <w:szCs w:val="20"/>
          <w:lang w:eastAsia="sl-SI"/>
        </w:rPr>
      </w:pPr>
      <w:r w:rsidRPr="008F0CC0">
        <w:rPr>
          <w:rFonts w:ascii="Arial" w:hAnsi="Arial" w:cs="Arial"/>
          <w:bCs/>
          <w:spacing w:val="-2"/>
          <w:sz w:val="20"/>
          <w:szCs w:val="20"/>
        </w:rPr>
        <w:br w:type="page"/>
      </w:r>
    </w:p>
    <w:p w14:paraId="31237127" w14:textId="0D21794C" w:rsidR="00D07025" w:rsidRPr="008F0CC0" w:rsidRDefault="00D07025" w:rsidP="00D56D0F">
      <w:pPr>
        <w:pStyle w:val="Naslovpredpisa"/>
        <w:spacing w:before="0" w:after="0" w:line="260" w:lineRule="exact"/>
        <w:jc w:val="left"/>
        <w:rPr>
          <w:b w:val="0"/>
          <w:sz w:val="20"/>
          <w:szCs w:val="20"/>
        </w:rPr>
      </w:pPr>
      <w:r w:rsidRPr="008F0CC0">
        <w:rPr>
          <w:bCs/>
          <w:spacing w:val="-2"/>
          <w:sz w:val="20"/>
          <w:szCs w:val="20"/>
        </w:rPr>
        <w:lastRenderedPageBreak/>
        <w:t>OBRAZLOŽITEV</w:t>
      </w:r>
    </w:p>
    <w:p w14:paraId="37B8C2FB" w14:textId="77777777" w:rsidR="00D07025" w:rsidRPr="008F0CC0" w:rsidRDefault="00D07025" w:rsidP="00C2406D">
      <w:pPr>
        <w:autoSpaceDE w:val="0"/>
        <w:autoSpaceDN w:val="0"/>
        <w:adjustRightInd w:val="0"/>
        <w:spacing w:line="240" w:lineRule="atLeast"/>
        <w:ind w:right="113"/>
        <w:jc w:val="center"/>
        <w:rPr>
          <w:rFonts w:ascii="Arial" w:hAnsi="Arial" w:cs="Arial"/>
          <w:b/>
          <w:i/>
          <w:iCs/>
          <w:spacing w:val="-2"/>
          <w:sz w:val="20"/>
          <w:szCs w:val="20"/>
        </w:rPr>
      </w:pPr>
    </w:p>
    <w:p w14:paraId="461CDA8B" w14:textId="77777777" w:rsidR="00D07025" w:rsidRPr="008F0CC0" w:rsidRDefault="00D07025" w:rsidP="00C2406D">
      <w:pPr>
        <w:autoSpaceDE w:val="0"/>
        <w:autoSpaceDN w:val="0"/>
        <w:adjustRightInd w:val="0"/>
        <w:spacing w:line="240" w:lineRule="atLeast"/>
        <w:rPr>
          <w:rFonts w:ascii="Arial" w:hAnsi="Arial" w:cs="Arial"/>
          <w:spacing w:val="-2"/>
          <w:sz w:val="20"/>
          <w:szCs w:val="20"/>
        </w:rPr>
      </w:pPr>
    </w:p>
    <w:p w14:paraId="5BF8EBA6" w14:textId="3110CB36" w:rsidR="00D07025" w:rsidRPr="008F0CC0" w:rsidRDefault="00D07025" w:rsidP="00C2406D">
      <w:pPr>
        <w:jc w:val="both"/>
        <w:rPr>
          <w:rFonts w:ascii="Arial" w:hAnsi="Arial" w:cs="Arial"/>
          <w:spacing w:val="-2"/>
          <w:sz w:val="20"/>
          <w:szCs w:val="20"/>
        </w:rPr>
      </w:pPr>
      <w:r w:rsidRPr="008F0CC0">
        <w:rPr>
          <w:rFonts w:ascii="Arial" w:hAnsi="Arial" w:cs="Arial"/>
          <w:spacing w:val="-2"/>
          <w:sz w:val="20"/>
          <w:szCs w:val="20"/>
        </w:rPr>
        <w:t xml:space="preserve">Memorandum </w:t>
      </w:r>
      <w:r w:rsidR="00D56D0F" w:rsidRPr="008F0CC0">
        <w:rPr>
          <w:rFonts w:ascii="Arial" w:hAnsi="Arial" w:cs="Arial"/>
          <w:sz w:val="20"/>
          <w:szCs w:val="20"/>
          <w:lang w:eastAsia="en-US"/>
        </w:rPr>
        <w:t xml:space="preserve">o soglasju med Upravo Republike Slovenije za jedrsko varnost in </w:t>
      </w:r>
      <w:r w:rsidR="00D56D0F" w:rsidRPr="008F0CC0">
        <w:rPr>
          <w:rFonts w:ascii="Arial" w:hAnsi="Arial" w:cs="Arial"/>
          <w:sz w:val="20"/>
          <w:szCs w:val="20"/>
        </w:rPr>
        <w:t xml:space="preserve">Ministrstvom za energijo Združenih držav Amerike za sodelovanje </w:t>
      </w:r>
      <w:r w:rsidR="008216F6" w:rsidRPr="008F0CC0">
        <w:rPr>
          <w:rFonts w:ascii="Arial" w:hAnsi="Arial" w:cs="Arial"/>
          <w:sz w:val="20"/>
          <w:szCs w:val="20"/>
        </w:rPr>
        <w:t>na področju</w:t>
      </w:r>
      <w:r w:rsidR="00D56D0F" w:rsidRPr="008F0CC0">
        <w:rPr>
          <w:rFonts w:ascii="Arial" w:hAnsi="Arial" w:cs="Arial"/>
          <w:sz w:val="20"/>
          <w:szCs w:val="20"/>
        </w:rPr>
        <w:t xml:space="preserve"> kibernetsk</w:t>
      </w:r>
      <w:r w:rsidR="008216F6" w:rsidRPr="008F0CC0">
        <w:rPr>
          <w:rFonts w:ascii="Arial" w:hAnsi="Arial" w:cs="Arial"/>
          <w:sz w:val="20"/>
          <w:szCs w:val="20"/>
        </w:rPr>
        <w:t>e</w:t>
      </w:r>
      <w:r w:rsidR="00D56D0F" w:rsidRPr="008F0CC0">
        <w:rPr>
          <w:rFonts w:ascii="Arial" w:hAnsi="Arial" w:cs="Arial"/>
          <w:sz w:val="20"/>
          <w:szCs w:val="20"/>
        </w:rPr>
        <w:t xml:space="preserve"> varnosti</w:t>
      </w:r>
      <w:r w:rsidR="008216F6" w:rsidRPr="008F0CC0">
        <w:rPr>
          <w:rFonts w:ascii="Arial" w:hAnsi="Arial" w:cs="Arial"/>
          <w:sz w:val="20"/>
          <w:szCs w:val="20"/>
        </w:rPr>
        <w:t xml:space="preserve"> v jedrskih objektih</w:t>
      </w:r>
      <w:r w:rsidRPr="008F0CC0">
        <w:rPr>
          <w:rFonts w:ascii="Arial" w:hAnsi="Arial" w:cs="Arial"/>
          <w:sz w:val="20"/>
          <w:szCs w:val="20"/>
        </w:rPr>
        <w:t xml:space="preserve"> </w:t>
      </w:r>
      <w:r w:rsidRPr="008F0CC0">
        <w:rPr>
          <w:rFonts w:ascii="Arial" w:hAnsi="Arial" w:cs="Arial"/>
          <w:spacing w:val="-2"/>
          <w:sz w:val="20"/>
          <w:szCs w:val="20"/>
        </w:rPr>
        <w:t>obravnava izmenjavo informacij in sodelovanje na predmetn</w:t>
      </w:r>
      <w:r w:rsidR="00D56D0F" w:rsidRPr="008F0CC0">
        <w:rPr>
          <w:rFonts w:ascii="Arial" w:hAnsi="Arial" w:cs="Arial"/>
          <w:spacing w:val="-2"/>
          <w:sz w:val="20"/>
          <w:szCs w:val="20"/>
        </w:rPr>
        <w:t>em</w:t>
      </w:r>
      <w:r w:rsidRPr="008F0CC0">
        <w:rPr>
          <w:rFonts w:ascii="Arial" w:hAnsi="Arial" w:cs="Arial"/>
          <w:spacing w:val="-2"/>
          <w:sz w:val="20"/>
          <w:szCs w:val="20"/>
        </w:rPr>
        <w:t xml:space="preserve"> področj</w:t>
      </w:r>
      <w:r w:rsidR="00D56D0F" w:rsidRPr="008F0CC0">
        <w:rPr>
          <w:rFonts w:ascii="Arial" w:hAnsi="Arial" w:cs="Arial"/>
          <w:spacing w:val="-2"/>
          <w:sz w:val="20"/>
          <w:szCs w:val="20"/>
        </w:rPr>
        <w:t>u</w:t>
      </w:r>
      <w:r w:rsidRPr="008F0CC0">
        <w:rPr>
          <w:rFonts w:ascii="Arial" w:hAnsi="Arial" w:cs="Arial"/>
          <w:spacing w:val="-2"/>
          <w:sz w:val="20"/>
          <w:szCs w:val="20"/>
        </w:rPr>
        <w:t xml:space="preserve"> med državnima organoma.</w:t>
      </w:r>
    </w:p>
    <w:p w14:paraId="77752162" w14:textId="77777777" w:rsidR="00D07025" w:rsidRPr="008F0CC0" w:rsidRDefault="00D07025" w:rsidP="00C2406D">
      <w:pPr>
        <w:autoSpaceDE w:val="0"/>
        <w:autoSpaceDN w:val="0"/>
        <w:adjustRightInd w:val="0"/>
        <w:spacing w:line="240" w:lineRule="atLeast"/>
        <w:jc w:val="both"/>
        <w:rPr>
          <w:rFonts w:ascii="Arial" w:hAnsi="Arial" w:cs="Arial"/>
          <w:spacing w:val="-2"/>
          <w:sz w:val="20"/>
          <w:szCs w:val="20"/>
        </w:rPr>
      </w:pPr>
    </w:p>
    <w:p w14:paraId="4C4843A5" w14:textId="44FF2391" w:rsidR="00D07025" w:rsidRPr="008F0CC0" w:rsidRDefault="00974CCC" w:rsidP="00BB7285">
      <w:pPr>
        <w:jc w:val="both"/>
        <w:rPr>
          <w:rFonts w:ascii="Arial" w:hAnsi="Arial" w:cs="Arial"/>
          <w:sz w:val="20"/>
          <w:szCs w:val="20"/>
        </w:rPr>
      </w:pPr>
      <w:r w:rsidRPr="008F0CC0">
        <w:rPr>
          <w:rStyle w:val="cf01"/>
          <w:rFonts w:ascii="Arial" w:hAnsi="Arial" w:cs="Arial"/>
          <w:sz w:val="20"/>
          <w:szCs w:val="20"/>
        </w:rPr>
        <w:t>URSJV z ZDA sodeluje že več kot desetletje na področju zagotavljanja kibernetske varnosti v jedrskem sektorju. Sodelujemo pri izmenjavi informacij, organizaciji dogodkov in vaj, izobraževanj, pripravi mednarodnih standardov in dobrih praks, presojah, analizi groženj in ranljivosti, ipd. Pobuda za podpis je vzajemna, saj smo zaradi vse pogostejšega sodelovanja nenehno v stiku, kar pa je dobro tudi formalizirati.</w:t>
      </w:r>
    </w:p>
    <w:p w14:paraId="448F5B62" w14:textId="77777777" w:rsidR="003734D6" w:rsidRDefault="003734D6" w:rsidP="00BB7285">
      <w:pPr>
        <w:jc w:val="both"/>
        <w:rPr>
          <w:rFonts w:ascii="Arial" w:hAnsi="Arial" w:cs="Arial"/>
          <w:sz w:val="20"/>
          <w:szCs w:val="20"/>
        </w:rPr>
      </w:pPr>
    </w:p>
    <w:p w14:paraId="0B57E7B6" w14:textId="6D5DDA5F" w:rsidR="00D07025" w:rsidRPr="008F0CC0" w:rsidRDefault="00D07025" w:rsidP="00BB7285">
      <w:pPr>
        <w:jc w:val="both"/>
        <w:rPr>
          <w:rFonts w:ascii="Arial" w:hAnsi="Arial" w:cs="Arial"/>
          <w:sz w:val="20"/>
          <w:szCs w:val="20"/>
        </w:rPr>
      </w:pPr>
      <w:r w:rsidRPr="008F0CC0">
        <w:rPr>
          <w:rFonts w:ascii="Arial" w:hAnsi="Arial" w:cs="Arial"/>
          <w:sz w:val="20"/>
          <w:szCs w:val="20"/>
        </w:rPr>
        <w:t xml:space="preserve">Memorandum o soglasju obravnava </w:t>
      </w:r>
      <w:r w:rsidR="002033C1" w:rsidRPr="008F0CC0">
        <w:rPr>
          <w:rFonts w:ascii="Arial" w:hAnsi="Arial" w:cs="Arial"/>
          <w:sz w:val="20"/>
          <w:szCs w:val="20"/>
        </w:rPr>
        <w:t>sodelovanje pri usposabljanju, delavnicah in tehničnih izmenjavah</w:t>
      </w:r>
      <w:r w:rsidRPr="008F0CC0">
        <w:rPr>
          <w:rFonts w:ascii="Arial" w:hAnsi="Arial" w:cs="Arial"/>
          <w:sz w:val="20"/>
          <w:szCs w:val="20"/>
        </w:rPr>
        <w:t xml:space="preserve"> iz naslednjih področij:</w:t>
      </w:r>
    </w:p>
    <w:p w14:paraId="4660F1A1" w14:textId="77777777" w:rsidR="00D07025" w:rsidRPr="008F0CC0" w:rsidRDefault="00D07025" w:rsidP="00BB7285">
      <w:pPr>
        <w:jc w:val="both"/>
        <w:rPr>
          <w:rFonts w:ascii="Arial" w:hAnsi="Arial" w:cs="Arial"/>
          <w:sz w:val="20"/>
          <w:szCs w:val="20"/>
        </w:rPr>
      </w:pPr>
    </w:p>
    <w:p w14:paraId="10229664" w14:textId="44D8F9FB" w:rsidR="00D07025" w:rsidRPr="008F0CC0" w:rsidRDefault="002033C1" w:rsidP="00D07025">
      <w:pPr>
        <w:numPr>
          <w:ilvl w:val="0"/>
          <w:numId w:val="13"/>
        </w:numPr>
        <w:suppressAutoHyphens w:val="0"/>
        <w:spacing w:line="260" w:lineRule="atLeast"/>
        <w:jc w:val="both"/>
        <w:rPr>
          <w:rFonts w:ascii="Arial" w:hAnsi="Arial" w:cs="Arial"/>
          <w:sz w:val="20"/>
          <w:szCs w:val="20"/>
        </w:rPr>
      </w:pPr>
      <w:r w:rsidRPr="008F0CC0">
        <w:rPr>
          <w:rFonts w:ascii="Arial" w:hAnsi="Arial" w:cs="Arial"/>
          <w:sz w:val="20"/>
          <w:szCs w:val="20"/>
        </w:rPr>
        <w:t>grožnje in ranljivosti v zvezi s kibernetskimi napadi ter zaščita pred notranjimi grožnjami</w:t>
      </w:r>
      <w:r w:rsidR="00D07025" w:rsidRPr="008F0CC0">
        <w:rPr>
          <w:rFonts w:ascii="Arial" w:hAnsi="Arial" w:cs="Arial"/>
          <w:sz w:val="20"/>
          <w:szCs w:val="20"/>
        </w:rPr>
        <w:t>,</w:t>
      </w:r>
    </w:p>
    <w:p w14:paraId="52FAEDAC" w14:textId="7D2C0C87" w:rsidR="002033C1" w:rsidRPr="008F0CC0" w:rsidRDefault="002033C1" w:rsidP="00D07025">
      <w:pPr>
        <w:numPr>
          <w:ilvl w:val="0"/>
          <w:numId w:val="13"/>
        </w:numPr>
        <w:suppressAutoHyphens w:val="0"/>
        <w:spacing w:line="260" w:lineRule="atLeast"/>
        <w:jc w:val="both"/>
        <w:rPr>
          <w:rFonts w:ascii="Arial" w:hAnsi="Arial" w:cs="Arial"/>
          <w:sz w:val="20"/>
          <w:szCs w:val="20"/>
        </w:rPr>
      </w:pPr>
      <w:r w:rsidRPr="008F0CC0">
        <w:rPr>
          <w:rFonts w:ascii="Arial" w:hAnsi="Arial" w:cs="Arial"/>
          <w:sz w:val="20"/>
          <w:szCs w:val="20"/>
        </w:rPr>
        <w:t>predpisi o jedrski kibernetski varnosti, smernice in inšpekcije v celotnem spektru elementov jedrske varnosti,</w:t>
      </w:r>
    </w:p>
    <w:p w14:paraId="1DE991B4" w14:textId="4FF05B44" w:rsidR="002033C1" w:rsidRPr="008F0CC0" w:rsidRDefault="002033C1" w:rsidP="00D07025">
      <w:pPr>
        <w:numPr>
          <w:ilvl w:val="0"/>
          <w:numId w:val="13"/>
        </w:numPr>
        <w:suppressAutoHyphens w:val="0"/>
        <w:spacing w:line="260" w:lineRule="atLeast"/>
        <w:jc w:val="both"/>
        <w:rPr>
          <w:rFonts w:ascii="Arial" w:hAnsi="Arial" w:cs="Arial"/>
          <w:sz w:val="20"/>
          <w:szCs w:val="20"/>
        </w:rPr>
      </w:pPr>
      <w:r w:rsidRPr="008F0CC0">
        <w:rPr>
          <w:rFonts w:ascii="Arial" w:hAnsi="Arial" w:cs="Arial"/>
          <w:sz w:val="20"/>
          <w:szCs w:val="20"/>
        </w:rPr>
        <w:t>predpisi, navodila in standardi za jedrsko kibernetsko varnost,</w:t>
      </w:r>
    </w:p>
    <w:p w14:paraId="52EA1126" w14:textId="6996F5DC" w:rsidR="002033C1" w:rsidRPr="008F0CC0" w:rsidRDefault="004B6EEB" w:rsidP="00D07025">
      <w:pPr>
        <w:numPr>
          <w:ilvl w:val="0"/>
          <w:numId w:val="13"/>
        </w:numPr>
        <w:suppressAutoHyphens w:val="0"/>
        <w:spacing w:line="260" w:lineRule="atLeast"/>
        <w:jc w:val="both"/>
        <w:rPr>
          <w:rFonts w:ascii="Arial" w:hAnsi="Arial" w:cs="Arial"/>
          <w:sz w:val="20"/>
          <w:szCs w:val="20"/>
        </w:rPr>
      </w:pPr>
      <w:r w:rsidRPr="008F0CC0">
        <w:rPr>
          <w:rFonts w:ascii="Arial" w:hAnsi="Arial" w:cs="Arial"/>
          <w:sz w:val="20"/>
          <w:szCs w:val="20"/>
        </w:rPr>
        <w:t>usposabljanja in vaje iz jedrske kibernetske varnosti,</w:t>
      </w:r>
    </w:p>
    <w:p w14:paraId="5F62E45E" w14:textId="0183F886" w:rsidR="004B6EEB" w:rsidRPr="008F0CC0" w:rsidRDefault="004B6EEB" w:rsidP="00D07025">
      <w:pPr>
        <w:numPr>
          <w:ilvl w:val="0"/>
          <w:numId w:val="13"/>
        </w:numPr>
        <w:suppressAutoHyphens w:val="0"/>
        <w:spacing w:line="260" w:lineRule="atLeast"/>
        <w:jc w:val="both"/>
        <w:rPr>
          <w:rFonts w:ascii="Arial" w:hAnsi="Arial" w:cs="Arial"/>
          <w:sz w:val="20"/>
          <w:szCs w:val="20"/>
        </w:rPr>
      </w:pPr>
      <w:r w:rsidRPr="008F0CC0">
        <w:rPr>
          <w:rFonts w:ascii="Arial" w:hAnsi="Arial" w:cs="Arial"/>
          <w:sz w:val="20"/>
          <w:szCs w:val="20"/>
        </w:rPr>
        <w:t>ocenjevanja, testiranja in vrednotenja jedrske kibernetske varnosti.</w:t>
      </w:r>
    </w:p>
    <w:p w14:paraId="366D7743" w14:textId="77777777" w:rsidR="00D07025" w:rsidRPr="008F0CC0" w:rsidRDefault="00D07025" w:rsidP="00FC76AC">
      <w:pPr>
        <w:autoSpaceDE w:val="0"/>
        <w:autoSpaceDN w:val="0"/>
        <w:adjustRightInd w:val="0"/>
        <w:spacing w:line="240" w:lineRule="atLeast"/>
        <w:jc w:val="both"/>
        <w:rPr>
          <w:rFonts w:ascii="Arial" w:hAnsi="Arial" w:cs="Arial"/>
          <w:spacing w:val="-2"/>
          <w:sz w:val="20"/>
          <w:szCs w:val="20"/>
        </w:rPr>
      </w:pPr>
    </w:p>
    <w:p w14:paraId="2085246D" w14:textId="37715F98" w:rsidR="00D07025" w:rsidRPr="008F0CC0" w:rsidRDefault="00D07025" w:rsidP="00C271CE">
      <w:pPr>
        <w:jc w:val="both"/>
        <w:rPr>
          <w:rFonts w:ascii="Arial" w:hAnsi="Arial" w:cs="Arial"/>
          <w:sz w:val="20"/>
          <w:szCs w:val="20"/>
        </w:rPr>
      </w:pPr>
      <w:r w:rsidRPr="008F0CC0">
        <w:rPr>
          <w:rFonts w:ascii="Arial" w:hAnsi="Arial" w:cs="Arial"/>
          <w:sz w:val="20"/>
          <w:szCs w:val="20"/>
        </w:rPr>
        <w:t xml:space="preserve">Memorandum </w:t>
      </w:r>
      <w:r w:rsidR="00057503" w:rsidRPr="008F0CC0">
        <w:rPr>
          <w:rFonts w:ascii="Arial" w:hAnsi="Arial" w:cs="Arial"/>
          <w:sz w:val="20"/>
          <w:szCs w:val="20"/>
        </w:rPr>
        <w:t>ne predvideva izmenjave zaupnih informacij</w:t>
      </w:r>
      <w:r w:rsidRPr="008F0CC0">
        <w:rPr>
          <w:rFonts w:ascii="Arial" w:hAnsi="Arial" w:cs="Arial"/>
          <w:sz w:val="20"/>
          <w:szCs w:val="20"/>
        </w:rPr>
        <w:t>. Prav tako tudi določa, da je vsak podpisnik sam odgovoren za točnost posredovanih informacij, prejemnik pa za morebitne posledice njihove uporabe. Memorandum se sklene za določen čas</w:t>
      </w:r>
      <w:r w:rsidR="00057503" w:rsidRPr="008F0CC0">
        <w:rPr>
          <w:rFonts w:ascii="Arial" w:hAnsi="Arial" w:cs="Arial"/>
          <w:sz w:val="20"/>
          <w:szCs w:val="20"/>
        </w:rPr>
        <w:t xml:space="preserve"> desetih let od podpisa, z možnostjo podaljšanja.</w:t>
      </w:r>
      <w:r w:rsidRPr="008F0CC0">
        <w:rPr>
          <w:rFonts w:ascii="Arial" w:hAnsi="Arial" w:cs="Arial"/>
          <w:sz w:val="20"/>
          <w:szCs w:val="20"/>
        </w:rPr>
        <w:t xml:space="preserve"> Odpovedati ga je mogoče </w:t>
      </w:r>
      <w:r w:rsidR="00057503" w:rsidRPr="008F0CC0">
        <w:rPr>
          <w:rFonts w:ascii="Arial" w:hAnsi="Arial" w:cs="Arial"/>
          <w:sz w:val="20"/>
          <w:szCs w:val="20"/>
        </w:rPr>
        <w:t>s pisnim</w:t>
      </w:r>
      <w:r w:rsidRPr="008F0CC0">
        <w:rPr>
          <w:rFonts w:ascii="Arial" w:hAnsi="Arial" w:cs="Arial"/>
          <w:sz w:val="20"/>
          <w:szCs w:val="20"/>
        </w:rPr>
        <w:t xml:space="preserve"> obvestilom, odpoved pa začne veljati </w:t>
      </w:r>
      <w:r w:rsidR="00057503" w:rsidRPr="008F0CC0">
        <w:rPr>
          <w:rFonts w:ascii="Arial" w:hAnsi="Arial" w:cs="Arial"/>
          <w:sz w:val="20"/>
          <w:szCs w:val="20"/>
        </w:rPr>
        <w:t>90</w:t>
      </w:r>
      <w:r w:rsidRPr="008F0CC0">
        <w:rPr>
          <w:rFonts w:ascii="Arial" w:hAnsi="Arial" w:cs="Arial"/>
          <w:sz w:val="20"/>
          <w:szCs w:val="20"/>
        </w:rPr>
        <w:t xml:space="preserve"> dni po tem, ko podpisnik pošlje tako obvestilo.</w:t>
      </w:r>
    </w:p>
    <w:p w14:paraId="2ED33055" w14:textId="77777777" w:rsidR="00D07025" w:rsidRPr="008F0CC0" w:rsidRDefault="00D07025" w:rsidP="00C2406D">
      <w:pPr>
        <w:autoSpaceDE w:val="0"/>
        <w:autoSpaceDN w:val="0"/>
        <w:adjustRightInd w:val="0"/>
        <w:spacing w:line="240" w:lineRule="atLeast"/>
        <w:jc w:val="both"/>
        <w:rPr>
          <w:rFonts w:ascii="Arial" w:hAnsi="Arial" w:cs="Arial"/>
          <w:spacing w:val="-2"/>
          <w:sz w:val="20"/>
          <w:szCs w:val="20"/>
        </w:rPr>
      </w:pPr>
    </w:p>
    <w:p w14:paraId="76F1F256" w14:textId="4F614EC0" w:rsidR="00D07025" w:rsidRPr="008F0CC0" w:rsidRDefault="00D07025" w:rsidP="00C271CE">
      <w:pPr>
        <w:jc w:val="both"/>
        <w:rPr>
          <w:rFonts w:ascii="Arial" w:hAnsi="Arial" w:cs="Arial"/>
          <w:sz w:val="20"/>
          <w:szCs w:val="20"/>
        </w:rPr>
      </w:pPr>
      <w:r w:rsidRPr="008F0CC0">
        <w:rPr>
          <w:rFonts w:ascii="Arial" w:hAnsi="Arial" w:cs="Arial"/>
          <w:sz w:val="20"/>
          <w:szCs w:val="20"/>
        </w:rPr>
        <w:t xml:space="preserve">Predlagani memorandum je po svoji naravi pravno nezavezujoč mednarodni akt iz desetega odstavka 75. člena istega zakona, saj gre za izmenjavo podatkov </w:t>
      </w:r>
      <w:r w:rsidR="00057503" w:rsidRPr="008F0CC0">
        <w:rPr>
          <w:rFonts w:ascii="Arial" w:hAnsi="Arial" w:cs="Arial"/>
          <w:sz w:val="20"/>
          <w:szCs w:val="20"/>
        </w:rPr>
        <w:t xml:space="preserve">in izkušenj </w:t>
      </w:r>
      <w:r w:rsidRPr="008F0CC0">
        <w:rPr>
          <w:rFonts w:ascii="Arial" w:hAnsi="Arial" w:cs="Arial"/>
          <w:sz w:val="20"/>
          <w:szCs w:val="20"/>
        </w:rPr>
        <w:t xml:space="preserve">obeh držav na področju jedrske </w:t>
      </w:r>
      <w:r w:rsidR="00057503" w:rsidRPr="008F0CC0">
        <w:rPr>
          <w:rFonts w:ascii="Arial" w:hAnsi="Arial" w:cs="Arial"/>
          <w:sz w:val="20"/>
          <w:szCs w:val="20"/>
        </w:rPr>
        <w:t>kibernetske</w:t>
      </w:r>
      <w:r w:rsidRPr="008F0CC0">
        <w:rPr>
          <w:rFonts w:ascii="Arial" w:hAnsi="Arial" w:cs="Arial"/>
          <w:sz w:val="20"/>
          <w:szCs w:val="20"/>
        </w:rPr>
        <w:t xml:space="preserve"> varnosti, ki so tehnične narave</w:t>
      </w:r>
      <w:r w:rsidR="00057503" w:rsidRPr="008F0CC0">
        <w:rPr>
          <w:rFonts w:ascii="Arial" w:hAnsi="Arial" w:cs="Arial"/>
          <w:sz w:val="20"/>
          <w:szCs w:val="20"/>
        </w:rPr>
        <w:t>.</w:t>
      </w:r>
      <w:r w:rsidRPr="008F0CC0">
        <w:rPr>
          <w:rFonts w:ascii="Arial" w:hAnsi="Arial" w:cs="Arial"/>
          <w:sz w:val="20"/>
          <w:szCs w:val="20"/>
        </w:rPr>
        <w:t xml:space="preserve"> </w:t>
      </w:r>
      <w:r w:rsidR="00057503" w:rsidRPr="008F0CC0">
        <w:rPr>
          <w:rFonts w:ascii="Arial" w:hAnsi="Arial" w:cs="Arial"/>
          <w:sz w:val="20"/>
          <w:szCs w:val="20"/>
        </w:rPr>
        <w:t>N</w:t>
      </w:r>
      <w:r w:rsidRPr="008F0CC0">
        <w:rPr>
          <w:rFonts w:ascii="Arial" w:hAnsi="Arial" w:cs="Arial"/>
          <w:sz w:val="20"/>
          <w:szCs w:val="20"/>
        </w:rPr>
        <w:t xml:space="preserve">amen akta je olajšati dostop do podatkov, ki so načeloma javni, vendar niso prosto dostopni. Gre tudi za izboljšanje pretoka informacij in sodelovanje obeh organov. Z memorandumom se ne pridobivajo dodatne pravice oz. nalagajo dodatne obveznosti, prav tako pa nima </w:t>
      </w:r>
      <w:r w:rsidR="00974CCC" w:rsidRPr="008F0CC0">
        <w:rPr>
          <w:rFonts w:ascii="Arial" w:hAnsi="Arial" w:cs="Arial"/>
          <w:sz w:val="20"/>
          <w:szCs w:val="20"/>
        </w:rPr>
        <w:t xml:space="preserve">večjih </w:t>
      </w:r>
      <w:r w:rsidRPr="008F0CC0">
        <w:rPr>
          <w:rFonts w:ascii="Arial" w:hAnsi="Arial" w:cs="Arial"/>
          <w:sz w:val="20"/>
          <w:szCs w:val="20"/>
        </w:rPr>
        <w:t>finančnih posledic</w:t>
      </w:r>
      <w:r w:rsidR="0061358B" w:rsidRPr="008F0CC0">
        <w:rPr>
          <w:rFonts w:ascii="Arial" w:hAnsi="Arial" w:cs="Arial"/>
          <w:sz w:val="20"/>
          <w:szCs w:val="20"/>
        </w:rPr>
        <w:t>.</w:t>
      </w:r>
      <w:r w:rsidRPr="008F0CC0">
        <w:rPr>
          <w:rFonts w:ascii="Arial" w:hAnsi="Arial" w:cs="Arial"/>
          <w:sz w:val="20"/>
          <w:szCs w:val="20"/>
        </w:rPr>
        <w:t xml:space="preserve"> Uprava za jedrsko varnost je </w:t>
      </w:r>
      <w:r w:rsidR="003734D6">
        <w:rPr>
          <w:rFonts w:ascii="Arial" w:hAnsi="Arial" w:cs="Arial"/>
          <w:sz w:val="20"/>
          <w:szCs w:val="20"/>
        </w:rPr>
        <w:t>glede</w:t>
      </w:r>
      <w:r w:rsidRPr="008F0CC0">
        <w:rPr>
          <w:rFonts w:ascii="Arial" w:hAnsi="Arial" w:cs="Arial"/>
          <w:sz w:val="20"/>
          <w:szCs w:val="20"/>
        </w:rPr>
        <w:t xml:space="preserve"> pravn</w:t>
      </w:r>
      <w:r w:rsidR="003734D6">
        <w:rPr>
          <w:rFonts w:ascii="Arial" w:hAnsi="Arial" w:cs="Arial"/>
          <w:sz w:val="20"/>
          <w:szCs w:val="20"/>
        </w:rPr>
        <w:t xml:space="preserve">e </w:t>
      </w:r>
      <w:r w:rsidRPr="008F0CC0">
        <w:rPr>
          <w:rFonts w:ascii="Arial" w:hAnsi="Arial" w:cs="Arial"/>
          <w:sz w:val="20"/>
          <w:szCs w:val="20"/>
        </w:rPr>
        <w:t>narav</w:t>
      </w:r>
      <w:r w:rsidR="003734D6">
        <w:rPr>
          <w:rFonts w:ascii="Arial" w:hAnsi="Arial" w:cs="Arial"/>
          <w:sz w:val="20"/>
          <w:szCs w:val="20"/>
        </w:rPr>
        <w:t>e</w:t>
      </w:r>
      <w:r w:rsidRPr="008F0CC0">
        <w:rPr>
          <w:rFonts w:ascii="Arial" w:hAnsi="Arial" w:cs="Arial"/>
          <w:sz w:val="20"/>
          <w:szCs w:val="20"/>
        </w:rPr>
        <w:t xml:space="preserve"> memoranduma pridobila mnenje Ministrstva za zunanje</w:t>
      </w:r>
      <w:r w:rsidR="00057503" w:rsidRPr="008F0CC0">
        <w:rPr>
          <w:rFonts w:ascii="Arial" w:hAnsi="Arial" w:cs="Arial"/>
          <w:sz w:val="20"/>
          <w:szCs w:val="20"/>
        </w:rPr>
        <w:t xml:space="preserve"> in evropske</w:t>
      </w:r>
      <w:r w:rsidRPr="008F0CC0">
        <w:rPr>
          <w:rFonts w:ascii="Arial" w:hAnsi="Arial" w:cs="Arial"/>
          <w:sz w:val="20"/>
          <w:szCs w:val="20"/>
        </w:rPr>
        <w:t xml:space="preserve"> zadeve, št. 5611-</w:t>
      </w:r>
      <w:r w:rsidR="00057503" w:rsidRPr="008F0CC0">
        <w:rPr>
          <w:rFonts w:ascii="Arial" w:hAnsi="Arial" w:cs="Arial"/>
          <w:sz w:val="20"/>
          <w:szCs w:val="20"/>
        </w:rPr>
        <w:t>40</w:t>
      </w:r>
      <w:r w:rsidRPr="008F0CC0">
        <w:rPr>
          <w:rFonts w:ascii="Arial" w:hAnsi="Arial" w:cs="Arial"/>
          <w:sz w:val="20"/>
          <w:szCs w:val="20"/>
        </w:rPr>
        <w:t>/202</w:t>
      </w:r>
      <w:r w:rsidR="00057503" w:rsidRPr="008F0CC0">
        <w:rPr>
          <w:rFonts w:ascii="Arial" w:hAnsi="Arial" w:cs="Arial"/>
          <w:sz w:val="20"/>
          <w:szCs w:val="20"/>
        </w:rPr>
        <w:t>3</w:t>
      </w:r>
      <w:r w:rsidRPr="008F0CC0">
        <w:rPr>
          <w:rFonts w:ascii="Arial" w:hAnsi="Arial" w:cs="Arial"/>
          <w:sz w:val="20"/>
          <w:szCs w:val="20"/>
        </w:rPr>
        <w:t xml:space="preserve">/2 z dne </w:t>
      </w:r>
      <w:r w:rsidR="00057503" w:rsidRPr="008F0CC0">
        <w:rPr>
          <w:rFonts w:ascii="Arial" w:hAnsi="Arial" w:cs="Arial"/>
          <w:sz w:val="20"/>
          <w:szCs w:val="20"/>
        </w:rPr>
        <w:t>29</w:t>
      </w:r>
      <w:r w:rsidR="003734D6">
        <w:rPr>
          <w:rFonts w:ascii="Arial" w:hAnsi="Arial" w:cs="Arial"/>
          <w:sz w:val="20"/>
          <w:szCs w:val="20"/>
        </w:rPr>
        <w:t xml:space="preserve"> </w:t>
      </w:r>
      <w:r w:rsidRPr="008F0CC0">
        <w:rPr>
          <w:rFonts w:ascii="Arial" w:hAnsi="Arial" w:cs="Arial"/>
          <w:sz w:val="20"/>
          <w:szCs w:val="20"/>
        </w:rPr>
        <w:t>.</w:t>
      </w:r>
      <w:r w:rsidR="00057503" w:rsidRPr="008F0CC0">
        <w:rPr>
          <w:rFonts w:ascii="Arial" w:hAnsi="Arial" w:cs="Arial"/>
          <w:sz w:val="20"/>
          <w:szCs w:val="20"/>
        </w:rPr>
        <w:t>8</w:t>
      </w:r>
      <w:r w:rsidRPr="008F0CC0">
        <w:rPr>
          <w:rFonts w:ascii="Arial" w:hAnsi="Arial" w:cs="Arial"/>
          <w:sz w:val="20"/>
          <w:szCs w:val="20"/>
        </w:rPr>
        <w:t>.</w:t>
      </w:r>
      <w:r w:rsidR="003734D6">
        <w:rPr>
          <w:rFonts w:ascii="Arial" w:hAnsi="Arial" w:cs="Arial"/>
          <w:sz w:val="20"/>
          <w:szCs w:val="20"/>
        </w:rPr>
        <w:t xml:space="preserve"> </w:t>
      </w:r>
      <w:r w:rsidRPr="008F0CC0">
        <w:rPr>
          <w:rFonts w:ascii="Arial" w:hAnsi="Arial" w:cs="Arial"/>
          <w:sz w:val="20"/>
          <w:szCs w:val="20"/>
        </w:rPr>
        <w:t>202</w:t>
      </w:r>
      <w:r w:rsidR="00057503" w:rsidRPr="008F0CC0">
        <w:rPr>
          <w:rFonts w:ascii="Arial" w:hAnsi="Arial" w:cs="Arial"/>
          <w:sz w:val="20"/>
          <w:szCs w:val="20"/>
        </w:rPr>
        <w:t>3</w:t>
      </w:r>
      <w:r w:rsidRPr="008F0CC0">
        <w:rPr>
          <w:rFonts w:ascii="Arial" w:hAnsi="Arial" w:cs="Arial"/>
          <w:sz w:val="20"/>
          <w:szCs w:val="20"/>
        </w:rPr>
        <w:t>.</w:t>
      </w:r>
    </w:p>
    <w:p w14:paraId="3AEAB5B1" w14:textId="77777777" w:rsidR="00D07025" w:rsidRPr="008F0CC0" w:rsidRDefault="00D07025" w:rsidP="00C271CE">
      <w:pPr>
        <w:jc w:val="both"/>
        <w:rPr>
          <w:rFonts w:ascii="Arial" w:hAnsi="Arial" w:cs="Arial"/>
          <w:sz w:val="20"/>
          <w:szCs w:val="20"/>
        </w:rPr>
      </w:pPr>
    </w:p>
    <w:p w14:paraId="5949293B" w14:textId="01DD28FB" w:rsidR="00D07025" w:rsidRPr="008F0CC0" w:rsidRDefault="00D07025" w:rsidP="00213E5B">
      <w:pPr>
        <w:jc w:val="both"/>
        <w:rPr>
          <w:rFonts w:ascii="Arial" w:hAnsi="Arial" w:cs="Arial"/>
          <w:sz w:val="20"/>
          <w:szCs w:val="20"/>
        </w:rPr>
      </w:pPr>
      <w:r w:rsidRPr="008F0CC0">
        <w:rPr>
          <w:rFonts w:ascii="Arial" w:hAnsi="Arial" w:cs="Arial"/>
          <w:sz w:val="20"/>
          <w:szCs w:val="20"/>
        </w:rPr>
        <w:t>Memorandum bo za slovensko stran podpisal Igor Sirc, direktor Uprave</w:t>
      </w:r>
      <w:r w:rsidR="00211DB6">
        <w:rPr>
          <w:rFonts w:ascii="Arial" w:hAnsi="Arial" w:cs="Arial"/>
          <w:sz w:val="20"/>
          <w:szCs w:val="20"/>
        </w:rPr>
        <w:t xml:space="preserve"> </w:t>
      </w:r>
      <w:r w:rsidRPr="008F0CC0">
        <w:rPr>
          <w:rFonts w:ascii="Arial" w:hAnsi="Arial" w:cs="Arial"/>
          <w:sz w:val="20"/>
          <w:szCs w:val="20"/>
        </w:rPr>
        <w:t xml:space="preserve">za jedrsko varnost. Memorandum bo </w:t>
      </w:r>
      <w:r w:rsidR="00057503" w:rsidRPr="008F0CC0">
        <w:rPr>
          <w:rFonts w:ascii="Arial" w:hAnsi="Arial" w:cs="Arial"/>
          <w:sz w:val="20"/>
          <w:szCs w:val="20"/>
        </w:rPr>
        <w:t>podpisan</w:t>
      </w:r>
      <w:r w:rsidRPr="008F0CC0">
        <w:rPr>
          <w:rFonts w:ascii="Arial" w:hAnsi="Arial" w:cs="Arial"/>
          <w:sz w:val="20"/>
          <w:szCs w:val="20"/>
        </w:rPr>
        <w:t xml:space="preserve"> v </w:t>
      </w:r>
      <w:r w:rsidR="003734D6">
        <w:rPr>
          <w:rFonts w:ascii="Arial" w:hAnsi="Arial" w:cs="Arial"/>
          <w:sz w:val="20"/>
          <w:szCs w:val="20"/>
        </w:rPr>
        <w:t xml:space="preserve">slovenskem in </w:t>
      </w:r>
      <w:r w:rsidRPr="008F0CC0">
        <w:rPr>
          <w:rFonts w:ascii="Arial" w:hAnsi="Arial" w:cs="Arial"/>
          <w:sz w:val="20"/>
          <w:szCs w:val="20"/>
        </w:rPr>
        <w:t>angleškem jeziku</w:t>
      </w:r>
      <w:r w:rsidR="003734D6">
        <w:rPr>
          <w:rFonts w:ascii="Arial" w:hAnsi="Arial" w:cs="Arial"/>
          <w:sz w:val="20"/>
          <w:szCs w:val="20"/>
        </w:rPr>
        <w:t>. Besedilo memoranduma v obeh jezikih je priloženo gradivu</w:t>
      </w:r>
      <w:r w:rsidRPr="008F0CC0">
        <w:rPr>
          <w:rFonts w:ascii="Arial" w:hAnsi="Arial" w:cs="Arial"/>
          <w:sz w:val="20"/>
          <w:szCs w:val="20"/>
        </w:rPr>
        <w:t>.</w:t>
      </w:r>
      <w:r w:rsidR="00E43E33" w:rsidRPr="008F0CC0">
        <w:rPr>
          <w:rFonts w:ascii="Arial" w:hAnsi="Arial" w:cs="Arial"/>
          <w:sz w:val="20"/>
          <w:szCs w:val="20"/>
        </w:rPr>
        <w:t xml:space="preserve"> </w:t>
      </w:r>
    </w:p>
    <w:bookmarkEnd w:id="0"/>
    <w:bookmarkEnd w:id="1"/>
    <w:p w14:paraId="7076ABD2" w14:textId="0C5D0EFB" w:rsidR="005D0687" w:rsidRPr="008F0CC0" w:rsidRDefault="005D0687" w:rsidP="00D07025">
      <w:pPr>
        <w:rPr>
          <w:rFonts w:ascii="Arial" w:hAnsi="Arial" w:cs="Arial"/>
          <w:sz w:val="20"/>
          <w:szCs w:val="20"/>
        </w:rPr>
      </w:pPr>
    </w:p>
    <w:sectPr w:rsidR="005D0687" w:rsidRPr="008F0CC0" w:rsidSect="00CA353E">
      <w:headerReference w:type="default" r:id="rId11"/>
      <w:footerReference w:type="even" r:id="rId12"/>
      <w:footerReference w:type="default" r:id="rId13"/>
      <w:headerReference w:type="first" r:id="rId14"/>
      <w:footerReference w:type="first" r:id="rId15"/>
      <w:footnotePr>
        <w:pos w:val="beneathText"/>
      </w:footnotePr>
      <w:pgSz w:w="11905" w:h="16837" w:code="9"/>
      <w:pgMar w:top="1366" w:right="1418" w:bottom="1138" w:left="1482"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98935" w14:textId="77777777" w:rsidR="009B2433" w:rsidRDefault="009B2433">
      <w:r>
        <w:separator/>
      </w:r>
    </w:p>
  </w:endnote>
  <w:endnote w:type="continuationSeparator" w:id="0">
    <w:p w14:paraId="0BC24B94" w14:textId="77777777" w:rsidR="009B2433" w:rsidRDefault="009B2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97878" w14:textId="77777777" w:rsidR="00BC6851" w:rsidRPr="00CA353E" w:rsidRDefault="00BC6851" w:rsidP="006B610F">
    <w:pPr>
      <w:pStyle w:val="Noga"/>
      <w:framePr w:wrap="around" w:vAnchor="text" w:hAnchor="margin" w:xAlign="center" w:y="1"/>
      <w:rPr>
        <w:rStyle w:val="tevilkastrani"/>
        <w:rFonts w:ascii="Arial" w:hAnsi="Arial" w:cs="Arial"/>
        <w:sz w:val="20"/>
        <w:szCs w:val="20"/>
      </w:rPr>
    </w:pPr>
    <w:r w:rsidRPr="00DE44D8">
      <w:rPr>
        <w:rStyle w:val="tevilkastrani"/>
        <w:sz w:val="20"/>
        <w:szCs w:val="20"/>
      </w:rPr>
      <w:fldChar w:fldCharType="begin"/>
    </w:r>
    <w:r w:rsidRPr="00DE44D8">
      <w:rPr>
        <w:rStyle w:val="tevilkastrani"/>
        <w:sz w:val="20"/>
        <w:szCs w:val="20"/>
      </w:rPr>
      <w:instrText xml:space="preserve">PAGE  </w:instrText>
    </w:r>
    <w:r w:rsidRPr="00DE44D8">
      <w:rPr>
        <w:rStyle w:val="tevilkastrani"/>
        <w:sz w:val="20"/>
        <w:szCs w:val="20"/>
      </w:rPr>
      <w:fldChar w:fldCharType="separate"/>
    </w:r>
    <w:r w:rsidR="00BF2C50">
      <w:rPr>
        <w:rStyle w:val="tevilkastrani"/>
        <w:noProof/>
        <w:sz w:val="20"/>
        <w:szCs w:val="20"/>
      </w:rPr>
      <w:t>2</w:t>
    </w:r>
    <w:r w:rsidRPr="00DE44D8">
      <w:rPr>
        <w:rStyle w:val="tevilkastrani"/>
        <w:sz w:val="20"/>
        <w:szCs w:val="20"/>
      </w:rPr>
      <w:fldChar w:fldCharType="end"/>
    </w:r>
  </w:p>
  <w:p w14:paraId="513F548E" w14:textId="77777777" w:rsidR="00BC6851" w:rsidRDefault="00BC685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1854" w14:textId="0A491D07" w:rsidR="00BC6851" w:rsidRPr="00CA353E" w:rsidRDefault="00BC6851" w:rsidP="00CA353E">
    <w:pPr>
      <w:pStyle w:val="Noga"/>
      <w:framePr w:wrap="around" w:vAnchor="text" w:hAnchor="margin" w:xAlign="center" w:y="398"/>
      <w:rPr>
        <w:rStyle w:val="tevilkastrani"/>
        <w:rFonts w:ascii="Arial" w:hAnsi="Arial" w:cs="Arial"/>
        <w:sz w:val="20"/>
        <w:szCs w:val="20"/>
      </w:rPr>
    </w:pPr>
    <w:r w:rsidRPr="00CA353E">
      <w:rPr>
        <w:rStyle w:val="tevilkastrani"/>
        <w:rFonts w:ascii="Arial" w:hAnsi="Arial" w:cs="Arial"/>
        <w:sz w:val="20"/>
        <w:szCs w:val="20"/>
      </w:rPr>
      <w:fldChar w:fldCharType="begin"/>
    </w:r>
    <w:r w:rsidRPr="00CA353E">
      <w:rPr>
        <w:rStyle w:val="tevilkastrani"/>
        <w:rFonts w:ascii="Arial" w:hAnsi="Arial" w:cs="Arial"/>
        <w:sz w:val="20"/>
        <w:szCs w:val="20"/>
      </w:rPr>
      <w:instrText xml:space="preserve">PAGE  </w:instrText>
    </w:r>
    <w:r w:rsidRPr="00CA353E">
      <w:rPr>
        <w:rStyle w:val="tevilkastrani"/>
        <w:rFonts w:ascii="Arial" w:hAnsi="Arial" w:cs="Arial"/>
        <w:sz w:val="20"/>
        <w:szCs w:val="20"/>
      </w:rPr>
      <w:fldChar w:fldCharType="separate"/>
    </w:r>
    <w:r w:rsidR="0037458F">
      <w:rPr>
        <w:rStyle w:val="tevilkastrani"/>
        <w:rFonts w:ascii="Arial" w:hAnsi="Arial" w:cs="Arial"/>
        <w:noProof/>
        <w:sz w:val="20"/>
        <w:szCs w:val="20"/>
      </w:rPr>
      <w:t>7</w:t>
    </w:r>
    <w:r w:rsidRPr="00CA353E">
      <w:rPr>
        <w:rStyle w:val="tevilkastrani"/>
        <w:rFonts w:ascii="Arial" w:hAnsi="Arial" w:cs="Arial"/>
        <w:sz w:val="20"/>
        <w:szCs w:val="20"/>
      </w:rPr>
      <w:fldChar w:fldCharType="end"/>
    </w:r>
  </w:p>
  <w:p w14:paraId="196E1374" w14:textId="50FF2FFC" w:rsidR="00BC6851" w:rsidRPr="00CA353E" w:rsidRDefault="006E47F9" w:rsidP="00CA353E">
    <w:pPr>
      <w:pStyle w:val="Noga"/>
      <w:tabs>
        <w:tab w:val="clear" w:pos="4536"/>
        <w:tab w:val="clear" w:pos="9072"/>
      </w:tabs>
      <w:rPr>
        <w:sz w:val="32"/>
        <w:szCs w:val="32"/>
      </w:rPr>
    </w:pPr>
    <w:r>
      <w:rPr>
        <w:noProof/>
        <w:sz w:val="22"/>
        <w:szCs w:val="22"/>
        <w:lang w:eastAsia="sl-SI"/>
      </w:rPr>
      <mc:AlternateContent>
        <mc:Choice Requires="wpc">
          <w:drawing>
            <wp:anchor distT="0" distB="0" distL="114300" distR="114300" simplePos="0" relativeHeight="251659264" behindDoc="0" locked="0" layoutInCell="1" allowOverlap="1" wp14:anchorId="05FD50D4" wp14:editId="715124D7">
              <wp:simplePos x="0" y="0"/>
              <wp:positionH relativeFrom="column">
                <wp:posOffset>-760095</wp:posOffset>
              </wp:positionH>
              <wp:positionV relativeFrom="paragraph">
                <wp:posOffset>-76835</wp:posOffset>
              </wp:positionV>
              <wp:extent cx="6846570" cy="333375"/>
              <wp:effectExtent l="1905" t="8890" r="9525" b="635"/>
              <wp:wrapTight wrapText="bothSides">
                <wp:wrapPolygon edited="0">
                  <wp:start x="19256" y="0"/>
                  <wp:lineTo x="661" y="4937"/>
                  <wp:lineTo x="661" y="6171"/>
                  <wp:lineTo x="18895" y="9874"/>
                  <wp:lineTo x="18895" y="12343"/>
                  <wp:lineTo x="19376" y="19749"/>
                  <wp:lineTo x="19376" y="20366"/>
                  <wp:lineTo x="19527" y="20366"/>
                  <wp:lineTo x="21630" y="10491"/>
                  <wp:lineTo x="21630" y="9257"/>
                  <wp:lineTo x="19406" y="0"/>
                  <wp:lineTo x="19256" y="0"/>
                </wp:wrapPolygon>
              </wp:wrapTight>
              <wp:docPr id="122" name="Canvas 1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Line 124"/>
                      <wps:cNvCnPr>
                        <a:cxnSpLocks noChangeAspect="1" noChangeShapeType="1"/>
                      </wps:cNvCnPr>
                      <wps:spPr bwMode="auto">
                        <a:xfrm>
                          <a:off x="217170" y="92710"/>
                          <a:ext cx="5901690" cy="63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8" name="Line 125"/>
                      <wps:cNvCnPr>
                        <a:cxnSpLocks noChangeShapeType="1"/>
                      </wps:cNvCnPr>
                      <wps:spPr bwMode="auto">
                        <a:xfrm flipV="1">
                          <a:off x="6233160" y="161290"/>
                          <a:ext cx="613410" cy="444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9" name="Freeform 126"/>
                      <wps:cNvSpPr>
                        <a:spLocks/>
                      </wps:cNvSpPr>
                      <wps:spPr bwMode="auto">
                        <a:xfrm>
                          <a:off x="6115685"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27"/>
                      <wps:cNvSpPr>
                        <a:spLocks/>
                      </wps:cNvSpPr>
                      <wps:spPr bwMode="auto">
                        <a:xfrm>
                          <a:off x="5995035" y="16383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28"/>
                      <wps:cNvSpPr>
                        <a:spLocks/>
                      </wps:cNvSpPr>
                      <wps:spPr bwMode="auto">
                        <a:xfrm>
                          <a:off x="6130290" y="149225"/>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4735797" id="Canvas 122" o:spid="_x0000_s1026" editas="canvas" style="position:absolute;margin-left:-59.85pt;margin-top:-6.05pt;width:539.1pt;height:26.25pt;z-index:251659264" coordsize="68465,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465;height:3333;visibility:visible;mso-wrap-style:square">
                <v:fill o:detectmouseclick="t"/>
                <v:path o:connecttype="none"/>
              </v:shape>
              <v:line id="Line 124" o:spid="_x0000_s1028" style="position:absolute;visibility:visible;mso-wrap-style:square" from="2171,927" to="6118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" strokecolor="#838281" strokeweight=".8pt">
                <o:lock v:ext="edit" aspectratio="t"/>
              </v:line>
              <v:line id="Line 125" o:spid="_x0000_s1029" style="position:absolute;flip:y;visibility:visible;mso-wrap-style:square" from="62331,1612" to="68465,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" strokecolor="#838281" strokeweight=".8pt"/>
              <v:shape id="Freeform 126" o:spid="_x0000_s1030" style="position:absolute;left:61156;width:680;height:3282;visibility:visible;mso-wrap-style:square;v-text-anchor:top" coordsize="213,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v:shape id="Freeform 127" o:spid="_x0000_s1031" style="position:absolute;left:59950;top:1638;width:2768;height:330;visibility:visible;mso-wrap-style:square;v-text-anchor:top" coordsize="8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v:shape id="Freeform 128" o:spid="_x0000_s1032" style="position:absolute;left:61302;top:1492;width:248;height:305;visibility:visible;mso-wrap-style:square;v-text-anchor:top" coordsize="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10:wrap type="tight"/>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93BCD" w14:textId="123F12C9" w:rsidR="00DA127D" w:rsidRPr="009F1309" w:rsidRDefault="006E47F9" w:rsidP="0036411F">
    <w:pPr>
      <w:pStyle w:val="Noga"/>
      <w:tabs>
        <w:tab w:val="clear" w:pos="4536"/>
        <w:tab w:val="clear" w:pos="9072"/>
      </w:tabs>
      <w:rPr>
        <w:sz w:val="32"/>
        <w:szCs w:val="32"/>
      </w:rPr>
    </w:pPr>
    <w:r>
      <w:rPr>
        <w:noProof/>
        <w:sz w:val="22"/>
        <w:szCs w:val="22"/>
        <w:lang w:eastAsia="sl-SI"/>
      </w:rPr>
      <mc:AlternateContent>
        <mc:Choice Requires="wpc">
          <w:drawing>
            <wp:anchor distT="0" distB="0" distL="114300" distR="114300" simplePos="0" relativeHeight="251657216" behindDoc="0" locked="0" layoutInCell="1" allowOverlap="1" wp14:anchorId="5921A561" wp14:editId="76E38A57">
              <wp:simplePos x="0" y="0"/>
              <wp:positionH relativeFrom="column">
                <wp:posOffset>-760095</wp:posOffset>
              </wp:positionH>
              <wp:positionV relativeFrom="paragraph">
                <wp:posOffset>-76835</wp:posOffset>
              </wp:positionV>
              <wp:extent cx="6846570" cy="333375"/>
              <wp:effectExtent l="1905" t="8890" r="9525" b="635"/>
              <wp:wrapTight wrapText="bothSides">
                <wp:wrapPolygon edited="0">
                  <wp:start x="19256" y="0"/>
                  <wp:lineTo x="661" y="4937"/>
                  <wp:lineTo x="661" y="6171"/>
                  <wp:lineTo x="18895" y="9874"/>
                  <wp:lineTo x="18895" y="12343"/>
                  <wp:lineTo x="19376" y="19749"/>
                  <wp:lineTo x="19376" y="20366"/>
                  <wp:lineTo x="19527" y="20366"/>
                  <wp:lineTo x="21630" y="10491"/>
                  <wp:lineTo x="21630" y="9257"/>
                  <wp:lineTo x="19406" y="0"/>
                  <wp:lineTo x="19256" y="0"/>
                </wp:wrapPolygon>
              </wp:wrapTight>
              <wp:docPr id="94" name="Canvas 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95"/>
                      <wps:cNvCnPr>
                        <a:cxnSpLocks noChangeAspect="1" noChangeShapeType="1"/>
                      </wps:cNvCnPr>
                      <wps:spPr bwMode="auto">
                        <a:xfrm>
                          <a:off x="217170" y="92710"/>
                          <a:ext cx="5901690" cy="63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2" name="Line 96"/>
                      <wps:cNvCnPr>
                        <a:cxnSpLocks noChangeShapeType="1"/>
                      </wps:cNvCnPr>
                      <wps:spPr bwMode="auto">
                        <a:xfrm flipV="1">
                          <a:off x="6233160" y="161290"/>
                          <a:ext cx="613410" cy="444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3" name="Freeform 97"/>
                      <wps:cNvSpPr>
                        <a:spLocks/>
                      </wps:cNvSpPr>
                      <wps:spPr bwMode="auto">
                        <a:xfrm>
                          <a:off x="6115685"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98"/>
                      <wps:cNvSpPr>
                        <a:spLocks/>
                      </wps:cNvSpPr>
                      <wps:spPr bwMode="auto">
                        <a:xfrm>
                          <a:off x="5995035" y="16383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9"/>
                      <wps:cNvSpPr>
                        <a:spLocks/>
                      </wps:cNvSpPr>
                      <wps:spPr bwMode="auto">
                        <a:xfrm>
                          <a:off x="6130290" y="149225"/>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25671BC" id="Canvas 94" o:spid="_x0000_s1026" editas="canvas" style="position:absolute;margin-left:-59.85pt;margin-top:-6.05pt;width:539.1pt;height:26.25pt;z-index:251657216" coordsize="68465,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465;height:3333;visibility:visible;mso-wrap-style:square">
                <v:fill o:detectmouseclick="t"/>
                <v:path o:connecttype="none"/>
              </v:shape>
              <v:line id="Line 95" o:spid="_x0000_s1028" style="position:absolute;visibility:visible;mso-wrap-style:square" from="2171,927" to="6118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" strokecolor="#838281" strokeweight=".8pt">
                <o:lock v:ext="edit" aspectratio="t"/>
              </v:line>
              <v:line id="Line 96" o:spid="_x0000_s1029" style="position:absolute;flip:y;visibility:visible;mso-wrap-style:square" from="62331,1612" to="68465,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" strokecolor="#838281" strokeweight=".8pt"/>
              <v:shape id="Freeform 97" o:spid="_x0000_s1030" style="position:absolute;left:61156;width:680;height:3282;visibility:visible;mso-wrap-style:square;v-text-anchor:top" coordsize="213,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v:shape id="Freeform 98" o:spid="_x0000_s1031" style="position:absolute;left:59950;top:1638;width:2768;height:330;visibility:visible;mso-wrap-style:square;v-text-anchor:top" coordsize="8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v:shape id="Freeform 99" o:spid="_x0000_s1032" style="position:absolute;left:61302;top:1492;width:248;height:305;visibility:visible;mso-wrap-style:square;v-text-anchor:top" coordsize="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FBD94" w14:textId="77777777" w:rsidR="009B2433" w:rsidRDefault="009B2433">
      <w:r>
        <w:separator/>
      </w:r>
    </w:p>
  </w:footnote>
  <w:footnote w:type="continuationSeparator" w:id="0">
    <w:p w14:paraId="6B1AD18F" w14:textId="77777777" w:rsidR="009B2433" w:rsidRDefault="009B2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F300C" w14:textId="77777777" w:rsidR="00DA127D" w:rsidRPr="001B1D79" w:rsidRDefault="00DA127D">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BB90" w14:textId="77777777" w:rsidR="000B0C39" w:rsidRPr="00793A7F" w:rsidRDefault="000B0C39" w:rsidP="000B0C39">
    <w:pPr>
      <w:autoSpaceDE w:val="0"/>
      <w:autoSpaceDN w:val="0"/>
      <w:adjustRightInd w:val="0"/>
      <w:rPr>
        <w:rFonts w:ascii="Republika" w:hAnsi="Republika"/>
        <w:sz w:val="20"/>
        <w:szCs w:val="20"/>
      </w:rPr>
    </w:pPr>
    <w:bookmarkStart w:id="3" w:name="_Hlk127973076"/>
    <w:r w:rsidRPr="00793A7F">
      <w:rPr>
        <w:noProof/>
        <w:sz w:val="20"/>
        <w:szCs w:val="20"/>
        <w:lang w:eastAsia="sl-SI"/>
      </w:rPr>
      <w:drawing>
        <wp:anchor distT="0" distB="0" distL="114300" distR="114300" simplePos="0" relativeHeight="251661312" behindDoc="0" locked="0" layoutInCell="1" allowOverlap="1" wp14:anchorId="28F2B76D" wp14:editId="0273A26C">
          <wp:simplePos x="0" y="0"/>
          <wp:positionH relativeFrom="column">
            <wp:posOffset>-527050</wp:posOffset>
          </wp:positionH>
          <wp:positionV relativeFrom="paragraph">
            <wp:posOffset>-29210</wp:posOffset>
          </wp:positionV>
          <wp:extent cx="279400" cy="356235"/>
          <wp:effectExtent l="0" t="0" r="6350" b="5715"/>
          <wp:wrapSquare wrapText="bothSides"/>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400" cy="356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A7F">
      <w:rPr>
        <w:rFonts w:ascii="Republika" w:hAnsi="Republika"/>
        <w:sz w:val="20"/>
        <w:szCs w:val="20"/>
      </w:rPr>
      <w:t>REPUBLIKA SLOVENIJA</w:t>
    </w:r>
  </w:p>
  <w:p w14:paraId="7823604C" w14:textId="77777777" w:rsidR="000B0C39" w:rsidRPr="00793A7F" w:rsidRDefault="000B0C39" w:rsidP="000B0C39">
    <w:pPr>
      <w:tabs>
        <w:tab w:val="left" w:pos="5112"/>
      </w:tabs>
      <w:spacing w:after="120" w:line="240" w:lineRule="exact"/>
      <w:rPr>
        <w:rFonts w:ascii="Republika" w:hAnsi="Republika"/>
        <w:b/>
        <w:caps/>
        <w:sz w:val="20"/>
        <w:szCs w:val="20"/>
      </w:rPr>
    </w:pPr>
    <w:r w:rsidRPr="00793A7F">
      <w:rPr>
        <w:rFonts w:ascii="Republika" w:hAnsi="Republika"/>
        <w:b/>
        <w:caps/>
        <w:sz w:val="20"/>
        <w:szCs w:val="20"/>
      </w:rPr>
      <w:t xml:space="preserve">Ministrstvo za </w:t>
    </w:r>
    <w:r>
      <w:rPr>
        <w:rFonts w:ascii="Republika" w:hAnsi="Republika"/>
        <w:b/>
        <w:caps/>
        <w:sz w:val="20"/>
        <w:szCs w:val="20"/>
      </w:rPr>
      <w:t>NARAVNE VIRE</w:t>
    </w:r>
    <w:r w:rsidRPr="00793A7F">
      <w:rPr>
        <w:rFonts w:ascii="Republika" w:hAnsi="Republika"/>
        <w:b/>
        <w:caps/>
        <w:sz w:val="20"/>
        <w:szCs w:val="20"/>
      </w:rPr>
      <w:t xml:space="preserve"> in prostor</w:t>
    </w:r>
  </w:p>
  <w:p w14:paraId="00322D6A" w14:textId="77777777" w:rsidR="000B0C39" w:rsidRPr="00793A7F" w:rsidRDefault="000B0C39" w:rsidP="000B0C39">
    <w:pPr>
      <w:tabs>
        <w:tab w:val="left" w:pos="5112"/>
      </w:tabs>
      <w:spacing w:before="240" w:line="240" w:lineRule="exact"/>
      <w:rPr>
        <w:rFonts w:ascii="Arial" w:hAnsi="Arial" w:cs="Arial"/>
        <w:sz w:val="16"/>
        <w:szCs w:val="16"/>
      </w:rPr>
    </w:pPr>
    <w:r w:rsidRPr="00793A7F">
      <w:rPr>
        <w:rFonts w:ascii="Arial" w:hAnsi="Arial" w:cs="Arial"/>
        <w:sz w:val="16"/>
        <w:szCs w:val="16"/>
      </w:rPr>
      <w:t>Dunajska cesta 48, 1000 Ljubljana</w:t>
    </w:r>
    <w:r w:rsidRPr="00793A7F">
      <w:rPr>
        <w:rFonts w:ascii="Arial" w:hAnsi="Arial" w:cs="Arial"/>
        <w:sz w:val="16"/>
        <w:szCs w:val="16"/>
      </w:rPr>
      <w:tab/>
      <w:t>T: 01 478 70 00</w:t>
    </w:r>
  </w:p>
  <w:p w14:paraId="2004DAE8" w14:textId="77777777" w:rsidR="000B0C39" w:rsidRPr="00793A7F" w:rsidRDefault="000B0C39" w:rsidP="000B0C39">
    <w:pPr>
      <w:tabs>
        <w:tab w:val="left" w:pos="5112"/>
      </w:tabs>
      <w:spacing w:line="240" w:lineRule="exact"/>
      <w:rPr>
        <w:rFonts w:ascii="Arial" w:hAnsi="Arial" w:cs="Arial"/>
        <w:sz w:val="16"/>
        <w:szCs w:val="16"/>
      </w:rPr>
    </w:pPr>
    <w:r w:rsidRPr="00793A7F">
      <w:rPr>
        <w:rFonts w:ascii="Arial" w:hAnsi="Arial" w:cs="Arial"/>
        <w:sz w:val="16"/>
        <w:szCs w:val="16"/>
      </w:rPr>
      <w:tab/>
      <w:t>F: 01 478 74 25</w:t>
    </w:r>
  </w:p>
  <w:p w14:paraId="754EADE0" w14:textId="77777777" w:rsidR="000B0C39" w:rsidRPr="00793A7F" w:rsidRDefault="000B0C39" w:rsidP="000B0C39">
    <w:pPr>
      <w:tabs>
        <w:tab w:val="left" w:pos="5112"/>
      </w:tabs>
      <w:spacing w:line="240" w:lineRule="exact"/>
      <w:rPr>
        <w:rFonts w:ascii="Arial" w:hAnsi="Arial" w:cs="Arial"/>
        <w:sz w:val="16"/>
        <w:szCs w:val="16"/>
      </w:rPr>
    </w:pPr>
    <w:r w:rsidRPr="00793A7F">
      <w:rPr>
        <w:rFonts w:ascii="Arial" w:hAnsi="Arial" w:cs="Arial"/>
        <w:sz w:val="16"/>
        <w:szCs w:val="16"/>
      </w:rPr>
      <w:tab/>
      <w:t>E: gp.m</w:t>
    </w:r>
    <w:r>
      <w:rPr>
        <w:rFonts w:ascii="Arial" w:hAnsi="Arial" w:cs="Arial"/>
        <w:sz w:val="16"/>
        <w:szCs w:val="16"/>
      </w:rPr>
      <w:t>nv</w:t>
    </w:r>
    <w:r w:rsidRPr="00793A7F">
      <w:rPr>
        <w:rFonts w:ascii="Arial" w:hAnsi="Arial" w:cs="Arial"/>
        <w:sz w:val="16"/>
        <w:szCs w:val="16"/>
      </w:rPr>
      <w:t>p@gov.si</w:t>
    </w:r>
  </w:p>
  <w:p w14:paraId="6671706B" w14:textId="77777777" w:rsidR="000B0C39" w:rsidRPr="00793A7F" w:rsidRDefault="000B0C39" w:rsidP="000B0C39">
    <w:pPr>
      <w:tabs>
        <w:tab w:val="left" w:pos="5112"/>
      </w:tabs>
      <w:spacing w:line="240" w:lineRule="exact"/>
      <w:rPr>
        <w:rFonts w:ascii="Arial" w:hAnsi="Arial" w:cs="Arial"/>
        <w:sz w:val="16"/>
        <w:szCs w:val="16"/>
      </w:rPr>
    </w:pPr>
    <w:r w:rsidRPr="00793A7F">
      <w:rPr>
        <w:rFonts w:ascii="Arial" w:hAnsi="Arial" w:cs="Arial"/>
        <w:sz w:val="16"/>
        <w:szCs w:val="16"/>
      </w:rPr>
      <w:tab/>
      <w:t>www.m</w:t>
    </w:r>
    <w:r>
      <w:rPr>
        <w:rFonts w:ascii="Arial" w:hAnsi="Arial" w:cs="Arial"/>
        <w:sz w:val="16"/>
        <w:szCs w:val="16"/>
      </w:rPr>
      <w:t>nvp</w:t>
    </w:r>
    <w:r w:rsidRPr="00793A7F">
      <w:rPr>
        <w:rFonts w:ascii="Arial" w:hAnsi="Arial" w:cs="Arial"/>
        <w:sz w:val="16"/>
        <w:szCs w:val="16"/>
      </w:rPr>
      <w:t>.gov.si</w:t>
    </w:r>
  </w:p>
  <w:bookmarkEnd w:id="3"/>
  <w:p w14:paraId="00087E0B" w14:textId="1901A119" w:rsidR="00DA127D" w:rsidRPr="00125A68" w:rsidRDefault="006E47F9" w:rsidP="0036411F">
    <w:pPr>
      <w:spacing w:before="60"/>
      <w:ind w:right="-3"/>
      <w:rPr>
        <w:sz w:val="22"/>
        <w:szCs w:val="22"/>
      </w:rPr>
    </w:pPr>
    <w:r>
      <w:rPr>
        <w:noProof/>
        <w:sz w:val="22"/>
        <w:szCs w:val="22"/>
        <w:lang w:eastAsia="sl-SI"/>
      </w:rPr>
      <mc:AlternateContent>
        <mc:Choice Requires="wps">
          <w:drawing>
            <wp:anchor distT="0" distB="0" distL="0" distR="0" simplePos="0" relativeHeight="251656192" behindDoc="0" locked="0" layoutInCell="1" allowOverlap="1" wp14:anchorId="7B78820A" wp14:editId="175AAEA8">
              <wp:simplePos x="0" y="0"/>
              <wp:positionH relativeFrom="column">
                <wp:posOffset>0</wp:posOffset>
              </wp:positionH>
              <wp:positionV relativeFrom="paragraph">
                <wp:posOffset>171450</wp:posOffset>
              </wp:positionV>
              <wp:extent cx="4658995" cy="763270"/>
              <wp:effectExtent l="0" t="0" r="0" b="0"/>
              <wp:wrapNone/>
              <wp:docPr id="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76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793F6" w14:textId="77777777" w:rsidR="00391C5A" w:rsidRPr="00391C5A" w:rsidRDefault="00391C5A" w:rsidP="00391C5A">
                          <w:pPr>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8820A" id="_x0000_t202" coordsize="21600,21600" o:spt="202" path="m,l,21600r21600,l21600,xe">
              <v:stroke joinstyle="miter"/>
              <v:path gradientshapeok="t" o:connecttype="rect"/>
            </v:shapetype>
            <v:shape id="Text Box 78" o:spid="_x0000_s1026" type="#_x0000_t202" style="position:absolute;margin-left:0;margin-top:13.5pt;width:366.85pt;height:60.1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" filled="f" stroked="f">
              <v:textbox inset="0,0,0,0">
                <w:txbxContent>
                  <w:p w14:paraId="1FD793F6" w14:textId="77777777" w:rsidR="00391C5A" w:rsidRPr="00391C5A" w:rsidRDefault="00391C5A" w:rsidP="00391C5A">
                    <w:pPr>
                      <w:rPr>
                        <w:rFonts w:ascii="Arial" w:hAnsi="Arial" w:cs="Arial"/>
                        <w:sz w:val="16"/>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singleLevel"/>
    <w:tmpl w:val="00000009"/>
    <w:name w:val="WW8Num21"/>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15E2CC6"/>
    <w:multiLevelType w:val="hybridMultilevel"/>
    <w:tmpl w:val="527022C8"/>
    <w:lvl w:ilvl="0" w:tplc="56AA2BF4">
      <w:start w:val="1"/>
      <w:numFmt w:val="decimal"/>
      <w:suff w:val="space"/>
      <w:lvlText w:val="%1."/>
      <w:lvlJc w:val="left"/>
      <w:rPr>
        <w:rFonts w:cs="Times New Roman" w:hint="default"/>
      </w:rPr>
    </w:lvl>
    <w:lvl w:ilvl="1" w:tplc="3CB201EE">
      <w:start w:val="1"/>
      <w:numFmt w:val="lowerLetter"/>
      <w:suff w:val="space"/>
      <w:lvlText w:val="%2."/>
      <w:lvlJc w:val="left"/>
      <w:rPr>
        <w:rFonts w:cs="Times New Roman" w:hint="default"/>
      </w:rPr>
    </w:lvl>
    <w:lvl w:ilvl="2" w:tplc="0419001B">
      <w:start w:val="1"/>
      <w:numFmt w:val="lowerRoman"/>
      <w:lvlText w:val="%3."/>
      <w:lvlJc w:val="right"/>
      <w:pPr>
        <w:ind w:left="5400" w:hanging="180"/>
      </w:pPr>
      <w:rPr>
        <w:rFonts w:cs="Times New Roman"/>
      </w:rPr>
    </w:lvl>
    <w:lvl w:ilvl="3" w:tplc="0419000F" w:tentative="1">
      <w:start w:val="1"/>
      <w:numFmt w:val="decimal"/>
      <w:lvlText w:val="%4."/>
      <w:lvlJc w:val="left"/>
      <w:pPr>
        <w:ind w:left="6120" w:hanging="360"/>
      </w:pPr>
      <w:rPr>
        <w:rFonts w:cs="Times New Roman"/>
      </w:rPr>
    </w:lvl>
    <w:lvl w:ilvl="4" w:tplc="04190019" w:tentative="1">
      <w:start w:val="1"/>
      <w:numFmt w:val="lowerLetter"/>
      <w:lvlText w:val="%5."/>
      <w:lvlJc w:val="left"/>
      <w:pPr>
        <w:ind w:left="6840" w:hanging="360"/>
      </w:pPr>
      <w:rPr>
        <w:rFonts w:cs="Times New Roman"/>
      </w:rPr>
    </w:lvl>
    <w:lvl w:ilvl="5" w:tplc="0419001B" w:tentative="1">
      <w:start w:val="1"/>
      <w:numFmt w:val="lowerRoman"/>
      <w:lvlText w:val="%6."/>
      <w:lvlJc w:val="right"/>
      <w:pPr>
        <w:ind w:left="7560" w:hanging="180"/>
      </w:pPr>
      <w:rPr>
        <w:rFonts w:cs="Times New Roman"/>
      </w:rPr>
    </w:lvl>
    <w:lvl w:ilvl="6" w:tplc="0419000F" w:tentative="1">
      <w:start w:val="1"/>
      <w:numFmt w:val="decimal"/>
      <w:lvlText w:val="%7."/>
      <w:lvlJc w:val="left"/>
      <w:pPr>
        <w:ind w:left="8280" w:hanging="360"/>
      </w:pPr>
      <w:rPr>
        <w:rFonts w:cs="Times New Roman"/>
      </w:rPr>
    </w:lvl>
    <w:lvl w:ilvl="7" w:tplc="04190019" w:tentative="1">
      <w:start w:val="1"/>
      <w:numFmt w:val="lowerLetter"/>
      <w:lvlText w:val="%8."/>
      <w:lvlJc w:val="left"/>
      <w:pPr>
        <w:ind w:left="9000" w:hanging="360"/>
      </w:pPr>
      <w:rPr>
        <w:rFonts w:cs="Times New Roman"/>
      </w:rPr>
    </w:lvl>
    <w:lvl w:ilvl="8" w:tplc="0419001B" w:tentative="1">
      <w:start w:val="1"/>
      <w:numFmt w:val="lowerRoman"/>
      <w:lvlText w:val="%9."/>
      <w:lvlJc w:val="right"/>
      <w:pPr>
        <w:ind w:left="9720" w:hanging="180"/>
      </w:pPr>
      <w:rPr>
        <w:rFonts w:cs="Times New Roman"/>
      </w:rPr>
    </w:lvl>
  </w:abstractNum>
  <w:abstractNum w:abstractNumId="3" w15:restartNumberingAfterBreak="0">
    <w:nsid w:val="04D57E0C"/>
    <w:multiLevelType w:val="hybridMultilevel"/>
    <w:tmpl w:val="4C0AA7D8"/>
    <w:lvl w:ilvl="0" w:tplc="9AD8C13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57E3DD7"/>
    <w:multiLevelType w:val="hybridMultilevel"/>
    <w:tmpl w:val="FD64AA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146C91"/>
    <w:multiLevelType w:val="hybridMultilevel"/>
    <w:tmpl w:val="71843E52"/>
    <w:lvl w:ilvl="0" w:tplc="CDC0E1A0">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484853"/>
    <w:multiLevelType w:val="hybridMultilevel"/>
    <w:tmpl w:val="9642C806"/>
    <w:lvl w:ilvl="0" w:tplc="CDC0E1A0">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096ADE"/>
    <w:multiLevelType w:val="hybridMultilevel"/>
    <w:tmpl w:val="3856826C"/>
    <w:lvl w:ilvl="0" w:tplc="CDC0E1A0">
      <w:start w:val="1"/>
      <w:numFmt w:val="lowerLetter"/>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22990516"/>
    <w:multiLevelType w:val="hybridMultilevel"/>
    <w:tmpl w:val="527022C8"/>
    <w:lvl w:ilvl="0" w:tplc="FFFFFFFF">
      <w:start w:val="1"/>
      <w:numFmt w:val="decimal"/>
      <w:suff w:val="space"/>
      <w:lvlText w:val="%1."/>
      <w:lvlJc w:val="left"/>
      <w:rPr>
        <w:rFonts w:cs="Times New Roman" w:hint="default"/>
      </w:rPr>
    </w:lvl>
    <w:lvl w:ilvl="1" w:tplc="FFFFFFFF">
      <w:start w:val="1"/>
      <w:numFmt w:val="lowerLetter"/>
      <w:suff w:val="space"/>
      <w:lvlText w:val="%2."/>
      <w:lvlJc w:val="left"/>
      <w:rPr>
        <w:rFonts w:cs="Times New Roman" w:hint="default"/>
      </w:rPr>
    </w:lvl>
    <w:lvl w:ilvl="2" w:tplc="FFFFFFFF">
      <w:start w:val="1"/>
      <w:numFmt w:val="lowerRoman"/>
      <w:lvlText w:val="%3."/>
      <w:lvlJc w:val="right"/>
      <w:pPr>
        <w:ind w:left="5400" w:hanging="180"/>
      </w:pPr>
      <w:rPr>
        <w:rFonts w:cs="Times New Roman"/>
      </w:rPr>
    </w:lvl>
    <w:lvl w:ilvl="3" w:tplc="FFFFFFFF" w:tentative="1">
      <w:start w:val="1"/>
      <w:numFmt w:val="decimal"/>
      <w:lvlText w:val="%4."/>
      <w:lvlJc w:val="left"/>
      <w:pPr>
        <w:ind w:left="6120" w:hanging="360"/>
      </w:pPr>
      <w:rPr>
        <w:rFonts w:cs="Times New Roman"/>
      </w:rPr>
    </w:lvl>
    <w:lvl w:ilvl="4" w:tplc="FFFFFFFF" w:tentative="1">
      <w:start w:val="1"/>
      <w:numFmt w:val="lowerLetter"/>
      <w:lvlText w:val="%5."/>
      <w:lvlJc w:val="left"/>
      <w:pPr>
        <w:ind w:left="6840" w:hanging="360"/>
      </w:pPr>
      <w:rPr>
        <w:rFonts w:cs="Times New Roman"/>
      </w:rPr>
    </w:lvl>
    <w:lvl w:ilvl="5" w:tplc="FFFFFFFF" w:tentative="1">
      <w:start w:val="1"/>
      <w:numFmt w:val="lowerRoman"/>
      <w:lvlText w:val="%6."/>
      <w:lvlJc w:val="right"/>
      <w:pPr>
        <w:ind w:left="7560" w:hanging="180"/>
      </w:pPr>
      <w:rPr>
        <w:rFonts w:cs="Times New Roman"/>
      </w:rPr>
    </w:lvl>
    <w:lvl w:ilvl="6" w:tplc="FFFFFFFF" w:tentative="1">
      <w:start w:val="1"/>
      <w:numFmt w:val="decimal"/>
      <w:lvlText w:val="%7."/>
      <w:lvlJc w:val="left"/>
      <w:pPr>
        <w:ind w:left="8280" w:hanging="360"/>
      </w:pPr>
      <w:rPr>
        <w:rFonts w:cs="Times New Roman"/>
      </w:rPr>
    </w:lvl>
    <w:lvl w:ilvl="7" w:tplc="FFFFFFFF" w:tentative="1">
      <w:start w:val="1"/>
      <w:numFmt w:val="lowerLetter"/>
      <w:lvlText w:val="%8."/>
      <w:lvlJc w:val="left"/>
      <w:pPr>
        <w:ind w:left="9000" w:hanging="360"/>
      </w:pPr>
      <w:rPr>
        <w:rFonts w:cs="Times New Roman"/>
      </w:rPr>
    </w:lvl>
    <w:lvl w:ilvl="8" w:tplc="FFFFFFFF" w:tentative="1">
      <w:start w:val="1"/>
      <w:numFmt w:val="lowerRoman"/>
      <w:lvlText w:val="%9."/>
      <w:lvlJc w:val="right"/>
      <w:pPr>
        <w:ind w:left="9720" w:hanging="180"/>
      </w:pPr>
      <w:rPr>
        <w:rFonts w:cs="Times New Roman"/>
      </w:rPr>
    </w:lvl>
  </w:abstractNum>
  <w:abstractNum w:abstractNumId="9" w15:restartNumberingAfterBreak="0">
    <w:nsid w:val="2617082B"/>
    <w:multiLevelType w:val="hybridMultilevel"/>
    <w:tmpl w:val="06DA53DA"/>
    <w:lvl w:ilvl="0" w:tplc="D4BCE7E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C445FFE"/>
    <w:multiLevelType w:val="hybridMultilevel"/>
    <w:tmpl w:val="C7580A32"/>
    <w:lvl w:ilvl="0" w:tplc="7BD29796">
      <w:start w:val="1"/>
      <w:numFmt w:val="low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ED7309B"/>
    <w:multiLevelType w:val="hybridMultilevel"/>
    <w:tmpl w:val="E0E43B7E"/>
    <w:lvl w:ilvl="0" w:tplc="04090017">
      <w:start w:val="1"/>
      <w:numFmt w:val="lowerLetter"/>
      <w:lvlText w:val="%1)"/>
      <w:lvlJc w:val="left"/>
      <w:pPr>
        <w:ind w:left="1069" w:hanging="360"/>
      </w:p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379879D3"/>
    <w:multiLevelType w:val="hybridMultilevel"/>
    <w:tmpl w:val="4C0AA7D8"/>
    <w:lvl w:ilvl="0" w:tplc="9AD8C13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80F5F4A"/>
    <w:multiLevelType w:val="hybridMultilevel"/>
    <w:tmpl w:val="8F3A4D34"/>
    <w:lvl w:ilvl="0" w:tplc="3564979A">
      <w:start w:val="1"/>
      <w:numFmt w:val="decimal"/>
      <w:lvlText w:val="%1."/>
      <w:lvlJc w:val="left"/>
      <w:rPr>
        <w:rFonts w:cs="Times New Roman" w:hint="default"/>
        <w:b w:val="0"/>
        <w:strike w:val="0"/>
      </w:rPr>
    </w:lvl>
    <w:lvl w:ilvl="1" w:tplc="5CC44F42">
      <w:start w:val="1"/>
      <w:numFmt w:val="lowerLetter"/>
      <w:lvlText w:val="%2."/>
      <w:lvlJc w:val="left"/>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95A68F7"/>
    <w:multiLevelType w:val="hybridMultilevel"/>
    <w:tmpl w:val="FBE88AFA"/>
    <w:lvl w:ilvl="0" w:tplc="7BD29796">
      <w:start w:val="1"/>
      <w:numFmt w:val="low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15:restartNumberingAfterBreak="0">
    <w:nsid w:val="3A6B6D78"/>
    <w:multiLevelType w:val="hybridMultilevel"/>
    <w:tmpl w:val="FD64A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F00A60"/>
    <w:multiLevelType w:val="hybridMultilevel"/>
    <w:tmpl w:val="4C0AA7D8"/>
    <w:lvl w:ilvl="0" w:tplc="9AD8C13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F0C622F"/>
    <w:multiLevelType w:val="hybridMultilevel"/>
    <w:tmpl w:val="3856826C"/>
    <w:lvl w:ilvl="0" w:tplc="CDC0E1A0">
      <w:start w:val="1"/>
      <w:numFmt w:val="lowerLetter"/>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49C55345"/>
    <w:multiLevelType w:val="hybridMultilevel"/>
    <w:tmpl w:val="78B42CC8"/>
    <w:lvl w:ilvl="0" w:tplc="94A4DE44">
      <w:start w:val="9"/>
      <w:numFmt w:val="low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2CB0976"/>
    <w:multiLevelType w:val="hybridMultilevel"/>
    <w:tmpl w:val="CC28B5D4"/>
    <w:lvl w:ilvl="0" w:tplc="F1A022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A937BA5"/>
    <w:multiLevelType w:val="hybridMultilevel"/>
    <w:tmpl w:val="4C0AA7D8"/>
    <w:lvl w:ilvl="0" w:tplc="9AD8C13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2094904"/>
    <w:multiLevelType w:val="hybridMultilevel"/>
    <w:tmpl w:val="AE8EEABC"/>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B711AFD"/>
    <w:multiLevelType w:val="multilevel"/>
    <w:tmpl w:val="12D4B2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3641DAF"/>
    <w:multiLevelType w:val="hybridMultilevel"/>
    <w:tmpl w:val="4C0AA7D8"/>
    <w:lvl w:ilvl="0" w:tplc="9AD8C13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3CA67D8"/>
    <w:multiLevelType w:val="hybridMultilevel"/>
    <w:tmpl w:val="8F3A4D34"/>
    <w:lvl w:ilvl="0" w:tplc="FFFFFFFF">
      <w:start w:val="1"/>
      <w:numFmt w:val="decimal"/>
      <w:lvlText w:val="%1."/>
      <w:lvlJc w:val="left"/>
      <w:rPr>
        <w:rFonts w:cs="Times New Roman" w:hint="default"/>
        <w:b w:val="0"/>
        <w:strike w:val="0"/>
      </w:rPr>
    </w:lvl>
    <w:lvl w:ilvl="1" w:tplc="FFFFFFFF">
      <w:start w:val="1"/>
      <w:numFmt w:val="lowerLetter"/>
      <w:lvlText w:val="%2."/>
      <w:lvlJc w:val="left"/>
      <w:rPr>
        <w:rFonts w:cs="Times New Roman" w:hint="default"/>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15:restartNumberingAfterBreak="0">
    <w:nsid w:val="752B4AC1"/>
    <w:multiLevelType w:val="hybridMultilevel"/>
    <w:tmpl w:val="7A50B7F6"/>
    <w:lvl w:ilvl="0" w:tplc="6608D5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444EA4"/>
    <w:multiLevelType w:val="hybridMultilevel"/>
    <w:tmpl w:val="89889C58"/>
    <w:lvl w:ilvl="0" w:tplc="F66E73FA">
      <w:numFmt w:val="bullet"/>
      <w:pStyle w:val="Odsek"/>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E563AA"/>
    <w:multiLevelType w:val="hybridMultilevel"/>
    <w:tmpl w:val="E0E43B7E"/>
    <w:lvl w:ilvl="0" w:tplc="FFFFFFFF">
      <w:start w:val="1"/>
      <w:numFmt w:val="lowerLetter"/>
      <w:lvlText w:val="%1)"/>
      <w:lvlJc w:val="left"/>
      <w:pPr>
        <w:ind w:left="1069" w:hanging="360"/>
      </w:p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2" w15:restartNumberingAfterBreak="0">
    <w:nsid w:val="7F040743"/>
    <w:multiLevelType w:val="hybridMultilevel"/>
    <w:tmpl w:val="7A50B7F6"/>
    <w:lvl w:ilvl="0" w:tplc="6608D5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5799237">
    <w:abstractNumId w:val="0"/>
  </w:num>
  <w:num w:numId="2" w16cid:durableId="2045211758">
    <w:abstractNumId w:val="30"/>
  </w:num>
  <w:num w:numId="3" w16cid:durableId="916750021">
    <w:abstractNumId w:val="24"/>
  </w:num>
  <w:num w:numId="4" w16cid:durableId="2051684649">
    <w:abstractNumId w:val="14"/>
  </w:num>
  <w:num w:numId="5" w16cid:durableId="1048383144">
    <w:abstractNumId w:val="25"/>
  </w:num>
  <w:num w:numId="6" w16cid:durableId="356430">
    <w:abstractNumId w:val="16"/>
    <w:lvlOverride w:ilvl="0">
      <w:startOverride w:val="1"/>
    </w:lvlOverride>
  </w:num>
  <w:num w:numId="7" w16cid:durableId="621618572">
    <w:abstractNumId w:val="3"/>
  </w:num>
  <w:num w:numId="8" w16cid:durableId="2132436400">
    <w:abstractNumId w:val="19"/>
  </w:num>
  <w:num w:numId="9" w16cid:durableId="1879512466">
    <w:abstractNumId w:val="7"/>
  </w:num>
  <w:num w:numId="10" w16cid:durableId="2120755676">
    <w:abstractNumId w:val="15"/>
  </w:num>
  <w:num w:numId="11" w16cid:durableId="983973966">
    <w:abstractNumId w:val="27"/>
  </w:num>
  <w:num w:numId="12" w16cid:durableId="328023892">
    <w:abstractNumId w:val="12"/>
  </w:num>
  <w:num w:numId="13" w16cid:durableId="800417429">
    <w:abstractNumId w:val="9"/>
  </w:num>
  <w:num w:numId="14" w16cid:durableId="1493719563">
    <w:abstractNumId w:val="22"/>
  </w:num>
  <w:num w:numId="15" w16cid:durableId="580791835">
    <w:abstractNumId w:val="6"/>
  </w:num>
  <w:num w:numId="16" w16cid:durableId="1004284466">
    <w:abstractNumId w:val="5"/>
  </w:num>
  <w:num w:numId="17" w16cid:durableId="24598610">
    <w:abstractNumId w:val="18"/>
  </w:num>
  <w:num w:numId="18" w16cid:durableId="413748026">
    <w:abstractNumId w:val="23"/>
  </w:num>
  <w:num w:numId="19" w16cid:durableId="1477255498">
    <w:abstractNumId w:val="10"/>
  </w:num>
  <w:num w:numId="20" w16cid:durableId="1790732821">
    <w:abstractNumId w:val="21"/>
  </w:num>
  <w:num w:numId="21" w16cid:durableId="882402623">
    <w:abstractNumId w:val="13"/>
  </w:num>
  <w:num w:numId="22" w16cid:durableId="257953523">
    <w:abstractNumId w:val="29"/>
  </w:num>
  <w:num w:numId="23" w16cid:durableId="1375040250">
    <w:abstractNumId w:val="17"/>
  </w:num>
  <w:num w:numId="24" w16cid:durableId="1256206570">
    <w:abstractNumId w:val="2"/>
  </w:num>
  <w:num w:numId="25" w16cid:durableId="405997923">
    <w:abstractNumId w:val="11"/>
  </w:num>
  <w:num w:numId="26" w16cid:durableId="418331393">
    <w:abstractNumId w:val="20"/>
  </w:num>
  <w:num w:numId="27" w16cid:durableId="1769158660">
    <w:abstractNumId w:val="26"/>
  </w:num>
  <w:num w:numId="28" w16cid:durableId="1307004617">
    <w:abstractNumId w:val="25"/>
  </w:num>
  <w:num w:numId="29" w16cid:durableId="1595820615">
    <w:abstractNumId w:val="31"/>
  </w:num>
  <w:num w:numId="30" w16cid:durableId="1348672166">
    <w:abstractNumId w:val="28"/>
  </w:num>
  <w:num w:numId="31" w16cid:durableId="1050416875">
    <w:abstractNumId w:val="4"/>
  </w:num>
  <w:num w:numId="32" w16cid:durableId="773211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51139851">
    <w:abstractNumId w:val="8"/>
  </w:num>
  <w:num w:numId="34" w16cid:durableId="1461729385">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rawingGridVerticalSpacing w:val="57"/>
  <w:displayHorizontalDrawingGridEvery w:val="0"/>
  <w:displayVerticalDrawingGridEvery w:val="0"/>
  <w:noPunctuationKerning/>
  <w:characterSpacingControl w:val="doNotCompress"/>
  <w:hdrShapeDefaults>
    <o:shapedefaults v:ext="edit" spidmax="2050">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7F9"/>
    <w:rsid w:val="000120F1"/>
    <w:rsid w:val="000149E1"/>
    <w:rsid w:val="00031ECC"/>
    <w:rsid w:val="00050BC4"/>
    <w:rsid w:val="00053F02"/>
    <w:rsid w:val="00055C38"/>
    <w:rsid w:val="00057503"/>
    <w:rsid w:val="00062986"/>
    <w:rsid w:val="00065A59"/>
    <w:rsid w:val="00076F09"/>
    <w:rsid w:val="000B0C39"/>
    <w:rsid w:val="000B6518"/>
    <w:rsid w:val="000D10B3"/>
    <w:rsid w:val="000D3122"/>
    <w:rsid w:val="000D5234"/>
    <w:rsid w:val="000E0A57"/>
    <w:rsid w:val="000E1CBA"/>
    <w:rsid w:val="000F35CC"/>
    <w:rsid w:val="00106C6A"/>
    <w:rsid w:val="001073BF"/>
    <w:rsid w:val="0010740A"/>
    <w:rsid w:val="00107C77"/>
    <w:rsid w:val="00113F6D"/>
    <w:rsid w:val="00125A68"/>
    <w:rsid w:val="001403AA"/>
    <w:rsid w:val="00153FB8"/>
    <w:rsid w:val="00161FAC"/>
    <w:rsid w:val="00167095"/>
    <w:rsid w:val="00195C1C"/>
    <w:rsid w:val="001A5617"/>
    <w:rsid w:val="001A6D3E"/>
    <w:rsid w:val="001B1D79"/>
    <w:rsid w:val="001C6487"/>
    <w:rsid w:val="001C7A6D"/>
    <w:rsid w:val="001D6B7D"/>
    <w:rsid w:val="001E0A87"/>
    <w:rsid w:val="001F025F"/>
    <w:rsid w:val="001F29BA"/>
    <w:rsid w:val="001F2F75"/>
    <w:rsid w:val="00203049"/>
    <w:rsid w:val="002033C1"/>
    <w:rsid w:val="00211DB6"/>
    <w:rsid w:val="0021224A"/>
    <w:rsid w:val="002208BA"/>
    <w:rsid w:val="00224641"/>
    <w:rsid w:val="00243113"/>
    <w:rsid w:val="00255D07"/>
    <w:rsid w:val="002667B5"/>
    <w:rsid w:val="0027231F"/>
    <w:rsid w:val="00277CFB"/>
    <w:rsid w:val="002822DE"/>
    <w:rsid w:val="00294319"/>
    <w:rsid w:val="002C58DB"/>
    <w:rsid w:val="002E23CA"/>
    <w:rsid w:val="00322C34"/>
    <w:rsid w:val="00341484"/>
    <w:rsid w:val="0036411F"/>
    <w:rsid w:val="0037062D"/>
    <w:rsid w:val="003734D6"/>
    <w:rsid w:val="0037458F"/>
    <w:rsid w:val="00380509"/>
    <w:rsid w:val="00387EFC"/>
    <w:rsid w:val="00391C0D"/>
    <w:rsid w:val="00391C5A"/>
    <w:rsid w:val="0039607A"/>
    <w:rsid w:val="003A2E26"/>
    <w:rsid w:val="003A4AD7"/>
    <w:rsid w:val="003A60EA"/>
    <w:rsid w:val="003B4762"/>
    <w:rsid w:val="003B684A"/>
    <w:rsid w:val="003C024E"/>
    <w:rsid w:val="003D40DD"/>
    <w:rsid w:val="003D4709"/>
    <w:rsid w:val="003E31FE"/>
    <w:rsid w:val="003E740E"/>
    <w:rsid w:val="003E77F3"/>
    <w:rsid w:val="003F34E5"/>
    <w:rsid w:val="00405808"/>
    <w:rsid w:val="00436D4C"/>
    <w:rsid w:val="00454861"/>
    <w:rsid w:val="00456100"/>
    <w:rsid w:val="004606E5"/>
    <w:rsid w:val="0046494D"/>
    <w:rsid w:val="00466CFF"/>
    <w:rsid w:val="00470316"/>
    <w:rsid w:val="004746F8"/>
    <w:rsid w:val="00475256"/>
    <w:rsid w:val="00483695"/>
    <w:rsid w:val="00494219"/>
    <w:rsid w:val="00494C27"/>
    <w:rsid w:val="0049601E"/>
    <w:rsid w:val="004978AD"/>
    <w:rsid w:val="004A143C"/>
    <w:rsid w:val="004A2399"/>
    <w:rsid w:val="004A5849"/>
    <w:rsid w:val="004B16EC"/>
    <w:rsid w:val="004B40B4"/>
    <w:rsid w:val="004B6EEB"/>
    <w:rsid w:val="004B7C5A"/>
    <w:rsid w:val="004C222C"/>
    <w:rsid w:val="004D150A"/>
    <w:rsid w:val="004D64BD"/>
    <w:rsid w:val="004D658C"/>
    <w:rsid w:val="004E2E7B"/>
    <w:rsid w:val="004E6A30"/>
    <w:rsid w:val="004E7F19"/>
    <w:rsid w:val="00500B22"/>
    <w:rsid w:val="0050553B"/>
    <w:rsid w:val="00510218"/>
    <w:rsid w:val="005117F4"/>
    <w:rsid w:val="00514B0C"/>
    <w:rsid w:val="00521951"/>
    <w:rsid w:val="00522275"/>
    <w:rsid w:val="00525987"/>
    <w:rsid w:val="005272C1"/>
    <w:rsid w:val="00533557"/>
    <w:rsid w:val="00551BD5"/>
    <w:rsid w:val="00554417"/>
    <w:rsid w:val="0055451C"/>
    <w:rsid w:val="00563C8C"/>
    <w:rsid w:val="0057209A"/>
    <w:rsid w:val="00574E5C"/>
    <w:rsid w:val="0058324B"/>
    <w:rsid w:val="00592708"/>
    <w:rsid w:val="005933E4"/>
    <w:rsid w:val="005B01CD"/>
    <w:rsid w:val="005B5D71"/>
    <w:rsid w:val="005C1635"/>
    <w:rsid w:val="005C3194"/>
    <w:rsid w:val="005C4DA3"/>
    <w:rsid w:val="005D0687"/>
    <w:rsid w:val="005E6014"/>
    <w:rsid w:val="005F5DDE"/>
    <w:rsid w:val="00612F0A"/>
    <w:rsid w:val="0061358B"/>
    <w:rsid w:val="0062011F"/>
    <w:rsid w:val="006228BD"/>
    <w:rsid w:val="00623C94"/>
    <w:rsid w:val="00633542"/>
    <w:rsid w:val="006425A2"/>
    <w:rsid w:val="00657C38"/>
    <w:rsid w:val="00661E9C"/>
    <w:rsid w:val="00662E80"/>
    <w:rsid w:val="00677647"/>
    <w:rsid w:val="00693E86"/>
    <w:rsid w:val="00696521"/>
    <w:rsid w:val="0069781C"/>
    <w:rsid w:val="006A001F"/>
    <w:rsid w:val="006A716C"/>
    <w:rsid w:val="006B610F"/>
    <w:rsid w:val="006D5A75"/>
    <w:rsid w:val="006E3755"/>
    <w:rsid w:val="006E3E23"/>
    <w:rsid w:val="006E47F9"/>
    <w:rsid w:val="006F34FE"/>
    <w:rsid w:val="006F58E0"/>
    <w:rsid w:val="00702AC8"/>
    <w:rsid w:val="00710727"/>
    <w:rsid w:val="00712828"/>
    <w:rsid w:val="00723E0C"/>
    <w:rsid w:val="00727213"/>
    <w:rsid w:val="00727D2D"/>
    <w:rsid w:val="00732B77"/>
    <w:rsid w:val="0074015D"/>
    <w:rsid w:val="00741D0A"/>
    <w:rsid w:val="007430FF"/>
    <w:rsid w:val="007456D1"/>
    <w:rsid w:val="00751238"/>
    <w:rsid w:val="007549A6"/>
    <w:rsid w:val="00754F1D"/>
    <w:rsid w:val="00780357"/>
    <w:rsid w:val="007876CE"/>
    <w:rsid w:val="00790AE6"/>
    <w:rsid w:val="007C065D"/>
    <w:rsid w:val="007C14E0"/>
    <w:rsid w:val="007C482D"/>
    <w:rsid w:val="007C63AA"/>
    <w:rsid w:val="007C6859"/>
    <w:rsid w:val="007D0280"/>
    <w:rsid w:val="007D3F36"/>
    <w:rsid w:val="007D461B"/>
    <w:rsid w:val="007E4D6D"/>
    <w:rsid w:val="007F545B"/>
    <w:rsid w:val="008146F8"/>
    <w:rsid w:val="008216F6"/>
    <w:rsid w:val="0082317F"/>
    <w:rsid w:val="00831BEF"/>
    <w:rsid w:val="0084013E"/>
    <w:rsid w:val="00843799"/>
    <w:rsid w:val="008679BA"/>
    <w:rsid w:val="0088056F"/>
    <w:rsid w:val="0088129F"/>
    <w:rsid w:val="00886061"/>
    <w:rsid w:val="008A7042"/>
    <w:rsid w:val="008B0A53"/>
    <w:rsid w:val="008B7F04"/>
    <w:rsid w:val="008D00CB"/>
    <w:rsid w:val="008E40C4"/>
    <w:rsid w:val="008E78F2"/>
    <w:rsid w:val="008F0CC0"/>
    <w:rsid w:val="008F1642"/>
    <w:rsid w:val="008F6892"/>
    <w:rsid w:val="008F732D"/>
    <w:rsid w:val="00914D7B"/>
    <w:rsid w:val="009460C7"/>
    <w:rsid w:val="00951926"/>
    <w:rsid w:val="00955BB4"/>
    <w:rsid w:val="00972251"/>
    <w:rsid w:val="00974CCC"/>
    <w:rsid w:val="00984477"/>
    <w:rsid w:val="00995D7B"/>
    <w:rsid w:val="009B2433"/>
    <w:rsid w:val="009B5AAB"/>
    <w:rsid w:val="009B6FD5"/>
    <w:rsid w:val="009C088E"/>
    <w:rsid w:val="009C321C"/>
    <w:rsid w:val="009E3D63"/>
    <w:rsid w:val="009F1309"/>
    <w:rsid w:val="00A038B9"/>
    <w:rsid w:val="00A103B3"/>
    <w:rsid w:val="00A16944"/>
    <w:rsid w:val="00A22CF0"/>
    <w:rsid w:val="00A31E29"/>
    <w:rsid w:val="00A32519"/>
    <w:rsid w:val="00A41D07"/>
    <w:rsid w:val="00A42CF1"/>
    <w:rsid w:val="00A43EDC"/>
    <w:rsid w:val="00A47A27"/>
    <w:rsid w:val="00A612C2"/>
    <w:rsid w:val="00A6564D"/>
    <w:rsid w:val="00A80E8F"/>
    <w:rsid w:val="00A841AF"/>
    <w:rsid w:val="00A94B44"/>
    <w:rsid w:val="00AA5991"/>
    <w:rsid w:val="00AA6844"/>
    <w:rsid w:val="00AB2A3B"/>
    <w:rsid w:val="00AB32A8"/>
    <w:rsid w:val="00AB3945"/>
    <w:rsid w:val="00AB4A22"/>
    <w:rsid w:val="00AB5DBB"/>
    <w:rsid w:val="00AB607D"/>
    <w:rsid w:val="00AE020A"/>
    <w:rsid w:val="00AF3075"/>
    <w:rsid w:val="00B113E6"/>
    <w:rsid w:val="00B2052D"/>
    <w:rsid w:val="00B22D5B"/>
    <w:rsid w:val="00B4118C"/>
    <w:rsid w:val="00B5127B"/>
    <w:rsid w:val="00B5267F"/>
    <w:rsid w:val="00B565B0"/>
    <w:rsid w:val="00B64FF5"/>
    <w:rsid w:val="00B76A00"/>
    <w:rsid w:val="00B819BC"/>
    <w:rsid w:val="00BA5FC8"/>
    <w:rsid w:val="00BB0011"/>
    <w:rsid w:val="00BB1BF9"/>
    <w:rsid w:val="00BB5D83"/>
    <w:rsid w:val="00BC02FE"/>
    <w:rsid w:val="00BC6851"/>
    <w:rsid w:val="00BD2C47"/>
    <w:rsid w:val="00BE2AE6"/>
    <w:rsid w:val="00BF2C50"/>
    <w:rsid w:val="00BF4D79"/>
    <w:rsid w:val="00C131FC"/>
    <w:rsid w:val="00C32C5B"/>
    <w:rsid w:val="00C35913"/>
    <w:rsid w:val="00C5627B"/>
    <w:rsid w:val="00C65FC9"/>
    <w:rsid w:val="00C673C2"/>
    <w:rsid w:val="00C71A90"/>
    <w:rsid w:val="00C7395D"/>
    <w:rsid w:val="00C84117"/>
    <w:rsid w:val="00C86DFA"/>
    <w:rsid w:val="00C8786D"/>
    <w:rsid w:val="00C90F06"/>
    <w:rsid w:val="00CA353E"/>
    <w:rsid w:val="00CB3BA2"/>
    <w:rsid w:val="00CB5A10"/>
    <w:rsid w:val="00CC0C1C"/>
    <w:rsid w:val="00CC1069"/>
    <w:rsid w:val="00CC1C15"/>
    <w:rsid w:val="00CC7C5A"/>
    <w:rsid w:val="00CE4043"/>
    <w:rsid w:val="00CF517F"/>
    <w:rsid w:val="00CF56BD"/>
    <w:rsid w:val="00D07025"/>
    <w:rsid w:val="00D24454"/>
    <w:rsid w:val="00D47CF0"/>
    <w:rsid w:val="00D47F64"/>
    <w:rsid w:val="00D561B9"/>
    <w:rsid w:val="00D56D0F"/>
    <w:rsid w:val="00D62E0D"/>
    <w:rsid w:val="00D62E88"/>
    <w:rsid w:val="00D745BB"/>
    <w:rsid w:val="00D7673E"/>
    <w:rsid w:val="00D85946"/>
    <w:rsid w:val="00D85C8D"/>
    <w:rsid w:val="00D95521"/>
    <w:rsid w:val="00DA02AB"/>
    <w:rsid w:val="00DA0DF6"/>
    <w:rsid w:val="00DA127D"/>
    <w:rsid w:val="00DA2207"/>
    <w:rsid w:val="00DA6256"/>
    <w:rsid w:val="00DB481B"/>
    <w:rsid w:val="00DC289C"/>
    <w:rsid w:val="00DC77E5"/>
    <w:rsid w:val="00DD0232"/>
    <w:rsid w:val="00DD68D1"/>
    <w:rsid w:val="00DE44D8"/>
    <w:rsid w:val="00DF1EB5"/>
    <w:rsid w:val="00E00615"/>
    <w:rsid w:val="00E05EAE"/>
    <w:rsid w:val="00E07812"/>
    <w:rsid w:val="00E221A0"/>
    <w:rsid w:val="00E239C9"/>
    <w:rsid w:val="00E41ACE"/>
    <w:rsid w:val="00E43E33"/>
    <w:rsid w:val="00E46F5F"/>
    <w:rsid w:val="00E47FD9"/>
    <w:rsid w:val="00E54A0F"/>
    <w:rsid w:val="00E627CE"/>
    <w:rsid w:val="00E83AE2"/>
    <w:rsid w:val="00E85073"/>
    <w:rsid w:val="00E90CAA"/>
    <w:rsid w:val="00ED4C71"/>
    <w:rsid w:val="00ED59A6"/>
    <w:rsid w:val="00ED7AAF"/>
    <w:rsid w:val="00EE035D"/>
    <w:rsid w:val="00EE3DA6"/>
    <w:rsid w:val="00EE4623"/>
    <w:rsid w:val="00EE637B"/>
    <w:rsid w:val="00F01798"/>
    <w:rsid w:val="00F040B0"/>
    <w:rsid w:val="00F0524F"/>
    <w:rsid w:val="00F126C5"/>
    <w:rsid w:val="00F27886"/>
    <w:rsid w:val="00F27B4C"/>
    <w:rsid w:val="00F361DA"/>
    <w:rsid w:val="00F50442"/>
    <w:rsid w:val="00F55385"/>
    <w:rsid w:val="00F6727D"/>
    <w:rsid w:val="00F67740"/>
    <w:rsid w:val="00F72BAC"/>
    <w:rsid w:val="00F74A60"/>
    <w:rsid w:val="00F75952"/>
    <w:rsid w:val="00F75EA3"/>
    <w:rsid w:val="00F81604"/>
    <w:rsid w:val="00F817D7"/>
    <w:rsid w:val="00F83DFD"/>
    <w:rsid w:val="00F87F43"/>
    <w:rsid w:val="00F92693"/>
    <w:rsid w:val="00FA01ED"/>
    <w:rsid w:val="00FA2114"/>
    <w:rsid w:val="00FA7A17"/>
    <w:rsid w:val="00FB38FE"/>
    <w:rsid w:val="00FD77C0"/>
    <w:rsid w:val="00FE425C"/>
    <w:rsid w:val="00FF6B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f313a,#00518e,#777"/>
    </o:shapedefaults>
    <o:shapelayout v:ext="edit">
      <o:idmap v:ext="edit" data="2"/>
    </o:shapelayout>
  </w:shapeDefaults>
  <w:decimalSymbol w:val=","/>
  <w:listSeparator w:val=";"/>
  <w14:docId w14:val="484E1BCC"/>
  <w15:docId w15:val="{BEE318A4-53F3-4EAF-BBDB-CE6F5167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14D7B"/>
    <w:pPr>
      <w:suppressAutoHyphens/>
    </w:pPr>
    <w:rPr>
      <w:sz w:val="24"/>
      <w:szCs w:val="24"/>
      <w:lang w:eastAsia="ar-SA"/>
    </w:rPr>
  </w:style>
  <w:style w:type="paragraph" w:styleId="Naslov1">
    <w:name w:val="heading 1"/>
    <w:aliases w:val="NASLOV"/>
    <w:basedOn w:val="Navaden"/>
    <w:next w:val="Navaden"/>
    <w:link w:val="Naslov1Znak"/>
    <w:qFormat/>
    <w:rsid w:val="006E47F9"/>
    <w:pPr>
      <w:outlineLvl w:val="0"/>
    </w:pPr>
    <w:rPr>
      <w:b/>
      <w:caps/>
      <w:color w:val="0070C0"/>
      <w:sz w:val="36"/>
    </w:rPr>
  </w:style>
  <w:style w:type="paragraph" w:styleId="Naslov2">
    <w:name w:val="heading 2"/>
    <w:basedOn w:val="Navaden"/>
    <w:next w:val="Navaden"/>
    <w:qFormat/>
    <w:pPr>
      <w:keepNext/>
      <w:numPr>
        <w:ilvl w:val="1"/>
        <w:numId w:val="1"/>
      </w:numPr>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rPr>
      <w:color w:val="000080"/>
      <w:u w:val="single"/>
    </w:rPr>
  </w:style>
  <w:style w:type="paragraph" w:customStyle="1" w:styleId="Naslov10">
    <w:name w:val="Naslov1"/>
    <w:basedOn w:val="Navaden"/>
    <w:next w:val="Telobesedila"/>
    <w:pPr>
      <w:keepNext/>
      <w:spacing w:before="240" w:after="120"/>
    </w:pPr>
    <w:rPr>
      <w:rFonts w:ascii="Arial" w:eastAsia="Lucida Sans Unicode" w:hAnsi="Arial" w:cs="Tahoma"/>
      <w:sz w:val="28"/>
      <w:szCs w:val="28"/>
    </w:rPr>
  </w:style>
  <w:style w:type="paragraph" w:styleId="Telobesedila">
    <w:name w:val="Body Text"/>
    <w:basedOn w:val="Navaden"/>
    <w:pPr>
      <w:spacing w:after="120"/>
    </w:pPr>
  </w:style>
  <w:style w:type="paragraph" w:styleId="Seznam">
    <w:name w:val="List"/>
    <w:basedOn w:val="Telobesedila"/>
    <w:rPr>
      <w:rFonts w:cs="Tahoma"/>
    </w:rPr>
  </w:style>
  <w:style w:type="paragraph" w:customStyle="1" w:styleId="Napis1">
    <w:name w:val="Napis1"/>
    <w:basedOn w:val="Navaden"/>
    <w:pPr>
      <w:suppressLineNumbers/>
      <w:spacing w:before="120" w:after="120"/>
    </w:pPr>
    <w:rPr>
      <w:rFonts w:cs="Tahoma"/>
      <w:i/>
      <w:iCs/>
    </w:rPr>
  </w:style>
  <w:style w:type="paragraph" w:customStyle="1" w:styleId="Kazalo">
    <w:name w:val="Kazalo"/>
    <w:basedOn w:val="Navaden"/>
    <w:pPr>
      <w:suppressLineNumbers/>
    </w:pPr>
    <w:rPr>
      <w:rFonts w:cs="Tahoma"/>
    </w:rPr>
  </w:style>
  <w:style w:type="paragraph" w:styleId="Glava">
    <w:name w:val="header"/>
    <w:basedOn w:val="Navaden"/>
    <w:link w:val="GlavaZnak"/>
    <w:pPr>
      <w:tabs>
        <w:tab w:val="center" w:pos="4536"/>
        <w:tab w:val="right" w:pos="9072"/>
      </w:tabs>
    </w:pPr>
  </w:style>
  <w:style w:type="paragraph" w:styleId="Noga">
    <w:name w:val="footer"/>
    <w:basedOn w:val="Navaden"/>
    <w:pPr>
      <w:tabs>
        <w:tab w:val="center" w:pos="4536"/>
        <w:tab w:val="right" w:pos="9072"/>
      </w:tabs>
    </w:pPr>
  </w:style>
  <w:style w:type="paragraph" w:customStyle="1" w:styleId="Telobesedila21">
    <w:name w:val="Telo besedila 21"/>
    <w:basedOn w:val="Navaden"/>
    <w:pPr>
      <w:tabs>
        <w:tab w:val="right" w:pos="9072"/>
      </w:tabs>
      <w:jc w:val="both"/>
    </w:pPr>
    <w:rPr>
      <w:rFonts w:ascii="Arial" w:hAnsi="Arial"/>
      <w:szCs w:val="20"/>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Telobesedila"/>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Telobesedila2">
    <w:name w:val="Body Text 2"/>
    <w:basedOn w:val="Navaden"/>
    <w:link w:val="Telobesedila2Znak"/>
    <w:rsid w:val="00F817D7"/>
    <w:pPr>
      <w:spacing w:after="120" w:line="480" w:lineRule="auto"/>
    </w:pPr>
  </w:style>
  <w:style w:type="paragraph" w:customStyle="1" w:styleId="Glava3">
    <w:name w:val="Glava 3"/>
    <w:basedOn w:val="Navaden"/>
    <w:rsid w:val="00F817D7"/>
    <w:pPr>
      <w:widowControl w:val="0"/>
      <w:tabs>
        <w:tab w:val="center" w:pos="4536"/>
        <w:tab w:val="right" w:pos="9072"/>
      </w:tabs>
      <w:suppressAutoHyphens w:val="0"/>
      <w:spacing w:before="120" w:after="120"/>
    </w:pPr>
    <w:rPr>
      <w:rFonts w:ascii="Arial" w:hAnsi="Arial"/>
      <w:b/>
      <w:snapToGrid w:val="0"/>
      <w:sz w:val="22"/>
      <w:szCs w:val="20"/>
      <w:lang w:eastAsia="sl-SI"/>
    </w:rPr>
  </w:style>
  <w:style w:type="paragraph" w:styleId="Naslov">
    <w:name w:val="Title"/>
    <w:basedOn w:val="Navaden"/>
    <w:link w:val="NaslovZnak"/>
    <w:uiPriority w:val="99"/>
    <w:qFormat/>
    <w:rsid w:val="00F817D7"/>
    <w:pPr>
      <w:widowControl w:val="0"/>
      <w:suppressAutoHyphens w:val="0"/>
      <w:outlineLvl w:val="0"/>
    </w:pPr>
    <w:rPr>
      <w:rFonts w:ascii="Arial" w:hAnsi="Arial"/>
      <w:b/>
      <w:snapToGrid w:val="0"/>
      <w:kern w:val="28"/>
      <w:sz w:val="22"/>
      <w:szCs w:val="20"/>
      <w:lang w:val="en-US" w:eastAsia="sl-SI"/>
    </w:rPr>
  </w:style>
  <w:style w:type="paragraph" w:styleId="Besedilooblaka">
    <w:name w:val="Balloon Text"/>
    <w:basedOn w:val="Navaden"/>
    <w:link w:val="BesedilooblakaZnak"/>
    <w:rsid w:val="00790AE6"/>
    <w:rPr>
      <w:rFonts w:ascii="Tahoma" w:hAnsi="Tahoma" w:cs="Tahoma"/>
      <w:sz w:val="16"/>
      <w:szCs w:val="16"/>
    </w:rPr>
  </w:style>
  <w:style w:type="character" w:customStyle="1" w:styleId="Naslov1Znak">
    <w:name w:val="Naslov 1 Znak"/>
    <w:aliases w:val="NASLOV Znak"/>
    <w:basedOn w:val="Privzetapisavaodstavka"/>
    <w:link w:val="Naslov1"/>
    <w:uiPriority w:val="9"/>
    <w:rsid w:val="006E47F9"/>
    <w:rPr>
      <w:b/>
      <w:caps/>
      <w:color w:val="0070C0"/>
      <w:sz w:val="36"/>
      <w:szCs w:val="24"/>
      <w:lang w:eastAsia="ar-SA"/>
    </w:rPr>
  </w:style>
  <w:style w:type="character" w:customStyle="1" w:styleId="LPnavadenkrepko">
    <w:name w:val="LP_navaden_krepko"/>
    <w:qFormat/>
    <w:rsid w:val="006E47F9"/>
    <w:rPr>
      <w:rFonts w:ascii="Garamond" w:eastAsia="Times New Roman" w:hAnsi="Garamond" w:cs="Times New Roman"/>
      <w:b/>
      <w:sz w:val="24"/>
      <w:szCs w:val="20"/>
      <w:lang w:eastAsia="ar-SA"/>
    </w:rPr>
  </w:style>
  <w:style w:type="paragraph" w:customStyle="1" w:styleId="LPnavaden">
    <w:name w:val="LP_navaden"/>
    <w:link w:val="LPnavadenZnak"/>
    <w:qFormat/>
    <w:rsid w:val="006E47F9"/>
    <w:pPr>
      <w:spacing w:after="120"/>
      <w:ind w:right="340"/>
      <w:jc w:val="both"/>
    </w:pPr>
    <w:rPr>
      <w:rFonts w:ascii="Garamond" w:hAnsi="Garamond"/>
      <w:sz w:val="24"/>
      <w:lang w:eastAsia="ar-SA"/>
    </w:rPr>
  </w:style>
  <w:style w:type="character" w:customStyle="1" w:styleId="LPnavadenZnak">
    <w:name w:val="LP_navaden Znak"/>
    <w:link w:val="LPnavaden"/>
    <w:rsid w:val="006E47F9"/>
    <w:rPr>
      <w:rFonts w:ascii="Garamond" w:hAnsi="Garamond"/>
      <w:sz w:val="24"/>
      <w:lang w:eastAsia="ar-SA"/>
    </w:rPr>
  </w:style>
  <w:style w:type="character" w:customStyle="1" w:styleId="LPnavadenpomanjankrepko">
    <w:name w:val="LP_navaden pomanjšan_krepko"/>
    <w:qFormat/>
    <w:rsid w:val="006E47F9"/>
    <w:rPr>
      <w:rFonts w:ascii="Garamond" w:eastAsia="Times New Roman" w:hAnsi="Garamond" w:cs="Times New Roman"/>
      <w:b/>
      <w:sz w:val="22"/>
      <w:szCs w:val="24"/>
      <w:lang w:eastAsia="sl-SI"/>
    </w:rPr>
  </w:style>
  <w:style w:type="paragraph" w:customStyle="1" w:styleId="Naslovpredpisa">
    <w:name w:val="Naslov_predpisa"/>
    <w:basedOn w:val="Navaden"/>
    <w:link w:val="NaslovpredpisaZnak"/>
    <w:qFormat/>
    <w:rsid w:val="006E47F9"/>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6E47F9"/>
    <w:rPr>
      <w:rFonts w:ascii="Arial" w:hAnsi="Arial" w:cs="Arial"/>
      <w:b/>
      <w:sz w:val="22"/>
      <w:szCs w:val="22"/>
    </w:rPr>
  </w:style>
  <w:style w:type="paragraph" w:customStyle="1" w:styleId="Poglavje">
    <w:name w:val="Poglavje"/>
    <w:basedOn w:val="Navaden"/>
    <w:qFormat/>
    <w:rsid w:val="006E47F9"/>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6E47F9"/>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6E47F9"/>
    <w:rPr>
      <w:rFonts w:ascii="Arial" w:hAnsi="Arial" w:cs="Arial"/>
      <w:sz w:val="22"/>
      <w:szCs w:val="22"/>
    </w:rPr>
  </w:style>
  <w:style w:type="character" w:customStyle="1" w:styleId="Telobesedila2Znak">
    <w:name w:val="Telo besedila 2 Znak"/>
    <w:link w:val="Telobesedila2"/>
    <w:uiPriority w:val="99"/>
    <w:rsid w:val="006E47F9"/>
    <w:rPr>
      <w:sz w:val="24"/>
      <w:szCs w:val="24"/>
      <w:lang w:eastAsia="ar-SA"/>
    </w:rPr>
  </w:style>
  <w:style w:type="paragraph" w:customStyle="1" w:styleId="Oddelek">
    <w:name w:val="Oddelek"/>
    <w:basedOn w:val="Navaden"/>
    <w:link w:val="OddelekZnak1"/>
    <w:qFormat/>
    <w:rsid w:val="0037062D"/>
    <w:pPr>
      <w:numPr>
        <w:numId w:val="4"/>
      </w:numPr>
      <w:overflowPunct w:val="0"/>
      <w:autoSpaceDE w:val="0"/>
      <w:autoSpaceDN w:val="0"/>
      <w:adjustRightInd w:val="0"/>
      <w:spacing w:before="280" w:after="60" w:line="200" w:lineRule="exact"/>
      <w:ind w:left="0" w:firstLine="0"/>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37062D"/>
    <w:rPr>
      <w:rFonts w:ascii="Arial" w:hAnsi="Arial" w:cs="Arial"/>
      <w:b/>
      <w:sz w:val="22"/>
      <w:szCs w:val="22"/>
    </w:rPr>
  </w:style>
  <w:style w:type="paragraph" w:styleId="Navadensplet">
    <w:name w:val="Normal (Web)"/>
    <w:basedOn w:val="Navaden"/>
    <w:uiPriority w:val="99"/>
    <w:unhideWhenUsed/>
    <w:rsid w:val="0037062D"/>
    <w:pPr>
      <w:suppressAutoHyphens w:val="0"/>
      <w:spacing w:before="100" w:beforeAutospacing="1" w:after="100" w:afterAutospacing="1"/>
    </w:pPr>
    <w:rPr>
      <w:lang w:eastAsia="sl-SI"/>
    </w:rPr>
  </w:style>
  <w:style w:type="character" w:customStyle="1" w:styleId="hps">
    <w:name w:val="hps"/>
    <w:rsid w:val="0037062D"/>
  </w:style>
  <w:style w:type="paragraph" w:customStyle="1" w:styleId="Sklep">
    <w:name w:val="Sklep"/>
    <w:basedOn w:val="Navaden"/>
    <w:rsid w:val="006F58E0"/>
    <w:pPr>
      <w:spacing w:after="60"/>
      <w:ind w:left="840" w:hanging="240"/>
      <w:jc w:val="both"/>
    </w:pPr>
    <w:rPr>
      <w:sz w:val="22"/>
    </w:rPr>
  </w:style>
  <w:style w:type="character" w:styleId="Pripombasklic">
    <w:name w:val="annotation reference"/>
    <w:basedOn w:val="Privzetapisavaodstavka"/>
    <w:semiHidden/>
    <w:unhideWhenUsed/>
    <w:rsid w:val="004D150A"/>
    <w:rPr>
      <w:sz w:val="16"/>
      <w:szCs w:val="16"/>
    </w:rPr>
  </w:style>
  <w:style w:type="paragraph" w:styleId="Pripombabesedilo">
    <w:name w:val="annotation text"/>
    <w:basedOn w:val="Navaden"/>
    <w:link w:val="PripombabesediloZnak"/>
    <w:unhideWhenUsed/>
    <w:rsid w:val="004D150A"/>
    <w:rPr>
      <w:sz w:val="20"/>
      <w:szCs w:val="20"/>
    </w:rPr>
  </w:style>
  <w:style w:type="character" w:customStyle="1" w:styleId="PripombabesediloZnak">
    <w:name w:val="Pripomba – besedilo Znak"/>
    <w:basedOn w:val="Privzetapisavaodstavka"/>
    <w:link w:val="Pripombabesedilo"/>
    <w:rsid w:val="004D150A"/>
    <w:rPr>
      <w:lang w:eastAsia="ar-SA"/>
    </w:rPr>
  </w:style>
  <w:style w:type="paragraph" w:styleId="Zadevapripombe">
    <w:name w:val="annotation subject"/>
    <w:basedOn w:val="Pripombabesedilo"/>
    <w:next w:val="Pripombabesedilo"/>
    <w:link w:val="ZadevapripombeZnak"/>
    <w:semiHidden/>
    <w:unhideWhenUsed/>
    <w:rsid w:val="004D150A"/>
    <w:rPr>
      <w:b/>
      <w:bCs/>
    </w:rPr>
  </w:style>
  <w:style w:type="character" w:customStyle="1" w:styleId="ZadevapripombeZnak">
    <w:name w:val="Zadeva pripombe Znak"/>
    <w:basedOn w:val="PripombabesediloZnak"/>
    <w:link w:val="Zadevapripombe"/>
    <w:semiHidden/>
    <w:rsid w:val="004D150A"/>
    <w:rPr>
      <w:b/>
      <w:bCs/>
      <w:lang w:eastAsia="ar-SA"/>
    </w:rPr>
  </w:style>
  <w:style w:type="paragraph" w:styleId="Revizija">
    <w:name w:val="Revision"/>
    <w:hidden/>
    <w:uiPriority w:val="99"/>
    <w:semiHidden/>
    <w:rsid w:val="00EE4623"/>
    <w:rPr>
      <w:sz w:val="24"/>
      <w:szCs w:val="24"/>
      <w:lang w:eastAsia="ar-SA"/>
    </w:rPr>
  </w:style>
  <w:style w:type="paragraph" w:styleId="Zgradbadokumenta">
    <w:name w:val="Document Map"/>
    <w:basedOn w:val="Navaden"/>
    <w:link w:val="ZgradbadokumentaZnak"/>
    <w:rsid w:val="00D07025"/>
    <w:pPr>
      <w:suppressAutoHyphens w:val="0"/>
      <w:spacing w:line="260" w:lineRule="atLeast"/>
    </w:pPr>
    <w:rPr>
      <w:rFonts w:ascii="Tahoma" w:hAnsi="Tahoma"/>
      <w:sz w:val="16"/>
      <w:szCs w:val="16"/>
      <w:lang w:val="en-US" w:eastAsia="en-US"/>
    </w:rPr>
  </w:style>
  <w:style w:type="character" w:customStyle="1" w:styleId="ZgradbadokumentaZnak">
    <w:name w:val="Zgradba dokumenta Znak"/>
    <w:basedOn w:val="Privzetapisavaodstavka"/>
    <w:link w:val="Zgradbadokumenta"/>
    <w:rsid w:val="00D07025"/>
    <w:rPr>
      <w:rFonts w:ascii="Tahoma" w:hAnsi="Tahoma"/>
      <w:sz w:val="16"/>
      <w:szCs w:val="16"/>
      <w:lang w:val="en-US" w:eastAsia="en-US"/>
    </w:rPr>
  </w:style>
  <w:style w:type="table" w:styleId="Tabelamrea">
    <w:name w:val="Table Grid"/>
    <w:basedOn w:val="Navadnatabela"/>
    <w:uiPriority w:val="39"/>
    <w:rsid w:val="00D070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07025"/>
    <w:pPr>
      <w:tabs>
        <w:tab w:val="left" w:pos="1701"/>
      </w:tabs>
      <w:suppressAutoHyphens w:val="0"/>
      <w:spacing w:line="260" w:lineRule="atLeast"/>
    </w:pPr>
    <w:rPr>
      <w:rFonts w:ascii="Arial" w:hAnsi="Arial"/>
      <w:sz w:val="20"/>
      <w:szCs w:val="20"/>
      <w:lang w:eastAsia="sl-SI"/>
    </w:rPr>
  </w:style>
  <w:style w:type="paragraph" w:customStyle="1" w:styleId="ZADEVA">
    <w:name w:val="ZADEVA"/>
    <w:basedOn w:val="Navaden"/>
    <w:qFormat/>
    <w:rsid w:val="00D07025"/>
    <w:pPr>
      <w:tabs>
        <w:tab w:val="left" w:pos="1701"/>
      </w:tabs>
      <w:suppressAutoHyphens w:val="0"/>
      <w:spacing w:line="260" w:lineRule="atLeast"/>
      <w:ind w:left="1701" w:hanging="1701"/>
    </w:pPr>
    <w:rPr>
      <w:rFonts w:ascii="Arial" w:hAnsi="Arial"/>
      <w:b/>
      <w:sz w:val="20"/>
      <w:lang w:val="it-IT" w:eastAsia="en-US"/>
    </w:rPr>
  </w:style>
  <w:style w:type="paragraph" w:customStyle="1" w:styleId="podpisi">
    <w:name w:val="podpisi"/>
    <w:basedOn w:val="Navaden"/>
    <w:qFormat/>
    <w:rsid w:val="00D07025"/>
    <w:pPr>
      <w:tabs>
        <w:tab w:val="left" w:pos="3402"/>
      </w:tabs>
      <w:suppressAutoHyphens w:val="0"/>
      <w:spacing w:line="260" w:lineRule="atLeast"/>
    </w:pPr>
    <w:rPr>
      <w:rFonts w:ascii="Arial" w:hAnsi="Arial"/>
      <w:sz w:val="20"/>
      <w:lang w:val="it-IT" w:eastAsia="en-US"/>
    </w:rPr>
  </w:style>
  <w:style w:type="paragraph" w:customStyle="1" w:styleId="Znak1">
    <w:name w:val="Znak1"/>
    <w:basedOn w:val="Navaden"/>
    <w:rsid w:val="00D07025"/>
    <w:pPr>
      <w:suppressAutoHyphens w:val="0"/>
      <w:spacing w:after="160" w:line="240" w:lineRule="exact"/>
    </w:pPr>
    <w:rPr>
      <w:rFonts w:ascii="Tahoma" w:hAnsi="Tahoma" w:cs="Tahoma"/>
      <w:sz w:val="20"/>
      <w:szCs w:val="20"/>
      <w:lang w:val="en-US" w:eastAsia="en-US"/>
    </w:rPr>
  </w:style>
  <w:style w:type="character" w:customStyle="1" w:styleId="GlavaZnak">
    <w:name w:val="Glava Znak"/>
    <w:link w:val="Glava"/>
    <w:rsid w:val="00D07025"/>
    <w:rPr>
      <w:sz w:val="24"/>
      <w:szCs w:val="24"/>
      <w:lang w:eastAsia="ar-SA"/>
    </w:rPr>
  </w:style>
  <w:style w:type="paragraph" w:customStyle="1" w:styleId="Vrstapredpisa">
    <w:name w:val="Vrsta predpisa"/>
    <w:basedOn w:val="Navaden"/>
    <w:link w:val="VrstapredpisaZnak"/>
    <w:qFormat/>
    <w:rsid w:val="00D07025"/>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D07025"/>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D07025"/>
    <w:pPr>
      <w:numPr>
        <w:numId w:val="5"/>
      </w:numPr>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odstavkomZnak">
    <w:name w:val="Alinea za odstavkom Znak"/>
    <w:link w:val="Alineazaodstavkom"/>
    <w:rsid w:val="00D07025"/>
    <w:rPr>
      <w:rFonts w:ascii="Arial" w:hAnsi="Arial" w:cs="Arial"/>
      <w:sz w:val="22"/>
      <w:szCs w:val="22"/>
    </w:rPr>
  </w:style>
  <w:style w:type="paragraph" w:customStyle="1" w:styleId="Odstavekseznama1">
    <w:name w:val="Odstavek seznama1"/>
    <w:basedOn w:val="Navaden"/>
    <w:qFormat/>
    <w:rsid w:val="00D07025"/>
    <w:pPr>
      <w:suppressAutoHyphens w:val="0"/>
      <w:ind w:left="720"/>
      <w:contextualSpacing/>
    </w:pPr>
    <w:rPr>
      <w:lang w:eastAsia="sl-SI"/>
    </w:rPr>
  </w:style>
  <w:style w:type="paragraph" w:customStyle="1" w:styleId="Alineazatoko">
    <w:name w:val="Alinea za točko"/>
    <w:basedOn w:val="Navaden"/>
    <w:link w:val="AlineazatokoZnak"/>
    <w:qFormat/>
    <w:rsid w:val="00D07025"/>
    <w:pPr>
      <w:suppressAutoHyphens w:val="0"/>
      <w:overflowPunct w:val="0"/>
      <w:autoSpaceDE w:val="0"/>
      <w:autoSpaceDN w:val="0"/>
      <w:adjustRightInd w:val="0"/>
      <w:spacing w:line="200" w:lineRule="exact"/>
      <w:ind w:left="720" w:hanging="360"/>
      <w:jc w:val="both"/>
      <w:textAlignment w:val="baseline"/>
    </w:pPr>
    <w:rPr>
      <w:rFonts w:ascii="Arial" w:hAnsi="Arial" w:cs="Arial"/>
      <w:sz w:val="22"/>
      <w:szCs w:val="22"/>
      <w:lang w:eastAsia="sl-SI"/>
    </w:rPr>
  </w:style>
  <w:style w:type="character" w:customStyle="1" w:styleId="AlineazatokoZnak">
    <w:name w:val="Alinea za točko Znak"/>
    <w:link w:val="Alineazatoko"/>
    <w:rsid w:val="00D07025"/>
    <w:rPr>
      <w:rFonts w:ascii="Arial" w:hAnsi="Arial" w:cs="Arial"/>
      <w:sz w:val="22"/>
      <w:szCs w:val="22"/>
    </w:rPr>
  </w:style>
  <w:style w:type="character" w:customStyle="1" w:styleId="rkovnatokazaodstavkomZnak">
    <w:name w:val="Črkovna točka_za odstavkom Znak"/>
    <w:link w:val="rkovnatokazaodstavkom"/>
    <w:rsid w:val="00D07025"/>
    <w:rPr>
      <w:rFonts w:ascii="Arial" w:hAnsi="Arial"/>
    </w:rPr>
  </w:style>
  <w:style w:type="paragraph" w:customStyle="1" w:styleId="rkovnatokazaodstavkom">
    <w:name w:val="Črkovna točka_za odstavkom"/>
    <w:basedOn w:val="Navaden"/>
    <w:link w:val="rkovnatokazaodstavkomZnak"/>
    <w:qFormat/>
    <w:rsid w:val="00D07025"/>
    <w:pPr>
      <w:numPr>
        <w:numId w:val="6"/>
      </w:numPr>
      <w:suppressAutoHyphens w:val="0"/>
      <w:overflowPunct w:val="0"/>
      <w:autoSpaceDE w:val="0"/>
      <w:autoSpaceDN w:val="0"/>
      <w:adjustRightInd w:val="0"/>
      <w:spacing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D07025"/>
    <w:pPr>
      <w:numPr>
        <w:numId w:val="2"/>
      </w:numPr>
      <w:ind w:left="0" w:firstLine="0"/>
    </w:pPr>
  </w:style>
  <w:style w:type="character" w:customStyle="1" w:styleId="OdsekZnak">
    <w:name w:val="Odsek Znak"/>
    <w:link w:val="Odsek"/>
    <w:rsid w:val="00D07025"/>
    <w:rPr>
      <w:rFonts w:ascii="Arial" w:hAnsi="Arial" w:cs="Arial"/>
      <w:b/>
      <w:sz w:val="22"/>
      <w:szCs w:val="22"/>
    </w:rPr>
  </w:style>
  <w:style w:type="character" w:customStyle="1" w:styleId="BesedilooblakaZnak">
    <w:name w:val="Besedilo oblačka Znak"/>
    <w:link w:val="Besedilooblaka"/>
    <w:rsid w:val="00D07025"/>
    <w:rPr>
      <w:rFonts w:ascii="Tahoma" w:hAnsi="Tahoma" w:cs="Tahoma"/>
      <w:sz w:val="16"/>
      <w:szCs w:val="16"/>
      <w:lang w:eastAsia="ar-SA"/>
    </w:rPr>
  </w:style>
  <w:style w:type="paragraph" w:customStyle="1" w:styleId="CharChar">
    <w:name w:val="Char Char"/>
    <w:basedOn w:val="Navaden"/>
    <w:autoRedefine/>
    <w:rsid w:val="00D07025"/>
    <w:pPr>
      <w:tabs>
        <w:tab w:val="left" w:pos="500"/>
      </w:tabs>
      <w:suppressAutoHyphens w:val="0"/>
      <w:spacing w:after="120"/>
    </w:pPr>
    <w:rPr>
      <w:rFonts w:ascii="Tahoma" w:hAnsi="Tahoma"/>
      <w:sz w:val="20"/>
      <w:szCs w:val="20"/>
      <w:lang w:val="en-US" w:eastAsia="en-US"/>
    </w:rPr>
  </w:style>
  <w:style w:type="paragraph" w:customStyle="1" w:styleId="esegmentp">
    <w:name w:val="esegment_p"/>
    <w:basedOn w:val="Navaden"/>
    <w:rsid w:val="00D07025"/>
    <w:pPr>
      <w:suppressAutoHyphens w:val="0"/>
      <w:spacing w:after="280"/>
      <w:ind w:firstLine="320"/>
      <w:jc w:val="both"/>
    </w:pPr>
    <w:rPr>
      <w:color w:val="313131"/>
      <w:lang w:eastAsia="sl-SI"/>
    </w:rPr>
  </w:style>
  <w:style w:type="paragraph" w:customStyle="1" w:styleId="esegmenth4">
    <w:name w:val="esegment_h4"/>
    <w:basedOn w:val="Navaden"/>
    <w:rsid w:val="00D07025"/>
    <w:pPr>
      <w:suppressAutoHyphens w:val="0"/>
      <w:spacing w:after="280"/>
      <w:jc w:val="center"/>
    </w:pPr>
    <w:rPr>
      <w:b/>
      <w:bCs/>
      <w:color w:val="313131"/>
      <w:lang w:eastAsia="sl-SI"/>
    </w:rPr>
  </w:style>
  <w:style w:type="paragraph" w:customStyle="1" w:styleId="esegmentt">
    <w:name w:val="esegment_t"/>
    <w:basedOn w:val="Navaden"/>
    <w:rsid w:val="00D07025"/>
    <w:pPr>
      <w:suppressAutoHyphens w:val="0"/>
      <w:spacing w:after="280" w:line="360" w:lineRule="atLeast"/>
      <w:jc w:val="center"/>
    </w:pPr>
    <w:rPr>
      <w:b/>
      <w:bCs/>
      <w:color w:val="6B7E9D"/>
      <w:sz w:val="31"/>
      <w:szCs w:val="31"/>
      <w:lang w:eastAsia="sl-SI"/>
    </w:rPr>
  </w:style>
  <w:style w:type="paragraph" w:styleId="HTML-oblikovano">
    <w:name w:val="HTML Preformatted"/>
    <w:basedOn w:val="Navaden"/>
    <w:link w:val="HTML-oblikovanoZnak"/>
    <w:uiPriority w:val="99"/>
    <w:unhideWhenUsed/>
    <w:rsid w:val="00D0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oblikovanoZnak">
    <w:name w:val="HTML-oblikovano Znak"/>
    <w:basedOn w:val="Privzetapisavaodstavka"/>
    <w:link w:val="HTML-oblikovano"/>
    <w:uiPriority w:val="99"/>
    <w:rsid w:val="00D07025"/>
    <w:rPr>
      <w:rFonts w:ascii="Courier New" w:hAnsi="Courier New" w:cs="Courier New"/>
      <w:lang w:val="ru-RU" w:eastAsia="ru-RU"/>
    </w:rPr>
  </w:style>
  <w:style w:type="character" w:customStyle="1" w:styleId="Nerazreenaomemba1">
    <w:name w:val="Nerazrešena omemba1"/>
    <w:uiPriority w:val="99"/>
    <w:semiHidden/>
    <w:unhideWhenUsed/>
    <w:rsid w:val="00D07025"/>
    <w:rPr>
      <w:color w:val="808080"/>
      <w:shd w:val="clear" w:color="auto" w:fill="E6E6E6"/>
    </w:rPr>
  </w:style>
  <w:style w:type="character" w:customStyle="1" w:styleId="NaslovZnak">
    <w:name w:val="Naslov Znak"/>
    <w:link w:val="Naslov"/>
    <w:uiPriority w:val="99"/>
    <w:rsid w:val="00D07025"/>
    <w:rPr>
      <w:rFonts w:ascii="Arial" w:hAnsi="Arial"/>
      <w:b/>
      <w:snapToGrid w:val="0"/>
      <w:kern w:val="28"/>
      <w:sz w:val="22"/>
      <w:lang w:val="en-US"/>
    </w:rPr>
  </w:style>
  <w:style w:type="paragraph" w:styleId="Odstavekseznama">
    <w:name w:val="List Paragraph"/>
    <w:basedOn w:val="Navaden"/>
    <w:uiPriority w:val="34"/>
    <w:qFormat/>
    <w:rsid w:val="00D07025"/>
    <w:pPr>
      <w:widowControl w:val="0"/>
      <w:suppressAutoHyphens w:val="0"/>
      <w:autoSpaceDE w:val="0"/>
      <w:autoSpaceDN w:val="0"/>
      <w:adjustRightInd w:val="0"/>
      <w:ind w:left="720"/>
      <w:contextualSpacing/>
    </w:pPr>
    <w:rPr>
      <w:rFonts w:ascii="Courier" w:hAnsi="Courier"/>
      <w:sz w:val="20"/>
      <w:lang w:val="en-US" w:eastAsia="en-US"/>
    </w:rPr>
  </w:style>
  <w:style w:type="character" w:customStyle="1" w:styleId="cf01">
    <w:name w:val="cf01"/>
    <w:basedOn w:val="Privzetapisavaodstavka"/>
    <w:rsid w:val="00974CC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700469">
      <w:bodyDiv w:val="1"/>
      <w:marLeft w:val="0"/>
      <w:marRight w:val="0"/>
      <w:marTop w:val="0"/>
      <w:marBottom w:val="0"/>
      <w:divBdr>
        <w:top w:val="none" w:sz="0" w:space="0" w:color="auto"/>
        <w:left w:val="none" w:sz="0" w:space="0" w:color="auto"/>
        <w:bottom w:val="none" w:sz="0" w:space="0" w:color="auto"/>
        <w:right w:val="none" w:sz="0" w:space="0" w:color="auto"/>
      </w:divBdr>
    </w:div>
    <w:div w:id="198007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uradni-list.si/1/objava.jsp?urlid=201038&amp;stevilka=1847" TargetMode="External"/><Relationship Id="rId4" Type="http://schemas.openxmlformats.org/officeDocument/2006/relationships/settings" Target="settings.xml"/><Relationship Id="rId9" Type="http://schemas.openxmlformats.org/officeDocument/2006/relationships/hyperlink" Target="http://www.uradni-list.si/1/objava.jsp?urlid=2008109&amp;stevilka=4694"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8E0B9-CC24-4627-B078-5F1A2CEB2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2253</Words>
  <Characters>12848</Characters>
  <Application>Microsoft Office Word</Application>
  <DocSecurity>0</DocSecurity>
  <Lines>107</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PST</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Jure Škodlar</dc:creator>
  <cp:keywords/>
  <cp:lastModifiedBy>Albina Koprivec</cp:lastModifiedBy>
  <cp:revision>3</cp:revision>
  <cp:lastPrinted>2023-12-22T11:07:00Z</cp:lastPrinted>
  <dcterms:created xsi:type="dcterms:W3CDTF">2024-01-08T13:49:00Z</dcterms:created>
  <dcterms:modified xsi:type="dcterms:W3CDTF">2024-01-09T09:46:00Z</dcterms:modified>
</cp:coreProperties>
</file>