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4" w:type="dxa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8"/>
        <w:gridCol w:w="814"/>
        <w:gridCol w:w="1331"/>
        <w:gridCol w:w="392"/>
        <w:gridCol w:w="1317"/>
        <w:gridCol w:w="326"/>
        <w:gridCol w:w="465"/>
        <w:gridCol w:w="227"/>
        <w:gridCol w:w="104"/>
        <w:gridCol w:w="519"/>
        <w:gridCol w:w="1763"/>
      </w:tblGrid>
      <w:tr w:rsidR="00912F1A" w:rsidRPr="002D1E8B" w14:paraId="38297083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0779FE36" w14:textId="77777777" w:rsidR="00912F1A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</w:p>
          <w:p w14:paraId="6E1A05A0" w14:textId="77777777" w:rsidR="00912F1A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</w:p>
          <w:p w14:paraId="7756CB2D" w14:textId="43AED1C6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</w:p>
          <w:p w14:paraId="780FD8A0" w14:textId="77777777" w:rsidR="00E45A82" w:rsidRDefault="00E45A82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</w:rPr>
            </w:pPr>
          </w:p>
          <w:p w14:paraId="57BD6785" w14:textId="70DA0C1E" w:rsidR="00912F1A" w:rsidRPr="002D1E8B" w:rsidRDefault="00E45A82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  <w:r>
              <w:rPr>
                <w:noProof/>
              </w:rPr>
              <w:drawing>
                <wp:inline distT="0" distB="0" distL="0" distR="0" wp14:anchorId="654FE34D" wp14:editId="04350998">
                  <wp:extent cx="2729952" cy="779780"/>
                  <wp:effectExtent l="0" t="0" r="0" b="127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346" cy="793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A9965B" w14:textId="77777777" w:rsidR="00E45A82" w:rsidRDefault="00E45A82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</w:p>
          <w:p w14:paraId="2BB36A3F" w14:textId="2FD74CC9" w:rsidR="00912F1A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 xml:space="preserve">e-naslov: </w:t>
            </w:r>
            <w:hyperlink r:id="rId10" w:history="1">
              <w:r w:rsidRPr="00905AFA">
                <w:rPr>
                  <w:rStyle w:val="Hiperpovezava"/>
                  <w:rFonts w:cs="Arial"/>
                  <w:szCs w:val="20"/>
                  <w:lang w:eastAsia="sl-SI"/>
                </w:rPr>
                <w:t>gp.mv</w:t>
              </w:r>
              <w:r w:rsidR="00E45A82">
                <w:rPr>
                  <w:rStyle w:val="Hiperpovezava"/>
                  <w:rFonts w:cs="Arial"/>
                  <w:szCs w:val="20"/>
                  <w:lang w:eastAsia="sl-SI"/>
                </w:rPr>
                <w:t>z</w:t>
              </w:r>
              <w:r w:rsidRPr="00905AFA">
                <w:rPr>
                  <w:rStyle w:val="Hiperpovezava"/>
                  <w:rFonts w:cs="Arial"/>
                  <w:szCs w:val="20"/>
                  <w:lang w:eastAsia="sl-SI"/>
                </w:rPr>
                <w:t>i@gov.si</w:t>
              </w:r>
            </w:hyperlink>
            <w:r w:rsidRPr="002D1E8B">
              <w:rPr>
                <w:rFonts w:cs="Arial"/>
                <w:szCs w:val="20"/>
                <w:lang w:eastAsia="sl-SI"/>
              </w:rPr>
              <w:t xml:space="preserve"> </w:t>
            </w:r>
          </w:p>
          <w:p w14:paraId="4402BD6A" w14:textId="335A5674" w:rsidR="00E45A82" w:rsidRPr="002D1E8B" w:rsidRDefault="00E45A82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</w:p>
        </w:tc>
      </w:tr>
      <w:tr w:rsidR="00AC0BFE" w:rsidRPr="002D1E8B" w14:paraId="06E03A65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7570E3CE" w14:textId="77777777" w:rsidR="00AC0BFE" w:rsidRPr="002D1E8B" w:rsidRDefault="00AC0BFE" w:rsidP="00320F33">
            <w:pPr>
              <w:pStyle w:val="datumtevilka"/>
              <w:rPr>
                <w:rFonts w:cs="Arial"/>
              </w:rPr>
            </w:pPr>
          </w:p>
        </w:tc>
      </w:tr>
      <w:tr w:rsidR="00AC0BFE" w:rsidRPr="002D1E8B" w14:paraId="6F1BF1D9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3F42574D" w14:textId="420D207B" w:rsidR="00AC0BFE" w:rsidRPr="002D1E8B" w:rsidRDefault="00AC0BFE" w:rsidP="00320F33">
            <w:pPr>
              <w:pStyle w:val="datumtevilka"/>
              <w:rPr>
                <w:rFonts w:cs="Arial"/>
                <w:b/>
                <w:bCs/>
                <w:sz w:val="26"/>
                <w:szCs w:val="26"/>
              </w:rPr>
            </w:pPr>
            <w:r w:rsidRPr="002D1E8B">
              <w:rPr>
                <w:rFonts w:cs="Arial"/>
              </w:rPr>
              <w:t xml:space="preserve">Številka: </w:t>
            </w:r>
            <w:r w:rsidR="00B401EB" w:rsidRPr="00B401EB">
              <w:rPr>
                <w:rFonts w:cs="Arial"/>
                <w:bCs/>
              </w:rPr>
              <w:t>4110-5/2024-3360-</w:t>
            </w:r>
            <w:r w:rsidR="001C6F94">
              <w:rPr>
                <w:rFonts w:cs="Arial"/>
                <w:bCs/>
              </w:rPr>
              <w:t>5</w:t>
            </w:r>
          </w:p>
        </w:tc>
      </w:tr>
      <w:tr w:rsidR="00AC0BFE" w:rsidRPr="002D1E8B" w14:paraId="65899F2D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1E19F99C" w14:textId="703B0AD3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 xml:space="preserve">Ljubljana, </w:t>
            </w:r>
            <w:r w:rsidR="001C6F94">
              <w:rPr>
                <w:rFonts w:cs="Arial"/>
                <w:szCs w:val="20"/>
                <w:lang w:eastAsia="sl-SI"/>
              </w:rPr>
              <w:t>3</w:t>
            </w:r>
            <w:r w:rsidR="00200A9D">
              <w:rPr>
                <w:rFonts w:cs="Arial"/>
                <w:szCs w:val="20"/>
                <w:lang w:eastAsia="sl-SI"/>
              </w:rPr>
              <w:t>.</w:t>
            </w:r>
            <w:r w:rsidR="001C6F94">
              <w:rPr>
                <w:rFonts w:cs="Arial"/>
                <w:szCs w:val="20"/>
                <w:lang w:eastAsia="sl-SI"/>
              </w:rPr>
              <w:t>12</w:t>
            </w:r>
            <w:r w:rsidR="009878B7" w:rsidRPr="001507AE">
              <w:rPr>
                <w:rFonts w:cs="Arial"/>
                <w:szCs w:val="20"/>
                <w:lang w:eastAsia="sl-SI"/>
              </w:rPr>
              <w:t>.202</w:t>
            </w:r>
            <w:r w:rsidR="00810727" w:rsidRPr="001507AE">
              <w:rPr>
                <w:rFonts w:cs="Arial"/>
                <w:szCs w:val="20"/>
                <w:lang w:eastAsia="sl-SI"/>
              </w:rPr>
              <w:t>4</w:t>
            </w:r>
          </w:p>
        </w:tc>
      </w:tr>
      <w:tr w:rsidR="00AC0BFE" w:rsidRPr="002D1E8B" w14:paraId="4F49E590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6BAC6274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EVA /</w:t>
            </w:r>
          </w:p>
        </w:tc>
      </w:tr>
      <w:tr w:rsidR="00AC0BFE" w:rsidRPr="002D1E8B" w14:paraId="032C964A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60F8B507" w14:textId="77777777" w:rsidR="00AC0BFE" w:rsidRPr="002D1E8B" w:rsidRDefault="00AC0BFE" w:rsidP="00320F33">
            <w:pPr>
              <w:rPr>
                <w:rFonts w:cs="Arial"/>
                <w:szCs w:val="20"/>
              </w:rPr>
            </w:pPr>
          </w:p>
          <w:p w14:paraId="4045C714" w14:textId="77777777" w:rsidR="00AC0BFE" w:rsidRPr="002D1E8B" w:rsidRDefault="00AC0BFE" w:rsidP="00320F33">
            <w:pPr>
              <w:rPr>
                <w:rFonts w:cs="Arial"/>
                <w:szCs w:val="20"/>
              </w:rPr>
            </w:pPr>
            <w:r w:rsidRPr="002D1E8B">
              <w:rPr>
                <w:rFonts w:cs="Arial"/>
                <w:szCs w:val="20"/>
              </w:rPr>
              <w:t>GENERALNI SEKRETARIAT VLADE REPUBLIKE SLOVENIJE</w:t>
            </w:r>
          </w:p>
          <w:p w14:paraId="4FF31591" w14:textId="37B63291" w:rsidR="00AC0BFE" w:rsidRPr="002D1E8B" w:rsidRDefault="001C6F94" w:rsidP="00320F33">
            <w:pPr>
              <w:rPr>
                <w:rFonts w:cs="Arial"/>
                <w:szCs w:val="20"/>
              </w:rPr>
            </w:pPr>
            <w:hyperlink r:id="rId11" w:history="1">
              <w:r w:rsidR="00EC251C" w:rsidRPr="000A621B">
                <w:rPr>
                  <w:rStyle w:val="Hiperpovezava"/>
                  <w:szCs w:val="20"/>
                </w:rPr>
                <w:t>gp.gs@gov.si</w:t>
              </w:r>
            </w:hyperlink>
          </w:p>
          <w:p w14:paraId="3B8F4A92" w14:textId="77777777" w:rsidR="00AC0BFE" w:rsidRPr="002D1E8B" w:rsidRDefault="00AC0BFE" w:rsidP="00320F33">
            <w:pPr>
              <w:rPr>
                <w:rFonts w:cs="Arial"/>
                <w:szCs w:val="20"/>
              </w:rPr>
            </w:pPr>
          </w:p>
        </w:tc>
      </w:tr>
      <w:tr w:rsidR="00AC0BFE" w:rsidRPr="002D1E8B" w14:paraId="77D39927" w14:textId="77777777" w:rsidTr="00320F33">
        <w:tc>
          <w:tcPr>
            <w:tcW w:w="9174" w:type="dxa"/>
            <w:gridSpan w:val="12"/>
          </w:tcPr>
          <w:p w14:paraId="00FB4F4F" w14:textId="345B9DFB" w:rsidR="00AC0BFE" w:rsidRDefault="00AC0BFE" w:rsidP="004B5E0A">
            <w:pPr>
              <w:overflowPunct w:val="0"/>
              <w:autoSpaceDE w:val="0"/>
              <w:autoSpaceDN w:val="0"/>
              <w:adjustRightInd w:val="0"/>
              <w:ind w:left="1410" w:hanging="1410"/>
              <w:textAlignment w:val="baseline"/>
              <w:rPr>
                <w:rFonts w:cs="Arial"/>
                <w:b/>
                <w:i/>
                <w:szCs w:val="20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ZADEVA:</w:t>
            </w:r>
            <w:r w:rsidRPr="002D1E8B">
              <w:rPr>
                <w:rFonts w:cs="Arial"/>
                <w:b/>
                <w:szCs w:val="20"/>
                <w:lang w:eastAsia="sl-SI"/>
              </w:rPr>
              <w:tab/>
            </w:r>
            <w:r w:rsidR="007A0669" w:rsidRPr="00A534D3">
              <w:rPr>
                <w:rFonts w:cs="Arial"/>
                <w:b/>
                <w:szCs w:val="20"/>
                <w:lang w:eastAsia="sl-SI"/>
              </w:rPr>
              <w:t>U</w:t>
            </w:r>
            <w:r w:rsidR="007A0669" w:rsidRPr="00A534D3">
              <w:rPr>
                <w:rFonts w:cs="Arial"/>
                <w:b/>
                <w:szCs w:val="20"/>
              </w:rPr>
              <w:t xml:space="preserve">vrstitev novega projekta št. </w:t>
            </w:r>
            <w:r w:rsidR="00921A34" w:rsidRPr="00A534D3">
              <w:rPr>
                <w:rFonts w:cs="Arial"/>
                <w:b/>
                <w:szCs w:val="20"/>
              </w:rPr>
              <w:t>33</w:t>
            </w:r>
            <w:r w:rsidR="00207C3E">
              <w:rPr>
                <w:rFonts w:cs="Arial"/>
                <w:b/>
                <w:szCs w:val="20"/>
              </w:rPr>
              <w:t>6</w:t>
            </w:r>
            <w:r w:rsidR="00921A34" w:rsidRPr="00A534D3">
              <w:rPr>
                <w:rFonts w:cs="Arial"/>
                <w:b/>
                <w:szCs w:val="20"/>
              </w:rPr>
              <w:t>0</w:t>
            </w:r>
            <w:r w:rsidR="00F07857" w:rsidRPr="00A534D3">
              <w:rPr>
                <w:rFonts w:cs="Arial"/>
                <w:b/>
                <w:szCs w:val="20"/>
              </w:rPr>
              <w:t>-</w:t>
            </w:r>
            <w:r w:rsidR="00F07857" w:rsidRPr="00207C3E">
              <w:rPr>
                <w:rFonts w:cs="Arial"/>
                <w:b/>
                <w:szCs w:val="20"/>
              </w:rPr>
              <w:t>24-</w:t>
            </w:r>
            <w:r w:rsidR="00207C3E" w:rsidRPr="00207C3E">
              <w:rPr>
                <w:rFonts w:cs="Arial"/>
                <w:b/>
                <w:szCs w:val="20"/>
              </w:rPr>
              <w:t>0049</w:t>
            </w:r>
            <w:r w:rsidR="00F07857" w:rsidRPr="00207C3E">
              <w:rPr>
                <w:rFonts w:cs="Arial"/>
                <w:b/>
                <w:i/>
                <w:szCs w:val="20"/>
              </w:rPr>
              <w:t xml:space="preserve"> </w:t>
            </w:r>
            <w:bookmarkStart w:id="0" w:name="_Hlk153455660"/>
            <w:r w:rsidR="007A0669" w:rsidRPr="00207C3E">
              <w:rPr>
                <w:rFonts w:cs="Arial"/>
                <w:b/>
                <w:i/>
                <w:szCs w:val="20"/>
              </w:rPr>
              <w:t>»</w:t>
            </w:r>
            <w:r w:rsidR="00921A34" w:rsidRPr="00207C3E">
              <w:rPr>
                <w:rFonts w:cs="Arial"/>
                <w:b/>
                <w:i/>
                <w:szCs w:val="20"/>
              </w:rPr>
              <w:t>Rekonstrukcija in prizidava objekta UM</w:t>
            </w:r>
            <w:r w:rsidR="00207C3E" w:rsidRPr="00207C3E">
              <w:rPr>
                <w:rFonts w:cs="Arial"/>
                <w:b/>
                <w:i/>
                <w:szCs w:val="20"/>
              </w:rPr>
              <w:t xml:space="preserve"> FVV</w:t>
            </w:r>
            <w:r w:rsidR="00A534D3" w:rsidRPr="00207C3E">
              <w:rPr>
                <w:rFonts w:cs="Arial"/>
                <w:b/>
                <w:i/>
                <w:szCs w:val="20"/>
              </w:rPr>
              <w:t>«</w:t>
            </w:r>
            <w:r w:rsidR="00A534D3" w:rsidRPr="00207C3E">
              <w:rPr>
                <w:rFonts w:cs="Arial"/>
                <w:b/>
                <w:iCs/>
                <w:szCs w:val="20"/>
              </w:rPr>
              <w:t xml:space="preserve"> </w:t>
            </w:r>
            <w:r w:rsidR="007A0669" w:rsidRPr="00207C3E">
              <w:rPr>
                <w:rFonts w:cs="Arial"/>
                <w:b/>
                <w:iCs/>
                <w:szCs w:val="20"/>
              </w:rPr>
              <w:t>v</w:t>
            </w:r>
            <w:r w:rsidR="007A0669" w:rsidRPr="00A534D3">
              <w:rPr>
                <w:rFonts w:cs="Arial"/>
                <w:b/>
                <w:iCs/>
                <w:szCs w:val="20"/>
              </w:rPr>
              <w:t xml:space="preserve"> veljavni Načrt razvojnih programov 202</w:t>
            </w:r>
            <w:r w:rsidR="007B2A5A" w:rsidRPr="00A534D3">
              <w:rPr>
                <w:rFonts w:cs="Arial"/>
                <w:b/>
                <w:iCs/>
                <w:szCs w:val="20"/>
              </w:rPr>
              <w:t>4</w:t>
            </w:r>
            <w:r w:rsidR="007A0669" w:rsidRPr="00A534D3">
              <w:rPr>
                <w:rFonts w:cs="Arial"/>
                <w:b/>
                <w:iCs/>
                <w:szCs w:val="20"/>
              </w:rPr>
              <w:t>-202</w:t>
            </w:r>
            <w:bookmarkEnd w:id="0"/>
            <w:r w:rsidR="001829EE">
              <w:rPr>
                <w:rFonts w:cs="Arial"/>
                <w:b/>
                <w:iCs/>
                <w:szCs w:val="20"/>
              </w:rPr>
              <w:t>7</w:t>
            </w:r>
            <w:r w:rsidR="004B5E0A" w:rsidRPr="00A534D3">
              <w:rPr>
                <w:rFonts w:cs="Arial"/>
                <w:b/>
                <w:iCs/>
                <w:szCs w:val="20"/>
              </w:rPr>
              <w:t xml:space="preserve"> - predlog za obravnavo</w:t>
            </w:r>
          </w:p>
          <w:p w14:paraId="4C587028" w14:textId="5D571C4A" w:rsidR="004B5E0A" w:rsidRPr="004B5E0A" w:rsidRDefault="004B5E0A" w:rsidP="004B5E0A">
            <w:pPr>
              <w:overflowPunct w:val="0"/>
              <w:autoSpaceDE w:val="0"/>
              <w:autoSpaceDN w:val="0"/>
              <w:adjustRightInd w:val="0"/>
              <w:ind w:left="1410" w:hanging="1410"/>
              <w:textAlignment w:val="baseline"/>
              <w:rPr>
                <w:rFonts w:cs="Arial"/>
                <w:b/>
                <w:szCs w:val="20"/>
                <w:lang w:val="it-IT"/>
              </w:rPr>
            </w:pPr>
          </w:p>
        </w:tc>
      </w:tr>
      <w:tr w:rsidR="00AC0BFE" w:rsidRPr="002D1E8B" w14:paraId="2E166A20" w14:textId="77777777" w:rsidTr="00320F33">
        <w:tc>
          <w:tcPr>
            <w:tcW w:w="9174" w:type="dxa"/>
            <w:gridSpan w:val="12"/>
          </w:tcPr>
          <w:p w14:paraId="0BA75938" w14:textId="25B77DB6" w:rsidR="00AC0BFE" w:rsidRPr="002D1E8B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1. Predlog sklep</w:t>
            </w:r>
            <w:r w:rsidR="00CA11CA">
              <w:rPr>
                <w:rFonts w:cs="Arial"/>
                <w:b/>
                <w:szCs w:val="20"/>
                <w:lang w:eastAsia="sl-SI"/>
              </w:rPr>
              <w:t>a</w:t>
            </w:r>
            <w:r w:rsidRPr="002D1E8B">
              <w:rPr>
                <w:rFonts w:cs="Arial"/>
                <w:b/>
                <w:szCs w:val="20"/>
                <w:lang w:eastAsia="sl-SI"/>
              </w:rPr>
              <w:t xml:space="preserve"> vlade:</w:t>
            </w:r>
          </w:p>
        </w:tc>
      </w:tr>
      <w:tr w:rsidR="00AC0BFE" w:rsidRPr="002D1E8B" w14:paraId="57C598E6" w14:textId="77777777" w:rsidTr="00320F33">
        <w:tc>
          <w:tcPr>
            <w:tcW w:w="9174" w:type="dxa"/>
            <w:gridSpan w:val="12"/>
          </w:tcPr>
          <w:p w14:paraId="7463A619" w14:textId="5F40BC2F" w:rsidR="004B5E0A" w:rsidRPr="004B5E0A" w:rsidRDefault="009B7EB7" w:rsidP="004B5E0A">
            <w:pPr>
              <w:spacing w:line="260" w:lineRule="atLeast"/>
              <w:jc w:val="both"/>
              <w:rPr>
                <w:rFonts w:cs="Arial"/>
                <w:iCs/>
                <w:szCs w:val="20"/>
                <w:lang w:eastAsia="sl-SI"/>
              </w:rPr>
            </w:pPr>
            <w:bookmarkStart w:id="1" w:name="_Hlk178319049"/>
            <w:r w:rsidRPr="009B7EB7">
              <w:rPr>
                <w:rFonts w:cs="Arial"/>
                <w:iCs/>
                <w:szCs w:val="20"/>
                <w:lang w:eastAsia="sl-SI"/>
              </w:rPr>
              <w:t>Na podlagi petega odstavka 31. člena Zakona o izvrševanju proračunov Republike Slovenije za leti 202</w:t>
            </w:r>
            <w:r w:rsidR="00EC251C">
              <w:rPr>
                <w:rFonts w:cs="Arial"/>
                <w:iCs/>
                <w:szCs w:val="20"/>
                <w:lang w:eastAsia="sl-SI"/>
              </w:rPr>
              <w:t>4</w:t>
            </w:r>
            <w:r w:rsidRPr="009B7EB7">
              <w:rPr>
                <w:rFonts w:cs="Arial"/>
                <w:iCs/>
                <w:szCs w:val="20"/>
                <w:lang w:eastAsia="sl-SI"/>
              </w:rPr>
              <w:t xml:space="preserve"> in 202</w:t>
            </w:r>
            <w:r w:rsidR="00EC251C">
              <w:rPr>
                <w:rFonts w:cs="Arial"/>
                <w:iCs/>
                <w:szCs w:val="20"/>
                <w:lang w:eastAsia="sl-SI"/>
              </w:rPr>
              <w:t>5</w:t>
            </w:r>
            <w:r w:rsidRPr="009B7EB7">
              <w:rPr>
                <w:rFonts w:cs="Arial"/>
                <w:iCs/>
                <w:szCs w:val="20"/>
                <w:lang w:eastAsia="sl-SI"/>
              </w:rPr>
              <w:t xml:space="preserve"> </w:t>
            </w:r>
            <w:bookmarkStart w:id="2" w:name="_Hlk178319404"/>
            <w:r w:rsidR="00EC251C" w:rsidRPr="00795275">
              <w:rPr>
                <w:rFonts w:cs="Arial"/>
                <w:iCs/>
                <w:szCs w:val="20"/>
                <w:lang w:eastAsia="sl-SI"/>
              </w:rPr>
              <w:t>(Uradni list RS, št. 123/23 in 12/24) je Vlada Republike Slovenije na ________ seji dne__________ sprejela naslednji:</w:t>
            </w:r>
            <w:r w:rsidR="00EC251C" w:rsidRPr="009B7EB7" w:rsidDel="00EC251C">
              <w:rPr>
                <w:rFonts w:cs="Arial"/>
                <w:iCs/>
                <w:szCs w:val="20"/>
                <w:lang w:eastAsia="sl-SI"/>
              </w:rPr>
              <w:t xml:space="preserve"> </w:t>
            </w:r>
            <w:bookmarkEnd w:id="2"/>
          </w:p>
          <w:bookmarkEnd w:id="1"/>
          <w:p w14:paraId="5C8E23B1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53FC2467" w14:textId="77777777" w:rsidR="00AC0BFE" w:rsidRPr="002D1E8B" w:rsidRDefault="00AC0BFE" w:rsidP="00320F3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iCs/>
                <w:szCs w:val="20"/>
                <w:lang w:eastAsia="sl-SI"/>
              </w:rPr>
              <w:t>S K L E P:</w:t>
            </w:r>
          </w:p>
          <w:p w14:paraId="0B0D5ADD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2AC67257" w14:textId="449815A3" w:rsidR="00A534D3" w:rsidRDefault="00A534D3" w:rsidP="00A534D3">
            <w:pPr>
              <w:spacing w:line="260" w:lineRule="atLeast"/>
              <w:jc w:val="both"/>
              <w:rPr>
                <w:rFonts w:cs="Arial"/>
                <w:iCs/>
                <w:szCs w:val="20"/>
              </w:rPr>
            </w:pPr>
            <w:bookmarkStart w:id="3" w:name="_Hlk178319163"/>
            <w:r w:rsidRPr="00A534D3">
              <w:rPr>
                <w:rFonts w:cs="Arial"/>
                <w:szCs w:val="20"/>
              </w:rPr>
              <w:t>V veljavni Načrt razvojnih programov za obdobje 2024 - 202</w:t>
            </w:r>
            <w:r w:rsidR="001829EE">
              <w:rPr>
                <w:rFonts w:cs="Arial"/>
                <w:szCs w:val="20"/>
              </w:rPr>
              <w:t>7</w:t>
            </w:r>
            <w:r w:rsidRPr="00A534D3">
              <w:rPr>
                <w:rFonts w:cs="Arial"/>
                <w:szCs w:val="20"/>
              </w:rPr>
              <w:t xml:space="preserve"> se, skladno s podatki iz priložene tabele, </w:t>
            </w:r>
            <w:r w:rsidRPr="00A534D3">
              <w:rPr>
                <w:rFonts w:cs="Arial"/>
                <w:iCs/>
                <w:szCs w:val="20"/>
              </w:rPr>
              <w:t>uvrsti nov</w:t>
            </w:r>
            <w:r>
              <w:rPr>
                <w:rFonts w:cs="Arial"/>
                <w:iCs/>
                <w:szCs w:val="20"/>
              </w:rPr>
              <w:t>i</w:t>
            </w:r>
            <w:r w:rsidRPr="00A534D3">
              <w:rPr>
                <w:rFonts w:cs="Arial"/>
                <w:iCs/>
                <w:szCs w:val="20"/>
              </w:rPr>
              <w:t xml:space="preserve"> projekt:</w:t>
            </w:r>
          </w:p>
          <w:p w14:paraId="0A6E884B" w14:textId="77777777" w:rsidR="00A534D3" w:rsidRDefault="00A534D3" w:rsidP="00A534D3">
            <w:pPr>
              <w:spacing w:line="260" w:lineRule="atLeast"/>
              <w:jc w:val="both"/>
              <w:rPr>
                <w:rFonts w:cs="Arial"/>
                <w:iCs/>
                <w:szCs w:val="20"/>
              </w:rPr>
            </w:pPr>
          </w:p>
          <w:p w14:paraId="42F38B28" w14:textId="7B4E96FB" w:rsidR="00A534D3" w:rsidRPr="00A534D3" w:rsidRDefault="00A534D3" w:rsidP="00A534D3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cs="Arial"/>
                <w:iCs/>
                <w:szCs w:val="20"/>
              </w:rPr>
            </w:pPr>
            <w:bookmarkStart w:id="4" w:name="_Hlk179539820"/>
            <w:r>
              <w:rPr>
                <w:rFonts w:cs="Arial"/>
                <w:iCs/>
                <w:szCs w:val="20"/>
              </w:rPr>
              <w:t>33</w:t>
            </w:r>
            <w:r w:rsidR="00207C3E">
              <w:rPr>
                <w:rFonts w:cs="Arial"/>
                <w:iCs/>
                <w:szCs w:val="20"/>
              </w:rPr>
              <w:t>6</w:t>
            </w:r>
            <w:r>
              <w:rPr>
                <w:rFonts w:cs="Arial"/>
                <w:iCs/>
                <w:szCs w:val="20"/>
              </w:rPr>
              <w:t>0-24-</w:t>
            </w:r>
            <w:r w:rsidR="00207C3E">
              <w:rPr>
                <w:rFonts w:cs="Arial"/>
                <w:iCs/>
                <w:szCs w:val="20"/>
              </w:rPr>
              <w:t>0049</w:t>
            </w:r>
            <w:r w:rsidRPr="00207C3E">
              <w:rPr>
                <w:rFonts w:cs="Arial"/>
                <w:iCs/>
                <w:szCs w:val="20"/>
              </w:rPr>
              <w:t xml:space="preserve"> – </w:t>
            </w:r>
            <w:r w:rsidR="00921A34" w:rsidRPr="00207C3E">
              <w:rPr>
                <w:rFonts w:cs="Arial"/>
                <w:iCs/>
                <w:szCs w:val="20"/>
              </w:rPr>
              <w:t xml:space="preserve">Rekonstrukcija in prizidava objekta </w:t>
            </w:r>
            <w:r w:rsidR="00207C3E" w:rsidRPr="00207C3E">
              <w:rPr>
                <w:rFonts w:cs="Arial"/>
                <w:iCs/>
                <w:szCs w:val="20"/>
              </w:rPr>
              <w:t>UM FVV</w:t>
            </w:r>
          </w:p>
          <w:bookmarkEnd w:id="3"/>
          <w:bookmarkEnd w:id="4"/>
          <w:p w14:paraId="769D4331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ind w:left="720"/>
              <w:rPr>
                <w:iCs/>
                <w:szCs w:val="20"/>
              </w:rPr>
            </w:pPr>
          </w:p>
          <w:p w14:paraId="0A279767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2BE813C6" w14:textId="55A061E7" w:rsidR="00AC0BFE" w:rsidRPr="002D1E8B" w:rsidRDefault="00CF77A1" w:rsidP="00320F33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szCs w:val="20"/>
              </w:rPr>
            </w:pPr>
            <w:r w:rsidRPr="00CF77A1">
              <w:rPr>
                <w:szCs w:val="20"/>
              </w:rPr>
              <w:t xml:space="preserve">Barbara Kolenko </w:t>
            </w:r>
            <w:proofErr w:type="spellStart"/>
            <w:r w:rsidRPr="00CF77A1">
              <w:rPr>
                <w:szCs w:val="20"/>
              </w:rPr>
              <w:t>Helbl</w:t>
            </w:r>
            <w:proofErr w:type="spellEnd"/>
          </w:p>
          <w:p w14:paraId="014B661B" w14:textId="25DFE29F" w:rsidR="00AC0BFE" w:rsidRPr="002D1E8B" w:rsidRDefault="00AC0BFE" w:rsidP="00320F33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iCs/>
                <w:szCs w:val="20"/>
              </w:rPr>
            </w:pPr>
            <w:r w:rsidRPr="002D1E8B">
              <w:rPr>
                <w:iCs/>
                <w:szCs w:val="20"/>
              </w:rPr>
              <w:t>GENERALNA SEKRETAR</w:t>
            </w:r>
            <w:r w:rsidR="00CF77A1">
              <w:rPr>
                <w:iCs/>
                <w:szCs w:val="20"/>
              </w:rPr>
              <w:t>K</w:t>
            </w:r>
            <w:r w:rsidRPr="002D1E8B">
              <w:rPr>
                <w:iCs/>
                <w:szCs w:val="20"/>
              </w:rPr>
              <w:t>A</w:t>
            </w:r>
          </w:p>
          <w:p w14:paraId="4498BEC0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iCs/>
                <w:szCs w:val="20"/>
              </w:rPr>
            </w:pPr>
          </w:p>
          <w:p w14:paraId="32DA9448" w14:textId="77777777" w:rsidR="00AC0BFE" w:rsidRPr="002D1E8B" w:rsidRDefault="00AC0BFE" w:rsidP="00320F33">
            <w:pPr>
              <w:spacing w:line="260" w:lineRule="atLeast"/>
              <w:rPr>
                <w:rFonts w:cs="Arial"/>
                <w:szCs w:val="20"/>
              </w:rPr>
            </w:pPr>
            <w:r w:rsidRPr="002D1E8B">
              <w:rPr>
                <w:rFonts w:cs="Arial"/>
                <w:szCs w:val="20"/>
              </w:rPr>
              <w:t>PRILOGI:</w:t>
            </w:r>
          </w:p>
          <w:p w14:paraId="06776CDF" w14:textId="72C29DCB" w:rsidR="00AC0BFE" w:rsidRPr="002D1E8B" w:rsidRDefault="00AC0BFE" w:rsidP="00AC0BFE">
            <w:pPr>
              <w:pStyle w:val="Odstavekseznama"/>
              <w:numPr>
                <w:ilvl w:val="0"/>
                <w:numId w:val="24"/>
              </w:numPr>
              <w:rPr>
                <w:rFonts w:cs="Arial"/>
                <w:szCs w:val="20"/>
              </w:rPr>
            </w:pPr>
            <w:r w:rsidRPr="002D1E8B">
              <w:rPr>
                <w:rFonts w:cs="Arial"/>
                <w:szCs w:val="20"/>
              </w:rPr>
              <w:t>Predlog sklepa Vlade RS (priloga 3)</w:t>
            </w:r>
            <w:r w:rsidR="00995958">
              <w:rPr>
                <w:rFonts w:cs="Arial"/>
                <w:szCs w:val="20"/>
              </w:rPr>
              <w:t>,</w:t>
            </w:r>
          </w:p>
          <w:p w14:paraId="2E984AE7" w14:textId="77777777" w:rsidR="00AC0BFE" w:rsidRPr="002D1E8B" w:rsidRDefault="00AC0BFE" w:rsidP="00AC0BFE">
            <w:pPr>
              <w:pStyle w:val="Odstavekseznama"/>
              <w:numPr>
                <w:ilvl w:val="0"/>
                <w:numId w:val="24"/>
              </w:numPr>
              <w:rPr>
                <w:rFonts w:cs="Arial"/>
                <w:szCs w:val="20"/>
              </w:rPr>
            </w:pPr>
            <w:r w:rsidRPr="002D1E8B">
              <w:rPr>
                <w:rFonts w:cs="Arial"/>
                <w:szCs w:val="20"/>
              </w:rPr>
              <w:t>Tabela.</w:t>
            </w:r>
          </w:p>
          <w:p w14:paraId="237E59FC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414ED8C3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  <w:r w:rsidRPr="002D1E8B">
              <w:rPr>
                <w:iCs/>
                <w:szCs w:val="20"/>
              </w:rPr>
              <w:t xml:space="preserve">SKLEP PREJMEJO: </w:t>
            </w:r>
          </w:p>
          <w:p w14:paraId="30A7CBCF" w14:textId="339659E1" w:rsidR="00EC251C" w:rsidRPr="00795275" w:rsidRDefault="00EC251C" w:rsidP="00EC251C">
            <w:pPr>
              <w:pStyle w:val="Odstavekseznam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95275">
              <w:rPr>
                <w:rFonts w:cs="Arial"/>
                <w:iCs/>
                <w:szCs w:val="20"/>
                <w:lang w:eastAsia="sl-SI"/>
              </w:rPr>
              <w:t xml:space="preserve">Ministrstvo za </w:t>
            </w:r>
            <w:r w:rsidRPr="00795275">
              <w:rPr>
                <w:rFonts w:cs="Arial"/>
                <w:szCs w:val="20"/>
              </w:rPr>
              <w:t>visoko šolstvo, znanost in inovacije</w:t>
            </w:r>
            <w:r w:rsidRPr="00795275">
              <w:rPr>
                <w:rFonts w:cs="Arial"/>
                <w:iCs/>
                <w:szCs w:val="20"/>
                <w:lang w:eastAsia="sl-SI"/>
              </w:rPr>
              <w:t>, Masarykova cesta 16, 1000 Ljubljana,</w:t>
            </w:r>
          </w:p>
          <w:p w14:paraId="3042938D" w14:textId="77777777" w:rsidR="00EC251C" w:rsidRPr="00795275" w:rsidRDefault="00EC251C" w:rsidP="00EC251C">
            <w:pPr>
              <w:pStyle w:val="Odstavekseznam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95275">
              <w:rPr>
                <w:rFonts w:cs="Arial"/>
                <w:iCs/>
                <w:szCs w:val="20"/>
                <w:lang w:eastAsia="sl-SI"/>
              </w:rPr>
              <w:t>Ministrstvo za finance, Župančičeva 3, 1000 Ljubljana,</w:t>
            </w:r>
          </w:p>
          <w:p w14:paraId="0523496A" w14:textId="77777777" w:rsidR="00EC251C" w:rsidRPr="00795275" w:rsidRDefault="00EC251C" w:rsidP="00EC251C">
            <w:pPr>
              <w:pStyle w:val="Neotevilenodstavek"/>
              <w:numPr>
                <w:ilvl w:val="0"/>
                <w:numId w:val="22"/>
              </w:numPr>
              <w:spacing w:before="0" w:after="0" w:line="260" w:lineRule="exact"/>
              <w:rPr>
                <w:iCs/>
                <w:szCs w:val="20"/>
              </w:rPr>
            </w:pPr>
            <w:r w:rsidRPr="00795275">
              <w:rPr>
                <w:iCs/>
                <w:szCs w:val="20"/>
              </w:rPr>
              <w:t>Služba Vlade RS za zakonodajo, Mestni trg 4, 1000 Ljubljana,</w:t>
            </w:r>
          </w:p>
          <w:p w14:paraId="152F6F18" w14:textId="1975C030" w:rsidR="00AC0BFE" w:rsidRPr="00A534D3" w:rsidRDefault="00AC0BFE" w:rsidP="00DB103F">
            <w:pPr>
              <w:pStyle w:val="Neotevilenodstavek"/>
              <w:spacing w:before="0" w:after="0" w:line="260" w:lineRule="exact"/>
              <w:ind w:left="420"/>
              <w:rPr>
                <w:iCs/>
                <w:szCs w:val="20"/>
              </w:rPr>
            </w:pPr>
          </w:p>
        </w:tc>
      </w:tr>
      <w:tr w:rsidR="00AC0BFE" w:rsidRPr="002D1E8B" w14:paraId="37B9B651" w14:textId="77777777" w:rsidTr="00320F33">
        <w:tc>
          <w:tcPr>
            <w:tcW w:w="9174" w:type="dxa"/>
            <w:gridSpan w:val="12"/>
          </w:tcPr>
          <w:p w14:paraId="52879DB3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AC0BFE" w:rsidRPr="002D1E8B" w14:paraId="4E31B986" w14:textId="77777777" w:rsidTr="00320F33">
        <w:tc>
          <w:tcPr>
            <w:tcW w:w="9174" w:type="dxa"/>
            <w:gridSpan w:val="12"/>
          </w:tcPr>
          <w:p w14:paraId="6A94168B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AC0BFE" w:rsidRPr="002D1E8B" w14:paraId="79A32727" w14:textId="77777777" w:rsidTr="00320F33">
        <w:tc>
          <w:tcPr>
            <w:tcW w:w="9174" w:type="dxa"/>
            <w:gridSpan w:val="12"/>
          </w:tcPr>
          <w:p w14:paraId="64A71A27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AC0BFE" w:rsidRPr="002D1E8B" w14:paraId="59A4EED5" w14:textId="77777777" w:rsidTr="00320F33">
        <w:tc>
          <w:tcPr>
            <w:tcW w:w="9174" w:type="dxa"/>
            <w:gridSpan w:val="12"/>
          </w:tcPr>
          <w:p w14:paraId="36D6DEFC" w14:textId="77777777" w:rsidR="00A534D3" w:rsidRPr="002D1E8B" w:rsidRDefault="00A534D3" w:rsidP="00A534D3">
            <w:pPr>
              <w:pStyle w:val="Odstavekseznama"/>
              <w:numPr>
                <w:ilvl w:val="0"/>
                <w:numId w:val="20"/>
              </w:numPr>
              <w:spacing w:line="260" w:lineRule="exact"/>
              <w:rPr>
                <w:lang w:eastAsia="sl-SI"/>
              </w:rPr>
            </w:pPr>
            <w:r w:rsidRPr="002D1E8B">
              <w:rPr>
                <w:lang w:eastAsia="sl-SI"/>
              </w:rPr>
              <w:t xml:space="preserve">dr. </w:t>
            </w:r>
            <w:r>
              <w:rPr>
                <w:lang w:eastAsia="sl-SI"/>
              </w:rPr>
              <w:t>Igor Papič</w:t>
            </w:r>
            <w:r w:rsidRPr="002D1E8B">
              <w:rPr>
                <w:lang w:eastAsia="sl-SI"/>
              </w:rPr>
              <w:t xml:space="preserve">, </w:t>
            </w:r>
            <w:r>
              <w:rPr>
                <w:lang w:eastAsia="sl-SI"/>
              </w:rPr>
              <w:t>minister</w:t>
            </w:r>
            <w:r w:rsidRPr="002D1E8B">
              <w:rPr>
                <w:lang w:eastAsia="sl-SI"/>
              </w:rPr>
              <w:t>,</w:t>
            </w:r>
          </w:p>
          <w:p w14:paraId="6C354076" w14:textId="77777777" w:rsidR="00A534D3" w:rsidRPr="002D1E8B" w:rsidRDefault="00A534D3" w:rsidP="00A534D3">
            <w:pPr>
              <w:numPr>
                <w:ilvl w:val="0"/>
                <w:numId w:val="20"/>
              </w:numPr>
              <w:spacing w:line="240" w:lineRule="atLeast"/>
              <w:ind w:right="-1"/>
              <w:jc w:val="both"/>
              <w:rPr>
                <w:rFonts w:cs="Arial"/>
                <w:iCs/>
                <w:szCs w:val="20"/>
                <w:lang w:eastAsia="sl-SI"/>
              </w:rPr>
            </w:pPr>
            <w:r>
              <w:rPr>
                <w:iCs/>
                <w:szCs w:val="20"/>
              </w:rPr>
              <w:t>dr. Jure Gašparič, državni sekretar,</w:t>
            </w:r>
          </w:p>
          <w:p w14:paraId="7AA9A828" w14:textId="51F6E3AE" w:rsidR="00AC0BFE" w:rsidRPr="002D1E8B" w:rsidRDefault="00A534D3" w:rsidP="00A534D3">
            <w:pPr>
              <w:numPr>
                <w:ilvl w:val="0"/>
                <w:numId w:val="20"/>
              </w:numPr>
              <w:spacing w:line="240" w:lineRule="atLeast"/>
              <w:ind w:right="-1"/>
              <w:jc w:val="both"/>
              <w:rPr>
                <w:rFonts w:cs="Arial"/>
                <w:iCs/>
                <w:szCs w:val="20"/>
                <w:lang w:eastAsia="sl-SI"/>
              </w:rPr>
            </w:pPr>
            <w:r>
              <w:rPr>
                <w:iCs/>
                <w:szCs w:val="20"/>
              </w:rPr>
              <w:t>Aleš Tišler</w:t>
            </w:r>
            <w:r w:rsidRPr="002D1E8B">
              <w:rPr>
                <w:iCs/>
                <w:szCs w:val="20"/>
              </w:rPr>
              <w:t xml:space="preserve">, vodja </w:t>
            </w:r>
            <w:r>
              <w:rPr>
                <w:iCs/>
                <w:szCs w:val="20"/>
              </w:rPr>
              <w:t>Službe za investicije</w:t>
            </w:r>
            <w:r w:rsidRPr="002D1E8B">
              <w:rPr>
                <w:iCs/>
                <w:szCs w:val="20"/>
              </w:rPr>
              <w:t>.</w:t>
            </w:r>
          </w:p>
        </w:tc>
      </w:tr>
      <w:tr w:rsidR="00AC0BFE" w:rsidRPr="002D1E8B" w14:paraId="56E5AF5C" w14:textId="77777777" w:rsidTr="00320F33">
        <w:tc>
          <w:tcPr>
            <w:tcW w:w="9174" w:type="dxa"/>
            <w:gridSpan w:val="12"/>
          </w:tcPr>
          <w:p w14:paraId="276B353A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iCs/>
                <w:szCs w:val="20"/>
                <w:lang w:eastAsia="sl-SI"/>
              </w:rPr>
              <w:t xml:space="preserve">3.b Zunanji strokovnjaki, ki so </w:t>
            </w:r>
            <w:r w:rsidRPr="002D1E8B">
              <w:rPr>
                <w:rFonts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AC0BFE" w:rsidRPr="002D1E8B" w14:paraId="48D81379" w14:textId="77777777" w:rsidTr="00320F33">
        <w:tc>
          <w:tcPr>
            <w:tcW w:w="9174" w:type="dxa"/>
            <w:gridSpan w:val="12"/>
          </w:tcPr>
          <w:p w14:paraId="44854C97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lastRenderedPageBreak/>
              <w:t>/</w:t>
            </w:r>
          </w:p>
        </w:tc>
      </w:tr>
      <w:tr w:rsidR="00AC0BFE" w:rsidRPr="002D1E8B" w14:paraId="7339FF55" w14:textId="77777777" w:rsidTr="00320F33">
        <w:tc>
          <w:tcPr>
            <w:tcW w:w="9174" w:type="dxa"/>
            <w:gridSpan w:val="12"/>
          </w:tcPr>
          <w:p w14:paraId="246FE1E6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AC0BFE" w:rsidRPr="002D1E8B" w14:paraId="4C1C473A" w14:textId="77777777" w:rsidTr="00320F33">
        <w:tc>
          <w:tcPr>
            <w:tcW w:w="9174" w:type="dxa"/>
            <w:gridSpan w:val="12"/>
          </w:tcPr>
          <w:p w14:paraId="1305445C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AC0BFE" w:rsidRPr="002D1E8B" w14:paraId="3FA202E1" w14:textId="77777777" w:rsidTr="00320F33">
        <w:tc>
          <w:tcPr>
            <w:tcW w:w="9174" w:type="dxa"/>
            <w:gridSpan w:val="12"/>
          </w:tcPr>
          <w:p w14:paraId="73E552AF" w14:textId="77777777" w:rsidR="00AC0BFE" w:rsidRPr="002D1E8B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5. Kratek povzetek gradiva:</w:t>
            </w:r>
          </w:p>
        </w:tc>
      </w:tr>
      <w:tr w:rsidR="004A6E68" w:rsidRPr="004A6E68" w14:paraId="610168BC" w14:textId="77777777" w:rsidTr="00320F33">
        <w:tc>
          <w:tcPr>
            <w:tcW w:w="9174" w:type="dxa"/>
            <w:gridSpan w:val="12"/>
          </w:tcPr>
          <w:p w14:paraId="10D1A6F7" w14:textId="51B42FDD" w:rsidR="00AC259B" w:rsidRDefault="00AC0BFE" w:rsidP="007A06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  <w:bookmarkStart w:id="5" w:name="_Hlk153967325"/>
            <w:r w:rsidRPr="000C0F72">
              <w:rPr>
                <w:rFonts w:cs="Arial"/>
                <w:szCs w:val="20"/>
              </w:rPr>
              <w:t>Vladno gradivo je namenjeno uvrstitvi novega projekta</w:t>
            </w:r>
            <w:r w:rsidR="007A0669">
              <w:rPr>
                <w:rFonts w:cs="Arial"/>
                <w:szCs w:val="20"/>
              </w:rPr>
              <w:t xml:space="preserve"> </w:t>
            </w:r>
            <w:r w:rsidR="00A534D3" w:rsidRPr="00A534D3">
              <w:rPr>
                <w:rFonts w:cs="Arial"/>
                <w:szCs w:val="20"/>
              </w:rPr>
              <w:t>v načrt razvojnih programov 2024 - 202</w:t>
            </w:r>
            <w:r w:rsidR="001829EE">
              <w:rPr>
                <w:rFonts w:cs="Arial"/>
                <w:szCs w:val="20"/>
              </w:rPr>
              <w:t>7</w:t>
            </w:r>
            <w:r w:rsidR="00A534D3" w:rsidRPr="00A534D3">
              <w:rPr>
                <w:rFonts w:cs="Arial"/>
                <w:szCs w:val="20"/>
              </w:rPr>
              <w:t>, in sicer:</w:t>
            </w:r>
          </w:p>
          <w:p w14:paraId="204A8997" w14:textId="77777777" w:rsidR="00921A34" w:rsidRDefault="00921A34" w:rsidP="007A06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</w:p>
          <w:p w14:paraId="61F0405C" w14:textId="77777777" w:rsidR="00207C3E" w:rsidRPr="00207C3E" w:rsidRDefault="00207C3E" w:rsidP="00207C3E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207C3E">
              <w:rPr>
                <w:rFonts w:cs="Arial"/>
                <w:iCs/>
                <w:szCs w:val="20"/>
              </w:rPr>
              <w:t>3360-24-0049 – Rekonstrukcija in prizidava objekta UM FVV</w:t>
            </w:r>
          </w:p>
          <w:p w14:paraId="0244AC5E" w14:textId="77777777" w:rsidR="00A534D3" w:rsidRDefault="00A534D3" w:rsidP="007A06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</w:p>
          <w:p w14:paraId="6CB19996" w14:textId="186F62E3" w:rsidR="00921A34" w:rsidRDefault="00CA11CA" w:rsidP="007A06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</w:rPr>
            </w:pPr>
            <w:bookmarkStart w:id="6" w:name="_Hlk179544213"/>
            <w:r w:rsidRPr="00AC259B">
              <w:rPr>
                <w:rFonts w:cs="Arial"/>
                <w:bCs/>
                <w:szCs w:val="20"/>
              </w:rPr>
              <w:t>Ministrstvo za visoko šolstvo, znanost in inovacije (v nadaljevanju: MVZI)</w:t>
            </w:r>
            <w:r w:rsidR="00AC259B" w:rsidRPr="00AC259B">
              <w:rPr>
                <w:rFonts w:cs="Arial"/>
                <w:bCs/>
                <w:szCs w:val="20"/>
              </w:rPr>
              <w:t xml:space="preserve"> je dne </w:t>
            </w:r>
            <w:r w:rsidR="008C4C16">
              <w:rPr>
                <w:rFonts w:cs="Arial"/>
                <w:bCs/>
                <w:szCs w:val="20"/>
              </w:rPr>
              <w:t>19</w:t>
            </w:r>
            <w:r w:rsidR="00AC259B" w:rsidRPr="00AC259B">
              <w:rPr>
                <w:rFonts w:cs="Arial"/>
                <w:bCs/>
                <w:szCs w:val="20"/>
              </w:rPr>
              <w:t>.</w:t>
            </w:r>
            <w:r w:rsidR="00921A34">
              <w:rPr>
                <w:rFonts w:cs="Arial"/>
                <w:bCs/>
                <w:szCs w:val="20"/>
              </w:rPr>
              <w:t>9</w:t>
            </w:r>
            <w:r w:rsidR="00AC259B" w:rsidRPr="00AC259B">
              <w:rPr>
                <w:rFonts w:cs="Arial"/>
                <w:bCs/>
                <w:szCs w:val="20"/>
              </w:rPr>
              <w:t>.202</w:t>
            </w:r>
            <w:r w:rsidR="00921A34">
              <w:rPr>
                <w:rFonts w:cs="Arial"/>
                <w:bCs/>
                <w:szCs w:val="20"/>
              </w:rPr>
              <w:t>4</w:t>
            </w:r>
            <w:r w:rsidR="00AC259B" w:rsidRPr="00AC259B">
              <w:rPr>
                <w:rFonts w:cs="Arial"/>
                <w:bCs/>
                <w:szCs w:val="20"/>
              </w:rPr>
              <w:t xml:space="preserve"> prejel</w:t>
            </w:r>
            <w:r w:rsidR="00921A34">
              <w:rPr>
                <w:rFonts w:cs="Arial"/>
                <w:bCs/>
                <w:szCs w:val="20"/>
              </w:rPr>
              <w:t xml:space="preserve">o vlogo Univerze v Mariboru za uvrstitev projekt </w:t>
            </w:r>
            <w:bookmarkStart w:id="7" w:name="_Hlk179800242"/>
            <w:r w:rsidR="00207C3E">
              <w:rPr>
                <w:rFonts w:cs="Arial"/>
                <w:bCs/>
                <w:szCs w:val="20"/>
              </w:rPr>
              <w:t>˝</w:t>
            </w:r>
            <w:r w:rsidR="00A92324" w:rsidRPr="00A92324">
              <w:rPr>
                <w:rFonts w:cs="Arial"/>
                <w:bCs/>
                <w:szCs w:val="20"/>
              </w:rPr>
              <w:t xml:space="preserve">Rekonstrukcija in prizidava objekta </w:t>
            </w:r>
            <w:r w:rsidR="00207C3E">
              <w:rPr>
                <w:rFonts w:cs="Arial"/>
                <w:bCs/>
                <w:szCs w:val="20"/>
              </w:rPr>
              <w:t>UM FVV˝</w:t>
            </w:r>
            <w:r w:rsidR="00A92324" w:rsidRPr="00A92324">
              <w:rPr>
                <w:rFonts w:cs="Arial"/>
                <w:bCs/>
                <w:szCs w:val="20"/>
              </w:rPr>
              <w:t xml:space="preserve"> </w:t>
            </w:r>
            <w:bookmarkEnd w:id="7"/>
            <w:r w:rsidR="00A92324">
              <w:rPr>
                <w:rFonts w:cs="Arial"/>
                <w:bCs/>
                <w:szCs w:val="20"/>
              </w:rPr>
              <w:t>v načrt razvojnih programov 2024 - 2027</w:t>
            </w:r>
          </w:p>
          <w:p w14:paraId="551A4D9A" w14:textId="77777777" w:rsidR="00921A34" w:rsidRDefault="00921A34" w:rsidP="007A06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</w:rPr>
            </w:pPr>
          </w:p>
          <w:p w14:paraId="38750E21" w14:textId="505FD238" w:rsidR="00A92324" w:rsidRDefault="00A92324" w:rsidP="007A06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</w:t>
            </w:r>
            <w:r w:rsidRPr="00A92324">
              <w:rPr>
                <w:rFonts w:cs="Arial"/>
                <w:bCs/>
                <w:szCs w:val="20"/>
              </w:rPr>
              <w:t>talna strokovna komisija za pregled in oceno investicijske dokumentacije</w:t>
            </w:r>
            <w:r>
              <w:rPr>
                <w:rFonts w:cs="Arial"/>
                <w:bCs/>
                <w:szCs w:val="20"/>
              </w:rPr>
              <w:t xml:space="preserve"> je pregledala investicijsko dokumentacijo in ugotovila, da je vsebina investicijske dokumentacije pripravljena skladno z Uredbo o enotni metodologiji za pripravo in obravnavo investicijske dokumentacije na področju javnih financ.</w:t>
            </w:r>
          </w:p>
          <w:p w14:paraId="61A8F189" w14:textId="77777777" w:rsidR="00AA5AA1" w:rsidRPr="00DB103F" w:rsidRDefault="00AA5AA1" w:rsidP="00DB10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  <w:p w14:paraId="33EF222B" w14:textId="508EC3CE" w:rsidR="00AA5AA1" w:rsidRPr="00183B1D" w:rsidRDefault="00AA5AA1" w:rsidP="00AA5A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183B1D">
              <w:rPr>
                <w:rFonts w:cs="Arial"/>
                <w:szCs w:val="20"/>
              </w:rPr>
              <w:t xml:space="preserve">Skupni predvideni stroški izvedbe </w:t>
            </w:r>
            <w:r w:rsidR="00A92324">
              <w:rPr>
                <w:rFonts w:cs="Arial"/>
                <w:szCs w:val="20"/>
              </w:rPr>
              <w:t>projekta »</w:t>
            </w:r>
            <w:r w:rsidR="00A92324" w:rsidRPr="00A92324">
              <w:rPr>
                <w:rFonts w:cs="Arial"/>
                <w:szCs w:val="20"/>
              </w:rPr>
              <w:t>Rekonstrukcija in prizidava objekta UM</w:t>
            </w:r>
            <w:r w:rsidR="00207C3E" w:rsidRPr="00A92324">
              <w:rPr>
                <w:rFonts w:cs="Arial"/>
                <w:szCs w:val="20"/>
              </w:rPr>
              <w:t xml:space="preserve"> FVV</w:t>
            </w:r>
            <w:r w:rsidR="00A92324">
              <w:rPr>
                <w:rFonts w:cs="Arial"/>
                <w:szCs w:val="20"/>
              </w:rPr>
              <w:t>«</w:t>
            </w:r>
            <w:r w:rsidRPr="00183B1D">
              <w:rPr>
                <w:rFonts w:cs="Arial"/>
                <w:szCs w:val="20"/>
              </w:rPr>
              <w:t xml:space="preserve"> znaša </w:t>
            </w:r>
            <w:r w:rsidR="00A92324">
              <w:rPr>
                <w:rFonts w:cs="Arial"/>
                <w:szCs w:val="20"/>
              </w:rPr>
              <w:t>19.597.186</w:t>
            </w:r>
            <w:r w:rsidR="00207C3E">
              <w:rPr>
                <w:rFonts w:cs="Arial"/>
                <w:szCs w:val="20"/>
              </w:rPr>
              <w:t>,00</w:t>
            </w:r>
            <w:r w:rsidRPr="00183B1D">
              <w:rPr>
                <w:rFonts w:cs="Arial"/>
                <w:szCs w:val="20"/>
              </w:rPr>
              <w:t xml:space="preserve"> EUR, od tega bo MVZI zagotavljal sredstva v skupni višini </w:t>
            </w:r>
            <w:r w:rsidR="00A92324">
              <w:rPr>
                <w:rFonts w:cs="Arial"/>
                <w:szCs w:val="20"/>
              </w:rPr>
              <w:t>1.100.000</w:t>
            </w:r>
            <w:r w:rsidRPr="00183B1D">
              <w:rPr>
                <w:rFonts w:cs="Arial"/>
                <w:szCs w:val="20"/>
              </w:rPr>
              <w:t xml:space="preserve"> EUR v letu 2024</w:t>
            </w:r>
            <w:r w:rsidR="00A92324">
              <w:rPr>
                <w:rFonts w:cs="Arial"/>
                <w:szCs w:val="20"/>
              </w:rPr>
              <w:t>,</w:t>
            </w:r>
            <w:r w:rsidRPr="00183B1D">
              <w:rPr>
                <w:rFonts w:cs="Arial"/>
                <w:szCs w:val="20"/>
              </w:rPr>
              <w:t xml:space="preserve"> razliko v višini </w:t>
            </w:r>
            <w:r w:rsidR="008E6AC8">
              <w:rPr>
                <w:rFonts w:cs="Arial"/>
                <w:szCs w:val="20"/>
              </w:rPr>
              <w:t>18</w:t>
            </w:r>
            <w:r>
              <w:rPr>
                <w:rFonts w:cs="Arial"/>
                <w:szCs w:val="20"/>
              </w:rPr>
              <w:t>.</w:t>
            </w:r>
            <w:r w:rsidR="008E6AC8">
              <w:rPr>
                <w:rFonts w:cs="Arial"/>
                <w:szCs w:val="20"/>
              </w:rPr>
              <w:t>497.186</w:t>
            </w:r>
            <w:r w:rsidR="00207C3E">
              <w:rPr>
                <w:rFonts w:cs="Arial"/>
                <w:szCs w:val="20"/>
              </w:rPr>
              <w:t>,00</w:t>
            </w:r>
            <w:r w:rsidRPr="00183B1D">
              <w:rPr>
                <w:rFonts w:cs="Arial"/>
                <w:szCs w:val="20"/>
              </w:rPr>
              <w:t xml:space="preserve"> EUR bo zagotovil</w:t>
            </w:r>
            <w:r w:rsidR="008E6AC8">
              <w:rPr>
                <w:rFonts w:cs="Arial"/>
                <w:szCs w:val="20"/>
              </w:rPr>
              <w:t>a UM</w:t>
            </w:r>
            <w:r>
              <w:rPr>
                <w:rFonts w:cs="Arial"/>
                <w:szCs w:val="20"/>
              </w:rPr>
              <w:t xml:space="preserve"> (</w:t>
            </w:r>
            <w:r w:rsidR="008E6AC8">
              <w:rPr>
                <w:rFonts w:cs="Arial"/>
                <w:szCs w:val="20"/>
              </w:rPr>
              <w:t>13.997.186</w:t>
            </w:r>
            <w:r w:rsidR="00207C3E">
              <w:rPr>
                <w:rFonts w:cs="Arial"/>
                <w:szCs w:val="20"/>
              </w:rPr>
              <w:t>,00 EUR</w:t>
            </w:r>
            <w:r>
              <w:rPr>
                <w:rFonts w:cs="Arial"/>
                <w:szCs w:val="20"/>
              </w:rPr>
              <w:t xml:space="preserve">) ter </w:t>
            </w:r>
            <w:r w:rsidR="008E6AC8">
              <w:rPr>
                <w:rFonts w:cs="Arial"/>
                <w:szCs w:val="20"/>
              </w:rPr>
              <w:t>Fakulteta za varnostne vede</w:t>
            </w:r>
            <w:r>
              <w:rPr>
                <w:rFonts w:cs="Arial"/>
                <w:szCs w:val="20"/>
              </w:rPr>
              <w:t xml:space="preserve"> (</w:t>
            </w:r>
            <w:r w:rsidR="008E6AC8">
              <w:rPr>
                <w:rFonts w:cs="Arial"/>
                <w:szCs w:val="20"/>
              </w:rPr>
              <w:t>4.500.000</w:t>
            </w:r>
            <w:r w:rsidR="00207C3E">
              <w:rPr>
                <w:rFonts w:cs="Arial"/>
                <w:szCs w:val="20"/>
              </w:rPr>
              <w:t>,00</w:t>
            </w:r>
            <w:r>
              <w:rPr>
                <w:rFonts w:cs="Arial"/>
                <w:szCs w:val="20"/>
              </w:rPr>
              <w:t xml:space="preserve"> EUR)</w:t>
            </w:r>
            <w:r w:rsidRPr="00183B1D">
              <w:rPr>
                <w:rFonts w:cs="Arial"/>
                <w:szCs w:val="20"/>
              </w:rPr>
              <w:t>.</w:t>
            </w:r>
            <w:r w:rsidR="006E451F">
              <w:rPr>
                <w:rFonts w:cs="Arial"/>
                <w:szCs w:val="20"/>
              </w:rPr>
              <w:t xml:space="preserve"> </w:t>
            </w:r>
            <w:r w:rsidR="006E451F" w:rsidRPr="006E451F">
              <w:rPr>
                <w:rFonts w:cs="Arial"/>
                <w:bCs/>
                <w:szCs w:val="20"/>
              </w:rPr>
              <w:t>Projekt bo trajal od  leta 2024 in se bo zaključil v letu 2026.</w:t>
            </w:r>
          </w:p>
          <w:bookmarkEnd w:id="6"/>
          <w:p w14:paraId="79BF83F3" w14:textId="77777777" w:rsidR="00AA5AA1" w:rsidRPr="00AA5AA1" w:rsidRDefault="00AA5AA1" w:rsidP="00DB10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iCs/>
                <w:szCs w:val="20"/>
              </w:rPr>
            </w:pPr>
          </w:p>
          <w:p w14:paraId="3CA6AB2B" w14:textId="4DED2E6B" w:rsidR="004C74BE" w:rsidRPr="00AE39BF" w:rsidRDefault="004C74BE" w:rsidP="00DB103F">
            <w:pPr>
              <w:ind w:left="60"/>
            </w:pPr>
          </w:p>
        </w:tc>
      </w:tr>
      <w:bookmarkEnd w:id="5"/>
      <w:tr w:rsidR="00210BAC" w:rsidRPr="00210BAC" w14:paraId="5F40BE09" w14:textId="77777777" w:rsidTr="00320F33">
        <w:tc>
          <w:tcPr>
            <w:tcW w:w="9174" w:type="dxa"/>
            <w:gridSpan w:val="12"/>
          </w:tcPr>
          <w:p w14:paraId="0E1BE584" w14:textId="77777777" w:rsidR="00AC0BFE" w:rsidRPr="00210BAC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10BAC">
              <w:rPr>
                <w:rFonts w:cs="Arial"/>
                <w:b/>
                <w:szCs w:val="20"/>
                <w:lang w:eastAsia="sl-SI"/>
              </w:rPr>
              <w:t>6. Presoja posledic za:</w:t>
            </w:r>
          </w:p>
        </w:tc>
      </w:tr>
      <w:tr w:rsidR="008E317D" w:rsidRPr="008E317D" w14:paraId="13E70A38" w14:textId="77777777" w:rsidTr="00320F33">
        <w:tc>
          <w:tcPr>
            <w:tcW w:w="1448" w:type="dxa"/>
          </w:tcPr>
          <w:p w14:paraId="51C74B3E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9"/>
          </w:tcPr>
          <w:p w14:paraId="659E598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82" w:type="dxa"/>
            <w:gridSpan w:val="2"/>
            <w:vAlign w:val="center"/>
          </w:tcPr>
          <w:p w14:paraId="06DE2967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DA</w:t>
            </w:r>
          </w:p>
        </w:tc>
      </w:tr>
      <w:tr w:rsidR="008E317D" w:rsidRPr="008E317D" w14:paraId="08B8F819" w14:textId="77777777" w:rsidTr="00320F33">
        <w:tc>
          <w:tcPr>
            <w:tcW w:w="1448" w:type="dxa"/>
          </w:tcPr>
          <w:p w14:paraId="217FC9D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9"/>
          </w:tcPr>
          <w:p w14:paraId="3E6FA349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82" w:type="dxa"/>
            <w:gridSpan w:val="2"/>
            <w:vAlign w:val="center"/>
          </w:tcPr>
          <w:p w14:paraId="5BD8015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4DDCC72D" w14:textId="77777777" w:rsidTr="00320F33">
        <w:tc>
          <w:tcPr>
            <w:tcW w:w="1448" w:type="dxa"/>
          </w:tcPr>
          <w:p w14:paraId="3B128A1C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9"/>
          </w:tcPr>
          <w:p w14:paraId="51492265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282" w:type="dxa"/>
            <w:gridSpan w:val="2"/>
            <w:vAlign w:val="center"/>
          </w:tcPr>
          <w:p w14:paraId="7DB96ECE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5DF23F14" w14:textId="77777777" w:rsidTr="00320F33">
        <w:tc>
          <w:tcPr>
            <w:tcW w:w="1448" w:type="dxa"/>
          </w:tcPr>
          <w:p w14:paraId="29D1EA62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9"/>
          </w:tcPr>
          <w:p w14:paraId="75196DB1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gospodarstvo, zlasti</w:t>
            </w:r>
            <w:r w:rsidRPr="008E317D">
              <w:rPr>
                <w:rFonts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82" w:type="dxa"/>
            <w:gridSpan w:val="2"/>
            <w:vAlign w:val="center"/>
          </w:tcPr>
          <w:p w14:paraId="6B921310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0511A089" w14:textId="77777777" w:rsidTr="00320F33">
        <w:tc>
          <w:tcPr>
            <w:tcW w:w="1448" w:type="dxa"/>
          </w:tcPr>
          <w:p w14:paraId="316ABC41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9"/>
          </w:tcPr>
          <w:p w14:paraId="66C4E938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82" w:type="dxa"/>
            <w:gridSpan w:val="2"/>
            <w:vAlign w:val="center"/>
          </w:tcPr>
          <w:p w14:paraId="2B3400D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4E5D4A77" w14:textId="77777777" w:rsidTr="00320F33">
        <w:tc>
          <w:tcPr>
            <w:tcW w:w="1448" w:type="dxa"/>
          </w:tcPr>
          <w:p w14:paraId="10486C7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9"/>
          </w:tcPr>
          <w:p w14:paraId="457673D0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282" w:type="dxa"/>
            <w:gridSpan w:val="2"/>
            <w:vAlign w:val="center"/>
          </w:tcPr>
          <w:p w14:paraId="6C45D730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2AE2AB23" w14:textId="77777777" w:rsidTr="00320F33">
        <w:tc>
          <w:tcPr>
            <w:tcW w:w="1448" w:type="dxa"/>
            <w:tcBorders>
              <w:bottom w:val="single" w:sz="4" w:space="0" w:color="auto"/>
            </w:tcBorders>
          </w:tcPr>
          <w:p w14:paraId="6BFEA526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9"/>
            <w:tcBorders>
              <w:bottom w:val="single" w:sz="4" w:space="0" w:color="auto"/>
            </w:tcBorders>
          </w:tcPr>
          <w:p w14:paraId="23128E8E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dokumente razvojnega načrtovanja:</w:t>
            </w:r>
          </w:p>
          <w:p w14:paraId="19F398DB" w14:textId="77777777" w:rsidR="00AC0BFE" w:rsidRPr="008E317D" w:rsidRDefault="00AC0BFE" w:rsidP="00AC0BF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nacionalne dokumente razvojnega načrtovanja</w:t>
            </w:r>
          </w:p>
          <w:p w14:paraId="313BD709" w14:textId="77777777" w:rsidR="00AC0BFE" w:rsidRPr="008E317D" w:rsidRDefault="00AC0BFE" w:rsidP="00AC0BF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5FB54710" w14:textId="77777777" w:rsidR="00AC0BFE" w:rsidRPr="008E317D" w:rsidRDefault="00AC0BFE" w:rsidP="00AC0BF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vAlign w:val="center"/>
          </w:tcPr>
          <w:p w14:paraId="48742600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3B0D43B9" w14:textId="77777777" w:rsidTr="00320F33"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2F16" w14:textId="77777777" w:rsidR="00AC0BFE" w:rsidRPr="008E317D" w:rsidRDefault="00AC0BFE" w:rsidP="00320F3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8E317D">
              <w:rPr>
                <w:rFonts w:cs="Arial"/>
                <w:b/>
                <w:szCs w:val="20"/>
                <w:lang w:eastAsia="sl-SI"/>
              </w:rPr>
              <w:t xml:space="preserve">7.a Predstavitev ocene finančnih posledic nad 40.000 EUR: </w:t>
            </w:r>
          </w:p>
          <w:p w14:paraId="383742DF" w14:textId="77777777" w:rsidR="00AC0BFE" w:rsidRPr="008E317D" w:rsidRDefault="00AC0BFE" w:rsidP="00320F3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(Samo če izberete DA pod točko 6.a.)</w:t>
            </w:r>
          </w:p>
        </w:tc>
      </w:tr>
      <w:tr w:rsidR="008E317D" w:rsidRPr="008E317D" w14:paraId="2128BAEF" w14:textId="77777777" w:rsidTr="00320F33"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DA77" w14:textId="77777777" w:rsidR="00AC0BFE" w:rsidRPr="008E317D" w:rsidRDefault="00AC0BFE" w:rsidP="00320F33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Cs w:val="20"/>
              </w:rPr>
            </w:pPr>
            <w:r w:rsidRPr="008E317D">
              <w:rPr>
                <w:szCs w:val="20"/>
              </w:rPr>
              <w:t>I. Ocena finančnih posledic, ki niso načrtovane v sprejetem proračunu</w:t>
            </w:r>
          </w:p>
        </w:tc>
      </w:tr>
      <w:tr w:rsidR="008E317D" w:rsidRPr="008E317D" w14:paraId="2DC79463" w14:textId="77777777" w:rsidTr="00E13931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230A" w14:textId="77777777" w:rsidR="00AC0BFE" w:rsidRPr="008E317D" w:rsidRDefault="00AC0BFE" w:rsidP="00320F33"/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03AA" w14:textId="77777777" w:rsidR="00AC0BFE" w:rsidRPr="008E317D" w:rsidRDefault="00AC0BFE" w:rsidP="00320F33">
            <w:r w:rsidRPr="008E317D">
              <w:rPr>
                <w:rFonts w:cs="Arial"/>
              </w:rPr>
              <w:t>Tekoče leto (t)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39BF" w14:textId="77777777" w:rsidR="00AC0BFE" w:rsidRPr="008E317D" w:rsidRDefault="00AC0BFE" w:rsidP="00320F33">
            <w:r w:rsidRPr="008E317D">
              <w:rPr>
                <w:rFonts w:cs="Arial"/>
              </w:rPr>
              <w:t>t + 1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1593" w14:textId="77777777" w:rsidR="00AC0BFE" w:rsidRPr="008E317D" w:rsidRDefault="00AC0BFE" w:rsidP="00320F33">
            <w:r w:rsidRPr="008E317D">
              <w:rPr>
                <w:rFonts w:cs="Arial"/>
              </w:rPr>
              <w:t xml:space="preserve">t + </w:t>
            </w:r>
            <w:r w:rsidRPr="008E317D"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34B" w14:textId="77777777" w:rsidR="00AC0BFE" w:rsidRPr="008E317D" w:rsidRDefault="00AC0BFE" w:rsidP="00320F33">
            <w:r w:rsidRPr="008E317D">
              <w:rPr>
                <w:rFonts w:cs="Arial"/>
              </w:rPr>
              <w:t xml:space="preserve">t + </w:t>
            </w:r>
            <w:r w:rsidRPr="008E317D">
              <w:t>3</w:t>
            </w:r>
          </w:p>
        </w:tc>
      </w:tr>
      <w:tr w:rsidR="008E317D" w:rsidRPr="008E317D" w14:paraId="7265736A" w14:textId="77777777" w:rsidTr="00E13931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005" w14:textId="77777777" w:rsidR="00AC0BFE" w:rsidRPr="008E317D" w:rsidRDefault="00AC0BFE" w:rsidP="00320F33">
            <w:r w:rsidRPr="008E317D">
              <w:t>Predvideno povečanje (+) ali zmanjšanje (</w:t>
            </w:r>
            <w:r w:rsidRPr="008E317D">
              <w:rPr>
                <w:b/>
              </w:rPr>
              <w:t>–</w:t>
            </w:r>
            <w:r w:rsidRPr="008E317D">
              <w:t>) prihodkov državnega proračuna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99A6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5C7B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B918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A276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8E317D" w:rsidRPr="008E317D" w14:paraId="79ACD59A" w14:textId="77777777" w:rsidTr="00E13931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8E96" w14:textId="77777777" w:rsidR="00AC0BFE" w:rsidRPr="008E317D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EBAE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4E38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BCA5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DAFC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8E317D" w:rsidRPr="008E317D" w14:paraId="0A4A2D62" w14:textId="77777777" w:rsidTr="00E13931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6FE6" w14:textId="77777777" w:rsidR="00AC0BFE" w:rsidRPr="008E317D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CD9A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814F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90E8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12FC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8E317D" w:rsidRPr="008E317D" w14:paraId="74A90A10" w14:textId="77777777" w:rsidTr="00E13931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C85D" w14:textId="77777777" w:rsidR="00AC0BFE" w:rsidRPr="008E317D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 xml:space="preserve">Predvideno povečanje (+) </w:t>
            </w:r>
            <w:r w:rsidRPr="008E317D">
              <w:rPr>
                <w:rFonts w:cs="Arial"/>
                <w:bCs/>
                <w:szCs w:val="20"/>
              </w:rPr>
              <w:lastRenderedPageBreak/>
              <w:t>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87BA" w14:textId="77777777" w:rsidR="00AC0BFE" w:rsidRPr="008E317D" w:rsidRDefault="00AC0BFE" w:rsidP="00320F33">
            <w:pPr>
              <w:jc w:val="center"/>
            </w:pPr>
            <w:r w:rsidRPr="008E317D">
              <w:lastRenderedPageBreak/>
              <w:t>/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D2A6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E951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BF69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8E317D" w:rsidRPr="008E317D" w14:paraId="3148EACF" w14:textId="77777777" w:rsidTr="00E13931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0FBC" w14:textId="77777777" w:rsidR="00AC0BFE" w:rsidRPr="008E317D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65F5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267F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9C58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BD61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8E317D" w:rsidRPr="008E317D" w14:paraId="1AE62520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E65B" w14:textId="77777777" w:rsidR="00AC0BFE" w:rsidRPr="008E317D" w:rsidRDefault="00AC0BFE" w:rsidP="00320F33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E317D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8E317D" w:rsidRPr="008E317D" w14:paraId="2E5DAF31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FDF7" w14:textId="77777777" w:rsidR="00AC0BFE" w:rsidRPr="008E317D" w:rsidRDefault="00AC0BFE" w:rsidP="00320F33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8E317D">
              <w:rPr>
                <w:rFonts w:cs="Arial"/>
                <w:sz w:val="20"/>
                <w:szCs w:val="20"/>
              </w:rPr>
              <w:t>II.a</w:t>
            </w:r>
            <w:proofErr w:type="spellEnd"/>
            <w:r w:rsidRPr="008E317D">
              <w:rPr>
                <w:rFonts w:cs="Arial"/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8E317D" w:rsidRPr="008E317D" w14:paraId="64E4BC42" w14:textId="77777777" w:rsidTr="00E13931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C90F" w14:textId="77777777" w:rsidR="00AC0BFE" w:rsidRPr="008E317D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8E317D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319F" w14:textId="77777777" w:rsidR="00AC0BFE" w:rsidRPr="008E317D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8E317D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6D2F" w14:textId="77777777" w:rsidR="00AC0BFE" w:rsidRPr="008E317D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8E317D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AEC4" w14:textId="77777777" w:rsidR="00AC0BFE" w:rsidRPr="008E317D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8E317D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776E" w14:textId="77777777" w:rsidR="00AC0BFE" w:rsidRPr="008E317D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8E317D">
              <w:rPr>
                <w:rFonts w:cs="Arial"/>
                <w:szCs w:val="20"/>
              </w:rPr>
              <w:t>Znesek za t + 1</w:t>
            </w:r>
          </w:p>
        </w:tc>
      </w:tr>
      <w:tr w:rsidR="00EB22BA" w:rsidRPr="009B5836" w14:paraId="0ADCA0D2" w14:textId="77777777" w:rsidTr="00F031A1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C5CB" w14:textId="4AA9169C" w:rsidR="00EB22BA" w:rsidRPr="009B5836" w:rsidRDefault="00F031A1" w:rsidP="00F031A1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MVZI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E113" w14:textId="761F35AC" w:rsidR="00EB22BA" w:rsidRPr="00F031A1" w:rsidRDefault="00BC35D7" w:rsidP="00F07857">
            <w:pPr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3360-24-0049 – Rekonstrukcija in prizidava objekta UM FVV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7810" w14:textId="782D0C1B" w:rsidR="00EB22BA" w:rsidRPr="00C513F7" w:rsidRDefault="00BC35D7" w:rsidP="00320F33">
            <w:pPr>
              <w:widowControl w:val="0"/>
              <w:jc w:val="center"/>
              <w:rPr>
                <w:rFonts w:cs="Arial"/>
              </w:rPr>
            </w:pPr>
            <w:bookmarkStart w:id="8" w:name="_Hlk180570971"/>
            <w:r>
              <w:rPr>
                <w:rFonts w:cs="Arial"/>
              </w:rPr>
              <w:t>231880 – Sofinanciranje investicij v visokem šolstvu - koncesije</w:t>
            </w:r>
            <w:bookmarkEnd w:id="8"/>
          </w:p>
        </w:tc>
        <w:tc>
          <w:tcPr>
            <w:tcW w:w="1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AF57" w14:textId="7A991C2D" w:rsidR="00EB22BA" w:rsidRPr="009B5836" w:rsidRDefault="00F031A1" w:rsidP="00320F33">
            <w:pPr>
              <w:widowControl w:val="0"/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F031A1">
              <w:rPr>
                <w:rFonts w:cs="Arial"/>
                <w:bCs/>
                <w:kern w:val="32"/>
                <w:szCs w:val="20"/>
                <w:lang w:eastAsia="sl-SI"/>
              </w:rPr>
              <w:t>0,00 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78EA" w14:textId="6E15CCB7" w:rsidR="00EB22BA" w:rsidRPr="009B5836" w:rsidRDefault="00F031A1" w:rsidP="00320F33">
            <w:pPr>
              <w:widowControl w:val="0"/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F031A1">
              <w:rPr>
                <w:rFonts w:cs="Arial"/>
                <w:bCs/>
                <w:kern w:val="32"/>
                <w:szCs w:val="20"/>
                <w:lang w:eastAsia="sl-SI"/>
              </w:rPr>
              <w:t>0,00 EUR</w:t>
            </w:r>
          </w:p>
        </w:tc>
      </w:tr>
      <w:tr w:rsidR="00D9140B" w:rsidRPr="00D9140B" w14:paraId="577CB7F9" w14:textId="77777777" w:rsidTr="00E13931">
        <w:tc>
          <w:tcPr>
            <w:tcW w:w="5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A41" w14:textId="77777777" w:rsidR="00AC0BFE" w:rsidRPr="00D9140B" w:rsidRDefault="00AC0BFE" w:rsidP="00320F33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Cs w:val="20"/>
              </w:rPr>
            </w:pPr>
            <w:r w:rsidRPr="00D9140B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03B8" w14:textId="77777777" w:rsidR="00AC0BFE" w:rsidRPr="00D9140B" w:rsidRDefault="00AC0BFE" w:rsidP="00320F33">
            <w:pPr>
              <w:widowControl w:val="0"/>
              <w:jc w:val="center"/>
              <w:rPr>
                <w:rFonts w:cs="Arial"/>
                <w:b/>
                <w:szCs w:val="20"/>
              </w:rPr>
            </w:pPr>
            <w:r w:rsidRPr="00D9140B">
              <w:rPr>
                <w:b/>
              </w:rPr>
              <w:t>0,00 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7719" w14:textId="77777777" w:rsidR="00AC0BFE" w:rsidRPr="00D9140B" w:rsidRDefault="00AC0BFE" w:rsidP="00320F33">
            <w:pPr>
              <w:widowControl w:val="0"/>
              <w:jc w:val="center"/>
              <w:rPr>
                <w:rFonts w:cs="Arial"/>
                <w:b/>
                <w:szCs w:val="20"/>
              </w:rPr>
            </w:pPr>
            <w:r w:rsidRPr="00D9140B">
              <w:rPr>
                <w:b/>
              </w:rPr>
              <w:t>0,00 EUR</w:t>
            </w:r>
          </w:p>
        </w:tc>
      </w:tr>
      <w:tr w:rsidR="00D9140B" w:rsidRPr="00D9140B" w14:paraId="3BC7E3F4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A6A5" w14:textId="77777777" w:rsidR="00AC0BFE" w:rsidRPr="00D9140B" w:rsidRDefault="00AC0BFE" w:rsidP="00320F33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D9140B">
              <w:rPr>
                <w:rFonts w:cs="Arial"/>
                <w:sz w:val="20"/>
                <w:szCs w:val="20"/>
              </w:rPr>
              <w:t>II.b</w:t>
            </w:r>
            <w:proofErr w:type="spellEnd"/>
            <w:r w:rsidRPr="00D9140B">
              <w:rPr>
                <w:rFonts w:cs="Arial"/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D9140B" w:rsidRPr="00D9140B" w14:paraId="0EA50547" w14:textId="77777777" w:rsidTr="00E13931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E393" w14:textId="77777777" w:rsidR="00AC0BFE" w:rsidRPr="00D9140B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79BC" w14:textId="77777777" w:rsidR="00AC0BFE" w:rsidRPr="00D9140B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FA8A" w14:textId="77777777" w:rsidR="00AC0BFE" w:rsidRPr="00D9140B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406B" w14:textId="77777777" w:rsidR="00AC0BFE" w:rsidRPr="00D9140B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433B" w14:textId="77777777" w:rsidR="00AC0BFE" w:rsidRPr="00D9140B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Znesek za t + 1</w:t>
            </w:r>
          </w:p>
        </w:tc>
      </w:tr>
      <w:tr w:rsidR="00140D1A" w:rsidRPr="00D9140B" w14:paraId="238197CC" w14:textId="77777777" w:rsidTr="00E13931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3C46" w14:textId="77777777" w:rsidR="00140D1A" w:rsidRPr="00D9140B" w:rsidRDefault="00140D1A" w:rsidP="00140D1A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  <w:p w14:paraId="7BBD2E34" w14:textId="6D02664A" w:rsidR="00140D1A" w:rsidRPr="00D9140B" w:rsidRDefault="00273F05" w:rsidP="00140D1A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</w:t>
            </w:r>
            <w:r w:rsidR="00C513F7">
              <w:rPr>
                <w:rFonts w:cs="Arial"/>
                <w:szCs w:val="20"/>
              </w:rPr>
              <w:t>VZI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8CEF" w14:textId="5488D1BC" w:rsidR="00140D1A" w:rsidRPr="004C74BE" w:rsidRDefault="00C513F7" w:rsidP="004C74BE">
            <w:pPr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C513F7">
              <w:rPr>
                <w:rFonts w:cs="Arial"/>
                <w:bCs/>
                <w:kern w:val="32"/>
                <w:szCs w:val="20"/>
                <w:lang w:eastAsia="sl-SI"/>
              </w:rPr>
              <w:t>3330-18-000</w:t>
            </w:r>
            <w:r w:rsidR="008E6AC8">
              <w:rPr>
                <w:rFonts w:cs="Arial"/>
                <w:bCs/>
                <w:kern w:val="32"/>
                <w:szCs w:val="20"/>
                <w:lang w:eastAsia="sl-SI"/>
              </w:rPr>
              <w:t>1</w:t>
            </w:r>
            <w:r w:rsidRPr="00C513F7">
              <w:rPr>
                <w:rFonts w:cs="Arial"/>
                <w:bCs/>
                <w:kern w:val="32"/>
                <w:szCs w:val="20"/>
                <w:lang w:eastAsia="sl-SI"/>
              </w:rPr>
              <w:t xml:space="preserve"> - Nove investicije na področju </w:t>
            </w:r>
            <w:r w:rsidR="008E6AC8">
              <w:rPr>
                <w:rFonts w:cs="Arial"/>
                <w:bCs/>
                <w:kern w:val="32"/>
                <w:szCs w:val="20"/>
                <w:lang w:eastAsia="sl-SI"/>
              </w:rPr>
              <w:t>VŠ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7309" w14:textId="28211CFF" w:rsidR="00140D1A" w:rsidRPr="00D9140B" w:rsidRDefault="00BC35D7" w:rsidP="00140D1A">
            <w:pPr>
              <w:widowControl w:val="0"/>
              <w:jc w:val="center"/>
              <w:rPr>
                <w:rFonts w:cs="Arial"/>
                <w:szCs w:val="20"/>
              </w:rPr>
            </w:pPr>
            <w:r w:rsidRPr="00BC35D7">
              <w:rPr>
                <w:rFonts w:cs="Arial"/>
              </w:rPr>
              <w:t>231880 – Sofinanciranje investicij v visokem šolstvu - koncesije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DB51" w14:textId="71CA2E20" w:rsidR="00140D1A" w:rsidRPr="00D9140B" w:rsidRDefault="008E6AC8" w:rsidP="00140D1A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1.100.000</w:t>
            </w:r>
            <w:r w:rsidR="00207C3E">
              <w:rPr>
                <w:rFonts w:cs="Arial"/>
                <w:bCs/>
                <w:kern w:val="32"/>
                <w:szCs w:val="20"/>
                <w:lang w:eastAsia="sl-SI"/>
              </w:rPr>
              <w:t>,00</w:t>
            </w:r>
            <w:r w:rsidR="00140D1A">
              <w:rPr>
                <w:rFonts w:cs="Arial"/>
                <w:bCs/>
                <w:kern w:val="32"/>
                <w:szCs w:val="20"/>
                <w:lang w:eastAsia="sl-SI"/>
              </w:rPr>
              <w:t xml:space="preserve"> 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6AFE" w14:textId="3D857B10" w:rsidR="00140D1A" w:rsidRPr="00D9140B" w:rsidRDefault="008E6AC8" w:rsidP="00140D1A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0,00</w:t>
            </w:r>
            <w:r w:rsidR="00140D1A" w:rsidRPr="00D9140B">
              <w:rPr>
                <w:rFonts w:cs="Arial"/>
                <w:bCs/>
                <w:kern w:val="32"/>
                <w:szCs w:val="20"/>
                <w:lang w:eastAsia="sl-SI"/>
              </w:rPr>
              <w:t xml:space="preserve"> </w:t>
            </w:r>
            <w:r w:rsidR="00140D1A">
              <w:rPr>
                <w:rFonts w:cs="Arial"/>
                <w:bCs/>
                <w:kern w:val="32"/>
                <w:szCs w:val="20"/>
                <w:lang w:eastAsia="sl-SI"/>
              </w:rPr>
              <w:t>EUR</w:t>
            </w:r>
          </w:p>
        </w:tc>
      </w:tr>
      <w:tr w:rsidR="0053799B" w:rsidRPr="00D9140B" w14:paraId="18E5E5F9" w14:textId="77777777" w:rsidTr="00CE5002">
        <w:tc>
          <w:tcPr>
            <w:tcW w:w="5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0005" w14:textId="64215567" w:rsidR="0053799B" w:rsidRPr="0053799B" w:rsidRDefault="0053799B" w:rsidP="0053799B">
            <w:pPr>
              <w:widowControl w:val="0"/>
              <w:rPr>
                <w:rFonts w:cs="Arial"/>
                <w:b/>
                <w:bCs/>
              </w:rPr>
            </w:pPr>
            <w:r w:rsidRPr="0053799B">
              <w:rPr>
                <w:rFonts w:cs="Arial"/>
                <w:b/>
                <w:bCs/>
                <w:szCs w:val="20"/>
              </w:rPr>
              <w:t>SKUPAJ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A1BF" w14:textId="5F44334C" w:rsidR="0053799B" w:rsidRPr="0053799B" w:rsidRDefault="0053799B" w:rsidP="00140D1A">
            <w:pPr>
              <w:widowControl w:val="0"/>
              <w:jc w:val="center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53799B">
              <w:rPr>
                <w:rFonts w:cs="Arial"/>
                <w:b/>
                <w:kern w:val="32"/>
                <w:szCs w:val="20"/>
                <w:lang w:eastAsia="sl-SI"/>
              </w:rPr>
              <w:t>1.100.000,00 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05BD" w14:textId="5CF16588" w:rsidR="0053799B" w:rsidRPr="0053799B" w:rsidRDefault="0053799B" w:rsidP="00140D1A">
            <w:pPr>
              <w:widowControl w:val="0"/>
              <w:jc w:val="center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53799B">
              <w:rPr>
                <w:rFonts w:cs="Arial"/>
                <w:b/>
                <w:kern w:val="32"/>
                <w:szCs w:val="20"/>
                <w:lang w:eastAsia="sl-SI"/>
              </w:rPr>
              <w:t>0,00 EUR</w:t>
            </w:r>
          </w:p>
        </w:tc>
      </w:tr>
      <w:tr w:rsidR="00140D1A" w:rsidRPr="00D9140B" w14:paraId="2E7DDF28" w14:textId="77777777" w:rsidTr="009618F3">
        <w:tc>
          <w:tcPr>
            <w:tcW w:w="5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4D43" w14:textId="33D0FDC8" w:rsidR="00140D1A" w:rsidRPr="00D9140B" w:rsidRDefault="00140D1A" w:rsidP="00140D1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AB77" w14:textId="3E048ACE" w:rsidR="00140D1A" w:rsidRPr="006C0434" w:rsidRDefault="00140D1A" w:rsidP="00140D1A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140D1A" w:rsidRPr="00D9140B" w14:paraId="07E2F215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BCBA" w14:textId="77777777" w:rsidR="00140D1A" w:rsidRPr="00D9140B" w:rsidRDefault="00140D1A" w:rsidP="00140D1A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D9140B">
              <w:rPr>
                <w:rFonts w:cs="Arial"/>
                <w:sz w:val="20"/>
                <w:szCs w:val="20"/>
              </w:rPr>
              <w:t>II.c</w:t>
            </w:r>
            <w:proofErr w:type="spellEnd"/>
            <w:r w:rsidRPr="00D9140B">
              <w:rPr>
                <w:rFonts w:cs="Arial"/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140D1A" w:rsidRPr="00D9140B" w14:paraId="735FEB37" w14:textId="77777777" w:rsidTr="00320F33"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C02F" w14:textId="77777777" w:rsidR="00140D1A" w:rsidRPr="00D9140B" w:rsidRDefault="00140D1A" w:rsidP="00140D1A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Novi prihodki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9987" w14:textId="77777777" w:rsidR="00140D1A" w:rsidRPr="00D9140B" w:rsidRDefault="00140D1A" w:rsidP="00140D1A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8A56" w14:textId="77777777" w:rsidR="00140D1A" w:rsidRPr="00D9140B" w:rsidRDefault="00140D1A" w:rsidP="00140D1A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Znesek za t + 1</w:t>
            </w:r>
          </w:p>
        </w:tc>
      </w:tr>
      <w:tr w:rsidR="00140D1A" w:rsidRPr="00D9140B" w14:paraId="7B432B9E" w14:textId="77777777" w:rsidTr="00320F33"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A55A" w14:textId="77777777" w:rsidR="00140D1A" w:rsidRPr="00D9140B" w:rsidRDefault="00140D1A" w:rsidP="00140D1A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t>/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37A6" w14:textId="77777777" w:rsidR="00140D1A" w:rsidRPr="00D9140B" w:rsidRDefault="00140D1A" w:rsidP="00140D1A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t>/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BFDB" w14:textId="77777777" w:rsidR="00140D1A" w:rsidRPr="00D9140B" w:rsidRDefault="00140D1A" w:rsidP="00140D1A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t>/</w:t>
            </w:r>
          </w:p>
        </w:tc>
      </w:tr>
      <w:tr w:rsidR="00140D1A" w:rsidRPr="00D9140B" w14:paraId="5738EDF9" w14:textId="77777777" w:rsidTr="00320F33"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3E5D" w14:textId="77777777" w:rsidR="00140D1A" w:rsidRPr="00D9140B" w:rsidRDefault="00140D1A" w:rsidP="00140D1A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5A43" w14:textId="77777777" w:rsidR="00140D1A" w:rsidRPr="00D9140B" w:rsidRDefault="00140D1A" w:rsidP="00140D1A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AC6F" w14:textId="77777777" w:rsidR="00140D1A" w:rsidRPr="00D9140B" w:rsidRDefault="00140D1A" w:rsidP="00140D1A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140D1A" w:rsidRPr="00D9140B" w14:paraId="467D64CE" w14:textId="77777777" w:rsidTr="00320F33"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4685" w14:textId="77777777" w:rsidR="00140D1A" w:rsidRPr="00D9140B" w:rsidRDefault="00140D1A" w:rsidP="00140D1A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26B8" w14:textId="77777777" w:rsidR="00140D1A" w:rsidRPr="00D9140B" w:rsidRDefault="00140D1A" w:rsidP="00140D1A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48D8" w14:textId="77777777" w:rsidR="00140D1A" w:rsidRPr="00D9140B" w:rsidRDefault="00140D1A" w:rsidP="00140D1A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140D1A" w:rsidRPr="00D9140B" w14:paraId="45823255" w14:textId="77777777" w:rsidTr="00320F33"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009C" w14:textId="77777777" w:rsidR="00140D1A" w:rsidRPr="00D9140B" w:rsidRDefault="00140D1A" w:rsidP="00140D1A">
            <w:pPr>
              <w:widowControl w:val="0"/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>SKUPAJ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4F56" w14:textId="77777777" w:rsidR="00140D1A" w:rsidRPr="00D9140B" w:rsidRDefault="00140D1A" w:rsidP="00140D1A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A150" w14:textId="77777777" w:rsidR="00140D1A" w:rsidRPr="00D9140B" w:rsidRDefault="00140D1A" w:rsidP="00140D1A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140D1A" w:rsidRPr="00D9140B" w14:paraId="391DFC46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D087" w14:textId="77777777" w:rsidR="00140D1A" w:rsidRPr="00D9140B" w:rsidRDefault="00140D1A" w:rsidP="00140D1A">
            <w:pPr>
              <w:widowControl w:val="0"/>
              <w:rPr>
                <w:rFonts w:cs="Arial"/>
                <w:b/>
                <w:szCs w:val="20"/>
              </w:rPr>
            </w:pPr>
          </w:p>
          <w:p w14:paraId="4239A93A" w14:textId="77777777" w:rsidR="00140D1A" w:rsidRPr="00D9140B" w:rsidRDefault="00140D1A" w:rsidP="00140D1A">
            <w:pPr>
              <w:widowControl w:val="0"/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>OBRAZLOŽITEV: /</w:t>
            </w:r>
          </w:p>
        </w:tc>
      </w:tr>
      <w:tr w:rsidR="00140D1A" w:rsidRPr="00D9140B" w14:paraId="5C96BACE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D9FA" w14:textId="77777777" w:rsidR="00140D1A" w:rsidRPr="00D9140B" w:rsidRDefault="00140D1A" w:rsidP="00140D1A">
            <w:pPr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 xml:space="preserve">7.b Predstavitev ocene finančnih posledic pod 40.000 EUR: </w:t>
            </w:r>
          </w:p>
          <w:p w14:paraId="67AE2FC6" w14:textId="77777777" w:rsidR="00140D1A" w:rsidRPr="00D9140B" w:rsidRDefault="00140D1A" w:rsidP="00140D1A">
            <w:pPr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>/</w:t>
            </w:r>
          </w:p>
          <w:p w14:paraId="206BA49C" w14:textId="77777777" w:rsidR="00140D1A" w:rsidRPr="00D9140B" w:rsidRDefault="00140D1A" w:rsidP="00140D1A">
            <w:pPr>
              <w:rPr>
                <w:b/>
                <w:szCs w:val="20"/>
              </w:rPr>
            </w:pPr>
          </w:p>
        </w:tc>
      </w:tr>
      <w:tr w:rsidR="00140D1A" w:rsidRPr="00D9140B" w14:paraId="37199F7C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4B47" w14:textId="77777777" w:rsidR="00140D1A" w:rsidRPr="00D9140B" w:rsidRDefault="00140D1A" w:rsidP="00140D1A">
            <w:pPr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140D1A" w:rsidRPr="00D9140B" w14:paraId="07C2F18E" w14:textId="77777777" w:rsidTr="00320F33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6D4" w14:textId="77777777" w:rsidR="00140D1A" w:rsidRPr="00D9140B" w:rsidRDefault="00140D1A" w:rsidP="00140D1A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Vsebina predloženega gradiva (predpisa) vpliva na:</w:t>
            </w:r>
          </w:p>
          <w:p w14:paraId="6F2C5A99" w14:textId="77777777" w:rsidR="00140D1A" w:rsidRPr="00D9140B" w:rsidRDefault="00140D1A" w:rsidP="00140D1A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pristojnosti občin,</w:t>
            </w:r>
          </w:p>
          <w:p w14:paraId="139C9BE4" w14:textId="77777777" w:rsidR="00140D1A" w:rsidRPr="00D9140B" w:rsidRDefault="00140D1A" w:rsidP="00140D1A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delovanje občin,</w:t>
            </w:r>
          </w:p>
          <w:p w14:paraId="7A153A7D" w14:textId="77777777" w:rsidR="00140D1A" w:rsidRPr="00D9140B" w:rsidRDefault="00140D1A" w:rsidP="00140D1A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financiranje občin.</w:t>
            </w:r>
          </w:p>
          <w:p w14:paraId="1B71C440" w14:textId="77777777" w:rsidR="00140D1A" w:rsidRPr="00D9140B" w:rsidRDefault="00140D1A" w:rsidP="00140D1A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8205" w14:textId="77777777" w:rsidR="00140D1A" w:rsidRPr="00D9140B" w:rsidRDefault="00140D1A" w:rsidP="00140D1A">
            <w:pPr>
              <w:jc w:val="center"/>
              <w:rPr>
                <w:rFonts w:cs="Arial"/>
                <w:b/>
                <w:szCs w:val="20"/>
              </w:rPr>
            </w:pPr>
            <w:r w:rsidRPr="00D9140B">
              <w:rPr>
                <w:szCs w:val="20"/>
              </w:rPr>
              <w:t>NE</w:t>
            </w:r>
          </w:p>
        </w:tc>
      </w:tr>
      <w:tr w:rsidR="00140D1A" w:rsidRPr="00D9140B" w14:paraId="698A9069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9240" w14:textId="77777777" w:rsidR="00140D1A" w:rsidRPr="00D9140B" w:rsidRDefault="00140D1A" w:rsidP="00140D1A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 xml:space="preserve">Gradivo (predpis) je bilo poslano v mnenje: </w:t>
            </w:r>
          </w:p>
          <w:p w14:paraId="562C8DE5" w14:textId="77777777" w:rsidR="00140D1A" w:rsidRPr="00D9140B" w:rsidRDefault="00140D1A" w:rsidP="00140D1A">
            <w:pPr>
              <w:pStyle w:val="Neotevilenodstavek"/>
              <w:widowControl w:val="0"/>
              <w:numPr>
                <w:ilvl w:val="0"/>
                <w:numId w:val="17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Skupnosti občin Slovenije SOS: NE</w:t>
            </w:r>
          </w:p>
          <w:p w14:paraId="064C7292" w14:textId="77777777" w:rsidR="00140D1A" w:rsidRPr="00D9140B" w:rsidRDefault="00140D1A" w:rsidP="00140D1A">
            <w:pPr>
              <w:pStyle w:val="Neotevilenodstavek"/>
              <w:widowControl w:val="0"/>
              <w:numPr>
                <w:ilvl w:val="0"/>
                <w:numId w:val="17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Združenju občin Slovenije ZOS: NE</w:t>
            </w:r>
          </w:p>
          <w:p w14:paraId="3DD3FF7D" w14:textId="77777777" w:rsidR="00140D1A" w:rsidRPr="00D9140B" w:rsidRDefault="00140D1A" w:rsidP="00140D1A">
            <w:pPr>
              <w:pStyle w:val="Neotevilenodstavek"/>
              <w:widowControl w:val="0"/>
              <w:numPr>
                <w:ilvl w:val="0"/>
                <w:numId w:val="17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Združenju mestnih občin Slovenije ZMOS: NE</w:t>
            </w:r>
          </w:p>
          <w:p w14:paraId="08FD3DF3" w14:textId="77777777" w:rsidR="00140D1A" w:rsidRPr="00D9140B" w:rsidRDefault="00140D1A" w:rsidP="00140D1A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</w:p>
          <w:p w14:paraId="763E3717" w14:textId="77777777" w:rsidR="00140D1A" w:rsidRPr="00D9140B" w:rsidRDefault="00140D1A" w:rsidP="00140D1A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Predlogi in pripombe združenj so bili upoštevani:</w:t>
            </w:r>
          </w:p>
          <w:p w14:paraId="4BD466D0" w14:textId="77777777" w:rsidR="00140D1A" w:rsidRPr="00D9140B" w:rsidRDefault="00140D1A" w:rsidP="00140D1A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lastRenderedPageBreak/>
              <w:t>v celoti,</w:t>
            </w:r>
          </w:p>
          <w:p w14:paraId="2E792456" w14:textId="77777777" w:rsidR="00140D1A" w:rsidRPr="00D9140B" w:rsidRDefault="00140D1A" w:rsidP="00140D1A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večinoma,</w:t>
            </w:r>
          </w:p>
          <w:p w14:paraId="7873CADC" w14:textId="77777777" w:rsidR="00140D1A" w:rsidRPr="00D9140B" w:rsidRDefault="00140D1A" w:rsidP="00140D1A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delno,</w:t>
            </w:r>
          </w:p>
          <w:p w14:paraId="0D3A4F0A" w14:textId="77777777" w:rsidR="00140D1A" w:rsidRPr="00D9140B" w:rsidRDefault="00140D1A" w:rsidP="00140D1A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niso bili upoštevani.</w:t>
            </w:r>
          </w:p>
          <w:p w14:paraId="10F6E284" w14:textId="77777777" w:rsidR="00140D1A" w:rsidRPr="00D9140B" w:rsidRDefault="00140D1A" w:rsidP="00140D1A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</w:p>
          <w:p w14:paraId="6A5C980D" w14:textId="77777777" w:rsidR="00140D1A" w:rsidRPr="00D9140B" w:rsidRDefault="00140D1A" w:rsidP="00140D1A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Bistveni predlogi in pripombe, ki niso bili upoštevani.</w:t>
            </w:r>
          </w:p>
          <w:p w14:paraId="7D420A1A" w14:textId="77777777" w:rsidR="00140D1A" w:rsidRPr="00D9140B" w:rsidRDefault="00140D1A" w:rsidP="00140D1A">
            <w:pPr>
              <w:rPr>
                <w:szCs w:val="20"/>
              </w:rPr>
            </w:pPr>
          </w:p>
        </w:tc>
      </w:tr>
      <w:tr w:rsidR="00140D1A" w:rsidRPr="00D9140B" w14:paraId="52C7016B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0DD9" w14:textId="77777777" w:rsidR="00140D1A" w:rsidRPr="00D9140B" w:rsidRDefault="00140D1A" w:rsidP="00140D1A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b/>
                <w:szCs w:val="20"/>
              </w:rPr>
              <w:lastRenderedPageBreak/>
              <w:t>9. Predstavitev sodelovanja javnosti:</w:t>
            </w:r>
          </w:p>
        </w:tc>
      </w:tr>
      <w:tr w:rsidR="00140D1A" w:rsidRPr="00D9140B" w14:paraId="3DCA05BD" w14:textId="77777777" w:rsidTr="00320F33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3991" w14:textId="77777777" w:rsidR="00140D1A" w:rsidRPr="00D9140B" w:rsidRDefault="00140D1A" w:rsidP="00140D1A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9140B">
              <w:rPr>
                <w:iCs/>
                <w:szCs w:val="20"/>
              </w:rPr>
              <w:t>Gradivo je bilo predhodno objavljeno na spletni strani predlagatelja: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4564" w14:textId="77777777" w:rsidR="00140D1A" w:rsidRPr="00D9140B" w:rsidRDefault="00140D1A" w:rsidP="00140D1A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9140B">
              <w:rPr>
                <w:szCs w:val="20"/>
              </w:rPr>
              <w:t>NE</w:t>
            </w:r>
          </w:p>
        </w:tc>
      </w:tr>
      <w:tr w:rsidR="00140D1A" w:rsidRPr="00D9140B" w14:paraId="15C92A2C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F988" w14:textId="77777777" w:rsidR="00140D1A" w:rsidRPr="00D9140B" w:rsidRDefault="00140D1A" w:rsidP="00140D1A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Pri pripravi predloga sklepa se v skladu z 7. odstavkom 9. člena Poslovnika Vlade RS javnost ne povabi k sodelovanju.</w:t>
            </w:r>
          </w:p>
          <w:p w14:paraId="79539006" w14:textId="77777777" w:rsidR="00140D1A" w:rsidRPr="00D9140B" w:rsidRDefault="00140D1A" w:rsidP="00140D1A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</w:p>
        </w:tc>
      </w:tr>
      <w:tr w:rsidR="00140D1A" w:rsidRPr="00D9140B" w14:paraId="46C6CA77" w14:textId="77777777" w:rsidTr="00320F33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945A" w14:textId="77777777" w:rsidR="00140D1A" w:rsidRPr="00D9140B" w:rsidRDefault="00140D1A" w:rsidP="00140D1A">
            <w:pPr>
              <w:pStyle w:val="Neotevilenodstavek"/>
              <w:widowControl w:val="0"/>
              <w:spacing w:before="0" w:after="0" w:line="260" w:lineRule="exact"/>
              <w:jc w:val="left"/>
              <w:rPr>
                <w:iCs/>
                <w:szCs w:val="20"/>
              </w:rPr>
            </w:pPr>
            <w:r w:rsidRPr="00D9140B">
              <w:rPr>
                <w:b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2DA4" w14:textId="77777777" w:rsidR="00140D1A" w:rsidRPr="00D9140B" w:rsidRDefault="00140D1A" w:rsidP="00140D1A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szCs w:val="20"/>
              </w:rPr>
              <w:t>NE</w:t>
            </w:r>
          </w:p>
        </w:tc>
      </w:tr>
      <w:tr w:rsidR="00140D1A" w:rsidRPr="00D9140B" w14:paraId="435C9EA4" w14:textId="77777777" w:rsidTr="004353A0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018F" w14:textId="77777777" w:rsidR="00140D1A" w:rsidRPr="00D9140B" w:rsidRDefault="00140D1A" w:rsidP="00140D1A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9140B">
              <w:rPr>
                <w:b/>
                <w:szCs w:val="20"/>
              </w:rPr>
              <w:t>11. Gradivo je uvrščeno v delovni program vlade: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ABFC" w14:textId="77777777" w:rsidR="00140D1A" w:rsidRPr="00D9140B" w:rsidRDefault="00140D1A" w:rsidP="00140D1A">
            <w:pPr>
              <w:pStyle w:val="Neotevilenodstavek"/>
              <w:widowControl w:val="0"/>
              <w:spacing w:before="0" w:after="0" w:line="260" w:lineRule="exact"/>
              <w:rPr>
                <w:szCs w:val="20"/>
              </w:rPr>
            </w:pPr>
            <w:r w:rsidRPr="00D9140B">
              <w:rPr>
                <w:szCs w:val="20"/>
              </w:rPr>
              <w:t>NE</w:t>
            </w:r>
          </w:p>
        </w:tc>
      </w:tr>
      <w:tr w:rsidR="00140D1A" w:rsidRPr="00D9140B" w14:paraId="3DAB6906" w14:textId="77777777" w:rsidTr="00AE7D32">
        <w:trPr>
          <w:trHeight w:val="2536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4E09" w14:textId="77777777" w:rsidR="004353A0" w:rsidRPr="004353A0" w:rsidRDefault="004353A0" w:rsidP="004353A0">
            <w:pPr>
              <w:ind w:left="4956" w:firstLine="708"/>
              <w:rPr>
                <w:lang w:eastAsia="sl-SI"/>
              </w:rPr>
            </w:pPr>
            <w:r w:rsidRPr="004353A0">
              <w:rPr>
                <w:lang w:eastAsia="sl-SI"/>
              </w:rPr>
              <w:t>dr. Jure Gašparič</w:t>
            </w:r>
          </w:p>
          <w:p w14:paraId="6DAE748A" w14:textId="77777777" w:rsidR="004353A0" w:rsidRPr="004353A0" w:rsidRDefault="004353A0" w:rsidP="004353A0">
            <w:pPr>
              <w:ind w:left="4956" w:firstLine="708"/>
              <w:rPr>
                <w:lang w:eastAsia="sl-SI"/>
              </w:rPr>
            </w:pPr>
            <w:r w:rsidRPr="004353A0">
              <w:rPr>
                <w:lang w:eastAsia="sl-SI"/>
              </w:rPr>
              <w:t>državni sekretar</w:t>
            </w:r>
          </w:p>
          <w:p w14:paraId="099BA19F" w14:textId="2757C5C1" w:rsidR="004353A0" w:rsidRDefault="004353A0" w:rsidP="004353A0">
            <w:pPr>
              <w:rPr>
                <w:lang w:eastAsia="sl-SI"/>
              </w:rPr>
            </w:pPr>
            <w:r>
              <w:rPr>
                <w:lang w:eastAsia="sl-SI"/>
              </w:rPr>
              <w:t xml:space="preserve">                                                                                </w:t>
            </w:r>
            <w:r w:rsidRPr="004353A0">
              <w:rPr>
                <w:lang w:eastAsia="sl-SI"/>
              </w:rPr>
              <w:t>po pooblastilu ministra 1002-20/2023-MIZS-17</w:t>
            </w:r>
          </w:p>
          <w:p w14:paraId="58B9BC58" w14:textId="10D25495" w:rsidR="004353A0" w:rsidRPr="004353A0" w:rsidRDefault="004353A0" w:rsidP="004353A0">
            <w:pPr>
              <w:rPr>
                <w:lang w:eastAsia="sl-SI"/>
              </w:rPr>
            </w:pPr>
            <w:r>
              <w:rPr>
                <w:lang w:eastAsia="sl-SI"/>
              </w:rPr>
              <w:t xml:space="preserve">                                                                                                         </w:t>
            </w:r>
            <w:r w:rsidRPr="004353A0">
              <w:rPr>
                <w:lang w:eastAsia="sl-SI"/>
              </w:rPr>
              <w:t>z dne 21. 6. 2024</w:t>
            </w:r>
          </w:p>
          <w:p w14:paraId="6BB8C889" w14:textId="77777777" w:rsidR="00140D1A" w:rsidRDefault="00140D1A" w:rsidP="00140D1A">
            <w:pPr>
              <w:widowControl w:val="0"/>
              <w:rPr>
                <w:rFonts w:cs="Arial"/>
                <w:b/>
                <w:szCs w:val="20"/>
              </w:rPr>
            </w:pPr>
          </w:p>
          <w:p w14:paraId="4964E262" w14:textId="77777777" w:rsidR="00AE7D32" w:rsidRDefault="00AE7D32" w:rsidP="00140D1A">
            <w:pPr>
              <w:widowControl w:val="0"/>
              <w:rPr>
                <w:rFonts w:cs="Arial"/>
                <w:b/>
                <w:szCs w:val="20"/>
              </w:rPr>
            </w:pPr>
          </w:p>
          <w:p w14:paraId="58F175FB" w14:textId="77777777" w:rsidR="00AE7D32" w:rsidRDefault="00AE7D32" w:rsidP="00140D1A">
            <w:pPr>
              <w:widowControl w:val="0"/>
              <w:rPr>
                <w:rFonts w:cs="Arial"/>
                <w:b/>
                <w:szCs w:val="20"/>
              </w:rPr>
            </w:pPr>
          </w:p>
          <w:p w14:paraId="23DF040F" w14:textId="25160603" w:rsidR="00AE7D32" w:rsidRPr="00D9140B" w:rsidRDefault="00AE7D32" w:rsidP="00140D1A">
            <w:pPr>
              <w:widowControl w:val="0"/>
              <w:rPr>
                <w:rFonts w:cs="Arial"/>
                <w:b/>
                <w:szCs w:val="20"/>
              </w:rPr>
            </w:pPr>
          </w:p>
        </w:tc>
      </w:tr>
    </w:tbl>
    <w:p w14:paraId="73E8E025" w14:textId="77777777" w:rsidR="00AC0BFE" w:rsidRPr="004A6E68" w:rsidRDefault="00AC0BFE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color w:val="FF0000"/>
          <w:szCs w:val="20"/>
        </w:rPr>
      </w:pPr>
    </w:p>
    <w:p w14:paraId="4ED9F585" w14:textId="77777777" w:rsidR="00CA11CA" w:rsidRDefault="00CA11CA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</w:p>
    <w:p w14:paraId="723D8EBC" w14:textId="77777777" w:rsidR="00CA11CA" w:rsidRDefault="00CA11CA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</w:p>
    <w:p w14:paraId="29941399" w14:textId="77777777" w:rsidR="00CA11CA" w:rsidRDefault="00CA11CA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</w:p>
    <w:p w14:paraId="667B0A3F" w14:textId="77777777" w:rsidR="00CA11CA" w:rsidRDefault="00CA11CA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</w:p>
    <w:p w14:paraId="07E0A337" w14:textId="77777777" w:rsidR="00CA11CA" w:rsidRDefault="00CA11CA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</w:p>
    <w:p w14:paraId="32A6FD22" w14:textId="77777777" w:rsidR="00CA11CA" w:rsidRDefault="00CA11CA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</w:p>
    <w:p w14:paraId="6A42A5CA" w14:textId="77777777" w:rsidR="00CA11CA" w:rsidRDefault="00CA11CA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</w:p>
    <w:p w14:paraId="238B86AD" w14:textId="77777777" w:rsidR="00CA11CA" w:rsidRDefault="00CA11CA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</w:p>
    <w:p w14:paraId="18DCF202" w14:textId="77777777" w:rsidR="00CA11CA" w:rsidRDefault="00CA11CA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</w:p>
    <w:p w14:paraId="0FD4B459" w14:textId="77777777" w:rsidR="00CA11CA" w:rsidRDefault="00CA11CA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</w:p>
    <w:p w14:paraId="16C20E82" w14:textId="77777777" w:rsidR="00CA11CA" w:rsidRDefault="00CA11CA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</w:p>
    <w:p w14:paraId="52F1ECF5" w14:textId="77777777" w:rsidR="00CA11CA" w:rsidRDefault="00CA11CA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</w:p>
    <w:p w14:paraId="26720F81" w14:textId="77777777" w:rsidR="00CA11CA" w:rsidRDefault="00CA11CA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</w:p>
    <w:p w14:paraId="510B568C" w14:textId="77777777" w:rsidR="00CA11CA" w:rsidRDefault="00CA11CA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</w:p>
    <w:p w14:paraId="6E563C50" w14:textId="77777777" w:rsidR="00CA11CA" w:rsidRDefault="00CA11CA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</w:p>
    <w:p w14:paraId="7AA7864E" w14:textId="77777777" w:rsidR="008E6AC8" w:rsidRDefault="008E6AC8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</w:p>
    <w:p w14:paraId="0F03B019" w14:textId="77777777" w:rsidR="008E6AC8" w:rsidRDefault="008E6AC8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</w:p>
    <w:p w14:paraId="348671FE" w14:textId="77777777" w:rsidR="008E6AC8" w:rsidRDefault="008E6AC8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</w:p>
    <w:p w14:paraId="57455C5B" w14:textId="77777777" w:rsidR="008E6AC8" w:rsidRDefault="008E6AC8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</w:p>
    <w:p w14:paraId="41D6A2DF" w14:textId="77777777" w:rsidR="008E6AC8" w:rsidRDefault="008E6AC8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</w:p>
    <w:p w14:paraId="5E923E99" w14:textId="77777777" w:rsidR="008E6AC8" w:rsidRDefault="008E6AC8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</w:p>
    <w:p w14:paraId="47EBEAE5" w14:textId="62B2543B" w:rsidR="00AC0BFE" w:rsidRDefault="00AC0BFE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  <w:r w:rsidRPr="00D9140B">
        <w:rPr>
          <w:rFonts w:cs="Arial"/>
          <w:b/>
          <w:szCs w:val="20"/>
        </w:rPr>
        <w:t>Priloge:</w:t>
      </w:r>
    </w:p>
    <w:p w14:paraId="0EB47A2F" w14:textId="77777777" w:rsidR="005C1895" w:rsidRPr="00D9140B" w:rsidRDefault="005C1895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</w:p>
    <w:p w14:paraId="409F2BFB" w14:textId="030249F9" w:rsidR="00AC0BFE" w:rsidRPr="00D9140B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 w:rsidRPr="00D9140B">
        <w:rPr>
          <w:rFonts w:cs="Arial"/>
          <w:snapToGrid w:val="0"/>
          <w:szCs w:val="20"/>
        </w:rPr>
        <w:t xml:space="preserve">PRILOGA 2: </w:t>
      </w:r>
      <w:r w:rsidRPr="00D9140B">
        <w:rPr>
          <w:rFonts w:cs="Arial"/>
          <w:szCs w:val="20"/>
        </w:rPr>
        <w:t>Podatki o izvedbi notranjih postopkov pred odločitvijo na seji vlade</w:t>
      </w:r>
      <w:r w:rsidR="00E36AA0">
        <w:rPr>
          <w:rFonts w:cs="Arial"/>
          <w:szCs w:val="20"/>
        </w:rPr>
        <w:t>,</w:t>
      </w:r>
    </w:p>
    <w:p w14:paraId="35671F64" w14:textId="09DC94B3" w:rsidR="00AC0BFE" w:rsidRPr="00D9140B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 w:rsidRPr="00D9140B">
        <w:rPr>
          <w:rFonts w:cs="Arial"/>
          <w:snapToGrid w:val="0"/>
          <w:szCs w:val="20"/>
        </w:rPr>
        <w:t xml:space="preserve">PRILOGA 3: </w:t>
      </w:r>
      <w:r w:rsidRPr="00D9140B">
        <w:rPr>
          <w:iCs/>
          <w:szCs w:val="20"/>
        </w:rPr>
        <w:t>Predlog sklepa Vlade RS</w:t>
      </w:r>
      <w:r w:rsidR="00E36AA0">
        <w:rPr>
          <w:iCs/>
          <w:szCs w:val="20"/>
        </w:rPr>
        <w:t>,</w:t>
      </w:r>
    </w:p>
    <w:p w14:paraId="502C05AF" w14:textId="6E415631" w:rsidR="00AC0BFE" w:rsidRPr="006C0434" w:rsidRDefault="00AC0BFE" w:rsidP="006C0434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 w:rsidRPr="00D9140B">
        <w:rPr>
          <w:rFonts w:cs="Arial"/>
          <w:snapToGrid w:val="0"/>
          <w:szCs w:val="20"/>
        </w:rPr>
        <w:t xml:space="preserve">PRILOGA 4: </w:t>
      </w:r>
      <w:r w:rsidRPr="00D9140B">
        <w:rPr>
          <w:iCs/>
          <w:szCs w:val="20"/>
        </w:rPr>
        <w:t>Obrazložitev</w:t>
      </w:r>
      <w:r w:rsidR="00E36AA0">
        <w:rPr>
          <w:iCs/>
          <w:szCs w:val="20"/>
        </w:rPr>
        <w:t>,</w:t>
      </w:r>
      <w:r w:rsidRPr="006C0434">
        <w:rPr>
          <w:rFonts w:cs="Arial"/>
          <w:snapToGrid w:val="0"/>
          <w:szCs w:val="20"/>
        </w:rPr>
        <w:t xml:space="preserve"> </w:t>
      </w:r>
    </w:p>
    <w:p w14:paraId="2F026561" w14:textId="618AEB10" w:rsidR="009878B7" w:rsidRDefault="00AC0BFE" w:rsidP="009878B7">
      <w:pPr>
        <w:pStyle w:val="Odstavekseznama"/>
        <w:numPr>
          <w:ilvl w:val="0"/>
          <w:numId w:val="19"/>
        </w:numPr>
        <w:rPr>
          <w:iCs/>
          <w:szCs w:val="20"/>
        </w:rPr>
      </w:pPr>
      <w:r w:rsidRPr="009878B7">
        <w:rPr>
          <w:rFonts w:cs="Arial"/>
          <w:snapToGrid w:val="0"/>
          <w:szCs w:val="20"/>
        </w:rPr>
        <w:t xml:space="preserve">PRILOGA 5: </w:t>
      </w:r>
      <w:r w:rsidR="009B7EB7" w:rsidRPr="009B7EB7">
        <w:rPr>
          <w:rFonts w:cs="Arial"/>
          <w:snapToGrid w:val="0"/>
          <w:szCs w:val="20"/>
        </w:rPr>
        <w:t>Obr.3_</w:t>
      </w:r>
      <w:r w:rsidR="00207C3E">
        <w:rPr>
          <w:rFonts w:cs="Arial"/>
          <w:snapToGrid w:val="0"/>
          <w:szCs w:val="20"/>
        </w:rPr>
        <w:t>3360-24-0049</w:t>
      </w:r>
      <w:r w:rsidR="00E36AA0" w:rsidRPr="00E36AA0">
        <w:rPr>
          <w:iCs/>
          <w:szCs w:val="20"/>
        </w:rPr>
        <w:t>,</w:t>
      </w:r>
    </w:p>
    <w:p w14:paraId="24CC4F32" w14:textId="224F27BD" w:rsidR="00725E20" w:rsidRDefault="00725E20" w:rsidP="009878B7">
      <w:pPr>
        <w:pStyle w:val="Odstavekseznama"/>
        <w:numPr>
          <w:ilvl w:val="0"/>
          <w:numId w:val="19"/>
        </w:numPr>
        <w:rPr>
          <w:iCs/>
          <w:szCs w:val="20"/>
        </w:rPr>
      </w:pPr>
      <w:r>
        <w:rPr>
          <w:rFonts w:cs="Arial"/>
          <w:snapToGrid w:val="0"/>
          <w:szCs w:val="20"/>
        </w:rPr>
        <w:t xml:space="preserve">PRILOGA 6: </w:t>
      </w:r>
      <w:r w:rsidRPr="00725E20">
        <w:rPr>
          <w:rFonts w:cs="Arial"/>
          <w:snapToGrid w:val="0"/>
          <w:szCs w:val="20"/>
        </w:rPr>
        <w:t xml:space="preserve">Sklep UO </w:t>
      </w:r>
      <w:r w:rsidR="00921A34">
        <w:rPr>
          <w:rFonts w:cs="Arial"/>
          <w:snapToGrid w:val="0"/>
          <w:szCs w:val="20"/>
        </w:rPr>
        <w:t>UM</w:t>
      </w:r>
    </w:p>
    <w:p w14:paraId="5995DF4B" w14:textId="0020A313" w:rsidR="006B5537" w:rsidRPr="009878B7" w:rsidRDefault="006B5537" w:rsidP="009878B7">
      <w:pPr>
        <w:pStyle w:val="Odstavekseznama"/>
        <w:numPr>
          <w:ilvl w:val="0"/>
          <w:numId w:val="19"/>
        </w:numPr>
        <w:rPr>
          <w:iCs/>
          <w:szCs w:val="20"/>
        </w:rPr>
      </w:pPr>
      <w:r>
        <w:rPr>
          <w:rFonts w:cs="Arial"/>
          <w:snapToGrid w:val="0"/>
          <w:szCs w:val="20"/>
        </w:rPr>
        <w:t xml:space="preserve">PRILOGA </w:t>
      </w:r>
      <w:r w:rsidR="00725E20">
        <w:rPr>
          <w:rFonts w:cs="Arial"/>
          <w:snapToGrid w:val="0"/>
          <w:szCs w:val="20"/>
        </w:rPr>
        <w:t>7</w:t>
      </w:r>
      <w:r>
        <w:rPr>
          <w:rFonts w:cs="Arial"/>
          <w:snapToGrid w:val="0"/>
          <w:szCs w:val="20"/>
        </w:rPr>
        <w:t xml:space="preserve">: </w:t>
      </w:r>
      <w:r w:rsidR="009B7EB7" w:rsidRPr="009B7EB7">
        <w:rPr>
          <w:rFonts w:cs="Arial"/>
          <w:snapToGrid w:val="0"/>
          <w:szCs w:val="20"/>
        </w:rPr>
        <w:t>Mnenje Ministrstva za finance</w:t>
      </w:r>
      <w:r w:rsidR="009B7EB7">
        <w:rPr>
          <w:rFonts w:cs="Arial"/>
          <w:snapToGrid w:val="0"/>
          <w:szCs w:val="20"/>
        </w:rPr>
        <w:t xml:space="preserve"> št.</w:t>
      </w:r>
      <w:r w:rsidR="001C6F94">
        <w:rPr>
          <w:rFonts w:cs="Arial"/>
          <w:snapToGrid w:val="0"/>
          <w:szCs w:val="20"/>
        </w:rPr>
        <w:t>4102-2/2024/930</w:t>
      </w:r>
      <w:r w:rsidR="009B7EB7" w:rsidRPr="009B7EB7">
        <w:rPr>
          <w:rFonts w:cs="Arial"/>
          <w:snapToGrid w:val="0"/>
          <w:szCs w:val="20"/>
        </w:rPr>
        <w:t xml:space="preserve"> z dne </w:t>
      </w:r>
      <w:r w:rsidR="001C6F94">
        <w:rPr>
          <w:rFonts w:cs="Arial"/>
          <w:snapToGrid w:val="0"/>
          <w:szCs w:val="20"/>
        </w:rPr>
        <w:t>3.12.2024</w:t>
      </w:r>
    </w:p>
    <w:p w14:paraId="43A2DCB9" w14:textId="77777777" w:rsidR="00AC0BFE" w:rsidRPr="004A6E68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vanish/>
          <w:color w:val="FF0000"/>
          <w:szCs w:val="20"/>
        </w:rPr>
      </w:pPr>
    </w:p>
    <w:p w14:paraId="59FA6BDD" w14:textId="77777777" w:rsidR="00AC0BFE" w:rsidRPr="004A6E68" w:rsidRDefault="00AC0BFE" w:rsidP="00AC0BFE">
      <w:pPr>
        <w:spacing w:line="240" w:lineRule="atLeast"/>
        <w:ind w:left="567" w:right="-1"/>
        <w:rPr>
          <w:rFonts w:cs="Arial"/>
          <w:vanish/>
          <w:color w:val="FF0000"/>
          <w:szCs w:val="20"/>
        </w:rPr>
      </w:pPr>
    </w:p>
    <w:p w14:paraId="7708E223" w14:textId="77777777" w:rsidR="00AC0BFE" w:rsidRPr="004A6E68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vanish/>
          <w:color w:val="FF0000"/>
          <w:szCs w:val="20"/>
        </w:rPr>
      </w:pPr>
    </w:p>
    <w:p w14:paraId="2AD8454A" w14:textId="77777777" w:rsidR="00AC0BFE" w:rsidRPr="004A6E68" w:rsidRDefault="00AC0BFE" w:rsidP="00AC0BFE">
      <w:pPr>
        <w:keepLines/>
        <w:framePr w:w="9962" w:wrap="auto" w:hAnchor="text" w:x="1300"/>
        <w:rPr>
          <w:rFonts w:cs="Arial"/>
          <w:color w:val="FF0000"/>
          <w:szCs w:val="20"/>
        </w:rPr>
        <w:sectPr w:rsidR="00AC0BFE" w:rsidRPr="004A6E68" w:rsidSect="00786FD6">
          <w:headerReference w:type="firs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5E6E300" w14:textId="0376EE42" w:rsidR="00AC0BFE" w:rsidRPr="001D135E" w:rsidRDefault="00EB110F" w:rsidP="00AC0BFE">
      <w:pPr>
        <w:pStyle w:val="datumtevilka"/>
        <w:jc w:val="right"/>
      </w:pPr>
      <w:r w:rsidRPr="001D135E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7DA0242" wp14:editId="079E05E1">
            <wp:simplePos x="0" y="0"/>
            <wp:positionH relativeFrom="page">
              <wp:align>left</wp:align>
            </wp:positionH>
            <wp:positionV relativeFrom="page">
              <wp:posOffset>285750</wp:posOffset>
            </wp:positionV>
            <wp:extent cx="4321810" cy="990600"/>
            <wp:effectExtent l="0" t="0" r="2540" b="0"/>
            <wp:wrapSquare wrapText="bothSides"/>
            <wp:docPr id="2" name="Slika 2" descr="Description: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10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BFE" w:rsidRPr="001D135E">
        <w:rPr>
          <w:rFonts w:cs="Arial"/>
        </w:rPr>
        <w:t>PRILOGA 3</w:t>
      </w:r>
    </w:p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284"/>
      </w:tblGrid>
      <w:tr w:rsidR="001D135E" w:rsidRPr="001D135E" w14:paraId="4BFC1B92" w14:textId="77777777" w:rsidTr="00320F33">
        <w:trPr>
          <w:cantSplit/>
          <w:trHeight w:hRule="exact" w:val="847"/>
        </w:trPr>
        <w:tc>
          <w:tcPr>
            <w:tcW w:w="284" w:type="dxa"/>
          </w:tcPr>
          <w:p w14:paraId="459F5CE7" w14:textId="77777777" w:rsidR="00AC0BFE" w:rsidRPr="001D135E" w:rsidRDefault="00AC0BFE" w:rsidP="00320F33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sz w:val="60"/>
                <w:szCs w:val="60"/>
              </w:rPr>
            </w:pPr>
          </w:p>
          <w:p w14:paraId="0DBBE4F6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7C4B5913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71A53871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6A7341B5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62ACA3EE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1419BFE0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3AE2A2C2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238AB0AA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1AA8287A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40258512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7A6ED894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0977AC31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4F15822E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07300943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58E00E0E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26880A33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7CBAB5D2" w14:textId="762EFB98" w:rsidR="00AC0BFE" w:rsidRPr="001D135E" w:rsidRDefault="00AC0BFE" w:rsidP="00AC0BFE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  <w:r w:rsidRPr="001D135E">
        <w:rPr>
          <w:rFonts w:cs="Arial"/>
          <w:sz w:val="16"/>
        </w:rPr>
        <w:t>Gregorčičeva 20–25, Sl-1001 Ljubljana</w:t>
      </w:r>
      <w:r w:rsidRPr="001D135E">
        <w:rPr>
          <w:rFonts w:cs="Arial"/>
          <w:sz w:val="16"/>
        </w:rPr>
        <w:tab/>
      </w:r>
      <w:r w:rsidRPr="001D135E">
        <w:rPr>
          <w:rFonts w:cs="Arial"/>
          <w:sz w:val="16"/>
        </w:rPr>
        <w:tab/>
        <w:t>T: +386 1 478 1000</w:t>
      </w:r>
      <w:r w:rsidRPr="001D135E">
        <w:rPr>
          <w:rFonts w:cs="Arial"/>
          <w:szCs w:val="20"/>
        </w:rPr>
        <w:t xml:space="preserve"> </w:t>
      </w:r>
    </w:p>
    <w:p w14:paraId="21DE3A05" w14:textId="77777777" w:rsidR="00AC0BFE" w:rsidRPr="001D135E" w:rsidRDefault="00AC0BFE" w:rsidP="00AC0BFE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1D135E">
        <w:rPr>
          <w:rFonts w:cs="Arial"/>
          <w:sz w:val="16"/>
        </w:rPr>
        <w:tab/>
      </w:r>
      <w:r w:rsidRPr="001D135E">
        <w:rPr>
          <w:rFonts w:cs="Arial"/>
          <w:sz w:val="16"/>
        </w:rPr>
        <w:tab/>
        <w:t>F: +386 1 478 1607</w:t>
      </w:r>
    </w:p>
    <w:p w14:paraId="656487B0" w14:textId="77777777" w:rsidR="00AC0BFE" w:rsidRPr="001D135E" w:rsidRDefault="00AC0BFE" w:rsidP="00AC0BFE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1D135E">
        <w:rPr>
          <w:rFonts w:cs="Arial"/>
          <w:sz w:val="16"/>
        </w:rPr>
        <w:tab/>
      </w:r>
      <w:r w:rsidRPr="001D135E">
        <w:rPr>
          <w:rFonts w:cs="Arial"/>
          <w:sz w:val="16"/>
        </w:rPr>
        <w:tab/>
        <w:t>E: gp.gs@gov.si</w:t>
      </w:r>
    </w:p>
    <w:p w14:paraId="5CB65BC7" w14:textId="77777777" w:rsidR="00AC0BFE" w:rsidRPr="001D135E" w:rsidRDefault="00AC0BFE" w:rsidP="00AC0BFE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1D135E">
        <w:rPr>
          <w:rFonts w:cs="Arial"/>
          <w:sz w:val="16"/>
        </w:rPr>
        <w:tab/>
      </w:r>
      <w:r w:rsidRPr="001D135E">
        <w:rPr>
          <w:rFonts w:cs="Arial"/>
          <w:sz w:val="16"/>
        </w:rPr>
        <w:tab/>
        <w:t>http://www.vlada.si/</w:t>
      </w:r>
    </w:p>
    <w:p w14:paraId="5AEBD043" w14:textId="77777777" w:rsidR="00AC0BFE" w:rsidRPr="001D135E" w:rsidRDefault="00AC0BFE" w:rsidP="00AC0BFE">
      <w:pPr>
        <w:pStyle w:val="Glava"/>
        <w:tabs>
          <w:tab w:val="left" w:pos="5112"/>
        </w:tabs>
      </w:pPr>
    </w:p>
    <w:p w14:paraId="23A1748E" w14:textId="77777777" w:rsidR="00AC0BFE" w:rsidRPr="001D135E" w:rsidRDefault="00AC0BFE" w:rsidP="00AC0BFE"/>
    <w:p w14:paraId="040139BD" w14:textId="77777777" w:rsidR="00AC0BFE" w:rsidRPr="001D135E" w:rsidRDefault="00AC0BFE" w:rsidP="00AC0BFE">
      <w:r w:rsidRPr="001D135E">
        <w:t xml:space="preserve">Številka: </w:t>
      </w:r>
      <w:r w:rsidRPr="001D135E">
        <w:tab/>
        <w:t>…………………..</w:t>
      </w:r>
    </w:p>
    <w:p w14:paraId="3E10CC72" w14:textId="77777777" w:rsidR="00AC0BFE" w:rsidRPr="001D135E" w:rsidRDefault="00AC0BFE" w:rsidP="00AC0BFE">
      <w:r w:rsidRPr="001D135E">
        <w:t xml:space="preserve">Datum: </w:t>
      </w:r>
      <w:r w:rsidRPr="001D135E">
        <w:tab/>
        <w:t>…………………….</w:t>
      </w:r>
    </w:p>
    <w:p w14:paraId="25800184" w14:textId="77777777" w:rsidR="00AC0BFE" w:rsidRPr="001D135E" w:rsidRDefault="00AC0BFE" w:rsidP="00AC0BFE"/>
    <w:p w14:paraId="3AC6DF19" w14:textId="77777777" w:rsidR="00AC0BFE" w:rsidRPr="001D135E" w:rsidRDefault="00AC0BFE" w:rsidP="00AC0BFE">
      <w:pPr>
        <w:jc w:val="both"/>
      </w:pPr>
    </w:p>
    <w:p w14:paraId="7A699A1F" w14:textId="77777777" w:rsidR="00AC0BFE" w:rsidRPr="001D135E" w:rsidRDefault="00AC0BFE" w:rsidP="00AC0BFE">
      <w:pPr>
        <w:pStyle w:val="Neotevilenodstavek"/>
        <w:spacing w:before="0" w:after="0" w:line="260" w:lineRule="exact"/>
        <w:rPr>
          <w:iCs/>
          <w:szCs w:val="20"/>
        </w:rPr>
      </w:pPr>
    </w:p>
    <w:p w14:paraId="404A8183" w14:textId="77777777" w:rsidR="00AC0BFE" w:rsidRPr="001D135E" w:rsidRDefault="00AC0BFE" w:rsidP="00AC0BFE">
      <w:pPr>
        <w:pStyle w:val="Neotevilenodstavek"/>
        <w:spacing w:before="0" w:after="0" w:line="260" w:lineRule="exact"/>
        <w:rPr>
          <w:iCs/>
          <w:szCs w:val="20"/>
        </w:rPr>
      </w:pPr>
    </w:p>
    <w:p w14:paraId="25C35431" w14:textId="77777777" w:rsidR="00AA5AA1" w:rsidRPr="00795275" w:rsidRDefault="00AA5AA1" w:rsidP="00AA5AA1">
      <w:pPr>
        <w:spacing w:line="260" w:lineRule="atLeast"/>
        <w:rPr>
          <w:rFonts w:cs="Arial"/>
          <w:iCs/>
          <w:szCs w:val="20"/>
          <w:lang w:eastAsia="sl-SI"/>
        </w:rPr>
      </w:pPr>
      <w:r w:rsidRPr="00795275">
        <w:rPr>
          <w:rFonts w:cs="Arial"/>
          <w:iCs/>
          <w:szCs w:val="20"/>
          <w:lang w:eastAsia="sl-SI"/>
        </w:rPr>
        <w:t>Na podlagi petega odstavka 31. člena Zakona o izvrševanju proračunov Republike Slovenije za leti 2024 in 2025 (Uradni list RS, št.</w:t>
      </w:r>
      <w:r w:rsidRPr="00795275">
        <w:rPr>
          <w:rFonts w:cs="Arial"/>
          <w:szCs w:val="20"/>
        </w:rPr>
        <w:t xml:space="preserve"> </w:t>
      </w:r>
      <w:r w:rsidRPr="00795275">
        <w:rPr>
          <w:rFonts w:cs="Arial"/>
          <w:iCs/>
          <w:szCs w:val="20"/>
          <w:lang w:eastAsia="sl-SI"/>
        </w:rPr>
        <w:t>št. 123/23 in 12/24) je Vlada Republike Slovenije na ________ seji dne__________ sprejela naslednji:</w:t>
      </w:r>
    </w:p>
    <w:p w14:paraId="461270E8" w14:textId="77777777" w:rsidR="001D135E" w:rsidRPr="002D1E8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32CB1A79" w14:textId="77777777" w:rsidR="0087033F" w:rsidRPr="002D1E8B" w:rsidRDefault="0087033F" w:rsidP="0087033F">
      <w:pPr>
        <w:pStyle w:val="Neotevilenodstavek"/>
        <w:spacing w:before="0" w:after="0" w:line="260" w:lineRule="exact"/>
        <w:rPr>
          <w:iCs/>
          <w:szCs w:val="20"/>
        </w:rPr>
      </w:pPr>
    </w:p>
    <w:p w14:paraId="34C35898" w14:textId="77777777" w:rsidR="0087033F" w:rsidRPr="002D1E8B" w:rsidRDefault="0087033F" w:rsidP="0087033F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="Arial"/>
          <w:b/>
          <w:iCs/>
          <w:szCs w:val="20"/>
          <w:lang w:eastAsia="sl-SI"/>
        </w:rPr>
      </w:pPr>
      <w:r w:rsidRPr="002D1E8B">
        <w:rPr>
          <w:rFonts w:cs="Arial"/>
          <w:b/>
          <w:iCs/>
          <w:szCs w:val="20"/>
          <w:lang w:eastAsia="sl-SI"/>
        </w:rPr>
        <w:t>S K L E P:</w:t>
      </w:r>
    </w:p>
    <w:p w14:paraId="1B80D9AC" w14:textId="77777777" w:rsidR="00CA11CA" w:rsidRDefault="00CA11CA" w:rsidP="009B7EB7">
      <w:pPr>
        <w:pStyle w:val="Neotevilenodstavek"/>
        <w:spacing w:line="260" w:lineRule="exact"/>
        <w:rPr>
          <w:iCs/>
          <w:szCs w:val="20"/>
        </w:rPr>
      </w:pPr>
    </w:p>
    <w:p w14:paraId="7F6206B4" w14:textId="7C80D097" w:rsidR="009B7EB7" w:rsidRPr="009B7EB7" w:rsidRDefault="009B7EB7" w:rsidP="009B7EB7">
      <w:pPr>
        <w:pStyle w:val="Neotevilenodstavek"/>
        <w:spacing w:line="260" w:lineRule="exact"/>
        <w:rPr>
          <w:iCs/>
          <w:szCs w:val="20"/>
        </w:rPr>
      </w:pPr>
      <w:r w:rsidRPr="009B7EB7">
        <w:rPr>
          <w:szCs w:val="20"/>
        </w:rPr>
        <w:t>V veljavni Načrt razvojnih programov za obdobje 2024 - 202</w:t>
      </w:r>
      <w:r w:rsidR="001829EE">
        <w:rPr>
          <w:szCs w:val="20"/>
        </w:rPr>
        <w:t>7</w:t>
      </w:r>
      <w:r w:rsidRPr="009B7EB7">
        <w:rPr>
          <w:szCs w:val="20"/>
        </w:rPr>
        <w:t xml:space="preserve"> se, skladno s podatki iz priložene tabele, </w:t>
      </w:r>
      <w:r w:rsidRPr="009B7EB7">
        <w:rPr>
          <w:iCs/>
          <w:szCs w:val="20"/>
        </w:rPr>
        <w:t>uvrsti novi projekt:</w:t>
      </w:r>
    </w:p>
    <w:p w14:paraId="6EA8241B" w14:textId="77777777" w:rsidR="009B7EB7" w:rsidRPr="009B7EB7" w:rsidRDefault="009B7EB7" w:rsidP="009B7EB7">
      <w:pPr>
        <w:pStyle w:val="Neotevilenodstavek"/>
        <w:spacing w:line="260" w:lineRule="exact"/>
        <w:ind w:left="720"/>
        <w:rPr>
          <w:iCs/>
          <w:szCs w:val="20"/>
        </w:rPr>
      </w:pPr>
    </w:p>
    <w:p w14:paraId="3186F3AF" w14:textId="77777777" w:rsidR="00207C3E" w:rsidRPr="00207C3E" w:rsidRDefault="00207C3E" w:rsidP="00207C3E">
      <w:pPr>
        <w:pStyle w:val="Neotevilenodstavek"/>
        <w:numPr>
          <w:ilvl w:val="0"/>
          <w:numId w:val="34"/>
        </w:numPr>
        <w:spacing w:line="260" w:lineRule="exact"/>
        <w:rPr>
          <w:iCs/>
          <w:szCs w:val="20"/>
        </w:rPr>
      </w:pPr>
      <w:r w:rsidRPr="00207C3E">
        <w:rPr>
          <w:iCs/>
          <w:szCs w:val="20"/>
        </w:rPr>
        <w:t>3360-24-0049 – Rekonstrukcija in prizidava objekta UM FVV</w:t>
      </w:r>
    </w:p>
    <w:p w14:paraId="758D1733" w14:textId="77777777" w:rsidR="0087033F" w:rsidRPr="002D1E8B" w:rsidRDefault="0087033F" w:rsidP="0087033F">
      <w:pPr>
        <w:pStyle w:val="Neotevilenodstavek"/>
        <w:spacing w:before="0" w:after="0" w:line="260" w:lineRule="exact"/>
        <w:ind w:left="720"/>
        <w:rPr>
          <w:iCs/>
          <w:szCs w:val="20"/>
        </w:rPr>
      </w:pPr>
    </w:p>
    <w:p w14:paraId="40BFF0D2" w14:textId="77777777" w:rsidR="0087033F" w:rsidRPr="002D1E8B" w:rsidRDefault="0087033F" w:rsidP="0087033F">
      <w:pPr>
        <w:pStyle w:val="Neotevilenodstavek"/>
        <w:spacing w:before="0" w:after="0" w:line="260" w:lineRule="exact"/>
        <w:rPr>
          <w:iCs/>
          <w:szCs w:val="20"/>
        </w:rPr>
      </w:pPr>
    </w:p>
    <w:p w14:paraId="1E867458" w14:textId="77777777" w:rsidR="0087033F" w:rsidRPr="002D1E8B" w:rsidRDefault="0087033F" w:rsidP="0087033F">
      <w:pPr>
        <w:pStyle w:val="Neotevilenodstavek"/>
        <w:spacing w:before="0" w:after="0" w:line="260" w:lineRule="exact"/>
        <w:ind w:left="4248" w:firstLine="708"/>
        <w:jc w:val="center"/>
        <w:rPr>
          <w:szCs w:val="20"/>
        </w:rPr>
      </w:pPr>
      <w:r w:rsidRPr="00CF77A1">
        <w:rPr>
          <w:szCs w:val="20"/>
        </w:rPr>
        <w:t xml:space="preserve">Barbara Kolenko </w:t>
      </w:r>
      <w:proofErr w:type="spellStart"/>
      <w:r w:rsidRPr="00CF77A1">
        <w:rPr>
          <w:szCs w:val="20"/>
        </w:rPr>
        <w:t>Helbl</w:t>
      </w:r>
      <w:proofErr w:type="spellEnd"/>
    </w:p>
    <w:p w14:paraId="272A1575" w14:textId="77777777" w:rsidR="0087033F" w:rsidRPr="002D1E8B" w:rsidRDefault="0087033F" w:rsidP="0087033F">
      <w:pPr>
        <w:pStyle w:val="Neotevilenodstavek"/>
        <w:spacing w:before="0" w:after="0" w:line="260" w:lineRule="exact"/>
        <w:ind w:left="4248" w:firstLine="708"/>
        <w:jc w:val="center"/>
        <w:rPr>
          <w:iCs/>
          <w:szCs w:val="20"/>
        </w:rPr>
      </w:pPr>
      <w:r w:rsidRPr="002D1E8B">
        <w:rPr>
          <w:iCs/>
          <w:szCs w:val="20"/>
        </w:rPr>
        <w:t>GENERALNA SEKRETAR</w:t>
      </w:r>
      <w:r>
        <w:rPr>
          <w:iCs/>
          <w:szCs w:val="20"/>
        </w:rPr>
        <w:t>K</w:t>
      </w:r>
      <w:r w:rsidRPr="002D1E8B">
        <w:rPr>
          <w:iCs/>
          <w:szCs w:val="20"/>
        </w:rPr>
        <w:t>A</w:t>
      </w:r>
    </w:p>
    <w:p w14:paraId="1485F9E8" w14:textId="77777777" w:rsidR="0087033F" w:rsidRPr="002D1E8B" w:rsidRDefault="0087033F" w:rsidP="0087033F">
      <w:pPr>
        <w:pStyle w:val="Neotevilenodstavek"/>
        <w:spacing w:before="0" w:after="0" w:line="260" w:lineRule="exact"/>
        <w:ind w:left="4248" w:firstLine="708"/>
        <w:jc w:val="center"/>
        <w:rPr>
          <w:iCs/>
          <w:szCs w:val="20"/>
        </w:rPr>
      </w:pPr>
    </w:p>
    <w:p w14:paraId="2D1D4AFF" w14:textId="77777777" w:rsidR="00F75066" w:rsidRDefault="00F75066" w:rsidP="0087033F">
      <w:pPr>
        <w:spacing w:line="260" w:lineRule="atLeast"/>
        <w:rPr>
          <w:rFonts w:cs="Arial"/>
          <w:szCs w:val="20"/>
        </w:rPr>
      </w:pPr>
    </w:p>
    <w:p w14:paraId="4FCD2519" w14:textId="77777777" w:rsidR="00F75066" w:rsidRDefault="00F75066" w:rsidP="0087033F">
      <w:pPr>
        <w:spacing w:line="260" w:lineRule="atLeast"/>
        <w:rPr>
          <w:rFonts w:cs="Arial"/>
          <w:szCs w:val="20"/>
        </w:rPr>
      </w:pPr>
    </w:p>
    <w:p w14:paraId="20F91414" w14:textId="77777777" w:rsidR="00F75066" w:rsidRDefault="00F75066" w:rsidP="0087033F">
      <w:pPr>
        <w:spacing w:line="260" w:lineRule="atLeast"/>
        <w:rPr>
          <w:rFonts w:cs="Arial"/>
          <w:szCs w:val="20"/>
        </w:rPr>
      </w:pPr>
    </w:p>
    <w:p w14:paraId="78611FE6" w14:textId="77777777" w:rsidR="00F75066" w:rsidRDefault="00F75066" w:rsidP="0087033F">
      <w:pPr>
        <w:spacing w:line="260" w:lineRule="atLeast"/>
        <w:rPr>
          <w:rFonts w:cs="Arial"/>
          <w:szCs w:val="20"/>
        </w:rPr>
      </w:pPr>
    </w:p>
    <w:p w14:paraId="5E64CB2C" w14:textId="77777777" w:rsidR="00F75066" w:rsidRDefault="00F75066" w:rsidP="0087033F">
      <w:pPr>
        <w:spacing w:line="260" w:lineRule="atLeast"/>
        <w:rPr>
          <w:rFonts w:cs="Arial"/>
          <w:szCs w:val="20"/>
        </w:rPr>
      </w:pPr>
    </w:p>
    <w:p w14:paraId="534F1A6E" w14:textId="77777777" w:rsidR="00F75066" w:rsidRDefault="00F75066" w:rsidP="0087033F">
      <w:pPr>
        <w:spacing w:line="260" w:lineRule="atLeast"/>
        <w:rPr>
          <w:rFonts w:cs="Arial"/>
          <w:szCs w:val="20"/>
        </w:rPr>
      </w:pPr>
    </w:p>
    <w:p w14:paraId="07B2D323" w14:textId="77777777" w:rsidR="00F75066" w:rsidRDefault="00F75066" w:rsidP="0087033F">
      <w:pPr>
        <w:spacing w:line="260" w:lineRule="atLeast"/>
        <w:rPr>
          <w:rFonts w:cs="Arial"/>
          <w:szCs w:val="20"/>
        </w:rPr>
      </w:pPr>
    </w:p>
    <w:p w14:paraId="172FAFEF" w14:textId="77777777" w:rsidR="00F75066" w:rsidRDefault="00F75066" w:rsidP="0087033F">
      <w:pPr>
        <w:spacing w:line="260" w:lineRule="atLeast"/>
        <w:rPr>
          <w:rFonts w:cs="Arial"/>
          <w:szCs w:val="20"/>
        </w:rPr>
      </w:pPr>
    </w:p>
    <w:p w14:paraId="2BC8160E" w14:textId="77777777" w:rsidR="00F75066" w:rsidRDefault="00F75066" w:rsidP="0087033F">
      <w:pPr>
        <w:spacing w:line="260" w:lineRule="atLeast"/>
        <w:rPr>
          <w:rFonts w:cs="Arial"/>
          <w:szCs w:val="20"/>
        </w:rPr>
      </w:pPr>
    </w:p>
    <w:p w14:paraId="2968CB34" w14:textId="77777777" w:rsidR="00F75066" w:rsidRDefault="00F75066" w:rsidP="0087033F">
      <w:pPr>
        <w:spacing w:line="260" w:lineRule="atLeast"/>
        <w:rPr>
          <w:rFonts w:cs="Arial"/>
          <w:szCs w:val="20"/>
        </w:rPr>
      </w:pPr>
    </w:p>
    <w:p w14:paraId="72D0E8EF" w14:textId="3602EDC7" w:rsidR="0087033F" w:rsidRPr="002D1E8B" w:rsidRDefault="0087033F" w:rsidP="0087033F">
      <w:pPr>
        <w:spacing w:line="260" w:lineRule="atLeast"/>
        <w:rPr>
          <w:rFonts w:cs="Arial"/>
          <w:szCs w:val="20"/>
        </w:rPr>
      </w:pPr>
      <w:r w:rsidRPr="002D1E8B">
        <w:rPr>
          <w:rFonts w:cs="Arial"/>
          <w:szCs w:val="20"/>
        </w:rPr>
        <w:t>PRILOG</w:t>
      </w:r>
      <w:r>
        <w:rPr>
          <w:rFonts w:cs="Arial"/>
          <w:szCs w:val="20"/>
        </w:rPr>
        <w:t>A</w:t>
      </w:r>
      <w:r w:rsidRPr="002D1E8B">
        <w:rPr>
          <w:rFonts w:cs="Arial"/>
          <w:szCs w:val="20"/>
        </w:rPr>
        <w:t>:</w:t>
      </w:r>
    </w:p>
    <w:p w14:paraId="316092D9" w14:textId="77777777" w:rsidR="0087033F" w:rsidRPr="002D1E8B" w:rsidRDefault="0087033F" w:rsidP="0087033F">
      <w:pPr>
        <w:pStyle w:val="Odstavekseznama"/>
        <w:numPr>
          <w:ilvl w:val="0"/>
          <w:numId w:val="24"/>
        </w:numPr>
        <w:rPr>
          <w:rFonts w:cs="Arial"/>
          <w:szCs w:val="20"/>
        </w:rPr>
      </w:pPr>
      <w:r w:rsidRPr="002D1E8B">
        <w:rPr>
          <w:rFonts w:cs="Arial"/>
          <w:szCs w:val="20"/>
        </w:rPr>
        <w:t>Tabela.</w:t>
      </w:r>
    </w:p>
    <w:p w14:paraId="60EE50EB" w14:textId="75E55DF4" w:rsidR="0087033F" w:rsidRDefault="0087033F" w:rsidP="0087033F">
      <w:pPr>
        <w:pStyle w:val="Neotevilenodstavek"/>
        <w:spacing w:before="0" w:after="0" w:line="260" w:lineRule="exact"/>
        <w:rPr>
          <w:iCs/>
          <w:szCs w:val="20"/>
        </w:rPr>
      </w:pPr>
    </w:p>
    <w:p w14:paraId="7B52466F" w14:textId="77777777" w:rsidR="0087033F" w:rsidRPr="002D1E8B" w:rsidRDefault="0087033F" w:rsidP="0087033F">
      <w:pPr>
        <w:pStyle w:val="Neotevilenodstavek"/>
        <w:spacing w:before="0" w:after="0" w:line="260" w:lineRule="exact"/>
        <w:rPr>
          <w:iCs/>
          <w:szCs w:val="20"/>
        </w:rPr>
      </w:pPr>
    </w:p>
    <w:p w14:paraId="31A32927" w14:textId="77777777" w:rsidR="0087033F" w:rsidRPr="002D1E8B" w:rsidRDefault="0087033F" w:rsidP="0087033F">
      <w:pPr>
        <w:pStyle w:val="Neotevilenodstavek"/>
        <w:spacing w:before="0" w:after="0" w:line="260" w:lineRule="exact"/>
        <w:rPr>
          <w:iCs/>
          <w:szCs w:val="20"/>
        </w:rPr>
      </w:pPr>
      <w:r w:rsidRPr="002D1E8B">
        <w:rPr>
          <w:iCs/>
          <w:szCs w:val="20"/>
        </w:rPr>
        <w:t xml:space="preserve">SKLEP PREJMEJO: </w:t>
      </w:r>
    </w:p>
    <w:p w14:paraId="7373EE1C" w14:textId="77777777" w:rsidR="002904E0" w:rsidRPr="00795275" w:rsidRDefault="002904E0" w:rsidP="002904E0">
      <w:pPr>
        <w:pStyle w:val="Odstavekseznama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eastAsia="sl-SI"/>
        </w:rPr>
      </w:pPr>
      <w:r w:rsidRPr="00795275">
        <w:rPr>
          <w:rFonts w:cs="Arial"/>
          <w:iCs/>
          <w:szCs w:val="20"/>
          <w:lang w:eastAsia="sl-SI"/>
        </w:rPr>
        <w:t xml:space="preserve">Ministrstvo za </w:t>
      </w:r>
      <w:r w:rsidRPr="00795275">
        <w:rPr>
          <w:rFonts w:cs="Arial"/>
          <w:szCs w:val="20"/>
        </w:rPr>
        <w:t>visoko šolstvo, znanost in inovacije</w:t>
      </w:r>
      <w:r w:rsidRPr="00795275">
        <w:rPr>
          <w:rFonts w:cs="Arial"/>
          <w:iCs/>
          <w:szCs w:val="20"/>
          <w:lang w:eastAsia="sl-SI"/>
        </w:rPr>
        <w:t>, Masarykova cesta 16, 1000 Ljubljana,</w:t>
      </w:r>
    </w:p>
    <w:p w14:paraId="4182AA9F" w14:textId="77777777" w:rsidR="002904E0" w:rsidRPr="00795275" w:rsidRDefault="002904E0" w:rsidP="002904E0">
      <w:pPr>
        <w:pStyle w:val="Odstavekseznama"/>
        <w:numPr>
          <w:ilvl w:val="0"/>
          <w:numId w:val="29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cs="Arial"/>
          <w:iCs/>
          <w:szCs w:val="20"/>
          <w:lang w:eastAsia="sl-SI"/>
        </w:rPr>
      </w:pPr>
      <w:r w:rsidRPr="00795275">
        <w:rPr>
          <w:rFonts w:cs="Arial"/>
          <w:iCs/>
          <w:szCs w:val="20"/>
          <w:lang w:eastAsia="sl-SI"/>
        </w:rPr>
        <w:t>Ministrstvo za finance, Župančičeva 3, 1000 Ljubljana,</w:t>
      </w:r>
    </w:p>
    <w:p w14:paraId="4CD878BE" w14:textId="77777777" w:rsidR="002904E0" w:rsidRPr="00795275" w:rsidRDefault="002904E0" w:rsidP="002904E0">
      <w:pPr>
        <w:pStyle w:val="Neotevilenodstavek"/>
        <w:numPr>
          <w:ilvl w:val="0"/>
          <w:numId w:val="29"/>
        </w:numPr>
        <w:spacing w:before="0" w:after="0" w:line="260" w:lineRule="exact"/>
        <w:rPr>
          <w:iCs/>
          <w:szCs w:val="20"/>
        </w:rPr>
      </w:pPr>
      <w:r w:rsidRPr="00795275">
        <w:rPr>
          <w:iCs/>
          <w:szCs w:val="20"/>
        </w:rPr>
        <w:t>Služba Vlade RS za zakonodajo, Mestni trg 4, 1000 Ljubljana,</w:t>
      </w:r>
    </w:p>
    <w:p w14:paraId="279CE8D7" w14:textId="77777777" w:rsidR="002904E0" w:rsidRPr="00795275" w:rsidRDefault="002904E0" w:rsidP="002904E0">
      <w:pPr>
        <w:pStyle w:val="Neotevilenodstavek"/>
        <w:spacing w:before="0" w:after="0" w:line="260" w:lineRule="exact"/>
        <w:rPr>
          <w:iCs/>
          <w:szCs w:val="20"/>
          <w:lang w:eastAsia="en-US"/>
        </w:rPr>
      </w:pPr>
    </w:p>
    <w:p w14:paraId="16A59B9A" w14:textId="77777777" w:rsidR="002904E0" w:rsidRDefault="002904E0" w:rsidP="002904E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eastAsia="sl-SI"/>
        </w:rPr>
      </w:pPr>
    </w:p>
    <w:p w14:paraId="5149076A" w14:textId="77777777" w:rsidR="002904E0" w:rsidRDefault="002904E0" w:rsidP="002904E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eastAsia="sl-SI"/>
        </w:rPr>
      </w:pPr>
    </w:p>
    <w:p w14:paraId="378711D3" w14:textId="77777777" w:rsidR="002904E0" w:rsidRPr="002904E0" w:rsidRDefault="002904E0" w:rsidP="00DB103F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eastAsia="sl-SI"/>
        </w:rPr>
      </w:pPr>
    </w:p>
    <w:p w14:paraId="2B6F0714" w14:textId="77777777" w:rsidR="00AC0BFE" w:rsidRDefault="00AC0BFE" w:rsidP="00AC0BFE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1D135E">
        <w:rPr>
          <w:b/>
        </w:rPr>
        <w:lastRenderedPageBreak/>
        <w:t>Priloga 4: OBRAZLOŽITEV</w:t>
      </w:r>
    </w:p>
    <w:p w14:paraId="21E32A94" w14:textId="77777777" w:rsidR="002904E0" w:rsidRPr="001D135E" w:rsidRDefault="002904E0" w:rsidP="00AC0BFE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044EC5D2" w14:textId="562D48AB" w:rsidR="008E6AC8" w:rsidRPr="008E6AC8" w:rsidRDefault="008E6AC8" w:rsidP="008E6AC8">
      <w:pPr>
        <w:spacing w:line="276" w:lineRule="auto"/>
        <w:jc w:val="both"/>
        <w:rPr>
          <w:rFonts w:cs="Arial"/>
          <w:bCs/>
          <w:szCs w:val="20"/>
        </w:rPr>
      </w:pPr>
      <w:r w:rsidRPr="008E6AC8">
        <w:rPr>
          <w:rFonts w:cs="Arial"/>
          <w:bCs/>
          <w:szCs w:val="20"/>
        </w:rPr>
        <w:t xml:space="preserve">Ministrstvo za visoko šolstvo, znanost in inovacije (v nadaljevanju: MVZI) je dne </w:t>
      </w:r>
      <w:r w:rsidR="008C4C16">
        <w:rPr>
          <w:rFonts w:cs="Arial"/>
          <w:bCs/>
          <w:szCs w:val="20"/>
        </w:rPr>
        <w:t>19</w:t>
      </w:r>
      <w:r w:rsidRPr="008E6AC8">
        <w:rPr>
          <w:rFonts w:cs="Arial"/>
          <w:bCs/>
          <w:szCs w:val="20"/>
        </w:rPr>
        <w:t xml:space="preserve">.9.2024 prejelo vlogo Univerze v Mariboru za uvrstitev projekt </w:t>
      </w:r>
      <w:bookmarkStart w:id="9" w:name="_Hlk179802179"/>
      <w:r w:rsidR="001507AE">
        <w:rPr>
          <w:rFonts w:cs="Arial"/>
          <w:bCs/>
          <w:szCs w:val="20"/>
        </w:rPr>
        <w:t>»</w:t>
      </w:r>
      <w:r w:rsidR="00207C3E" w:rsidRPr="00207C3E">
        <w:rPr>
          <w:rFonts w:cs="Arial"/>
          <w:bCs/>
          <w:szCs w:val="20"/>
        </w:rPr>
        <w:t>Rekonstrukcija in prizidava objekta UM FVV</w:t>
      </w:r>
      <w:r w:rsidR="001507AE">
        <w:rPr>
          <w:rFonts w:cs="Arial"/>
          <w:bCs/>
          <w:szCs w:val="20"/>
        </w:rPr>
        <w:t>«</w:t>
      </w:r>
      <w:r w:rsidR="00207C3E" w:rsidRPr="00207C3E">
        <w:rPr>
          <w:rFonts w:cs="Arial"/>
          <w:bCs/>
          <w:szCs w:val="20"/>
        </w:rPr>
        <w:t xml:space="preserve"> </w:t>
      </w:r>
      <w:bookmarkEnd w:id="9"/>
      <w:r w:rsidRPr="008E6AC8">
        <w:rPr>
          <w:rFonts w:cs="Arial"/>
          <w:bCs/>
          <w:szCs w:val="20"/>
        </w:rPr>
        <w:t>v načrt razvojnih programov 2024 - 2027</w:t>
      </w:r>
    </w:p>
    <w:p w14:paraId="5D07BF9C" w14:textId="77777777" w:rsidR="008E6AC8" w:rsidRPr="008E6AC8" w:rsidRDefault="008E6AC8" w:rsidP="008E6AC8">
      <w:pPr>
        <w:spacing w:line="276" w:lineRule="auto"/>
        <w:jc w:val="both"/>
        <w:rPr>
          <w:rFonts w:cs="Arial"/>
          <w:bCs/>
          <w:szCs w:val="20"/>
        </w:rPr>
      </w:pPr>
    </w:p>
    <w:p w14:paraId="0D4EB7F7" w14:textId="77777777" w:rsidR="008E6AC8" w:rsidRPr="008E6AC8" w:rsidRDefault="008E6AC8" w:rsidP="008E6AC8">
      <w:pPr>
        <w:spacing w:line="276" w:lineRule="auto"/>
        <w:jc w:val="both"/>
        <w:rPr>
          <w:rFonts w:cs="Arial"/>
          <w:bCs/>
          <w:szCs w:val="20"/>
        </w:rPr>
      </w:pPr>
      <w:r w:rsidRPr="008E6AC8">
        <w:rPr>
          <w:rFonts w:cs="Arial"/>
          <w:bCs/>
          <w:szCs w:val="20"/>
        </w:rPr>
        <w:t>Stalna strokovna komisija za pregled in oceno investicijske dokumentacije je pregledala investicijsko dokumentacijo in ugotovila, da je vsebina investicijske dokumentacije pripravljena skladno z Uredbo o enotni metodologiji za pripravo in obravnavo investicijske dokumentacije na področju javnih financ.</w:t>
      </w:r>
    </w:p>
    <w:p w14:paraId="1FF42E9D" w14:textId="77777777" w:rsidR="008E6AC8" w:rsidRDefault="008E6AC8" w:rsidP="008E6AC8">
      <w:pPr>
        <w:spacing w:line="276" w:lineRule="auto"/>
        <w:jc w:val="both"/>
        <w:rPr>
          <w:rFonts w:cs="Arial"/>
          <w:bCs/>
          <w:szCs w:val="20"/>
        </w:rPr>
      </w:pPr>
    </w:p>
    <w:p w14:paraId="724521C5" w14:textId="77777777" w:rsidR="008E6AC8" w:rsidRPr="008E6AC8" w:rsidRDefault="008E6AC8" w:rsidP="008E6AC8">
      <w:pPr>
        <w:spacing w:line="276" w:lineRule="auto"/>
        <w:jc w:val="both"/>
        <w:rPr>
          <w:rFonts w:cs="Arial"/>
          <w:bCs/>
          <w:szCs w:val="20"/>
        </w:rPr>
      </w:pPr>
      <w:r w:rsidRPr="008E6AC8">
        <w:rPr>
          <w:rFonts w:cs="Arial"/>
          <w:b/>
          <w:szCs w:val="20"/>
        </w:rPr>
        <w:t>Namen</w:t>
      </w:r>
      <w:r w:rsidRPr="008E6AC8">
        <w:rPr>
          <w:rFonts w:cs="Arial"/>
          <w:bCs/>
          <w:szCs w:val="20"/>
        </w:rPr>
        <w:t xml:space="preserve"> investicijskega projekta je, da UM FVV zaradi ugotovljene statične nestabilnosti in potresne ogroženosti objekta le tega čim prej sanira in rekonstruira v skladu s smernicami, ki sta jih podala ZAG v juniju 2015 (poročilo št. P 259/15-610-1) ter ZRMK v septembru 2015.</w:t>
      </w:r>
    </w:p>
    <w:p w14:paraId="4E372A63" w14:textId="77777777" w:rsidR="008E6AC8" w:rsidRDefault="008E6AC8" w:rsidP="008E6AC8">
      <w:pPr>
        <w:spacing w:line="276" w:lineRule="auto"/>
        <w:jc w:val="both"/>
        <w:rPr>
          <w:rFonts w:cs="Arial"/>
          <w:bCs/>
          <w:szCs w:val="20"/>
        </w:rPr>
      </w:pPr>
    </w:p>
    <w:p w14:paraId="7C8B94F9" w14:textId="496A6C60" w:rsidR="008E6AC8" w:rsidRDefault="008E6AC8" w:rsidP="008E6AC8">
      <w:pPr>
        <w:spacing w:line="276" w:lineRule="auto"/>
        <w:jc w:val="both"/>
        <w:rPr>
          <w:rFonts w:cs="Arial"/>
          <w:bCs/>
          <w:szCs w:val="20"/>
        </w:rPr>
      </w:pPr>
      <w:r w:rsidRPr="008E6AC8">
        <w:rPr>
          <w:rFonts w:cs="Arial"/>
          <w:bCs/>
          <w:szCs w:val="20"/>
        </w:rPr>
        <w:t>Cilj investicijskega projekta je z celovito rekonstrukcijo in sanacijo na dotrajani infrastrukturi preprečiti nadaljnjo degradacijo objekta in zmanjšati tveganje za večje infrastrukturne poškodbe ali celo nesreče uporabnikov objekta in obiskovalcev. Neto tlorisna površina rekonstruiranega objekta z izvedbo podzemne garaže, nadzidavo in prizidavo predstavlja 4580 m</w:t>
      </w:r>
      <w:r w:rsidRPr="008E6AC8">
        <w:rPr>
          <w:rFonts w:cs="Arial"/>
          <w:bCs/>
          <w:szCs w:val="20"/>
          <w:vertAlign w:val="superscript"/>
        </w:rPr>
        <w:t>2</w:t>
      </w:r>
      <w:r w:rsidRPr="008E6AC8">
        <w:rPr>
          <w:rFonts w:cs="Arial"/>
          <w:bCs/>
          <w:szCs w:val="20"/>
        </w:rPr>
        <w:t>.</w:t>
      </w:r>
    </w:p>
    <w:p w14:paraId="376D3A74" w14:textId="77777777" w:rsidR="008E6AC8" w:rsidRDefault="008E6AC8" w:rsidP="008E6AC8">
      <w:pPr>
        <w:spacing w:line="276" w:lineRule="auto"/>
        <w:jc w:val="both"/>
        <w:rPr>
          <w:rFonts w:cs="Arial"/>
          <w:bCs/>
          <w:szCs w:val="20"/>
        </w:rPr>
      </w:pPr>
    </w:p>
    <w:p w14:paraId="3EC5AA17" w14:textId="437A18E9" w:rsidR="00BC35D7" w:rsidRPr="006E451F" w:rsidRDefault="00BC35D7" w:rsidP="00BC35D7">
      <w:pPr>
        <w:spacing w:line="276" w:lineRule="auto"/>
        <w:jc w:val="both"/>
        <w:rPr>
          <w:rFonts w:cs="Arial"/>
          <w:bCs/>
          <w:szCs w:val="20"/>
        </w:rPr>
      </w:pPr>
      <w:r w:rsidRPr="00BC35D7">
        <w:rPr>
          <w:rFonts w:cs="Arial"/>
          <w:szCs w:val="20"/>
        </w:rPr>
        <w:t>Skupni predvideni stroški izvedbe projekta »Rekonstrukcija in prizidava objekta UM FVV« znaša 19.597.186,00 EUR, od tega bo MVZI zagotavljal sredstva v skupni višini 1.100.000 EUR v letu 2024, razliko v višini 18.497.186,00 EUR bo zagotovila UM (13.997.186,00 EUR) ter Fakulteta za varnostne vede (4.500.000,00 EUR</w:t>
      </w:r>
      <w:r w:rsidRPr="006E451F">
        <w:rPr>
          <w:rFonts w:cs="Arial"/>
          <w:bCs/>
          <w:szCs w:val="20"/>
        </w:rPr>
        <w:t>).</w:t>
      </w:r>
      <w:r w:rsidR="006E451F" w:rsidRPr="006E451F">
        <w:rPr>
          <w:rFonts w:cs="Arial"/>
          <w:bCs/>
          <w:szCs w:val="20"/>
        </w:rPr>
        <w:t xml:space="preserve"> Projekt bo trajal od </w:t>
      </w:r>
      <w:r w:rsidR="006E451F">
        <w:rPr>
          <w:rFonts w:cs="Arial"/>
          <w:bCs/>
          <w:szCs w:val="20"/>
        </w:rPr>
        <w:t xml:space="preserve">leta </w:t>
      </w:r>
      <w:r w:rsidR="006E451F" w:rsidRPr="006E451F">
        <w:rPr>
          <w:rFonts w:cs="Arial"/>
          <w:bCs/>
          <w:szCs w:val="20"/>
        </w:rPr>
        <w:t>2024 in se bo zaključil v letu 2026.</w:t>
      </w:r>
    </w:p>
    <w:p w14:paraId="13E60198" w14:textId="77777777" w:rsidR="000524D1" w:rsidRDefault="000524D1" w:rsidP="00023DBA">
      <w:pPr>
        <w:spacing w:line="276" w:lineRule="auto"/>
        <w:jc w:val="both"/>
        <w:rPr>
          <w:rFonts w:cs="Arial"/>
          <w:szCs w:val="20"/>
        </w:rPr>
      </w:pPr>
    </w:p>
    <w:p w14:paraId="03641479" w14:textId="77777777" w:rsidR="00C56294" w:rsidRPr="002D1E8B" w:rsidRDefault="00C56294" w:rsidP="00023DBA">
      <w:pPr>
        <w:spacing w:line="276" w:lineRule="auto"/>
        <w:jc w:val="both"/>
        <w:rPr>
          <w:rFonts w:cs="Arial"/>
          <w:szCs w:val="20"/>
        </w:rPr>
      </w:pPr>
    </w:p>
    <w:sectPr w:rsidR="00C56294" w:rsidRPr="002D1E8B" w:rsidSect="00783310">
      <w:headerReference w:type="default" r:id="rId14"/>
      <w:footerReference w:type="even" r:id="rId15"/>
      <w:footerReference w:type="default" r:id="rId16"/>
      <w:headerReference w:type="first" r:id="rId1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287B" w14:textId="77777777" w:rsidR="003870D1" w:rsidRDefault="003870D1" w:rsidP="008A4089">
      <w:pPr>
        <w:spacing w:line="240" w:lineRule="auto"/>
      </w:pPr>
      <w:r>
        <w:separator/>
      </w:r>
    </w:p>
  </w:endnote>
  <w:endnote w:type="continuationSeparator" w:id="0">
    <w:p w14:paraId="266FDFFF" w14:textId="77777777" w:rsidR="003870D1" w:rsidRDefault="003870D1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A534D3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A534D3" w:rsidRDefault="00A534D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A534D3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A534D3" w:rsidRDefault="00A534D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940E" w14:textId="77777777" w:rsidR="003870D1" w:rsidRDefault="003870D1" w:rsidP="008A4089">
      <w:pPr>
        <w:spacing w:line="240" w:lineRule="auto"/>
      </w:pPr>
      <w:r>
        <w:separator/>
      </w:r>
    </w:p>
  </w:footnote>
  <w:footnote w:type="continuationSeparator" w:id="0">
    <w:p w14:paraId="40942821" w14:textId="77777777" w:rsidR="003870D1" w:rsidRDefault="003870D1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BFF8" w14:textId="77777777" w:rsidR="00AC0BFE" w:rsidRPr="00E21FF9" w:rsidRDefault="00AC0BFE" w:rsidP="00E75967">
    <w:pPr>
      <w:pStyle w:val="Glava"/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349D352E" w14:textId="77777777" w:rsidR="00AC0BFE" w:rsidRPr="008F3500" w:rsidRDefault="00AC0BFE" w:rsidP="00E75967">
    <w:pPr>
      <w:pStyle w:val="Glava"/>
      <w:tabs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A534D3" w:rsidRPr="00110CBD" w:rsidRDefault="00A534D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A534D3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A534D3" w:rsidRPr="006D42D9" w:rsidRDefault="00A534D3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A534D3" w:rsidRPr="006D42D9" w:rsidRDefault="00A534D3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A534D3" w:rsidRPr="006D42D9" w:rsidRDefault="00A534D3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A534D3" w:rsidRPr="006D42D9" w:rsidRDefault="00A534D3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A534D3" w:rsidRPr="006D42D9" w:rsidRDefault="00A534D3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A534D3" w:rsidRPr="006D42D9" w:rsidRDefault="00A534D3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A534D3" w:rsidRPr="006D42D9" w:rsidRDefault="00A534D3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A534D3" w:rsidRPr="006D42D9" w:rsidRDefault="00A534D3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A534D3" w:rsidRPr="006D42D9" w:rsidRDefault="00A534D3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A534D3" w:rsidRPr="006D42D9" w:rsidRDefault="00A534D3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A534D3" w:rsidRPr="006D42D9" w:rsidRDefault="00A534D3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A534D3" w:rsidRPr="006D42D9" w:rsidRDefault="00A534D3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A534D3" w:rsidRPr="006D42D9" w:rsidRDefault="00A534D3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A534D3" w:rsidRPr="006D42D9" w:rsidRDefault="00A534D3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A534D3" w:rsidRPr="006D42D9" w:rsidRDefault="00A534D3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A534D3" w:rsidRPr="006D42D9" w:rsidRDefault="00A534D3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A534D3" w:rsidRPr="006D42D9" w:rsidRDefault="00A534D3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A534D3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424F0B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A534D3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37E41F91" w14:textId="38B79477" w:rsidR="003702FA" w:rsidRPr="008F3500" w:rsidRDefault="00CF4672" w:rsidP="001D135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</w:p>
  <w:p w14:paraId="42193A65" w14:textId="77777777" w:rsidR="00A534D3" w:rsidRPr="008F3500" w:rsidRDefault="00A534D3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E77"/>
    <w:multiLevelType w:val="hybridMultilevel"/>
    <w:tmpl w:val="D7A21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05558"/>
    <w:multiLevelType w:val="hybridMultilevel"/>
    <w:tmpl w:val="C5EA5B9E"/>
    <w:lvl w:ilvl="0" w:tplc="B97660C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04142"/>
    <w:multiLevelType w:val="hybridMultilevel"/>
    <w:tmpl w:val="6B261E7E"/>
    <w:lvl w:ilvl="0" w:tplc="B97660C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56F90"/>
    <w:multiLevelType w:val="hybridMultilevel"/>
    <w:tmpl w:val="792C1008"/>
    <w:lvl w:ilvl="0" w:tplc="76AC1A70">
      <w:start w:val="49"/>
      <w:numFmt w:val="bullet"/>
      <w:lvlText w:val="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48D51FF"/>
    <w:multiLevelType w:val="hybridMultilevel"/>
    <w:tmpl w:val="BE6CB896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03BFB"/>
    <w:multiLevelType w:val="multilevel"/>
    <w:tmpl w:val="905489B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89E519B"/>
    <w:multiLevelType w:val="hybridMultilevel"/>
    <w:tmpl w:val="C77450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4791A"/>
    <w:multiLevelType w:val="hybridMultilevel"/>
    <w:tmpl w:val="50982D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34C71"/>
    <w:multiLevelType w:val="hybridMultilevel"/>
    <w:tmpl w:val="A394FE6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4356761"/>
    <w:multiLevelType w:val="hybridMultilevel"/>
    <w:tmpl w:val="CD7233AC"/>
    <w:lvl w:ilvl="0" w:tplc="1A1625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50D3D"/>
    <w:multiLevelType w:val="hybridMultilevel"/>
    <w:tmpl w:val="E69EE7D0"/>
    <w:lvl w:ilvl="0" w:tplc="A0C891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91094"/>
    <w:multiLevelType w:val="hybridMultilevel"/>
    <w:tmpl w:val="4EE03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971C7"/>
    <w:multiLevelType w:val="hybridMultilevel"/>
    <w:tmpl w:val="8918D1C4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E6111"/>
    <w:multiLevelType w:val="hybridMultilevel"/>
    <w:tmpl w:val="58B458A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4777FC"/>
    <w:multiLevelType w:val="hybridMultilevel"/>
    <w:tmpl w:val="AE382DFE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96E8F"/>
    <w:multiLevelType w:val="hybridMultilevel"/>
    <w:tmpl w:val="6A580A34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507F09"/>
    <w:multiLevelType w:val="multilevel"/>
    <w:tmpl w:val="FDC4E4C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E253FCF"/>
    <w:multiLevelType w:val="hybridMultilevel"/>
    <w:tmpl w:val="DFBE1DF8"/>
    <w:lvl w:ilvl="0" w:tplc="A2BA4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7F1270"/>
    <w:multiLevelType w:val="hybridMultilevel"/>
    <w:tmpl w:val="FA30C560"/>
    <w:lvl w:ilvl="0" w:tplc="6F7A0786">
      <w:start w:val="1"/>
      <w:numFmt w:val="bullet"/>
      <w:lvlText w:val="–"/>
      <w:lvlJc w:val="left"/>
      <w:pPr>
        <w:tabs>
          <w:tab w:val="num" w:pos="567"/>
        </w:tabs>
        <w:ind w:left="567" w:hanging="425"/>
      </w:pPr>
      <w:rPr>
        <w:rFonts w:ascii="Arial" w:hAnsi="Arial" w:hint="default"/>
        <w:b w:val="0"/>
        <w:i w:val="0"/>
        <w:sz w:val="20"/>
      </w:rPr>
    </w:lvl>
    <w:lvl w:ilvl="1" w:tplc="5C9A0B56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51D88"/>
    <w:multiLevelType w:val="hybridMultilevel"/>
    <w:tmpl w:val="2D1AA610"/>
    <w:lvl w:ilvl="0" w:tplc="534CEC70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2E4218A"/>
    <w:multiLevelType w:val="hybridMultilevel"/>
    <w:tmpl w:val="CBA64D00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92676"/>
    <w:multiLevelType w:val="hybridMultilevel"/>
    <w:tmpl w:val="62D05384"/>
    <w:lvl w:ilvl="0" w:tplc="5AA6EB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B0B3D"/>
    <w:multiLevelType w:val="hybridMultilevel"/>
    <w:tmpl w:val="85940A16"/>
    <w:lvl w:ilvl="0" w:tplc="5C9A0B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F6D96"/>
    <w:multiLevelType w:val="hybridMultilevel"/>
    <w:tmpl w:val="AEC67E26"/>
    <w:lvl w:ilvl="0" w:tplc="50FAFAE4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9599A"/>
    <w:multiLevelType w:val="hybridMultilevel"/>
    <w:tmpl w:val="3584702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81A61"/>
    <w:multiLevelType w:val="hybridMultilevel"/>
    <w:tmpl w:val="F2AA0FE8"/>
    <w:lvl w:ilvl="0" w:tplc="AFBEA3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87712"/>
    <w:multiLevelType w:val="hybridMultilevel"/>
    <w:tmpl w:val="9B0815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82587"/>
    <w:multiLevelType w:val="hybridMultilevel"/>
    <w:tmpl w:val="D7A21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F2AB7"/>
    <w:multiLevelType w:val="hybridMultilevel"/>
    <w:tmpl w:val="DDDCFEE6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A2C02"/>
    <w:multiLevelType w:val="hybridMultilevel"/>
    <w:tmpl w:val="D73A6E04"/>
    <w:lvl w:ilvl="0" w:tplc="24149D8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D532B47"/>
    <w:multiLevelType w:val="hybridMultilevel"/>
    <w:tmpl w:val="EE6428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496729">
    <w:abstractNumId w:val="12"/>
  </w:num>
  <w:num w:numId="2" w16cid:durableId="827942358">
    <w:abstractNumId w:val="2"/>
  </w:num>
  <w:num w:numId="3" w16cid:durableId="1843860057">
    <w:abstractNumId w:val="11"/>
  </w:num>
  <w:num w:numId="4" w16cid:durableId="518201963">
    <w:abstractNumId w:val="32"/>
  </w:num>
  <w:num w:numId="5" w16cid:durableId="1622032897">
    <w:abstractNumId w:val="16"/>
  </w:num>
  <w:num w:numId="6" w16cid:durableId="689336381">
    <w:abstractNumId w:val="33"/>
  </w:num>
  <w:num w:numId="7" w16cid:durableId="1055155274">
    <w:abstractNumId w:val="4"/>
  </w:num>
  <w:num w:numId="8" w16cid:durableId="880361576">
    <w:abstractNumId w:val="24"/>
  </w:num>
  <w:num w:numId="9" w16cid:durableId="1591352338">
    <w:abstractNumId w:val="15"/>
  </w:num>
  <w:num w:numId="10" w16cid:durableId="196502701">
    <w:abstractNumId w:val="28"/>
  </w:num>
  <w:num w:numId="11" w16cid:durableId="32855342">
    <w:abstractNumId w:val="0"/>
  </w:num>
  <w:num w:numId="12" w16cid:durableId="707215992">
    <w:abstractNumId w:val="19"/>
  </w:num>
  <w:num w:numId="13" w16cid:durableId="2034382381">
    <w:abstractNumId w:val="18"/>
  </w:num>
  <w:num w:numId="14" w16cid:durableId="1600412229">
    <w:abstractNumId w:val="17"/>
  </w:num>
  <w:num w:numId="15" w16cid:durableId="2048020239">
    <w:abstractNumId w:val="22"/>
  </w:num>
  <w:num w:numId="16" w16cid:durableId="447047812">
    <w:abstractNumId w:val="25"/>
  </w:num>
  <w:num w:numId="17" w16cid:durableId="817309165">
    <w:abstractNumId w:val="20"/>
  </w:num>
  <w:num w:numId="18" w16cid:durableId="2031754198">
    <w:abstractNumId w:val="14"/>
  </w:num>
  <w:num w:numId="19" w16cid:durableId="1951621252">
    <w:abstractNumId w:val="21"/>
  </w:num>
  <w:num w:numId="20" w16cid:durableId="240529035">
    <w:abstractNumId w:val="27"/>
  </w:num>
  <w:num w:numId="21" w16cid:durableId="388767874">
    <w:abstractNumId w:val="30"/>
  </w:num>
  <w:num w:numId="22" w16cid:durableId="203295592">
    <w:abstractNumId w:val="34"/>
  </w:num>
  <w:num w:numId="23" w16cid:durableId="1154178497">
    <w:abstractNumId w:val="3"/>
  </w:num>
  <w:num w:numId="24" w16cid:durableId="1748070152">
    <w:abstractNumId w:val="23"/>
  </w:num>
  <w:num w:numId="25" w16cid:durableId="1935553070">
    <w:abstractNumId w:val="26"/>
  </w:num>
  <w:num w:numId="26" w16cid:durableId="404033556">
    <w:abstractNumId w:val="31"/>
  </w:num>
  <w:num w:numId="27" w16cid:durableId="1238203688">
    <w:abstractNumId w:val="8"/>
  </w:num>
  <w:num w:numId="28" w16cid:durableId="1727677201">
    <w:abstractNumId w:val="5"/>
  </w:num>
  <w:num w:numId="29" w16cid:durableId="65299833">
    <w:abstractNumId w:val="10"/>
  </w:num>
  <w:num w:numId="30" w16cid:durableId="1174339701">
    <w:abstractNumId w:val="9"/>
  </w:num>
  <w:num w:numId="31" w16cid:durableId="1611861645">
    <w:abstractNumId w:val="6"/>
  </w:num>
  <w:num w:numId="32" w16cid:durableId="1136413590">
    <w:abstractNumId w:val="29"/>
  </w:num>
  <w:num w:numId="33" w16cid:durableId="2071807991">
    <w:abstractNumId w:val="13"/>
  </w:num>
  <w:num w:numId="34" w16cid:durableId="909073647">
    <w:abstractNumId w:val="1"/>
  </w:num>
  <w:num w:numId="35" w16cid:durableId="77336333">
    <w:abstractNumId w:val="7"/>
  </w:num>
  <w:num w:numId="36" w16cid:durableId="21728148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64D6"/>
    <w:rsid w:val="00023DBA"/>
    <w:rsid w:val="000524D1"/>
    <w:rsid w:val="00052D62"/>
    <w:rsid w:val="000C0F72"/>
    <w:rsid w:val="00100B8A"/>
    <w:rsid w:val="001011C9"/>
    <w:rsid w:val="00102FCC"/>
    <w:rsid w:val="00140D1A"/>
    <w:rsid w:val="001507AE"/>
    <w:rsid w:val="00155B9F"/>
    <w:rsid w:val="00167A4C"/>
    <w:rsid w:val="001829EE"/>
    <w:rsid w:val="00196396"/>
    <w:rsid w:val="001B091A"/>
    <w:rsid w:val="001C6F94"/>
    <w:rsid w:val="001D135E"/>
    <w:rsid w:val="00200A9D"/>
    <w:rsid w:val="00207C3E"/>
    <w:rsid w:val="00210BAC"/>
    <w:rsid w:val="00214A48"/>
    <w:rsid w:val="00221BE8"/>
    <w:rsid w:val="002229BA"/>
    <w:rsid w:val="00273F05"/>
    <w:rsid w:val="0027764A"/>
    <w:rsid w:val="002851B2"/>
    <w:rsid w:val="002904E0"/>
    <w:rsid w:val="002A5DD6"/>
    <w:rsid w:val="002E06E9"/>
    <w:rsid w:val="002F579C"/>
    <w:rsid w:val="0032084E"/>
    <w:rsid w:val="003702FA"/>
    <w:rsid w:val="00372D75"/>
    <w:rsid w:val="003870D1"/>
    <w:rsid w:val="003C6B6A"/>
    <w:rsid w:val="00434AD3"/>
    <w:rsid w:val="004353A0"/>
    <w:rsid w:val="004941CD"/>
    <w:rsid w:val="004A6E68"/>
    <w:rsid w:val="004B5E0A"/>
    <w:rsid w:val="004C74BE"/>
    <w:rsid w:val="004E22DD"/>
    <w:rsid w:val="004F0168"/>
    <w:rsid w:val="0053799B"/>
    <w:rsid w:val="005776BC"/>
    <w:rsid w:val="00587959"/>
    <w:rsid w:val="00596F33"/>
    <w:rsid w:val="005B28C0"/>
    <w:rsid w:val="005C1895"/>
    <w:rsid w:val="005E28C9"/>
    <w:rsid w:val="0060103E"/>
    <w:rsid w:val="006240BE"/>
    <w:rsid w:val="00641EDF"/>
    <w:rsid w:val="00642445"/>
    <w:rsid w:val="006521AD"/>
    <w:rsid w:val="006B5537"/>
    <w:rsid w:val="006C0434"/>
    <w:rsid w:val="006D223B"/>
    <w:rsid w:val="006E451F"/>
    <w:rsid w:val="006F5585"/>
    <w:rsid w:val="00722E8D"/>
    <w:rsid w:val="00724D93"/>
    <w:rsid w:val="00725E20"/>
    <w:rsid w:val="007338D4"/>
    <w:rsid w:val="00737ED4"/>
    <w:rsid w:val="00770A6D"/>
    <w:rsid w:val="00773CFA"/>
    <w:rsid w:val="007808D6"/>
    <w:rsid w:val="0078313C"/>
    <w:rsid w:val="007870A4"/>
    <w:rsid w:val="0079510C"/>
    <w:rsid w:val="007A0669"/>
    <w:rsid w:val="007A64F5"/>
    <w:rsid w:val="007B2A5A"/>
    <w:rsid w:val="007D45A2"/>
    <w:rsid w:val="007D75A7"/>
    <w:rsid w:val="007E4A04"/>
    <w:rsid w:val="007E7B08"/>
    <w:rsid w:val="007E7D26"/>
    <w:rsid w:val="00810727"/>
    <w:rsid w:val="0081622C"/>
    <w:rsid w:val="00817F2F"/>
    <w:rsid w:val="00833507"/>
    <w:rsid w:val="00863AA6"/>
    <w:rsid w:val="0087033F"/>
    <w:rsid w:val="008A4089"/>
    <w:rsid w:val="008A5EBC"/>
    <w:rsid w:val="008B6FA9"/>
    <w:rsid w:val="008C4C16"/>
    <w:rsid w:val="008E317D"/>
    <w:rsid w:val="008E6AC8"/>
    <w:rsid w:val="00912F1A"/>
    <w:rsid w:val="00921A34"/>
    <w:rsid w:val="009362B3"/>
    <w:rsid w:val="00936B0A"/>
    <w:rsid w:val="009376B7"/>
    <w:rsid w:val="00965039"/>
    <w:rsid w:val="009875E4"/>
    <w:rsid w:val="009878B7"/>
    <w:rsid w:val="00995958"/>
    <w:rsid w:val="009A7934"/>
    <w:rsid w:val="009B3237"/>
    <w:rsid w:val="009B5836"/>
    <w:rsid w:val="009B7EB7"/>
    <w:rsid w:val="009D08D5"/>
    <w:rsid w:val="009E2960"/>
    <w:rsid w:val="00A12BF3"/>
    <w:rsid w:val="00A14326"/>
    <w:rsid w:val="00A34738"/>
    <w:rsid w:val="00A464EC"/>
    <w:rsid w:val="00A534D3"/>
    <w:rsid w:val="00A55929"/>
    <w:rsid w:val="00A84417"/>
    <w:rsid w:val="00A92324"/>
    <w:rsid w:val="00AA5AA1"/>
    <w:rsid w:val="00AB660A"/>
    <w:rsid w:val="00AC0BFE"/>
    <w:rsid w:val="00AC259B"/>
    <w:rsid w:val="00AE39BF"/>
    <w:rsid w:val="00AE3FA3"/>
    <w:rsid w:val="00AE7D32"/>
    <w:rsid w:val="00B027D8"/>
    <w:rsid w:val="00B12F1A"/>
    <w:rsid w:val="00B26D6B"/>
    <w:rsid w:val="00B30573"/>
    <w:rsid w:val="00B31045"/>
    <w:rsid w:val="00B401EB"/>
    <w:rsid w:val="00B5150C"/>
    <w:rsid w:val="00B96030"/>
    <w:rsid w:val="00BC35D7"/>
    <w:rsid w:val="00BC46B7"/>
    <w:rsid w:val="00C247A6"/>
    <w:rsid w:val="00C3025A"/>
    <w:rsid w:val="00C513F7"/>
    <w:rsid w:val="00C56294"/>
    <w:rsid w:val="00C630C3"/>
    <w:rsid w:val="00C914AE"/>
    <w:rsid w:val="00C96732"/>
    <w:rsid w:val="00CA11CA"/>
    <w:rsid w:val="00CC6A68"/>
    <w:rsid w:val="00CD0D9B"/>
    <w:rsid w:val="00CF39F9"/>
    <w:rsid w:val="00CF4672"/>
    <w:rsid w:val="00CF77A1"/>
    <w:rsid w:val="00D11DD8"/>
    <w:rsid w:val="00D258B7"/>
    <w:rsid w:val="00D333D3"/>
    <w:rsid w:val="00D47A4D"/>
    <w:rsid w:val="00D65113"/>
    <w:rsid w:val="00D9140B"/>
    <w:rsid w:val="00DB103F"/>
    <w:rsid w:val="00DB46AA"/>
    <w:rsid w:val="00DB669F"/>
    <w:rsid w:val="00DB694C"/>
    <w:rsid w:val="00E13931"/>
    <w:rsid w:val="00E36AA0"/>
    <w:rsid w:val="00E37F7D"/>
    <w:rsid w:val="00E4055C"/>
    <w:rsid w:val="00E45A82"/>
    <w:rsid w:val="00E62652"/>
    <w:rsid w:val="00EB110F"/>
    <w:rsid w:val="00EB22BA"/>
    <w:rsid w:val="00EB39AC"/>
    <w:rsid w:val="00EC251C"/>
    <w:rsid w:val="00F031A1"/>
    <w:rsid w:val="00F07857"/>
    <w:rsid w:val="00F13FDD"/>
    <w:rsid w:val="00F17F85"/>
    <w:rsid w:val="00F252F8"/>
    <w:rsid w:val="00F540F6"/>
    <w:rsid w:val="00F57C31"/>
    <w:rsid w:val="00F75066"/>
    <w:rsid w:val="00F95581"/>
    <w:rsid w:val="00FA7FF9"/>
    <w:rsid w:val="00FD2735"/>
    <w:rsid w:val="00FE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35D7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C0BFE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uiPriority w:val="99"/>
    <w:rsid w:val="00BC46B7"/>
    <w:rPr>
      <w:color w:val="0000FF"/>
      <w:u w:val="single"/>
    </w:rPr>
  </w:style>
  <w:style w:type="paragraph" w:styleId="Odstavekseznama">
    <w:name w:val="List Paragraph"/>
    <w:aliases w:val="Odstavek seznama_IP"/>
    <w:basedOn w:val="Navaden"/>
    <w:link w:val="OdstavekseznamaZnak"/>
    <w:uiPriority w:val="1"/>
    <w:qFormat/>
    <w:rsid w:val="00833507"/>
    <w:pPr>
      <w:spacing w:line="260" w:lineRule="atLeast"/>
      <w:ind w:left="720"/>
      <w:contextualSpacing/>
    </w:pPr>
  </w:style>
  <w:style w:type="paragraph" w:customStyle="1" w:styleId="Default">
    <w:name w:val="Default"/>
    <w:basedOn w:val="Navaden"/>
    <w:rsid w:val="00C247A6"/>
    <w:pPr>
      <w:autoSpaceDE w:val="0"/>
      <w:autoSpaceDN w:val="0"/>
      <w:spacing w:line="240" w:lineRule="auto"/>
    </w:pPr>
    <w:rPr>
      <w:rFonts w:ascii="Candara" w:eastAsiaTheme="minorHAnsi" w:hAnsi="Candara" w:cs="Calibri"/>
      <w:color w:val="000000"/>
      <w:sz w:val="24"/>
    </w:rPr>
  </w:style>
  <w:style w:type="character" w:customStyle="1" w:styleId="Naslov1Znak">
    <w:name w:val="Naslov 1 Znak"/>
    <w:aliases w:val="NASLOV Znak"/>
    <w:basedOn w:val="Privzetapisavaodstavka"/>
    <w:link w:val="Naslov1"/>
    <w:rsid w:val="00AC0BFE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customStyle="1" w:styleId="Oddelek">
    <w:name w:val="Oddelek"/>
    <w:basedOn w:val="Navaden"/>
    <w:link w:val="OddelekZnak1"/>
    <w:qFormat/>
    <w:rsid w:val="00AC0BFE"/>
    <w:pPr>
      <w:numPr>
        <w:numId w:val="14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cs="Arial"/>
      <w:b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AC0BF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AC0BFE"/>
    <w:rPr>
      <w:rFonts w:ascii="Arial" w:eastAsia="Times New Roman" w:hAnsi="Arial" w:cs="Arial"/>
      <w:sz w:val="20"/>
      <w:lang w:eastAsia="sl-SI"/>
    </w:rPr>
  </w:style>
  <w:style w:type="character" w:customStyle="1" w:styleId="OddelekZnak1">
    <w:name w:val="Oddelek Znak1"/>
    <w:link w:val="Oddelek"/>
    <w:rsid w:val="00AC0BFE"/>
    <w:rPr>
      <w:rFonts w:ascii="Arial" w:eastAsia="Times New Roman" w:hAnsi="Arial" w:cs="Arial"/>
      <w:b/>
      <w:sz w:val="20"/>
      <w:lang w:eastAsia="sl-SI"/>
    </w:rPr>
  </w:style>
  <w:style w:type="character" w:customStyle="1" w:styleId="OdstavekseznamaZnak">
    <w:name w:val="Odstavek seznama Znak"/>
    <w:aliases w:val="Odstavek seznama_IP Znak"/>
    <w:basedOn w:val="Privzetapisavaodstavka"/>
    <w:link w:val="Odstavekseznama"/>
    <w:uiPriority w:val="1"/>
    <w:qFormat/>
    <w:rsid w:val="00AC0BFE"/>
    <w:rPr>
      <w:rFonts w:ascii="Arial" w:eastAsia="Times New Roman" w:hAnsi="Arial" w:cs="Times New Roman"/>
      <w:sz w:val="20"/>
      <w:szCs w:val="24"/>
    </w:rPr>
  </w:style>
  <w:style w:type="paragraph" w:styleId="Brezrazmikov">
    <w:name w:val="No Spacing"/>
    <w:uiPriority w:val="1"/>
    <w:qFormat/>
    <w:rsid w:val="00AC0BFE"/>
    <w:pPr>
      <w:spacing w:after="0" w:line="240" w:lineRule="auto"/>
    </w:pPr>
    <w:rPr>
      <w:rFonts w:ascii="Arial" w:hAnsi="Arial"/>
      <w:sz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912F1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959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27764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7764A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7764A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76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764A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gs@gov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p.mvi@gov.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1.jpg@01D9A41C.84F8609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158639D-33B5-4242-95CC-D5D7B450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Služba za investicije MVZI</cp:lastModifiedBy>
  <cp:revision>3</cp:revision>
  <cp:lastPrinted>2024-10-14T10:35:00Z</cp:lastPrinted>
  <dcterms:created xsi:type="dcterms:W3CDTF">2024-12-02T08:49:00Z</dcterms:created>
  <dcterms:modified xsi:type="dcterms:W3CDTF">2024-12-03T07:50:00Z</dcterms:modified>
</cp:coreProperties>
</file>