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6816" w14:textId="77777777" w:rsidR="00124D5C" w:rsidRPr="00D761E6" w:rsidRDefault="00124D5C" w:rsidP="00124D5C">
      <w:pPr>
        <w:spacing w:after="0" w:line="240" w:lineRule="auto"/>
        <w:contextualSpacing/>
        <w:rPr>
          <w:rFonts w:ascii="Arial" w:eastAsia="Times New Roman" w:hAnsi="Arial" w:cs="Arial"/>
          <w:b/>
          <w:sz w:val="20"/>
          <w:szCs w:val="20"/>
          <w:lang w:eastAsia="sl-SI"/>
        </w:rPr>
      </w:pPr>
      <w:r w:rsidRPr="00D761E6">
        <w:rPr>
          <w:rFonts w:ascii="Arial" w:eastAsia="Times New Roman" w:hAnsi="Arial" w:cs="Arial"/>
          <w:b/>
          <w:sz w:val="20"/>
          <w:szCs w:val="20"/>
          <w:lang w:eastAsia="sl-SI"/>
        </w:rPr>
        <w:t>PRILOGA 1 (spremni dopis – 1. del):</w:t>
      </w:r>
    </w:p>
    <w:p w14:paraId="0BD4C2FA" w14:textId="77777777" w:rsidR="00124D5C" w:rsidRPr="00D761E6" w:rsidRDefault="00124D5C" w:rsidP="00124D5C">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4D5C" w:rsidRPr="00D761E6" w14:paraId="0F3014DB" w14:textId="77777777" w:rsidTr="00903CD3">
        <w:trPr>
          <w:gridAfter w:val="2"/>
          <w:wAfter w:w="3067" w:type="dxa"/>
        </w:trPr>
        <w:tc>
          <w:tcPr>
            <w:tcW w:w="6096" w:type="dxa"/>
            <w:gridSpan w:val="2"/>
          </w:tcPr>
          <w:p w14:paraId="7C48A006" w14:textId="77777777" w:rsidR="00124D5C" w:rsidRDefault="00124D5C" w:rsidP="00903CD3">
            <w:pPr>
              <w:pStyle w:val="Neotevilenodstavek"/>
              <w:spacing w:before="0" w:line="240" w:lineRule="auto"/>
              <w:rPr>
                <w:rFonts w:cs="Arial"/>
                <w:lang w:val="sl-SI"/>
              </w:rPr>
            </w:pPr>
            <w:r w:rsidRPr="00D761E6">
              <w:rPr>
                <w:rFonts w:cs="Arial"/>
                <w:noProof/>
                <w:color w:val="FF0000"/>
                <w:lang w:eastAsia="sl-SI"/>
              </w:rPr>
              <w:drawing>
                <wp:anchor distT="0" distB="0" distL="114300" distR="114300" simplePos="0" relativeHeight="251659264" behindDoc="1" locked="0" layoutInCell="1" allowOverlap="1" wp14:anchorId="5240ABD8" wp14:editId="160D51D7">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096CD1" wp14:editId="3CA03AE2">
                  <wp:extent cx="2720540" cy="1019175"/>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1824" cy="1023402"/>
                          </a:xfrm>
                          <a:prstGeom prst="rect">
                            <a:avLst/>
                          </a:prstGeom>
                        </pic:spPr>
                      </pic:pic>
                    </a:graphicData>
                  </a:graphic>
                </wp:inline>
              </w:drawing>
            </w:r>
          </w:p>
          <w:p w14:paraId="092FF0A8" w14:textId="77777777" w:rsidR="00124D5C" w:rsidRPr="00D761E6" w:rsidRDefault="00CA6912" w:rsidP="00903CD3">
            <w:pPr>
              <w:pStyle w:val="Neotevilenodstavek"/>
              <w:spacing w:before="0" w:line="240" w:lineRule="auto"/>
              <w:rPr>
                <w:rFonts w:cs="Arial"/>
                <w:lang w:val="sl-SI"/>
              </w:rPr>
            </w:pPr>
            <w:hyperlink r:id="rId9" w:history="1">
              <w:r w:rsidR="00124D5C" w:rsidRPr="004E4FAC">
                <w:rPr>
                  <w:rStyle w:val="Hiperpovezava"/>
                  <w:rFonts w:eastAsia="Calibri" w:cs="Arial"/>
                </w:rPr>
                <w:t>gp.m</w:t>
              </w:r>
              <w:r w:rsidR="00124D5C" w:rsidRPr="00061BF1">
                <w:rPr>
                  <w:rStyle w:val="Hiperpovezava"/>
                  <w:rFonts w:eastAsia="Calibri" w:cs="Arial"/>
                </w:rPr>
                <w:t>vzi</w:t>
              </w:r>
              <w:r w:rsidR="00124D5C" w:rsidRPr="004E4FAC">
                <w:rPr>
                  <w:rStyle w:val="Hiperpovezava"/>
                  <w:rFonts w:eastAsia="Calibri" w:cs="Arial"/>
                </w:rPr>
                <w:t>@gov.si</w:t>
              </w:r>
            </w:hyperlink>
          </w:p>
        </w:tc>
      </w:tr>
      <w:tr w:rsidR="00124D5C" w:rsidRPr="00D761E6" w14:paraId="15B37A9B" w14:textId="77777777" w:rsidTr="00903CD3">
        <w:trPr>
          <w:gridAfter w:val="2"/>
          <w:wAfter w:w="3067" w:type="dxa"/>
        </w:trPr>
        <w:tc>
          <w:tcPr>
            <w:tcW w:w="6096" w:type="dxa"/>
            <w:gridSpan w:val="2"/>
          </w:tcPr>
          <w:p w14:paraId="429CD566" w14:textId="476C6D66" w:rsidR="00124D5C" w:rsidRPr="00D761E6" w:rsidRDefault="00124D5C" w:rsidP="00903CD3">
            <w:pPr>
              <w:pStyle w:val="datumtevilka"/>
              <w:spacing w:line="240" w:lineRule="auto"/>
              <w:rPr>
                <w:rFonts w:cs="Arial"/>
              </w:rPr>
            </w:pPr>
            <w:r w:rsidRPr="00D761E6">
              <w:rPr>
                <w:rFonts w:cs="Arial"/>
              </w:rPr>
              <w:t>Številka</w:t>
            </w:r>
            <w:r w:rsidRPr="00C45D16">
              <w:rPr>
                <w:rFonts w:cs="Arial"/>
              </w:rPr>
              <w:t>:   01</w:t>
            </w:r>
            <w:r w:rsidR="00C45D16" w:rsidRPr="00C45D16">
              <w:rPr>
                <w:rFonts w:cs="Arial"/>
              </w:rPr>
              <w:t>3</w:t>
            </w:r>
            <w:r w:rsidRPr="00C45D16">
              <w:rPr>
                <w:rFonts w:cs="Arial"/>
              </w:rPr>
              <w:t>-</w:t>
            </w:r>
            <w:r w:rsidR="00C45D16" w:rsidRPr="00C45D16">
              <w:rPr>
                <w:rFonts w:cs="Arial"/>
              </w:rPr>
              <w:t>21</w:t>
            </w:r>
            <w:r w:rsidRPr="00C45D16">
              <w:rPr>
                <w:rFonts w:cs="Arial"/>
              </w:rPr>
              <w:t>/202</w:t>
            </w:r>
            <w:r w:rsidR="00C45D16" w:rsidRPr="00C45D16">
              <w:rPr>
                <w:rFonts w:cs="Arial"/>
              </w:rPr>
              <w:t>2</w:t>
            </w:r>
            <w:r w:rsidRPr="00C45D16">
              <w:rPr>
                <w:rFonts w:cs="Arial"/>
              </w:rPr>
              <w:t>-MIZS-</w:t>
            </w:r>
            <w:r w:rsidR="00540FE0">
              <w:rPr>
                <w:rFonts w:cs="Arial"/>
              </w:rPr>
              <w:t>56</w:t>
            </w:r>
          </w:p>
        </w:tc>
      </w:tr>
      <w:tr w:rsidR="00124D5C" w:rsidRPr="00D761E6" w14:paraId="5EE6E23B" w14:textId="77777777" w:rsidTr="00903CD3">
        <w:trPr>
          <w:gridAfter w:val="2"/>
          <w:wAfter w:w="3067" w:type="dxa"/>
        </w:trPr>
        <w:tc>
          <w:tcPr>
            <w:tcW w:w="6096" w:type="dxa"/>
            <w:gridSpan w:val="2"/>
          </w:tcPr>
          <w:p w14:paraId="217349E7" w14:textId="3C5EE55B" w:rsidR="00124D5C" w:rsidRPr="00D761E6" w:rsidRDefault="00124D5C" w:rsidP="00903CD3">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Pr="00C45D16">
              <w:rPr>
                <w:rFonts w:ascii="Arial" w:eastAsia="Times New Roman" w:hAnsi="Arial" w:cs="Arial"/>
                <w:sz w:val="20"/>
                <w:szCs w:val="20"/>
                <w:lang w:eastAsia="sl-SI"/>
              </w:rPr>
              <w:t xml:space="preserve">, </w:t>
            </w:r>
            <w:r w:rsidR="00C45D16" w:rsidRPr="00C45D16">
              <w:rPr>
                <w:rFonts w:ascii="Arial" w:eastAsia="Times New Roman" w:hAnsi="Arial" w:cs="Arial"/>
                <w:sz w:val="20"/>
                <w:szCs w:val="20"/>
                <w:lang w:eastAsia="sl-SI"/>
              </w:rPr>
              <w:t>1</w:t>
            </w:r>
            <w:r w:rsidR="00E50A00">
              <w:rPr>
                <w:rFonts w:ascii="Arial" w:eastAsia="Times New Roman" w:hAnsi="Arial" w:cs="Arial"/>
                <w:sz w:val="20"/>
                <w:szCs w:val="20"/>
                <w:lang w:eastAsia="sl-SI"/>
              </w:rPr>
              <w:t>6</w:t>
            </w:r>
            <w:r w:rsidRPr="00C45D16">
              <w:rPr>
                <w:rFonts w:ascii="Arial" w:eastAsia="Times New Roman" w:hAnsi="Arial" w:cs="Arial"/>
                <w:sz w:val="20"/>
                <w:szCs w:val="20"/>
                <w:lang w:eastAsia="sl-SI"/>
              </w:rPr>
              <w:t>.</w:t>
            </w:r>
            <w:r w:rsidR="0065480D" w:rsidRPr="00C45D16">
              <w:rPr>
                <w:rFonts w:ascii="Arial" w:eastAsia="Times New Roman" w:hAnsi="Arial" w:cs="Arial"/>
                <w:sz w:val="20"/>
                <w:szCs w:val="20"/>
                <w:lang w:eastAsia="sl-SI"/>
              </w:rPr>
              <w:t xml:space="preserve"> </w:t>
            </w:r>
            <w:r w:rsidR="00E50A00">
              <w:rPr>
                <w:rFonts w:ascii="Arial" w:eastAsia="Times New Roman" w:hAnsi="Arial" w:cs="Arial"/>
                <w:sz w:val="20"/>
                <w:szCs w:val="20"/>
                <w:lang w:eastAsia="sl-SI"/>
              </w:rPr>
              <w:t>5</w:t>
            </w:r>
            <w:r w:rsidRPr="00C45D16">
              <w:rPr>
                <w:rFonts w:ascii="Arial" w:eastAsia="Times New Roman" w:hAnsi="Arial" w:cs="Arial"/>
                <w:sz w:val="20"/>
                <w:szCs w:val="20"/>
                <w:lang w:eastAsia="sl-SI"/>
              </w:rPr>
              <w:t>. 2025</w:t>
            </w:r>
          </w:p>
        </w:tc>
      </w:tr>
      <w:tr w:rsidR="00124D5C" w:rsidRPr="00D761E6" w14:paraId="432BCDE6" w14:textId="77777777" w:rsidTr="00903CD3">
        <w:trPr>
          <w:gridAfter w:val="2"/>
          <w:wAfter w:w="3067" w:type="dxa"/>
        </w:trPr>
        <w:tc>
          <w:tcPr>
            <w:tcW w:w="6096" w:type="dxa"/>
            <w:gridSpan w:val="2"/>
          </w:tcPr>
          <w:p w14:paraId="5A81DDEE" w14:textId="77777777" w:rsidR="00124D5C" w:rsidRPr="00D761E6" w:rsidRDefault="00124D5C" w:rsidP="00903CD3">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 xml:space="preserve">EVA </w:t>
            </w:r>
          </w:p>
        </w:tc>
      </w:tr>
      <w:tr w:rsidR="00124D5C" w:rsidRPr="00D761E6" w14:paraId="15A7C4D4" w14:textId="77777777" w:rsidTr="00903CD3">
        <w:trPr>
          <w:gridAfter w:val="2"/>
          <w:wAfter w:w="3067" w:type="dxa"/>
        </w:trPr>
        <w:tc>
          <w:tcPr>
            <w:tcW w:w="6096" w:type="dxa"/>
            <w:gridSpan w:val="2"/>
          </w:tcPr>
          <w:p w14:paraId="0286D39D" w14:textId="77777777" w:rsidR="00124D5C" w:rsidRPr="00D761E6" w:rsidRDefault="00124D5C" w:rsidP="00903CD3">
            <w:pPr>
              <w:spacing w:after="0" w:line="240" w:lineRule="auto"/>
              <w:rPr>
                <w:rFonts w:ascii="Arial" w:eastAsia="Times New Roman" w:hAnsi="Arial" w:cs="Arial"/>
                <w:sz w:val="20"/>
                <w:szCs w:val="20"/>
              </w:rPr>
            </w:pPr>
          </w:p>
          <w:p w14:paraId="0970E676" w14:textId="77777777" w:rsidR="00124D5C" w:rsidRPr="00D761E6" w:rsidRDefault="00124D5C" w:rsidP="00903CD3">
            <w:pPr>
              <w:spacing w:after="0" w:line="240" w:lineRule="auto"/>
              <w:rPr>
                <w:rFonts w:ascii="Arial" w:eastAsia="Times New Roman" w:hAnsi="Arial" w:cs="Arial"/>
                <w:sz w:val="20"/>
                <w:szCs w:val="20"/>
              </w:rPr>
            </w:pPr>
            <w:r w:rsidRPr="00D761E6">
              <w:rPr>
                <w:rFonts w:ascii="Arial" w:eastAsia="Times New Roman" w:hAnsi="Arial" w:cs="Arial"/>
                <w:sz w:val="20"/>
                <w:szCs w:val="20"/>
              </w:rPr>
              <w:t>GENERALNI SEKRETARIAT VLADE REPUBLIKE SLOVENIJE</w:t>
            </w:r>
          </w:p>
          <w:p w14:paraId="4B45E7BA" w14:textId="77777777" w:rsidR="00124D5C" w:rsidRPr="00D761E6" w:rsidRDefault="00CA6912" w:rsidP="00903CD3">
            <w:pPr>
              <w:spacing w:after="0" w:line="240" w:lineRule="auto"/>
              <w:rPr>
                <w:rFonts w:ascii="Arial" w:eastAsia="Times New Roman" w:hAnsi="Arial" w:cs="Arial"/>
                <w:sz w:val="20"/>
                <w:szCs w:val="20"/>
              </w:rPr>
            </w:pPr>
            <w:hyperlink r:id="rId10" w:history="1">
              <w:r w:rsidR="00124D5C" w:rsidRPr="00D761E6">
                <w:rPr>
                  <w:rFonts w:ascii="Arial" w:eastAsia="Times New Roman" w:hAnsi="Arial" w:cs="Arial"/>
                  <w:color w:val="0000FF"/>
                  <w:sz w:val="20"/>
                  <w:szCs w:val="20"/>
                  <w:u w:val="single"/>
                </w:rPr>
                <w:t>Gp.gs@gov.si</w:t>
              </w:r>
            </w:hyperlink>
          </w:p>
          <w:p w14:paraId="53D7B781" w14:textId="77777777" w:rsidR="00124D5C" w:rsidRPr="00D761E6" w:rsidRDefault="00124D5C" w:rsidP="00903CD3">
            <w:pPr>
              <w:spacing w:after="0" w:line="240" w:lineRule="auto"/>
              <w:rPr>
                <w:rFonts w:ascii="Arial" w:eastAsia="Times New Roman" w:hAnsi="Arial" w:cs="Arial"/>
                <w:sz w:val="20"/>
                <w:szCs w:val="20"/>
              </w:rPr>
            </w:pPr>
          </w:p>
        </w:tc>
      </w:tr>
      <w:tr w:rsidR="00124D5C" w:rsidRPr="00D761E6" w14:paraId="2FA06BA0" w14:textId="77777777" w:rsidTr="00903CD3">
        <w:tc>
          <w:tcPr>
            <w:tcW w:w="9163" w:type="dxa"/>
            <w:gridSpan w:val="4"/>
          </w:tcPr>
          <w:p w14:paraId="6036C13F" w14:textId="6D754D38" w:rsidR="00124D5C" w:rsidRPr="00D761E6" w:rsidRDefault="00124D5C" w:rsidP="00903CD3">
            <w:pPr>
              <w:suppressAutoHyphens/>
              <w:overflowPunct w:val="0"/>
              <w:autoSpaceDE w:val="0"/>
              <w:autoSpaceDN w:val="0"/>
              <w:adjustRightInd w:val="0"/>
              <w:spacing w:after="0" w:line="240" w:lineRule="auto"/>
              <w:ind w:left="1055" w:hanging="1055"/>
              <w:jc w:val="both"/>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 xml:space="preserve">ZADEVA: </w:t>
            </w:r>
            <w:r>
              <w:rPr>
                <w:rFonts w:ascii="Arial" w:eastAsia="Times New Roman" w:hAnsi="Arial" w:cs="Arial"/>
                <w:b/>
                <w:sz w:val="20"/>
                <w:szCs w:val="20"/>
                <w:lang w:eastAsia="sl-SI"/>
              </w:rPr>
              <w:t xml:space="preserve"> </w:t>
            </w:r>
            <w:r w:rsidRPr="00D761E6">
              <w:rPr>
                <w:rFonts w:ascii="Arial" w:eastAsia="Times New Roman" w:hAnsi="Arial" w:cs="Arial"/>
                <w:b/>
                <w:sz w:val="20"/>
                <w:szCs w:val="20"/>
                <w:lang w:eastAsia="sl-SI"/>
              </w:rPr>
              <w:t xml:space="preserve"> Vlada Republike Slovenije s</w:t>
            </w:r>
            <w:r w:rsidR="00E13309">
              <w:rPr>
                <w:rFonts w:ascii="Arial" w:eastAsia="Times New Roman" w:hAnsi="Arial" w:cs="Arial"/>
                <w:b/>
                <w:sz w:val="20"/>
                <w:szCs w:val="20"/>
                <w:lang w:eastAsia="sl-SI"/>
              </w:rPr>
              <w:t>e seznani s</w:t>
            </w:r>
            <w:r w:rsidRPr="00D761E6">
              <w:rPr>
                <w:rFonts w:ascii="Arial" w:eastAsia="Times New Roman" w:hAnsi="Arial" w:cs="Arial"/>
                <w:b/>
                <w:sz w:val="20"/>
                <w:szCs w:val="20"/>
                <w:lang w:eastAsia="sl-SI"/>
              </w:rPr>
              <w:t xml:space="preserve"> Poročilo</w:t>
            </w:r>
            <w:r w:rsidR="00E13309">
              <w:rPr>
                <w:rFonts w:ascii="Arial" w:eastAsia="Times New Roman" w:hAnsi="Arial" w:cs="Arial"/>
                <w:b/>
                <w:sz w:val="20"/>
                <w:szCs w:val="20"/>
                <w:lang w:eastAsia="sl-SI"/>
              </w:rPr>
              <w:t>m</w:t>
            </w:r>
            <w:r w:rsidRPr="00D761E6">
              <w:rPr>
                <w:rFonts w:ascii="Arial" w:eastAsia="Times New Roman" w:hAnsi="Arial" w:cs="Arial"/>
                <w:b/>
                <w:sz w:val="20"/>
                <w:szCs w:val="20"/>
                <w:lang w:eastAsia="sl-SI"/>
              </w:rPr>
              <w:t xml:space="preserve"> Ministrstva za </w:t>
            </w:r>
            <w:r>
              <w:rPr>
                <w:rFonts w:ascii="Arial" w:eastAsia="Times New Roman" w:hAnsi="Arial" w:cs="Arial"/>
                <w:b/>
                <w:sz w:val="20"/>
                <w:szCs w:val="20"/>
                <w:lang w:eastAsia="sl-SI"/>
              </w:rPr>
              <w:t>visoko šolstvo</w:t>
            </w:r>
            <w:r w:rsidRPr="00D761E6">
              <w:rPr>
                <w:rFonts w:ascii="Arial" w:eastAsia="Times New Roman" w:hAnsi="Arial" w:cs="Arial"/>
                <w:b/>
                <w:sz w:val="20"/>
                <w:szCs w:val="20"/>
                <w:lang w:eastAsia="sl-SI"/>
              </w:rPr>
              <w:t xml:space="preserve">, znanost in </w:t>
            </w:r>
            <w:r>
              <w:rPr>
                <w:rFonts w:ascii="Arial" w:eastAsia="Times New Roman" w:hAnsi="Arial" w:cs="Arial"/>
                <w:b/>
                <w:sz w:val="20"/>
                <w:szCs w:val="20"/>
                <w:lang w:eastAsia="sl-SI"/>
              </w:rPr>
              <w:t>inovacije</w:t>
            </w:r>
            <w:r w:rsidRPr="00D761E6">
              <w:rPr>
                <w:rFonts w:ascii="Arial" w:eastAsia="Times New Roman" w:hAnsi="Arial" w:cs="Arial"/>
                <w:b/>
                <w:sz w:val="20"/>
                <w:szCs w:val="20"/>
                <w:lang w:eastAsia="sl-SI"/>
              </w:rPr>
              <w:t xml:space="preserve"> </w:t>
            </w:r>
            <w:r w:rsidRPr="00124D5C">
              <w:rPr>
                <w:rFonts w:ascii="Arial" w:eastAsia="Times New Roman" w:hAnsi="Arial" w:cs="Arial"/>
                <w:b/>
                <w:sz w:val="20"/>
                <w:szCs w:val="20"/>
                <w:lang w:eastAsia="sl-SI"/>
              </w:rPr>
              <w:t>o delu Razvojnega sveta R</w:t>
            </w:r>
            <w:r w:rsidR="00A05C0D">
              <w:rPr>
                <w:rFonts w:ascii="Arial" w:eastAsia="Times New Roman" w:hAnsi="Arial" w:cs="Arial"/>
                <w:b/>
                <w:sz w:val="20"/>
                <w:szCs w:val="20"/>
                <w:lang w:eastAsia="sl-SI"/>
              </w:rPr>
              <w:t xml:space="preserve">epublike </w:t>
            </w:r>
            <w:r w:rsidRPr="00124D5C">
              <w:rPr>
                <w:rFonts w:ascii="Arial" w:eastAsia="Times New Roman" w:hAnsi="Arial" w:cs="Arial"/>
                <w:b/>
                <w:sz w:val="20"/>
                <w:szCs w:val="20"/>
                <w:lang w:eastAsia="sl-SI"/>
              </w:rPr>
              <w:t>S</w:t>
            </w:r>
            <w:r w:rsidR="00A05C0D">
              <w:rPr>
                <w:rFonts w:ascii="Arial" w:eastAsia="Times New Roman" w:hAnsi="Arial" w:cs="Arial"/>
                <w:b/>
                <w:sz w:val="20"/>
                <w:szCs w:val="20"/>
                <w:lang w:eastAsia="sl-SI"/>
              </w:rPr>
              <w:t>lovenije</w:t>
            </w:r>
            <w:r w:rsidRPr="00124D5C">
              <w:rPr>
                <w:rFonts w:ascii="Arial" w:eastAsia="Times New Roman" w:hAnsi="Arial" w:cs="Arial"/>
                <w:b/>
                <w:sz w:val="20"/>
                <w:szCs w:val="20"/>
                <w:lang w:eastAsia="sl-SI"/>
              </w:rPr>
              <w:t xml:space="preserve"> </w:t>
            </w:r>
            <w:r w:rsidRPr="00D761E6">
              <w:rPr>
                <w:rFonts w:ascii="Arial" w:hAnsi="Arial" w:cs="Arial"/>
                <w:b/>
                <w:sz w:val="20"/>
                <w:szCs w:val="20"/>
              </w:rPr>
              <w:t>za let</w:t>
            </w:r>
            <w:r>
              <w:rPr>
                <w:rFonts w:ascii="Arial" w:hAnsi="Arial" w:cs="Arial"/>
                <w:b/>
                <w:sz w:val="20"/>
                <w:szCs w:val="20"/>
              </w:rPr>
              <w:t>a</w:t>
            </w:r>
            <w:r w:rsidRPr="00D761E6">
              <w:rPr>
                <w:rFonts w:ascii="Arial" w:hAnsi="Arial" w:cs="Arial"/>
                <w:b/>
                <w:sz w:val="20"/>
                <w:szCs w:val="20"/>
              </w:rPr>
              <w:t xml:space="preserve"> 202</w:t>
            </w:r>
            <w:r>
              <w:rPr>
                <w:rFonts w:ascii="Arial" w:hAnsi="Arial" w:cs="Arial"/>
                <w:b/>
                <w:sz w:val="20"/>
                <w:szCs w:val="20"/>
              </w:rPr>
              <w:t xml:space="preserve">2, 2023 in 2024 </w:t>
            </w:r>
            <w:r w:rsidRPr="00CE3F98">
              <w:rPr>
                <w:rFonts w:ascii="Arial" w:eastAsia="Times New Roman" w:hAnsi="Arial" w:cs="Arial"/>
                <w:bCs/>
                <w:sz w:val="20"/>
                <w:szCs w:val="20"/>
                <w:lang w:eastAsia="sl-SI"/>
              </w:rPr>
              <w:t>– predlog za obravnavo</w:t>
            </w:r>
          </w:p>
        </w:tc>
      </w:tr>
      <w:tr w:rsidR="00124D5C" w:rsidRPr="00D761E6" w14:paraId="136DD23B" w14:textId="77777777" w:rsidTr="00903CD3">
        <w:tc>
          <w:tcPr>
            <w:tcW w:w="9163" w:type="dxa"/>
            <w:gridSpan w:val="4"/>
          </w:tcPr>
          <w:p w14:paraId="384D9585" w14:textId="77777777" w:rsidR="00124D5C" w:rsidRPr="00D761E6" w:rsidRDefault="00124D5C" w:rsidP="00903CD3">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1. Predlog sklepov vlade:</w:t>
            </w:r>
          </w:p>
        </w:tc>
      </w:tr>
      <w:tr w:rsidR="00124D5C" w:rsidRPr="00D761E6" w14:paraId="62110843" w14:textId="77777777" w:rsidTr="00903CD3">
        <w:tc>
          <w:tcPr>
            <w:tcW w:w="9163" w:type="dxa"/>
            <w:gridSpan w:val="4"/>
          </w:tcPr>
          <w:p w14:paraId="4CC7DD8F" w14:textId="77777777" w:rsidR="005C4A90" w:rsidRPr="005C4A90" w:rsidRDefault="005C4A90" w:rsidP="005C4A90">
            <w:pPr>
              <w:pStyle w:val="Telobesedila"/>
              <w:spacing w:before="240" w:after="0" w:line="240" w:lineRule="auto"/>
              <w:jc w:val="both"/>
              <w:rPr>
                <w:rFonts w:ascii="Arial" w:hAnsi="Arial" w:cs="Arial"/>
                <w:sz w:val="20"/>
                <w:szCs w:val="20"/>
              </w:rPr>
            </w:pPr>
            <w:r w:rsidRPr="005C4A90">
              <w:rPr>
                <w:rFonts w:ascii="Arial" w:hAnsi="Arial" w:cs="Arial"/>
                <w:sz w:val="20"/>
                <w:szCs w:val="20"/>
              </w:rPr>
              <w:t xml:space="preserve">Na podlagi šestega odstavka 21. člena Zakona o Vladi Republike Slovenije (Uradni list RS, </w:t>
            </w:r>
          </w:p>
          <w:p w14:paraId="7726DCC6" w14:textId="6721100E" w:rsidR="00124D5C" w:rsidRPr="00E95C8C" w:rsidRDefault="005C4A90" w:rsidP="005C4A90">
            <w:pPr>
              <w:pStyle w:val="Telobesedila"/>
              <w:spacing w:line="240" w:lineRule="auto"/>
              <w:jc w:val="both"/>
              <w:rPr>
                <w:rFonts w:ascii="Arial" w:hAnsi="Arial" w:cs="Arial"/>
                <w:sz w:val="20"/>
                <w:szCs w:val="20"/>
              </w:rPr>
            </w:pPr>
            <w:r w:rsidRPr="005C4A90">
              <w:rPr>
                <w:rFonts w:ascii="Arial" w:hAnsi="Arial" w:cs="Arial"/>
                <w:sz w:val="20"/>
                <w:szCs w:val="20"/>
              </w:rPr>
              <w:t xml:space="preserve">št. 24/05 – uradno prečiščeno besedilo, 109/08, 38/10 – ZUKN, 8/12, 21/13, 47/13-ZDU-1G, 65/14,55/17 in 163/22) ter </w:t>
            </w:r>
            <w:bookmarkStart w:id="0" w:name="_Hlk197944171"/>
            <w:r w:rsidR="0060785E">
              <w:rPr>
                <w:rFonts w:ascii="Arial" w:hAnsi="Arial" w:cs="Arial"/>
                <w:sz w:val="20"/>
                <w:szCs w:val="20"/>
              </w:rPr>
              <w:t>9. točke tretjega odstavka 8. člena</w:t>
            </w:r>
            <w:r w:rsidRPr="005C4A90">
              <w:rPr>
                <w:rFonts w:ascii="Arial" w:hAnsi="Arial" w:cs="Arial"/>
                <w:sz w:val="20"/>
                <w:szCs w:val="20"/>
              </w:rPr>
              <w:t xml:space="preserve"> </w:t>
            </w:r>
            <w:bookmarkEnd w:id="0"/>
            <w:r w:rsidRPr="005C4A90">
              <w:rPr>
                <w:rFonts w:ascii="Arial" w:hAnsi="Arial" w:cs="Arial"/>
                <w:sz w:val="20"/>
                <w:szCs w:val="20"/>
              </w:rPr>
              <w:t>Zakona o znanstvenoraziskovalni in inovacijski dejavnosti (Uradni list RS, št. 186/21, 40/23 in 102/24) je Vlada Republike Slovenije na …. seji dne …… sprejela naslednji</w:t>
            </w:r>
          </w:p>
          <w:p w14:paraId="28F092BD" w14:textId="77777777" w:rsidR="00124D5C" w:rsidRPr="00E95C8C" w:rsidRDefault="00124D5C" w:rsidP="00903CD3">
            <w:pPr>
              <w:pStyle w:val="Telobesedila"/>
              <w:spacing w:line="240" w:lineRule="auto"/>
              <w:jc w:val="center"/>
              <w:rPr>
                <w:rFonts w:ascii="Arial" w:hAnsi="Arial" w:cs="Arial"/>
                <w:sz w:val="20"/>
                <w:szCs w:val="20"/>
              </w:rPr>
            </w:pPr>
            <w:r w:rsidRPr="00E95C8C">
              <w:rPr>
                <w:rFonts w:ascii="Arial" w:hAnsi="Arial" w:cs="Arial"/>
                <w:sz w:val="20"/>
                <w:szCs w:val="20"/>
              </w:rPr>
              <w:t>S K L E P</w:t>
            </w:r>
          </w:p>
          <w:p w14:paraId="303A2B69" w14:textId="2D06E5D9" w:rsidR="00124D5C" w:rsidRPr="00E95C8C" w:rsidRDefault="00124D5C" w:rsidP="00903CD3">
            <w:pPr>
              <w:pStyle w:val="Navadensplet"/>
              <w:spacing w:before="0"/>
              <w:jc w:val="both"/>
              <w:rPr>
                <w:rFonts w:ascii="Arial" w:hAnsi="Arial" w:cs="Arial"/>
                <w:color w:val="000000"/>
                <w:sz w:val="20"/>
                <w:szCs w:val="20"/>
              </w:rPr>
            </w:pPr>
            <w:r w:rsidRPr="00E95C8C">
              <w:rPr>
                <w:rFonts w:ascii="Arial" w:hAnsi="Arial" w:cs="Arial"/>
                <w:sz w:val="20"/>
                <w:szCs w:val="20"/>
              </w:rPr>
              <w:t xml:space="preserve">Vlada Republike Slovenije </w:t>
            </w:r>
            <w:r w:rsidR="00E13309">
              <w:rPr>
                <w:rFonts w:ascii="Arial" w:hAnsi="Arial" w:cs="Arial"/>
                <w:sz w:val="20"/>
                <w:szCs w:val="20"/>
              </w:rPr>
              <w:t>se seznani s</w:t>
            </w:r>
            <w:r w:rsidRPr="00E95C8C">
              <w:rPr>
                <w:rFonts w:ascii="Arial" w:hAnsi="Arial" w:cs="Arial"/>
                <w:sz w:val="20"/>
                <w:szCs w:val="20"/>
              </w:rPr>
              <w:t xml:space="preserve"> Poročilo</w:t>
            </w:r>
            <w:r w:rsidR="00E13309">
              <w:rPr>
                <w:rFonts w:ascii="Arial" w:hAnsi="Arial" w:cs="Arial"/>
                <w:sz w:val="20"/>
                <w:szCs w:val="20"/>
              </w:rPr>
              <w:t>m</w:t>
            </w:r>
            <w:r w:rsidRPr="00E95C8C">
              <w:rPr>
                <w:rFonts w:ascii="Arial" w:hAnsi="Arial" w:cs="Arial"/>
                <w:sz w:val="20"/>
                <w:szCs w:val="20"/>
              </w:rPr>
              <w:t xml:space="preserve"> Ministrstva za visoko šolstvo, znanost in inovacije o </w:t>
            </w:r>
            <w:r w:rsidR="00A05C0D" w:rsidRPr="00A05C0D">
              <w:rPr>
                <w:rFonts w:ascii="Arial" w:hAnsi="Arial" w:cs="Arial"/>
                <w:sz w:val="20"/>
                <w:szCs w:val="20"/>
              </w:rPr>
              <w:t>delu Razvojnega sveta Republike Slovenije za leta 2022, 2023 in 2024</w:t>
            </w:r>
            <w:r w:rsidRPr="00E95C8C">
              <w:rPr>
                <w:rFonts w:ascii="Arial" w:hAnsi="Arial" w:cs="Arial"/>
                <w:color w:val="000000"/>
                <w:sz w:val="20"/>
                <w:szCs w:val="20"/>
              </w:rPr>
              <w:t>.</w:t>
            </w:r>
          </w:p>
          <w:p w14:paraId="42A03150" w14:textId="77777777" w:rsidR="00124D5C" w:rsidRPr="00E95C8C" w:rsidRDefault="00124D5C" w:rsidP="00903CD3">
            <w:pPr>
              <w:pStyle w:val="Navadensplet"/>
              <w:spacing w:before="0"/>
              <w:ind w:left="34" w:hanging="34"/>
              <w:jc w:val="both"/>
              <w:rPr>
                <w:rFonts w:ascii="Arial" w:hAnsi="Arial" w:cs="Arial"/>
                <w:color w:val="000000"/>
                <w:sz w:val="20"/>
                <w:szCs w:val="20"/>
              </w:rPr>
            </w:pPr>
            <w:r w:rsidRPr="00E95C8C">
              <w:rPr>
                <w:rFonts w:ascii="Arial" w:hAnsi="Arial" w:cs="Arial"/>
                <w:color w:val="000000"/>
                <w:sz w:val="20"/>
                <w:szCs w:val="20"/>
              </w:rPr>
              <w:t xml:space="preserve"> </w:t>
            </w:r>
          </w:p>
          <w:p w14:paraId="16909F8F" w14:textId="77777777" w:rsidR="00124D5C" w:rsidRPr="00E95C8C" w:rsidRDefault="00124D5C" w:rsidP="00903CD3">
            <w:pPr>
              <w:tabs>
                <w:tab w:val="left" w:pos="7920"/>
              </w:tabs>
              <w:autoSpaceDE w:val="0"/>
              <w:autoSpaceDN w:val="0"/>
              <w:adjustRightInd w:val="0"/>
              <w:spacing w:after="0" w:line="240" w:lineRule="auto"/>
              <w:ind w:left="4453" w:hanging="283"/>
              <w:rPr>
                <w:rFonts w:ascii="Arial" w:hAnsi="Arial" w:cs="Arial"/>
                <w:color w:val="000000"/>
                <w:sz w:val="20"/>
                <w:szCs w:val="20"/>
                <w:lang w:eastAsia="sl-SI"/>
              </w:rPr>
            </w:pPr>
            <w:r w:rsidRPr="00E95C8C">
              <w:rPr>
                <w:rFonts w:ascii="Arial" w:hAnsi="Arial" w:cs="Arial"/>
                <w:sz w:val="20"/>
                <w:szCs w:val="20"/>
              </w:rPr>
              <w:t xml:space="preserve">                                                                                      </w:t>
            </w:r>
            <w:r w:rsidRPr="00E95C8C">
              <w:rPr>
                <w:rFonts w:ascii="Arial" w:hAnsi="Arial" w:cs="Arial"/>
                <w:color w:val="000000"/>
                <w:sz w:val="20"/>
                <w:szCs w:val="20"/>
              </w:rPr>
              <w:t>Barbara Kolenko Helbl</w:t>
            </w:r>
          </w:p>
          <w:p w14:paraId="4545EE17" w14:textId="77777777" w:rsidR="00124D5C" w:rsidRPr="00E95C8C" w:rsidRDefault="00124D5C" w:rsidP="00903CD3">
            <w:pPr>
              <w:autoSpaceDE w:val="0"/>
              <w:autoSpaceDN w:val="0"/>
              <w:adjustRightInd w:val="0"/>
              <w:spacing w:after="0" w:line="240" w:lineRule="auto"/>
              <w:ind w:left="3402"/>
              <w:rPr>
                <w:rFonts w:ascii="Arial" w:hAnsi="Arial" w:cs="Arial"/>
                <w:color w:val="000000"/>
                <w:sz w:val="20"/>
                <w:szCs w:val="20"/>
              </w:rPr>
            </w:pPr>
            <w:r w:rsidRPr="00E95C8C">
              <w:rPr>
                <w:rFonts w:ascii="Arial" w:hAnsi="Arial" w:cs="Arial"/>
                <w:color w:val="000000"/>
                <w:sz w:val="20"/>
                <w:szCs w:val="20"/>
              </w:rPr>
              <w:t xml:space="preserve">                    generalna sekretarka </w:t>
            </w:r>
          </w:p>
          <w:p w14:paraId="26CBCA97" w14:textId="77777777" w:rsidR="00124D5C" w:rsidRPr="00E95C8C" w:rsidRDefault="00124D5C" w:rsidP="00903CD3">
            <w:pPr>
              <w:spacing w:after="0" w:line="240" w:lineRule="auto"/>
              <w:ind w:left="63"/>
              <w:rPr>
                <w:rFonts w:ascii="Arial" w:hAnsi="Arial" w:cs="Arial"/>
                <w:sz w:val="20"/>
                <w:szCs w:val="20"/>
              </w:rPr>
            </w:pPr>
          </w:p>
          <w:p w14:paraId="7327BB59" w14:textId="77777777" w:rsidR="00124D5C" w:rsidRPr="00E95C8C" w:rsidRDefault="00124D5C" w:rsidP="00903CD3">
            <w:pPr>
              <w:spacing w:after="0" w:line="240" w:lineRule="auto"/>
              <w:ind w:left="63"/>
              <w:rPr>
                <w:rFonts w:ascii="Arial" w:hAnsi="Arial" w:cs="Arial"/>
                <w:sz w:val="20"/>
                <w:szCs w:val="20"/>
              </w:rPr>
            </w:pPr>
            <w:r w:rsidRPr="00E95C8C">
              <w:rPr>
                <w:rFonts w:ascii="Arial" w:hAnsi="Arial" w:cs="Arial"/>
                <w:sz w:val="20"/>
                <w:szCs w:val="20"/>
              </w:rPr>
              <w:t>Priloge:</w:t>
            </w:r>
          </w:p>
          <w:p w14:paraId="564B43E3" w14:textId="77777777" w:rsidR="00124D5C" w:rsidRPr="00E95C8C" w:rsidRDefault="00124D5C" w:rsidP="00124D5C">
            <w:pPr>
              <w:pStyle w:val="Odstavekseznama"/>
              <w:numPr>
                <w:ilvl w:val="0"/>
                <w:numId w:val="7"/>
              </w:numPr>
              <w:spacing w:after="0" w:line="240" w:lineRule="auto"/>
              <w:rPr>
                <w:rFonts w:ascii="Arial" w:hAnsi="Arial" w:cs="Arial"/>
                <w:noProof/>
                <w:sz w:val="20"/>
                <w:szCs w:val="20"/>
              </w:rPr>
            </w:pPr>
            <w:r w:rsidRPr="00E95C8C">
              <w:rPr>
                <w:rFonts w:ascii="Arial" w:hAnsi="Arial" w:cs="Arial"/>
                <w:noProof/>
                <w:sz w:val="20"/>
                <w:szCs w:val="20"/>
              </w:rPr>
              <w:t>predlog sklepa Vlade Republike Slovenije</w:t>
            </w:r>
          </w:p>
          <w:p w14:paraId="20782D5D" w14:textId="77777777" w:rsidR="00124D5C" w:rsidRPr="00E95C8C" w:rsidRDefault="00124D5C" w:rsidP="00124D5C">
            <w:pPr>
              <w:pStyle w:val="Odstavekseznama"/>
              <w:numPr>
                <w:ilvl w:val="0"/>
                <w:numId w:val="7"/>
              </w:numPr>
              <w:spacing w:after="0" w:line="240" w:lineRule="auto"/>
              <w:rPr>
                <w:rFonts w:ascii="Arial" w:hAnsi="Arial" w:cs="Arial"/>
                <w:noProof/>
                <w:sz w:val="20"/>
                <w:szCs w:val="20"/>
              </w:rPr>
            </w:pPr>
            <w:r w:rsidRPr="00E95C8C">
              <w:rPr>
                <w:rFonts w:ascii="Arial" w:hAnsi="Arial" w:cs="Arial"/>
                <w:noProof/>
                <w:sz w:val="20"/>
                <w:szCs w:val="20"/>
              </w:rPr>
              <w:t>obrazložitev predloga sklepa Vlade Republike Slovenije</w:t>
            </w:r>
          </w:p>
          <w:p w14:paraId="162561FB" w14:textId="77777777" w:rsidR="00124D5C" w:rsidRDefault="00A05C0D" w:rsidP="00124D5C">
            <w:pPr>
              <w:pStyle w:val="Odstavekseznama"/>
              <w:numPr>
                <w:ilvl w:val="0"/>
                <w:numId w:val="7"/>
              </w:numPr>
              <w:spacing w:line="240" w:lineRule="auto"/>
              <w:jc w:val="both"/>
              <w:rPr>
                <w:rFonts w:ascii="Arial" w:hAnsi="Arial" w:cs="Arial"/>
                <w:sz w:val="20"/>
                <w:szCs w:val="20"/>
              </w:rPr>
            </w:pPr>
            <w:r>
              <w:rPr>
                <w:rFonts w:ascii="Arial" w:hAnsi="Arial" w:cs="Arial"/>
                <w:sz w:val="20"/>
                <w:szCs w:val="20"/>
              </w:rPr>
              <w:t>P</w:t>
            </w:r>
            <w:r w:rsidR="00124D5C">
              <w:rPr>
                <w:rFonts w:ascii="Arial" w:hAnsi="Arial" w:cs="Arial"/>
                <w:sz w:val="20"/>
                <w:szCs w:val="20"/>
              </w:rPr>
              <w:t xml:space="preserve">oročilo Ministrstva za </w:t>
            </w:r>
            <w:r w:rsidR="00124D5C" w:rsidRPr="00E95C8C">
              <w:rPr>
                <w:rFonts w:ascii="Arial" w:hAnsi="Arial" w:cs="Arial"/>
                <w:sz w:val="20"/>
                <w:szCs w:val="20"/>
              </w:rPr>
              <w:t>visoko šolstvo, znanost in inovacije</w:t>
            </w:r>
            <w:r w:rsidR="00124D5C">
              <w:rPr>
                <w:rFonts w:ascii="Arial" w:hAnsi="Arial" w:cs="Arial"/>
                <w:sz w:val="20"/>
                <w:szCs w:val="20"/>
              </w:rPr>
              <w:t xml:space="preserve"> o </w:t>
            </w:r>
            <w:r w:rsidRPr="00A05C0D">
              <w:rPr>
                <w:rFonts w:ascii="Arial" w:hAnsi="Arial" w:cs="Arial"/>
                <w:sz w:val="20"/>
                <w:szCs w:val="20"/>
              </w:rPr>
              <w:t>delu Razvojnega sveta Republike Slovenije za leta 2022, 2023 in 2024</w:t>
            </w:r>
          </w:p>
          <w:p w14:paraId="02EB724F" w14:textId="53971E78" w:rsidR="00A05C0D" w:rsidRDefault="00A05C0D" w:rsidP="00124D5C">
            <w:pPr>
              <w:pStyle w:val="Odstavekseznama"/>
              <w:numPr>
                <w:ilvl w:val="0"/>
                <w:numId w:val="7"/>
              </w:numPr>
              <w:spacing w:line="240" w:lineRule="auto"/>
              <w:jc w:val="both"/>
              <w:rPr>
                <w:rFonts w:ascii="Arial" w:hAnsi="Arial" w:cs="Arial"/>
                <w:sz w:val="20"/>
                <w:szCs w:val="20"/>
              </w:rPr>
            </w:pPr>
            <w:r w:rsidRPr="00A05C0D">
              <w:rPr>
                <w:rFonts w:ascii="Arial" w:hAnsi="Arial" w:cs="Arial"/>
                <w:sz w:val="20"/>
                <w:szCs w:val="20"/>
              </w:rPr>
              <w:t xml:space="preserve">Zapisnik </w:t>
            </w:r>
            <w:r>
              <w:rPr>
                <w:rFonts w:ascii="Arial" w:hAnsi="Arial" w:cs="Arial"/>
                <w:sz w:val="20"/>
                <w:szCs w:val="20"/>
              </w:rPr>
              <w:t>1</w:t>
            </w:r>
            <w:r w:rsidRPr="00A05C0D">
              <w:rPr>
                <w:rFonts w:ascii="Arial" w:hAnsi="Arial" w:cs="Arial"/>
                <w:sz w:val="20"/>
                <w:szCs w:val="20"/>
              </w:rPr>
              <w:t>. seje Razvojnega Sveta RS</w:t>
            </w:r>
          </w:p>
          <w:p w14:paraId="6B74F037" w14:textId="21281B8E" w:rsidR="00A05C0D" w:rsidRDefault="00A05C0D" w:rsidP="00124D5C">
            <w:pPr>
              <w:pStyle w:val="Odstavekseznama"/>
              <w:numPr>
                <w:ilvl w:val="0"/>
                <w:numId w:val="7"/>
              </w:numPr>
              <w:spacing w:line="240" w:lineRule="auto"/>
              <w:jc w:val="both"/>
              <w:rPr>
                <w:rFonts w:ascii="Arial" w:hAnsi="Arial" w:cs="Arial"/>
                <w:sz w:val="20"/>
                <w:szCs w:val="20"/>
              </w:rPr>
            </w:pPr>
            <w:r w:rsidRPr="00A05C0D">
              <w:rPr>
                <w:rFonts w:ascii="Arial" w:hAnsi="Arial" w:cs="Arial"/>
                <w:sz w:val="20"/>
                <w:szCs w:val="20"/>
              </w:rPr>
              <w:t xml:space="preserve">Zapisnik </w:t>
            </w:r>
            <w:r>
              <w:rPr>
                <w:rFonts w:ascii="Arial" w:hAnsi="Arial" w:cs="Arial"/>
                <w:sz w:val="20"/>
                <w:szCs w:val="20"/>
              </w:rPr>
              <w:t>2</w:t>
            </w:r>
            <w:r w:rsidRPr="00A05C0D">
              <w:rPr>
                <w:rFonts w:ascii="Arial" w:hAnsi="Arial" w:cs="Arial"/>
                <w:sz w:val="20"/>
                <w:szCs w:val="20"/>
              </w:rPr>
              <w:t>. seje Razvojnega Sveta RS</w:t>
            </w:r>
          </w:p>
          <w:p w14:paraId="7DA5ACB9" w14:textId="4C602A9D" w:rsidR="00A05C0D" w:rsidRDefault="00A05C0D" w:rsidP="00124D5C">
            <w:pPr>
              <w:pStyle w:val="Odstavekseznama"/>
              <w:numPr>
                <w:ilvl w:val="0"/>
                <w:numId w:val="7"/>
              </w:numPr>
              <w:spacing w:line="240" w:lineRule="auto"/>
              <w:jc w:val="both"/>
              <w:rPr>
                <w:rFonts w:ascii="Arial" w:hAnsi="Arial" w:cs="Arial"/>
                <w:sz w:val="20"/>
                <w:szCs w:val="20"/>
              </w:rPr>
            </w:pPr>
            <w:r w:rsidRPr="00A05C0D">
              <w:rPr>
                <w:rFonts w:ascii="Arial" w:hAnsi="Arial" w:cs="Arial"/>
                <w:sz w:val="20"/>
                <w:szCs w:val="20"/>
              </w:rPr>
              <w:t xml:space="preserve">Zapisnik </w:t>
            </w:r>
            <w:r>
              <w:rPr>
                <w:rFonts w:ascii="Arial" w:hAnsi="Arial" w:cs="Arial"/>
                <w:sz w:val="20"/>
                <w:szCs w:val="20"/>
              </w:rPr>
              <w:t>3</w:t>
            </w:r>
            <w:r w:rsidRPr="00A05C0D">
              <w:rPr>
                <w:rFonts w:ascii="Arial" w:hAnsi="Arial" w:cs="Arial"/>
                <w:sz w:val="20"/>
                <w:szCs w:val="20"/>
              </w:rPr>
              <w:t>. seje Razvojnega Sveta RS</w:t>
            </w:r>
          </w:p>
          <w:p w14:paraId="1BDC00A2" w14:textId="7057305D" w:rsidR="00A05C0D" w:rsidRPr="00E95C8C" w:rsidRDefault="00A05C0D" w:rsidP="00124D5C">
            <w:pPr>
              <w:pStyle w:val="Odstavekseznama"/>
              <w:numPr>
                <w:ilvl w:val="0"/>
                <w:numId w:val="7"/>
              </w:numPr>
              <w:spacing w:line="240" w:lineRule="auto"/>
              <w:jc w:val="both"/>
              <w:rPr>
                <w:rFonts w:ascii="Arial" w:hAnsi="Arial" w:cs="Arial"/>
                <w:sz w:val="20"/>
                <w:szCs w:val="20"/>
              </w:rPr>
            </w:pPr>
            <w:r w:rsidRPr="00A05C0D">
              <w:rPr>
                <w:rFonts w:ascii="Arial" w:hAnsi="Arial" w:cs="Arial"/>
                <w:sz w:val="20"/>
                <w:szCs w:val="20"/>
              </w:rPr>
              <w:t>Zapisnik 4. seje Razvojnega Sveta RS</w:t>
            </w:r>
          </w:p>
        </w:tc>
      </w:tr>
      <w:tr w:rsidR="00124D5C" w:rsidRPr="00D761E6" w14:paraId="65CE0C7D" w14:textId="77777777" w:rsidTr="00903CD3">
        <w:tc>
          <w:tcPr>
            <w:tcW w:w="9163" w:type="dxa"/>
            <w:gridSpan w:val="4"/>
          </w:tcPr>
          <w:p w14:paraId="4276E222"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2. Predlog za obravnavo predloga zakona po nujnem ali skrajšanem postopku v državnem zboru z obrazložitvijo razlogov:</w:t>
            </w:r>
          </w:p>
        </w:tc>
      </w:tr>
      <w:tr w:rsidR="00124D5C" w:rsidRPr="00D761E6" w14:paraId="2A44F3E9" w14:textId="77777777" w:rsidTr="00903CD3">
        <w:tc>
          <w:tcPr>
            <w:tcW w:w="9163" w:type="dxa"/>
            <w:gridSpan w:val="4"/>
          </w:tcPr>
          <w:p w14:paraId="2CC204F5"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124D5C" w:rsidRPr="00D761E6" w14:paraId="7597572D" w14:textId="77777777" w:rsidTr="00903CD3">
        <w:tc>
          <w:tcPr>
            <w:tcW w:w="9163" w:type="dxa"/>
            <w:gridSpan w:val="4"/>
          </w:tcPr>
          <w:p w14:paraId="324E015F"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3.a Osebe, odgovorne za strokovno pripravo in usklajenost gradiva:</w:t>
            </w:r>
          </w:p>
        </w:tc>
      </w:tr>
      <w:tr w:rsidR="00124D5C" w:rsidRPr="00D761E6" w14:paraId="675EBFDB" w14:textId="77777777" w:rsidTr="00903CD3">
        <w:tc>
          <w:tcPr>
            <w:tcW w:w="9163" w:type="dxa"/>
            <w:gridSpan w:val="4"/>
          </w:tcPr>
          <w:p w14:paraId="49F845FE" w14:textId="391203C6" w:rsidR="00124D5C" w:rsidRPr="00970C20" w:rsidRDefault="00124D5C" w:rsidP="00903CD3">
            <w:pPr>
              <w:overflowPunct w:val="0"/>
              <w:autoSpaceDE w:val="0"/>
              <w:autoSpaceDN w:val="0"/>
              <w:adjustRightInd w:val="0"/>
              <w:spacing w:before="60" w:after="0" w:line="240" w:lineRule="auto"/>
              <w:jc w:val="both"/>
              <w:textAlignment w:val="baseline"/>
              <w:rPr>
                <w:rFonts w:ascii="Arial" w:hAnsi="Arial" w:cs="Arial"/>
                <w:sz w:val="20"/>
                <w:szCs w:val="20"/>
                <w:lang w:eastAsia="sl-SI"/>
              </w:rPr>
            </w:pPr>
            <w:r w:rsidRPr="00970C20">
              <w:rPr>
                <w:rFonts w:ascii="Arial" w:hAnsi="Arial" w:cs="Arial"/>
                <w:sz w:val="20"/>
                <w:szCs w:val="20"/>
                <w:lang w:eastAsia="sl-SI"/>
              </w:rPr>
              <w:t xml:space="preserve">- </w:t>
            </w:r>
            <w:r w:rsidRPr="00970C20">
              <w:rPr>
                <w:rFonts w:ascii="Arial" w:hAnsi="Arial" w:cs="Arial"/>
                <w:sz w:val="20"/>
                <w:szCs w:val="20"/>
              </w:rPr>
              <w:t xml:space="preserve">dr. </w:t>
            </w:r>
            <w:r w:rsidR="00A75428">
              <w:rPr>
                <w:rFonts w:ascii="Arial" w:hAnsi="Arial" w:cs="Arial"/>
                <w:sz w:val="20"/>
                <w:szCs w:val="20"/>
              </w:rPr>
              <w:t>Jure Gašparič</w:t>
            </w:r>
            <w:r w:rsidRPr="00970C20">
              <w:rPr>
                <w:rFonts w:ascii="Arial" w:hAnsi="Arial" w:cs="Arial"/>
                <w:sz w:val="20"/>
                <w:szCs w:val="20"/>
              </w:rPr>
              <w:t>, državni sekretar</w:t>
            </w:r>
          </w:p>
          <w:p w14:paraId="54A209CC"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0C20">
              <w:rPr>
                <w:rFonts w:ascii="Arial" w:hAnsi="Arial" w:cs="Arial"/>
                <w:sz w:val="20"/>
                <w:szCs w:val="20"/>
                <w:lang w:eastAsia="sl-SI"/>
              </w:rPr>
              <w:t>- dr. Tomaž Boh, generaln</w:t>
            </w:r>
            <w:r>
              <w:rPr>
                <w:rFonts w:ascii="Arial" w:hAnsi="Arial" w:cs="Arial"/>
                <w:sz w:val="20"/>
                <w:szCs w:val="20"/>
                <w:lang w:eastAsia="sl-SI"/>
              </w:rPr>
              <w:t>i</w:t>
            </w:r>
            <w:r w:rsidRPr="00970C20">
              <w:rPr>
                <w:rFonts w:ascii="Arial" w:hAnsi="Arial" w:cs="Arial"/>
                <w:sz w:val="20"/>
                <w:szCs w:val="20"/>
                <w:lang w:eastAsia="sl-SI"/>
              </w:rPr>
              <w:t xml:space="preserve"> direktor Direktorata za znanost</w:t>
            </w:r>
            <w:r>
              <w:rPr>
                <w:rFonts w:ascii="Arial" w:hAnsi="Arial" w:cs="Arial"/>
                <w:sz w:val="20"/>
                <w:szCs w:val="20"/>
                <w:lang w:eastAsia="sl-SI"/>
              </w:rPr>
              <w:t xml:space="preserve"> in inovacije</w:t>
            </w:r>
          </w:p>
        </w:tc>
      </w:tr>
      <w:tr w:rsidR="00124D5C" w:rsidRPr="00D761E6" w14:paraId="64DA32E8" w14:textId="77777777" w:rsidTr="00903CD3">
        <w:tc>
          <w:tcPr>
            <w:tcW w:w="9163" w:type="dxa"/>
            <w:gridSpan w:val="4"/>
          </w:tcPr>
          <w:p w14:paraId="38F33237"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iCs/>
                <w:sz w:val="20"/>
                <w:szCs w:val="20"/>
                <w:lang w:eastAsia="sl-SI"/>
              </w:rPr>
              <w:t xml:space="preserve">3.b Zunanji strokovnjaki, ki so </w:t>
            </w:r>
            <w:r w:rsidRPr="00D761E6">
              <w:rPr>
                <w:rFonts w:ascii="Arial" w:eastAsia="Times New Roman" w:hAnsi="Arial" w:cs="Arial"/>
                <w:b/>
                <w:sz w:val="20"/>
                <w:szCs w:val="20"/>
                <w:lang w:eastAsia="sl-SI"/>
              </w:rPr>
              <w:t>sodelovali pri pripravi dela ali celotnega gradiva:</w:t>
            </w:r>
          </w:p>
        </w:tc>
      </w:tr>
      <w:tr w:rsidR="00124D5C" w:rsidRPr="00D761E6" w14:paraId="24BBF484" w14:textId="77777777" w:rsidTr="00903CD3">
        <w:tc>
          <w:tcPr>
            <w:tcW w:w="9163" w:type="dxa"/>
            <w:gridSpan w:val="4"/>
          </w:tcPr>
          <w:p w14:paraId="21DFE0B3"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124D5C" w:rsidRPr="00D761E6" w14:paraId="73381EB6" w14:textId="77777777" w:rsidTr="00903CD3">
        <w:tc>
          <w:tcPr>
            <w:tcW w:w="9163" w:type="dxa"/>
            <w:gridSpan w:val="4"/>
          </w:tcPr>
          <w:p w14:paraId="59A03C5A"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4. Predstavniki vlade, ki bodo sodelovali pri delu državnega zbora:</w:t>
            </w:r>
          </w:p>
        </w:tc>
      </w:tr>
      <w:tr w:rsidR="00124D5C" w:rsidRPr="00D761E6" w14:paraId="3796B718" w14:textId="77777777" w:rsidTr="00903CD3">
        <w:tc>
          <w:tcPr>
            <w:tcW w:w="9163" w:type="dxa"/>
            <w:gridSpan w:val="4"/>
          </w:tcPr>
          <w:p w14:paraId="4AFF1A09"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124D5C" w:rsidRPr="00D761E6" w14:paraId="50E9219E" w14:textId="77777777" w:rsidTr="00903CD3">
        <w:tc>
          <w:tcPr>
            <w:tcW w:w="9163" w:type="dxa"/>
            <w:gridSpan w:val="4"/>
          </w:tcPr>
          <w:p w14:paraId="2BFAD5CF" w14:textId="77777777" w:rsidR="00124D5C" w:rsidRPr="00D761E6" w:rsidRDefault="00124D5C" w:rsidP="00903CD3">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5. Kratek povzetek gradiva:</w:t>
            </w:r>
          </w:p>
        </w:tc>
      </w:tr>
      <w:tr w:rsidR="00124D5C" w:rsidRPr="00D761E6" w14:paraId="2709471E" w14:textId="77777777" w:rsidTr="00903CD3">
        <w:tc>
          <w:tcPr>
            <w:tcW w:w="9163" w:type="dxa"/>
            <w:gridSpan w:val="4"/>
          </w:tcPr>
          <w:p w14:paraId="1ABB85D0" w14:textId="3648FAC8" w:rsidR="00124D5C" w:rsidRPr="00091B67" w:rsidRDefault="00124D5C" w:rsidP="00903CD3">
            <w:pPr>
              <w:pStyle w:val="Navadensplet"/>
              <w:spacing w:before="0"/>
              <w:jc w:val="both"/>
              <w:rPr>
                <w:rFonts w:ascii="Arial" w:hAnsi="Arial" w:cs="Arial"/>
                <w:sz w:val="20"/>
                <w:szCs w:val="20"/>
              </w:rPr>
            </w:pPr>
            <w:r w:rsidRPr="00091B67">
              <w:rPr>
                <w:rFonts w:ascii="Arial" w:hAnsi="Arial" w:cs="Arial"/>
                <w:sz w:val="20"/>
                <w:szCs w:val="20"/>
              </w:rPr>
              <w:lastRenderedPageBreak/>
              <w:t xml:space="preserve">V predmetnem gradivu Vladi Republike Slovenije predlagamo, da </w:t>
            </w:r>
            <w:r w:rsidR="00E13309">
              <w:rPr>
                <w:rFonts w:ascii="Arial" w:hAnsi="Arial" w:cs="Arial"/>
                <w:sz w:val="20"/>
                <w:szCs w:val="20"/>
              </w:rPr>
              <w:t>se seznani s</w:t>
            </w:r>
            <w:r w:rsidRPr="00091B67">
              <w:rPr>
                <w:rFonts w:ascii="Arial" w:hAnsi="Arial" w:cs="Arial"/>
                <w:sz w:val="20"/>
                <w:szCs w:val="20"/>
              </w:rPr>
              <w:t xml:space="preserve"> Poročilo</w:t>
            </w:r>
            <w:r w:rsidR="00E13309">
              <w:rPr>
                <w:rFonts w:ascii="Arial" w:hAnsi="Arial" w:cs="Arial"/>
                <w:sz w:val="20"/>
                <w:szCs w:val="20"/>
              </w:rPr>
              <w:t>m</w:t>
            </w:r>
            <w:r w:rsidRPr="00091B67">
              <w:rPr>
                <w:rFonts w:ascii="Arial" w:hAnsi="Arial" w:cs="Arial"/>
                <w:sz w:val="20"/>
                <w:szCs w:val="20"/>
              </w:rPr>
              <w:t xml:space="preserve"> Ministrstva za </w:t>
            </w:r>
            <w:r>
              <w:rPr>
                <w:rFonts w:ascii="Arial" w:hAnsi="Arial" w:cs="Arial"/>
                <w:sz w:val="20"/>
                <w:szCs w:val="20"/>
              </w:rPr>
              <w:t>visoko šolstvo</w:t>
            </w:r>
            <w:r w:rsidRPr="00091B67">
              <w:rPr>
                <w:rFonts w:ascii="Arial" w:hAnsi="Arial" w:cs="Arial"/>
                <w:sz w:val="20"/>
                <w:szCs w:val="20"/>
              </w:rPr>
              <w:t xml:space="preserve">, znanost in </w:t>
            </w:r>
            <w:r>
              <w:rPr>
                <w:rFonts w:ascii="Arial" w:hAnsi="Arial" w:cs="Arial"/>
                <w:sz w:val="20"/>
                <w:szCs w:val="20"/>
              </w:rPr>
              <w:t>inovacije</w:t>
            </w:r>
            <w:r w:rsidRPr="00091B67">
              <w:rPr>
                <w:rFonts w:ascii="Arial" w:hAnsi="Arial" w:cs="Arial"/>
                <w:sz w:val="20"/>
                <w:szCs w:val="20"/>
              </w:rPr>
              <w:t xml:space="preserve"> o </w:t>
            </w:r>
            <w:r w:rsidR="00A05C0D" w:rsidRPr="00A05C0D">
              <w:rPr>
                <w:rFonts w:ascii="Arial" w:hAnsi="Arial" w:cs="Arial"/>
                <w:sz w:val="20"/>
                <w:szCs w:val="20"/>
              </w:rPr>
              <w:t>delu Razvojnega sveta Republike Slovenije za leta 2022, 2023 in 2024</w:t>
            </w:r>
            <w:r w:rsidR="00A05C0D">
              <w:rPr>
                <w:rFonts w:ascii="Arial" w:hAnsi="Arial" w:cs="Arial"/>
                <w:sz w:val="20"/>
                <w:szCs w:val="20"/>
              </w:rPr>
              <w:t>.</w:t>
            </w:r>
          </w:p>
        </w:tc>
      </w:tr>
      <w:tr w:rsidR="00124D5C" w:rsidRPr="00D761E6" w14:paraId="7AB00D0C" w14:textId="77777777" w:rsidTr="00903CD3">
        <w:tc>
          <w:tcPr>
            <w:tcW w:w="9163" w:type="dxa"/>
            <w:gridSpan w:val="4"/>
          </w:tcPr>
          <w:p w14:paraId="29FA1979" w14:textId="77777777" w:rsidR="00124D5C" w:rsidRPr="00D761E6" w:rsidRDefault="00124D5C" w:rsidP="00903CD3">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6. Presoja posledic za:</w:t>
            </w:r>
          </w:p>
        </w:tc>
      </w:tr>
      <w:tr w:rsidR="00124D5C" w:rsidRPr="00D761E6" w14:paraId="74EA08CB" w14:textId="77777777" w:rsidTr="00903CD3">
        <w:tc>
          <w:tcPr>
            <w:tcW w:w="1448" w:type="dxa"/>
          </w:tcPr>
          <w:p w14:paraId="4EF17A3F"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a)</w:t>
            </w:r>
          </w:p>
        </w:tc>
        <w:tc>
          <w:tcPr>
            <w:tcW w:w="5444" w:type="dxa"/>
            <w:gridSpan w:val="2"/>
          </w:tcPr>
          <w:p w14:paraId="20EBAA84"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javnofinančna sredstva nad 40.000 EUR v tekočem in naslednjih treh letih</w:t>
            </w:r>
          </w:p>
        </w:tc>
        <w:tc>
          <w:tcPr>
            <w:tcW w:w="2271" w:type="dxa"/>
            <w:vAlign w:val="center"/>
          </w:tcPr>
          <w:p w14:paraId="0BF94573"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6DB892FA" w14:textId="77777777" w:rsidTr="00903CD3">
        <w:tc>
          <w:tcPr>
            <w:tcW w:w="1448" w:type="dxa"/>
          </w:tcPr>
          <w:p w14:paraId="5160408B"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w:t>
            </w:r>
          </w:p>
        </w:tc>
        <w:tc>
          <w:tcPr>
            <w:tcW w:w="5444" w:type="dxa"/>
            <w:gridSpan w:val="2"/>
          </w:tcPr>
          <w:p w14:paraId="7498E471"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bCs/>
                <w:sz w:val="20"/>
                <w:szCs w:val="20"/>
                <w:lang w:eastAsia="sl-SI"/>
              </w:rPr>
              <w:t>usklajenost slovenskega pravnega reda s pravnim redom Evropske unije</w:t>
            </w:r>
          </w:p>
        </w:tc>
        <w:tc>
          <w:tcPr>
            <w:tcW w:w="2271" w:type="dxa"/>
            <w:vAlign w:val="center"/>
          </w:tcPr>
          <w:p w14:paraId="2880BBFD"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1E319CC7" w14:textId="77777777" w:rsidTr="00903CD3">
        <w:tc>
          <w:tcPr>
            <w:tcW w:w="1448" w:type="dxa"/>
          </w:tcPr>
          <w:p w14:paraId="5CEB7841"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c)</w:t>
            </w:r>
          </w:p>
        </w:tc>
        <w:tc>
          <w:tcPr>
            <w:tcW w:w="5444" w:type="dxa"/>
            <w:gridSpan w:val="2"/>
          </w:tcPr>
          <w:p w14:paraId="50714422"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administrativne posledice</w:t>
            </w:r>
          </w:p>
        </w:tc>
        <w:tc>
          <w:tcPr>
            <w:tcW w:w="2271" w:type="dxa"/>
            <w:vAlign w:val="center"/>
          </w:tcPr>
          <w:p w14:paraId="244FA31F"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4714F513" w14:textId="77777777" w:rsidTr="00903CD3">
        <w:tc>
          <w:tcPr>
            <w:tcW w:w="1448" w:type="dxa"/>
          </w:tcPr>
          <w:p w14:paraId="705840D4"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w:t>
            </w:r>
          </w:p>
        </w:tc>
        <w:tc>
          <w:tcPr>
            <w:tcW w:w="5444" w:type="dxa"/>
            <w:gridSpan w:val="2"/>
          </w:tcPr>
          <w:p w14:paraId="04BBEA3F"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sz w:val="20"/>
                <w:szCs w:val="20"/>
                <w:lang w:eastAsia="sl-SI"/>
              </w:rPr>
              <w:t>gospodarstvo, zlasti</w:t>
            </w:r>
            <w:r w:rsidRPr="00D761E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81635A6"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6FBD1603" w14:textId="77777777" w:rsidTr="00903CD3">
        <w:tc>
          <w:tcPr>
            <w:tcW w:w="1448" w:type="dxa"/>
          </w:tcPr>
          <w:p w14:paraId="0A0AB698"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w:t>
            </w:r>
          </w:p>
        </w:tc>
        <w:tc>
          <w:tcPr>
            <w:tcW w:w="5444" w:type="dxa"/>
            <w:gridSpan w:val="2"/>
          </w:tcPr>
          <w:p w14:paraId="580B8CC8"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okolje, vključno s prostorskimi in varstvenimi vidiki</w:t>
            </w:r>
          </w:p>
        </w:tc>
        <w:tc>
          <w:tcPr>
            <w:tcW w:w="2271" w:type="dxa"/>
            <w:vAlign w:val="center"/>
          </w:tcPr>
          <w:p w14:paraId="4E24AAE6"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59E2A2F6" w14:textId="77777777" w:rsidTr="00903CD3">
        <w:tc>
          <w:tcPr>
            <w:tcW w:w="1448" w:type="dxa"/>
          </w:tcPr>
          <w:p w14:paraId="440276D6"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e)</w:t>
            </w:r>
          </w:p>
        </w:tc>
        <w:tc>
          <w:tcPr>
            <w:tcW w:w="5444" w:type="dxa"/>
            <w:gridSpan w:val="2"/>
          </w:tcPr>
          <w:p w14:paraId="2D95D26D"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socialno področje</w:t>
            </w:r>
          </w:p>
        </w:tc>
        <w:tc>
          <w:tcPr>
            <w:tcW w:w="2271" w:type="dxa"/>
            <w:vAlign w:val="center"/>
          </w:tcPr>
          <w:p w14:paraId="67B65B8A"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6D697A87" w14:textId="77777777" w:rsidTr="00903CD3">
        <w:tc>
          <w:tcPr>
            <w:tcW w:w="1448" w:type="dxa"/>
            <w:tcBorders>
              <w:bottom w:val="single" w:sz="4" w:space="0" w:color="auto"/>
            </w:tcBorders>
          </w:tcPr>
          <w:p w14:paraId="66928B6F" w14:textId="77777777" w:rsidR="00124D5C" w:rsidRPr="00D761E6" w:rsidRDefault="00124D5C" w:rsidP="00903CD3">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w:t>
            </w:r>
          </w:p>
        </w:tc>
        <w:tc>
          <w:tcPr>
            <w:tcW w:w="5444" w:type="dxa"/>
            <w:gridSpan w:val="2"/>
            <w:tcBorders>
              <w:bottom w:val="single" w:sz="4" w:space="0" w:color="auto"/>
            </w:tcBorders>
          </w:tcPr>
          <w:p w14:paraId="1EFC19E3" w14:textId="77777777" w:rsidR="00124D5C" w:rsidRPr="00D761E6" w:rsidRDefault="00124D5C" w:rsidP="00903CD3">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dokumente razvojnega načrtovanja:</w:t>
            </w:r>
          </w:p>
          <w:p w14:paraId="4879D6E8" w14:textId="77777777" w:rsidR="00124D5C" w:rsidRPr="00D761E6" w:rsidRDefault="00124D5C" w:rsidP="00903CD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nacionalne dokumente razvojnega načrtovanja</w:t>
            </w:r>
          </w:p>
          <w:p w14:paraId="05365A07" w14:textId="77777777" w:rsidR="00124D5C" w:rsidRPr="00D761E6" w:rsidRDefault="00124D5C" w:rsidP="00903CD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politike na ravni programov po strukturi razvojne klasifikacije programskega proračuna</w:t>
            </w:r>
          </w:p>
          <w:p w14:paraId="1128668F" w14:textId="77777777" w:rsidR="00124D5C" w:rsidRPr="00D761E6" w:rsidRDefault="00124D5C" w:rsidP="00903CD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5F32F46" w14:textId="77777777" w:rsidR="00124D5C" w:rsidRPr="00D761E6" w:rsidRDefault="00124D5C" w:rsidP="00903CD3">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72D412D1" w14:textId="77777777" w:rsidTr="00903CD3">
        <w:tc>
          <w:tcPr>
            <w:tcW w:w="9163" w:type="dxa"/>
            <w:gridSpan w:val="4"/>
            <w:tcBorders>
              <w:top w:val="single" w:sz="4" w:space="0" w:color="auto"/>
              <w:left w:val="single" w:sz="4" w:space="0" w:color="auto"/>
              <w:bottom w:val="single" w:sz="4" w:space="0" w:color="auto"/>
              <w:right w:val="single" w:sz="4" w:space="0" w:color="auto"/>
            </w:tcBorders>
          </w:tcPr>
          <w:p w14:paraId="028E6EAE" w14:textId="77777777" w:rsidR="00124D5C" w:rsidRPr="00D761E6" w:rsidRDefault="00124D5C" w:rsidP="00903CD3">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7.a Predstavitev ocene finančnih posledic nad 40.000 EUR:</w:t>
            </w:r>
          </w:p>
          <w:p w14:paraId="2D38B066" w14:textId="469103A5" w:rsidR="00124D5C" w:rsidRPr="00D761E6" w:rsidRDefault="00A05C0D" w:rsidP="00903CD3">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p>
        </w:tc>
      </w:tr>
    </w:tbl>
    <w:p w14:paraId="4CE2E3FF" w14:textId="77777777" w:rsidR="00124D5C" w:rsidRPr="00D761E6" w:rsidRDefault="00124D5C" w:rsidP="00124D5C">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24D5C" w:rsidRPr="00D761E6" w14:paraId="4CF82E4E" w14:textId="77777777" w:rsidTr="00903CD3">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518215" w14:textId="77777777" w:rsidR="00124D5C" w:rsidRPr="00D761E6" w:rsidRDefault="00124D5C" w:rsidP="00903CD3">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lastRenderedPageBreak/>
              <w:t>I. Ocena finančnih posledic, ki niso načrtovane v sprejetem proračunu</w:t>
            </w:r>
          </w:p>
        </w:tc>
      </w:tr>
      <w:tr w:rsidR="00124D5C" w:rsidRPr="00D761E6" w14:paraId="37064DF3" w14:textId="77777777" w:rsidTr="00903CD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153588" w14:textId="77777777" w:rsidR="00124D5C" w:rsidRPr="00D761E6" w:rsidRDefault="00124D5C" w:rsidP="00903CD3">
            <w:pPr>
              <w:widowControl w:val="0"/>
              <w:spacing w:after="0" w:line="240"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B3A263"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6696CBB"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7D27B0"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D68580A"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+ 3</w:t>
            </w:r>
          </w:p>
        </w:tc>
      </w:tr>
      <w:tr w:rsidR="00124D5C" w:rsidRPr="00D761E6" w14:paraId="54B105CD" w14:textId="77777777" w:rsidTr="00903CD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E946B6" w14:textId="77777777" w:rsidR="00124D5C" w:rsidRPr="00D761E6" w:rsidRDefault="00124D5C" w:rsidP="00903CD3">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4A6905"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0ABA170"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5CF724"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081F56C"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124D5C" w:rsidRPr="00D761E6" w14:paraId="418CAB4C" w14:textId="77777777" w:rsidTr="00903CD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3873F3" w14:textId="77777777" w:rsidR="00124D5C" w:rsidRPr="00D761E6" w:rsidRDefault="00124D5C" w:rsidP="00903CD3">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C4E906"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32C6A6A"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FB392E"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5CD56ED"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124D5C" w:rsidRPr="00D761E6" w14:paraId="12D58C3E" w14:textId="77777777" w:rsidTr="00903CD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C945D59" w14:textId="77777777" w:rsidR="00124D5C" w:rsidRPr="00D761E6" w:rsidRDefault="00124D5C" w:rsidP="00903CD3">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CDF7E5"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2AC00DA"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9A45A"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61305E2"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r>
      <w:tr w:rsidR="00124D5C" w:rsidRPr="00D761E6" w14:paraId="5AB73E93" w14:textId="77777777" w:rsidTr="00903CD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571D189" w14:textId="77777777" w:rsidR="00124D5C" w:rsidRPr="00D761E6" w:rsidRDefault="00124D5C" w:rsidP="00903CD3">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80324A"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15F93B"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716B0"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FE3800" w14:textId="77777777" w:rsidR="00124D5C" w:rsidRPr="00D761E6" w:rsidRDefault="00124D5C" w:rsidP="00903CD3">
            <w:pPr>
              <w:widowControl w:val="0"/>
              <w:spacing w:after="0" w:line="240" w:lineRule="auto"/>
              <w:jc w:val="center"/>
              <w:rPr>
                <w:rFonts w:ascii="Arial" w:eastAsia="Times New Roman" w:hAnsi="Arial" w:cs="Arial"/>
                <w:sz w:val="20"/>
                <w:szCs w:val="20"/>
              </w:rPr>
            </w:pPr>
          </w:p>
        </w:tc>
      </w:tr>
      <w:tr w:rsidR="00124D5C" w:rsidRPr="00D761E6" w14:paraId="313D0448" w14:textId="77777777" w:rsidTr="00903CD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E880CB" w14:textId="77777777" w:rsidR="00124D5C" w:rsidRPr="00D761E6" w:rsidRDefault="00124D5C" w:rsidP="00903CD3">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A1BB18"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3936F46"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20851B"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9F2AE2" w14:textId="77777777" w:rsidR="00124D5C" w:rsidRPr="00D761E6" w:rsidRDefault="00124D5C" w:rsidP="00903CD3">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124D5C" w:rsidRPr="00D761E6" w14:paraId="2502ACE1" w14:textId="77777777" w:rsidTr="00903CD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DA1274" w14:textId="77777777" w:rsidR="00124D5C" w:rsidRPr="00D761E6" w:rsidRDefault="00124D5C" w:rsidP="00903CD3">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 Finančne posledice za državni proračun</w:t>
            </w:r>
          </w:p>
        </w:tc>
      </w:tr>
      <w:tr w:rsidR="00124D5C" w:rsidRPr="00D761E6" w14:paraId="404CBC94" w14:textId="77777777" w:rsidTr="00903CD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AF0B2D" w14:textId="77777777" w:rsidR="00124D5C" w:rsidRPr="00D761E6" w:rsidRDefault="00124D5C" w:rsidP="00903CD3">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II.a Pravice porabe za izvedbo predlaganih rešitev so zagotovljene:</w:t>
            </w:r>
          </w:p>
        </w:tc>
      </w:tr>
      <w:tr w:rsidR="00124D5C" w:rsidRPr="00D761E6" w14:paraId="7453DED1" w14:textId="77777777" w:rsidTr="00903CD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AEB3DB9"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ABD8BF"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A6D881"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CC7A6B"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81457F"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124D5C" w:rsidRPr="00D761E6" w14:paraId="6325D07A" w14:textId="77777777" w:rsidTr="00903CD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097F548"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A9A0A6"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84E3CF"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245E6F"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4780D2"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789BDA11" w14:textId="77777777" w:rsidTr="00903CD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BBD081"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3ACC31"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B839C9"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DA086"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53F99D"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4656FB05" w14:textId="77777777" w:rsidTr="00903CD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E09BCCF"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9D03C7" w14:textId="77777777" w:rsidR="00124D5C" w:rsidRPr="00D761E6" w:rsidRDefault="00124D5C" w:rsidP="00903CD3">
            <w:pPr>
              <w:widowControl w:val="0"/>
              <w:spacing w:after="0" w:line="240"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A6B412"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124D5C" w:rsidRPr="00D761E6" w14:paraId="27FF8261" w14:textId="77777777" w:rsidTr="00903CD3">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E8B8A0" w14:textId="77777777" w:rsidR="00124D5C" w:rsidRPr="00D761E6" w:rsidRDefault="00124D5C" w:rsidP="00903CD3">
            <w:pPr>
              <w:widowControl w:val="0"/>
              <w:tabs>
                <w:tab w:val="left" w:pos="234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II.b Manjkajoče pravice porabe bodo zagotovljene s prerazporeditvijo:</w:t>
            </w:r>
          </w:p>
        </w:tc>
      </w:tr>
      <w:tr w:rsidR="00124D5C" w:rsidRPr="00D761E6" w14:paraId="24D9EDA5" w14:textId="77777777" w:rsidTr="00903CD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0399C2E"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295B7E"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A7AEE5"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ED2A8E"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A867F99" w14:textId="77777777" w:rsidR="00124D5C" w:rsidRPr="00D761E6" w:rsidRDefault="00124D5C" w:rsidP="00903CD3">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Znesek za t + 1 </w:t>
            </w:r>
          </w:p>
        </w:tc>
      </w:tr>
      <w:tr w:rsidR="00124D5C" w:rsidRPr="00D761E6" w14:paraId="5A2AF36F" w14:textId="77777777" w:rsidTr="00903CD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7E9D58"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6720F8"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68A86E"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1251BD"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D687F7"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399534E6" w14:textId="77777777" w:rsidTr="00903CD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C9C7F6"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08EBA8"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4543DB"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48E866"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08619B"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23D9F7E2" w14:textId="77777777" w:rsidTr="00903CD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C1B413C"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A26C65"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25311C"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124D5C" w:rsidRPr="00D761E6" w14:paraId="42A9720E" w14:textId="77777777" w:rsidTr="00903CD3">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07648D" w14:textId="77777777" w:rsidR="00124D5C" w:rsidRPr="00D761E6" w:rsidRDefault="00124D5C" w:rsidP="00903CD3">
            <w:pPr>
              <w:widowControl w:val="0"/>
              <w:tabs>
                <w:tab w:val="left" w:pos="234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II.c Načrtovana nadomestitev zmanjšanih prihodkov in povečanih odhodkov proračuna:</w:t>
            </w:r>
          </w:p>
        </w:tc>
      </w:tr>
      <w:tr w:rsidR="00124D5C" w:rsidRPr="00D761E6" w14:paraId="33648C3B" w14:textId="77777777" w:rsidTr="00903CD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9894E3C" w14:textId="77777777" w:rsidR="00124D5C" w:rsidRPr="00D761E6" w:rsidRDefault="00124D5C" w:rsidP="00903CD3">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38B5B1F" w14:textId="77777777" w:rsidR="00124D5C" w:rsidRPr="00D761E6" w:rsidRDefault="00124D5C" w:rsidP="00903CD3">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4336989" w14:textId="77777777" w:rsidR="00124D5C" w:rsidRPr="00D761E6" w:rsidRDefault="00124D5C" w:rsidP="00903CD3">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124D5C" w:rsidRPr="00D761E6" w14:paraId="3A2E10BC" w14:textId="77777777" w:rsidTr="00903CD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6476A5"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286F29"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3D3BDB"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654A5F5E" w14:textId="77777777" w:rsidTr="00903CD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44BD6A"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233911"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E51056F"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2BF5A2A8" w14:textId="77777777" w:rsidTr="00903CD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399680"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4FA848"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FF7AEB2" w14:textId="77777777" w:rsidR="00124D5C" w:rsidRPr="00D761E6" w:rsidRDefault="00124D5C" w:rsidP="00903CD3">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124D5C" w:rsidRPr="00D761E6" w14:paraId="5CA8DCB6" w14:textId="77777777" w:rsidTr="00903CD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96DBF28"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4B16E1"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B99C2B" w14:textId="77777777" w:rsidR="00124D5C" w:rsidRPr="00D761E6" w:rsidRDefault="00124D5C" w:rsidP="00903CD3">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124D5C" w:rsidRPr="00D761E6" w14:paraId="069B87F2"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52809B5" w14:textId="77777777" w:rsidR="00124D5C" w:rsidRPr="00D761E6" w:rsidRDefault="00124D5C" w:rsidP="00903CD3">
            <w:pPr>
              <w:widowControl w:val="0"/>
              <w:spacing w:after="0" w:line="240" w:lineRule="auto"/>
              <w:rPr>
                <w:rFonts w:ascii="Arial" w:eastAsia="Times New Roman" w:hAnsi="Arial" w:cs="Arial"/>
                <w:b/>
                <w:sz w:val="20"/>
                <w:szCs w:val="20"/>
              </w:rPr>
            </w:pPr>
          </w:p>
          <w:p w14:paraId="7C094B8D" w14:textId="77777777" w:rsidR="00124D5C" w:rsidRPr="00D761E6" w:rsidRDefault="00124D5C" w:rsidP="00903CD3">
            <w:pPr>
              <w:widowControl w:val="0"/>
              <w:spacing w:after="0" w:line="240" w:lineRule="auto"/>
              <w:rPr>
                <w:rFonts w:ascii="Arial" w:eastAsia="Times New Roman" w:hAnsi="Arial" w:cs="Arial"/>
                <w:b/>
                <w:sz w:val="20"/>
                <w:szCs w:val="20"/>
              </w:rPr>
            </w:pPr>
            <w:r w:rsidRPr="00D761E6">
              <w:rPr>
                <w:rFonts w:ascii="Arial" w:eastAsia="Times New Roman" w:hAnsi="Arial" w:cs="Arial"/>
                <w:b/>
                <w:sz w:val="20"/>
                <w:szCs w:val="20"/>
              </w:rPr>
              <w:t>OBRAZLOŽITEV:</w:t>
            </w:r>
          </w:p>
          <w:p w14:paraId="0BA46885" w14:textId="77777777" w:rsidR="00124D5C" w:rsidRPr="00D761E6" w:rsidRDefault="00124D5C" w:rsidP="00903CD3">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Ocena finančnih posledic, ki niso načrtovane v sprejetem proračunu</w:t>
            </w:r>
          </w:p>
          <w:p w14:paraId="3D4A7961" w14:textId="77777777" w:rsidR="00124D5C" w:rsidRPr="00D761E6" w:rsidRDefault="00124D5C" w:rsidP="00903CD3">
            <w:pPr>
              <w:widowControl w:val="0"/>
              <w:spacing w:after="0" w:line="240" w:lineRule="auto"/>
              <w:ind w:left="360" w:hanging="76"/>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V zvezi s predlaganim vladnim gradivom se navedejo predvidene spremembe (povečanje, zmanjšanje):</w:t>
            </w:r>
          </w:p>
          <w:p w14:paraId="6D1F4784" w14:textId="77777777" w:rsidR="00124D5C" w:rsidRPr="00D761E6" w:rsidRDefault="00124D5C" w:rsidP="00903CD3">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prihodkov državnega proračuna in občinskih proračunov,</w:t>
            </w:r>
          </w:p>
          <w:p w14:paraId="64078584" w14:textId="77777777" w:rsidR="00124D5C" w:rsidRPr="00D761E6" w:rsidRDefault="00124D5C" w:rsidP="00903CD3">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odhodkov državnega proračuna, ki niso načrtovani na ukrepih oziroma projektih sprejetih proračunov,</w:t>
            </w:r>
          </w:p>
          <w:p w14:paraId="0F9A0ED2" w14:textId="77777777" w:rsidR="00124D5C" w:rsidRPr="00D761E6" w:rsidRDefault="00124D5C" w:rsidP="00903CD3">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obveznosti za druga javnofinančna sredstva (drugi viri), ki niso načrtovana na ukrepih oziroma projektih sprejetih proračunov.</w:t>
            </w:r>
          </w:p>
          <w:p w14:paraId="2437370D" w14:textId="77777777" w:rsidR="00124D5C" w:rsidRPr="00D761E6" w:rsidRDefault="00124D5C" w:rsidP="00903CD3">
            <w:pPr>
              <w:widowControl w:val="0"/>
              <w:spacing w:after="0" w:line="240" w:lineRule="auto"/>
              <w:ind w:left="284"/>
              <w:rPr>
                <w:rFonts w:ascii="Arial" w:eastAsia="Times New Roman" w:hAnsi="Arial" w:cs="Arial"/>
                <w:sz w:val="20"/>
                <w:szCs w:val="20"/>
                <w:lang w:eastAsia="sl-SI"/>
              </w:rPr>
            </w:pPr>
          </w:p>
          <w:p w14:paraId="7547C05E" w14:textId="77777777" w:rsidR="00124D5C" w:rsidRPr="00D761E6" w:rsidRDefault="00124D5C" w:rsidP="00903CD3">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Finančne posledice za državni proračun</w:t>
            </w:r>
          </w:p>
          <w:p w14:paraId="5CABBD66" w14:textId="77777777" w:rsidR="00124D5C" w:rsidRPr="00D761E6" w:rsidRDefault="00124D5C" w:rsidP="00903CD3">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38DD795" w14:textId="77777777" w:rsidR="00124D5C" w:rsidRPr="00D761E6" w:rsidRDefault="00124D5C" w:rsidP="00903CD3">
            <w:pPr>
              <w:widowControl w:val="0"/>
              <w:suppressAutoHyphens/>
              <w:spacing w:after="0" w:line="240" w:lineRule="auto"/>
              <w:ind w:left="720"/>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lastRenderedPageBreak/>
              <w:t>II.a Pravice porabe za izvedbo predlaganih rešitev so zagotovljene:</w:t>
            </w:r>
          </w:p>
          <w:p w14:paraId="33944DB1" w14:textId="77777777" w:rsidR="00124D5C" w:rsidRPr="00D761E6" w:rsidRDefault="00124D5C" w:rsidP="00903CD3">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B753B9E" w14:textId="77777777" w:rsidR="00124D5C" w:rsidRPr="00D761E6" w:rsidRDefault="00124D5C" w:rsidP="00903CD3">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proračunski uporabnik, ki bo financiral novi projekt oziroma ukrep,</w:t>
            </w:r>
          </w:p>
          <w:p w14:paraId="3B7CFEB4" w14:textId="77777777" w:rsidR="00124D5C" w:rsidRPr="00D761E6" w:rsidRDefault="00124D5C" w:rsidP="00903CD3">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projekt oziroma ukrep, s katerim se bodo dosegli cilji vladnega gradiva, in </w:t>
            </w:r>
          </w:p>
          <w:p w14:paraId="45442538" w14:textId="77777777" w:rsidR="00124D5C" w:rsidRPr="00D761E6" w:rsidRDefault="00124D5C" w:rsidP="00903CD3">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proračunske postavke.</w:t>
            </w:r>
          </w:p>
          <w:p w14:paraId="6254A969" w14:textId="77777777" w:rsidR="00124D5C" w:rsidRPr="00D761E6" w:rsidRDefault="00124D5C" w:rsidP="00903CD3">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4F419B4" w14:textId="77777777" w:rsidR="00124D5C" w:rsidRPr="00D761E6" w:rsidRDefault="00124D5C" w:rsidP="00903CD3">
            <w:pPr>
              <w:widowControl w:val="0"/>
              <w:suppressAutoHyphens/>
              <w:spacing w:after="0" w:line="240" w:lineRule="auto"/>
              <w:ind w:left="71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II.b Manjkajoče pravice porabe bodo zagotovljene s prerazporeditvijo:</w:t>
            </w:r>
          </w:p>
          <w:p w14:paraId="038AF233" w14:textId="77777777" w:rsidR="00124D5C" w:rsidRPr="00D761E6" w:rsidRDefault="00124D5C" w:rsidP="00903CD3">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47A3FE9" w14:textId="77777777" w:rsidR="00124D5C" w:rsidRPr="00D761E6" w:rsidRDefault="00124D5C" w:rsidP="00903CD3">
            <w:pPr>
              <w:widowControl w:val="0"/>
              <w:suppressAutoHyphens/>
              <w:spacing w:after="0" w:line="240" w:lineRule="auto"/>
              <w:ind w:left="71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II.c Načrtovana nadomestitev zmanjšanih prihodkov in povečanih odhodkov proračuna:</w:t>
            </w:r>
          </w:p>
          <w:p w14:paraId="60F275A8" w14:textId="77777777" w:rsidR="00124D5C" w:rsidRPr="00D761E6" w:rsidRDefault="00124D5C" w:rsidP="00903CD3">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09887B8" w14:textId="77777777" w:rsidR="00124D5C" w:rsidRPr="00D761E6" w:rsidRDefault="00124D5C" w:rsidP="00903CD3">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124D5C" w:rsidRPr="00D761E6" w14:paraId="4DD1DC96"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7BB0A2F" w14:textId="77777777" w:rsidR="00124D5C" w:rsidRPr="00D761E6" w:rsidRDefault="00124D5C" w:rsidP="00903CD3">
            <w:pPr>
              <w:spacing w:after="0" w:line="240" w:lineRule="auto"/>
              <w:rPr>
                <w:rFonts w:ascii="Arial" w:eastAsia="Times New Roman" w:hAnsi="Arial" w:cs="Arial"/>
                <w:b/>
                <w:sz w:val="20"/>
                <w:szCs w:val="20"/>
              </w:rPr>
            </w:pPr>
            <w:r w:rsidRPr="00D761E6">
              <w:rPr>
                <w:rFonts w:ascii="Arial" w:eastAsia="Times New Roman" w:hAnsi="Arial" w:cs="Arial"/>
                <w:b/>
                <w:sz w:val="20"/>
                <w:szCs w:val="20"/>
              </w:rPr>
              <w:lastRenderedPageBreak/>
              <w:t>7.b Predstavitev ocene finančnih posledic pod 40.000 EUR:</w:t>
            </w:r>
          </w:p>
          <w:p w14:paraId="7D827A8C" w14:textId="77777777" w:rsidR="00124D5C" w:rsidRPr="00D761E6" w:rsidRDefault="00124D5C" w:rsidP="00903CD3">
            <w:pPr>
              <w:spacing w:after="0" w:line="240" w:lineRule="auto"/>
              <w:rPr>
                <w:rFonts w:ascii="Arial" w:eastAsia="Times New Roman" w:hAnsi="Arial" w:cs="Arial"/>
                <w:sz w:val="20"/>
                <w:szCs w:val="20"/>
              </w:rPr>
            </w:pPr>
            <w:r w:rsidRPr="00D761E6">
              <w:rPr>
                <w:rFonts w:ascii="Arial" w:eastAsia="Times New Roman" w:hAnsi="Arial" w:cs="Arial"/>
                <w:sz w:val="20"/>
                <w:szCs w:val="20"/>
              </w:rPr>
              <w:t>(Samo če izberete NE pod točko 6.a.)</w:t>
            </w:r>
          </w:p>
          <w:p w14:paraId="11A44606" w14:textId="77777777" w:rsidR="00124D5C" w:rsidRPr="00D761E6" w:rsidRDefault="00124D5C" w:rsidP="00903CD3">
            <w:pPr>
              <w:spacing w:after="0" w:line="240" w:lineRule="auto"/>
              <w:rPr>
                <w:rFonts w:ascii="Arial" w:eastAsia="Times New Roman" w:hAnsi="Arial" w:cs="Arial"/>
                <w:b/>
                <w:sz w:val="20"/>
                <w:szCs w:val="20"/>
              </w:rPr>
            </w:pPr>
            <w:r w:rsidRPr="00D761E6">
              <w:rPr>
                <w:rFonts w:ascii="Arial" w:eastAsia="Times New Roman" w:hAnsi="Arial" w:cs="Arial"/>
                <w:b/>
                <w:sz w:val="20"/>
                <w:szCs w:val="20"/>
              </w:rPr>
              <w:t>Kratka obrazložitev</w:t>
            </w:r>
          </w:p>
          <w:p w14:paraId="661EFCB7" w14:textId="77777777" w:rsidR="00124D5C" w:rsidRPr="00D761E6" w:rsidRDefault="00124D5C" w:rsidP="00903CD3">
            <w:pPr>
              <w:spacing w:after="0" w:line="240" w:lineRule="auto"/>
              <w:rPr>
                <w:rFonts w:ascii="Arial" w:eastAsia="Times New Roman" w:hAnsi="Arial" w:cs="Arial"/>
                <w:b/>
                <w:sz w:val="20"/>
                <w:szCs w:val="20"/>
              </w:rPr>
            </w:pPr>
            <w:r w:rsidRPr="00D761E6">
              <w:rPr>
                <w:rFonts w:ascii="Arial" w:eastAsia="Times New Roman" w:hAnsi="Arial" w:cs="Arial"/>
                <w:sz w:val="20"/>
                <w:szCs w:val="20"/>
              </w:rPr>
              <w:t xml:space="preserve">Gradivo nima finančnih posledic za proračun RS. </w:t>
            </w:r>
          </w:p>
        </w:tc>
      </w:tr>
      <w:tr w:rsidR="00124D5C" w:rsidRPr="00D761E6" w14:paraId="60B5E447"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70833BF" w14:textId="77777777" w:rsidR="00124D5C" w:rsidRPr="00D761E6" w:rsidRDefault="00124D5C" w:rsidP="00903CD3">
            <w:pPr>
              <w:spacing w:after="0" w:line="240" w:lineRule="auto"/>
              <w:rPr>
                <w:rFonts w:ascii="Arial" w:eastAsia="Times New Roman" w:hAnsi="Arial" w:cs="Arial"/>
                <w:b/>
                <w:sz w:val="20"/>
                <w:szCs w:val="20"/>
              </w:rPr>
            </w:pPr>
            <w:r w:rsidRPr="00D761E6">
              <w:rPr>
                <w:rFonts w:ascii="Arial" w:eastAsia="Times New Roman" w:hAnsi="Arial" w:cs="Arial"/>
                <w:b/>
                <w:sz w:val="20"/>
                <w:szCs w:val="20"/>
              </w:rPr>
              <w:t>8. Predstavitev sodelovanja z združenji občin:</w:t>
            </w:r>
          </w:p>
        </w:tc>
      </w:tr>
      <w:tr w:rsidR="00124D5C" w:rsidRPr="00D761E6" w14:paraId="7C1923D8"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D0352FB"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Vsebina predloženega gradiva (predpisa) vpliva na:</w:t>
            </w:r>
          </w:p>
          <w:p w14:paraId="43934332" w14:textId="77777777" w:rsidR="00124D5C" w:rsidRPr="00D761E6" w:rsidRDefault="00124D5C" w:rsidP="00903CD3">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pristojnosti občin,</w:t>
            </w:r>
          </w:p>
          <w:p w14:paraId="0385B11B" w14:textId="77777777" w:rsidR="00124D5C" w:rsidRPr="00D761E6" w:rsidRDefault="00124D5C" w:rsidP="00903CD3">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delovanje občin,</w:t>
            </w:r>
          </w:p>
          <w:p w14:paraId="3AE8076A" w14:textId="77777777" w:rsidR="00124D5C" w:rsidRPr="00D761E6" w:rsidRDefault="00124D5C" w:rsidP="00903CD3">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financiranje občin.</w:t>
            </w:r>
          </w:p>
          <w:p w14:paraId="72714698" w14:textId="77777777" w:rsidR="00124D5C" w:rsidRPr="00D761E6" w:rsidRDefault="00124D5C" w:rsidP="00903CD3">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7EAE344B" w14:textId="77777777" w:rsidR="00124D5C" w:rsidRPr="00D761E6" w:rsidRDefault="00124D5C" w:rsidP="00903CD3">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1F1E2A7C"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B810662"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Gradivo (predpis) je bilo poslano v mnenje: </w:t>
            </w:r>
          </w:p>
          <w:p w14:paraId="4FDED39D"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Skupnosti občin Slovenije SOS: DA/</w:t>
            </w:r>
            <w:r w:rsidRPr="00D761E6">
              <w:rPr>
                <w:rFonts w:ascii="Arial" w:eastAsia="Times New Roman" w:hAnsi="Arial" w:cs="Arial"/>
                <w:b/>
                <w:iCs/>
                <w:sz w:val="20"/>
                <w:szCs w:val="20"/>
                <w:lang w:eastAsia="sl-SI"/>
              </w:rPr>
              <w:t>NE</w:t>
            </w:r>
          </w:p>
          <w:p w14:paraId="32690B2C"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občin Slovenije ZOS: DA/</w:t>
            </w:r>
            <w:r w:rsidRPr="00D761E6">
              <w:rPr>
                <w:rFonts w:ascii="Arial" w:eastAsia="Times New Roman" w:hAnsi="Arial" w:cs="Arial"/>
                <w:b/>
                <w:iCs/>
                <w:sz w:val="20"/>
                <w:szCs w:val="20"/>
                <w:lang w:eastAsia="sl-SI"/>
              </w:rPr>
              <w:t>NE</w:t>
            </w:r>
          </w:p>
          <w:p w14:paraId="02DE685C"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mestnih občin Slovenije ZMOS: DA/</w:t>
            </w:r>
            <w:r w:rsidRPr="00D761E6">
              <w:rPr>
                <w:rFonts w:ascii="Arial" w:eastAsia="Times New Roman" w:hAnsi="Arial" w:cs="Arial"/>
                <w:b/>
                <w:iCs/>
                <w:sz w:val="20"/>
                <w:szCs w:val="20"/>
                <w:lang w:eastAsia="sl-SI"/>
              </w:rPr>
              <w:t>NE</w:t>
            </w:r>
          </w:p>
          <w:p w14:paraId="29564EF1"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F1F2BE6"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Predlogi in pripombe združenj so bili upoštevani:</w:t>
            </w:r>
          </w:p>
          <w:p w14:paraId="19E3F7D0"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59A6B7B5"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6BE29017"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6DBEAD6D"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47101E2A" w14:textId="77777777" w:rsidR="00124D5C" w:rsidRPr="00D761E6" w:rsidRDefault="00124D5C" w:rsidP="00903CD3">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50621CEE"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Bistveni predlogi in pripombe, ki niso bili upoštevani.</w:t>
            </w:r>
          </w:p>
          <w:p w14:paraId="5EFCB0F9"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124D5C" w:rsidRPr="00D761E6" w14:paraId="23FEA6EE"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3508B58" w14:textId="77777777" w:rsidR="00124D5C" w:rsidRPr="00D761E6" w:rsidRDefault="00124D5C" w:rsidP="00903CD3">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9. Predstavitev sodelovanja javnosti:</w:t>
            </w:r>
          </w:p>
        </w:tc>
      </w:tr>
      <w:tr w:rsidR="00124D5C" w:rsidRPr="00D761E6" w14:paraId="097A913C"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56CAE1"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Gradivo je bilo predhodno objavljeno na spletni strani predlagatelja:</w:t>
            </w:r>
          </w:p>
        </w:tc>
        <w:tc>
          <w:tcPr>
            <w:tcW w:w="2431" w:type="dxa"/>
            <w:gridSpan w:val="2"/>
          </w:tcPr>
          <w:p w14:paraId="4BB21273" w14:textId="77777777" w:rsidR="00124D5C" w:rsidRPr="00D761E6" w:rsidRDefault="00124D5C" w:rsidP="00903CD3">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47061AEC"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E225AE7"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hAnsi="Arial" w:cs="Arial"/>
                <w:iCs/>
                <w:sz w:val="20"/>
                <w:szCs w:val="20"/>
              </w:rPr>
              <w:t xml:space="preserve">Poslovnik Vlade RS predhodne objave tovrstnega vladnega gradiva ne predvideva. </w:t>
            </w:r>
          </w:p>
        </w:tc>
      </w:tr>
      <w:tr w:rsidR="00124D5C" w:rsidRPr="00D761E6" w14:paraId="01E2CEB3"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043A2C1"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(Če je odgovor DA, navedite:</w:t>
            </w:r>
          </w:p>
          <w:p w14:paraId="4DC7A9D8"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Datum objave: ………</w:t>
            </w:r>
          </w:p>
          <w:p w14:paraId="7FCB943D"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V razpravo so bili vključeni: </w:t>
            </w:r>
          </w:p>
          <w:p w14:paraId="4002E105"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nevladne organizacije, </w:t>
            </w:r>
          </w:p>
          <w:p w14:paraId="497F5635"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zainteresirane javnosti,</w:t>
            </w:r>
          </w:p>
          <w:p w14:paraId="351AFD7B"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strokovne javnosti.</w:t>
            </w:r>
          </w:p>
          <w:p w14:paraId="677B236F" w14:textId="77777777" w:rsidR="00124D5C" w:rsidRPr="00D761E6" w:rsidRDefault="00124D5C" w:rsidP="00903CD3">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lastRenderedPageBreak/>
              <w:t>.</w:t>
            </w:r>
          </w:p>
          <w:p w14:paraId="7A0B4BA9"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Mnenja, predlogi in pripombe z navedbo predlagateljev </w:t>
            </w:r>
            <w:r w:rsidRPr="00D761E6">
              <w:rPr>
                <w:rFonts w:ascii="Arial" w:eastAsia="Times New Roman" w:hAnsi="Arial" w:cs="Arial"/>
                <w:color w:val="000000"/>
                <w:sz w:val="20"/>
                <w:szCs w:val="20"/>
                <w:lang w:eastAsia="sl-SI"/>
              </w:rPr>
              <w:t>(imen in priimkov fizičnih oseb, ki niso poslovni subjekti, ne navajajte</w:t>
            </w:r>
            <w:r w:rsidRPr="00D761E6">
              <w:rPr>
                <w:rFonts w:ascii="Arial" w:eastAsia="Times New Roman" w:hAnsi="Arial" w:cs="Arial"/>
                <w:iCs/>
                <w:sz w:val="20"/>
                <w:szCs w:val="20"/>
                <w:lang w:eastAsia="sl-SI"/>
              </w:rPr>
              <w:t>):</w:t>
            </w:r>
          </w:p>
          <w:p w14:paraId="1E6299A4"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7ACFD2C"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2795D98"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Upoštevani so bili:</w:t>
            </w:r>
          </w:p>
          <w:p w14:paraId="15087D8B"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01C4F180"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7B717138"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4A117A9D" w14:textId="77777777" w:rsidR="00124D5C" w:rsidRPr="00D761E6" w:rsidRDefault="00124D5C" w:rsidP="00903CD3">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1B99C0F7"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48C74BB"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Bistvena mnenja, predlogi in pripombe, ki niso bili upoštevani, ter razlogi za neupoštevanje:</w:t>
            </w:r>
          </w:p>
          <w:p w14:paraId="4B672231"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E97A02B"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Poročilo je bilo dano ……………..</w:t>
            </w:r>
          </w:p>
          <w:p w14:paraId="29E880D1"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7A29AAE"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Javnost je bila vključena v pripravo gradiva v skladu z Zakonom o …, kar je navedeno v predlogu predpisa.)</w:t>
            </w:r>
          </w:p>
          <w:p w14:paraId="1414ED5D" w14:textId="77777777" w:rsidR="00124D5C" w:rsidRPr="00D761E6" w:rsidRDefault="00124D5C" w:rsidP="00903CD3">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124D5C" w:rsidRPr="00D761E6" w14:paraId="7D3D69CA"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5204832" w14:textId="77777777" w:rsidR="00124D5C" w:rsidRPr="00D761E6" w:rsidRDefault="00124D5C" w:rsidP="00903CD3">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727E9595" w14:textId="77777777" w:rsidR="00124D5C" w:rsidRPr="00D761E6" w:rsidRDefault="00124D5C" w:rsidP="00903CD3">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6F7AF8CB"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810638B" w14:textId="77777777" w:rsidR="00124D5C" w:rsidRPr="00D761E6" w:rsidRDefault="00124D5C" w:rsidP="00903CD3">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11. Gradivo je uvrščeno v delovni program vlade:</w:t>
            </w:r>
          </w:p>
        </w:tc>
        <w:tc>
          <w:tcPr>
            <w:tcW w:w="2431" w:type="dxa"/>
            <w:gridSpan w:val="2"/>
            <w:vAlign w:val="center"/>
          </w:tcPr>
          <w:p w14:paraId="67C79A65" w14:textId="77777777" w:rsidR="00124D5C" w:rsidRPr="00D761E6" w:rsidRDefault="00124D5C" w:rsidP="00903CD3">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124D5C" w:rsidRPr="00D761E6" w14:paraId="43CCC74C" w14:textId="77777777" w:rsidTr="00903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BA7775C" w14:textId="77777777" w:rsidR="00124D5C" w:rsidRPr="00D761E6" w:rsidRDefault="00124D5C" w:rsidP="00903CD3">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429AE8C0" w14:textId="77777777" w:rsidR="00124D5C" w:rsidRPr="00D761E6" w:rsidRDefault="00124D5C" w:rsidP="00903CD3">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D761E6">
              <w:rPr>
                <w:rFonts w:ascii="Arial" w:eastAsia="Times New Roman" w:hAnsi="Arial" w:cs="Arial"/>
                <w:sz w:val="20"/>
                <w:szCs w:val="20"/>
                <w:lang w:eastAsia="sl-SI"/>
              </w:rPr>
              <w:t xml:space="preserve">dr. </w:t>
            </w:r>
            <w:r>
              <w:rPr>
                <w:rFonts w:ascii="Arial" w:eastAsia="Times New Roman" w:hAnsi="Arial" w:cs="Arial"/>
                <w:sz w:val="20"/>
                <w:szCs w:val="20"/>
                <w:lang w:eastAsia="sl-SI"/>
              </w:rPr>
              <w:t>Igor Papič</w:t>
            </w:r>
          </w:p>
          <w:p w14:paraId="4BDFEFE8" w14:textId="77777777" w:rsidR="00124D5C" w:rsidRPr="00D761E6" w:rsidRDefault="00124D5C" w:rsidP="00903CD3">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D761E6">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Pr>
                <w:rFonts w:ascii="Arial" w:eastAsia="Times New Roman" w:hAnsi="Arial" w:cs="Arial"/>
                <w:sz w:val="20"/>
                <w:szCs w:val="20"/>
                <w:lang w:eastAsia="sl-SI"/>
              </w:rPr>
              <w:t>MINISTER</w:t>
            </w:r>
          </w:p>
          <w:p w14:paraId="69036F2C" w14:textId="77777777" w:rsidR="00124D5C" w:rsidRPr="00D761E6" w:rsidRDefault="00124D5C" w:rsidP="00903CD3">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2206800F" w14:textId="77777777" w:rsidR="00124D5C" w:rsidRPr="00D761E6" w:rsidRDefault="00124D5C" w:rsidP="00124D5C">
      <w:pPr>
        <w:keepLines/>
        <w:framePr w:w="9962" w:wrap="auto" w:hAnchor="text" w:x="1300"/>
        <w:spacing w:after="0" w:line="240" w:lineRule="auto"/>
        <w:rPr>
          <w:rFonts w:ascii="Arial" w:eastAsia="Times New Roman" w:hAnsi="Arial" w:cs="Arial"/>
          <w:sz w:val="20"/>
          <w:szCs w:val="20"/>
        </w:rPr>
        <w:sectPr w:rsidR="00124D5C" w:rsidRPr="00D761E6" w:rsidSect="00124D5C">
          <w:footerReference w:type="default" r:id="rId11"/>
          <w:headerReference w:type="first" r:id="rId12"/>
          <w:pgSz w:w="11906" w:h="16838"/>
          <w:pgMar w:top="1418" w:right="1418" w:bottom="1418" w:left="1418" w:header="708" w:footer="708" w:gutter="0"/>
          <w:cols w:space="708"/>
          <w:docGrid w:linePitch="360"/>
        </w:sectPr>
      </w:pPr>
    </w:p>
    <w:p w14:paraId="698F9F50" w14:textId="77777777" w:rsidR="00071C60" w:rsidRDefault="00071C60" w:rsidP="00124D5C">
      <w:pPr>
        <w:pStyle w:val="Telobesedila"/>
        <w:spacing w:line="240" w:lineRule="auto"/>
        <w:jc w:val="both"/>
        <w:rPr>
          <w:rFonts w:ascii="Arial" w:hAnsi="Arial" w:cs="Arial"/>
          <w:sz w:val="20"/>
          <w:szCs w:val="20"/>
          <w:highlight w:val="yellow"/>
        </w:rPr>
      </w:pPr>
    </w:p>
    <w:p w14:paraId="2DB1426A" w14:textId="1BCC11D8" w:rsidR="00124D5C" w:rsidRDefault="00536CA7" w:rsidP="0060785E">
      <w:pPr>
        <w:pStyle w:val="Telobesedila"/>
        <w:spacing w:after="0" w:line="240" w:lineRule="auto"/>
        <w:jc w:val="both"/>
        <w:rPr>
          <w:rFonts w:ascii="Arial" w:hAnsi="Arial" w:cs="Arial"/>
          <w:sz w:val="20"/>
          <w:szCs w:val="20"/>
        </w:rPr>
      </w:pPr>
      <w:r w:rsidRPr="00536CA7">
        <w:rPr>
          <w:rFonts w:ascii="Arial" w:hAnsi="Arial" w:cs="Arial"/>
          <w:sz w:val="20"/>
          <w:szCs w:val="20"/>
        </w:rPr>
        <w:t xml:space="preserve">Na podlagi šestega odstavka 21. člena Zakona o Vladi Republike Slovenije (Uradni list RS, št. 24/05 – uradno prečiščeno besedilo, 109/08, 38/10 – ZUKN, 8/12, 21/13, 47/13-ZDU-1G, 65/14,55/17 in 163/22) ter </w:t>
      </w:r>
      <w:r w:rsidR="0060785E" w:rsidRPr="0060785E">
        <w:rPr>
          <w:rFonts w:ascii="Arial" w:hAnsi="Arial" w:cs="Arial"/>
          <w:sz w:val="20"/>
          <w:szCs w:val="20"/>
        </w:rPr>
        <w:t xml:space="preserve">9. točke tretjega odstavka 8. člena </w:t>
      </w:r>
      <w:r w:rsidRPr="00536CA7">
        <w:rPr>
          <w:rFonts w:ascii="Arial" w:hAnsi="Arial" w:cs="Arial"/>
          <w:sz w:val="20"/>
          <w:szCs w:val="20"/>
        </w:rPr>
        <w:t>Zakona o znanstvenoraziskovalni in inovacijski dejavnosti (Uradni list RS, št. 186/21, 40/23 in 102/24) je Vlada Republike Slovenije na …. seji dne …… sprejela naslednji</w:t>
      </w:r>
      <w:r w:rsidR="00124D5C">
        <w:rPr>
          <w:rFonts w:ascii="Arial" w:hAnsi="Arial" w:cs="Arial"/>
          <w:sz w:val="20"/>
          <w:szCs w:val="20"/>
        </w:rPr>
        <w:t xml:space="preserve"> </w:t>
      </w:r>
    </w:p>
    <w:p w14:paraId="5805E9F7" w14:textId="77777777" w:rsidR="00405E41" w:rsidRDefault="00405E41" w:rsidP="00124D5C">
      <w:pPr>
        <w:pStyle w:val="Telobesedila"/>
        <w:spacing w:line="240" w:lineRule="auto"/>
        <w:jc w:val="center"/>
        <w:rPr>
          <w:rFonts w:ascii="Arial" w:hAnsi="Arial" w:cs="Arial"/>
          <w:sz w:val="20"/>
          <w:szCs w:val="20"/>
        </w:rPr>
      </w:pPr>
    </w:p>
    <w:p w14:paraId="3214A021" w14:textId="1FD20B3D" w:rsidR="00124D5C" w:rsidRDefault="00124D5C" w:rsidP="00124D5C">
      <w:pPr>
        <w:pStyle w:val="Telobesedila"/>
        <w:spacing w:line="240" w:lineRule="auto"/>
        <w:jc w:val="center"/>
        <w:rPr>
          <w:rFonts w:ascii="Arial" w:hAnsi="Arial" w:cs="Arial"/>
          <w:sz w:val="20"/>
          <w:szCs w:val="20"/>
        </w:rPr>
      </w:pPr>
      <w:r w:rsidRPr="00D761E6">
        <w:rPr>
          <w:rFonts w:ascii="Arial" w:hAnsi="Arial" w:cs="Arial"/>
          <w:sz w:val="20"/>
          <w:szCs w:val="20"/>
        </w:rPr>
        <w:t>S K L E P</w:t>
      </w:r>
    </w:p>
    <w:p w14:paraId="5C4FDFD6" w14:textId="77777777" w:rsidR="00124D5C" w:rsidRDefault="00124D5C" w:rsidP="00124D5C">
      <w:pPr>
        <w:pStyle w:val="Telobesedila"/>
        <w:spacing w:line="240" w:lineRule="auto"/>
        <w:jc w:val="center"/>
        <w:rPr>
          <w:rFonts w:ascii="Arial" w:hAnsi="Arial" w:cs="Arial"/>
          <w:sz w:val="20"/>
          <w:szCs w:val="20"/>
        </w:rPr>
      </w:pPr>
    </w:p>
    <w:p w14:paraId="7F4B0A60" w14:textId="1E8EF78D" w:rsidR="00124D5C" w:rsidRPr="00A05C0D" w:rsidRDefault="00124D5C" w:rsidP="00124D5C">
      <w:pPr>
        <w:pStyle w:val="Navadensplet"/>
        <w:spacing w:before="0"/>
        <w:jc w:val="both"/>
        <w:rPr>
          <w:rFonts w:ascii="Arial" w:hAnsi="Arial" w:cs="Arial"/>
          <w:bCs/>
          <w:color w:val="000000"/>
          <w:sz w:val="20"/>
          <w:szCs w:val="20"/>
        </w:rPr>
      </w:pPr>
      <w:r w:rsidRPr="00E95C8C">
        <w:rPr>
          <w:rFonts w:ascii="Arial" w:hAnsi="Arial" w:cs="Arial"/>
          <w:sz w:val="20"/>
          <w:szCs w:val="20"/>
        </w:rPr>
        <w:t>Vlada Republike Slovenije s</w:t>
      </w:r>
      <w:r w:rsidR="00E13309">
        <w:rPr>
          <w:rFonts w:ascii="Arial" w:hAnsi="Arial" w:cs="Arial"/>
          <w:sz w:val="20"/>
          <w:szCs w:val="20"/>
        </w:rPr>
        <w:t>e seznani s</w:t>
      </w:r>
      <w:r w:rsidRPr="00E95C8C">
        <w:rPr>
          <w:rFonts w:ascii="Arial" w:hAnsi="Arial" w:cs="Arial"/>
          <w:sz w:val="20"/>
          <w:szCs w:val="20"/>
        </w:rPr>
        <w:t xml:space="preserve"> Poročilo</w:t>
      </w:r>
      <w:r w:rsidR="00E13309">
        <w:rPr>
          <w:rFonts w:ascii="Arial" w:hAnsi="Arial" w:cs="Arial"/>
          <w:sz w:val="20"/>
          <w:szCs w:val="20"/>
        </w:rPr>
        <w:t>m</w:t>
      </w:r>
      <w:r w:rsidRPr="00E95C8C">
        <w:rPr>
          <w:rFonts w:ascii="Arial" w:hAnsi="Arial" w:cs="Arial"/>
          <w:sz w:val="20"/>
          <w:szCs w:val="20"/>
        </w:rPr>
        <w:t xml:space="preserve"> Ministrstva za visoko šolstvo, znanost in inovacije o </w:t>
      </w:r>
      <w:r w:rsidR="00A05C0D" w:rsidRPr="00A05C0D">
        <w:rPr>
          <w:rFonts w:ascii="Arial" w:hAnsi="Arial" w:cs="Arial"/>
          <w:bCs/>
          <w:sz w:val="20"/>
          <w:szCs w:val="20"/>
        </w:rPr>
        <w:t>delu Razvojnega sveta Republike Slovenije za leta 2022, 2023 in 2024</w:t>
      </w:r>
      <w:r w:rsidRPr="00A05C0D">
        <w:rPr>
          <w:rFonts w:ascii="Arial" w:hAnsi="Arial" w:cs="Arial"/>
          <w:bCs/>
          <w:color w:val="000000"/>
          <w:sz w:val="20"/>
          <w:szCs w:val="20"/>
        </w:rPr>
        <w:t>.</w:t>
      </w:r>
    </w:p>
    <w:p w14:paraId="7CDA0BD1" w14:textId="77777777" w:rsidR="00124D5C" w:rsidRDefault="00124D5C" w:rsidP="00124D5C">
      <w:pPr>
        <w:pStyle w:val="Navadensplet"/>
        <w:spacing w:before="0"/>
        <w:ind w:left="34" w:hanging="34"/>
        <w:jc w:val="both"/>
        <w:rPr>
          <w:rFonts w:ascii="Arial" w:hAnsi="Arial" w:cs="Arial"/>
          <w:color w:val="000000"/>
          <w:sz w:val="20"/>
          <w:szCs w:val="20"/>
        </w:rPr>
      </w:pPr>
      <w:r w:rsidRPr="00D761E6">
        <w:rPr>
          <w:rFonts w:ascii="Arial" w:hAnsi="Arial" w:cs="Arial"/>
          <w:color w:val="000000"/>
          <w:sz w:val="20"/>
          <w:szCs w:val="20"/>
        </w:rPr>
        <w:t xml:space="preserve"> </w:t>
      </w:r>
    </w:p>
    <w:p w14:paraId="5404565F" w14:textId="77777777" w:rsidR="00124D5C" w:rsidRPr="00D761E6" w:rsidRDefault="00124D5C" w:rsidP="00124D5C">
      <w:pPr>
        <w:pStyle w:val="Navadensplet"/>
        <w:spacing w:before="0"/>
        <w:ind w:left="34" w:hanging="34"/>
        <w:jc w:val="both"/>
        <w:rPr>
          <w:rFonts w:ascii="Arial" w:hAnsi="Arial" w:cs="Arial"/>
          <w:color w:val="000000"/>
          <w:sz w:val="20"/>
          <w:szCs w:val="20"/>
        </w:rPr>
      </w:pPr>
      <w:r>
        <w:rPr>
          <w:rFonts w:ascii="Arial" w:hAnsi="Arial" w:cs="Arial"/>
          <w:color w:val="000000"/>
          <w:sz w:val="20"/>
          <w:szCs w:val="20"/>
        </w:rPr>
        <w:t xml:space="preserve"> </w:t>
      </w:r>
    </w:p>
    <w:p w14:paraId="457267AF" w14:textId="77777777" w:rsidR="00124D5C" w:rsidRPr="00D10610" w:rsidRDefault="00124D5C" w:rsidP="00124D5C">
      <w:pPr>
        <w:tabs>
          <w:tab w:val="left" w:pos="7920"/>
        </w:tabs>
        <w:autoSpaceDE w:val="0"/>
        <w:autoSpaceDN w:val="0"/>
        <w:adjustRightInd w:val="0"/>
        <w:spacing w:after="0" w:line="240" w:lineRule="auto"/>
        <w:ind w:left="4453" w:hanging="283"/>
        <w:rPr>
          <w:rFonts w:ascii="Arial" w:hAnsi="Arial" w:cs="Arial"/>
          <w:color w:val="000000"/>
          <w:sz w:val="20"/>
          <w:szCs w:val="20"/>
          <w:lang w:eastAsia="sl-SI"/>
        </w:rPr>
      </w:pPr>
      <w:r w:rsidRPr="00D761E6">
        <w:rPr>
          <w:rFonts w:ascii="Arial" w:hAnsi="Arial" w:cs="Arial"/>
          <w:sz w:val="20"/>
          <w:szCs w:val="20"/>
        </w:rPr>
        <w:t xml:space="preserve">                                                                                      </w:t>
      </w:r>
      <w:r>
        <w:rPr>
          <w:rFonts w:ascii="Arial" w:hAnsi="Arial" w:cs="Arial"/>
          <w:color w:val="000000"/>
          <w:sz w:val="20"/>
          <w:szCs w:val="20"/>
        </w:rPr>
        <w:t>Barbara Kolenko Helbl</w:t>
      </w:r>
    </w:p>
    <w:p w14:paraId="51007100" w14:textId="77777777" w:rsidR="00124D5C" w:rsidRDefault="00124D5C" w:rsidP="00124D5C">
      <w:pPr>
        <w:autoSpaceDE w:val="0"/>
        <w:autoSpaceDN w:val="0"/>
        <w:adjustRightInd w:val="0"/>
        <w:spacing w:after="0" w:line="240" w:lineRule="auto"/>
        <w:ind w:left="3402"/>
        <w:rPr>
          <w:rFonts w:ascii="Arial" w:hAnsi="Arial" w:cs="Arial"/>
          <w:color w:val="000000"/>
          <w:sz w:val="20"/>
          <w:szCs w:val="20"/>
        </w:rPr>
      </w:pPr>
      <w:r w:rsidRPr="00D10610">
        <w:rPr>
          <w:rFonts w:ascii="Arial" w:hAnsi="Arial" w:cs="Arial"/>
          <w:color w:val="000000"/>
          <w:sz w:val="20"/>
          <w:szCs w:val="20"/>
        </w:rPr>
        <w:t xml:space="preserve">               </w:t>
      </w:r>
      <w:r>
        <w:rPr>
          <w:rFonts w:ascii="Arial" w:hAnsi="Arial" w:cs="Arial"/>
          <w:color w:val="000000"/>
          <w:sz w:val="20"/>
          <w:szCs w:val="20"/>
        </w:rPr>
        <w:t xml:space="preserve">    </w:t>
      </w:r>
      <w:r w:rsidRPr="00D10610">
        <w:rPr>
          <w:rFonts w:ascii="Arial" w:hAnsi="Arial" w:cs="Arial"/>
          <w:color w:val="000000"/>
          <w:sz w:val="20"/>
          <w:szCs w:val="20"/>
        </w:rPr>
        <w:t xml:space="preserve"> generalna sekretarka</w:t>
      </w:r>
      <w:r w:rsidRPr="001E39D7">
        <w:rPr>
          <w:rFonts w:ascii="Arial" w:hAnsi="Arial" w:cs="Arial"/>
          <w:color w:val="000000"/>
          <w:sz w:val="20"/>
          <w:szCs w:val="20"/>
        </w:rPr>
        <w:t xml:space="preserve"> </w:t>
      </w:r>
    </w:p>
    <w:p w14:paraId="18FBF155" w14:textId="77777777" w:rsidR="00124D5C" w:rsidRPr="00D761E6" w:rsidRDefault="00124D5C" w:rsidP="00124D5C">
      <w:pPr>
        <w:spacing w:after="0" w:line="240" w:lineRule="auto"/>
        <w:ind w:left="63"/>
        <w:rPr>
          <w:rFonts w:ascii="Arial" w:hAnsi="Arial" w:cs="Arial"/>
          <w:sz w:val="20"/>
          <w:szCs w:val="20"/>
        </w:rPr>
      </w:pPr>
    </w:p>
    <w:p w14:paraId="146605AD" w14:textId="77777777" w:rsidR="00124D5C" w:rsidRDefault="00124D5C" w:rsidP="00124D5C">
      <w:pPr>
        <w:spacing w:after="0" w:line="240" w:lineRule="auto"/>
        <w:ind w:left="34"/>
        <w:rPr>
          <w:rFonts w:ascii="Arial" w:hAnsi="Arial" w:cs="Arial"/>
          <w:bCs/>
          <w:sz w:val="20"/>
          <w:szCs w:val="20"/>
        </w:rPr>
      </w:pPr>
    </w:p>
    <w:p w14:paraId="28F46F61" w14:textId="77777777" w:rsidR="00124D5C" w:rsidRDefault="00124D5C" w:rsidP="00124D5C">
      <w:pPr>
        <w:spacing w:after="0" w:line="240" w:lineRule="auto"/>
        <w:ind w:left="34"/>
        <w:rPr>
          <w:rFonts w:ascii="Arial" w:hAnsi="Arial" w:cs="Arial"/>
          <w:bCs/>
          <w:sz w:val="20"/>
          <w:szCs w:val="20"/>
        </w:rPr>
      </w:pPr>
    </w:p>
    <w:p w14:paraId="44619230" w14:textId="77777777" w:rsidR="00124D5C" w:rsidRPr="00D761E6" w:rsidRDefault="00124D5C" w:rsidP="00124D5C">
      <w:pPr>
        <w:spacing w:after="0" w:line="240" w:lineRule="auto"/>
        <w:ind w:left="34"/>
        <w:rPr>
          <w:rFonts w:ascii="Arial" w:hAnsi="Arial" w:cs="Arial"/>
          <w:bCs/>
          <w:sz w:val="20"/>
          <w:szCs w:val="20"/>
        </w:rPr>
      </w:pPr>
      <w:r w:rsidRPr="00D761E6">
        <w:rPr>
          <w:rFonts w:ascii="Arial" w:hAnsi="Arial" w:cs="Arial"/>
          <w:bCs/>
          <w:sz w:val="20"/>
          <w:szCs w:val="20"/>
        </w:rPr>
        <w:t xml:space="preserve">Sklep prejmejo: </w:t>
      </w:r>
    </w:p>
    <w:p w14:paraId="6E320CE2" w14:textId="0033E4C3" w:rsidR="00124D5C" w:rsidRPr="00681633" w:rsidRDefault="00124D5C" w:rsidP="00681633">
      <w:pPr>
        <w:pStyle w:val="Odstavekseznama"/>
        <w:numPr>
          <w:ilvl w:val="0"/>
          <w:numId w:val="13"/>
        </w:numPr>
        <w:spacing w:after="0" w:line="240" w:lineRule="auto"/>
        <w:rPr>
          <w:rFonts w:ascii="Arial" w:hAnsi="Arial" w:cs="Arial"/>
          <w:sz w:val="20"/>
          <w:szCs w:val="20"/>
        </w:rPr>
      </w:pPr>
      <w:r w:rsidRPr="00681633">
        <w:rPr>
          <w:rFonts w:ascii="Arial" w:hAnsi="Arial" w:cs="Arial"/>
          <w:sz w:val="20"/>
          <w:szCs w:val="20"/>
        </w:rPr>
        <w:t>Ministrstvo za visoko šolstvo, znanost in inovacije, Masarykova cesta 16, 1000 Ljubljana</w:t>
      </w:r>
    </w:p>
    <w:p w14:paraId="112524F4" w14:textId="09C1094D" w:rsidR="00124D5C" w:rsidRPr="00681633" w:rsidRDefault="00124D5C" w:rsidP="00681633">
      <w:pPr>
        <w:pStyle w:val="Odstavekseznama"/>
        <w:numPr>
          <w:ilvl w:val="0"/>
          <w:numId w:val="13"/>
        </w:numPr>
        <w:spacing w:after="0" w:line="240" w:lineRule="auto"/>
        <w:jc w:val="both"/>
        <w:rPr>
          <w:rFonts w:ascii="Arial" w:hAnsi="Arial" w:cs="Arial"/>
          <w:sz w:val="20"/>
          <w:szCs w:val="20"/>
        </w:rPr>
      </w:pPr>
      <w:r w:rsidRPr="00681633">
        <w:rPr>
          <w:rFonts w:ascii="Arial" w:hAnsi="Arial" w:cs="Arial"/>
          <w:sz w:val="20"/>
          <w:szCs w:val="20"/>
        </w:rPr>
        <w:t>Ministrstvo za finance, Župančičeva 3, 1502 Ljubljana</w:t>
      </w:r>
    </w:p>
    <w:p w14:paraId="59075904" w14:textId="28EE3F91" w:rsidR="00124D5C" w:rsidRPr="00681633" w:rsidRDefault="00124D5C" w:rsidP="00681633">
      <w:pPr>
        <w:pStyle w:val="Odstavekseznama"/>
        <w:numPr>
          <w:ilvl w:val="0"/>
          <w:numId w:val="13"/>
        </w:numPr>
        <w:spacing w:after="0" w:line="240" w:lineRule="auto"/>
        <w:jc w:val="both"/>
        <w:rPr>
          <w:rFonts w:ascii="Arial" w:hAnsi="Arial" w:cs="Arial"/>
          <w:sz w:val="20"/>
          <w:szCs w:val="20"/>
        </w:rPr>
      </w:pPr>
      <w:r w:rsidRPr="00681633">
        <w:rPr>
          <w:rFonts w:ascii="Arial" w:hAnsi="Arial" w:cs="Arial"/>
          <w:sz w:val="20"/>
          <w:szCs w:val="20"/>
        </w:rPr>
        <w:t>Služba Vlade Republike Slovenije za zakonodajo, Mestni trg 4, 1000 Ljubljana</w:t>
      </w:r>
    </w:p>
    <w:p w14:paraId="09EEC706" w14:textId="2E114BAB" w:rsidR="00124D5C" w:rsidRPr="00681633" w:rsidRDefault="00124D5C" w:rsidP="00681633">
      <w:pPr>
        <w:pStyle w:val="Odstavekseznama"/>
        <w:numPr>
          <w:ilvl w:val="0"/>
          <w:numId w:val="13"/>
        </w:numPr>
        <w:spacing w:after="0" w:line="240" w:lineRule="auto"/>
        <w:rPr>
          <w:rFonts w:ascii="Arial" w:hAnsi="Arial" w:cs="Arial"/>
          <w:sz w:val="20"/>
          <w:szCs w:val="20"/>
        </w:rPr>
      </w:pPr>
      <w:r w:rsidRPr="00681633">
        <w:rPr>
          <w:rFonts w:ascii="Arial" w:hAnsi="Arial" w:cs="Arial"/>
          <w:sz w:val="20"/>
          <w:szCs w:val="20"/>
        </w:rPr>
        <w:t>Ministrstvo za javno upravo, Tržaška cesta 21, 1000 Ljubljana</w:t>
      </w:r>
    </w:p>
    <w:p w14:paraId="047DFF8E" w14:textId="456FD9BC" w:rsidR="00681633" w:rsidRPr="00681633" w:rsidRDefault="00124D5C" w:rsidP="00681633">
      <w:pPr>
        <w:pStyle w:val="Odstavekseznama"/>
        <w:numPr>
          <w:ilvl w:val="0"/>
          <w:numId w:val="13"/>
        </w:numPr>
        <w:tabs>
          <w:tab w:val="left" w:pos="708"/>
        </w:tabs>
        <w:spacing w:after="0" w:line="240" w:lineRule="auto"/>
        <w:rPr>
          <w:rFonts w:ascii="Arial" w:hAnsi="Arial" w:cs="Arial"/>
          <w:sz w:val="20"/>
          <w:szCs w:val="20"/>
        </w:rPr>
      </w:pPr>
      <w:r w:rsidRPr="00681633">
        <w:rPr>
          <w:rFonts w:ascii="Arial" w:hAnsi="Arial" w:cs="Arial"/>
          <w:sz w:val="20"/>
          <w:szCs w:val="20"/>
        </w:rPr>
        <w:t>Generalni sekretariat Vlade Republike Slovenije, Gregorčičeva 20, 1000 Ljubljana</w:t>
      </w:r>
    </w:p>
    <w:p w14:paraId="5C5224F0" w14:textId="2B15D143" w:rsidR="00681633" w:rsidRPr="00F8386F" w:rsidRDefault="00681633" w:rsidP="00F8386F">
      <w:pPr>
        <w:pStyle w:val="Odstavekseznama"/>
        <w:numPr>
          <w:ilvl w:val="0"/>
          <w:numId w:val="13"/>
        </w:numPr>
        <w:tabs>
          <w:tab w:val="left" w:pos="708"/>
        </w:tabs>
        <w:spacing w:after="0" w:line="240" w:lineRule="auto"/>
        <w:rPr>
          <w:rFonts w:ascii="Arial" w:hAnsi="Arial" w:cs="Arial"/>
          <w:sz w:val="20"/>
          <w:szCs w:val="20"/>
        </w:rPr>
      </w:pPr>
      <w:r w:rsidRPr="00F8386F">
        <w:rPr>
          <w:rFonts w:ascii="Arial" w:hAnsi="Arial" w:cs="Arial"/>
          <w:sz w:val="20"/>
          <w:szCs w:val="20"/>
        </w:rPr>
        <w:t>Ministrstvo za gospodarstvo, turizem in šport,</w:t>
      </w:r>
      <w:r w:rsidR="00F8386F" w:rsidRPr="00F8386F">
        <w:t xml:space="preserve"> </w:t>
      </w:r>
      <w:r w:rsidR="00F8386F" w:rsidRPr="00F8386F">
        <w:rPr>
          <w:rFonts w:ascii="Arial" w:hAnsi="Arial" w:cs="Arial"/>
          <w:sz w:val="20"/>
          <w:szCs w:val="20"/>
        </w:rPr>
        <w:t>Kotnikova ulica 5</w:t>
      </w:r>
      <w:r w:rsidR="00F8386F">
        <w:rPr>
          <w:rFonts w:ascii="Arial" w:hAnsi="Arial" w:cs="Arial"/>
          <w:sz w:val="20"/>
          <w:szCs w:val="20"/>
        </w:rPr>
        <w:t xml:space="preserve">, </w:t>
      </w:r>
      <w:r w:rsidR="00F8386F" w:rsidRPr="00F8386F">
        <w:rPr>
          <w:rFonts w:ascii="Arial" w:hAnsi="Arial" w:cs="Arial"/>
          <w:sz w:val="20"/>
          <w:szCs w:val="20"/>
        </w:rPr>
        <w:t>1000 Ljubljana</w:t>
      </w:r>
    </w:p>
    <w:p w14:paraId="565FF2AA" w14:textId="62E2C9A3" w:rsidR="00681633" w:rsidRPr="00F8386F" w:rsidRDefault="00681633" w:rsidP="00F8386F">
      <w:pPr>
        <w:pStyle w:val="Odstavekseznama"/>
        <w:numPr>
          <w:ilvl w:val="0"/>
          <w:numId w:val="13"/>
        </w:numPr>
        <w:spacing w:after="0" w:line="240" w:lineRule="auto"/>
        <w:rPr>
          <w:rFonts w:ascii="Arial" w:hAnsi="Arial" w:cs="Arial"/>
          <w:sz w:val="20"/>
          <w:szCs w:val="20"/>
        </w:rPr>
      </w:pPr>
      <w:r w:rsidRPr="00681633">
        <w:rPr>
          <w:rFonts w:ascii="Arial" w:hAnsi="Arial" w:cs="Arial"/>
          <w:sz w:val="20"/>
          <w:szCs w:val="20"/>
        </w:rPr>
        <w:t>Ministrstvo za digitalno preobrazbo,</w:t>
      </w:r>
      <w:r w:rsidR="00F8386F" w:rsidRPr="00F8386F">
        <w:t xml:space="preserve"> </w:t>
      </w:r>
      <w:r w:rsidR="00F8386F" w:rsidRPr="00F8386F">
        <w:rPr>
          <w:rFonts w:ascii="Arial" w:hAnsi="Arial" w:cs="Arial"/>
          <w:sz w:val="20"/>
          <w:szCs w:val="20"/>
        </w:rPr>
        <w:t>Davčna ulica 1</w:t>
      </w:r>
      <w:r w:rsidR="00F8386F">
        <w:rPr>
          <w:rFonts w:ascii="Arial" w:hAnsi="Arial" w:cs="Arial"/>
          <w:sz w:val="20"/>
          <w:szCs w:val="20"/>
        </w:rPr>
        <w:t xml:space="preserve">, </w:t>
      </w:r>
      <w:r w:rsidR="00F8386F" w:rsidRPr="00F8386F">
        <w:rPr>
          <w:rFonts w:ascii="Arial" w:hAnsi="Arial" w:cs="Arial"/>
          <w:sz w:val="20"/>
          <w:szCs w:val="20"/>
        </w:rPr>
        <w:t>1000 Ljubljana</w:t>
      </w:r>
    </w:p>
    <w:p w14:paraId="39ED37AE" w14:textId="27D06475" w:rsidR="00681633" w:rsidRPr="00F8386F" w:rsidRDefault="00681633" w:rsidP="00F8386F">
      <w:pPr>
        <w:pStyle w:val="Odstavekseznama"/>
        <w:numPr>
          <w:ilvl w:val="0"/>
          <w:numId w:val="13"/>
        </w:numPr>
        <w:spacing w:after="0" w:line="240" w:lineRule="auto"/>
        <w:rPr>
          <w:rFonts w:ascii="Arial" w:hAnsi="Arial" w:cs="Arial"/>
          <w:sz w:val="20"/>
          <w:szCs w:val="20"/>
        </w:rPr>
      </w:pPr>
      <w:r w:rsidRPr="00F8386F">
        <w:rPr>
          <w:rFonts w:ascii="Arial" w:hAnsi="Arial" w:cs="Arial"/>
          <w:sz w:val="20"/>
          <w:szCs w:val="20"/>
        </w:rPr>
        <w:t>Ministrstvo za okolje, podnebje in energijo,</w:t>
      </w:r>
      <w:r w:rsidR="00F8386F" w:rsidRPr="00F8386F">
        <w:t xml:space="preserve"> </w:t>
      </w:r>
      <w:r w:rsidR="00F8386F" w:rsidRPr="00F8386F">
        <w:rPr>
          <w:rFonts w:ascii="Arial" w:hAnsi="Arial" w:cs="Arial"/>
          <w:sz w:val="20"/>
          <w:szCs w:val="20"/>
        </w:rPr>
        <w:t>Langusova ulica 4</w:t>
      </w:r>
      <w:r w:rsidR="00F8386F" w:rsidRPr="00F8386F">
        <w:rPr>
          <w:rFonts w:ascii="Arial" w:hAnsi="Arial" w:cs="Arial"/>
          <w:sz w:val="20"/>
          <w:szCs w:val="20"/>
        </w:rPr>
        <w:t>,</w:t>
      </w:r>
      <w:r w:rsidR="00F8386F">
        <w:rPr>
          <w:rFonts w:ascii="Arial" w:hAnsi="Arial" w:cs="Arial"/>
          <w:sz w:val="20"/>
          <w:szCs w:val="20"/>
        </w:rPr>
        <w:t xml:space="preserve"> </w:t>
      </w:r>
      <w:r w:rsidR="00F8386F" w:rsidRPr="00F8386F">
        <w:rPr>
          <w:rFonts w:ascii="Arial" w:hAnsi="Arial" w:cs="Arial"/>
          <w:sz w:val="20"/>
          <w:szCs w:val="20"/>
        </w:rPr>
        <w:t>1000 Ljubljana</w:t>
      </w:r>
    </w:p>
    <w:p w14:paraId="5C7DD278" w14:textId="41922BF9" w:rsidR="00681633" w:rsidRPr="00F8386F" w:rsidRDefault="00681633" w:rsidP="00F8386F">
      <w:pPr>
        <w:pStyle w:val="Odstavekseznama"/>
        <w:numPr>
          <w:ilvl w:val="0"/>
          <w:numId w:val="13"/>
        </w:numPr>
        <w:spacing w:after="0" w:line="240" w:lineRule="auto"/>
        <w:rPr>
          <w:rFonts w:ascii="Arial" w:hAnsi="Arial" w:cs="Arial"/>
          <w:sz w:val="20"/>
          <w:szCs w:val="20"/>
        </w:rPr>
      </w:pPr>
      <w:r w:rsidRPr="00F8386F">
        <w:rPr>
          <w:rFonts w:ascii="Arial" w:hAnsi="Arial" w:cs="Arial"/>
          <w:sz w:val="20"/>
          <w:szCs w:val="20"/>
        </w:rPr>
        <w:t>Ministrstvo za naravne vire in prostor,</w:t>
      </w:r>
      <w:r w:rsidR="00F8386F" w:rsidRPr="00F8386F">
        <w:t xml:space="preserve"> </w:t>
      </w:r>
      <w:r w:rsidR="00F8386F" w:rsidRPr="00F8386F">
        <w:rPr>
          <w:rFonts w:ascii="Arial" w:hAnsi="Arial" w:cs="Arial"/>
          <w:sz w:val="20"/>
          <w:szCs w:val="20"/>
        </w:rPr>
        <w:t>Dunajska cesta 48</w:t>
      </w:r>
      <w:r w:rsidR="00F8386F">
        <w:rPr>
          <w:rFonts w:ascii="Arial" w:hAnsi="Arial" w:cs="Arial"/>
          <w:sz w:val="20"/>
          <w:szCs w:val="20"/>
        </w:rPr>
        <w:t xml:space="preserve">, </w:t>
      </w:r>
      <w:r w:rsidR="00F8386F" w:rsidRPr="00F8386F">
        <w:rPr>
          <w:rFonts w:ascii="Arial" w:hAnsi="Arial" w:cs="Arial"/>
          <w:sz w:val="20"/>
          <w:szCs w:val="20"/>
        </w:rPr>
        <w:t>1000 Ljubljana</w:t>
      </w:r>
    </w:p>
    <w:p w14:paraId="620031A3" w14:textId="216381DA" w:rsidR="00681633" w:rsidRPr="00F8386F" w:rsidRDefault="00681633" w:rsidP="00F8386F">
      <w:pPr>
        <w:pStyle w:val="Odstavekseznama"/>
        <w:numPr>
          <w:ilvl w:val="0"/>
          <w:numId w:val="13"/>
        </w:numPr>
        <w:spacing w:after="0" w:line="240" w:lineRule="auto"/>
        <w:rPr>
          <w:rFonts w:ascii="Arial" w:hAnsi="Arial" w:cs="Arial"/>
          <w:sz w:val="20"/>
          <w:szCs w:val="20"/>
        </w:rPr>
      </w:pPr>
      <w:r w:rsidRPr="00F8386F">
        <w:rPr>
          <w:rFonts w:ascii="Arial" w:hAnsi="Arial" w:cs="Arial"/>
          <w:sz w:val="20"/>
          <w:szCs w:val="20"/>
        </w:rPr>
        <w:t>Ministrstvo za kmetijstvo, gozdarstvo in prehrano,</w:t>
      </w:r>
      <w:r w:rsidR="00F8386F" w:rsidRPr="00F8386F">
        <w:t xml:space="preserve"> </w:t>
      </w:r>
      <w:r w:rsidR="00F8386F" w:rsidRPr="00F8386F">
        <w:rPr>
          <w:rFonts w:ascii="Arial" w:hAnsi="Arial" w:cs="Arial"/>
          <w:sz w:val="20"/>
          <w:szCs w:val="20"/>
        </w:rPr>
        <w:t>Dunajska cesta 22</w:t>
      </w:r>
      <w:r w:rsidR="00F8386F">
        <w:rPr>
          <w:rFonts w:ascii="Arial" w:hAnsi="Arial" w:cs="Arial"/>
          <w:sz w:val="20"/>
          <w:szCs w:val="20"/>
        </w:rPr>
        <w:t xml:space="preserve">, </w:t>
      </w:r>
      <w:r w:rsidR="00F8386F" w:rsidRPr="00F8386F">
        <w:rPr>
          <w:rFonts w:ascii="Arial" w:hAnsi="Arial" w:cs="Arial"/>
          <w:sz w:val="20"/>
          <w:szCs w:val="20"/>
        </w:rPr>
        <w:t>1000 Ljubljana</w:t>
      </w:r>
    </w:p>
    <w:p w14:paraId="41B71841" w14:textId="60E51803" w:rsidR="00681633" w:rsidRPr="00F8386F" w:rsidRDefault="00681633" w:rsidP="00F8386F">
      <w:pPr>
        <w:pStyle w:val="Odstavekseznama"/>
        <w:numPr>
          <w:ilvl w:val="0"/>
          <w:numId w:val="13"/>
        </w:numPr>
        <w:spacing w:after="0" w:line="240" w:lineRule="auto"/>
        <w:rPr>
          <w:rFonts w:ascii="Arial" w:hAnsi="Arial" w:cs="Arial"/>
          <w:sz w:val="20"/>
          <w:szCs w:val="20"/>
        </w:rPr>
      </w:pPr>
      <w:r w:rsidRPr="00F8386F">
        <w:rPr>
          <w:rFonts w:ascii="Arial" w:hAnsi="Arial" w:cs="Arial"/>
          <w:sz w:val="20"/>
          <w:szCs w:val="20"/>
        </w:rPr>
        <w:t>Ministrstvo za kohezijo in regionalni razvoj</w:t>
      </w:r>
      <w:r w:rsidR="00F8386F" w:rsidRPr="00F8386F">
        <w:rPr>
          <w:rFonts w:ascii="Arial" w:hAnsi="Arial" w:cs="Arial"/>
          <w:sz w:val="20"/>
          <w:szCs w:val="20"/>
        </w:rPr>
        <w:t xml:space="preserve">, </w:t>
      </w:r>
      <w:r w:rsidR="00F8386F" w:rsidRPr="00F8386F">
        <w:rPr>
          <w:rFonts w:ascii="Arial" w:hAnsi="Arial" w:cs="Arial"/>
          <w:sz w:val="20"/>
          <w:szCs w:val="20"/>
        </w:rPr>
        <w:t>Kotnikova ulica 5</w:t>
      </w:r>
      <w:r w:rsidR="00F8386F">
        <w:rPr>
          <w:rFonts w:ascii="Arial" w:hAnsi="Arial" w:cs="Arial"/>
          <w:sz w:val="20"/>
          <w:szCs w:val="20"/>
        </w:rPr>
        <w:t xml:space="preserve">, </w:t>
      </w:r>
      <w:r w:rsidR="00F8386F" w:rsidRPr="00F8386F">
        <w:rPr>
          <w:rFonts w:ascii="Arial" w:hAnsi="Arial" w:cs="Arial"/>
          <w:sz w:val="20"/>
          <w:szCs w:val="20"/>
        </w:rPr>
        <w:t>1000 Ljubljana</w:t>
      </w:r>
    </w:p>
    <w:p w14:paraId="007726A0" w14:textId="77777777" w:rsidR="00124D5C" w:rsidRPr="00681633" w:rsidRDefault="00124D5C" w:rsidP="00681633">
      <w:pPr>
        <w:spacing w:after="0" w:line="240" w:lineRule="auto"/>
        <w:ind w:left="360"/>
        <w:rPr>
          <w:rFonts w:ascii="Arial" w:hAnsi="Arial" w:cs="Arial"/>
          <w:sz w:val="20"/>
          <w:szCs w:val="20"/>
        </w:rPr>
      </w:pPr>
    </w:p>
    <w:p w14:paraId="7611699D"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50DB3A9"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9B21091"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F327107"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5D26F807"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3B060041"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7044A40A"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455F917"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14198BC"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0C8D32AD"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FDDCA2D"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AA1E416"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FB7DB43"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5B6366D0"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0F6C32BA"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4E2B208"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7D4BA0B"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6F2095E"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4E5E3F07"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0A4CE41"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1D895DDF"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39E2E7B7"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50E017B1"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3FF9D4B1"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6E6159A6"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27B91CDB"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0394D89A" w14:textId="77777777" w:rsidR="00124D5C" w:rsidRDefault="00124D5C" w:rsidP="00124D5C">
      <w:pPr>
        <w:tabs>
          <w:tab w:val="left" w:pos="708"/>
        </w:tabs>
        <w:spacing w:after="0" w:line="240" w:lineRule="auto"/>
        <w:jc w:val="center"/>
        <w:rPr>
          <w:rFonts w:ascii="Arial" w:hAnsi="Arial" w:cs="Arial"/>
          <w:b/>
          <w:noProof/>
          <w:color w:val="000000"/>
          <w:sz w:val="20"/>
          <w:szCs w:val="20"/>
          <w:lang w:eastAsia="sl-SI"/>
        </w:rPr>
      </w:pPr>
    </w:p>
    <w:p w14:paraId="363423D7" w14:textId="77777777" w:rsidR="00124D5C" w:rsidRPr="00D761E6" w:rsidRDefault="00124D5C" w:rsidP="00124D5C">
      <w:pPr>
        <w:tabs>
          <w:tab w:val="left" w:pos="708"/>
        </w:tabs>
        <w:spacing w:after="0" w:line="240" w:lineRule="auto"/>
        <w:jc w:val="center"/>
        <w:rPr>
          <w:rFonts w:ascii="Arial" w:hAnsi="Arial" w:cs="Arial"/>
          <w:b/>
          <w:noProof/>
          <w:color w:val="000000"/>
          <w:sz w:val="20"/>
          <w:szCs w:val="20"/>
          <w:lang w:eastAsia="sl-SI"/>
        </w:rPr>
      </w:pPr>
      <w:bookmarkStart w:id="1" w:name="_Hlk190164130"/>
      <w:r w:rsidRPr="00D761E6">
        <w:rPr>
          <w:rFonts w:ascii="Arial" w:hAnsi="Arial" w:cs="Arial"/>
          <w:b/>
          <w:noProof/>
          <w:color w:val="000000"/>
          <w:sz w:val="20"/>
          <w:szCs w:val="20"/>
          <w:lang w:eastAsia="sl-SI"/>
        </w:rPr>
        <w:lastRenderedPageBreak/>
        <w:t>OBRAZLOŽITEV:</w:t>
      </w:r>
    </w:p>
    <w:p w14:paraId="094FB744" w14:textId="77777777" w:rsidR="00124D5C" w:rsidRPr="00D761E6" w:rsidRDefault="00124D5C" w:rsidP="00124D5C">
      <w:pPr>
        <w:tabs>
          <w:tab w:val="left" w:pos="708"/>
        </w:tabs>
        <w:spacing w:after="0" w:line="240" w:lineRule="auto"/>
        <w:jc w:val="center"/>
        <w:rPr>
          <w:rFonts w:ascii="Arial" w:hAnsi="Arial" w:cs="Arial"/>
          <w:b/>
          <w:noProof/>
          <w:color w:val="000000"/>
          <w:sz w:val="20"/>
          <w:szCs w:val="20"/>
          <w:lang w:eastAsia="sl-SI"/>
        </w:rPr>
      </w:pPr>
    </w:p>
    <w:p w14:paraId="52365C1B" w14:textId="681E8B12" w:rsidR="00124D5C" w:rsidRPr="00F76C42" w:rsidRDefault="00124D5C" w:rsidP="00124D5C">
      <w:pPr>
        <w:tabs>
          <w:tab w:val="left" w:pos="708"/>
        </w:tabs>
        <w:spacing w:after="0" w:line="240" w:lineRule="auto"/>
        <w:jc w:val="both"/>
        <w:rPr>
          <w:rFonts w:ascii="Arial" w:hAnsi="Arial" w:cs="Arial"/>
          <w:sz w:val="20"/>
          <w:szCs w:val="20"/>
        </w:rPr>
      </w:pPr>
      <w:r w:rsidRPr="00F76C42">
        <w:rPr>
          <w:rFonts w:ascii="Arial" w:hAnsi="Arial" w:cs="Arial"/>
          <w:noProof/>
          <w:color w:val="000000"/>
          <w:sz w:val="20"/>
          <w:szCs w:val="20"/>
          <w:lang w:eastAsia="sl-SI"/>
        </w:rPr>
        <w:t xml:space="preserve">Vlada Republike Slovenije je v sklepu </w:t>
      </w:r>
      <w:r w:rsidRPr="00F76C42">
        <w:rPr>
          <w:rFonts w:ascii="Arial" w:hAnsi="Arial" w:cs="Arial"/>
          <w:sz w:val="20"/>
          <w:szCs w:val="20"/>
        </w:rPr>
        <w:t xml:space="preserve">številka </w:t>
      </w:r>
      <w:r w:rsidR="001A0FEF" w:rsidRPr="00F76C42">
        <w:rPr>
          <w:rFonts w:ascii="Arial" w:hAnsi="Arial" w:cs="Arial"/>
          <w:sz w:val="20"/>
          <w:szCs w:val="20"/>
        </w:rPr>
        <w:t xml:space="preserve">01301-12/2022/6 </w:t>
      </w:r>
      <w:r w:rsidRPr="00F76C42">
        <w:rPr>
          <w:rFonts w:ascii="Arial" w:hAnsi="Arial" w:cs="Arial"/>
          <w:sz w:val="20"/>
          <w:szCs w:val="20"/>
        </w:rPr>
        <w:t xml:space="preserve">z dne </w:t>
      </w:r>
      <w:r w:rsidR="001A0FEF" w:rsidRPr="00F76C42">
        <w:rPr>
          <w:rFonts w:ascii="Arial" w:hAnsi="Arial" w:cs="Arial"/>
          <w:sz w:val="20"/>
          <w:szCs w:val="20"/>
        </w:rPr>
        <w:t>6. 10. 2022 imenovala člane Razvojnega sveta Republike Slovenije za mandatno obdobje štirih (4) let</w:t>
      </w:r>
      <w:r w:rsidR="00420812" w:rsidRPr="00F76C42">
        <w:rPr>
          <w:rFonts w:ascii="Arial" w:hAnsi="Arial" w:cs="Arial"/>
          <w:sz w:val="20"/>
          <w:szCs w:val="20"/>
        </w:rPr>
        <w:t>, s čimer se je uradno ustanovil Razvojni svet Republike Slovenije, ki se je nato na svoji prvi seji sestal 25.</w:t>
      </w:r>
      <w:r w:rsidR="00E83BE7" w:rsidRPr="00F76C42">
        <w:rPr>
          <w:rFonts w:ascii="Arial" w:hAnsi="Arial" w:cs="Arial"/>
          <w:sz w:val="20"/>
          <w:szCs w:val="20"/>
        </w:rPr>
        <w:t xml:space="preserve"> </w:t>
      </w:r>
      <w:r w:rsidR="00420812" w:rsidRPr="00F76C42">
        <w:rPr>
          <w:rFonts w:ascii="Arial" w:hAnsi="Arial" w:cs="Arial"/>
          <w:sz w:val="20"/>
          <w:szCs w:val="20"/>
        </w:rPr>
        <w:t>11.</w:t>
      </w:r>
      <w:r w:rsidR="00E83BE7" w:rsidRPr="00F76C42">
        <w:rPr>
          <w:rFonts w:ascii="Arial" w:hAnsi="Arial" w:cs="Arial"/>
          <w:sz w:val="20"/>
          <w:szCs w:val="20"/>
        </w:rPr>
        <w:t xml:space="preserve"> </w:t>
      </w:r>
      <w:r w:rsidR="00420812" w:rsidRPr="00F76C42">
        <w:rPr>
          <w:rFonts w:ascii="Arial" w:hAnsi="Arial" w:cs="Arial"/>
          <w:sz w:val="20"/>
          <w:szCs w:val="20"/>
        </w:rPr>
        <w:t>2022. Zakon o znanstvenoraziskovalni in inovacijski dejavnosti (Uradni list RS, št. 186/21</w:t>
      </w:r>
      <w:r w:rsidR="00536CA7" w:rsidRPr="00F76C42">
        <w:rPr>
          <w:rFonts w:ascii="Arial" w:hAnsi="Arial" w:cs="Arial"/>
          <w:sz w:val="20"/>
          <w:szCs w:val="20"/>
        </w:rPr>
        <w:t>, 40/23 in 102/24</w:t>
      </w:r>
      <w:r w:rsidR="00420812" w:rsidRPr="00F76C42">
        <w:rPr>
          <w:rFonts w:ascii="Arial" w:hAnsi="Arial" w:cs="Arial"/>
          <w:sz w:val="20"/>
          <w:szCs w:val="20"/>
        </w:rPr>
        <w:t xml:space="preserve">) v </w:t>
      </w:r>
      <w:r w:rsidR="00E83BE7" w:rsidRPr="00F76C42">
        <w:rPr>
          <w:rFonts w:ascii="Arial" w:hAnsi="Arial" w:cs="Arial"/>
          <w:sz w:val="20"/>
          <w:szCs w:val="20"/>
        </w:rPr>
        <w:t>9</w:t>
      </w:r>
      <w:r w:rsidR="00420812" w:rsidRPr="00F76C42">
        <w:rPr>
          <w:rFonts w:ascii="Arial" w:hAnsi="Arial" w:cs="Arial"/>
          <w:sz w:val="20"/>
          <w:szCs w:val="20"/>
        </w:rPr>
        <w:t xml:space="preserve">. točki </w:t>
      </w:r>
      <w:r w:rsidR="00E83BE7" w:rsidRPr="00F76C42">
        <w:rPr>
          <w:rFonts w:ascii="Arial" w:hAnsi="Arial" w:cs="Arial"/>
          <w:sz w:val="20"/>
          <w:szCs w:val="20"/>
        </w:rPr>
        <w:t xml:space="preserve">tretjega odstavka </w:t>
      </w:r>
      <w:r w:rsidR="00420812" w:rsidRPr="00F76C42">
        <w:rPr>
          <w:rFonts w:ascii="Arial" w:hAnsi="Arial" w:cs="Arial"/>
          <w:sz w:val="20"/>
          <w:szCs w:val="20"/>
        </w:rPr>
        <w:t xml:space="preserve">8. člena določa </w:t>
      </w:r>
      <w:r w:rsidR="00536CA7" w:rsidRPr="00F76C42">
        <w:rPr>
          <w:rFonts w:ascii="Arial" w:hAnsi="Arial" w:cs="Arial"/>
          <w:sz w:val="20"/>
          <w:szCs w:val="20"/>
        </w:rPr>
        <w:t xml:space="preserve">poročanje Vladi Republike Slovenije </w:t>
      </w:r>
      <w:r w:rsidR="00420812" w:rsidRPr="00F76C42">
        <w:rPr>
          <w:rFonts w:ascii="Arial" w:hAnsi="Arial" w:cs="Arial"/>
          <w:sz w:val="20"/>
          <w:szCs w:val="20"/>
        </w:rPr>
        <w:t>kot eno izmed nalog Razvojnega sveta Republike Slovenije</w:t>
      </w:r>
      <w:r w:rsidR="00536CA7" w:rsidRPr="00F76C42">
        <w:rPr>
          <w:rFonts w:ascii="Arial" w:hAnsi="Arial" w:cs="Arial"/>
          <w:sz w:val="20"/>
          <w:szCs w:val="20"/>
        </w:rPr>
        <w:t>.</w:t>
      </w:r>
      <w:r w:rsidR="00420812" w:rsidRPr="00F76C42">
        <w:rPr>
          <w:rFonts w:ascii="Arial" w:hAnsi="Arial" w:cs="Arial"/>
          <w:sz w:val="20"/>
          <w:szCs w:val="20"/>
        </w:rPr>
        <w:t xml:space="preserve"> </w:t>
      </w:r>
    </w:p>
    <w:p w14:paraId="0A785EB0" w14:textId="77777777" w:rsidR="00124D5C" w:rsidRPr="00F76C42" w:rsidRDefault="00124D5C" w:rsidP="00124D5C">
      <w:pPr>
        <w:tabs>
          <w:tab w:val="left" w:pos="708"/>
        </w:tabs>
        <w:spacing w:after="0" w:line="240" w:lineRule="auto"/>
        <w:jc w:val="both"/>
        <w:rPr>
          <w:rFonts w:ascii="Arial" w:hAnsi="Arial" w:cs="Arial"/>
          <w:sz w:val="20"/>
          <w:szCs w:val="20"/>
        </w:rPr>
      </w:pPr>
    </w:p>
    <w:p w14:paraId="46D54879" w14:textId="6E9DA418" w:rsidR="00124D5C" w:rsidRPr="00F76C42" w:rsidRDefault="00124D5C" w:rsidP="00124D5C">
      <w:pPr>
        <w:tabs>
          <w:tab w:val="left" w:pos="708"/>
        </w:tabs>
        <w:spacing w:after="0" w:line="240" w:lineRule="auto"/>
        <w:jc w:val="both"/>
        <w:rPr>
          <w:rFonts w:ascii="Arial" w:hAnsi="Arial" w:cs="Arial"/>
          <w:sz w:val="20"/>
          <w:szCs w:val="20"/>
        </w:rPr>
      </w:pPr>
      <w:r w:rsidRPr="00F76C42">
        <w:rPr>
          <w:rFonts w:ascii="Arial" w:hAnsi="Arial" w:cs="Arial"/>
          <w:sz w:val="20"/>
          <w:szCs w:val="20"/>
        </w:rPr>
        <w:t>V skladu z zgoraj navedenim</w:t>
      </w:r>
      <w:r w:rsidR="00E83BE7" w:rsidRPr="00F76C42">
        <w:rPr>
          <w:rFonts w:ascii="Arial" w:hAnsi="Arial" w:cs="Arial"/>
          <w:sz w:val="20"/>
          <w:szCs w:val="20"/>
        </w:rPr>
        <w:t xml:space="preserve"> sklepom</w:t>
      </w:r>
      <w:r w:rsidRPr="00F76C42">
        <w:rPr>
          <w:rFonts w:ascii="Arial" w:hAnsi="Arial" w:cs="Arial"/>
          <w:sz w:val="20"/>
          <w:szCs w:val="20"/>
        </w:rPr>
        <w:t xml:space="preserve"> Vlade Republike Slovenije je Ministrstvo za visoko šolstvo, znanost in inovacije skladno </w:t>
      </w:r>
      <w:r w:rsidR="00E83BE7" w:rsidRPr="00F76C42">
        <w:rPr>
          <w:rFonts w:ascii="Arial" w:hAnsi="Arial" w:cs="Arial"/>
          <w:sz w:val="20"/>
          <w:szCs w:val="20"/>
        </w:rPr>
        <w:t>z</w:t>
      </w:r>
      <w:r w:rsidRPr="00F76C42">
        <w:rPr>
          <w:rFonts w:ascii="Arial" w:hAnsi="Arial" w:cs="Arial"/>
          <w:sz w:val="20"/>
          <w:szCs w:val="20"/>
        </w:rPr>
        <w:t xml:space="preserve"> </w:t>
      </w:r>
      <w:r w:rsidR="00E83BE7" w:rsidRPr="00F76C42">
        <w:rPr>
          <w:rFonts w:ascii="Arial" w:hAnsi="Arial" w:cs="Arial"/>
          <w:sz w:val="20"/>
          <w:szCs w:val="20"/>
        </w:rPr>
        <w:t>9. točko tretjega odstavka 8. člena</w:t>
      </w:r>
      <w:r w:rsidRPr="00F76C42">
        <w:rPr>
          <w:rFonts w:ascii="Arial" w:hAnsi="Arial" w:cs="Arial"/>
          <w:sz w:val="20"/>
          <w:szCs w:val="20"/>
        </w:rPr>
        <w:t xml:space="preserve"> </w:t>
      </w:r>
      <w:r w:rsidR="00E83BE7" w:rsidRPr="00F76C42">
        <w:rPr>
          <w:rFonts w:ascii="Arial" w:hAnsi="Arial" w:cs="Arial"/>
          <w:sz w:val="20"/>
          <w:szCs w:val="20"/>
        </w:rPr>
        <w:t>Zakona o znanstvenoraziskovalni in inovacijski dejavnosti (Uradni list RS, št. 186/21</w:t>
      </w:r>
      <w:r w:rsidR="00776183" w:rsidRPr="00F76C42">
        <w:rPr>
          <w:rFonts w:ascii="Arial" w:hAnsi="Arial" w:cs="Arial"/>
          <w:sz w:val="20"/>
          <w:szCs w:val="20"/>
        </w:rPr>
        <w:t>, 40/23 in 102/24</w:t>
      </w:r>
      <w:r w:rsidR="00E83BE7" w:rsidRPr="00F76C42">
        <w:rPr>
          <w:rFonts w:ascii="Arial" w:hAnsi="Arial" w:cs="Arial"/>
          <w:sz w:val="20"/>
          <w:szCs w:val="20"/>
        </w:rPr>
        <w:t xml:space="preserve">) </w:t>
      </w:r>
      <w:r w:rsidRPr="00F76C42">
        <w:rPr>
          <w:rFonts w:ascii="Arial" w:hAnsi="Arial" w:cs="Arial"/>
          <w:sz w:val="20"/>
          <w:szCs w:val="20"/>
        </w:rPr>
        <w:t>v letu 202</w:t>
      </w:r>
      <w:r w:rsidR="00E83BE7" w:rsidRPr="00F76C42">
        <w:rPr>
          <w:rFonts w:ascii="Arial" w:hAnsi="Arial" w:cs="Arial"/>
          <w:sz w:val="20"/>
          <w:szCs w:val="20"/>
        </w:rPr>
        <w:t>5</w:t>
      </w:r>
      <w:r w:rsidRPr="00F76C42">
        <w:rPr>
          <w:rFonts w:ascii="Arial" w:hAnsi="Arial" w:cs="Arial"/>
          <w:sz w:val="20"/>
          <w:szCs w:val="20"/>
        </w:rPr>
        <w:t xml:space="preserve"> </w:t>
      </w:r>
      <w:r w:rsidR="00E83BE7" w:rsidRPr="00F76C42">
        <w:rPr>
          <w:rFonts w:ascii="Arial" w:hAnsi="Arial" w:cs="Arial"/>
          <w:sz w:val="20"/>
          <w:szCs w:val="20"/>
        </w:rPr>
        <w:t>pripravilo Poročilo o delu Razvojnega sveta Republike Slovenije za leta 2022, 2023 in 2024.</w:t>
      </w:r>
    </w:p>
    <w:p w14:paraId="7F4A2F2E" w14:textId="77777777" w:rsidR="00124D5C" w:rsidRPr="00F76C42" w:rsidRDefault="00124D5C" w:rsidP="00124D5C">
      <w:pPr>
        <w:tabs>
          <w:tab w:val="left" w:pos="708"/>
        </w:tabs>
        <w:spacing w:after="0" w:line="240" w:lineRule="auto"/>
        <w:jc w:val="both"/>
        <w:rPr>
          <w:rFonts w:ascii="Arial" w:hAnsi="Arial" w:cs="Arial"/>
          <w:sz w:val="20"/>
          <w:szCs w:val="20"/>
        </w:rPr>
      </w:pPr>
    </w:p>
    <w:p w14:paraId="5C01071F" w14:textId="6AD24B87" w:rsidR="00124D5C" w:rsidRDefault="00124D5C" w:rsidP="00124D5C">
      <w:pPr>
        <w:tabs>
          <w:tab w:val="left" w:pos="708"/>
        </w:tabs>
        <w:spacing w:after="0" w:line="240" w:lineRule="auto"/>
        <w:jc w:val="both"/>
        <w:rPr>
          <w:rFonts w:ascii="Arial" w:hAnsi="Arial" w:cs="Arial"/>
          <w:sz w:val="20"/>
          <w:szCs w:val="20"/>
        </w:rPr>
      </w:pPr>
      <w:r w:rsidRPr="00F76C42">
        <w:rPr>
          <w:rFonts w:ascii="Arial" w:hAnsi="Arial" w:cs="Arial"/>
          <w:sz w:val="20"/>
          <w:szCs w:val="20"/>
        </w:rPr>
        <w:t>Glede na navedeno Ministrstvo za visoko šolstvo, znanost in inovacije v predmetnem gradivu posreduje Vladi Republike Slovenije v s</w:t>
      </w:r>
      <w:r w:rsidR="00E13309">
        <w:rPr>
          <w:rFonts w:ascii="Arial" w:hAnsi="Arial" w:cs="Arial"/>
          <w:sz w:val="20"/>
          <w:szCs w:val="20"/>
        </w:rPr>
        <w:t>eznanitev</w:t>
      </w:r>
      <w:r w:rsidRPr="00F76C42">
        <w:rPr>
          <w:rFonts w:ascii="Arial" w:hAnsi="Arial" w:cs="Arial"/>
          <w:sz w:val="20"/>
          <w:szCs w:val="20"/>
        </w:rPr>
        <w:t xml:space="preserve"> </w:t>
      </w:r>
      <w:r w:rsidR="00E83BE7" w:rsidRPr="00F76C42">
        <w:rPr>
          <w:rFonts w:ascii="Arial" w:hAnsi="Arial" w:cs="Arial"/>
          <w:sz w:val="20"/>
          <w:szCs w:val="20"/>
        </w:rPr>
        <w:t>P</w:t>
      </w:r>
      <w:r w:rsidRPr="00F76C42">
        <w:rPr>
          <w:rFonts w:ascii="Arial" w:hAnsi="Arial" w:cs="Arial"/>
          <w:sz w:val="20"/>
          <w:szCs w:val="20"/>
        </w:rPr>
        <w:t xml:space="preserve">oročilo o </w:t>
      </w:r>
      <w:r w:rsidR="009A51F4" w:rsidRPr="00F76C42">
        <w:rPr>
          <w:rFonts w:ascii="Arial" w:hAnsi="Arial" w:cs="Arial"/>
          <w:sz w:val="20"/>
          <w:szCs w:val="20"/>
        </w:rPr>
        <w:t>delu Razvojnega sveta Republike Slovenije za leta 2022, 2023 in 2024</w:t>
      </w:r>
      <w:r w:rsidRPr="00F76C42">
        <w:rPr>
          <w:rFonts w:ascii="Arial" w:hAnsi="Arial" w:cs="Arial"/>
          <w:sz w:val="20"/>
          <w:szCs w:val="20"/>
        </w:rPr>
        <w:t>.</w:t>
      </w:r>
      <w:r>
        <w:rPr>
          <w:rFonts w:ascii="Arial" w:hAnsi="Arial" w:cs="Arial"/>
          <w:sz w:val="20"/>
          <w:szCs w:val="20"/>
        </w:rPr>
        <w:t xml:space="preserve"> </w:t>
      </w:r>
    </w:p>
    <w:bookmarkEnd w:id="1"/>
    <w:p w14:paraId="2E7B2394" w14:textId="77777777" w:rsidR="00124D5C" w:rsidRDefault="00124D5C" w:rsidP="00124D5C">
      <w:pPr>
        <w:tabs>
          <w:tab w:val="left" w:pos="708"/>
        </w:tabs>
        <w:spacing w:after="0" w:line="240" w:lineRule="auto"/>
        <w:jc w:val="both"/>
        <w:rPr>
          <w:rFonts w:ascii="Arial" w:hAnsi="Arial" w:cs="Arial"/>
          <w:sz w:val="20"/>
          <w:szCs w:val="20"/>
        </w:rPr>
      </w:pPr>
      <w:r>
        <w:rPr>
          <w:rFonts w:ascii="Arial" w:hAnsi="Arial" w:cs="Arial"/>
          <w:sz w:val="20"/>
          <w:szCs w:val="20"/>
        </w:rPr>
        <w:t xml:space="preserve">  </w:t>
      </w:r>
    </w:p>
    <w:p w14:paraId="4510AD25" w14:textId="77777777" w:rsidR="00124D5C" w:rsidRDefault="00124D5C" w:rsidP="00124D5C">
      <w:pPr>
        <w:tabs>
          <w:tab w:val="left" w:pos="708"/>
        </w:tabs>
        <w:spacing w:after="0" w:line="240" w:lineRule="auto"/>
        <w:jc w:val="both"/>
        <w:rPr>
          <w:rFonts w:ascii="Arial" w:hAnsi="Arial" w:cs="Arial"/>
          <w:sz w:val="20"/>
          <w:szCs w:val="20"/>
        </w:rPr>
      </w:pPr>
    </w:p>
    <w:p w14:paraId="2BCF501D" w14:textId="30AD291A" w:rsidR="00124D5C" w:rsidRPr="00C6526F" w:rsidRDefault="00776183" w:rsidP="00124D5C">
      <w:pPr>
        <w:tabs>
          <w:tab w:val="left" w:pos="708"/>
        </w:tabs>
        <w:spacing w:after="0" w:line="240" w:lineRule="auto"/>
        <w:jc w:val="both"/>
        <w:rPr>
          <w:rFonts w:ascii="Arial" w:hAnsi="Arial" w:cs="Arial"/>
          <w:sz w:val="20"/>
          <w:szCs w:val="20"/>
        </w:rPr>
      </w:pPr>
      <w:r>
        <w:rPr>
          <w:rFonts w:ascii="Arial" w:hAnsi="Arial" w:cs="Arial"/>
          <w:sz w:val="20"/>
          <w:szCs w:val="20"/>
        </w:rPr>
        <w:t xml:space="preserve"> </w:t>
      </w:r>
    </w:p>
    <w:p w14:paraId="21B60D63" w14:textId="77777777" w:rsidR="00124D5C" w:rsidRPr="00C6526F" w:rsidRDefault="00124D5C" w:rsidP="00124D5C">
      <w:pPr>
        <w:tabs>
          <w:tab w:val="left" w:pos="708"/>
        </w:tabs>
        <w:spacing w:after="0" w:line="240" w:lineRule="auto"/>
        <w:jc w:val="both"/>
        <w:rPr>
          <w:rFonts w:ascii="Arial" w:hAnsi="Arial" w:cs="Arial"/>
          <w:sz w:val="20"/>
          <w:szCs w:val="20"/>
        </w:rPr>
      </w:pPr>
    </w:p>
    <w:p w14:paraId="602C4343" w14:textId="77777777" w:rsidR="00124D5C" w:rsidRPr="00D761E6" w:rsidRDefault="00124D5C" w:rsidP="00124D5C">
      <w:pPr>
        <w:tabs>
          <w:tab w:val="left" w:pos="708"/>
        </w:tabs>
        <w:spacing w:after="0" w:line="240" w:lineRule="auto"/>
        <w:jc w:val="both"/>
        <w:rPr>
          <w:rFonts w:ascii="Arial" w:hAnsi="Arial" w:cs="Arial"/>
          <w:sz w:val="20"/>
          <w:szCs w:val="20"/>
        </w:rPr>
      </w:pPr>
    </w:p>
    <w:p w14:paraId="1D1D594D" w14:textId="77777777" w:rsidR="00124D5C" w:rsidRPr="00D761E6" w:rsidRDefault="00124D5C" w:rsidP="00124D5C">
      <w:pPr>
        <w:tabs>
          <w:tab w:val="left" w:pos="708"/>
        </w:tabs>
        <w:spacing w:after="0" w:line="240" w:lineRule="auto"/>
        <w:jc w:val="both"/>
        <w:rPr>
          <w:rFonts w:ascii="Arial" w:hAnsi="Arial" w:cs="Arial"/>
          <w:sz w:val="20"/>
          <w:szCs w:val="20"/>
        </w:rPr>
      </w:pPr>
    </w:p>
    <w:p w14:paraId="09F7B166" w14:textId="77777777" w:rsidR="00124D5C" w:rsidRPr="00D761E6" w:rsidRDefault="00124D5C" w:rsidP="00124D5C">
      <w:pPr>
        <w:tabs>
          <w:tab w:val="left" w:pos="708"/>
        </w:tabs>
        <w:spacing w:after="0" w:line="240" w:lineRule="auto"/>
        <w:jc w:val="both"/>
        <w:rPr>
          <w:rFonts w:ascii="Arial" w:hAnsi="Arial" w:cs="Arial"/>
          <w:sz w:val="20"/>
          <w:szCs w:val="20"/>
        </w:rPr>
      </w:pPr>
    </w:p>
    <w:p w14:paraId="7E5D4209" w14:textId="77777777" w:rsidR="00124D5C" w:rsidRPr="00D761E6" w:rsidRDefault="00124D5C" w:rsidP="00124D5C">
      <w:pPr>
        <w:tabs>
          <w:tab w:val="left" w:pos="708"/>
        </w:tabs>
        <w:spacing w:after="0" w:line="240" w:lineRule="auto"/>
        <w:jc w:val="both"/>
        <w:rPr>
          <w:rFonts w:ascii="Arial" w:hAnsi="Arial" w:cs="Arial"/>
          <w:sz w:val="20"/>
          <w:szCs w:val="20"/>
        </w:rPr>
      </w:pPr>
    </w:p>
    <w:p w14:paraId="5ABB4502" w14:textId="77777777" w:rsidR="00124D5C" w:rsidRPr="00D761E6" w:rsidRDefault="00124D5C" w:rsidP="00124D5C">
      <w:pPr>
        <w:tabs>
          <w:tab w:val="left" w:pos="708"/>
        </w:tabs>
        <w:spacing w:after="0" w:line="240" w:lineRule="auto"/>
        <w:jc w:val="both"/>
        <w:rPr>
          <w:rFonts w:ascii="Arial" w:hAnsi="Arial" w:cs="Arial"/>
          <w:sz w:val="20"/>
          <w:szCs w:val="20"/>
        </w:rPr>
      </w:pPr>
    </w:p>
    <w:p w14:paraId="5D5353BD" w14:textId="77777777" w:rsidR="00124D5C" w:rsidRDefault="00124D5C" w:rsidP="00124D5C">
      <w:pPr>
        <w:tabs>
          <w:tab w:val="left" w:pos="708"/>
        </w:tabs>
        <w:spacing w:after="0" w:line="240" w:lineRule="auto"/>
        <w:jc w:val="both"/>
        <w:rPr>
          <w:rFonts w:ascii="Arial" w:hAnsi="Arial" w:cs="Arial"/>
          <w:sz w:val="20"/>
          <w:szCs w:val="20"/>
        </w:rPr>
      </w:pPr>
    </w:p>
    <w:p w14:paraId="60C056B8" w14:textId="77777777" w:rsidR="00124D5C" w:rsidRDefault="00124D5C" w:rsidP="00124D5C">
      <w:pPr>
        <w:tabs>
          <w:tab w:val="left" w:pos="708"/>
        </w:tabs>
        <w:spacing w:after="0" w:line="240" w:lineRule="auto"/>
        <w:jc w:val="both"/>
        <w:rPr>
          <w:rFonts w:ascii="Arial" w:hAnsi="Arial" w:cs="Arial"/>
          <w:sz w:val="20"/>
          <w:szCs w:val="20"/>
        </w:rPr>
      </w:pPr>
    </w:p>
    <w:p w14:paraId="4DCBC19C" w14:textId="77777777" w:rsidR="00124D5C" w:rsidRDefault="00124D5C" w:rsidP="00124D5C">
      <w:pPr>
        <w:tabs>
          <w:tab w:val="left" w:pos="708"/>
        </w:tabs>
        <w:spacing w:after="0" w:line="240" w:lineRule="auto"/>
        <w:jc w:val="both"/>
        <w:rPr>
          <w:rFonts w:ascii="Arial" w:hAnsi="Arial" w:cs="Arial"/>
          <w:sz w:val="20"/>
          <w:szCs w:val="20"/>
        </w:rPr>
      </w:pPr>
    </w:p>
    <w:p w14:paraId="1CCF65AD" w14:textId="77777777" w:rsidR="00124D5C" w:rsidRDefault="00124D5C" w:rsidP="00124D5C">
      <w:pPr>
        <w:tabs>
          <w:tab w:val="left" w:pos="708"/>
        </w:tabs>
        <w:spacing w:after="0" w:line="240" w:lineRule="auto"/>
        <w:jc w:val="both"/>
        <w:rPr>
          <w:rFonts w:ascii="Arial" w:hAnsi="Arial" w:cs="Arial"/>
          <w:sz w:val="20"/>
          <w:szCs w:val="20"/>
        </w:rPr>
      </w:pPr>
    </w:p>
    <w:p w14:paraId="5B7C55D1" w14:textId="77777777" w:rsidR="00124D5C" w:rsidRDefault="00124D5C" w:rsidP="00124D5C">
      <w:pPr>
        <w:tabs>
          <w:tab w:val="left" w:pos="708"/>
        </w:tabs>
        <w:spacing w:after="0" w:line="240" w:lineRule="auto"/>
        <w:jc w:val="both"/>
        <w:rPr>
          <w:rFonts w:ascii="Arial" w:hAnsi="Arial" w:cs="Arial"/>
          <w:sz w:val="20"/>
          <w:szCs w:val="20"/>
        </w:rPr>
      </w:pPr>
    </w:p>
    <w:p w14:paraId="4BF52710" w14:textId="77777777" w:rsidR="00124D5C" w:rsidRDefault="00124D5C" w:rsidP="00124D5C">
      <w:pPr>
        <w:tabs>
          <w:tab w:val="left" w:pos="708"/>
        </w:tabs>
        <w:spacing w:after="0" w:line="240" w:lineRule="auto"/>
        <w:jc w:val="both"/>
        <w:rPr>
          <w:rFonts w:ascii="Arial" w:hAnsi="Arial" w:cs="Arial"/>
          <w:sz w:val="20"/>
          <w:szCs w:val="20"/>
        </w:rPr>
      </w:pPr>
    </w:p>
    <w:p w14:paraId="16E87F7C" w14:textId="77777777" w:rsidR="00124D5C" w:rsidRDefault="00124D5C" w:rsidP="00124D5C">
      <w:pPr>
        <w:tabs>
          <w:tab w:val="left" w:pos="708"/>
        </w:tabs>
        <w:spacing w:after="0" w:line="240" w:lineRule="auto"/>
        <w:jc w:val="both"/>
        <w:rPr>
          <w:rFonts w:ascii="Arial" w:hAnsi="Arial" w:cs="Arial"/>
          <w:sz w:val="20"/>
          <w:szCs w:val="20"/>
        </w:rPr>
      </w:pPr>
    </w:p>
    <w:p w14:paraId="706F7662" w14:textId="77777777" w:rsidR="00124D5C" w:rsidRDefault="00124D5C" w:rsidP="00124D5C">
      <w:pPr>
        <w:tabs>
          <w:tab w:val="left" w:pos="708"/>
        </w:tabs>
        <w:spacing w:after="0" w:line="240" w:lineRule="auto"/>
        <w:jc w:val="both"/>
        <w:rPr>
          <w:rFonts w:ascii="Arial" w:hAnsi="Arial" w:cs="Arial"/>
          <w:sz w:val="20"/>
          <w:szCs w:val="20"/>
        </w:rPr>
      </w:pPr>
    </w:p>
    <w:p w14:paraId="7F1D9299" w14:textId="77777777" w:rsidR="00124D5C" w:rsidRDefault="00124D5C" w:rsidP="00124D5C">
      <w:pPr>
        <w:tabs>
          <w:tab w:val="left" w:pos="708"/>
        </w:tabs>
        <w:spacing w:after="0" w:line="240" w:lineRule="auto"/>
        <w:jc w:val="both"/>
        <w:rPr>
          <w:rFonts w:ascii="Arial" w:hAnsi="Arial" w:cs="Arial"/>
          <w:sz w:val="20"/>
          <w:szCs w:val="20"/>
        </w:rPr>
      </w:pPr>
    </w:p>
    <w:p w14:paraId="2C8DE14F" w14:textId="77777777" w:rsidR="00124D5C" w:rsidRDefault="00124D5C" w:rsidP="00124D5C">
      <w:pPr>
        <w:tabs>
          <w:tab w:val="left" w:pos="708"/>
        </w:tabs>
        <w:spacing w:after="0" w:line="240" w:lineRule="auto"/>
        <w:jc w:val="both"/>
        <w:rPr>
          <w:rFonts w:ascii="Arial" w:hAnsi="Arial" w:cs="Arial"/>
          <w:sz w:val="20"/>
          <w:szCs w:val="20"/>
        </w:rPr>
      </w:pPr>
    </w:p>
    <w:p w14:paraId="5A095290" w14:textId="77777777" w:rsidR="00124D5C" w:rsidRDefault="00124D5C" w:rsidP="00124D5C">
      <w:pPr>
        <w:tabs>
          <w:tab w:val="left" w:pos="708"/>
        </w:tabs>
        <w:spacing w:after="0" w:line="240" w:lineRule="auto"/>
        <w:jc w:val="both"/>
        <w:rPr>
          <w:rFonts w:ascii="Arial" w:hAnsi="Arial" w:cs="Arial"/>
          <w:sz w:val="20"/>
          <w:szCs w:val="20"/>
        </w:rPr>
      </w:pPr>
    </w:p>
    <w:p w14:paraId="32B1475D" w14:textId="77777777" w:rsidR="00124D5C" w:rsidRDefault="00124D5C" w:rsidP="00124D5C">
      <w:pPr>
        <w:tabs>
          <w:tab w:val="left" w:pos="708"/>
        </w:tabs>
        <w:spacing w:after="0" w:line="240" w:lineRule="auto"/>
        <w:jc w:val="both"/>
        <w:rPr>
          <w:rFonts w:ascii="Arial" w:hAnsi="Arial" w:cs="Arial"/>
          <w:sz w:val="20"/>
          <w:szCs w:val="20"/>
        </w:rPr>
      </w:pPr>
    </w:p>
    <w:p w14:paraId="560B8796" w14:textId="77777777" w:rsidR="00124D5C" w:rsidRDefault="00124D5C" w:rsidP="00124D5C">
      <w:pPr>
        <w:tabs>
          <w:tab w:val="left" w:pos="708"/>
        </w:tabs>
        <w:spacing w:after="0" w:line="240" w:lineRule="auto"/>
        <w:jc w:val="both"/>
        <w:rPr>
          <w:rFonts w:ascii="Arial" w:hAnsi="Arial" w:cs="Arial"/>
          <w:sz w:val="20"/>
          <w:szCs w:val="20"/>
        </w:rPr>
      </w:pPr>
    </w:p>
    <w:p w14:paraId="135D664D" w14:textId="77777777" w:rsidR="00124D5C" w:rsidRDefault="00124D5C" w:rsidP="00124D5C">
      <w:pPr>
        <w:tabs>
          <w:tab w:val="left" w:pos="708"/>
        </w:tabs>
        <w:spacing w:after="0" w:line="240" w:lineRule="auto"/>
        <w:jc w:val="both"/>
        <w:rPr>
          <w:rFonts w:ascii="Arial" w:hAnsi="Arial" w:cs="Arial"/>
          <w:sz w:val="20"/>
          <w:szCs w:val="20"/>
        </w:rPr>
      </w:pPr>
    </w:p>
    <w:p w14:paraId="012A6587" w14:textId="77777777" w:rsidR="00124D5C" w:rsidRDefault="00124D5C" w:rsidP="00124D5C">
      <w:pPr>
        <w:tabs>
          <w:tab w:val="left" w:pos="708"/>
        </w:tabs>
        <w:spacing w:after="0" w:line="240" w:lineRule="auto"/>
        <w:jc w:val="both"/>
        <w:rPr>
          <w:rFonts w:ascii="Arial" w:hAnsi="Arial" w:cs="Arial"/>
          <w:sz w:val="20"/>
          <w:szCs w:val="20"/>
        </w:rPr>
      </w:pPr>
    </w:p>
    <w:p w14:paraId="52859F71" w14:textId="77777777" w:rsidR="00124D5C" w:rsidRDefault="00124D5C" w:rsidP="00124D5C">
      <w:pPr>
        <w:tabs>
          <w:tab w:val="left" w:pos="708"/>
        </w:tabs>
        <w:spacing w:after="0" w:line="240" w:lineRule="auto"/>
        <w:jc w:val="both"/>
        <w:rPr>
          <w:rFonts w:ascii="Arial" w:hAnsi="Arial" w:cs="Arial"/>
          <w:sz w:val="20"/>
          <w:szCs w:val="20"/>
        </w:rPr>
      </w:pPr>
    </w:p>
    <w:p w14:paraId="6B42A31E" w14:textId="77777777" w:rsidR="00124D5C" w:rsidRDefault="00124D5C" w:rsidP="00124D5C">
      <w:pPr>
        <w:tabs>
          <w:tab w:val="left" w:pos="708"/>
        </w:tabs>
        <w:spacing w:after="0" w:line="240" w:lineRule="auto"/>
        <w:jc w:val="both"/>
        <w:rPr>
          <w:rFonts w:ascii="Arial" w:hAnsi="Arial" w:cs="Arial"/>
          <w:sz w:val="20"/>
          <w:szCs w:val="20"/>
        </w:rPr>
      </w:pPr>
    </w:p>
    <w:p w14:paraId="76789EDF" w14:textId="77777777" w:rsidR="00124D5C" w:rsidRDefault="00124D5C" w:rsidP="00124D5C">
      <w:pPr>
        <w:tabs>
          <w:tab w:val="left" w:pos="708"/>
        </w:tabs>
        <w:spacing w:after="0" w:line="240" w:lineRule="auto"/>
        <w:jc w:val="both"/>
        <w:rPr>
          <w:rFonts w:ascii="Arial" w:hAnsi="Arial" w:cs="Arial"/>
          <w:sz w:val="20"/>
          <w:szCs w:val="20"/>
        </w:rPr>
      </w:pPr>
    </w:p>
    <w:p w14:paraId="0C73BD49" w14:textId="77777777" w:rsidR="00124D5C" w:rsidRDefault="00124D5C" w:rsidP="00124D5C">
      <w:pPr>
        <w:tabs>
          <w:tab w:val="left" w:pos="708"/>
        </w:tabs>
        <w:spacing w:after="0" w:line="240" w:lineRule="auto"/>
        <w:jc w:val="both"/>
        <w:rPr>
          <w:rFonts w:ascii="Arial" w:hAnsi="Arial" w:cs="Arial"/>
          <w:sz w:val="20"/>
          <w:szCs w:val="20"/>
        </w:rPr>
      </w:pPr>
    </w:p>
    <w:p w14:paraId="4F315F21" w14:textId="77777777" w:rsidR="00124D5C" w:rsidRPr="00D761E6" w:rsidRDefault="00124D5C" w:rsidP="00124D5C">
      <w:pPr>
        <w:tabs>
          <w:tab w:val="left" w:pos="708"/>
        </w:tabs>
        <w:spacing w:after="0" w:line="240" w:lineRule="auto"/>
        <w:jc w:val="both"/>
        <w:rPr>
          <w:rFonts w:ascii="Arial" w:hAnsi="Arial" w:cs="Arial"/>
          <w:sz w:val="20"/>
          <w:szCs w:val="20"/>
        </w:rPr>
      </w:pPr>
    </w:p>
    <w:p w14:paraId="341B4503" w14:textId="77777777" w:rsidR="00124D5C" w:rsidRPr="00D761E6" w:rsidRDefault="00124D5C" w:rsidP="00124D5C">
      <w:pPr>
        <w:tabs>
          <w:tab w:val="left" w:pos="708"/>
        </w:tabs>
        <w:spacing w:after="0" w:line="240" w:lineRule="auto"/>
        <w:jc w:val="both"/>
        <w:rPr>
          <w:rFonts w:ascii="Arial" w:hAnsi="Arial" w:cs="Arial"/>
          <w:sz w:val="20"/>
          <w:szCs w:val="20"/>
        </w:rPr>
      </w:pPr>
    </w:p>
    <w:p w14:paraId="15335DA2" w14:textId="77777777" w:rsidR="00124D5C" w:rsidRDefault="00124D5C" w:rsidP="00124D5C">
      <w:pPr>
        <w:tabs>
          <w:tab w:val="left" w:pos="708"/>
        </w:tabs>
        <w:spacing w:after="0" w:line="240" w:lineRule="auto"/>
        <w:jc w:val="both"/>
        <w:rPr>
          <w:rFonts w:ascii="Arial" w:hAnsi="Arial" w:cs="Arial"/>
          <w:sz w:val="20"/>
          <w:szCs w:val="20"/>
        </w:rPr>
      </w:pPr>
    </w:p>
    <w:p w14:paraId="6E9BC5A6" w14:textId="77777777" w:rsidR="00124D5C" w:rsidRDefault="00124D5C" w:rsidP="00124D5C">
      <w:pPr>
        <w:tabs>
          <w:tab w:val="left" w:pos="708"/>
        </w:tabs>
        <w:spacing w:after="0" w:line="240" w:lineRule="auto"/>
        <w:jc w:val="both"/>
        <w:rPr>
          <w:rFonts w:ascii="Arial" w:hAnsi="Arial" w:cs="Arial"/>
          <w:sz w:val="20"/>
          <w:szCs w:val="20"/>
        </w:rPr>
      </w:pPr>
    </w:p>
    <w:p w14:paraId="68FA5B2D" w14:textId="77777777" w:rsidR="00124D5C" w:rsidRDefault="00124D5C" w:rsidP="00124D5C">
      <w:pPr>
        <w:tabs>
          <w:tab w:val="left" w:pos="708"/>
        </w:tabs>
        <w:spacing w:after="0" w:line="240" w:lineRule="auto"/>
        <w:jc w:val="both"/>
        <w:rPr>
          <w:rFonts w:ascii="Arial" w:hAnsi="Arial" w:cs="Arial"/>
          <w:sz w:val="20"/>
          <w:szCs w:val="20"/>
        </w:rPr>
      </w:pPr>
    </w:p>
    <w:p w14:paraId="6788C083" w14:textId="77777777" w:rsidR="00124D5C" w:rsidRDefault="00124D5C" w:rsidP="00124D5C">
      <w:pPr>
        <w:tabs>
          <w:tab w:val="left" w:pos="708"/>
        </w:tabs>
        <w:spacing w:after="0" w:line="240" w:lineRule="auto"/>
        <w:jc w:val="both"/>
        <w:rPr>
          <w:rFonts w:ascii="Arial" w:hAnsi="Arial" w:cs="Arial"/>
          <w:sz w:val="20"/>
          <w:szCs w:val="20"/>
        </w:rPr>
      </w:pPr>
    </w:p>
    <w:p w14:paraId="044E4267" w14:textId="77777777" w:rsidR="00124D5C" w:rsidRDefault="00124D5C" w:rsidP="00124D5C">
      <w:pPr>
        <w:tabs>
          <w:tab w:val="left" w:pos="708"/>
        </w:tabs>
        <w:spacing w:after="0" w:line="240" w:lineRule="auto"/>
        <w:jc w:val="both"/>
        <w:rPr>
          <w:rFonts w:ascii="Arial" w:hAnsi="Arial" w:cs="Arial"/>
          <w:sz w:val="20"/>
          <w:szCs w:val="20"/>
        </w:rPr>
      </w:pPr>
    </w:p>
    <w:p w14:paraId="4956109B" w14:textId="11D03A19" w:rsidR="009A51F4" w:rsidRDefault="009A51F4">
      <w:pPr>
        <w:rPr>
          <w:rFonts w:ascii="Arial" w:hAnsi="Arial" w:cs="Arial"/>
          <w:sz w:val="20"/>
          <w:szCs w:val="20"/>
        </w:rPr>
      </w:pPr>
      <w:r>
        <w:rPr>
          <w:rFonts w:ascii="Arial" w:hAnsi="Arial" w:cs="Arial"/>
          <w:sz w:val="20"/>
          <w:szCs w:val="20"/>
        </w:rPr>
        <w:br w:type="page"/>
      </w:r>
    </w:p>
    <w:p w14:paraId="7B4A52D1" w14:textId="1CD5829B" w:rsidR="00124D5C" w:rsidRPr="00D761E6" w:rsidRDefault="009A51F4" w:rsidP="00124D5C">
      <w:pPr>
        <w:tabs>
          <w:tab w:val="left" w:pos="708"/>
        </w:tabs>
        <w:spacing w:after="0" w:line="240" w:lineRule="auto"/>
        <w:jc w:val="center"/>
        <w:rPr>
          <w:rFonts w:ascii="Arial" w:hAnsi="Arial" w:cs="Arial"/>
          <w:b/>
          <w:sz w:val="20"/>
          <w:szCs w:val="20"/>
        </w:rPr>
      </w:pPr>
      <w:r>
        <w:rPr>
          <w:rFonts w:ascii="Arial" w:hAnsi="Arial" w:cs="Arial"/>
          <w:b/>
          <w:sz w:val="20"/>
          <w:szCs w:val="20"/>
        </w:rPr>
        <w:lastRenderedPageBreak/>
        <w:t>P</w:t>
      </w:r>
      <w:r w:rsidRPr="009A51F4">
        <w:rPr>
          <w:rFonts w:ascii="Arial" w:hAnsi="Arial" w:cs="Arial"/>
          <w:b/>
          <w:sz w:val="20"/>
          <w:szCs w:val="20"/>
        </w:rPr>
        <w:t>OROČIL</w:t>
      </w:r>
      <w:r>
        <w:rPr>
          <w:rFonts w:ascii="Arial" w:hAnsi="Arial" w:cs="Arial"/>
          <w:b/>
          <w:sz w:val="20"/>
          <w:szCs w:val="20"/>
        </w:rPr>
        <w:t>O</w:t>
      </w:r>
      <w:r w:rsidRPr="009A51F4">
        <w:rPr>
          <w:rFonts w:ascii="Arial" w:hAnsi="Arial" w:cs="Arial"/>
          <w:b/>
          <w:sz w:val="20"/>
          <w:szCs w:val="20"/>
        </w:rPr>
        <w:t xml:space="preserve"> VLADI RS O DELU RAZVOJNEGA SVETA </w:t>
      </w:r>
      <w:r w:rsidR="002F53FC" w:rsidRPr="002F53FC">
        <w:rPr>
          <w:rFonts w:ascii="Arial" w:hAnsi="Arial" w:cs="Arial"/>
          <w:b/>
          <w:sz w:val="20"/>
          <w:szCs w:val="20"/>
        </w:rPr>
        <w:t>REPUBLIKE SLOVENIJE ZA LETA 2022, 2023 IN 2024</w:t>
      </w:r>
    </w:p>
    <w:p w14:paraId="6670046D" w14:textId="77777777" w:rsidR="00124D5C" w:rsidRDefault="00124D5C" w:rsidP="00124D5C">
      <w:pPr>
        <w:tabs>
          <w:tab w:val="left" w:pos="708"/>
        </w:tabs>
        <w:spacing w:after="0" w:line="240" w:lineRule="auto"/>
        <w:jc w:val="both"/>
        <w:rPr>
          <w:rFonts w:ascii="Arial" w:hAnsi="Arial" w:cs="Arial"/>
          <w:b/>
          <w:sz w:val="20"/>
          <w:szCs w:val="20"/>
        </w:rPr>
      </w:pPr>
    </w:p>
    <w:p w14:paraId="7A32267D" w14:textId="77777777" w:rsidR="009A51F4" w:rsidRPr="009A51F4" w:rsidRDefault="009A51F4" w:rsidP="009A51F4">
      <w:pPr>
        <w:jc w:val="both"/>
        <w:rPr>
          <w:rFonts w:ascii="Arial" w:hAnsi="Arial" w:cs="Arial"/>
          <w:kern w:val="2"/>
          <w:sz w:val="20"/>
          <w:szCs w:val="20"/>
          <w14:ligatures w14:val="standardContextual"/>
        </w:rPr>
      </w:pPr>
      <w:bookmarkStart w:id="2" w:name="_Hlk188520388"/>
      <w:r w:rsidRPr="009A51F4">
        <w:rPr>
          <w:rFonts w:ascii="Arial" w:hAnsi="Arial" w:cs="Arial"/>
          <w:kern w:val="2"/>
          <w:sz w:val="20"/>
          <w:szCs w:val="20"/>
          <w14:ligatures w14:val="standardContextual"/>
        </w:rPr>
        <w:t>Razvojni svet Republike Slovenije je od svoje ustavnovitve 6. 10. 2022 zasedal na 4 sejah:</w:t>
      </w:r>
    </w:p>
    <w:p w14:paraId="70FB87BD" w14:textId="77777777" w:rsidR="009A51F4" w:rsidRPr="009A51F4" w:rsidRDefault="009A51F4" w:rsidP="00C972D9">
      <w:pPr>
        <w:spacing w:after="0"/>
        <w:ind w:left="708"/>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1. seja: 25. 11. 2022</w:t>
      </w:r>
    </w:p>
    <w:p w14:paraId="7C934116" w14:textId="77777777" w:rsidR="009A51F4" w:rsidRPr="009A51F4" w:rsidRDefault="009A51F4" w:rsidP="00C972D9">
      <w:pPr>
        <w:spacing w:after="0"/>
        <w:ind w:left="708"/>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2. seja: 4. 11. 2023</w:t>
      </w:r>
    </w:p>
    <w:p w14:paraId="3834EAB2" w14:textId="77777777" w:rsidR="009A51F4" w:rsidRPr="009A51F4" w:rsidRDefault="009A51F4" w:rsidP="00C972D9">
      <w:pPr>
        <w:spacing w:after="0"/>
        <w:ind w:left="708"/>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3. seja: 11. 12. 2023</w:t>
      </w:r>
    </w:p>
    <w:p w14:paraId="611C7253" w14:textId="77777777" w:rsidR="009A51F4" w:rsidRPr="009A51F4" w:rsidRDefault="009A51F4" w:rsidP="00C972D9">
      <w:pPr>
        <w:spacing w:after="0"/>
        <w:ind w:left="708"/>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4. seja: 15. 10. 2024</w:t>
      </w:r>
    </w:p>
    <w:p w14:paraId="1B5AB4D1" w14:textId="77777777" w:rsidR="009A51F4" w:rsidRPr="009A51F4" w:rsidRDefault="009A51F4" w:rsidP="009A51F4">
      <w:pPr>
        <w:jc w:val="both"/>
        <w:rPr>
          <w:rFonts w:ascii="Arial" w:hAnsi="Arial" w:cs="Arial"/>
          <w:kern w:val="2"/>
          <w:sz w:val="20"/>
          <w:szCs w:val="20"/>
          <w14:ligatures w14:val="standardContextual"/>
        </w:rPr>
      </w:pPr>
    </w:p>
    <w:p w14:paraId="01D78787"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Znotraj Razvojnega sveta RS delujeta dve delovni skupini:</w:t>
      </w:r>
    </w:p>
    <w:p w14:paraId="4476F21A" w14:textId="77777777" w:rsidR="009A51F4" w:rsidRPr="009A51F4" w:rsidRDefault="009A51F4" w:rsidP="009A51F4">
      <w:pPr>
        <w:numPr>
          <w:ilvl w:val="0"/>
          <w:numId w:val="9"/>
        </w:numPr>
        <w:contextualSpacing/>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Delovna skupina za krepitev sodelovanja med uporabniki in akademsko sfero, </w:t>
      </w:r>
    </w:p>
    <w:p w14:paraId="2232A1CC" w14:textId="77777777" w:rsidR="009A51F4" w:rsidRPr="009A51F4" w:rsidRDefault="009A51F4" w:rsidP="009A51F4">
      <w:pPr>
        <w:numPr>
          <w:ilvl w:val="0"/>
          <w:numId w:val="9"/>
        </w:numPr>
        <w:contextualSpacing/>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Delovna skupina za vzpodbujanje ustanavljanja spin-off, spin-out in visokotehnoloških zagonskih podjetij</w:t>
      </w:r>
    </w:p>
    <w:bookmarkEnd w:id="2"/>
    <w:p w14:paraId="0B75CB21" w14:textId="77777777" w:rsidR="009A51F4" w:rsidRPr="009A51F4" w:rsidRDefault="009A51F4" w:rsidP="009A51F4">
      <w:pPr>
        <w:jc w:val="both"/>
        <w:rPr>
          <w:rFonts w:ascii="Arial" w:hAnsi="Arial" w:cs="Arial"/>
          <w:kern w:val="2"/>
          <w:sz w:val="20"/>
          <w:szCs w:val="20"/>
          <w14:ligatures w14:val="standardContextual"/>
        </w:rPr>
      </w:pPr>
    </w:p>
    <w:p w14:paraId="40FE776C"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Na 1. seji Razvojnega sveta Republike Slovenije 25. 11. 2022 so bili prisotni: </w:t>
      </w:r>
    </w:p>
    <w:p w14:paraId="7D383A2E"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 xml:space="preserve">Prisotni: </w:t>
      </w:r>
      <w:r w:rsidRPr="009A51F4">
        <w:rPr>
          <w:rFonts w:ascii="Arial" w:hAnsi="Arial" w:cs="Arial"/>
          <w:kern w:val="2"/>
          <w:sz w:val="20"/>
          <w:szCs w:val="20"/>
          <w14:ligatures w14:val="standardContextual"/>
        </w:rPr>
        <w:t xml:space="preserve">Predsednik: Prof. ddr. Denis Đonlagić in člani: Irena Šinko, Uroš Brežan, </w:t>
      </w:r>
      <w:r w:rsidRPr="009A51F4">
        <w:rPr>
          <w:rFonts w:ascii="Arial" w:hAnsi="Arial" w:cs="Arial"/>
          <w:color w:val="FF0000"/>
          <w:kern w:val="2"/>
          <w:sz w:val="20"/>
          <w:szCs w:val="20"/>
          <w14:ligatures w14:val="standardContextual"/>
        </w:rPr>
        <w:t>mag. Bojan Kumer, Klemen Boštjančič, dr. Igor Papič</w:t>
      </w:r>
      <w:r w:rsidRPr="009A51F4">
        <w:rPr>
          <w:rFonts w:ascii="Arial" w:hAnsi="Arial" w:cs="Arial"/>
          <w:kern w:val="2"/>
          <w:sz w:val="20"/>
          <w:szCs w:val="20"/>
          <w14:ligatures w14:val="standardContextual"/>
        </w:rPr>
        <w:t xml:space="preserve">, prof. dr. Marina Lukšič Hacin, Vesna Nahtigal, doc. dr. Luka Drinovec, dr. Vita Žlender, prof. dr. Nataša Zabukovec Logar, akad. prof. dr. Peter Štih, prof. dr. Gregor Majdič, prof. dr. Gregor Anderluh, prof. dr. Mitja Lainščak, mag. Maja Tomanič Vidovič in mag. Damijan Dolinar. </w:t>
      </w:r>
    </w:p>
    <w:p w14:paraId="711CEFA4"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Odsotni člani:</w:t>
      </w:r>
      <w:r w:rsidRPr="009A51F4">
        <w:rPr>
          <w:rFonts w:ascii="Arial" w:hAnsi="Arial" w:cs="Arial"/>
          <w:kern w:val="2"/>
          <w:sz w:val="20"/>
          <w:szCs w:val="20"/>
          <w14:ligatures w14:val="standardContextual"/>
        </w:rPr>
        <w:t xml:space="preserve"> </w:t>
      </w:r>
      <w:r w:rsidRPr="009A51F4">
        <w:rPr>
          <w:rFonts w:ascii="Arial" w:hAnsi="Arial" w:cs="Arial"/>
          <w:color w:val="FF0000"/>
          <w:kern w:val="2"/>
          <w:sz w:val="20"/>
          <w:szCs w:val="20"/>
          <w14:ligatures w14:val="standardContextual"/>
        </w:rPr>
        <w:t>Matjaž Han, dr. Emilija Stojmenova Duh, dr. Aleksander Jevšek</w:t>
      </w:r>
      <w:r w:rsidRPr="009A51F4">
        <w:rPr>
          <w:rFonts w:ascii="Arial" w:hAnsi="Arial" w:cs="Arial"/>
          <w:kern w:val="2"/>
          <w:sz w:val="20"/>
          <w:szCs w:val="20"/>
          <w14:ligatures w14:val="standardContextual"/>
        </w:rPr>
        <w:t>, dr. Andrej Košmrlj, dr. Mark Pleško, Rok Capl in Tibor Šimonka.</w:t>
      </w:r>
    </w:p>
    <w:p w14:paraId="7E226D5F"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Drugi prisotni:</w:t>
      </w:r>
      <w:r w:rsidRPr="009A51F4">
        <w:rPr>
          <w:rFonts w:ascii="Arial" w:hAnsi="Arial" w:cs="Arial"/>
          <w:kern w:val="2"/>
          <w:sz w:val="20"/>
          <w:szCs w:val="20"/>
          <w14:ligatures w14:val="standardContextual"/>
        </w:rPr>
        <w:t xml:space="preserve"> dr. Matjaž Krajnc, dr. Jernej Štromajer, mag. Marko Koprivc, dr. Aida Kamišalić Latifić, dr. Tomaž Boh, mag. Tanja Vertelj, Andrej Ograjenšek, prof. dr. Matjaž Mikoš, mag. Mojca Pirnat, Gordana Pipan in Darinka Vrečko.</w:t>
      </w:r>
    </w:p>
    <w:p w14:paraId="09CACD07"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Potrjen je bil dnevni red in Poslovnik o delu Razvojnega sveta RS, izvolili so predsednika in podpredsednico Razvojnega sveta RS, predstavljena je bila Strategija Internacionalizacije visokega šolstva in znanosti v Republiki Sloveniji 2030 in podano je bilo poročilo o delu Programskega odbora za operativno usklajevanje RRI politike.</w:t>
      </w:r>
    </w:p>
    <w:p w14:paraId="44282E3B"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Sprejeti so bili naslednji sklepi:</w:t>
      </w:r>
    </w:p>
    <w:p w14:paraId="5482591C"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2/1</w:t>
      </w:r>
      <w:r w:rsidRPr="009A51F4">
        <w:rPr>
          <w:rFonts w:ascii="Arial" w:hAnsi="Arial" w:cs="Arial"/>
          <w:kern w:val="2"/>
          <w:sz w:val="20"/>
          <w:szCs w:val="20"/>
          <w14:ligatures w14:val="standardContextual"/>
        </w:rPr>
        <w:t>: Člani so soglasno potrdili novega predsednika Razvojnega sveta RS prof. ddr. Denisa Đonlagića.</w:t>
      </w:r>
    </w:p>
    <w:p w14:paraId="27A1728C"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2/2</w:t>
      </w:r>
      <w:r w:rsidRPr="009A51F4">
        <w:rPr>
          <w:rFonts w:ascii="Arial" w:hAnsi="Arial" w:cs="Arial"/>
          <w:kern w:val="2"/>
          <w:sz w:val="20"/>
          <w:szCs w:val="20"/>
          <w14:ligatures w14:val="standardContextual"/>
        </w:rPr>
        <w:t>: Člani so soglasno potrdili novo podpredsednico Razvojnega sveta RS prof. dr. Natašo Zabukovec Logar.</w:t>
      </w:r>
    </w:p>
    <w:p w14:paraId="77B4237F"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3/1</w:t>
      </w:r>
      <w:r w:rsidRPr="009A51F4">
        <w:rPr>
          <w:rFonts w:ascii="Arial" w:hAnsi="Arial" w:cs="Arial"/>
          <w:kern w:val="2"/>
          <w:sz w:val="20"/>
          <w:szCs w:val="20"/>
          <w14:ligatures w14:val="standardContextual"/>
        </w:rPr>
        <w:t>: Člani so podali pozitivno mnenje na dokument »Strategija internacionalizacije visokega šolstva in znanosti v Republiki Sloveniji 2030«.</w:t>
      </w:r>
    </w:p>
    <w:p w14:paraId="54C2B9A5" w14:textId="77777777" w:rsidR="009A51F4" w:rsidRPr="009A51F4" w:rsidRDefault="009A51F4" w:rsidP="009A51F4">
      <w:pPr>
        <w:jc w:val="both"/>
        <w:rPr>
          <w:rFonts w:ascii="Arial" w:hAnsi="Arial" w:cs="Arial"/>
          <w:kern w:val="2"/>
          <w:sz w:val="20"/>
          <w:szCs w:val="20"/>
          <w14:ligatures w14:val="standardContextual"/>
        </w:rPr>
      </w:pPr>
    </w:p>
    <w:p w14:paraId="4D58C82E"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Na 2. seji Razvojnega sveta Republike Slovenije 4. 11. 2023 so bili prisotni: </w:t>
      </w:r>
    </w:p>
    <w:p w14:paraId="6204735C"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Prisotni:</w:t>
      </w:r>
      <w:r w:rsidRPr="009A51F4">
        <w:rPr>
          <w:rFonts w:ascii="Arial" w:hAnsi="Arial" w:cs="Arial"/>
          <w:kern w:val="2"/>
          <w:sz w:val="20"/>
          <w:szCs w:val="20"/>
          <w14:ligatures w14:val="standardContextual"/>
        </w:rPr>
        <w:t xml:space="preserve"> Predsednik: Prof. ddr. Denis Đonlagić in člani: Irena Šinko, </w:t>
      </w:r>
      <w:r w:rsidRPr="009A51F4">
        <w:rPr>
          <w:rFonts w:ascii="Arial" w:hAnsi="Arial" w:cs="Arial"/>
          <w:color w:val="FF0000"/>
          <w:kern w:val="2"/>
          <w:sz w:val="20"/>
          <w:szCs w:val="20"/>
          <w14:ligatures w14:val="standardContextual"/>
        </w:rPr>
        <w:t>dr. Emilija Stojmenova Duh, dr. Igor Papič, mag. Bojan Kumer, dr. Aleksander Jevšek</w:t>
      </w:r>
      <w:r w:rsidRPr="009A51F4">
        <w:rPr>
          <w:rFonts w:ascii="Arial" w:hAnsi="Arial" w:cs="Arial"/>
          <w:kern w:val="2"/>
          <w:sz w:val="20"/>
          <w:szCs w:val="20"/>
          <w14:ligatures w14:val="standardContextual"/>
        </w:rPr>
        <w:t xml:space="preserve">, dr. Andrej Košmrlj, dr. Mark Pleško, Rok Capl, prof. dr. Marina Lukšič Hacin, Vesna Nahtigal, doc. dr. Luka Drinovec, dr. Vita Žlender, prof. dr. Nataša Zabukovec Logar, akad. prof. dr. Peter Štih, prof. dr. Gregor Majdič, prof. dr. Gregor Anderluh, prof. dr. Mitja Lainščak, mag. Maja Tomanič Vidovič in mag. Damijan Dolinar. </w:t>
      </w:r>
    </w:p>
    <w:p w14:paraId="5FCA8AC7"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Odsotni člani</w:t>
      </w:r>
      <w:r w:rsidRPr="009A51F4">
        <w:rPr>
          <w:rFonts w:ascii="Arial" w:hAnsi="Arial" w:cs="Arial"/>
          <w:kern w:val="2"/>
          <w:sz w:val="20"/>
          <w:szCs w:val="20"/>
          <w14:ligatures w14:val="standardContextual"/>
        </w:rPr>
        <w:t xml:space="preserve">: Uroš Brežan, </w:t>
      </w:r>
      <w:r w:rsidRPr="009A51F4">
        <w:rPr>
          <w:rFonts w:ascii="Arial" w:hAnsi="Arial" w:cs="Arial"/>
          <w:color w:val="FF0000"/>
          <w:kern w:val="2"/>
          <w:sz w:val="20"/>
          <w:szCs w:val="20"/>
          <w14:ligatures w14:val="standardContextual"/>
        </w:rPr>
        <w:t xml:space="preserve">Matjaž Han, Klemen Boštjančič </w:t>
      </w:r>
      <w:r w:rsidRPr="009A51F4">
        <w:rPr>
          <w:rFonts w:ascii="Arial" w:hAnsi="Arial" w:cs="Arial"/>
          <w:kern w:val="2"/>
          <w:sz w:val="20"/>
          <w:szCs w:val="20"/>
          <w14:ligatures w14:val="standardContextual"/>
        </w:rPr>
        <w:t>in Tibor Šimonka.</w:t>
      </w:r>
    </w:p>
    <w:p w14:paraId="783AE5E2"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lastRenderedPageBreak/>
        <w:t>Drugi prisotni</w:t>
      </w:r>
      <w:r w:rsidRPr="009A51F4">
        <w:rPr>
          <w:rFonts w:ascii="Arial" w:hAnsi="Arial" w:cs="Arial"/>
          <w:kern w:val="2"/>
          <w:sz w:val="20"/>
          <w:szCs w:val="20"/>
          <w14:ligatures w14:val="standardContextual"/>
        </w:rPr>
        <w:t>: dr. Matjaž Krajnc, dr. Jernej Štromajer, dr. Tomaž Boh, mag. Tanja Vertelj, Andrej Ograjenšek, Gordana Pipan, Marija Arnuš in Anka Oražem.</w:t>
      </w:r>
    </w:p>
    <w:p w14:paraId="0691F708"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Potrjena sta bila dnevni red in zapisnik 1. seje ter predstavljena je bila ureditev pristojnosti agencij, pristojnih za izvajanje ukrepov na področju znanstvenoraziskovalne in inovacijske dejavnosti.</w:t>
      </w:r>
    </w:p>
    <w:p w14:paraId="28BE9EFC"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Sprejet je bil naslednji sklep:</w:t>
      </w:r>
    </w:p>
    <w:p w14:paraId="33E6026A"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2/1</w:t>
      </w:r>
      <w:r w:rsidRPr="009A51F4">
        <w:rPr>
          <w:rFonts w:ascii="Arial" w:hAnsi="Arial" w:cs="Arial"/>
          <w:kern w:val="2"/>
          <w:sz w:val="20"/>
          <w:szCs w:val="20"/>
          <w14:ligatures w14:val="standardContextual"/>
        </w:rPr>
        <w:t>: Člani so, z vsemi glasovi za in nobenemu proti, potrdili sklep, da Razvojni svet RS podpira ustanovitev Agencije za znanstvenoraziskovalno in inovacijsko dejavnost.</w:t>
      </w:r>
    </w:p>
    <w:p w14:paraId="19F76052" w14:textId="77777777" w:rsidR="009A51F4" w:rsidRPr="009A51F4" w:rsidRDefault="009A51F4" w:rsidP="009A51F4">
      <w:pPr>
        <w:jc w:val="both"/>
        <w:rPr>
          <w:rFonts w:ascii="Arial" w:hAnsi="Arial" w:cs="Arial"/>
          <w:kern w:val="2"/>
          <w:sz w:val="20"/>
          <w:szCs w:val="20"/>
          <w14:ligatures w14:val="standardContextual"/>
        </w:rPr>
      </w:pPr>
    </w:p>
    <w:p w14:paraId="4236EC07"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Na 3. seji Razvojnega sveta Republike Slovenije 11. 12. 2023 so bili prisotni: </w:t>
      </w:r>
    </w:p>
    <w:p w14:paraId="500991E6"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 xml:space="preserve">Prisotni: </w:t>
      </w:r>
      <w:r w:rsidRPr="009A51F4">
        <w:rPr>
          <w:rFonts w:ascii="Arial" w:hAnsi="Arial" w:cs="Arial"/>
          <w:kern w:val="2"/>
          <w:sz w:val="20"/>
          <w:szCs w:val="20"/>
          <w14:ligatures w14:val="standardContextual"/>
        </w:rPr>
        <w:t xml:space="preserve">Predsednik: Prof. ddr. Denis Đonlagić in člani: </w:t>
      </w:r>
      <w:r w:rsidRPr="009A51F4">
        <w:rPr>
          <w:rFonts w:ascii="Arial" w:hAnsi="Arial" w:cs="Arial"/>
          <w:color w:val="FF0000"/>
          <w:kern w:val="2"/>
          <w:sz w:val="20"/>
          <w:szCs w:val="20"/>
          <w14:ligatures w14:val="standardContextual"/>
        </w:rPr>
        <w:t>dr. Emilija Stojmenova Duh, dr. Igor Papič</w:t>
      </w:r>
      <w:r w:rsidRPr="009A51F4">
        <w:rPr>
          <w:rFonts w:ascii="Arial" w:hAnsi="Arial" w:cs="Arial"/>
          <w:kern w:val="2"/>
          <w:sz w:val="20"/>
          <w:szCs w:val="20"/>
          <w14:ligatures w14:val="standardContextual"/>
        </w:rPr>
        <w:t xml:space="preserve">, dr. Mark Pleško, prof. dr. Marina Lukšič Hacin, Vesna Nahtigal, doc. dr. Luka Drinovec, prof. dr. Nataša Zabukovec Logar, akad. prof. dr. Peter Štih, prof. dr. Gregor Anderluh, mag. Maja Tomanič Vidovič, dr. Špela Stres in Borut Jamnik. </w:t>
      </w:r>
    </w:p>
    <w:p w14:paraId="1A2EF7BA" w14:textId="77777777" w:rsidR="009A51F4" w:rsidRPr="009A51F4" w:rsidRDefault="009A51F4" w:rsidP="009A51F4">
      <w:pPr>
        <w:ind w:left="708"/>
        <w:jc w:val="both"/>
        <w:rPr>
          <w:rFonts w:ascii="Arial" w:hAnsi="Arial" w:cs="Arial"/>
          <w:color w:val="FF0000"/>
          <w:kern w:val="2"/>
          <w:sz w:val="20"/>
          <w:szCs w:val="20"/>
          <w14:ligatures w14:val="standardContextual"/>
        </w:rPr>
      </w:pPr>
      <w:r w:rsidRPr="009A51F4">
        <w:rPr>
          <w:rFonts w:ascii="Arial" w:hAnsi="Arial" w:cs="Arial"/>
          <w:b/>
          <w:bCs/>
          <w:kern w:val="2"/>
          <w:sz w:val="20"/>
          <w:szCs w:val="20"/>
          <w14:ligatures w14:val="standardContextual"/>
        </w:rPr>
        <w:t>Odsotni člani:</w:t>
      </w:r>
      <w:r w:rsidRPr="009A51F4">
        <w:rPr>
          <w:rFonts w:ascii="Arial" w:hAnsi="Arial" w:cs="Arial"/>
          <w:kern w:val="2"/>
          <w:sz w:val="20"/>
          <w:szCs w:val="20"/>
          <w14:ligatures w14:val="standardContextual"/>
        </w:rPr>
        <w:t xml:space="preserve"> </w:t>
      </w:r>
      <w:r w:rsidRPr="009A51F4">
        <w:rPr>
          <w:rFonts w:ascii="Arial" w:hAnsi="Arial" w:cs="Arial"/>
          <w:color w:val="FF0000"/>
          <w:kern w:val="2"/>
          <w:sz w:val="20"/>
          <w:szCs w:val="20"/>
          <w14:ligatures w14:val="standardContextual"/>
        </w:rPr>
        <w:t xml:space="preserve">Matjaž Han, Klemen Boštjančič </w:t>
      </w:r>
      <w:r w:rsidRPr="009A51F4">
        <w:rPr>
          <w:rFonts w:ascii="Arial" w:hAnsi="Arial" w:cs="Arial"/>
          <w:kern w:val="2"/>
          <w:sz w:val="20"/>
          <w:szCs w:val="20"/>
          <w14:ligatures w14:val="standardContextual"/>
        </w:rPr>
        <w:t xml:space="preserve">in Tibor Šimonka, </w:t>
      </w:r>
      <w:r w:rsidRPr="009A51F4">
        <w:rPr>
          <w:rFonts w:ascii="Arial" w:hAnsi="Arial" w:cs="Arial"/>
          <w:color w:val="FF0000"/>
          <w:kern w:val="2"/>
          <w:sz w:val="20"/>
          <w:szCs w:val="20"/>
          <w14:ligatures w14:val="standardContextual"/>
        </w:rPr>
        <w:t>mag. Bojan Kumer, dr. Aleksander Jevšek</w:t>
      </w:r>
      <w:r w:rsidRPr="009A51F4">
        <w:rPr>
          <w:rFonts w:ascii="Arial" w:hAnsi="Arial" w:cs="Arial"/>
          <w:kern w:val="2"/>
          <w:sz w:val="20"/>
          <w:szCs w:val="20"/>
          <w14:ligatures w14:val="standardContextual"/>
        </w:rPr>
        <w:t>, dr. Andrej Košmrlj, Rok Capl, dr. Vita Žlender, prof. dr. Gregor Majdič</w:t>
      </w:r>
      <w:r w:rsidRPr="009A51F4">
        <w:rPr>
          <w:rFonts w:ascii="Arial" w:hAnsi="Arial" w:cs="Arial"/>
          <w:color w:val="FF0000"/>
          <w:kern w:val="2"/>
          <w:sz w:val="20"/>
          <w:szCs w:val="20"/>
          <w14:ligatures w14:val="standardContextual"/>
        </w:rPr>
        <w:t>, mag. Alenka Bratušek in Marjan Šarec.</w:t>
      </w:r>
    </w:p>
    <w:p w14:paraId="16E265E0"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Drugi prisotni</w:t>
      </w:r>
      <w:r w:rsidRPr="009A51F4">
        <w:rPr>
          <w:rFonts w:ascii="Arial" w:hAnsi="Arial" w:cs="Arial"/>
          <w:kern w:val="2"/>
          <w:sz w:val="20"/>
          <w:szCs w:val="20"/>
          <w14:ligatures w14:val="standardContextual"/>
        </w:rPr>
        <w:t>: dr. Matjaž Krajnc, dr. Jure Gašparič, dr. Tomaž Boh, mag. Tanja Vertelj, Andrej Ograjenšek, mag. Nataša Vrhovec, mag. Mojca Pirnat, prof. dr. Boštjan Markoli, Ivana Erjavec in Andreja Katič.</w:t>
      </w:r>
    </w:p>
    <w:p w14:paraId="066B0AE9"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Potrjena sta bila dnevni red in zapisnik 2. seje, predlagani in nato tudi potrjeni so bili člani za Inovacijski svet ARIS, ustanovljeni sta bili delovni skupini; Delovna skupina za krepitev sodelovanja med uporabniki in akademsko sfero ter Delovna skupina za vzpodbujanje ustanavljanja spin-off, spin-out in visokotehnoloških zagonskih podjetij, na koncu pa so bile podane aktualne informacije s področja znanstvenorazoiskovalne dejavnosti. </w:t>
      </w:r>
    </w:p>
    <w:p w14:paraId="538E3987"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Sprejeti so bili naslednji sklepi:</w:t>
      </w:r>
    </w:p>
    <w:p w14:paraId="1241C251"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2/1</w:t>
      </w:r>
      <w:r w:rsidRPr="009A51F4">
        <w:rPr>
          <w:rFonts w:ascii="Arial" w:hAnsi="Arial" w:cs="Arial"/>
          <w:kern w:val="2"/>
          <w:sz w:val="20"/>
          <w:szCs w:val="20"/>
          <w14:ligatures w14:val="standardContextual"/>
        </w:rPr>
        <w:t>: Inovacijski svet ARIS v sestavi: Prof. dr. Stane Pejovnik, Matej Zalar, Simona Grobelnik, Simona Knežević Vernon, prof. dr. Lidija Fras Zemljič, prof. dr. Andrej Kos in mag. Marjana Majerič je potrjen.</w:t>
      </w:r>
    </w:p>
    <w:p w14:paraId="7FC861D5"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3/1</w:t>
      </w:r>
      <w:r w:rsidRPr="009A51F4">
        <w:rPr>
          <w:rFonts w:ascii="Arial" w:hAnsi="Arial" w:cs="Arial"/>
          <w:kern w:val="2"/>
          <w:sz w:val="20"/>
          <w:szCs w:val="20"/>
          <w14:ligatures w14:val="standardContextual"/>
        </w:rPr>
        <w:t>: Delovna skupina za vzpodbujanje ustanavljanja spin-off, spin-out in visokotehnoloških zagonskih podjetij je potrjena.</w:t>
      </w:r>
    </w:p>
    <w:p w14:paraId="455E225D"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3/2</w:t>
      </w:r>
      <w:r w:rsidRPr="009A51F4">
        <w:rPr>
          <w:rFonts w:ascii="Arial" w:hAnsi="Arial" w:cs="Arial"/>
          <w:kern w:val="2"/>
          <w:sz w:val="20"/>
          <w:szCs w:val="20"/>
          <w14:ligatures w14:val="standardContextual"/>
        </w:rPr>
        <w:t>: Delovna skupina za krepitev sodelovanja med uporabniki in akademsko sfero - v odprti obliki z možnostjo dopolnitve članov - se potrdi.</w:t>
      </w:r>
    </w:p>
    <w:p w14:paraId="47591889"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3/3</w:t>
      </w:r>
      <w:r w:rsidRPr="009A51F4">
        <w:rPr>
          <w:rFonts w:ascii="Arial" w:hAnsi="Arial" w:cs="Arial"/>
          <w:kern w:val="2"/>
          <w:sz w:val="20"/>
          <w:szCs w:val="20"/>
          <w14:ligatures w14:val="standardContextual"/>
        </w:rPr>
        <w:t>: Gradiva za sejo se pošlje sedem dni pred sejo.</w:t>
      </w:r>
    </w:p>
    <w:p w14:paraId="400F15F0" w14:textId="77777777" w:rsidR="009A51F4" w:rsidRPr="009A51F4" w:rsidRDefault="009A51F4" w:rsidP="009A51F4">
      <w:pPr>
        <w:jc w:val="both"/>
        <w:rPr>
          <w:rFonts w:ascii="Arial" w:hAnsi="Arial" w:cs="Arial"/>
          <w:kern w:val="2"/>
          <w:sz w:val="20"/>
          <w:szCs w:val="20"/>
          <w14:ligatures w14:val="standardContextual"/>
        </w:rPr>
      </w:pPr>
    </w:p>
    <w:p w14:paraId="1DC96DAF"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 xml:space="preserve">Na 4. seji Razvojnega sveta Republike Slovenije 15. 10. 2024 so bili prisotni: </w:t>
      </w:r>
    </w:p>
    <w:p w14:paraId="53818FB7"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Prisotni:</w:t>
      </w:r>
      <w:r w:rsidRPr="009A51F4">
        <w:rPr>
          <w:rFonts w:ascii="Arial" w:hAnsi="Arial" w:cs="Arial"/>
          <w:kern w:val="2"/>
          <w:sz w:val="20"/>
          <w:szCs w:val="20"/>
          <w14:ligatures w14:val="standardContextual"/>
        </w:rPr>
        <w:t xml:space="preserve"> Predsednik: Prof. ddr. Denis Đonlagić in člani: </w:t>
      </w:r>
      <w:r w:rsidRPr="009A51F4">
        <w:rPr>
          <w:rFonts w:ascii="Arial" w:hAnsi="Arial" w:cs="Arial"/>
          <w:color w:val="FF0000"/>
          <w:kern w:val="2"/>
          <w:sz w:val="20"/>
          <w:szCs w:val="20"/>
          <w14:ligatures w14:val="standardContextual"/>
        </w:rPr>
        <w:t>dr. Igor Papič</w:t>
      </w:r>
      <w:r w:rsidRPr="009A51F4">
        <w:rPr>
          <w:rFonts w:ascii="Arial" w:hAnsi="Arial" w:cs="Arial"/>
          <w:kern w:val="2"/>
          <w:sz w:val="20"/>
          <w:szCs w:val="20"/>
          <w14:ligatures w14:val="standardContextual"/>
        </w:rPr>
        <w:t xml:space="preserve">, prof. dr. Marina Lukšič Hacin, Vesna Nahtigal, doc. dr. Luka Drinovec, dr. Vita Žlender, prof. dr. Nataša Zabukovec Logar, dr. Andrej Košmrlj, akad. prof. dr. Peter Štih, Prof. dr. Matjaž Mikoš, mag. Maja Tomanič Vidovič, dr. Klavdija Kutnar, dr. Andrej Pančur, dr. Špela Stres </w:t>
      </w:r>
    </w:p>
    <w:p w14:paraId="2C7341B7"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Odsotni člani:</w:t>
      </w:r>
      <w:r w:rsidRPr="009A51F4">
        <w:rPr>
          <w:rFonts w:ascii="Arial" w:hAnsi="Arial" w:cs="Arial"/>
          <w:kern w:val="2"/>
          <w:sz w:val="20"/>
          <w:szCs w:val="20"/>
          <w14:ligatures w14:val="standardContextual"/>
        </w:rPr>
        <w:t xml:space="preserve"> </w:t>
      </w:r>
      <w:r w:rsidRPr="009A51F4">
        <w:rPr>
          <w:rFonts w:ascii="Arial" w:hAnsi="Arial" w:cs="Arial"/>
          <w:color w:val="FF0000"/>
          <w:kern w:val="2"/>
          <w:sz w:val="20"/>
          <w:szCs w:val="20"/>
          <w14:ligatures w14:val="standardContextual"/>
        </w:rPr>
        <w:t>Matjaž Han, Klemen Boštjančič</w:t>
      </w:r>
      <w:r w:rsidRPr="009A51F4">
        <w:rPr>
          <w:rFonts w:ascii="Arial" w:hAnsi="Arial" w:cs="Arial"/>
          <w:kern w:val="2"/>
          <w:sz w:val="20"/>
          <w:szCs w:val="20"/>
          <w14:ligatures w14:val="standardContextual"/>
        </w:rPr>
        <w:t xml:space="preserve"> in Tibor Šimonka, Borut Jamnik, </w:t>
      </w:r>
      <w:r w:rsidRPr="009A51F4">
        <w:rPr>
          <w:rFonts w:ascii="Arial" w:hAnsi="Arial" w:cs="Arial"/>
          <w:color w:val="FF0000"/>
          <w:kern w:val="2"/>
          <w:sz w:val="20"/>
          <w:szCs w:val="20"/>
          <w14:ligatures w14:val="standardContextual"/>
        </w:rPr>
        <w:t>mag. Bojan Kumer</w:t>
      </w:r>
      <w:r w:rsidRPr="009A51F4">
        <w:rPr>
          <w:rFonts w:ascii="Arial" w:hAnsi="Arial" w:cs="Arial"/>
          <w:kern w:val="2"/>
          <w:sz w:val="20"/>
          <w:szCs w:val="20"/>
          <w14:ligatures w14:val="standardContextual"/>
        </w:rPr>
        <w:t xml:space="preserve">, </w:t>
      </w:r>
      <w:r w:rsidRPr="009A51F4">
        <w:rPr>
          <w:rFonts w:ascii="Arial" w:hAnsi="Arial" w:cs="Arial"/>
          <w:color w:val="FF0000"/>
          <w:kern w:val="2"/>
          <w:sz w:val="20"/>
          <w:szCs w:val="20"/>
          <w14:ligatures w14:val="standardContextual"/>
        </w:rPr>
        <w:t>dr. Aleksander Jevšek</w:t>
      </w:r>
      <w:r w:rsidRPr="009A51F4">
        <w:rPr>
          <w:rFonts w:ascii="Arial" w:hAnsi="Arial" w:cs="Arial"/>
          <w:kern w:val="2"/>
          <w:sz w:val="20"/>
          <w:szCs w:val="20"/>
          <w14:ligatures w14:val="standardContextual"/>
        </w:rPr>
        <w:t xml:space="preserve">, Rok Capl, </w:t>
      </w:r>
      <w:r w:rsidRPr="009A51F4">
        <w:rPr>
          <w:rFonts w:ascii="Arial" w:hAnsi="Arial" w:cs="Arial"/>
          <w:color w:val="FF0000"/>
          <w:kern w:val="2"/>
          <w:sz w:val="20"/>
          <w:szCs w:val="20"/>
          <w14:ligatures w14:val="standardContextual"/>
        </w:rPr>
        <w:t>Jože Novak</w:t>
      </w:r>
      <w:r w:rsidRPr="009A51F4">
        <w:rPr>
          <w:rFonts w:ascii="Arial" w:hAnsi="Arial" w:cs="Arial"/>
          <w:kern w:val="2"/>
          <w:sz w:val="20"/>
          <w:szCs w:val="20"/>
          <w14:ligatures w14:val="standardContextual"/>
        </w:rPr>
        <w:t xml:space="preserve">, in </w:t>
      </w:r>
      <w:r w:rsidRPr="009A51F4">
        <w:rPr>
          <w:rFonts w:ascii="Arial" w:hAnsi="Arial" w:cs="Arial"/>
          <w:color w:val="FF0000"/>
          <w:kern w:val="2"/>
          <w:sz w:val="20"/>
          <w:szCs w:val="20"/>
          <w14:ligatures w14:val="standardContextual"/>
        </w:rPr>
        <w:t>Mateja Čalušić</w:t>
      </w:r>
      <w:r w:rsidRPr="009A51F4">
        <w:rPr>
          <w:rFonts w:ascii="Arial" w:hAnsi="Arial" w:cs="Arial"/>
          <w:kern w:val="2"/>
          <w:sz w:val="20"/>
          <w:szCs w:val="20"/>
          <w14:ligatures w14:val="standardContextual"/>
        </w:rPr>
        <w:t>.</w:t>
      </w:r>
    </w:p>
    <w:p w14:paraId="5CACC1FA"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Drugi prisotni:</w:t>
      </w:r>
      <w:r w:rsidRPr="009A51F4">
        <w:rPr>
          <w:rFonts w:ascii="Arial" w:hAnsi="Arial" w:cs="Arial"/>
          <w:kern w:val="2"/>
          <w:sz w:val="20"/>
          <w:szCs w:val="20"/>
          <w14:ligatures w14:val="standardContextual"/>
        </w:rPr>
        <w:t xml:space="preserve"> Dr. Jure Gašparič, dr. Tomaž Boh, mag. Tanja Vertelj, Jona Klobčar, Mario Plešej, mag. Marko Koprivc, mag. Saša Jazbec, in dr. Jernej Štromajer.</w:t>
      </w:r>
    </w:p>
    <w:p w14:paraId="6A9A6C02"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lastRenderedPageBreak/>
        <w:t xml:space="preserve">Potrjena sta bila dnevni red in zapisnik 3. seje, seznanili so se z aktualnimi informacijami s področja znanstvenoraziskovalne dejavnosti ter podana je bila informacija o delu Delovne skupine za vzpodbujanje sodelovanja med slovensko raziskovalno/akademsko sfero in uporabniki in Delovne skupine za vzpodbujanje ustanavljanja spin-off, spin-out in visokotehnoloških zagonskih podjetij. Nato so bila predstavljena; Stališče Republike Slovenije o 10. Okvirnem programu, Predlog poročila o izvajanju Resolucije o znanstvenoraziskovalni in inovacijski strategiji Slovenije 2030, Priporočila OECD v okviru TSI projekta za izboljšanje upravljanja RRI sistema ter Protokol o načinu izvedbe postopkov prenosa, prevzema in izvajanja instrumentov med ministrstvi in javno agencijo za znanstvenoraziskovalno in inovacijsko dejavnost RS. Na koncu je pod točko razno sledila tudi potrditev članstva Tomaža Bizjaka v delovni skupini za vzpodbujanje spin-off, Spin-out in visokotehnoloških zagonskih podjetij. </w:t>
      </w:r>
    </w:p>
    <w:p w14:paraId="412E80E9" w14:textId="77777777" w:rsidR="009A51F4" w:rsidRPr="009A51F4" w:rsidRDefault="009A51F4" w:rsidP="009A51F4">
      <w:pPr>
        <w:jc w:val="both"/>
        <w:rPr>
          <w:rFonts w:ascii="Arial" w:hAnsi="Arial" w:cs="Arial"/>
          <w:kern w:val="2"/>
          <w:sz w:val="20"/>
          <w:szCs w:val="20"/>
          <w14:ligatures w14:val="standardContextual"/>
        </w:rPr>
      </w:pPr>
      <w:r w:rsidRPr="009A51F4">
        <w:rPr>
          <w:rFonts w:ascii="Arial" w:hAnsi="Arial" w:cs="Arial"/>
          <w:kern w:val="2"/>
          <w:sz w:val="20"/>
          <w:szCs w:val="20"/>
          <w14:ligatures w14:val="standardContextual"/>
        </w:rPr>
        <w:t>Sprejeti so bili naslednji sklepi:</w:t>
      </w:r>
    </w:p>
    <w:p w14:paraId="301451F9" w14:textId="77777777" w:rsidR="009A51F4" w:rsidRPr="009A51F4" w:rsidRDefault="009A51F4" w:rsidP="009A51F4">
      <w:pPr>
        <w:ind w:left="708"/>
        <w:jc w:val="both"/>
        <w:rPr>
          <w:rFonts w:ascii="Arial" w:hAnsi="Arial" w:cs="Arial"/>
          <w:kern w:val="2"/>
          <w:sz w:val="20"/>
          <w:szCs w:val="20"/>
          <w14:ligatures w14:val="standardContextual"/>
        </w:rPr>
      </w:pPr>
      <w:bookmarkStart w:id="3" w:name="_Hlk189571105"/>
      <w:r w:rsidRPr="009A51F4">
        <w:rPr>
          <w:rFonts w:ascii="Arial" w:hAnsi="Arial" w:cs="Arial"/>
          <w:b/>
          <w:bCs/>
          <w:kern w:val="2"/>
          <w:sz w:val="20"/>
          <w:szCs w:val="20"/>
          <w14:ligatures w14:val="standardContextual"/>
        </w:rPr>
        <w:t>Sklep 3/1</w:t>
      </w:r>
      <w:r w:rsidRPr="009A51F4">
        <w:rPr>
          <w:rFonts w:ascii="Arial" w:hAnsi="Arial" w:cs="Arial"/>
          <w:kern w:val="2"/>
          <w:sz w:val="20"/>
          <w:szCs w:val="20"/>
          <w14:ligatures w14:val="standardContextual"/>
        </w:rPr>
        <w:t xml:space="preserve">: </w:t>
      </w:r>
      <w:bookmarkEnd w:id="3"/>
      <w:r w:rsidRPr="009A51F4">
        <w:rPr>
          <w:rFonts w:ascii="Arial" w:hAnsi="Arial" w:cs="Arial"/>
          <w:kern w:val="2"/>
          <w:sz w:val="20"/>
          <w:szCs w:val="20"/>
          <w14:ligatures w14:val="standardContextual"/>
        </w:rPr>
        <w:t>Razvojni svet RS, poziva ARIS in SPIRIT, da se povežeta glede vzpostavitve RRI stičišča in preučita možnost njegove implementacije znotraj ARIS/IZUM. Prosimo za pripravo ocene stroškov v zvezi s potrebnimi finančnimi sredstvi.</w:t>
      </w:r>
    </w:p>
    <w:p w14:paraId="16998371"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3/2</w:t>
      </w:r>
      <w:r w:rsidRPr="009A51F4">
        <w:rPr>
          <w:rFonts w:ascii="Arial" w:hAnsi="Arial" w:cs="Arial"/>
          <w:kern w:val="2"/>
          <w:sz w:val="20"/>
          <w:szCs w:val="20"/>
          <w14:ligatures w14:val="standardContextual"/>
        </w:rPr>
        <w:t>: Aplikativnemu delu je potrebno dodeliti status, ki je primerljiv s statusom temeljnega raziskovanja.</w:t>
      </w:r>
    </w:p>
    <w:p w14:paraId="1A54528E"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3/3</w:t>
      </w:r>
      <w:r w:rsidRPr="009A51F4">
        <w:rPr>
          <w:rFonts w:ascii="Arial" w:hAnsi="Arial" w:cs="Arial"/>
          <w:kern w:val="2"/>
          <w:sz w:val="20"/>
          <w:szCs w:val="20"/>
          <w14:ligatures w14:val="standardContextual"/>
        </w:rPr>
        <w:t>: Potrebno je uvesti mehanizme za dodatno vzpodbujanje aplikativnega znanstveno-raziskovalnega dela v akademski sferi.</w:t>
      </w:r>
    </w:p>
    <w:p w14:paraId="2FEFD685"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3/4</w:t>
      </w:r>
      <w:r w:rsidRPr="009A51F4">
        <w:rPr>
          <w:rFonts w:ascii="Arial" w:hAnsi="Arial" w:cs="Arial"/>
          <w:kern w:val="2"/>
          <w:sz w:val="20"/>
          <w:szCs w:val="20"/>
          <w14:ligatures w14:val="standardContextual"/>
        </w:rPr>
        <w:t>: Potrebno je revidirati definicijo aplikativnih projektov v okviru znanstvenega stebra ARIS.</w:t>
      </w:r>
    </w:p>
    <w:p w14:paraId="1F058A5B"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3/5</w:t>
      </w:r>
      <w:r w:rsidRPr="009A51F4">
        <w:rPr>
          <w:rFonts w:ascii="Arial" w:hAnsi="Arial" w:cs="Arial"/>
          <w:kern w:val="2"/>
          <w:sz w:val="20"/>
          <w:szCs w:val="20"/>
          <w14:ligatures w14:val="standardContextual"/>
        </w:rPr>
        <w:t>: Predloge rešitev vezanih na sklepa 2 in 3 pripravita KOSRIS in Rektorska konferenca, predloge vezane na sklep 4 koordinira in pripravi ARIS.</w:t>
      </w:r>
    </w:p>
    <w:p w14:paraId="329976F6"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3/6</w:t>
      </w:r>
      <w:r w:rsidRPr="009A51F4">
        <w:rPr>
          <w:rFonts w:ascii="Arial" w:hAnsi="Arial" w:cs="Arial"/>
          <w:kern w:val="2"/>
          <w:sz w:val="20"/>
          <w:szCs w:val="20"/>
          <w14:ligatures w14:val="standardContextual"/>
        </w:rPr>
        <w:t>: Definira se predlog modelov za vzpodbujanje neposrednega sodelovanja med uporabniki in akademsko sfero (prevzame GZS).</w:t>
      </w:r>
    </w:p>
    <w:p w14:paraId="44759428" w14:textId="77777777" w:rsidR="009A51F4" w:rsidRPr="009A51F4" w:rsidRDefault="009A51F4" w:rsidP="009A51F4">
      <w:pPr>
        <w:ind w:left="708"/>
        <w:jc w:val="both"/>
        <w:rPr>
          <w:rFonts w:ascii="Arial" w:hAnsi="Arial" w:cs="Arial"/>
          <w:kern w:val="2"/>
          <w:sz w:val="20"/>
          <w:szCs w:val="20"/>
          <w14:ligatures w14:val="standardContextual"/>
        </w:rPr>
      </w:pPr>
      <w:r w:rsidRPr="009A51F4">
        <w:rPr>
          <w:rFonts w:ascii="Arial" w:hAnsi="Arial" w:cs="Arial"/>
          <w:b/>
          <w:bCs/>
          <w:kern w:val="2"/>
          <w:sz w:val="20"/>
          <w:szCs w:val="20"/>
          <w14:ligatures w14:val="standardContextual"/>
        </w:rPr>
        <w:t>Sklep 8/1</w:t>
      </w:r>
      <w:r w:rsidRPr="009A51F4">
        <w:rPr>
          <w:rFonts w:ascii="Arial" w:hAnsi="Arial" w:cs="Arial"/>
          <w:kern w:val="2"/>
          <w:sz w:val="20"/>
          <w:szCs w:val="20"/>
          <w14:ligatures w14:val="standardContextual"/>
        </w:rPr>
        <w:t>: Gospod Tomaž Bizjak je potrjen kot član Delovne skupine za vzpodbujanje spin-off, Spin-out in visokotehnoloških zagonskih podjetij.</w:t>
      </w:r>
    </w:p>
    <w:p w14:paraId="59FDEF5C" w14:textId="77777777" w:rsidR="00302CDD" w:rsidRPr="00C972D9" w:rsidRDefault="00302CDD">
      <w:pPr>
        <w:rPr>
          <w:rFonts w:ascii="Arial" w:hAnsi="Arial" w:cs="Arial"/>
          <w:sz w:val="20"/>
          <w:szCs w:val="20"/>
        </w:rPr>
      </w:pPr>
    </w:p>
    <w:sectPr w:rsidR="00302CDD" w:rsidRPr="00C972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A748" w14:textId="77777777" w:rsidR="00C45D16" w:rsidRDefault="00C45D16">
      <w:pPr>
        <w:spacing w:after="0" w:line="240" w:lineRule="auto"/>
      </w:pPr>
      <w:r>
        <w:separator/>
      </w:r>
    </w:p>
  </w:endnote>
  <w:endnote w:type="continuationSeparator" w:id="0">
    <w:p w14:paraId="7971B82E" w14:textId="77777777" w:rsidR="00C45D16" w:rsidRDefault="00C4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1857"/>
      <w:docPartObj>
        <w:docPartGallery w:val="Page Numbers (Bottom of Page)"/>
        <w:docPartUnique/>
      </w:docPartObj>
    </w:sdtPr>
    <w:sdtEndPr/>
    <w:sdtContent>
      <w:p w14:paraId="69FFC957" w14:textId="77777777" w:rsidR="00A75428" w:rsidRDefault="00A75428">
        <w:pPr>
          <w:pStyle w:val="Noga"/>
          <w:jc w:val="center"/>
        </w:pPr>
        <w:r>
          <w:fldChar w:fldCharType="begin"/>
        </w:r>
        <w:r>
          <w:instrText>PAGE   \* MERGEFORMAT</w:instrText>
        </w:r>
        <w:r>
          <w:fldChar w:fldCharType="separate"/>
        </w:r>
        <w:r>
          <w:t>2</w:t>
        </w:r>
        <w:r>
          <w:fldChar w:fldCharType="end"/>
        </w:r>
      </w:p>
    </w:sdtContent>
  </w:sdt>
  <w:p w14:paraId="14DBF543" w14:textId="77777777" w:rsidR="00A75428" w:rsidRDefault="00A754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232B" w14:textId="77777777" w:rsidR="00C45D16" w:rsidRDefault="00C45D16">
      <w:pPr>
        <w:spacing w:after="0" w:line="240" w:lineRule="auto"/>
      </w:pPr>
      <w:r>
        <w:separator/>
      </w:r>
    </w:p>
  </w:footnote>
  <w:footnote w:type="continuationSeparator" w:id="0">
    <w:p w14:paraId="7F39F812" w14:textId="77777777" w:rsidR="00C45D16" w:rsidRDefault="00C4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3AF" w14:textId="77777777" w:rsidR="00A75428" w:rsidRPr="00E21FF9" w:rsidRDefault="00A75428" w:rsidP="0014455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E016880" w14:textId="77777777" w:rsidR="00A75428" w:rsidRPr="008F3500" w:rsidRDefault="00A75428" w:rsidP="0014455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64"/>
    <w:multiLevelType w:val="hybridMultilevel"/>
    <w:tmpl w:val="84BA6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0213E9"/>
    <w:multiLevelType w:val="hybridMultilevel"/>
    <w:tmpl w:val="2E003A32"/>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6F41F4"/>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67F452F"/>
    <w:multiLevelType w:val="hybridMultilevel"/>
    <w:tmpl w:val="D9C041B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AB454D"/>
    <w:multiLevelType w:val="hybridMultilevel"/>
    <w:tmpl w:val="9F9A74B4"/>
    <w:lvl w:ilvl="0" w:tplc="0424000F">
      <w:start w:val="1"/>
      <w:numFmt w:val="decimal"/>
      <w:lvlText w:val="%1."/>
      <w:lvlJc w:val="left"/>
      <w:pPr>
        <w:ind w:left="394" w:hanging="360"/>
      </w:p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9" w15:restartNumberingAfterBreak="0">
    <w:nsid w:val="66214FC5"/>
    <w:multiLevelType w:val="hybridMultilevel"/>
    <w:tmpl w:val="0740615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983F9C"/>
    <w:multiLevelType w:val="hybridMultilevel"/>
    <w:tmpl w:val="F8DCA67C"/>
    <w:lvl w:ilvl="0" w:tplc="366C408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357605">
    <w:abstractNumId w:val="1"/>
  </w:num>
  <w:num w:numId="2" w16cid:durableId="1673022463">
    <w:abstractNumId w:val="7"/>
  </w:num>
  <w:num w:numId="3" w16cid:durableId="1211914701">
    <w:abstractNumId w:val="10"/>
  </w:num>
  <w:num w:numId="4" w16cid:durableId="1459645019">
    <w:abstractNumId w:val="12"/>
  </w:num>
  <w:num w:numId="5" w16cid:durableId="2035881167">
    <w:abstractNumId w:val="5"/>
  </w:num>
  <w:num w:numId="6" w16cid:durableId="1932663098">
    <w:abstractNumId w:val="4"/>
  </w:num>
  <w:num w:numId="7" w16cid:durableId="871645992">
    <w:abstractNumId w:val="2"/>
  </w:num>
  <w:num w:numId="8" w16cid:durableId="1253469567">
    <w:abstractNumId w:val="3"/>
  </w:num>
  <w:num w:numId="9" w16cid:durableId="1595741842">
    <w:abstractNumId w:val="11"/>
  </w:num>
  <w:num w:numId="10" w16cid:durableId="1141921836">
    <w:abstractNumId w:val="6"/>
  </w:num>
  <w:num w:numId="11" w16cid:durableId="1902592519">
    <w:abstractNumId w:val="0"/>
  </w:num>
  <w:num w:numId="12" w16cid:durableId="412354675">
    <w:abstractNumId w:val="9"/>
  </w:num>
  <w:num w:numId="13" w16cid:durableId="1359234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5C"/>
    <w:rsid w:val="00071C60"/>
    <w:rsid w:val="00124D5C"/>
    <w:rsid w:val="001A0FEF"/>
    <w:rsid w:val="002D7B07"/>
    <w:rsid w:val="002F53FC"/>
    <w:rsid w:val="00302CDD"/>
    <w:rsid w:val="003E0287"/>
    <w:rsid w:val="00405E41"/>
    <w:rsid w:val="00420812"/>
    <w:rsid w:val="00521255"/>
    <w:rsid w:val="00536CA7"/>
    <w:rsid w:val="00540FE0"/>
    <w:rsid w:val="005634E0"/>
    <w:rsid w:val="005C4A90"/>
    <w:rsid w:val="005F69A9"/>
    <w:rsid w:val="0060785E"/>
    <w:rsid w:val="0065480D"/>
    <w:rsid w:val="00681633"/>
    <w:rsid w:val="00776183"/>
    <w:rsid w:val="00964FA5"/>
    <w:rsid w:val="009A51F4"/>
    <w:rsid w:val="009D416F"/>
    <w:rsid w:val="00A05C0D"/>
    <w:rsid w:val="00A75428"/>
    <w:rsid w:val="00C45D16"/>
    <w:rsid w:val="00C972D9"/>
    <w:rsid w:val="00CA6912"/>
    <w:rsid w:val="00E13309"/>
    <w:rsid w:val="00E50A00"/>
    <w:rsid w:val="00E83BE7"/>
    <w:rsid w:val="00F23E43"/>
    <w:rsid w:val="00F37E38"/>
    <w:rsid w:val="00F76C42"/>
    <w:rsid w:val="00F8386F"/>
    <w:rsid w:val="00F83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2D14"/>
  <w15:chartTrackingRefBased/>
  <w15:docId w15:val="{70C22F61-F1F8-4DA7-B4D3-ED8C5622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4D5C"/>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24D5C"/>
    <w:pPr>
      <w:tabs>
        <w:tab w:val="center" w:pos="4536"/>
        <w:tab w:val="right" w:pos="9072"/>
      </w:tabs>
      <w:spacing w:after="0" w:line="240" w:lineRule="auto"/>
    </w:pPr>
  </w:style>
  <w:style w:type="character" w:customStyle="1" w:styleId="GlavaZnak">
    <w:name w:val="Glava Znak"/>
    <w:basedOn w:val="Privzetapisavaodstavka"/>
    <w:link w:val="Glava"/>
    <w:uiPriority w:val="99"/>
    <w:rsid w:val="00124D5C"/>
    <w:rPr>
      <w:kern w:val="0"/>
      <w14:ligatures w14:val="none"/>
    </w:rPr>
  </w:style>
  <w:style w:type="paragraph" w:customStyle="1" w:styleId="Neotevilenodstavek">
    <w:name w:val="Neoštevilčen odstavek"/>
    <w:basedOn w:val="Navaden"/>
    <w:link w:val="NeotevilenodstavekZnak"/>
    <w:qFormat/>
    <w:rsid w:val="00124D5C"/>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124D5C"/>
    <w:rPr>
      <w:rFonts w:ascii="Arial" w:eastAsia="Times New Roman" w:hAnsi="Arial" w:cs="Times New Roman"/>
      <w:kern w:val="0"/>
      <w:sz w:val="20"/>
      <w:szCs w:val="20"/>
      <w:lang w:val="x-none" w:eastAsia="x-none"/>
      <w14:ligatures w14:val="none"/>
    </w:rPr>
  </w:style>
  <w:style w:type="character" w:styleId="Hiperpovezava">
    <w:name w:val="Hyperlink"/>
    <w:basedOn w:val="Privzetapisavaodstavka"/>
    <w:uiPriority w:val="99"/>
    <w:unhideWhenUsed/>
    <w:rsid w:val="00124D5C"/>
    <w:rPr>
      <w:color w:val="0563C1" w:themeColor="hyperlink"/>
      <w:u w:val="single"/>
    </w:rPr>
  </w:style>
  <w:style w:type="paragraph" w:styleId="Odstavekseznama">
    <w:name w:val="List Paragraph"/>
    <w:aliases w:val="Liste à puces retrait droite"/>
    <w:basedOn w:val="Navaden"/>
    <w:link w:val="OdstavekseznamaZnak"/>
    <w:uiPriority w:val="34"/>
    <w:qFormat/>
    <w:rsid w:val="00124D5C"/>
    <w:pPr>
      <w:ind w:left="720"/>
      <w:contextualSpacing/>
    </w:pPr>
  </w:style>
  <w:style w:type="paragraph" w:styleId="Telobesedila">
    <w:name w:val="Body Text"/>
    <w:basedOn w:val="Navaden"/>
    <w:link w:val="TelobesedilaZnak"/>
    <w:rsid w:val="00124D5C"/>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124D5C"/>
    <w:rPr>
      <w:rFonts w:ascii="Calibri" w:eastAsia="Calibri" w:hAnsi="Calibri" w:cs="Times New Roman"/>
      <w:kern w:val="0"/>
      <w14:ligatures w14:val="none"/>
    </w:rPr>
  </w:style>
  <w:style w:type="paragraph" w:styleId="Navadensplet">
    <w:name w:val="Normal (Web)"/>
    <w:basedOn w:val="Navaden"/>
    <w:uiPriority w:val="99"/>
    <w:unhideWhenUsed/>
    <w:rsid w:val="00124D5C"/>
    <w:pPr>
      <w:spacing w:before="240" w:after="0" w:line="240" w:lineRule="auto"/>
    </w:pPr>
    <w:rPr>
      <w:rFonts w:ascii="Verdana" w:eastAsia="Times New Roman" w:hAnsi="Verdana" w:cs="Times New Roman"/>
      <w:sz w:val="17"/>
      <w:szCs w:val="17"/>
      <w:lang w:eastAsia="sl-SI"/>
    </w:rPr>
  </w:style>
  <w:style w:type="paragraph" w:customStyle="1" w:styleId="datumtevilka">
    <w:name w:val="datum številka"/>
    <w:basedOn w:val="Navaden"/>
    <w:uiPriority w:val="99"/>
    <w:qFormat/>
    <w:rsid w:val="00124D5C"/>
    <w:pPr>
      <w:tabs>
        <w:tab w:val="left" w:pos="1701"/>
      </w:tabs>
      <w:spacing w:after="0" w:line="260" w:lineRule="atLeast"/>
    </w:pPr>
    <w:rPr>
      <w:rFonts w:ascii="Arial" w:eastAsia="Times New Roman" w:hAnsi="Arial" w:cs="Times New Roman"/>
      <w:sz w:val="20"/>
      <w:szCs w:val="20"/>
      <w:lang w:eastAsia="sl-SI"/>
    </w:rPr>
  </w:style>
  <w:style w:type="paragraph" w:styleId="Noga">
    <w:name w:val="footer"/>
    <w:basedOn w:val="Navaden"/>
    <w:link w:val="NogaZnak"/>
    <w:uiPriority w:val="99"/>
    <w:unhideWhenUsed/>
    <w:rsid w:val="00124D5C"/>
    <w:pPr>
      <w:tabs>
        <w:tab w:val="center" w:pos="4536"/>
        <w:tab w:val="right" w:pos="9072"/>
      </w:tabs>
      <w:spacing w:after="0" w:line="240" w:lineRule="auto"/>
    </w:pPr>
  </w:style>
  <w:style w:type="character" w:customStyle="1" w:styleId="NogaZnak">
    <w:name w:val="Noga Znak"/>
    <w:basedOn w:val="Privzetapisavaodstavka"/>
    <w:link w:val="Noga"/>
    <w:uiPriority w:val="99"/>
    <w:rsid w:val="00124D5C"/>
    <w:rPr>
      <w:kern w:val="0"/>
      <w14:ligatures w14:val="none"/>
    </w:rPr>
  </w:style>
  <w:style w:type="character" w:customStyle="1" w:styleId="OdstavekseznamaZnak">
    <w:name w:val="Odstavek seznama Znak"/>
    <w:aliases w:val="Liste à puces retrait droite Znak"/>
    <w:link w:val="Odstavekseznama"/>
    <w:uiPriority w:val="34"/>
    <w:rsid w:val="00124D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gs@gov.si" TargetMode="External"/><Relationship Id="rId4" Type="http://schemas.openxmlformats.org/officeDocument/2006/relationships/webSettings" Target="webSettings.xml"/><Relationship Id="rId9" Type="http://schemas.openxmlformats.org/officeDocument/2006/relationships/hyperlink" Target="mailto:gp.mvzi@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6479</TotalTime>
  <Pages>10</Pages>
  <Words>2891</Words>
  <Characters>16479</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Klobčar</dc:creator>
  <cp:keywords/>
  <dc:description/>
  <cp:lastModifiedBy>Jona Klobčar</cp:lastModifiedBy>
  <cp:revision>26</cp:revision>
  <dcterms:created xsi:type="dcterms:W3CDTF">2025-02-05T11:55:00Z</dcterms:created>
  <dcterms:modified xsi:type="dcterms:W3CDTF">2025-05-16T08:30:00Z</dcterms:modified>
</cp:coreProperties>
</file>