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51567904" w:rsidR="003B773C" w:rsidRPr="00E4457A" w:rsidRDefault="003B773C" w:rsidP="003B773C">
            <w:pPr>
              <w:overflowPunct w:val="0"/>
              <w:autoSpaceDE w:val="0"/>
              <w:autoSpaceDN w:val="0"/>
              <w:adjustRightInd w:val="0"/>
              <w:textAlignment w:val="baseline"/>
              <w:rPr>
                <w:rFonts w:cs="Arial"/>
                <w:szCs w:val="20"/>
                <w:lang w:eastAsia="sl-SI"/>
              </w:rPr>
            </w:pPr>
            <w:r w:rsidRPr="00E4457A">
              <w:rPr>
                <w:rFonts w:cs="Arial"/>
                <w:szCs w:val="20"/>
                <w:lang w:eastAsia="sl-SI"/>
              </w:rPr>
              <w:t>Številka:</w:t>
            </w:r>
            <w:r w:rsidR="00641666" w:rsidRPr="00E4457A">
              <w:rPr>
                <w:rFonts w:cs="Arial"/>
                <w:szCs w:val="20"/>
                <w:lang w:eastAsia="sl-SI"/>
              </w:rPr>
              <w:t xml:space="preserve"> </w:t>
            </w:r>
            <w:r w:rsidR="00E4457A" w:rsidRPr="00E4457A">
              <w:rPr>
                <w:rFonts w:cs="Arial"/>
                <w:sz w:val="27"/>
                <w:szCs w:val="27"/>
                <w:shd w:val="clear" w:color="auto" w:fill="FFFFFF"/>
              </w:rPr>
              <w:t xml:space="preserve"> </w:t>
            </w:r>
            <w:r w:rsidR="00E4457A" w:rsidRPr="00E4457A">
              <w:rPr>
                <w:rFonts w:cs="Arial"/>
                <w:szCs w:val="20"/>
                <w:lang w:eastAsia="sl-SI"/>
              </w:rPr>
              <w:t>6716-2/2026-2180-</w:t>
            </w:r>
            <w:r w:rsidR="005D4929">
              <w:rPr>
                <w:rFonts w:cs="Arial"/>
                <w:szCs w:val="20"/>
                <w:lang w:eastAsia="sl-SI"/>
              </w:rPr>
              <w:t>10</w:t>
            </w:r>
          </w:p>
        </w:tc>
      </w:tr>
      <w:tr w:rsidR="003B773C" w:rsidRPr="00AE1F83" w14:paraId="2F81BC07" w14:textId="77777777" w:rsidTr="003B773C">
        <w:trPr>
          <w:gridAfter w:val="2"/>
          <w:wAfter w:w="3067" w:type="dxa"/>
          <w:trHeight w:val="20"/>
        </w:trPr>
        <w:tc>
          <w:tcPr>
            <w:tcW w:w="6096" w:type="dxa"/>
            <w:gridSpan w:val="2"/>
          </w:tcPr>
          <w:p w14:paraId="2ED1539F" w14:textId="408E24EB" w:rsidR="003B773C" w:rsidRPr="00E4457A" w:rsidRDefault="003B773C" w:rsidP="003B773C">
            <w:pPr>
              <w:overflowPunct w:val="0"/>
              <w:autoSpaceDE w:val="0"/>
              <w:autoSpaceDN w:val="0"/>
              <w:adjustRightInd w:val="0"/>
              <w:textAlignment w:val="baseline"/>
              <w:rPr>
                <w:rFonts w:cs="Arial"/>
                <w:szCs w:val="20"/>
                <w:lang w:eastAsia="sl-SI"/>
              </w:rPr>
            </w:pPr>
            <w:r w:rsidRPr="00E4457A">
              <w:rPr>
                <w:rFonts w:cs="Arial"/>
                <w:szCs w:val="20"/>
                <w:lang w:eastAsia="sl-SI"/>
              </w:rPr>
              <w:t xml:space="preserve">Ljubljana, </w:t>
            </w:r>
            <w:r w:rsidR="005D4929">
              <w:rPr>
                <w:rFonts w:cs="Arial"/>
                <w:szCs w:val="20"/>
                <w:lang w:eastAsia="sl-SI"/>
              </w:rPr>
              <w:t>26</w:t>
            </w:r>
            <w:r w:rsidR="00641666" w:rsidRPr="00E4457A">
              <w:rPr>
                <w:rFonts w:cs="Arial"/>
                <w:szCs w:val="20"/>
                <w:lang w:eastAsia="sl-SI"/>
              </w:rPr>
              <w:t>. 2.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6AF5F019" w14:textId="77777777" w:rsidR="003B773C" w:rsidRPr="00AE1F83" w:rsidRDefault="003B773C" w:rsidP="003B773C">
            <w:pPr>
              <w:rPr>
                <w:rFonts w:cs="Arial"/>
                <w:szCs w:val="20"/>
              </w:rPr>
            </w:pPr>
            <w:hyperlink r:id="rId11" w:history="1">
              <w:r w:rsidRPr="00AE1F83">
                <w:rPr>
                  <w:color w:val="0000FF"/>
                  <w:szCs w:val="20"/>
                  <w:u w:val="single"/>
                </w:rPr>
                <w:t>Gp.gs@gov.si</w:t>
              </w:r>
            </w:hyperlink>
          </w:p>
          <w:p w14:paraId="7808E564" w14:textId="77777777" w:rsidR="003B773C" w:rsidRPr="00AE1F83" w:rsidRDefault="003B773C" w:rsidP="003B773C">
            <w:pPr>
              <w:rPr>
                <w:rFonts w:cs="Arial"/>
                <w:szCs w:val="20"/>
              </w:rPr>
            </w:pPr>
          </w:p>
        </w:tc>
      </w:tr>
      <w:tr w:rsidR="003B773C" w:rsidRPr="00AE1F83" w14:paraId="0965DF07" w14:textId="77777777" w:rsidTr="003B773C">
        <w:trPr>
          <w:trHeight w:val="20"/>
        </w:trPr>
        <w:tc>
          <w:tcPr>
            <w:tcW w:w="9163" w:type="dxa"/>
            <w:gridSpan w:val="4"/>
          </w:tcPr>
          <w:p w14:paraId="45AC9891" w14:textId="734CFD4D" w:rsidR="003B773C" w:rsidRPr="00AE1F83" w:rsidRDefault="003B773C" w:rsidP="003B773C">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ZADEVA:</w:t>
            </w:r>
            <w:r w:rsidR="00641666" w:rsidRPr="00990820">
              <w:rPr>
                <w:rFonts w:cs="Arial"/>
                <w:b/>
                <w:szCs w:val="20"/>
                <w:lang w:eastAsia="sl-SI"/>
              </w:rPr>
              <w:t xml:space="preserve"> Soglasje Vlade Republike Slovenije Kajakaški zvezi Slovenije za predložitev kandidature za organizacijo Evropskega prvenstva</w:t>
            </w:r>
            <w:r w:rsidR="000C7781">
              <w:rPr>
                <w:rFonts w:cs="Arial"/>
                <w:b/>
                <w:szCs w:val="20"/>
                <w:lang w:eastAsia="sl-SI"/>
              </w:rPr>
              <w:t xml:space="preserve"> za </w:t>
            </w:r>
            <w:r w:rsidR="000C7781" w:rsidRPr="000C7781">
              <w:rPr>
                <w:rFonts w:cs="Arial"/>
                <w:b/>
                <w:szCs w:val="20"/>
                <w:lang w:eastAsia="sl-SI"/>
              </w:rPr>
              <w:t xml:space="preserve">mladince in mlajše člane </w:t>
            </w:r>
            <w:r w:rsidR="00641666" w:rsidRPr="00990820">
              <w:rPr>
                <w:rFonts w:cs="Arial"/>
                <w:b/>
                <w:szCs w:val="20"/>
                <w:lang w:eastAsia="sl-SI"/>
              </w:rPr>
              <w:t>kajak slalom</w:t>
            </w:r>
            <w:r w:rsidR="000C7781">
              <w:rPr>
                <w:rFonts w:cs="Arial"/>
                <w:b/>
                <w:szCs w:val="20"/>
                <w:lang w:eastAsia="sl-SI"/>
              </w:rPr>
              <w:t xml:space="preserve"> </w:t>
            </w:r>
            <w:r w:rsidR="00641666" w:rsidRPr="00990820">
              <w:rPr>
                <w:rFonts w:cs="Arial"/>
                <w:b/>
                <w:szCs w:val="20"/>
                <w:lang w:eastAsia="sl-SI"/>
              </w:rPr>
              <w:t>Tacen 202</w:t>
            </w:r>
            <w:r w:rsidR="000C7781">
              <w:rPr>
                <w:rFonts w:cs="Arial"/>
                <w:b/>
                <w:szCs w:val="20"/>
                <w:lang w:eastAsia="sl-SI"/>
              </w:rPr>
              <w:t>7</w:t>
            </w:r>
            <w:r w:rsidR="00641666">
              <w:rPr>
                <w:rFonts w:cs="Arial"/>
                <w:b/>
                <w:szCs w:val="20"/>
                <w:lang w:eastAsia="sl-SI"/>
              </w:rPr>
              <w:t xml:space="preserve"> </w:t>
            </w:r>
            <w:r w:rsidRPr="00AE1F83">
              <w:rPr>
                <w:rFonts w:cs="Arial"/>
                <w:b/>
                <w:szCs w:val="20"/>
                <w:lang w:eastAsia="sl-SI"/>
              </w:rPr>
              <w:t xml:space="preserve">– predlog za obravnavo </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3B773C" w:rsidRPr="00AE1F83" w14:paraId="5D12A326" w14:textId="77777777" w:rsidTr="003B773C">
        <w:trPr>
          <w:trHeight w:val="20"/>
        </w:trPr>
        <w:tc>
          <w:tcPr>
            <w:tcW w:w="9163" w:type="dxa"/>
            <w:gridSpan w:val="4"/>
          </w:tcPr>
          <w:p w14:paraId="0607E005"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Na podlagi šestega odstavka 21. člena Zakona o Vladi Republike Slovenije (Uradni list RS, št. 24/05 – uradno prečiščeno besedilo, 109/08, 38/10 – ZUKN, 8/12, 21/13, 47/13 – ZDU-1G, 65/14, 55/17, 163/22 in 57/25 – ZF) in druge alineje 4. točke prvega odstavka 75. člena Zakona o športu (Uradni list RS, št. 29/17, 21/18 – ZNOrg, 82/20, 3/22 – ZDeb in 37/24 – ZMat-B) je Vlada Republike Slovenije na … seji pod točko …, dne … sprejela naslednji </w:t>
            </w:r>
          </w:p>
          <w:p w14:paraId="7729D0F7"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 </w:t>
            </w:r>
          </w:p>
          <w:p w14:paraId="1A4299EE" w14:textId="77777777" w:rsidR="00641666" w:rsidRPr="00641666" w:rsidRDefault="00641666" w:rsidP="00641666">
            <w:pPr>
              <w:overflowPunct w:val="0"/>
              <w:autoSpaceDE w:val="0"/>
              <w:autoSpaceDN w:val="0"/>
              <w:adjustRightInd w:val="0"/>
              <w:jc w:val="center"/>
              <w:textAlignment w:val="baseline"/>
              <w:rPr>
                <w:rFonts w:cs="Arial"/>
                <w:iCs/>
                <w:szCs w:val="20"/>
                <w:lang w:eastAsia="sl-SI"/>
              </w:rPr>
            </w:pPr>
            <w:r w:rsidRPr="00641666">
              <w:rPr>
                <w:rFonts w:cs="Arial"/>
                <w:iCs/>
                <w:szCs w:val="20"/>
                <w:lang w:eastAsia="sl-SI"/>
              </w:rPr>
              <w:t>SKLEP</w:t>
            </w:r>
          </w:p>
          <w:p w14:paraId="0817FF3B"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1BA71DA7" w14:textId="7F4B40D8" w:rsidR="00641666" w:rsidRPr="000C7781" w:rsidRDefault="00641666" w:rsidP="000C7781">
            <w:pPr>
              <w:overflowPunct w:val="0"/>
              <w:autoSpaceDE w:val="0"/>
              <w:autoSpaceDN w:val="0"/>
              <w:adjustRightInd w:val="0"/>
              <w:jc w:val="both"/>
              <w:textAlignment w:val="baseline"/>
              <w:rPr>
                <w:rFonts w:cs="Arial"/>
                <w:iCs/>
                <w:szCs w:val="20"/>
                <w:lang w:eastAsia="sl-SI"/>
              </w:rPr>
            </w:pPr>
            <w:r w:rsidRPr="000C7781">
              <w:rPr>
                <w:rFonts w:cs="Arial"/>
                <w:iCs/>
                <w:szCs w:val="20"/>
                <w:lang w:eastAsia="sl-SI"/>
              </w:rPr>
              <w:t>Vlada Republike Slovenije daje Kajakaški zvezi Slovenije soglasje za vložitev kandidature za organizacijo Evropskega prvenstva</w:t>
            </w:r>
            <w:r w:rsidR="000C7781" w:rsidRPr="000C7781">
              <w:rPr>
                <w:rFonts w:cs="Arial"/>
                <w:iCs/>
                <w:szCs w:val="20"/>
                <w:lang w:eastAsia="sl-SI"/>
              </w:rPr>
              <w:t xml:space="preserve"> za mladince in mlajše člane </w:t>
            </w:r>
            <w:r w:rsidRPr="000C7781">
              <w:rPr>
                <w:rFonts w:cs="Arial"/>
                <w:iCs/>
                <w:szCs w:val="20"/>
                <w:lang w:eastAsia="sl-SI"/>
              </w:rPr>
              <w:t>kajak slalom Tacen 20</w:t>
            </w:r>
            <w:r w:rsidR="000C7781">
              <w:rPr>
                <w:rFonts w:cs="Arial"/>
                <w:iCs/>
                <w:szCs w:val="20"/>
                <w:lang w:eastAsia="sl-SI"/>
              </w:rPr>
              <w:t>27</w:t>
            </w:r>
            <w:r w:rsidRPr="000C7781">
              <w:rPr>
                <w:rFonts w:cs="Arial"/>
                <w:iCs/>
                <w:szCs w:val="20"/>
                <w:lang w:eastAsia="sl-SI"/>
              </w:rPr>
              <w:t xml:space="preserve">. </w:t>
            </w:r>
          </w:p>
          <w:p w14:paraId="73AA2D26"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3B87DB2A"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65EFB239"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379517FD" w14:textId="77777777" w:rsidR="00641666" w:rsidRPr="00641666" w:rsidRDefault="00641666" w:rsidP="00641666">
            <w:pPr>
              <w:overflowPunct w:val="0"/>
              <w:autoSpaceDE w:val="0"/>
              <w:autoSpaceDN w:val="0"/>
              <w:adjustRightInd w:val="0"/>
              <w:ind w:left="5664"/>
              <w:jc w:val="both"/>
              <w:textAlignment w:val="baseline"/>
              <w:rPr>
                <w:rFonts w:cs="Arial"/>
                <w:iCs/>
                <w:szCs w:val="20"/>
                <w:lang w:eastAsia="sl-SI"/>
              </w:rPr>
            </w:pPr>
            <w:r w:rsidRPr="00641666">
              <w:rPr>
                <w:rFonts w:cs="Arial"/>
                <w:iCs/>
                <w:szCs w:val="20"/>
                <w:lang w:eastAsia="sl-SI"/>
              </w:rPr>
              <w:t>Barbara Kolenko Helbl</w:t>
            </w:r>
          </w:p>
          <w:p w14:paraId="6DC6123C" w14:textId="5256B6C7" w:rsidR="00641666" w:rsidRPr="00641666" w:rsidRDefault="00641666" w:rsidP="00641666">
            <w:pPr>
              <w:overflowPunct w:val="0"/>
              <w:autoSpaceDE w:val="0"/>
              <w:autoSpaceDN w:val="0"/>
              <w:adjustRightInd w:val="0"/>
              <w:ind w:left="5664"/>
              <w:jc w:val="both"/>
              <w:textAlignment w:val="baseline"/>
              <w:rPr>
                <w:rFonts w:cs="Arial"/>
                <w:iCs/>
                <w:szCs w:val="20"/>
                <w:lang w:eastAsia="sl-SI"/>
              </w:rPr>
            </w:pPr>
            <w:r>
              <w:rPr>
                <w:rFonts w:cs="Arial"/>
                <w:iCs/>
                <w:szCs w:val="20"/>
                <w:lang w:eastAsia="sl-SI"/>
              </w:rPr>
              <w:t xml:space="preserve">  </w:t>
            </w:r>
            <w:r w:rsidRPr="00641666">
              <w:rPr>
                <w:rFonts w:cs="Arial"/>
                <w:iCs/>
                <w:szCs w:val="20"/>
                <w:lang w:eastAsia="sl-SI"/>
              </w:rPr>
              <w:t xml:space="preserve">generalna sekretarka </w:t>
            </w:r>
          </w:p>
          <w:p w14:paraId="62B67304"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0C675DF6"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748C635B"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Sklep prejmejo: </w:t>
            </w:r>
          </w:p>
          <w:p w14:paraId="48CC94B7"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Kajakaška zveza Slovenije, Celovška cesta 25, 1000 Ljubljana,</w:t>
            </w:r>
          </w:p>
          <w:p w14:paraId="6B7217A8"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gospodarstvo, turizem in šport,</w:t>
            </w:r>
          </w:p>
          <w:p w14:paraId="13026672"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finance,</w:t>
            </w:r>
          </w:p>
          <w:p w14:paraId="5E20D1CB"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notranje zadeve,</w:t>
            </w:r>
          </w:p>
          <w:p w14:paraId="79AB7952"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Služba Vlade Republike Slovenije za zakonodajo,</w:t>
            </w:r>
          </w:p>
          <w:p w14:paraId="4D194255" w14:textId="22B65DEA" w:rsidR="003B773C"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Urad Vlade Republike Slovenije za komuniciranje.</w:t>
            </w:r>
          </w:p>
        </w:tc>
      </w:tr>
      <w:tr w:rsidR="003B773C" w:rsidRPr="00AE1F83" w14:paraId="2731C673" w14:textId="77777777" w:rsidTr="003B773C">
        <w:trPr>
          <w:trHeight w:val="20"/>
        </w:trPr>
        <w:tc>
          <w:tcPr>
            <w:tcW w:w="9163" w:type="dxa"/>
            <w:gridSpan w:val="4"/>
          </w:tcPr>
          <w:p w14:paraId="2F09D4B4"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3B773C" w:rsidRPr="00AE1F83" w14:paraId="264571B1" w14:textId="77777777" w:rsidTr="003B773C">
        <w:trPr>
          <w:trHeight w:val="20"/>
        </w:trPr>
        <w:tc>
          <w:tcPr>
            <w:tcW w:w="9163" w:type="dxa"/>
            <w:gridSpan w:val="4"/>
          </w:tcPr>
          <w:p w14:paraId="5EEAEE70" w14:textId="77777777" w:rsidR="00641666" w:rsidRPr="00990820" w:rsidRDefault="00641666" w:rsidP="00641666">
            <w:pPr>
              <w:pStyle w:val="Odstavekseznama"/>
              <w:numPr>
                <w:ilvl w:val="0"/>
                <w:numId w:val="11"/>
              </w:numPr>
              <w:overflowPunct w:val="0"/>
              <w:autoSpaceDE w:val="0"/>
              <w:autoSpaceDN w:val="0"/>
              <w:adjustRightInd w:val="0"/>
              <w:jc w:val="both"/>
              <w:textAlignment w:val="baseline"/>
              <w:rPr>
                <w:rFonts w:cs="Arial"/>
                <w:iCs/>
                <w:szCs w:val="20"/>
                <w:lang w:eastAsia="sl-SI"/>
              </w:rPr>
            </w:pPr>
            <w:r w:rsidRPr="00990820">
              <w:rPr>
                <w:rFonts w:cs="Arial"/>
                <w:iCs/>
                <w:szCs w:val="20"/>
                <w:lang w:eastAsia="sl-SI"/>
              </w:rPr>
              <w:t>mag. Dejan Plastovski, generalni direktor Direktorata za šport,</w:t>
            </w:r>
          </w:p>
          <w:p w14:paraId="3B96E113" w14:textId="132B6AED" w:rsidR="003B773C" w:rsidRPr="00641666" w:rsidRDefault="00641666" w:rsidP="00641666">
            <w:pPr>
              <w:pStyle w:val="Odstavekseznama"/>
              <w:numPr>
                <w:ilvl w:val="0"/>
                <w:numId w:val="11"/>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Petra Tramte, vodja Sektorja za razvoj in programe športa, Direktorat za šport.</w:t>
            </w:r>
          </w:p>
        </w:tc>
      </w:tr>
      <w:tr w:rsidR="003B773C" w:rsidRPr="00AE1F83" w14:paraId="6DC15035" w14:textId="77777777" w:rsidTr="003B773C">
        <w:trPr>
          <w:trHeight w:val="20"/>
        </w:trPr>
        <w:tc>
          <w:tcPr>
            <w:tcW w:w="9163" w:type="dxa"/>
            <w:gridSpan w:val="4"/>
          </w:tcPr>
          <w:p w14:paraId="51275A55"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3B773C" w:rsidRPr="00AE1F83" w14:paraId="55407B36" w14:textId="77777777" w:rsidTr="003B773C">
        <w:trPr>
          <w:trHeight w:val="20"/>
        </w:trPr>
        <w:tc>
          <w:tcPr>
            <w:tcW w:w="9163" w:type="dxa"/>
            <w:gridSpan w:val="4"/>
          </w:tcPr>
          <w:p w14:paraId="220FDA90" w14:textId="2C5C732A" w:rsidR="003B773C" w:rsidRPr="00AE1F83" w:rsidRDefault="00641666" w:rsidP="003B773C">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3B773C" w:rsidRPr="00AE1F83" w14:paraId="5E4E2A65" w14:textId="77777777" w:rsidTr="003B773C">
        <w:trPr>
          <w:trHeight w:val="20"/>
        </w:trPr>
        <w:tc>
          <w:tcPr>
            <w:tcW w:w="9163" w:type="dxa"/>
            <w:gridSpan w:val="4"/>
          </w:tcPr>
          <w:p w14:paraId="25C3A999"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3B773C" w:rsidRPr="00AE1F83" w14:paraId="3727FEA0" w14:textId="77777777" w:rsidTr="003B773C">
        <w:trPr>
          <w:trHeight w:val="20"/>
        </w:trPr>
        <w:tc>
          <w:tcPr>
            <w:tcW w:w="9163" w:type="dxa"/>
            <w:gridSpan w:val="4"/>
          </w:tcPr>
          <w:p w14:paraId="77BD6065" w14:textId="26714143" w:rsidR="003B773C" w:rsidRPr="00AE1F83" w:rsidRDefault="00641666" w:rsidP="003B773C">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3B773C" w:rsidRPr="00AE1F83" w14:paraId="42950FA6" w14:textId="77777777" w:rsidTr="003B773C">
        <w:trPr>
          <w:trHeight w:val="20"/>
        </w:trPr>
        <w:tc>
          <w:tcPr>
            <w:tcW w:w="9163" w:type="dxa"/>
            <w:gridSpan w:val="4"/>
          </w:tcPr>
          <w:p w14:paraId="14600463"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3B773C" w:rsidRPr="00AE1F83" w14:paraId="15117B08" w14:textId="77777777" w:rsidTr="003B773C">
        <w:trPr>
          <w:trHeight w:val="20"/>
        </w:trPr>
        <w:tc>
          <w:tcPr>
            <w:tcW w:w="9163" w:type="dxa"/>
            <w:gridSpan w:val="4"/>
          </w:tcPr>
          <w:p w14:paraId="6B862A4B" w14:textId="6BABA4BC" w:rsidR="005376EF" w:rsidRPr="00AE1F83" w:rsidRDefault="00641666" w:rsidP="002B6EE6">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Kajakaška zveza Slovenije, Celovška cesta 25, 1000 Ljubljana, prosi za izdajo soglasja Vlade Republike Slovenije za predložitev kandidature Evropski kajakaški zvezi (ECA) za organizacijo  Evropskega prvenstva</w:t>
            </w:r>
            <w:r w:rsidR="00F937A8" w:rsidRPr="000C7781">
              <w:rPr>
                <w:rFonts w:cs="Arial"/>
                <w:iCs/>
                <w:szCs w:val="20"/>
                <w:lang w:eastAsia="sl-SI"/>
              </w:rPr>
              <w:t xml:space="preserve"> za mladince in mlajše člane kajak slalom Tacen 20</w:t>
            </w:r>
            <w:r w:rsidR="00F937A8">
              <w:rPr>
                <w:rFonts w:cs="Arial"/>
                <w:iCs/>
                <w:szCs w:val="20"/>
                <w:lang w:eastAsia="sl-SI"/>
              </w:rPr>
              <w:t>27</w:t>
            </w:r>
            <w:r w:rsidRPr="00641666">
              <w:rPr>
                <w:rFonts w:cs="Arial"/>
                <w:iCs/>
                <w:szCs w:val="20"/>
                <w:lang w:eastAsia="sl-SI"/>
              </w:rPr>
              <w:t xml:space="preserve">. V skladu z drugo alinejo 4. točke prvega odstavka 75. člena Zakona o športu (Uradni list RS, št. 29/17, 21/18 – ZNOrg, 82/20, 3/22 – ZDeb in 37/24 – ZMat-B), morajo kandidati za organizacijo velikih mednarodnih športnih </w:t>
            </w:r>
            <w:r w:rsidRPr="00641666">
              <w:rPr>
                <w:rFonts w:cs="Arial"/>
                <w:iCs/>
                <w:szCs w:val="20"/>
                <w:lang w:eastAsia="sl-SI"/>
              </w:rPr>
              <w:lastRenderedPageBreak/>
              <w:t xml:space="preserve">prireditev v Republiki Sloveniji pred vložitvijo kandidature za evropska prvenstva pri mednarodni športni zvezi pridobiti soglasje Vlade Republike Slovenije za kandidaturo ter soglasje za morebitno sofinanciranje </w:t>
            </w:r>
            <w:r w:rsidRPr="00E4457A">
              <w:rPr>
                <w:rFonts w:cs="Arial"/>
                <w:iCs/>
                <w:szCs w:val="20"/>
                <w:lang w:eastAsia="sl-SI"/>
              </w:rPr>
              <w:t xml:space="preserve">iz državnih sredstev. Z vlogo zveze se je na </w:t>
            </w:r>
            <w:r w:rsidR="00E4457A" w:rsidRPr="00E4457A">
              <w:rPr>
                <w:rFonts w:cs="Arial"/>
                <w:iCs/>
                <w:szCs w:val="20"/>
                <w:lang w:eastAsia="sl-SI"/>
              </w:rPr>
              <w:t>34</w:t>
            </w:r>
            <w:r w:rsidRPr="00E4457A">
              <w:rPr>
                <w:rFonts w:cs="Arial"/>
                <w:iCs/>
                <w:szCs w:val="20"/>
                <w:lang w:eastAsia="sl-SI"/>
              </w:rPr>
              <w:t xml:space="preserve">. dopisni seji dne </w:t>
            </w:r>
            <w:r w:rsidR="00E4457A" w:rsidRPr="00E4457A">
              <w:rPr>
                <w:rFonts w:cs="Arial"/>
                <w:iCs/>
                <w:szCs w:val="20"/>
                <w:lang w:eastAsia="sl-SI"/>
              </w:rPr>
              <w:t>12</w:t>
            </w:r>
            <w:r w:rsidRPr="00E4457A">
              <w:rPr>
                <w:rFonts w:cs="Arial"/>
                <w:iCs/>
                <w:szCs w:val="20"/>
                <w:lang w:eastAsia="sl-SI"/>
              </w:rPr>
              <w:t xml:space="preserve">. 2. 2026 seznanil Strokovni svet Republike Slovenije za šport in podal pozitivno mnenje k vlogi za organizacijo velike mednarodne športne prireditve v Republiki Sloveniji, in sicer za </w:t>
            </w:r>
            <w:r w:rsidR="00F937A8" w:rsidRPr="00E4457A">
              <w:rPr>
                <w:rFonts w:cs="Arial"/>
                <w:iCs/>
                <w:szCs w:val="20"/>
                <w:lang w:eastAsia="sl-SI"/>
              </w:rPr>
              <w:t>Evropsko prvenstvo za mladince in mlajše člane kajak slalom Tacen 2027, ki bi potekalo predvidoma julija oziroma avgusta 2027 v Tacnu</w:t>
            </w:r>
            <w:r w:rsidRPr="00E4457A">
              <w:rPr>
                <w:rFonts w:cs="Arial"/>
                <w:iCs/>
                <w:szCs w:val="20"/>
                <w:lang w:eastAsia="sl-SI"/>
              </w:rPr>
              <w:t xml:space="preserve">. </w:t>
            </w:r>
            <w:r w:rsidRPr="00641666">
              <w:rPr>
                <w:rFonts w:cs="Arial"/>
                <w:iCs/>
                <w:szCs w:val="20"/>
                <w:lang w:eastAsia="sl-SI"/>
              </w:rPr>
              <w:t xml:space="preserve">Na podlagi sklepa Vlade Republike Slovenije bo Kajakaška zveza Slovenije lahko zaprosila za organizacijo Evropskega </w:t>
            </w:r>
            <w:r w:rsidRPr="00EE1FA6">
              <w:rPr>
                <w:rFonts w:cs="Arial"/>
                <w:iCs/>
                <w:szCs w:val="20"/>
                <w:lang w:eastAsia="sl-SI"/>
              </w:rPr>
              <w:t>prvenstva</w:t>
            </w:r>
            <w:r w:rsidR="00EE1FA6" w:rsidRPr="00EE1FA6">
              <w:rPr>
                <w:rFonts w:cs="Arial"/>
                <w:iCs/>
                <w:szCs w:val="20"/>
                <w:lang w:eastAsia="sl-SI"/>
              </w:rPr>
              <w:t xml:space="preserve"> za mladince in mlajše člane kajak slalom Tacen 2027</w:t>
            </w:r>
            <w:r w:rsidR="00F937A8" w:rsidRPr="00EE1FA6">
              <w:rPr>
                <w:rFonts w:cs="Arial"/>
                <w:iCs/>
                <w:szCs w:val="20"/>
                <w:lang w:eastAsia="sl-SI"/>
              </w:rPr>
              <w:t xml:space="preserve">. V </w:t>
            </w:r>
            <w:r w:rsidR="00F937A8">
              <w:rPr>
                <w:rFonts w:cs="Arial"/>
                <w:iCs/>
                <w:szCs w:val="20"/>
                <w:lang w:eastAsia="sl-SI"/>
              </w:rPr>
              <w:t xml:space="preserve">skladu s 117. členom </w:t>
            </w:r>
            <w:r w:rsidR="00F937A8" w:rsidRPr="00641666">
              <w:rPr>
                <w:rFonts w:cs="Arial"/>
                <w:iCs/>
                <w:szCs w:val="20"/>
                <w:lang w:eastAsia="sl-SI"/>
              </w:rPr>
              <w:t>Pravilnika o sofinanciranju izvajanja letnega programa športa na državni ravni (Uradni list RS, št. 68/19, 91/20, 138/21, 74/23, 118/23, 6/24, 18/25 in 80/25)</w:t>
            </w:r>
            <w:r w:rsidR="00F937A8">
              <w:rPr>
                <w:rFonts w:cs="Arial"/>
                <w:iCs/>
                <w:szCs w:val="20"/>
                <w:lang w:eastAsia="sl-SI"/>
              </w:rPr>
              <w:t xml:space="preserve"> se </w:t>
            </w:r>
            <w:r w:rsidR="00F937A8" w:rsidRPr="001446C5">
              <w:rPr>
                <w:rFonts w:cs="Arial"/>
                <w:iCs/>
                <w:szCs w:val="20"/>
                <w:lang w:eastAsia="sl-SI"/>
              </w:rPr>
              <w:t>sofinancirajo le evropska in</w:t>
            </w:r>
            <w:r w:rsidR="00F937A8">
              <w:rPr>
                <w:rFonts w:cs="Arial"/>
                <w:iCs/>
                <w:szCs w:val="20"/>
                <w:lang w:eastAsia="sl-SI"/>
              </w:rPr>
              <w:t xml:space="preserve"> svetovna prvenstva v članski kategoriji v olimpijskih</w:t>
            </w:r>
            <w:r w:rsidR="002B6EE6">
              <w:rPr>
                <w:rFonts w:cs="Arial"/>
                <w:iCs/>
                <w:szCs w:val="20"/>
                <w:lang w:eastAsia="sl-SI"/>
              </w:rPr>
              <w:t xml:space="preserve"> in paralimpijskih</w:t>
            </w:r>
            <w:r w:rsidR="00F937A8">
              <w:rPr>
                <w:rFonts w:cs="Arial"/>
                <w:iCs/>
                <w:szCs w:val="20"/>
                <w:lang w:eastAsia="sl-SI"/>
              </w:rPr>
              <w:t xml:space="preserve"> športnih panogah</w:t>
            </w:r>
            <w:r w:rsidR="002B6EE6">
              <w:rPr>
                <w:rFonts w:cs="Arial"/>
                <w:iCs/>
                <w:szCs w:val="20"/>
                <w:lang w:eastAsia="sl-SI"/>
              </w:rPr>
              <w:t xml:space="preserve">, zato </w:t>
            </w:r>
            <w:r w:rsidR="002B6EE6" w:rsidRPr="00DE305F">
              <w:rPr>
                <w:rFonts w:cs="Arial"/>
                <w:szCs w:val="20"/>
              </w:rPr>
              <w:t>v sklepu Vlade R</w:t>
            </w:r>
            <w:r w:rsidR="002B6EE6">
              <w:rPr>
                <w:rFonts w:cs="Arial"/>
                <w:szCs w:val="20"/>
              </w:rPr>
              <w:t>epublike Slovenije</w:t>
            </w:r>
            <w:r w:rsidR="002B6EE6" w:rsidRPr="00DE305F">
              <w:rPr>
                <w:rFonts w:cs="Arial"/>
                <w:szCs w:val="20"/>
              </w:rPr>
              <w:t xml:space="preserve"> </w:t>
            </w:r>
            <w:r w:rsidR="002B6EE6">
              <w:rPr>
                <w:rFonts w:cs="Arial"/>
                <w:szCs w:val="20"/>
              </w:rPr>
              <w:t xml:space="preserve">ni podano soglasje za sofinanciranje </w:t>
            </w:r>
            <w:r w:rsidR="002B6EE6" w:rsidRPr="00781928">
              <w:rPr>
                <w:rFonts w:cs="Arial"/>
                <w:szCs w:val="20"/>
              </w:rPr>
              <w:t>iz državnih sredstev</w:t>
            </w:r>
            <w:r w:rsidR="002B6EE6">
              <w:rPr>
                <w:rFonts w:cs="Arial"/>
                <w:szCs w:val="20"/>
              </w:rPr>
              <w:t xml:space="preserve">.  </w:t>
            </w:r>
          </w:p>
        </w:tc>
      </w:tr>
      <w:tr w:rsidR="003B773C" w:rsidRPr="00AE1F83" w14:paraId="373C1D9E" w14:textId="77777777" w:rsidTr="003B773C">
        <w:trPr>
          <w:trHeight w:val="20"/>
        </w:trPr>
        <w:tc>
          <w:tcPr>
            <w:tcW w:w="9163" w:type="dxa"/>
            <w:gridSpan w:val="4"/>
          </w:tcPr>
          <w:p w14:paraId="5AA99814"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lastRenderedPageBreak/>
              <w:t>6. Presoja posledic za:</w:t>
            </w:r>
          </w:p>
        </w:tc>
      </w:tr>
      <w:tr w:rsidR="003B773C" w:rsidRPr="00AE1F83" w14:paraId="6F0CA15C" w14:textId="77777777" w:rsidTr="003B773C">
        <w:trPr>
          <w:trHeight w:val="20"/>
        </w:trPr>
        <w:tc>
          <w:tcPr>
            <w:tcW w:w="1448" w:type="dxa"/>
          </w:tcPr>
          <w:p w14:paraId="184914E3"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3B773C" w:rsidRPr="00AE1F83" w:rsidRDefault="003B773C" w:rsidP="003B773C">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06BA1DBA"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6383A088" w14:textId="77777777" w:rsidTr="003B773C">
        <w:trPr>
          <w:trHeight w:val="20"/>
        </w:trPr>
        <w:tc>
          <w:tcPr>
            <w:tcW w:w="1448" w:type="dxa"/>
          </w:tcPr>
          <w:p w14:paraId="52974460"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1026FDC1"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1C1DD138"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6E62D4FD" w14:textId="77777777" w:rsidTr="003B773C">
        <w:trPr>
          <w:trHeight w:val="20"/>
        </w:trPr>
        <w:tc>
          <w:tcPr>
            <w:tcW w:w="1448" w:type="dxa"/>
          </w:tcPr>
          <w:p w14:paraId="4BB26A75"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02D3F954" w:rsidR="003B773C" w:rsidRPr="00AE1F83" w:rsidRDefault="003B773C" w:rsidP="003B773C">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32350DBF" w14:textId="77777777" w:rsidTr="003B773C">
        <w:trPr>
          <w:trHeight w:val="20"/>
        </w:trPr>
        <w:tc>
          <w:tcPr>
            <w:tcW w:w="1448" w:type="dxa"/>
          </w:tcPr>
          <w:p w14:paraId="6091EE0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52913A12"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2CFD7C2C" w14:textId="77777777" w:rsidTr="003B773C">
        <w:trPr>
          <w:trHeight w:val="20"/>
        </w:trPr>
        <w:tc>
          <w:tcPr>
            <w:tcW w:w="1448" w:type="dxa"/>
          </w:tcPr>
          <w:p w14:paraId="385D286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267BA80F"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A0FB53D" w14:textId="77777777" w:rsidTr="003B773C">
        <w:trPr>
          <w:trHeight w:val="20"/>
        </w:trPr>
        <w:tc>
          <w:tcPr>
            <w:tcW w:w="1448" w:type="dxa"/>
          </w:tcPr>
          <w:p w14:paraId="139170B7"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6A5F58FF"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4285F7B6" w14:textId="77777777" w:rsidTr="003B773C">
        <w:trPr>
          <w:trHeight w:val="20"/>
        </w:trPr>
        <w:tc>
          <w:tcPr>
            <w:tcW w:w="1448" w:type="dxa"/>
            <w:tcBorders>
              <w:bottom w:val="single" w:sz="4" w:space="0" w:color="auto"/>
            </w:tcBorders>
          </w:tcPr>
          <w:p w14:paraId="07A8B364"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4846A4CB"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3B773C" w:rsidRPr="00AE1F83" w:rsidRDefault="003B773C" w:rsidP="003B773C">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77777777" w:rsidR="003B773C" w:rsidRPr="00AE1F83" w:rsidRDefault="003B773C" w:rsidP="003B773C">
            <w:pPr>
              <w:widowControl w:val="0"/>
              <w:suppressAutoHyphens/>
              <w:overflowPunct w:val="0"/>
              <w:autoSpaceDE w:val="0"/>
              <w:autoSpaceDN w:val="0"/>
              <w:adjustRightInd w:val="0"/>
              <w:textAlignment w:val="baseline"/>
              <w:outlineLvl w:val="3"/>
              <w:rPr>
                <w:rFonts w:cs="Arial"/>
                <w:szCs w:val="20"/>
                <w:lang w:eastAsia="sl-SI"/>
              </w:rPr>
            </w:pPr>
            <w:r w:rsidRPr="00AE1F83">
              <w:rPr>
                <w:rFonts w:cs="Arial"/>
                <w:szCs w:val="20"/>
                <w:lang w:eastAsia="sl-SI"/>
              </w:rPr>
              <w:t>(Samo če izberete DA pod točko 6.a.)</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rsidTr="00CD639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rsidP="00CD6392">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rsidTr="00CD639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rsidP="00CD639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rsidP="00CD6392">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rsidP="00CD6392">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rsidP="00CD6392">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rsidP="00CD6392">
            <w:pPr>
              <w:widowControl w:val="0"/>
              <w:jc w:val="center"/>
              <w:rPr>
                <w:rFonts w:cs="Arial"/>
                <w:szCs w:val="20"/>
              </w:rPr>
            </w:pPr>
            <w:r w:rsidRPr="00AE1F83">
              <w:rPr>
                <w:rFonts w:cs="Arial"/>
                <w:szCs w:val="20"/>
              </w:rPr>
              <w:t>t + 3</w:t>
            </w:r>
          </w:p>
        </w:tc>
      </w:tr>
      <w:tr w:rsidR="003B773C" w:rsidRPr="00AE1F83" w14:paraId="5E64752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AC2733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18F5092"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rsidP="00CD6392">
            <w:pPr>
              <w:widowControl w:val="0"/>
              <w:jc w:val="center"/>
              <w:rPr>
                <w:rFonts w:cs="Arial"/>
                <w:szCs w:val="20"/>
              </w:rPr>
            </w:pPr>
          </w:p>
        </w:tc>
      </w:tr>
      <w:tr w:rsidR="003B773C" w:rsidRPr="00AE1F83" w14:paraId="2CE2920C" w14:textId="77777777" w:rsidTr="00CD639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rsidP="00CD6392">
            <w:pPr>
              <w:widowControl w:val="0"/>
              <w:jc w:val="center"/>
              <w:rPr>
                <w:rFonts w:cs="Arial"/>
                <w:szCs w:val="20"/>
              </w:rPr>
            </w:pPr>
          </w:p>
        </w:tc>
      </w:tr>
      <w:tr w:rsidR="003B773C" w:rsidRPr="00AE1F83" w14:paraId="6677A2C9"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7FBA6CB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rsidP="00CD6392">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rsidP="00CD6392">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3B773C" w:rsidRPr="00AE1F83" w14:paraId="741F0FCE"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rsidP="00CD6392">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rsidP="00CD6392">
            <w:pPr>
              <w:widowControl w:val="0"/>
              <w:jc w:val="center"/>
              <w:rPr>
                <w:rFonts w:cs="Arial"/>
                <w:szCs w:val="20"/>
              </w:rPr>
            </w:pPr>
            <w:r w:rsidRPr="00AE1F83">
              <w:rPr>
                <w:rFonts w:cs="Arial"/>
                <w:szCs w:val="20"/>
              </w:rPr>
              <w:t>Znesek za t + 1</w:t>
            </w:r>
          </w:p>
        </w:tc>
      </w:tr>
      <w:tr w:rsidR="003B773C" w:rsidRPr="00AE1F83" w14:paraId="230049D1" w14:textId="77777777" w:rsidTr="00CD639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26DE7EE"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1DDFFEB"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rsidP="00CD639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0E58EDFF" w14:textId="77777777" w:rsidTr="00CD639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rsidP="00CD6392">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3B773C" w:rsidRPr="00AE1F83" w14:paraId="12C8173B"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rsidP="00CD6392">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rsidP="00CD6392">
            <w:pPr>
              <w:widowControl w:val="0"/>
              <w:jc w:val="center"/>
              <w:rPr>
                <w:rFonts w:cs="Arial"/>
                <w:szCs w:val="20"/>
              </w:rPr>
            </w:pPr>
            <w:r w:rsidRPr="00AE1F83">
              <w:rPr>
                <w:rFonts w:cs="Arial"/>
                <w:szCs w:val="20"/>
              </w:rPr>
              <w:t xml:space="preserve">Znesek za t + 1 </w:t>
            </w:r>
          </w:p>
        </w:tc>
      </w:tr>
      <w:tr w:rsidR="003B773C" w:rsidRPr="00AE1F83" w14:paraId="0F4FDE1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18B7737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3ECC3223"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rsidP="00CD6392">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65AB91" w14:textId="77777777" w:rsidTr="00CD639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rsidP="00CD6392">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3B773C" w:rsidRPr="00AE1F83" w14:paraId="3D6721F2" w14:textId="77777777" w:rsidTr="00CD639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rsidP="00CD6392">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rsidP="00CD6392">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rsidP="00CD6392">
            <w:pPr>
              <w:widowControl w:val="0"/>
              <w:ind w:left="-122" w:right="-112"/>
              <w:jc w:val="center"/>
              <w:rPr>
                <w:rFonts w:cs="Arial"/>
                <w:szCs w:val="20"/>
              </w:rPr>
            </w:pPr>
            <w:r w:rsidRPr="00AE1F83">
              <w:rPr>
                <w:rFonts w:cs="Arial"/>
                <w:szCs w:val="20"/>
              </w:rPr>
              <w:t>Znesek za t + 1</w:t>
            </w:r>
          </w:p>
        </w:tc>
      </w:tr>
      <w:tr w:rsidR="003B773C" w:rsidRPr="00AE1F83" w14:paraId="2603BACA"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ECA8892"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8FC3060"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049CD139"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rsidP="00CD6392">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ED1DB3"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F13317B" w14:textId="77777777" w:rsidR="003B773C" w:rsidRPr="00AE1F83" w:rsidRDefault="003B773C" w:rsidP="00CD6392">
            <w:pPr>
              <w:widowControl w:val="0"/>
              <w:rPr>
                <w:rFonts w:cs="Arial"/>
                <w:b/>
                <w:szCs w:val="20"/>
              </w:rPr>
            </w:pPr>
          </w:p>
          <w:p w14:paraId="6E5DF0E1" w14:textId="77777777" w:rsidR="003B773C" w:rsidRPr="00AE1F83" w:rsidRDefault="003B773C" w:rsidP="00CD6392">
            <w:pPr>
              <w:widowControl w:val="0"/>
              <w:rPr>
                <w:rFonts w:cs="Arial"/>
                <w:b/>
                <w:szCs w:val="20"/>
              </w:rPr>
            </w:pPr>
            <w:r w:rsidRPr="00AE1F83">
              <w:rPr>
                <w:rFonts w:cs="Arial"/>
                <w:b/>
                <w:szCs w:val="20"/>
              </w:rPr>
              <w:t>OBRAZLOŽITEV:</w:t>
            </w:r>
          </w:p>
          <w:p w14:paraId="1EE6162A" w14:textId="73A47BC1" w:rsidR="003B773C" w:rsidRPr="00AE1F83" w:rsidRDefault="003B773C" w:rsidP="00641666">
            <w:pPr>
              <w:widowControl w:val="0"/>
              <w:suppressAutoHyphens/>
              <w:ind w:left="720"/>
              <w:jc w:val="both"/>
              <w:rPr>
                <w:rFonts w:cs="Arial"/>
                <w:b/>
                <w:bCs/>
                <w:spacing w:val="40"/>
                <w:szCs w:val="20"/>
                <w:lang w:eastAsia="sl-SI"/>
              </w:rPr>
            </w:pPr>
            <w:r w:rsidRPr="00AE1F83">
              <w:rPr>
                <w:rFonts w:cs="Arial"/>
                <w:szCs w:val="20"/>
                <w:lang w:eastAsia="sl-SI"/>
              </w:rPr>
              <w:t xml:space="preserve"> </w:t>
            </w:r>
          </w:p>
        </w:tc>
      </w:tr>
      <w:tr w:rsidR="003B773C" w:rsidRPr="00AE1F83" w14:paraId="1B7F9E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rsidP="00CD6392">
            <w:pPr>
              <w:rPr>
                <w:rFonts w:cs="Arial"/>
                <w:b/>
                <w:szCs w:val="20"/>
              </w:rPr>
            </w:pPr>
            <w:r w:rsidRPr="00AE1F83">
              <w:rPr>
                <w:rFonts w:cs="Arial"/>
                <w:b/>
                <w:szCs w:val="20"/>
              </w:rPr>
              <w:lastRenderedPageBreak/>
              <w:t>7.b Predstavitev ocene finančnih posledic pod 40.000 EUR:</w:t>
            </w:r>
          </w:p>
          <w:p w14:paraId="5EC7C886" w14:textId="77777777" w:rsidR="003B773C" w:rsidRPr="00AE1F83" w:rsidRDefault="003B773C" w:rsidP="00CD6392">
            <w:pPr>
              <w:rPr>
                <w:rFonts w:cs="Arial"/>
                <w:szCs w:val="20"/>
              </w:rPr>
            </w:pPr>
            <w:r w:rsidRPr="00AE1F83">
              <w:rPr>
                <w:rFonts w:cs="Arial"/>
                <w:szCs w:val="20"/>
              </w:rPr>
              <w:t>(Samo če izberete NE pod točko 6.a.)</w:t>
            </w:r>
          </w:p>
          <w:p w14:paraId="3164A43B" w14:textId="77777777" w:rsidR="003B773C" w:rsidRPr="00AE1F83" w:rsidRDefault="003B773C" w:rsidP="00CD6392">
            <w:pPr>
              <w:rPr>
                <w:rFonts w:cs="Arial"/>
                <w:b/>
                <w:szCs w:val="20"/>
              </w:rPr>
            </w:pPr>
            <w:r w:rsidRPr="00AE1F83">
              <w:rPr>
                <w:rFonts w:cs="Arial"/>
                <w:b/>
                <w:szCs w:val="20"/>
              </w:rPr>
              <w:t>Kratka obrazložitev</w:t>
            </w:r>
          </w:p>
          <w:p w14:paraId="7CFD4651" w14:textId="77777777" w:rsidR="003B773C" w:rsidRPr="00AE1F83" w:rsidRDefault="003B773C" w:rsidP="00CD6392">
            <w:pPr>
              <w:rPr>
                <w:rFonts w:cs="Arial"/>
                <w:b/>
                <w:szCs w:val="20"/>
              </w:rPr>
            </w:pPr>
          </w:p>
        </w:tc>
      </w:tr>
      <w:tr w:rsidR="003B773C" w:rsidRPr="00AE1F83" w14:paraId="341CA8CF"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rsidP="00CD6392">
            <w:pPr>
              <w:rPr>
                <w:rFonts w:cs="Arial"/>
                <w:b/>
                <w:szCs w:val="20"/>
              </w:rPr>
            </w:pPr>
            <w:r w:rsidRPr="00AE1F83">
              <w:rPr>
                <w:rFonts w:cs="Arial"/>
                <w:b/>
                <w:szCs w:val="20"/>
              </w:rPr>
              <w:t>8. Predstavitev sodelovanja z združenji občin:</w:t>
            </w:r>
          </w:p>
        </w:tc>
      </w:tr>
      <w:tr w:rsidR="003B773C" w:rsidRPr="00AE1F83" w14:paraId="59A504A2"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rsidP="00CD6392">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6ED9335F" w:rsidR="003B773C" w:rsidRPr="00AE1F83" w:rsidRDefault="003B773C" w:rsidP="00CD6392">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50BAFB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50C2D1D3"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NE</w:t>
            </w:r>
          </w:p>
          <w:p w14:paraId="205A4DC6" w14:textId="4F00A92E"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NE</w:t>
            </w:r>
          </w:p>
          <w:p w14:paraId="778F54F4" w14:textId="254ABA12" w:rsidR="003B773C" w:rsidRPr="00641666" w:rsidRDefault="003B773C" w:rsidP="00641666">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NE</w:t>
            </w:r>
          </w:p>
        </w:tc>
      </w:tr>
      <w:tr w:rsidR="003B773C" w:rsidRPr="00AE1F83" w14:paraId="387E157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rsidP="00CD6392">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9. Predstavitev sodelovanja javnosti:</w:t>
            </w:r>
          </w:p>
        </w:tc>
      </w:tr>
      <w:tr w:rsidR="003B773C" w:rsidRPr="00AE1F83" w14:paraId="1DB7709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rsidP="00CD6392">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432EBAA8" w:rsidR="003B773C" w:rsidRPr="00AE1F83" w:rsidRDefault="003B773C" w:rsidP="00CD6392">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2FFB4A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36C15C61" w:rsidR="003B773C" w:rsidRPr="00AE1F83" w:rsidRDefault="00641666" w:rsidP="00CD6392">
            <w:pPr>
              <w:widowControl w:val="0"/>
              <w:overflowPunct w:val="0"/>
              <w:autoSpaceDE w:val="0"/>
              <w:autoSpaceDN w:val="0"/>
              <w:adjustRightInd w:val="0"/>
              <w:jc w:val="both"/>
              <w:textAlignment w:val="baseline"/>
              <w:rPr>
                <w:rFonts w:cs="Arial"/>
                <w:iCs/>
                <w:szCs w:val="20"/>
                <w:lang w:eastAsia="sl-SI"/>
              </w:rPr>
            </w:pPr>
            <w:r w:rsidRPr="00234FBE">
              <w:rPr>
                <w:rFonts w:cs="Arial"/>
                <w:iCs/>
                <w:szCs w:val="20"/>
                <w:lang w:eastAsia="sl-SI"/>
              </w:rPr>
              <w:t xml:space="preserve">V skladu s sedmim odstavkom 9. člena Poslovnika Vlade Republike Slovenije (Uradni list RS, št. 43/01, 23/02 – popr., 54/03, 103/03, 114/04, 26/06, 21/07, 32/10, 73/10, 95/11, 64/12, 10/141, 164/20, 35/21, 51/21 in 114/21) se javnosti ne povabi k sodelovanju pri pripravi predloga sklepa, zato gradivo ni bilo predhodno objavljeno na spletni strani predlagatelja.   </w:t>
            </w:r>
          </w:p>
        </w:tc>
      </w:tr>
      <w:tr w:rsidR="003B773C" w:rsidRPr="00AE1F83" w14:paraId="394EDB4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rsidP="00CD6392">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641666">
            <w:pPr>
              <w:widowControl w:val="0"/>
              <w:suppressAutoHyphens/>
              <w:overflowPunct w:val="0"/>
              <w:autoSpaceDE w:val="0"/>
              <w:autoSpaceDN w:val="0"/>
              <w:adjustRightInd w:val="0"/>
              <w:ind w:left="6372"/>
              <w:textAlignment w:val="baseline"/>
              <w:outlineLvl w:val="3"/>
              <w:rPr>
                <w:rFonts w:cs="Arial"/>
                <w:szCs w:val="20"/>
                <w:lang w:eastAsia="sl-SI"/>
              </w:rPr>
            </w:pPr>
            <w:r>
              <w:rPr>
                <w:rFonts w:cs="Arial"/>
                <w:szCs w:val="20"/>
                <w:lang w:eastAsia="sl-SI"/>
              </w:rPr>
              <w:t>Matjaž Han</w:t>
            </w:r>
          </w:p>
          <w:p w14:paraId="74DFEF9A" w14:textId="43ACF58E" w:rsidR="003B773C" w:rsidRDefault="00783AA9" w:rsidP="00641666">
            <w:pPr>
              <w:widowControl w:val="0"/>
              <w:suppressAutoHyphens/>
              <w:overflowPunct w:val="0"/>
              <w:autoSpaceDE w:val="0"/>
              <w:autoSpaceDN w:val="0"/>
              <w:adjustRightInd w:val="0"/>
              <w:ind w:left="6372"/>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77777777" w:rsidR="00231B88" w:rsidRDefault="00231B88" w:rsidP="00904C11"/>
    <w:p w14:paraId="29246985" w14:textId="77777777" w:rsidR="00641666" w:rsidRPr="00B4092B" w:rsidRDefault="00641666" w:rsidP="00641666">
      <w:pPr>
        <w:widowControl w:val="0"/>
        <w:suppressAutoHyphens/>
        <w:overflowPunct w:val="0"/>
        <w:autoSpaceDE w:val="0"/>
        <w:autoSpaceDN w:val="0"/>
        <w:adjustRightInd w:val="0"/>
        <w:textAlignment w:val="baseline"/>
        <w:outlineLvl w:val="3"/>
        <w:rPr>
          <w:rFonts w:cs="Arial"/>
          <w:szCs w:val="20"/>
          <w:highlight w:val="yellow"/>
          <w:lang w:eastAsia="sl-SI"/>
        </w:rPr>
      </w:pPr>
    </w:p>
    <w:p w14:paraId="74F0E0A4" w14:textId="77777777" w:rsidR="00641666" w:rsidRPr="002E630A" w:rsidRDefault="00641666" w:rsidP="00641666">
      <w:pPr>
        <w:widowControl w:val="0"/>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Priloge:</w:t>
      </w:r>
    </w:p>
    <w:p w14:paraId="57E6DECD"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 xml:space="preserve">predlog sklepa Vlade Republike Slovenije o soglasju, </w:t>
      </w:r>
    </w:p>
    <w:p w14:paraId="4EFE359D"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obrazložitev,</w:t>
      </w:r>
    </w:p>
    <w:p w14:paraId="095BAB65"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vloga za izdajo soglasja,</w:t>
      </w:r>
    </w:p>
    <w:p w14:paraId="1CCAEFA0"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bookmarkStart w:id="0" w:name="_Hlk144792873"/>
      <w:r w:rsidRPr="002E630A">
        <w:rPr>
          <w:rFonts w:cs="Arial"/>
          <w:szCs w:val="20"/>
          <w:lang w:eastAsia="sl-SI"/>
        </w:rPr>
        <w:t>sklep Strokovnega sveta Republike Slovenije za šport.</w:t>
      </w:r>
    </w:p>
    <w:p w14:paraId="30578DDD" w14:textId="77777777" w:rsidR="00641666" w:rsidRPr="00B4092B" w:rsidRDefault="00641666" w:rsidP="00641666">
      <w:pPr>
        <w:pStyle w:val="Odstavekseznama"/>
        <w:widowControl w:val="0"/>
        <w:suppressAutoHyphens/>
        <w:overflowPunct w:val="0"/>
        <w:autoSpaceDE w:val="0"/>
        <w:autoSpaceDN w:val="0"/>
        <w:adjustRightInd w:val="0"/>
        <w:textAlignment w:val="baseline"/>
        <w:outlineLvl w:val="3"/>
        <w:rPr>
          <w:rFonts w:cs="Arial"/>
          <w:szCs w:val="20"/>
          <w:highlight w:val="yellow"/>
          <w:lang w:eastAsia="sl-SI"/>
        </w:rPr>
      </w:pPr>
    </w:p>
    <w:p w14:paraId="29EA2EBA" w14:textId="77777777" w:rsidR="00641666" w:rsidRPr="00B4092B" w:rsidRDefault="00641666" w:rsidP="00641666">
      <w:pPr>
        <w:rPr>
          <w:rFonts w:cs="Arial"/>
          <w:szCs w:val="20"/>
          <w:highlight w:val="yellow"/>
          <w:lang w:eastAsia="sl-SI"/>
        </w:rPr>
      </w:pPr>
      <w:r w:rsidRPr="00B4092B">
        <w:rPr>
          <w:rFonts w:cs="Arial"/>
          <w:szCs w:val="20"/>
          <w:highlight w:val="yellow"/>
          <w:lang w:eastAsia="sl-SI"/>
        </w:rPr>
        <w:br w:type="page"/>
      </w:r>
    </w:p>
    <w:p w14:paraId="180F6E70" w14:textId="77777777" w:rsidR="00641666" w:rsidRPr="00234FBE" w:rsidRDefault="00641666" w:rsidP="00641666">
      <w:pPr>
        <w:tabs>
          <w:tab w:val="left" w:pos="708"/>
        </w:tabs>
        <w:jc w:val="right"/>
        <w:rPr>
          <w:rFonts w:cs="Arial"/>
          <w:szCs w:val="20"/>
          <w:lang w:eastAsia="sl-SI"/>
        </w:rPr>
      </w:pPr>
      <w:r w:rsidRPr="00234FBE">
        <w:rPr>
          <w:rFonts w:cs="Arial"/>
          <w:szCs w:val="20"/>
          <w:lang w:eastAsia="sl-SI"/>
        </w:rPr>
        <w:lastRenderedPageBreak/>
        <w:t>Priloga 1</w:t>
      </w:r>
    </w:p>
    <w:p w14:paraId="230C8280" w14:textId="77777777" w:rsidR="00641666" w:rsidRPr="00234FBE" w:rsidRDefault="00641666" w:rsidP="00641666">
      <w:pPr>
        <w:jc w:val="both"/>
        <w:rPr>
          <w:rFonts w:cs="Arial"/>
          <w:szCs w:val="20"/>
          <w:highlight w:val="yellow"/>
        </w:rPr>
      </w:pPr>
    </w:p>
    <w:p w14:paraId="31F72ABD" w14:textId="77777777" w:rsidR="00641666" w:rsidRPr="00234FBE" w:rsidRDefault="00641666" w:rsidP="00641666">
      <w:pPr>
        <w:jc w:val="both"/>
        <w:rPr>
          <w:rFonts w:cs="Arial"/>
          <w:bCs/>
          <w:szCs w:val="20"/>
        </w:rPr>
      </w:pPr>
    </w:p>
    <w:p w14:paraId="30C588D7" w14:textId="77777777" w:rsidR="002B6EE6" w:rsidRPr="00641666" w:rsidRDefault="002B6EE6" w:rsidP="002B6EE6">
      <w:pPr>
        <w:framePr w:hSpace="141" w:wrap="around" w:vAnchor="page" w:hAnchor="margin" w:y="3331"/>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Na podlagi šestega odstavka 21. člena Zakona o Vladi Republike Slovenije (Uradni list RS, št. 24/05 – uradno prečiščeno besedilo, 109/08, 38/10 – ZUKN, 8/12, 21/13, 47/13 – ZDU-1G, 65/14, 55/17, 163/22 in 57/25 – ZF) in druge alineje 4. točke prvega odstavka 75. člena Zakona o športu (Uradni list RS, št. 29/17, 21/18 – ZNOrg, 82/20, 3/22 – ZDeb in 37/24 – ZMat-B) je Vlada Republike Slovenije na … seji pod točko …, dne … sprejela naslednji </w:t>
      </w:r>
    </w:p>
    <w:p w14:paraId="251F639E" w14:textId="77777777" w:rsidR="002B6EE6" w:rsidRPr="00641666" w:rsidRDefault="002B6EE6" w:rsidP="002B6EE6">
      <w:pPr>
        <w:framePr w:hSpace="141" w:wrap="around" w:vAnchor="page" w:hAnchor="margin" w:y="3331"/>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 </w:t>
      </w:r>
    </w:p>
    <w:p w14:paraId="403D7120" w14:textId="77777777" w:rsidR="002B6EE6" w:rsidRPr="00641666" w:rsidRDefault="002B6EE6" w:rsidP="002B6EE6">
      <w:pPr>
        <w:framePr w:hSpace="141" w:wrap="around" w:vAnchor="page" w:hAnchor="margin" w:y="3331"/>
        <w:overflowPunct w:val="0"/>
        <w:autoSpaceDE w:val="0"/>
        <w:autoSpaceDN w:val="0"/>
        <w:adjustRightInd w:val="0"/>
        <w:jc w:val="center"/>
        <w:textAlignment w:val="baseline"/>
        <w:rPr>
          <w:rFonts w:cs="Arial"/>
          <w:iCs/>
          <w:szCs w:val="20"/>
          <w:lang w:eastAsia="sl-SI"/>
        </w:rPr>
      </w:pPr>
      <w:r w:rsidRPr="00641666">
        <w:rPr>
          <w:rFonts w:cs="Arial"/>
          <w:iCs/>
          <w:szCs w:val="20"/>
          <w:lang w:eastAsia="sl-SI"/>
        </w:rPr>
        <w:t>SKLEP</w:t>
      </w:r>
    </w:p>
    <w:p w14:paraId="1029B278" w14:textId="77777777" w:rsidR="002B6EE6" w:rsidRPr="00641666" w:rsidRDefault="002B6EE6" w:rsidP="002B6EE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2AB050E7" w14:textId="77777777" w:rsidR="002B6EE6" w:rsidRPr="000C7781" w:rsidRDefault="002B6EE6" w:rsidP="002B6EE6">
      <w:pPr>
        <w:framePr w:hSpace="141" w:wrap="around" w:vAnchor="page" w:hAnchor="margin" w:y="3331"/>
        <w:overflowPunct w:val="0"/>
        <w:autoSpaceDE w:val="0"/>
        <w:autoSpaceDN w:val="0"/>
        <w:adjustRightInd w:val="0"/>
        <w:jc w:val="both"/>
        <w:textAlignment w:val="baseline"/>
        <w:rPr>
          <w:rFonts w:cs="Arial"/>
          <w:iCs/>
          <w:szCs w:val="20"/>
          <w:lang w:eastAsia="sl-SI"/>
        </w:rPr>
      </w:pPr>
      <w:r w:rsidRPr="000C7781">
        <w:rPr>
          <w:rFonts w:cs="Arial"/>
          <w:iCs/>
          <w:szCs w:val="20"/>
          <w:lang w:eastAsia="sl-SI"/>
        </w:rPr>
        <w:t>Vlada Republike Slovenije daje Kajakaški zvezi Slovenije soglasje za vložitev kandidature za organizacijo Evropskega prvenstva za mladince in mlajše člane kajak slalom Tacen 20</w:t>
      </w:r>
      <w:r>
        <w:rPr>
          <w:rFonts w:cs="Arial"/>
          <w:iCs/>
          <w:szCs w:val="20"/>
          <w:lang w:eastAsia="sl-SI"/>
        </w:rPr>
        <w:t>27</w:t>
      </w:r>
      <w:r w:rsidRPr="000C7781">
        <w:rPr>
          <w:rFonts w:cs="Arial"/>
          <w:iCs/>
          <w:szCs w:val="20"/>
          <w:lang w:eastAsia="sl-SI"/>
        </w:rPr>
        <w:t xml:space="preserve">. </w:t>
      </w:r>
    </w:p>
    <w:p w14:paraId="491C874F" w14:textId="77777777" w:rsidR="002B6EE6" w:rsidRPr="00641666" w:rsidRDefault="002B6EE6" w:rsidP="002B6EE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667FAFEC" w14:textId="77777777" w:rsidR="002B6EE6" w:rsidRPr="00641666" w:rsidRDefault="002B6EE6" w:rsidP="002B6EE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4B8CE2DA" w14:textId="77777777" w:rsidR="002B6EE6" w:rsidRPr="00641666" w:rsidRDefault="002B6EE6" w:rsidP="002B6EE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76E7912B" w14:textId="77777777" w:rsidR="002B6EE6" w:rsidRPr="00641666" w:rsidRDefault="002B6EE6" w:rsidP="002B6EE6">
      <w:pPr>
        <w:framePr w:hSpace="141" w:wrap="around" w:vAnchor="page" w:hAnchor="margin" w:y="3331"/>
        <w:overflowPunct w:val="0"/>
        <w:autoSpaceDE w:val="0"/>
        <w:autoSpaceDN w:val="0"/>
        <w:adjustRightInd w:val="0"/>
        <w:ind w:left="5664"/>
        <w:jc w:val="both"/>
        <w:textAlignment w:val="baseline"/>
        <w:rPr>
          <w:rFonts w:cs="Arial"/>
          <w:iCs/>
          <w:szCs w:val="20"/>
          <w:lang w:eastAsia="sl-SI"/>
        </w:rPr>
      </w:pPr>
      <w:r w:rsidRPr="00641666">
        <w:rPr>
          <w:rFonts w:cs="Arial"/>
          <w:iCs/>
          <w:szCs w:val="20"/>
          <w:lang w:eastAsia="sl-SI"/>
        </w:rPr>
        <w:t>Barbara Kolenko Helbl</w:t>
      </w:r>
    </w:p>
    <w:p w14:paraId="2CB925DE" w14:textId="77777777" w:rsidR="002B6EE6" w:rsidRPr="00641666" w:rsidRDefault="002B6EE6" w:rsidP="002B6EE6">
      <w:pPr>
        <w:framePr w:hSpace="141" w:wrap="around" w:vAnchor="page" w:hAnchor="margin" w:y="3331"/>
        <w:overflowPunct w:val="0"/>
        <w:autoSpaceDE w:val="0"/>
        <w:autoSpaceDN w:val="0"/>
        <w:adjustRightInd w:val="0"/>
        <w:ind w:left="5664"/>
        <w:jc w:val="both"/>
        <w:textAlignment w:val="baseline"/>
        <w:rPr>
          <w:rFonts w:cs="Arial"/>
          <w:iCs/>
          <w:szCs w:val="20"/>
          <w:lang w:eastAsia="sl-SI"/>
        </w:rPr>
      </w:pPr>
      <w:r>
        <w:rPr>
          <w:rFonts w:cs="Arial"/>
          <w:iCs/>
          <w:szCs w:val="20"/>
          <w:lang w:eastAsia="sl-SI"/>
        </w:rPr>
        <w:t xml:space="preserve">  </w:t>
      </w:r>
      <w:r w:rsidRPr="00641666">
        <w:rPr>
          <w:rFonts w:cs="Arial"/>
          <w:iCs/>
          <w:szCs w:val="20"/>
          <w:lang w:eastAsia="sl-SI"/>
        </w:rPr>
        <w:t xml:space="preserve">generalna sekretarka </w:t>
      </w:r>
    </w:p>
    <w:p w14:paraId="55EE8A3E" w14:textId="77777777" w:rsidR="002B6EE6" w:rsidRPr="00641666" w:rsidRDefault="002B6EE6" w:rsidP="002B6EE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3B3A4923" w14:textId="77777777" w:rsidR="002B6EE6" w:rsidRPr="00641666" w:rsidRDefault="002B6EE6" w:rsidP="002B6EE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46148AAC" w14:textId="77777777" w:rsidR="002B6EE6" w:rsidRPr="00641666" w:rsidRDefault="002B6EE6" w:rsidP="002B6EE6">
      <w:pPr>
        <w:framePr w:hSpace="141" w:wrap="around" w:vAnchor="page" w:hAnchor="margin" w:y="3331"/>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Sklep prejmejo: </w:t>
      </w:r>
    </w:p>
    <w:p w14:paraId="1D18C2DA" w14:textId="77777777" w:rsidR="002B6EE6" w:rsidRPr="00641666" w:rsidRDefault="002B6EE6" w:rsidP="002B6EE6">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Kajakaška zveza Slovenije, Celovška cesta 25, 1000 Ljubljana,</w:t>
      </w:r>
    </w:p>
    <w:p w14:paraId="59F7DAEB" w14:textId="77777777" w:rsidR="002B6EE6" w:rsidRPr="00641666" w:rsidRDefault="002B6EE6" w:rsidP="002B6EE6">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gospodarstvo, turizem in šport,</w:t>
      </w:r>
    </w:p>
    <w:p w14:paraId="14964C48" w14:textId="77777777" w:rsidR="002B6EE6" w:rsidRPr="00641666" w:rsidRDefault="002B6EE6" w:rsidP="002B6EE6">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finance,</w:t>
      </w:r>
    </w:p>
    <w:p w14:paraId="64F910A3" w14:textId="77777777" w:rsidR="002B6EE6" w:rsidRPr="00641666" w:rsidRDefault="002B6EE6" w:rsidP="002B6EE6">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notranje zadeve,</w:t>
      </w:r>
    </w:p>
    <w:p w14:paraId="1E32A431" w14:textId="77777777" w:rsidR="002B6EE6" w:rsidRPr="00641666" w:rsidRDefault="002B6EE6" w:rsidP="002B6EE6">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Služba Vlade Republike Slovenije za zakonodajo,</w:t>
      </w:r>
    </w:p>
    <w:p w14:paraId="764A7836" w14:textId="17D1B36F" w:rsidR="00641666" w:rsidRPr="00641666" w:rsidRDefault="002B6EE6" w:rsidP="002B6EE6">
      <w:pPr>
        <w:pStyle w:val="Odstavekseznama"/>
        <w:framePr w:hSpace="141" w:wrap="around" w:vAnchor="page" w:hAnchor="margin" w:y="3331"/>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Urad Vlade Republike Slovenije za komuniciranje.</w:t>
      </w:r>
    </w:p>
    <w:p w14:paraId="6CC0312D" w14:textId="77777777" w:rsidR="00641666" w:rsidRPr="00234FBE" w:rsidRDefault="00641666" w:rsidP="00641666">
      <w:pPr>
        <w:overflowPunct w:val="0"/>
        <w:autoSpaceDE w:val="0"/>
        <w:autoSpaceDN w:val="0"/>
        <w:adjustRightInd w:val="0"/>
        <w:ind w:left="720"/>
        <w:jc w:val="both"/>
        <w:textAlignment w:val="baseline"/>
        <w:rPr>
          <w:rFonts w:cs="Arial"/>
          <w:iCs/>
          <w:szCs w:val="20"/>
          <w:highlight w:val="yellow"/>
          <w:lang w:eastAsia="sl-SI"/>
        </w:rPr>
      </w:pPr>
    </w:p>
    <w:p w14:paraId="242B71B4" w14:textId="77777777" w:rsidR="00641666" w:rsidRPr="00234FBE" w:rsidRDefault="00641666" w:rsidP="00641666">
      <w:pPr>
        <w:tabs>
          <w:tab w:val="left" w:pos="708"/>
        </w:tabs>
        <w:jc w:val="right"/>
        <w:rPr>
          <w:rFonts w:cs="Arial"/>
          <w:color w:val="FF0000"/>
          <w:szCs w:val="20"/>
          <w:highlight w:val="yellow"/>
          <w:lang w:eastAsia="sl-SI"/>
        </w:rPr>
      </w:pPr>
    </w:p>
    <w:p w14:paraId="31B5BEAA" w14:textId="77777777" w:rsidR="00641666" w:rsidRPr="00234FBE" w:rsidRDefault="00641666" w:rsidP="00641666">
      <w:pPr>
        <w:rPr>
          <w:rFonts w:cs="Arial"/>
          <w:szCs w:val="20"/>
          <w:highlight w:val="yellow"/>
          <w:lang w:eastAsia="sl-SI"/>
        </w:rPr>
      </w:pPr>
      <w:r w:rsidRPr="00234FBE">
        <w:rPr>
          <w:rFonts w:cs="Arial"/>
          <w:szCs w:val="20"/>
          <w:highlight w:val="yellow"/>
          <w:lang w:eastAsia="sl-SI"/>
        </w:rPr>
        <w:br w:type="page"/>
      </w:r>
    </w:p>
    <w:p w14:paraId="2460430C" w14:textId="77777777" w:rsidR="00641666" w:rsidRPr="00234FBE" w:rsidRDefault="00641666" w:rsidP="00641666">
      <w:pPr>
        <w:tabs>
          <w:tab w:val="left" w:pos="708"/>
        </w:tabs>
        <w:jc w:val="right"/>
        <w:rPr>
          <w:rFonts w:cs="Arial"/>
          <w:szCs w:val="20"/>
          <w:lang w:eastAsia="sl-SI"/>
        </w:rPr>
      </w:pPr>
      <w:r w:rsidRPr="00234FBE">
        <w:rPr>
          <w:rFonts w:cs="Arial"/>
          <w:szCs w:val="20"/>
          <w:lang w:eastAsia="sl-SI"/>
        </w:rPr>
        <w:lastRenderedPageBreak/>
        <w:t>Priloga 2</w:t>
      </w:r>
    </w:p>
    <w:p w14:paraId="1BF8DB2F" w14:textId="77777777" w:rsidR="00641666" w:rsidRPr="00234FBE" w:rsidRDefault="00641666" w:rsidP="00641666">
      <w:pPr>
        <w:spacing w:line="260" w:lineRule="atLeast"/>
        <w:jc w:val="center"/>
        <w:rPr>
          <w:rFonts w:cs="Arial"/>
          <w:b/>
          <w:szCs w:val="20"/>
        </w:rPr>
      </w:pPr>
    </w:p>
    <w:p w14:paraId="34FD59EA" w14:textId="77777777" w:rsidR="00641666" w:rsidRPr="00234FBE" w:rsidRDefault="00641666" w:rsidP="00641666">
      <w:pPr>
        <w:spacing w:line="260" w:lineRule="atLeast"/>
        <w:jc w:val="center"/>
        <w:rPr>
          <w:rFonts w:cs="Arial"/>
          <w:b/>
          <w:szCs w:val="20"/>
        </w:rPr>
      </w:pPr>
    </w:p>
    <w:p w14:paraId="766F368D" w14:textId="77777777" w:rsidR="00641666" w:rsidRPr="00234FBE" w:rsidRDefault="00641666" w:rsidP="00641666">
      <w:pPr>
        <w:jc w:val="center"/>
        <w:rPr>
          <w:rFonts w:cs="Arial"/>
          <w:b/>
          <w:szCs w:val="20"/>
        </w:rPr>
      </w:pPr>
      <w:r w:rsidRPr="00234FBE">
        <w:rPr>
          <w:rFonts w:cs="Arial"/>
          <w:b/>
          <w:szCs w:val="20"/>
        </w:rPr>
        <w:t>OBRAZLOŽITEV</w:t>
      </w:r>
    </w:p>
    <w:p w14:paraId="238CC98B" w14:textId="77777777" w:rsidR="00641666" w:rsidRPr="00234FBE" w:rsidRDefault="00641666" w:rsidP="00641666">
      <w:pPr>
        <w:widowControl w:val="0"/>
        <w:overflowPunct w:val="0"/>
        <w:autoSpaceDE w:val="0"/>
        <w:autoSpaceDN w:val="0"/>
        <w:adjustRightInd w:val="0"/>
        <w:jc w:val="both"/>
        <w:textAlignment w:val="baseline"/>
        <w:rPr>
          <w:rFonts w:cs="Arial"/>
          <w:iCs/>
          <w:color w:val="FF0000"/>
          <w:szCs w:val="20"/>
          <w:highlight w:val="yellow"/>
          <w:lang w:eastAsia="sl-SI"/>
        </w:rPr>
      </w:pPr>
    </w:p>
    <w:p w14:paraId="6B1C98F5" w14:textId="41BE4582" w:rsidR="00641666" w:rsidRPr="002B6EE6" w:rsidRDefault="00641666" w:rsidP="00641666">
      <w:pPr>
        <w:jc w:val="both"/>
        <w:rPr>
          <w:rFonts w:cs="Arial"/>
          <w:bCs/>
          <w:color w:val="FF0000"/>
          <w:szCs w:val="20"/>
        </w:rPr>
      </w:pPr>
      <w:bookmarkStart w:id="1" w:name="_Hlk182217688"/>
      <w:r w:rsidRPr="00234FBE">
        <w:rPr>
          <w:rFonts w:cs="Arial"/>
          <w:bCs/>
          <w:szCs w:val="20"/>
        </w:rPr>
        <w:t>Kajakaška zveza Slovenije (v nadaljnjem besedilu: KZS) je v skladu s 75. členom Zakona o športu (Uradni list RS, št. 29/17, 21/18 – ZNOrg, 82/20, 3/22 – ZDeb in 37/24 – ZMat-B; v nadaljevanju: ZŠpo-1) in na podlagi Sklepa o postopku za kandidiranje in organiziranje velikih športnih prireditev v Republiki Sloveniji (Uradni list RS št. 64/93, 22/98 – ZSpo in 29/17 – ZŠpo-1</w:t>
      </w:r>
      <w:bookmarkStart w:id="2" w:name="_Hlk174966156"/>
      <w:r w:rsidRPr="00234FBE">
        <w:rPr>
          <w:rFonts w:cs="Arial"/>
          <w:bCs/>
          <w:szCs w:val="20"/>
        </w:rPr>
        <w:t>; v nadaljevanju: Sklep o postopku za kandidiranje), ki se uporablja na podlagi 7. točke drugega odstavka 99. člena ZŠpo-1</w:t>
      </w:r>
      <w:bookmarkEnd w:id="2"/>
      <w:r w:rsidRPr="00234FBE">
        <w:rPr>
          <w:rFonts w:cs="Arial"/>
          <w:bCs/>
          <w:szCs w:val="20"/>
        </w:rPr>
        <w:t xml:space="preserve">, dne </w:t>
      </w:r>
      <w:r w:rsidR="00EE1FA6">
        <w:rPr>
          <w:rFonts w:cs="Arial"/>
          <w:bCs/>
          <w:szCs w:val="20"/>
        </w:rPr>
        <w:t>6</w:t>
      </w:r>
      <w:r w:rsidR="002B6EE6">
        <w:rPr>
          <w:rFonts w:cs="Arial"/>
          <w:bCs/>
          <w:szCs w:val="20"/>
        </w:rPr>
        <w:t>. 2.</w:t>
      </w:r>
      <w:r w:rsidRPr="00234FBE">
        <w:rPr>
          <w:rFonts w:cs="Arial"/>
          <w:bCs/>
          <w:szCs w:val="20"/>
        </w:rPr>
        <w:t xml:space="preserve"> 2026 predložila vlogo za izdajo soglasja za vložitev kandidature za organizacijo velike mednarodne športne prireditve, </w:t>
      </w:r>
      <w:r w:rsidR="002B6EE6" w:rsidRPr="000C7781">
        <w:rPr>
          <w:rFonts w:cs="Arial"/>
          <w:iCs/>
          <w:szCs w:val="20"/>
          <w:lang w:eastAsia="sl-SI"/>
        </w:rPr>
        <w:t>Evropskega prvenstva za mladince in mlajše člane kajak slalom Tacen 20</w:t>
      </w:r>
      <w:r w:rsidR="002B6EE6">
        <w:rPr>
          <w:rFonts w:cs="Arial"/>
          <w:iCs/>
          <w:szCs w:val="20"/>
          <w:lang w:eastAsia="sl-SI"/>
        </w:rPr>
        <w:t xml:space="preserve">27 </w:t>
      </w:r>
      <w:r w:rsidRPr="00234FBE">
        <w:rPr>
          <w:rFonts w:cs="Arial"/>
          <w:bCs/>
          <w:szCs w:val="20"/>
        </w:rPr>
        <w:t xml:space="preserve">(v nadaljevanju: EP </w:t>
      </w:r>
      <w:r w:rsidRPr="002B6EE6">
        <w:rPr>
          <w:rFonts w:cs="Arial"/>
          <w:bCs/>
          <w:szCs w:val="20"/>
        </w:rPr>
        <w:t>2</w:t>
      </w:r>
      <w:r w:rsidR="002B6EE6" w:rsidRPr="002B6EE6">
        <w:rPr>
          <w:rFonts w:cs="Arial"/>
          <w:bCs/>
          <w:szCs w:val="20"/>
        </w:rPr>
        <w:t>7</w:t>
      </w:r>
      <w:r w:rsidRPr="002B6EE6">
        <w:rPr>
          <w:rFonts w:cs="Arial"/>
          <w:bCs/>
          <w:szCs w:val="20"/>
        </w:rPr>
        <w:t xml:space="preserve">), </w:t>
      </w:r>
      <w:r w:rsidR="002B6EE6" w:rsidRPr="002B6EE6">
        <w:rPr>
          <w:rFonts w:cs="Arial"/>
          <w:iCs/>
          <w:szCs w:val="20"/>
          <w:lang w:eastAsia="sl-SI"/>
        </w:rPr>
        <w:t>ki bi potekalo predvidoma julija oziroma avgusta 2027 v Tacnu</w:t>
      </w:r>
      <w:r w:rsidR="002B6EE6" w:rsidRPr="001446C5">
        <w:rPr>
          <w:rFonts w:cs="Arial"/>
          <w:iCs/>
          <w:szCs w:val="20"/>
          <w:lang w:eastAsia="sl-SI"/>
        </w:rPr>
        <w:t>.</w:t>
      </w:r>
      <w:r w:rsidRPr="001446C5">
        <w:rPr>
          <w:rFonts w:cs="Arial"/>
          <w:bCs/>
          <w:szCs w:val="20"/>
        </w:rPr>
        <w:t xml:space="preserve"> KZS je </w:t>
      </w:r>
      <w:r w:rsidR="002B6EE6" w:rsidRPr="001446C5">
        <w:rPr>
          <w:rFonts w:cs="Arial"/>
          <w:bCs/>
          <w:szCs w:val="20"/>
        </w:rPr>
        <w:t>dne</w:t>
      </w:r>
      <w:r w:rsidRPr="001446C5">
        <w:rPr>
          <w:rFonts w:cs="Arial"/>
          <w:bCs/>
          <w:szCs w:val="20"/>
        </w:rPr>
        <w:t xml:space="preserve"> </w:t>
      </w:r>
      <w:r w:rsidR="001446C5" w:rsidRPr="001446C5">
        <w:rPr>
          <w:rFonts w:cs="Arial"/>
          <w:bCs/>
          <w:szCs w:val="20"/>
        </w:rPr>
        <w:t>9</w:t>
      </w:r>
      <w:r w:rsidRPr="001446C5">
        <w:rPr>
          <w:rFonts w:cs="Arial"/>
          <w:bCs/>
          <w:szCs w:val="20"/>
        </w:rPr>
        <w:t xml:space="preserve">. 2. 2026 dopolnila vlogo. </w:t>
      </w:r>
    </w:p>
    <w:p w14:paraId="04A98580" w14:textId="77777777" w:rsidR="00641666" w:rsidRPr="002B6EE6" w:rsidRDefault="00641666" w:rsidP="00641666">
      <w:pPr>
        <w:jc w:val="both"/>
        <w:rPr>
          <w:rFonts w:cs="Arial"/>
          <w:bCs/>
          <w:color w:val="FF0000"/>
          <w:szCs w:val="20"/>
        </w:rPr>
      </w:pPr>
    </w:p>
    <w:bookmarkEnd w:id="1"/>
    <w:p w14:paraId="4324E970" w14:textId="77777777" w:rsidR="00641666" w:rsidRPr="002B6EE6" w:rsidRDefault="00641666" w:rsidP="00641666">
      <w:pPr>
        <w:jc w:val="both"/>
        <w:rPr>
          <w:rFonts w:cs="Arial"/>
          <w:bCs/>
          <w:szCs w:val="20"/>
        </w:rPr>
      </w:pPr>
      <w:r w:rsidRPr="002B6EE6">
        <w:rPr>
          <w:rFonts w:cs="Arial"/>
          <w:bCs/>
          <w:szCs w:val="20"/>
        </w:rPr>
        <w:t>Vlagatelj je skladno s 75. členom ZŠpo-1 priložil vso potrebno dokumentacijo.</w:t>
      </w:r>
    </w:p>
    <w:p w14:paraId="3F399243" w14:textId="77777777" w:rsidR="00641666" w:rsidRPr="002B6EE6" w:rsidRDefault="00641666" w:rsidP="00641666">
      <w:pPr>
        <w:jc w:val="both"/>
        <w:rPr>
          <w:rFonts w:cs="Arial"/>
          <w:bCs/>
          <w:color w:val="FF0000"/>
          <w:szCs w:val="20"/>
        </w:rPr>
      </w:pPr>
    </w:p>
    <w:p w14:paraId="7C22CA4A" w14:textId="66F51369" w:rsidR="00384DAE" w:rsidRDefault="00641666" w:rsidP="00641666">
      <w:pPr>
        <w:jc w:val="both"/>
        <w:rPr>
          <w:rFonts w:cs="Arial"/>
          <w:bCs/>
          <w:color w:val="FF0000"/>
          <w:szCs w:val="20"/>
        </w:rPr>
      </w:pPr>
      <w:r w:rsidRPr="002B6EE6">
        <w:rPr>
          <w:rFonts w:cs="Arial"/>
          <w:bCs/>
          <w:szCs w:val="20"/>
        </w:rPr>
        <w:t>KZS bi v letu 202</w:t>
      </w:r>
      <w:r w:rsidR="002B6EE6" w:rsidRPr="002B6EE6">
        <w:rPr>
          <w:rFonts w:cs="Arial"/>
          <w:bCs/>
          <w:szCs w:val="20"/>
        </w:rPr>
        <w:t>7</w:t>
      </w:r>
      <w:r w:rsidRPr="002B6EE6">
        <w:rPr>
          <w:rFonts w:cs="Arial"/>
          <w:bCs/>
          <w:szCs w:val="20"/>
        </w:rPr>
        <w:t xml:space="preserve"> organizirala EP 2</w:t>
      </w:r>
      <w:r w:rsidR="002B6EE6" w:rsidRPr="002B6EE6">
        <w:rPr>
          <w:rFonts w:cs="Arial"/>
          <w:bCs/>
          <w:szCs w:val="20"/>
        </w:rPr>
        <w:t>7</w:t>
      </w:r>
      <w:r w:rsidRPr="002B6EE6">
        <w:rPr>
          <w:rFonts w:cs="Arial"/>
          <w:bCs/>
          <w:szCs w:val="20"/>
        </w:rPr>
        <w:t xml:space="preserve">, ki bi potekalo predvidoma </w:t>
      </w:r>
      <w:r w:rsidR="002B6EE6" w:rsidRPr="002B6EE6">
        <w:rPr>
          <w:rFonts w:cs="Arial"/>
          <w:iCs/>
          <w:szCs w:val="20"/>
          <w:lang w:eastAsia="sl-SI"/>
        </w:rPr>
        <w:t>julija oziroma avgusta 2027</w:t>
      </w:r>
      <w:r w:rsidRPr="002B6EE6">
        <w:rPr>
          <w:rFonts w:cs="Arial"/>
          <w:bCs/>
          <w:szCs w:val="20"/>
        </w:rPr>
        <w:t xml:space="preserve">. Tekmovanje bi potekalo v športni panogi kajak kanu – slalom, in sicer za </w:t>
      </w:r>
      <w:r w:rsidR="002B6EE6" w:rsidRPr="002B6EE6">
        <w:rPr>
          <w:rFonts w:cs="Arial"/>
          <w:bCs/>
          <w:szCs w:val="20"/>
        </w:rPr>
        <w:t xml:space="preserve">mladince in mlajše člane tako v moški kot v ženski konkurenci. </w:t>
      </w:r>
      <w:r w:rsidR="00EE1FA6">
        <w:rPr>
          <w:rFonts w:cs="Arial"/>
          <w:bCs/>
          <w:szCs w:val="20"/>
        </w:rPr>
        <w:t>Leta</w:t>
      </w:r>
      <w:r w:rsidRPr="002B6EE6">
        <w:rPr>
          <w:rFonts w:cs="Arial"/>
          <w:bCs/>
          <w:szCs w:val="20"/>
        </w:rPr>
        <w:t xml:space="preserve"> 2023 je evropsko prvenstvo potekalo na </w:t>
      </w:r>
      <w:r w:rsidR="002B6EE6" w:rsidRPr="002B6EE6">
        <w:rPr>
          <w:rFonts w:cs="Arial"/>
          <w:bCs/>
          <w:szCs w:val="20"/>
        </w:rPr>
        <w:t xml:space="preserve">Slovaškem, </w:t>
      </w:r>
      <w:r w:rsidRPr="00384DAE">
        <w:rPr>
          <w:rFonts w:cs="Arial"/>
          <w:bCs/>
          <w:szCs w:val="20"/>
        </w:rPr>
        <w:t>let</w:t>
      </w:r>
      <w:r w:rsidR="00EE1FA6">
        <w:rPr>
          <w:rFonts w:cs="Arial"/>
          <w:bCs/>
          <w:szCs w:val="20"/>
        </w:rPr>
        <w:t>a</w:t>
      </w:r>
      <w:r w:rsidRPr="00384DAE">
        <w:rPr>
          <w:rFonts w:cs="Arial"/>
          <w:bCs/>
          <w:szCs w:val="20"/>
        </w:rPr>
        <w:t xml:space="preserve"> 2024 </w:t>
      </w:r>
      <w:r w:rsidR="002B6EE6" w:rsidRPr="00384DAE">
        <w:rPr>
          <w:rFonts w:cs="Arial"/>
          <w:bCs/>
          <w:szCs w:val="20"/>
        </w:rPr>
        <w:t>na Poljskem</w:t>
      </w:r>
      <w:r w:rsidRPr="00384DAE">
        <w:rPr>
          <w:rFonts w:cs="Arial"/>
          <w:bCs/>
          <w:szCs w:val="20"/>
        </w:rPr>
        <w:t>, let</w:t>
      </w:r>
      <w:r w:rsidR="00EE1FA6">
        <w:rPr>
          <w:rFonts w:cs="Arial"/>
          <w:bCs/>
          <w:szCs w:val="20"/>
        </w:rPr>
        <w:t>a</w:t>
      </w:r>
      <w:r w:rsidRPr="00384DAE">
        <w:rPr>
          <w:rFonts w:cs="Arial"/>
          <w:bCs/>
          <w:szCs w:val="20"/>
        </w:rPr>
        <w:t xml:space="preserve"> 2025 v </w:t>
      </w:r>
      <w:r w:rsidR="002B6EE6" w:rsidRPr="00384DAE">
        <w:rPr>
          <w:rFonts w:cs="Arial"/>
          <w:bCs/>
          <w:szCs w:val="20"/>
        </w:rPr>
        <w:t>Slovenij</w:t>
      </w:r>
      <w:r w:rsidR="00EE1FA6">
        <w:rPr>
          <w:rFonts w:cs="Arial"/>
          <w:bCs/>
          <w:szCs w:val="20"/>
        </w:rPr>
        <w:t>i</w:t>
      </w:r>
      <w:r w:rsidRPr="00384DAE">
        <w:rPr>
          <w:rFonts w:cs="Arial"/>
          <w:bCs/>
          <w:szCs w:val="20"/>
        </w:rPr>
        <w:t>, let</w:t>
      </w:r>
      <w:r w:rsidR="00EE1FA6">
        <w:rPr>
          <w:rFonts w:cs="Arial"/>
          <w:bCs/>
          <w:szCs w:val="20"/>
        </w:rPr>
        <w:t>a</w:t>
      </w:r>
      <w:r w:rsidRPr="00384DAE">
        <w:rPr>
          <w:rFonts w:cs="Arial"/>
          <w:bCs/>
          <w:szCs w:val="20"/>
        </w:rPr>
        <w:t xml:space="preserve"> 2026 pa bo potekalo v </w:t>
      </w:r>
      <w:r w:rsidR="002B6EE6" w:rsidRPr="00384DAE">
        <w:rPr>
          <w:rFonts w:cs="Arial"/>
          <w:bCs/>
          <w:szCs w:val="20"/>
        </w:rPr>
        <w:t>Franciji</w:t>
      </w:r>
      <w:r w:rsidRPr="00384DAE">
        <w:rPr>
          <w:rFonts w:cs="Arial"/>
          <w:bCs/>
          <w:szCs w:val="20"/>
        </w:rPr>
        <w:t xml:space="preserve">. Slovenski tekmovalci </w:t>
      </w:r>
      <w:r w:rsidR="001446C5" w:rsidRPr="00384DAE">
        <w:rPr>
          <w:rFonts w:cs="Arial"/>
          <w:bCs/>
          <w:szCs w:val="20"/>
        </w:rPr>
        <w:t>so na preteklih evropskih prvenstvih dosegli velike uspehe, pri čemer v nadaljevanju izpostavljamo le nekatere. Žiga Lin Hočevar je na evropskem prvenstvu leta</w:t>
      </w:r>
      <w:r w:rsidR="00EE1FA6">
        <w:rPr>
          <w:rFonts w:cs="Arial"/>
          <w:bCs/>
          <w:szCs w:val="20"/>
        </w:rPr>
        <w:t xml:space="preserve"> 2023 osvojil 3. mesto, leta </w:t>
      </w:r>
      <w:r w:rsidR="001446C5" w:rsidRPr="00384DAE">
        <w:rPr>
          <w:rFonts w:cs="Arial"/>
          <w:bCs/>
          <w:szCs w:val="20"/>
        </w:rPr>
        <w:t xml:space="preserve"> 2024 1. in 2. mesto</w:t>
      </w:r>
      <w:r w:rsidR="00384DAE" w:rsidRPr="00384DAE">
        <w:rPr>
          <w:rFonts w:cs="Arial"/>
          <w:bCs/>
          <w:szCs w:val="20"/>
        </w:rPr>
        <w:t>, leta 2025 pa</w:t>
      </w:r>
      <w:r w:rsidR="00EE1FA6">
        <w:rPr>
          <w:rFonts w:cs="Arial"/>
          <w:bCs/>
          <w:szCs w:val="20"/>
        </w:rPr>
        <w:t xml:space="preserve"> 1. in</w:t>
      </w:r>
      <w:r w:rsidR="00384DAE" w:rsidRPr="00384DAE">
        <w:rPr>
          <w:rFonts w:cs="Arial"/>
          <w:bCs/>
          <w:szCs w:val="20"/>
        </w:rPr>
        <w:t xml:space="preserve"> 3. mesto. Eva Alina Hočevar pa je leta 2024 osvojila 1. in 3. mesto, leta 2025 pa dve 1. mesti in eno 2. mesto. </w:t>
      </w:r>
    </w:p>
    <w:p w14:paraId="35771075" w14:textId="77777777" w:rsidR="00641666" w:rsidRPr="002B6EE6" w:rsidRDefault="00641666" w:rsidP="00641666">
      <w:pPr>
        <w:jc w:val="both"/>
        <w:rPr>
          <w:rFonts w:cs="Arial"/>
          <w:bCs/>
          <w:color w:val="FF0000"/>
          <w:szCs w:val="20"/>
        </w:rPr>
      </w:pPr>
    </w:p>
    <w:p w14:paraId="28D164A6" w14:textId="1BDA5002" w:rsidR="00641666" w:rsidRPr="002B6EE6" w:rsidRDefault="00641666" w:rsidP="00641666">
      <w:pPr>
        <w:jc w:val="both"/>
        <w:rPr>
          <w:rFonts w:cs="Arial"/>
          <w:bCs/>
          <w:szCs w:val="20"/>
        </w:rPr>
      </w:pPr>
      <w:r w:rsidRPr="002B6EE6">
        <w:rPr>
          <w:rFonts w:cs="Arial"/>
          <w:bCs/>
          <w:szCs w:val="20"/>
        </w:rPr>
        <w:t>Evropska kajakaška zveza združuje 46 članic, za 3</w:t>
      </w:r>
      <w:r w:rsidR="002B6EE6" w:rsidRPr="002B6EE6">
        <w:rPr>
          <w:rFonts w:cs="Arial"/>
          <w:bCs/>
          <w:szCs w:val="20"/>
        </w:rPr>
        <w:t>0</w:t>
      </w:r>
      <w:r w:rsidRPr="002B6EE6">
        <w:rPr>
          <w:rFonts w:cs="Arial"/>
          <w:bCs/>
          <w:szCs w:val="20"/>
        </w:rPr>
        <w:t xml:space="preserve"> držav članic se pričakuje, da se bodo udeležile EP 2</w:t>
      </w:r>
      <w:r w:rsidR="002B6EE6" w:rsidRPr="002B6EE6">
        <w:rPr>
          <w:rFonts w:cs="Arial"/>
          <w:bCs/>
          <w:szCs w:val="20"/>
        </w:rPr>
        <w:t>7</w:t>
      </w:r>
      <w:r w:rsidRPr="002B6EE6">
        <w:rPr>
          <w:rFonts w:cs="Arial"/>
          <w:bCs/>
          <w:szCs w:val="20"/>
        </w:rPr>
        <w:t xml:space="preserve">. Na prireditvi se pričakuje </w:t>
      </w:r>
      <w:r w:rsidR="002B6EE6" w:rsidRPr="002B6EE6">
        <w:rPr>
          <w:rFonts w:cs="Arial"/>
          <w:bCs/>
          <w:szCs w:val="20"/>
        </w:rPr>
        <w:t>500</w:t>
      </w:r>
      <w:r w:rsidRPr="002B6EE6">
        <w:rPr>
          <w:rFonts w:cs="Arial"/>
          <w:bCs/>
          <w:szCs w:val="20"/>
        </w:rPr>
        <w:t xml:space="preserve"> tekmovalk in tekmovalcev in </w:t>
      </w:r>
      <w:r w:rsidR="002B6EE6" w:rsidRPr="002B6EE6">
        <w:rPr>
          <w:rFonts w:cs="Arial"/>
          <w:bCs/>
          <w:szCs w:val="20"/>
        </w:rPr>
        <w:t>3</w:t>
      </w:r>
      <w:r w:rsidRPr="002B6EE6">
        <w:rPr>
          <w:rFonts w:cs="Arial"/>
          <w:bCs/>
          <w:szCs w:val="20"/>
        </w:rPr>
        <w:t>00 spremljevalnega osebja.</w:t>
      </w:r>
    </w:p>
    <w:p w14:paraId="455215CD" w14:textId="77777777" w:rsidR="00641666" w:rsidRPr="002B6EE6" w:rsidRDefault="00641666" w:rsidP="00641666">
      <w:pPr>
        <w:jc w:val="both"/>
        <w:rPr>
          <w:rFonts w:cs="Arial"/>
          <w:bCs/>
          <w:color w:val="FF0000"/>
          <w:szCs w:val="20"/>
        </w:rPr>
      </w:pPr>
    </w:p>
    <w:p w14:paraId="040F03F5" w14:textId="19B37C24" w:rsidR="00641666" w:rsidRPr="002B6EE6" w:rsidRDefault="00641666" w:rsidP="00641666">
      <w:pPr>
        <w:jc w:val="both"/>
        <w:rPr>
          <w:rFonts w:cs="Arial"/>
          <w:bCs/>
          <w:color w:val="FF0000"/>
          <w:szCs w:val="20"/>
        </w:rPr>
      </w:pPr>
      <w:r w:rsidRPr="002B6EE6">
        <w:rPr>
          <w:rFonts w:cs="Arial"/>
          <w:bCs/>
          <w:szCs w:val="20"/>
        </w:rPr>
        <w:t>EP 2</w:t>
      </w:r>
      <w:r w:rsidR="002B6EE6" w:rsidRPr="002B6EE6">
        <w:rPr>
          <w:rFonts w:cs="Arial"/>
          <w:bCs/>
          <w:szCs w:val="20"/>
        </w:rPr>
        <w:t>7</w:t>
      </w:r>
      <w:r w:rsidRPr="002B6EE6">
        <w:rPr>
          <w:rFonts w:cs="Arial"/>
          <w:bCs/>
          <w:szCs w:val="20"/>
        </w:rPr>
        <w:t xml:space="preserve"> bi potekalo v Kajakaškem centru Tacen. </w:t>
      </w:r>
      <w:r w:rsidRPr="00A306A6">
        <w:rPr>
          <w:rFonts w:cs="Arial"/>
          <w:bCs/>
          <w:szCs w:val="20"/>
        </w:rPr>
        <w:t>Obstoječa infrastruktura omogoča izpeljavo prireditve, potrebno pa bo čiščenje naplavin, ki so ostale na rečnem dnu po povodnji, zakrpati oziroma prenoviti strugo umetne proge ter izvesti zunanje čiščenje centra in estetsko obnovo objektov ter prenovo okolice. Kajakaški šport ne spada med rizične športe</w:t>
      </w:r>
      <w:r w:rsidR="00BD4946" w:rsidRPr="00A306A6">
        <w:rPr>
          <w:rFonts w:cs="Arial"/>
          <w:bCs/>
          <w:szCs w:val="20"/>
        </w:rPr>
        <w:t xml:space="preserve"> z vidika navijačev. </w:t>
      </w:r>
      <w:r w:rsidRPr="00A306A6">
        <w:rPr>
          <w:rFonts w:cs="Arial"/>
          <w:bCs/>
          <w:szCs w:val="20"/>
        </w:rPr>
        <w:t xml:space="preserve">V času priprav in tekmovanj bi bil prostor v Kajakaškem centru Tacen zaprt in ograjen zaradi varovanja premoženja, vstop pa bi bil možen le ob urah tekmovanja proti plačilu vstopnine. Na prizorišču bi bili prisotni reditelji, ob bolj obremenjenih urah pa tudi varnostniki. Vse aktivnosti bi se izvajalo v skladu z izdelanim načrtom varovanja. V zvezi z organizacijo prireditve se ne pričakuje večjega vpliva na promet, saj so tekmovalna proga in spalne kapacitete blizu večjih mestnih prometnic in javnega prevoza. </w:t>
      </w:r>
    </w:p>
    <w:p w14:paraId="630C4C79" w14:textId="77777777" w:rsidR="00641666" w:rsidRPr="002B6EE6" w:rsidRDefault="00641666" w:rsidP="00641666">
      <w:pPr>
        <w:jc w:val="both"/>
        <w:rPr>
          <w:rFonts w:cs="Arial"/>
          <w:bCs/>
          <w:color w:val="FF0000"/>
          <w:szCs w:val="20"/>
        </w:rPr>
      </w:pPr>
    </w:p>
    <w:p w14:paraId="544AB7CB" w14:textId="1FD9C9FE" w:rsidR="00641666" w:rsidRPr="00E4457A" w:rsidRDefault="00641666" w:rsidP="00E4457A">
      <w:pPr>
        <w:widowControl w:val="0"/>
        <w:overflowPunct w:val="0"/>
        <w:autoSpaceDE w:val="0"/>
        <w:autoSpaceDN w:val="0"/>
        <w:adjustRightInd w:val="0"/>
        <w:jc w:val="both"/>
        <w:textAlignment w:val="baseline"/>
        <w:rPr>
          <w:rFonts w:cs="Arial"/>
          <w:i/>
          <w:szCs w:val="20"/>
          <w:u w:val="single"/>
          <w:lang w:eastAsia="sl-SI"/>
        </w:rPr>
      </w:pPr>
      <w:r w:rsidRPr="00E4457A">
        <w:rPr>
          <w:rFonts w:cs="Arial"/>
          <w:iCs/>
          <w:szCs w:val="20"/>
          <w:u w:val="single"/>
          <w:lang w:eastAsia="sl-SI"/>
        </w:rPr>
        <w:t xml:space="preserve">S kandidaturo se je skladno z drugo alinejo 4. točke prvega odstavka 75. člena ZŠpo-1 seznanil Strokovni svet Republike Slovenije za šport in na </w:t>
      </w:r>
      <w:r w:rsidR="00E4457A" w:rsidRPr="00E4457A">
        <w:rPr>
          <w:rFonts w:cs="Arial"/>
          <w:iCs/>
          <w:szCs w:val="20"/>
          <w:u w:val="single"/>
          <w:lang w:eastAsia="sl-SI"/>
        </w:rPr>
        <w:t>34</w:t>
      </w:r>
      <w:r w:rsidRPr="00E4457A">
        <w:rPr>
          <w:rFonts w:cs="Arial"/>
          <w:iCs/>
          <w:szCs w:val="20"/>
          <w:u w:val="single"/>
          <w:lang w:eastAsia="sl-SI"/>
        </w:rPr>
        <w:t xml:space="preserve">. dopisni seji dne </w:t>
      </w:r>
      <w:r w:rsidR="00E4457A" w:rsidRPr="00E4457A">
        <w:rPr>
          <w:rFonts w:cs="Arial"/>
          <w:iCs/>
          <w:szCs w:val="20"/>
          <w:u w:val="single"/>
          <w:lang w:eastAsia="sl-SI"/>
        </w:rPr>
        <w:t>12</w:t>
      </w:r>
      <w:r w:rsidRPr="00E4457A">
        <w:rPr>
          <w:rFonts w:cs="Arial"/>
          <w:iCs/>
          <w:szCs w:val="20"/>
          <w:u w:val="single"/>
          <w:lang w:eastAsia="sl-SI"/>
        </w:rPr>
        <w:t>. 2. 2026 sprejel sklep:</w:t>
      </w:r>
      <w:r w:rsidRPr="00E4457A">
        <w:rPr>
          <w:rFonts w:cs="Arial"/>
          <w:i/>
          <w:szCs w:val="20"/>
          <w:u w:val="single"/>
          <w:lang w:eastAsia="sl-SI"/>
        </w:rPr>
        <w:t xml:space="preserve"> »Sklep</w:t>
      </w:r>
      <w:r w:rsidR="00E4457A" w:rsidRPr="00E4457A">
        <w:rPr>
          <w:rFonts w:cs="Arial"/>
          <w:i/>
          <w:szCs w:val="20"/>
          <w:u w:val="single"/>
          <w:lang w:eastAsia="sl-SI"/>
        </w:rPr>
        <w:t xml:space="preserve"> 34d/149</w:t>
      </w:r>
      <w:r w:rsidRPr="00E4457A">
        <w:rPr>
          <w:rFonts w:cs="Arial"/>
          <w:i/>
          <w:szCs w:val="20"/>
          <w:u w:val="single"/>
          <w:lang w:eastAsia="sl-SI"/>
        </w:rPr>
        <w:t xml:space="preserve">: </w:t>
      </w:r>
      <w:r w:rsidR="00A306A6" w:rsidRPr="00E4457A">
        <w:rPr>
          <w:rFonts w:cs="Arial"/>
          <w:i/>
          <w:iCs/>
          <w:szCs w:val="20"/>
          <w:u w:val="single"/>
          <w:lang w:eastAsia="sl-SI"/>
        </w:rPr>
        <w:t>Strokovni svet RS za šport daje pozitivno mnenje k vlogi za organizacijo velike mednarodne športne prireditve v Republiki Sloveniji, in sicer za Evropsko prvenstvo za mladince in mlajše člane kajak slalom Tacen 2027, ki bi potekalo predvidoma julija oziroma avgusta 2027 v Tacnu</w:t>
      </w:r>
      <w:r w:rsidRPr="00E4457A">
        <w:rPr>
          <w:rFonts w:cs="Arial"/>
          <w:i/>
          <w:szCs w:val="20"/>
          <w:u w:val="single"/>
          <w:lang w:eastAsia="sl-SI"/>
        </w:rPr>
        <w:t>.«</w:t>
      </w:r>
    </w:p>
    <w:p w14:paraId="5179CEBF" w14:textId="77777777" w:rsidR="00641666" w:rsidRPr="002B6EE6" w:rsidRDefault="00641666" w:rsidP="00641666">
      <w:pPr>
        <w:widowControl w:val="0"/>
        <w:overflowPunct w:val="0"/>
        <w:autoSpaceDE w:val="0"/>
        <w:autoSpaceDN w:val="0"/>
        <w:adjustRightInd w:val="0"/>
        <w:jc w:val="both"/>
        <w:textAlignment w:val="baseline"/>
        <w:rPr>
          <w:rFonts w:cs="Arial"/>
          <w:i/>
          <w:color w:val="FF0000"/>
          <w:szCs w:val="20"/>
          <w:lang w:eastAsia="sl-SI"/>
        </w:rPr>
      </w:pPr>
    </w:p>
    <w:p w14:paraId="48FD53B9" w14:textId="77777777" w:rsidR="00641666" w:rsidRPr="00A306A6" w:rsidRDefault="00641666" w:rsidP="00641666">
      <w:pPr>
        <w:widowControl w:val="0"/>
        <w:overflowPunct w:val="0"/>
        <w:autoSpaceDE w:val="0"/>
        <w:autoSpaceDN w:val="0"/>
        <w:adjustRightInd w:val="0"/>
        <w:jc w:val="both"/>
        <w:textAlignment w:val="baseline"/>
        <w:rPr>
          <w:rFonts w:cs="Arial"/>
          <w:bCs/>
          <w:szCs w:val="20"/>
        </w:rPr>
      </w:pPr>
      <w:r w:rsidRPr="00A306A6">
        <w:rPr>
          <w:rFonts w:cs="Arial"/>
          <w:bCs/>
          <w:szCs w:val="20"/>
        </w:rPr>
        <w:t>Pri odločanju o soglasju k vložitvi kandidature za organizacijo je Vlada Republike Slovenije upoštevala tudi načela iz V. točke Sklepa o postopku za kandidiranje, ter ugotovila:</w:t>
      </w:r>
    </w:p>
    <w:p w14:paraId="3981ADFC" w14:textId="77777777" w:rsidR="00641666" w:rsidRPr="00A306A6" w:rsidRDefault="00641666" w:rsidP="00641666">
      <w:pPr>
        <w:widowControl w:val="0"/>
        <w:overflowPunct w:val="0"/>
        <w:autoSpaceDE w:val="0"/>
        <w:autoSpaceDN w:val="0"/>
        <w:adjustRightInd w:val="0"/>
        <w:ind w:left="708"/>
        <w:jc w:val="both"/>
        <w:textAlignment w:val="baseline"/>
        <w:rPr>
          <w:rFonts w:cs="Arial"/>
          <w:bCs/>
          <w:szCs w:val="20"/>
        </w:rPr>
      </w:pPr>
      <w:r w:rsidRPr="00A306A6">
        <w:rPr>
          <w:rFonts w:cs="Arial"/>
          <w:bCs/>
          <w:szCs w:val="20"/>
        </w:rPr>
        <w:t>- da prireditev prispeva k razvoju in širjenju športa oziroma športne panoge v državi,</w:t>
      </w:r>
    </w:p>
    <w:p w14:paraId="3EFC64DA" w14:textId="77777777" w:rsidR="00641666" w:rsidRPr="00A306A6" w:rsidRDefault="00641666" w:rsidP="00641666">
      <w:pPr>
        <w:widowControl w:val="0"/>
        <w:overflowPunct w:val="0"/>
        <w:autoSpaceDE w:val="0"/>
        <w:autoSpaceDN w:val="0"/>
        <w:adjustRightInd w:val="0"/>
        <w:ind w:left="708"/>
        <w:jc w:val="both"/>
        <w:textAlignment w:val="baseline"/>
        <w:rPr>
          <w:rFonts w:cs="Arial"/>
          <w:bCs/>
          <w:szCs w:val="20"/>
        </w:rPr>
      </w:pPr>
      <w:r w:rsidRPr="00A306A6">
        <w:rPr>
          <w:rFonts w:cs="Arial"/>
          <w:bCs/>
          <w:szCs w:val="20"/>
        </w:rPr>
        <w:t>- da je prireditev zanimiva za neposredne TV in radijske prenose ter druge medije in za gledalce,</w:t>
      </w:r>
    </w:p>
    <w:p w14:paraId="73B5E3E5" w14:textId="77777777" w:rsidR="00641666" w:rsidRPr="00A306A6" w:rsidRDefault="00641666" w:rsidP="00641666">
      <w:pPr>
        <w:widowControl w:val="0"/>
        <w:overflowPunct w:val="0"/>
        <w:autoSpaceDE w:val="0"/>
        <w:autoSpaceDN w:val="0"/>
        <w:adjustRightInd w:val="0"/>
        <w:ind w:left="708"/>
        <w:jc w:val="both"/>
        <w:textAlignment w:val="baseline"/>
        <w:rPr>
          <w:rFonts w:cs="Arial"/>
          <w:bCs/>
          <w:szCs w:val="20"/>
        </w:rPr>
      </w:pPr>
      <w:r w:rsidRPr="00A306A6">
        <w:rPr>
          <w:rFonts w:cs="Arial"/>
          <w:bCs/>
          <w:szCs w:val="20"/>
        </w:rPr>
        <w:lastRenderedPageBreak/>
        <w:t>- da je prireditev tržno zanimiva,</w:t>
      </w:r>
    </w:p>
    <w:p w14:paraId="23F4CD31" w14:textId="77777777" w:rsidR="00641666" w:rsidRPr="00A306A6" w:rsidRDefault="00641666" w:rsidP="00641666">
      <w:pPr>
        <w:widowControl w:val="0"/>
        <w:overflowPunct w:val="0"/>
        <w:autoSpaceDE w:val="0"/>
        <w:autoSpaceDN w:val="0"/>
        <w:adjustRightInd w:val="0"/>
        <w:ind w:left="708"/>
        <w:jc w:val="both"/>
        <w:textAlignment w:val="baseline"/>
        <w:rPr>
          <w:rFonts w:cs="Arial"/>
          <w:bCs/>
          <w:szCs w:val="20"/>
        </w:rPr>
      </w:pPr>
      <w:r w:rsidRPr="00A306A6">
        <w:rPr>
          <w:rFonts w:cs="Arial"/>
          <w:bCs/>
          <w:szCs w:val="20"/>
        </w:rPr>
        <w:t>- da prireditev vpliva na uveljavljanje slovenskega športa in slovenske države,</w:t>
      </w:r>
    </w:p>
    <w:p w14:paraId="0170942A" w14:textId="77777777" w:rsidR="00641666" w:rsidRPr="00A306A6" w:rsidRDefault="00641666" w:rsidP="00641666">
      <w:pPr>
        <w:widowControl w:val="0"/>
        <w:overflowPunct w:val="0"/>
        <w:autoSpaceDE w:val="0"/>
        <w:autoSpaceDN w:val="0"/>
        <w:adjustRightInd w:val="0"/>
        <w:ind w:left="708"/>
        <w:jc w:val="both"/>
        <w:textAlignment w:val="baseline"/>
        <w:rPr>
          <w:rFonts w:cs="Arial"/>
          <w:bCs/>
          <w:szCs w:val="20"/>
        </w:rPr>
      </w:pPr>
      <w:r w:rsidRPr="00A306A6">
        <w:rPr>
          <w:rFonts w:cs="Arial"/>
          <w:bCs/>
          <w:szCs w:val="20"/>
        </w:rPr>
        <w:t>- da ima športna panoga organizacijsko in tekmovalno tradicijo v Sloveniji,</w:t>
      </w:r>
    </w:p>
    <w:p w14:paraId="56F0CE0C" w14:textId="77777777" w:rsidR="00641666" w:rsidRPr="00A306A6" w:rsidRDefault="00641666" w:rsidP="00641666">
      <w:pPr>
        <w:widowControl w:val="0"/>
        <w:overflowPunct w:val="0"/>
        <w:autoSpaceDE w:val="0"/>
        <w:autoSpaceDN w:val="0"/>
        <w:adjustRightInd w:val="0"/>
        <w:ind w:left="708"/>
        <w:jc w:val="both"/>
        <w:textAlignment w:val="baseline"/>
        <w:rPr>
          <w:rFonts w:cs="Arial"/>
          <w:bCs/>
          <w:szCs w:val="20"/>
        </w:rPr>
      </w:pPr>
      <w:r w:rsidRPr="00A306A6">
        <w:rPr>
          <w:rFonts w:cs="Arial"/>
          <w:bCs/>
          <w:szCs w:val="20"/>
        </w:rPr>
        <w:t xml:space="preserve">- da obstaja možnost uvrstitve slovenskih športnikov v prvo tretjino razvrščenih. </w:t>
      </w:r>
    </w:p>
    <w:p w14:paraId="6F1D8470" w14:textId="63A8E804" w:rsidR="00641666" w:rsidRPr="002B6EE6" w:rsidRDefault="00641666" w:rsidP="00641666">
      <w:pPr>
        <w:widowControl w:val="0"/>
        <w:overflowPunct w:val="0"/>
        <w:autoSpaceDE w:val="0"/>
        <w:autoSpaceDN w:val="0"/>
        <w:adjustRightInd w:val="0"/>
        <w:jc w:val="both"/>
        <w:textAlignment w:val="baseline"/>
        <w:rPr>
          <w:rFonts w:cs="Arial"/>
          <w:bCs/>
          <w:color w:val="FF0000"/>
          <w:szCs w:val="20"/>
        </w:rPr>
      </w:pPr>
      <w:r w:rsidRPr="000C3630">
        <w:rPr>
          <w:rFonts w:cs="Arial"/>
          <w:bCs/>
          <w:szCs w:val="20"/>
        </w:rPr>
        <w:t>Športna panoga kajak kanu – slalom in proga v Tacnu na reki Savi je dobro poznana in priznana v svetu kajakaškega športa. Na progi so bila izvedena svetovna in evropska prvenstva. Vsako leto pa se na tej lokaciji organizira vsaj eno veliko mednarodno tekmovanje, največkrat tekmovanje za svetovni pokal. Na EP 2</w:t>
      </w:r>
      <w:r w:rsidR="000C3630" w:rsidRPr="000C3630">
        <w:rPr>
          <w:rFonts w:cs="Arial"/>
          <w:bCs/>
          <w:szCs w:val="20"/>
        </w:rPr>
        <w:t>7</w:t>
      </w:r>
      <w:r w:rsidRPr="000C3630">
        <w:rPr>
          <w:rFonts w:cs="Arial"/>
          <w:bCs/>
          <w:szCs w:val="20"/>
        </w:rPr>
        <w:t xml:space="preserve"> se pričakuje udeležba okoli </w:t>
      </w:r>
      <w:r w:rsidR="000C3630" w:rsidRPr="000C3630">
        <w:rPr>
          <w:rFonts w:cs="Arial"/>
          <w:bCs/>
          <w:szCs w:val="20"/>
        </w:rPr>
        <w:t>500</w:t>
      </w:r>
      <w:r w:rsidRPr="000C3630">
        <w:rPr>
          <w:rFonts w:cs="Arial"/>
          <w:bCs/>
          <w:szCs w:val="20"/>
        </w:rPr>
        <w:t xml:space="preserve"> tekmovalk in tekmovalcev in okoli </w:t>
      </w:r>
      <w:r w:rsidR="000C3630" w:rsidRPr="000C3630">
        <w:rPr>
          <w:rFonts w:cs="Arial"/>
          <w:bCs/>
          <w:szCs w:val="20"/>
        </w:rPr>
        <w:t>3</w:t>
      </w:r>
      <w:r w:rsidRPr="000C3630">
        <w:rPr>
          <w:rFonts w:cs="Arial"/>
          <w:bCs/>
          <w:szCs w:val="20"/>
        </w:rPr>
        <w:t>00 spremljevalnega osebja. V namen promocije bo nekaj dni pred EP 2</w:t>
      </w:r>
      <w:r w:rsidR="000C3630" w:rsidRPr="000C3630">
        <w:rPr>
          <w:rFonts w:cs="Arial"/>
          <w:bCs/>
          <w:szCs w:val="20"/>
        </w:rPr>
        <w:t>7</w:t>
      </w:r>
      <w:r w:rsidRPr="000C3630">
        <w:rPr>
          <w:rFonts w:cs="Arial"/>
          <w:bCs/>
          <w:szCs w:val="20"/>
        </w:rPr>
        <w:t xml:space="preserve"> organiziran paralelni slalom na reki Ljubljanici. Z organizacijo prireditve se bo povečala prepoznavnost športa in večje zanimanje za ukvarjanje s predmetnim športom tudi z rekreativnega vidika, s čimer se spodbuja gibalno aktivnost prebivalstva in čas, preživet v naravi. Tuji gledalci bodo spoznali Slovenijo in možnosti turizma v naravnem okolju. Pričakuje se, da si bo vsak dan prireditev ogledalo okoli 3.000 gledalcev, od tega vsaj polovica iz </w:t>
      </w:r>
      <w:r w:rsidRPr="00384DAE">
        <w:rPr>
          <w:rFonts w:cs="Arial"/>
          <w:bCs/>
          <w:szCs w:val="20"/>
        </w:rPr>
        <w:t>tujine. Izveden bo</w:t>
      </w:r>
      <w:r w:rsidR="00384DAE" w:rsidRPr="00384DAE">
        <w:rPr>
          <w:rFonts w:cs="Arial"/>
          <w:bCs/>
          <w:szCs w:val="20"/>
        </w:rPr>
        <w:t xml:space="preserve"> prenos na socialnih medijih, prav tako bodo na posebni spletni strani objavljene novice. </w:t>
      </w:r>
      <w:r w:rsidR="000C3630" w:rsidRPr="00384DAE">
        <w:rPr>
          <w:rFonts w:cs="Arial"/>
          <w:bCs/>
          <w:szCs w:val="20"/>
        </w:rPr>
        <w:t xml:space="preserve">Pričakuje se, da bodo kajakaški in kanuisti, ki so sedaj v mladinski kategoriji osvajali </w:t>
      </w:r>
      <w:r w:rsidR="000C3630" w:rsidRPr="000C3630">
        <w:rPr>
          <w:rFonts w:cs="Arial"/>
          <w:bCs/>
          <w:szCs w:val="20"/>
        </w:rPr>
        <w:t>medalje</w:t>
      </w:r>
      <w:r w:rsidR="00EC1D1F">
        <w:rPr>
          <w:rFonts w:cs="Arial"/>
          <w:bCs/>
          <w:szCs w:val="20"/>
        </w:rPr>
        <w:t>, le-te osvajali</w:t>
      </w:r>
      <w:r w:rsidR="000C3630" w:rsidRPr="000C3630">
        <w:rPr>
          <w:rFonts w:cs="Arial"/>
          <w:bCs/>
          <w:szCs w:val="20"/>
        </w:rPr>
        <w:t xml:space="preserve"> tudi med mlajšimi člani</w:t>
      </w:r>
      <w:r w:rsidRPr="000C3630">
        <w:rPr>
          <w:rFonts w:cs="Arial"/>
          <w:bCs/>
          <w:szCs w:val="20"/>
        </w:rPr>
        <w:t xml:space="preserve">. </w:t>
      </w:r>
    </w:p>
    <w:p w14:paraId="6E0CFF79" w14:textId="77777777" w:rsidR="00641666" w:rsidRPr="002B6EE6" w:rsidRDefault="00641666" w:rsidP="00641666">
      <w:pPr>
        <w:widowControl w:val="0"/>
        <w:overflowPunct w:val="0"/>
        <w:autoSpaceDE w:val="0"/>
        <w:autoSpaceDN w:val="0"/>
        <w:adjustRightInd w:val="0"/>
        <w:jc w:val="both"/>
        <w:textAlignment w:val="baseline"/>
        <w:rPr>
          <w:rFonts w:cs="Arial"/>
          <w:bCs/>
          <w:color w:val="FF0000"/>
          <w:szCs w:val="20"/>
        </w:rPr>
      </w:pPr>
    </w:p>
    <w:p w14:paraId="12010A29" w14:textId="16617C52" w:rsidR="000C3630" w:rsidRDefault="000C3630" w:rsidP="00641666">
      <w:pPr>
        <w:widowControl w:val="0"/>
        <w:overflowPunct w:val="0"/>
        <w:autoSpaceDE w:val="0"/>
        <w:autoSpaceDN w:val="0"/>
        <w:adjustRightInd w:val="0"/>
        <w:jc w:val="both"/>
        <w:textAlignment w:val="baseline"/>
        <w:rPr>
          <w:rFonts w:cs="Arial"/>
          <w:szCs w:val="20"/>
        </w:rPr>
      </w:pPr>
      <w:r>
        <w:rPr>
          <w:rFonts w:cs="Arial"/>
          <w:iCs/>
          <w:szCs w:val="20"/>
          <w:lang w:eastAsia="sl-SI"/>
        </w:rPr>
        <w:t xml:space="preserve">V skladu s 117. členom </w:t>
      </w:r>
      <w:r w:rsidRPr="00641666">
        <w:rPr>
          <w:rFonts w:cs="Arial"/>
          <w:iCs/>
          <w:szCs w:val="20"/>
          <w:lang w:eastAsia="sl-SI"/>
        </w:rPr>
        <w:t>Pravilnika o sofinanciranju izvajanja letnega programa športa na državni ravni (Uradni list RS, št. 68/19, 91/20, 138/21, 74/23, 118/23, 6/24, 18/25 in 80/25)</w:t>
      </w:r>
      <w:r>
        <w:rPr>
          <w:rFonts w:cs="Arial"/>
          <w:iCs/>
          <w:szCs w:val="20"/>
          <w:lang w:eastAsia="sl-SI"/>
        </w:rPr>
        <w:t xml:space="preserve"> se sofinancirajo le evropska in svetovna prvenstva v članski kategoriji v olimpijskih in paralimpijskih športnih panogah, zato </w:t>
      </w:r>
      <w:r w:rsidRPr="00DE305F">
        <w:rPr>
          <w:rFonts w:cs="Arial"/>
          <w:szCs w:val="20"/>
        </w:rPr>
        <w:t>v sklepu Vlade R</w:t>
      </w:r>
      <w:r>
        <w:rPr>
          <w:rFonts w:cs="Arial"/>
          <w:szCs w:val="20"/>
        </w:rPr>
        <w:t>epublike Slovenije</w:t>
      </w:r>
      <w:r w:rsidRPr="00DE305F">
        <w:rPr>
          <w:rFonts w:cs="Arial"/>
          <w:szCs w:val="20"/>
        </w:rPr>
        <w:t xml:space="preserve"> </w:t>
      </w:r>
      <w:r>
        <w:rPr>
          <w:rFonts w:cs="Arial"/>
          <w:szCs w:val="20"/>
        </w:rPr>
        <w:t xml:space="preserve">ni podano soglasje za sofinanciranje </w:t>
      </w:r>
      <w:r w:rsidRPr="00781928">
        <w:rPr>
          <w:rFonts w:cs="Arial"/>
          <w:szCs w:val="20"/>
        </w:rPr>
        <w:t>iz državnih sredstev</w:t>
      </w:r>
      <w:r>
        <w:rPr>
          <w:rFonts w:cs="Arial"/>
          <w:szCs w:val="20"/>
        </w:rPr>
        <w:t xml:space="preserve">.  </w:t>
      </w:r>
    </w:p>
    <w:p w14:paraId="1B6152BC" w14:textId="77777777" w:rsidR="000C3630" w:rsidRDefault="000C3630" w:rsidP="00641666">
      <w:pPr>
        <w:widowControl w:val="0"/>
        <w:overflowPunct w:val="0"/>
        <w:autoSpaceDE w:val="0"/>
        <w:autoSpaceDN w:val="0"/>
        <w:adjustRightInd w:val="0"/>
        <w:jc w:val="both"/>
        <w:textAlignment w:val="baseline"/>
        <w:rPr>
          <w:rFonts w:cs="Arial"/>
          <w:szCs w:val="20"/>
        </w:rPr>
      </w:pPr>
    </w:p>
    <w:bookmarkEnd w:id="0"/>
    <w:p w14:paraId="1FB4200C" w14:textId="77777777" w:rsidR="00641666" w:rsidRPr="002B6EE6" w:rsidRDefault="00641666" w:rsidP="00641666">
      <w:pPr>
        <w:widowControl w:val="0"/>
        <w:overflowPunct w:val="0"/>
        <w:autoSpaceDE w:val="0"/>
        <w:autoSpaceDN w:val="0"/>
        <w:adjustRightInd w:val="0"/>
        <w:jc w:val="both"/>
        <w:textAlignment w:val="baseline"/>
        <w:rPr>
          <w:rFonts w:cs="Arial"/>
          <w:bCs/>
          <w:color w:val="FF0000"/>
          <w:szCs w:val="20"/>
        </w:rPr>
      </w:pPr>
    </w:p>
    <w:p w14:paraId="5C3E1CD6" w14:textId="77777777" w:rsidR="00641666" w:rsidRPr="002B6EE6" w:rsidRDefault="00641666" w:rsidP="00641666">
      <w:pPr>
        <w:rPr>
          <w:color w:val="FF0000"/>
        </w:rPr>
      </w:pPr>
    </w:p>
    <w:p w14:paraId="0E032162" w14:textId="77777777" w:rsidR="00641666" w:rsidRPr="002B6EE6" w:rsidRDefault="00641666" w:rsidP="00904C11">
      <w:pPr>
        <w:rPr>
          <w:color w:val="FF0000"/>
        </w:rPr>
      </w:pPr>
    </w:p>
    <w:sectPr w:rsidR="00641666" w:rsidRPr="002B6EE6"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0DED" w14:textId="77777777" w:rsidR="003B773C" w:rsidRDefault="003B773C" w:rsidP="008A4089">
      <w:pPr>
        <w:spacing w:line="240" w:lineRule="auto"/>
      </w:pPr>
      <w:r>
        <w:separator/>
      </w:r>
    </w:p>
  </w:endnote>
  <w:endnote w:type="continuationSeparator" w:id="0">
    <w:p w14:paraId="4AB071DA" w14:textId="77777777" w:rsidR="003B773C" w:rsidRDefault="003B773C"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7914" w14:textId="77777777" w:rsidR="003B773C" w:rsidRDefault="003B773C" w:rsidP="008A4089">
      <w:pPr>
        <w:spacing w:line="240" w:lineRule="auto"/>
      </w:pPr>
      <w:r>
        <w:separator/>
      </w:r>
    </w:p>
  </w:footnote>
  <w:footnote w:type="continuationSeparator" w:id="0">
    <w:p w14:paraId="7389B88A" w14:textId="77777777" w:rsidR="003B773C" w:rsidRDefault="003B773C"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48D5FE17" w14:textId="77777777" w:rsidTr="00CA6DCC">
      <w:trPr>
        <w:trHeight w:hRule="exact" w:val="847"/>
      </w:trPr>
      <w:tc>
        <w:tcPr>
          <w:tcW w:w="649" w:type="dxa"/>
        </w:tcPr>
        <w:p w14:paraId="49046421" w14:textId="77777777" w:rsidR="003B77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rsidP="007A37F8">
          <w:pPr>
            <w:rPr>
              <w:rFonts w:ascii="Republika" w:hAnsi="Republika"/>
              <w:sz w:val="60"/>
              <w:szCs w:val="60"/>
            </w:rPr>
          </w:pPr>
        </w:p>
        <w:p w14:paraId="439E7318" w14:textId="77777777" w:rsidR="003B773C" w:rsidRPr="006D42D9" w:rsidRDefault="003B773C" w:rsidP="007A37F8">
          <w:pPr>
            <w:rPr>
              <w:rFonts w:ascii="Republika" w:hAnsi="Republika"/>
              <w:sz w:val="60"/>
              <w:szCs w:val="60"/>
            </w:rPr>
          </w:pPr>
        </w:p>
        <w:p w14:paraId="30B226C1" w14:textId="77777777" w:rsidR="003B773C" w:rsidRPr="006D42D9" w:rsidRDefault="003B773C" w:rsidP="007A37F8">
          <w:pPr>
            <w:rPr>
              <w:rFonts w:ascii="Republika" w:hAnsi="Republika"/>
              <w:sz w:val="60"/>
              <w:szCs w:val="60"/>
            </w:rPr>
          </w:pPr>
        </w:p>
        <w:p w14:paraId="3D857515" w14:textId="77777777" w:rsidR="003B773C" w:rsidRPr="006D42D9" w:rsidRDefault="003B773C" w:rsidP="007A37F8">
          <w:pPr>
            <w:rPr>
              <w:rFonts w:ascii="Republika" w:hAnsi="Republika"/>
              <w:sz w:val="60"/>
              <w:szCs w:val="60"/>
            </w:rPr>
          </w:pPr>
        </w:p>
        <w:p w14:paraId="43E97E98" w14:textId="77777777" w:rsidR="003B773C" w:rsidRPr="006D42D9" w:rsidRDefault="003B773C" w:rsidP="007A37F8">
          <w:pPr>
            <w:rPr>
              <w:rFonts w:ascii="Republika" w:hAnsi="Republika"/>
              <w:sz w:val="60"/>
              <w:szCs w:val="60"/>
            </w:rPr>
          </w:pPr>
        </w:p>
        <w:p w14:paraId="6FAA707F" w14:textId="77777777" w:rsidR="003B773C" w:rsidRPr="006D42D9" w:rsidRDefault="003B773C" w:rsidP="007A37F8">
          <w:pPr>
            <w:rPr>
              <w:rFonts w:ascii="Republika" w:hAnsi="Republika"/>
              <w:sz w:val="60"/>
              <w:szCs w:val="60"/>
            </w:rPr>
          </w:pPr>
        </w:p>
        <w:p w14:paraId="78AAABD3" w14:textId="77777777" w:rsidR="003B773C" w:rsidRPr="006D42D9" w:rsidRDefault="003B773C" w:rsidP="007A37F8">
          <w:pPr>
            <w:rPr>
              <w:rFonts w:ascii="Republika" w:hAnsi="Republika"/>
              <w:sz w:val="60"/>
              <w:szCs w:val="60"/>
            </w:rPr>
          </w:pPr>
        </w:p>
        <w:p w14:paraId="468EA8E0" w14:textId="77777777" w:rsidR="003B773C" w:rsidRPr="006D42D9" w:rsidRDefault="003B773C" w:rsidP="007A37F8">
          <w:pPr>
            <w:rPr>
              <w:rFonts w:ascii="Republika" w:hAnsi="Republika"/>
              <w:sz w:val="60"/>
              <w:szCs w:val="60"/>
            </w:rPr>
          </w:pPr>
        </w:p>
        <w:p w14:paraId="69F17084" w14:textId="77777777" w:rsidR="003B773C" w:rsidRPr="006D42D9" w:rsidRDefault="003B773C" w:rsidP="007A37F8">
          <w:pPr>
            <w:rPr>
              <w:rFonts w:ascii="Republika" w:hAnsi="Republika"/>
              <w:sz w:val="60"/>
              <w:szCs w:val="60"/>
            </w:rPr>
          </w:pPr>
        </w:p>
        <w:p w14:paraId="6E765B4E" w14:textId="77777777" w:rsidR="003B773C" w:rsidRPr="006D42D9" w:rsidRDefault="003B773C" w:rsidP="007A37F8">
          <w:pPr>
            <w:rPr>
              <w:rFonts w:ascii="Republika" w:hAnsi="Republika"/>
              <w:sz w:val="60"/>
              <w:szCs w:val="60"/>
            </w:rPr>
          </w:pPr>
        </w:p>
        <w:p w14:paraId="4D99B9FE" w14:textId="77777777" w:rsidR="003B773C" w:rsidRPr="006D42D9" w:rsidRDefault="003B773C" w:rsidP="007A37F8">
          <w:pPr>
            <w:rPr>
              <w:rFonts w:ascii="Republika" w:hAnsi="Republika"/>
              <w:sz w:val="60"/>
              <w:szCs w:val="60"/>
            </w:rPr>
          </w:pPr>
        </w:p>
        <w:p w14:paraId="1D812C74" w14:textId="77777777" w:rsidR="003B773C" w:rsidRPr="006D42D9" w:rsidRDefault="003B773C" w:rsidP="007A37F8">
          <w:pPr>
            <w:rPr>
              <w:rFonts w:ascii="Republika" w:hAnsi="Republika"/>
              <w:sz w:val="60"/>
              <w:szCs w:val="60"/>
            </w:rPr>
          </w:pPr>
        </w:p>
        <w:p w14:paraId="7F93162F" w14:textId="77777777" w:rsidR="003B773C" w:rsidRPr="006D42D9" w:rsidRDefault="003B773C" w:rsidP="007A37F8">
          <w:pPr>
            <w:rPr>
              <w:rFonts w:ascii="Republika" w:hAnsi="Republika"/>
              <w:sz w:val="60"/>
              <w:szCs w:val="60"/>
            </w:rPr>
          </w:pPr>
        </w:p>
        <w:p w14:paraId="48C7042E" w14:textId="77777777" w:rsidR="003B773C" w:rsidRPr="006D42D9" w:rsidRDefault="003B773C" w:rsidP="007A37F8">
          <w:pPr>
            <w:rPr>
              <w:rFonts w:ascii="Republika" w:hAnsi="Republika"/>
              <w:sz w:val="60"/>
              <w:szCs w:val="60"/>
            </w:rPr>
          </w:pPr>
        </w:p>
        <w:p w14:paraId="15F84356" w14:textId="77777777" w:rsidR="003B773C" w:rsidRPr="006D42D9" w:rsidRDefault="003B773C" w:rsidP="007A37F8">
          <w:pPr>
            <w:rPr>
              <w:rFonts w:ascii="Republika" w:hAnsi="Republika"/>
              <w:sz w:val="60"/>
              <w:szCs w:val="60"/>
            </w:rPr>
          </w:pPr>
        </w:p>
        <w:p w14:paraId="703BFFEC" w14:textId="77777777" w:rsidR="003B773C" w:rsidRPr="006D42D9" w:rsidRDefault="003B773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092BA157"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rsidP="006D42D9">
          <w:pPr>
            <w:rPr>
              <w:rFonts w:ascii="Republika" w:hAnsi="Republika"/>
              <w:sz w:val="60"/>
              <w:szCs w:val="60"/>
            </w:rPr>
          </w:pPr>
        </w:p>
      </w:tc>
    </w:tr>
  </w:tbl>
  <w:p w14:paraId="69D94279" w14:textId="77777777" w:rsidR="003B77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3DEE"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5292"/>
    <w:multiLevelType w:val="hybridMultilevel"/>
    <w:tmpl w:val="D21C04A8"/>
    <w:lvl w:ilvl="0" w:tplc="DD988F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766680"/>
    <w:multiLevelType w:val="hybridMultilevel"/>
    <w:tmpl w:val="37A63C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A116FE4"/>
    <w:multiLevelType w:val="hybridMultilevel"/>
    <w:tmpl w:val="52969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60535F"/>
    <w:multiLevelType w:val="hybridMultilevel"/>
    <w:tmpl w:val="37A63C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AC338D9"/>
    <w:multiLevelType w:val="hybridMultilevel"/>
    <w:tmpl w:val="51DCE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C866DDE"/>
    <w:multiLevelType w:val="hybridMultilevel"/>
    <w:tmpl w:val="7A12753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10"/>
  </w:num>
  <w:num w:numId="2" w16cid:durableId="1707176369">
    <w:abstractNumId w:val="9"/>
  </w:num>
  <w:num w:numId="3" w16cid:durableId="1872107812">
    <w:abstractNumId w:val="2"/>
  </w:num>
  <w:num w:numId="4" w16cid:durableId="1262764361">
    <w:abstractNumId w:val="11"/>
  </w:num>
  <w:num w:numId="5" w16cid:durableId="657878027">
    <w:abstractNumId w:val="13"/>
  </w:num>
  <w:num w:numId="6" w16cid:durableId="2028603246">
    <w:abstractNumId w:val="5"/>
  </w:num>
  <w:num w:numId="7" w16cid:durableId="1456825901">
    <w:abstractNumId w:val="3"/>
  </w:num>
  <w:num w:numId="8" w16cid:durableId="190340859">
    <w:abstractNumId w:val="6"/>
  </w:num>
  <w:num w:numId="9" w16cid:durableId="80571010">
    <w:abstractNumId w:val="7"/>
  </w:num>
  <w:num w:numId="10" w16cid:durableId="1117602406">
    <w:abstractNumId w:val="12"/>
  </w:num>
  <w:num w:numId="11" w16cid:durableId="1300381482">
    <w:abstractNumId w:val="0"/>
  </w:num>
  <w:num w:numId="12" w16cid:durableId="1963921429">
    <w:abstractNumId w:val="4"/>
  </w:num>
  <w:num w:numId="13" w16cid:durableId="451750689">
    <w:abstractNumId w:val="8"/>
  </w:num>
  <w:num w:numId="14" w16cid:durableId="23863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C3630"/>
    <w:rsid w:val="000C7781"/>
    <w:rsid w:val="00126C63"/>
    <w:rsid w:val="001446C5"/>
    <w:rsid w:val="001C4253"/>
    <w:rsid w:val="002041F5"/>
    <w:rsid w:val="00231B88"/>
    <w:rsid w:val="00291EE2"/>
    <w:rsid w:val="002B6EE6"/>
    <w:rsid w:val="003551AA"/>
    <w:rsid w:val="003702FA"/>
    <w:rsid w:val="00374230"/>
    <w:rsid w:val="00384DAE"/>
    <w:rsid w:val="003B773C"/>
    <w:rsid w:val="004941CD"/>
    <w:rsid w:val="004B152E"/>
    <w:rsid w:val="005141A8"/>
    <w:rsid w:val="005376EF"/>
    <w:rsid w:val="005D4929"/>
    <w:rsid w:val="00631DA0"/>
    <w:rsid w:val="00641666"/>
    <w:rsid w:val="007062EA"/>
    <w:rsid w:val="00722E8D"/>
    <w:rsid w:val="00783AA9"/>
    <w:rsid w:val="0079510C"/>
    <w:rsid w:val="007A64F5"/>
    <w:rsid w:val="00863AA6"/>
    <w:rsid w:val="008A4089"/>
    <w:rsid w:val="00904C11"/>
    <w:rsid w:val="009B606B"/>
    <w:rsid w:val="00A306A6"/>
    <w:rsid w:val="00AB660A"/>
    <w:rsid w:val="00AC1684"/>
    <w:rsid w:val="00B12F1A"/>
    <w:rsid w:val="00BA0488"/>
    <w:rsid w:val="00BD4946"/>
    <w:rsid w:val="00C22F81"/>
    <w:rsid w:val="00C3025A"/>
    <w:rsid w:val="00C31443"/>
    <w:rsid w:val="00C77296"/>
    <w:rsid w:val="00D43702"/>
    <w:rsid w:val="00D66869"/>
    <w:rsid w:val="00E4457A"/>
    <w:rsid w:val="00EC1D1F"/>
    <w:rsid w:val="00EE1FA6"/>
    <w:rsid w:val="00F13FDD"/>
    <w:rsid w:val="00F17F85"/>
    <w:rsid w:val="00F84E56"/>
    <w:rsid w:val="00F87057"/>
    <w:rsid w:val="00F937A8"/>
    <w:rsid w:val="00FA7FF9"/>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F7D86BE2-5523-4969-9011-B8B39447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641666"/>
    <w:pPr>
      <w:ind w:left="720"/>
      <w:contextualSpacing/>
    </w:pPr>
  </w:style>
  <w:style w:type="paragraph" w:customStyle="1" w:styleId="Neotevilenodstavek">
    <w:name w:val="Neoštevilčen odstavek"/>
    <w:basedOn w:val="Navaden"/>
    <w:link w:val="NeotevilenodstavekZnak"/>
    <w:qFormat/>
    <w:rsid w:val="00641666"/>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basedOn w:val="Privzetapisavaodstavka"/>
    <w:link w:val="Neotevilenodstavek"/>
    <w:rsid w:val="00641666"/>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9186">
      <w:bodyDiv w:val="1"/>
      <w:marLeft w:val="0"/>
      <w:marRight w:val="0"/>
      <w:marTop w:val="0"/>
      <w:marBottom w:val="0"/>
      <w:divBdr>
        <w:top w:val="none" w:sz="0" w:space="0" w:color="auto"/>
        <w:left w:val="none" w:sz="0" w:space="0" w:color="auto"/>
        <w:bottom w:val="none" w:sz="0" w:space="0" w:color="auto"/>
        <w:right w:val="none" w:sz="0" w:space="0" w:color="auto"/>
      </w:divBdr>
    </w:div>
    <w:div w:id="208544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C4EEC-7CBF-4399-BC29-A414BAACDE7D}">
  <ds:schemaRefs>
    <ds:schemaRef ds:uri="http://schemas.microsoft.com/office/2006/metadata/properties"/>
    <ds:schemaRef ds:uri="151b2ea7-3fcb-4365-8b00-6fbe08e5051c"/>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customXml/itemProps3.xml><?xml version="1.0" encoding="utf-8"?>
<ds:datastoreItem xmlns:ds="http://schemas.openxmlformats.org/officeDocument/2006/customXml" ds:itemID="{2DAF939C-24C1-48EC-BEF9-A9E322484C2F}">
  <ds:schemaRefs>
    <ds:schemaRef ds:uri="http://schemas.microsoft.com/sharepoint/v3/contenttype/forms"/>
  </ds:schemaRefs>
</ds:datastoreItem>
</file>

<file path=customXml/itemProps4.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1920</Words>
  <Characters>10946</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Tina Pograjec</cp:lastModifiedBy>
  <cp:revision>3</cp:revision>
  <cp:lastPrinted>2022-04-20T12:17:00Z</cp:lastPrinted>
  <dcterms:created xsi:type="dcterms:W3CDTF">2026-02-26T12:18:00Z</dcterms:created>
  <dcterms:modified xsi:type="dcterms:W3CDTF">2026-02-26T12:38:00Z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