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90070" w14:textId="77777777" w:rsidR="00AE1F83" w:rsidRPr="00520F4F" w:rsidRDefault="006D07F3" w:rsidP="00AE1F83">
      <w:pPr>
        <w:spacing w:after="0" w:line="260" w:lineRule="exact"/>
        <w:contextualSpacing/>
        <w:rPr>
          <w:rFonts w:ascii="Arial" w:eastAsia="Times New Roman" w:hAnsi="Arial" w:cs="Arial"/>
          <w:b/>
          <w:sz w:val="20"/>
          <w:szCs w:val="20"/>
          <w:lang w:eastAsia="sl-SI"/>
        </w:rPr>
      </w:pPr>
      <w:r w:rsidRPr="00520F4F">
        <w:rPr>
          <w:rFonts w:ascii="Arial" w:hAnsi="Arial" w:cs="Arial"/>
          <w:noProof/>
          <w:lang w:eastAsia="sl-SI"/>
        </w:rPr>
        <w:drawing>
          <wp:anchor distT="0" distB="0" distL="114300" distR="114300" simplePos="0" relativeHeight="251659264" behindDoc="0" locked="0" layoutInCell="1" allowOverlap="1" wp14:anchorId="69C31B11" wp14:editId="7CF25694">
            <wp:simplePos x="0" y="0"/>
            <wp:positionH relativeFrom="page">
              <wp:posOffset>-60325</wp:posOffset>
            </wp:positionH>
            <wp:positionV relativeFrom="page">
              <wp:posOffset>12700</wp:posOffset>
            </wp:positionV>
            <wp:extent cx="4518660" cy="971550"/>
            <wp:effectExtent l="0" t="0" r="0" b="0"/>
            <wp:wrapSquare wrapText="bothSides"/>
            <wp:docPr id="2" name="Slika 2"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
                    <pic:cNvPicPr>
                      <a:picLocks noChangeAspect="1" noChangeArrowheads="1"/>
                    </pic:cNvPicPr>
                  </pic:nvPicPr>
                  <pic:blipFill>
                    <a:blip r:embed="rId8" cstate="print"/>
                    <a:srcRect/>
                    <a:stretch>
                      <a:fillRect/>
                    </a:stretch>
                  </pic:blipFill>
                  <pic:spPr bwMode="auto">
                    <a:xfrm>
                      <a:off x="0" y="0"/>
                      <a:ext cx="4518660" cy="971550"/>
                    </a:xfrm>
                    <a:prstGeom prst="rect">
                      <a:avLst/>
                    </a:prstGeom>
                    <a:noFill/>
                    <a:ln w="9525">
                      <a:noFill/>
                      <a:miter lim="800000"/>
                      <a:headEnd/>
                      <a:tailEnd/>
                    </a:ln>
                  </pic:spPr>
                </pic:pic>
              </a:graphicData>
            </a:graphic>
            <wp14:sizeRelH relativeFrom="margin">
              <wp14:pctWidth>0</wp14:pctWidth>
            </wp14:sizeRelH>
          </wp:anchor>
        </w:drawing>
      </w:r>
    </w:p>
    <w:p w14:paraId="2492775F" w14:textId="77777777" w:rsidR="008C57E0" w:rsidRPr="00520F4F" w:rsidRDefault="008C57E0" w:rsidP="008C57E0">
      <w:pPr>
        <w:pStyle w:val="Glava"/>
        <w:tabs>
          <w:tab w:val="clear" w:pos="4320"/>
          <w:tab w:val="left" w:pos="5112"/>
        </w:tabs>
        <w:ind w:left="284"/>
        <w:rPr>
          <w:rFonts w:cs="Arial"/>
        </w:rPr>
      </w:pPr>
      <w:r w:rsidRPr="00520F4F">
        <w:rPr>
          <w:rFonts w:cs="Arial"/>
        </w:rPr>
        <w:t>Gregorčičeva 20, 1001 Ljubljana</w:t>
      </w:r>
      <w:r w:rsidRPr="00520F4F">
        <w:rPr>
          <w:rFonts w:cs="Arial"/>
        </w:rPr>
        <w:tab/>
        <w:t>T: 01 478 1000</w:t>
      </w:r>
    </w:p>
    <w:p w14:paraId="21FA3135" w14:textId="77777777" w:rsidR="008C57E0" w:rsidRPr="00520F4F" w:rsidRDefault="008C57E0" w:rsidP="008C57E0">
      <w:pPr>
        <w:pStyle w:val="Glava"/>
        <w:tabs>
          <w:tab w:val="clear" w:pos="4320"/>
          <w:tab w:val="left" w:pos="5112"/>
        </w:tabs>
        <w:rPr>
          <w:rFonts w:cs="Arial"/>
        </w:rPr>
      </w:pPr>
      <w:r w:rsidRPr="00520F4F">
        <w:rPr>
          <w:rFonts w:cs="Arial"/>
        </w:rPr>
        <w:tab/>
        <w:t xml:space="preserve">F: 01 478 1607 </w:t>
      </w:r>
    </w:p>
    <w:p w14:paraId="163E92DA" w14:textId="77777777" w:rsidR="008C57E0" w:rsidRPr="00520F4F" w:rsidRDefault="008C57E0" w:rsidP="008C57E0">
      <w:pPr>
        <w:pStyle w:val="Glava"/>
        <w:tabs>
          <w:tab w:val="clear" w:pos="4320"/>
          <w:tab w:val="left" w:pos="5112"/>
        </w:tabs>
        <w:rPr>
          <w:rFonts w:cs="Arial"/>
        </w:rPr>
      </w:pPr>
      <w:r w:rsidRPr="00520F4F">
        <w:rPr>
          <w:rFonts w:cs="Arial"/>
        </w:rPr>
        <w:tab/>
        <w:t>E: gp.gs@gov.si</w:t>
      </w:r>
    </w:p>
    <w:p w14:paraId="79946B71" w14:textId="77777777" w:rsidR="008C57E0" w:rsidRPr="00520F4F" w:rsidRDefault="008C57E0" w:rsidP="008C57E0">
      <w:pPr>
        <w:pStyle w:val="Glava"/>
        <w:tabs>
          <w:tab w:val="clear" w:pos="4320"/>
          <w:tab w:val="left" w:pos="5112"/>
        </w:tabs>
        <w:rPr>
          <w:rFonts w:cs="Arial"/>
        </w:rPr>
      </w:pPr>
      <w:r w:rsidRPr="00520F4F">
        <w:rPr>
          <w:rFonts w:cs="Arial"/>
        </w:rPr>
        <w:tab/>
      </w:r>
      <w:hyperlink r:id="rId9" w:history="1">
        <w:r w:rsidRPr="00520F4F">
          <w:rPr>
            <w:rStyle w:val="Hiperpovezava"/>
            <w:rFonts w:cs="Arial"/>
          </w:rPr>
          <w:t>http://www.gsv.gov.si/</w:t>
        </w:r>
      </w:hyperlink>
    </w:p>
    <w:p w14:paraId="4DEABB5F" w14:textId="77777777" w:rsidR="008C57E0" w:rsidRPr="00520F4F" w:rsidRDefault="008C57E0" w:rsidP="008C57E0">
      <w:pPr>
        <w:pStyle w:val="Glava"/>
        <w:tabs>
          <w:tab w:val="clear" w:pos="4320"/>
          <w:tab w:val="left" w:pos="5112"/>
        </w:tabs>
        <w:rPr>
          <w:rFonts w:cs="Arial"/>
        </w:rPr>
      </w:pPr>
    </w:p>
    <w:p w14:paraId="412305F3" w14:textId="77777777" w:rsidR="006D07F3" w:rsidRPr="00520F4F" w:rsidRDefault="006D07F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520F4F" w14:paraId="07A081AB" w14:textId="77777777" w:rsidTr="00C25883">
        <w:trPr>
          <w:gridAfter w:val="2"/>
          <w:wAfter w:w="3067" w:type="dxa"/>
        </w:trPr>
        <w:tc>
          <w:tcPr>
            <w:tcW w:w="6096" w:type="dxa"/>
            <w:gridSpan w:val="2"/>
          </w:tcPr>
          <w:p w14:paraId="77A81E54" w14:textId="2031C513" w:rsidR="00AE1F83" w:rsidRPr="00520F4F" w:rsidRDefault="00AE1F83" w:rsidP="00C1590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Številka: </w:t>
            </w:r>
            <w:r w:rsidR="00C0224D">
              <w:rPr>
                <w:rFonts w:ascii="Arial" w:eastAsia="Times New Roman" w:hAnsi="Arial" w:cs="Arial"/>
                <w:sz w:val="20"/>
                <w:szCs w:val="20"/>
                <w:lang w:eastAsia="sl-SI"/>
              </w:rPr>
              <w:t>41011-5/2013</w:t>
            </w:r>
          </w:p>
        </w:tc>
      </w:tr>
      <w:tr w:rsidR="00AE1F83" w:rsidRPr="00520F4F" w14:paraId="625C7DFF" w14:textId="77777777" w:rsidTr="00C25883">
        <w:trPr>
          <w:gridAfter w:val="2"/>
          <w:wAfter w:w="3067" w:type="dxa"/>
        </w:trPr>
        <w:tc>
          <w:tcPr>
            <w:tcW w:w="6096" w:type="dxa"/>
            <w:gridSpan w:val="2"/>
          </w:tcPr>
          <w:p w14:paraId="339B280E" w14:textId="4E2E0548" w:rsidR="00AE1F83" w:rsidRPr="00520F4F" w:rsidRDefault="00AE1F83" w:rsidP="00C1590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Ljubljana, </w:t>
            </w:r>
            <w:r w:rsidR="0073209D">
              <w:rPr>
                <w:rFonts w:ascii="Arial" w:eastAsia="Times New Roman" w:hAnsi="Arial" w:cs="Arial"/>
                <w:sz w:val="20"/>
                <w:szCs w:val="20"/>
                <w:lang w:eastAsia="sl-SI"/>
              </w:rPr>
              <w:t>15. 5</w:t>
            </w:r>
            <w:r w:rsidR="00C0224D">
              <w:rPr>
                <w:rFonts w:ascii="Arial" w:eastAsia="Times New Roman" w:hAnsi="Arial" w:cs="Arial"/>
                <w:sz w:val="20"/>
                <w:szCs w:val="20"/>
                <w:lang w:eastAsia="sl-SI"/>
              </w:rPr>
              <w:t>. 2025</w:t>
            </w:r>
          </w:p>
        </w:tc>
      </w:tr>
      <w:tr w:rsidR="00AE1F83" w:rsidRPr="00520F4F" w14:paraId="29B68595" w14:textId="77777777" w:rsidTr="00C25883">
        <w:trPr>
          <w:gridAfter w:val="2"/>
          <w:wAfter w:w="3067" w:type="dxa"/>
        </w:trPr>
        <w:tc>
          <w:tcPr>
            <w:tcW w:w="6096" w:type="dxa"/>
            <w:gridSpan w:val="2"/>
          </w:tcPr>
          <w:p w14:paraId="115A8278" w14:textId="77777777" w:rsidR="006D07F3" w:rsidRPr="00520F4F" w:rsidRDefault="006D07F3" w:rsidP="00AE1F83">
            <w:pPr>
              <w:spacing w:after="0" w:line="260" w:lineRule="exact"/>
              <w:rPr>
                <w:rFonts w:ascii="Arial" w:eastAsia="Times New Roman" w:hAnsi="Arial" w:cs="Arial"/>
                <w:sz w:val="20"/>
                <w:szCs w:val="20"/>
              </w:rPr>
            </w:pPr>
          </w:p>
          <w:p w14:paraId="584BFF79" w14:textId="77777777" w:rsidR="00AE1F83" w:rsidRPr="00520F4F" w:rsidRDefault="00AE1F83" w:rsidP="00AE1F83">
            <w:pPr>
              <w:spacing w:after="0" w:line="260" w:lineRule="exact"/>
              <w:rPr>
                <w:rFonts w:ascii="Arial" w:eastAsia="Times New Roman" w:hAnsi="Arial" w:cs="Arial"/>
                <w:sz w:val="20"/>
                <w:szCs w:val="20"/>
              </w:rPr>
            </w:pPr>
            <w:r w:rsidRPr="00520F4F">
              <w:rPr>
                <w:rFonts w:ascii="Arial" w:eastAsia="Times New Roman" w:hAnsi="Arial" w:cs="Arial"/>
                <w:sz w:val="20"/>
                <w:szCs w:val="20"/>
              </w:rPr>
              <w:t>GENERALNI SEKRETARIAT VLADE REPUBLIKE SLOVENIJE</w:t>
            </w:r>
          </w:p>
          <w:p w14:paraId="7694A28A" w14:textId="68C5F9CB" w:rsidR="00AE1F83" w:rsidRPr="00520F4F" w:rsidRDefault="00007065" w:rsidP="00AE1F83">
            <w:pPr>
              <w:spacing w:after="0" w:line="260" w:lineRule="exact"/>
              <w:rPr>
                <w:rFonts w:ascii="Arial" w:eastAsia="Times New Roman" w:hAnsi="Arial" w:cs="Arial"/>
                <w:sz w:val="20"/>
                <w:szCs w:val="20"/>
              </w:rPr>
            </w:pPr>
            <w:hyperlink r:id="rId10" w:history="1">
              <w:r w:rsidR="00534BE7" w:rsidRPr="003837BA">
                <w:rPr>
                  <w:rStyle w:val="Hiperpovezava"/>
                </w:rPr>
                <w:t>G</w:t>
              </w:r>
              <w:r w:rsidR="00534BE7" w:rsidRPr="003837BA">
                <w:rPr>
                  <w:rStyle w:val="Hiperpovezava"/>
                  <w:rFonts w:ascii="Arial" w:eastAsia="Times New Roman" w:hAnsi="Arial" w:cs="Arial"/>
                  <w:sz w:val="20"/>
                  <w:szCs w:val="20"/>
                </w:rPr>
                <w:t>p.gs@gov.si</w:t>
              </w:r>
            </w:hyperlink>
          </w:p>
          <w:p w14:paraId="3F2C8351" w14:textId="77777777" w:rsidR="00AE1F83" w:rsidRPr="00520F4F" w:rsidRDefault="00AE1F83" w:rsidP="00AE1F83">
            <w:pPr>
              <w:spacing w:after="0" w:line="260" w:lineRule="exact"/>
              <w:rPr>
                <w:rFonts w:ascii="Arial" w:eastAsia="Times New Roman" w:hAnsi="Arial" w:cs="Arial"/>
                <w:sz w:val="20"/>
                <w:szCs w:val="20"/>
              </w:rPr>
            </w:pPr>
          </w:p>
        </w:tc>
      </w:tr>
      <w:tr w:rsidR="00AE1F83" w:rsidRPr="00520F4F" w14:paraId="667817B1" w14:textId="77777777" w:rsidTr="00C25883">
        <w:tc>
          <w:tcPr>
            <w:tcW w:w="9163" w:type="dxa"/>
            <w:gridSpan w:val="4"/>
          </w:tcPr>
          <w:p w14:paraId="5A2F5FB9" w14:textId="659C7C60" w:rsidR="00AE1F83" w:rsidRPr="00520F4F" w:rsidRDefault="00AE1F83" w:rsidP="0053020F">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0F4F">
              <w:rPr>
                <w:rFonts w:ascii="Arial" w:eastAsia="Times New Roman" w:hAnsi="Arial" w:cs="Arial"/>
                <w:b/>
                <w:sz w:val="20"/>
                <w:szCs w:val="20"/>
                <w:lang w:eastAsia="sl-SI"/>
              </w:rPr>
              <w:t xml:space="preserve">ZADEVA: </w:t>
            </w:r>
            <w:r w:rsidR="0053020F" w:rsidRPr="000B339B">
              <w:rPr>
                <w:rFonts w:ascii="Arial" w:eastAsia="Times New Roman" w:hAnsi="Arial" w:cs="Arial"/>
                <w:b/>
                <w:sz w:val="20"/>
                <w:szCs w:val="20"/>
                <w:lang w:eastAsia="sl-SI"/>
              </w:rPr>
              <w:t xml:space="preserve">Predlog za soglasje k cenikom gospodarske </w:t>
            </w:r>
            <w:r w:rsidR="002D3ADF" w:rsidRPr="002D3ADF">
              <w:rPr>
                <w:rFonts w:ascii="Arial" w:eastAsia="Times New Roman" w:hAnsi="Arial" w:cs="Arial"/>
                <w:b/>
                <w:sz w:val="20"/>
                <w:szCs w:val="20"/>
                <w:lang w:eastAsia="sl-SI"/>
              </w:rPr>
              <w:t xml:space="preserve">javne </w:t>
            </w:r>
            <w:r w:rsidR="0053020F" w:rsidRPr="000B339B">
              <w:rPr>
                <w:rFonts w:ascii="Arial" w:eastAsia="Times New Roman" w:hAnsi="Arial" w:cs="Arial"/>
                <w:b/>
                <w:sz w:val="20"/>
                <w:szCs w:val="20"/>
                <w:lang w:eastAsia="sl-SI"/>
              </w:rPr>
              <w:t xml:space="preserve">službe Javnega gospodarskega zavoda Protokolarne storitve Republike Slovenije </w:t>
            </w:r>
            <w:r w:rsidR="00265B3D">
              <w:rPr>
                <w:rFonts w:ascii="Arial" w:eastAsia="Times New Roman" w:hAnsi="Arial" w:cs="Arial"/>
                <w:b/>
                <w:sz w:val="20"/>
                <w:szCs w:val="20"/>
                <w:lang w:eastAsia="sl-SI"/>
              </w:rPr>
              <w:t>–</w:t>
            </w:r>
            <w:r w:rsidR="0053020F" w:rsidRPr="000B339B">
              <w:rPr>
                <w:rFonts w:ascii="Arial" w:eastAsia="Times New Roman" w:hAnsi="Arial" w:cs="Arial"/>
                <w:b/>
                <w:sz w:val="20"/>
                <w:szCs w:val="20"/>
                <w:lang w:eastAsia="sl-SI"/>
              </w:rPr>
              <w:t xml:space="preserve"> predlog za obravnavo</w:t>
            </w:r>
          </w:p>
        </w:tc>
      </w:tr>
      <w:tr w:rsidR="00AE1F83" w:rsidRPr="00520F4F" w14:paraId="1B65D1E5" w14:textId="77777777" w:rsidTr="00C25883">
        <w:tc>
          <w:tcPr>
            <w:tcW w:w="9163" w:type="dxa"/>
            <w:gridSpan w:val="4"/>
          </w:tcPr>
          <w:p w14:paraId="2831D930" w14:textId="77777777" w:rsidR="00AE1F83" w:rsidRPr="00520F4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0F4F">
              <w:rPr>
                <w:rFonts w:ascii="Arial" w:eastAsia="Times New Roman" w:hAnsi="Arial" w:cs="Arial"/>
                <w:b/>
                <w:sz w:val="20"/>
                <w:szCs w:val="20"/>
                <w:lang w:eastAsia="sl-SI"/>
              </w:rPr>
              <w:t>1. Predlog sklepov vlade:</w:t>
            </w:r>
          </w:p>
        </w:tc>
      </w:tr>
      <w:tr w:rsidR="00AE1F83" w:rsidRPr="00520F4F" w14:paraId="507B36CA" w14:textId="77777777" w:rsidTr="00C25883">
        <w:tc>
          <w:tcPr>
            <w:tcW w:w="9163" w:type="dxa"/>
            <w:gridSpan w:val="4"/>
          </w:tcPr>
          <w:p w14:paraId="41901B57" w14:textId="43E101BE" w:rsidR="00966BCF" w:rsidRDefault="00966BCF" w:rsidP="00966BCF">
            <w:pPr>
              <w:overflowPunct w:val="0"/>
              <w:autoSpaceDE w:val="0"/>
              <w:autoSpaceDN w:val="0"/>
              <w:adjustRightInd w:val="0"/>
              <w:jc w:val="both"/>
              <w:textAlignment w:val="baseline"/>
              <w:rPr>
                <w:rFonts w:ascii="Arial" w:hAnsi="Arial" w:cs="Arial"/>
              </w:rPr>
            </w:pPr>
          </w:p>
          <w:p w14:paraId="07C0A4C8" w14:textId="1003BF32" w:rsidR="00535C03" w:rsidRPr="00CC4946" w:rsidRDefault="00CD6ED9" w:rsidP="00535C03">
            <w:pPr>
              <w:pStyle w:val="Neotevilenodstavek"/>
              <w:spacing w:before="0" w:after="0" w:line="240" w:lineRule="auto"/>
              <w:rPr>
                <w:sz w:val="20"/>
                <w:szCs w:val="20"/>
              </w:rPr>
            </w:pPr>
            <w:r w:rsidRPr="00CD6ED9">
              <w:rPr>
                <w:sz w:val="20"/>
                <w:szCs w:val="20"/>
              </w:rPr>
              <w:t xml:space="preserve">Na podlagi </w:t>
            </w:r>
            <w:r w:rsidR="00923257" w:rsidRPr="00923257">
              <w:rPr>
                <w:sz w:val="20"/>
                <w:szCs w:val="20"/>
              </w:rPr>
              <w:t xml:space="preserve">17. člena Odloka o ustanovitvi Javnega gospodarskega zavoda Protokolarne storitve Republike Slovenije (Uradni list RS, št. 47/20) in </w:t>
            </w:r>
            <w:r w:rsidR="006E5DAF">
              <w:rPr>
                <w:sz w:val="20"/>
                <w:szCs w:val="20"/>
              </w:rPr>
              <w:t>šestega odstavka 21. člena Zakona o Vladi Republike Slovenije</w:t>
            </w:r>
            <w:r w:rsidRPr="00CD6ED9">
              <w:rPr>
                <w:sz w:val="20"/>
                <w:szCs w:val="20"/>
              </w:rPr>
              <w:t xml:space="preserve"> (Uradni list RS, št. </w:t>
            </w:r>
            <w:r w:rsidR="006E5DAF" w:rsidRPr="006E5DAF">
              <w:rPr>
                <w:sz w:val="20"/>
                <w:szCs w:val="20"/>
              </w:rPr>
              <w:t>24/05 – uradno prečiščeno besedilo, 109/08, 38/10 – ZUKN, 8/12, 21/13, 47/13 – ZDU-1G, 65/14, 55/17 in 163/22</w:t>
            </w:r>
            <w:r w:rsidRPr="00CD6ED9">
              <w:rPr>
                <w:sz w:val="20"/>
                <w:szCs w:val="20"/>
              </w:rPr>
              <w:t xml:space="preserve">) </w:t>
            </w:r>
            <w:r w:rsidR="00535C03">
              <w:rPr>
                <w:sz w:val="20"/>
                <w:szCs w:val="20"/>
              </w:rPr>
              <w:t xml:space="preserve">je </w:t>
            </w:r>
            <w:r w:rsidR="00535C03" w:rsidRPr="00CC4946">
              <w:rPr>
                <w:sz w:val="20"/>
                <w:szCs w:val="20"/>
              </w:rPr>
              <w:t>Vlada Republike Slovenije na ___. seji dne _____ 202</w:t>
            </w:r>
            <w:r w:rsidR="001079DE">
              <w:rPr>
                <w:sz w:val="20"/>
                <w:szCs w:val="20"/>
              </w:rPr>
              <w:t>5</w:t>
            </w:r>
            <w:r w:rsidR="00535C03" w:rsidRPr="00CC4946">
              <w:rPr>
                <w:sz w:val="20"/>
                <w:szCs w:val="20"/>
              </w:rPr>
              <w:t xml:space="preserve"> sprejela naslednj</w:t>
            </w:r>
            <w:r w:rsidR="00534BE7">
              <w:rPr>
                <w:sz w:val="20"/>
                <w:szCs w:val="20"/>
              </w:rPr>
              <w:t>i</w:t>
            </w:r>
          </w:p>
          <w:p w14:paraId="2A0CBC61" w14:textId="77777777" w:rsidR="00535C03" w:rsidRDefault="00535C03" w:rsidP="00966BCF">
            <w:pPr>
              <w:overflowPunct w:val="0"/>
              <w:autoSpaceDE w:val="0"/>
              <w:autoSpaceDN w:val="0"/>
              <w:adjustRightInd w:val="0"/>
              <w:jc w:val="both"/>
              <w:textAlignment w:val="baseline"/>
              <w:rPr>
                <w:rFonts w:ascii="Arial" w:hAnsi="Arial" w:cs="Arial"/>
              </w:rPr>
            </w:pPr>
          </w:p>
          <w:p w14:paraId="7F3CBB43" w14:textId="6ECCAB3B" w:rsidR="00966BCF" w:rsidRPr="00966BCF" w:rsidRDefault="00966BCF" w:rsidP="00966BCF">
            <w:pPr>
              <w:overflowPunct w:val="0"/>
              <w:autoSpaceDE w:val="0"/>
              <w:autoSpaceDN w:val="0"/>
              <w:adjustRightInd w:val="0"/>
              <w:jc w:val="center"/>
              <w:textAlignment w:val="baseline"/>
              <w:rPr>
                <w:rFonts w:ascii="Arial" w:eastAsia="Times New Roman" w:hAnsi="Arial" w:cs="Arial"/>
                <w:sz w:val="20"/>
                <w:szCs w:val="20"/>
                <w:lang w:eastAsia="sl-SI"/>
              </w:rPr>
            </w:pPr>
            <w:r w:rsidRPr="00966BCF">
              <w:rPr>
                <w:rFonts w:ascii="Arial" w:eastAsia="Times New Roman" w:hAnsi="Arial" w:cs="Arial"/>
                <w:sz w:val="20"/>
                <w:szCs w:val="20"/>
                <w:lang w:eastAsia="sl-SI"/>
              </w:rPr>
              <w:t>S K L E P:</w:t>
            </w:r>
          </w:p>
          <w:p w14:paraId="4EA725C6" w14:textId="18642807" w:rsidR="00CD6ED9" w:rsidRPr="00B04AE7" w:rsidRDefault="00CD6ED9" w:rsidP="00B04AE7">
            <w:pPr>
              <w:widowControl w:val="0"/>
              <w:autoSpaceDE w:val="0"/>
              <w:autoSpaceDN w:val="0"/>
              <w:adjustRightInd w:val="0"/>
              <w:spacing w:line="240" w:lineRule="atLeast"/>
              <w:jc w:val="both"/>
              <w:rPr>
                <w:rFonts w:ascii="Arial" w:hAnsi="Arial" w:cs="Arial"/>
                <w:sz w:val="20"/>
              </w:rPr>
            </w:pPr>
            <w:r w:rsidRPr="00B04AE7">
              <w:rPr>
                <w:rFonts w:ascii="Arial" w:hAnsi="Arial" w:cs="Arial"/>
                <w:sz w:val="20"/>
              </w:rPr>
              <w:t>Vlada Republike Slovenije je dala soglasje k cenik</w:t>
            </w:r>
            <w:r w:rsidR="002779DA">
              <w:rPr>
                <w:rFonts w:ascii="Arial" w:hAnsi="Arial" w:cs="Arial"/>
                <w:sz w:val="20"/>
              </w:rPr>
              <w:t>om</w:t>
            </w:r>
            <w:r w:rsidRPr="00B04AE7">
              <w:rPr>
                <w:rFonts w:ascii="Arial" w:hAnsi="Arial" w:cs="Arial"/>
                <w:sz w:val="20"/>
              </w:rPr>
              <w:t xml:space="preserve"> </w:t>
            </w:r>
            <w:r w:rsidR="00F831FA">
              <w:rPr>
                <w:rFonts w:ascii="Arial" w:hAnsi="Arial" w:cs="Arial"/>
                <w:sz w:val="20"/>
              </w:rPr>
              <w:t>gospodarske</w:t>
            </w:r>
            <w:r w:rsidR="00BC05A8">
              <w:rPr>
                <w:rFonts w:ascii="Arial" w:hAnsi="Arial" w:cs="Arial"/>
                <w:sz w:val="20"/>
              </w:rPr>
              <w:t xml:space="preserve"> javne</w:t>
            </w:r>
            <w:r w:rsidR="00F831FA">
              <w:rPr>
                <w:rFonts w:ascii="Arial" w:hAnsi="Arial" w:cs="Arial"/>
                <w:sz w:val="20"/>
              </w:rPr>
              <w:t xml:space="preserve"> </w:t>
            </w:r>
            <w:r w:rsidRPr="00B04AE7">
              <w:rPr>
                <w:rFonts w:ascii="Arial" w:hAnsi="Arial" w:cs="Arial"/>
                <w:sz w:val="20"/>
              </w:rPr>
              <w:t xml:space="preserve">službe Javnega gospodarskega zavoda Protokolarne storitve Republike Slovenije, ki </w:t>
            </w:r>
            <w:r w:rsidR="00801783">
              <w:rPr>
                <w:rFonts w:ascii="Arial" w:hAnsi="Arial" w:cs="Arial"/>
                <w:sz w:val="20"/>
              </w:rPr>
              <w:t>jih</w:t>
            </w:r>
            <w:r w:rsidRPr="00B04AE7">
              <w:rPr>
                <w:rFonts w:ascii="Arial" w:hAnsi="Arial" w:cs="Arial"/>
                <w:sz w:val="20"/>
              </w:rPr>
              <w:t xml:space="preserve"> je Upravni odbor Javnega gospodarskega zavoda Protokolarne storitve Republike Slovenije sprejel na </w:t>
            </w:r>
            <w:r w:rsidR="00CC6687">
              <w:rPr>
                <w:rFonts w:ascii="Arial" w:hAnsi="Arial" w:cs="Arial"/>
                <w:sz w:val="20"/>
              </w:rPr>
              <w:t>1</w:t>
            </w:r>
            <w:r w:rsidR="001079DE">
              <w:rPr>
                <w:rFonts w:ascii="Arial" w:hAnsi="Arial" w:cs="Arial"/>
                <w:sz w:val="20"/>
              </w:rPr>
              <w:t>3</w:t>
            </w:r>
            <w:r w:rsidR="00AF2CEF">
              <w:rPr>
                <w:rFonts w:ascii="Arial" w:hAnsi="Arial" w:cs="Arial"/>
                <w:sz w:val="20"/>
              </w:rPr>
              <w:t xml:space="preserve">. </w:t>
            </w:r>
            <w:r w:rsidR="001079DE">
              <w:rPr>
                <w:rFonts w:ascii="Arial" w:hAnsi="Arial" w:cs="Arial"/>
                <w:sz w:val="20"/>
              </w:rPr>
              <w:t xml:space="preserve">redni </w:t>
            </w:r>
            <w:r w:rsidRPr="00B04AE7">
              <w:rPr>
                <w:rFonts w:ascii="Arial" w:hAnsi="Arial" w:cs="Arial"/>
                <w:sz w:val="20"/>
              </w:rPr>
              <w:t>seji</w:t>
            </w:r>
            <w:r w:rsidR="001079DE">
              <w:rPr>
                <w:rFonts w:ascii="Arial" w:hAnsi="Arial" w:cs="Arial"/>
                <w:sz w:val="20"/>
              </w:rPr>
              <w:t xml:space="preserve"> dne </w:t>
            </w:r>
            <w:r w:rsidR="00AF2CEF">
              <w:rPr>
                <w:rFonts w:ascii="Arial" w:hAnsi="Arial" w:cs="Arial"/>
                <w:sz w:val="20"/>
              </w:rPr>
              <w:t xml:space="preserve">             </w:t>
            </w:r>
            <w:r w:rsidR="001079DE">
              <w:rPr>
                <w:rFonts w:ascii="Arial" w:hAnsi="Arial" w:cs="Arial"/>
                <w:sz w:val="20"/>
              </w:rPr>
              <w:t>12.</w:t>
            </w:r>
            <w:r w:rsidR="00AF2CEF">
              <w:rPr>
                <w:rFonts w:ascii="Arial" w:hAnsi="Arial" w:cs="Arial"/>
                <w:sz w:val="20"/>
              </w:rPr>
              <w:t xml:space="preserve"> </w:t>
            </w:r>
            <w:r w:rsidR="001079DE">
              <w:rPr>
                <w:rFonts w:ascii="Arial" w:hAnsi="Arial" w:cs="Arial"/>
                <w:sz w:val="20"/>
              </w:rPr>
              <w:t>3.</w:t>
            </w:r>
            <w:r w:rsidR="00AF2CEF">
              <w:rPr>
                <w:rFonts w:ascii="Arial" w:hAnsi="Arial" w:cs="Arial"/>
                <w:sz w:val="20"/>
              </w:rPr>
              <w:t xml:space="preserve"> </w:t>
            </w:r>
            <w:r w:rsidR="001079DE">
              <w:rPr>
                <w:rFonts w:ascii="Arial" w:hAnsi="Arial" w:cs="Arial"/>
                <w:sz w:val="20"/>
              </w:rPr>
              <w:t>2025 in na 15. dopisni seji</w:t>
            </w:r>
            <w:r w:rsidR="00A60B1C">
              <w:rPr>
                <w:rFonts w:ascii="Arial" w:hAnsi="Arial" w:cs="Arial"/>
                <w:sz w:val="20"/>
              </w:rPr>
              <w:t xml:space="preserve">, ki je potekala </w:t>
            </w:r>
            <w:bookmarkStart w:id="0" w:name="_Hlk144973045"/>
            <w:r w:rsidR="006E33D2">
              <w:rPr>
                <w:rFonts w:ascii="Arial" w:hAnsi="Arial" w:cs="Arial"/>
                <w:sz w:val="20"/>
              </w:rPr>
              <w:t xml:space="preserve">od </w:t>
            </w:r>
            <w:r w:rsidR="00CE6419">
              <w:rPr>
                <w:rFonts w:ascii="Arial" w:hAnsi="Arial" w:cs="Arial"/>
                <w:sz w:val="20"/>
              </w:rPr>
              <w:t xml:space="preserve">dne </w:t>
            </w:r>
            <w:r w:rsidR="006E33D2">
              <w:rPr>
                <w:rFonts w:ascii="Arial" w:hAnsi="Arial" w:cs="Arial"/>
                <w:sz w:val="20"/>
              </w:rPr>
              <w:t>2</w:t>
            </w:r>
            <w:r w:rsidR="00CC6687">
              <w:rPr>
                <w:rFonts w:ascii="Arial" w:hAnsi="Arial" w:cs="Arial"/>
                <w:sz w:val="20"/>
              </w:rPr>
              <w:t>7</w:t>
            </w:r>
            <w:r w:rsidR="00A60B1C">
              <w:rPr>
                <w:rFonts w:ascii="Arial" w:hAnsi="Arial" w:cs="Arial"/>
                <w:sz w:val="20"/>
              </w:rPr>
              <w:t>.</w:t>
            </w:r>
            <w:r w:rsidR="0001559D">
              <w:rPr>
                <w:rFonts w:ascii="Arial" w:hAnsi="Arial" w:cs="Arial"/>
                <w:sz w:val="20"/>
              </w:rPr>
              <w:t> </w:t>
            </w:r>
            <w:r w:rsidR="00CC6687">
              <w:rPr>
                <w:rFonts w:ascii="Arial" w:hAnsi="Arial" w:cs="Arial"/>
                <w:sz w:val="20"/>
              </w:rPr>
              <w:t>3</w:t>
            </w:r>
            <w:r w:rsidR="00A60B1C">
              <w:rPr>
                <w:rFonts w:ascii="Arial" w:hAnsi="Arial" w:cs="Arial"/>
                <w:sz w:val="20"/>
              </w:rPr>
              <w:t>.</w:t>
            </w:r>
            <w:r w:rsidR="0001559D">
              <w:rPr>
                <w:rFonts w:ascii="Arial" w:hAnsi="Arial" w:cs="Arial"/>
                <w:sz w:val="20"/>
              </w:rPr>
              <w:t> </w:t>
            </w:r>
            <w:r w:rsidR="00A60B1C">
              <w:rPr>
                <w:rFonts w:ascii="Arial" w:hAnsi="Arial" w:cs="Arial"/>
                <w:sz w:val="20"/>
              </w:rPr>
              <w:t>202</w:t>
            </w:r>
            <w:r w:rsidR="001079DE">
              <w:rPr>
                <w:rFonts w:ascii="Arial" w:hAnsi="Arial" w:cs="Arial"/>
                <w:sz w:val="20"/>
              </w:rPr>
              <w:t>5</w:t>
            </w:r>
            <w:r w:rsidR="006E33D2">
              <w:rPr>
                <w:rFonts w:ascii="Arial" w:hAnsi="Arial" w:cs="Arial"/>
                <w:sz w:val="20"/>
              </w:rPr>
              <w:t xml:space="preserve"> </w:t>
            </w:r>
            <w:r w:rsidR="00F447F5">
              <w:rPr>
                <w:rFonts w:ascii="Arial" w:hAnsi="Arial" w:cs="Arial"/>
                <w:sz w:val="20"/>
              </w:rPr>
              <w:t>d</w:t>
            </w:r>
            <w:r w:rsidR="006E33D2">
              <w:rPr>
                <w:rFonts w:ascii="Arial" w:hAnsi="Arial" w:cs="Arial"/>
                <w:sz w:val="20"/>
              </w:rPr>
              <w:t xml:space="preserve">o </w:t>
            </w:r>
            <w:r w:rsidR="00CC6687">
              <w:rPr>
                <w:rFonts w:ascii="Arial" w:hAnsi="Arial" w:cs="Arial"/>
                <w:sz w:val="20"/>
              </w:rPr>
              <w:t>2</w:t>
            </w:r>
            <w:r w:rsidR="001079DE">
              <w:rPr>
                <w:rFonts w:ascii="Arial" w:hAnsi="Arial" w:cs="Arial"/>
                <w:sz w:val="20"/>
              </w:rPr>
              <w:t>8</w:t>
            </w:r>
            <w:r w:rsidR="006E33D2">
              <w:rPr>
                <w:rFonts w:ascii="Arial" w:hAnsi="Arial" w:cs="Arial"/>
                <w:sz w:val="20"/>
              </w:rPr>
              <w:t>. </w:t>
            </w:r>
            <w:r w:rsidR="00CC6687">
              <w:rPr>
                <w:rFonts w:ascii="Arial" w:hAnsi="Arial" w:cs="Arial"/>
                <w:sz w:val="20"/>
              </w:rPr>
              <w:t>3</w:t>
            </w:r>
            <w:r w:rsidR="006E33D2">
              <w:rPr>
                <w:rFonts w:ascii="Arial" w:hAnsi="Arial" w:cs="Arial"/>
                <w:sz w:val="20"/>
              </w:rPr>
              <w:t>. 202</w:t>
            </w:r>
            <w:r w:rsidR="001079DE">
              <w:rPr>
                <w:rFonts w:ascii="Arial" w:hAnsi="Arial" w:cs="Arial"/>
                <w:sz w:val="20"/>
              </w:rPr>
              <w:t>5</w:t>
            </w:r>
            <w:r w:rsidRPr="00B04AE7">
              <w:rPr>
                <w:rFonts w:ascii="Arial" w:hAnsi="Arial" w:cs="Arial"/>
                <w:sz w:val="20"/>
              </w:rPr>
              <w:t>.</w:t>
            </w:r>
            <w:bookmarkEnd w:id="0"/>
          </w:p>
          <w:p w14:paraId="3BC345B4" w14:textId="77777777" w:rsidR="00CD6ED9" w:rsidRPr="00CD6ED9" w:rsidRDefault="00CD6ED9" w:rsidP="00CD6ED9">
            <w:pPr>
              <w:pStyle w:val="Odstavekseznama"/>
              <w:widowControl w:val="0"/>
              <w:autoSpaceDE w:val="0"/>
              <w:autoSpaceDN w:val="0"/>
              <w:adjustRightInd w:val="0"/>
              <w:spacing w:line="240" w:lineRule="atLeast"/>
              <w:ind w:left="720"/>
              <w:jc w:val="both"/>
              <w:rPr>
                <w:rFonts w:ascii="Arial" w:hAnsi="Arial" w:cs="Arial"/>
                <w:sz w:val="20"/>
              </w:rPr>
            </w:pPr>
          </w:p>
          <w:p w14:paraId="35F08CB3" w14:textId="794987EA" w:rsidR="005D7832" w:rsidRPr="00520F4F" w:rsidRDefault="006E33D2" w:rsidP="005D7832">
            <w:pPr>
              <w:widowControl w:val="0"/>
              <w:suppressAutoHyphens/>
              <w:overflowPunct w:val="0"/>
              <w:autoSpaceDE w:val="0"/>
              <w:autoSpaceDN w:val="0"/>
              <w:adjustRightInd w:val="0"/>
              <w:spacing w:after="0" w:line="260" w:lineRule="exact"/>
              <w:ind w:left="2124"/>
              <w:jc w:val="center"/>
              <w:textAlignment w:val="baseline"/>
              <w:outlineLvl w:val="3"/>
              <w:rPr>
                <w:rFonts w:ascii="Arial" w:eastAsia="Times New Roman" w:hAnsi="Arial" w:cs="Arial"/>
                <w:sz w:val="20"/>
                <w:szCs w:val="20"/>
                <w:lang w:eastAsia="sl-SI"/>
              </w:rPr>
            </w:pPr>
            <w:r>
              <w:rPr>
                <w:rFonts w:ascii="Arial" w:hAnsi="Arial" w:cs="Arial"/>
                <w:sz w:val="20"/>
                <w:szCs w:val="20"/>
              </w:rPr>
              <w:t xml:space="preserve">Barbara </w:t>
            </w:r>
            <w:r w:rsidR="00C75E23">
              <w:rPr>
                <w:rFonts w:ascii="Arial" w:hAnsi="Arial" w:cs="Arial"/>
                <w:sz w:val="20"/>
                <w:szCs w:val="20"/>
              </w:rPr>
              <w:t>Kolenko Helbl</w:t>
            </w:r>
          </w:p>
          <w:p w14:paraId="68528185" w14:textId="21AADF05" w:rsidR="008C57E0" w:rsidRPr="00520F4F" w:rsidRDefault="005A43E5" w:rsidP="005D7832">
            <w:pPr>
              <w:pStyle w:val="Neotevilenodstavek"/>
              <w:spacing w:after="0" w:line="240" w:lineRule="auto"/>
              <w:ind w:left="2124"/>
              <w:jc w:val="center"/>
              <w:rPr>
                <w:sz w:val="20"/>
                <w:szCs w:val="20"/>
              </w:rPr>
            </w:pPr>
            <w:r w:rsidRPr="00A12A3F">
              <w:rPr>
                <w:sz w:val="20"/>
                <w:szCs w:val="20"/>
              </w:rPr>
              <w:t>generaln</w:t>
            </w:r>
            <w:r w:rsidR="00C75E23">
              <w:rPr>
                <w:sz w:val="20"/>
                <w:szCs w:val="20"/>
              </w:rPr>
              <w:t>a</w:t>
            </w:r>
            <w:r w:rsidRPr="00A12A3F">
              <w:rPr>
                <w:sz w:val="20"/>
                <w:szCs w:val="20"/>
              </w:rPr>
              <w:t xml:space="preserve"> sekretar</w:t>
            </w:r>
            <w:r w:rsidR="00C75E23">
              <w:rPr>
                <w:sz w:val="20"/>
                <w:szCs w:val="20"/>
              </w:rPr>
              <w:t>ka</w:t>
            </w:r>
          </w:p>
          <w:p w14:paraId="6A5B5FE4" w14:textId="77777777" w:rsidR="008C57E0" w:rsidRPr="00520F4F" w:rsidRDefault="008C57E0" w:rsidP="006C6314">
            <w:pPr>
              <w:widowControl w:val="0"/>
              <w:autoSpaceDE w:val="0"/>
              <w:autoSpaceDN w:val="0"/>
              <w:adjustRightInd w:val="0"/>
              <w:spacing w:after="0" w:line="240" w:lineRule="atLeast"/>
              <w:ind w:left="2124"/>
              <w:jc w:val="center"/>
              <w:rPr>
                <w:rFonts w:ascii="Arial" w:hAnsi="Arial" w:cs="Arial"/>
                <w:sz w:val="20"/>
                <w:szCs w:val="20"/>
              </w:rPr>
            </w:pPr>
          </w:p>
          <w:p w14:paraId="4E7AA410" w14:textId="77777777" w:rsidR="006D07F3" w:rsidRPr="00520F4F" w:rsidRDefault="006D07F3" w:rsidP="00D7227D">
            <w:pPr>
              <w:pStyle w:val="Neotevilenodstavek"/>
              <w:spacing w:before="0" w:after="0" w:line="240" w:lineRule="auto"/>
              <w:rPr>
                <w:sz w:val="20"/>
                <w:szCs w:val="20"/>
              </w:rPr>
            </w:pPr>
            <w:r w:rsidRPr="00520F4F">
              <w:rPr>
                <w:sz w:val="20"/>
                <w:szCs w:val="20"/>
              </w:rPr>
              <w:t>Prejmejo:</w:t>
            </w:r>
          </w:p>
          <w:p w14:paraId="51F4EBC7" w14:textId="77777777" w:rsidR="006D07F3" w:rsidRPr="00520F4F" w:rsidRDefault="006D07F3" w:rsidP="006D07F3">
            <w:pPr>
              <w:pStyle w:val="Neotevilenodstavek"/>
              <w:numPr>
                <w:ilvl w:val="0"/>
                <w:numId w:val="2"/>
              </w:numPr>
              <w:spacing w:before="0" w:after="0" w:line="240" w:lineRule="auto"/>
              <w:rPr>
                <w:sz w:val="20"/>
                <w:szCs w:val="20"/>
              </w:rPr>
            </w:pPr>
            <w:r w:rsidRPr="00520F4F">
              <w:rPr>
                <w:sz w:val="20"/>
                <w:szCs w:val="20"/>
              </w:rPr>
              <w:t>Generalni sekretariat Vlade Republike Slovenije</w:t>
            </w:r>
          </w:p>
          <w:p w14:paraId="4EB43163" w14:textId="77777777" w:rsidR="00AE1F83" w:rsidRDefault="006D07F3" w:rsidP="00951676">
            <w:pPr>
              <w:pStyle w:val="Neotevilenodstavek"/>
              <w:numPr>
                <w:ilvl w:val="0"/>
                <w:numId w:val="2"/>
              </w:numPr>
              <w:spacing w:before="0" w:after="0" w:line="240" w:lineRule="auto"/>
              <w:rPr>
                <w:sz w:val="20"/>
                <w:szCs w:val="20"/>
              </w:rPr>
            </w:pPr>
            <w:r w:rsidRPr="00520F4F">
              <w:rPr>
                <w:sz w:val="20"/>
                <w:szCs w:val="20"/>
              </w:rPr>
              <w:t>Ministrstvo za finance</w:t>
            </w:r>
          </w:p>
          <w:p w14:paraId="4789C030" w14:textId="25AFAA95" w:rsidR="00A4491C" w:rsidRPr="00A4491C" w:rsidRDefault="00A4491C" w:rsidP="00A4491C">
            <w:pPr>
              <w:pStyle w:val="Odstavekseznama"/>
              <w:numPr>
                <w:ilvl w:val="0"/>
                <w:numId w:val="2"/>
              </w:numPr>
              <w:rPr>
                <w:rFonts w:ascii="Arial" w:hAnsi="Arial" w:cs="Arial"/>
                <w:sz w:val="20"/>
              </w:rPr>
            </w:pPr>
            <w:r w:rsidRPr="00A4491C">
              <w:rPr>
                <w:rFonts w:ascii="Arial" w:hAnsi="Arial" w:cs="Arial"/>
                <w:sz w:val="20"/>
              </w:rPr>
              <w:t>Javni gospodarski zavod Protokolarne storitve Republike Slovenije, Predoslje 39, 400</w:t>
            </w:r>
            <w:r w:rsidR="00534BE7">
              <w:rPr>
                <w:rFonts w:ascii="Arial" w:hAnsi="Arial" w:cs="Arial"/>
                <w:sz w:val="20"/>
              </w:rPr>
              <w:t>0</w:t>
            </w:r>
            <w:r w:rsidRPr="00A4491C">
              <w:rPr>
                <w:rFonts w:ascii="Arial" w:hAnsi="Arial" w:cs="Arial"/>
                <w:sz w:val="20"/>
              </w:rPr>
              <w:t xml:space="preserve"> Kranj</w:t>
            </w:r>
          </w:p>
          <w:p w14:paraId="3C0615B3" w14:textId="1F4BDC61" w:rsidR="00A4491C" w:rsidRPr="00520F4F" w:rsidRDefault="00A4491C" w:rsidP="00A4491C">
            <w:pPr>
              <w:pStyle w:val="Odstavekseznama"/>
              <w:numPr>
                <w:ilvl w:val="0"/>
                <w:numId w:val="2"/>
              </w:numPr>
              <w:rPr>
                <w:sz w:val="20"/>
              </w:rPr>
            </w:pPr>
            <w:r w:rsidRPr="00A4491C">
              <w:rPr>
                <w:rFonts w:ascii="Arial" w:hAnsi="Arial" w:cs="Arial"/>
                <w:sz w:val="20"/>
              </w:rPr>
              <w:t>Urad Vlade RS za komuniciranje</w:t>
            </w:r>
          </w:p>
        </w:tc>
      </w:tr>
      <w:tr w:rsidR="00AE1F83" w:rsidRPr="00520F4F" w14:paraId="510C2FDB" w14:textId="77777777" w:rsidTr="00C25883">
        <w:tc>
          <w:tcPr>
            <w:tcW w:w="9163" w:type="dxa"/>
            <w:gridSpan w:val="4"/>
          </w:tcPr>
          <w:p w14:paraId="21F1B728"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520F4F" w14:paraId="72901549" w14:textId="77777777" w:rsidTr="00C25883">
        <w:tc>
          <w:tcPr>
            <w:tcW w:w="9163" w:type="dxa"/>
            <w:gridSpan w:val="4"/>
          </w:tcPr>
          <w:p w14:paraId="5B94B27C" w14:textId="5EE52489"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520F4F" w14:paraId="7E80D380" w14:textId="77777777" w:rsidTr="00C25883">
        <w:tc>
          <w:tcPr>
            <w:tcW w:w="9163" w:type="dxa"/>
            <w:gridSpan w:val="4"/>
          </w:tcPr>
          <w:p w14:paraId="1C8D9459"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sz w:val="20"/>
                <w:szCs w:val="20"/>
                <w:lang w:eastAsia="sl-SI"/>
              </w:rPr>
              <w:t>3.a Osebe, odgovorne za strokovno pripravo in usklajenost gradiva:</w:t>
            </w:r>
          </w:p>
        </w:tc>
      </w:tr>
      <w:tr w:rsidR="00AE1F83" w:rsidRPr="00520F4F" w14:paraId="1640673F" w14:textId="77777777" w:rsidTr="00C25883">
        <w:tc>
          <w:tcPr>
            <w:tcW w:w="9163" w:type="dxa"/>
            <w:gridSpan w:val="4"/>
          </w:tcPr>
          <w:p w14:paraId="23351B90" w14:textId="2DDBAE51" w:rsidR="00D7227D" w:rsidRDefault="00C75E23" w:rsidP="00A4491C">
            <w:pPr>
              <w:pStyle w:val="Odstavekseznama"/>
              <w:widowControl w:val="0"/>
              <w:numPr>
                <w:ilvl w:val="0"/>
                <w:numId w:val="27"/>
              </w:numPr>
              <w:suppressAutoHyphens/>
              <w:overflowPunct w:val="0"/>
              <w:autoSpaceDE w:val="0"/>
              <w:autoSpaceDN w:val="0"/>
              <w:adjustRightInd w:val="0"/>
              <w:spacing w:line="260" w:lineRule="exact"/>
              <w:textAlignment w:val="baseline"/>
              <w:outlineLvl w:val="3"/>
              <w:rPr>
                <w:rFonts w:ascii="Arial" w:hAnsi="Arial" w:cs="Arial"/>
                <w:iCs/>
                <w:sz w:val="20"/>
              </w:rPr>
            </w:pPr>
            <w:r>
              <w:rPr>
                <w:rFonts w:ascii="Arial" w:hAnsi="Arial" w:cs="Arial"/>
                <w:iCs/>
                <w:sz w:val="20"/>
              </w:rPr>
              <w:t>Barbara Kolenko Helbl</w:t>
            </w:r>
            <w:r w:rsidR="00A4491C">
              <w:rPr>
                <w:rFonts w:ascii="Arial" w:hAnsi="Arial" w:cs="Arial"/>
                <w:iCs/>
                <w:sz w:val="20"/>
              </w:rPr>
              <w:t>, generaln</w:t>
            </w:r>
            <w:r>
              <w:rPr>
                <w:rFonts w:ascii="Arial" w:hAnsi="Arial" w:cs="Arial"/>
                <w:iCs/>
                <w:sz w:val="20"/>
              </w:rPr>
              <w:t>a</w:t>
            </w:r>
            <w:r w:rsidR="002779DA">
              <w:rPr>
                <w:rFonts w:ascii="Arial" w:hAnsi="Arial" w:cs="Arial"/>
                <w:iCs/>
                <w:sz w:val="20"/>
              </w:rPr>
              <w:t xml:space="preserve"> </w:t>
            </w:r>
            <w:r w:rsidR="00A4491C">
              <w:rPr>
                <w:rFonts w:ascii="Arial" w:hAnsi="Arial" w:cs="Arial"/>
                <w:iCs/>
                <w:sz w:val="20"/>
              </w:rPr>
              <w:t>sekretar</w:t>
            </w:r>
            <w:r w:rsidR="002779DA">
              <w:rPr>
                <w:rFonts w:ascii="Arial" w:hAnsi="Arial" w:cs="Arial"/>
                <w:iCs/>
                <w:sz w:val="20"/>
              </w:rPr>
              <w:t>k</w:t>
            </w:r>
            <w:r>
              <w:rPr>
                <w:rFonts w:ascii="Arial" w:hAnsi="Arial" w:cs="Arial"/>
                <w:iCs/>
                <w:sz w:val="20"/>
              </w:rPr>
              <w:t>a</w:t>
            </w:r>
            <w:r w:rsidR="00A4491C">
              <w:rPr>
                <w:rFonts w:ascii="Arial" w:hAnsi="Arial" w:cs="Arial"/>
                <w:iCs/>
                <w:sz w:val="20"/>
              </w:rPr>
              <w:t xml:space="preserve"> Vlade Republike Slovenije</w:t>
            </w:r>
          </w:p>
          <w:p w14:paraId="2F3EC60B" w14:textId="2CBACE10" w:rsidR="00A4491C" w:rsidRPr="00A4491C" w:rsidRDefault="00C75E23" w:rsidP="00A4491C">
            <w:pPr>
              <w:pStyle w:val="Odstavekseznama"/>
              <w:widowControl w:val="0"/>
              <w:numPr>
                <w:ilvl w:val="0"/>
                <w:numId w:val="27"/>
              </w:numPr>
              <w:suppressAutoHyphens/>
              <w:overflowPunct w:val="0"/>
              <w:autoSpaceDE w:val="0"/>
              <w:autoSpaceDN w:val="0"/>
              <w:adjustRightInd w:val="0"/>
              <w:spacing w:line="260" w:lineRule="exact"/>
              <w:textAlignment w:val="baseline"/>
              <w:outlineLvl w:val="3"/>
              <w:rPr>
                <w:rFonts w:ascii="Arial" w:hAnsi="Arial" w:cs="Arial"/>
                <w:iCs/>
                <w:sz w:val="20"/>
              </w:rPr>
            </w:pPr>
            <w:r>
              <w:rPr>
                <w:rFonts w:ascii="Arial" w:hAnsi="Arial" w:cs="Arial"/>
                <w:iCs/>
                <w:sz w:val="20"/>
              </w:rPr>
              <w:t>Maja Križmančič</w:t>
            </w:r>
            <w:r w:rsidR="00A4491C">
              <w:rPr>
                <w:rFonts w:ascii="Arial" w:hAnsi="Arial" w:cs="Arial"/>
                <w:iCs/>
                <w:sz w:val="20"/>
              </w:rPr>
              <w:t>, direktor</w:t>
            </w:r>
            <w:r>
              <w:rPr>
                <w:rFonts w:ascii="Arial" w:hAnsi="Arial" w:cs="Arial"/>
                <w:iCs/>
                <w:sz w:val="20"/>
              </w:rPr>
              <w:t>ica</w:t>
            </w:r>
            <w:r w:rsidR="00A4491C">
              <w:rPr>
                <w:rFonts w:ascii="Arial" w:hAnsi="Arial" w:cs="Arial"/>
                <w:iCs/>
                <w:sz w:val="20"/>
              </w:rPr>
              <w:t xml:space="preserve"> JGZ Brdo</w:t>
            </w:r>
          </w:p>
        </w:tc>
      </w:tr>
      <w:tr w:rsidR="00AE1F83" w:rsidRPr="00520F4F" w14:paraId="17F76186" w14:textId="77777777" w:rsidTr="00C25883">
        <w:tc>
          <w:tcPr>
            <w:tcW w:w="9163" w:type="dxa"/>
            <w:gridSpan w:val="4"/>
          </w:tcPr>
          <w:p w14:paraId="3FC587CC"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iCs/>
                <w:sz w:val="20"/>
                <w:szCs w:val="20"/>
                <w:lang w:eastAsia="sl-SI"/>
              </w:rPr>
              <w:t xml:space="preserve">3.b Zunanji strokovnjaki, ki so </w:t>
            </w:r>
            <w:r w:rsidRPr="00520F4F">
              <w:rPr>
                <w:rFonts w:ascii="Arial" w:eastAsia="Times New Roman" w:hAnsi="Arial" w:cs="Arial"/>
                <w:b/>
                <w:sz w:val="20"/>
                <w:szCs w:val="20"/>
                <w:lang w:eastAsia="sl-SI"/>
              </w:rPr>
              <w:t>sodelovali pri pripravi dela ali celotnega gradiva:</w:t>
            </w:r>
          </w:p>
        </w:tc>
      </w:tr>
      <w:tr w:rsidR="00AE1F83" w:rsidRPr="00520F4F" w14:paraId="25950BF0" w14:textId="77777777" w:rsidTr="00C25883">
        <w:tc>
          <w:tcPr>
            <w:tcW w:w="9163" w:type="dxa"/>
            <w:gridSpan w:val="4"/>
          </w:tcPr>
          <w:p w14:paraId="0864FEF1" w14:textId="77777777" w:rsidR="00AE1F83" w:rsidRPr="00520F4F" w:rsidRDefault="006D07F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w:t>
            </w:r>
          </w:p>
        </w:tc>
      </w:tr>
      <w:tr w:rsidR="00AE1F83" w:rsidRPr="00520F4F" w14:paraId="7A67948C" w14:textId="77777777" w:rsidTr="00C25883">
        <w:tc>
          <w:tcPr>
            <w:tcW w:w="9163" w:type="dxa"/>
            <w:gridSpan w:val="4"/>
          </w:tcPr>
          <w:p w14:paraId="61F7CC5A"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sz w:val="20"/>
                <w:szCs w:val="20"/>
                <w:lang w:eastAsia="sl-SI"/>
              </w:rPr>
              <w:t>4. Predstavniki vlade, ki bodo sodelovali pri delu državnega zbora:</w:t>
            </w:r>
          </w:p>
        </w:tc>
      </w:tr>
      <w:tr w:rsidR="00AE1F83" w:rsidRPr="00520F4F" w14:paraId="02B369CE" w14:textId="77777777" w:rsidTr="00C25883">
        <w:tc>
          <w:tcPr>
            <w:tcW w:w="9163" w:type="dxa"/>
            <w:gridSpan w:val="4"/>
          </w:tcPr>
          <w:p w14:paraId="72BAC8BA" w14:textId="77777777" w:rsidR="00AE1F83" w:rsidRPr="00520F4F" w:rsidRDefault="006D07F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20F4F">
              <w:rPr>
                <w:rFonts w:ascii="Arial" w:eastAsia="Times New Roman" w:hAnsi="Arial" w:cs="Arial"/>
                <w:iCs/>
                <w:sz w:val="20"/>
                <w:szCs w:val="20"/>
                <w:lang w:eastAsia="sl-SI"/>
              </w:rPr>
              <w:t>-</w:t>
            </w:r>
          </w:p>
        </w:tc>
      </w:tr>
      <w:tr w:rsidR="00AE1F83" w:rsidRPr="00520F4F" w14:paraId="5CBEC0F1" w14:textId="77777777" w:rsidTr="00C25883">
        <w:tc>
          <w:tcPr>
            <w:tcW w:w="9163" w:type="dxa"/>
            <w:gridSpan w:val="4"/>
          </w:tcPr>
          <w:p w14:paraId="7A8D09A5" w14:textId="77777777" w:rsidR="00AE1F83" w:rsidRPr="00BA7EE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7EE8">
              <w:rPr>
                <w:rFonts w:ascii="Arial" w:eastAsia="Times New Roman" w:hAnsi="Arial" w:cs="Arial"/>
                <w:b/>
                <w:sz w:val="20"/>
                <w:szCs w:val="20"/>
                <w:lang w:eastAsia="sl-SI"/>
              </w:rPr>
              <w:t>5. Kratek povzetek gradiva:</w:t>
            </w:r>
          </w:p>
          <w:p w14:paraId="37EEBC68" w14:textId="0FB80A89" w:rsidR="00BA7EE8" w:rsidRPr="00BA7EE8" w:rsidRDefault="00BA7EE8" w:rsidP="00BA7EE8">
            <w:p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tc>
      </w:tr>
      <w:tr w:rsidR="00AE1F83" w:rsidRPr="00520F4F" w14:paraId="27B51640" w14:textId="77777777" w:rsidTr="00C25883">
        <w:tc>
          <w:tcPr>
            <w:tcW w:w="9163" w:type="dxa"/>
            <w:gridSpan w:val="4"/>
          </w:tcPr>
          <w:p w14:paraId="7DC810AD" w14:textId="77777777" w:rsidR="00D648C0" w:rsidRDefault="00CD6ED9" w:rsidP="002779DA">
            <w:pPr>
              <w:jc w:val="both"/>
              <w:rPr>
                <w:rFonts w:ascii="Arial" w:eastAsia="Times New Roman" w:hAnsi="Arial" w:cs="Arial"/>
                <w:sz w:val="20"/>
                <w:szCs w:val="20"/>
                <w:lang w:val="x-none" w:eastAsia="sl-SI"/>
              </w:rPr>
            </w:pPr>
            <w:r w:rsidRPr="00CD6ED9">
              <w:rPr>
                <w:rFonts w:ascii="Arial" w:eastAsia="Times New Roman" w:hAnsi="Arial" w:cs="Arial"/>
                <w:sz w:val="20"/>
                <w:szCs w:val="20"/>
                <w:lang w:val="x-none" w:eastAsia="sl-SI"/>
              </w:rPr>
              <w:lastRenderedPageBreak/>
              <w:t xml:space="preserve">Odlok o ustanovitvi Javnega gospodarskega zavoda Protokolarne storitve Republike Slovenije (Uradni list RS, št. </w:t>
            </w:r>
            <w:r>
              <w:rPr>
                <w:rFonts w:ascii="Arial" w:eastAsia="Times New Roman" w:hAnsi="Arial" w:cs="Arial"/>
                <w:sz w:val="20"/>
                <w:szCs w:val="20"/>
                <w:lang w:eastAsia="sl-SI"/>
              </w:rPr>
              <w:t>47/2020</w:t>
            </w:r>
            <w:r w:rsidRPr="00CD6ED9">
              <w:rPr>
                <w:rFonts w:ascii="Arial" w:eastAsia="Times New Roman" w:hAnsi="Arial" w:cs="Arial"/>
                <w:sz w:val="20"/>
                <w:szCs w:val="20"/>
                <w:lang w:val="x-none" w:eastAsia="sl-SI"/>
              </w:rPr>
              <w:t>) v 2</w:t>
            </w:r>
            <w:r>
              <w:rPr>
                <w:rFonts w:ascii="Arial" w:eastAsia="Times New Roman" w:hAnsi="Arial" w:cs="Arial"/>
                <w:sz w:val="20"/>
                <w:szCs w:val="20"/>
                <w:lang w:eastAsia="sl-SI"/>
              </w:rPr>
              <w:t>3</w:t>
            </w:r>
            <w:r w:rsidRPr="00CD6ED9">
              <w:rPr>
                <w:rFonts w:ascii="Arial" w:eastAsia="Times New Roman" w:hAnsi="Arial" w:cs="Arial"/>
                <w:sz w:val="20"/>
                <w:szCs w:val="20"/>
                <w:lang w:val="x-none" w:eastAsia="sl-SI"/>
              </w:rPr>
              <w:t xml:space="preserve">. členu določa, da upravni odbor zavoda </w:t>
            </w:r>
            <w:r w:rsidRPr="00CD6ED9">
              <w:rPr>
                <w:rFonts w:ascii="Arial" w:eastAsia="Times New Roman" w:hAnsi="Arial" w:cs="Arial"/>
                <w:sz w:val="20"/>
                <w:szCs w:val="20"/>
                <w:lang w:eastAsia="sl-SI"/>
              </w:rPr>
              <w:t>sprejme cenik javne gospodarske službe in</w:t>
            </w:r>
            <w:r w:rsidRPr="00CD6ED9">
              <w:rPr>
                <w:rFonts w:ascii="Arial" w:eastAsia="Times New Roman" w:hAnsi="Arial" w:cs="Arial"/>
                <w:sz w:val="20"/>
                <w:szCs w:val="20"/>
                <w:lang w:val="x-none" w:eastAsia="sl-SI"/>
              </w:rPr>
              <w:t xml:space="preserve"> ga predloži v soglasje ustanoviteljici, Vladi Republike Slovenije.</w:t>
            </w:r>
          </w:p>
          <w:p w14:paraId="1C792025" w14:textId="251D2F48" w:rsidR="002779DA" w:rsidRPr="00D648C0" w:rsidRDefault="002779DA" w:rsidP="002779DA">
            <w:pPr>
              <w:jc w:val="both"/>
              <w:rPr>
                <w:rFonts w:ascii="Arial" w:eastAsia="Times New Roman" w:hAnsi="Arial" w:cs="Arial"/>
                <w:sz w:val="20"/>
                <w:szCs w:val="20"/>
                <w:lang w:val="x-none" w:eastAsia="sl-SI"/>
              </w:rPr>
            </w:pPr>
            <w:r>
              <w:rPr>
                <w:rFonts w:ascii="Arial" w:eastAsia="Times New Roman" w:hAnsi="Arial" w:cs="Arial"/>
                <w:sz w:val="20"/>
                <w:szCs w:val="20"/>
                <w:lang w:eastAsia="sl-SI"/>
              </w:rPr>
              <w:t xml:space="preserve">Upravni odbor </w:t>
            </w:r>
            <w:r w:rsidR="00CD6ED9" w:rsidRPr="00CD6ED9">
              <w:rPr>
                <w:rFonts w:ascii="Arial" w:eastAsia="Times New Roman" w:hAnsi="Arial" w:cs="Arial"/>
                <w:sz w:val="20"/>
                <w:szCs w:val="20"/>
                <w:lang w:eastAsia="sl-SI"/>
              </w:rPr>
              <w:t>J</w:t>
            </w:r>
            <w:r>
              <w:rPr>
                <w:rFonts w:ascii="Arial" w:eastAsia="Times New Roman" w:hAnsi="Arial" w:cs="Arial"/>
                <w:sz w:val="20"/>
                <w:szCs w:val="20"/>
                <w:lang w:eastAsia="sl-SI"/>
              </w:rPr>
              <w:t xml:space="preserve">avnega gospodarskega zavoda Protokolarne storitve Republike Slovenije </w:t>
            </w:r>
            <w:r w:rsidR="00CD6ED9" w:rsidRPr="00CD6ED9">
              <w:rPr>
                <w:rFonts w:ascii="Arial" w:eastAsia="Times New Roman" w:hAnsi="Arial" w:cs="Arial"/>
                <w:sz w:val="20"/>
                <w:szCs w:val="20"/>
                <w:lang w:eastAsia="sl-SI"/>
              </w:rPr>
              <w:t>je sprejel</w:t>
            </w:r>
            <w:r>
              <w:rPr>
                <w:rFonts w:ascii="Arial" w:eastAsia="Times New Roman" w:hAnsi="Arial" w:cs="Arial"/>
                <w:sz w:val="20"/>
                <w:szCs w:val="20"/>
                <w:lang w:eastAsia="sl-SI"/>
              </w:rPr>
              <w:t xml:space="preserve"> naslednje </w:t>
            </w:r>
            <w:r w:rsidR="00CD6ED9" w:rsidRPr="00CD6ED9">
              <w:rPr>
                <w:rFonts w:ascii="Arial" w:eastAsia="Times New Roman" w:hAnsi="Arial" w:cs="Arial"/>
                <w:sz w:val="20"/>
                <w:szCs w:val="20"/>
                <w:lang w:eastAsia="sl-SI"/>
              </w:rPr>
              <w:t>cenik</w:t>
            </w:r>
            <w:r>
              <w:rPr>
                <w:rFonts w:ascii="Arial" w:eastAsia="Times New Roman" w:hAnsi="Arial" w:cs="Arial"/>
                <w:sz w:val="20"/>
                <w:szCs w:val="20"/>
                <w:lang w:eastAsia="sl-SI"/>
              </w:rPr>
              <w:t>e:</w:t>
            </w:r>
          </w:p>
          <w:p w14:paraId="72850D4C" w14:textId="71766F86" w:rsidR="00CE6419" w:rsidRDefault="00CE6419" w:rsidP="00CE6419">
            <w:pPr>
              <w:pStyle w:val="Odstavekseznama"/>
              <w:ind w:left="720"/>
              <w:rPr>
                <w:rFonts w:ascii="Arial" w:hAnsi="Arial" w:cs="Arial"/>
                <w:b/>
                <w:bCs/>
                <w:sz w:val="20"/>
              </w:rPr>
            </w:pPr>
            <w:r w:rsidRPr="00CE6419">
              <w:rPr>
                <w:rFonts w:ascii="Arial" w:hAnsi="Arial" w:cs="Arial"/>
                <w:b/>
                <w:bCs/>
                <w:sz w:val="20"/>
              </w:rPr>
              <w:t>1</w:t>
            </w:r>
            <w:r w:rsidR="00D8709B">
              <w:rPr>
                <w:rFonts w:ascii="Arial" w:hAnsi="Arial" w:cs="Arial"/>
                <w:b/>
                <w:bCs/>
                <w:sz w:val="20"/>
              </w:rPr>
              <w:t xml:space="preserve"> –</w:t>
            </w:r>
            <w:r w:rsidRPr="00CE6419">
              <w:rPr>
                <w:rFonts w:ascii="Arial" w:hAnsi="Arial" w:cs="Arial"/>
                <w:b/>
                <w:bCs/>
                <w:sz w:val="20"/>
              </w:rPr>
              <w:t xml:space="preserve"> JS </w:t>
            </w:r>
            <w:r w:rsidR="00D8709B" w:rsidRPr="00CE6419">
              <w:rPr>
                <w:rFonts w:ascii="Arial" w:hAnsi="Arial" w:cs="Arial"/>
                <w:b/>
                <w:bCs/>
                <w:sz w:val="20"/>
              </w:rPr>
              <w:t xml:space="preserve">cenik </w:t>
            </w:r>
            <w:r w:rsidR="00D8709B">
              <w:rPr>
                <w:rFonts w:ascii="Arial" w:hAnsi="Arial" w:cs="Arial"/>
                <w:b/>
                <w:bCs/>
                <w:sz w:val="20"/>
              </w:rPr>
              <w:t>uporaba prostorov in predavalnic</w:t>
            </w:r>
          </w:p>
          <w:p w14:paraId="77C66472" w14:textId="77777777" w:rsidR="00F447F5" w:rsidRPr="00CE6419" w:rsidRDefault="00F447F5" w:rsidP="00CE6419">
            <w:pPr>
              <w:pStyle w:val="Odstavekseznama"/>
              <w:ind w:left="720"/>
              <w:rPr>
                <w:rFonts w:ascii="Arial" w:hAnsi="Arial" w:cs="Arial"/>
                <w:b/>
                <w:bCs/>
                <w:sz w:val="20"/>
              </w:rPr>
            </w:pPr>
          </w:p>
          <w:p w14:paraId="58D70B96" w14:textId="138B08BC" w:rsidR="00CE6419" w:rsidRPr="00CE6419" w:rsidRDefault="00CE6419" w:rsidP="00CE6419">
            <w:pPr>
              <w:pStyle w:val="Odstavekseznama"/>
              <w:ind w:left="720"/>
              <w:rPr>
                <w:rFonts w:ascii="Arial" w:hAnsi="Arial" w:cs="Arial"/>
                <w:b/>
                <w:bCs/>
                <w:sz w:val="20"/>
              </w:rPr>
            </w:pPr>
            <w:r w:rsidRPr="00CE6419">
              <w:rPr>
                <w:rFonts w:ascii="Arial" w:hAnsi="Arial" w:cs="Arial"/>
                <w:b/>
                <w:bCs/>
                <w:sz w:val="20"/>
              </w:rPr>
              <w:t xml:space="preserve">2 – JS </w:t>
            </w:r>
            <w:r w:rsidR="00D8709B" w:rsidRPr="00CE6419">
              <w:rPr>
                <w:rFonts w:ascii="Arial" w:hAnsi="Arial" w:cs="Arial"/>
                <w:b/>
                <w:bCs/>
                <w:sz w:val="20"/>
              </w:rPr>
              <w:t xml:space="preserve">cenik </w:t>
            </w:r>
            <w:r w:rsidR="00D8709B">
              <w:rPr>
                <w:rFonts w:ascii="Arial" w:hAnsi="Arial" w:cs="Arial"/>
                <w:b/>
                <w:bCs/>
                <w:sz w:val="20"/>
              </w:rPr>
              <w:t>tehnična oprema, multimedijske storitve</w:t>
            </w:r>
          </w:p>
          <w:p w14:paraId="331BA698" w14:textId="77777777" w:rsidR="00CE6419" w:rsidRPr="00CE6419" w:rsidRDefault="00CE6419" w:rsidP="00CE6419">
            <w:pPr>
              <w:pStyle w:val="Odstavekseznama"/>
              <w:ind w:left="720"/>
              <w:rPr>
                <w:rFonts w:ascii="Arial" w:hAnsi="Arial" w:cs="Arial"/>
                <w:sz w:val="20"/>
              </w:rPr>
            </w:pPr>
          </w:p>
          <w:p w14:paraId="46D2E192" w14:textId="49AA3363" w:rsidR="00CE6419" w:rsidRPr="00CE6419" w:rsidRDefault="00CE6419" w:rsidP="00CE6419">
            <w:pPr>
              <w:pStyle w:val="Odstavekseznama"/>
              <w:ind w:left="720"/>
              <w:rPr>
                <w:rFonts w:ascii="Arial" w:hAnsi="Arial" w:cs="Arial"/>
                <w:b/>
                <w:bCs/>
                <w:sz w:val="20"/>
              </w:rPr>
            </w:pPr>
            <w:r w:rsidRPr="00CE6419">
              <w:rPr>
                <w:rFonts w:ascii="Arial" w:hAnsi="Arial" w:cs="Arial"/>
                <w:b/>
                <w:bCs/>
                <w:sz w:val="20"/>
              </w:rPr>
              <w:t xml:space="preserve">3 – JS </w:t>
            </w:r>
            <w:r w:rsidR="00D8709B">
              <w:rPr>
                <w:rFonts w:ascii="Arial" w:hAnsi="Arial" w:cs="Arial"/>
                <w:b/>
                <w:bCs/>
                <w:sz w:val="20"/>
              </w:rPr>
              <w:t>cenik penzionske storitve</w:t>
            </w:r>
          </w:p>
          <w:p w14:paraId="79011486" w14:textId="77777777" w:rsidR="00CE6419" w:rsidRPr="00CE6419" w:rsidRDefault="00CE6419" w:rsidP="00CE6419">
            <w:pPr>
              <w:pStyle w:val="Odstavekseznama"/>
              <w:ind w:left="720"/>
              <w:rPr>
                <w:rFonts w:ascii="Arial" w:hAnsi="Arial" w:cs="Arial"/>
                <w:sz w:val="20"/>
              </w:rPr>
            </w:pPr>
          </w:p>
          <w:p w14:paraId="397D3ECF" w14:textId="0E8A1FF9" w:rsidR="00CE6419" w:rsidRPr="00CE6419" w:rsidRDefault="00CE6419" w:rsidP="00CE6419">
            <w:pPr>
              <w:pStyle w:val="Odstavekseznama"/>
              <w:ind w:left="720"/>
              <w:rPr>
                <w:rFonts w:ascii="Arial" w:hAnsi="Arial" w:cs="Arial"/>
                <w:b/>
                <w:bCs/>
                <w:sz w:val="20"/>
              </w:rPr>
            </w:pPr>
            <w:r w:rsidRPr="00CE6419">
              <w:rPr>
                <w:rFonts w:ascii="Arial" w:hAnsi="Arial" w:cs="Arial"/>
                <w:b/>
                <w:bCs/>
                <w:sz w:val="20"/>
              </w:rPr>
              <w:t xml:space="preserve">4 – JS </w:t>
            </w:r>
            <w:r w:rsidR="00D8709B" w:rsidRPr="00CE6419">
              <w:rPr>
                <w:rFonts w:ascii="Arial" w:hAnsi="Arial" w:cs="Arial"/>
                <w:b/>
                <w:bCs/>
                <w:sz w:val="20"/>
              </w:rPr>
              <w:t>ceni</w:t>
            </w:r>
            <w:r w:rsidR="00D8709B">
              <w:rPr>
                <w:rFonts w:ascii="Arial" w:hAnsi="Arial" w:cs="Arial"/>
                <w:b/>
                <w:bCs/>
                <w:sz w:val="20"/>
              </w:rPr>
              <w:t xml:space="preserve">k </w:t>
            </w:r>
            <w:r w:rsidR="00503E5C">
              <w:rPr>
                <w:rFonts w:ascii="Arial" w:hAnsi="Arial" w:cs="Arial"/>
                <w:b/>
                <w:bCs/>
                <w:sz w:val="20"/>
              </w:rPr>
              <w:t>hrane in pijače</w:t>
            </w:r>
          </w:p>
          <w:p w14:paraId="1CFCC242" w14:textId="355A7BA5" w:rsidR="007B0B21" w:rsidRPr="00F447F5" w:rsidRDefault="007B0B21" w:rsidP="00D648C0">
            <w:pPr>
              <w:jc w:val="both"/>
              <w:rPr>
                <w:rFonts w:ascii="Arial" w:hAnsi="Arial" w:cs="Arial"/>
                <w:sz w:val="20"/>
              </w:rPr>
            </w:pPr>
          </w:p>
        </w:tc>
      </w:tr>
      <w:tr w:rsidR="00AE1F83" w:rsidRPr="00520F4F" w14:paraId="0C085DF5" w14:textId="77777777" w:rsidTr="00C25883">
        <w:tc>
          <w:tcPr>
            <w:tcW w:w="9163" w:type="dxa"/>
            <w:gridSpan w:val="4"/>
          </w:tcPr>
          <w:p w14:paraId="69235889" w14:textId="77777777" w:rsidR="00AE1F83" w:rsidRPr="00520F4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0F4F">
              <w:rPr>
                <w:rFonts w:ascii="Arial" w:eastAsia="Times New Roman" w:hAnsi="Arial" w:cs="Arial"/>
                <w:b/>
                <w:sz w:val="20"/>
                <w:szCs w:val="20"/>
                <w:lang w:eastAsia="sl-SI"/>
              </w:rPr>
              <w:t>6. Presoja posledic za:</w:t>
            </w:r>
          </w:p>
        </w:tc>
      </w:tr>
      <w:tr w:rsidR="00AE1F83" w:rsidRPr="00520F4F" w14:paraId="71240675" w14:textId="77777777" w:rsidTr="00C25883">
        <w:tc>
          <w:tcPr>
            <w:tcW w:w="1448" w:type="dxa"/>
          </w:tcPr>
          <w:p w14:paraId="38093FD8"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a)</w:t>
            </w:r>
          </w:p>
        </w:tc>
        <w:tc>
          <w:tcPr>
            <w:tcW w:w="5444" w:type="dxa"/>
            <w:gridSpan w:val="2"/>
          </w:tcPr>
          <w:p w14:paraId="55E31204"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20F4F">
              <w:rPr>
                <w:rFonts w:ascii="Arial" w:eastAsia="Times New Roman" w:hAnsi="Arial" w:cs="Arial"/>
                <w:sz w:val="20"/>
                <w:szCs w:val="20"/>
                <w:lang w:eastAsia="sl-SI"/>
              </w:rPr>
              <w:t>javnofinančna sredstva nad 40.000 EUR v tekočem in naslednjih treh letih</w:t>
            </w:r>
          </w:p>
        </w:tc>
        <w:tc>
          <w:tcPr>
            <w:tcW w:w="2271" w:type="dxa"/>
            <w:vAlign w:val="center"/>
          </w:tcPr>
          <w:p w14:paraId="03370769" w14:textId="3B06D2EB" w:rsidR="00AE1F83" w:rsidRPr="00CC6687" w:rsidRDefault="00CC6687"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CC6687">
              <w:rPr>
                <w:rFonts w:ascii="Arial" w:eastAsia="Times New Roman" w:hAnsi="Arial" w:cs="Arial"/>
                <w:b/>
                <w:bCs/>
                <w:iCs/>
                <w:sz w:val="20"/>
                <w:szCs w:val="20"/>
                <w:lang w:eastAsia="sl-SI"/>
              </w:rPr>
              <w:t>NE</w:t>
            </w:r>
          </w:p>
        </w:tc>
      </w:tr>
      <w:tr w:rsidR="00AE1F83" w:rsidRPr="00520F4F" w14:paraId="47E63622" w14:textId="77777777" w:rsidTr="00C25883">
        <w:tc>
          <w:tcPr>
            <w:tcW w:w="1448" w:type="dxa"/>
          </w:tcPr>
          <w:p w14:paraId="0E18A30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b)</w:t>
            </w:r>
          </w:p>
        </w:tc>
        <w:tc>
          <w:tcPr>
            <w:tcW w:w="5444" w:type="dxa"/>
            <w:gridSpan w:val="2"/>
          </w:tcPr>
          <w:p w14:paraId="62322884"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bCs/>
                <w:sz w:val="20"/>
                <w:szCs w:val="20"/>
                <w:lang w:eastAsia="sl-SI"/>
              </w:rPr>
              <w:t>usklajenost slovenskega pravnega reda s pravnim redom Evropske unije</w:t>
            </w:r>
          </w:p>
        </w:tc>
        <w:tc>
          <w:tcPr>
            <w:tcW w:w="2271" w:type="dxa"/>
            <w:vAlign w:val="center"/>
          </w:tcPr>
          <w:p w14:paraId="394930E9"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71B58E0C" w14:textId="77777777" w:rsidTr="00C25883">
        <w:tc>
          <w:tcPr>
            <w:tcW w:w="1448" w:type="dxa"/>
          </w:tcPr>
          <w:p w14:paraId="65B787DF"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c)</w:t>
            </w:r>
          </w:p>
        </w:tc>
        <w:tc>
          <w:tcPr>
            <w:tcW w:w="5444" w:type="dxa"/>
            <w:gridSpan w:val="2"/>
          </w:tcPr>
          <w:p w14:paraId="4CE467D4"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sz w:val="20"/>
                <w:szCs w:val="20"/>
                <w:lang w:eastAsia="sl-SI"/>
              </w:rPr>
              <w:t>administrativne posledice</w:t>
            </w:r>
          </w:p>
        </w:tc>
        <w:tc>
          <w:tcPr>
            <w:tcW w:w="2271" w:type="dxa"/>
            <w:vAlign w:val="center"/>
          </w:tcPr>
          <w:p w14:paraId="7170067B"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NE</w:t>
            </w:r>
          </w:p>
        </w:tc>
      </w:tr>
      <w:tr w:rsidR="00AE1F83" w:rsidRPr="00520F4F" w14:paraId="2EC4E00E" w14:textId="77777777" w:rsidTr="00C25883">
        <w:tc>
          <w:tcPr>
            <w:tcW w:w="1448" w:type="dxa"/>
          </w:tcPr>
          <w:p w14:paraId="5D175BD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č)</w:t>
            </w:r>
          </w:p>
        </w:tc>
        <w:tc>
          <w:tcPr>
            <w:tcW w:w="5444" w:type="dxa"/>
            <w:gridSpan w:val="2"/>
          </w:tcPr>
          <w:p w14:paraId="642A4BB2"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sz w:val="20"/>
                <w:szCs w:val="20"/>
                <w:lang w:eastAsia="sl-SI"/>
              </w:rPr>
              <w:t>gospodarstvo, zlasti</w:t>
            </w:r>
            <w:r w:rsidRPr="00520F4F">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5A6E5A6"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23D7A84C" w14:textId="77777777" w:rsidTr="00C25883">
        <w:tc>
          <w:tcPr>
            <w:tcW w:w="1448" w:type="dxa"/>
          </w:tcPr>
          <w:p w14:paraId="51D44F4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d)</w:t>
            </w:r>
          </w:p>
        </w:tc>
        <w:tc>
          <w:tcPr>
            <w:tcW w:w="5444" w:type="dxa"/>
            <w:gridSpan w:val="2"/>
          </w:tcPr>
          <w:p w14:paraId="58F1461B"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okolje, vključno s prostorskimi in varstvenimi vidiki</w:t>
            </w:r>
          </w:p>
        </w:tc>
        <w:tc>
          <w:tcPr>
            <w:tcW w:w="2271" w:type="dxa"/>
            <w:vAlign w:val="center"/>
          </w:tcPr>
          <w:p w14:paraId="3B1B5D50"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2372049E" w14:textId="77777777" w:rsidTr="00C25883">
        <w:tc>
          <w:tcPr>
            <w:tcW w:w="1448" w:type="dxa"/>
          </w:tcPr>
          <w:p w14:paraId="2360241B"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e)</w:t>
            </w:r>
          </w:p>
        </w:tc>
        <w:tc>
          <w:tcPr>
            <w:tcW w:w="5444" w:type="dxa"/>
            <w:gridSpan w:val="2"/>
          </w:tcPr>
          <w:p w14:paraId="3A55F800"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socialno področje</w:t>
            </w:r>
          </w:p>
        </w:tc>
        <w:tc>
          <w:tcPr>
            <w:tcW w:w="2271" w:type="dxa"/>
            <w:vAlign w:val="center"/>
          </w:tcPr>
          <w:p w14:paraId="0F17E9D3"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0E123846" w14:textId="77777777" w:rsidTr="00C25883">
        <w:tc>
          <w:tcPr>
            <w:tcW w:w="1448" w:type="dxa"/>
            <w:tcBorders>
              <w:bottom w:val="single" w:sz="4" w:space="0" w:color="auto"/>
            </w:tcBorders>
          </w:tcPr>
          <w:p w14:paraId="6827E76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f)</w:t>
            </w:r>
          </w:p>
        </w:tc>
        <w:tc>
          <w:tcPr>
            <w:tcW w:w="5444" w:type="dxa"/>
            <w:gridSpan w:val="2"/>
            <w:tcBorders>
              <w:bottom w:val="single" w:sz="4" w:space="0" w:color="auto"/>
            </w:tcBorders>
          </w:tcPr>
          <w:p w14:paraId="5DE4671A"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dokumente razvojnega načrtovanja:</w:t>
            </w:r>
          </w:p>
          <w:p w14:paraId="1E543BBF" w14:textId="77777777" w:rsidR="00AE1F83" w:rsidRPr="00520F4F"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nacionalne dokumente razvojnega načrtovanja</w:t>
            </w:r>
          </w:p>
          <w:p w14:paraId="2084C610" w14:textId="77777777" w:rsidR="00AE1F83" w:rsidRPr="00520F4F"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razvojne politike na ravni programov po strukturi razvojne klasifikacije programskega proračuna</w:t>
            </w:r>
          </w:p>
          <w:p w14:paraId="20AF05B8" w14:textId="77777777" w:rsidR="00AE1F83" w:rsidRPr="00520F4F"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7B1644"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76A88FA0" w14:textId="77777777" w:rsidTr="00C25883">
        <w:tc>
          <w:tcPr>
            <w:tcW w:w="9163" w:type="dxa"/>
            <w:gridSpan w:val="4"/>
            <w:tcBorders>
              <w:top w:val="single" w:sz="4" w:space="0" w:color="auto"/>
              <w:left w:val="single" w:sz="4" w:space="0" w:color="auto"/>
              <w:bottom w:val="single" w:sz="4" w:space="0" w:color="auto"/>
              <w:right w:val="single" w:sz="4" w:space="0" w:color="auto"/>
            </w:tcBorders>
          </w:tcPr>
          <w:p w14:paraId="6C059BC9" w14:textId="77777777" w:rsidR="00AE1F83" w:rsidRPr="00520F4F"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0F4F">
              <w:rPr>
                <w:rFonts w:ascii="Arial" w:eastAsia="Times New Roman" w:hAnsi="Arial" w:cs="Arial"/>
                <w:b/>
                <w:sz w:val="20"/>
                <w:szCs w:val="20"/>
                <w:lang w:eastAsia="sl-SI"/>
              </w:rPr>
              <w:t>7.a Predstavitev ocene finančnih posledic nad 40.000 EUR:</w:t>
            </w:r>
          </w:p>
          <w:p w14:paraId="2E365D5D" w14:textId="77777777" w:rsidR="00AE1F83" w:rsidRPr="00520F4F" w:rsidRDefault="001F64CD" w:rsidP="007C73BF">
            <w:pPr>
              <w:spacing w:line="276" w:lineRule="auto"/>
              <w:jc w:val="both"/>
              <w:rPr>
                <w:rFonts w:ascii="Arial" w:hAnsi="Arial" w:cs="Arial"/>
                <w:sz w:val="20"/>
                <w:szCs w:val="20"/>
              </w:rPr>
            </w:pPr>
            <w:r w:rsidRPr="00520F4F">
              <w:rPr>
                <w:rFonts w:ascii="Arial" w:eastAsia="Times New Roman" w:hAnsi="Arial" w:cs="Arial"/>
                <w:sz w:val="20"/>
                <w:szCs w:val="20"/>
                <w:lang w:eastAsia="sl-SI"/>
              </w:rPr>
              <w:t xml:space="preserve"> </w:t>
            </w:r>
          </w:p>
        </w:tc>
      </w:tr>
    </w:tbl>
    <w:p w14:paraId="3B9ADAF8" w14:textId="70AFC276" w:rsidR="00AE1F83" w:rsidRDefault="00AE1F83" w:rsidP="00AE1F83">
      <w:pPr>
        <w:spacing w:after="0" w:line="260" w:lineRule="exact"/>
        <w:rPr>
          <w:rFonts w:ascii="Arial" w:eastAsia="Times New Roman" w:hAnsi="Arial" w:cs="Arial"/>
          <w:vanish/>
          <w:sz w:val="20"/>
          <w:szCs w:val="20"/>
        </w:rPr>
      </w:pPr>
    </w:p>
    <w:p w14:paraId="21C4143E" w14:textId="77777777" w:rsidR="00F61535" w:rsidRPr="00520F4F" w:rsidRDefault="00F61535"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410"/>
        <w:gridCol w:w="1141"/>
        <w:gridCol w:w="690"/>
        <w:gridCol w:w="1295"/>
        <w:gridCol w:w="301"/>
        <w:gridCol w:w="385"/>
        <w:gridCol w:w="731"/>
        <w:gridCol w:w="1700"/>
      </w:tblGrid>
      <w:tr w:rsidR="00AE1F83" w:rsidRPr="00520F4F" w14:paraId="2FFE505B" w14:textId="77777777" w:rsidTr="00876CC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CF4106" w14:textId="77777777" w:rsidR="00AE1F83" w:rsidRPr="00520F4F"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lastRenderedPageBreak/>
              <w:t>I. Ocena finančnih posledic, ki niso načrtovane v sprejetem proračunu</w:t>
            </w:r>
          </w:p>
        </w:tc>
      </w:tr>
      <w:tr w:rsidR="00AE1F83" w:rsidRPr="00520F4F" w14:paraId="1996CBEE" w14:textId="77777777" w:rsidTr="00433B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5D9058" w14:textId="77777777" w:rsidR="00AE1F83" w:rsidRPr="00520F4F"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775F48"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388F026E"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15D156C"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4B0BAA73"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 + 3</w:t>
            </w:r>
          </w:p>
        </w:tc>
      </w:tr>
      <w:tr w:rsidR="00AE1F83" w:rsidRPr="00520F4F" w14:paraId="272F5E95"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1A2E3F"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6CF6FD"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5" w:type="dxa"/>
            <w:tcBorders>
              <w:top w:val="single" w:sz="4" w:space="0" w:color="auto"/>
              <w:left w:val="single" w:sz="4" w:space="0" w:color="auto"/>
              <w:bottom w:val="single" w:sz="4" w:space="0" w:color="auto"/>
              <w:right w:val="single" w:sz="4" w:space="0" w:color="auto"/>
            </w:tcBorders>
            <w:vAlign w:val="center"/>
          </w:tcPr>
          <w:p w14:paraId="4B4C020E"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DF7AB21"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16CD4DF"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0F4F" w14:paraId="6965F253"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4C3F5C"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27A655"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5" w:type="dxa"/>
            <w:tcBorders>
              <w:top w:val="single" w:sz="4" w:space="0" w:color="auto"/>
              <w:left w:val="single" w:sz="4" w:space="0" w:color="auto"/>
              <w:bottom w:val="single" w:sz="4" w:space="0" w:color="auto"/>
              <w:right w:val="single" w:sz="4" w:space="0" w:color="auto"/>
            </w:tcBorders>
            <w:vAlign w:val="center"/>
          </w:tcPr>
          <w:p w14:paraId="0B24D2AA"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EB277AF"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3FA649B1"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0F4F" w14:paraId="1AEBC3F3"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0E50FE"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45D6E5"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5151F8FD"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0C9EE08"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DBD86DD"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r>
      <w:tr w:rsidR="00AE1F83" w:rsidRPr="00520F4F" w14:paraId="23628B84" w14:textId="77777777" w:rsidTr="00433B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C8F7E6"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DB1C5A"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71DB94D0"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FE8F3F7"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6E3FCB4"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r>
      <w:tr w:rsidR="00AE1F83" w:rsidRPr="00520F4F" w14:paraId="4129662E"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8EFFD4"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F91653"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5" w:type="dxa"/>
            <w:tcBorders>
              <w:top w:val="single" w:sz="4" w:space="0" w:color="auto"/>
              <w:left w:val="single" w:sz="4" w:space="0" w:color="auto"/>
              <w:bottom w:val="single" w:sz="4" w:space="0" w:color="auto"/>
              <w:right w:val="single" w:sz="4" w:space="0" w:color="auto"/>
            </w:tcBorders>
            <w:vAlign w:val="center"/>
          </w:tcPr>
          <w:p w14:paraId="1CDA2B5F"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8BE9E58"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3CD9712"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0F4F" w14:paraId="32A1B6C9" w14:textId="77777777" w:rsidTr="00876CC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41C7FA" w14:textId="77777777" w:rsidR="00AE1F83" w:rsidRPr="00520F4F"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 Finančne posledice za državni proračun</w:t>
            </w:r>
          </w:p>
        </w:tc>
      </w:tr>
      <w:tr w:rsidR="00AE1F83" w:rsidRPr="00520F4F" w14:paraId="464F25DB" w14:textId="77777777" w:rsidTr="00876CC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EE0554" w14:textId="77777777" w:rsidR="00AE1F83" w:rsidRPr="00520F4F"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II.a Pravice porabe za izvedbo predlaganih rešitev so zagotovljene:</w:t>
            </w:r>
          </w:p>
        </w:tc>
      </w:tr>
      <w:tr w:rsidR="00AE1F83" w:rsidRPr="00520F4F" w14:paraId="6C7A2418" w14:textId="77777777" w:rsidTr="00433B16">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656C2131"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Ime proračunskega uporabnika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04249EB"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A1A6C2E"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2B4CFD8"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5D965CFC"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Znesek za t + 1</w:t>
            </w:r>
          </w:p>
        </w:tc>
      </w:tr>
      <w:tr w:rsidR="00F47C99" w:rsidRPr="00520F4F" w14:paraId="71FFD886" w14:textId="77777777" w:rsidTr="00433B16">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4C7AE7F" w14:textId="4251720F" w:rsidR="00F47C99" w:rsidRPr="00A4491C" w:rsidRDefault="00F47C99" w:rsidP="00F47C99">
            <w:pPr>
              <w:widowControl w:val="0"/>
              <w:spacing w:after="0" w:line="260" w:lineRule="exact"/>
              <w:jc w:val="center"/>
              <w:rPr>
                <w:rFonts w:ascii="Arial" w:eastAsia="Times New Roman" w:hAnsi="Arial" w:cs="Arial"/>
                <w:sz w:val="20"/>
                <w:szCs w:val="20"/>
                <w:highlight w:val="yellow"/>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B7E08B1" w14:textId="73578D0E" w:rsidR="00F47C99" w:rsidRPr="00A4491C" w:rsidRDefault="00F47C99" w:rsidP="00F47C99">
            <w:pPr>
              <w:widowControl w:val="0"/>
              <w:spacing w:after="0" w:line="260" w:lineRule="exact"/>
              <w:jc w:val="center"/>
              <w:rPr>
                <w:rFonts w:ascii="Arial" w:eastAsia="Times New Roman" w:hAnsi="Arial" w:cs="Arial"/>
                <w:sz w:val="20"/>
                <w:szCs w:val="20"/>
                <w:highlight w:val="yellow"/>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203DE0" w14:textId="47091402" w:rsidR="00F47C99" w:rsidRPr="00A4491C" w:rsidRDefault="00F47C99" w:rsidP="00F47C99">
            <w:pPr>
              <w:widowControl w:val="0"/>
              <w:spacing w:after="0" w:line="260" w:lineRule="exact"/>
              <w:jc w:val="center"/>
              <w:rPr>
                <w:rFonts w:ascii="Arial" w:eastAsia="Times New Roman" w:hAnsi="Arial" w:cs="Arial"/>
                <w:sz w:val="20"/>
                <w:szCs w:val="20"/>
                <w:highlight w:val="yellow"/>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F29077" w14:textId="79798C52" w:rsidR="00F47C99" w:rsidRPr="00520F4F" w:rsidRDefault="00F47C99" w:rsidP="00F955CA">
            <w:pPr>
              <w:widowControl w:val="0"/>
              <w:spacing w:after="0" w:line="260" w:lineRule="exact"/>
              <w:jc w:val="right"/>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C9D1A1E" w14:textId="77777777" w:rsidR="00F47C99" w:rsidRPr="00520F4F" w:rsidRDefault="00F47C99" w:rsidP="00597193">
            <w:pPr>
              <w:widowControl w:val="0"/>
              <w:spacing w:after="0" w:line="260" w:lineRule="exact"/>
              <w:jc w:val="right"/>
              <w:rPr>
                <w:rFonts w:ascii="Arial" w:eastAsia="Times New Roman" w:hAnsi="Arial" w:cs="Arial"/>
                <w:sz w:val="20"/>
                <w:szCs w:val="20"/>
              </w:rPr>
            </w:pPr>
          </w:p>
        </w:tc>
      </w:tr>
      <w:tr w:rsidR="00B8556D" w:rsidRPr="00520F4F" w14:paraId="0FE84B02" w14:textId="77777777" w:rsidTr="00433B16">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51ADC8F1" w14:textId="77777777" w:rsidR="00B8556D" w:rsidRPr="00520F4F" w:rsidRDefault="00B8556D" w:rsidP="00B8556D">
            <w:pPr>
              <w:widowControl w:val="0"/>
              <w:tabs>
                <w:tab w:val="left" w:pos="36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302AB4E" w14:textId="77777777" w:rsidR="00B8556D" w:rsidRPr="00520F4F" w:rsidRDefault="00B8556D" w:rsidP="00F955CA">
            <w:pPr>
              <w:widowControl w:val="0"/>
              <w:spacing w:after="0" w:line="260" w:lineRule="exact"/>
              <w:jc w:val="right"/>
              <w:rPr>
                <w:rFonts w:ascii="Arial" w:eastAsia="Times New Roman" w:hAnsi="Arial" w:cs="Arial"/>
                <w:b/>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vAlign w:val="center"/>
          </w:tcPr>
          <w:p w14:paraId="68729C6F" w14:textId="77777777" w:rsidR="00B8556D" w:rsidRPr="00520F4F" w:rsidRDefault="00B8556D" w:rsidP="00597193">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B8556D" w:rsidRPr="00520F4F" w14:paraId="4FFF6F02" w14:textId="77777777" w:rsidTr="00876CC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9248CB" w14:textId="77777777" w:rsidR="00B8556D" w:rsidRPr="00520F4F" w:rsidRDefault="00B8556D" w:rsidP="00B8556D">
            <w:pPr>
              <w:widowControl w:val="0"/>
              <w:tabs>
                <w:tab w:val="left" w:pos="234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II.b Manjkajoče pravice porabe bodo zagotovljene s prerazporeditvijo:</w:t>
            </w:r>
          </w:p>
        </w:tc>
      </w:tr>
      <w:tr w:rsidR="00B8556D" w:rsidRPr="00520F4F" w14:paraId="1E46DED5" w14:textId="77777777" w:rsidTr="00433B16">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155282B6"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Ime proračunskega uporabnika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96D3193"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138363"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0A41C2C"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2D98817"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Znesek za t + 1 </w:t>
            </w:r>
          </w:p>
        </w:tc>
      </w:tr>
      <w:tr w:rsidR="00597193" w:rsidRPr="00520F4F" w14:paraId="1A3C5904" w14:textId="77777777" w:rsidTr="00233817">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1FDF4A40" w14:textId="77777777" w:rsidR="00597193" w:rsidRPr="00520F4F" w:rsidRDefault="00597193" w:rsidP="00233817">
            <w:pPr>
              <w:widowControl w:val="0"/>
              <w:spacing w:after="0" w:line="260" w:lineRule="exact"/>
              <w:jc w:val="center"/>
              <w:rPr>
                <w:rFonts w:ascii="Arial" w:eastAsia="Times New Roman"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4304DEB" w14:textId="77777777" w:rsidR="00597193" w:rsidRPr="00520F4F" w:rsidRDefault="00597193" w:rsidP="00597193">
            <w:pPr>
              <w:widowControl w:val="0"/>
              <w:spacing w:after="0" w:line="260" w:lineRule="exact"/>
              <w:jc w:val="center"/>
              <w:rPr>
                <w:rFonts w:ascii="Arial" w:eastAsia="Times New Roman"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C2A13F3" w14:textId="77777777" w:rsidR="00597193" w:rsidRPr="00520F4F" w:rsidRDefault="00597193" w:rsidP="00233817">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54C3A7A" w14:textId="77777777" w:rsidR="00597193" w:rsidRPr="00520F4F" w:rsidRDefault="00597193" w:rsidP="00233817">
            <w:pPr>
              <w:widowControl w:val="0"/>
              <w:spacing w:after="0" w:line="260" w:lineRule="exact"/>
              <w:jc w:val="right"/>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86C350E" w14:textId="77777777" w:rsidR="00597193" w:rsidRPr="00520F4F" w:rsidRDefault="00597193" w:rsidP="00597193">
            <w:pPr>
              <w:widowControl w:val="0"/>
              <w:spacing w:after="0" w:line="260" w:lineRule="exact"/>
              <w:jc w:val="right"/>
              <w:rPr>
                <w:rFonts w:ascii="Arial" w:eastAsia="Times New Roman" w:hAnsi="Arial" w:cs="Arial"/>
                <w:sz w:val="20"/>
                <w:szCs w:val="20"/>
              </w:rPr>
            </w:pPr>
          </w:p>
        </w:tc>
      </w:tr>
      <w:tr w:rsidR="00B8556D" w:rsidRPr="00520F4F" w14:paraId="417F7DEA" w14:textId="77777777" w:rsidTr="00433B16">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182FBCC2" w14:textId="77777777" w:rsidR="00B8556D" w:rsidRPr="00520F4F" w:rsidRDefault="00B8556D" w:rsidP="00B8556D">
            <w:pPr>
              <w:widowControl w:val="0"/>
              <w:tabs>
                <w:tab w:val="left" w:pos="36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A690AD5" w14:textId="77777777" w:rsidR="00B8556D" w:rsidRPr="00520F4F" w:rsidRDefault="00B8556D" w:rsidP="001F64CD">
            <w:pPr>
              <w:widowControl w:val="0"/>
              <w:tabs>
                <w:tab w:val="left" w:pos="360"/>
              </w:tabs>
              <w:spacing w:after="0" w:line="260" w:lineRule="exact"/>
              <w:jc w:val="center"/>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2AD17B9A" w14:textId="77777777" w:rsidR="00B8556D" w:rsidRPr="00520F4F" w:rsidRDefault="00B8556D" w:rsidP="002F68F0">
            <w:pPr>
              <w:widowControl w:val="0"/>
              <w:tabs>
                <w:tab w:val="left" w:pos="360"/>
              </w:tabs>
              <w:spacing w:after="0" w:line="260" w:lineRule="exact"/>
              <w:jc w:val="center"/>
              <w:outlineLvl w:val="0"/>
              <w:rPr>
                <w:rFonts w:ascii="Arial" w:eastAsia="Times New Roman" w:hAnsi="Arial" w:cs="Arial"/>
                <w:b/>
                <w:kern w:val="32"/>
                <w:sz w:val="20"/>
                <w:szCs w:val="20"/>
                <w:lang w:eastAsia="sl-SI"/>
              </w:rPr>
            </w:pPr>
          </w:p>
        </w:tc>
      </w:tr>
      <w:tr w:rsidR="00B8556D" w:rsidRPr="00520F4F" w14:paraId="676BA0BC" w14:textId="77777777" w:rsidTr="00876CC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30E51F9" w14:textId="77777777" w:rsidR="00B8556D" w:rsidRPr="00520F4F" w:rsidRDefault="00B8556D" w:rsidP="00B8556D">
            <w:pPr>
              <w:widowControl w:val="0"/>
              <w:tabs>
                <w:tab w:val="left" w:pos="234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II.c Načrtovana nadomestitev zmanjšanih prihodkov in povečanih odhodkov proračuna:</w:t>
            </w:r>
          </w:p>
        </w:tc>
      </w:tr>
      <w:tr w:rsidR="00B8556D" w:rsidRPr="00520F4F" w14:paraId="4BB4683D" w14:textId="77777777" w:rsidTr="00876CC1">
        <w:trPr>
          <w:cantSplit/>
          <w:trHeight w:val="100"/>
        </w:trPr>
        <w:tc>
          <w:tcPr>
            <w:tcW w:w="4098" w:type="dxa"/>
            <w:gridSpan w:val="3"/>
            <w:tcBorders>
              <w:top w:val="single" w:sz="4" w:space="0" w:color="auto"/>
              <w:left w:val="single" w:sz="4" w:space="0" w:color="auto"/>
              <w:bottom w:val="single" w:sz="4" w:space="0" w:color="auto"/>
              <w:right w:val="single" w:sz="4" w:space="0" w:color="auto"/>
            </w:tcBorders>
            <w:vAlign w:val="center"/>
          </w:tcPr>
          <w:p w14:paraId="27023FFD" w14:textId="77777777" w:rsidR="00B8556D" w:rsidRPr="00520F4F" w:rsidRDefault="00B8556D" w:rsidP="00B8556D">
            <w:pPr>
              <w:widowControl w:val="0"/>
              <w:spacing w:after="0" w:line="260" w:lineRule="exact"/>
              <w:ind w:left="-122" w:right="-112"/>
              <w:jc w:val="center"/>
              <w:rPr>
                <w:rFonts w:ascii="Arial" w:eastAsia="Times New Roman" w:hAnsi="Arial" w:cs="Arial"/>
                <w:sz w:val="20"/>
                <w:szCs w:val="20"/>
              </w:rPr>
            </w:pPr>
            <w:r w:rsidRPr="00520F4F">
              <w:rPr>
                <w:rFonts w:ascii="Arial" w:eastAsia="Times New Roman" w:hAnsi="Arial" w:cs="Arial"/>
                <w:sz w:val="20"/>
                <w:szCs w:val="20"/>
              </w:rPr>
              <w:t>Novi prihodki</w:t>
            </w:r>
          </w:p>
        </w:tc>
        <w:tc>
          <w:tcPr>
            <w:tcW w:w="2286" w:type="dxa"/>
            <w:gridSpan w:val="3"/>
            <w:tcBorders>
              <w:top w:val="single" w:sz="4" w:space="0" w:color="auto"/>
              <w:left w:val="single" w:sz="4" w:space="0" w:color="auto"/>
              <w:bottom w:val="single" w:sz="4" w:space="0" w:color="auto"/>
              <w:right w:val="single" w:sz="4" w:space="0" w:color="auto"/>
            </w:tcBorders>
            <w:vAlign w:val="center"/>
          </w:tcPr>
          <w:p w14:paraId="1C5D91C6" w14:textId="77777777" w:rsidR="00B8556D" w:rsidRPr="00520F4F" w:rsidRDefault="00B8556D" w:rsidP="00B8556D">
            <w:pPr>
              <w:widowControl w:val="0"/>
              <w:spacing w:after="0" w:line="260" w:lineRule="exact"/>
              <w:ind w:left="-122" w:right="-112"/>
              <w:jc w:val="center"/>
              <w:rPr>
                <w:rFonts w:ascii="Arial" w:eastAsia="Times New Roman" w:hAnsi="Arial" w:cs="Arial"/>
                <w:sz w:val="20"/>
                <w:szCs w:val="20"/>
              </w:rPr>
            </w:pPr>
            <w:r w:rsidRPr="00520F4F">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AE09A2" w14:textId="77777777" w:rsidR="00B8556D" w:rsidRPr="00520F4F" w:rsidRDefault="00B8556D" w:rsidP="00B8556D">
            <w:pPr>
              <w:widowControl w:val="0"/>
              <w:spacing w:after="0" w:line="260" w:lineRule="exact"/>
              <w:ind w:left="-122" w:right="-112"/>
              <w:jc w:val="center"/>
              <w:rPr>
                <w:rFonts w:ascii="Arial" w:eastAsia="Times New Roman" w:hAnsi="Arial" w:cs="Arial"/>
                <w:sz w:val="20"/>
                <w:szCs w:val="20"/>
              </w:rPr>
            </w:pPr>
            <w:r w:rsidRPr="00520F4F">
              <w:rPr>
                <w:rFonts w:ascii="Arial" w:eastAsia="Times New Roman" w:hAnsi="Arial" w:cs="Arial"/>
                <w:sz w:val="20"/>
                <w:szCs w:val="20"/>
              </w:rPr>
              <w:t>Znesek za t + 1</w:t>
            </w:r>
          </w:p>
        </w:tc>
      </w:tr>
      <w:tr w:rsidR="00AF36EA" w:rsidRPr="00520F4F" w14:paraId="39541F90" w14:textId="77777777" w:rsidTr="00233817">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630FC493" w14:textId="77777777" w:rsidR="00AF36EA" w:rsidRPr="00520F4F" w:rsidRDefault="00AF36EA" w:rsidP="00233817">
            <w:pPr>
              <w:widowControl w:val="0"/>
              <w:spacing w:after="0" w:line="260" w:lineRule="exact"/>
              <w:jc w:val="center"/>
              <w:rPr>
                <w:rFonts w:ascii="Arial" w:eastAsia="Times New Roman"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EF52220" w14:textId="77777777" w:rsidR="00AF36EA" w:rsidRPr="00520F4F" w:rsidRDefault="00AF36EA" w:rsidP="00233817">
            <w:pPr>
              <w:widowControl w:val="0"/>
              <w:spacing w:after="0" w:line="260" w:lineRule="exact"/>
              <w:jc w:val="center"/>
              <w:rPr>
                <w:rFonts w:ascii="Arial" w:eastAsia="Times New Roman"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2B26F3" w14:textId="77777777" w:rsidR="00AF36EA" w:rsidRPr="00520F4F" w:rsidRDefault="00AF36EA" w:rsidP="00233817">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B8225E7" w14:textId="77777777" w:rsidR="00AF36EA" w:rsidRPr="00520F4F" w:rsidRDefault="00AF36EA" w:rsidP="00233817">
            <w:pPr>
              <w:widowControl w:val="0"/>
              <w:spacing w:after="0" w:line="260" w:lineRule="exact"/>
              <w:jc w:val="right"/>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AF4B86E" w14:textId="77777777" w:rsidR="00AF36EA" w:rsidRPr="00520F4F" w:rsidRDefault="00AF36EA" w:rsidP="00233817">
            <w:pPr>
              <w:widowControl w:val="0"/>
              <w:spacing w:after="0" w:line="260" w:lineRule="exact"/>
              <w:jc w:val="right"/>
              <w:rPr>
                <w:rFonts w:ascii="Arial" w:eastAsia="Times New Roman" w:hAnsi="Arial" w:cs="Arial"/>
                <w:sz w:val="20"/>
                <w:szCs w:val="20"/>
              </w:rPr>
            </w:pPr>
          </w:p>
        </w:tc>
      </w:tr>
      <w:tr w:rsidR="00802A02" w:rsidRPr="00802A02" w14:paraId="7BA8C41E" w14:textId="77777777" w:rsidTr="00233817">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6B4BBBB7" w14:textId="77777777" w:rsidR="00802A02" w:rsidRPr="00802A02" w:rsidRDefault="00802A02" w:rsidP="00802A02">
            <w:pPr>
              <w:widowControl w:val="0"/>
              <w:spacing w:after="0" w:line="260" w:lineRule="exact"/>
              <w:jc w:val="center"/>
              <w:rPr>
                <w:rFonts w:ascii="Arial" w:eastAsia="Times New Roman" w:hAnsi="Arial" w:cs="Arial"/>
                <w:b/>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36D449B" w14:textId="77777777" w:rsidR="00802A02" w:rsidRPr="00802A02" w:rsidRDefault="00802A02" w:rsidP="00802A02">
            <w:pPr>
              <w:widowControl w:val="0"/>
              <w:spacing w:after="0" w:line="260" w:lineRule="exact"/>
              <w:jc w:val="center"/>
              <w:rPr>
                <w:rFonts w:ascii="Arial" w:eastAsia="Times New Roman" w:hAnsi="Arial" w:cs="Arial"/>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1EDC228" w14:textId="77777777" w:rsidR="00802A02" w:rsidRPr="00802A02" w:rsidRDefault="00802A02" w:rsidP="00802A02">
            <w:pPr>
              <w:widowControl w:val="0"/>
              <w:spacing w:after="0" w:line="260" w:lineRule="exact"/>
              <w:jc w:val="center"/>
              <w:rPr>
                <w:rFonts w:ascii="Arial" w:eastAsia="Times New Roman" w:hAnsi="Arial" w:cs="Arial"/>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93E35D3" w14:textId="77777777" w:rsidR="00802A02" w:rsidRPr="00802A02" w:rsidRDefault="00802A02" w:rsidP="00802A02">
            <w:pPr>
              <w:widowControl w:val="0"/>
              <w:spacing w:after="0" w:line="260" w:lineRule="exact"/>
              <w:jc w:val="right"/>
              <w:rPr>
                <w:rFonts w:ascii="Arial" w:hAnsi="Arial" w:cs="Arial"/>
                <w:b/>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2A3A975" w14:textId="77777777" w:rsidR="00802A02" w:rsidRPr="00802A02" w:rsidRDefault="00802A02" w:rsidP="00802A02">
            <w:pPr>
              <w:widowControl w:val="0"/>
              <w:spacing w:after="0" w:line="260" w:lineRule="exact"/>
              <w:jc w:val="right"/>
              <w:rPr>
                <w:rFonts w:ascii="Arial" w:eastAsia="Times New Roman" w:hAnsi="Arial" w:cs="Arial"/>
                <w:b/>
                <w:sz w:val="20"/>
                <w:szCs w:val="20"/>
              </w:rPr>
            </w:pPr>
          </w:p>
        </w:tc>
      </w:tr>
      <w:tr w:rsidR="00B8556D" w:rsidRPr="00520F4F" w14:paraId="2FC76306"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478B234" w14:textId="77777777" w:rsidR="00B8556D" w:rsidRPr="00520F4F" w:rsidRDefault="00B8556D" w:rsidP="00B8556D">
            <w:pPr>
              <w:widowControl w:val="0"/>
              <w:spacing w:after="0" w:line="260" w:lineRule="exact"/>
              <w:rPr>
                <w:rFonts w:ascii="Arial" w:eastAsia="Times New Roman" w:hAnsi="Arial" w:cs="Arial"/>
                <w:b/>
                <w:sz w:val="20"/>
                <w:szCs w:val="20"/>
              </w:rPr>
            </w:pPr>
            <w:r w:rsidRPr="00520F4F">
              <w:rPr>
                <w:rFonts w:ascii="Arial" w:eastAsia="Times New Roman" w:hAnsi="Arial" w:cs="Arial"/>
                <w:b/>
                <w:sz w:val="20"/>
                <w:szCs w:val="20"/>
              </w:rPr>
              <w:t>OBRAZLOŽITEV:</w:t>
            </w:r>
          </w:p>
          <w:p w14:paraId="75593FBE" w14:textId="77777777" w:rsidR="00B8556D" w:rsidRPr="00520F4F" w:rsidRDefault="00B8556D" w:rsidP="00B8556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Ocena finančnih posledic, ki niso načrtovane v sprejetem proračunu</w:t>
            </w:r>
          </w:p>
          <w:p w14:paraId="7BEF4778" w14:textId="77777777" w:rsidR="00B8556D" w:rsidRPr="00520F4F" w:rsidRDefault="00B8556D" w:rsidP="00B8556D">
            <w:pPr>
              <w:widowControl w:val="0"/>
              <w:spacing w:after="0" w:line="260" w:lineRule="exact"/>
              <w:ind w:left="360" w:hanging="76"/>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V zvezi s predlaganim vladnim gradivom se navedejo predvidene spremembe (povečanje, zmanjšanje):</w:t>
            </w:r>
          </w:p>
          <w:p w14:paraId="2595B2B8" w14:textId="77777777" w:rsidR="00B8556D" w:rsidRPr="00520F4F" w:rsidRDefault="00B8556D" w:rsidP="00B8556D">
            <w:pPr>
              <w:widowControl w:val="0"/>
              <w:numPr>
                <w:ilvl w:val="0"/>
                <w:numId w:val="4"/>
              </w:numPr>
              <w:suppressAutoHyphens/>
              <w:spacing w:after="0" w:line="260" w:lineRule="exact"/>
              <w:jc w:val="both"/>
              <w:rPr>
                <w:rFonts w:ascii="Arial" w:eastAsia="Times New Roman" w:hAnsi="Arial" w:cs="Arial"/>
                <w:sz w:val="20"/>
                <w:szCs w:val="20"/>
              </w:rPr>
            </w:pPr>
            <w:r w:rsidRPr="00520F4F">
              <w:rPr>
                <w:rFonts w:ascii="Arial" w:eastAsia="Times New Roman" w:hAnsi="Arial" w:cs="Arial"/>
                <w:sz w:val="20"/>
                <w:szCs w:val="20"/>
                <w:lang w:eastAsia="sl-SI"/>
              </w:rPr>
              <w:t>prihodkov državnega proračuna in občinskih proračunov,</w:t>
            </w:r>
          </w:p>
          <w:p w14:paraId="7AF5F483" w14:textId="77777777" w:rsidR="00B8556D" w:rsidRPr="00520F4F" w:rsidRDefault="00B8556D" w:rsidP="00B8556D">
            <w:pPr>
              <w:widowControl w:val="0"/>
              <w:numPr>
                <w:ilvl w:val="0"/>
                <w:numId w:val="4"/>
              </w:numPr>
              <w:suppressAutoHyphens/>
              <w:spacing w:after="0" w:line="260" w:lineRule="exact"/>
              <w:jc w:val="both"/>
              <w:rPr>
                <w:rFonts w:ascii="Arial" w:eastAsia="Times New Roman" w:hAnsi="Arial" w:cs="Arial"/>
                <w:sz w:val="20"/>
                <w:szCs w:val="20"/>
              </w:rPr>
            </w:pPr>
            <w:r w:rsidRPr="00520F4F">
              <w:rPr>
                <w:rFonts w:ascii="Arial" w:eastAsia="Times New Roman" w:hAnsi="Arial" w:cs="Arial"/>
                <w:sz w:val="20"/>
                <w:szCs w:val="20"/>
                <w:lang w:eastAsia="sl-SI"/>
              </w:rPr>
              <w:t>odhodkov državnega proračuna, ki niso načrtovani na ukrepih oziroma projektih sprejetih proračunov,</w:t>
            </w:r>
          </w:p>
          <w:p w14:paraId="48B24438" w14:textId="77777777" w:rsidR="00B8556D" w:rsidRPr="00520F4F" w:rsidRDefault="00B8556D" w:rsidP="00B8556D">
            <w:pPr>
              <w:widowControl w:val="0"/>
              <w:numPr>
                <w:ilvl w:val="0"/>
                <w:numId w:val="4"/>
              </w:numPr>
              <w:suppressAutoHyphens/>
              <w:spacing w:after="0" w:line="260" w:lineRule="exact"/>
              <w:jc w:val="both"/>
              <w:rPr>
                <w:rFonts w:ascii="Arial" w:eastAsia="Times New Roman" w:hAnsi="Arial" w:cs="Arial"/>
                <w:sz w:val="20"/>
                <w:szCs w:val="20"/>
              </w:rPr>
            </w:pPr>
            <w:r w:rsidRPr="00520F4F">
              <w:rPr>
                <w:rFonts w:ascii="Arial" w:eastAsia="Times New Roman" w:hAnsi="Arial" w:cs="Arial"/>
                <w:sz w:val="20"/>
                <w:szCs w:val="20"/>
                <w:lang w:eastAsia="sl-SI"/>
              </w:rPr>
              <w:t>obveznosti za druga javnofinančna sredstva (drugi viri), ki niso načrtovana na ukrepih oziroma projektih sprejetih proračunov.</w:t>
            </w:r>
          </w:p>
          <w:p w14:paraId="79EFF148" w14:textId="77777777" w:rsidR="00B8556D" w:rsidRPr="00520F4F" w:rsidRDefault="00B8556D" w:rsidP="00B8556D">
            <w:pPr>
              <w:widowControl w:val="0"/>
              <w:spacing w:after="0" w:line="260" w:lineRule="exact"/>
              <w:ind w:left="284"/>
              <w:rPr>
                <w:rFonts w:ascii="Arial" w:eastAsia="Times New Roman" w:hAnsi="Arial" w:cs="Arial"/>
                <w:sz w:val="20"/>
                <w:szCs w:val="20"/>
                <w:lang w:eastAsia="sl-SI"/>
              </w:rPr>
            </w:pPr>
          </w:p>
          <w:p w14:paraId="0508484D" w14:textId="77777777" w:rsidR="00B8556D" w:rsidRPr="00520F4F" w:rsidRDefault="00B8556D" w:rsidP="00B8556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Finančne posledice za državni proračun</w:t>
            </w:r>
          </w:p>
          <w:p w14:paraId="29CA703D"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640ABD3" w14:textId="77777777" w:rsidR="00B8556D" w:rsidRPr="00520F4F" w:rsidRDefault="00B8556D" w:rsidP="00B8556D">
            <w:pPr>
              <w:widowControl w:val="0"/>
              <w:suppressAutoHyphens/>
              <w:spacing w:after="0" w:line="260" w:lineRule="exact"/>
              <w:ind w:left="720"/>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II.a Pravice porabe za izvedbo predlaganih rešitev so zagotovljene:</w:t>
            </w:r>
          </w:p>
          <w:p w14:paraId="0A0CAB6D"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Navedejo se proračunski uporabnik, ki financira projekt oziroma ukrep; projekt oziroma ukrep, s </w:t>
            </w:r>
            <w:r w:rsidRPr="00520F4F">
              <w:rPr>
                <w:rFonts w:ascii="Arial" w:eastAsia="Times New Roman" w:hAnsi="Arial" w:cs="Arial"/>
                <w:sz w:val="20"/>
                <w:szCs w:val="20"/>
                <w:lang w:eastAsia="sl-SI"/>
              </w:rPr>
              <w:lastRenderedPageBreak/>
              <w:t>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3192C0C" w14:textId="77777777" w:rsidR="00B8556D" w:rsidRPr="00520F4F" w:rsidRDefault="00B8556D" w:rsidP="00B8556D">
            <w:pPr>
              <w:widowControl w:val="0"/>
              <w:numPr>
                <w:ilvl w:val="0"/>
                <w:numId w:val="5"/>
              </w:numPr>
              <w:suppressAutoHyphens/>
              <w:spacing w:after="0" w:line="260" w:lineRule="exact"/>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proračunski uporabnik, ki bo financiral novi projekt oziroma ukrep,</w:t>
            </w:r>
          </w:p>
          <w:p w14:paraId="17BB8BB9" w14:textId="77777777" w:rsidR="00B8556D" w:rsidRPr="00520F4F" w:rsidRDefault="00B8556D" w:rsidP="00B8556D">
            <w:pPr>
              <w:widowControl w:val="0"/>
              <w:numPr>
                <w:ilvl w:val="0"/>
                <w:numId w:val="5"/>
              </w:numPr>
              <w:suppressAutoHyphens/>
              <w:spacing w:after="0" w:line="260" w:lineRule="exact"/>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projekt oziroma ukrep, s katerim se bodo dosegli cilji vladnega gradiva, in </w:t>
            </w:r>
          </w:p>
          <w:p w14:paraId="10EBF700" w14:textId="77777777" w:rsidR="00B8556D" w:rsidRPr="00520F4F" w:rsidRDefault="00B8556D" w:rsidP="00B8556D">
            <w:pPr>
              <w:widowControl w:val="0"/>
              <w:numPr>
                <w:ilvl w:val="0"/>
                <w:numId w:val="5"/>
              </w:numPr>
              <w:suppressAutoHyphens/>
              <w:spacing w:after="0" w:line="260" w:lineRule="exact"/>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proračunske postavke.</w:t>
            </w:r>
          </w:p>
          <w:p w14:paraId="476F76B8"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2A41C5" w14:textId="77777777" w:rsidR="00B8556D" w:rsidRPr="00520F4F" w:rsidRDefault="00B8556D" w:rsidP="00B8556D">
            <w:pPr>
              <w:widowControl w:val="0"/>
              <w:suppressAutoHyphens/>
              <w:spacing w:after="0" w:line="260" w:lineRule="exact"/>
              <w:ind w:left="71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II.b Manjkajoče pravice porabe bodo zagotovljene s prerazporeditvijo:</w:t>
            </w:r>
          </w:p>
          <w:p w14:paraId="6229DCA2"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B022A49" w14:textId="77777777" w:rsidR="00B8556D" w:rsidRPr="00520F4F" w:rsidRDefault="00B8556D" w:rsidP="00B8556D">
            <w:pPr>
              <w:widowControl w:val="0"/>
              <w:suppressAutoHyphens/>
              <w:spacing w:after="0" w:line="260" w:lineRule="exact"/>
              <w:ind w:left="71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II.c Načrtovana nadomestitev zmanjšanih prihodkov in povečanih odhodkov proračuna:</w:t>
            </w:r>
          </w:p>
          <w:p w14:paraId="1D1D20E4"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18393BD" w14:textId="77777777" w:rsidR="00B8556D" w:rsidRPr="00520F4F" w:rsidRDefault="00B8556D" w:rsidP="00B8556D">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B8556D" w:rsidRPr="00520F4F" w14:paraId="09F7489F"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9"/>
        </w:trPr>
        <w:tc>
          <w:tcPr>
            <w:tcW w:w="9200" w:type="dxa"/>
            <w:gridSpan w:val="9"/>
            <w:tcBorders>
              <w:top w:val="single" w:sz="4" w:space="0" w:color="000000"/>
              <w:left w:val="single" w:sz="4" w:space="0" w:color="000000"/>
              <w:bottom w:val="single" w:sz="4" w:space="0" w:color="000000"/>
              <w:right w:val="single" w:sz="4" w:space="0" w:color="000000"/>
            </w:tcBorders>
          </w:tcPr>
          <w:p w14:paraId="0F2E9ADA" w14:textId="77777777" w:rsidR="00B8556D" w:rsidRPr="00520F4F" w:rsidRDefault="00B8556D" w:rsidP="00B8556D">
            <w:pPr>
              <w:spacing w:after="0" w:line="260" w:lineRule="exact"/>
              <w:rPr>
                <w:rFonts w:ascii="Arial" w:eastAsia="Times New Roman" w:hAnsi="Arial" w:cs="Arial"/>
                <w:b/>
                <w:sz w:val="20"/>
                <w:szCs w:val="20"/>
              </w:rPr>
            </w:pPr>
            <w:r w:rsidRPr="00520F4F">
              <w:rPr>
                <w:rFonts w:ascii="Arial" w:eastAsia="Times New Roman" w:hAnsi="Arial" w:cs="Arial"/>
                <w:b/>
                <w:sz w:val="20"/>
                <w:szCs w:val="20"/>
              </w:rPr>
              <w:lastRenderedPageBreak/>
              <w:t>7.b Predstavitev ocene fina</w:t>
            </w:r>
            <w:r w:rsidR="00C15903">
              <w:rPr>
                <w:rFonts w:ascii="Arial" w:eastAsia="Times New Roman" w:hAnsi="Arial" w:cs="Arial"/>
                <w:b/>
                <w:sz w:val="20"/>
                <w:szCs w:val="20"/>
              </w:rPr>
              <w:t xml:space="preserve">nčnih posledic pod 40.000 EUR: </w:t>
            </w:r>
          </w:p>
        </w:tc>
      </w:tr>
      <w:tr w:rsidR="00B8556D" w:rsidRPr="00520F4F" w14:paraId="7D5468AC"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EA9A60E" w14:textId="77777777" w:rsidR="00B8556D" w:rsidRPr="00520F4F" w:rsidRDefault="00B8556D" w:rsidP="00B8556D">
            <w:pPr>
              <w:spacing w:after="0" w:line="260" w:lineRule="exact"/>
              <w:rPr>
                <w:rFonts w:ascii="Arial" w:eastAsia="Times New Roman" w:hAnsi="Arial" w:cs="Arial"/>
                <w:b/>
                <w:sz w:val="20"/>
                <w:szCs w:val="20"/>
              </w:rPr>
            </w:pPr>
            <w:r w:rsidRPr="00520F4F">
              <w:rPr>
                <w:rFonts w:ascii="Arial" w:eastAsia="Times New Roman" w:hAnsi="Arial" w:cs="Arial"/>
                <w:b/>
                <w:sz w:val="20"/>
                <w:szCs w:val="20"/>
              </w:rPr>
              <w:t>8. Predstavitev sodelovanja z združenji občin:</w:t>
            </w:r>
          </w:p>
        </w:tc>
      </w:tr>
      <w:tr w:rsidR="00B8556D" w:rsidRPr="00520F4F" w14:paraId="5F4F1E89"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8"/>
        </w:trPr>
        <w:tc>
          <w:tcPr>
            <w:tcW w:w="6769" w:type="dxa"/>
            <w:gridSpan w:val="7"/>
          </w:tcPr>
          <w:p w14:paraId="2A408134"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Vsebina predloženega gradiva (predpisa) vpliva na:</w:t>
            </w:r>
          </w:p>
          <w:p w14:paraId="07A95EF7" w14:textId="77777777" w:rsidR="00B8556D" w:rsidRPr="00520F4F" w:rsidRDefault="00B8556D" w:rsidP="00B8556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pristojnosti občin,</w:t>
            </w:r>
          </w:p>
          <w:p w14:paraId="07ACF09E" w14:textId="77777777" w:rsidR="00B8556D" w:rsidRPr="00520F4F" w:rsidRDefault="00B8556D" w:rsidP="00B8556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delovanje občin,</w:t>
            </w:r>
          </w:p>
          <w:p w14:paraId="10978A6F" w14:textId="77777777" w:rsidR="00B8556D" w:rsidRPr="00520F4F" w:rsidRDefault="00B8556D" w:rsidP="00B8556D">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financiranje občin.</w:t>
            </w:r>
          </w:p>
          <w:p w14:paraId="20A67E2C" w14:textId="77777777" w:rsidR="00B8556D" w:rsidRPr="00520F4F" w:rsidRDefault="00B8556D" w:rsidP="00B8556D">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E431A27"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NE</w:t>
            </w:r>
          </w:p>
        </w:tc>
      </w:tr>
      <w:tr w:rsidR="00B8556D" w:rsidRPr="00520F4F" w14:paraId="7BEE612A"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44"/>
        </w:trPr>
        <w:tc>
          <w:tcPr>
            <w:tcW w:w="9200" w:type="dxa"/>
            <w:gridSpan w:val="9"/>
          </w:tcPr>
          <w:p w14:paraId="79535BD6"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Gradivo (predpis) je bilo poslano v mnenje: </w:t>
            </w:r>
          </w:p>
          <w:p w14:paraId="0DF71A6E" w14:textId="77777777" w:rsidR="00B8556D" w:rsidRPr="00520F4F" w:rsidRDefault="00B8556D" w:rsidP="00B855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Skupnosti občin Slovenije SOS: </w:t>
            </w:r>
            <w:r w:rsidRPr="00520F4F">
              <w:rPr>
                <w:rFonts w:ascii="Arial" w:eastAsia="Times New Roman" w:hAnsi="Arial" w:cs="Arial"/>
                <w:b/>
                <w:sz w:val="20"/>
                <w:szCs w:val="20"/>
                <w:lang w:eastAsia="sl-SI"/>
              </w:rPr>
              <w:t>NE</w:t>
            </w:r>
          </w:p>
          <w:p w14:paraId="5BBDA0D6" w14:textId="77777777" w:rsidR="00B8556D" w:rsidRPr="00520F4F" w:rsidRDefault="00B8556D" w:rsidP="00B855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Združenju občin Slovenije ZOS: </w:t>
            </w:r>
            <w:r w:rsidRPr="00520F4F">
              <w:rPr>
                <w:rFonts w:ascii="Arial" w:eastAsia="Times New Roman" w:hAnsi="Arial" w:cs="Arial"/>
                <w:b/>
                <w:sz w:val="20"/>
                <w:szCs w:val="20"/>
                <w:lang w:eastAsia="sl-SI"/>
              </w:rPr>
              <w:t>NE</w:t>
            </w:r>
          </w:p>
          <w:p w14:paraId="14D01866" w14:textId="77777777" w:rsidR="00B8556D" w:rsidRPr="00520F4F" w:rsidRDefault="00B8556D" w:rsidP="00B855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Združenju mestnih občin Slovenije ZMOS: </w:t>
            </w:r>
            <w:r w:rsidRPr="00520F4F">
              <w:rPr>
                <w:rFonts w:ascii="Arial" w:eastAsia="Times New Roman" w:hAnsi="Arial" w:cs="Arial"/>
                <w:b/>
                <w:sz w:val="20"/>
                <w:szCs w:val="20"/>
                <w:lang w:eastAsia="sl-SI"/>
              </w:rPr>
              <w:t>NE</w:t>
            </w:r>
          </w:p>
          <w:p w14:paraId="0E44AEB0"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8556D" w:rsidRPr="00520F4F" w14:paraId="75669283"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3127030" w14:textId="77777777" w:rsidR="00B8556D" w:rsidRPr="00520F4F" w:rsidRDefault="00B8556D" w:rsidP="00B8556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0F4F">
              <w:rPr>
                <w:rFonts w:ascii="Arial" w:eastAsia="Times New Roman" w:hAnsi="Arial" w:cs="Arial"/>
                <w:b/>
                <w:sz w:val="20"/>
                <w:szCs w:val="20"/>
                <w:lang w:eastAsia="sl-SI"/>
              </w:rPr>
              <w:t>9. Predstavitev sodelovanja javnosti:</w:t>
            </w:r>
          </w:p>
        </w:tc>
      </w:tr>
      <w:tr w:rsidR="00B8556D" w:rsidRPr="00520F4F" w14:paraId="144E45ED"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0FAAD1"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20F4F">
              <w:rPr>
                <w:rFonts w:ascii="Arial" w:eastAsia="Times New Roman" w:hAnsi="Arial" w:cs="Arial"/>
                <w:iCs/>
                <w:sz w:val="20"/>
                <w:szCs w:val="20"/>
                <w:lang w:eastAsia="sl-SI"/>
              </w:rPr>
              <w:t>Gradivo je bilo predhodno objavljeno na spletni strani predlagatelja:</w:t>
            </w:r>
          </w:p>
        </w:tc>
        <w:tc>
          <w:tcPr>
            <w:tcW w:w="2431" w:type="dxa"/>
            <w:gridSpan w:val="2"/>
          </w:tcPr>
          <w:p w14:paraId="2319152E"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B8556D" w:rsidRPr="00520F4F" w14:paraId="5D0A34F9"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9DD6220"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Sodelovanje javnosti ni potrebno niti določeno s poslovnikom vlade.</w:t>
            </w:r>
          </w:p>
        </w:tc>
      </w:tr>
      <w:tr w:rsidR="00B8556D" w:rsidRPr="00520F4F" w14:paraId="5202539D"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9F1C01"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8556D" w:rsidRPr="00520F4F" w14:paraId="36AFED2A"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E4E949D" w14:textId="77777777" w:rsidR="00B8556D" w:rsidRPr="00520F4F" w:rsidRDefault="00B8556D" w:rsidP="00B8556D">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7A8180F"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B8556D" w:rsidRPr="00520F4F" w14:paraId="0600AD7A"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62A2573" w14:textId="77777777" w:rsidR="00B8556D" w:rsidRPr="00520F4F" w:rsidRDefault="00B8556D" w:rsidP="00B8556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0F4F">
              <w:rPr>
                <w:rFonts w:ascii="Arial" w:eastAsia="Times New Roman" w:hAnsi="Arial" w:cs="Arial"/>
                <w:b/>
                <w:sz w:val="20"/>
                <w:szCs w:val="20"/>
                <w:lang w:eastAsia="sl-SI"/>
              </w:rPr>
              <w:t>11. Gradivo je uvrščeno v delovni program vlade:</w:t>
            </w:r>
          </w:p>
        </w:tc>
        <w:tc>
          <w:tcPr>
            <w:tcW w:w="2431" w:type="dxa"/>
            <w:gridSpan w:val="2"/>
            <w:vAlign w:val="center"/>
          </w:tcPr>
          <w:p w14:paraId="69EB614D"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NE</w:t>
            </w:r>
          </w:p>
        </w:tc>
      </w:tr>
      <w:tr w:rsidR="00B8556D" w:rsidRPr="00520F4F" w14:paraId="29B975DF"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9"/>
        </w:trPr>
        <w:tc>
          <w:tcPr>
            <w:tcW w:w="9200" w:type="dxa"/>
            <w:gridSpan w:val="9"/>
            <w:tcBorders>
              <w:top w:val="single" w:sz="4" w:space="0" w:color="000000"/>
              <w:left w:val="single" w:sz="4" w:space="0" w:color="000000"/>
              <w:bottom w:val="single" w:sz="4" w:space="0" w:color="000000"/>
              <w:right w:val="single" w:sz="4" w:space="0" w:color="000000"/>
            </w:tcBorders>
          </w:tcPr>
          <w:p w14:paraId="6E1089EE" w14:textId="77777777" w:rsidR="00D8709B" w:rsidRDefault="00D8709B" w:rsidP="00C15903">
            <w:pPr>
              <w:widowControl w:val="0"/>
              <w:suppressAutoHyphens/>
              <w:overflowPunct w:val="0"/>
              <w:autoSpaceDE w:val="0"/>
              <w:autoSpaceDN w:val="0"/>
              <w:adjustRightInd w:val="0"/>
              <w:spacing w:after="0" w:line="260" w:lineRule="exact"/>
              <w:ind w:left="2124"/>
              <w:jc w:val="center"/>
              <w:textAlignment w:val="baseline"/>
              <w:outlineLvl w:val="3"/>
              <w:rPr>
                <w:rFonts w:ascii="Arial" w:hAnsi="Arial" w:cs="Arial"/>
                <w:sz w:val="20"/>
                <w:szCs w:val="20"/>
              </w:rPr>
            </w:pPr>
          </w:p>
          <w:p w14:paraId="5AB847B5" w14:textId="0F835347" w:rsidR="00C15903" w:rsidRPr="00520F4F" w:rsidRDefault="00BC05A8" w:rsidP="00C15903">
            <w:pPr>
              <w:widowControl w:val="0"/>
              <w:suppressAutoHyphens/>
              <w:overflowPunct w:val="0"/>
              <w:autoSpaceDE w:val="0"/>
              <w:autoSpaceDN w:val="0"/>
              <w:adjustRightInd w:val="0"/>
              <w:spacing w:after="0" w:line="260" w:lineRule="exact"/>
              <w:ind w:left="2124"/>
              <w:jc w:val="center"/>
              <w:textAlignment w:val="baseline"/>
              <w:outlineLvl w:val="3"/>
              <w:rPr>
                <w:rFonts w:ascii="Arial" w:eastAsia="Times New Roman" w:hAnsi="Arial" w:cs="Arial"/>
                <w:sz w:val="20"/>
                <w:szCs w:val="20"/>
                <w:lang w:eastAsia="sl-SI"/>
              </w:rPr>
            </w:pPr>
            <w:r>
              <w:rPr>
                <w:rFonts w:ascii="Arial" w:hAnsi="Arial" w:cs="Arial"/>
                <w:sz w:val="20"/>
                <w:szCs w:val="20"/>
              </w:rPr>
              <w:t>Barbara Kolenko Helbl</w:t>
            </w:r>
          </w:p>
          <w:p w14:paraId="6AA3D1EE" w14:textId="0E99E9F5" w:rsidR="00B8556D" w:rsidRPr="00520F4F" w:rsidRDefault="00C15903" w:rsidP="005A43E5">
            <w:pPr>
              <w:pStyle w:val="Neotevilenodstavek"/>
              <w:spacing w:after="0" w:line="240" w:lineRule="auto"/>
              <w:ind w:left="2124"/>
              <w:jc w:val="center"/>
              <w:rPr>
                <w:sz w:val="20"/>
                <w:szCs w:val="20"/>
              </w:rPr>
            </w:pPr>
            <w:r>
              <w:rPr>
                <w:sz w:val="20"/>
                <w:szCs w:val="20"/>
              </w:rPr>
              <w:t>generaln</w:t>
            </w:r>
            <w:r w:rsidR="00BC05A8">
              <w:rPr>
                <w:sz w:val="20"/>
                <w:szCs w:val="20"/>
              </w:rPr>
              <w:t>a</w:t>
            </w:r>
            <w:r w:rsidRPr="00520F4F">
              <w:rPr>
                <w:sz w:val="20"/>
                <w:szCs w:val="20"/>
              </w:rPr>
              <w:t xml:space="preserve"> sekretar</w:t>
            </w:r>
            <w:r w:rsidR="00BC05A8">
              <w:rPr>
                <w:sz w:val="20"/>
                <w:szCs w:val="20"/>
              </w:rPr>
              <w:t>ka</w:t>
            </w:r>
            <w:r w:rsidRPr="00520F4F">
              <w:rPr>
                <w:sz w:val="20"/>
                <w:szCs w:val="20"/>
              </w:rPr>
              <w:t xml:space="preserve"> </w:t>
            </w:r>
          </w:p>
        </w:tc>
      </w:tr>
    </w:tbl>
    <w:p w14:paraId="0B8857B1" w14:textId="77777777" w:rsidR="00D8709B" w:rsidRDefault="00D8709B" w:rsidP="00936197">
      <w:pPr>
        <w:autoSpaceDE w:val="0"/>
        <w:autoSpaceDN w:val="0"/>
        <w:adjustRightInd w:val="0"/>
        <w:spacing w:line="240" w:lineRule="atLeast"/>
        <w:rPr>
          <w:rFonts w:ascii="Arial" w:eastAsia="Times New Roman" w:hAnsi="Arial" w:cs="Arial"/>
          <w:sz w:val="20"/>
          <w:szCs w:val="20"/>
          <w:lang w:eastAsia="sl-SI"/>
        </w:rPr>
      </w:pPr>
    </w:p>
    <w:p w14:paraId="0898C7E4" w14:textId="77777777" w:rsidR="00D8709B" w:rsidRDefault="00D8709B" w:rsidP="00936197">
      <w:pPr>
        <w:autoSpaceDE w:val="0"/>
        <w:autoSpaceDN w:val="0"/>
        <w:adjustRightInd w:val="0"/>
        <w:spacing w:line="240" w:lineRule="atLeast"/>
        <w:rPr>
          <w:rFonts w:ascii="Arial" w:eastAsia="Times New Roman" w:hAnsi="Arial" w:cs="Arial"/>
          <w:sz w:val="20"/>
          <w:szCs w:val="20"/>
          <w:lang w:eastAsia="sl-SI"/>
        </w:rPr>
      </w:pPr>
    </w:p>
    <w:p w14:paraId="272E038A" w14:textId="77777777" w:rsidR="00007065" w:rsidRDefault="00007065" w:rsidP="00936197">
      <w:pPr>
        <w:autoSpaceDE w:val="0"/>
        <w:autoSpaceDN w:val="0"/>
        <w:adjustRightInd w:val="0"/>
        <w:spacing w:line="240" w:lineRule="atLeast"/>
        <w:rPr>
          <w:rFonts w:ascii="Arial" w:eastAsia="Times New Roman" w:hAnsi="Arial" w:cs="Arial"/>
          <w:sz w:val="20"/>
          <w:szCs w:val="20"/>
          <w:lang w:eastAsia="sl-SI"/>
        </w:rPr>
      </w:pPr>
    </w:p>
    <w:p w14:paraId="2B4A8DE4" w14:textId="77777777" w:rsidR="00007065" w:rsidRDefault="00007065" w:rsidP="00936197">
      <w:pPr>
        <w:autoSpaceDE w:val="0"/>
        <w:autoSpaceDN w:val="0"/>
        <w:adjustRightInd w:val="0"/>
        <w:spacing w:line="240" w:lineRule="atLeast"/>
        <w:rPr>
          <w:rFonts w:ascii="Arial" w:eastAsia="Times New Roman" w:hAnsi="Arial" w:cs="Arial"/>
          <w:sz w:val="20"/>
          <w:szCs w:val="20"/>
          <w:lang w:eastAsia="sl-SI"/>
        </w:rPr>
      </w:pPr>
      <w:bookmarkStart w:id="1" w:name="_GoBack"/>
      <w:bookmarkEnd w:id="1"/>
    </w:p>
    <w:p w14:paraId="514E96A9" w14:textId="77777777" w:rsidR="00936197" w:rsidRPr="00A4491C" w:rsidRDefault="00936197" w:rsidP="00936197">
      <w:pPr>
        <w:autoSpaceDE w:val="0"/>
        <w:autoSpaceDN w:val="0"/>
        <w:adjustRightInd w:val="0"/>
        <w:spacing w:line="240" w:lineRule="atLeast"/>
        <w:rPr>
          <w:rFonts w:ascii="Arial" w:eastAsia="Times New Roman" w:hAnsi="Arial" w:cs="Arial"/>
          <w:sz w:val="20"/>
          <w:szCs w:val="20"/>
          <w:lang w:eastAsia="sl-SI"/>
        </w:rPr>
      </w:pPr>
      <w:r w:rsidRPr="00A4491C">
        <w:rPr>
          <w:rFonts w:ascii="Arial" w:eastAsia="Times New Roman" w:hAnsi="Arial" w:cs="Arial"/>
          <w:sz w:val="20"/>
          <w:szCs w:val="20"/>
          <w:lang w:eastAsia="sl-SI"/>
        </w:rPr>
        <w:lastRenderedPageBreak/>
        <w:t>Priloge:</w:t>
      </w:r>
    </w:p>
    <w:p w14:paraId="0435C56D" w14:textId="00C0B8D2" w:rsidR="00F45C33" w:rsidRDefault="00D06271" w:rsidP="00F45C33">
      <w:pPr>
        <w:numPr>
          <w:ilvl w:val="0"/>
          <w:numId w:val="11"/>
        </w:numPr>
        <w:spacing w:after="0" w:line="240" w:lineRule="auto"/>
        <w:jc w:val="both"/>
        <w:rPr>
          <w:rFonts w:ascii="Arial" w:hAnsi="Arial" w:cs="Arial"/>
          <w:sz w:val="20"/>
        </w:rPr>
      </w:pPr>
      <w:bookmarkStart w:id="2" w:name="_Hlk92285899"/>
      <w:r>
        <w:rPr>
          <w:rFonts w:ascii="Arial" w:hAnsi="Arial" w:cs="Arial"/>
          <w:sz w:val="20"/>
        </w:rPr>
        <w:t>c</w:t>
      </w:r>
      <w:r w:rsidR="00AF2CEF">
        <w:rPr>
          <w:rFonts w:ascii="Arial" w:hAnsi="Arial" w:cs="Arial"/>
          <w:sz w:val="20"/>
        </w:rPr>
        <w:t xml:space="preserve">eniki gospodarske javne službe </w:t>
      </w:r>
      <w:r w:rsidR="00F26EC0">
        <w:rPr>
          <w:rFonts w:ascii="Arial" w:hAnsi="Arial" w:cs="Arial"/>
          <w:sz w:val="20"/>
        </w:rPr>
        <w:t>2025</w:t>
      </w:r>
      <w:r w:rsidR="008A0862">
        <w:rPr>
          <w:rFonts w:ascii="Arial" w:hAnsi="Arial" w:cs="Arial"/>
          <w:sz w:val="20"/>
        </w:rPr>
        <w:t xml:space="preserve"> (združeno)</w:t>
      </w:r>
      <w:r w:rsidR="00F45C33">
        <w:rPr>
          <w:rFonts w:ascii="Arial" w:hAnsi="Arial" w:cs="Arial"/>
          <w:sz w:val="20"/>
        </w:rPr>
        <w:t>:</w:t>
      </w:r>
    </w:p>
    <w:p w14:paraId="6882D3EF" w14:textId="45CA9750" w:rsidR="00F45C33" w:rsidRPr="00F45C33" w:rsidRDefault="004558CF" w:rsidP="00F45C33">
      <w:pPr>
        <w:pStyle w:val="Odstavekseznama"/>
        <w:numPr>
          <w:ilvl w:val="0"/>
          <w:numId w:val="40"/>
        </w:numPr>
        <w:jc w:val="both"/>
        <w:rPr>
          <w:rFonts w:ascii="Arial" w:hAnsi="Arial" w:cs="Arial"/>
          <w:sz w:val="20"/>
        </w:rPr>
      </w:pPr>
      <w:r>
        <w:rPr>
          <w:rFonts w:ascii="Arial" w:hAnsi="Arial" w:cs="Arial"/>
          <w:sz w:val="20"/>
        </w:rPr>
        <w:t>Cenik JS U</w:t>
      </w:r>
      <w:r w:rsidR="00AF2CEF" w:rsidRPr="00F45C33">
        <w:rPr>
          <w:rFonts w:ascii="Arial" w:hAnsi="Arial" w:cs="Arial"/>
          <w:sz w:val="20"/>
        </w:rPr>
        <w:t>poraba prostorov in predavalnic,</w:t>
      </w:r>
    </w:p>
    <w:p w14:paraId="5CA69DD7" w14:textId="5DEFBFA6" w:rsidR="004E155E" w:rsidRDefault="004558CF" w:rsidP="00F45C33">
      <w:pPr>
        <w:pStyle w:val="Odstavekseznama"/>
        <w:numPr>
          <w:ilvl w:val="0"/>
          <w:numId w:val="40"/>
        </w:numPr>
        <w:jc w:val="both"/>
        <w:rPr>
          <w:rFonts w:ascii="Arial" w:hAnsi="Arial" w:cs="Arial"/>
          <w:sz w:val="20"/>
        </w:rPr>
      </w:pPr>
      <w:r>
        <w:rPr>
          <w:rFonts w:ascii="Arial" w:hAnsi="Arial" w:cs="Arial"/>
          <w:sz w:val="20"/>
        </w:rPr>
        <w:t>Cenik JS - T</w:t>
      </w:r>
      <w:r w:rsidR="00F45C33">
        <w:rPr>
          <w:rFonts w:ascii="Arial" w:hAnsi="Arial" w:cs="Arial"/>
          <w:sz w:val="20"/>
        </w:rPr>
        <w:t>ehnična oprema</w:t>
      </w:r>
      <w:r w:rsidR="00AF2CEF" w:rsidRPr="00F45C33">
        <w:rPr>
          <w:rFonts w:ascii="Arial" w:hAnsi="Arial" w:cs="Arial"/>
          <w:sz w:val="20"/>
        </w:rPr>
        <w:t>, multimedijske storitve</w:t>
      </w:r>
      <w:r w:rsidR="00F45C33">
        <w:rPr>
          <w:rFonts w:ascii="Arial" w:hAnsi="Arial" w:cs="Arial"/>
          <w:sz w:val="20"/>
        </w:rPr>
        <w:t>,</w:t>
      </w:r>
    </w:p>
    <w:p w14:paraId="6AA1E498" w14:textId="403AC55B" w:rsidR="00F45C33" w:rsidRPr="00F45C33" w:rsidRDefault="004558CF" w:rsidP="00F45C33">
      <w:pPr>
        <w:pStyle w:val="Odstavekseznama"/>
        <w:numPr>
          <w:ilvl w:val="0"/>
          <w:numId w:val="40"/>
        </w:numPr>
        <w:jc w:val="both"/>
        <w:rPr>
          <w:rFonts w:ascii="Arial" w:hAnsi="Arial" w:cs="Arial"/>
          <w:sz w:val="20"/>
        </w:rPr>
      </w:pPr>
      <w:r>
        <w:rPr>
          <w:rFonts w:ascii="Arial" w:hAnsi="Arial" w:cs="Arial"/>
          <w:sz w:val="20"/>
        </w:rPr>
        <w:t xml:space="preserve">Cenik </w:t>
      </w:r>
      <w:r w:rsidR="00E01326">
        <w:rPr>
          <w:rFonts w:ascii="Arial" w:hAnsi="Arial" w:cs="Arial"/>
          <w:sz w:val="20"/>
        </w:rPr>
        <w:t xml:space="preserve">JS </w:t>
      </w:r>
      <w:r>
        <w:rPr>
          <w:rFonts w:ascii="Arial" w:hAnsi="Arial" w:cs="Arial"/>
          <w:sz w:val="20"/>
        </w:rPr>
        <w:t>P</w:t>
      </w:r>
      <w:r w:rsidR="00F45C33">
        <w:rPr>
          <w:rFonts w:ascii="Arial" w:hAnsi="Arial" w:cs="Arial"/>
          <w:sz w:val="20"/>
        </w:rPr>
        <w:t>enzionske storitve</w:t>
      </w:r>
    </w:p>
    <w:p w14:paraId="4254E898" w14:textId="650E7A55" w:rsidR="00F26EC0" w:rsidRDefault="00F26EC0" w:rsidP="00D648C0">
      <w:pPr>
        <w:numPr>
          <w:ilvl w:val="0"/>
          <w:numId w:val="11"/>
        </w:numPr>
        <w:spacing w:after="0" w:line="240" w:lineRule="auto"/>
        <w:jc w:val="both"/>
        <w:rPr>
          <w:rFonts w:ascii="Arial" w:hAnsi="Arial" w:cs="Arial"/>
          <w:sz w:val="20"/>
        </w:rPr>
      </w:pPr>
      <w:r>
        <w:rPr>
          <w:rFonts w:ascii="Arial" w:hAnsi="Arial" w:cs="Arial"/>
          <w:sz w:val="20"/>
        </w:rPr>
        <w:t>c</w:t>
      </w:r>
      <w:r w:rsidR="00F45C33">
        <w:rPr>
          <w:rFonts w:ascii="Arial" w:hAnsi="Arial" w:cs="Arial"/>
          <w:sz w:val="20"/>
        </w:rPr>
        <w:t xml:space="preserve">enik gospodarske javne službe 2025 - </w:t>
      </w:r>
      <w:r>
        <w:rPr>
          <w:rFonts w:ascii="Arial" w:hAnsi="Arial" w:cs="Arial"/>
          <w:sz w:val="20"/>
        </w:rPr>
        <w:t xml:space="preserve">hrana in pijača </w:t>
      </w:r>
    </w:p>
    <w:bookmarkEnd w:id="2"/>
    <w:p w14:paraId="4023F22F" w14:textId="4CA46005" w:rsidR="00CD6ED9" w:rsidRPr="00F26EC0" w:rsidRDefault="00691BBB" w:rsidP="00D648C0">
      <w:pPr>
        <w:numPr>
          <w:ilvl w:val="0"/>
          <w:numId w:val="11"/>
        </w:numPr>
        <w:spacing w:after="0" w:line="240" w:lineRule="auto"/>
        <w:jc w:val="both"/>
        <w:rPr>
          <w:rFonts w:ascii="Arial" w:hAnsi="Arial" w:cs="Arial"/>
          <w:sz w:val="20"/>
        </w:rPr>
      </w:pPr>
      <w:r>
        <w:rPr>
          <w:rFonts w:ascii="Arial" w:eastAsia="Times New Roman" w:hAnsi="Arial" w:cs="Arial"/>
          <w:iCs/>
          <w:sz w:val="20"/>
          <w:szCs w:val="20"/>
          <w:lang w:eastAsia="sl-SI"/>
        </w:rPr>
        <w:t>s</w:t>
      </w:r>
      <w:r w:rsidR="00CD6ED9">
        <w:rPr>
          <w:rFonts w:ascii="Arial" w:eastAsia="Times New Roman" w:hAnsi="Arial" w:cs="Arial"/>
          <w:iCs/>
          <w:sz w:val="20"/>
          <w:szCs w:val="20"/>
          <w:lang w:eastAsia="sl-SI"/>
        </w:rPr>
        <w:t>klep upravnega odbora št.</w:t>
      </w:r>
      <w:r w:rsidR="00915EE0">
        <w:rPr>
          <w:rFonts w:ascii="Arial" w:eastAsia="Times New Roman" w:hAnsi="Arial" w:cs="Arial"/>
          <w:iCs/>
          <w:sz w:val="20"/>
          <w:szCs w:val="20"/>
          <w:lang w:eastAsia="sl-SI"/>
        </w:rPr>
        <w:t xml:space="preserve"> </w:t>
      </w:r>
      <w:r w:rsidR="00F26EC0">
        <w:rPr>
          <w:rFonts w:ascii="Arial" w:eastAsia="Times New Roman" w:hAnsi="Arial" w:cs="Arial"/>
          <w:iCs/>
          <w:sz w:val="20"/>
          <w:szCs w:val="20"/>
          <w:lang w:eastAsia="sl-SI"/>
        </w:rPr>
        <w:t>104</w:t>
      </w:r>
    </w:p>
    <w:p w14:paraId="1D40023F" w14:textId="62AB6371" w:rsidR="00F26EC0" w:rsidRPr="00691BBB" w:rsidRDefault="00F26EC0" w:rsidP="00D648C0">
      <w:pPr>
        <w:numPr>
          <w:ilvl w:val="0"/>
          <w:numId w:val="11"/>
        </w:numPr>
        <w:spacing w:after="0" w:line="240" w:lineRule="auto"/>
        <w:jc w:val="both"/>
        <w:rPr>
          <w:rFonts w:ascii="Arial" w:hAnsi="Arial" w:cs="Arial"/>
          <w:sz w:val="20"/>
        </w:rPr>
      </w:pPr>
      <w:r>
        <w:rPr>
          <w:rFonts w:ascii="Arial" w:eastAsia="Times New Roman" w:hAnsi="Arial" w:cs="Arial"/>
          <w:iCs/>
          <w:sz w:val="20"/>
          <w:szCs w:val="20"/>
          <w:lang w:eastAsia="sl-SI"/>
        </w:rPr>
        <w:t>sklep upravnega odbora št. 112</w:t>
      </w:r>
    </w:p>
    <w:p w14:paraId="39C1EDD0" w14:textId="29905DEA" w:rsidR="00691BBB" w:rsidRPr="00A12A3F" w:rsidRDefault="00691BBB" w:rsidP="00D648C0">
      <w:pPr>
        <w:numPr>
          <w:ilvl w:val="0"/>
          <w:numId w:val="11"/>
        </w:numPr>
        <w:spacing w:after="0" w:line="240" w:lineRule="auto"/>
        <w:jc w:val="both"/>
        <w:rPr>
          <w:rFonts w:ascii="Arial" w:hAnsi="Arial" w:cs="Arial"/>
          <w:sz w:val="20"/>
        </w:rPr>
      </w:pPr>
      <w:r>
        <w:rPr>
          <w:rFonts w:ascii="Arial" w:eastAsia="Times New Roman" w:hAnsi="Arial" w:cs="Arial"/>
          <w:iCs/>
          <w:sz w:val="20"/>
          <w:szCs w:val="20"/>
          <w:lang w:eastAsia="sl-SI"/>
        </w:rPr>
        <w:t>predlog sklepa Vlade RS</w:t>
      </w:r>
    </w:p>
    <w:p w14:paraId="1CFE8A60" w14:textId="521C789E" w:rsidR="0053020F" w:rsidRPr="00A12A3F" w:rsidRDefault="00691BBB" w:rsidP="00D648C0">
      <w:pPr>
        <w:numPr>
          <w:ilvl w:val="0"/>
          <w:numId w:val="11"/>
        </w:numPr>
        <w:spacing w:after="0" w:line="240" w:lineRule="auto"/>
        <w:jc w:val="both"/>
        <w:rPr>
          <w:rFonts w:ascii="Arial" w:hAnsi="Arial" w:cs="Arial"/>
          <w:sz w:val="20"/>
        </w:rPr>
      </w:pPr>
      <w:r>
        <w:rPr>
          <w:rFonts w:ascii="Arial" w:eastAsia="Times New Roman" w:hAnsi="Arial" w:cs="Arial"/>
          <w:iCs/>
          <w:sz w:val="20"/>
          <w:szCs w:val="20"/>
          <w:lang w:eastAsia="sl-SI"/>
        </w:rPr>
        <w:t>o</w:t>
      </w:r>
      <w:r w:rsidR="0053020F">
        <w:rPr>
          <w:rFonts w:ascii="Arial" w:eastAsia="Times New Roman" w:hAnsi="Arial" w:cs="Arial"/>
          <w:iCs/>
          <w:sz w:val="20"/>
          <w:szCs w:val="20"/>
          <w:lang w:eastAsia="sl-SI"/>
        </w:rPr>
        <w:t>brazložitev</w:t>
      </w:r>
    </w:p>
    <w:p w14:paraId="38506667" w14:textId="7F755EBF" w:rsidR="006E5DAF" w:rsidRDefault="0053020F" w:rsidP="006E5DAF">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3C131A30" w14:textId="77777777" w:rsidR="006E5DAF" w:rsidRDefault="006E5DAF" w:rsidP="006E5DAF">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PREDLOG SKLEPA VLADE RS</w:t>
      </w:r>
    </w:p>
    <w:p w14:paraId="16583CC9" w14:textId="77777777" w:rsidR="006E5DAF" w:rsidRDefault="006E5DAF" w:rsidP="006E5DAF">
      <w:pPr>
        <w:spacing w:after="0"/>
        <w:jc w:val="both"/>
        <w:rPr>
          <w:rFonts w:ascii="Arial" w:eastAsia="Times New Roman" w:hAnsi="Arial" w:cs="Arial"/>
          <w:iCs/>
          <w:sz w:val="20"/>
          <w:szCs w:val="20"/>
          <w:lang w:eastAsia="sl-SI"/>
        </w:rPr>
      </w:pPr>
    </w:p>
    <w:p w14:paraId="5220B533" w14:textId="77777777" w:rsidR="006E5DAF" w:rsidRDefault="006E5DAF" w:rsidP="006E5DAF">
      <w:pPr>
        <w:spacing w:after="0"/>
        <w:jc w:val="both"/>
        <w:rPr>
          <w:rFonts w:ascii="Arial" w:eastAsia="Times New Roman" w:hAnsi="Arial" w:cs="Arial"/>
          <w:iCs/>
          <w:sz w:val="20"/>
          <w:szCs w:val="20"/>
          <w:lang w:eastAsia="sl-SI"/>
        </w:rPr>
      </w:pPr>
    </w:p>
    <w:p w14:paraId="70C6667A" w14:textId="77777777" w:rsidR="006E5DAF" w:rsidRDefault="006E5DAF" w:rsidP="006E5DAF">
      <w:pPr>
        <w:pStyle w:val="Neotevilenodstavek"/>
        <w:spacing w:before="0" w:after="0" w:line="240" w:lineRule="auto"/>
        <w:rPr>
          <w:sz w:val="20"/>
          <w:szCs w:val="20"/>
        </w:rPr>
      </w:pPr>
    </w:p>
    <w:p w14:paraId="4B90D16F" w14:textId="2EA2F21E" w:rsidR="006E5DAF" w:rsidRPr="006E5DAF" w:rsidRDefault="006E5DAF" w:rsidP="006E5DAF">
      <w:pPr>
        <w:pStyle w:val="Neotevilenodstavek"/>
        <w:spacing w:before="0" w:after="0" w:line="240" w:lineRule="auto"/>
        <w:rPr>
          <w:sz w:val="20"/>
          <w:szCs w:val="20"/>
        </w:rPr>
      </w:pPr>
      <w:r w:rsidRPr="00CD6ED9">
        <w:rPr>
          <w:sz w:val="20"/>
          <w:szCs w:val="20"/>
        </w:rPr>
        <w:t xml:space="preserve">Na podlagi 17. člena Odloka o ustanovitvi Javnega </w:t>
      </w:r>
      <w:r w:rsidRPr="006E5DAF">
        <w:rPr>
          <w:sz w:val="20"/>
          <w:szCs w:val="20"/>
        </w:rPr>
        <w:t>gospodarskega zavoda Protokolarne storitve Republike Slovenije (Uradni list RS, št. 47/2020)</w:t>
      </w:r>
      <w:r w:rsidR="00965C63" w:rsidRPr="00965C63">
        <w:t xml:space="preserve"> </w:t>
      </w:r>
      <w:r w:rsidR="00965C63" w:rsidRPr="00965C63">
        <w:rPr>
          <w:sz w:val="20"/>
          <w:szCs w:val="20"/>
        </w:rPr>
        <w:t>in šestega odstavka 21. člena Zakona o Vladi Republike Slovenije (Uradni list RS, št. 24/05 – uradno prečiščeno besedilo, 109/08, 38/10 – ZUKN, 8/12, 21/13, 47/13 – ZDU-1G, 65/14, 55/17 in 163/22)</w:t>
      </w:r>
      <w:r w:rsidRPr="006E5DAF">
        <w:rPr>
          <w:sz w:val="20"/>
          <w:szCs w:val="20"/>
        </w:rPr>
        <w:t xml:space="preserve"> je Vlada Republike Slove</w:t>
      </w:r>
      <w:r w:rsidR="00E97A50">
        <w:rPr>
          <w:sz w:val="20"/>
          <w:szCs w:val="20"/>
        </w:rPr>
        <w:t>nije na ___. seji dne _____ 2025</w:t>
      </w:r>
      <w:r w:rsidRPr="006E5DAF">
        <w:rPr>
          <w:sz w:val="20"/>
          <w:szCs w:val="20"/>
        </w:rPr>
        <w:t xml:space="preserve"> sprejela naslednji</w:t>
      </w:r>
    </w:p>
    <w:p w14:paraId="0DBF7442" w14:textId="77777777" w:rsidR="006E5DAF" w:rsidRPr="006E5DAF" w:rsidRDefault="006E5DAF" w:rsidP="006E5DAF">
      <w:pPr>
        <w:overflowPunct w:val="0"/>
        <w:autoSpaceDE w:val="0"/>
        <w:autoSpaceDN w:val="0"/>
        <w:adjustRightInd w:val="0"/>
        <w:spacing w:after="0"/>
        <w:jc w:val="both"/>
        <w:textAlignment w:val="baseline"/>
        <w:rPr>
          <w:rFonts w:ascii="Arial" w:hAnsi="Arial" w:cs="Arial"/>
          <w:sz w:val="20"/>
          <w:szCs w:val="20"/>
        </w:rPr>
      </w:pPr>
    </w:p>
    <w:p w14:paraId="06D25880" w14:textId="77777777" w:rsidR="006E5DAF" w:rsidRDefault="006E5DAF" w:rsidP="006E5DAF">
      <w:pPr>
        <w:overflowPunct w:val="0"/>
        <w:autoSpaceDE w:val="0"/>
        <w:autoSpaceDN w:val="0"/>
        <w:adjustRightInd w:val="0"/>
        <w:spacing w:after="0"/>
        <w:jc w:val="both"/>
        <w:textAlignment w:val="baseline"/>
        <w:rPr>
          <w:rFonts w:ascii="Arial" w:hAnsi="Arial" w:cs="Arial"/>
          <w:sz w:val="20"/>
          <w:szCs w:val="20"/>
        </w:rPr>
      </w:pPr>
    </w:p>
    <w:p w14:paraId="6BFE2A67" w14:textId="77777777" w:rsidR="006E5DAF" w:rsidRPr="006E5DAF" w:rsidRDefault="006E5DAF" w:rsidP="006E5DAF">
      <w:pPr>
        <w:overflowPunct w:val="0"/>
        <w:autoSpaceDE w:val="0"/>
        <w:autoSpaceDN w:val="0"/>
        <w:adjustRightInd w:val="0"/>
        <w:spacing w:after="0"/>
        <w:jc w:val="both"/>
        <w:textAlignment w:val="baseline"/>
        <w:rPr>
          <w:rFonts w:ascii="Arial" w:hAnsi="Arial" w:cs="Arial"/>
          <w:sz w:val="20"/>
          <w:szCs w:val="20"/>
        </w:rPr>
      </w:pPr>
    </w:p>
    <w:p w14:paraId="4E99EC2F" w14:textId="298F5F78" w:rsidR="006E5DAF" w:rsidRPr="006E5DAF" w:rsidRDefault="006E5DAF" w:rsidP="006E5DAF">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6E5DAF">
        <w:rPr>
          <w:rFonts w:ascii="Arial" w:eastAsia="Times New Roman" w:hAnsi="Arial" w:cs="Arial"/>
          <w:sz w:val="20"/>
          <w:szCs w:val="20"/>
          <w:lang w:eastAsia="sl-SI"/>
        </w:rPr>
        <w:t>S K L E P</w:t>
      </w:r>
    </w:p>
    <w:p w14:paraId="04DBAECB" w14:textId="13F7EEC3" w:rsidR="006E5DAF" w:rsidRDefault="006E5DAF" w:rsidP="006E5DAF">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10ADA602" w14:textId="77777777" w:rsidR="006E5DAF" w:rsidRDefault="006E5DAF" w:rsidP="006E5DAF">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65A53CA0" w14:textId="77777777" w:rsidR="006E5DAF" w:rsidRPr="006E5DAF" w:rsidRDefault="006E5DAF" w:rsidP="006E5DAF">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3B8520C6" w14:textId="2DDFA3F9" w:rsidR="00BC5463" w:rsidRDefault="00BC5463" w:rsidP="006E5DAF">
      <w:pPr>
        <w:widowControl w:val="0"/>
        <w:autoSpaceDE w:val="0"/>
        <w:autoSpaceDN w:val="0"/>
        <w:adjustRightInd w:val="0"/>
        <w:spacing w:after="0" w:line="240" w:lineRule="atLeast"/>
        <w:jc w:val="both"/>
        <w:rPr>
          <w:rFonts w:ascii="Arial" w:hAnsi="Arial" w:cs="Arial"/>
          <w:sz w:val="20"/>
          <w:szCs w:val="20"/>
        </w:rPr>
      </w:pPr>
      <w:r w:rsidRPr="00BC5463">
        <w:rPr>
          <w:rFonts w:ascii="Arial" w:hAnsi="Arial" w:cs="Arial"/>
          <w:sz w:val="20"/>
          <w:szCs w:val="20"/>
        </w:rPr>
        <w:t xml:space="preserve">Vlada Republike Slovenije je dala soglasje k cenikom gospodarske javne službe Javnega gospodarskega zavoda Protokolarne storitve Republike Slovenije, ki jih je Upravni odbor Javnega gospodarskega zavoda Protokolarne storitve Republike Slovenije sprejel na 13. redni seji dne              </w:t>
      </w:r>
      <w:r>
        <w:rPr>
          <w:rFonts w:ascii="Arial" w:hAnsi="Arial" w:cs="Arial"/>
          <w:sz w:val="20"/>
          <w:szCs w:val="20"/>
        </w:rPr>
        <w:t xml:space="preserve">    </w:t>
      </w:r>
      <w:r w:rsidRPr="00BC5463">
        <w:rPr>
          <w:rFonts w:ascii="Arial" w:hAnsi="Arial" w:cs="Arial"/>
          <w:sz w:val="20"/>
          <w:szCs w:val="20"/>
        </w:rPr>
        <w:t>12. 3. 2025 in na 15. dopisni seji, ki je potekala od dne 27. 3. 2025 do 28. 3. 2025.</w:t>
      </w:r>
    </w:p>
    <w:p w14:paraId="32CF776E" w14:textId="77777777" w:rsidR="006E5DAF" w:rsidRDefault="006E5DAF" w:rsidP="006E5DAF">
      <w:pPr>
        <w:pStyle w:val="Odstavekseznama"/>
        <w:widowControl w:val="0"/>
        <w:autoSpaceDE w:val="0"/>
        <w:autoSpaceDN w:val="0"/>
        <w:adjustRightInd w:val="0"/>
        <w:spacing w:line="240" w:lineRule="atLeast"/>
        <w:ind w:left="0"/>
        <w:jc w:val="both"/>
        <w:rPr>
          <w:rFonts w:ascii="Arial" w:hAnsi="Arial" w:cs="Arial"/>
          <w:sz w:val="20"/>
        </w:rPr>
      </w:pPr>
    </w:p>
    <w:p w14:paraId="49480336" w14:textId="77777777" w:rsidR="006E5DAF" w:rsidRDefault="006E5DAF" w:rsidP="006E5DAF">
      <w:pPr>
        <w:pStyle w:val="Odstavekseznama"/>
        <w:widowControl w:val="0"/>
        <w:autoSpaceDE w:val="0"/>
        <w:autoSpaceDN w:val="0"/>
        <w:adjustRightInd w:val="0"/>
        <w:spacing w:line="240" w:lineRule="atLeast"/>
        <w:ind w:left="0"/>
        <w:jc w:val="both"/>
        <w:rPr>
          <w:rFonts w:ascii="Arial" w:hAnsi="Arial" w:cs="Arial"/>
          <w:sz w:val="20"/>
        </w:rPr>
      </w:pPr>
    </w:p>
    <w:p w14:paraId="55253025" w14:textId="77777777" w:rsidR="006E5DAF" w:rsidRDefault="006E5DAF" w:rsidP="006E5DAF">
      <w:pPr>
        <w:pStyle w:val="Odstavekseznama"/>
        <w:widowControl w:val="0"/>
        <w:autoSpaceDE w:val="0"/>
        <w:autoSpaceDN w:val="0"/>
        <w:adjustRightInd w:val="0"/>
        <w:spacing w:line="240" w:lineRule="atLeast"/>
        <w:ind w:left="0"/>
        <w:jc w:val="both"/>
        <w:rPr>
          <w:rFonts w:ascii="Arial" w:hAnsi="Arial" w:cs="Arial"/>
          <w:sz w:val="20"/>
        </w:rPr>
      </w:pPr>
    </w:p>
    <w:p w14:paraId="6AB0187D" w14:textId="77777777" w:rsidR="006E5DAF" w:rsidRPr="006E5DAF" w:rsidRDefault="006E5DAF" w:rsidP="006E5DAF">
      <w:pPr>
        <w:pStyle w:val="Odstavekseznama"/>
        <w:widowControl w:val="0"/>
        <w:autoSpaceDE w:val="0"/>
        <w:autoSpaceDN w:val="0"/>
        <w:adjustRightInd w:val="0"/>
        <w:spacing w:line="240" w:lineRule="atLeast"/>
        <w:ind w:left="0"/>
        <w:jc w:val="both"/>
        <w:rPr>
          <w:rFonts w:ascii="Arial" w:hAnsi="Arial" w:cs="Arial"/>
          <w:sz w:val="20"/>
        </w:rPr>
      </w:pPr>
    </w:p>
    <w:p w14:paraId="5C259299" w14:textId="77777777" w:rsidR="006E5DAF" w:rsidRPr="00520F4F" w:rsidRDefault="006E5DAF" w:rsidP="006E5DAF">
      <w:pPr>
        <w:widowControl w:val="0"/>
        <w:suppressAutoHyphens/>
        <w:overflowPunct w:val="0"/>
        <w:autoSpaceDE w:val="0"/>
        <w:autoSpaceDN w:val="0"/>
        <w:adjustRightInd w:val="0"/>
        <w:spacing w:after="0" w:line="260" w:lineRule="exact"/>
        <w:ind w:left="2124"/>
        <w:jc w:val="center"/>
        <w:textAlignment w:val="baseline"/>
        <w:outlineLvl w:val="3"/>
        <w:rPr>
          <w:rFonts w:ascii="Arial" w:eastAsia="Times New Roman" w:hAnsi="Arial" w:cs="Arial"/>
          <w:sz w:val="20"/>
          <w:szCs w:val="20"/>
          <w:lang w:eastAsia="sl-SI"/>
        </w:rPr>
      </w:pPr>
      <w:r w:rsidRPr="006E5DAF">
        <w:rPr>
          <w:rFonts w:ascii="Arial" w:hAnsi="Arial" w:cs="Arial"/>
          <w:sz w:val="20"/>
          <w:szCs w:val="20"/>
        </w:rPr>
        <w:t>Barbara Kolenko</w:t>
      </w:r>
      <w:r>
        <w:rPr>
          <w:rFonts w:ascii="Arial" w:hAnsi="Arial" w:cs="Arial"/>
          <w:sz w:val="20"/>
          <w:szCs w:val="20"/>
        </w:rPr>
        <w:t xml:space="preserve"> Helbl</w:t>
      </w:r>
    </w:p>
    <w:p w14:paraId="2875D70B" w14:textId="77777777" w:rsidR="006E5DAF" w:rsidRPr="00520F4F" w:rsidRDefault="006E5DAF" w:rsidP="006E5DAF">
      <w:pPr>
        <w:pStyle w:val="Neotevilenodstavek"/>
        <w:spacing w:after="0" w:line="240" w:lineRule="auto"/>
        <w:ind w:left="2124"/>
        <w:jc w:val="center"/>
        <w:rPr>
          <w:sz w:val="20"/>
          <w:szCs w:val="20"/>
        </w:rPr>
      </w:pPr>
      <w:r w:rsidRPr="00A12A3F">
        <w:rPr>
          <w:sz w:val="20"/>
          <w:szCs w:val="20"/>
        </w:rPr>
        <w:t>generaln</w:t>
      </w:r>
      <w:r>
        <w:rPr>
          <w:sz w:val="20"/>
          <w:szCs w:val="20"/>
        </w:rPr>
        <w:t>a</w:t>
      </w:r>
      <w:r w:rsidRPr="00A12A3F">
        <w:rPr>
          <w:sz w:val="20"/>
          <w:szCs w:val="20"/>
        </w:rPr>
        <w:t xml:space="preserve"> sekretar</w:t>
      </w:r>
      <w:r>
        <w:rPr>
          <w:sz w:val="20"/>
          <w:szCs w:val="20"/>
        </w:rPr>
        <w:t>ka</w:t>
      </w:r>
    </w:p>
    <w:p w14:paraId="4BC78435" w14:textId="77777777" w:rsidR="006E5DAF" w:rsidRDefault="006E5DAF" w:rsidP="006E5DAF">
      <w:pPr>
        <w:widowControl w:val="0"/>
        <w:autoSpaceDE w:val="0"/>
        <w:autoSpaceDN w:val="0"/>
        <w:adjustRightInd w:val="0"/>
        <w:spacing w:after="0" w:line="240" w:lineRule="atLeast"/>
        <w:ind w:left="2124"/>
        <w:jc w:val="center"/>
        <w:rPr>
          <w:rFonts w:ascii="Arial" w:hAnsi="Arial" w:cs="Arial"/>
          <w:sz w:val="20"/>
          <w:szCs w:val="20"/>
        </w:rPr>
      </w:pPr>
    </w:p>
    <w:p w14:paraId="00A86681" w14:textId="77777777" w:rsidR="006E5DAF" w:rsidRDefault="006E5DAF" w:rsidP="006E5DAF">
      <w:pPr>
        <w:widowControl w:val="0"/>
        <w:autoSpaceDE w:val="0"/>
        <w:autoSpaceDN w:val="0"/>
        <w:adjustRightInd w:val="0"/>
        <w:spacing w:after="0" w:line="240" w:lineRule="atLeast"/>
        <w:ind w:left="2124"/>
        <w:jc w:val="center"/>
        <w:rPr>
          <w:rFonts w:ascii="Arial" w:hAnsi="Arial" w:cs="Arial"/>
          <w:sz w:val="20"/>
          <w:szCs w:val="20"/>
        </w:rPr>
      </w:pPr>
    </w:p>
    <w:p w14:paraId="57711657" w14:textId="77777777" w:rsidR="006E5DAF" w:rsidRPr="00520F4F" w:rsidRDefault="006E5DAF" w:rsidP="006E5DAF">
      <w:pPr>
        <w:widowControl w:val="0"/>
        <w:autoSpaceDE w:val="0"/>
        <w:autoSpaceDN w:val="0"/>
        <w:adjustRightInd w:val="0"/>
        <w:spacing w:after="0" w:line="240" w:lineRule="atLeast"/>
        <w:ind w:left="2124"/>
        <w:jc w:val="center"/>
        <w:rPr>
          <w:rFonts w:ascii="Arial" w:hAnsi="Arial" w:cs="Arial"/>
          <w:sz w:val="20"/>
          <w:szCs w:val="20"/>
        </w:rPr>
      </w:pPr>
    </w:p>
    <w:p w14:paraId="0EB4D549" w14:textId="77777777" w:rsidR="006E5DAF" w:rsidRDefault="006E5DAF" w:rsidP="006E5DAF">
      <w:pPr>
        <w:pStyle w:val="Neotevilenodstavek"/>
        <w:spacing w:before="0" w:after="0" w:line="240" w:lineRule="auto"/>
        <w:rPr>
          <w:sz w:val="20"/>
          <w:szCs w:val="20"/>
        </w:rPr>
      </w:pPr>
    </w:p>
    <w:p w14:paraId="4A66FCD4" w14:textId="77777777" w:rsidR="006E5DAF" w:rsidRDefault="006E5DAF" w:rsidP="006E5DAF">
      <w:pPr>
        <w:pStyle w:val="Neotevilenodstavek"/>
        <w:spacing w:before="0" w:after="0" w:line="240" w:lineRule="auto"/>
        <w:rPr>
          <w:sz w:val="20"/>
          <w:szCs w:val="20"/>
        </w:rPr>
      </w:pPr>
    </w:p>
    <w:p w14:paraId="69BDD93C" w14:textId="77777777" w:rsidR="006E5DAF" w:rsidRDefault="006E5DAF" w:rsidP="006E5DAF">
      <w:pPr>
        <w:pStyle w:val="Neotevilenodstavek"/>
        <w:spacing w:before="0" w:after="0" w:line="240" w:lineRule="auto"/>
        <w:rPr>
          <w:sz w:val="20"/>
          <w:szCs w:val="20"/>
        </w:rPr>
      </w:pPr>
    </w:p>
    <w:p w14:paraId="3343CC1B" w14:textId="77777777" w:rsidR="006E5DAF" w:rsidRDefault="006E5DAF" w:rsidP="006E5DAF">
      <w:pPr>
        <w:pStyle w:val="Neotevilenodstavek"/>
        <w:spacing w:before="0" w:after="0" w:line="240" w:lineRule="auto"/>
        <w:rPr>
          <w:sz w:val="20"/>
          <w:szCs w:val="20"/>
        </w:rPr>
      </w:pPr>
    </w:p>
    <w:p w14:paraId="4027BC79" w14:textId="77777777" w:rsidR="006E5DAF" w:rsidRPr="00520F4F" w:rsidRDefault="006E5DAF" w:rsidP="006E5DAF">
      <w:pPr>
        <w:pStyle w:val="Neotevilenodstavek"/>
        <w:spacing w:before="0" w:after="0" w:line="240" w:lineRule="auto"/>
        <w:rPr>
          <w:sz w:val="20"/>
          <w:szCs w:val="20"/>
        </w:rPr>
      </w:pPr>
      <w:r w:rsidRPr="00520F4F">
        <w:rPr>
          <w:sz w:val="20"/>
          <w:szCs w:val="20"/>
        </w:rPr>
        <w:t>Prejmejo:</w:t>
      </w:r>
    </w:p>
    <w:p w14:paraId="4F7631EB" w14:textId="77777777" w:rsidR="006E5DAF" w:rsidRPr="00520F4F" w:rsidRDefault="006E5DAF" w:rsidP="006E5DAF">
      <w:pPr>
        <w:pStyle w:val="Neotevilenodstavek"/>
        <w:numPr>
          <w:ilvl w:val="0"/>
          <w:numId w:val="2"/>
        </w:numPr>
        <w:spacing w:before="0" w:after="0" w:line="240" w:lineRule="auto"/>
        <w:rPr>
          <w:sz w:val="20"/>
          <w:szCs w:val="20"/>
        </w:rPr>
      </w:pPr>
      <w:r w:rsidRPr="00520F4F">
        <w:rPr>
          <w:sz w:val="20"/>
          <w:szCs w:val="20"/>
        </w:rPr>
        <w:t>Generalni sekretariat Vlade Republike Slovenije</w:t>
      </w:r>
    </w:p>
    <w:p w14:paraId="0465D48C" w14:textId="77777777" w:rsidR="006E5DAF" w:rsidRDefault="006E5DAF" w:rsidP="006E5DAF">
      <w:pPr>
        <w:pStyle w:val="Neotevilenodstavek"/>
        <w:numPr>
          <w:ilvl w:val="0"/>
          <w:numId w:val="2"/>
        </w:numPr>
        <w:spacing w:before="0" w:after="0" w:line="240" w:lineRule="auto"/>
        <w:rPr>
          <w:sz w:val="20"/>
          <w:szCs w:val="20"/>
        </w:rPr>
      </w:pPr>
      <w:r w:rsidRPr="00520F4F">
        <w:rPr>
          <w:sz w:val="20"/>
          <w:szCs w:val="20"/>
        </w:rPr>
        <w:t>Ministrstvo za finance</w:t>
      </w:r>
    </w:p>
    <w:p w14:paraId="5197BFF9" w14:textId="77777777" w:rsidR="006E5DAF" w:rsidRPr="00A4491C" w:rsidRDefault="006E5DAF" w:rsidP="006E5DAF">
      <w:pPr>
        <w:pStyle w:val="Odstavekseznama"/>
        <w:numPr>
          <w:ilvl w:val="0"/>
          <w:numId w:val="2"/>
        </w:numPr>
        <w:rPr>
          <w:rFonts w:ascii="Arial" w:hAnsi="Arial" w:cs="Arial"/>
          <w:sz w:val="20"/>
        </w:rPr>
      </w:pPr>
      <w:r w:rsidRPr="00A4491C">
        <w:rPr>
          <w:rFonts w:ascii="Arial" w:hAnsi="Arial" w:cs="Arial"/>
          <w:sz w:val="20"/>
        </w:rPr>
        <w:t>Javni gospodarski zavod Protokolarne storitve Republike Slovenije, Predoslje 39, 400</w:t>
      </w:r>
      <w:r>
        <w:rPr>
          <w:rFonts w:ascii="Arial" w:hAnsi="Arial" w:cs="Arial"/>
          <w:sz w:val="20"/>
        </w:rPr>
        <w:t>0</w:t>
      </w:r>
      <w:r w:rsidRPr="00A4491C">
        <w:rPr>
          <w:rFonts w:ascii="Arial" w:hAnsi="Arial" w:cs="Arial"/>
          <w:sz w:val="20"/>
        </w:rPr>
        <w:t xml:space="preserve"> Kranj</w:t>
      </w:r>
    </w:p>
    <w:p w14:paraId="54C0C3B7" w14:textId="45AC8760" w:rsidR="006E5DAF" w:rsidRPr="006E5DAF" w:rsidRDefault="006E5DAF" w:rsidP="006E5DAF">
      <w:pPr>
        <w:pStyle w:val="Odstavekseznama"/>
        <w:numPr>
          <w:ilvl w:val="0"/>
          <w:numId w:val="39"/>
        </w:numPr>
        <w:jc w:val="both"/>
        <w:rPr>
          <w:rFonts w:ascii="Arial" w:hAnsi="Arial" w:cs="Arial"/>
          <w:iCs/>
          <w:sz w:val="20"/>
        </w:rPr>
      </w:pPr>
      <w:r w:rsidRPr="006E5DAF">
        <w:rPr>
          <w:rFonts w:ascii="Arial" w:hAnsi="Arial" w:cs="Arial"/>
          <w:sz w:val="20"/>
        </w:rPr>
        <w:t>Urad Vlade RS za komuniciranje</w:t>
      </w:r>
      <w:r w:rsidRPr="006E5DAF">
        <w:rPr>
          <w:rFonts w:ascii="Arial" w:hAnsi="Arial" w:cs="Arial"/>
          <w:iCs/>
          <w:sz w:val="20"/>
        </w:rPr>
        <w:br w:type="page"/>
      </w:r>
    </w:p>
    <w:p w14:paraId="3199EB95" w14:textId="77777777" w:rsidR="0053020F" w:rsidRDefault="0053020F" w:rsidP="0053020F">
      <w:pPr>
        <w:spacing w:after="0" w:line="240" w:lineRule="auto"/>
        <w:jc w:val="both"/>
        <w:rPr>
          <w:rFonts w:ascii="Arial" w:hAnsi="Arial" w:cs="Arial"/>
          <w:sz w:val="20"/>
        </w:rPr>
      </w:pPr>
      <w:r>
        <w:rPr>
          <w:rFonts w:ascii="Arial" w:hAnsi="Arial" w:cs="Arial"/>
          <w:sz w:val="20"/>
        </w:rPr>
        <w:lastRenderedPageBreak/>
        <w:t>OBRAZLOŽITEV</w:t>
      </w:r>
    </w:p>
    <w:p w14:paraId="17F483CC" w14:textId="77777777" w:rsidR="0053020F" w:rsidRDefault="0053020F" w:rsidP="0053020F">
      <w:pPr>
        <w:spacing w:after="0" w:line="240" w:lineRule="auto"/>
        <w:ind w:left="360"/>
        <w:jc w:val="both"/>
        <w:rPr>
          <w:rFonts w:ascii="Arial" w:hAnsi="Arial" w:cs="Arial"/>
          <w:sz w:val="20"/>
        </w:rPr>
      </w:pPr>
    </w:p>
    <w:p w14:paraId="2332392F" w14:textId="203F20CB" w:rsidR="00F861FE" w:rsidRPr="00F861FE" w:rsidRDefault="00F861FE" w:rsidP="0053020F">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Ustanoviteljica Javnega gospodarskega zavoda Protokolarne storitve Republike Slovenije je Republika Slovenija, ustanoviteljske pravice in obveznosti pa izvaja Vlada Republike Slovenije. </w:t>
      </w:r>
    </w:p>
    <w:p w14:paraId="2093188E" w14:textId="2F96EA77" w:rsidR="00F861FE" w:rsidRPr="00F861FE" w:rsidRDefault="00F861FE" w:rsidP="0053020F">
      <w:pPr>
        <w:jc w:val="both"/>
        <w:rPr>
          <w:rFonts w:ascii="Arial" w:eastAsia="Times New Roman" w:hAnsi="Arial" w:cs="Arial"/>
          <w:sz w:val="20"/>
          <w:szCs w:val="20"/>
          <w:lang w:eastAsia="sl-SI"/>
        </w:rPr>
      </w:pPr>
      <w:r w:rsidRPr="00F861FE">
        <w:rPr>
          <w:rFonts w:ascii="Arial" w:eastAsia="Times New Roman" w:hAnsi="Arial" w:cs="Arial"/>
          <w:sz w:val="20"/>
          <w:szCs w:val="20"/>
          <w:lang w:val="x-none" w:eastAsia="sl-SI"/>
        </w:rPr>
        <w:t>Odlok o ustanovitvi Javnega gospodarskega zavoda Protokolarne storitve Republike Slovenije (Uradni list RS, št. 47/20</w:t>
      </w:r>
      <w:r w:rsidR="00D61866">
        <w:rPr>
          <w:rFonts w:ascii="Arial" w:eastAsia="Times New Roman" w:hAnsi="Arial" w:cs="Arial"/>
          <w:sz w:val="20"/>
          <w:szCs w:val="20"/>
          <w:lang w:eastAsia="sl-SI"/>
        </w:rPr>
        <w:t>; v nadaljnjem besedilu: odlok</w:t>
      </w:r>
      <w:r w:rsidRPr="00F861FE">
        <w:rPr>
          <w:rFonts w:ascii="Arial" w:eastAsia="Times New Roman" w:hAnsi="Arial" w:cs="Arial"/>
          <w:sz w:val="20"/>
          <w:szCs w:val="20"/>
          <w:lang w:val="x-none" w:eastAsia="sl-SI"/>
        </w:rPr>
        <w:t>) v 17. členu določa, da Vlada Republike Slovenije daje soglasje</w:t>
      </w:r>
      <w:r>
        <w:rPr>
          <w:rFonts w:ascii="Arial" w:eastAsia="Times New Roman" w:hAnsi="Arial" w:cs="Arial"/>
          <w:sz w:val="20"/>
          <w:szCs w:val="20"/>
          <w:lang w:eastAsia="sl-SI"/>
        </w:rPr>
        <w:t xml:space="preserve"> k ceniku javne gospodarske službe. </w:t>
      </w:r>
    </w:p>
    <w:p w14:paraId="1A70DBD7" w14:textId="4BADA335" w:rsidR="0053020F" w:rsidRPr="00CD6ED9" w:rsidRDefault="0053020F" w:rsidP="0053020F">
      <w:pPr>
        <w:jc w:val="both"/>
        <w:rPr>
          <w:rFonts w:ascii="Arial" w:eastAsia="Times New Roman" w:hAnsi="Arial" w:cs="Arial"/>
          <w:sz w:val="20"/>
          <w:szCs w:val="20"/>
          <w:lang w:val="x-none" w:eastAsia="sl-SI"/>
        </w:rPr>
      </w:pPr>
      <w:r w:rsidRPr="00CD6ED9">
        <w:rPr>
          <w:rFonts w:ascii="Arial" w:eastAsia="Times New Roman" w:hAnsi="Arial" w:cs="Arial"/>
          <w:sz w:val="20"/>
          <w:szCs w:val="20"/>
          <w:lang w:val="x-none" w:eastAsia="sl-SI"/>
        </w:rPr>
        <w:t>Odlok v 2</w:t>
      </w:r>
      <w:r>
        <w:rPr>
          <w:rFonts w:ascii="Arial" w:eastAsia="Times New Roman" w:hAnsi="Arial" w:cs="Arial"/>
          <w:sz w:val="20"/>
          <w:szCs w:val="20"/>
          <w:lang w:eastAsia="sl-SI"/>
        </w:rPr>
        <w:t>3</w:t>
      </w:r>
      <w:r w:rsidRPr="00CD6ED9">
        <w:rPr>
          <w:rFonts w:ascii="Arial" w:eastAsia="Times New Roman" w:hAnsi="Arial" w:cs="Arial"/>
          <w:sz w:val="20"/>
          <w:szCs w:val="20"/>
          <w:lang w:val="x-none" w:eastAsia="sl-SI"/>
        </w:rPr>
        <w:t xml:space="preserve">. členu določa, da upravni odbor zavoda </w:t>
      </w:r>
      <w:r w:rsidRPr="00CD6ED9">
        <w:rPr>
          <w:rFonts w:ascii="Arial" w:eastAsia="Times New Roman" w:hAnsi="Arial" w:cs="Arial"/>
          <w:sz w:val="20"/>
          <w:szCs w:val="20"/>
          <w:lang w:eastAsia="sl-SI"/>
        </w:rPr>
        <w:t>sprejme cenik javne gospodarske službe in</w:t>
      </w:r>
      <w:r w:rsidRPr="00CD6ED9">
        <w:rPr>
          <w:rFonts w:ascii="Arial" w:eastAsia="Times New Roman" w:hAnsi="Arial" w:cs="Arial"/>
          <w:sz w:val="20"/>
          <w:szCs w:val="20"/>
          <w:lang w:val="x-none" w:eastAsia="sl-SI"/>
        </w:rPr>
        <w:t xml:space="preserve"> ga predloži v soglasje ustanoviteljici, Vladi Republike Slovenije.</w:t>
      </w:r>
    </w:p>
    <w:p w14:paraId="5AE988EA" w14:textId="3ED2B185" w:rsidR="00A02D42" w:rsidRDefault="00095276" w:rsidP="0053020F">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Upravni odbor </w:t>
      </w:r>
      <w:r w:rsidR="0053020F">
        <w:rPr>
          <w:rFonts w:ascii="Arial" w:eastAsia="Times New Roman" w:hAnsi="Arial" w:cs="Arial"/>
          <w:sz w:val="20"/>
          <w:szCs w:val="20"/>
          <w:lang w:eastAsia="sl-SI"/>
        </w:rPr>
        <w:t>je</w:t>
      </w:r>
      <w:r w:rsidR="00A62885">
        <w:rPr>
          <w:rFonts w:ascii="Arial" w:eastAsia="Times New Roman" w:hAnsi="Arial" w:cs="Arial"/>
          <w:sz w:val="20"/>
          <w:szCs w:val="20"/>
          <w:lang w:eastAsia="sl-SI"/>
        </w:rPr>
        <w:t xml:space="preserve"> </w:t>
      </w:r>
      <w:r>
        <w:rPr>
          <w:rFonts w:ascii="Arial" w:eastAsia="Times New Roman" w:hAnsi="Arial" w:cs="Arial"/>
          <w:sz w:val="20"/>
          <w:szCs w:val="20"/>
          <w:lang w:eastAsia="sl-SI"/>
        </w:rPr>
        <w:t>sprejel</w:t>
      </w:r>
      <w:r w:rsidR="00A62885">
        <w:rPr>
          <w:rFonts w:ascii="Arial" w:eastAsia="Times New Roman" w:hAnsi="Arial" w:cs="Arial"/>
          <w:sz w:val="20"/>
          <w:szCs w:val="20"/>
          <w:lang w:eastAsia="sl-SI"/>
        </w:rPr>
        <w:t xml:space="preserve"> </w:t>
      </w:r>
      <w:r w:rsidR="00A12A3F">
        <w:rPr>
          <w:rFonts w:ascii="Arial" w:eastAsia="Times New Roman" w:hAnsi="Arial" w:cs="Arial"/>
          <w:sz w:val="20"/>
          <w:szCs w:val="20"/>
          <w:lang w:eastAsia="sl-SI"/>
        </w:rPr>
        <w:t>spreme</w:t>
      </w:r>
      <w:r w:rsidR="00A62885">
        <w:rPr>
          <w:rFonts w:ascii="Arial" w:eastAsia="Times New Roman" w:hAnsi="Arial" w:cs="Arial"/>
          <w:sz w:val="20"/>
          <w:szCs w:val="20"/>
          <w:lang w:eastAsia="sl-SI"/>
        </w:rPr>
        <w:t>mbe</w:t>
      </w:r>
      <w:r w:rsidR="00A12A3F">
        <w:rPr>
          <w:rFonts w:ascii="Arial" w:eastAsia="Times New Roman" w:hAnsi="Arial" w:cs="Arial"/>
          <w:sz w:val="20"/>
          <w:szCs w:val="20"/>
          <w:lang w:eastAsia="sl-SI"/>
        </w:rPr>
        <w:t xml:space="preserve"> </w:t>
      </w:r>
      <w:r w:rsidR="00CC00D6">
        <w:rPr>
          <w:rFonts w:ascii="Arial" w:eastAsia="Times New Roman" w:hAnsi="Arial" w:cs="Arial"/>
          <w:sz w:val="20"/>
          <w:szCs w:val="20"/>
          <w:lang w:eastAsia="sl-SI"/>
        </w:rPr>
        <w:t>naslednjih</w:t>
      </w:r>
      <w:r w:rsidR="0053020F">
        <w:rPr>
          <w:rFonts w:ascii="Arial" w:eastAsia="Times New Roman" w:hAnsi="Arial" w:cs="Arial"/>
          <w:sz w:val="20"/>
          <w:szCs w:val="20"/>
          <w:lang w:eastAsia="sl-SI"/>
        </w:rPr>
        <w:t xml:space="preserve"> cenik</w:t>
      </w:r>
      <w:r w:rsidR="00A62885">
        <w:rPr>
          <w:rFonts w:ascii="Arial" w:eastAsia="Times New Roman" w:hAnsi="Arial" w:cs="Arial"/>
          <w:sz w:val="20"/>
          <w:szCs w:val="20"/>
          <w:lang w:eastAsia="sl-SI"/>
        </w:rPr>
        <w:t>ov</w:t>
      </w:r>
      <w:r w:rsidR="00CC00D6">
        <w:rPr>
          <w:rFonts w:ascii="Arial" w:eastAsia="Times New Roman" w:hAnsi="Arial" w:cs="Arial"/>
          <w:sz w:val="20"/>
          <w:szCs w:val="20"/>
          <w:lang w:eastAsia="sl-SI"/>
        </w:rPr>
        <w:t>:</w:t>
      </w:r>
      <w:r w:rsidR="004E155E">
        <w:rPr>
          <w:rFonts w:ascii="Arial" w:eastAsia="Times New Roman" w:hAnsi="Arial" w:cs="Arial"/>
          <w:sz w:val="20"/>
          <w:szCs w:val="20"/>
          <w:lang w:eastAsia="sl-SI"/>
        </w:rPr>
        <w:t xml:space="preserve"> </w:t>
      </w:r>
    </w:p>
    <w:p w14:paraId="7E60FC0D" w14:textId="261D93E8" w:rsidR="00503E5C" w:rsidRPr="00503E5C" w:rsidRDefault="00503E5C" w:rsidP="00503E5C">
      <w:pPr>
        <w:widowControl w:val="0"/>
        <w:autoSpaceDE w:val="0"/>
        <w:autoSpaceDN w:val="0"/>
        <w:adjustRightInd w:val="0"/>
        <w:spacing w:line="240" w:lineRule="atLeast"/>
        <w:jc w:val="both"/>
        <w:rPr>
          <w:rFonts w:ascii="Arial" w:eastAsia="Times New Roman" w:hAnsi="Arial" w:cs="Arial"/>
          <w:sz w:val="20"/>
          <w:szCs w:val="20"/>
          <w:lang w:eastAsia="sl-SI"/>
        </w:rPr>
      </w:pPr>
      <w:bookmarkStart w:id="3" w:name="_Hlk192069330"/>
      <w:r w:rsidRPr="00503E5C">
        <w:rPr>
          <w:rFonts w:ascii="Arial" w:eastAsia="Times New Roman" w:hAnsi="Arial" w:cs="Arial"/>
          <w:sz w:val="20"/>
          <w:szCs w:val="20"/>
          <w:lang w:eastAsia="sl-SI"/>
        </w:rPr>
        <w:t>Cenik JS UPORABA PROSTOROV IN PREDAVALNIC</w:t>
      </w:r>
      <w:bookmarkEnd w:id="3"/>
      <w:r w:rsidRPr="00503E5C">
        <w:rPr>
          <w:rFonts w:ascii="Arial" w:eastAsia="Times New Roman" w:hAnsi="Arial" w:cs="Arial"/>
          <w:sz w:val="20"/>
          <w:szCs w:val="20"/>
          <w:lang w:eastAsia="sl-SI"/>
        </w:rPr>
        <w:t>: sprejeto je zvišanje cen uporabe prostorov in dvoran</w:t>
      </w:r>
      <w:r w:rsidR="00C86570">
        <w:rPr>
          <w:rFonts w:ascii="Arial" w:eastAsia="Times New Roman" w:hAnsi="Arial" w:cs="Arial"/>
          <w:sz w:val="20"/>
          <w:szCs w:val="20"/>
          <w:lang w:eastAsia="sl-SI"/>
        </w:rPr>
        <w:t xml:space="preserve"> za do 16 %</w:t>
      </w:r>
      <w:r w:rsidRPr="00503E5C">
        <w:rPr>
          <w:rFonts w:ascii="Arial" w:eastAsia="Times New Roman" w:hAnsi="Arial" w:cs="Arial"/>
          <w:sz w:val="20"/>
          <w:szCs w:val="20"/>
          <w:lang w:eastAsia="sl-SI"/>
        </w:rPr>
        <w:t xml:space="preserve">, </w:t>
      </w:r>
      <w:r w:rsidR="00C86570">
        <w:rPr>
          <w:rFonts w:ascii="Arial" w:eastAsia="Times New Roman" w:hAnsi="Arial" w:cs="Arial"/>
          <w:sz w:val="20"/>
          <w:szCs w:val="20"/>
          <w:lang w:eastAsia="sl-SI"/>
        </w:rPr>
        <w:t xml:space="preserve">in sicer </w:t>
      </w:r>
      <w:r w:rsidRPr="00503E5C">
        <w:rPr>
          <w:rFonts w:ascii="Arial" w:eastAsia="Times New Roman" w:hAnsi="Arial" w:cs="Arial"/>
          <w:sz w:val="20"/>
          <w:szCs w:val="20"/>
          <w:lang w:eastAsia="sl-SI"/>
        </w:rPr>
        <w:t xml:space="preserve">zaradi uskladitve višjih materialnih stroškov povezanih predvsem z višjimi cenami energentov. Dodani so tudi </w:t>
      </w:r>
      <w:r w:rsidR="00C86570">
        <w:rPr>
          <w:rFonts w:ascii="Arial" w:eastAsia="Times New Roman" w:hAnsi="Arial" w:cs="Arial"/>
          <w:sz w:val="20"/>
          <w:szCs w:val="20"/>
          <w:lang w:eastAsia="sl-SI"/>
        </w:rPr>
        <w:t xml:space="preserve">nekateri </w:t>
      </w:r>
      <w:r w:rsidRPr="00503E5C">
        <w:rPr>
          <w:rFonts w:ascii="Arial" w:eastAsia="Times New Roman" w:hAnsi="Arial" w:cs="Arial"/>
          <w:sz w:val="20"/>
          <w:szCs w:val="20"/>
          <w:lang w:eastAsia="sl-SI"/>
        </w:rPr>
        <w:t>novi produkti.</w:t>
      </w:r>
    </w:p>
    <w:p w14:paraId="69B279C1" w14:textId="20A732D9" w:rsidR="00503E5C" w:rsidRPr="00503E5C" w:rsidRDefault="00A86022" w:rsidP="00503E5C">
      <w:pPr>
        <w:widowControl w:val="0"/>
        <w:autoSpaceDE w:val="0"/>
        <w:autoSpaceDN w:val="0"/>
        <w:adjustRightInd w:val="0"/>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Cenik </w:t>
      </w:r>
      <w:r w:rsidR="00503E5C" w:rsidRPr="00503E5C">
        <w:rPr>
          <w:rFonts w:ascii="Arial" w:eastAsia="Times New Roman" w:hAnsi="Arial" w:cs="Arial"/>
          <w:sz w:val="20"/>
          <w:szCs w:val="20"/>
          <w:lang w:eastAsia="sl-SI"/>
        </w:rPr>
        <w:t>JS -</w:t>
      </w:r>
      <w:r w:rsidR="001D3F75">
        <w:rPr>
          <w:rFonts w:ascii="Arial" w:eastAsia="Times New Roman" w:hAnsi="Arial" w:cs="Arial"/>
          <w:sz w:val="20"/>
          <w:szCs w:val="20"/>
          <w:lang w:eastAsia="sl-SI"/>
        </w:rPr>
        <w:t xml:space="preserve"> </w:t>
      </w:r>
      <w:r w:rsidR="00503E5C" w:rsidRPr="00503E5C">
        <w:rPr>
          <w:rFonts w:ascii="Arial" w:eastAsia="Times New Roman" w:hAnsi="Arial" w:cs="Arial"/>
          <w:sz w:val="20"/>
          <w:szCs w:val="20"/>
          <w:lang w:eastAsia="sl-SI"/>
        </w:rPr>
        <w:t xml:space="preserve">TEHNIČNA OPREMA, MULTIMEDIJSKE STORITVE: sprejete </w:t>
      </w:r>
      <w:r w:rsidR="007A0E64">
        <w:rPr>
          <w:rFonts w:ascii="Arial" w:eastAsia="Times New Roman" w:hAnsi="Arial" w:cs="Arial"/>
          <w:sz w:val="20"/>
          <w:szCs w:val="20"/>
          <w:lang w:eastAsia="sl-SI"/>
        </w:rPr>
        <w:t>so nove cene zaradi zaokroževanja</w:t>
      </w:r>
      <w:r w:rsidR="00503E5C" w:rsidRPr="00503E5C">
        <w:rPr>
          <w:rFonts w:ascii="Arial" w:eastAsia="Times New Roman" w:hAnsi="Arial" w:cs="Arial"/>
          <w:sz w:val="20"/>
          <w:szCs w:val="20"/>
          <w:lang w:eastAsia="sl-SI"/>
        </w:rPr>
        <w:t xml:space="preserve"> ter dodani novi produkti.</w:t>
      </w:r>
    </w:p>
    <w:p w14:paraId="7EF5C4D7" w14:textId="135F5F6C" w:rsidR="00503E5C" w:rsidRPr="00503E5C" w:rsidRDefault="00503E5C" w:rsidP="00503E5C">
      <w:pPr>
        <w:widowControl w:val="0"/>
        <w:autoSpaceDE w:val="0"/>
        <w:autoSpaceDN w:val="0"/>
        <w:adjustRightInd w:val="0"/>
        <w:spacing w:line="240" w:lineRule="atLeast"/>
        <w:jc w:val="both"/>
        <w:rPr>
          <w:rFonts w:ascii="Arial" w:eastAsia="Times New Roman" w:hAnsi="Arial" w:cs="Arial"/>
          <w:sz w:val="20"/>
          <w:szCs w:val="20"/>
          <w:lang w:eastAsia="sl-SI"/>
        </w:rPr>
      </w:pPr>
      <w:bookmarkStart w:id="4" w:name="_Hlk192072207"/>
      <w:r w:rsidRPr="00503E5C">
        <w:rPr>
          <w:rFonts w:ascii="Arial" w:eastAsia="Times New Roman" w:hAnsi="Arial" w:cs="Arial"/>
          <w:sz w:val="20"/>
          <w:szCs w:val="20"/>
          <w:lang w:eastAsia="sl-SI"/>
        </w:rPr>
        <w:t>Cenik JS PENZIONSKE STORITVE</w:t>
      </w:r>
      <w:bookmarkEnd w:id="4"/>
      <w:r w:rsidRPr="00503E5C">
        <w:rPr>
          <w:rFonts w:ascii="Arial" w:eastAsia="Times New Roman" w:hAnsi="Arial" w:cs="Arial"/>
          <w:sz w:val="20"/>
          <w:szCs w:val="20"/>
          <w:lang w:eastAsia="sl-SI"/>
        </w:rPr>
        <w:t>: doda</w:t>
      </w:r>
      <w:r w:rsidR="000F1552">
        <w:rPr>
          <w:rFonts w:ascii="Arial" w:eastAsia="Times New Roman" w:hAnsi="Arial" w:cs="Arial"/>
          <w:sz w:val="20"/>
          <w:szCs w:val="20"/>
          <w:lang w:eastAsia="sl-SI"/>
        </w:rPr>
        <w:t>n</w:t>
      </w:r>
      <w:r w:rsidRPr="00503E5C">
        <w:rPr>
          <w:rFonts w:ascii="Arial" w:eastAsia="Times New Roman" w:hAnsi="Arial" w:cs="Arial"/>
          <w:sz w:val="20"/>
          <w:szCs w:val="20"/>
          <w:lang w:eastAsia="sl-SI"/>
        </w:rPr>
        <w:t xml:space="preserve">e so nove cene za sobe varnostnikov ter nove cene dodatne ponudbe. </w:t>
      </w:r>
    </w:p>
    <w:p w14:paraId="358D633E" w14:textId="3E4DF584" w:rsidR="00503E5C" w:rsidRPr="00503E5C" w:rsidRDefault="00503E5C" w:rsidP="00503E5C">
      <w:pPr>
        <w:widowControl w:val="0"/>
        <w:autoSpaceDE w:val="0"/>
        <w:autoSpaceDN w:val="0"/>
        <w:adjustRightInd w:val="0"/>
        <w:spacing w:line="240" w:lineRule="atLeast"/>
        <w:jc w:val="both"/>
        <w:rPr>
          <w:rFonts w:ascii="Arial" w:eastAsia="Times New Roman" w:hAnsi="Arial" w:cs="Arial"/>
          <w:sz w:val="20"/>
          <w:szCs w:val="20"/>
          <w:lang w:eastAsia="sl-SI"/>
        </w:rPr>
      </w:pPr>
      <w:r w:rsidRPr="00503E5C">
        <w:rPr>
          <w:rFonts w:ascii="Arial" w:eastAsia="Times New Roman" w:hAnsi="Arial" w:cs="Arial"/>
          <w:sz w:val="20"/>
          <w:szCs w:val="20"/>
          <w:lang w:eastAsia="sl-SI"/>
        </w:rPr>
        <w:t xml:space="preserve">Cenik JS CENIK HRANE IN PIJAČE: v skladu z nabavnimi cenami pijače in hrane je sprejet nov cenik pijače in hrane. Pri pripravi cen je upoštevan sprejeti 61,73 </w:t>
      </w:r>
      <w:r w:rsidR="001D3F75">
        <w:rPr>
          <w:rFonts w:ascii="Arial" w:eastAsia="Times New Roman" w:hAnsi="Arial" w:cs="Arial"/>
          <w:sz w:val="20"/>
          <w:szCs w:val="20"/>
          <w:lang w:eastAsia="sl-SI"/>
        </w:rPr>
        <w:t xml:space="preserve">% </w:t>
      </w:r>
      <w:r w:rsidRPr="00503E5C">
        <w:rPr>
          <w:rFonts w:ascii="Arial" w:eastAsia="Times New Roman" w:hAnsi="Arial" w:cs="Arial"/>
          <w:sz w:val="20"/>
          <w:szCs w:val="20"/>
          <w:lang w:eastAsia="sl-SI"/>
        </w:rPr>
        <w:t xml:space="preserve">pribitek na nabavno ceno in zaokrožitev na eno decimalko. </w:t>
      </w:r>
    </w:p>
    <w:p w14:paraId="1E7659BE" w14:textId="135B07E7" w:rsidR="0053020F" w:rsidRPr="00B04AE7" w:rsidRDefault="004E155E" w:rsidP="0053020F">
      <w:pPr>
        <w:widowControl w:val="0"/>
        <w:autoSpaceDE w:val="0"/>
        <w:autoSpaceDN w:val="0"/>
        <w:adjustRightInd w:val="0"/>
        <w:spacing w:line="240" w:lineRule="atLeast"/>
        <w:jc w:val="both"/>
        <w:rPr>
          <w:rFonts w:ascii="Arial" w:hAnsi="Arial" w:cs="Arial"/>
          <w:sz w:val="20"/>
        </w:rPr>
      </w:pPr>
      <w:r>
        <w:rPr>
          <w:rFonts w:ascii="Arial" w:eastAsia="Times New Roman" w:hAnsi="Arial" w:cs="Arial"/>
          <w:sz w:val="20"/>
          <w:szCs w:val="20"/>
          <w:lang w:eastAsia="sl-SI"/>
        </w:rPr>
        <w:t>C</w:t>
      </w:r>
      <w:r w:rsidR="0053020F">
        <w:rPr>
          <w:rFonts w:ascii="Arial" w:eastAsia="Times New Roman" w:hAnsi="Arial" w:cs="Arial"/>
          <w:sz w:val="20"/>
          <w:szCs w:val="20"/>
          <w:lang w:eastAsia="sl-SI"/>
        </w:rPr>
        <w:t>enik</w:t>
      </w:r>
      <w:r w:rsidR="00D16A3A">
        <w:rPr>
          <w:rFonts w:ascii="Arial" w:eastAsia="Times New Roman" w:hAnsi="Arial" w:cs="Arial"/>
          <w:sz w:val="20"/>
          <w:szCs w:val="20"/>
          <w:lang w:eastAsia="sl-SI"/>
        </w:rPr>
        <w:t>e</w:t>
      </w:r>
      <w:r w:rsidR="0053020F" w:rsidRPr="00B04AE7">
        <w:rPr>
          <w:rFonts w:ascii="Arial" w:hAnsi="Arial" w:cs="Arial"/>
          <w:sz w:val="20"/>
        </w:rPr>
        <w:t xml:space="preserve"> je Upravni odbor Javnega gospodarskega zavoda Protokolarne storitve Republike Slovenije sprejel na</w:t>
      </w:r>
      <w:r w:rsidR="00503E5C">
        <w:rPr>
          <w:rFonts w:ascii="Arial" w:hAnsi="Arial" w:cs="Arial"/>
          <w:sz w:val="20"/>
        </w:rPr>
        <w:t xml:space="preserve"> </w:t>
      </w:r>
      <w:r w:rsidR="00503E5C" w:rsidRPr="00503E5C">
        <w:rPr>
          <w:rFonts w:ascii="Arial" w:hAnsi="Arial" w:cs="Arial"/>
          <w:sz w:val="20"/>
        </w:rPr>
        <w:t>13. redni seji dne 12.</w:t>
      </w:r>
      <w:r w:rsidR="001D3F75">
        <w:rPr>
          <w:rFonts w:ascii="Arial" w:hAnsi="Arial" w:cs="Arial"/>
          <w:sz w:val="20"/>
        </w:rPr>
        <w:t xml:space="preserve"> </w:t>
      </w:r>
      <w:r w:rsidR="00503E5C" w:rsidRPr="00503E5C">
        <w:rPr>
          <w:rFonts w:ascii="Arial" w:hAnsi="Arial" w:cs="Arial"/>
          <w:sz w:val="20"/>
        </w:rPr>
        <w:t>3.</w:t>
      </w:r>
      <w:r w:rsidR="001D3F75">
        <w:rPr>
          <w:rFonts w:ascii="Arial" w:hAnsi="Arial" w:cs="Arial"/>
          <w:sz w:val="20"/>
        </w:rPr>
        <w:t xml:space="preserve"> </w:t>
      </w:r>
      <w:r w:rsidR="00503E5C" w:rsidRPr="00503E5C">
        <w:rPr>
          <w:rFonts w:ascii="Arial" w:hAnsi="Arial" w:cs="Arial"/>
          <w:sz w:val="20"/>
        </w:rPr>
        <w:t>2025 in na 15. dopisni seji, ki je potekala od dne 27. 3. 2025 do 28. 3. 2025</w:t>
      </w:r>
      <w:r w:rsidR="00503E5C">
        <w:rPr>
          <w:rFonts w:ascii="Arial" w:hAnsi="Arial" w:cs="Arial"/>
          <w:sz w:val="20"/>
        </w:rPr>
        <w:t>.</w:t>
      </w:r>
    </w:p>
    <w:sectPr w:rsidR="0053020F" w:rsidRPr="00B04AE7" w:rsidSect="008C57E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21A18" w14:textId="77777777" w:rsidR="00434F9B" w:rsidRDefault="00434F9B" w:rsidP="00E83068">
      <w:pPr>
        <w:spacing w:after="0" w:line="240" w:lineRule="auto"/>
      </w:pPr>
      <w:r>
        <w:separator/>
      </w:r>
    </w:p>
  </w:endnote>
  <w:endnote w:type="continuationSeparator" w:id="0">
    <w:p w14:paraId="7106BD77" w14:textId="77777777" w:rsidR="00434F9B" w:rsidRDefault="00434F9B" w:rsidP="00E8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0722F" w14:textId="77777777" w:rsidR="00434F9B" w:rsidRDefault="00434F9B" w:rsidP="00E83068">
      <w:pPr>
        <w:spacing w:after="0" w:line="240" w:lineRule="auto"/>
      </w:pPr>
      <w:r>
        <w:separator/>
      </w:r>
    </w:p>
  </w:footnote>
  <w:footnote w:type="continuationSeparator" w:id="0">
    <w:p w14:paraId="28317F56" w14:textId="77777777" w:rsidR="00434F9B" w:rsidRDefault="00434F9B" w:rsidP="00E83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6A71"/>
    <w:multiLevelType w:val="hybridMultilevel"/>
    <w:tmpl w:val="95462A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607634A"/>
    <w:multiLevelType w:val="hybridMultilevel"/>
    <w:tmpl w:val="4A1C7994"/>
    <w:lvl w:ilvl="0" w:tplc="F0C423F2">
      <w:start w:val="6"/>
      <w:numFmt w:val="bullet"/>
      <w:lvlText w:val="-"/>
      <w:lvlJc w:val="left"/>
      <w:pPr>
        <w:ind w:left="1440" w:hanging="360"/>
      </w:pPr>
      <w:rPr>
        <w:rFonts w:ascii="Segoe UI" w:eastAsia="Calibri" w:hAnsi="Segoe UI" w:cs="Segoe U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E3465A"/>
    <w:multiLevelType w:val="hybridMultilevel"/>
    <w:tmpl w:val="6F2A0860"/>
    <w:lvl w:ilvl="0" w:tplc="FFFFFFFF">
      <w:numFmt w:val="bullet"/>
      <w:lvlText w:val="­"/>
      <w:lvlJc w:val="left"/>
      <w:pPr>
        <w:tabs>
          <w:tab w:val="num" w:pos="360"/>
        </w:tabs>
        <w:ind w:left="360" w:hanging="360"/>
      </w:pPr>
      <w:rPr>
        <w:rFonts w:ascii="Arial" w:hAnsi="Arial" w:hint="default"/>
        <w:b w:val="0"/>
        <w:i w:val="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4E03F1"/>
    <w:multiLevelType w:val="hybridMultilevel"/>
    <w:tmpl w:val="F5B01248"/>
    <w:lvl w:ilvl="0" w:tplc="D55243AE">
      <w:start w:val="7"/>
      <w:numFmt w:val="bullet"/>
      <w:lvlText w:val="-"/>
      <w:lvlJc w:val="left"/>
      <w:pPr>
        <w:ind w:left="720" w:hanging="360"/>
      </w:pPr>
      <w:rPr>
        <w:rFonts w:ascii="Segoe UI" w:eastAsia="Times New Roman"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F7066E"/>
    <w:multiLevelType w:val="hybridMultilevel"/>
    <w:tmpl w:val="AC721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DF3067"/>
    <w:multiLevelType w:val="hybridMultilevel"/>
    <w:tmpl w:val="309AFD0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047A20"/>
    <w:multiLevelType w:val="hybridMultilevel"/>
    <w:tmpl w:val="0538AD54"/>
    <w:lvl w:ilvl="0" w:tplc="FA0A1920">
      <w:start w:val="1"/>
      <w:numFmt w:val="decimal"/>
      <w:pStyle w:val="Naslov2"/>
      <w:lvlText w:val="%1.1"/>
      <w:lvlJc w:val="left"/>
      <w:pPr>
        <w:ind w:left="644" w:hanging="360"/>
      </w:pPr>
      <w:rPr>
        <w:rFonts w:ascii="Arial" w:hAnsi="Arial" w:hint="default"/>
        <w:b w:val="0"/>
        <w:i/>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BB078E"/>
    <w:multiLevelType w:val="hybridMultilevel"/>
    <w:tmpl w:val="D362067C"/>
    <w:lvl w:ilvl="0" w:tplc="1AA24330">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C93FA8"/>
    <w:multiLevelType w:val="multilevel"/>
    <w:tmpl w:val="D1CACF20"/>
    <w:lvl w:ilvl="0">
      <w:start w:val="1"/>
      <w:numFmt w:val="decimal"/>
      <w:pStyle w:val="Naslov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1334D8"/>
    <w:multiLevelType w:val="hybridMultilevel"/>
    <w:tmpl w:val="E70A0A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3257A5"/>
    <w:multiLevelType w:val="hybridMultilevel"/>
    <w:tmpl w:val="E3422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A2A2A62"/>
    <w:multiLevelType w:val="hybridMultilevel"/>
    <w:tmpl w:val="CA6C17B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A64518C"/>
    <w:multiLevelType w:val="hybridMultilevel"/>
    <w:tmpl w:val="6A2CAE08"/>
    <w:lvl w:ilvl="0" w:tplc="E4C8550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4053738F"/>
    <w:multiLevelType w:val="hybridMultilevel"/>
    <w:tmpl w:val="1D06D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3234D7E"/>
    <w:multiLevelType w:val="hybridMultilevel"/>
    <w:tmpl w:val="2926EA6C"/>
    <w:lvl w:ilvl="0" w:tplc="A7AC144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F35FA0"/>
    <w:multiLevelType w:val="hybridMultilevel"/>
    <w:tmpl w:val="75AA8DF8"/>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46ED3F49"/>
    <w:multiLevelType w:val="hybridMultilevel"/>
    <w:tmpl w:val="A3628BC4"/>
    <w:lvl w:ilvl="0" w:tplc="2BE6972A">
      <w:start w:val="1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6E7107"/>
    <w:multiLevelType w:val="hybridMultilevel"/>
    <w:tmpl w:val="38EE751A"/>
    <w:lvl w:ilvl="0" w:tplc="2FFE9B8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881FC9"/>
    <w:multiLevelType w:val="hybridMultilevel"/>
    <w:tmpl w:val="74F66466"/>
    <w:lvl w:ilvl="0" w:tplc="F6B6419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0D94949"/>
    <w:multiLevelType w:val="hybridMultilevel"/>
    <w:tmpl w:val="97286A92"/>
    <w:lvl w:ilvl="0" w:tplc="795678E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947E34"/>
    <w:multiLevelType w:val="hybridMultilevel"/>
    <w:tmpl w:val="E1949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A71FE7"/>
    <w:multiLevelType w:val="hybridMultilevel"/>
    <w:tmpl w:val="3300DC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352494"/>
    <w:multiLevelType w:val="hybridMultilevel"/>
    <w:tmpl w:val="DA52FC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3EE5F5E"/>
    <w:multiLevelType w:val="hybridMultilevel"/>
    <w:tmpl w:val="D47E722C"/>
    <w:lvl w:ilvl="0" w:tplc="9968C78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F358B"/>
    <w:multiLevelType w:val="hybridMultilevel"/>
    <w:tmpl w:val="89D2A8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CD389C"/>
    <w:multiLevelType w:val="hybridMultilevel"/>
    <w:tmpl w:val="03D67340"/>
    <w:lvl w:ilvl="0" w:tplc="D0E8F596">
      <w:start w:val="3"/>
      <w:numFmt w:val="bullet"/>
      <w:lvlText w:val="–"/>
      <w:lvlJc w:val="left"/>
      <w:pPr>
        <w:ind w:left="720" w:hanging="360"/>
      </w:pPr>
      <w:rPr>
        <w:rFonts w:ascii="Palatino Linotype" w:eastAsia="Times New Roman" w:hAnsi="Palatino Linotyp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D24DA9"/>
    <w:multiLevelType w:val="hybridMultilevel"/>
    <w:tmpl w:val="46C0C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024B99"/>
    <w:multiLevelType w:val="hybridMultilevel"/>
    <w:tmpl w:val="76C611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4912DD6"/>
    <w:multiLevelType w:val="hybridMultilevel"/>
    <w:tmpl w:val="2DEC1832"/>
    <w:lvl w:ilvl="0" w:tplc="A2B45CCC">
      <w:numFmt w:val="bullet"/>
      <w:lvlText w:val="-"/>
      <w:lvlJc w:val="left"/>
      <w:pPr>
        <w:ind w:left="720" w:hanging="360"/>
      </w:pPr>
      <w:rPr>
        <w:rFonts w:ascii="Times New Roman"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FD1B7C"/>
    <w:multiLevelType w:val="hybridMultilevel"/>
    <w:tmpl w:val="4D32E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6525BF"/>
    <w:multiLevelType w:val="hybridMultilevel"/>
    <w:tmpl w:val="71B80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5"/>
  </w:num>
  <w:num w:numId="4">
    <w:abstractNumId w:val="32"/>
  </w:num>
  <w:num w:numId="5">
    <w:abstractNumId w:val="38"/>
  </w:num>
  <w:num w:numId="6">
    <w:abstractNumId w:val="16"/>
  </w:num>
  <w:num w:numId="7">
    <w:abstractNumId w:val="10"/>
  </w:num>
  <w:num w:numId="8">
    <w:abstractNumId w:val="18"/>
  </w:num>
  <w:num w:numId="9">
    <w:abstractNumId w:val="30"/>
  </w:num>
  <w:num w:numId="10">
    <w:abstractNumId w:val="4"/>
  </w:num>
  <w:num w:numId="11">
    <w:abstractNumId w:val="15"/>
  </w:num>
  <w:num w:numId="12">
    <w:abstractNumId w:val="1"/>
  </w:num>
  <w:num w:numId="13">
    <w:abstractNumId w:val="19"/>
  </w:num>
  <w:num w:numId="14">
    <w:abstractNumId w:val="2"/>
  </w:num>
  <w:num w:numId="15">
    <w:abstractNumId w:val="39"/>
  </w:num>
  <w:num w:numId="16">
    <w:abstractNumId w:val="17"/>
  </w:num>
  <w:num w:numId="17">
    <w:abstractNumId w:val="24"/>
  </w:num>
  <w:num w:numId="18">
    <w:abstractNumId w:val="37"/>
  </w:num>
  <w:num w:numId="19">
    <w:abstractNumId w:val="11"/>
  </w:num>
  <w:num w:numId="20">
    <w:abstractNumId w:val="5"/>
  </w:num>
  <w:num w:numId="21">
    <w:abstractNumId w:val="26"/>
  </w:num>
  <w:num w:numId="22">
    <w:abstractNumId w:val="23"/>
  </w:num>
  <w:num w:numId="23">
    <w:abstractNumId w:val="20"/>
  </w:num>
  <w:num w:numId="24">
    <w:abstractNumId w:val="9"/>
  </w:num>
  <w:num w:numId="25">
    <w:abstractNumId w:val="6"/>
  </w:num>
  <w:num w:numId="26">
    <w:abstractNumId w:val="8"/>
  </w:num>
  <w:num w:numId="27">
    <w:abstractNumId w:val="21"/>
  </w:num>
  <w:num w:numId="28">
    <w:abstractNumId w:val="3"/>
  </w:num>
  <w:num w:numId="29">
    <w:abstractNumId w:val="13"/>
  </w:num>
  <w:num w:numId="30">
    <w:abstractNumId w:val="12"/>
  </w:num>
  <w:num w:numId="31">
    <w:abstractNumId w:val="22"/>
  </w:num>
  <w:num w:numId="32">
    <w:abstractNumId w:val="34"/>
  </w:num>
  <w:num w:numId="33">
    <w:abstractNumId w:val="36"/>
  </w:num>
  <w:num w:numId="34">
    <w:abstractNumId w:val="0"/>
  </w:num>
  <w:num w:numId="35">
    <w:abstractNumId w:val="29"/>
  </w:num>
  <w:num w:numId="36">
    <w:abstractNumId w:val="27"/>
  </w:num>
  <w:num w:numId="37">
    <w:abstractNumId w:val="35"/>
  </w:num>
  <w:num w:numId="38">
    <w:abstractNumId w:val="31"/>
  </w:num>
  <w:num w:numId="39">
    <w:abstractNumId w:val="3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07065"/>
    <w:rsid w:val="00013A5C"/>
    <w:rsid w:val="0001559D"/>
    <w:rsid w:val="00026A44"/>
    <w:rsid w:val="000329C7"/>
    <w:rsid w:val="000441AA"/>
    <w:rsid w:val="00051C71"/>
    <w:rsid w:val="00060FE9"/>
    <w:rsid w:val="000846B7"/>
    <w:rsid w:val="0009216D"/>
    <w:rsid w:val="00095276"/>
    <w:rsid w:val="000A40F7"/>
    <w:rsid w:val="000C145F"/>
    <w:rsid w:val="000C5F9B"/>
    <w:rsid w:val="000D27E4"/>
    <w:rsid w:val="000F1552"/>
    <w:rsid w:val="00103504"/>
    <w:rsid w:val="001079DE"/>
    <w:rsid w:val="00117E36"/>
    <w:rsid w:val="0012488E"/>
    <w:rsid w:val="001407C8"/>
    <w:rsid w:val="00155431"/>
    <w:rsid w:val="00156782"/>
    <w:rsid w:val="0017619B"/>
    <w:rsid w:val="00176F4B"/>
    <w:rsid w:val="001973E4"/>
    <w:rsid w:val="001A3818"/>
    <w:rsid w:val="001C3C56"/>
    <w:rsid w:val="001C5970"/>
    <w:rsid w:val="001D3F75"/>
    <w:rsid w:val="001F0542"/>
    <w:rsid w:val="001F64CD"/>
    <w:rsid w:val="00204443"/>
    <w:rsid w:val="002226B6"/>
    <w:rsid w:val="0022596E"/>
    <w:rsid w:val="00227C0B"/>
    <w:rsid w:val="00265B3D"/>
    <w:rsid w:val="00267386"/>
    <w:rsid w:val="00271F3B"/>
    <w:rsid w:val="00274380"/>
    <w:rsid w:val="002779DA"/>
    <w:rsid w:val="00283AFA"/>
    <w:rsid w:val="00285416"/>
    <w:rsid w:val="00295CF8"/>
    <w:rsid w:val="002A7BBD"/>
    <w:rsid w:val="002B044C"/>
    <w:rsid w:val="002D3ADF"/>
    <w:rsid w:val="002E14C9"/>
    <w:rsid w:val="002F286D"/>
    <w:rsid w:val="002F5F4E"/>
    <w:rsid w:val="002F68F0"/>
    <w:rsid w:val="003105AC"/>
    <w:rsid w:val="00321A64"/>
    <w:rsid w:val="003242DB"/>
    <w:rsid w:val="00332E6B"/>
    <w:rsid w:val="00332EA7"/>
    <w:rsid w:val="00364682"/>
    <w:rsid w:val="00370F35"/>
    <w:rsid w:val="00395BFD"/>
    <w:rsid w:val="003D2003"/>
    <w:rsid w:val="00403CB4"/>
    <w:rsid w:val="00433B16"/>
    <w:rsid w:val="00434F9B"/>
    <w:rsid w:val="004425BF"/>
    <w:rsid w:val="004558CF"/>
    <w:rsid w:val="00464050"/>
    <w:rsid w:val="00476B21"/>
    <w:rsid w:val="00492B78"/>
    <w:rsid w:val="004C3AC2"/>
    <w:rsid w:val="004C4B22"/>
    <w:rsid w:val="004E155E"/>
    <w:rsid w:val="004F1956"/>
    <w:rsid w:val="00503E5C"/>
    <w:rsid w:val="00504CA3"/>
    <w:rsid w:val="00511A9B"/>
    <w:rsid w:val="00513B73"/>
    <w:rsid w:val="00520022"/>
    <w:rsid w:val="00520E14"/>
    <w:rsid w:val="00520F4F"/>
    <w:rsid w:val="00525DFB"/>
    <w:rsid w:val="0053020F"/>
    <w:rsid w:val="00534BE7"/>
    <w:rsid w:val="00535C03"/>
    <w:rsid w:val="00582A8C"/>
    <w:rsid w:val="00592859"/>
    <w:rsid w:val="0059448A"/>
    <w:rsid w:val="00597193"/>
    <w:rsid w:val="00597BDE"/>
    <w:rsid w:val="005A43E5"/>
    <w:rsid w:val="005A4C4A"/>
    <w:rsid w:val="005C3A0E"/>
    <w:rsid w:val="005D5879"/>
    <w:rsid w:val="005D7832"/>
    <w:rsid w:val="005F0C46"/>
    <w:rsid w:val="005F653A"/>
    <w:rsid w:val="0060256E"/>
    <w:rsid w:val="00603850"/>
    <w:rsid w:val="006074C9"/>
    <w:rsid w:val="00610A16"/>
    <w:rsid w:val="00626548"/>
    <w:rsid w:val="00626C82"/>
    <w:rsid w:val="0063166C"/>
    <w:rsid w:val="0064371C"/>
    <w:rsid w:val="0064554B"/>
    <w:rsid w:val="006502FA"/>
    <w:rsid w:val="00650769"/>
    <w:rsid w:val="0066394B"/>
    <w:rsid w:val="006817DA"/>
    <w:rsid w:val="00690449"/>
    <w:rsid w:val="00691BBB"/>
    <w:rsid w:val="00692D61"/>
    <w:rsid w:val="00695EC3"/>
    <w:rsid w:val="006A4A08"/>
    <w:rsid w:val="006C6314"/>
    <w:rsid w:val="006D07F3"/>
    <w:rsid w:val="006D19F8"/>
    <w:rsid w:val="006E33D2"/>
    <w:rsid w:val="006E5DAF"/>
    <w:rsid w:val="00702C04"/>
    <w:rsid w:val="00724800"/>
    <w:rsid w:val="0073209D"/>
    <w:rsid w:val="007363B0"/>
    <w:rsid w:val="00752B2F"/>
    <w:rsid w:val="007536EB"/>
    <w:rsid w:val="00754642"/>
    <w:rsid w:val="00765337"/>
    <w:rsid w:val="0077002C"/>
    <w:rsid w:val="00771CB0"/>
    <w:rsid w:val="007A0E64"/>
    <w:rsid w:val="007B0B21"/>
    <w:rsid w:val="007B273D"/>
    <w:rsid w:val="007B3C77"/>
    <w:rsid w:val="007C1D2D"/>
    <w:rsid w:val="007C534E"/>
    <w:rsid w:val="007C73BF"/>
    <w:rsid w:val="007D2AF9"/>
    <w:rsid w:val="007F06AC"/>
    <w:rsid w:val="007F767C"/>
    <w:rsid w:val="00801783"/>
    <w:rsid w:val="00802A02"/>
    <w:rsid w:val="00810208"/>
    <w:rsid w:val="00824535"/>
    <w:rsid w:val="00837958"/>
    <w:rsid w:val="00846056"/>
    <w:rsid w:val="008575A3"/>
    <w:rsid w:val="0086015C"/>
    <w:rsid w:val="00876CC1"/>
    <w:rsid w:val="008851D2"/>
    <w:rsid w:val="00893F01"/>
    <w:rsid w:val="008A0862"/>
    <w:rsid w:val="008A0EFB"/>
    <w:rsid w:val="008A69A0"/>
    <w:rsid w:val="008B77C9"/>
    <w:rsid w:val="008C57E0"/>
    <w:rsid w:val="008F210F"/>
    <w:rsid w:val="00903B21"/>
    <w:rsid w:val="00915EE0"/>
    <w:rsid w:val="00923257"/>
    <w:rsid w:val="00936197"/>
    <w:rsid w:val="0095163D"/>
    <w:rsid w:val="00951676"/>
    <w:rsid w:val="00955151"/>
    <w:rsid w:val="00957FDB"/>
    <w:rsid w:val="00965C63"/>
    <w:rsid w:val="00966BCF"/>
    <w:rsid w:val="009671F7"/>
    <w:rsid w:val="00972ACB"/>
    <w:rsid w:val="00974BE1"/>
    <w:rsid w:val="00984EE6"/>
    <w:rsid w:val="00990888"/>
    <w:rsid w:val="00993E8C"/>
    <w:rsid w:val="009968D1"/>
    <w:rsid w:val="009B3339"/>
    <w:rsid w:val="009D6823"/>
    <w:rsid w:val="009E0A27"/>
    <w:rsid w:val="009E44F8"/>
    <w:rsid w:val="009F398D"/>
    <w:rsid w:val="00A02D42"/>
    <w:rsid w:val="00A11CD3"/>
    <w:rsid w:val="00A12A3F"/>
    <w:rsid w:val="00A1513F"/>
    <w:rsid w:val="00A428D5"/>
    <w:rsid w:val="00A4491C"/>
    <w:rsid w:val="00A56021"/>
    <w:rsid w:val="00A60B1C"/>
    <w:rsid w:val="00A62885"/>
    <w:rsid w:val="00A65C05"/>
    <w:rsid w:val="00A8253C"/>
    <w:rsid w:val="00A86022"/>
    <w:rsid w:val="00A900F2"/>
    <w:rsid w:val="00AD201B"/>
    <w:rsid w:val="00AE1F83"/>
    <w:rsid w:val="00AE2DDD"/>
    <w:rsid w:val="00AF2CEF"/>
    <w:rsid w:val="00AF36EA"/>
    <w:rsid w:val="00B03414"/>
    <w:rsid w:val="00B04AE7"/>
    <w:rsid w:val="00B379A0"/>
    <w:rsid w:val="00B37B41"/>
    <w:rsid w:val="00B37EEB"/>
    <w:rsid w:val="00B520F9"/>
    <w:rsid w:val="00B8556D"/>
    <w:rsid w:val="00B951EE"/>
    <w:rsid w:val="00BA7EE8"/>
    <w:rsid w:val="00BB49C0"/>
    <w:rsid w:val="00BB5DEA"/>
    <w:rsid w:val="00BB7F8A"/>
    <w:rsid w:val="00BC05A8"/>
    <w:rsid w:val="00BC1355"/>
    <w:rsid w:val="00BC5463"/>
    <w:rsid w:val="00BD215D"/>
    <w:rsid w:val="00BE4AAD"/>
    <w:rsid w:val="00BE5EFF"/>
    <w:rsid w:val="00BE678C"/>
    <w:rsid w:val="00C00A7C"/>
    <w:rsid w:val="00C0224D"/>
    <w:rsid w:val="00C15903"/>
    <w:rsid w:val="00C24B2C"/>
    <w:rsid w:val="00C25883"/>
    <w:rsid w:val="00C32DB2"/>
    <w:rsid w:val="00C44C5F"/>
    <w:rsid w:val="00C61EB1"/>
    <w:rsid w:val="00C6221F"/>
    <w:rsid w:val="00C75E23"/>
    <w:rsid w:val="00C84607"/>
    <w:rsid w:val="00C86570"/>
    <w:rsid w:val="00C87C27"/>
    <w:rsid w:val="00C932E0"/>
    <w:rsid w:val="00CA303C"/>
    <w:rsid w:val="00CC00D6"/>
    <w:rsid w:val="00CC6687"/>
    <w:rsid w:val="00CD1D07"/>
    <w:rsid w:val="00CD6ED9"/>
    <w:rsid w:val="00CE6419"/>
    <w:rsid w:val="00D02D8F"/>
    <w:rsid w:val="00D06271"/>
    <w:rsid w:val="00D169DB"/>
    <w:rsid w:val="00D16A3A"/>
    <w:rsid w:val="00D25218"/>
    <w:rsid w:val="00D50784"/>
    <w:rsid w:val="00D61866"/>
    <w:rsid w:val="00D648C0"/>
    <w:rsid w:val="00D7227D"/>
    <w:rsid w:val="00D842C2"/>
    <w:rsid w:val="00D8709B"/>
    <w:rsid w:val="00D958DC"/>
    <w:rsid w:val="00DA12FB"/>
    <w:rsid w:val="00DA1FD2"/>
    <w:rsid w:val="00DA2797"/>
    <w:rsid w:val="00DF2F36"/>
    <w:rsid w:val="00E01230"/>
    <w:rsid w:val="00E01326"/>
    <w:rsid w:val="00E06D99"/>
    <w:rsid w:val="00E524CF"/>
    <w:rsid w:val="00E669BA"/>
    <w:rsid w:val="00E73C9A"/>
    <w:rsid w:val="00E83068"/>
    <w:rsid w:val="00E97A50"/>
    <w:rsid w:val="00EA27EE"/>
    <w:rsid w:val="00EA4BDB"/>
    <w:rsid w:val="00ED3E64"/>
    <w:rsid w:val="00ED63C6"/>
    <w:rsid w:val="00EF34D1"/>
    <w:rsid w:val="00EF780F"/>
    <w:rsid w:val="00F00845"/>
    <w:rsid w:val="00F115A8"/>
    <w:rsid w:val="00F26EC0"/>
    <w:rsid w:val="00F447F5"/>
    <w:rsid w:val="00F45C33"/>
    <w:rsid w:val="00F47C99"/>
    <w:rsid w:val="00F61535"/>
    <w:rsid w:val="00F831FA"/>
    <w:rsid w:val="00F861FE"/>
    <w:rsid w:val="00F955CA"/>
    <w:rsid w:val="00FB397B"/>
    <w:rsid w:val="00FC0010"/>
    <w:rsid w:val="00FC7849"/>
    <w:rsid w:val="00FF2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2999"/>
  <w15:docId w15:val="{01AD49ED-3677-459A-AEEF-E635ECA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155E"/>
  </w:style>
  <w:style w:type="paragraph" w:styleId="Naslov1">
    <w:name w:val="heading 1"/>
    <w:aliases w:val="NASLOV,SKLOP_AZ"/>
    <w:basedOn w:val="Navaden"/>
    <w:next w:val="Navaden"/>
    <w:link w:val="Naslov1Znak"/>
    <w:autoRedefine/>
    <w:qFormat/>
    <w:rsid w:val="00520F4F"/>
    <w:pPr>
      <w:keepNext/>
      <w:numPr>
        <w:numId w:val="24"/>
      </w:numPr>
      <w:spacing w:after="0" w:line="240" w:lineRule="auto"/>
      <w:ind w:left="360"/>
      <w:jc w:val="both"/>
      <w:outlineLvl w:val="0"/>
    </w:pPr>
    <w:rPr>
      <w:rFonts w:ascii="Arial" w:eastAsia="Times New Roman" w:hAnsi="Arial" w:cs="Arial"/>
      <w:b/>
      <w:kern w:val="32"/>
      <w:sz w:val="20"/>
      <w:szCs w:val="20"/>
      <w:lang w:eastAsia="sl-SI"/>
    </w:rPr>
  </w:style>
  <w:style w:type="paragraph" w:styleId="Naslov2">
    <w:name w:val="heading 2"/>
    <w:basedOn w:val="Navaden"/>
    <w:next w:val="Navaden"/>
    <w:link w:val="Naslov2Znak"/>
    <w:unhideWhenUsed/>
    <w:qFormat/>
    <w:rsid w:val="00520F4F"/>
    <w:pPr>
      <w:keepNext/>
      <w:numPr>
        <w:numId w:val="25"/>
      </w:numPr>
      <w:spacing w:before="240" w:after="60" w:line="260" w:lineRule="atLeast"/>
      <w:outlineLvl w:val="1"/>
    </w:pPr>
    <w:rPr>
      <w:rFonts w:ascii="Arial" w:eastAsia="Times New Roman" w:hAnsi="Arial" w:cs="Times New Roman"/>
      <w:b/>
      <w:bCs/>
      <w:i/>
      <w:iCs/>
      <w:sz w:val="20"/>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eotevilenodstavek">
    <w:name w:val="Neoštevilčen odstavek"/>
    <w:basedOn w:val="Navaden"/>
    <w:link w:val="NeotevilenodstavekZnak"/>
    <w:qFormat/>
    <w:rsid w:val="006D07F3"/>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6D07F3"/>
    <w:rPr>
      <w:rFonts w:ascii="Arial" w:eastAsia="Times New Roman" w:hAnsi="Arial" w:cs="Arial"/>
      <w:lang w:eastAsia="sl-SI"/>
    </w:rPr>
  </w:style>
  <w:style w:type="paragraph" w:styleId="Odstavekseznama">
    <w:name w:val="List Paragraph"/>
    <w:basedOn w:val="Navaden"/>
    <w:link w:val="OdstavekseznamaZnak"/>
    <w:uiPriority w:val="34"/>
    <w:qFormat/>
    <w:rsid w:val="006D07F3"/>
    <w:pPr>
      <w:spacing w:after="0" w:line="240" w:lineRule="auto"/>
      <w:ind w:left="708"/>
    </w:pPr>
    <w:rPr>
      <w:rFonts w:ascii="Times New Roman" w:eastAsia="Times New Roman" w:hAnsi="Times New Roman" w:cs="Times New Roman"/>
      <w:sz w:val="24"/>
      <w:szCs w:val="20"/>
      <w:lang w:eastAsia="sl-SI"/>
    </w:rPr>
  </w:style>
  <w:style w:type="paragraph" w:customStyle="1" w:styleId="Naslovpredpisa">
    <w:name w:val="Naslov_predpisa"/>
    <w:basedOn w:val="Navaden"/>
    <w:link w:val="NaslovpredpisaZnak"/>
    <w:qFormat/>
    <w:rsid w:val="006D07F3"/>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basedOn w:val="Privzetapisavaodstavka"/>
    <w:link w:val="Naslovpredpisa"/>
    <w:rsid w:val="006D07F3"/>
    <w:rPr>
      <w:rFonts w:ascii="Arial" w:eastAsia="Times New Roman" w:hAnsi="Arial" w:cs="Arial"/>
      <w:b/>
      <w:lang w:eastAsia="sl-SI"/>
    </w:rPr>
  </w:style>
  <w:style w:type="paragraph" w:styleId="Noga">
    <w:name w:val="footer"/>
    <w:basedOn w:val="Navaden"/>
    <w:link w:val="NogaZnak"/>
    <w:uiPriority w:val="99"/>
    <w:rsid w:val="006D07F3"/>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uiPriority w:val="99"/>
    <w:rsid w:val="006D07F3"/>
    <w:rPr>
      <w:rFonts w:ascii="Times New Roman" w:eastAsia="Times New Roman" w:hAnsi="Times New Roman" w:cs="Times New Roman"/>
      <w:sz w:val="24"/>
      <w:szCs w:val="20"/>
      <w:lang w:eastAsia="sl-SI"/>
    </w:rPr>
  </w:style>
  <w:style w:type="paragraph" w:styleId="Brezrazmikov">
    <w:name w:val="No Spacing"/>
    <w:uiPriority w:val="1"/>
    <w:qFormat/>
    <w:rsid w:val="006D07F3"/>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2F286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F286D"/>
    <w:rPr>
      <w:rFonts w:ascii="Segoe UI" w:hAnsi="Segoe UI" w:cs="Segoe UI"/>
      <w:sz w:val="18"/>
      <w:szCs w:val="18"/>
    </w:rPr>
  </w:style>
  <w:style w:type="paragraph" w:styleId="Glava">
    <w:name w:val="header"/>
    <w:basedOn w:val="Navaden"/>
    <w:link w:val="GlavaZnak"/>
    <w:rsid w:val="008C57E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8C57E0"/>
    <w:rPr>
      <w:rFonts w:ascii="Arial" w:eastAsia="Times New Roman" w:hAnsi="Arial" w:cs="Times New Roman"/>
      <w:sz w:val="20"/>
      <w:szCs w:val="24"/>
    </w:rPr>
  </w:style>
  <w:style w:type="character" w:styleId="Hiperpovezava">
    <w:name w:val="Hyperlink"/>
    <w:rsid w:val="008C57E0"/>
    <w:rPr>
      <w:color w:val="0000FF"/>
      <w:u w:val="single"/>
    </w:rPr>
  </w:style>
  <w:style w:type="paragraph" w:customStyle="1" w:styleId="datumtevilka">
    <w:name w:val="datum številka"/>
    <w:basedOn w:val="Navaden"/>
    <w:uiPriority w:val="99"/>
    <w:qFormat/>
    <w:rsid w:val="00E83068"/>
    <w:pPr>
      <w:tabs>
        <w:tab w:val="left" w:pos="1701"/>
      </w:tabs>
      <w:spacing w:after="0" w:line="260" w:lineRule="exact"/>
    </w:pPr>
    <w:rPr>
      <w:rFonts w:ascii="Arial" w:eastAsia="Times New Roman" w:hAnsi="Arial" w:cs="Times New Roman"/>
      <w:sz w:val="20"/>
      <w:szCs w:val="20"/>
      <w:lang w:eastAsia="sl-SI"/>
    </w:rPr>
  </w:style>
  <w:style w:type="paragraph" w:styleId="Pripombabesedilo">
    <w:name w:val="annotation text"/>
    <w:basedOn w:val="Navaden"/>
    <w:link w:val="PripombabesediloZnak"/>
    <w:rsid w:val="00476B21"/>
    <w:pPr>
      <w:spacing w:after="0" w:line="260" w:lineRule="atLeast"/>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rsid w:val="00476B21"/>
    <w:rPr>
      <w:rFonts w:ascii="Arial" w:eastAsia="Times New Roman" w:hAnsi="Arial" w:cs="Times New Roman"/>
      <w:sz w:val="20"/>
      <w:szCs w:val="20"/>
    </w:rPr>
  </w:style>
  <w:style w:type="character" w:customStyle="1" w:styleId="OdstavekseznamaZnak">
    <w:name w:val="Odstavek seznama Znak"/>
    <w:link w:val="Odstavekseznama"/>
    <w:uiPriority w:val="34"/>
    <w:locked/>
    <w:rsid w:val="00936197"/>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B520F9"/>
    <w:rPr>
      <w:sz w:val="16"/>
      <w:szCs w:val="16"/>
    </w:rPr>
  </w:style>
  <w:style w:type="paragraph" w:styleId="Zadevapripombe">
    <w:name w:val="annotation subject"/>
    <w:basedOn w:val="Pripombabesedilo"/>
    <w:next w:val="Pripombabesedilo"/>
    <w:link w:val="ZadevapripombeZnak"/>
    <w:uiPriority w:val="99"/>
    <w:semiHidden/>
    <w:unhideWhenUsed/>
    <w:rsid w:val="00B520F9"/>
    <w:pPr>
      <w:spacing w:after="160" w:line="240" w:lineRule="auto"/>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520F9"/>
    <w:rPr>
      <w:rFonts w:ascii="Arial" w:eastAsia="Times New Roman" w:hAnsi="Arial" w:cs="Times New Roman"/>
      <w:b/>
      <w:bCs/>
      <w:sz w:val="20"/>
      <w:szCs w:val="20"/>
    </w:rPr>
  </w:style>
  <w:style w:type="character" w:customStyle="1" w:styleId="Naslov1Znak">
    <w:name w:val="Naslov 1 Znak"/>
    <w:aliases w:val="NASLOV Znak,SKLOP_AZ Znak"/>
    <w:basedOn w:val="Privzetapisavaodstavka"/>
    <w:link w:val="Naslov1"/>
    <w:rsid w:val="00520F4F"/>
    <w:rPr>
      <w:rFonts w:ascii="Arial" w:eastAsia="Times New Roman" w:hAnsi="Arial" w:cs="Arial"/>
      <w:b/>
      <w:kern w:val="32"/>
      <w:sz w:val="20"/>
      <w:szCs w:val="20"/>
      <w:lang w:eastAsia="sl-SI"/>
    </w:rPr>
  </w:style>
  <w:style w:type="character" w:customStyle="1" w:styleId="Naslov2Znak">
    <w:name w:val="Naslov 2 Znak"/>
    <w:basedOn w:val="Privzetapisavaodstavka"/>
    <w:link w:val="Naslov2"/>
    <w:rsid w:val="00520F4F"/>
    <w:rPr>
      <w:rFonts w:ascii="Arial" w:eastAsia="Times New Roman" w:hAnsi="Arial" w:cs="Times New Roman"/>
      <w:b/>
      <w:bCs/>
      <w:i/>
      <w:iCs/>
      <w:sz w:val="20"/>
      <w:szCs w:val="28"/>
      <w:lang w:val="en-US"/>
    </w:rPr>
  </w:style>
  <w:style w:type="character" w:customStyle="1" w:styleId="Nerazreenaomemba1">
    <w:name w:val="Nerazrešena omemba1"/>
    <w:basedOn w:val="Privzetapisavaodstavka"/>
    <w:uiPriority w:val="99"/>
    <w:semiHidden/>
    <w:unhideWhenUsed/>
    <w:rsid w:val="00534BE7"/>
    <w:rPr>
      <w:color w:val="605E5C"/>
      <w:shd w:val="clear" w:color="auto" w:fill="E1DFDD"/>
    </w:rPr>
  </w:style>
  <w:style w:type="paragraph" w:styleId="Revizija">
    <w:name w:val="Revision"/>
    <w:hidden/>
    <w:uiPriority w:val="99"/>
    <w:semiHidden/>
    <w:rsid w:val="00A12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gsv.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9F66E-CD8F-46FF-A700-C6511C2A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1609</Words>
  <Characters>9177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10765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Anja Tegelj</cp:lastModifiedBy>
  <cp:revision>33</cp:revision>
  <cp:lastPrinted>2019-06-04T12:42:00Z</cp:lastPrinted>
  <dcterms:created xsi:type="dcterms:W3CDTF">2025-04-04T12:22:00Z</dcterms:created>
  <dcterms:modified xsi:type="dcterms:W3CDTF">2025-05-15T09:07:00Z</dcterms:modified>
</cp:coreProperties>
</file>