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940"/>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tblGrid>
      <w:tr w:rsidR="004E140C" w:rsidRPr="00413F83" w14:paraId="68F0BDD6" w14:textId="77777777" w:rsidTr="004E140C">
        <w:tc>
          <w:tcPr>
            <w:tcW w:w="6658" w:type="dxa"/>
          </w:tcPr>
          <w:p w14:paraId="7F43D935" w14:textId="391E8BB1" w:rsidR="004E140C" w:rsidRPr="00413F83" w:rsidRDefault="004E140C" w:rsidP="00603B23">
            <w:pPr>
              <w:pStyle w:val="Neotevilenodstavek"/>
              <w:tabs>
                <w:tab w:val="left" w:pos="1560"/>
              </w:tabs>
              <w:spacing w:before="0" w:after="0" w:line="260" w:lineRule="exact"/>
              <w:jc w:val="left"/>
              <w:rPr>
                <w:sz w:val="20"/>
                <w:szCs w:val="20"/>
              </w:rPr>
            </w:pPr>
            <w:r w:rsidRPr="00413F83">
              <w:rPr>
                <w:sz w:val="20"/>
                <w:szCs w:val="20"/>
              </w:rPr>
              <w:t xml:space="preserve">Številka: </w:t>
            </w:r>
            <w:r w:rsidR="00E5125C">
              <w:rPr>
                <w:sz w:val="20"/>
                <w:szCs w:val="20"/>
              </w:rPr>
              <w:t>511-10/2025-2180-9</w:t>
            </w:r>
          </w:p>
        </w:tc>
      </w:tr>
      <w:tr w:rsidR="004E140C" w:rsidRPr="00413F83" w14:paraId="4E0E2E4F" w14:textId="77777777" w:rsidTr="004E140C">
        <w:tc>
          <w:tcPr>
            <w:tcW w:w="6658" w:type="dxa"/>
          </w:tcPr>
          <w:p w14:paraId="76AFB70C" w14:textId="107FCF40" w:rsidR="004E140C" w:rsidRPr="00413F83" w:rsidRDefault="004E140C" w:rsidP="00F4585E">
            <w:pPr>
              <w:pStyle w:val="Neotevilenodstavek"/>
              <w:spacing w:before="0" w:after="0" w:line="260" w:lineRule="exact"/>
              <w:jc w:val="left"/>
              <w:rPr>
                <w:sz w:val="20"/>
                <w:szCs w:val="20"/>
              </w:rPr>
            </w:pPr>
            <w:r w:rsidRPr="00413F83">
              <w:rPr>
                <w:sz w:val="20"/>
                <w:szCs w:val="20"/>
              </w:rPr>
              <w:t xml:space="preserve">Ljubljana, </w:t>
            </w:r>
            <w:r w:rsidR="00E233E1">
              <w:rPr>
                <w:sz w:val="20"/>
                <w:szCs w:val="20"/>
              </w:rPr>
              <w:t>2</w:t>
            </w:r>
            <w:r w:rsidR="001B581F">
              <w:rPr>
                <w:sz w:val="20"/>
                <w:szCs w:val="20"/>
              </w:rPr>
              <w:t>2</w:t>
            </w:r>
            <w:r w:rsidR="003379BF">
              <w:rPr>
                <w:sz w:val="20"/>
                <w:szCs w:val="20"/>
              </w:rPr>
              <w:t xml:space="preserve">. </w:t>
            </w:r>
            <w:r w:rsidR="001B581F">
              <w:rPr>
                <w:sz w:val="20"/>
                <w:szCs w:val="20"/>
              </w:rPr>
              <w:t>10</w:t>
            </w:r>
            <w:r w:rsidR="0005465D">
              <w:rPr>
                <w:sz w:val="20"/>
                <w:szCs w:val="20"/>
              </w:rPr>
              <w:t>.</w:t>
            </w:r>
            <w:r w:rsidR="0085419F">
              <w:rPr>
                <w:sz w:val="20"/>
                <w:szCs w:val="20"/>
              </w:rPr>
              <w:t xml:space="preserve"> </w:t>
            </w:r>
            <w:r w:rsidR="004A3FC9">
              <w:rPr>
                <w:sz w:val="20"/>
                <w:szCs w:val="20"/>
              </w:rPr>
              <w:t>202</w:t>
            </w:r>
            <w:r w:rsidR="001B581F">
              <w:rPr>
                <w:sz w:val="20"/>
                <w:szCs w:val="20"/>
              </w:rPr>
              <w:t>5</w:t>
            </w:r>
          </w:p>
        </w:tc>
      </w:tr>
      <w:tr w:rsidR="004E140C" w:rsidRPr="00413F83" w14:paraId="664C1DF6" w14:textId="77777777" w:rsidTr="004E140C">
        <w:tc>
          <w:tcPr>
            <w:tcW w:w="6658" w:type="dxa"/>
          </w:tcPr>
          <w:p w14:paraId="11137CB8" w14:textId="77777777" w:rsidR="004E140C" w:rsidRPr="00413F83" w:rsidRDefault="004E140C" w:rsidP="004E140C">
            <w:pPr>
              <w:spacing w:line="276" w:lineRule="auto"/>
              <w:rPr>
                <w:rFonts w:cs="Arial"/>
                <w:szCs w:val="20"/>
              </w:rPr>
            </w:pPr>
          </w:p>
          <w:p w14:paraId="33A46786" w14:textId="77777777" w:rsidR="004E140C" w:rsidRPr="00413F83" w:rsidRDefault="004E140C" w:rsidP="004E140C">
            <w:pPr>
              <w:spacing w:line="276" w:lineRule="auto"/>
              <w:rPr>
                <w:rFonts w:cs="Arial"/>
                <w:szCs w:val="20"/>
              </w:rPr>
            </w:pPr>
          </w:p>
          <w:p w14:paraId="452460DD" w14:textId="77777777" w:rsidR="004E140C" w:rsidRPr="00413F83" w:rsidRDefault="004E140C" w:rsidP="004E140C">
            <w:pPr>
              <w:spacing w:line="276" w:lineRule="auto"/>
              <w:rPr>
                <w:rFonts w:cs="Arial"/>
                <w:szCs w:val="20"/>
              </w:rPr>
            </w:pPr>
            <w:r w:rsidRPr="00413F83">
              <w:rPr>
                <w:rFonts w:cs="Arial"/>
                <w:szCs w:val="20"/>
              </w:rPr>
              <w:t>GENERALNI SEKRETARIAT VLADE REPUBLIKE SLOVENIJE</w:t>
            </w:r>
          </w:p>
          <w:p w14:paraId="1FA4C851" w14:textId="77777777" w:rsidR="004E140C" w:rsidRPr="00413F83" w:rsidRDefault="004E140C" w:rsidP="004E140C">
            <w:pPr>
              <w:spacing w:line="276" w:lineRule="auto"/>
              <w:rPr>
                <w:rFonts w:cs="Arial"/>
                <w:szCs w:val="20"/>
              </w:rPr>
            </w:pPr>
          </w:p>
          <w:p w14:paraId="0FA59096" w14:textId="77777777" w:rsidR="004E140C" w:rsidRPr="00413F83" w:rsidRDefault="004E140C" w:rsidP="004E140C">
            <w:pPr>
              <w:spacing w:line="276" w:lineRule="auto"/>
              <w:rPr>
                <w:rFonts w:cs="Arial"/>
                <w:szCs w:val="20"/>
              </w:rPr>
            </w:pPr>
          </w:p>
          <w:p w14:paraId="5DA89711" w14:textId="77777777" w:rsidR="004E140C" w:rsidRPr="00413F83" w:rsidRDefault="004E140C" w:rsidP="004E140C">
            <w:pPr>
              <w:spacing w:line="276" w:lineRule="auto"/>
              <w:rPr>
                <w:rFonts w:cs="Arial"/>
                <w:szCs w:val="20"/>
              </w:rPr>
            </w:pPr>
            <w:hyperlink r:id="rId8" w:history="1">
              <w:r w:rsidRPr="00413F83">
                <w:rPr>
                  <w:rStyle w:val="Hiperpovezava"/>
                  <w:rFonts w:cs="Arial"/>
                  <w:color w:val="auto"/>
                  <w:szCs w:val="20"/>
                </w:rPr>
                <w:t>Gp.gs@gov.si</w:t>
              </w:r>
            </w:hyperlink>
          </w:p>
          <w:p w14:paraId="27B85971" w14:textId="77777777" w:rsidR="004E140C" w:rsidRPr="00413F83" w:rsidRDefault="004E140C" w:rsidP="004E140C">
            <w:pPr>
              <w:spacing w:line="276" w:lineRule="auto"/>
              <w:rPr>
                <w:rFonts w:cs="Arial"/>
                <w:szCs w:val="20"/>
              </w:rPr>
            </w:pPr>
          </w:p>
        </w:tc>
      </w:tr>
    </w:tbl>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180"/>
      </w:tblGrid>
      <w:tr w:rsidR="004A1C77" w:rsidRPr="00413F83" w14:paraId="5EEC4697" w14:textId="77777777" w:rsidTr="00A44036">
        <w:tc>
          <w:tcPr>
            <w:tcW w:w="9072" w:type="dxa"/>
            <w:gridSpan w:val="4"/>
          </w:tcPr>
          <w:p w14:paraId="09D22BF0" w14:textId="22F6E9F2" w:rsidR="00F32360" w:rsidRPr="00413F83" w:rsidRDefault="004A1C77" w:rsidP="00F4585E">
            <w:pPr>
              <w:suppressAutoHyphens/>
              <w:overflowPunct w:val="0"/>
              <w:autoSpaceDE w:val="0"/>
              <w:autoSpaceDN w:val="0"/>
              <w:adjustRightInd w:val="0"/>
              <w:ind w:right="480"/>
              <w:jc w:val="both"/>
              <w:textAlignment w:val="baseline"/>
              <w:rPr>
                <w:rFonts w:cs="Arial"/>
                <w:b/>
                <w:szCs w:val="20"/>
              </w:rPr>
            </w:pPr>
            <w:r w:rsidRPr="00413F83">
              <w:rPr>
                <w:rFonts w:cs="Arial"/>
                <w:b/>
                <w:szCs w:val="20"/>
                <w:lang w:eastAsia="sl-SI"/>
              </w:rPr>
              <w:t>ZADEVA:</w:t>
            </w:r>
            <w:r w:rsidR="002606D2" w:rsidRPr="00413F83">
              <w:rPr>
                <w:rFonts w:cs="Arial"/>
                <w:b/>
                <w:szCs w:val="20"/>
                <w:lang w:eastAsia="sl-SI"/>
              </w:rPr>
              <w:t xml:space="preserve"> </w:t>
            </w:r>
            <w:r w:rsidR="00596002">
              <w:rPr>
                <w:rFonts w:cs="Arial"/>
                <w:b/>
                <w:bCs/>
                <w:color w:val="000000"/>
                <w:szCs w:val="20"/>
                <w:lang w:eastAsia="sl-SI"/>
              </w:rPr>
              <w:t xml:space="preserve">Informacija </w:t>
            </w:r>
            <w:r w:rsidR="00727C6F">
              <w:rPr>
                <w:rFonts w:cs="Arial"/>
                <w:b/>
                <w:bCs/>
                <w:color w:val="000000"/>
                <w:szCs w:val="20"/>
                <w:lang w:eastAsia="sl-SI"/>
              </w:rPr>
              <w:t>o</w:t>
            </w:r>
            <w:r w:rsidR="00596002">
              <w:rPr>
                <w:rFonts w:cs="Arial"/>
                <w:b/>
                <w:bCs/>
                <w:color w:val="000000"/>
                <w:szCs w:val="20"/>
                <w:lang w:eastAsia="sl-SI"/>
              </w:rPr>
              <w:t xml:space="preserve"> udeležbi</w:t>
            </w:r>
            <w:r w:rsidR="001B581F">
              <w:rPr>
                <w:rFonts w:cs="Arial"/>
                <w:b/>
                <w:bCs/>
                <w:color w:val="000000"/>
                <w:szCs w:val="20"/>
                <w:lang w:eastAsia="sl-SI"/>
              </w:rPr>
              <w:t xml:space="preserve"> državnega sekretarja na </w:t>
            </w:r>
            <w:bookmarkStart w:id="0" w:name="_Hlk177555916"/>
            <w:r w:rsidR="001B581F">
              <w:rPr>
                <w:rFonts w:cs="Arial"/>
                <w:b/>
                <w:bCs/>
                <w:color w:val="000000"/>
                <w:szCs w:val="20"/>
                <w:lang w:eastAsia="sl-SI"/>
              </w:rPr>
              <w:t>M</w:t>
            </w:r>
            <w:r w:rsidR="00596002">
              <w:rPr>
                <w:rFonts w:cs="Arial"/>
                <w:b/>
                <w:bCs/>
                <w:color w:val="000000"/>
                <w:szCs w:val="20"/>
                <w:lang w:eastAsia="sl-SI"/>
              </w:rPr>
              <w:t>inistr</w:t>
            </w:r>
            <w:r w:rsidR="001B581F">
              <w:rPr>
                <w:rFonts w:cs="Arial"/>
                <w:b/>
                <w:bCs/>
                <w:color w:val="000000"/>
                <w:szCs w:val="20"/>
                <w:lang w:eastAsia="sl-SI"/>
              </w:rPr>
              <w:t>stvu</w:t>
            </w:r>
            <w:r w:rsidR="00596002">
              <w:rPr>
                <w:rFonts w:cs="Arial"/>
                <w:b/>
                <w:bCs/>
                <w:color w:val="000000"/>
                <w:szCs w:val="20"/>
                <w:lang w:eastAsia="sl-SI"/>
              </w:rPr>
              <w:t xml:space="preserve"> za gospodarstvo, turizem in šport</w:t>
            </w:r>
            <w:r w:rsidR="008C4F3D">
              <w:rPr>
                <w:rFonts w:cs="Arial"/>
                <w:b/>
                <w:bCs/>
                <w:color w:val="000000"/>
                <w:szCs w:val="20"/>
                <w:lang w:eastAsia="sl-SI"/>
              </w:rPr>
              <w:t xml:space="preserve"> Republike Slovenije</w:t>
            </w:r>
            <w:r w:rsidR="00596002">
              <w:rPr>
                <w:rFonts w:cs="Arial"/>
                <w:b/>
                <w:bCs/>
                <w:color w:val="000000"/>
                <w:szCs w:val="20"/>
                <w:lang w:eastAsia="sl-SI"/>
              </w:rPr>
              <w:t xml:space="preserve"> </w:t>
            </w:r>
            <w:r w:rsidR="001B581F">
              <w:rPr>
                <w:rFonts w:cs="Arial"/>
                <w:b/>
                <w:bCs/>
                <w:color w:val="000000"/>
                <w:szCs w:val="20"/>
                <w:lang w:eastAsia="sl-SI"/>
              </w:rPr>
              <w:t>mag. Dejana Židana n</w:t>
            </w:r>
            <w:r w:rsidR="00596002">
              <w:rPr>
                <w:rFonts w:cs="Arial"/>
                <w:b/>
                <w:bCs/>
                <w:color w:val="000000"/>
                <w:szCs w:val="20"/>
                <w:lang w:eastAsia="sl-SI"/>
              </w:rPr>
              <w:t xml:space="preserve">a </w:t>
            </w:r>
            <w:r w:rsidR="001B581F">
              <w:rPr>
                <w:rFonts w:cs="Arial"/>
                <w:b/>
                <w:bCs/>
                <w:color w:val="000000"/>
                <w:szCs w:val="20"/>
                <w:lang w:eastAsia="sl-SI"/>
              </w:rPr>
              <w:t>P</w:t>
            </w:r>
            <w:r w:rsidR="001950B8">
              <w:rPr>
                <w:rFonts w:cs="Arial"/>
                <w:b/>
                <w:bCs/>
                <w:color w:val="000000"/>
                <w:szCs w:val="20"/>
                <w:lang w:eastAsia="sl-SI"/>
              </w:rPr>
              <w:t xml:space="preserve">oslovni konferenci </w:t>
            </w:r>
            <w:r w:rsidR="009055B3">
              <w:rPr>
                <w:rFonts w:cs="Arial"/>
                <w:b/>
                <w:bCs/>
                <w:color w:val="000000"/>
                <w:szCs w:val="20"/>
                <w:lang w:eastAsia="sl-SI"/>
              </w:rPr>
              <w:t>Z</w:t>
            </w:r>
            <w:r w:rsidR="001950B8">
              <w:rPr>
                <w:rFonts w:cs="Arial"/>
                <w:b/>
                <w:bCs/>
                <w:color w:val="000000"/>
                <w:szCs w:val="20"/>
                <w:lang w:eastAsia="sl-SI"/>
              </w:rPr>
              <w:t xml:space="preserve">amejske gospodarske koordinacije </w:t>
            </w:r>
            <w:r w:rsidR="00596002">
              <w:rPr>
                <w:rFonts w:cs="Arial"/>
                <w:b/>
                <w:bCs/>
                <w:color w:val="000000"/>
                <w:szCs w:val="20"/>
                <w:lang w:eastAsia="sl-SI"/>
              </w:rPr>
              <w:t xml:space="preserve">v </w:t>
            </w:r>
            <w:r w:rsidR="001B581F">
              <w:rPr>
                <w:rFonts w:cs="Arial"/>
                <w:b/>
                <w:bCs/>
                <w:color w:val="000000"/>
                <w:szCs w:val="20"/>
                <w:lang w:eastAsia="sl-SI"/>
              </w:rPr>
              <w:t>Trstu, Italija, 5</w:t>
            </w:r>
            <w:r w:rsidR="00D26DF8">
              <w:rPr>
                <w:rFonts w:cs="Arial"/>
                <w:b/>
                <w:bCs/>
                <w:color w:val="000000"/>
                <w:szCs w:val="20"/>
                <w:lang w:eastAsia="sl-SI"/>
              </w:rPr>
              <w:t xml:space="preserve">. </w:t>
            </w:r>
            <w:r w:rsidR="001B581F">
              <w:rPr>
                <w:rFonts w:cs="Arial"/>
                <w:b/>
                <w:bCs/>
                <w:color w:val="000000"/>
                <w:szCs w:val="20"/>
                <w:lang w:eastAsia="sl-SI"/>
              </w:rPr>
              <w:t>novembra</w:t>
            </w:r>
            <w:r w:rsidR="004C4EEE">
              <w:rPr>
                <w:rFonts w:cs="Arial"/>
                <w:b/>
                <w:bCs/>
                <w:color w:val="000000"/>
                <w:szCs w:val="20"/>
                <w:lang w:eastAsia="sl-SI"/>
              </w:rPr>
              <w:t xml:space="preserve"> 202</w:t>
            </w:r>
            <w:r w:rsidR="001B581F">
              <w:rPr>
                <w:rFonts w:cs="Arial"/>
                <w:b/>
                <w:bCs/>
                <w:color w:val="000000"/>
                <w:szCs w:val="20"/>
                <w:lang w:eastAsia="sl-SI"/>
              </w:rPr>
              <w:t>5</w:t>
            </w:r>
            <w:r w:rsidR="004C4EEE">
              <w:rPr>
                <w:rFonts w:cs="Arial"/>
                <w:b/>
                <w:bCs/>
                <w:color w:val="000000"/>
                <w:szCs w:val="20"/>
                <w:lang w:eastAsia="sl-SI"/>
              </w:rPr>
              <w:t xml:space="preserve"> </w:t>
            </w:r>
            <w:bookmarkEnd w:id="0"/>
            <w:r w:rsidR="004C4EEE" w:rsidRPr="003379BF">
              <w:rPr>
                <w:rFonts w:cs="Arial"/>
                <w:b/>
                <w:bCs/>
                <w:color w:val="000000"/>
                <w:szCs w:val="20"/>
                <w:lang w:eastAsia="sl-SI"/>
              </w:rPr>
              <w:t xml:space="preserve">– </w:t>
            </w:r>
            <w:r w:rsidR="001B581F">
              <w:rPr>
                <w:rFonts w:cs="Arial"/>
                <w:b/>
                <w:bCs/>
                <w:color w:val="000000"/>
                <w:szCs w:val="20"/>
                <w:lang w:eastAsia="sl-SI"/>
              </w:rPr>
              <w:t xml:space="preserve">predlog za obravnavo </w:t>
            </w:r>
          </w:p>
        </w:tc>
      </w:tr>
      <w:tr w:rsidR="004A1C77" w:rsidRPr="00413F83" w14:paraId="6E4BEFD5" w14:textId="77777777" w:rsidTr="00A44036">
        <w:tc>
          <w:tcPr>
            <w:tcW w:w="9072" w:type="dxa"/>
            <w:gridSpan w:val="4"/>
          </w:tcPr>
          <w:p w14:paraId="295CF5BC" w14:textId="77777777" w:rsidR="004A1C77" w:rsidRPr="00413F83" w:rsidRDefault="004A1C77" w:rsidP="00AE0AB5">
            <w:pPr>
              <w:pStyle w:val="Poglavje"/>
              <w:spacing w:before="0" w:after="0" w:line="276" w:lineRule="auto"/>
              <w:jc w:val="left"/>
              <w:rPr>
                <w:sz w:val="20"/>
                <w:szCs w:val="20"/>
              </w:rPr>
            </w:pPr>
            <w:r w:rsidRPr="00413F83">
              <w:rPr>
                <w:sz w:val="20"/>
                <w:szCs w:val="20"/>
              </w:rPr>
              <w:t>1. Predlog sklep</w:t>
            </w:r>
            <w:r w:rsidR="00C60937" w:rsidRPr="00413F83">
              <w:rPr>
                <w:sz w:val="20"/>
                <w:szCs w:val="20"/>
              </w:rPr>
              <w:t>a</w:t>
            </w:r>
            <w:r w:rsidRPr="00413F83">
              <w:rPr>
                <w:sz w:val="20"/>
                <w:szCs w:val="20"/>
              </w:rPr>
              <w:t xml:space="preserve"> vlade:</w:t>
            </w:r>
          </w:p>
        </w:tc>
      </w:tr>
      <w:tr w:rsidR="004A1C77" w:rsidRPr="00413F83" w14:paraId="231AF595" w14:textId="77777777" w:rsidTr="00A44036">
        <w:tc>
          <w:tcPr>
            <w:tcW w:w="9072" w:type="dxa"/>
            <w:gridSpan w:val="4"/>
          </w:tcPr>
          <w:p w14:paraId="6F0759BB" w14:textId="77777777" w:rsidR="001B581F" w:rsidRDefault="007055FF" w:rsidP="00A931C3">
            <w:pPr>
              <w:spacing w:line="240" w:lineRule="auto"/>
              <w:ind w:right="480"/>
              <w:jc w:val="both"/>
              <w:rPr>
                <w:rFonts w:cs="Arial"/>
                <w:szCs w:val="20"/>
              </w:rPr>
            </w:pPr>
            <w:r w:rsidRPr="00413F83">
              <w:rPr>
                <w:rFonts w:cs="Arial"/>
                <w:szCs w:val="20"/>
              </w:rPr>
              <w:t>Na podlagi</w:t>
            </w:r>
            <w:r w:rsidR="00DF628C" w:rsidRPr="00413F83">
              <w:rPr>
                <w:rFonts w:cs="Arial"/>
                <w:szCs w:val="20"/>
              </w:rPr>
              <w:t xml:space="preserve"> prvega odstavka</w:t>
            </w:r>
            <w:r w:rsidR="008B68F5" w:rsidRPr="00413F83">
              <w:rPr>
                <w:rFonts w:cs="Arial"/>
                <w:szCs w:val="20"/>
              </w:rPr>
              <w:t xml:space="preserve"> </w:t>
            </w:r>
            <w:r w:rsidR="00445AEE" w:rsidRPr="00413F83">
              <w:rPr>
                <w:rFonts w:cs="Arial"/>
                <w:szCs w:val="20"/>
              </w:rPr>
              <w:t xml:space="preserve">2. </w:t>
            </w:r>
            <w:r w:rsidR="008B68F5" w:rsidRPr="00413F83">
              <w:rPr>
                <w:rFonts w:cs="Arial"/>
                <w:szCs w:val="20"/>
              </w:rPr>
              <w:t>člena in</w:t>
            </w:r>
            <w:r w:rsidRPr="00413F83">
              <w:rPr>
                <w:rFonts w:cs="Arial"/>
                <w:szCs w:val="20"/>
              </w:rPr>
              <w:t xml:space="preserve"> </w:t>
            </w:r>
            <w:r w:rsidR="00F808D0" w:rsidRPr="00413F83">
              <w:rPr>
                <w:rFonts w:cs="Arial"/>
                <w:szCs w:val="20"/>
              </w:rPr>
              <w:t xml:space="preserve">šestega odstavka 21. člena </w:t>
            </w:r>
            <w:r w:rsidR="00BD2E9D" w:rsidRPr="00413F83">
              <w:rPr>
                <w:rFonts w:cs="Arial"/>
                <w:szCs w:val="20"/>
              </w:rPr>
              <w:t>Zakona o Vladi Republike Slovenije (</w:t>
            </w:r>
            <w:r w:rsidRPr="00413F83">
              <w:rPr>
                <w:rFonts w:cs="Arial"/>
                <w:szCs w:val="20"/>
              </w:rPr>
              <w:t>Uradni list RS, št. 24/05 – uradno prečiščeno besedilo, 109/08, 38/10-ZUKN, 8/12, 21/13</w:t>
            </w:r>
            <w:r w:rsidR="008945E7" w:rsidRPr="00413F83">
              <w:rPr>
                <w:rFonts w:cs="Arial"/>
                <w:szCs w:val="20"/>
              </w:rPr>
              <w:t xml:space="preserve">, </w:t>
            </w:r>
            <w:r w:rsidRPr="00413F83">
              <w:rPr>
                <w:rFonts w:cs="Arial"/>
                <w:szCs w:val="20"/>
              </w:rPr>
              <w:t>47/13-ZDU-1G</w:t>
            </w:r>
            <w:r w:rsidR="003A521C" w:rsidRPr="00413F83">
              <w:rPr>
                <w:rFonts w:cs="Arial"/>
                <w:szCs w:val="20"/>
              </w:rPr>
              <w:t>,</w:t>
            </w:r>
            <w:r w:rsidR="008945E7" w:rsidRPr="00413F83">
              <w:rPr>
                <w:rFonts w:cs="Arial"/>
                <w:szCs w:val="20"/>
              </w:rPr>
              <w:t xml:space="preserve"> 65/14</w:t>
            </w:r>
            <w:r w:rsidR="007C3A7A">
              <w:rPr>
                <w:rFonts w:cs="Arial"/>
                <w:szCs w:val="20"/>
              </w:rPr>
              <w:t xml:space="preserve">, </w:t>
            </w:r>
            <w:r w:rsidR="00DB6236" w:rsidRPr="00413F83">
              <w:rPr>
                <w:rFonts w:cs="Arial"/>
                <w:szCs w:val="20"/>
              </w:rPr>
              <w:t>55/17</w:t>
            </w:r>
            <w:r w:rsidR="007C3A7A">
              <w:rPr>
                <w:rFonts w:cs="Arial"/>
                <w:szCs w:val="20"/>
              </w:rPr>
              <w:t xml:space="preserve"> in 163/22</w:t>
            </w:r>
            <w:r w:rsidRPr="00413F83">
              <w:rPr>
                <w:rFonts w:cs="Arial"/>
                <w:szCs w:val="20"/>
              </w:rPr>
              <w:t xml:space="preserve">) je Vlada Republike Slovenije na …. seji dne …. pod točko …. sprejela </w:t>
            </w:r>
            <w:r w:rsidR="0073268E" w:rsidRPr="00413F83">
              <w:rPr>
                <w:rFonts w:cs="Arial"/>
                <w:szCs w:val="20"/>
              </w:rPr>
              <w:t>naslednj</w:t>
            </w:r>
            <w:r w:rsidR="00D53B65">
              <w:rPr>
                <w:rFonts w:cs="Arial"/>
                <w:szCs w:val="20"/>
              </w:rPr>
              <w:t>i</w:t>
            </w:r>
            <w:r w:rsidR="0073268E" w:rsidRPr="00413F83">
              <w:rPr>
                <w:rFonts w:cs="Arial"/>
                <w:szCs w:val="20"/>
              </w:rPr>
              <w:t xml:space="preserve"> </w:t>
            </w:r>
          </w:p>
          <w:p w14:paraId="0C0A30EC" w14:textId="77777777" w:rsidR="001B581F" w:rsidRDefault="001B581F" w:rsidP="00A931C3">
            <w:pPr>
              <w:spacing w:line="240" w:lineRule="auto"/>
              <w:ind w:right="480"/>
              <w:jc w:val="both"/>
              <w:rPr>
                <w:rFonts w:cs="Arial"/>
                <w:szCs w:val="20"/>
              </w:rPr>
            </w:pPr>
          </w:p>
          <w:p w14:paraId="77ECDC4F" w14:textId="77777777" w:rsidR="001B581F" w:rsidRDefault="001B581F" w:rsidP="00A931C3">
            <w:pPr>
              <w:spacing w:line="240" w:lineRule="auto"/>
              <w:ind w:right="480"/>
              <w:jc w:val="both"/>
              <w:rPr>
                <w:rFonts w:cs="Arial"/>
                <w:szCs w:val="20"/>
              </w:rPr>
            </w:pPr>
          </w:p>
          <w:p w14:paraId="1B5D5A70" w14:textId="7A95842F" w:rsidR="007B20DD" w:rsidRDefault="001B581F" w:rsidP="001B581F">
            <w:pPr>
              <w:spacing w:line="240" w:lineRule="auto"/>
              <w:ind w:right="480"/>
              <w:jc w:val="center"/>
              <w:rPr>
                <w:rFonts w:cs="Arial"/>
                <w:szCs w:val="20"/>
              </w:rPr>
            </w:pPr>
            <w:r>
              <w:rPr>
                <w:rFonts w:cs="Arial"/>
                <w:szCs w:val="20"/>
              </w:rPr>
              <w:t>SKLEP</w:t>
            </w:r>
            <w:r w:rsidR="007055FF" w:rsidRPr="00413F83">
              <w:rPr>
                <w:rFonts w:cs="Arial"/>
                <w:szCs w:val="20"/>
              </w:rPr>
              <w:t>:</w:t>
            </w:r>
          </w:p>
          <w:p w14:paraId="765BC5B9" w14:textId="6D7951CF" w:rsidR="00D53B65" w:rsidRDefault="00D53B65" w:rsidP="00A931C3">
            <w:pPr>
              <w:spacing w:line="240" w:lineRule="auto"/>
              <w:ind w:right="480"/>
              <w:jc w:val="both"/>
              <w:rPr>
                <w:rFonts w:cs="Arial"/>
                <w:szCs w:val="20"/>
              </w:rPr>
            </w:pPr>
          </w:p>
          <w:p w14:paraId="08FC96FE" w14:textId="77777777" w:rsidR="001B581F" w:rsidRDefault="001B581F" w:rsidP="00A931C3">
            <w:pPr>
              <w:spacing w:line="240" w:lineRule="auto"/>
              <w:ind w:right="480"/>
              <w:jc w:val="both"/>
              <w:rPr>
                <w:rFonts w:cs="Arial"/>
                <w:szCs w:val="20"/>
              </w:rPr>
            </w:pPr>
          </w:p>
          <w:p w14:paraId="6CF68FF7" w14:textId="578BA6AE" w:rsidR="00AA67AF" w:rsidRPr="001B581F" w:rsidRDefault="007C3A7A" w:rsidP="00727C6F">
            <w:pPr>
              <w:spacing w:line="240" w:lineRule="auto"/>
              <w:ind w:right="480"/>
              <w:jc w:val="both"/>
              <w:rPr>
                <w:rFonts w:cs="Arial"/>
                <w:szCs w:val="20"/>
              </w:rPr>
            </w:pPr>
            <w:r w:rsidRPr="004E6750">
              <w:rPr>
                <w:rFonts w:cs="Arial"/>
                <w:iCs/>
              </w:rPr>
              <w:t xml:space="preserve">Vlada Republike Slovenije se je seznanila z </w:t>
            </w:r>
            <w:r w:rsidR="00644B7E" w:rsidRPr="004E6750">
              <w:rPr>
                <w:rFonts w:cs="Arial"/>
                <w:color w:val="000000"/>
                <w:szCs w:val="20"/>
                <w:lang w:eastAsia="sl-SI"/>
              </w:rPr>
              <w:t xml:space="preserve">Informacijo o </w:t>
            </w:r>
            <w:r w:rsidR="001B581F" w:rsidRPr="001B581F">
              <w:rPr>
                <w:rFonts w:cs="Arial"/>
                <w:color w:val="000000"/>
                <w:szCs w:val="20"/>
                <w:lang w:eastAsia="sl-SI"/>
              </w:rPr>
              <w:t>udeležbi državnega sekretarja na Ministrstvu za gospodarstvo, turizem in šport Republike Slovenije mag. Dejana Židana na Poslovni konferenci Zamejske gospodarske koordinacije v Trstu, Italija, 5. novembra 2025</w:t>
            </w:r>
            <w:r w:rsidR="00727C6F" w:rsidRPr="001B581F">
              <w:rPr>
                <w:rFonts w:cs="Arial"/>
                <w:color w:val="000000"/>
                <w:szCs w:val="20"/>
                <w:lang w:eastAsia="sl-SI"/>
              </w:rPr>
              <w:t>.</w:t>
            </w:r>
          </w:p>
          <w:p w14:paraId="19362DFA" w14:textId="47438711" w:rsidR="00FB6F90" w:rsidRPr="00AA67AF" w:rsidRDefault="00FB6F90" w:rsidP="00D80B25">
            <w:pPr>
              <w:pStyle w:val="Odstavekseznama"/>
              <w:ind w:left="1440" w:right="480"/>
              <w:jc w:val="both"/>
              <w:rPr>
                <w:rFonts w:cs="Arial"/>
                <w:iCs/>
              </w:rPr>
            </w:pPr>
          </w:p>
          <w:p w14:paraId="2F22DC7F" w14:textId="6771C774" w:rsidR="002852AF" w:rsidRDefault="002852AF" w:rsidP="00B50521">
            <w:pPr>
              <w:pStyle w:val="Odstavekseznama"/>
              <w:ind w:right="480"/>
              <w:jc w:val="both"/>
              <w:rPr>
                <w:rFonts w:cs="Arial"/>
                <w:color w:val="000000"/>
              </w:rPr>
            </w:pPr>
          </w:p>
          <w:p w14:paraId="078D29D9" w14:textId="2156AF5F" w:rsidR="000636A1" w:rsidRPr="005531C4" w:rsidRDefault="000636A1" w:rsidP="000636A1">
            <w:pPr>
              <w:tabs>
                <w:tab w:val="left" w:pos="993"/>
              </w:tabs>
              <w:spacing w:line="276" w:lineRule="auto"/>
              <w:ind w:left="349"/>
              <w:jc w:val="center"/>
              <w:rPr>
                <w:rFonts w:cs="Arial"/>
                <w:b/>
                <w:szCs w:val="20"/>
              </w:rPr>
            </w:pPr>
            <w:r w:rsidRPr="005531C4">
              <w:rPr>
                <w:rFonts w:cs="Arial"/>
                <w:b/>
                <w:szCs w:val="20"/>
              </w:rPr>
              <w:t xml:space="preserve">                                                                               </w:t>
            </w:r>
            <w:r w:rsidR="002852AF">
              <w:rPr>
                <w:rFonts w:cs="Arial"/>
                <w:b/>
                <w:szCs w:val="20"/>
              </w:rPr>
              <w:t xml:space="preserve">Barbara Kolenko Helbl </w:t>
            </w:r>
          </w:p>
          <w:p w14:paraId="6A51940A" w14:textId="440BDB8E" w:rsidR="00EC2A34" w:rsidRPr="00AA67AF" w:rsidRDefault="000636A1" w:rsidP="00AE0AB5">
            <w:pPr>
              <w:spacing w:line="276" w:lineRule="auto"/>
              <w:rPr>
                <w:rFonts w:cs="Arial"/>
                <w:b/>
                <w:szCs w:val="20"/>
              </w:rPr>
            </w:pPr>
            <w:r w:rsidRPr="005531C4">
              <w:rPr>
                <w:rFonts w:cs="Arial"/>
                <w:b/>
                <w:szCs w:val="20"/>
              </w:rPr>
              <w:t xml:space="preserve">                                                                                                </w:t>
            </w:r>
            <w:r w:rsidR="002852AF">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sidR="002852AF">
              <w:rPr>
                <w:rFonts w:cs="Arial"/>
                <w:b/>
                <w:szCs w:val="20"/>
              </w:rPr>
              <w:t>K</w:t>
            </w:r>
            <w:r>
              <w:rPr>
                <w:rFonts w:cs="Arial"/>
                <w:b/>
                <w:szCs w:val="20"/>
              </w:rPr>
              <w:t>A</w:t>
            </w:r>
          </w:p>
          <w:p w14:paraId="7F43CDC2" w14:textId="77777777" w:rsidR="00D9252D" w:rsidRDefault="00D9252D" w:rsidP="00AA67AF">
            <w:pPr>
              <w:spacing w:line="276" w:lineRule="auto"/>
              <w:rPr>
                <w:rFonts w:cs="Arial"/>
                <w:szCs w:val="20"/>
              </w:rPr>
            </w:pPr>
          </w:p>
          <w:p w14:paraId="227AF7D9" w14:textId="77777777" w:rsidR="0046230F" w:rsidRDefault="0046230F" w:rsidP="00AA67AF">
            <w:pPr>
              <w:spacing w:line="276" w:lineRule="auto"/>
              <w:rPr>
                <w:rFonts w:cs="Arial"/>
                <w:szCs w:val="20"/>
              </w:rPr>
            </w:pPr>
          </w:p>
          <w:p w14:paraId="5851E61D" w14:textId="77777777" w:rsidR="0046230F" w:rsidRDefault="0046230F" w:rsidP="00AA67AF">
            <w:pPr>
              <w:spacing w:line="276" w:lineRule="auto"/>
              <w:rPr>
                <w:rFonts w:cs="Arial"/>
                <w:szCs w:val="20"/>
              </w:rPr>
            </w:pPr>
          </w:p>
          <w:p w14:paraId="289180E0" w14:textId="62830B35" w:rsidR="00AA67AF" w:rsidRPr="00AA67AF" w:rsidRDefault="00AA67AF" w:rsidP="00AA67AF">
            <w:pPr>
              <w:spacing w:line="276" w:lineRule="auto"/>
              <w:rPr>
                <w:rFonts w:cs="Arial"/>
                <w:szCs w:val="20"/>
              </w:rPr>
            </w:pPr>
            <w:r w:rsidRPr="00AA67AF">
              <w:rPr>
                <w:rFonts w:cs="Arial"/>
                <w:szCs w:val="20"/>
              </w:rPr>
              <w:t>Priloga:</w:t>
            </w:r>
          </w:p>
          <w:p w14:paraId="283D1755" w14:textId="7BE910D2" w:rsidR="004E6750" w:rsidRDefault="004E6750" w:rsidP="00AE0AB5">
            <w:pPr>
              <w:spacing w:line="276" w:lineRule="auto"/>
              <w:rPr>
                <w:rFonts w:cs="Arial"/>
                <w:color w:val="000000"/>
                <w:szCs w:val="20"/>
                <w:lang w:eastAsia="sl-SI"/>
              </w:rPr>
            </w:pPr>
            <w:r w:rsidRPr="004E6750">
              <w:rPr>
                <w:rFonts w:cs="Arial"/>
                <w:color w:val="000000"/>
                <w:szCs w:val="20"/>
                <w:lang w:eastAsia="sl-SI"/>
              </w:rPr>
              <w:t xml:space="preserve">Informacija </w:t>
            </w:r>
            <w:r w:rsidR="001B581F" w:rsidRPr="004E6750">
              <w:rPr>
                <w:rFonts w:cs="Arial"/>
                <w:color w:val="000000"/>
                <w:szCs w:val="20"/>
                <w:lang w:eastAsia="sl-SI"/>
              </w:rPr>
              <w:t xml:space="preserve">o </w:t>
            </w:r>
            <w:r w:rsidR="001B581F" w:rsidRPr="001B581F">
              <w:rPr>
                <w:rFonts w:cs="Arial"/>
                <w:color w:val="000000"/>
                <w:szCs w:val="20"/>
                <w:lang w:eastAsia="sl-SI"/>
              </w:rPr>
              <w:t>udeležbi državnega sekretarja na Ministrstvu za gospodarstvo, turizem in šport Republike Slovenije mag. Dejana Židana na Poslovni konferenci Zamejske gospodarske koordinacije v Trstu, Italija, 5. novembra 2025</w:t>
            </w:r>
          </w:p>
          <w:p w14:paraId="31D8FAA2" w14:textId="77777777" w:rsidR="009055B3" w:rsidRPr="004E6750" w:rsidRDefault="009055B3" w:rsidP="00AE0AB5">
            <w:pPr>
              <w:spacing w:line="276" w:lineRule="auto"/>
              <w:rPr>
                <w:rFonts w:cs="Arial"/>
                <w:szCs w:val="20"/>
              </w:rPr>
            </w:pPr>
          </w:p>
          <w:p w14:paraId="3C9387A0" w14:textId="0F8E0FF2" w:rsidR="004A1C77" w:rsidRPr="00413F83" w:rsidRDefault="006A6E60" w:rsidP="00AE0AB5">
            <w:pPr>
              <w:spacing w:line="276" w:lineRule="auto"/>
              <w:rPr>
                <w:rFonts w:cs="Arial"/>
                <w:szCs w:val="20"/>
              </w:rPr>
            </w:pPr>
            <w:r w:rsidRPr="00413F83">
              <w:rPr>
                <w:rFonts w:cs="Arial"/>
                <w:szCs w:val="20"/>
              </w:rPr>
              <w:t>Sklep</w:t>
            </w:r>
            <w:r w:rsidR="004A1C77" w:rsidRPr="00413F83">
              <w:rPr>
                <w:rFonts w:cs="Arial"/>
                <w:szCs w:val="20"/>
              </w:rPr>
              <w:t xml:space="preserve"> prejmejo:</w:t>
            </w:r>
          </w:p>
          <w:p w14:paraId="02C6C86A" w14:textId="31971B77" w:rsidR="00C9357C" w:rsidRPr="00413F83" w:rsidRDefault="00A2796C" w:rsidP="003B6D32">
            <w:pPr>
              <w:autoSpaceDE w:val="0"/>
              <w:autoSpaceDN w:val="0"/>
              <w:adjustRightInd w:val="0"/>
              <w:spacing w:line="240" w:lineRule="auto"/>
              <w:ind w:left="720"/>
              <w:jc w:val="both"/>
              <w:rPr>
                <w:rFonts w:cs="Arial"/>
                <w:szCs w:val="20"/>
              </w:rPr>
            </w:pPr>
            <w:r>
              <w:rPr>
                <w:rFonts w:cs="Arial"/>
                <w:szCs w:val="20"/>
              </w:rPr>
              <w:t>- Ministrstvo za gospodars</w:t>
            </w:r>
            <w:r w:rsidR="002276EE">
              <w:rPr>
                <w:rFonts w:cs="Arial"/>
                <w:szCs w:val="20"/>
              </w:rPr>
              <w:t>tv</w:t>
            </w:r>
            <w:r>
              <w:rPr>
                <w:rFonts w:cs="Arial"/>
                <w:szCs w:val="20"/>
              </w:rPr>
              <w:t>o</w:t>
            </w:r>
            <w:r w:rsidR="00241487" w:rsidRPr="00413F83">
              <w:rPr>
                <w:rFonts w:cs="Arial"/>
                <w:szCs w:val="20"/>
              </w:rPr>
              <w:t>,</w:t>
            </w:r>
            <w:r>
              <w:rPr>
                <w:rFonts w:cs="Arial"/>
                <w:szCs w:val="20"/>
              </w:rPr>
              <w:t xml:space="preserve"> turizem in šport</w:t>
            </w:r>
            <w:r w:rsidR="00727C6F">
              <w:rPr>
                <w:rFonts w:cs="Arial"/>
                <w:szCs w:val="20"/>
              </w:rPr>
              <w:t>;</w:t>
            </w:r>
          </w:p>
          <w:p w14:paraId="1F034255" w14:textId="2283BB19" w:rsidR="00EF384B" w:rsidRPr="00413F83" w:rsidRDefault="00885F5A" w:rsidP="00EF384B">
            <w:pPr>
              <w:autoSpaceDE w:val="0"/>
              <w:autoSpaceDN w:val="0"/>
              <w:adjustRightInd w:val="0"/>
              <w:spacing w:line="240" w:lineRule="auto"/>
              <w:ind w:left="720"/>
              <w:jc w:val="both"/>
              <w:rPr>
                <w:rFonts w:cs="Arial"/>
                <w:szCs w:val="20"/>
              </w:rPr>
            </w:pPr>
            <w:r w:rsidRPr="00413F83">
              <w:rPr>
                <w:rFonts w:cs="Arial"/>
                <w:szCs w:val="20"/>
              </w:rPr>
              <w:t xml:space="preserve">- Ministrstvo za zunanje </w:t>
            </w:r>
            <w:r w:rsidR="00A2796C">
              <w:rPr>
                <w:rFonts w:cs="Arial"/>
                <w:szCs w:val="20"/>
              </w:rPr>
              <w:t xml:space="preserve">in evropske </w:t>
            </w:r>
            <w:r w:rsidRPr="00413F83">
              <w:rPr>
                <w:rFonts w:cs="Arial"/>
                <w:szCs w:val="20"/>
              </w:rPr>
              <w:t>zadeve</w:t>
            </w:r>
            <w:r w:rsidR="00727C6F">
              <w:rPr>
                <w:rFonts w:cs="Arial"/>
                <w:szCs w:val="20"/>
              </w:rPr>
              <w:t>;</w:t>
            </w:r>
          </w:p>
          <w:p w14:paraId="5B1476B8" w14:textId="43EE554E" w:rsidR="008B68F5" w:rsidRPr="00413F83" w:rsidRDefault="00EF384B" w:rsidP="00885F5A">
            <w:pPr>
              <w:autoSpaceDE w:val="0"/>
              <w:autoSpaceDN w:val="0"/>
              <w:adjustRightInd w:val="0"/>
              <w:spacing w:line="240" w:lineRule="auto"/>
              <w:ind w:left="720"/>
              <w:jc w:val="both"/>
              <w:rPr>
                <w:rFonts w:cs="Arial"/>
                <w:szCs w:val="20"/>
              </w:rPr>
            </w:pPr>
            <w:r w:rsidRPr="00413F83">
              <w:rPr>
                <w:rFonts w:cs="Arial"/>
                <w:szCs w:val="20"/>
              </w:rPr>
              <w:lastRenderedPageBreak/>
              <w:t xml:space="preserve">- </w:t>
            </w:r>
            <w:r w:rsidR="008B68F5" w:rsidRPr="00413F83">
              <w:rPr>
                <w:rFonts w:cs="Arial"/>
                <w:szCs w:val="20"/>
              </w:rPr>
              <w:t>Generalni sekr</w:t>
            </w:r>
            <w:r w:rsidR="00125FC0" w:rsidRPr="00413F83">
              <w:rPr>
                <w:rFonts w:cs="Arial"/>
                <w:szCs w:val="20"/>
              </w:rPr>
              <w:t>etariat Vlade</w:t>
            </w:r>
            <w:r w:rsidR="00D80B25">
              <w:rPr>
                <w:rFonts w:cs="Arial"/>
                <w:szCs w:val="20"/>
              </w:rPr>
              <w:t xml:space="preserve"> RS</w:t>
            </w:r>
            <w:r w:rsidR="00727C6F">
              <w:rPr>
                <w:rFonts w:cs="Arial"/>
                <w:szCs w:val="20"/>
              </w:rPr>
              <w:t>;</w:t>
            </w:r>
          </w:p>
          <w:p w14:paraId="3B1B5865" w14:textId="654DBDD4" w:rsidR="008F2CF7" w:rsidRPr="00413F83" w:rsidRDefault="00D80B25" w:rsidP="00D53B65">
            <w:pPr>
              <w:autoSpaceDE w:val="0"/>
              <w:autoSpaceDN w:val="0"/>
              <w:adjustRightInd w:val="0"/>
              <w:spacing w:line="240" w:lineRule="auto"/>
              <w:ind w:left="720"/>
              <w:jc w:val="both"/>
              <w:rPr>
                <w:rFonts w:cs="Arial"/>
                <w:iCs/>
                <w:szCs w:val="20"/>
              </w:rPr>
            </w:pPr>
            <w:r>
              <w:rPr>
                <w:rFonts w:cs="Arial"/>
                <w:iCs/>
                <w:szCs w:val="20"/>
              </w:rPr>
              <w:t>- Urad Vlade RS za komuniciranje.</w:t>
            </w:r>
          </w:p>
        </w:tc>
      </w:tr>
      <w:tr w:rsidR="004A1C77" w:rsidRPr="00413F83" w14:paraId="6DD8BE1F" w14:textId="77777777" w:rsidTr="00A44036">
        <w:tc>
          <w:tcPr>
            <w:tcW w:w="9072" w:type="dxa"/>
            <w:gridSpan w:val="4"/>
          </w:tcPr>
          <w:p w14:paraId="5C4C1544" w14:textId="77777777" w:rsidR="004A1C77" w:rsidRPr="00413F83" w:rsidRDefault="004A1C77" w:rsidP="00FB6DF3">
            <w:pPr>
              <w:pStyle w:val="Neotevilenodstavek"/>
              <w:spacing w:before="0" w:after="0" w:line="260" w:lineRule="exact"/>
              <w:rPr>
                <w:b/>
                <w:iCs/>
                <w:sz w:val="20"/>
                <w:szCs w:val="20"/>
              </w:rPr>
            </w:pPr>
            <w:r w:rsidRPr="00413F83">
              <w:rPr>
                <w:b/>
                <w:sz w:val="20"/>
                <w:szCs w:val="20"/>
              </w:rPr>
              <w:lastRenderedPageBreak/>
              <w:t>2. Predlog za obravnavo predloga zakona po nujnem ali skrajšanem postopku v državnem zboru z obrazložitvijo razlogov:</w:t>
            </w:r>
          </w:p>
        </w:tc>
      </w:tr>
      <w:tr w:rsidR="004A1C77" w:rsidRPr="00413F83" w14:paraId="1384710C" w14:textId="77777777" w:rsidTr="00A44036">
        <w:tc>
          <w:tcPr>
            <w:tcW w:w="9072" w:type="dxa"/>
            <w:gridSpan w:val="4"/>
          </w:tcPr>
          <w:p w14:paraId="2F02A519" w14:textId="77777777" w:rsidR="003C221D" w:rsidRPr="00413F83" w:rsidRDefault="008F2E16" w:rsidP="00C60937">
            <w:pPr>
              <w:pStyle w:val="Neotevilenodstavek"/>
              <w:spacing w:before="0" w:after="0" w:line="260" w:lineRule="exact"/>
              <w:rPr>
                <w:iCs/>
                <w:sz w:val="20"/>
                <w:szCs w:val="20"/>
              </w:rPr>
            </w:pPr>
            <w:r w:rsidRPr="00413F83">
              <w:rPr>
                <w:iCs/>
                <w:sz w:val="20"/>
                <w:szCs w:val="20"/>
              </w:rPr>
              <w:t xml:space="preserve"> </w:t>
            </w:r>
            <w:r w:rsidR="004032CF" w:rsidRPr="00413F83">
              <w:rPr>
                <w:iCs/>
                <w:sz w:val="20"/>
                <w:szCs w:val="20"/>
              </w:rPr>
              <w:t>/</w:t>
            </w:r>
          </w:p>
        </w:tc>
      </w:tr>
      <w:tr w:rsidR="004A1C77" w:rsidRPr="00413F83" w14:paraId="027ABF7A" w14:textId="77777777" w:rsidTr="00A44036">
        <w:tc>
          <w:tcPr>
            <w:tcW w:w="9072" w:type="dxa"/>
            <w:gridSpan w:val="4"/>
          </w:tcPr>
          <w:p w14:paraId="5AF19F57" w14:textId="77777777" w:rsidR="004A1C77" w:rsidRPr="00413F83" w:rsidRDefault="00770529" w:rsidP="00770529">
            <w:pPr>
              <w:pStyle w:val="Neotevilenodstavek"/>
              <w:spacing w:before="0" w:after="0" w:line="260" w:lineRule="exact"/>
              <w:rPr>
                <w:b/>
                <w:iCs/>
                <w:sz w:val="20"/>
                <w:szCs w:val="20"/>
              </w:rPr>
            </w:pPr>
            <w:r w:rsidRPr="00413F83">
              <w:rPr>
                <w:b/>
                <w:sz w:val="20"/>
                <w:szCs w:val="20"/>
              </w:rPr>
              <w:t>3.</w:t>
            </w:r>
            <w:r w:rsidR="004A1C77" w:rsidRPr="00413F83">
              <w:rPr>
                <w:b/>
                <w:sz w:val="20"/>
                <w:szCs w:val="20"/>
              </w:rPr>
              <w:t>a Osebe, odgovorne za strokovno pripravo in usklajenost gradiva:</w:t>
            </w:r>
          </w:p>
        </w:tc>
      </w:tr>
      <w:tr w:rsidR="004A1C77" w:rsidRPr="00413F83" w14:paraId="1DEF8DDE" w14:textId="77777777" w:rsidTr="00A44036">
        <w:tc>
          <w:tcPr>
            <w:tcW w:w="9072" w:type="dxa"/>
            <w:gridSpan w:val="4"/>
          </w:tcPr>
          <w:p w14:paraId="3A1049E4" w14:textId="7530F358" w:rsidR="00A2796C" w:rsidRPr="00D80B25" w:rsidRDefault="004A3FC9" w:rsidP="00015D96">
            <w:pPr>
              <w:pStyle w:val="BodyText21"/>
              <w:spacing w:after="0" w:line="240" w:lineRule="auto"/>
              <w:jc w:val="both"/>
              <w:rPr>
                <w:rFonts w:cs="Arial"/>
                <w:sz w:val="20"/>
              </w:rPr>
            </w:pPr>
            <w:r w:rsidRPr="004A3FC9">
              <w:rPr>
                <w:rFonts w:cs="Arial"/>
                <w:iCs/>
                <w:sz w:val="20"/>
              </w:rPr>
              <w:t xml:space="preserve">mag. Snežana Popovič, vodja </w:t>
            </w:r>
            <w:r w:rsidR="00015D96">
              <w:rPr>
                <w:rFonts w:cs="Arial"/>
                <w:iCs/>
                <w:sz w:val="20"/>
              </w:rPr>
              <w:t>S</w:t>
            </w:r>
            <w:r w:rsidRPr="004A3FC9">
              <w:rPr>
                <w:rFonts w:cs="Arial"/>
                <w:iCs/>
                <w:sz w:val="20"/>
              </w:rPr>
              <w:t>lužbe za evropske zadeve in mednarodno sodelovanje</w:t>
            </w:r>
            <w:r w:rsidR="00015D96">
              <w:rPr>
                <w:rFonts w:cs="Arial"/>
                <w:iCs/>
                <w:sz w:val="20"/>
              </w:rPr>
              <w:t>, Ministrstvo za gospodarstvo, turizem in šport</w:t>
            </w:r>
            <w:r>
              <w:rPr>
                <w:rFonts w:cs="Arial"/>
                <w:sz w:val="20"/>
              </w:rPr>
              <w:t xml:space="preserve"> </w:t>
            </w:r>
          </w:p>
        </w:tc>
      </w:tr>
      <w:tr w:rsidR="004A1C77" w:rsidRPr="00413F83" w14:paraId="5FF9854F" w14:textId="77777777" w:rsidTr="00A44036">
        <w:tc>
          <w:tcPr>
            <w:tcW w:w="9072" w:type="dxa"/>
            <w:gridSpan w:val="4"/>
          </w:tcPr>
          <w:p w14:paraId="0A22468F" w14:textId="77777777" w:rsidR="004A1C77" w:rsidRPr="00413F83" w:rsidRDefault="004A1C77" w:rsidP="0001179A">
            <w:pPr>
              <w:pStyle w:val="Neotevilenodstavek"/>
              <w:spacing w:before="0" w:after="0" w:line="260" w:lineRule="exact"/>
              <w:rPr>
                <w:b/>
                <w:iCs/>
                <w:sz w:val="20"/>
                <w:szCs w:val="20"/>
              </w:rPr>
            </w:pPr>
            <w:r w:rsidRPr="00413F83">
              <w:rPr>
                <w:b/>
                <w:iCs/>
                <w:sz w:val="20"/>
                <w:szCs w:val="20"/>
              </w:rPr>
              <w:t xml:space="preserve">3.b Zunanji strokovnjaki, ki so </w:t>
            </w:r>
            <w:r w:rsidRPr="00413F83">
              <w:rPr>
                <w:b/>
                <w:sz w:val="20"/>
                <w:szCs w:val="20"/>
              </w:rPr>
              <w:t>sodelovali pri pripravi dela ali celotnega gradiva:</w:t>
            </w:r>
          </w:p>
        </w:tc>
      </w:tr>
      <w:tr w:rsidR="004A1C77" w:rsidRPr="00413F83" w14:paraId="6BDACB37" w14:textId="77777777" w:rsidTr="00A44036">
        <w:tc>
          <w:tcPr>
            <w:tcW w:w="9072" w:type="dxa"/>
            <w:gridSpan w:val="4"/>
          </w:tcPr>
          <w:p w14:paraId="027C0BBC" w14:textId="77777777" w:rsidR="004A1C77" w:rsidRPr="00413F83" w:rsidRDefault="00C60937" w:rsidP="00C60937">
            <w:pPr>
              <w:pStyle w:val="Neotevilenodstavek"/>
              <w:spacing w:before="0" w:after="0" w:line="260" w:lineRule="exact"/>
              <w:rPr>
                <w:iCs/>
                <w:sz w:val="20"/>
                <w:szCs w:val="20"/>
              </w:rPr>
            </w:pPr>
            <w:r w:rsidRPr="00413F83">
              <w:rPr>
                <w:iCs/>
                <w:sz w:val="20"/>
                <w:szCs w:val="20"/>
              </w:rPr>
              <w:t>/</w:t>
            </w:r>
          </w:p>
        </w:tc>
      </w:tr>
      <w:tr w:rsidR="004A1C77" w:rsidRPr="00413F83" w14:paraId="4115C5E0" w14:textId="77777777" w:rsidTr="00A44036">
        <w:tc>
          <w:tcPr>
            <w:tcW w:w="9072" w:type="dxa"/>
            <w:gridSpan w:val="4"/>
          </w:tcPr>
          <w:p w14:paraId="43B2E55C" w14:textId="77777777" w:rsidR="004A1C77" w:rsidRPr="00413F83" w:rsidRDefault="004A1C77" w:rsidP="0001179A">
            <w:pPr>
              <w:pStyle w:val="Neotevilenodstavek"/>
              <w:spacing w:before="0" w:after="0" w:line="260" w:lineRule="exact"/>
              <w:rPr>
                <w:b/>
                <w:iCs/>
                <w:sz w:val="20"/>
                <w:szCs w:val="20"/>
              </w:rPr>
            </w:pPr>
            <w:r w:rsidRPr="00413F83">
              <w:rPr>
                <w:b/>
                <w:sz w:val="20"/>
                <w:szCs w:val="20"/>
              </w:rPr>
              <w:t>4. Predstavniki vlade, ki bodo sodelovali pri delu državnega zbora:</w:t>
            </w:r>
          </w:p>
        </w:tc>
      </w:tr>
      <w:tr w:rsidR="004A1C77" w:rsidRPr="00413F83" w14:paraId="05DB417A" w14:textId="77777777" w:rsidTr="00A44036">
        <w:tc>
          <w:tcPr>
            <w:tcW w:w="9072" w:type="dxa"/>
            <w:gridSpan w:val="4"/>
          </w:tcPr>
          <w:p w14:paraId="7B54F8D7" w14:textId="09FD2E94" w:rsidR="004A1C77" w:rsidRPr="00413F83" w:rsidRDefault="00D80B25" w:rsidP="00D53B65">
            <w:pPr>
              <w:pStyle w:val="Neotevilenodstavek"/>
              <w:spacing w:before="0" w:after="0" w:line="260" w:lineRule="exact"/>
              <w:rPr>
                <w:b/>
                <w:sz w:val="20"/>
                <w:szCs w:val="20"/>
              </w:rPr>
            </w:pPr>
            <w:r>
              <w:rPr>
                <w:b/>
                <w:sz w:val="20"/>
                <w:szCs w:val="20"/>
              </w:rPr>
              <w:t>/</w:t>
            </w:r>
          </w:p>
        </w:tc>
      </w:tr>
      <w:tr w:rsidR="004A1C77" w:rsidRPr="00413F83" w14:paraId="21F66556" w14:textId="77777777" w:rsidTr="00A44036">
        <w:tc>
          <w:tcPr>
            <w:tcW w:w="9072" w:type="dxa"/>
            <w:gridSpan w:val="4"/>
          </w:tcPr>
          <w:p w14:paraId="476B920D" w14:textId="75E0C362" w:rsidR="009415C8" w:rsidRDefault="004A1C77" w:rsidP="009415C8">
            <w:pPr>
              <w:pStyle w:val="Oddelek"/>
              <w:numPr>
                <w:ilvl w:val="0"/>
                <w:numId w:val="0"/>
              </w:numPr>
              <w:spacing w:before="0" w:after="0" w:line="260" w:lineRule="exact"/>
              <w:jc w:val="left"/>
              <w:rPr>
                <w:sz w:val="20"/>
                <w:szCs w:val="20"/>
              </w:rPr>
            </w:pPr>
            <w:r w:rsidRPr="00413F83">
              <w:rPr>
                <w:sz w:val="20"/>
                <w:szCs w:val="20"/>
              </w:rPr>
              <w:t>5. Kratek povzetek gradiva:</w:t>
            </w:r>
          </w:p>
          <w:p w14:paraId="3AD19719" w14:textId="5B6EDECE" w:rsidR="004E060D" w:rsidRDefault="004E060D" w:rsidP="004E060D">
            <w:pPr>
              <w:jc w:val="both"/>
            </w:pPr>
            <w:r>
              <w:rPr>
                <w:rFonts w:cs="Arial"/>
                <w:szCs w:val="20"/>
              </w:rPr>
              <w:t xml:space="preserve">Državni sekretar na </w:t>
            </w:r>
            <w:r w:rsidRPr="00634F96">
              <w:rPr>
                <w:rFonts w:cs="Arial"/>
                <w:szCs w:val="20"/>
              </w:rPr>
              <w:t>Ministr</w:t>
            </w:r>
            <w:r>
              <w:rPr>
                <w:rFonts w:cs="Arial"/>
                <w:szCs w:val="20"/>
              </w:rPr>
              <w:t>stvu</w:t>
            </w:r>
            <w:r w:rsidRPr="00634F96">
              <w:rPr>
                <w:rFonts w:cs="Arial"/>
                <w:szCs w:val="20"/>
              </w:rPr>
              <w:t xml:space="preserve"> za gospodarstvo, turizem in šport Republike Slovenije </w:t>
            </w:r>
            <w:r>
              <w:rPr>
                <w:rFonts w:cs="Arial"/>
                <w:szCs w:val="20"/>
              </w:rPr>
              <w:t xml:space="preserve">mag. Dejan Židan </w:t>
            </w:r>
            <w:r w:rsidRPr="00634F96">
              <w:rPr>
                <w:rFonts w:cs="Arial"/>
                <w:szCs w:val="20"/>
              </w:rPr>
              <w:t xml:space="preserve">bo z delegacijo </w:t>
            </w:r>
            <w:r>
              <w:rPr>
                <w:rFonts w:cs="Arial"/>
                <w:szCs w:val="20"/>
              </w:rPr>
              <w:t>5</w:t>
            </w:r>
            <w:r w:rsidRPr="00634F96">
              <w:rPr>
                <w:rFonts w:cs="Arial"/>
                <w:szCs w:val="20"/>
              </w:rPr>
              <w:t xml:space="preserve">. </w:t>
            </w:r>
            <w:r>
              <w:rPr>
                <w:rFonts w:cs="Arial"/>
                <w:szCs w:val="20"/>
              </w:rPr>
              <w:t>novembra</w:t>
            </w:r>
            <w:r w:rsidRPr="00634F96">
              <w:rPr>
                <w:rFonts w:cs="Arial"/>
                <w:szCs w:val="20"/>
              </w:rPr>
              <w:t xml:space="preserve"> 202</w:t>
            </w:r>
            <w:r>
              <w:rPr>
                <w:rFonts w:cs="Arial"/>
                <w:szCs w:val="20"/>
              </w:rPr>
              <w:t>5</w:t>
            </w:r>
            <w:r w:rsidRPr="00634F96">
              <w:rPr>
                <w:rFonts w:cs="Arial"/>
                <w:szCs w:val="20"/>
              </w:rPr>
              <w:t xml:space="preserve"> na obisku v </w:t>
            </w:r>
            <w:r>
              <w:rPr>
                <w:rFonts w:cs="Arial"/>
                <w:szCs w:val="20"/>
              </w:rPr>
              <w:t>Trstu</w:t>
            </w:r>
            <w:r w:rsidRPr="00634F96">
              <w:rPr>
                <w:rFonts w:cs="Arial"/>
                <w:szCs w:val="20"/>
              </w:rPr>
              <w:t xml:space="preserve">, </w:t>
            </w:r>
            <w:r>
              <w:rPr>
                <w:rFonts w:cs="Arial"/>
                <w:szCs w:val="20"/>
              </w:rPr>
              <w:t>Italija</w:t>
            </w:r>
            <w:r w:rsidRPr="00634F96">
              <w:rPr>
                <w:rFonts w:cs="Arial"/>
                <w:szCs w:val="20"/>
              </w:rPr>
              <w:t xml:space="preserve">, kjer se bo </w:t>
            </w:r>
            <w:r w:rsidRPr="00634F96">
              <w:rPr>
                <w:rFonts w:cs="Arial"/>
                <w:bCs/>
                <w:szCs w:val="20"/>
              </w:rPr>
              <w:t xml:space="preserve">udeležil </w:t>
            </w:r>
            <w:r>
              <w:rPr>
                <w:rFonts w:cs="Arial"/>
                <w:bCs/>
                <w:szCs w:val="20"/>
              </w:rPr>
              <w:t>2. poslovne konference Zamejske gospodarske koordinacije</w:t>
            </w:r>
            <w:r>
              <w:rPr>
                <w:rFonts w:cs="Arial"/>
                <w:bCs/>
                <w:szCs w:val="20"/>
              </w:rPr>
              <w:t xml:space="preserve">, ki bo potekala </w:t>
            </w:r>
            <w:r>
              <w:t xml:space="preserve">pod naslovom »Gradimo prihodnost doma: perspektive za mlade v zamejstvu«. </w:t>
            </w:r>
          </w:p>
          <w:p w14:paraId="1090E6E4" w14:textId="7C54E241" w:rsidR="00975580" w:rsidRPr="00575D92" w:rsidRDefault="004E060D" w:rsidP="004E060D">
            <w:pPr>
              <w:jc w:val="both"/>
            </w:pPr>
            <w:r>
              <w:t>V okviru obiska v Trstu si bo državni sekretar Židan ogledal tudi pražarno kave PrimoAroma</w:t>
            </w:r>
            <w:r>
              <w:t>.</w:t>
            </w:r>
          </w:p>
        </w:tc>
      </w:tr>
      <w:tr w:rsidR="004A1C77" w:rsidRPr="00413F83" w14:paraId="32E2B449" w14:textId="77777777" w:rsidTr="00A44036">
        <w:tc>
          <w:tcPr>
            <w:tcW w:w="9072" w:type="dxa"/>
            <w:gridSpan w:val="4"/>
          </w:tcPr>
          <w:p w14:paraId="049A6A0A" w14:textId="77777777" w:rsidR="004A1C77" w:rsidRPr="00413F83" w:rsidRDefault="00C60937" w:rsidP="0001179A">
            <w:pPr>
              <w:pStyle w:val="Neotevilenodstavek"/>
              <w:spacing w:before="0" w:after="0" w:line="260" w:lineRule="exact"/>
              <w:rPr>
                <w:iCs/>
                <w:sz w:val="20"/>
                <w:szCs w:val="20"/>
              </w:rPr>
            </w:pPr>
            <w:r w:rsidRPr="00413F83">
              <w:rPr>
                <w:iCs/>
                <w:sz w:val="20"/>
                <w:szCs w:val="20"/>
              </w:rPr>
              <w:t>/</w:t>
            </w:r>
          </w:p>
        </w:tc>
      </w:tr>
      <w:tr w:rsidR="004A1C77" w:rsidRPr="00413F83" w14:paraId="1867DF10" w14:textId="77777777" w:rsidTr="00A44036">
        <w:tc>
          <w:tcPr>
            <w:tcW w:w="9072" w:type="dxa"/>
            <w:gridSpan w:val="4"/>
          </w:tcPr>
          <w:p w14:paraId="3E2B2644" w14:textId="77777777" w:rsidR="004A1C77" w:rsidRPr="00413F83" w:rsidRDefault="004A1C77" w:rsidP="0001179A">
            <w:pPr>
              <w:pStyle w:val="Oddelek"/>
              <w:numPr>
                <w:ilvl w:val="0"/>
                <w:numId w:val="0"/>
              </w:numPr>
              <w:spacing w:before="0" w:after="0" w:line="260" w:lineRule="exact"/>
              <w:jc w:val="left"/>
              <w:rPr>
                <w:sz w:val="20"/>
                <w:szCs w:val="20"/>
              </w:rPr>
            </w:pPr>
            <w:r w:rsidRPr="00413F83">
              <w:rPr>
                <w:sz w:val="20"/>
                <w:szCs w:val="20"/>
              </w:rPr>
              <w:t>6. Presoja posledic za:</w:t>
            </w:r>
          </w:p>
        </w:tc>
      </w:tr>
      <w:tr w:rsidR="004A1C77" w:rsidRPr="00413F83" w14:paraId="74C5365A" w14:textId="77777777" w:rsidTr="00A44036">
        <w:tc>
          <w:tcPr>
            <w:tcW w:w="1448" w:type="dxa"/>
          </w:tcPr>
          <w:p w14:paraId="63E532E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a)</w:t>
            </w:r>
          </w:p>
        </w:tc>
        <w:tc>
          <w:tcPr>
            <w:tcW w:w="5444" w:type="dxa"/>
            <w:gridSpan w:val="2"/>
          </w:tcPr>
          <w:p w14:paraId="6ADF2D7F" w14:textId="77777777" w:rsidR="004A1C77" w:rsidRPr="00413F83" w:rsidRDefault="004A1C77" w:rsidP="0001179A">
            <w:pPr>
              <w:pStyle w:val="Neotevilenodstavek"/>
              <w:spacing w:before="0" w:after="0" w:line="260" w:lineRule="exact"/>
              <w:rPr>
                <w:sz w:val="20"/>
                <w:szCs w:val="20"/>
              </w:rPr>
            </w:pPr>
            <w:r w:rsidRPr="00413F83">
              <w:rPr>
                <w:sz w:val="20"/>
                <w:szCs w:val="20"/>
              </w:rPr>
              <w:t>javnofinančna sredstva nad 40.000 EUR v tekočem in naslednjih treh letih</w:t>
            </w:r>
          </w:p>
        </w:tc>
        <w:tc>
          <w:tcPr>
            <w:tcW w:w="2180" w:type="dxa"/>
            <w:vAlign w:val="center"/>
          </w:tcPr>
          <w:p w14:paraId="0EE14FF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2E21FF8E" w14:textId="77777777" w:rsidTr="00A44036">
        <w:tc>
          <w:tcPr>
            <w:tcW w:w="1448" w:type="dxa"/>
          </w:tcPr>
          <w:p w14:paraId="4CC31E6B"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b)</w:t>
            </w:r>
          </w:p>
        </w:tc>
        <w:tc>
          <w:tcPr>
            <w:tcW w:w="5444" w:type="dxa"/>
            <w:gridSpan w:val="2"/>
          </w:tcPr>
          <w:p w14:paraId="7472D54C" w14:textId="77777777" w:rsidR="004A1C77" w:rsidRPr="00413F83" w:rsidRDefault="004A1C77" w:rsidP="0001179A">
            <w:pPr>
              <w:pStyle w:val="Neotevilenodstavek"/>
              <w:spacing w:before="0" w:after="0" w:line="260" w:lineRule="exact"/>
              <w:rPr>
                <w:iCs/>
                <w:sz w:val="20"/>
                <w:szCs w:val="20"/>
              </w:rPr>
            </w:pPr>
            <w:r w:rsidRPr="00413F83">
              <w:rPr>
                <w:bCs/>
                <w:sz w:val="20"/>
                <w:szCs w:val="20"/>
              </w:rPr>
              <w:t>usklajenost slovenskega pravnega reda s pravnim redom Evropske unije</w:t>
            </w:r>
          </w:p>
        </w:tc>
        <w:tc>
          <w:tcPr>
            <w:tcW w:w="2180" w:type="dxa"/>
            <w:vAlign w:val="center"/>
          </w:tcPr>
          <w:p w14:paraId="746DAA0F"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2D69AE8" w14:textId="77777777" w:rsidTr="00A44036">
        <w:tc>
          <w:tcPr>
            <w:tcW w:w="1448" w:type="dxa"/>
          </w:tcPr>
          <w:p w14:paraId="6955B909"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c)</w:t>
            </w:r>
          </w:p>
        </w:tc>
        <w:tc>
          <w:tcPr>
            <w:tcW w:w="5444" w:type="dxa"/>
            <w:gridSpan w:val="2"/>
          </w:tcPr>
          <w:p w14:paraId="18A86EEE" w14:textId="77777777" w:rsidR="004A1C77" w:rsidRPr="00413F83" w:rsidRDefault="004A1C77" w:rsidP="0001179A">
            <w:pPr>
              <w:pStyle w:val="Neotevilenodstavek"/>
              <w:spacing w:before="0" w:after="0" w:line="260" w:lineRule="exact"/>
              <w:rPr>
                <w:iCs/>
                <w:sz w:val="20"/>
                <w:szCs w:val="20"/>
              </w:rPr>
            </w:pPr>
            <w:r w:rsidRPr="00413F83">
              <w:rPr>
                <w:sz w:val="20"/>
                <w:szCs w:val="20"/>
              </w:rPr>
              <w:t>administrativne posledice</w:t>
            </w:r>
          </w:p>
        </w:tc>
        <w:tc>
          <w:tcPr>
            <w:tcW w:w="2180" w:type="dxa"/>
            <w:vAlign w:val="center"/>
          </w:tcPr>
          <w:p w14:paraId="10B46014" w14:textId="77777777" w:rsidR="004A1C77" w:rsidRPr="00413F83" w:rsidRDefault="004A1C77" w:rsidP="0001179A">
            <w:pPr>
              <w:pStyle w:val="Neotevilenodstavek"/>
              <w:spacing w:before="0" w:after="0" w:line="260" w:lineRule="exact"/>
              <w:jc w:val="center"/>
              <w:rPr>
                <w:sz w:val="20"/>
                <w:szCs w:val="20"/>
              </w:rPr>
            </w:pPr>
            <w:r w:rsidRPr="00413F83">
              <w:rPr>
                <w:sz w:val="20"/>
                <w:szCs w:val="20"/>
              </w:rPr>
              <w:t>NE</w:t>
            </w:r>
          </w:p>
        </w:tc>
      </w:tr>
      <w:tr w:rsidR="004A1C77" w:rsidRPr="00413F83" w14:paraId="7E0EAAEC" w14:textId="77777777" w:rsidTr="00A44036">
        <w:tc>
          <w:tcPr>
            <w:tcW w:w="1448" w:type="dxa"/>
          </w:tcPr>
          <w:p w14:paraId="2E01A69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č)</w:t>
            </w:r>
          </w:p>
        </w:tc>
        <w:tc>
          <w:tcPr>
            <w:tcW w:w="5444" w:type="dxa"/>
            <w:gridSpan w:val="2"/>
          </w:tcPr>
          <w:p w14:paraId="10612037" w14:textId="77777777" w:rsidR="004A1C77" w:rsidRPr="00413F83" w:rsidRDefault="004A1C77" w:rsidP="0001179A">
            <w:pPr>
              <w:pStyle w:val="Neotevilenodstavek"/>
              <w:spacing w:before="0" w:after="0" w:line="260" w:lineRule="exact"/>
              <w:rPr>
                <w:bCs/>
                <w:sz w:val="20"/>
                <w:szCs w:val="20"/>
              </w:rPr>
            </w:pPr>
            <w:r w:rsidRPr="00413F83">
              <w:rPr>
                <w:sz w:val="20"/>
                <w:szCs w:val="20"/>
              </w:rPr>
              <w:t>gospodarstvo, zlasti</w:t>
            </w:r>
            <w:r w:rsidRPr="00413F83">
              <w:rPr>
                <w:bCs/>
                <w:sz w:val="20"/>
                <w:szCs w:val="20"/>
              </w:rPr>
              <w:t xml:space="preserve"> mala in srednja podjetja ter konkurenčnost podjetij</w:t>
            </w:r>
          </w:p>
        </w:tc>
        <w:tc>
          <w:tcPr>
            <w:tcW w:w="2180" w:type="dxa"/>
            <w:vAlign w:val="center"/>
          </w:tcPr>
          <w:p w14:paraId="791D8F48"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0510B022" w14:textId="77777777" w:rsidTr="00A44036">
        <w:tc>
          <w:tcPr>
            <w:tcW w:w="1448" w:type="dxa"/>
          </w:tcPr>
          <w:p w14:paraId="13C023FC"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d)</w:t>
            </w:r>
          </w:p>
        </w:tc>
        <w:tc>
          <w:tcPr>
            <w:tcW w:w="5444" w:type="dxa"/>
            <w:gridSpan w:val="2"/>
          </w:tcPr>
          <w:p w14:paraId="4D3144F3" w14:textId="77777777" w:rsidR="004A1C77" w:rsidRPr="00413F83" w:rsidRDefault="004A1C77" w:rsidP="0001179A">
            <w:pPr>
              <w:pStyle w:val="Neotevilenodstavek"/>
              <w:spacing w:before="0" w:after="0" w:line="260" w:lineRule="exact"/>
              <w:rPr>
                <w:bCs/>
                <w:sz w:val="20"/>
                <w:szCs w:val="20"/>
              </w:rPr>
            </w:pPr>
            <w:r w:rsidRPr="00413F83">
              <w:rPr>
                <w:bCs/>
                <w:sz w:val="20"/>
                <w:szCs w:val="20"/>
              </w:rPr>
              <w:t>okolje, vključno s prostorskimi in varstvenimi vidiki</w:t>
            </w:r>
          </w:p>
        </w:tc>
        <w:tc>
          <w:tcPr>
            <w:tcW w:w="2180" w:type="dxa"/>
            <w:vAlign w:val="center"/>
          </w:tcPr>
          <w:p w14:paraId="762F064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E432609" w14:textId="77777777" w:rsidTr="00A44036">
        <w:tc>
          <w:tcPr>
            <w:tcW w:w="1448" w:type="dxa"/>
          </w:tcPr>
          <w:p w14:paraId="6C41AFD6"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e)</w:t>
            </w:r>
          </w:p>
        </w:tc>
        <w:tc>
          <w:tcPr>
            <w:tcW w:w="5444" w:type="dxa"/>
            <w:gridSpan w:val="2"/>
          </w:tcPr>
          <w:p w14:paraId="2F039A62" w14:textId="77777777" w:rsidR="004A1C77" w:rsidRPr="00413F83" w:rsidRDefault="004A1C77" w:rsidP="0001179A">
            <w:pPr>
              <w:pStyle w:val="Neotevilenodstavek"/>
              <w:spacing w:before="0" w:after="0" w:line="260" w:lineRule="exact"/>
              <w:rPr>
                <w:bCs/>
                <w:sz w:val="20"/>
                <w:szCs w:val="20"/>
              </w:rPr>
            </w:pPr>
            <w:r w:rsidRPr="00413F83">
              <w:rPr>
                <w:bCs/>
                <w:sz w:val="20"/>
                <w:szCs w:val="20"/>
              </w:rPr>
              <w:t>socialno področje</w:t>
            </w:r>
          </w:p>
        </w:tc>
        <w:tc>
          <w:tcPr>
            <w:tcW w:w="2180" w:type="dxa"/>
            <w:vAlign w:val="center"/>
          </w:tcPr>
          <w:p w14:paraId="38465BF9"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6A94A847" w14:textId="77777777" w:rsidTr="00A44036">
        <w:tc>
          <w:tcPr>
            <w:tcW w:w="1448" w:type="dxa"/>
            <w:tcBorders>
              <w:bottom w:val="single" w:sz="4" w:space="0" w:color="auto"/>
            </w:tcBorders>
          </w:tcPr>
          <w:p w14:paraId="71172B84"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f)</w:t>
            </w:r>
          </w:p>
        </w:tc>
        <w:tc>
          <w:tcPr>
            <w:tcW w:w="5444" w:type="dxa"/>
            <w:gridSpan w:val="2"/>
            <w:tcBorders>
              <w:bottom w:val="single" w:sz="4" w:space="0" w:color="auto"/>
            </w:tcBorders>
          </w:tcPr>
          <w:p w14:paraId="20ED57B9" w14:textId="77777777" w:rsidR="004A1C77" w:rsidRPr="00413F83" w:rsidRDefault="004A1C77" w:rsidP="0001179A">
            <w:pPr>
              <w:pStyle w:val="Neotevilenodstavek"/>
              <w:spacing w:before="0" w:after="0" w:line="260" w:lineRule="exact"/>
              <w:rPr>
                <w:bCs/>
                <w:sz w:val="20"/>
                <w:szCs w:val="20"/>
              </w:rPr>
            </w:pPr>
            <w:r w:rsidRPr="00413F83">
              <w:rPr>
                <w:bCs/>
                <w:sz w:val="20"/>
                <w:szCs w:val="20"/>
              </w:rPr>
              <w:t>dokumente razvojnega načrtovanja:</w:t>
            </w:r>
          </w:p>
          <w:p w14:paraId="4C4B15EB" w14:textId="77777777" w:rsidR="004A1C77"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nacionalne dokumente razvojnega načrtovanja</w:t>
            </w:r>
          </w:p>
          <w:p w14:paraId="7794BDAC" w14:textId="77777777" w:rsidR="004A1C77"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razvojne politike na ravni programov po strukturi razvojne klasifikacije programskega proračuna</w:t>
            </w:r>
          </w:p>
          <w:p w14:paraId="203D5F81" w14:textId="77777777" w:rsidR="006C6660"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razvojne dokumente Evropske unije in</w:t>
            </w:r>
          </w:p>
          <w:p w14:paraId="6D85A09E" w14:textId="77777777" w:rsidR="004A1C77" w:rsidRPr="00413F83" w:rsidRDefault="004A1C77" w:rsidP="006C6660">
            <w:pPr>
              <w:pStyle w:val="Neotevilenodstavek"/>
              <w:spacing w:before="0" w:after="0" w:line="260" w:lineRule="exact"/>
              <w:ind w:left="720"/>
              <w:rPr>
                <w:bCs/>
                <w:sz w:val="20"/>
                <w:szCs w:val="20"/>
              </w:rPr>
            </w:pPr>
            <w:r w:rsidRPr="00413F83">
              <w:rPr>
                <w:bCs/>
                <w:sz w:val="20"/>
                <w:szCs w:val="20"/>
              </w:rPr>
              <w:t>mednarodnih organizacij</w:t>
            </w:r>
          </w:p>
        </w:tc>
        <w:tc>
          <w:tcPr>
            <w:tcW w:w="2180" w:type="dxa"/>
            <w:tcBorders>
              <w:bottom w:val="single" w:sz="4" w:space="0" w:color="auto"/>
            </w:tcBorders>
            <w:vAlign w:val="center"/>
          </w:tcPr>
          <w:p w14:paraId="3A6FB58D"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87EB261" w14:textId="77777777" w:rsidTr="00A44036">
        <w:tc>
          <w:tcPr>
            <w:tcW w:w="9072" w:type="dxa"/>
            <w:gridSpan w:val="4"/>
            <w:tcBorders>
              <w:top w:val="single" w:sz="4" w:space="0" w:color="auto"/>
              <w:left w:val="single" w:sz="4" w:space="0" w:color="auto"/>
              <w:bottom w:val="single" w:sz="4" w:space="0" w:color="auto"/>
              <w:right w:val="single" w:sz="4" w:space="0" w:color="auto"/>
            </w:tcBorders>
          </w:tcPr>
          <w:p w14:paraId="6408A5A0" w14:textId="77777777" w:rsidR="004A1C77" w:rsidRPr="00413F83" w:rsidRDefault="004A1C77" w:rsidP="0001179A">
            <w:pPr>
              <w:pStyle w:val="Oddelek"/>
              <w:widowControl w:val="0"/>
              <w:numPr>
                <w:ilvl w:val="0"/>
                <w:numId w:val="0"/>
              </w:numPr>
              <w:spacing w:before="0" w:after="0" w:line="260" w:lineRule="exact"/>
              <w:jc w:val="left"/>
              <w:rPr>
                <w:sz w:val="20"/>
                <w:szCs w:val="20"/>
              </w:rPr>
            </w:pPr>
            <w:r w:rsidRPr="00413F83">
              <w:rPr>
                <w:sz w:val="20"/>
                <w:szCs w:val="20"/>
              </w:rPr>
              <w:t>7.a Predstavitev ocene finančnih posledic nad 40.000 EUR:</w:t>
            </w:r>
          </w:p>
          <w:p w14:paraId="3AC6D24D" w14:textId="77777777" w:rsidR="004A1C77" w:rsidRPr="00413F83" w:rsidRDefault="00C60937" w:rsidP="00C60937">
            <w:pPr>
              <w:pStyle w:val="Oddelek"/>
              <w:widowControl w:val="0"/>
              <w:numPr>
                <w:ilvl w:val="0"/>
                <w:numId w:val="0"/>
              </w:numPr>
              <w:spacing w:before="0" w:after="0" w:line="260" w:lineRule="exact"/>
              <w:jc w:val="left"/>
              <w:rPr>
                <w:b w:val="0"/>
                <w:sz w:val="20"/>
                <w:szCs w:val="20"/>
              </w:rPr>
            </w:pPr>
            <w:r w:rsidRPr="00413F83">
              <w:rPr>
                <w:b w:val="0"/>
                <w:sz w:val="20"/>
                <w:szCs w:val="20"/>
              </w:rPr>
              <w:t>/</w:t>
            </w:r>
          </w:p>
        </w:tc>
      </w:tr>
      <w:tr w:rsidR="00AC088A" w:rsidRPr="00413F83" w14:paraId="74131CE6" w14:textId="77777777" w:rsidTr="00A44036">
        <w:tc>
          <w:tcPr>
            <w:tcW w:w="9072" w:type="dxa"/>
            <w:gridSpan w:val="4"/>
          </w:tcPr>
          <w:p w14:paraId="2F8E2E59" w14:textId="77777777" w:rsidR="004A1C77" w:rsidRPr="00413F83" w:rsidRDefault="004A1C77" w:rsidP="0001179A">
            <w:pPr>
              <w:pStyle w:val="Oddelek"/>
              <w:widowControl w:val="0"/>
              <w:numPr>
                <w:ilvl w:val="0"/>
                <w:numId w:val="0"/>
              </w:numPr>
              <w:spacing w:before="0" w:after="0" w:line="260" w:lineRule="exact"/>
              <w:jc w:val="left"/>
              <w:rPr>
                <w:sz w:val="20"/>
                <w:szCs w:val="20"/>
              </w:rPr>
            </w:pPr>
            <w:r w:rsidRPr="00413F83">
              <w:rPr>
                <w:sz w:val="20"/>
                <w:szCs w:val="20"/>
              </w:rPr>
              <w:t>7.b Predstavitev ocene finančnih posledic pod 40.000 EUR:</w:t>
            </w:r>
          </w:p>
          <w:p w14:paraId="4515607C" w14:textId="77777777" w:rsidR="007D3D4C" w:rsidRPr="007D3D4C" w:rsidRDefault="007D3D4C" w:rsidP="007D3D4C">
            <w:pPr>
              <w:pStyle w:val="podpisi"/>
              <w:tabs>
                <w:tab w:val="left" w:pos="567"/>
              </w:tabs>
              <w:spacing w:line="240" w:lineRule="auto"/>
              <w:jc w:val="both"/>
              <w:rPr>
                <w:szCs w:val="20"/>
                <w:lang w:val="sl-SI"/>
              </w:rPr>
            </w:pPr>
            <w:r w:rsidRPr="007D3D4C">
              <w:rPr>
                <w:szCs w:val="20"/>
                <w:lang w:val="sl-SI"/>
              </w:rPr>
              <w:t>Gradivo nima večjih finančnih posledic na državni proračun. Stroški se krijejo iz proračunskih postavk proračunskega uporabnika, iz katerega so člani delegacije.</w:t>
            </w:r>
          </w:p>
          <w:p w14:paraId="7C94D097" w14:textId="62841726" w:rsidR="00993378" w:rsidRPr="00F47D83" w:rsidRDefault="007D3D4C" w:rsidP="007D3D4C">
            <w:pPr>
              <w:tabs>
                <w:tab w:val="left" w:pos="7920"/>
              </w:tabs>
              <w:autoSpaceDE w:val="0"/>
              <w:autoSpaceDN w:val="0"/>
              <w:adjustRightInd w:val="0"/>
              <w:spacing w:line="240" w:lineRule="auto"/>
              <w:jc w:val="both"/>
              <w:rPr>
                <w:rFonts w:cs="Arial"/>
                <w:szCs w:val="20"/>
              </w:rPr>
            </w:pPr>
            <w:r w:rsidRPr="007D3D4C">
              <w:rPr>
                <w:rFonts w:cs="Arial"/>
                <w:szCs w:val="20"/>
              </w:rPr>
              <w:t xml:space="preserve">Predvideni stroški </w:t>
            </w:r>
            <w:r w:rsidR="004E6750">
              <w:rPr>
                <w:rFonts w:cs="Arial"/>
                <w:szCs w:val="20"/>
              </w:rPr>
              <w:t>prevoza</w:t>
            </w:r>
            <w:r w:rsidRPr="007D3D4C">
              <w:rPr>
                <w:rFonts w:cs="Arial"/>
                <w:szCs w:val="20"/>
              </w:rPr>
              <w:t xml:space="preserve">, dnevnic in ostalih stroškov znašajo </w:t>
            </w:r>
            <w:r w:rsidR="004E6750">
              <w:rPr>
                <w:rFonts w:cs="Arial"/>
                <w:szCs w:val="20"/>
                <w:shd w:val="clear" w:color="auto" w:fill="FFFFFF" w:themeFill="background1"/>
              </w:rPr>
              <w:t>največ</w:t>
            </w:r>
            <w:r w:rsidRPr="007D3D4C">
              <w:rPr>
                <w:rFonts w:cs="Arial"/>
                <w:szCs w:val="20"/>
                <w:shd w:val="clear" w:color="auto" w:fill="FFFFFF" w:themeFill="background1"/>
              </w:rPr>
              <w:t xml:space="preserve"> </w:t>
            </w:r>
            <w:r w:rsidR="001B581F">
              <w:rPr>
                <w:rFonts w:cs="Arial"/>
                <w:szCs w:val="20"/>
                <w:shd w:val="clear" w:color="auto" w:fill="FFFFFF" w:themeFill="background1"/>
              </w:rPr>
              <w:t>500</w:t>
            </w:r>
            <w:r w:rsidRPr="007D3D4C">
              <w:rPr>
                <w:rFonts w:cs="Arial"/>
                <w:szCs w:val="20"/>
                <w:shd w:val="clear" w:color="auto" w:fill="FFFFFF" w:themeFill="background1"/>
              </w:rPr>
              <w:t>,00 EUR.</w:t>
            </w:r>
          </w:p>
        </w:tc>
      </w:tr>
      <w:tr w:rsidR="00EA360D" w:rsidRPr="00413F83" w14:paraId="29579FE1" w14:textId="77777777" w:rsidTr="00A44036">
        <w:tc>
          <w:tcPr>
            <w:tcW w:w="9072" w:type="dxa"/>
            <w:gridSpan w:val="4"/>
          </w:tcPr>
          <w:p w14:paraId="1C48A110" w14:textId="77777777" w:rsidR="00EA360D" w:rsidRPr="00413F83" w:rsidRDefault="00EA360D" w:rsidP="00EA360D">
            <w:pPr>
              <w:pStyle w:val="Oddelek"/>
              <w:widowControl w:val="0"/>
              <w:numPr>
                <w:ilvl w:val="0"/>
                <w:numId w:val="0"/>
              </w:numPr>
              <w:spacing w:before="0" w:after="0" w:line="260" w:lineRule="exact"/>
              <w:jc w:val="left"/>
              <w:rPr>
                <w:sz w:val="20"/>
                <w:szCs w:val="20"/>
              </w:rPr>
            </w:pPr>
            <w:r w:rsidRPr="00413F83">
              <w:rPr>
                <w:sz w:val="20"/>
                <w:szCs w:val="20"/>
              </w:rPr>
              <w:t>8. Predstavitev sodelovanja z združenji občin:</w:t>
            </w:r>
          </w:p>
        </w:tc>
      </w:tr>
      <w:tr w:rsidR="00EA360D" w:rsidRPr="00413F83" w14:paraId="764EE93D" w14:textId="77777777" w:rsidTr="00A44036">
        <w:tc>
          <w:tcPr>
            <w:tcW w:w="6669" w:type="dxa"/>
            <w:gridSpan w:val="2"/>
          </w:tcPr>
          <w:p w14:paraId="219D5601" w14:textId="77777777" w:rsidR="00EA360D" w:rsidRPr="00413F83" w:rsidRDefault="00EA360D" w:rsidP="00EA360D">
            <w:pPr>
              <w:pStyle w:val="Neotevilenodstavek"/>
              <w:widowControl w:val="0"/>
              <w:spacing w:before="0" w:after="0" w:line="260" w:lineRule="exact"/>
              <w:rPr>
                <w:iCs/>
                <w:sz w:val="20"/>
                <w:szCs w:val="20"/>
              </w:rPr>
            </w:pPr>
            <w:r w:rsidRPr="00413F83">
              <w:rPr>
                <w:iCs/>
                <w:sz w:val="20"/>
                <w:szCs w:val="20"/>
              </w:rPr>
              <w:t>Vsebina predloženega gradiva vpliva na:</w:t>
            </w:r>
          </w:p>
          <w:p w14:paraId="2BF920FB"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pristojnost občin,</w:t>
            </w:r>
          </w:p>
          <w:p w14:paraId="0F731501"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delovanje občin,</w:t>
            </w:r>
          </w:p>
          <w:p w14:paraId="4CF97658"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financiranje občin</w:t>
            </w:r>
          </w:p>
        </w:tc>
        <w:tc>
          <w:tcPr>
            <w:tcW w:w="2403" w:type="dxa"/>
            <w:gridSpan w:val="2"/>
          </w:tcPr>
          <w:p w14:paraId="193DE38A"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75926845" w14:textId="77777777" w:rsidTr="00A44036">
        <w:tc>
          <w:tcPr>
            <w:tcW w:w="6669" w:type="dxa"/>
            <w:gridSpan w:val="2"/>
          </w:tcPr>
          <w:p w14:paraId="4C56CDA2"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 xml:space="preserve">Gradivo (predpis) je bilo poslano v mnenje: </w:t>
            </w:r>
          </w:p>
          <w:p w14:paraId="391B9F16"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Skupnosti občin Slovenije SOS: NE</w:t>
            </w:r>
          </w:p>
          <w:p w14:paraId="73B2E3A9"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Združenju občin Slovenije ZOS: NE</w:t>
            </w:r>
          </w:p>
          <w:p w14:paraId="30D4ADFA"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Združenju mestnih občin Slovenije ZMOS: NE</w:t>
            </w:r>
          </w:p>
          <w:p w14:paraId="6A2312BB"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p>
          <w:p w14:paraId="5E9271A3"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Predlogi in pripombe združenj so bili upoštevani:</w:t>
            </w:r>
          </w:p>
          <w:p w14:paraId="331E7506"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v celoti,</w:t>
            </w:r>
          </w:p>
          <w:p w14:paraId="327C35DB"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lastRenderedPageBreak/>
              <w:t>večinoma,</w:t>
            </w:r>
          </w:p>
          <w:p w14:paraId="622AE1C2"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delno,</w:t>
            </w:r>
          </w:p>
          <w:p w14:paraId="2223A918"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niso bili upoštevani.</w:t>
            </w:r>
          </w:p>
          <w:p w14:paraId="4D1ABA7C" w14:textId="77777777" w:rsidR="00EA360D" w:rsidRPr="00413F83" w:rsidRDefault="00EA360D" w:rsidP="00EA360D">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15710CCD" w14:textId="77777777" w:rsidR="00FB2873" w:rsidRPr="00413F83" w:rsidRDefault="00EA360D" w:rsidP="00E44582">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Bistveni predlogi in pri</w:t>
            </w:r>
            <w:r w:rsidR="00E44582" w:rsidRPr="00413F83">
              <w:rPr>
                <w:rFonts w:cs="Arial"/>
                <w:iCs/>
                <w:szCs w:val="20"/>
                <w:lang w:eastAsia="sl-SI"/>
              </w:rPr>
              <w:t>pombe, ki niso bili upoštevani.</w:t>
            </w:r>
          </w:p>
          <w:p w14:paraId="2D04E193" w14:textId="77777777" w:rsidR="00F630E5" w:rsidRPr="00413F83" w:rsidRDefault="00F630E5" w:rsidP="0001179A">
            <w:pPr>
              <w:pStyle w:val="Neotevilenodstavek"/>
              <w:widowControl w:val="0"/>
              <w:spacing w:before="0" w:after="0" w:line="260" w:lineRule="exact"/>
              <w:rPr>
                <w:iCs/>
                <w:sz w:val="20"/>
                <w:szCs w:val="20"/>
              </w:rPr>
            </w:pPr>
          </w:p>
        </w:tc>
        <w:tc>
          <w:tcPr>
            <w:tcW w:w="2403" w:type="dxa"/>
            <w:gridSpan w:val="2"/>
          </w:tcPr>
          <w:p w14:paraId="2F4E9AB9" w14:textId="77777777" w:rsidR="00EA360D" w:rsidRPr="00413F83" w:rsidRDefault="00EA360D" w:rsidP="0001179A">
            <w:pPr>
              <w:pStyle w:val="Neotevilenodstavek"/>
              <w:widowControl w:val="0"/>
              <w:spacing w:before="0" w:after="0" w:line="260" w:lineRule="exact"/>
              <w:jc w:val="center"/>
              <w:rPr>
                <w:sz w:val="20"/>
                <w:szCs w:val="20"/>
              </w:rPr>
            </w:pPr>
          </w:p>
        </w:tc>
      </w:tr>
      <w:tr w:rsidR="00EA360D" w:rsidRPr="00413F83" w14:paraId="606CA6B6" w14:textId="77777777" w:rsidTr="00A44036">
        <w:tc>
          <w:tcPr>
            <w:tcW w:w="6669" w:type="dxa"/>
            <w:gridSpan w:val="2"/>
            <w:vAlign w:val="center"/>
          </w:tcPr>
          <w:p w14:paraId="0CB720B2" w14:textId="77777777" w:rsidR="00EA360D" w:rsidRPr="00413F83" w:rsidRDefault="00EA360D" w:rsidP="00EA360D">
            <w:pPr>
              <w:pStyle w:val="Neotevilenodstavek"/>
              <w:widowControl w:val="0"/>
              <w:spacing w:before="0" w:after="0" w:line="260" w:lineRule="exact"/>
              <w:jc w:val="left"/>
              <w:rPr>
                <w:b/>
                <w:sz w:val="20"/>
                <w:szCs w:val="20"/>
              </w:rPr>
            </w:pPr>
            <w:r w:rsidRPr="00413F83">
              <w:rPr>
                <w:b/>
                <w:sz w:val="20"/>
                <w:szCs w:val="20"/>
              </w:rPr>
              <w:t>9. Predstavitev sodelovanja javnosti:</w:t>
            </w:r>
          </w:p>
        </w:tc>
        <w:tc>
          <w:tcPr>
            <w:tcW w:w="2403" w:type="dxa"/>
            <w:gridSpan w:val="2"/>
          </w:tcPr>
          <w:p w14:paraId="686E096E" w14:textId="77777777" w:rsidR="00EA360D" w:rsidRPr="00413F83" w:rsidRDefault="00EA360D" w:rsidP="0001179A">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14CEEBC" w14:textId="77777777" w:rsidTr="00A44036">
        <w:tc>
          <w:tcPr>
            <w:tcW w:w="6669" w:type="dxa"/>
            <w:gridSpan w:val="2"/>
          </w:tcPr>
          <w:p w14:paraId="43448795" w14:textId="77777777" w:rsidR="00BD6A0A" w:rsidRPr="00413F83" w:rsidRDefault="0072018F" w:rsidP="00D82D0C">
            <w:pPr>
              <w:pStyle w:val="Neotevilenodstavek"/>
              <w:widowControl w:val="0"/>
              <w:spacing w:before="0" w:after="0" w:line="260" w:lineRule="exact"/>
              <w:rPr>
                <w:iCs/>
                <w:sz w:val="20"/>
                <w:szCs w:val="20"/>
              </w:rPr>
            </w:pPr>
            <w:r w:rsidRPr="00413F83">
              <w:rPr>
                <w:iCs/>
                <w:sz w:val="20"/>
                <w:szCs w:val="20"/>
              </w:rPr>
              <w:t>S</w:t>
            </w:r>
            <w:r w:rsidR="008B68F5" w:rsidRPr="00413F83">
              <w:rPr>
                <w:iCs/>
                <w:sz w:val="20"/>
                <w:szCs w:val="20"/>
              </w:rPr>
              <w:t xml:space="preserve">kladno </w:t>
            </w:r>
            <w:r w:rsidR="00D812C4" w:rsidRPr="00413F83">
              <w:rPr>
                <w:iCs/>
                <w:sz w:val="20"/>
                <w:szCs w:val="20"/>
              </w:rPr>
              <w:t>s sedmim odstavkom</w:t>
            </w:r>
            <w:r w:rsidR="008B68F5" w:rsidRPr="00413F83">
              <w:rPr>
                <w:iCs/>
                <w:sz w:val="20"/>
                <w:szCs w:val="20"/>
              </w:rPr>
              <w:t xml:space="preserve"> </w:t>
            </w:r>
            <w:r w:rsidR="00D82D0C" w:rsidRPr="00413F83">
              <w:rPr>
                <w:iCs/>
                <w:sz w:val="20"/>
                <w:szCs w:val="20"/>
              </w:rPr>
              <w:t xml:space="preserve">9. </w:t>
            </w:r>
            <w:r w:rsidR="008B68F5" w:rsidRPr="00413F83">
              <w:rPr>
                <w:iCs/>
                <w:sz w:val="20"/>
                <w:szCs w:val="20"/>
              </w:rPr>
              <w:t>člen</w:t>
            </w:r>
            <w:r w:rsidR="00793ED3" w:rsidRPr="00413F83">
              <w:rPr>
                <w:iCs/>
                <w:sz w:val="20"/>
                <w:szCs w:val="20"/>
              </w:rPr>
              <w:t>a</w:t>
            </w:r>
            <w:r w:rsidR="008B68F5" w:rsidRPr="00413F83">
              <w:rPr>
                <w:iCs/>
                <w:sz w:val="20"/>
                <w:szCs w:val="20"/>
              </w:rPr>
              <w:t xml:space="preserve"> </w:t>
            </w:r>
            <w:r w:rsidR="00D82D0C" w:rsidRPr="00413F83">
              <w:rPr>
                <w:iCs/>
                <w:sz w:val="20"/>
                <w:szCs w:val="20"/>
              </w:rPr>
              <w:t>Poslovnika Vlade Republike Slovenije (Uradni list RS, št. 43/01, 23/02 – popr., 54/03, 103/03, 114/04, 26/06, 21/07, 32/10, 73/10, 95/11, 64/12</w:t>
            </w:r>
            <w:r w:rsidR="00DB33A0" w:rsidRPr="00413F83">
              <w:rPr>
                <w:iCs/>
                <w:sz w:val="20"/>
                <w:szCs w:val="20"/>
              </w:rPr>
              <w:t>,</w:t>
            </w:r>
            <w:r w:rsidR="00D82D0C" w:rsidRPr="00413F83">
              <w:rPr>
                <w:iCs/>
                <w:sz w:val="20"/>
                <w:szCs w:val="20"/>
              </w:rPr>
              <w:t xml:space="preserve"> 10/14</w:t>
            </w:r>
            <w:r w:rsidR="00DB33A0" w:rsidRPr="00413F83">
              <w:rPr>
                <w:iCs/>
                <w:sz w:val="20"/>
                <w:szCs w:val="20"/>
              </w:rPr>
              <w:t xml:space="preserve"> in 164/20</w:t>
            </w:r>
            <w:r w:rsidR="00D82D0C" w:rsidRPr="00413F83">
              <w:rPr>
                <w:iCs/>
                <w:sz w:val="20"/>
                <w:szCs w:val="20"/>
              </w:rPr>
              <w:t xml:space="preserve">) sodelovanje javnosti pri sprejemu predloga sklepa </w:t>
            </w:r>
            <w:r w:rsidR="008B68F5" w:rsidRPr="00413F83">
              <w:rPr>
                <w:iCs/>
                <w:sz w:val="20"/>
                <w:szCs w:val="20"/>
              </w:rPr>
              <w:t>ni potrebn</w:t>
            </w:r>
            <w:r w:rsidRPr="00413F83">
              <w:rPr>
                <w:iCs/>
                <w:sz w:val="20"/>
                <w:szCs w:val="20"/>
              </w:rPr>
              <w:t>o.</w:t>
            </w:r>
          </w:p>
          <w:p w14:paraId="37123572" w14:textId="77777777" w:rsidR="00BD6A0A" w:rsidRPr="00413F83" w:rsidRDefault="00BD6A0A" w:rsidP="00D82D0C">
            <w:pPr>
              <w:pStyle w:val="Neotevilenodstavek"/>
              <w:widowControl w:val="0"/>
              <w:spacing w:before="0" w:after="0" w:line="260" w:lineRule="exact"/>
              <w:rPr>
                <w:sz w:val="20"/>
                <w:szCs w:val="20"/>
              </w:rPr>
            </w:pPr>
          </w:p>
        </w:tc>
        <w:tc>
          <w:tcPr>
            <w:tcW w:w="2403" w:type="dxa"/>
            <w:gridSpan w:val="2"/>
          </w:tcPr>
          <w:p w14:paraId="509939D8"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0DA89FF" w14:textId="77777777" w:rsidTr="00A44036">
        <w:tc>
          <w:tcPr>
            <w:tcW w:w="6669" w:type="dxa"/>
            <w:gridSpan w:val="2"/>
            <w:vAlign w:val="center"/>
          </w:tcPr>
          <w:p w14:paraId="1F6F5EEB" w14:textId="77777777" w:rsidR="00EA360D" w:rsidRPr="00413F83" w:rsidRDefault="00EA360D" w:rsidP="00EA360D">
            <w:pPr>
              <w:pStyle w:val="Neotevilenodstavek"/>
              <w:widowControl w:val="0"/>
              <w:spacing w:before="0" w:after="0" w:line="260" w:lineRule="exact"/>
              <w:jc w:val="left"/>
              <w:rPr>
                <w:sz w:val="20"/>
                <w:szCs w:val="20"/>
              </w:rPr>
            </w:pPr>
            <w:r w:rsidRPr="00413F83">
              <w:rPr>
                <w:b/>
                <w:sz w:val="20"/>
                <w:szCs w:val="20"/>
              </w:rPr>
              <w:t>10. Pri pripravi gradiva so bile upoštevane zahteve iz Resolucije o normativni dejavnosti:</w:t>
            </w:r>
          </w:p>
        </w:tc>
        <w:tc>
          <w:tcPr>
            <w:tcW w:w="2403" w:type="dxa"/>
            <w:gridSpan w:val="2"/>
            <w:vAlign w:val="center"/>
          </w:tcPr>
          <w:p w14:paraId="0E990ED4"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A44036" w:rsidRPr="00413F83" w14:paraId="4DBBA7F8" w14:textId="77777777" w:rsidTr="00A44036">
        <w:tc>
          <w:tcPr>
            <w:tcW w:w="6669" w:type="dxa"/>
            <w:gridSpan w:val="2"/>
            <w:tcBorders>
              <w:top w:val="single" w:sz="4" w:space="0" w:color="000000"/>
              <w:left w:val="single" w:sz="4" w:space="0" w:color="000000"/>
              <w:bottom w:val="single" w:sz="4" w:space="0" w:color="000000"/>
              <w:right w:val="single" w:sz="4" w:space="0" w:color="000000"/>
            </w:tcBorders>
            <w:vAlign w:val="center"/>
          </w:tcPr>
          <w:p w14:paraId="7AECD134" w14:textId="77777777" w:rsidR="00A44036" w:rsidRPr="00413F83" w:rsidRDefault="00A44036" w:rsidP="00DC2DA5">
            <w:pPr>
              <w:pStyle w:val="Neotevilenodstavek"/>
              <w:widowControl w:val="0"/>
              <w:spacing w:before="0" w:after="0" w:line="260" w:lineRule="exact"/>
              <w:jc w:val="left"/>
              <w:rPr>
                <w:b/>
                <w:sz w:val="20"/>
                <w:szCs w:val="20"/>
              </w:rPr>
            </w:pPr>
            <w:r w:rsidRPr="00413F83">
              <w:rPr>
                <w:b/>
                <w:sz w:val="20"/>
                <w:szCs w:val="20"/>
              </w:rPr>
              <w:t>11. Gradivo je uvrščeno v delovni program vlade:</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6A22A25D" w14:textId="77777777" w:rsidR="00A44036" w:rsidRPr="00413F83" w:rsidRDefault="00A44036" w:rsidP="00DC2DA5">
            <w:pPr>
              <w:pStyle w:val="Neotevilenodstavek"/>
              <w:widowControl w:val="0"/>
              <w:spacing w:before="0" w:after="0" w:line="260" w:lineRule="exact"/>
              <w:jc w:val="center"/>
              <w:rPr>
                <w:sz w:val="20"/>
                <w:szCs w:val="20"/>
              </w:rPr>
            </w:pPr>
            <w:r w:rsidRPr="00413F83">
              <w:rPr>
                <w:sz w:val="20"/>
                <w:szCs w:val="20"/>
              </w:rPr>
              <w:t>NE</w:t>
            </w:r>
          </w:p>
        </w:tc>
      </w:tr>
    </w:tbl>
    <w:p w14:paraId="3327BB4C" w14:textId="77777777" w:rsidR="00C15728" w:rsidRPr="00413F83" w:rsidRDefault="00C15728" w:rsidP="00C15728">
      <w:pPr>
        <w:spacing w:line="240" w:lineRule="auto"/>
        <w:ind w:left="2127" w:firstLine="709"/>
        <w:rPr>
          <w:rFonts w:cs="Arial"/>
          <w:b/>
          <w:szCs w:val="20"/>
        </w:rPr>
      </w:pPr>
    </w:p>
    <w:p w14:paraId="16492329" w14:textId="77777777" w:rsidR="00C15728" w:rsidRPr="00413F83" w:rsidRDefault="00C15728" w:rsidP="00C15728">
      <w:pPr>
        <w:spacing w:line="240" w:lineRule="auto"/>
        <w:ind w:left="4254" w:firstLine="709"/>
        <w:jc w:val="center"/>
        <w:rPr>
          <w:rFonts w:cs="Arial"/>
          <w:b/>
          <w:szCs w:val="20"/>
        </w:rPr>
      </w:pPr>
    </w:p>
    <w:p w14:paraId="0ED6997D" w14:textId="123DFE17" w:rsidR="00C15728" w:rsidRPr="00413F83" w:rsidRDefault="002852AF" w:rsidP="00C15728">
      <w:pPr>
        <w:spacing w:line="240" w:lineRule="auto"/>
        <w:ind w:left="4254" w:firstLine="709"/>
        <w:jc w:val="center"/>
        <w:rPr>
          <w:rFonts w:cs="Arial"/>
          <w:b/>
          <w:szCs w:val="20"/>
        </w:rPr>
      </w:pPr>
      <w:r>
        <w:rPr>
          <w:rFonts w:cs="Arial"/>
          <w:b/>
          <w:szCs w:val="20"/>
        </w:rPr>
        <w:t>Matjaž Han</w:t>
      </w:r>
    </w:p>
    <w:p w14:paraId="59CB0FB9" w14:textId="77777777" w:rsidR="00C15728" w:rsidRPr="00413F83" w:rsidRDefault="00C15728" w:rsidP="00C15728">
      <w:pPr>
        <w:spacing w:line="240" w:lineRule="auto"/>
        <w:ind w:left="4963"/>
        <w:jc w:val="center"/>
        <w:rPr>
          <w:rFonts w:cs="Arial"/>
          <w:b/>
          <w:szCs w:val="20"/>
        </w:rPr>
      </w:pPr>
      <w:r w:rsidRPr="00413F83">
        <w:rPr>
          <w:rFonts w:cs="Arial"/>
          <w:b/>
          <w:szCs w:val="20"/>
        </w:rPr>
        <w:t>MINISTER</w:t>
      </w:r>
    </w:p>
    <w:p w14:paraId="5E2718B4" w14:textId="77777777" w:rsidR="008B68F5" w:rsidRPr="00413F83" w:rsidRDefault="008B68F5" w:rsidP="00C15728">
      <w:pPr>
        <w:spacing w:line="240" w:lineRule="auto"/>
        <w:rPr>
          <w:rFonts w:cs="Arial"/>
          <w:szCs w:val="20"/>
        </w:rPr>
      </w:pPr>
    </w:p>
    <w:p w14:paraId="1CEB8BD5" w14:textId="77777777" w:rsidR="008B68F5" w:rsidRPr="00413F83" w:rsidRDefault="008B68F5" w:rsidP="00C15728">
      <w:pPr>
        <w:spacing w:line="240" w:lineRule="auto"/>
        <w:rPr>
          <w:rFonts w:cs="Arial"/>
          <w:szCs w:val="20"/>
        </w:rPr>
      </w:pPr>
    </w:p>
    <w:p w14:paraId="24B2E6F8" w14:textId="4D73B0B0" w:rsidR="001B581F" w:rsidRDefault="0046260B" w:rsidP="001B581F">
      <w:pPr>
        <w:spacing w:line="276" w:lineRule="auto"/>
        <w:jc w:val="center"/>
        <w:rPr>
          <w:rFonts w:cs="Arial"/>
          <w:b/>
          <w:bCs/>
          <w:color w:val="000000"/>
          <w:szCs w:val="20"/>
          <w:lang w:eastAsia="sl-SI"/>
        </w:rPr>
      </w:pPr>
      <w:r w:rsidRPr="00413F83">
        <w:rPr>
          <w:rFonts w:cs="Arial"/>
          <w:b/>
          <w:bCs/>
          <w:szCs w:val="20"/>
        </w:rPr>
        <w:br w:type="page"/>
      </w:r>
      <w:r w:rsidR="004E6750" w:rsidRPr="001B581F">
        <w:rPr>
          <w:rFonts w:cs="Arial"/>
          <w:b/>
          <w:bCs/>
          <w:color w:val="000000"/>
          <w:szCs w:val="20"/>
          <w:lang w:eastAsia="sl-SI"/>
        </w:rPr>
        <w:lastRenderedPageBreak/>
        <w:t xml:space="preserve">Informacija </w:t>
      </w:r>
      <w:r w:rsidR="001B581F" w:rsidRPr="001B581F">
        <w:rPr>
          <w:rFonts w:cs="Arial"/>
          <w:b/>
          <w:bCs/>
          <w:color w:val="000000"/>
          <w:szCs w:val="20"/>
          <w:lang w:eastAsia="sl-SI"/>
        </w:rPr>
        <w:t xml:space="preserve">o udeležbi državnega sekretarja na Ministrstvu za gospodarstvo, turizem in šport Republike Slovenije mag. Dejana Židana na </w:t>
      </w:r>
      <w:r w:rsidR="002E47E6">
        <w:rPr>
          <w:rFonts w:cs="Arial"/>
          <w:b/>
          <w:bCs/>
          <w:color w:val="000000"/>
          <w:szCs w:val="20"/>
          <w:lang w:eastAsia="sl-SI"/>
        </w:rPr>
        <w:t>2. p</w:t>
      </w:r>
      <w:r w:rsidR="001B581F" w:rsidRPr="001B581F">
        <w:rPr>
          <w:rFonts w:cs="Arial"/>
          <w:b/>
          <w:bCs/>
          <w:color w:val="000000"/>
          <w:szCs w:val="20"/>
          <w:lang w:eastAsia="sl-SI"/>
        </w:rPr>
        <w:t xml:space="preserve">oslovni konferenci </w:t>
      </w:r>
    </w:p>
    <w:p w14:paraId="43DFE5EA" w14:textId="476910B6" w:rsidR="001B581F" w:rsidRPr="001B581F" w:rsidRDefault="001B581F" w:rsidP="001B581F">
      <w:pPr>
        <w:spacing w:line="276" w:lineRule="auto"/>
        <w:jc w:val="center"/>
        <w:rPr>
          <w:rFonts w:cs="Arial"/>
          <w:b/>
          <w:bCs/>
          <w:color w:val="000000"/>
          <w:szCs w:val="20"/>
          <w:lang w:eastAsia="sl-SI"/>
        </w:rPr>
      </w:pPr>
      <w:r w:rsidRPr="001B581F">
        <w:rPr>
          <w:rFonts w:cs="Arial"/>
          <w:b/>
          <w:bCs/>
          <w:color w:val="000000"/>
          <w:szCs w:val="20"/>
          <w:lang w:eastAsia="sl-SI"/>
        </w:rPr>
        <w:t>Zamejske gospodarske koordinacije v Trstu, Italija, 5. novembra 2025</w:t>
      </w:r>
    </w:p>
    <w:p w14:paraId="3ECC7FA4" w14:textId="7F841181" w:rsidR="00D45DDB" w:rsidRPr="00575D92" w:rsidRDefault="00D45DDB" w:rsidP="001B581F">
      <w:pPr>
        <w:spacing w:line="240" w:lineRule="auto"/>
        <w:jc w:val="center"/>
        <w:rPr>
          <w:rFonts w:cs="Arial"/>
          <w:b/>
          <w:bCs/>
          <w:color w:val="000000"/>
          <w:szCs w:val="20"/>
          <w:lang w:eastAsia="sl-SI"/>
        </w:rPr>
      </w:pPr>
    </w:p>
    <w:p w14:paraId="38F0B714" w14:textId="77777777" w:rsidR="004E6750" w:rsidRPr="000658DC" w:rsidRDefault="004E6750" w:rsidP="007A03A0">
      <w:pPr>
        <w:spacing w:line="240" w:lineRule="auto"/>
        <w:jc w:val="both"/>
        <w:rPr>
          <w:rFonts w:cs="Arial"/>
          <w:b/>
          <w:bCs/>
          <w:szCs w:val="20"/>
        </w:rPr>
      </w:pPr>
    </w:p>
    <w:p w14:paraId="7E4A76CF" w14:textId="4A32473B" w:rsidR="00A74DFF" w:rsidRPr="000658DC" w:rsidRDefault="00A74DFF" w:rsidP="00E77536">
      <w:pPr>
        <w:pStyle w:val="Brezrazmikov"/>
        <w:numPr>
          <w:ilvl w:val="0"/>
          <w:numId w:val="7"/>
        </w:numPr>
        <w:jc w:val="both"/>
        <w:rPr>
          <w:rFonts w:ascii="Arial" w:hAnsi="Arial" w:cs="Arial"/>
          <w:b/>
          <w:sz w:val="20"/>
          <w:szCs w:val="20"/>
        </w:rPr>
      </w:pPr>
      <w:r w:rsidRPr="000658DC">
        <w:rPr>
          <w:rFonts w:ascii="Arial" w:hAnsi="Arial" w:cs="Arial"/>
          <w:b/>
          <w:sz w:val="20"/>
          <w:szCs w:val="20"/>
        </w:rPr>
        <w:t>Name</w:t>
      </w:r>
      <w:r w:rsidR="00CA0043" w:rsidRPr="000658DC">
        <w:rPr>
          <w:rFonts w:ascii="Arial" w:hAnsi="Arial" w:cs="Arial"/>
          <w:b/>
          <w:sz w:val="20"/>
          <w:szCs w:val="20"/>
        </w:rPr>
        <w:t>n</w:t>
      </w:r>
      <w:r w:rsidRPr="000658DC">
        <w:rPr>
          <w:rFonts w:ascii="Arial" w:hAnsi="Arial" w:cs="Arial"/>
          <w:b/>
          <w:sz w:val="20"/>
          <w:szCs w:val="20"/>
        </w:rPr>
        <w:t xml:space="preserve"> obiska</w:t>
      </w:r>
    </w:p>
    <w:p w14:paraId="604F8080" w14:textId="77777777" w:rsidR="000658DC" w:rsidRDefault="000658DC" w:rsidP="00E53AE4">
      <w:pPr>
        <w:pStyle w:val="podpisi"/>
        <w:tabs>
          <w:tab w:val="left" w:pos="567"/>
        </w:tabs>
        <w:spacing w:line="240" w:lineRule="auto"/>
        <w:jc w:val="both"/>
        <w:rPr>
          <w:rFonts w:cs="Arial"/>
          <w:bCs/>
          <w:szCs w:val="20"/>
          <w:lang w:val="sl-SI"/>
        </w:rPr>
      </w:pPr>
    </w:p>
    <w:p w14:paraId="4F803984" w14:textId="2AA3ABD0" w:rsidR="00440948" w:rsidRPr="00634F96" w:rsidRDefault="001B581F" w:rsidP="00C377F0">
      <w:pPr>
        <w:pStyle w:val="Brezrazmikov"/>
        <w:jc w:val="both"/>
        <w:rPr>
          <w:rFonts w:ascii="Arial" w:hAnsi="Arial" w:cs="Arial"/>
          <w:bCs/>
          <w:sz w:val="20"/>
          <w:szCs w:val="20"/>
        </w:rPr>
      </w:pPr>
      <w:r>
        <w:rPr>
          <w:rFonts w:ascii="Arial" w:hAnsi="Arial" w:cs="Arial"/>
          <w:sz w:val="20"/>
          <w:szCs w:val="20"/>
        </w:rPr>
        <w:t xml:space="preserve">Državni sekretar na </w:t>
      </w:r>
      <w:r w:rsidR="00440948" w:rsidRPr="00634F96">
        <w:rPr>
          <w:rFonts w:ascii="Arial" w:hAnsi="Arial" w:cs="Arial"/>
          <w:sz w:val="20"/>
          <w:szCs w:val="20"/>
        </w:rPr>
        <w:t>Ministr</w:t>
      </w:r>
      <w:r>
        <w:rPr>
          <w:rFonts w:ascii="Arial" w:hAnsi="Arial" w:cs="Arial"/>
          <w:sz w:val="20"/>
          <w:szCs w:val="20"/>
        </w:rPr>
        <w:t>stvu</w:t>
      </w:r>
      <w:r w:rsidR="00440948" w:rsidRPr="00634F96">
        <w:rPr>
          <w:rFonts w:ascii="Arial" w:hAnsi="Arial" w:cs="Arial"/>
          <w:sz w:val="20"/>
          <w:szCs w:val="20"/>
        </w:rPr>
        <w:t xml:space="preserve"> za gospodarstvo, turizem in šport Republike Slovenije </w:t>
      </w:r>
      <w:r>
        <w:rPr>
          <w:rFonts w:ascii="Arial" w:hAnsi="Arial" w:cs="Arial"/>
          <w:sz w:val="20"/>
          <w:szCs w:val="20"/>
        </w:rPr>
        <w:t xml:space="preserve">mag. Dejan Židan </w:t>
      </w:r>
      <w:r w:rsidR="004E6750" w:rsidRPr="00634F96">
        <w:rPr>
          <w:rFonts w:ascii="Arial" w:hAnsi="Arial" w:cs="Arial"/>
          <w:sz w:val="20"/>
          <w:szCs w:val="20"/>
        </w:rPr>
        <w:t xml:space="preserve">(v nadaljnjem besedilu: </w:t>
      </w:r>
      <w:r>
        <w:rPr>
          <w:rFonts w:ascii="Arial" w:hAnsi="Arial" w:cs="Arial"/>
          <w:sz w:val="20"/>
          <w:szCs w:val="20"/>
        </w:rPr>
        <w:t>državni sekretar Židan</w:t>
      </w:r>
      <w:r w:rsidR="004E6750" w:rsidRPr="00634F96">
        <w:rPr>
          <w:rFonts w:ascii="Arial" w:hAnsi="Arial" w:cs="Arial"/>
          <w:sz w:val="20"/>
          <w:szCs w:val="20"/>
        </w:rPr>
        <w:t xml:space="preserve">) bo z delegacijo </w:t>
      </w:r>
      <w:r>
        <w:rPr>
          <w:rFonts w:ascii="Arial" w:hAnsi="Arial" w:cs="Arial"/>
          <w:sz w:val="20"/>
          <w:szCs w:val="20"/>
        </w:rPr>
        <w:t>5</w:t>
      </w:r>
      <w:r w:rsidR="00440948" w:rsidRPr="00634F96">
        <w:rPr>
          <w:rFonts w:ascii="Arial" w:hAnsi="Arial" w:cs="Arial"/>
          <w:sz w:val="20"/>
          <w:szCs w:val="20"/>
        </w:rPr>
        <w:t xml:space="preserve">. </w:t>
      </w:r>
      <w:r>
        <w:rPr>
          <w:rFonts w:ascii="Arial" w:hAnsi="Arial" w:cs="Arial"/>
          <w:sz w:val="20"/>
          <w:szCs w:val="20"/>
        </w:rPr>
        <w:t>novembra</w:t>
      </w:r>
      <w:r w:rsidR="00440948" w:rsidRPr="00634F96">
        <w:rPr>
          <w:rFonts w:ascii="Arial" w:hAnsi="Arial" w:cs="Arial"/>
          <w:sz w:val="20"/>
          <w:szCs w:val="20"/>
        </w:rPr>
        <w:t xml:space="preserve"> 202</w:t>
      </w:r>
      <w:r>
        <w:rPr>
          <w:rFonts w:ascii="Arial" w:hAnsi="Arial" w:cs="Arial"/>
          <w:sz w:val="20"/>
          <w:szCs w:val="20"/>
        </w:rPr>
        <w:t>5</w:t>
      </w:r>
      <w:r w:rsidR="00440948" w:rsidRPr="00634F96">
        <w:rPr>
          <w:rFonts w:ascii="Arial" w:hAnsi="Arial" w:cs="Arial"/>
          <w:sz w:val="20"/>
          <w:szCs w:val="20"/>
        </w:rPr>
        <w:t xml:space="preserve"> </w:t>
      </w:r>
      <w:r w:rsidR="004E6750" w:rsidRPr="00634F96">
        <w:rPr>
          <w:rFonts w:ascii="Arial" w:hAnsi="Arial" w:cs="Arial"/>
          <w:sz w:val="20"/>
          <w:szCs w:val="20"/>
        </w:rPr>
        <w:t xml:space="preserve">na obisku v </w:t>
      </w:r>
      <w:r>
        <w:rPr>
          <w:rFonts w:ascii="Arial" w:hAnsi="Arial" w:cs="Arial"/>
          <w:sz w:val="20"/>
          <w:szCs w:val="20"/>
        </w:rPr>
        <w:t>Trstu</w:t>
      </w:r>
      <w:r w:rsidR="004E6750" w:rsidRPr="00634F96">
        <w:rPr>
          <w:rFonts w:ascii="Arial" w:hAnsi="Arial" w:cs="Arial"/>
          <w:sz w:val="20"/>
          <w:szCs w:val="20"/>
        </w:rPr>
        <w:t xml:space="preserve">, </w:t>
      </w:r>
      <w:r>
        <w:rPr>
          <w:rFonts w:ascii="Arial" w:hAnsi="Arial" w:cs="Arial"/>
          <w:sz w:val="20"/>
          <w:szCs w:val="20"/>
        </w:rPr>
        <w:t>Italija</w:t>
      </w:r>
      <w:r w:rsidR="00C377F0" w:rsidRPr="00634F96">
        <w:rPr>
          <w:rFonts w:ascii="Arial" w:hAnsi="Arial" w:cs="Arial"/>
          <w:sz w:val="20"/>
          <w:szCs w:val="20"/>
        </w:rPr>
        <w:t xml:space="preserve">, kjer se bo </w:t>
      </w:r>
      <w:r w:rsidR="00440948" w:rsidRPr="00634F96">
        <w:rPr>
          <w:rFonts w:ascii="Arial" w:hAnsi="Arial" w:cs="Arial"/>
          <w:bCs/>
          <w:sz w:val="20"/>
          <w:szCs w:val="20"/>
        </w:rPr>
        <w:t xml:space="preserve">udeležil </w:t>
      </w:r>
      <w:r>
        <w:rPr>
          <w:rFonts w:ascii="Arial" w:hAnsi="Arial" w:cs="Arial"/>
          <w:bCs/>
          <w:sz w:val="20"/>
          <w:szCs w:val="20"/>
        </w:rPr>
        <w:t>2</w:t>
      </w:r>
      <w:r w:rsidR="009055B3">
        <w:rPr>
          <w:rFonts w:ascii="Arial" w:hAnsi="Arial" w:cs="Arial"/>
          <w:bCs/>
          <w:sz w:val="20"/>
          <w:szCs w:val="20"/>
        </w:rPr>
        <w:t>. poslovne konference Zamejske gospodarske koordinacije</w:t>
      </w:r>
      <w:r w:rsidR="003E09FC">
        <w:rPr>
          <w:rFonts w:ascii="Arial" w:hAnsi="Arial" w:cs="Arial"/>
          <w:bCs/>
          <w:sz w:val="20"/>
          <w:szCs w:val="20"/>
        </w:rPr>
        <w:t xml:space="preserve">. </w:t>
      </w:r>
      <w:r w:rsidR="009055B3">
        <w:rPr>
          <w:rFonts w:ascii="Arial" w:hAnsi="Arial" w:cs="Arial"/>
          <w:bCs/>
          <w:sz w:val="20"/>
          <w:szCs w:val="20"/>
        </w:rPr>
        <w:t xml:space="preserve"> </w:t>
      </w:r>
    </w:p>
    <w:p w14:paraId="4CF7D091" w14:textId="09850793" w:rsidR="00440948" w:rsidRDefault="00440948" w:rsidP="00E53AE4">
      <w:pPr>
        <w:pStyle w:val="podpisi"/>
        <w:tabs>
          <w:tab w:val="left" w:pos="567"/>
        </w:tabs>
        <w:spacing w:line="240" w:lineRule="auto"/>
        <w:jc w:val="both"/>
        <w:rPr>
          <w:rFonts w:cs="Arial"/>
          <w:bCs/>
          <w:szCs w:val="20"/>
          <w:lang w:val="sl-SI"/>
        </w:rPr>
      </w:pPr>
      <w:r>
        <w:rPr>
          <w:rFonts w:cs="Arial"/>
          <w:bCs/>
          <w:szCs w:val="20"/>
          <w:lang w:val="sl-SI"/>
        </w:rPr>
        <w:t xml:space="preserve"> </w:t>
      </w:r>
    </w:p>
    <w:p w14:paraId="67DB6A01" w14:textId="16D6AC16" w:rsidR="00B451D7" w:rsidRDefault="003E09FC" w:rsidP="00B451D7">
      <w:pPr>
        <w:pStyle w:val="Navadensplet"/>
        <w:jc w:val="both"/>
        <w:textAlignment w:val="baseline"/>
        <w:rPr>
          <w:rFonts w:ascii="Arial" w:eastAsia="Calibri" w:hAnsi="Arial" w:cs="Arial"/>
          <w:sz w:val="20"/>
          <w:szCs w:val="20"/>
        </w:rPr>
      </w:pPr>
      <w:r w:rsidRPr="0019095A">
        <w:rPr>
          <w:rFonts w:ascii="Arial" w:eastAsia="Calibri" w:hAnsi="Arial" w:cs="Arial"/>
          <w:sz w:val="20"/>
          <w:szCs w:val="20"/>
        </w:rPr>
        <w:t>Zamejska gospodarska koordinacija (</w:t>
      </w:r>
      <w:r>
        <w:rPr>
          <w:rFonts w:ascii="Arial" w:eastAsia="Calibri" w:hAnsi="Arial" w:cs="Arial"/>
          <w:sz w:val="20"/>
          <w:szCs w:val="20"/>
        </w:rPr>
        <w:t>krajše</w:t>
      </w:r>
      <w:r w:rsidRPr="0019095A">
        <w:rPr>
          <w:rFonts w:ascii="Arial" w:eastAsia="Calibri" w:hAnsi="Arial" w:cs="Arial"/>
          <w:sz w:val="20"/>
          <w:szCs w:val="20"/>
        </w:rPr>
        <w:t xml:space="preserve">: </w:t>
      </w:r>
      <w:r>
        <w:rPr>
          <w:rFonts w:ascii="Arial" w:eastAsia="Calibri" w:hAnsi="Arial" w:cs="Arial"/>
          <w:sz w:val="20"/>
          <w:szCs w:val="20"/>
        </w:rPr>
        <w:t>ZGK) je bila u</w:t>
      </w:r>
      <w:r w:rsidRPr="0019095A">
        <w:rPr>
          <w:rFonts w:ascii="Arial" w:eastAsia="Calibri" w:hAnsi="Arial" w:cs="Arial"/>
          <w:sz w:val="20"/>
          <w:szCs w:val="20"/>
        </w:rPr>
        <w:t xml:space="preserve">stanovljena </w:t>
      </w:r>
      <w:r>
        <w:rPr>
          <w:rFonts w:ascii="Arial" w:eastAsia="Calibri" w:hAnsi="Arial" w:cs="Arial"/>
          <w:sz w:val="20"/>
          <w:szCs w:val="20"/>
        </w:rPr>
        <w:t>decembra 2022 n</w:t>
      </w:r>
      <w:r w:rsidR="009055B3" w:rsidRPr="0019095A">
        <w:rPr>
          <w:rFonts w:ascii="Arial" w:eastAsia="Calibri" w:hAnsi="Arial" w:cs="Arial"/>
          <w:sz w:val="20"/>
          <w:szCs w:val="20"/>
        </w:rPr>
        <w:t>a pobudo zamejskih organizacij, Ministrstva za gospodarstvo, turizem in šport ter Urada Vlade RS za Slovence v zamejstvu in po svetu</w:t>
      </w:r>
      <w:r>
        <w:rPr>
          <w:rFonts w:ascii="Arial" w:eastAsia="Calibri" w:hAnsi="Arial" w:cs="Arial"/>
          <w:sz w:val="20"/>
          <w:szCs w:val="20"/>
        </w:rPr>
        <w:t>.</w:t>
      </w:r>
      <w:r w:rsidR="00B451D7">
        <w:rPr>
          <w:rFonts w:ascii="Arial" w:eastAsia="Calibri" w:hAnsi="Arial" w:cs="Arial"/>
          <w:sz w:val="20"/>
          <w:szCs w:val="20"/>
        </w:rPr>
        <w:t xml:space="preserve"> </w:t>
      </w:r>
      <w:r w:rsidR="009055B3" w:rsidRPr="0019095A">
        <w:rPr>
          <w:rFonts w:ascii="Arial" w:eastAsia="Calibri" w:hAnsi="Arial" w:cs="Arial"/>
          <w:sz w:val="20"/>
          <w:szCs w:val="20"/>
        </w:rPr>
        <w:t xml:space="preserve">Tako je Slovenija z matično državo prvič povezala vse vključene slovenske zamejske gospodarske organizacije. V </w:t>
      </w:r>
      <w:r w:rsidR="00B451D7">
        <w:rPr>
          <w:rFonts w:ascii="Arial" w:eastAsia="Calibri" w:hAnsi="Arial" w:cs="Arial"/>
          <w:sz w:val="20"/>
          <w:szCs w:val="20"/>
        </w:rPr>
        <w:t>ZGK</w:t>
      </w:r>
      <w:r w:rsidR="009055B3" w:rsidRPr="0019095A">
        <w:rPr>
          <w:rFonts w:ascii="Arial" w:eastAsia="Calibri" w:hAnsi="Arial" w:cs="Arial"/>
          <w:sz w:val="20"/>
          <w:szCs w:val="20"/>
        </w:rPr>
        <w:t xml:space="preserve"> so vključene slovenske zamejske gospodarske organizacije iz Avstrije (Slovenska gospodarska zveza v Celovcu), Hrvaške (Zveza slovenskih društev na Hrvaškem in SLO CRO Poslovni klub), Italije (Slovensko deželno gospodarsko združenje) in Madžarske (Razvojna agencija Slovenska krajina). </w:t>
      </w:r>
    </w:p>
    <w:p w14:paraId="7F102B9F" w14:textId="77777777" w:rsidR="00B451D7" w:rsidRDefault="00B451D7" w:rsidP="00B451D7">
      <w:pPr>
        <w:pStyle w:val="Navadensplet"/>
        <w:jc w:val="both"/>
        <w:textAlignment w:val="baseline"/>
        <w:rPr>
          <w:rFonts w:ascii="Arial" w:eastAsia="Calibri" w:hAnsi="Arial" w:cs="Arial"/>
          <w:sz w:val="20"/>
          <w:szCs w:val="20"/>
        </w:rPr>
      </w:pPr>
    </w:p>
    <w:p w14:paraId="5C184635" w14:textId="628F7F5A" w:rsidR="00B451D7" w:rsidRDefault="00B451D7" w:rsidP="004B7651">
      <w:pPr>
        <w:pStyle w:val="Navadensplet"/>
        <w:jc w:val="both"/>
        <w:textAlignment w:val="baseline"/>
        <w:rPr>
          <w:rFonts w:ascii="Arial" w:eastAsia="Calibri" w:hAnsi="Arial" w:cs="Arial"/>
          <w:sz w:val="20"/>
          <w:szCs w:val="20"/>
        </w:rPr>
      </w:pPr>
      <w:r>
        <w:rPr>
          <w:rFonts w:ascii="Arial" w:eastAsia="Calibri" w:hAnsi="Arial" w:cs="Arial"/>
          <w:sz w:val="20"/>
          <w:szCs w:val="20"/>
        </w:rPr>
        <w:t>ZGK je bila ustanovljena z n</w:t>
      </w:r>
      <w:r w:rsidR="009055B3" w:rsidRPr="0019095A">
        <w:rPr>
          <w:rFonts w:ascii="Arial" w:eastAsia="Calibri" w:hAnsi="Arial" w:cs="Arial"/>
          <w:sz w:val="20"/>
          <w:szCs w:val="20"/>
        </w:rPr>
        <w:t>amen</w:t>
      </w:r>
      <w:r>
        <w:rPr>
          <w:rFonts w:ascii="Arial" w:eastAsia="Calibri" w:hAnsi="Arial" w:cs="Arial"/>
          <w:sz w:val="20"/>
          <w:szCs w:val="20"/>
        </w:rPr>
        <w:t>om</w:t>
      </w:r>
      <w:r w:rsidR="009055B3" w:rsidRPr="0019095A">
        <w:rPr>
          <w:rFonts w:ascii="Arial" w:eastAsia="Calibri" w:hAnsi="Arial" w:cs="Arial"/>
          <w:sz w:val="20"/>
          <w:szCs w:val="20"/>
        </w:rPr>
        <w:t xml:space="preserve"> medsebojn</w:t>
      </w:r>
      <w:r>
        <w:rPr>
          <w:rFonts w:ascii="Arial" w:eastAsia="Calibri" w:hAnsi="Arial" w:cs="Arial"/>
          <w:sz w:val="20"/>
          <w:szCs w:val="20"/>
        </w:rPr>
        <w:t>ega</w:t>
      </w:r>
      <w:r w:rsidR="009055B3" w:rsidRPr="0019095A">
        <w:rPr>
          <w:rFonts w:ascii="Arial" w:eastAsia="Calibri" w:hAnsi="Arial" w:cs="Arial"/>
          <w:sz w:val="20"/>
          <w:szCs w:val="20"/>
        </w:rPr>
        <w:t xml:space="preserve"> povezovanj</w:t>
      </w:r>
      <w:r>
        <w:rPr>
          <w:rFonts w:ascii="Arial" w:eastAsia="Calibri" w:hAnsi="Arial" w:cs="Arial"/>
          <w:sz w:val="20"/>
          <w:szCs w:val="20"/>
        </w:rPr>
        <w:t>a</w:t>
      </w:r>
      <w:r w:rsidR="009055B3" w:rsidRPr="0019095A">
        <w:rPr>
          <w:rFonts w:ascii="Arial" w:eastAsia="Calibri" w:hAnsi="Arial" w:cs="Arial"/>
          <w:sz w:val="20"/>
          <w:szCs w:val="20"/>
        </w:rPr>
        <w:t>, mreženj</w:t>
      </w:r>
      <w:r>
        <w:rPr>
          <w:rFonts w:ascii="Arial" w:eastAsia="Calibri" w:hAnsi="Arial" w:cs="Arial"/>
          <w:sz w:val="20"/>
          <w:szCs w:val="20"/>
        </w:rPr>
        <w:t>a</w:t>
      </w:r>
      <w:r w:rsidR="009055B3" w:rsidRPr="0019095A">
        <w:rPr>
          <w:rFonts w:ascii="Arial" w:eastAsia="Calibri" w:hAnsi="Arial" w:cs="Arial"/>
          <w:sz w:val="20"/>
          <w:szCs w:val="20"/>
        </w:rPr>
        <w:t xml:space="preserve"> in sodelovanj</w:t>
      </w:r>
      <w:r>
        <w:rPr>
          <w:rFonts w:ascii="Arial" w:eastAsia="Calibri" w:hAnsi="Arial" w:cs="Arial"/>
          <w:sz w:val="20"/>
          <w:szCs w:val="20"/>
        </w:rPr>
        <w:t>a</w:t>
      </w:r>
      <w:r w:rsidR="009055B3" w:rsidRPr="0019095A">
        <w:rPr>
          <w:rFonts w:ascii="Arial" w:eastAsia="Calibri" w:hAnsi="Arial" w:cs="Arial"/>
          <w:sz w:val="20"/>
          <w:szCs w:val="20"/>
        </w:rPr>
        <w:t xml:space="preserve"> slovenskih gospodarskih organizacij v vseh štirih sosednjih državah</w:t>
      </w:r>
      <w:r>
        <w:rPr>
          <w:rFonts w:ascii="Arial" w:eastAsia="Calibri" w:hAnsi="Arial" w:cs="Arial"/>
          <w:sz w:val="20"/>
          <w:szCs w:val="20"/>
        </w:rPr>
        <w:t xml:space="preserve"> ter služi kot </w:t>
      </w:r>
      <w:r w:rsidR="009055B3" w:rsidRPr="0019095A">
        <w:rPr>
          <w:rFonts w:ascii="Arial" w:eastAsia="Calibri" w:hAnsi="Arial" w:cs="Arial"/>
          <w:sz w:val="20"/>
          <w:szCs w:val="20"/>
        </w:rPr>
        <w:t xml:space="preserve">forum za izmenjavo informacij, znanja in dobrih praks na področju gospodarskega sodelovanja. </w:t>
      </w:r>
    </w:p>
    <w:p w14:paraId="7F825C99" w14:textId="77777777" w:rsidR="00B451D7" w:rsidRDefault="00B451D7" w:rsidP="004B7651">
      <w:pPr>
        <w:pStyle w:val="Navadensplet"/>
        <w:jc w:val="both"/>
        <w:textAlignment w:val="baseline"/>
        <w:rPr>
          <w:rFonts w:ascii="Arial" w:eastAsia="Calibri" w:hAnsi="Arial" w:cs="Arial"/>
          <w:sz w:val="20"/>
          <w:szCs w:val="20"/>
        </w:rPr>
      </w:pPr>
    </w:p>
    <w:p w14:paraId="5486534E" w14:textId="77777777" w:rsidR="0028378B" w:rsidRDefault="00907B1E" w:rsidP="004B7651">
      <w:pPr>
        <w:jc w:val="both"/>
      </w:pPr>
      <w:r w:rsidRPr="0019095A">
        <w:rPr>
          <w:rFonts w:eastAsia="Calibri" w:cs="Arial"/>
          <w:szCs w:val="20"/>
        </w:rPr>
        <w:t xml:space="preserve">V okviru </w:t>
      </w:r>
      <w:r w:rsidR="009055B3" w:rsidRPr="0019095A">
        <w:rPr>
          <w:rFonts w:eastAsia="Calibri" w:cs="Arial"/>
          <w:szCs w:val="20"/>
        </w:rPr>
        <w:t>Z</w:t>
      </w:r>
      <w:r w:rsidR="00B451D7">
        <w:rPr>
          <w:rFonts w:eastAsia="Calibri" w:cs="Arial"/>
          <w:szCs w:val="20"/>
        </w:rPr>
        <w:t xml:space="preserve">GK </w:t>
      </w:r>
      <w:r w:rsidRPr="0019095A">
        <w:rPr>
          <w:rFonts w:eastAsia="Calibri" w:cs="Arial"/>
          <w:szCs w:val="20"/>
        </w:rPr>
        <w:t xml:space="preserve">bo tokrat organizirana </w:t>
      </w:r>
      <w:r w:rsidR="002E47E6">
        <w:rPr>
          <w:rFonts w:eastAsia="Calibri" w:cs="Arial"/>
          <w:szCs w:val="20"/>
        </w:rPr>
        <w:t>2</w:t>
      </w:r>
      <w:r w:rsidRPr="0019095A">
        <w:rPr>
          <w:rFonts w:eastAsia="Calibri" w:cs="Arial"/>
          <w:szCs w:val="20"/>
        </w:rPr>
        <w:t xml:space="preserve">. poslovna konferenca, </w:t>
      </w:r>
      <w:r w:rsidR="00453DEA">
        <w:rPr>
          <w:rFonts w:eastAsia="Calibri" w:cs="Arial"/>
          <w:szCs w:val="20"/>
        </w:rPr>
        <w:t xml:space="preserve">ki </w:t>
      </w:r>
      <w:r w:rsidR="00453DEA">
        <w:t xml:space="preserve">je namenjena celotni gospodarski skupnosti v vseh zamejstvih, tako zamejskim gospodarskim organizacijam kot tudi njihovim članom, t.j. podjetjem. </w:t>
      </w:r>
      <w:r w:rsidR="002E47E6">
        <w:t xml:space="preserve">Konferenca </w:t>
      </w:r>
      <w:r w:rsidR="0028378B">
        <w:t xml:space="preserve">bo letos še posebej posvečena mladim </w:t>
      </w:r>
      <w:r w:rsidR="0028378B" w:rsidRPr="0028378B">
        <w:t>podjetnikom, perspektivnim kadrom in start-upom v zamejstvu</w:t>
      </w:r>
      <w:r w:rsidR="0028378B">
        <w:t xml:space="preserve"> in bo potekala pod naslovom »Gradimo prihodnost doma: perspektive za mlade v zamejstvu«. </w:t>
      </w:r>
    </w:p>
    <w:p w14:paraId="0DC1D6D1" w14:textId="77777777" w:rsidR="0028378B" w:rsidRDefault="0028378B" w:rsidP="004B7651">
      <w:pPr>
        <w:jc w:val="both"/>
      </w:pPr>
    </w:p>
    <w:p w14:paraId="352D02F1" w14:textId="4036B4C6" w:rsidR="002E47E6" w:rsidRDefault="002E47E6" w:rsidP="004B7651">
      <w:pPr>
        <w:jc w:val="both"/>
      </w:pPr>
      <w:r w:rsidRPr="002E47E6">
        <w:t>Dogodek bo osvetlil ključne izzive mladih v slovenskih skupnostih v zamejstvu (Avstrija, Italija, Hrvaška, Madžarska), kot so demografski upad, pomanjkanje priložnosti in odseljevanje. Namen dogodka je spodbuditi razpravo med mladimi, šolami, podjetji in odločevalci ter predstaviti dobre prakse in konkretne rešitve, kot so mentorstvo, povezovanje z izobraževalnimi ustanovami in prednostna obravnava mladih podjetnikov pri podpornih ukrepih. Dogodek bo potekal v obliki panelnih razprav, kjer bodo mladi aktivni sogovorniki, ne le poslušalci.</w:t>
      </w:r>
    </w:p>
    <w:p w14:paraId="140FE337" w14:textId="77777777" w:rsidR="0028378B" w:rsidRDefault="0028378B" w:rsidP="004B7651">
      <w:pPr>
        <w:jc w:val="both"/>
      </w:pPr>
    </w:p>
    <w:p w14:paraId="344237CA" w14:textId="69556CC4" w:rsidR="00575D92" w:rsidRDefault="0028378B" w:rsidP="004B7651">
      <w:pPr>
        <w:jc w:val="both"/>
      </w:pPr>
      <w:r>
        <w:t xml:space="preserve">Državni sekretar Židan bo na poslovni konferenci ZGK uvodoma nagovoril prisotne, </w:t>
      </w:r>
      <w:r w:rsidR="00575D92">
        <w:t xml:space="preserve">udeležbo </w:t>
      </w:r>
      <w:r>
        <w:t xml:space="preserve">pa bo </w:t>
      </w:r>
      <w:r w:rsidR="00575D92">
        <w:t xml:space="preserve">izkoristil še za druženje s slovensko zamejsko gospodarsko skupnostjo. </w:t>
      </w:r>
    </w:p>
    <w:p w14:paraId="5045D8AB" w14:textId="77777777" w:rsidR="00575D92" w:rsidRDefault="00575D92" w:rsidP="004B7651">
      <w:pPr>
        <w:jc w:val="both"/>
      </w:pPr>
    </w:p>
    <w:p w14:paraId="3E9768AC" w14:textId="100EB9FF" w:rsidR="005A14A5" w:rsidRDefault="005A14A5" w:rsidP="004B7651">
      <w:pPr>
        <w:jc w:val="both"/>
      </w:pPr>
      <w:r>
        <w:t xml:space="preserve">V okviru obiska v </w:t>
      </w:r>
      <w:r w:rsidR="0028378B">
        <w:t xml:space="preserve">Trstu </w:t>
      </w:r>
      <w:r>
        <w:t>s</w:t>
      </w:r>
      <w:r w:rsidR="0028378B">
        <w:t>i</w:t>
      </w:r>
      <w:r>
        <w:t xml:space="preserve"> bo </w:t>
      </w:r>
      <w:r w:rsidR="0028378B">
        <w:t xml:space="preserve">državni sekretar </w:t>
      </w:r>
      <w:r w:rsidR="004E060D">
        <w:t xml:space="preserve">Židan </w:t>
      </w:r>
      <w:r w:rsidR="0028378B">
        <w:t xml:space="preserve">ogledal </w:t>
      </w:r>
      <w:r w:rsidR="004E060D">
        <w:t>tudi</w:t>
      </w:r>
      <w:r w:rsidR="0028378B">
        <w:t xml:space="preserve"> pražarno kave PrimoAroma, k</w:t>
      </w:r>
      <w:r w:rsidR="004E060D">
        <w:t xml:space="preserve">atere solastnik in soustanovitelj </w:t>
      </w:r>
      <w:r w:rsidR="0028378B">
        <w:t>je slovensk</w:t>
      </w:r>
      <w:r w:rsidR="004E060D">
        <w:t>i z</w:t>
      </w:r>
      <w:r w:rsidR="0028378B">
        <w:t>amej</w:t>
      </w:r>
      <w:r w:rsidR="004E060D">
        <w:t>e</w:t>
      </w:r>
      <w:r w:rsidR="0028378B">
        <w:t>c Fabrizi</w:t>
      </w:r>
      <w:r w:rsidR="004E060D">
        <w:t>o</w:t>
      </w:r>
      <w:r w:rsidR="0028378B">
        <w:t xml:space="preserve"> Polojaz. </w:t>
      </w:r>
      <w:r>
        <w:t xml:space="preserve"> </w:t>
      </w:r>
    </w:p>
    <w:p w14:paraId="0DBAFE57" w14:textId="77777777" w:rsidR="004E060D" w:rsidRDefault="004E060D" w:rsidP="004B7651">
      <w:pPr>
        <w:jc w:val="both"/>
      </w:pPr>
    </w:p>
    <w:p w14:paraId="1AB5867D" w14:textId="77777777" w:rsidR="004E060D" w:rsidRDefault="004E060D" w:rsidP="004B7651">
      <w:pPr>
        <w:jc w:val="both"/>
      </w:pPr>
    </w:p>
    <w:p w14:paraId="4ECE8CD8" w14:textId="3CB1C237" w:rsidR="00F947CA" w:rsidRPr="000658DC" w:rsidRDefault="00487E05" w:rsidP="00E77536">
      <w:pPr>
        <w:pStyle w:val="podpisi"/>
        <w:numPr>
          <w:ilvl w:val="0"/>
          <w:numId w:val="7"/>
        </w:numPr>
        <w:tabs>
          <w:tab w:val="clear" w:pos="3402"/>
          <w:tab w:val="left" w:pos="567"/>
        </w:tabs>
        <w:spacing w:line="240" w:lineRule="auto"/>
        <w:jc w:val="both"/>
        <w:rPr>
          <w:rFonts w:cs="Arial"/>
          <w:b/>
          <w:szCs w:val="20"/>
          <w:lang w:val="sl-SI"/>
        </w:rPr>
      </w:pPr>
      <w:r w:rsidRPr="000658DC">
        <w:rPr>
          <w:rFonts w:cs="Arial"/>
          <w:b/>
          <w:szCs w:val="20"/>
          <w:lang w:val="sl-SI"/>
        </w:rPr>
        <w:tab/>
      </w:r>
      <w:r w:rsidR="00F947CA" w:rsidRPr="000658DC">
        <w:rPr>
          <w:rFonts w:cs="Arial"/>
          <w:b/>
          <w:szCs w:val="20"/>
          <w:lang w:val="sl-SI"/>
        </w:rPr>
        <w:t>Program</w:t>
      </w:r>
      <w:r w:rsidR="003C4A6C" w:rsidRPr="000658DC">
        <w:rPr>
          <w:rFonts w:cs="Arial"/>
          <w:b/>
          <w:szCs w:val="20"/>
          <w:lang w:val="sl-SI"/>
        </w:rPr>
        <w:t xml:space="preserve"> obiska</w:t>
      </w:r>
    </w:p>
    <w:p w14:paraId="64FE1BCC" w14:textId="77777777" w:rsidR="00F947CA" w:rsidRPr="000658DC" w:rsidRDefault="00F947CA" w:rsidP="007A03A0">
      <w:pPr>
        <w:pStyle w:val="podpisi"/>
        <w:tabs>
          <w:tab w:val="clear" w:pos="3402"/>
          <w:tab w:val="left" w:pos="567"/>
        </w:tabs>
        <w:spacing w:line="240" w:lineRule="auto"/>
        <w:jc w:val="both"/>
        <w:rPr>
          <w:rFonts w:cs="Arial"/>
          <w:b/>
          <w:szCs w:val="20"/>
          <w:lang w:val="sl-SI"/>
        </w:rPr>
      </w:pPr>
    </w:p>
    <w:p w14:paraId="2BA243CC" w14:textId="188DBA51" w:rsidR="00844146" w:rsidRPr="005A14A5" w:rsidRDefault="004E060D" w:rsidP="004E060D">
      <w:pPr>
        <w:jc w:val="both"/>
        <w:rPr>
          <w:rFonts w:cs="Arial"/>
          <w:szCs w:val="20"/>
        </w:rPr>
      </w:pPr>
      <w:r>
        <w:rPr>
          <w:rFonts w:cs="Arial"/>
          <w:szCs w:val="20"/>
        </w:rPr>
        <w:t xml:space="preserve">Državni sekretar Židan </w:t>
      </w:r>
      <w:r w:rsidR="00DB637A" w:rsidRPr="005A14A5">
        <w:rPr>
          <w:rFonts w:cs="Arial"/>
          <w:szCs w:val="20"/>
        </w:rPr>
        <w:t xml:space="preserve">se bo </w:t>
      </w:r>
      <w:r>
        <w:rPr>
          <w:rFonts w:cs="Arial"/>
          <w:szCs w:val="20"/>
        </w:rPr>
        <w:t>5</w:t>
      </w:r>
      <w:r w:rsidR="00DB637A" w:rsidRPr="005A14A5">
        <w:rPr>
          <w:rFonts w:cs="Arial"/>
          <w:szCs w:val="20"/>
        </w:rPr>
        <w:t xml:space="preserve">. </w:t>
      </w:r>
      <w:r>
        <w:rPr>
          <w:rFonts w:cs="Arial"/>
          <w:szCs w:val="20"/>
        </w:rPr>
        <w:t xml:space="preserve">novembra </w:t>
      </w:r>
      <w:r w:rsidR="00DB637A" w:rsidRPr="005A14A5">
        <w:rPr>
          <w:rFonts w:cs="Arial"/>
          <w:szCs w:val="20"/>
        </w:rPr>
        <w:t>202</w:t>
      </w:r>
      <w:r>
        <w:rPr>
          <w:rFonts w:cs="Arial"/>
          <w:szCs w:val="20"/>
        </w:rPr>
        <w:t>5</w:t>
      </w:r>
      <w:r w:rsidR="00DB637A" w:rsidRPr="005A14A5">
        <w:rPr>
          <w:rFonts w:cs="Arial"/>
          <w:szCs w:val="20"/>
        </w:rPr>
        <w:t xml:space="preserve"> v </w:t>
      </w:r>
      <w:r>
        <w:rPr>
          <w:rFonts w:cs="Arial"/>
          <w:szCs w:val="20"/>
        </w:rPr>
        <w:t xml:space="preserve">Trstu </w:t>
      </w:r>
      <w:r w:rsidR="00DB637A" w:rsidRPr="005A14A5">
        <w:rPr>
          <w:rFonts w:cs="Arial"/>
          <w:szCs w:val="20"/>
        </w:rPr>
        <w:t>udeležil</w:t>
      </w:r>
      <w:r w:rsidR="004B7651" w:rsidRPr="005A14A5">
        <w:rPr>
          <w:rFonts w:cs="Arial"/>
          <w:szCs w:val="20"/>
        </w:rPr>
        <w:t xml:space="preserve"> </w:t>
      </w:r>
      <w:r>
        <w:rPr>
          <w:rFonts w:cs="Arial"/>
          <w:szCs w:val="20"/>
        </w:rPr>
        <w:t>2</w:t>
      </w:r>
      <w:r w:rsidR="004B7651" w:rsidRPr="005A14A5">
        <w:rPr>
          <w:rFonts w:cs="Arial"/>
          <w:bCs/>
          <w:szCs w:val="20"/>
        </w:rPr>
        <w:t>. poslovne konference Zamejske gospodarske koordinacije</w:t>
      </w:r>
      <w:r>
        <w:rPr>
          <w:rFonts w:cs="Arial"/>
          <w:bCs/>
          <w:szCs w:val="20"/>
        </w:rPr>
        <w:t xml:space="preserve">, ki bo </w:t>
      </w:r>
      <w:r>
        <w:t>potekala pod naslovom »Gradimo prihodnost doma: perspektive za mlade v zamejstvu«</w:t>
      </w:r>
      <w:r>
        <w:t xml:space="preserve"> ter </w:t>
      </w:r>
      <w:r w:rsidR="00844146" w:rsidRPr="005A14A5">
        <w:rPr>
          <w:rFonts w:cs="Arial"/>
          <w:bCs/>
          <w:szCs w:val="20"/>
        </w:rPr>
        <w:t xml:space="preserve">bo </w:t>
      </w:r>
      <w:r w:rsidR="004B5C0E" w:rsidRPr="005A14A5">
        <w:rPr>
          <w:rFonts w:cs="Arial"/>
          <w:szCs w:val="20"/>
        </w:rPr>
        <w:t>v uvodu nagovoril udeležence</w:t>
      </w:r>
      <w:r w:rsidR="004B7651" w:rsidRPr="005A14A5">
        <w:rPr>
          <w:rFonts w:cs="Arial"/>
          <w:szCs w:val="20"/>
        </w:rPr>
        <w:t xml:space="preserve">. </w:t>
      </w:r>
    </w:p>
    <w:p w14:paraId="7504A979" w14:textId="77777777" w:rsidR="00844146" w:rsidRPr="005A14A5" w:rsidRDefault="00844146" w:rsidP="00844146">
      <w:pPr>
        <w:pStyle w:val="podpisi"/>
        <w:tabs>
          <w:tab w:val="clear" w:pos="3402"/>
          <w:tab w:val="left" w:pos="567"/>
        </w:tabs>
        <w:spacing w:line="240" w:lineRule="auto"/>
        <w:jc w:val="both"/>
        <w:rPr>
          <w:rFonts w:cs="Arial"/>
          <w:szCs w:val="20"/>
          <w:lang w:val="sl-SI"/>
        </w:rPr>
      </w:pPr>
    </w:p>
    <w:p w14:paraId="53446F92" w14:textId="77777777" w:rsidR="004E060D" w:rsidRDefault="004E060D" w:rsidP="004E060D">
      <w:pPr>
        <w:jc w:val="both"/>
      </w:pPr>
      <w:r>
        <w:t xml:space="preserve">V okviru obiska v Trstu si bo državni sekretar Židan ogledal tudi pražarno kave PrimoAroma, katere solastnik in soustanovitelj je slovenski zamejec Fabrizio Polojaz.  </w:t>
      </w:r>
    </w:p>
    <w:p w14:paraId="41764375" w14:textId="77777777" w:rsidR="004B7651" w:rsidRPr="005A14A5" w:rsidRDefault="004B7651" w:rsidP="00844146">
      <w:pPr>
        <w:pStyle w:val="podpisi"/>
        <w:tabs>
          <w:tab w:val="clear" w:pos="3402"/>
          <w:tab w:val="left" w:pos="567"/>
        </w:tabs>
        <w:spacing w:line="240" w:lineRule="auto"/>
        <w:jc w:val="both"/>
        <w:rPr>
          <w:rFonts w:cs="Arial"/>
          <w:szCs w:val="20"/>
          <w:lang w:val="sl-SI"/>
        </w:rPr>
      </w:pPr>
    </w:p>
    <w:p w14:paraId="3BE890A7" w14:textId="77777777" w:rsidR="00844146" w:rsidRPr="002B3915" w:rsidRDefault="00844146" w:rsidP="00844146">
      <w:pPr>
        <w:pStyle w:val="podpisi"/>
        <w:tabs>
          <w:tab w:val="clear" w:pos="3402"/>
          <w:tab w:val="left" w:pos="567"/>
        </w:tabs>
        <w:spacing w:line="240" w:lineRule="auto"/>
        <w:rPr>
          <w:szCs w:val="20"/>
          <w:lang w:val="sl-SI"/>
        </w:rPr>
      </w:pPr>
      <w:r w:rsidRPr="002B3915">
        <w:rPr>
          <w:szCs w:val="20"/>
          <w:lang w:val="sl-SI"/>
        </w:rPr>
        <w:t>Program obiska je v pripravi in usklajevanju med vsemi sodelujočimi, zato so do obiska še možne spremembe.</w:t>
      </w:r>
    </w:p>
    <w:p w14:paraId="5C1EBD69" w14:textId="1443E73B" w:rsidR="006D0460" w:rsidRPr="000658DC" w:rsidRDefault="006D0460" w:rsidP="002E6BF2">
      <w:pPr>
        <w:pStyle w:val="podpisi"/>
        <w:tabs>
          <w:tab w:val="clear" w:pos="3402"/>
          <w:tab w:val="left" w:pos="567"/>
        </w:tabs>
        <w:spacing w:line="240" w:lineRule="auto"/>
        <w:jc w:val="both"/>
        <w:rPr>
          <w:rFonts w:cs="Arial"/>
          <w:szCs w:val="20"/>
          <w:lang w:val="sl-SI"/>
        </w:rPr>
      </w:pPr>
    </w:p>
    <w:p w14:paraId="1808D050" w14:textId="22F79AE0" w:rsidR="00F947CA" w:rsidRPr="000658DC" w:rsidRDefault="00F947CA" w:rsidP="00E77536">
      <w:pPr>
        <w:pStyle w:val="podpisi"/>
        <w:numPr>
          <w:ilvl w:val="0"/>
          <w:numId w:val="7"/>
        </w:numPr>
        <w:tabs>
          <w:tab w:val="clear" w:pos="3402"/>
          <w:tab w:val="left" w:pos="567"/>
        </w:tabs>
        <w:spacing w:line="240" w:lineRule="auto"/>
        <w:jc w:val="both"/>
        <w:rPr>
          <w:b/>
          <w:szCs w:val="20"/>
          <w:lang w:val="sl-SI"/>
        </w:rPr>
      </w:pPr>
      <w:r w:rsidRPr="000658DC">
        <w:rPr>
          <w:b/>
          <w:szCs w:val="20"/>
          <w:lang w:val="sl-SI"/>
        </w:rPr>
        <w:lastRenderedPageBreak/>
        <w:t>Sestava delegacije</w:t>
      </w:r>
    </w:p>
    <w:p w14:paraId="74561EDE" w14:textId="77777777" w:rsidR="00A312B0" w:rsidRPr="000658DC" w:rsidRDefault="00A312B0" w:rsidP="00A312B0">
      <w:pPr>
        <w:pStyle w:val="podpisi"/>
        <w:tabs>
          <w:tab w:val="clear" w:pos="3402"/>
          <w:tab w:val="left" w:pos="567"/>
        </w:tabs>
        <w:spacing w:line="240" w:lineRule="auto"/>
        <w:jc w:val="both"/>
        <w:rPr>
          <w:b/>
          <w:szCs w:val="20"/>
          <w:lang w:val="sl-SI"/>
        </w:rPr>
      </w:pPr>
    </w:p>
    <w:p w14:paraId="590C693D" w14:textId="77777777" w:rsidR="00844146" w:rsidRDefault="00844146" w:rsidP="00844146">
      <w:pPr>
        <w:pStyle w:val="podpisi"/>
        <w:tabs>
          <w:tab w:val="left" w:pos="567"/>
        </w:tabs>
        <w:spacing w:line="260" w:lineRule="exact"/>
        <w:jc w:val="both"/>
        <w:rPr>
          <w:szCs w:val="20"/>
          <w:lang w:val="sl-SI"/>
        </w:rPr>
      </w:pPr>
      <w:r w:rsidRPr="005D6AE3">
        <w:rPr>
          <w:szCs w:val="20"/>
          <w:lang w:val="sl-SI"/>
        </w:rPr>
        <w:t xml:space="preserve">Predvidena delegacija je: </w:t>
      </w:r>
    </w:p>
    <w:p w14:paraId="240C85A0" w14:textId="731E23E0" w:rsidR="00844146" w:rsidRPr="004E060D" w:rsidRDefault="00844146" w:rsidP="004E060D">
      <w:pPr>
        <w:ind w:right="480"/>
        <w:jc w:val="both"/>
        <w:rPr>
          <w:rFonts w:cs="Arial"/>
          <w:iCs/>
        </w:rPr>
      </w:pPr>
    </w:p>
    <w:p w14:paraId="4802A504" w14:textId="501224F6" w:rsidR="005A14A5" w:rsidRDefault="005A14A5" w:rsidP="005A14A5">
      <w:pPr>
        <w:pStyle w:val="Odstavekseznama"/>
        <w:numPr>
          <w:ilvl w:val="0"/>
          <w:numId w:val="11"/>
        </w:numPr>
        <w:ind w:left="567" w:right="480" w:hanging="283"/>
        <w:jc w:val="both"/>
        <w:rPr>
          <w:rFonts w:cs="Arial"/>
          <w:iCs/>
        </w:rPr>
      </w:pPr>
      <w:r>
        <w:rPr>
          <w:rFonts w:cs="Arial"/>
          <w:iCs/>
        </w:rPr>
        <w:t xml:space="preserve">mag. Dejan Židan, državni sekretar, </w:t>
      </w:r>
      <w:r w:rsidRPr="00AA67AF">
        <w:rPr>
          <w:rFonts w:cs="Arial"/>
          <w:iCs/>
        </w:rPr>
        <w:t xml:space="preserve">Ministrstvo za gospodarstvo, turizem in šport, </w:t>
      </w:r>
      <w:r w:rsidR="004E060D">
        <w:rPr>
          <w:rFonts w:cs="Arial"/>
          <w:iCs/>
        </w:rPr>
        <w:t>vodja</w:t>
      </w:r>
      <w:r w:rsidRPr="00AA67AF">
        <w:rPr>
          <w:rFonts w:cs="Arial"/>
          <w:iCs/>
        </w:rPr>
        <w:t xml:space="preserve"> delegacije</w:t>
      </w:r>
      <w:r>
        <w:rPr>
          <w:rFonts w:cs="Arial"/>
          <w:iCs/>
        </w:rPr>
        <w:t>;</w:t>
      </w:r>
    </w:p>
    <w:p w14:paraId="74AD3CBD" w14:textId="0A82962C" w:rsidR="005A14A5" w:rsidRDefault="005A14A5" w:rsidP="005A14A5">
      <w:pPr>
        <w:pStyle w:val="Odstavekseznama"/>
        <w:numPr>
          <w:ilvl w:val="0"/>
          <w:numId w:val="11"/>
        </w:numPr>
        <w:ind w:left="567" w:right="480" w:hanging="283"/>
        <w:jc w:val="both"/>
        <w:rPr>
          <w:rFonts w:cs="Arial"/>
          <w:iCs/>
        </w:rPr>
      </w:pPr>
      <w:r>
        <w:rPr>
          <w:rFonts w:cs="Arial"/>
          <w:iCs/>
        </w:rPr>
        <w:t xml:space="preserve">Tadej Cmerekar Komar, Kabinet ministra, </w:t>
      </w:r>
      <w:r w:rsidRPr="00AA67AF">
        <w:rPr>
          <w:rFonts w:cs="Arial"/>
          <w:iCs/>
        </w:rPr>
        <w:t xml:space="preserve">Ministrstvo za gospodarstvo, turizem in šport, </w:t>
      </w:r>
      <w:r>
        <w:rPr>
          <w:rFonts w:cs="Arial"/>
          <w:iCs/>
        </w:rPr>
        <w:t>član</w:t>
      </w:r>
      <w:r w:rsidRPr="00AA67AF">
        <w:rPr>
          <w:rFonts w:cs="Arial"/>
          <w:iCs/>
        </w:rPr>
        <w:t xml:space="preserve"> delegacije</w:t>
      </w:r>
      <w:r>
        <w:rPr>
          <w:rFonts w:cs="Arial"/>
          <w:iCs/>
        </w:rPr>
        <w:t>;</w:t>
      </w:r>
    </w:p>
    <w:p w14:paraId="3C6435BD" w14:textId="4CE19F17" w:rsidR="006B7DD2" w:rsidRDefault="004E060D" w:rsidP="006B7DD2">
      <w:pPr>
        <w:pStyle w:val="Odstavekseznama"/>
        <w:numPr>
          <w:ilvl w:val="0"/>
          <w:numId w:val="11"/>
        </w:numPr>
        <w:ind w:left="567" w:right="480" w:hanging="283"/>
        <w:jc w:val="both"/>
        <w:rPr>
          <w:rFonts w:cs="Arial"/>
          <w:iCs/>
        </w:rPr>
      </w:pPr>
      <w:r>
        <w:rPr>
          <w:rFonts w:cs="Arial"/>
          <w:iCs/>
        </w:rPr>
        <w:t xml:space="preserve">Petra Grilc, Služba za evropske zadeve in mednarodno sodelovanje, </w:t>
      </w:r>
      <w:r w:rsidR="006B7DD2" w:rsidRPr="00AA67AF">
        <w:rPr>
          <w:rFonts w:cs="Arial"/>
          <w:iCs/>
        </w:rPr>
        <w:t xml:space="preserve">Ministrstvo za gospodarstvo, turizem in šport, </w:t>
      </w:r>
      <w:r w:rsidR="006B7DD2">
        <w:rPr>
          <w:rFonts w:cs="Arial"/>
          <w:iCs/>
        </w:rPr>
        <w:t>član</w:t>
      </w:r>
      <w:r>
        <w:rPr>
          <w:rFonts w:cs="Arial"/>
          <w:iCs/>
        </w:rPr>
        <w:t>ica</w:t>
      </w:r>
      <w:r w:rsidR="006B7DD2" w:rsidRPr="00AA67AF">
        <w:rPr>
          <w:rFonts w:cs="Arial"/>
          <w:iCs/>
        </w:rPr>
        <w:t xml:space="preserve"> delegacije</w:t>
      </w:r>
      <w:r>
        <w:rPr>
          <w:rFonts w:cs="Arial"/>
          <w:iCs/>
        </w:rPr>
        <w:t xml:space="preserve">. </w:t>
      </w:r>
    </w:p>
    <w:p w14:paraId="3DCE7AF7" w14:textId="77777777" w:rsidR="006B7DD2" w:rsidRDefault="006B7DD2" w:rsidP="006B7DD2">
      <w:pPr>
        <w:pStyle w:val="Odstavekseznama"/>
        <w:ind w:left="567" w:right="480"/>
        <w:jc w:val="both"/>
      </w:pPr>
    </w:p>
    <w:p w14:paraId="0CCDC14B" w14:textId="2E815504" w:rsidR="00E77536" w:rsidRPr="00483951" w:rsidRDefault="00E77536" w:rsidP="00483951">
      <w:pPr>
        <w:pStyle w:val="podpisi"/>
        <w:tabs>
          <w:tab w:val="clear" w:pos="3402"/>
          <w:tab w:val="left" w:pos="567"/>
        </w:tabs>
        <w:spacing w:line="240" w:lineRule="auto"/>
        <w:ind w:left="752"/>
        <w:rPr>
          <w:b/>
          <w:szCs w:val="20"/>
          <w:lang w:val="sl-SI"/>
        </w:rPr>
      </w:pPr>
    </w:p>
    <w:p w14:paraId="20CFDD3A" w14:textId="0D6D6B35" w:rsidR="00F947CA" w:rsidRPr="00483951" w:rsidRDefault="00F947CA" w:rsidP="00E77536">
      <w:pPr>
        <w:pStyle w:val="podpisi"/>
        <w:numPr>
          <w:ilvl w:val="0"/>
          <w:numId w:val="7"/>
        </w:numPr>
        <w:tabs>
          <w:tab w:val="clear" w:pos="3402"/>
          <w:tab w:val="left" w:pos="567"/>
        </w:tabs>
        <w:spacing w:line="240" w:lineRule="auto"/>
        <w:jc w:val="both"/>
        <w:rPr>
          <w:b/>
          <w:szCs w:val="20"/>
          <w:lang w:val="sl-SI"/>
        </w:rPr>
      </w:pPr>
      <w:r w:rsidRPr="00483951">
        <w:rPr>
          <w:b/>
          <w:szCs w:val="20"/>
          <w:lang w:val="sl-SI"/>
        </w:rPr>
        <w:t>Okvirni strošk</w:t>
      </w:r>
      <w:r w:rsidR="00487E05" w:rsidRPr="00483951">
        <w:rPr>
          <w:b/>
          <w:szCs w:val="20"/>
          <w:lang w:val="sl-SI"/>
        </w:rPr>
        <w:t xml:space="preserve">i </w:t>
      </w:r>
    </w:p>
    <w:p w14:paraId="6FF5D464" w14:textId="77777777" w:rsidR="00487E05" w:rsidRPr="00483951" w:rsidRDefault="00487E05" w:rsidP="00487E05">
      <w:pPr>
        <w:pStyle w:val="podpisi"/>
        <w:tabs>
          <w:tab w:val="clear" w:pos="3402"/>
          <w:tab w:val="left" w:pos="567"/>
        </w:tabs>
        <w:spacing w:line="240" w:lineRule="auto"/>
        <w:ind w:left="1080"/>
        <w:jc w:val="both"/>
        <w:rPr>
          <w:b/>
          <w:szCs w:val="20"/>
          <w:lang w:val="sl-SI"/>
        </w:rPr>
      </w:pPr>
    </w:p>
    <w:p w14:paraId="19D87628" w14:textId="77777777" w:rsidR="001A1A98" w:rsidRDefault="001A1A98" w:rsidP="001A1A98">
      <w:pPr>
        <w:pStyle w:val="podpisi"/>
        <w:tabs>
          <w:tab w:val="left" w:pos="567"/>
        </w:tabs>
        <w:spacing w:line="240" w:lineRule="auto"/>
        <w:jc w:val="both"/>
        <w:rPr>
          <w:szCs w:val="20"/>
          <w:lang w:val="sl-SI"/>
        </w:rPr>
      </w:pPr>
      <w:r w:rsidRPr="007D3D4C">
        <w:rPr>
          <w:szCs w:val="20"/>
          <w:lang w:val="sl-SI"/>
        </w:rPr>
        <w:t>Gradivo nima večjih finančnih posledic na državni proračun. Stroški se krijejo iz proračunskih postavk proračunskega uporabnika, iz katerega so člani delegacije.</w:t>
      </w:r>
    </w:p>
    <w:p w14:paraId="5267493D" w14:textId="77777777" w:rsidR="001A1A98" w:rsidRPr="007D3D4C" w:rsidRDefault="001A1A98" w:rsidP="001A1A98">
      <w:pPr>
        <w:pStyle w:val="podpisi"/>
        <w:tabs>
          <w:tab w:val="left" w:pos="567"/>
        </w:tabs>
        <w:spacing w:line="240" w:lineRule="auto"/>
        <w:jc w:val="both"/>
        <w:rPr>
          <w:szCs w:val="20"/>
          <w:lang w:val="sl-SI"/>
        </w:rPr>
      </w:pPr>
    </w:p>
    <w:p w14:paraId="18537FE8" w14:textId="3EBB1DEB" w:rsidR="006C5557" w:rsidRPr="001A1A98" w:rsidRDefault="001A1A98" w:rsidP="001A1A98">
      <w:pPr>
        <w:pStyle w:val="podpisi"/>
        <w:tabs>
          <w:tab w:val="left" w:pos="567"/>
        </w:tabs>
        <w:spacing w:line="240" w:lineRule="auto"/>
        <w:jc w:val="both"/>
        <w:rPr>
          <w:szCs w:val="20"/>
          <w:lang w:val="sl-SI"/>
        </w:rPr>
      </w:pPr>
      <w:r w:rsidRPr="001A1A98">
        <w:rPr>
          <w:rFonts w:cs="Arial"/>
          <w:szCs w:val="20"/>
          <w:lang w:val="sl-SI"/>
        </w:rPr>
        <w:t xml:space="preserve">Predvideni stroški prevoza, dnevnic in ostalih stroškov znašajo </w:t>
      </w:r>
      <w:r w:rsidRPr="001A1A98">
        <w:rPr>
          <w:rFonts w:cs="Arial"/>
          <w:szCs w:val="20"/>
          <w:shd w:val="clear" w:color="auto" w:fill="FFFFFF" w:themeFill="background1"/>
          <w:lang w:val="sl-SI"/>
        </w:rPr>
        <w:t xml:space="preserve">največ </w:t>
      </w:r>
      <w:r w:rsidR="004E060D">
        <w:rPr>
          <w:rFonts w:cs="Arial"/>
          <w:szCs w:val="20"/>
          <w:shd w:val="clear" w:color="auto" w:fill="FFFFFF" w:themeFill="background1"/>
          <w:lang w:val="sl-SI"/>
        </w:rPr>
        <w:t>5</w:t>
      </w:r>
      <w:r w:rsidRPr="001A1A98">
        <w:rPr>
          <w:rFonts w:cs="Arial"/>
          <w:szCs w:val="20"/>
          <w:shd w:val="clear" w:color="auto" w:fill="FFFFFF" w:themeFill="background1"/>
          <w:lang w:val="sl-SI"/>
        </w:rPr>
        <w:t>00,00 EUR.</w:t>
      </w:r>
    </w:p>
    <w:sectPr w:rsidR="006C5557" w:rsidRPr="001A1A98" w:rsidSect="006B6469">
      <w:headerReference w:type="first" r:id="rId9"/>
      <w:pgSz w:w="11900" w:h="16840" w:code="9"/>
      <w:pgMar w:top="1701" w:right="153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8108" w14:textId="77777777" w:rsidR="00FD4298" w:rsidRDefault="00FD4298">
      <w:r>
        <w:separator/>
      </w:r>
    </w:p>
  </w:endnote>
  <w:endnote w:type="continuationSeparator" w:id="0">
    <w:p w14:paraId="07D1F80F" w14:textId="77777777" w:rsidR="00FD4298" w:rsidRDefault="00FD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185B" w14:textId="77777777" w:rsidR="00FD4298" w:rsidRDefault="00FD4298">
      <w:r>
        <w:separator/>
      </w:r>
    </w:p>
  </w:footnote>
  <w:footnote w:type="continuationSeparator" w:id="0">
    <w:p w14:paraId="7F15A23F" w14:textId="77777777" w:rsidR="00FD4298" w:rsidRDefault="00FD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732"/>
    </w:tblGrid>
    <w:tr w:rsidR="00FC40B3" w:rsidRPr="008F3500" w14:paraId="47066535" w14:textId="77777777" w:rsidTr="00694E5D">
      <w:trPr>
        <w:cantSplit/>
        <w:trHeight w:hRule="exact" w:val="737"/>
      </w:trPr>
      <w:tc>
        <w:tcPr>
          <w:tcW w:w="701" w:type="dxa"/>
        </w:tcPr>
        <w:p w14:paraId="5069AA2B" w14:textId="77777777" w:rsidR="00FC40B3" w:rsidRPr="006D42D9" w:rsidRDefault="005F5E17" w:rsidP="006D42D9">
          <w:pPr>
            <w:rPr>
              <w:rFonts w:ascii="Republika" w:hAnsi="Republika"/>
              <w:sz w:val="60"/>
              <w:szCs w:val="60"/>
            </w:rPr>
          </w:pPr>
          <w:r>
            <w:rPr>
              <w:rFonts w:ascii="Republika" w:hAnsi="Republika"/>
              <w:noProof/>
              <w:sz w:val="60"/>
              <w:szCs w:val="60"/>
              <w:lang w:eastAsia="sl-SI"/>
            </w:rPr>
            <w:drawing>
              <wp:inline distT="0" distB="0" distL="0" distR="0" wp14:anchorId="4768482D" wp14:editId="06A5B16E">
                <wp:extent cx="308610" cy="347980"/>
                <wp:effectExtent l="1905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srcRect/>
                        <a:stretch>
                          <a:fillRect/>
                        </a:stretch>
                      </pic:blipFill>
                      <pic:spPr bwMode="auto">
                        <a:xfrm>
                          <a:off x="0" y="0"/>
                          <a:ext cx="308610" cy="347980"/>
                        </a:xfrm>
                        <a:prstGeom prst="rect">
                          <a:avLst/>
                        </a:prstGeom>
                        <a:noFill/>
                        <a:ln w="9525">
                          <a:noFill/>
                          <a:miter lim="800000"/>
                          <a:headEnd/>
                          <a:tailEnd/>
                        </a:ln>
                      </pic:spPr>
                    </pic:pic>
                  </a:graphicData>
                </a:graphic>
              </wp:inline>
            </w:drawing>
          </w:r>
        </w:p>
        <w:p w14:paraId="00B21FD2" w14:textId="77777777" w:rsidR="00FC40B3" w:rsidRPr="006D42D9" w:rsidRDefault="00FC40B3" w:rsidP="006D42D9">
          <w:pPr>
            <w:rPr>
              <w:rFonts w:ascii="Republika" w:hAnsi="Republika"/>
              <w:sz w:val="60"/>
              <w:szCs w:val="60"/>
            </w:rPr>
          </w:pPr>
        </w:p>
        <w:p w14:paraId="4C7B79DB" w14:textId="77777777" w:rsidR="00FC40B3" w:rsidRPr="006D42D9" w:rsidRDefault="00FC40B3" w:rsidP="006D42D9">
          <w:pPr>
            <w:rPr>
              <w:rFonts w:ascii="Republika" w:hAnsi="Republika"/>
              <w:sz w:val="60"/>
              <w:szCs w:val="60"/>
            </w:rPr>
          </w:pPr>
        </w:p>
        <w:p w14:paraId="37FE93BD" w14:textId="77777777" w:rsidR="00FC40B3" w:rsidRPr="006D42D9" w:rsidRDefault="00FC40B3" w:rsidP="006D42D9">
          <w:pPr>
            <w:rPr>
              <w:rFonts w:ascii="Republika" w:hAnsi="Republika"/>
              <w:sz w:val="60"/>
              <w:szCs w:val="60"/>
            </w:rPr>
          </w:pPr>
        </w:p>
        <w:p w14:paraId="3C767C0C" w14:textId="77777777" w:rsidR="00FC40B3" w:rsidRPr="006D42D9" w:rsidRDefault="00FC40B3" w:rsidP="006D42D9">
          <w:pPr>
            <w:rPr>
              <w:rFonts w:ascii="Republika" w:hAnsi="Republika"/>
              <w:sz w:val="60"/>
              <w:szCs w:val="60"/>
            </w:rPr>
          </w:pPr>
        </w:p>
        <w:p w14:paraId="2881AFA7" w14:textId="77777777" w:rsidR="00FC40B3" w:rsidRPr="006D42D9" w:rsidRDefault="00FC40B3" w:rsidP="006D42D9">
          <w:pPr>
            <w:rPr>
              <w:rFonts w:ascii="Republika" w:hAnsi="Republika"/>
              <w:sz w:val="60"/>
              <w:szCs w:val="60"/>
            </w:rPr>
          </w:pPr>
        </w:p>
        <w:p w14:paraId="123C6499" w14:textId="77777777" w:rsidR="00FC40B3" w:rsidRPr="006D42D9" w:rsidRDefault="00FC40B3" w:rsidP="006D42D9">
          <w:pPr>
            <w:rPr>
              <w:rFonts w:ascii="Republika" w:hAnsi="Republika"/>
              <w:sz w:val="60"/>
              <w:szCs w:val="60"/>
            </w:rPr>
          </w:pPr>
        </w:p>
        <w:p w14:paraId="31EC0DA3" w14:textId="77777777" w:rsidR="00FC40B3" w:rsidRPr="006D42D9" w:rsidRDefault="00FC40B3" w:rsidP="006D42D9">
          <w:pPr>
            <w:rPr>
              <w:rFonts w:ascii="Republika" w:hAnsi="Republika"/>
              <w:sz w:val="60"/>
              <w:szCs w:val="60"/>
            </w:rPr>
          </w:pPr>
        </w:p>
        <w:p w14:paraId="47D3E7B4" w14:textId="77777777" w:rsidR="00FC40B3" w:rsidRPr="006D42D9" w:rsidRDefault="00FC40B3" w:rsidP="006D42D9">
          <w:pPr>
            <w:rPr>
              <w:rFonts w:ascii="Republika" w:hAnsi="Republika"/>
              <w:sz w:val="60"/>
              <w:szCs w:val="60"/>
            </w:rPr>
          </w:pPr>
        </w:p>
        <w:p w14:paraId="276CB4CA" w14:textId="77777777" w:rsidR="00FC40B3" w:rsidRPr="006D42D9" w:rsidRDefault="00FC40B3" w:rsidP="006D42D9">
          <w:pPr>
            <w:rPr>
              <w:rFonts w:ascii="Republika" w:hAnsi="Republika"/>
              <w:sz w:val="60"/>
              <w:szCs w:val="60"/>
            </w:rPr>
          </w:pPr>
        </w:p>
        <w:p w14:paraId="10607F67" w14:textId="77777777" w:rsidR="00FC40B3" w:rsidRPr="006D42D9" w:rsidRDefault="00FC40B3" w:rsidP="006D42D9">
          <w:pPr>
            <w:rPr>
              <w:rFonts w:ascii="Republika" w:hAnsi="Republika"/>
              <w:sz w:val="60"/>
              <w:szCs w:val="60"/>
            </w:rPr>
          </w:pPr>
        </w:p>
        <w:p w14:paraId="610459F9" w14:textId="77777777" w:rsidR="00FC40B3" w:rsidRPr="006D42D9" w:rsidRDefault="00FC40B3" w:rsidP="006D42D9">
          <w:pPr>
            <w:rPr>
              <w:rFonts w:ascii="Republika" w:hAnsi="Republika"/>
              <w:sz w:val="60"/>
              <w:szCs w:val="60"/>
            </w:rPr>
          </w:pPr>
        </w:p>
        <w:p w14:paraId="7EFC9133" w14:textId="77777777" w:rsidR="00FC40B3" w:rsidRPr="006D42D9" w:rsidRDefault="00FC40B3" w:rsidP="006D42D9">
          <w:pPr>
            <w:rPr>
              <w:rFonts w:ascii="Republika" w:hAnsi="Republika"/>
              <w:sz w:val="60"/>
              <w:szCs w:val="60"/>
            </w:rPr>
          </w:pPr>
        </w:p>
        <w:p w14:paraId="3A5B595F" w14:textId="77777777" w:rsidR="00FC40B3" w:rsidRPr="006D42D9" w:rsidRDefault="00FC40B3" w:rsidP="006D42D9">
          <w:pPr>
            <w:rPr>
              <w:rFonts w:ascii="Republika" w:hAnsi="Republika"/>
              <w:sz w:val="60"/>
              <w:szCs w:val="60"/>
            </w:rPr>
          </w:pPr>
        </w:p>
        <w:p w14:paraId="5D80777D" w14:textId="77777777" w:rsidR="00FC40B3" w:rsidRPr="006D42D9" w:rsidRDefault="00FC40B3" w:rsidP="006D42D9">
          <w:pPr>
            <w:rPr>
              <w:rFonts w:ascii="Republika" w:hAnsi="Republika"/>
              <w:sz w:val="60"/>
              <w:szCs w:val="60"/>
            </w:rPr>
          </w:pPr>
        </w:p>
        <w:p w14:paraId="2474D86B" w14:textId="77777777" w:rsidR="00FC40B3" w:rsidRDefault="00FC40B3" w:rsidP="006D42D9">
          <w:pPr>
            <w:rPr>
              <w:rFonts w:ascii="Republika" w:hAnsi="Republika"/>
              <w:sz w:val="60"/>
              <w:szCs w:val="60"/>
            </w:rPr>
          </w:pPr>
        </w:p>
        <w:p w14:paraId="319F4AD4" w14:textId="77777777" w:rsidR="00FC40B3" w:rsidRPr="006D42D9" w:rsidRDefault="00FC40B3" w:rsidP="006D42D9">
          <w:pPr>
            <w:rPr>
              <w:rFonts w:ascii="Republika" w:hAnsi="Republika"/>
              <w:sz w:val="60"/>
              <w:szCs w:val="60"/>
            </w:rPr>
          </w:pPr>
        </w:p>
      </w:tc>
    </w:tr>
  </w:tbl>
  <w:p w14:paraId="5B6572F3" w14:textId="113CF7EA" w:rsidR="00FC40B3" w:rsidRPr="008F3500" w:rsidRDefault="00A43644" w:rsidP="00694E5D">
    <w:pPr>
      <w:autoSpaceDE w:val="0"/>
      <w:autoSpaceDN w:val="0"/>
      <w:adjustRightInd w:val="0"/>
      <w:spacing w:line="240" w:lineRule="auto"/>
      <w:rPr>
        <w:rFonts w:ascii="Republika" w:hAnsi="Republika"/>
      </w:rPr>
    </w:pPr>
    <w:r>
      <w:rPr>
        <w:noProof/>
        <w:lang w:eastAsia="sl-SI"/>
      </w:rPr>
      <mc:AlternateContent>
        <mc:Choice Requires="wps">
          <w:drawing>
            <wp:anchor distT="4294967295" distB="4294967295" distL="114300" distR="114300" simplePos="0" relativeHeight="251657728" behindDoc="1" locked="0" layoutInCell="0" allowOverlap="1" wp14:anchorId="1D947C97" wp14:editId="7A75B8BC">
              <wp:simplePos x="0" y="0"/>
              <wp:positionH relativeFrom="column">
                <wp:posOffset>-431800</wp:posOffset>
              </wp:positionH>
              <wp:positionV relativeFrom="page">
                <wp:posOffset>3600449</wp:posOffset>
              </wp:positionV>
              <wp:extent cx="252095" cy="0"/>
              <wp:effectExtent l="0" t="0" r="14605"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4ECA1"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00FC40B3" w:rsidRPr="008F3500">
      <w:rPr>
        <w:rFonts w:ascii="Republika" w:hAnsi="Republika"/>
      </w:rPr>
      <w:t>REPUBLIKA SLOVENIJA</w:t>
    </w:r>
  </w:p>
  <w:p w14:paraId="3DB8407B" w14:textId="77777777" w:rsidR="00DF4521" w:rsidRDefault="00DF4521" w:rsidP="00694E5D">
    <w:pPr>
      <w:pStyle w:val="Glava"/>
      <w:tabs>
        <w:tab w:val="clear" w:pos="4320"/>
        <w:tab w:val="clear" w:pos="8640"/>
        <w:tab w:val="left" w:pos="5112"/>
      </w:tabs>
      <w:spacing w:before="240" w:line="240" w:lineRule="exact"/>
      <w:rPr>
        <w:rFonts w:ascii="Republika" w:hAnsi="Republika"/>
        <w:b/>
        <w:caps/>
      </w:rPr>
    </w:pPr>
    <w:r w:rsidRPr="00DF4521">
      <w:rPr>
        <w:rFonts w:ascii="Republika" w:hAnsi="Republika"/>
        <w:b/>
        <w:caps/>
      </w:rPr>
      <w:t xml:space="preserve">MINISTRSTVO ZA GOSPODARSTVO, TURIZEM IN ŠPORT </w:t>
    </w:r>
  </w:p>
  <w:p w14:paraId="057A3D10" w14:textId="20D24546" w:rsidR="00FC40B3" w:rsidRPr="008F3500" w:rsidRDefault="00FC40B3" w:rsidP="00694E5D">
    <w:pPr>
      <w:pStyle w:val="Glava"/>
      <w:tabs>
        <w:tab w:val="clear" w:pos="4320"/>
        <w:tab w:val="clear" w:pos="8640"/>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r w:rsidRPr="008F3500">
      <w:rPr>
        <w:rFonts w:cs="Arial"/>
        <w:sz w:val="16"/>
      </w:rPr>
      <w:t xml:space="preserve"> </w:t>
    </w:r>
  </w:p>
  <w:p w14:paraId="3D852F55" w14:textId="33A79C14" w:rsidR="00FC40B3" w:rsidRPr="008F3500"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2" w:history="1">
      <w:r w:rsidR="00DF4521" w:rsidRPr="0039694A">
        <w:rPr>
          <w:rStyle w:val="Hiperpovezava"/>
          <w:rFonts w:cs="Arial"/>
          <w:sz w:val="16"/>
        </w:rPr>
        <w:t>gp.mgts@gov.si</w:t>
      </w:r>
    </w:hyperlink>
    <w:r>
      <w:rPr>
        <w:rFonts w:cs="Arial"/>
        <w:sz w:val="16"/>
      </w:rPr>
      <w:t xml:space="preserve"> </w:t>
    </w:r>
  </w:p>
  <w:p w14:paraId="3975A346" w14:textId="54E87AD1" w:rsidR="00FC40B3" w:rsidRPr="00AE13F9"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r>
    <w:hyperlink r:id="rId3" w:history="1">
      <w:r w:rsidR="00DF4521" w:rsidRPr="0039694A">
        <w:rPr>
          <w:rStyle w:val="Hiperpovezava"/>
          <w:rFonts w:cs="Arial"/>
          <w:sz w:val="16"/>
        </w:rPr>
        <w:t>www.mgts.gov.si</w:t>
      </w:r>
    </w:hyperlink>
    <w:r>
      <w:rPr>
        <w:rFonts w:cs="Arial"/>
        <w:sz w:val="16"/>
      </w:rPr>
      <w:t xml:space="preserve"> </w:t>
    </w:r>
    <w:r w:rsidRPr="008F3500">
      <w:rPr>
        <w:rFonts w:cs="Arial"/>
        <w:sz w:val="16"/>
      </w:rPr>
      <w:tab/>
    </w:r>
  </w:p>
  <w:p w14:paraId="710594A3" w14:textId="77777777" w:rsidR="00FC40B3" w:rsidRPr="00A13D38" w:rsidRDefault="00FC40B3" w:rsidP="00EC0549">
    <w:pPr>
      <w:pStyle w:val="Glava"/>
      <w:tabs>
        <w:tab w:val="clear" w:pos="4320"/>
        <w:tab w:val="clear" w:pos="8640"/>
        <w:tab w:val="left" w:pos="5112"/>
      </w:tabs>
      <w:spacing w:line="240" w:lineRule="exact"/>
      <w:rPr>
        <w:rFonts w:cs="Arial"/>
        <w:sz w:val="16"/>
      </w:rPr>
    </w:pPr>
  </w:p>
  <w:p w14:paraId="7E2413BE" w14:textId="77777777" w:rsidR="00FC40B3" w:rsidRPr="00A13D38" w:rsidRDefault="00FC40B3" w:rsidP="00B76818">
    <w:pPr>
      <w:pStyle w:val="Glava"/>
      <w:tabs>
        <w:tab w:val="clear" w:pos="4320"/>
        <w:tab w:val="clear" w:pos="8640"/>
        <w:tab w:val="left" w:pos="5112"/>
      </w:tabs>
      <w:spacing w:line="240" w:lineRule="exact"/>
      <w:rPr>
        <w:rFonts w:cs="Arial"/>
        <w:sz w:val="16"/>
      </w:rPr>
    </w:pPr>
    <w:r w:rsidRPr="00A13D38">
      <w:rPr>
        <w:rFonts w:cs="Arial"/>
        <w:sz w:val="16"/>
      </w:rPr>
      <w:tab/>
    </w:r>
  </w:p>
  <w:p w14:paraId="49165AD5" w14:textId="77777777" w:rsidR="00FC40B3" w:rsidRPr="00A13D38" w:rsidRDefault="00FC40B3"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0D2"/>
    <w:multiLevelType w:val="hybridMultilevel"/>
    <w:tmpl w:val="72161062"/>
    <w:lvl w:ilvl="0" w:tplc="AC2E1688">
      <w:start w:val="1"/>
      <w:numFmt w:val="decimal"/>
      <w:lvlText w:val="%1."/>
      <w:lvlJc w:val="left"/>
      <w:pPr>
        <w:ind w:left="720" w:hanging="360"/>
      </w:pPr>
      <w:rPr>
        <w:rFonts w:eastAsia="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4F31909"/>
    <w:multiLevelType w:val="hybridMultilevel"/>
    <w:tmpl w:val="389627AC"/>
    <w:lvl w:ilvl="0" w:tplc="2B4EB96E">
      <w:numFmt w:val="bullet"/>
      <w:pStyle w:val="Alineazaodstavkom"/>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761269E"/>
    <w:multiLevelType w:val="hybridMultilevel"/>
    <w:tmpl w:val="8A1E251C"/>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497B3862"/>
    <w:multiLevelType w:val="hybridMultilevel"/>
    <w:tmpl w:val="14660B6A"/>
    <w:lvl w:ilvl="0" w:tplc="B4F822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0201814"/>
    <w:multiLevelType w:val="hybridMultilevel"/>
    <w:tmpl w:val="B4A46880"/>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6F817224"/>
    <w:multiLevelType w:val="hybridMultilevel"/>
    <w:tmpl w:val="EFD2DA58"/>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22965B0"/>
    <w:multiLevelType w:val="hybridMultilevel"/>
    <w:tmpl w:val="B0E6E010"/>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3DE5E44"/>
    <w:multiLevelType w:val="hybridMultilevel"/>
    <w:tmpl w:val="EC760720"/>
    <w:lvl w:ilvl="0" w:tplc="F034926A">
      <w:start w:val="12"/>
      <w:numFmt w:val="bullet"/>
      <w:lvlText w:val="-"/>
      <w:lvlJc w:val="left"/>
      <w:pPr>
        <w:ind w:left="752"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2430267">
    <w:abstractNumId w:val="4"/>
  </w:num>
  <w:num w:numId="2" w16cid:durableId="1352954899">
    <w:abstractNumId w:val="9"/>
  </w:num>
  <w:num w:numId="3" w16cid:durableId="314770274">
    <w:abstractNumId w:val="1"/>
  </w:num>
  <w:num w:numId="4" w16cid:durableId="592401476">
    <w:abstractNumId w:val="3"/>
  </w:num>
  <w:num w:numId="5" w16cid:durableId="999845899">
    <w:abstractNumId w:val="5"/>
  </w:num>
  <w:num w:numId="6" w16cid:durableId="1697002174">
    <w:abstractNumId w:val="2"/>
  </w:num>
  <w:num w:numId="7" w16cid:durableId="2041129878">
    <w:abstractNumId w:val="7"/>
  </w:num>
  <w:num w:numId="8" w16cid:durableId="1733383833">
    <w:abstractNumId w:val="12"/>
  </w:num>
  <w:num w:numId="9" w16cid:durableId="967779257">
    <w:abstractNumId w:val="0"/>
  </w:num>
  <w:num w:numId="10" w16cid:durableId="740101990">
    <w:abstractNumId w:val="13"/>
  </w:num>
  <w:num w:numId="11" w16cid:durableId="1176192974">
    <w:abstractNumId w:val="10"/>
  </w:num>
  <w:num w:numId="12" w16cid:durableId="1358844967">
    <w:abstractNumId w:val="11"/>
  </w:num>
  <w:num w:numId="13" w16cid:durableId="1476993718">
    <w:abstractNumId w:val="6"/>
  </w:num>
  <w:num w:numId="14" w16cid:durableId="5297468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372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D2"/>
    <w:rsid w:val="00000D3C"/>
    <w:rsid w:val="000024BD"/>
    <w:rsid w:val="000027DB"/>
    <w:rsid w:val="000028C2"/>
    <w:rsid w:val="000041D3"/>
    <w:rsid w:val="00005761"/>
    <w:rsid w:val="000075C3"/>
    <w:rsid w:val="00007B1B"/>
    <w:rsid w:val="000101BE"/>
    <w:rsid w:val="0001179A"/>
    <w:rsid w:val="00013D15"/>
    <w:rsid w:val="00013EA4"/>
    <w:rsid w:val="00014306"/>
    <w:rsid w:val="000143D2"/>
    <w:rsid w:val="00014583"/>
    <w:rsid w:val="00014CE3"/>
    <w:rsid w:val="00014DC4"/>
    <w:rsid w:val="00015C6F"/>
    <w:rsid w:val="00015D96"/>
    <w:rsid w:val="00016142"/>
    <w:rsid w:val="000178BC"/>
    <w:rsid w:val="00020069"/>
    <w:rsid w:val="00021486"/>
    <w:rsid w:val="00021C47"/>
    <w:rsid w:val="0002217C"/>
    <w:rsid w:val="00023239"/>
    <w:rsid w:val="0002392E"/>
    <w:rsid w:val="00023A88"/>
    <w:rsid w:val="00025442"/>
    <w:rsid w:val="00027A35"/>
    <w:rsid w:val="00030813"/>
    <w:rsid w:val="0003209F"/>
    <w:rsid w:val="00033865"/>
    <w:rsid w:val="00035F53"/>
    <w:rsid w:val="0004105B"/>
    <w:rsid w:val="00043ACB"/>
    <w:rsid w:val="0004483E"/>
    <w:rsid w:val="0005169C"/>
    <w:rsid w:val="00051AFD"/>
    <w:rsid w:val="00051FBA"/>
    <w:rsid w:val="00052378"/>
    <w:rsid w:val="0005314F"/>
    <w:rsid w:val="0005316A"/>
    <w:rsid w:val="0005341B"/>
    <w:rsid w:val="0005465D"/>
    <w:rsid w:val="000557DF"/>
    <w:rsid w:val="00060586"/>
    <w:rsid w:val="00062FF3"/>
    <w:rsid w:val="000636A1"/>
    <w:rsid w:val="000648B6"/>
    <w:rsid w:val="000655CB"/>
    <w:rsid w:val="000658DC"/>
    <w:rsid w:val="00065FB4"/>
    <w:rsid w:val="00065FD1"/>
    <w:rsid w:val="00066221"/>
    <w:rsid w:val="00066940"/>
    <w:rsid w:val="00067226"/>
    <w:rsid w:val="000672E2"/>
    <w:rsid w:val="000675E7"/>
    <w:rsid w:val="0007057B"/>
    <w:rsid w:val="00072131"/>
    <w:rsid w:val="00072581"/>
    <w:rsid w:val="000737BA"/>
    <w:rsid w:val="00074377"/>
    <w:rsid w:val="0007512B"/>
    <w:rsid w:val="000779E4"/>
    <w:rsid w:val="00077FF6"/>
    <w:rsid w:val="00080C8E"/>
    <w:rsid w:val="0008226D"/>
    <w:rsid w:val="0008272C"/>
    <w:rsid w:val="00083319"/>
    <w:rsid w:val="000835C4"/>
    <w:rsid w:val="00083A48"/>
    <w:rsid w:val="00083C2B"/>
    <w:rsid w:val="000847A2"/>
    <w:rsid w:val="00087D19"/>
    <w:rsid w:val="0009124D"/>
    <w:rsid w:val="00091A0E"/>
    <w:rsid w:val="00091BE7"/>
    <w:rsid w:val="000939C4"/>
    <w:rsid w:val="00094630"/>
    <w:rsid w:val="00096F21"/>
    <w:rsid w:val="00097EBF"/>
    <w:rsid w:val="000A0EFB"/>
    <w:rsid w:val="000A2102"/>
    <w:rsid w:val="000A2E95"/>
    <w:rsid w:val="000A3D3E"/>
    <w:rsid w:val="000A53C0"/>
    <w:rsid w:val="000A5888"/>
    <w:rsid w:val="000A6E68"/>
    <w:rsid w:val="000A7238"/>
    <w:rsid w:val="000A7408"/>
    <w:rsid w:val="000B0E4B"/>
    <w:rsid w:val="000B11E0"/>
    <w:rsid w:val="000B15E6"/>
    <w:rsid w:val="000B1616"/>
    <w:rsid w:val="000B2B85"/>
    <w:rsid w:val="000B32C2"/>
    <w:rsid w:val="000B3BEC"/>
    <w:rsid w:val="000B5306"/>
    <w:rsid w:val="000B5D4F"/>
    <w:rsid w:val="000B720E"/>
    <w:rsid w:val="000C0234"/>
    <w:rsid w:val="000C1513"/>
    <w:rsid w:val="000C17B6"/>
    <w:rsid w:val="000C1CCE"/>
    <w:rsid w:val="000C33AF"/>
    <w:rsid w:val="000C6C11"/>
    <w:rsid w:val="000C7B87"/>
    <w:rsid w:val="000D01BB"/>
    <w:rsid w:val="000D0989"/>
    <w:rsid w:val="000D10B9"/>
    <w:rsid w:val="000D2559"/>
    <w:rsid w:val="000D25B9"/>
    <w:rsid w:val="000D285E"/>
    <w:rsid w:val="000D61AA"/>
    <w:rsid w:val="000D683A"/>
    <w:rsid w:val="000E16BB"/>
    <w:rsid w:val="000E1B02"/>
    <w:rsid w:val="000E2220"/>
    <w:rsid w:val="000E279E"/>
    <w:rsid w:val="000E2C39"/>
    <w:rsid w:val="000E4D02"/>
    <w:rsid w:val="000E70B7"/>
    <w:rsid w:val="000E70F6"/>
    <w:rsid w:val="000E779C"/>
    <w:rsid w:val="000F0039"/>
    <w:rsid w:val="000F2F22"/>
    <w:rsid w:val="000F3FE8"/>
    <w:rsid w:val="000F44FD"/>
    <w:rsid w:val="000F5ADF"/>
    <w:rsid w:val="000F62CD"/>
    <w:rsid w:val="000F7683"/>
    <w:rsid w:val="000F7965"/>
    <w:rsid w:val="000F7D61"/>
    <w:rsid w:val="000F7ECE"/>
    <w:rsid w:val="0010398A"/>
    <w:rsid w:val="00104000"/>
    <w:rsid w:val="00105021"/>
    <w:rsid w:val="00105B61"/>
    <w:rsid w:val="00106AA2"/>
    <w:rsid w:val="00107AAD"/>
    <w:rsid w:val="00111157"/>
    <w:rsid w:val="0011196D"/>
    <w:rsid w:val="001165A9"/>
    <w:rsid w:val="00116B40"/>
    <w:rsid w:val="00117844"/>
    <w:rsid w:val="0012354B"/>
    <w:rsid w:val="001259AD"/>
    <w:rsid w:val="00125F21"/>
    <w:rsid w:val="00125FC0"/>
    <w:rsid w:val="001262B5"/>
    <w:rsid w:val="00127025"/>
    <w:rsid w:val="00130CCC"/>
    <w:rsid w:val="001329B6"/>
    <w:rsid w:val="00133038"/>
    <w:rsid w:val="001332B7"/>
    <w:rsid w:val="001333AB"/>
    <w:rsid w:val="00133988"/>
    <w:rsid w:val="00133BF3"/>
    <w:rsid w:val="00134001"/>
    <w:rsid w:val="001345A8"/>
    <w:rsid w:val="001357B2"/>
    <w:rsid w:val="00135D91"/>
    <w:rsid w:val="0013695E"/>
    <w:rsid w:val="00136BA2"/>
    <w:rsid w:val="00137582"/>
    <w:rsid w:val="00140C35"/>
    <w:rsid w:val="00141C90"/>
    <w:rsid w:val="00141EF5"/>
    <w:rsid w:val="00143435"/>
    <w:rsid w:val="0014421D"/>
    <w:rsid w:val="00144854"/>
    <w:rsid w:val="00144CA3"/>
    <w:rsid w:val="00147310"/>
    <w:rsid w:val="00147F89"/>
    <w:rsid w:val="00151C20"/>
    <w:rsid w:val="00154AAD"/>
    <w:rsid w:val="00154BED"/>
    <w:rsid w:val="00155DCD"/>
    <w:rsid w:val="00155FA2"/>
    <w:rsid w:val="001565D9"/>
    <w:rsid w:val="0015790A"/>
    <w:rsid w:val="00157F3F"/>
    <w:rsid w:val="001670D5"/>
    <w:rsid w:val="00167623"/>
    <w:rsid w:val="0017110B"/>
    <w:rsid w:val="00171F5D"/>
    <w:rsid w:val="00172301"/>
    <w:rsid w:val="00172FF2"/>
    <w:rsid w:val="00173B39"/>
    <w:rsid w:val="00174098"/>
    <w:rsid w:val="001743E5"/>
    <w:rsid w:val="00175A35"/>
    <w:rsid w:val="001806C4"/>
    <w:rsid w:val="00180AA5"/>
    <w:rsid w:val="00181488"/>
    <w:rsid w:val="001822B0"/>
    <w:rsid w:val="00182B0A"/>
    <w:rsid w:val="00183ECA"/>
    <w:rsid w:val="001843BA"/>
    <w:rsid w:val="00184470"/>
    <w:rsid w:val="00186201"/>
    <w:rsid w:val="001864C5"/>
    <w:rsid w:val="001864F0"/>
    <w:rsid w:val="001900E4"/>
    <w:rsid w:val="0019095A"/>
    <w:rsid w:val="00190BF2"/>
    <w:rsid w:val="001950B8"/>
    <w:rsid w:val="00195AA9"/>
    <w:rsid w:val="001A0489"/>
    <w:rsid w:val="001A0E4B"/>
    <w:rsid w:val="001A0E89"/>
    <w:rsid w:val="001A1A98"/>
    <w:rsid w:val="001A3454"/>
    <w:rsid w:val="001A4564"/>
    <w:rsid w:val="001A55F5"/>
    <w:rsid w:val="001A5CD8"/>
    <w:rsid w:val="001A6F9E"/>
    <w:rsid w:val="001A7FDB"/>
    <w:rsid w:val="001B581F"/>
    <w:rsid w:val="001B6C59"/>
    <w:rsid w:val="001B7D93"/>
    <w:rsid w:val="001C0776"/>
    <w:rsid w:val="001C0B24"/>
    <w:rsid w:val="001C1236"/>
    <w:rsid w:val="001C21BD"/>
    <w:rsid w:val="001C5482"/>
    <w:rsid w:val="001D12A8"/>
    <w:rsid w:val="001D2580"/>
    <w:rsid w:val="001D3A75"/>
    <w:rsid w:val="001D6A1D"/>
    <w:rsid w:val="001D7B20"/>
    <w:rsid w:val="001D7CFF"/>
    <w:rsid w:val="001E0D0F"/>
    <w:rsid w:val="001E3341"/>
    <w:rsid w:val="001E36AA"/>
    <w:rsid w:val="001E405D"/>
    <w:rsid w:val="001E4874"/>
    <w:rsid w:val="001E7E2F"/>
    <w:rsid w:val="001F176C"/>
    <w:rsid w:val="001F19B5"/>
    <w:rsid w:val="001F2844"/>
    <w:rsid w:val="001F3E3F"/>
    <w:rsid w:val="001F3FE1"/>
    <w:rsid w:val="001F4B43"/>
    <w:rsid w:val="001F50B8"/>
    <w:rsid w:val="001F53C7"/>
    <w:rsid w:val="001F5EF8"/>
    <w:rsid w:val="001F7B3B"/>
    <w:rsid w:val="0020157A"/>
    <w:rsid w:val="00202A77"/>
    <w:rsid w:val="00205171"/>
    <w:rsid w:val="0020769B"/>
    <w:rsid w:val="00210547"/>
    <w:rsid w:val="002108B6"/>
    <w:rsid w:val="002135A6"/>
    <w:rsid w:val="00214DBC"/>
    <w:rsid w:val="00214F10"/>
    <w:rsid w:val="00214F84"/>
    <w:rsid w:val="002164AF"/>
    <w:rsid w:val="0021675C"/>
    <w:rsid w:val="00216BFF"/>
    <w:rsid w:val="002206AB"/>
    <w:rsid w:val="00220D49"/>
    <w:rsid w:val="00222152"/>
    <w:rsid w:val="0022496D"/>
    <w:rsid w:val="00225401"/>
    <w:rsid w:val="00225B9E"/>
    <w:rsid w:val="00225CAD"/>
    <w:rsid w:val="00226625"/>
    <w:rsid w:val="002276EE"/>
    <w:rsid w:val="002278EF"/>
    <w:rsid w:val="00227B86"/>
    <w:rsid w:val="0023088A"/>
    <w:rsid w:val="0023167A"/>
    <w:rsid w:val="00233E57"/>
    <w:rsid w:val="0023418B"/>
    <w:rsid w:val="00234A2E"/>
    <w:rsid w:val="0023579E"/>
    <w:rsid w:val="00240044"/>
    <w:rsid w:val="00241487"/>
    <w:rsid w:val="002414AF"/>
    <w:rsid w:val="00241E8C"/>
    <w:rsid w:val="002440FA"/>
    <w:rsid w:val="00244F47"/>
    <w:rsid w:val="00245AAC"/>
    <w:rsid w:val="00246228"/>
    <w:rsid w:val="00247A8D"/>
    <w:rsid w:val="00247E82"/>
    <w:rsid w:val="00250743"/>
    <w:rsid w:val="00251C06"/>
    <w:rsid w:val="00252420"/>
    <w:rsid w:val="00253EDC"/>
    <w:rsid w:val="002544F1"/>
    <w:rsid w:val="00254F50"/>
    <w:rsid w:val="0025627B"/>
    <w:rsid w:val="0025789E"/>
    <w:rsid w:val="00257A74"/>
    <w:rsid w:val="002606D2"/>
    <w:rsid w:val="0026205B"/>
    <w:rsid w:val="00262182"/>
    <w:rsid w:val="002632B1"/>
    <w:rsid w:val="00264384"/>
    <w:rsid w:val="00264406"/>
    <w:rsid w:val="00264C92"/>
    <w:rsid w:val="0026517F"/>
    <w:rsid w:val="002701AE"/>
    <w:rsid w:val="00271CE5"/>
    <w:rsid w:val="002730AE"/>
    <w:rsid w:val="00273EE8"/>
    <w:rsid w:val="00274C0F"/>
    <w:rsid w:val="00275233"/>
    <w:rsid w:val="00275D99"/>
    <w:rsid w:val="00276700"/>
    <w:rsid w:val="002768AB"/>
    <w:rsid w:val="002773A9"/>
    <w:rsid w:val="00277F72"/>
    <w:rsid w:val="0028040C"/>
    <w:rsid w:val="00280B30"/>
    <w:rsid w:val="00282020"/>
    <w:rsid w:val="00282137"/>
    <w:rsid w:val="0028298B"/>
    <w:rsid w:val="0028378B"/>
    <w:rsid w:val="0028477C"/>
    <w:rsid w:val="002852AF"/>
    <w:rsid w:val="00285DDC"/>
    <w:rsid w:val="00286744"/>
    <w:rsid w:val="002867C6"/>
    <w:rsid w:val="00286A49"/>
    <w:rsid w:val="00287F44"/>
    <w:rsid w:val="0029044C"/>
    <w:rsid w:val="00290BA5"/>
    <w:rsid w:val="00293956"/>
    <w:rsid w:val="002969F4"/>
    <w:rsid w:val="002972A8"/>
    <w:rsid w:val="0029795B"/>
    <w:rsid w:val="002A1BF9"/>
    <w:rsid w:val="002A317A"/>
    <w:rsid w:val="002A3807"/>
    <w:rsid w:val="002A4229"/>
    <w:rsid w:val="002A42B0"/>
    <w:rsid w:val="002A50EF"/>
    <w:rsid w:val="002A6D22"/>
    <w:rsid w:val="002A7E52"/>
    <w:rsid w:val="002B0D77"/>
    <w:rsid w:val="002B0DF8"/>
    <w:rsid w:val="002B20C5"/>
    <w:rsid w:val="002B50B6"/>
    <w:rsid w:val="002B6793"/>
    <w:rsid w:val="002B72A8"/>
    <w:rsid w:val="002C52DA"/>
    <w:rsid w:val="002C6007"/>
    <w:rsid w:val="002C615B"/>
    <w:rsid w:val="002D3B89"/>
    <w:rsid w:val="002D4304"/>
    <w:rsid w:val="002D53EC"/>
    <w:rsid w:val="002E132D"/>
    <w:rsid w:val="002E1919"/>
    <w:rsid w:val="002E3898"/>
    <w:rsid w:val="002E47E6"/>
    <w:rsid w:val="002E607A"/>
    <w:rsid w:val="002E65D6"/>
    <w:rsid w:val="002E6BEC"/>
    <w:rsid w:val="002E6BF2"/>
    <w:rsid w:val="002E7137"/>
    <w:rsid w:val="002F0B02"/>
    <w:rsid w:val="002F0C36"/>
    <w:rsid w:val="002F33D8"/>
    <w:rsid w:val="002F400F"/>
    <w:rsid w:val="002F6A28"/>
    <w:rsid w:val="003006D7"/>
    <w:rsid w:val="00302A9E"/>
    <w:rsid w:val="003038BF"/>
    <w:rsid w:val="0030394F"/>
    <w:rsid w:val="00304502"/>
    <w:rsid w:val="00305D9D"/>
    <w:rsid w:val="00306F8B"/>
    <w:rsid w:val="003110C3"/>
    <w:rsid w:val="0031205D"/>
    <w:rsid w:val="00312CA5"/>
    <w:rsid w:val="00313D88"/>
    <w:rsid w:val="00314A0D"/>
    <w:rsid w:val="003150AD"/>
    <w:rsid w:val="00315A4D"/>
    <w:rsid w:val="0031621A"/>
    <w:rsid w:val="00316FDE"/>
    <w:rsid w:val="003216DD"/>
    <w:rsid w:val="00323AE2"/>
    <w:rsid w:val="0032481F"/>
    <w:rsid w:val="0032779A"/>
    <w:rsid w:val="00330A58"/>
    <w:rsid w:val="0033107D"/>
    <w:rsid w:val="0033308C"/>
    <w:rsid w:val="0033426A"/>
    <w:rsid w:val="0033454C"/>
    <w:rsid w:val="003359F5"/>
    <w:rsid w:val="00335FE5"/>
    <w:rsid w:val="003379BF"/>
    <w:rsid w:val="00344469"/>
    <w:rsid w:val="0034460E"/>
    <w:rsid w:val="003458B4"/>
    <w:rsid w:val="00345986"/>
    <w:rsid w:val="00346F8D"/>
    <w:rsid w:val="0034768D"/>
    <w:rsid w:val="00351442"/>
    <w:rsid w:val="003536B4"/>
    <w:rsid w:val="00353F81"/>
    <w:rsid w:val="00356BD5"/>
    <w:rsid w:val="00356F31"/>
    <w:rsid w:val="003573FE"/>
    <w:rsid w:val="00360460"/>
    <w:rsid w:val="00360601"/>
    <w:rsid w:val="0036121A"/>
    <w:rsid w:val="00361925"/>
    <w:rsid w:val="003636BF"/>
    <w:rsid w:val="00363843"/>
    <w:rsid w:val="00363966"/>
    <w:rsid w:val="00363D8E"/>
    <w:rsid w:val="00364B90"/>
    <w:rsid w:val="00370E06"/>
    <w:rsid w:val="00371610"/>
    <w:rsid w:val="00371B29"/>
    <w:rsid w:val="0037479F"/>
    <w:rsid w:val="003801AC"/>
    <w:rsid w:val="0038062E"/>
    <w:rsid w:val="00384531"/>
    <w:rsid w:val="003845B4"/>
    <w:rsid w:val="00384812"/>
    <w:rsid w:val="003849BF"/>
    <w:rsid w:val="003854A3"/>
    <w:rsid w:val="00385948"/>
    <w:rsid w:val="003862DE"/>
    <w:rsid w:val="0038706B"/>
    <w:rsid w:val="00387164"/>
    <w:rsid w:val="003874EA"/>
    <w:rsid w:val="00387B1A"/>
    <w:rsid w:val="00387E3A"/>
    <w:rsid w:val="00387F70"/>
    <w:rsid w:val="003901D1"/>
    <w:rsid w:val="0039082E"/>
    <w:rsid w:val="00391448"/>
    <w:rsid w:val="00392E7B"/>
    <w:rsid w:val="00393746"/>
    <w:rsid w:val="00394837"/>
    <w:rsid w:val="00395A50"/>
    <w:rsid w:val="003965B8"/>
    <w:rsid w:val="003975F8"/>
    <w:rsid w:val="003A1CB5"/>
    <w:rsid w:val="003A3821"/>
    <w:rsid w:val="003A41A2"/>
    <w:rsid w:val="003A4858"/>
    <w:rsid w:val="003A521C"/>
    <w:rsid w:val="003A62C5"/>
    <w:rsid w:val="003A6B30"/>
    <w:rsid w:val="003A6C34"/>
    <w:rsid w:val="003B08E1"/>
    <w:rsid w:val="003B0F5F"/>
    <w:rsid w:val="003B2250"/>
    <w:rsid w:val="003B238B"/>
    <w:rsid w:val="003B39FD"/>
    <w:rsid w:val="003B51C6"/>
    <w:rsid w:val="003B58D8"/>
    <w:rsid w:val="003B6D32"/>
    <w:rsid w:val="003B713A"/>
    <w:rsid w:val="003C16FF"/>
    <w:rsid w:val="003C1B2A"/>
    <w:rsid w:val="003C1D51"/>
    <w:rsid w:val="003C221D"/>
    <w:rsid w:val="003C2D9B"/>
    <w:rsid w:val="003C431A"/>
    <w:rsid w:val="003C440C"/>
    <w:rsid w:val="003C48B9"/>
    <w:rsid w:val="003C491D"/>
    <w:rsid w:val="003C4A6C"/>
    <w:rsid w:val="003C52D2"/>
    <w:rsid w:val="003C54A8"/>
    <w:rsid w:val="003C55AA"/>
    <w:rsid w:val="003C5EC3"/>
    <w:rsid w:val="003C7528"/>
    <w:rsid w:val="003C78B3"/>
    <w:rsid w:val="003D0A64"/>
    <w:rsid w:val="003D1575"/>
    <w:rsid w:val="003D1701"/>
    <w:rsid w:val="003D1B6F"/>
    <w:rsid w:val="003D32C1"/>
    <w:rsid w:val="003D5C3C"/>
    <w:rsid w:val="003D794A"/>
    <w:rsid w:val="003D7BFA"/>
    <w:rsid w:val="003E09FC"/>
    <w:rsid w:val="003E1196"/>
    <w:rsid w:val="003E1698"/>
    <w:rsid w:val="003E1C74"/>
    <w:rsid w:val="003E200B"/>
    <w:rsid w:val="003E223C"/>
    <w:rsid w:val="003E32B3"/>
    <w:rsid w:val="003E4AAA"/>
    <w:rsid w:val="003E6367"/>
    <w:rsid w:val="003F0449"/>
    <w:rsid w:val="003F1ED9"/>
    <w:rsid w:val="003F235E"/>
    <w:rsid w:val="003F3CCC"/>
    <w:rsid w:val="003F4F85"/>
    <w:rsid w:val="003F58F2"/>
    <w:rsid w:val="003F5F3F"/>
    <w:rsid w:val="003F6A45"/>
    <w:rsid w:val="00400F89"/>
    <w:rsid w:val="004032CF"/>
    <w:rsid w:val="0040527C"/>
    <w:rsid w:val="00407FF5"/>
    <w:rsid w:val="0041110D"/>
    <w:rsid w:val="00412F01"/>
    <w:rsid w:val="00413058"/>
    <w:rsid w:val="00413F83"/>
    <w:rsid w:val="0041449C"/>
    <w:rsid w:val="00416F5A"/>
    <w:rsid w:val="004204FE"/>
    <w:rsid w:val="0042427A"/>
    <w:rsid w:val="00424AB0"/>
    <w:rsid w:val="00427630"/>
    <w:rsid w:val="0042797C"/>
    <w:rsid w:val="00427EBA"/>
    <w:rsid w:val="004316A8"/>
    <w:rsid w:val="00433328"/>
    <w:rsid w:val="0043620C"/>
    <w:rsid w:val="00440948"/>
    <w:rsid w:val="00440CDF"/>
    <w:rsid w:val="0044106E"/>
    <w:rsid w:val="004418A7"/>
    <w:rsid w:val="00442195"/>
    <w:rsid w:val="0044371E"/>
    <w:rsid w:val="00443D1D"/>
    <w:rsid w:val="0044497D"/>
    <w:rsid w:val="00445AEE"/>
    <w:rsid w:val="00445DB1"/>
    <w:rsid w:val="00446EDE"/>
    <w:rsid w:val="00446FDA"/>
    <w:rsid w:val="004471D7"/>
    <w:rsid w:val="00447770"/>
    <w:rsid w:val="00451476"/>
    <w:rsid w:val="00453DEA"/>
    <w:rsid w:val="004545A4"/>
    <w:rsid w:val="00455DD5"/>
    <w:rsid w:val="00456DE2"/>
    <w:rsid w:val="00456E39"/>
    <w:rsid w:val="00457706"/>
    <w:rsid w:val="0046078F"/>
    <w:rsid w:val="00460ECB"/>
    <w:rsid w:val="00461664"/>
    <w:rsid w:val="0046230F"/>
    <w:rsid w:val="0046260B"/>
    <w:rsid w:val="0046396D"/>
    <w:rsid w:val="00463B0E"/>
    <w:rsid w:val="00463F1D"/>
    <w:rsid w:val="004660BD"/>
    <w:rsid w:val="00466152"/>
    <w:rsid w:val="00466385"/>
    <w:rsid w:val="00466ADD"/>
    <w:rsid w:val="004708CD"/>
    <w:rsid w:val="0047145E"/>
    <w:rsid w:val="00471970"/>
    <w:rsid w:val="00471D38"/>
    <w:rsid w:val="00472875"/>
    <w:rsid w:val="004733C2"/>
    <w:rsid w:val="00476BD2"/>
    <w:rsid w:val="0048084C"/>
    <w:rsid w:val="004825D6"/>
    <w:rsid w:val="00482B7B"/>
    <w:rsid w:val="00483951"/>
    <w:rsid w:val="00484B8C"/>
    <w:rsid w:val="004855CC"/>
    <w:rsid w:val="00486649"/>
    <w:rsid w:val="00486972"/>
    <w:rsid w:val="00487E05"/>
    <w:rsid w:val="00487E74"/>
    <w:rsid w:val="004914E0"/>
    <w:rsid w:val="004949AC"/>
    <w:rsid w:val="00494E49"/>
    <w:rsid w:val="00495171"/>
    <w:rsid w:val="00496981"/>
    <w:rsid w:val="00497B17"/>
    <w:rsid w:val="00497C64"/>
    <w:rsid w:val="004A043C"/>
    <w:rsid w:val="004A0E5E"/>
    <w:rsid w:val="004A1924"/>
    <w:rsid w:val="004A1C77"/>
    <w:rsid w:val="004A3FC9"/>
    <w:rsid w:val="004A494C"/>
    <w:rsid w:val="004A6B1C"/>
    <w:rsid w:val="004B1A84"/>
    <w:rsid w:val="004B23FC"/>
    <w:rsid w:val="004B2ADB"/>
    <w:rsid w:val="004B39F9"/>
    <w:rsid w:val="004B540F"/>
    <w:rsid w:val="004B5C0E"/>
    <w:rsid w:val="004B66FE"/>
    <w:rsid w:val="004B6DA1"/>
    <w:rsid w:val="004B7651"/>
    <w:rsid w:val="004C0583"/>
    <w:rsid w:val="004C2AB7"/>
    <w:rsid w:val="004C35A7"/>
    <w:rsid w:val="004C38D0"/>
    <w:rsid w:val="004C4C0E"/>
    <w:rsid w:val="004C4EEE"/>
    <w:rsid w:val="004C620C"/>
    <w:rsid w:val="004C62D3"/>
    <w:rsid w:val="004C66BB"/>
    <w:rsid w:val="004C74BF"/>
    <w:rsid w:val="004C765E"/>
    <w:rsid w:val="004D1773"/>
    <w:rsid w:val="004D1EC4"/>
    <w:rsid w:val="004D23B8"/>
    <w:rsid w:val="004D267F"/>
    <w:rsid w:val="004D2A13"/>
    <w:rsid w:val="004D2D94"/>
    <w:rsid w:val="004D34F2"/>
    <w:rsid w:val="004D439B"/>
    <w:rsid w:val="004D44E1"/>
    <w:rsid w:val="004D7300"/>
    <w:rsid w:val="004D76FA"/>
    <w:rsid w:val="004D799E"/>
    <w:rsid w:val="004D7B58"/>
    <w:rsid w:val="004E060D"/>
    <w:rsid w:val="004E0797"/>
    <w:rsid w:val="004E0C86"/>
    <w:rsid w:val="004E13CD"/>
    <w:rsid w:val="004E140C"/>
    <w:rsid w:val="004E2579"/>
    <w:rsid w:val="004E6750"/>
    <w:rsid w:val="004E6788"/>
    <w:rsid w:val="004E692D"/>
    <w:rsid w:val="004E71A1"/>
    <w:rsid w:val="004F07A5"/>
    <w:rsid w:val="004F0FC7"/>
    <w:rsid w:val="004F156E"/>
    <w:rsid w:val="004F2553"/>
    <w:rsid w:val="004F4C96"/>
    <w:rsid w:val="004F5C72"/>
    <w:rsid w:val="004F5E22"/>
    <w:rsid w:val="004F7675"/>
    <w:rsid w:val="0050013E"/>
    <w:rsid w:val="00500EC5"/>
    <w:rsid w:val="005010F2"/>
    <w:rsid w:val="00502C78"/>
    <w:rsid w:val="00502E41"/>
    <w:rsid w:val="00503D05"/>
    <w:rsid w:val="00503ED1"/>
    <w:rsid w:val="0050503C"/>
    <w:rsid w:val="00506689"/>
    <w:rsid w:val="005071A4"/>
    <w:rsid w:val="0050787C"/>
    <w:rsid w:val="00510177"/>
    <w:rsid w:val="005109FF"/>
    <w:rsid w:val="00512171"/>
    <w:rsid w:val="0051253B"/>
    <w:rsid w:val="005156F4"/>
    <w:rsid w:val="0051579B"/>
    <w:rsid w:val="00523C91"/>
    <w:rsid w:val="00524E6F"/>
    <w:rsid w:val="00525FBA"/>
    <w:rsid w:val="00526224"/>
    <w:rsid w:val="00526246"/>
    <w:rsid w:val="00526880"/>
    <w:rsid w:val="00530CFB"/>
    <w:rsid w:val="00530ED0"/>
    <w:rsid w:val="0053296D"/>
    <w:rsid w:val="00534017"/>
    <w:rsid w:val="0053451E"/>
    <w:rsid w:val="00534D9A"/>
    <w:rsid w:val="005364C5"/>
    <w:rsid w:val="00536818"/>
    <w:rsid w:val="00537C34"/>
    <w:rsid w:val="00541641"/>
    <w:rsid w:val="00541FFD"/>
    <w:rsid w:val="00544831"/>
    <w:rsid w:val="00545294"/>
    <w:rsid w:val="005456B9"/>
    <w:rsid w:val="0054633A"/>
    <w:rsid w:val="00546D41"/>
    <w:rsid w:val="00550298"/>
    <w:rsid w:val="00551FC1"/>
    <w:rsid w:val="00552222"/>
    <w:rsid w:val="00553149"/>
    <w:rsid w:val="005531C4"/>
    <w:rsid w:val="00553BE1"/>
    <w:rsid w:val="0055407D"/>
    <w:rsid w:val="0055425F"/>
    <w:rsid w:val="00554BEB"/>
    <w:rsid w:val="00555390"/>
    <w:rsid w:val="00555D89"/>
    <w:rsid w:val="0055600F"/>
    <w:rsid w:val="005578C8"/>
    <w:rsid w:val="00560339"/>
    <w:rsid w:val="005612B7"/>
    <w:rsid w:val="00562EAC"/>
    <w:rsid w:val="00563F61"/>
    <w:rsid w:val="005647BB"/>
    <w:rsid w:val="00567106"/>
    <w:rsid w:val="00570C42"/>
    <w:rsid w:val="00571254"/>
    <w:rsid w:val="005712A3"/>
    <w:rsid w:val="00572C52"/>
    <w:rsid w:val="00573D89"/>
    <w:rsid w:val="00575D92"/>
    <w:rsid w:val="005800BB"/>
    <w:rsid w:val="005821C6"/>
    <w:rsid w:val="00582FD2"/>
    <w:rsid w:val="00584806"/>
    <w:rsid w:val="00586B70"/>
    <w:rsid w:val="005914A7"/>
    <w:rsid w:val="0059212B"/>
    <w:rsid w:val="005921CE"/>
    <w:rsid w:val="00594056"/>
    <w:rsid w:val="00594E15"/>
    <w:rsid w:val="0059526F"/>
    <w:rsid w:val="0059539C"/>
    <w:rsid w:val="00596002"/>
    <w:rsid w:val="005961BA"/>
    <w:rsid w:val="00597366"/>
    <w:rsid w:val="00597D23"/>
    <w:rsid w:val="005A14A5"/>
    <w:rsid w:val="005A34A2"/>
    <w:rsid w:val="005A3DE2"/>
    <w:rsid w:val="005A414B"/>
    <w:rsid w:val="005A48AA"/>
    <w:rsid w:val="005A4919"/>
    <w:rsid w:val="005A4B2F"/>
    <w:rsid w:val="005A4CEE"/>
    <w:rsid w:val="005A59D5"/>
    <w:rsid w:val="005A7882"/>
    <w:rsid w:val="005B1439"/>
    <w:rsid w:val="005B22BC"/>
    <w:rsid w:val="005B506C"/>
    <w:rsid w:val="005B6072"/>
    <w:rsid w:val="005B7584"/>
    <w:rsid w:val="005B7F98"/>
    <w:rsid w:val="005C20BD"/>
    <w:rsid w:val="005C26F1"/>
    <w:rsid w:val="005C3821"/>
    <w:rsid w:val="005C3B0F"/>
    <w:rsid w:val="005C3C5D"/>
    <w:rsid w:val="005C43B3"/>
    <w:rsid w:val="005C46D5"/>
    <w:rsid w:val="005C6193"/>
    <w:rsid w:val="005D15FA"/>
    <w:rsid w:val="005D18BA"/>
    <w:rsid w:val="005D2F12"/>
    <w:rsid w:val="005D3185"/>
    <w:rsid w:val="005D3BA3"/>
    <w:rsid w:val="005D3D74"/>
    <w:rsid w:val="005D52E7"/>
    <w:rsid w:val="005E1D3C"/>
    <w:rsid w:val="005E21BC"/>
    <w:rsid w:val="005E4133"/>
    <w:rsid w:val="005E6A87"/>
    <w:rsid w:val="005E7866"/>
    <w:rsid w:val="005F2EF9"/>
    <w:rsid w:val="005F36D4"/>
    <w:rsid w:val="005F3B4E"/>
    <w:rsid w:val="005F4159"/>
    <w:rsid w:val="005F4E60"/>
    <w:rsid w:val="005F5269"/>
    <w:rsid w:val="005F5E17"/>
    <w:rsid w:val="005F736A"/>
    <w:rsid w:val="006038FA"/>
    <w:rsid w:val="00603AE5"/>
    <w:rsid w:val="00603B23"/>
    <w:rsid w:val="006042CB"/>
    <w:rsid w:val="00605980"/>
    <w:rsid w:val="00606395"/>
    <w:rsid w:val="00610EE3"/>
    <w:rsid w:val="00611818"/>
    <w:rsid w:val="00612976"/>
    <w:rsid w:val="006130E3"/>
    <w:rsid w:val="00613C59"/>
    <w:rsid w:val="00614449"/>
    <w:rsid w:val="00615138"/>
    <w:rsid w:val="00620AEB"/>
    <w:rsid w:val="006211A7"/>
    <w:rsid w:val="00621747"/>
    <w:rsid w:val="0062206D"/>
    <w:rsid w:val="00622FA8"/>
    <w:rsid w:val="00623DE3"/>
    <w:rsid w:val="00624C80"/>
    <w:rsid w:val="00626EB2"/>
    <w:rsid w:val="0062758A"/>
    <w:rsid w:val="00630015"/>
    <w:rsid w:val="006305D4"/>
    <w:rsid w:val="00630D6B"/>
    <w:rsid w:val="00631065"/>
    <w:rsid w:val="0063191B"/>
    <w:rsid w:val="00631A1B"/>
    <w:rsid w:val="00631BA6"/>
    <w:rsid w:val="00632253"/>
    <w:rsid w:val="00633AFE"/>
    <w:rsid w:val="00634F96"/>
    <w:rsid w:val="0063507B"/>
    <w:rsid w:val="00635F3E"/>
    <w:rsid w:val="0064108F"/>
    <w:rsid w:val="00642714"/>
    <w:rsid w:val="0064280C"/>
    <w:rsid w:val="006432F6"/>
    <w:rsid w:val="00644816"/>
    <w:rsid w:val="00644B7E"/>
    <w:rsid w:val="006455CE"/>
    <w:rsid w:val="00646FF2"/>
    <w:rsid w:val="006518B5"/>
    <w:rsid w:val="00651FCC"/>
    <w:rsid w:val="006539CC"/>
    <w:rsid w:val="00653FB5"/>
    <w:rsid w:val="00654DA6"/>
    <w:rsid w:val="00655CE2"/>
    <w:rsid w:val="006563DC"/>
    <w:rsid w:val="006564B2"/>
    <w:rsid w:val="00656E00"/>
    <w:rsid w:val="00660774"/>
    <w:rsid w:val="00661C37"/>
    <w:rsid w:val="00663645"/>
    <w:rsid w:val="0066372B"/>
    <w:rsid w:val="00663B80"/>
    <w:rsid w:val="00664B4A"/>
    <w:rsid w:val="00665D93"/>
    <w:rsid w:val="006667DE"/>
    <w:rsid w:val="00666CA2"/>
    <w:rsid w:val="00666EF5"/>
    <w:rsid w:val="00667060"/>
    <w:rsid w:val="0066798B"/>
    <w:rsid w:val="00670922"/>
    <w:rsid w:val="006712F9"/>
    <w:rsid w:val="006723FF"/>
    <w:rsid w:val="00674B92"/>
    <w:rsid w:val="006752F8"/>
    <w:rsid w:val="00682353"/>
    <w:rsid w:val="00682760"/>
    <w:rsid w:val="00682B80"/>
    <w:rsid w:val="00684DF6"/>
    <w:rsid w:val="00685C27"/>
    <w:rsid w:val="00686253"/>
    <w:rsid w:val="006878C3"/>
    <w:rsid w:val="00690D03"/>
    <w:rsid w:val="00690FED"/>
    <w:rsid w:val="00691909"/>
    <w:rsid w:val="00691B95"/>
    <w:rsid w:val="00692F52"/>
    <w:rsid w:val="006937DB"/>
    <w:rsid w:val="00694E5D"/>
    <w:rsid w:val="006957F1"/>
    <w:rsid w:val="00696BB3"/>
    <w:rsid w:val="0069728C"/>
    <w:rsid w:val="006975A1"/>
    <w:rsid w:val="006A06B1"/>
    <w:rsid w:val="006A1E6C"/>
    <w:rsid w:val="006A2FC1"/>
    <w:rsid w:val="006A32AD"/>
    <w:rsid w:val="006A5BEA"/>
    <w:rsid w:val="006A5E70"/>
    <w:rsid w:val="006A6D9E"/>
    <w:rsid w:val="006A6E60"/>
    <w:rsid w:val="006A6FC6"/>
    <w:rsid w:val="006A708B"/>
    <w:rsid w:val="006B1163"/>
    <w:rsid w:val="006B2AA5"/>
    <w:rsid w:val="006B2B83"/>
    <w:rsid w:val="006B6469"/>
    <w:rsid w:val="006B6660"/>
    <w:rsid w:val="006B7840"/>
    <w:rsid w:val="006B7DD2"/>
    <w:rsid w:val="006C01FC"/>
    <w:rsid w:val="006C216D"/>
    <w:rsid w:val="006C3020"/>
    <w:rsid w:val="006C3807"/>
    <w:rsid w:val="006C45DC"/>
    <w:rsid w:val="006C5557"/>
    <w:rsid w:val="006C6660"/>
    <w:rsid w:val="006C6805"/>
    <w:rsid w:val="006D0039"/>
    <w:rsid w:val="006D0460"/>
    <w:rsid w:val="006D0D1D"/>
    <w:rsid w:val="006D127B"/>
    <w:rsid w:val="006D2015"/>
    <w:rsid w:val="006D42D9"/>
    <w:rsid w:val="006D67EF"/>
    <w:rsid w:val="006D6C84"/>
    <w:rsid w:val="006E0157"/>
    <w:rsid w:val="006E16DC"/>
    <w:rsid w:val="006E1906"/>
    <w:rsid w:val="006E5B51"/>
    <w:rsid w:val="006E6A03"/>
    <w:rsid w:val="006E71D4"/>
    <w:rsid w:val="006F0545"/>
    <w:rsid w:val="006F2CE4"/>
    <w:rsid w:val="006F408D"/>
    <w:rsid w:val="006F58CD"/>
    <w:rsid w:val="0070176D"/>
    <w:rsid w:val="00703313"/>
    <w:rsid w:val="00704EA9"/>
    <w:rsid w:val="007055FF"/>
    <w:rsid w:val="00707F5F"/>
    <w:rsid w:val="00710781"/>
    <w:rsid w:val="00711B04"/>
    <w:rsid w:val="007120DC"/>
    <w:rsid w:val="0071278B"/>
    <w:rsid w:val="00713477"/>
    <w:rsid w:val="0071622C"/>
    <w:rsid w:val="00716AAC"/>
    <w:rsid w:val="00717ED3"/>
    <w:rsid w:val="0072018F"/>
    <w:rsid w:val="00720889"/>
    <w:rsid w:val="007208B8"/>
    <w:rsid w:val="007221A5"/>
    <w:rsid w:val="00722CBF"/>
    <w:rsid w:val="00723045"/>
    <w:rsid w:val="00723815"/>
    <w:rsid w:val="00726332"/>
    <w:rsid w:val="0072633F"/>
    <w:rsid w:val="0072636A"/>
    <w:rsid w:val="007275D0"/>
    <w:rsid w:val="00727C6F"/>
    <w:rsid w:val="00727E10"/>
    <w:rsid w:val="0073023C"/>
    <w:rsid w:val="0073260F"/>
    <w:rsid w:val="0073268E"/>
    <w:rsid w:val="00732D36"/>
    <w:rsid w:val="00733017"/>
    <w:rsid w:val="00733134"/>
    <w:rsid w:val="007343FF"/>
    <w:rsid w:val="00740FD4"/>
    <w:rsid w:val="0074159E"/>
    <w:rsid w:val="00741DCB"/>
    <w:rsid w:val="00744310"/>
    <w:rsid w:val="00745D7C"/>
    <w:rsid w:val="00746DFC"/>
    <w:rsid w:val="00747780"/>
    <w:rsid w:val="00747EFB"/>
    <w:rsid w:val="00751972"/>
    <w:rsid w:val="00752008"/>
    <w:rsid w:val="00753A8A"/>
    <w:rsid w:val="00753DA6"/>
    <w:rsid w:val="00753E3D"/>
    <w:rsid w:val="00753FC7"/>
    <w:rsid w:val="00754EEB"/>
    <w:rsid w:val="007554DE"/>
    <w:rsid w:val="00756B8D"/>
    <w:rsid w:val="00757B51"/>
    <w:rsid w:val="00757EB9"/>
    <w:rsid w:val="00762A64"/>
    <w:rsid w:val="0076354B"/>
    <w:rsid w:val="0076747C"/>
    <w:rsid w:val="00767E1A"/>
    <w:rsid w:val="00770054"/>
    <w:rsid w:val="00770529"/>
    <w:rsid w:val="007721B8"/>
    <w:rsid w:val="0077506D"/>
    <w:rsid w:val="007765C7"/>
    <w:rsid w:val="00776943"/>
    <w:rsid w:val="00776EC0"/>
    <w:rsid w:val="00780E05"/>
    <w:rsid w:val="00781191"/>
    <w:rsid w:val="00783310"/>
    <w:rsid w:val="007859B2"/>
    <w:rsid w:val="007870AB"/>
    <w:rsid w:val="00790879"/>
    <w:rsid w:val="00792366"/>
    <w:rsid w:val="00793ED3"/>
    <w:rsid w:val="007944F5"/>
    <w:rsid w:val="00794A19"/>
    <w:rsid w:val="00794A2A"/>
    <w:rsid w:val="00795462"/>
    <w:rsid w:val="007959A4"/>
    <w:rsid w:val="007A03A0"/>
    <w:rsid w:val="007A263A"/>
    <w:rsid w:val="007A3B88"/>
    <w:rsid w:val="007A4A1A"/>
    <w:rsid w:val="007A4A6D"/>
    <w:rsid w:val="007A709B"/>
    <w:rsid w:val="007A78C9"/>
    <w:rsid w:val="007A7CDF"/>
    <w:rsid w:val="007B1897"/>
    <w:rsid w:val="007B20DD"/>
    <w:rsid w:val="007B20E6"/>
    <w:rsid w:val="007B38C7"/>
    <w:rsid w:val="007B4D53"/>
    <w:rsid w:val="007B5AB9"/>
    <w:rsid w:val="007B668F"/>
    <w:rsid w:val="007C0A33"/>
    <w:rsid w:val="007C0EB4"/>
    <w:rsid w:val="007C2509"/>
    <w:rsid w:val="007C282B"/>
    <w:rsid w:val="007C287D"/>
    <w:rsid w:val="007C2886"/>
    <w:rsid w:val="007C3A7A"/>
    <w:rsid w:val="007C418B"/>
    <w:rsid w:val="007C4972"/>
    <w:rsid w:val="007C4B22"/>
    <w:rsid w:val="007C5C59"/>
    <w:rsid w:val="007C6555"/>
    <w:rsid w:val="007C68DD"/>
    <w:rsid w:val="007C6A88"/>
    <w:rsid w:val="007C76D3"/>
    <w:rsid w:val="007D0AF8"/>
    <w:rsid w:val="007D1BCF"/>
    <w:rsid w:val="007D2D33"/>
    <w:rsid w:val="007D329F"/>
    <w:rsid w:val="007D3D4C"/>
    <w:rsid w:val="007D53D7"/>
    <w:rsid w:val="007D5E3A"/>
    <w:rsid w:val="007D75CF"/>
    <w:rsid w:val="007D7E34"/>
    <w:rsid w:val="007E1B5E"/>
    <w:rsid w:val="007E38CB"/>
    <w:rsid w:val="007E3B96"/>
    <w:rsid w:val="007E6DC5"/>
    <w:rsid w:val="007F0808"/>
    <w:rsid w:val="007F171D"/>
    <w:rsid w:val="007F25E1"/>
    <w:rsid w:val="007F4C94"/>
    <w:rsid w:val="008027B5"/>
    <w:rsid w:val="00802DA9"/>
    <w:rsid w:val="00803DB2"/>
    <w:rsid w:val="00804AEE"/>
    <w:rsid w:val="00805C8A"/>
    <w:rsid w:val="00810564"/>
    <w:rsid w:val="00810CBE"/>
    <w:rsid w:val="008110F4"/>
    <w:rsid w:val="008113B6"/>
    <w:rsid w:val="00811D42"/>
    <w:rsid w:val="0081286A"/>
    <w:rsid w:val="00812E90"/>
    <w:rsid w:val="00813325"/>
    <w:rsid w:val="00813E11"/>
    <w:rsid w:val="00814213"/>
    <w:rsid w:val="00815FFB"/>
    <w:rsid w:val="00817327"/>
    <w:rsid w:val="008175FE"/>
    <w:rsid w:val="00817CC7"/>
    <w:rsid w:val="00820C60"/>
    <w:rsid w:val="0082102D"/>
    <w:rsid w:val="008212AE"/>
    <w:rsid w:val="00822014"/>
    <w:rsid w:val="00823EE5"/>
    <w:rsid w:val="008242EF"/>
    <w:rsid w:val="00824D53"/>
    <w:rsid w:val="008251B4"/>
    <w:rsid w:val="00826D66"/>
    <w:rsid w:val="0083138C"/>
    <w:rsid w:val="00834A92"/>
    <w:rsid w:val="0083756C"/>
    <w:rsid w:val="00840E62"/>
    <w:rsid w:val="00842EC9"/>
    <w:rsid w:val="00843F34"/>
    <w:rsid w:val="00844146"/>
    <w:rsid w:val="00844B89"/>
    <w:rsid w:val="008457B7"/>
    <w:rsid w:val="008458BB"/>
    <w:rsid w:val="00845926"/>
    <w:rsid w:val="008478FB"/>
    <w:rsid w:val="00847EB5"/>
    <w:rsid w:val="00851357"/>
    <w:rsid w:val="00851838"/>
    <w:rsid w:val="0085198D"/>
    <w:rsid w:val="0085419F"/>
    <w:rsid w:val="00855E5B"/>
    <w:rsid w:val="00855F95"/>
    <w:rsid w:val="00856825"/>
    <w:rsid w:val="00860363"/>
    <w:rsid w:val="00860881"/>
    <w:rsid w:val="00860A91"/>
    <w:rsid w:val="00863F48"/>
    <w:rsid w:val="00866416"/>
    <w:rsid w:val="00866AF0"/>
    <w:rsid w:val="00866CAF"/>
    <w:rsid w:val="008677D4"/>
    <w:rsid w:val="008716C7"/>
    <w:rsid w:val="00872C07"/>
    <w:rsid w:val="00874258"/>
    <w:rsid w:val="00876FA6"/>
    <w:rsid w:val="00877702"/>
    <w:rsid w:val="0088043C"/>
    <w:rsid w:val="0088167A"/>
    <w:rsid w:val="008818DB"/>
    <w:rsid w:val="0088394A"/>
    <w:rsid w:val="00885AF0"/>
    <w:rsid w:val="00885F5A"/>
    <w:rsid w:val="00886B98"/>
    <w:rsid w:val="00887256"/>
    <w:rsid w:val="00887A9B"/>
    <w:rsid w:val="008906C9"/>
    <w:rsid w:val="00890B22"/>
    <w:rsid w:val="0089427E"/>
    <w:rsid w:val="008945E7"/>
    <w:rsid w:val="008946AA"/>
    <w:rsid w:val="00894CFA"/>
    <w:rsid w:val="00894D7A"/>
    <w:rsid w:val="0089588D"/>
    <w:rsid w:val="00896C42"/>
    <w:rsid w:val="00897FE8"/>
    <w:rsid w:val="008A02B5"/>
    <w:rsid w:val="008A1CE9"/>
    <w:rsid w:val="008A29C6"/>
    <w:rsid w:val="008A32F2"/>
    <w:rsid w:val="008A51D5"/>
    <w:rsid w:val="008A54D5"/>
    <w:rsid w:val="008B1599"/>
    <w:rsid w:val="008B1CCF"/>
    <w:rsid w:val="008B2D7C"/>
    <w:rsid w:val="008B42F6"/>
    <w:rsid w:val="008B4C7D"/>
    <w:rsid w:val="008B527F"/>
    <w:rsid w:val="008B5894"/>
    <w:rsid w:val="008B5F28"/>
    <w:rsid w:val="008B68F5"/>
    <w:rsid w:val="008C2DF5"/>
    <w:rsid w:val="008C4ED8"/>
    <w:rsid w:val="008C4F3D"/>
    <w:rsid w:val="008C5738"/>
    <w:rsid w:val="008C68F4"/>
    <w:rsid w:val="008C6F49"/>
    <w:rsid w:val="008D04F0"/>
    <w:rsid w:val="008D1DC7"/>
    <w:rsid w:val="008D468B"/>
    <w:rsid w:val="008D6E94"/>
    <w:rsid w:val="008D7317"/>
    <w:rsid w:val="008E0330"/>
    <w:rsid w:val="008E0390"/>
    <w:rsid w:val="008E3F20"/>
    <w:rsid w:val="008E5DCF"/>
    <w:rsid w:val="008E606B"/>
    <w:rsid w:val="008E6551"/>
    <w:rsid w:val="008E6F98"/>
    <w:rsid w:val="008F0316"/>
    <w:rsid w:val="008F0574"/>
    <w:rsid w:val="008F07FD"/>
    <w:rsid w:val="008F2111"/>
    <w:rsid w:val="008F216A"/>
    <w:rsid w:val="008F2CF7"/>
    <w:rsid w:val="008F2E16"/>
    <w:rsid w:val="008F31AC"/>
    <w:rsid w:val="008F3500"/>
    <w:rsid w:val="008F362A"/>
    <w:rsid w:val="009007CD"/>
    <w:rsid w:val="00900F5A"/>
    <w:rsid w:val="009023D8"/>
    <w:rsid w:val="0090360A"/>
    <w:rsid w:val="009055B3"/>
    <w:rsid w:val="009056CC"/>
    <w:rsid w:val="00905F68"/>
    <w:rsid w:val="00907B1E"/>
    <w:rsid w:val="009103C2"/>
    <w:rsid w:val="00911B08"/>
    <w:rsid w:val="0091380C"/>
    <w:rsid w:val="00914185"/>
    <w:rsid w:val="00914B59"/>
    <w:rsid w:val="0091623E"/>
    <w:rsid w:val="00917C14"/>
    <w:rsid w:val="00921033"/>
    <w:rsid w:val="00921564"/>
    <w:rsid w:val="00922D56"/>
    <w:rsid w:val="00923E38"/>
    <w:rsid w:val="00924167"/>
    <w:rsid w:val="009246E7"/>
    <w:rsid w:val="0092486A"/>
    <w:rsid w:val="00924E3C"/>
    <w:rsid w:val="009255C1"/>
    <w:rsid w:val="00926B71"/>
    <w:rsid w:val="00927996"/>
    <w:rsid w:val="00927B19"/>
    <w:rsid w:val="00927BE5"/>
    <w:rsid w:val="009306BE"/>
    <w:rsid w:val="00930DDF"/>
    <w:rsid w:val="00931658"/>
    <w:rsid w:val="00931B4D"/>
    <w:rsid w:val="00934C77"/>
    <w:rsid w:val="009353E1"/>
    <w:rsid w:val="00935D55"/>
    <w:rsid w:val="00935E6D"/>
    <w:rsid w:val="00937662"/>
    <w:rsid w:val="00937713"/>
    <w:rsid w:val="009415C8"/>
    <w:rsid w:val="00942C45"/>
    <w:rsid w:val="00945349"/>
    <w:rsid w:val="00946C49"/>
    <w:rsid w:val="00947797"/>
    <w:rsid w:val="0095193C"/>
    <w:rsid w:val="00951DB0"/>
    <w:rsid w:val="00953474"/>
    <w:rsid w:val="0095445D"/>
    <w:rsid w:val="00954C61"/>
    <w:rsid w:val="00954D13"/>
    <w:rsid w:val="009550A8"/>
    <w:rsid w:val="009574C7"/>
    <w:rsid w:val="00957B4D"/>
    <w:rsid w:val="009612BB"/>
    <w:rsid w:val="00963893"/>
    <w:rsid w:val="009660D8"/>
    <w:rsid w:val="00966181"/>
    <w:rsid w:val="00966BA7"/>
    <w:rsid w:val="009675F7"/>
    <w:rsid w:val="00970584"/>
    <w:rsid w:val="009715BB"/>
    <w:rsid w:val="0097332B"/>
    <w:rsid w:val="0097337A"/>
    <w:rsid w:val="00973DE4"/>
    <w:rsid w:val="00974E86"/>
    <w:rsid w:val="00975580"/>
    <w:rsid w:val="00980DF1"/>
    <w:rsid w:val="0098175E"/>
    <w:rsid w:val="00984107"/>
    <w:rsid w:val="009855C0"/>
    <w:rsid w:val="009924D1"/>
    <w:rsid w:val="009926F0"/>
    <w:rsid w:val="00993378"/>
    <w:rsid w:val="009944CB"/>
    <w:rsid w:val="00994633"/>
    <w:rsid w:val="009946F2"/>
    <w:rsid w:val="009A090D"/>
    <w:rsid w:val="009A2162"/>
    <w:rsid w:val="009A25D0"/>
    <w:rsid w:val="009A2826"/>
    <w:rsid w:val="009A2CD2"/>
    <w:rsid w:val="009A463B"/>
    <w:rsid w:val="009A46C9"/>
    <w:rsid w:val="009A7256"/>
    <w:rsid w:val="009A7E83"/>
    <w:rsid w:val="009B2262"/>
    <w:rsid w:val="009B2475"/>
    <w:rsid w:val="009B25AA"/>
    <w:rsid w:val="009B27AA"/>
    <w:rsid w:val="009B4C70"/>
    <w:rsid w:val="009B5800"/>
    <w:rsid w:val="009B5B52"/>
    <w:rsid w:val="009B66DE"/>
    <w:rsid w:val="009B753E"/>
    <w:rsid w:val="009C04F1"/>
    <w:rsid w:val="009C1062"/>
    <w:rsid w:val="009C40C3"/>
    <w:rsid w:val="009C47B2"/>
    <w:rsid w:val="009C58D7"/>
    <w:rsid w:val="009C6AE0"/>
    <w:rsid w:val="009D450A"/>
    <w:rsid w:val="009D6215"/>
    <w:rsid w:val="009E33A4"/>
    <w:rsid w:val="009E4607"/>
    <w:rsid w:val="009E6331"/>
    <w:rsid w:val="009F04D5"/>
    <w:rsid w:val="009F1154"/>
    <w:rsid w:val="009F13B4"/>
    <w:rsid w:val="009F21EE"/>
    <w:rsid w:val="009F2870"/>
    <w:rsid w:val="009F2B5A"/>
    <w:rsid w:val="009F2EBA"/>
    <w:rsid w:val="009F3F8B"/>
    <w:rsid w:val="009F4067"/>
    <w:rsid w:val="009F7E9C"/>
    <w:rsid w:val="00A01144"/>
    <w:rsid w:val="00A01362"/>
    <w:rsid w:val="00A0187A"/>
    <w:rsid w:val="00A03BC9"/>
    <w:rsid w:val="00A0497F"/>
    <w:rsid w:val="00A04C63"/>
    <w:rsid w:val="00A04EDF"/>
    <w:rsid w:val="00A05CE5"/>
    <w:rsid w:val="00A06100"/>
    <w:rsid w:val="00A070A8"/>
    <w:rsid w:val="00A125C5"/>
    <w:rsid w:val="00A13D38"/>
    <w:rsid w:val="00A1499A"/>
    <w:rsid w:val="00A1550C"/>
    <w:rsid w:val="00A15B97"/>
    <w:rsid w:val="00A15DCB"/>
    <w:rsid w:val="00A17229"/>
    <w:rsid w:val="00A17D83"/>
    <w:rsid w:val="00A21713"/>
    <w:rsid w:val="00A21E3D"/>
    <w:rsid w:val="00A21E97"/>
    <w:rsid w:val="00A22488"/>
    <w:rsid w:val="00A23437"/>
    <w:rsid w:val="00A23DB1"/>
    <w:rsid w:val="00A2473E"/>
    <w:rsid w:val="00A269F0"/>
    <w:rsid w:val="00A26BB6"/>
    <w:rsid w:val="00A2796C"/>
    <w:rsid w:val="00A311B6"/>
    <w:rsid w:val="00A312B0"/>
    <w:rsid w:val="00A31D7C"/>
    <w:rsid w:val="00A327E7"/>
    <w:rsid w:val="00A32BD7"/>
    <w:rsid w:val="00A3476D"/>
    <w:rsid w:val="00A360FE"/>
    <w:rsid w:val="00A3737C"/>
    <w:rsid w:val="00A41BE3"/>
    <w:rsid w:val="00A429CB"/>
    <w:rsid w:val="00A43644"/>
    <w:rsid w:val="00A44036"/>
    <w:rsid w:val="00A4409C"/>
    <w:rsid w:val="00A44601"/>
    <w:rsid w:val="00A44E66"/>
    <w:rsid w:val="00A45472"/>
    <w:rsid w:val="00A45BC3"/>
    <w:rsid w:val="00A46D41"/>
    <w:rsid w:val="00A47D62"/>
    <w:rsid w:val="00A5039D"/>
    <w:rsid w:val="00A50BB0"/>
    <w:rsid w:val="00A52B9F"/>
    <w:rsid w:val="00A5717A"/>
    <w:rsid w:val="00A571EE"/>
    <w:rsid w:val="00A6008D"/>
    <w:rsid w:val="00A6400E"/>
    <w:rsid w:val="00A65EE7"/>
    <w:rsid w:val="00A6623B"/>
    <w:rsid w:val="00A67167"/>
    <w:rsid w:val="00A70133"/>
    <w:rsid w:val="00A72557"/>
    <w:rsid w:val="00A74ACC"/>
    <w:rsid w:val="00A74DFF"/>
    <w:rsid w:val="00A81562"/>
    <w:rsid w:val="00A81955"/>
    <w:rsid w:val="00A8211B"/>
    <w:rsid w:val="00A83D51"/>
    <w:rsid w:val="00A84C28"/>
    <w:rsid w:val="00A85139"/>
    <w:rsid w:val="00A85F59"/>
    <w:rsid w:val="00A8622E"/>
    <w:rsid w:val="00A863C7"/>
    <w:rsid w:val="00A8761D"/>
    <w:rsid w:val="00A87D0F"/>
    <w:rsid w:val="00A931C3"/>
    <w:rsid w:val="00A931F9"/>
    <w:rsid w:val="00A93278"/>
    <w:rsid w:val="00A941DD"/>
    <w:rsid w:val="00A9657B"/>
    <w:rsid w:val="00AA0774"/>
    <w:rsid w:val="00AA1ACF"/>
    <w:rsid w:val="00AA1B02"/>
    <w:rsid w:val="00AA1FBA"/>
    <w:rsid w:val="00AA3223"/>
    <w:rsid w:val="00AA36D0"/>
    <w:rsid w:val="00AA3A36"/>
    <w:rsid w:val="00AA42EA"/>
    <w:rsid w:val="00AA4D1C"/>
    <w:rsid w:val="00AA5190"/>
    <w:rsid w:val="00AA5AF5"/>
    <w:rsid w:val="00AA6098"/>
    <w:rsid w:val="00AA67AF"/>
    <w:rsid w:val="00AA738F"/>
    <w:rsid w:val="00AA7A94"/>
    <w:rsid w:val="00AB09DE"/>
    <w:rsid w:val="00AB0B2D"/>
    <w:rsid w:val="00AB0FB6"/>
    <w:rsid w:val="00AB1ACE"/>
    <w:rsid w:val="00AB2836"/>
    <w:rsid w:val="00AB5216"/>
    <w:rsid w:val="00AB568C"/>
    <w:rsid w:val="00AB5956"/>
    <w:rsid w:val="00AB61C4"/>
    <w:rsid w:val="00AB7188"/>
    <w:rsid w:val="00AB720A"/>
    <w:rsid w:val="00AB731C"/>
    <w:rsid w:val="00AC088A"/>
    <w:rsid w:val="00AC271F"/>
    <w:rsid w:val="00AC3A65"/>
    <w:rsid w:val="00AC4923"/>
    <w:rsid w:val="00AC4C1D"/>
    <w:rsid w:val="00AC5B7A"/>
    <w:rsid w:val="00AC6421"/>
    <w:rsid w:val="00AC671D"/>
    <w:rsid w:val="00AC74B6"/>
    <w:rsid w:val="00AC7E27"/>
    <w:rsid w:val="00AD13E3"/>
    <w:rsid w:val="00AD1D80"/>
    <w:rsid w:val="00AD29F5"/>
    <w:rsid w:val="00AD2DB5"/>
    <w:rsid w:val="00AD3B0F"/>
    <w:rsid w:val="00AD43CE"/>
    <w:rsid w:val="00AE0AB5"/>
    <w:rsid w:val="00AE26FF"/>
    <w:rsid w:val="00AE32A1"/>
    <w:rsid w:val="00AE35C3"/>
    <w:rsid w:val="00AE3E18"/>
    <w:rsid w:val="00AE47FF"/>
    <w:rsid w:val="00AE78AE"/>
    <w:rsid w:val="00AF1842"/>
    <w:rsid w:val="00AF1E2E"/>
    <w:rsid w:val="00AF1FFF"/>
    <w:rsid w:val="00AF3247"/>
    <w:rsid w:val="00AF4A0A"/>
    <w:rsid w:val="00AF776F"/>
    <w:rsid w:val="00B0043E"/>
    <w:rsid w:val="00B00CBE"/>
    <w:rsid w:val="00B03033"/>
    <w:rsid w:val="00B05430"/>
    <w:rsid w:val="00B0595C"/>
    <w:rsid w:val="00B05F0A"/>
    <w:rsid w:val="00B0781F"/>
    <w:rsid w:val="00B10312"/>
    <w:rsid w:val="00B106B2"/>
    <w:rsid w:val="00B10C2C"/>
    <w:rsid w:val="00B11C1B"/>
    <w:rsid w:val="00B11D18"/>
    <w:rsid w:val="00B125D4"/>
    <w:rsid w:val="00B13802"/>
    <w:rsid w:val="00B142AA"/>
    <w:rsid w:val="00B147A6"/>
    <w:rsid w:val="00B15744"/>
    <w:rsid w:val="00B17141"/>
    <w:rsid w:val="00B17990"/>
    <w:rsid w:val="00B17AA3"/>
    <w:rsid w:val="00B20C3F"/>
    <w:rsid w:val="00B2150D"/>
    <w:rsid w:val="00B21CF7"/>
    <w:rsid w:val="00B234A1"/>
    <w:rsid w:val="00B25335"/>
    <w:rsid w:val="00B27ED4"/>
    <w:rsid w:val="00B30FF5"/>
    <w:rsid w:val="00B31575"/>
    <w:rsid w:val="00B32690"/>
    <w:rsid w:val="00B32D8D"/>
    <w:rsid w:val="00B3709B"/>
    <w:rsid w:val="00B37735"/>
    <w:rsid w:val="00B4044D"/>
    <w:rsid w:val="00B40D99"/>
    <w:rsid w:val="00B41762"/>
    <w:rsid w:val="00B4187E"/>
    <w:rsid w:val="00B4396C"/>
    <w:rsid w:val="00B44132"/>
    <w:rsid w:val="00B451D7"/>
    <w:rsid w:val="00B45CE8"/>
    <w:rsid w:val="00B45D85"/>
    <w:rsid w:val="00B47060"/>
    <w:rsid w:val="00B50521"/>
    <w:rsid w:val="00B5207D"/>
    <w:rsid w:val="00B52232"/>
    <w:rsid w:val="00B52DC7"/>
    <w:rsid w:val="00B5355F"/>
    <w:rsid w:val="00B56307"/>
    <w:rsid w:val="00B56D03"/>
    <w:rsid w:val="00B60871"/>
    <w:rsid w:val="00B61046"/>
    <w:rsid w:val="00B61FA5"/>
    <w:rsid w:val="00B62C7E"/>
    <w:rsid w:val="00B634BC"/>
    <w:rsid w:val="00B634C4"/>
    <w:rsid w:val="00B636D1"/>
    <w:rsid w:val="00B66698"/>
    <w:rsid w:val="00B70AF7"/>
    <w:rsid w:val="00B70F9D"/>
    <w:rsid w:val="00B7146B"/>
    <w:rsid w:val="00B71AB2"/>
    <w:rsid w:val="00B75F81"/>
    <w:rsid w:val="00B76818"/>
    <w:rsid w:val="00B76D9D"/>
    <w:rsid w:val="00B77878"/>
    <w:rsid w:val="00B80225"/>
    <w:rsid w:val="00B82CAC"/>
    <w:rsid w:val="00B8359A"/>
    <w:rsid w:val="00B8547D"/>
    <w:rsid w:val="00B8585C"/>
    <w:rsid w:val="00B86838"/>
    <w:rsid w:val="00B91F70"/>
    <w:rsid w:val="00B92A5C"/>
    <w:rsid w:val="00B94EC3"/>
    <w:rsid w:val="00B962C6"/>
    <w:rsid w:val="00B96564"/>
    <w:rsid w:val="00B9660D"/>
    <w:rsid w:val="00BA0C7E"/>
    <w:rsid w:val="00BA165C"/>
    <w:rsid w:val="00BA40F0"/>
    <w:rsid w:val="00BA5CFF"/>
    <w:rsid w:val="00BA6555"/>
    <w:rsid w:val="00BA693B"/>
    <w:rsid w:val="00BA6CA5"/>
    <w:rsid w:val="00BB0846"/>
    <w:rsid w:val="00BB2D34"/>
    <w:rsid w:val="00BB3164"/>
    <w:rsid w:val="00BB3AAB"/>
    <w:rsid w:val="00BB4298"/>
    <w:rsid w:val="00BB534B"/>
    <w:rsid w:val="00BB6B9F"/>
    <w:rsid w:val="00BB73CA"/>
    <w:rsid w:val="00BC06A2"/>
    <w:rsid w:val="00BC1443"/>
    <w:rsid w:val="00BC265A"/>
    <w:rsid w:val="00BC2BE5"/>
    <w:rsid w:val="00BC494E"/>
    <w:rsid w:val="00BC5970"/>
    <w:rsid w:val="00BC5B9A"/>
    <w:rsid w:val="00BC5F20"/>
    <w:rsid w:val="00BC62C0"/>
    <w:rsid w:val="00BC6903"/>
    <w:rsid w:val="00BC6F11"/>
    <w:rsid w:val="00BC7E24"/>
    <w:rsid w:val="00BD2E9D"/>
    <w:rsid w:val="00BD30E6"/>
    <w:rsid w:val="00BD5F7D"/>
    <w:rsid w:val="00BD639F"/>
    <w:rsid w:val="00BD6A0A"/>
    <w:rsid w:val="00BD7232"/>
    <w:rsid w:val="00BE0469"/>
    <w:rsid w:val="00BE0937"/>
    <w:rsid w:val="00BE44EA"/>
    <w:rsid w:val="00BE4C11"/>
    <w:rsid w:val="00BE4CD6"/>
    <w:rsid w:val="00BE6CCF"/>
    <w:rsid w:val="00BE7E3A"/>
    <w:rsid w:val="00BF051F"/>
    <w:rsid w:val="00BF0C4F"/>
    <w:rsid w:val="00BF345F"/>
    <w:rsid w:val="00BF56F5"/>
    <w:rsid w:val="00C00138"/>
    <w:rsid w:val="00C03ED9"/>
    <w:rsid w:val="00C0437D"/>
    <w:rsid w:val="00C05F0F"/>
    <w:rsid w:val="00C0610A"/>
    <w:rsid w:val="00C06933"/>
    <w:rsid w:val="00C06E20"/>
    <w:rsid w:val="00C0784B"/>
    <w:rsid w:val="00C12116"/>
    <w:rsid w:val="00C12559"/>
    <w:rsid w:val="00C131C5"/>
    <w:rsid w:val="00C133AD"/>
    <w:rsid w:val="00C14E13"/>
    <w:rsid w:val="00C15728"/>
    <w:rsid w:val="00C15F89"/>
    <w:rsid w:val="00C16C6B"/>
    <w:rsid w:val="00C17368"/>
    <w:rsid w:val="00C17DBE"/>
    <w:rsid w:val="00C22E5C"/>
    <w:rsid w:val="00C23B5C"/>
    <w:rsid w:val="00C23D26"/>
    <w:rsid w:val="00C24385"/>
    <w:rsid w:val="00C250D5"/>
    <w:rsid w:val="00C254CF"/>
    <w:rsid w:val="00C25DD0"/>
    <w:rsid w:val="00C25E52"/>
    <w:rsid w:val="00C2626C"/>
    <w:rsid w:val="00C27761"/>
    <w:rsid w:val="00C344AF"/>
    <w:rsid w:val="00C34B28"/>
    <w:rsid w:val="00C377F0"/>
    <w:rsid w:val="00C4026C"/>
    <w:rsid w:val="00C431CA"/>
    <w:rsid w:val="00C43683"/>
    <w:rsid w:val="00C44C7D"/>
    <w:rsid w:val="00C46266"/>
    <w:rsid w:val="00C47788"/>
    <w:rsid w:val="00C52AF0"/>
    <w:rsid w:val="00C53E0B"/>
    <w:rsid w:val="00C57C55"/>
    <w:rsid w:val="00C57D40"/>
    <w:rsid w:val="00C57FED"/>
    <w:rsid w:val="00C60937"/>
    <w:rsid w:val="00C60E10"/>
    <w:rsid w:val="00C619A6"/>
    <w:rsid w:val="00C6229D"/>
    <w:rsid w:val="00C734D9"/>
    <w:rsid w:val="00C7528A"/>
    <w:rsid w:val="00C7643A"/>
    <w:rsid w:val="00C7697C"/>
    <w:rsid w:val="00C77094"/>
    <w:rsid w:val="00C8201E"/>
    <w:rsid w:val="00C82A65"/>
    <w:rsid w:val="00C83208"/>
    <w:rsid w:val="00C841B7"/>
    <w:rsid w:val="00C866DA"/>
    <w:rsid w:val="00C869AD"/>
    <w:rsid w:val="00C86C3B"/>
    <w:rsid w:val="00C8713A"/>
    <w:rsid w:val="00C914A7"/>
    <w:rsid w:val="00C92898"/>
    <w:rsid w:val="00C92DF5"/>
    <w:rsid w:val="00C9350F"/>
    <w:rsid w:val="00C9357C"/>
    <w:rsid w:val="00C9364E"/>
    <w:rsid w:val="00C93EFC"/>
    <w:rsid w:val="00C940A0"/>
    <w:rsid w:val="00CA0043"/>
    <w:rsid w:val="00CA032B"/>
    <w:rsid w:val="00CA09A7"/>
    <w:rsid w:val="00CA0C7A"/>
    <w:rsid w:val="00CA350A"/>
    <w:rsid w:val="00CA380E"/>
    <w:rsid w:val="00CA4F35"/>
    <w:rsid w:val="00CA583C"/>
    <w:rsid w:val="00CA5DEE"/>
    <w:rsid w:val="00CA602F"/>
    <w:rsid w:val="00CB3319"/>
    <w:rsid w:val="00CB3DDD"/>
    <w:rsid w:val="00CB44BD"/>
    <w:rsid w:val="00CB45B7"/>
    <w:rsid w:val="00CB4832"/>
    <w:rsid w:val="00CB6725"/>
    <w:rsid w:val="00CB6F44"/>
    <w:rsid w:val="00CB7037"/>
    <w:rsid w:val="00CC0EEE"/>
    <w:rsid w:val="00CC14F8"/>
    <w:rsid w:val="00CC252A"/>
    <w:rsid w:val="00CC2662"/>
    <w:rsid w:val="00CC4F46"/>
    <w:rsid w:val="00CC582A"/>
    <w:rsid w:val="00CD0413"/>
    <w:rsid w:val="00CD2A5B"/>
    <w:rsid w:val="00CD2BF1"/>
    <w:rsid w:val="00CD30C5"/>
    <w:rsid w:val="00CE1026"/>
    <w:rsid w:val="00CE107D"/>
    <w:rsid w:val="00CE3035"/>
    <w:rsid w:val="00CE6D8D"/>
    <w:rsid w:val="00CE7514"/>
    <w:rsid w:val="00CF0C20"/>
    <w:rsid w:val="00CF27A5"/>
    <w:rsid w:val="00CF3479"/>
    <w:rsid w:val="00CF4AB4"/>
    <w:rsid w:val="00CF4CE0"/>
    <w:rsid w:val="00CF4FF0"/>
    <w:rsid w:val="00CF5102"/>
    <w:rsid w:val="00CF53AA"/>
    <w:rsid w:val="00CF671C"/>
    <w:rsid w:val="00CF7108"/>
    <w:rsid w:val="00CF7D85"/>
    <w:rsid w:val="00D00231"/>
    <w:rsid w:val="00D00411"/>
    <w:rsid w:val="00D005E0"/>
    <w:rsid w:val="00D008AD"/>
    <w:rsid w:val="00D023DA"/>
    <w:rsid w:val="00D03422"/>
    <w:rsid w:val="00D03CB6"/>
    <w:rsid w:val="00D0578A"/>
    <w:rsid w:val="00D05A2E"/>
    <w:rsid w:val="00D05D4A"/>
    <w:rsid w:val="00D06EBE"/>
    <w:rsid w:val="00D1050B"/>
    <w:rsid w:val="00D130C2"/>
    <w:rsid w:val="00D1321E"/>
    <w:rsid w:val="00D13754"/>
    <w:rsid w:val="00D14396"/>
    <w:rsid w:val="00D1441C"/>
    <w:rsid w:val="00D15D0F"/>
    <w:rsid w:val="00D16A6A"/>
    <w:rsid w:val="00D17376"/>
    <w:rsid w:val="00D17494"/>
    <w:rsid w:val="00D178A5"/>
    <w:rsid w:val="00D1797E"/>
    <w:rsid w:val="00D17C10"/>
    <w:rsid w:val="00D203A2"/>
    <w:rsid w:val="00D20DD9"/>
    <w:rsid w:val="00D20ED0"/>
    <w:rsid w:val="00D223C6"/>
    <w:rsid w:val="00D22D71"/>
    <w:rsid w:val="00D22E50"/>
    <w:rsid w:val="00D23A9F"/>
    <w:rsid w:val="00D248B9"/>
    <w:rsid w:val="00D248DE"/>
    <w:rsid w:val="00D24A3A"/>
    <w:rsid w:val="00D26DF8"/>
    <w:rsid w:val="00D27131"/>
    <w:rsid w:val="00D31069"/>
    <w:rsid w:val="00D31518"/>
    <w:rsid w:val="00D31F31"/>
    <w:rsid w:val="00D32592"/>
    <w:rsid w:val="00D329C1"/>
    <w:rsid w:val="00D344B2"/>
    <w:rsid w:val="00D35694"/>
    <w:rsid w:val="00D35887"/>
    <w:rsid w:val="00D35F62"/>
    <w:rsid w:val="00D40550"/>
    <w:rsid w:val="00D4522C"/>
    <w:rsid w:val="00D45DDB"/>
    <w:rsid w:val="00D506F1"/>
    <w:rsid w:val="00D53B65"/>
    <w:rsid w:val="00D54887"/>
    <w:rsid w:val="00D5504A"/>
    <w:rsid w:val="00D57111"/>
    <w:rsid w:val="00D6183F"/>
    <w:rsid w:val="00D61C82"/>
    <w:rsid w:val="00D62699"/>
    <w:rsid w:val="00D67210"/>
    <w:rsid w:val="00D676AF"/>
    <w:rsid w:val="00D67A94"/>
    <w:rsid w:val="00D717CD"/>
    <w:rsid w:val="00D72DE7"/>
    <w:rsid w:val="00D73278"/>
    <w:rsid w:val="00D759D2"/>
    <w:rsid w:val="00D76A6F"/>
    <w:rsid w:val="00D8062E"/>
    <w:rsid w:val="00D80888"/>
    <w:rsid w:val="00D80B25"/>
    <w:rsid w:val="00D812C4"/>
    <w:rsid w:val="00D82D0C"/>
    <w:rsid w:val="00D82E60"/>
    <w:rsid w:val="00D83868"/>
    <w:rsid w:val="00D83D2F"/>
    <w:rsid w:val="00D83F4C"/>
    <w:rsid w:val="00D841AE"/>
    <w:rsid w:val="00D84CB6"/>
    <w:rsid w:val="00D84D3B"/>
    <w:rsid w:val="00D8542D"/>
    <w:rsid w:val="00D860D6"/>
    <w:rsid w:val="00D8752D"/>
    <w:rsid w:val="00D87965"/>
    <w:rsid w:val="00D87A93"/>
    <w:rsid w:val="00D91259"/>
    <w:rsid w:val="00D9166D"/>
    <w:rsid w:val="00D92150"/>
    <w:rsid w:val="00D9252D"/>
    <w:rsid w:val="00D93B97"/>
    <w:rsid w:val="00D944FC"/>
    <w:rsid w:val="00D949FF"/>
    <w:rsid w:val="00D95093"/>
    <w:rsid w:val="00D95194"/>
    <w:rsid w:val="00D97181"/>
    <w:rsid w:val="00D974A7"/>
    <w:rsid w:val="00D97F32"/>
    <w:rsid w:val="00DA0664"/>
    <w:rsid w:val="00DA0799"/>
    <w:rsid w:val="00DA1B88"/>
    <w:rsid w:val="00DA2A6B"/>
    <w:rsid w:val="00DA2BC2"/>
    <w:rsid w:val="00DA3D19"/>
    <w:rsid w:val="00DA3D4E"/>
    <w:rsid w:val="00DA4055"/>
    <w:rsid w:val="00DA5D80"/>
    <w:rsid w:val="00DA69D2"/>
    <w:rsid w:val="00DB33A0"/>
    <w:rsid w:val="00DB399D"/>
    <w:rsid w:val="00DB5029"/>
    <w:rsid w:val="00DB6236"/>
    <w:rsid w:val="00DB637A"/>
    <w:rsid w:val="00DB724E"/>
    <w:rsid w:val="00DC0B7F"/>
    <w:rsid w:val="00DC12E9"/>
    <w:rsid w:val="00DC2A23"/>
    <w:rsid w:val="00DC2DA5"/>
    <w:rsid w:val="00DC6A71"/>
    <w:rsid w:val="00DC7347"/>
    <w:rsid w:val="00DD0523"/>
    <w:rsid w:val="00DD1428"/>
    <w:rsid w:val="00DD1695"/>
    <w:rsid w:val="00DD2656"/>
    <w:rsid w:val="00DD5778"/>
    <w:rsid w:val="00DD730F"/>
    <w:rsid w:val="00DD777E"/>
    <w:rsid w:val="00DD7D79"/>
    <w:rsid w:val="00DD7F9A"/>
    <w:rsid w:val="00DE140C"/>
    <w:rsid w:val="00DE1955"/>
    <w:rsid w:val="00DE2D0D"/>
    <w:rsid w:val="00DE5B46"/>
    <w:rsid w:val="00DE5D24"/>
    <w:rsid w:val="00DE6934"/>
    <w:rsid w:val="00DE6A39"/>
    <w:rsid w:val="00DE7218"/>
    <w:rsid w:val="00DE771A"/>
    <w:rsid w:val="00DF09E3"/>
    <w:rsid w:val="00DF0A69"/>
    <w:rsid w:val="00DF20A2"/>
    <w:rsid w:val="00DF3586"/>
    <w:rsid w:val="00DF3CE4"/>
    <w:rsid w:val="00DF4521"/>
    <w:rsid w:val="00DF4717"/>
    <w:rsid w:val="00DF5721"/>
    <w:rsid w:val="00DF628C"/>
    <w:rsid w:val="00DF6599"/>
    <w:rsid w:val="00DF6EBE"/>
    <w:rsid w:val="00DF7B98"/>
    <w:rsid w:val="00E0357D"/>
    <w:rsid w:val="00E04270"/>
    <w:rsid w:val="00E0479F"/>
    <w:rsid w:val="00E054DF"/>
    <w:rsid w:val="00E061C4"/>
    <w:rsid w:val="00E06580"/>
    <w:rsid w:val="00E07997"/>
    <w:rsid w:val="00E07DE2"/>
    <w:rsid w:val="00E1047C"/>
    <w:rsid w:val="00E11699"/>
    <w:rsid w:val="00E11E6A"/>
    <w:rsid w:val="00E13240"/>
    <w:rsid w:val="00E1331F"/>
    <w:rsid w:val="00E14A15"/>
    <w:rsid w:val="00E1583B"/>
    <w:rsid w:val="00E16A03"/>
    <w:rsid w:val="00E17515"/>
    <w:rsid w:val="00E175F4"/>
    <w:rsid w:val="00E20B19"/>
    <w:rsid w:val="00E214AB"/>
    <w:rsid w:val="00E21D75"/>
    <w:rsid w:val="00E224DF"/>
    <w:rsid w:val="00E233E1"/>
    <w:rsid w:val="00E236C1"/>
    <w:rsid w:val="00E23A57"/>
    <w:rsid w:val="00E24EC2"/>
    <w:rsid w:val="00E25133"/>
    <w:rsid w:val="00E27962"/>
    <w:rsid w:val="00E27BB1"/>
    <w:rsid w:val="00E30326"/>
    <w:rsid w:val="00E310D7"/>
    <w:rsid w:val="00E32A2C"/>
    <w:rsid w:val="00E3321C"/>
    <w:rsid w:val="00E3362E"/>
    <w:rsid w:val="00E33A99"/>
    <w:rsid w:val="00E343FA"/>
    <w:rsid w:val="00E35CC2"/>
    <w:rsid w:val="00E35CCE"/>
    <w:rsid w:val="00E361BA"/>
    <w:rsid w:val="00E36BB5"/>
    <w:rsid w:val="00E3725B"/>
    <w:rsid w:val="00E376C7"/>
    <w:rsid w:val="00E40817"/>
    <w:rsid w:val="00E41256"/>
    <w:rsid w:val="00E42386"/>
    <w:rsid w:val="00E42842"/>
    <w:rsid w:val="00E42D4A"/>
    <w:rsid w:val="00E438D7"/>
    <w:rsid w:val="00E43FEC"/>
    <w:rsid w:val="00E44582"/>
    <w:rsid w:val="00E44978"/>
    <w:rsid w:val="00E4580E"/>
    <w:rsid w:val="00E46B01"/>
    <w:rsid w:val="00E46DD6"/>
    <w:rsid w:val="00E47946"/>
    <w:rsid w:val="00E50D36"/>
    <w:rsid w:val="00E50F83"/>
    <w:rsid w:val="00E5125C"/>
    <w:rsid w:val="00E532EF"/>
    <w:rsid w:val="00E53AE4"/>
    <w:rsid w:val="00E53E75"/>
    <w:rsid w:val="00E54F66"/>
    <w:rsid w:val="00E550D6"/>
    <w:rsid w:val="00E55FE0"/>
    <w:rsid w:val="00E56213"/>
    <w:rsid w:val="00E57590"/>
    <w:rsid w:val="00E578AE"/>
    <w:rsid w:val="00E609C6"/>
    <w:rsid w:val="00E6245A"/>
    <w:rsid w:val="00E630CC"/>
    <w:rsid w:val="00E6459B"/>
    <w:rsid w:val="00E6598A"/>
    <w:rsid w:val="00E66E8B"/>
    <w:rsid w:val="00E67CB6"/>
    <w:rsid w:val="00E7029A"/>
    <w:rsid w:val="00E7150D"/>
    <w:rsid w:val="00E71813"/>
    <w:rsid w:val="00E72159"/>
    <w:rsid w:val="00E734B8"/>
    <w:rsid w:val="00E74D7C"/>
    <w:rsid w:val="00E75A4D"/>
    <w:rsid w:val="00E76B82"/>
    <w:rsid w:val="00E7717E"/>
    <w:rsid w:val="00E77536"/>
    <w:rsid w:val="00E7784E"/>
    <w:rsid w:val="00E83527"/>
    <w:rsid w:val="00E84A84"/>
    <w:rsid w:val="00E869DE"/>
    <w:rsid w:val="00E87C79"/>
    <w:rsid w:val="00E9031D"/>
    <w:rsid w:val="00E915D3"/>
    <w:rsid w:val="00E91B1C"/>
    <w:rsid w:val="00E91C79"/>
    <w:rsid w:val="00E93DE5"/>
    <w:rsid w:val="00E94CBC"/>
    <w:rsid w:val="00E951A8"/>
    <w:rsid w:val="00E96D95"/>
    <w:rsid w:val="00E97138"/>
    <w:rsid w:val="00EA01D1"/>
    <w:rsid w:val="00EA1967"/>
    <w:rsid w:val="00EA1B3D"/>
    <w:rsid w:val="00EA1CE6"/>
    <w:rsid w:val="00EA22EB"/>
    <w:rsid w:val="00EA2E42"/>
    <w:rsid w:val="00EA360D"/>
    <w:rsid w:val="00EA6287"/>
    <w:rsid w:val="00EA6DA0"/>
    <w:rsid w:val="00EA7A8C"/>
    <w:rsid w:val="00EB230A"/>
    <w:rsid w:val="00EB2AA6"/>
    <w:rsid w:val="00EB2ABD"/>
    <w:rsid w:val="00EB2EDC"/>
    <w:rsid w:val="00EB4033"/>
    <w:rsid w:val="00EB632D"/>
    <w:rsid w:val="00EB65E5"/>
    <w:rsid w:val="00EB76E4"/>
    <w:rsid w:val="00EB7758"/>
    <w:rsid w:val="00EC0549"/>
    <w:rsid w:val="00EC1AD9"/>
    <w:rsid w:val="00EC1FAD"/>
    <w:rsid w:val="00EC21C7"/>
    <w:rsid w:val="00EC2A34"/>
    <w:rsid w:val="00EC40B9"/>
    <w:rsid w:val="00EC4727"/>
    <w:rsid w:val="00EC6108"/>
    <w:rsid w:val="00EC6968"/>
    <w:rsid w:val="00EC7E94"/>
    <w:rsid w:val="00EC7EE7"/>
    <w:rsid w:val="00ED2B3C"/>
    <w:rsid w:val="00ED393D"/>
    <w:rsid w:val="00ED4D5C"/>
    <w:rsid w:val="00ED4E56"/>
    <w:rsid w:val="00ED5D72"/>
    <w:rsid w:val="00ED6192"/>
    <w:rsid w:val="00ED6763"/>
    <w:rsid w:val="00ED6915"/>
    <w:rsid w:val="00ED7BA3"/>
    <w:rsid w:val="00EE195F"/>
    <w:rsid w:val="00EE1BBB"/>
    <w:rsid w:val="00EE1ECA"/>
    <w:rsid w:val="00EE32E9"/>
    <w:rsid w:val="00EE3D1D"/>
    <w:rsid w:val="00EE4492"/>
    <w:rsid w:val="00EE7E22"/>
    <w:rsid w:val="00EF0440"/>
    <w:rsid w:val="00EF1038"/>
    <w:rsid w:val="00EF1B8E"/>
    <w:rsid w:val="00EF384B"/>
    <w:rsid w:val="00EF3EB3"/>
    <w:rsid w:val="00EF429F"/>
    <w:rsid w:val="00EF66DA"/>
    <w:rsid w:val="00EF7815"/>
    <w:rsid w:val="00F065AB"/>
    <w:rsid w:val="00F073DF"/>
    <w:rsid w:val="00F07D85"/>
    <w:rsid w:val="00F10968"/>
    <w:rsid w:val="00F110B8"/>
    <w:rsid w:val="00F11356"/>
    <w:rsid w:val="00F128AD"/>
    <w:rsid w:val="00F13FED"/>
    <w:rsid w:val="00F15155"/>
    <w:rsid w:val="00F151A4"/>
    <w:rsid w:val="00F1575D"/>
    <w:rsid w:val="00F16FFB"/>
    <w:rsid w:val="00F173A5"/>
    <w:rsid w:val="00F20962"/>
    <w:rsid w:val="00F21A34"/>
    <w:rsid w:val="00F224A1"/>
    <w:rsid w:val="00F2253F"/>
    <w:rsid w:val="00F22787"/>
    <w:rsid w:val="00F234F2"/>
    <w:rsid w:val="00F240BB"/>
    <w:rsid w:val="00F248F2"/>
    <w:rsid w:val="00F24A08"/>
    <w:rsid w:val="00F255DF"/>
    <w:rsid w:val="00F261D1"/>
    <w:rsid w:val="00F27D19"/>
    <w:rsid w:val="00F308E9"/>
    <w:rsid w:val="00F31146"/>
    <w:rsid w:val="00F32360"/>
    <w:rsid w:val="00F32843"/>
    <w:rsid w:val="00F41607"/>
    <w:rsid w:val="00F42223"/>
    <w:rsid w:val="00F4585E"/>
    <w:rsid w:val="00F46724"/>
    <w:rsid w:val="00F472B8"/>
    <w:rsid w:val="00F47D83"/>
    <w:rsid w:val="00F51022"/>
    <w:rsid w:val="00F51E77"/>
    <w:rsid w:val="00F52563"/>
    <w:rsid w:val="00F529D1"/>
    <w:rsid w:val="00F533DD"/>
    <w:rsid w:val="00F56282"/>
    <w:rsid w:val="00F56F11"/>
    <w:rsid w:val="00F57583"/>
    <w:rsid w:val="00F57D87"/>
    <w:rsid w:val="00F57FED"/>
    <w:rsid w:val="00F613EF"/>
    <w:rsid w:val="00F629A9"/>
    <w:rsid w:val="00F62F66"/>
    <w:rsid w:val="00F630E5"/>
    <w:rsid w:val="00F63F1A"/>
    <w:rsid w:val="00F6405E"/>
    <w:rsid w:val="00F64923"/>
    <w:rsid w:val="00F65ECC"/>
    <w:rsid w:val="00F660CB"/>
    <w:rsid w:val="00F66BBE"/>
    <w:rsid w:val="00F673AF"/>
    <w:rsid w:val="00F6764E"/>
    <w:rsid w:val="00F70761"/>
    <w:rsid w:val="00F7129F"/>
    <w:rsid w:val="00F714BF"/>
    <w:rsid w:val="00F71652"/>
    <w:rsid w:val="00F72D73"/>
    <w:rsid w:val="00F72FAA"/>
    <w:rsid w:val="00F75178"/>
    <w:rsid w:val="00F7700D"/>
    <w:rsid w:val="00F804EF"/>
    <w:rsid w:val="00F80526"/>
    <w:rsid w:val="00F805FE"/>
    <w:rsid w:val="00F808D0"/>
    <w:rsid w:val="00F8648A"/>
    <w:rsid w:val="00F90267"/>
    <w:rsid w:val="00F90F3D"/>
    <w:rsid w:val="00F9103E"/>
    <w:rsid w:val="00F91ED1"/>
    <w:rsid w:val="00F93051"/>
    <w:rsid w:val="00F93370"/>
    <w:rsid w:val="00F93507"/>
    <w:rsid w:val="00F93A62"/>
    <w:rsid w:val="00F94721"/>
    <w:rsid w:val="00F947CA"/>
    <w:rsid w:val="00F954AE"/>
    <w:rsid w:val="00F96D23"/>
    <w:rsid w:val="00F9773C"/>
    <w:rsid w:val="00F97D25"/>
    <w:rsid w:val="00FA0046"/>
    <w:rsid w:val="00FA02E3"/>
    <w:rsid w:val="00FA0E3D"/>
    <w:rsid w:val="00FA1256"/>
    <w:rsid w:val="00FA2626"/>
    <w:rsid w:val="00FA562D"/>
    <w:rsid w:val="00FA7D3E"/>
    <w:rsid w:val="00FB050D"/>
    <w:rsid w:val="00FB1099"/>
    <w:rsid w:val="00FB203E"/>
    <w:rsid w:val="00FB2873"/>
    <w:rsid w:val="00FB564F"/>
    <w:rsid w:val="00FB6DF3"/>
    <w:rsid w:val="00FB6F90"/>
    <w:rsid w:val="00FC1799"/>
    <w:rsid w:val="00FC1BA7"/>
    <w:rsid w:val="00FC30DD"/>
    <w:rsid w:val="00FC345D"/>
    <w:rsid w:val="00FC40B3"/>
    <w:rsid w:val="00FC5002"/>
    <w:rsid w:val="00FC63F7"/>
    <w:rsid w:val="00FC7BEC"/>
    <w:rsid w:val="00FC7C1B"/>
    <w:rsid w:val="00FC7D18"/>
    <w:rsid w:val="00FC7EA3"/>
    <w:rsid w:val="00FD0CF4"/>
    <w:rsid w:val="00FD2158"/>
    <w:rsid w:val="00FD3538"/>
    <w:rsid w:val="00FD4298"/>
    <w:rsid w:val="00FD4D6B"/>
    <w:rsid w:val="00FD6532"/>
    <w:rsid w:val="00FD73DA"/>
    <w:rsid w:val="00FE09F9"/>
    <w:rsid w:val="00FE32E8"/>
    <w:rsid w:val="00FE488A"/>
    <w:rsid w:val="00FE4A7B"/>
    <w:rsid w:val="00FE5893"/>
    <w:rsid w:val="00FE6BAC"/>
    <w:rsid w:val="00FF034D"/>
    <w:rsid w:val="00FF0B0E"/>
    <w:rsid w:val="00FF0EF3"/>
    <w:rsid w:val="00FF148F"/>
    <w:rsid w:val="00FF29D7"/>
    <w:rsid w:val="00FF2D61"/>
    <w:rsid w:val="00FF37F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428299"/>
    </o:shapedefaults>
    <o:shapelayout v:ext="edit">
      <o:idmap v:ext="edit" data="1"/>
    </o:shapelayout>
  </w:shapeDefaults>
  <w:doNotEmbedSmartTags/>
  <w:decimalSymbol w:val=","/>
  <w:listSeparator w:val=";"/>
  <w14:docId w14:val="6021EE81"/>
  <w15:docId w15:val="{F034FFC6-C0BA-463B-935E-0EA58CE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10D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semiHidden/>
    <w:unhideWhenUsed/>
    <w:qFormat/>
    <w:rsid w:val="0054633A"/>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26EB2"/>
    <w:pPr>
      <w:keepNext/>
      <w:spacing w:before="240" w:after="60"/>
      <w:outlineLvl w:val="3"/>
    </w:pPr>
    <w:rPr>
      <w:rFonts w:ascii="Calibri" w:hAnsi="Calibri"/>
      <w:b/>
      <w:b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7643A"/>
    <w:pPr>
      <w:spacing w:line="240" w:lineRule="auto"/>
    </w:pPr>
    <w:rPr>
      <w:rFonts w:ascii="Tahoma" w:hAnsi="Tahoma" w:cs="Tahoma"/>
      <w:sz w:val="16"/>
      <w:szCs w:val="16"/>
    </w:rPr>
  </w:style>
  <w:style w:type="character" w:customStyle="1" w:styleId="BesedilooblakaZnak">
    <w:name w:val="Besedilo oblačka Znak"/>
    <w:link w:val="Besedilooblaka"/>
    <w:rsid w:val="00C7643A"/>
    <w:rPr>
      <w:rFonts w:ascii="Tahoma" w:hAnsi="Tahoma" w:cs="Tahoma"/>
      <w:sz w:val="16"/>
      <w:szCs w:val="16"/>
      <w:lang w:val="en-US" w:eastAsia="en-US"/>
    </w:rPr>
  </w:style>
  <w:style w:type="paragraph" w:customStyle="1" w:styleId="Default">
    <w:name w:val="Default"/>
    <w:rsid w:val="00D944FC"/>
    <w:pPr>
      <w:autoSpaceDE w:val="0"/>
      <w:autoSpaceDN w:val="0"/>
      <w:adjustRightInd w:val="0"/>
    </w:pPr>
    <w:rPr>
      <w:rFonts w:ascii="Calibri" w:hAnsi="Calibri" w:cs="Calibri"/>
      <w:color w:val="000000"/>
      <w:sz w:val="24"/>
      <w:szCs w:val="24"/>
    </w:rPr>
  </w:style>
  <w:style w:type="paragraph" w:customStyle="1" w:styleId="Neotevilenodstavek">
    <w:name w:val="Neoštevilčen odstavek"/>
    <w:basedOn w:val="Navaden"/>
    <w:link w:val="NeotevilenodstavekZnak"/>
    <w:qFormat/>
    <w:rsid w:val="004A1C77"/>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A1C77"/>
    <w:rPr>
      <w:rFonts w:ascii="Arial" w:hAnsi="Arial" w:cs="Arial"/>
      <w:sz w:val="22"/>
      <w:szCs w:val="22"/>
    </w:rPr>
  </w:style>
  <w:style w:type="paragraph" w:customStyle="1" w:styleId="Poglavje">
    <w:name w:val="Poglavje"/>
    <w:basedOn w:val="Navaden"/>
    <w:qFormat/>
    <w:rsid w:val="004A1C77"/>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rsid w:val="004A1C7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A1C77"/>
    <w:rPr>
      <w:rFonts w:ascii="Arial" w:hAnsi="Arial" w:cs="Arial"/>
      <w:b/>
      <w:sz w:val="22"/>
      <w:szCs w:val="22"/>
    </w:rPr>
  </w:style>
  <w:style w:type="paragraph" w:customStyle="1" w:styleId="Vrstapredpisa">
    <w:name w:val="Vrsta predpisa"/>
    <w:basedOn w:val="Navaden"/>
    <w:link w:val="VrstapredpisaZnak"/>
    <w:qFormat/>
    <w:rsid w:val="004A1C77"/>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A1C77"/>
    <w:rPr>
      <w:rFonts w:ascii="Arial" w:hAnsi="Arial" w:cs="Arial"/>
      <w:b/>
      <w:bCs/>
      <w:color w:val="000000"/>
      <w:spacing w:val="40"/>
      <w:sz w:val="22"/>
      <w:szCs w:val="22"/>
    </w:rPr>
  </w:style>
  <w:style w:type="paragraph" w:customStyle="1" w:styleId="BodyText21">
    <w:name w:val="Body Text 21"/>
    <w:basedOn w:val="Navaden"/>
    <w:rsid w:val="00C60937"/>
    <w:pPr>
      <w:overflowPunct w:val="0"/>
      <w:autoSpaceDE w:val="0"/>
      <w:autoSpaceDN w:val="0"/>
      <w:adjustRightInd w:val="0"/>
      <w:spacing w:after="120" w:line="480" w:lineRule="auto"/>
      <w:textAlignment w:val="baseline"/>
    </w:pPr>
    <w:rPr>
      <w:sz w:val="22"/>
      <w:szCs w:val="20"/>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C06933"/>
    <w:pPr>
      <w:spacing w:line="240" w:lineRule="auto"/>
      <w:ind w:left="720"/>
      <w:contextualSpacing/>
    </w:pPr>
    <w:rPr>
      <w:szCs w:val="20"/>
      <w:lang w:eastAsia="sl-SI"/>
    </w:rPr>
  </w:style>
  <w:style w:type="paragraph" w:customStyle="1" w:styleId="Alineazaodstavkom">
    <w:name w:val="Alinea za odstavkom"/>
    <w:basedOn w:val="Navaden"/>
    <w:link w:val="AlineazaodstavkomZnak"/>
    <w:qFormat/>
    <w:rsid w:val="00DE2D0D"/>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E2D0D"/>
    <w:rPr>
      <w:rFonts w:ascii="Arial" w:hAnsi="Arial" w:cs="Arial"/>
      <w:sz w:val="22"/>
      <w:szCs w:val="22"/>
    </w:rPr>
  </w:style>
  <w:style w:type="character" w:customStyle="1" w:styleId="Naslov4Znak">
    <w:name w:val="Naslov 4 Znak"/>
    <w:link w:val="Naslov4"/>
    <w:semiHidden/>
    <w:rsid w:val="00626EB2"/>
    <w:rPr>
      <w:rFonts w:ascii="Calibri" w:eastAsia="Times New Roman" w:hAnsi="Calibri" w:cs="Times New Roman"/>
      <w:b/>
      <w:bCs/>
      <w:sz w:val="28"/>
      <w:szCs w:val="28"/>
      <w:lang w:val="en-US" w:eastAsia="en-US"/>
    </w:rPr>
  </w:style>
  <w:style w:type="character" w:styleId="Pripombasklic">
    <w:name w:val="annotation reference"/>
    <w:rsid w:val="00D06EBE"/>
    <w:rPr>
      <w:sz w:val="16"/>
      <w:szCs w:val="16"/>
    </w:rPr>
  </w:style>
  <w:style w:type="paragraph" w:styleId="Pripombabesedilo">
    <w:name w:val="annotation text"/>
    <w:basedOn w:val="Navaden"/>
    <w:link w:val="PripombabesediloZnak"/>
    <w:rsid w:val="00D06EBE"/>
    <w:rPr>
      <w:szCs w:val="20"/>
    </w:rPr>
  </w:style>
  <w:style w:type="character" w:customStyle="1" w:styleId="PripombabesediloZnak">
    <w:name w:val="Pripomba – besedilo Znak"/>
    <w:link w:val="Pripombabesedilo"/>
    <w:rsid w:val="00D06EBE"/>
    <w:rPr>
      <w:rFonts w:ascii="Arial" w:hAnsi="Arial"/>
      <w:lang w:val="en-US" w:eastAsia="en-US"/>
    </w:rPr>
  </w:style>
  <w:style w:type="paragraph" w:styleId="Navadensplet">
    <w:name w:val="Normal (Web)"/>
    <w:basedOn w:val="Navaden"/>
    <w:link w:val="NavadenspletZnak"/>
    <w:uiPriority w:val="99"/>
    <w:qFormat/>
    <w:rsid w:val="00416F5A"/>
    <w:rPr>
      <w:rFonts w:ascii="Times New Roman" w:hAnsi="Times New Roman"/>
      <w:sz w:val="24"/>
    </w:rPr>
  </w:style>
  <w:style w:type="character" w:customStyle="1" w:styleId="Naslov3Znak">
    <w:name w:val="Naslov 3 Znak"/>
    <w:link w:val="Naslov3"/>
    <w:semiHidden/>
    <w:rsid w:val="0054633A"/>
    <w:rPr>
      <w:rFonts w:ascii="Cambria" w:eastAsia="Times New Roman" w:hAnsi="Cambria" w:cs="Times New Roman"/>
      <w:b/>
      <w:bCs/>
      <w:sz w:val="26"/>
      <w:szCs w:val="26"/>
      <w:lang w:val="en-US" w:eastAsia="en-US"/>
    </w:rPr>
  </w:style>
  <w:style w:type="paragraph" w:styleId="Zadevapripombe">
    <w:name w:val="annotation subject"/>
    <w:basedOn w:val="Pripombabesedilo"/>
    <w:next w:val="Pripombabesedilo"/>
    <w:link w:val="ZadevapripombeZnak"/>
    <w:rsid w:val="00D82D0C"/>
    <w:rPr>
      <w:b/>
      <w:bCs/>
    </w:rPr>
  </w:style>
  <w:style w:type="character" w:customStyle="1" w:styleId="ZadevapripombeZnak">
    <w:name w:val="Zadeva pripombe Znak"/>
    <w:link w:val="Zadevapripombe"/>
    <w:rsid w:val="00D82D0C"/>
    <w:rPr>
      <w:rFonts w:ascii="Arial" w:hAnsi="Arial"/>
      <w:b/>
      <w:bCs/>
      <w:lang w:val="en-US" w:eastAsia="en-US"/>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DB6236"/>
    <w:rPr>
      <w:rFonts w:ascii="Calibri" w:eastAsia="Calibri" w:hAnsi="Calibri"/>
      <w:sz w:val="22"/>
      <w:szCs w:val="22"/>
      <w:lang w:eastAsia="en-US"/>
    </w:rPr>
  </w:style>
  <w:style w:type="character" w:customStyle="1" w:styleId="st">
    <w:name w:val="st"/>
    <w:rsid w:val="00C9357C"/>
  </w:style>
  <w:style w:type="character" w:styleId="Krepko">
    <w:name w:val="Strong"/>
    <w:uiPriority w:val="22"/>
    <w:qFormat/>
    <w:rsid w:val="003E1196"/>
    <w:rPr>
      <w:b/>
      <w:bCs/>
    </w:rPr>
  </w:style>
  <w:style w:type="character" w:styleId="Poudarek">
    <w:name w:val="Emphasis"/>
    <w:uiPriority w:val="20"/>
    <w:qFormat/>
    <w:rsid w:val="00B71AB2"/>
    <w:rPr>
      <w:b/>
      <w:bCs/>
      <w:i w:val="0"/>
      <w:iCs w:val="0"/>
    </w:rPr>
  </w:style>
  <w:style w:type="character" w:customStyle="1" w:styleId="st1">
    <w:name w:val="st1"/>
    <w:rsid w:val="00B71AB2"/>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926B71"/>
    <w:rPr>
      <w:rFonts w:ascii="Calibri" w:eastAsia="Calibri" w:hAnsi="Calibri"/>
      <w:sz w:val="22"/>
      <w:szCs w:val="22"/>
      <w:lang w:eastAsia="en-US"/>
    </w:rPr>
  </w:style>
  <w:style w:type="character" w:customStyle="1" w:styleId="NavadenspletZnak">
    <w:name w:val="Navaden (splet) Znak"/>
    <w:link w:val="Navadensplet"/>
    <w:uiPriority w:val="99"/>
    <w:locked/>
    <w:rsid w:val="00020069"/>
    <w:rPr>
      <w:sz w:val="24"/>
      <w:szCs w:val="24"/>
      <w:lang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32360"/>
    <w:rPr>
      <w:rFonts w:ascii="Arial" w:hAnsi="Arial"/>
    </w:rPr>
  </w:style>
  <w:style w:type="paragraph" w:styleId="Telobesedila">
    <w:name w:val="Body Text"/>
    <w:basedOn w:val="Navaden"/>
    <w:link w:val="TelobesedilaZnak"/>
    <w:uiPriority w:val="99"/>
    <w:unhideWhenUsed/>
    <w:rsid w:val="0030394F"/>
    <w:pPr>
      <w:autoSpaceDE w:val="0"/>
      <w:autoSpaceDN w:val="0"/>
      <w:adjustRightInd w:val="0"/>
      <w:spacing w:line="240" w:lineRule="auto"/>
      <w:jc w:val="both"/>
    </w:pPr>
    <w:rPr>
      <w:rFonts w:eastAsiaTheme="minorHAnsi" w:cs="Arial"/>
      <w:color w:val="000000"/>
      <w:szCs w:val="20"/>
    </w:rPr>
  </w:style>
  <w:style w:type="character" w:customStyle="1" w:styleId="TelobesedilaZnak">
    <w:name w:val="Telo besedila Znak"/>
    <w:basedOn w:val="Privzetapisavaodstavka"/>
    <w:link w:val="Telobesedila"/>
    <w:uiPriority w:val="99"/>
    <w:rsid w:val="0030394F"/>
    <w:rPr>
      <w:rFonts w:ascii="Arial" w:eastAsiaTheme="minorHAnsi" w:hAnsi="Arial" w:cs="Arial"/>
      <w:color w:val="000000"/>
      <w:lang w:eastAsia="en-US"/>
    </w:rPr>
  </w:style>
  <w:style w:type="paragraph" w:styleId="HTML-oblikovano">
    <w:name w:val="HTML Preformatted"/>
    <w:basedOn w:val="Navaden"/>
    <w:link w:val="HTML-oblikovanoZnak"/>
    <w:uiPriority w:val="99"/>
    <w:unhideWhenUsed/>
    <w:rsid w:val="0063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Cs w:val="20"/>
      <w:lang w:eastAsia="sl-SI"/>
    </w:rPr>
  </w:style>
  <w:style w:type="character" w:customStyle="1" w:styleId="HTML-oblikovanoZnak">
    <w:name w:val="HTML-oblikovano Znak"/>
    <w:basedOn w:val="Privzetapisavaodstavka"/>
    <w:link w:val="HTML-oblikovano"/>
    <w:uiPriority w:val="99"/>
    <w:rsid w:val="0063507B"/>
    <w:rPr>
      <w:rFonts w:ascii="Courier New" w:eastAsiaTheme="minorHAnsi" w:hAnsi="Courier New" w:cs="Courier New"/>
    </w:rPr>
  </w:style>
  <w:style w:type="character" w:styleId="Nerazreenaomemba">
    <w:name w:val="Unresolved Mention"/>
    <w:basedOn w:val="Privzetapisavaodstavka"/>
    <w:uiPriority w:val="99"/>
    <w:semiHidden/>
    <w:unhideWhenUsed/>
    <w:rsid w:val="004E0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7030">
      <w:bodyDiv w:val="1"/>
      <w:marLeft w:val="0"/>
      <w:marRight w:val="0"/>
      <w:marTop w:val="0"/>
      <w:marBottom w:val="0"/>
      <w:divBdr>
        <w:top w:val="none" w:sz="0" w:space="0" w:color="auto"/>
        <w:left w:val="none" w:sz="0" w:space="0" w:color="auto"/>
        <w:bottom w:val="none" w:sz="0" w:space="0" w:color="auto"/>
        <w:right w:val="none" w:sz="0" w:space="0" w:color="auto"/>
      </w:divBdr>
    </w:div>
    <w:div w:id="280579590">
      <w:bodyDiv w:val="1"/>
      <w:marLeft w:val="0"/>
      <w:marRight w:val="0"/>
      <w:marTop w:val="0"/>
      <w:marBottom w:val="0"/>
      <w:divBdr>
        <w:top w:val="none" w:sz="0" w:space="0" w:color="auto"/>
        <w:left w:val="none" w:sz="0" w:space="0" w:color="auto"/>
        <w:bottom w:val="none" w:sz="0" w:space="0" w:color="auto"/>
        <w:right w:val="none" w:sz="0" w:space="0" w:color="auto"/>
      </w:divBdr>
      <w:divsChild>
        <w:div w:id="942416681">
          <w:marLeft w:val="0"/>
          <w:marRight w:val="0"/>
          <w:marTop w:val="0"/>
          <w:marBottom w:val="390"/>
          <w:divBdr>
            <w:top w:val="none" w:sz="0" w:space="0" w:color="auto"/>
            <w:left w:val="none" w:sz="0" w:space="0" w:color="auto"/>
            <w:bottom w:val="none" w:sz="0" w:space="0" w:color="auto"/>
            <w:right w:val="none" w:sz="0" w:space="0" w:color="auto"/>
          </w:divBdr>
          <w:divsChild>
            <w:div w:id="1278950652">
              <w:marLeft w:val="0"/>
              <w:marRight w:val="0"/>
              <w:marTop w:val="0"/>
              <w:marBottom w:val="0"/>
              <w:divBdr>
                <w:top w:val="none" w:sz="0" w:space="0" w:color="auto"/>
                <w:left w:val="none" w:sz="0" w:space="0" w:color="auto"/>
                <w:bottom w:val="none" w:sz="0" w:space="0" w:color="auto"/>
                <w:right w:val="none" w:sz="0" w:space="0" w:color="auto"/>
              </w:divBdr>
            </w:div>
          </w:divsChild>
        </w:div>
        <w:div w:id="1798446930">
          <w:marLeft w:val="0"/>
          <w:marRight w:val="0"/>
          <w:marTop w:val="0"/>
          <w:marBottom w:val="0"/>
          <w:divBdr>
            <w:top w:val="none" w:sz="0" w:space="0" w:color="auto"/>
            <w:left w:val="none" w:sz="0" w:space="0" w:color="auto"/>
            <w:bottom w:val="none" w:sz="0" w:space="0" w:color="auto"/>
            <w:right w:val="none" w:sz="0" w:space="0" w:color="auto"/>
          </w:divBdr>
        </w:div>
      </w:divsChild>
    </w:div>
    <w:div w:id="396326323">
      <w:bodyDiv w:val="1"/>
      <w:marLeft w:val="0"/>
      <w:marRight w:val="0"/>
      <w:marTop w:val="0"/>
      <w:marBottom w:val="0"/>
      <w:divBdr>
        <w:top w:val="none" w:sz="0" w:space="0" w:color="auto"/>
        <w:left w:val="none" w:sz="0" w:space="0" w:color="auto"/>
        <w:bottom w:val="none" w:sz="0" w:space="0" w:color="auto"/>
        <w:right w:val="none" w:sz="0" w:space="0" w:color="auto"/>
      </w:divBdr>
    </w:div>
    <w:div w:id="651523464">
      <w:bodyDiv w:val="1"/>
      <w:marLeft w:val="0"/>
      <w:marRight w:val="0"/>
      <w:marTop w:val="0"/>
      <w:marBottom w:val="0"/>
      <w:divBdr>
        <w:top w:val="none" w:sz="0" w:space="0" w:color="auto"/>
        <w:left w:val="none" w:sz="0" w:space="0" w:color="auto"/>
        <w:bottom w:val="none" w:sz="0" w:space="0" w:color="auto"/>
        <w:right w:val="none" w:sz="0" w:space="0" w:color="auto"/>
      </w:divBdr>
    </w:div>
    <w:div w:id="793063502">
      <w:bodyDiv w:val="1"/>
      <w:marLeft w:val="0"/>
      <w:marRight w:val="0"/>
      <w:marTop w:val="0"/>
      <w:marBottom w:val="0"/>
      <w:divBdr>
        <w:top w:val="none" w:sz="0" w:space="0" w:color="auto"/>
        <w:left w:val="none" w:sz="0" w:space="0" w:color="auto"/>
        <w:bottom w:val="none" w:sz="0" w:space="0" w:color="auto"/>
        <w:right w:val="none" w:sz="0" w:space="0" w:color="auto"/>
      </w:divBdr>
    </w:div>
    <w:div w:id="812522717">
      <w:bodyDiv w:val="1"/>
      <w:marLeft w:val="0"/>
      <w:marRight w:val="0"/>
      <w:marTop w:val="0"/>
      <w:marBottom w:val="0"/>
      <w:divBdr>
        <w:top w:val="none" w:sz="0" w:space="0" w:color="auto"/>
        <w:left w:val="none" w:sz="0" w:space="0" w:color="auto"/>
        <w:bottom w:val="none" w:sz="0" w:space="0" w:color="auto"/>
        <w:right w:val="none" w:sz="0" w:space="0" w:color="auto"/>
      </w:divBdr>
    </w:div>
    <w:div w:id="978221656">
      <w:bodyDiv w:val="1"/>
      <w:marLeft w:val="0"/>
      <w:marRight w:val="0"/>
      <w:marTop w:val="0"/>
      <w:marBottom w:val="0"/>
      <w:divBdr>
        <w:top w:val="none" w:sz="0" w:space="0" w:color="auto"/>
        <w:left w:val="none" w:sz="0" w:space="0" w:color="auto"/>
        <w:bottom w:val="none" w:sz="0" w:space="0" w:color="auto"/>
        <w:right w:val="none" w:sz="0" w:space="0" w:color="auto"/>
      </w:divBdr>
    </w:div>
    <w:div w:id="1099520829">
      <w:bodyDiv w:val="1"/>
      <w:marLeft w:val="0"/>
      <w:marRight w:val="0"/>
      <w:marTop w:val="0"/>
      <w:marBottom w:val="0"/>
      <w:divBdr>
        <w:top w:val="none" w:sz="0" w:space="0" w:color="auto"/>
        <w:left w:val="none" w:sz="0" w:space="0" w:color="auto"/>
        <w:bottom w:val="none" w:sz="0" w:space="0" w:color="auto"/>
        <w:right w:val="none" w:sz="0" w:space="0" w:color="auto"/>
      </w:divBdr>
    </w:div>
    <w:div w:id="1313755495">
      <w:bodyDiv w:val="1"/>
      <w:marLeft w:val="0"/>
      <w:marRight w:val="0"/>
      <w:marTop w:val="0"/>
      <w:marBottom w:val="0"/>
      <w:divBdr>
        <w:top w:val="none" w:sz="0" w:space="0" w:color="auto"/>
        <w:left w:val="none" w:sz="0" w:space="0" w:color="auto"/>
        <w:bottom w:val="none" w:sz="0" w:space="0" w:color="auto"/>
        <w:right w:val="none" w:sz="0" w:space="0" w:color="auto"/>
      </w:divBdr>
    </w:div>
    <w:div w:id="1634480859">
      <w:bodyDiv w:val="1"/>
      <w:marLeft w:val="0"/>
      <w:marRight w:val="0"/>
      <w:marTop w:val="0"/>
      <w:marBottom w:val="0"/>
      <w:divBdr>
        <w:top w:val="none" w:sz="0" w:space="0" w:color="auto"/>
        <w:left w:val="none" w:sz="0" w:space="0" w:color="auto"/>
        <w:bottom w:val="none" w:sz="0" w:space="0" w:color="auto"/>
        <w:right w:val="none" w:sz="0" w:space="0" w:color="auto"/>
      </w:divBdr>
    </w:div>
    <w:div w:id="1687831084">
      <w:bodyDiv w:val="1"/>
      <w:marLeft w:val="0"/>
      <w:marRight w:val="0"/>
      <w:marTop w:val="0"/>
      <w:marBottom w:val="1500"/>
      <w:divBdr>
        <w:top w:val="none" w:sz="0" w:space="0" w:color="auto"/>
        <w:left w:val="none" w:sz="0" w:space="0" w:color="auto"/>
        <w:bottom w:val="none" w:sz="0" w:space="0" w:color="auto"/>
        <w:right w:val="none" w:sz="0" w:space="0" w:color="auto"/>
      </w:divBdr>
      <w:divsChild>
        <w:div w:id="1738282015">
          <w:marLeft w:val="0"/>
          <w:marRight w:val="0"/>
          <w:marTop w:val="0"/>
          <w:marBottom w:val="0"/>
          <w:divBdr>
            <w:top w:val="none" w:sz="0" w:space="0" w:color="auto"/>
            <w:left w:val="none" w:sz="0" w:space="0" w:color="auto"/>
            <w:bottom w:val="none" w:sz="0" w:space="0" w:color="auto"/>
            <w:right w:val="none" w:sz="0" w:space="0" w:color="auto"/>
          </w:divBdr>
          <w:divsChild>
            <w:div w:id="1492790618">
              <w:marLeft w:val="0"/>
              <w:marRight w:val="0"/>
              <w:marTop w:val="0"/>
              <w:marBottom w:val="0"/>
              <w:divBdr>
                <w:top w:val="none" w:sz="0" w:space="0" w:color="auto"/>
                <w:left w:val="none" w:sz="0" w:space="0" w:color="auto"/>
                <w:bottom w:val="none" w:sz="0" w:space="0" w:color="auto"/>
                <w:right w:val="none" w:sz="0" w:space="0" w:color="auto"/>
              </w:divBdr>
              <w:divsChild>
                <w:div w:id="1818959633">
                  <w:marLeft w:val="0"/>
                  <w:marRight w:val="0"/>
                  <w:marTop w:val="0"/>
                  <w:marBottom w:val="0"/>
                  <w:divBdr>
                    <w:top w:val="none" w:sz="0" w:space="0" w:color="auto"/>
                    <w:left w:val="none" w:sz="0" w:space="0" w:color="auto"/>
                    <w:bottom w:val="none" w:sz="0" w:space="0" w:color="auto"/>
                    <w:right w:val="none" w:sz="0" w:space="0" w:color="auto"/>
                  </w:divBdr>
                  <w:divsChild>
                    <w:div w:id="2007593448">
                      <w:marLeft w:val="0"/>
                      <w:marRight w:val="0"/>
                      <w:marTop w:val="0"/>
                      <w:marBottom w:val="0"/>
                      <w:divBdr>
                        <w:top w:val="none" w:sz="0" w:space="0" w:color="auto"/>
                        <w:left w:val="none" w:sz="0" w:space="0" w:color="auto"/>
                        <w:bottom w:val="none" w:sz="0" w:space="0" w:color="auto"/>
                        <w:right w:val="none" w:sz="0" w:space="0" w:color="auto"/>
                      </w:divBdr>
                      <w:divsChild>
                        <w:div w:id="1716199272">
                          <w:marLeft w:val="0"/>
                          <w:marRight w:val="0"/>
                          <w:marTop w:val="0"/>
                          <w:marBottom w:val="0"/>
                          <w:divBdr>
                            <w:top w:val="none" w:sz="0" w:space="0" w:color="auto"/>
                            <w:left w:val="none" w:sz="0" w:space="0" w:color="auto"/>
                            <w:bottom w:val="none" w:sz="0" w:space="0" w:color="auto"/>
                            <w:right w:val="none" w:sz="0" w:space="0" w:color="auto"/>
                          </w:divBdr>
                          <w:divsChild>
                            <w:div w:id="1028682022">
                              <w:marLeft w:val="450"/>
                              <w:marRight w:val="300"/>
                              <w:marTop w:val="0"/>
                              <w:marBottom w:val="0"/>
                              <w:divBdr>
                                <w:top w:val="none" w:sz="0" w:space="0" w:color="auto"/>
                                <w:left w:val="none" w:sz="0" w:space="0" w:color="auto"/>
                                <w:bottom w:val="none" w:sz="0" w:space="0" w:color="auto"/>
                                <w:right w:val="none" w:sz="0" w:space="0" w:color="auto"/>
                              </w:divBdr>
                              <w:divsChild>
                                <w:div w:id="1524436321">
                                  <w:marLeft w:val="0"/>
                                  <w:marRight w:val="0"/>
                                  <w:marTop w:val="0"/>
                                  <w:marBottom w:val="0"/>
                                  <w:divBdr>
                                    <w:top w:val="none" w:sz="0" w:space="0" w:color="auto"/>
                                    <w:left w:val="none" w:sz="0" w:space="0" w:color="auto"/>
                                    <w:bottom w:val="none" w:sz="0" w:space="0" w:color="auto"/>
                                    <w:right w:val="none" w:sz="0" w:space="0" w:color="auto"/>
                                  </w:divBdr>
                                  <w:divsChild>
                                    <w:div w:id="1308435934">
                                      <w:marLeft w:val="0"/>
                                      <w:marRight w:val="0"/>
                                      <w:marTop w:val="0"/>
                                      <w:marBottom w:val="0"/>
                                      <w:divBdr>
                                        <w:top w:val="none" w:sz="0" w:space="0" w:color="auto"/>
                                        <w:left w:val="none" w:sz="0" w:space="0" w:color="auto"/>
                                        <w:bottom w:val="none" w:sz="0" w:space="0" w:color="auto"/>
                                        <w:right w:val="none" w:sz="0" w:space="0" w:color="auto"/>
                                      </w:divBdr>
                                      <w:divsChild>
                                        <w:div w:id="697435619">
                                          <w:marLeft w:val="0"/>
                                          <w:marRight w:val="0"/>
                                          <w:marTop w:val="0"/>
                                          <w:marBottom w:val="0"/>
                                          <w:divBdr>
                                            <w:top w:val="none" w:sz="0" w:space="0" w:color="auto"/>
                                            <w:left w:val="none" w:sz="0" w:space="0" w:color="auto"/>
                                            <w:bottom w:val="none" w:sz="0" w:space="0" w:color="auto"/>
                                            <w:right w:val="none" w:sz="0" w:space="0" w:color="auto"/>
                                          </w:divBdr>
                                          <w:divsChild>
                                            <w:div w:id="388458748">
                                              <w:marLeft w:val="0"/>
                                              <w:marRight w:val="0"/>
                                              <w:marTop w:val="0"/>
                                              <w:marBottom w:val="0"/>
                                              <w:divBdr>
                                                <w:top w:val="none" w:sz="0" w:space="0" w:color="auto"/>
                                                <w:left w:val="none" w:sz="0" w:space="0" w:color="auto"/>
                                                <w:bottom w:val="none" w:sz="0" w:space="0" w:color="auto"/>
                                                <w:right w:val="none" w:sz="0" w:space="0" w:color="auto"/>
                                              </w:divBdr>
                                              <w:divsChild>
                                                <w:div w:id="1641380916">
                                                  <w:marLeft w:val="0"/>
                                                  <w:marRight w:val="0"/>
                                                  <w:marTop w:val="0"/>
                                                  <w:marBottom w:val="0"/>
                                                  <w:divBdr>
                                                    <w:top w:val="none" w:sz="0" w:space="0" w:color="auto"/>
                                                    <w:left w:val="none" w:sz="0" w:space="0" w:color="auto"/>
                                                    <w:bottom w:val="none" w:sz="0" w:space="0" w:color="auto"/>
                                                    <w:right w:val="none" w:sz="0" w:space="0" w:color="auto"/>
                                                  </w:divBdr>
                                                  <w:divsChild>
                                                    <w:div w:id="1816140804">
                                                      <w:marLeft w:val="0"/>
                                                      <w:marRight w:val="0"/>
                                                      <w:marTop w:val="0"/>
                                                      <w:marBottom w:val="0"/>
                                                      <w:divBdr>
                                                        <w:top w:val="none" w:sz="0" w:space="0" w:color="auto"/>
                                                        <w:left w:val="none" w:sz="0" w:space="0" w:color="auto"/>
                                                        <w:bottom w:val="none" w:sz="0" w:space="0" w:color="auto"/>
                                                        <w:right w:val="none" w:sz="0" w:space="0" w:color="auto"/>
                                                      </w:divBdr>
                                                      <w:divsChild>
                                                        <w:div w:id="1047143719">
                                                          <w:marLeft w:val="0"/>
                                                          <w:marRight w:val="0"/>
                                                          <w:marTop w:val="0"/>
                                                          <w:marBottom w:val="300"/>
                                                          <w:divBdr>
                                                            <w:top w:val="single" w:sz="6" w:space="11" w:color="E3E3E3"/>
                                                            <w:left w:val="none" w:sz="0" w:space="0" w:color="auto"/>
                                                            <w:bottom w:val="none" w:sz="0" w:space="0" w:color="auto"/>
                                                            <w:right w:val="none" w:sz="0" w:space="0" w:color="auto"/>
                                                          </w:divBdr>
                                                          <w:divsChild>
                                                            <w:div w:id="527331347">
                                                              <w:marLeft w:val="0"/>
                                                              <w:marRight w:val="0"/>
                                                              <w:marTop w:val="0"/>
                                                              <w:marBottom w:val="0"/>
                                                              <w:divBdr>
                                                                <w:top w:val="none" w:sz="0" w:space="0" w:color="auto"/>
                                                                <w:left w:val="none" w:sz="0" w:space="0" w:color="auto"/>
                                                                <w:bottom w:val="none" w:sz="0" w:space="0" w:color="auto"/>
                                                                <w:right w:val="none" w:sz="0" w:space="0" w:color="auto"/>
                                                              </w:divBdr>
                                                              <w:divsChild>
                                                                <w:div w:id="482550884">
                                                                  <w:marLeft w:val="0"/>
                                                                  <w:marRight w:val="0"/>
                                                                  <w:marTop w:val="0"/>
                                                                  <w:marBottom w:val="0"/>
                                                                  <w:divBdr>
                                                                    <w:top w:val="none" w:sz="0" w:space="0" w:color="auto"/>
                                                                    <w:left w:val="none" w:sz="0" w:space="0" w:color="auto"/>
                                                                    <w:bottom w:val="none" w:sz="0" w:space="0" w:color="auto"/>
                                                                    <w:right w:val="none" w:sz="0" w:space="0" w:color="auto"/>
                                                                  </w:divBdr>
                                                                  <w:divsChild>
                                                                    <w:div w:id="179394367">
                                                                      <w:marLeft w:val="0"/>
                                                                      <w:marRight w:val="0"/>
                                                                      <w:marTop w:val="0"/>
                                                                      <w:marBottom w:val="0"/>
                                                                      <w:divBdr>
                                                                        <w:top w:val="none" w:sz="0" w:space="0" w:color="auto"/>
                                                                        <w:left w:val="none" w:sz="0" w:space="0" w:color="auto"/>
                                                                        <w:bottom w:val="none" w:sz="0" w:space="0" w:color="auto"/>
                                                                        <w:right w:val="none" w:sz="0" w:space="0" w:color="auto"/>
                                                                      </w:divBdr>
                                                                      <w:divsChild>
                                                                        <w:div w:id="12810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977791">
      <w:bodyDiv w:val="1"/>
      <w:marLeft w:val="0"/>
      <w:marRight w:val="0"/>
      <w:marTop w:val="0"/>
      <w:marBottom w:val="0"/>
      <w:divBdr>
        <w:top w:val="none" w:sz="0" w:space="0" w:color="auto"/>
        <w:left w:val="none" w:sz="0" w:space="0" w:color="auto"/>
        <w:bottom w:val="none" w:sz="0" w:space="0" w:color="auto"/>
        <w:right w:val="none" w:sz="0" w:space="0" w:color="auto"/>
      </w:divBdr>
    </w:div>
    <w:div w:id="1724325962">
      <w:bodyDiv w:val="1"/>
      <w:marLeft w:val="0"/>
      <w:marRight w:val="0"/>
      <w:marTop w:val="0"/>
      <w:marBottom w:val="0"/>
      <w:divBdr>
        <w:top w:val="none" w:sz="0" w:space="0" w:color="auto"/>
        <w:left w:val="none" w:sz="0" w:space="0" w:color="auto"/>
        <w:bottom w:val="none" w:sz="0" w:space="0" w:color="auto"/>
        <w:right w:val="none" w:sz="0" w:space="0" w:color="auto"/>
      </w:divBdr>
    </w:div>
    <w:div w:id="1870020794">
      <w:bodyDiv w:val="1"/>
      <w:marLeft w:val="0"/>
      <w:marRight w:val="0"/>
      <w:marTop w:val="0"/>
      <w:marBottom w:val="0"/>
      <w:divBdr>
        <w:top w:val="none" w:sz="0" w:space="0" w:color="auto"/>
        <w:left w:val="none" w:sz="0" w:space="0" w:color="auto"/>
        <w:bottom w:val="none" w:sz="0" w:space="0" w:color="auto"/>
        <w:right w:val="none" w:sz="0" w:space="0" w:color="auto"/>
      </w:divBdr>
      <w:divsChild>
        <w:div w:id="891119506">
          <w:marLeft w:val="0"/>
          <w:marRight w:val="0"/>
          <w:marTop w:val="0"/>
          <w:marBottom w:val="390"/>
          <w:divBdr>
            <w:top w:val="none" w:sz="0" w:space="0" w:color="auto"/>
            <w:left w:val="none" w:sz="0" w:space="0" w:color="auto"/>
            <w:bottom w:val="none" w:sz="0" w:space="0" w:color="auto"/>
            <w:right w:val="none" w:sz="0" w:space="0" w:color="auto"/>
          </w:divBdr>
          <w:divsChild>
            <w:div w:id="255329238">
              <w:marLeft w:val="0"/>
              <w:marRight w:val="0"/>
              <w:marTop w:val="0"/>
              <w:marBottom w:val="0"/>
              <w:divBdr>
                <w:top w:val="none" w:sz="0" w:space="0" w:color="auto"/>
                <w:left w:val="none" w:sz="0" w:space="0" w:color="auto"/>
                <w:bottom w:val="none" w:sz="0" w:space="0" w:color="auto"/>
                <w:right w:val="none" w:sz="0" w:space="0" w:color="auto"/>
              </w:divBdr>
            </w:div>
          </w:divsChild>
        </w:div>
        <w:div w:id="1960798819">
          <w:marLeft w:val="0"/>
          <w:marRight w:val="0"/>
          <w:marTop w:val="0"/>
          <w:marBottom w:val="0"/>
          <w:divBdr>
            <w:top w:val="none" w:sz="0" w:space="0" w:color="auto"/>
            <w:left w:val="none" w:sz="0" w:space="0" w:color="auto"/>
            <w:bottom w:val="none" w:sz="0" w:space="0" w:color="auto"/>
            <w:right w:val="none" w:sz="0" w:space="0" w:color="auto"/>
          </w:divBdr>
        </w:div>
      </w:divsChild>
    </w:div>
    <w:div w:id="1968319724">
      <w:bodyDiv w:val="1"/>
      <w:marLeft w:val="0"/>
      <w:marRight w:val="0"/>
      <w:marTop w:val="0"/>
      <w:marBottom w:val="0"/>
      <w:divBdr>
        <w:top w:val="none" w:sz="0" w:space="0" w:color="auto"/>
        <w:left w:val="none" w:sz="0" w:space="0" w:color="auto"/>
        <w:bottom w:val="none" w:sz="0" w:space="0" w:color="auto"/>
        <w:right w:val="none" w:sz="0" w:space="0" w:color="auto"/>
      </w:divBdr>
      <w:divsChild>
        <w:div w:id="745298376">
          <w:marLeft w:val="0"/>
          <w:marRight w:val="0"/>
          <w:marTop w:val="0"/>
          <w:marBottom w:val="390"/>
          <w:divBdr>
            <w:top w:val="none" w:sz="0" w:space="0" w:color="auto"/>
            <w:left w:val="none" w:sz="0" w:space="0" w:color="auto"/>
            <w:bottom w:val="none" w:sz="0" w:space="0" w:color="auto"/>
            <w:right w:val="none" w:sz="0" w:space="0" w:color="auto"/>
          </w:divBdr>
          <w:divsChild>
            <w:div w:id="1532104739">
              <w:marLeft w:val="0"/>
              <w:marRight w:val="0"/>
              <w:marTop w:val="0"/>
              <w:marBottom w:val="0"/>
              <w:divBdr>
                <w:top w:val="none" w:sz="0" w:space="0" w:color="auto"/>
                <w:left w:val="none" w:sz="0" w:space="0" w:color="auto"/>
                <w:bottom w:val="none" w:sz="0" w:space="0" w:color="auto"/>
                <w:right w:val="none" w:sz="0" w:space="0" w:color="auto"/>
              </w:divBdr>
            </w:div>
          </w:divsChild>
        </w:div>
        <w:div w:id="1955404361">
          <w:marLeft w:val="0"/>
          <w:marRight w:val="0"/>
          <w:marTop w:val="0"/>
          <w:marBottom w:val="0"/>
          <w:divBdr>
            <w:top w:val="none" w:sz="0" w:space="0" w:color="auto"/>
            <w:left w:val="none" w:sz="0" w:space="0" w:color="auto"/>
            <w:bottom w:val="none" w:sz="0" w:space="0" w:color="auto"/>
            <w:right w:val="none" w:sz="0" w:space="0" w:color="auto"/>
          </w:divBdr>
        </w:div>
      </w:divsChild>
    </w:div>
    <w:div w:id="2036885981">
      <w:bodyDiv w:val="1"/>
      <w:marLeft w:val="0"/>
      <w:marRight w:val="0"/>
      <w:marTop w:val="0"/>
      <w:marBottom w:val="0"/>
      <w:divBdr>
        <w:top w:val="none" w:sz="0" w:space="0" w:color="auto"/>
        <w:left w:val="none" w:sz="0" w:space="0" w:color="auto"/>
        <w:bottom w:val="none" w:sz="0" w:space="0" w:color="auto"/>
        <w:right w:val="none" w:sz="0" w:space="0" w:color="auto"/>
      </w:divBdr>
      <w:divsChild>
        <w:div w:id="330378283">
          <w:marLeft w:val="0"/>
          <w:marRight w:val="0"/>
          <w:marTop w:val="0"/>
          <w:marBottom w:val="0"/>
          <w:divBdr>
            <w:top w:val="none" w:sz="0" w:space="0" w:color="auto"/>
            <w:left w:val="none" w:sz="0" w:space="0" w:color="auto"/>
            <w:bottom w:val="none" w:sz="0" w:space="0" w:color="auto"/>
            <w:right w:val="none" w:sz="0" w:space="0" w:color="auto"/>
          </w:divBdr>
        </w:div>
        <w:div w:id="919216731">
          <w:marLeft w:val="0"/>
          <w:marRight w:val="0"/>
          <w:marTop w:val="0"/>
          <w:marBottom w:val="0"/>
          <w:divBdr>
            <w:top w:val="none" w:sz="0" w:space="0" w:color="auto"/>
            <w:left w:val="none" w:sz="0" w:space="0" w:color="auto"/>
            <w:bottom w:val="none" w:sz="0" w:space="0" w:color="auto"/>
            <w:right w:val="none" w:sz="0" w:space="0" w:color="auto"/>
          </w:divBdr>
        </w:div>
        <w:div w:id="1114247110">
          <w:marLeft w:val="0"/>
          <w:marRight w:val="0"/>
          <w:marTop w:val="0"/>
          <w:marBottom w:val="0"/>
          <w:divBdr>
            <w:top w:val="none" w:sz="0" w:space="0" w:color="auto"/>
            <w:left w:val="none" w:sz="0" w:space="0" w:color="auto"/>
            <w:bottom w:val="none" w:sz="0" w:space="0" w:color="auto"/>
            <w:right w:val="none" w:sz="0" w:space="0" w:color="auto"/>
          </w:divBdr>
          <w:divsChild>
            <w:div w:id="153762058">
              <w:marLeft w:val="0"/>
              <w:marRight w:val="0"/>
              <w:marTop w:val="0"/>
              <w:marBottom w:val="0"/>
              <w:divBdr>
                <w:top w:val="none" w:sz="0" w:space="0" w:color="auto"/>
                <w:left w:val="none" w:sz="0" w:space="0" w:color="auto"/>
                <w:bottom w:val="none" w:sz="0" w:space="0" w:color="auto"/>
                <w:right w:val="none" w:sz="0" w:space="0" w:color="auto"/>
              </w:divBdr>
              <w:divsChild>
                <w:div w:id="1026097336">
                  <w:marLeft w:val="0"/>
                  <w:marRight w:val="0"/>
                  <w:marTop w:val="0"/>
                  <w:marBottom w:val="0"/>
                  <w:divBdr>
                    <w:top w:val="none" w:sz="0" w:space="0" w:color="auto"/>
                    <w:left w:val="none" w:sz="0" w:space="0" w:color="auto"/>
                    <w:bottom w:val="none" w:sz="0" w:space="0" w:color="auto"/>
                    <w:right w:val="none" w:sz="0" w:space="0" w:color="auto"/>
                  </w:divBdr>
                  <w:divsChild>
                    <w:div w:id="1092702475">
                      <w:marLeft w:val="0"/>
                      <w:marRight w:val="0"/>
                      <w:marTop w:val="0"/>
                      <w:marBottom w:val="0"/>
                      <w:divBdr>
                        <w:top w:val="none" w:sz="0" w:space="0" w:color="auto"/>
                        <w:left w:val="none" w:sz="0" w:space="0" w:color="auto"/>
                        <w:bottom w:val="none" w:sz="0" w:space="0" w:color="auto"/>
                        <w:right w:val="none" w:sz="0" w:space="0" w:color="auto"/>
                      </w:divBdr>
                      <w:divsChild>
                        <w:div w:id="4951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8436">
              <w:marLeft w:val="0"/>
              <w:marRight w:val="0"/>
              <w:marTop w:val="0"/>
              <w:marBottom w:val="0"/>
              <w:divBdr>
                <w:top w:val="none" w:sz="0" w:space="0" w:color="auto"/>
                <w:left w:val="none" w:sz="0" w:space="0" w:color="auto"/>
                <w:bottom w:val="none" w:sz="0" w:space="0" w:color="auto"/>
                <w:right w:val="none" w:sz="0" w:space="0" w:color="auto"/>
              </w:divBdr>
              <w:divsChild>
                <w:div w:id="17637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99086">
      <w:bodyDiv w:val="1"/>
      <w:marLeft w:val="0"/>
      <w:marRight w:val="0"/>
      <w:marTop w:val="0"/>
      <w:marBottom w:val="0"/>
      <w:divBdr>
        <w:top w:val="none" w:sz="0" w:space="0" w:color="auto"/>
        <w:left w:val="none" w:sz="0" w:space="0" w:color="auto"/>
        <w:bottom w:val="none" w:sz="0" w:space="0" w:color="auto"/>
        <w:right w:val="none" w:sz="0" w:space="0" w:color="auto"/>
      </w:divBdr>
    </w:div>
    <w:div w:id="2126464256">
      <w:bodyDiv w:val="1"/>
      <w:marLeft w:val="0"/>
      <w:marRight w:val="0"/>
      <w:marTop w:val="0"/>
      <w:marBottom w:val="0"/>
      <w:divBdr>
        <w:top w:val="none" w:sz="0" w:space="0" w:color="auto"/>
        <w:left w:val="none" w:sz="0" w:space="0" w:color="auto"/>
        <w:bottom w:val="none" w:sz="0" w:space="0" w:color="auto"/>
        <w:right w:val="none" w:sz="0" w:space="0" w:color="auto"/>
      </w:divBdr>
    </w:div>
    <w:div w:id="21436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000A-2C57-45EF-8BF5-D7D9AF68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1138</Words>
  <Characters>7307</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8429</CharactersWithSpaces>
  <SharedDoc>false</SharedDoc>
  <HLinks>
    <vt:vector size="18" baseType="variant">
      <vt:variant>
        <vt:i4>3801180</vt:i4>
      </vt:variant>
      <vt:variant>
        <vt:i4>0</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AH</dc:creator>
  <cp:keywords/>
  <dc:description/>
  <cp:lastModifiedBy>Petra Grilc</cp:lastModifiedBy>
  <cp:revision>3</cp:revision>
  <cp:lastPrinted>2024-08-19T11:57:00Z</cp:lastPrinted>
  <dcterms:created xsi:type="dcterms:W3CDTF">2025-10-22T07:41:00Z</dcterms:created>
  <dcterms:modified xsi:type="dcterms:W3CDTF">2025-10-22T08:29:00Z</dcterms:modified>
</cp:coreProperties>
</file>