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9958" w14:textId="08172B18" w:rsidR="007A7279" w:rsidRDefault="007A7279" w:rsidP="002440B8">
      <w:pPr>
        <w:spacing w:line="260" w:lineRule="atLeast"/>
        <w:rPr>
          <w:rFonts w:ascii="Arial" w:eastAsia="Calibri" w:hAnsi="Arial" w:cs="Arial"/>
          <w:sz w:val="20"/>
          <w:szCs w:val="20"/>
        </w:rPr>
      </w:pPr>
    </w:p>
    <w:p w14:paraId="7BDCDBC2" w14:textId="77777777" w:rsidR="00E424E3" w:rsidRPr="00C83659" w:rsidRDefault="00E424E3" w:rsidP="002440B8">
      <w:pPr>
        <w:spacing w:line="260" w:lineRule="atLeast"/>
        <w:rPr>
          <w:rFonts w:ascii="Arial" w:eastAsia="Calibri" w:hAnsi="Arial" w:cs="Arial"/>
          <w:sz w:val="20"/>
          <w:szCs w:val="20"/>
        </w:rPr>
      </w:pPr>
    </w:p>
    <w:p w14:paraId="5892ABFE" w14:textId="77777777" w:rsidR="00156EE9" w:rsidRPr="00C83659" w:rsidRDefault="00156EE9" w:rsidP="002440B8">
      <w:pPr>
        <w:spacing w:line="260" w:lineRule="atLeast"/>
        <w:rPr>
          <w:rFonts w:ascii="Arial" w:eastAsia="Calibri" w:hAnsi="Arial" w:cs="Arial"/>
          <w:sz w:val="20"/>
          <w:szCs w:val="20"/>
        </w:rPr>
      </w:pPr>
    </w:p>
    <w:p w14:paraId="0DDD261D" w14:textId="77777777" w:rsidR="000416C9" w:rsidRPr="00C83659" w:rsidRDefault="000416C9" w:rsidP="002440B8">
      <w:pPr>
        <w:spacing w:line="260" w:lineRule="atLeast"/>
        <w:rPr>
          <w:rFonts w:ascii="Arial" w:eastAsia="Calibri" w:hAnsi="Arial" w:cs="Arial"/>
          <w:sz w:val="20"/>
          <w:szCs w:val="20"/>
        </w:rPr>
      </w:pPr>
    </w:p>
    <w:p w14:paraId="780BDD28" w14:textId="77777777" w:rsidR="007A7279" w:rsidRPr="00C83659" w:rsidRDefault="007A7279" w:rsidP="002440B8">
      <w:pPr>
        <w:spacing w:line="260" w:lineRule="atLeast"/>
        <w:rPr>
          <w:rFonts w:ascii="Arial" w:eastAsia="Calibri"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456"/>
        <w:gridCol w:w="808"/>
        <w:gridCol w:w="1332"/>
        <w:gridCol w:w="417"/>
        <w:gridCol w:w="1006"/>
        <w:gridCol w:w="667"/>
        <w:gridCol w:w="133"/>
        <w:gridCol w:w="447"/>
        <w:gridCol w:w="212"/>
        <w:gridCol w:w="143"/>
        <w:gridCol w:w="2099"/>
      </w:tblGrid>
      <w:tr w:rsidR="007A7279" w:rsidRPr="005A45E1" w14:paraId="25E14FA4" w14:textId="77777777" w:rsidTr="00AD0F05">
        <w:trPr>
          <w:gridAfter w:val="5"/>
          <w:wAfter w:w="3034" w:type="dxa"/>
        </w:trPr>
        <w:tc>
          <w:tcPr>
            <w:tcW w:w="6129" w:type="dxa"/>
            <w:gridSpan w:val="7"/>
          </w:tcPr>
          <w:p w14:paraId="7A303154" w14:textId="6D06C897" w:rsidR="007A7279" w:rsidRPr="00FD59A9" w:rsidRDefault="007A7279" w:rsidP="005037AE">
            <w:pPr>
              <w:pStyle w:val="Neotevilenodstavek"/>
              <w:spacing w:before="0" w:after="0" w:line="260" w:lineRule="atLeast"/>
              <w:jc w:val="left"/>
              <w:rPr>
                <w:rFonts w:ascii="Arial" w:hAnsi="Arial"/>
                <w:sz w:val="20"/>
                <w:szCs w:val="20"/>
              </w:rPr>
            </w:pPr>
            <w:r w:rsidRPr="003F699C">
              <w:rPr>
                <w:rFonts w:ascii="Arial" w:hAnsi="Arial"/>
                <w:sz w:val="20"/>
                <w:szCs w:val="20"/>
              </w:rPr>
              <w:t xml:space="preserve">Številka: </w:t>
            </w:r>
            <w:r w:rsidR="00846F7C" w:rsidRPr="003F699C">
              <w:rPr>
                <w:rFonts w:ascii="Arial" w:hAnsi="Arial"/>
                <w:sz w:val="20"/>
                <w:szCs w:val="20"/>
              </w:rPr>
              <w:t>007-</w:t>
            </w:r>
            <w:r w:rsidR="00FD59A9" w:rsidRPr="003F699C">
              <w:rPr>
                <w:rFonts w:ascii="Arial" w:hAnsi="Arial"/>
                <w:sz w:val="20"/>
                <w:szCs w:val="20"/>
              </w:rPr>
              <w:t>295</w:t>
            </w:r>
            <w:r w:rsidR="00E45957" w:rsidRPr="003F699C">
              <w:rPr>
                <w:rFonts w:ascii="Arial" w:hAnsi="Arial"/>
                <w:sz w:val="20"/>
                <w:szCs w:val="20"/>
              </w:rPr>
              <w:t>/202</w:t>
            </w:r>
            <w:r w:rsidR="000729A6" w:rsidRPr="003F699C">
              <w:rPr>
                <w:rFonts w:ascii="Arial" w:hAnsi="Arial"/>
                <w:sz w:val="20"/>
                <w:szCs w:val="20"/>
              </w:rPr>
              <w:t>4</w:t>
            </w:r>
            <w:r w:rsidR="001F0CB1" w:rsidRPr="003F699C">
              <w:rPr>
                <w:rFonts w:ascii="Arial" w:hAnsi="Arial"/>
                <w:sz w:val="20"/>
                <w:szCs w:val="20"/>
              </w:rPr>
              <w:t>/</w:t>
            </w:r>
            <w:r w:rsidR="00AD0849">
              <w:rPr>
                <w:rFonts w:ascii="Arial" w:hAnsi="Arial"/>
                <w:sz w:val="20"/>
                <w:szCs w:val="20"/>
              </w:rPr>
              <w:t>18</w:t>
            </w:r>
          </w:p>
        </w:tc>
      </w:tr>
      <w:tr w:rsidR="007A7279" w:rsidRPr="005A45E1" w14:paraId="06FEB585" w14:textId="77777777" w:rsidTr="00AD0F05">
        <w:trPr>
          <w:gridAfter w:val="5"/>
          <w:wAfter w:w="3034" w:type="dxa"/>
        </w:trPr>
        <w:tc>
          <w:tcPr>
            <w:tcW w:w="6129" w:type="dxa"/>
            <w:gridSpan w:val="7"/>
          </w:tcPr>
          <w:p w14:paraId="4FB8FE40" w14:textId="2FAED1AD" w:rsidR="007A7279" w:rsidRPr="00FD59A9" w:rsidRDefault="007A7279" w:rsidP="00AD0849">
            <w:pPr>
              <w:pStyle w:val="Neotevilenodstavek"/>
              <w:spacing w:before="0" w:after="0" w:line="260" w:lineRule="atLeast"/>
              <w:jc w:val="left"/>
              <w:rPr>
                <w:rFonts w:ascii="Arial" w:hAnsi="Arial"/>
                <w:sz w:val="20"/>
                <w:szCs w:val="20"/>
              </w:rPr>
            </w:pPr>
            <w:r w:rsidRPr="00FD59A9">
              <w:rPr>
                <w:rFonts w:ascii="Arial" w:hAnsi="Arial"/>
                <w:sz w:val="20"/>
                <w:szCs w:val="20"/>
              </w:rPr>
              <w:t xml:space="preserve">Ljubljana, </w:t>
            </w:r>
            <w:r w:rsidR="00AD0849">
              <w:rPr>
                <w:rFonts w:ascii="Arial" w:hAnsi="Arial"/>
                <w:sz w:val="20"/>
                <w:szCs w:val="20"/>
              </w:rPr>
              <w:t>2</w:t>
            </w:r>
            <w:r w:rsidR="00FE0E50">
              <w:rPr>
                <w:rFonts w:ascii="Arial" w:hAnsi="Arial"/>
                <w:sz w:val="20"/>
                <w:szCs w:val="20"/>
              </w:rPr>
              <w:t>9</w:t>
            </w:r>
            <w:r w:rsidR="00E45957" w:rsidRPr="00FD59A9">
              <w:rPr>
                <w:rFonts w:ascii="Arial" w:hAnsi="Arial"/>
                <w:sz w:val="20"/>
                <w:szCs w:val="20"/>
              </w:rPr>
              <w:t>.</w:t>
            </w:r>
            <w:r w:rsidR="00FD59A9" w:rsidRPr="00FD59A9">
              <w:rPr>
                <w:rFonts w:ascii="Arial" w:hAnsi="Arial"/>
                <w:sz w:val="20"/>
                <w:szCs w:val="20"/>
              </w:rPr>
              <w:t xml:space="preserve"> </w:t>
            </w:r>
            <w:r w:rsidR="00450C64">
              <w:rPr>
                <w:rFonts w:ascii="Arial" w:hAnsi="Arial"/>
                <w:sz w:val="20"/>
                <w:szCs w:val="20"/>
              </w:rPr>
              <w:t>8</w:t>
            </w:r>
            <w:r w:rsidR="00635E88" w:rsidRPr="00FD59A9">
              <w:rPr>
                <w:rFonts w:ascii="Arial" w:hAnsi="Arial"/>
                <w:sz w:val="20"/>
                <w:szCs w:val="20"/>
              </w:rPr>
              <w:t>. 20</w:t>
            </w:r>
            <w:r w:rsidR="000729A6" w:rsidRPr="00FD59A9">
              <w:rPr>
                <w:rFonts w:ascii="Arial" w:hAnsi="Arial"/>
                <w:sz w:val="20"/>
                <w:szCs w:val="20"/>
              </w:rPr>
              <w:t>24</w:t>
            </w:r>
          </w:p>
        </w:tc>
      </w:tr>
      <w:tr w:rsidR="007A7279" w:rsidRPr="005A45E1" w14:paraId="6260993A" w14:textId="77777777" w:rsidTr="00AD0F05">
        <w:trPr>
          <w:gridAfter w:val="5"/>
          <w:wAfter w:w="3034" w:type="dxa"/>
        </w:trPr>
        <w:tc>
          <w:tcPr>
            <w:tcW w:w="6129" w:type="dxa"/>
            <w:gridSpan w:val="7"/>
          </w:tcPr>
          <w:p w14:paraId="748661BE" w14:textId="5398FD90" w:rsidR="007A7279" w:rsidRPr="00FD59A9" w:rsidRDefault="007A7279" w:rsidP="00A671DC">
            <w:pPr>
              <w:pStyle w:val="Neotevilenodstavek"/>
              <w:spacing w:before="0" w:after="0" w:line="260" w:lineRule="atLeast"/>
              <w:jc w:val="left"/>
              <w:rPr>
                <w:rFonts w:ascii="Arial" w:hAnsi="Arial"/>
                <w:sz w:val="20"/>
                <w:szCs w:val="20"/>
              </w:rPr>
            </w:pPr>
            <w:r w:rsidRPr="00FD59A9">
              <w:rPr>
                <w:rFonts w:ascii="Arial" w:hAnsi="Arial"/>
                <w:iCs/>
                <w:sz w:val="20"/>
                <w:szCs w:val="20"/>
              </w:rPr>
              <w:t xml:space="preserve">EVA </w:t>
            </w:r>
            <w:r w:rsidR="00566C39" w:rsidRPr="00FD59A9">
              <w:rPr>
                <w:rFonts w:ascii="Arial" w:hAnsi="Arial"/>
                <w:iCs/>
                <w:sz w:val="20"/>
                <w:szCs w:val="20"/>
              </w:rPr>
              <w:t>20</w:t>
            </w:r>
            <w:r w:rsidR="00100137" w:rsidRPr="00FD59A9">
              <w:rPr>
                <w:rFonts w:ascii="Arial" w:hAnsi="Arial"/>
                <w:iCs/>
                <w:sz w:val="20"/>
                <w:szCs w:val="20"/>
              </w:rPr>
              <w:t>2</w:t>
            </w:r>
            <w:r w:rsidR="000729A6" w:rsidRPr="00FD59A9">
              <w:rPr>
                <w:rFonts w:ascii="Arial" w:hAnsi="Arial"/>
                <w:iCs/>
                <w:sz w:val="20"/>
                <w:szCs w:val="20"/>
              </w:rPr>
              <w:t>4</w:t>
            </w:r>
            <w:r w:rsidR="00635E88" w:rsidRPr="00FD59A9">
              <w:rPr>
                <w:rFonts w:ascii="Arial" w:hAnsi="Arial"/>
                <w:iCs/>
                <w:sz w:val="20"/>
                <w:szCs w:val="20"/>
              </w:rPr>
              <w:t>-2330-</w:t>
            </w:r>
            <w:r w:rsidR="003026F1" w:rsidRPr="00FD59A9">
              <w:rPr>
                <w:rFonts w:ascii="Arial" w:hAnsi="Arial"/>
                <w:iCs/>
                <w:sz w:val="20"/>
                <w:szCs w:val="20"/>
              </w:rPr>
              <w:t>0</w:t>
            </w:r>
            <w:r w:rsidR="00A671DC" w:rsidRPr="00FD59A9">
              <w:rPr>
                <w:rFonts w:ascii="Arial" w:hAnsi="Arial"/>
                <w:iCs/>
                <w:sz w:val="20"/>
                <w:szCs w:val="20"/>
              </w:rPr>
              <w:t>112</w:t>
            </w:r>
          </w:p>
        </w:tc>
      </w:tr>
      <w:tr w:rsidR="007A7279" w:rsidRPr="005A45E1" w14:paraId="198C1BE9" w14:textId="77777777" w:rsidTr="00AD0F05">
        <w:trPr>
          <w:gridAfter w:val="5"/>
          <w:wAfter w:w="3034" w:type="dxa"/>
        </w:trPr>
        <w:tc>
          <w:tcPr>
            <w:tcW w:w="6129" w:type="dxa"/>
            <w:gridSpan w:val="7"/>
          </w:tcPr>
          <w:p w14:paraId="2EE332CB" w14:textId="77777777" w:rsidR="007A7279" w:rsidRPr="005A45E1" w:rsidRDefault="007A7279" w:rsidP="002440B8">
            <w:pPr>
              <w:spacing w:line="260" w:lineRule="atLeast"/>
              <w:rPr>
                <w:rFonts w:ascii="Arial" w:hAnsi="Arial" w:cs="Arial"/>
                <w:sz w:val="20"/>
                <w:szCs w:val="20"/>
              </w:rPr>
            </w:pPr>
          </w:p>
          <w:p w14:paraId="5D205EBA" w14:textId="7802FA3B" w:rsidR="007A7279" w:rsidRPr="005A45E1" w:rsidRDefault="007A7279" w:rsidP="002440B8">
            <w:pPr>
              <w:spacing w:line="260" w:lineRule="atLeast"/>
              <w:rPr>
                <w:rFonts w:ascii="Arial" w:hAnsi="Arial" w:cs="Arial"/>
                <w:sz w:val="20"/>
                <w:szCs w:val="20"/>
              </w:rPr>
            </w:pPr>
            <w:r w:rsidRPr="005A45E1">
              <w:rPr>
                <w:rFonts w:ascii="Arial" w:hAnsi="Arial" w:cs="Arial"/>
                <w:sz w:val="20"/>
                <w:szCs w:val="20"/>
              </w:rPr>
              <w:t>GENERALNI SEKRETARIAT VLADE REPUBLIKE SLOVENIJE</w:t>
            </w:r>
          </w:p>
          <w:p w14:paraId="3DDEDC43" w14:textId="77777777" w:rsidR="007A7279" w:rsidRPr="005A45E1" w:rsidRDefault="001779A7" w:rsidP="002440B8">
            <w:pPr>
              <w:spacing w:line="260" w:lineRule="atLeast"/>
              <w:rPr>
                <w:rFonts w:ascii="Arial" w:hAnsi="Arial" w:cs="Arial"/>
                <w:sz w:val="20"/>
                <w:szCs w:val="20"/>
              </w:rPr>
            </w:pPr>
            <w:hyperlink r:id="rId8" w:history="1">
              <w:r w:rsidR="007A7279" w:rsidRPr="005A45E1">
                <w:rPr>
                  <w:rStyle w:val="Hiperpovezava"/>
                  <w:rFonts w:ascii="Arial" w:hAnsi="Arial" w:cs="Arial"/>
                  <w:sz w:val="20"/>
                  <w:szCs w:val="20"/>
                </w:rPr>
                <w:t>Gp.gs@gov.si</w:t>
              </w:r>
            </w:hyperlink>
          </w:p>
          <w:p w14:paraId="29B4D640" w14:textId="77777777" w:rsidR="007A7279" w:rsidRPr="005A45E1" w:rsidRDefault="007A7279" w:rsidP="002440B8">
            <w:pPr>
              <w:spacing w:line="260" w:lineRule="atLeast"/>
              <w:rPr>
                <w:rFonts w:ascii="Arial" w:hAnsi="Arial" w:cs="Arial"/>
                <w:sz w:val="20"/>
                <w:szCs w:val="20"/>
              </w:rPr>
            </w:pPr>
          </w:p>
        </w:tc>
      </w:tr>
      <w:tr w:rsidR="007A7279" w:rsidRPr="005A45E1" w14:paraId="32689CEC" w14:textId="77777777" w:rsidTr="000A48FC">
        <w:tc>
          <w:tcPr>
            <w:tcW w:w="9163" w:type="dxa"/>
            <w:gridSpan w:val="12"/>
          </w:tcPr>
          <w:p w14:paraId="2F177823" w14:textId="5C9EB963" w:rsidR="007A7279" w:rsidRPr="005A45E1" w:rsidRDefault="007A7279" w:rsidP="000729A6">
            <w:pPr>
              <w:pStyle w:val="Naslovpredpisa"/>
              <w:spacing w:before="0" w:after="0" w:line="260" w:lineRule="atLeast"/>
              <w:jc w:val="both"/>
              <w:rPr>
                <w:rFonts w:ascii="Arial" w:hAnsi="Arial"/>
                <w:sz w:val="20"/>
                <w:szCs w:val="20"/>
              </w:rPr>
            </w:pPr>
            <w:r w:rsidRPr="005A45E1">
              <w:rPr>
                <w:rFonts w:ascii="Arial" w:hAnsi="Arial"/>
                <w:sz w:val="20"/>
                <w:szCs w:val="20"/>
              </w:rPr>
              <w:t xml:space="preserve">ZADEVA: </w:t>
            </w:r>
            <w:r w:rsidR="00F40E13" w:rsidRPr="005A45E1">
              <w:rPr>
                <w:rFonts w:ascii="Arial" w:hAnsi="Arial"/>
                <w:iCs/>
                <w:sz w:val="20"/>
                <w:szCs w:val="20"/>
              </w:rPr>
              <w:t xml:space="preserve">Uredba </w:t>
            </w:r>
            <w:r w:rsidR="00306B61" w:rsidRPr="005A45E1">
              <w:rPr>
                <w:rFonts w:ascii="Arial" w:hAnsi="Arial"/>
                <w:sz w:val="20"/>
                <w:szCs w:val="20"/>
              </w:rPr>
              <w:t xml:space="preserve">o </w:t>
            </w:r>
            <w:r w:rsidR="009C162E">
              <w:rPr>
                <w:rFonts w:ascii="Arial" w:hAnsi="Arial"/>
                <w:sz w:val="20"/>
                <w:szCs w:val="20"/>
              </w:rPr>
              <w:t xml:space="preserve">spremembah in dopolnitvah Uredbe o </w:t>
            </w:r>
            <w:r w:rsidR="00E45957" w:rsidRPr="005A45E1">
              <w:rPr>
                <w:rFonts w:ascii="Arial" w:hAnsi="Arial"/>
                <w:sz w:val="20"/>
                <w:szCs w:val="20"/>
              </w:rPr>
              <w:t xml:space="preserve">plačilih za </w:t>
            </w:r>
            <w:proofErr w:type="spellStart"/>
            <w:r w:rsidR="00E45957" w:rsidRPr="005A45E1">
              <w:rPr>
                <w:rFonts w:ascii="Arial" w:hAnsi="Arial"/>
                <w:sz w:val="20"/>
                <w:szCs w:val="20"/>
              </w:rPr>
              <w:t>okoljske</w:t>
            </w:r>
            <w:proofErr w:type="spellEnd"/>
            <w:r w:rsidR="00E45957" w:rsidRPr="005A45E1">
              <w:rPr>
                <w:rFonts w:ascii="Arial" w:hAnsi="Arial"/>
                <w:sz w:val="20"/>
                <w:szCs w:val="20"/>
              </w:rPr>
              <w:t xml:space="preserve"> in podnebne obveznosti</w:t>
            </w:r>
            <w:r w:rsidR="000729A6" w:rsidRPr="005A45E1">
              <w:rPr>
                <w:rFonts w:ascii="Arial" w:hAnsi="Arial"/>
                <w:sz w:val="20"/>
                <w:szCs w:val="20"/>
              </w:rPr>
              <w:t xml:space="preserve"> ter</w:t>
            </w:r>
            <w:r w:rsidR="00E45957" w:rsidRPr="005A45E1">
              <w:rPr>
                <w:rFonts w:ascii="Arial" w:hAnsi="Arial"/>
                <w:sz w:val="20"/>
                <w:szCs w:val="20"/>
              </w:rPr>
              <w:t xml:space="preserve"> naravne ali druge omejitve iz </w:t>
            </w:r>
            <w:r w:rsidR="00053D47" w:rsidRPr="005A45E1">
              <w:rPr>
                <w:rFonts w:ascii="Arial" w:hAnsi="Arial"/>
                <w:sz w:val="20"/>
                <w:szCs w:val="20"/>
              </w:rPr>
              <w:t>s</w:t>
            </w:r>
            <w:r w:rsidR="00E45957" w:rsidRPr="005A45E1">
              <w:rPr>
                <w:rFonts w:ascii="Arial" w:hAnsi="Arial"/>
                <w:sz w:val="20"/>
                <w:szCs w:val="20"/>
              </w:rPr>
              <w:t>trateškega načrta skupne kmetijske politike 2023–2027</w:t>
            </w:r>
            <w:r w:rsidR="00FE0E50">
              <w:rPr>
                <w:rFonts w:ascii="Arial" w:hAnsi="Arial"/>
                <w:sz w:val="20"/>
                <w:szCs w:val="20"/>
              </w:rPr>
              <w:t xml:space="preserve"> </w:t>
            </w:r>
            <w:bookmarkStart w:id="0" w:name="_GoBack"/>
            <w:bookmarkEnd w:id="0"/>
            <w:r w:rsidR="00A04554" w:rsidRPr="005A45E1">
              <w:rPr>
                <w:rFonts w:ascii="Arial" w:hAnsi="Arial"/>
                <w:sz w:val="20"/>
                <w:szCs w:val="20"/>
              </w:rPr>
              <w:t>– predlog za obravnavo</w:t>
            </w:r>
          </w:p>
        </w:tc>
      </w:tr>
      <w:tr w:rsidR="007A7279" w:rsidRPr="005A45E1" w14:paraId="5841A303" w14:textId="77777777" w:rsidTr="000A48FC">
        <w:tc>
          <w:tcPr>
            <w:tcW w:w="9163" w:type="dxa"/>
            <w:gridSpan w:val="12"/>
          </w:tcPr>
          <w:p w14:paraId="7258EB23" w14:textId="77777777" w:rsidR="007A7279" w:rsidRPr="005A45E1" w:rsidRDefault="007A7279" w:rsidP="002440B8">
            <w:pPr>
              <w:pStyle w:val="Poglavje"/>
              <w:spacing w:before="0" w:after="0" w:line="260" w:lineRule="atLeast"/>
              <w:jc w:val="left"/>
              <w:rPr>
                <w:rFonts w:ascii="Arial" w:hAnsi="Arial"/>
                <w:sz w:val="20"/>
                <w:szCs w:val="20"/>
              </w:rPr>
            </w:pPr>
            <w:r w:rsidRPr="005A45E1">
              <w:rPr>
                <w:rFonts w:ascii="Arial" w:hAnsi="Arial"/>
                <w:sz w:val="20"/>
                <w:szCs w:val="20"/>
              </w:rPr>
              <w:t>1. Predlog sklepov vlade:</w:t>
            </w:r>
          </w:p>
        </w:tc>
      </w:tr>
      <w:tr w:rsidR="007A7279" w:rsidRPr="005A45E1" w14:paraId="6FAAAAA6" w14:textId="77777777" w:rsidTr="000A48FC">
        <w:tc>
          <w:tcPr>
            <w:tcW w:w="9163" w:type="dxa"/>
            <w:gridSpan w:val="12"/>
          </w:tcPr>
          <w:p w14:paraId="69178952" w14:textId="2633D976" w:rsidR="00510865" w:rsidRPr="005A45E1" w:rsidRDefault="00566C39" w:rsidP="002440B8">
            <w:pPr>
              <w:overflowPunct w:val="0"/>
              <w:autoSpaceDE w:val="0"/>
              <w:autoSpaceDN w:val="0"/>
              <w:adjustRightInd w:val="0"/>
              <w:spacing w:line="260" w:lineRule="atLeast"/>
              <w:jc w:val="both"/>
              <w:textAlignment w:val="baseline"/>
              <w:rPr>
                <w:rFonts w:ascii="Arial" w:hAnsi="Arial" w:cs="Arial"/>
                <w:iCs/>
                <w:sz w:val="20"/>
                <w:szCs w:val="20"/>
              </w:rPr>
            </w:pPr>
            <w:r w:rsidRPr="005A45E1">
              <w:rPr>
                <w:rFonts w:ascii="Arial" w:hAnsi="Arial" w:cs="Arial"/>
                <w:iCs/>
                <w:sz w:val="20"/>
                <w:szCs w:val="20"/>
              </w:rPr>
              <w:t xml:space="preserve">Na podlagi 10. in </w:t>
            </w:r>
            <w:r w:rsidR="008137B8" w:rsidRPr="005A45E1">
              <w:rPr>
                <w:rFonts w:ascii="Arial" w:hAnsi="Arial" w:cs="Arial"/>
                <w:iCs/>
                <w:sz w:val="20"/>
                <w:szCs w:val="20"/>
              </w:rPr>
              <w:t>11.a</w:t>
            </w:r>
            <w:r w:rsidRPr="005A45E1">
              <w:rPr>
                <w:rFonts w:ascii="Arial" w:hAnsi="Arial" w:cs="Arial"/>
                <w:iCs/>
                <w:sz w:val="20"/>
                <w:szCs w:val="20"/>
              </w:rPr>
              <w:t xml:space="preserve"> člena Zakona o kmetijstvu (Uradni list RS, št. </w:t>
            </w:r>
            <w:r w:rsidR="00100137" w:rsidRPr="005A45E1">
              <w:rPr>
                <w:rFonts w:ascii="Arial" w:hAnsi="Arial" w:cs="Arial"/>
                <w:bCs/>
                <w:sz w:val="20"/>
                <w:szCs w:val="20"/>
              </w:rPr>
              <w:t xml:space="preserve">45/08, 57/12, 90/12 – </w:t>
            </w:r>
            <w:proofErr w:type="spellStart"/>
            <w:r w:rsidR="00100137" w:rsidRPr="005A45E1">
              <w:rPr>
                <w:rFonts w:ascii="Arial" w:hAnsi="Arial" w:cs="Arial"/>
                <w:bCs/>
                <w:sz w:val="20"/>
                <w:szCs w:val="20"/>
              </w:rPr>
              <w:t>ZdZPVHVVR</w:t>
            </w:r>
            <w:proofErr w:type="spellEnd"/>
            <w:r w:rsidR="00100137" w:rsidRPr="005A45E1">
              <w:rPr>
                <w:rFonts w:ascii="Arial" w:hAnsi="Arial" w:cs="Arial"/>
                <w:bCs/>
                <w:sz w:val="20"/>
                <w:szCs w:val="20"/>
              </w:rPr>
              <w:t xml:space="preserve">, 26/14, 32/15, 27/17, 22/18, 86/21 – </w:t>
            </w:r>
            <w:proofErr w:type="spellStart"/>
            <w:r w:rsidR="00100137" w:rsidRPr="005A45E1">
              <w:rPr>
                <w:rFonts w:ascii="Arial" w:hAnsi="Arial" w:cs="Arial"/>
                <w:bCs/>
                <w:sz w:val="20"/>
                <w:szCs w:val="20"/>
              </w:rPr>
              <w:t>odl</w:t>
            </w:r>
            <w:proofErr w:type="spellEnd"/>
            <w:r w:rsidR="00100137" w:rsidRPr="005A45E1">
              <w:rPr>
                <w:rFonts w:ascii="Arial" w:hAnsi="Arial" w:cs="Arial"/>
                <w:bCs/>
                <w:sz w:val="20"/>
                <w:szCs w:val="20"/>
              </w:rPr>
              <w:t>. US, 123/21, 44/22</w:t>
            </w:r>
            <w:r w:rsidR="00C04268" w:rsidRPr="005A45E1">
              <w:rPr>
                <w:rFonts w:ascii="Arial" w:hAnsi="Arial" w:cs="Arial"/>
                <w:bCs/>
                <w:sz w:val="20"/>
                <w:szCs w:val="20"/>
              </w:rPr>
              <w:t>,</w:t>
            </w:r>
            <w:r w:rsidR="00100137" w:rsidRPr="005A45E1">
              <w:rPr>
                <w:rFonts w:ascii="Arial" w:hAnsi="Arial" w:cs="Arial"/>
                <w:bCs/>
                <w:sz w:val="20"/>
                <w:szCs w:val="20"/>
              </w:rPr>
              <w:t xml:space="preserve"> 130/22 – ZPOmK-2</w:t>
            </w:r>
            <w:r w:rsidR="001C2087" w:rsidRPr="005A45E1">
              <w:rPr>
                <w:rFonts w:ascii="Arial" w:hAnsi="Arial" w:cs="Arial"/>
                <w:bCs/>
                <w:sz w:val="20"/>
                <w:szCs w:val="20"/>
              </w:rPr>
              <w:t xml:space="preserve">, </w:t>
            </w:r>
            <w:r w:rsidR="00C04268" w:rsidRPr="005A45E1">
              <w:rPr>
                <w:rFonts w:ascii="Arial" w:hAnsi="Arial" w:cs="Arial"/>
                <w:bCs/>
                <w:sz w:val="20"/>
                <w:szCs w:val="20"/>
              </w:rPr>
              <w:t>18/23</w:t>
            </w:r>
            <w:r w:rsidR="001C2087" w:rsidRPr="005A45E1">
              <w:rPr>
                <w:rFonts w:ascii="Arial" w:hAnsi="Arial" w:cs="Arial"/>
                <w:bCs/>
                <w:sz w:val="20"/>
                <w:szCs w:val="20"/>
              </w:rPr>
              <w:t xml:space="preserve"> in 78/23</w:t>
            </w:r>
            <w:r w:rsidRPr="005A45E1">
              <w:rPr>
                <w:rFonts w:ascii="Arial" w:hAnsi="Arial" w:cs="Arial"/>
                <w:iCs/>
                <w:sz w:val="20"/>
                <w:szCs w:val="20"/>
              </w:rPr>
              <w:t xml:space="preserve">) je Vlada Republike Slovenije na … seji dne … sprejela naslednji </w:t>
            </w:r>
          </w:p>
          <w:p w14:paraId="46FC09D2" w14:textId="77777777" w:rsidR="00510865" w:rsidRPr="005A45E1" w:rsidRDefault="00510865" w:rsidP="002440B8">
            <w:pPr>
              <w:overflowPunct w:val="0"/>
              <w:autoSpaceDE w:val="0"/>
              <w:autoSpaceDN w:val="0"/>
              <w:adjustRightInd w:val="0"/>
              <w:spacing w:line="260" w:lineRule="atLeast"/>
              <w:jc w:val="both"/>
              <w:textAlignment w:val="baseline"/>
              <w:rPr>
                <w:rFonts w:ascii="Arial" w:hAnsi="Arial" w:cs="Arial"/>
                <w:iCs/>
                <w:sz w:val="20"/>
                <w:szCs w:val="20"/>
              </w:rPr>
            </w:pPr>
          </w:p>
          <w:p w14:paraId="4E11A0DE" w14:textId="77777777" w:rsidR="00566C39" w:rsidRPr="005A45E1" w:rsidRDefault="00510865" w:rsidP="002440B8">
            <w:pPr>
              <w:overflowPunct w:val="0"/>
              <w:autoSpaceDE w:val="0"/>
              <w:autoSpaceDN w:val="0"/>
              <w:adjustRightInd w:val="0"/>
              <w:spacing w:line="260" w:lineRule="atLeast"/>
              <w:jc w:val="center"/>
              <w:textAlignment w:val="baseline"/>
              <w:rPr>
                <w:rFonts w:ascii="Arial" w:hAnsi="Arial" w:cs="Arial"/>
                <w:iCs/>
                <w:sz w:val="20"/>
                <w:szCs w:val="20"/>
              </w:rPr>
            </w:pPr>
            <w:r w:rsidRPr="005A45E1">
              <w:rPr>
                <w:rFonts w:ascii="Arial" w:hAnsi="Arial" w:cs="Arial"/>
                <w:iCs/>
                <w:sz w:val="20"/>
                <w:szCs w:val="20"/>
              </w:rPr>
              <w:t>SKLEP:</w:t>
            </w:r>
          </w:p>
          <w:p w14:paraId="15554DDA" w14:textId="77777777" w:rsidR="00566C39" w:rsidRPr="005A45E1" w:rsidRDefault="00566C39" w:rsidP="002440B8">
            <w:pPr>
              <w:overflowPunct w:val="0"/>
              <w:autoSpaceDE w:val="0"/>
              <w:autoSpaceDN w:val="0"/>
              <w:adjustRightInd w:val="0"/>
              <w:spacing w:line="260" w:lineRule="atLeast"/>
              <w:jc w:val="both"/>
              <w:textAlignment w:val="baseline"/>
              <w:rPr>
                <w:rFonts w:ascii="Arial" w:hAnsi="Arial" w:cs="Arial"/>
                <w:iCs/>
                <w:sz w:val="20"/>
                <w:szCs w:val="20"/>
              </w:rPr>
            </w:pPr>
          </w:p>
          <w:p w14:paraId="04985893" w14:textId="24238FF3" w:rsidR="00566C39" w:rsidRPr="005A45E1" w:rsidRDefault="00566C39" w:rsidP="002440B8">
            <w:pPr>
              <w:overflowPunct w:val="0"/>
              <w:autoSpaceDE w:val="0"/>
              <w:autoSpaceDN w:val="0"/>
              <w:adjustRightInd w:val="0"/>
              <w:spacing w:line="260" w:lineRule="atLeast"/>
              <w:jc w:val="both"/>
              <w:textAlignment w:val="baseline"/>
              <w:rPr>
                <w:rFonts w:ascii="Arial" w:hAnsi="Arial" w:cs="Arial"/>
                <w:iCs/>
                <w:sz w:val="20"/>
                <w:szCs w:val="20"/>
              </w:rPr>
            </w:pPr>
            <w:r w:rsidRPr="005A45E1">
              <w:rPr>
                <w:rFonts w:ascii="Arial" w:hAnsi="Arial" w:cs="Arial"/>
                <w:iCs/>
                <w:sz w:val="20"/>
                <w:szCs w:val="20"/>
              </w:rPr>
              <w:t xml:space="preserve">Vlada Republike Slovenije je izdala </w:t>
            </w:r>
            <w:r w:rsidR="00E45957" w:rsidRPr="005A45E1">
              <w:rPr>
                <w:rFonts w:ascii="Arial" w:hAnsi="Arial" w:cs="Arial"/>
                <w:iCs/>
                <w:sz w:val="20"/>
                <w:szCs w:val="20"/>
              </w:rPr>
              <w:t xml:space="preserve">Uredbo </w:t>
            </w:r>
            <w:r w:rsidR="00E45957" w:rsidRPr="005A45E1">
              <w:rPr>
                <w:rFonts w:ascii="Arial" w:hAnsi="Arial" w:cs="Arial"/>
                <w:sz w:val="20"/>
                <w:szCs w:val="20"/>
              </w:rPr>
              <w:t xml:space="preserve">o </w:t>
            </w:r>
            <w:r w:rsidR="002C00DA">
              <w:rPr>
                <w:rFonts w:ascii="Arial" w:hAnsi="Arial" w:cs="Arial"/>
                <w:sz w:val="20"/>
                <w:szCs w:val="20"/>
              </w:rPr>
              <w:t xml:space="preserve">spremembah in dopolnitvah Uredbe o </w:t>
            </w:r>
            <w:r w:rsidR="00E45957" w:rsidRPr="005A45E1">
              <w:rPr>
                <w:rFonts w:ascii="Arial" w:hAnsi="Arial" w:cs="Arial"/>
                <w:sz w:val="20"/>
                <w:szCs w:val="20"/>
              </w:rPr>
              <w:t xml:space="preserve">plačilih za </w:t>
            </w:r>
            <w:proofErr w:type="spellStart"/>
            <w:r w:rsidR="00E45957" w:rsidRPr="005A45E1">
              <w:rPr>
                <w:rFonts w:ascii="Arial" w:hAnsi="Arial" w:cs="Arial"/>
                <w:sz w:val="20"/>
                <w:szCs w:val="20"/>
              </w:rPr>
              <w:t>okoljske</w:t>
            </w:r>
            <w:proofErr w:type="spellEnd"/>
            <w:r w:rsidR="00E45957" w:rsidRPr="005A45E1">
              <w:rPr>
                <w:rFonts w:ascii="Arial" w:hAnsi="Arial" w:cs="Arial"/>
                <w:sz w:val="20"/>
                <w:szCs w:val="20"/>
              </w:rPr>
              <w:t xml:space="preserve"> in podnebne obveznosti</w:t>
            </w:r>
            <w:r w:rsidR="000729A6" w:rsidRPr="005A45E1">
              <w:rPr>
                <w:rFonts w:ascii="Arial" w:hAnsi="Arial" w:cs="Arial"/>
                <w:sz w:val="20"/>
                <w:szCs w:val="20"/>
              </w:rPr>
              <w:t xml:space="preserve"> ter </w:t>
            </w:r>
            <w:r w:rsidR="00E45957" w:rsidRPr="005A45E1">
              <w:rPr>
                <w:rFonts w:ascii="Arial" w:hAnsi="Arial" w:cs="Arial"/>
                <w:sz w:val="20"/>
                <w:szCs w:val="20"/>
              </w:rPr>
              <w:t xml:space="preserve">naravne ali druge omejitve iz </w:t>
            </w:r>
            <w:r w:rsidR="00053D47" w:rsidRPr="005A45E1">
              <w:rPr>
                <w:rFonts w:ascii="Arial" w:hAnsi="Arial" w:cs="Arial"/>
                <w:sz w:val="20"/>
                <w:szCs w:val="20"/>
              </w:rPr>
              <w:t>s</w:t>
            </w:r>
            <w:r w:rsidR="00E45957" w:rsidRPr="005A45E1">
              <w:rPr>
                <w:rFonts w:ascii="Arial" w:hAnsi="Arial" w:cs="Arial"/>
                <w:sz w:val="20"/>
                <w:szCs w:val="20"/>
              </w:rPr>
              <w:t xml:space="preserve">trateškega načrta skupne kmetijske politike 2023–2027 </w:t>
            </w:r>
            <w:r w:rsidR="0009082B" w:rsidRPr="005A45E1">
              <w:rPr>
                <w:rFonts w:ascii="Arial" w:hAnsi="Arial" w:cs="Arial"/>
                <w:iCs/>
                <w:sz w:val="20"/>
                <w:szCs w:val="20"/>
              </w:rPr>
              <w:t>ter</w:t>
            </w:r>
            <w:r w:rsidRPr="005A45E1">
              <w:rPr>
                <w:rFonts w:ascii="Arial" w:hAnsi="Arial" w:cs="Arial"/>
                <w:iCs/>
                <w:sz w:val="20"/>
                <w:szCs w:val="20"/>
              </w:rPr>
              <w:t xml:space="preserve"> jo objavi v Uradnem listu Republike Slovenije.</w:t>
            </w:r>
          </w:p>
          <w:p w14:paraId="638AB19A" w14:textId="77777777" w:rsidR="00566C39" w:rsidRPr="005A45E1" w:rsidRDefault="00566C39" w:rsidP="002440B8">
            <w:pPr>
              <w:overflowPunct w:val="0"/>
              <w:autoSpaceDE w:val="0"/>
              <w:autoSpaceDN w:val="0"/>
              <w:adjustRightInd w:val="0"/>
              <w:spacing w:line="260" w:lineRule="atLeast"/>
              <w:jc w:val="both"/>
              <w:textAlignment w:val="baseline"/>
              <w:rPr>
                <w:rFonts w:ascii="Arial" w:hAnsi="Arial" w:cs="Arial"/>
                <w:iCs/>
                <w:sz w:val="20"/>
                <w:szCs w:val="20"/>
              </w:rPr>
            </w:pPr>
          </w:p>
          <w:p w14:paraId="5ACC559B" w14:textId="77777777" w:rsidR="00100137" w:rsidRPr="005A45E1"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p>
          <w:p w14:paraId="6BFD1464" w14:textId="7752803A" w:rsidR="00100137" w:rsidRPr="005A45E1" w:rsidRDefault="00E52823" w:rsidP="00FE0E50">
            <w:pPr>
              <w:overflowPunct w:val="0"/>
              <w:autoSpaceDE w:val="0"/>
              <w:autoSpaceDN w:val="0"/>
              <w:adjustRightInd w:val="0"/>
              <w:spacing w:line="260" w:lineRule="atLeast"/>
              <w:jc w:val="center"/>
              <w:textAlignment w:val="baseline"/>
              <w:rPr>
                <w:rFonts w:ascii="Arial" w:hAnsi="Arial" w:cs="Arial"/>
                <w:iCs/>
                <w:sz w:val="20"/>
                <w:szCs w:val="20"/>
              </w:rPr>
            </w:pPr>
            <w:r>
              <w:rPr>
                <w:rFonts w:ascii="Arial" w:hAnsi="Arial" w:cs="Arial"/>
                <w:iCs/>
                <w:sz w:val="20"/>
                <w:szCs w:val="20"/>
              </w:rPr>
              <w:t xml:space="preserve">                                                                  </w:t>
            </w:r>
            <w:r w:rsidR="00100137" w:rsidRPr="005A45E1">
              <w:rPr>
                <w:rFonts w:ascii="Arial" w:hAnsi="Arial" w:cs="Arial"/>
                <w:iCs/>
                <w:sz w:val="20"/>
                <w:szCs w:val="20"/>
              </w:rPr>
              <w:t xml:space="preserve">Barbara Kolenko </w:t>
            </w:r>
            <w:proofErr w:type="spellStart"/>
            <w:r w:rsidR="00100137" w:rsidRPr="005A45E1">
              <w:rPr>
                <w:rFonts w:ascii="Arial" w:hAnsi="Arial" w:cs="Arial"/>
                <w:iCs/>
                <w:sz w:val="20"/>
                <w:szCs w:val="20"/>
              </w:rPr>
              <w:t>Helbl</w:t>
            </w:r>
            <w:proofErr w:type="spellEnd"/>
          </w:p>
          <w:p w14:paraId="67042E8C" w14:textId="0405A60D" w:rsidR="00100137" w:rsidRPr="005A45E1" w:rsidRDefault="00E52823" w:rsidP="00FE0E50">
            <w:pPr>
              <w:overflowPunct w:val="0"/>
              <w:autoSpaceDE w:val="0"/>
              <w:autoSpaceDN w:val="0"/>
              <w:adjustRightInd w:val="0"/>
              <w:spacing w:line="260" w:lineRule="atLeast"/>
              <w:jc w:val="center"/>
              <w:textAlignment w:val="baseline"/>
              <w:rPr>
                <w:rFonts w:ascii="Arial" w:hAnsi="Arial" w:cs="Arial"/>
                <w:iCs/>
                <w:sz w:val="20"/>
                <w:szCs w:val="20"/>
              </w:rPr>
            </w:pPr>
            <w:r>
              <w:rPr>
                <w:rFonts w:ascii="Arial" w:hAnsi="Arial" w:cs="Arial"/>
                <w:iCs/>
                <w:sz w:val="20"/>
                <w:szCs w:val="20"/>
              </w:rPr>
              <w:t xml:space="preserve">                                                                  </w:t>
            </w:r>
            <w:r w:rsidR="00100137" w:rsidRPr="005A45E1">
              <w:rPr>
                <w:rFonts w:ascii="Arial" w:hAnsi="Arial" w:cs="Arial"/>
                <w:iCs/>
                <w:sz w:val="20"/>
                <w:szCs w:val="20"/>
              </w:rPr>
              <w:t>GENERALNA SEKRETARKA</w:t>
            </w:r>
          </w:p>
          <w:p w14:paraId="267A9231" w14:textId="77777777" w:rsidR="00100137" w:rsidRPr="005A45E1"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p>
          <w:p w14:paraId="474739C4" w14:textId="77777777" w:rsidR="00100137" w:rsidRPr="005A45E1"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r w:rsidRPr="005A45E1">
              <w:rPr>
                <w:rFonts w:ascii="Arial" w:hAnsi="Arial" w:cs="Arial"/>
                <w:iCs/>
                <w:sz w:val="20"/>
                <w:szCs w:val="20"/>
              </w:rPr>
              <w:t>Priloga:</w:t>
            </w:r>
          </w:p>
          <w:p w14:paraId="127FF77C" w14:textId="60AEB196" w:rsidR="00100137" w:rsidRPr="005A45E1" w:rsidRDefault="00E52823" w:rsidP="002440B8">
            <w:pPr>
              <w:numPr>
                <w:ilvl w:val="0"/>
                <w:numId w:val="15"/>
              </w:numPr>
              <w:overflowPunct w:val="0"/>
              <w:autoSpaceDE w:val="0"/>
              <w:autoSpaceDN w:val="0"/>
              <w:adjustRightInd w:val="0"/>
              <w:spacing w:line="260" w:lineRule="atLeast"/>
              <w:jc w:val="both"/>
              <w:textAlignment w:val="baseline"/>
              <w:rPr>
                <w:rFonts w:ascii="Arial" w:hAnsi="Arial" w:cs="Arial"/>
                <w:iCs/>
                <w:sz w:val="20"/>
                <w:szCs w:val="20"/>
              </w:rPr>
            </w:pPr>
            <w:r>
              <w:rPr>
                <w:rFonts w:ascii="Arial" w:hAnsi="Arial" w:cs="Arial"/>
                <w:iCs/>
                <w:sz w:val="20"/>
                <w:szCs w:val="20"/>
              </w:rPr>
              <w:t>P</w:t>
            </w:r>
            <w:r w:rsidR="00100137" w:rsidRPr="005A45E1">
              <w:rPr>
                <w:rFonts w:ascii="Arial" w:hAnsi="Arial" w:cs="Arial"/>
                <w:iCs/>
                <w:sz w:val="20"/>
                <w:szCs w:val="20"/>
              </w:rPr>
              <w:t xml:space="preserve">redlog </w:t>
            </w:r>
            <w:r w:rsidR="00E45957" w:rsidRPr="005A45E1">
              <w:rPr>
                <w:rFonts w:ascii="Arial" w:hAnsi="Arial" w:cs="Arial"/>
                <w:iCs/>
                <w:sz w:val="20"/>
                <w:szCs w:val="20"/>
              </w:rPr>
              <w:t xml:space="preserve">Uredbe </w:t>
            </w:r>
            <w:r w:rsidR="00E45957" w:rsidRPr="005A45E1">
              <w:rPr>
                <w:rFonts w:ascii="Arial" w:hAnsi="Arial" w:cs="Arial"/>
                <w:sz w:val="20"/>
                <w:szCs w:val="20"/>
              </w:rPr>
              <w:t xml:space="preserve">o </w:t>
            </w:r>
            <w:r w:rsidR="009C162E">
              <w:rPr>
                <w:rFonts w:ascii="Arial" w:hAnsi="Arial" w:cs="Arial"/>
                <w:sz w:val="20"/>
                <w:szCs w:val="20"/>
              </w:rPr>
              <w:t xml:space="preserve">spremembah in dopolnitvah Uredbe o </w:t>
            </w:r>
            <w:r w:rsidR="00E45957" w:rsidRPr="005A45E1">
              <w:rPr>
                <w:rFonts w:ascii="Arial" w:hAnsi="Arial" w:cs="Arial"/>
                <w:sz w:val="20"/>
                <w:szCs w:val="20"/>
              </w:rPr>
              <w:t xml:space="preserve">plačilih za </w:t>
            </w:r>
            <w:proofErr w:type="spellStart"/>
            <w:r w:rsidR="00E45957" w:rsidRPr="005A45E1">
              <w:rPr>
                <w:rFonts w:ascii="Arial" w:hAnsi="Arial" w:cs="Arial"/>
                <w:sz w:val="20"/>
                <w:szCs w:val="20"/>
              </w:rPr>
              <w:t>okoljske</w:t>
            </w:r>
            <w:proofErr w:type="spellEnd"/>
            <w:r w:rsidR="00E45957" w:rsidRPr="005A45E1">
              <w:rPr>
                <w:rFonts w:ascii="Arial" w:hAnsi="Arial" w:cs="Arial"/>
                <w:sz w:val="20"/>
                <w:szCs w:val="20"/>
              </w:rPr>
              <w:t xml:space="preserve"> in podnebne obveznosti</w:t>
            </w:r>
            <w:r w:rsidR="000729A6" w:rsidRPr="005A45E1">
              <w:rPr>
                <w:rFonts w:ascii="Arial" w:hAnsi="Arial" w:cs="Arial"/>
                <w:sz w:val="20"/>
                <w:szCs w:val="20"/>
              </w:rPr>
              <w:t xml:space="preserve"> ter</w:t>
            </w:r>
            <w:r w:rsidR="00E45957" w:rsidRPr="005A45E1">
              <w:rPr>
                <w:rFonts w:ascii="Arial" w:hAnsi="Arial" w:cs="Arial"/>
                <w:sz w:val="20"/>
                <w:szCs w:val="20"/>
              </w:rPr>
              <w:t xml:space="preserve"> naravne ali druge omejitve iz </w:t>
            </w:r>
            <w:r w:rsidR="00053D47" w:rsidRPr="005A45E1">
              <w:rPr>
                <w:rFonts w:ascii="Arial" w:hAnsi="Arial" w:cs="Arial"/>
                <w:sz w:val="20"/>
                <w:szCs w:val="20"/>
              </w:rPr>
              <w:t>s</w:t>
            </w:r>
            <w:r w:rsidR="00E45957" w:rsidRPr="005A45E1">
              <w:rPr>
                <w:rFonts w:ascii="Arial" w:hAnsi="Arial" w:cs="Arial"/>
                <w:sz w:val="20"/>
                <w:szCs w:val="20"/>
              </w:rPr>
              <w:t>trateškega načrta skupne kmetijske politike 2023–2027</w:t>
            </w:r>
            <w:r>
              <w:rPr>
                <w:rFonts w:ascii="Arial" w:hAnsi="Arial" w:cs="Arial"/>
                <w:sz w:val="20"/>
                <w:szCs w:val="20"/>
              </w:rPr>
              <w:t>.</w:t>
            </w:r>
          </w:p>
          <w:p w14:paraId="52461D5F" w14:textId="77777777" w:rsidR="00100137" w:rsidRPr="005A45E1"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p>
          <w:p w14:paraId="66E1B0BB" w14:textId="77777777" w:rsidR="00100137" w:rsidRPr="005A45E1" w:rsidRDefault="00100137" w:rsidP="002440B8">
            <w:pPr>
              <w:overflowPunct w:val="0"/>
              <w:autoSpaceDE w:val="0"/>
              <w:autoSpaceDN w:val="0"/>
              <w:adjustRightInd w:val="0"/>
              <w:spacing w:line="260" w:lineRule="atLeast"/>
              <w:jc w:val="both"/>
              <w:textAlignment w:val="baseline"/>
              <w:rPr>
                <w:rFonts w:ascii="Arial" w:hAnsi="Arial" w:cs="Arial"/>
                <w:iCs/>
                <w:sz w:val="20"/>
                <w:szCs w:val="20"/>
              </w:rPr>
            </w:pPr>
            <w:r w:rsidRPr="005A45E1">
              <w:rPr>
                <w:rFonts w:ascii="Arial" w:hAnsi="Arial" w:cs="Arial"/>
                <w:iCs/>
                <w:sz w:val="20"/>
                <w:szCs w:val="20"/>
              </w:rPr>
              <w:t>Sklep prejmeta:</w:t>
            </w:r>
          </w:p>
          <w:p w14:paraId="7B45F35C" w14:textId="77777777" w:rsidR="00100137" w:rsidRPr="005A45E1" w:rsidRDefault="00100137" w:rsidP="002440B8">
            <w:pPr>
              <w:numPr>
                <w:ilvl w:val="0"/>
                <w:numId w:val="14"/>
              </w:numPr>
              <w:overflowPunct w:val="0"/>
              <w:autoSpaceDE w:val="0"/>
              <w:autoSpaceDN w:val="0"/>
              <w:adjustRightInd w:val="0"/>
              <w:spacing w:line="260" w:lineRule="atLeast"/>
              <w:jc w:val="both"/>
              <w:textAlignment w:val="baseline"/>
              <w:rPr>
                <w:rFonts w:ascii="Arial" w:hAnsi="Arial" w:cs="Arial"/>
                <w:iCs/>
                <w:sz w:val="20"/>
                <w:szCs w:val="20"/>
              </w:rPr>
            </w:pPr>
            <w:r w:rsidRPr="005A45E1">
              <w:rPr>
                <w:rFonts w:ascii="Arial" w:hAnsi="Arial" w:cs="Arial"/>
                <w:iCs/>
                <w:sz w:val="20"/>
                <w:szCs w:val="20"/>
              </w:rPr>
              <w:lastRenderedPageBreak/>
              <w:t>Ministrstvo za kmetijstvo, gozdarstvo in prehrano,</w:t>
            </w:r>
          </w:p>
          <w:p w14:paraId="4596132C" w14:textId="77777777" w:rsidR="00100137" w:rsidRPr="005A45E1" w:rsidRDefault="00100137" w:rsidP="002440B8">
            <w:pPr>
              <w:numPr>
                <w:ilvl w:val="0"/>
                <w:numId w:val="14"/>
              </w:numPr>
              <w:overflowPunct w:val="0"/>
              <w:autoSpaceDE w:val="0"/>
              <w:autoSpaceDN w:val="0"/>
              <w:adjustRightInd w:val="0"/>
              <w:spacing w:line="260" w:lineRule="atLeast"/>
              <w:jc w:val="both"/>
              <w:textAlignment w:val="baseline"/>
              <w:rPr>
                <w:rFonts w:ascii="Arial" w:hAnsi="Arial" w:cs="Arial"/>
                <w:iCs/>
                <w:sz w:val="20"/>
                <w:szCs w:val="20"/>
              </w:rPr>
            </w:pPr>
            <w:r w:rsidRPr="005A45E1">
              <w:rPr>
                <w:rFonts w:ascii="Arial" w:hAnsi="Arial" w:cs="Arial"/>
                <w:iCs/>
                <w:sz w:val="20"/>
                <w:szCs w:val="20"/>
              </w:rPr>
              <w:t>Služba Vlade Republike Slovenije za zakonodajo.</w:t>
            </w:r>
          </w:p>
          <w:p w14:paraId="296A577A" w14:textId="77777777" w:rsidR="007A7279" w:rsidRPr="005A45E1" w:rsidRDefault="007A7279" w:rsidP="002440B8">
            <w:pPr>
              <w:pStyle w:val="Neotevilenodstavek"/>
              <w:spacing w:before="0" w:after="0" w:line="260" w:lineRule="atLeast"/>
              <w:rPr>
                <w:rFonts w:ascii="Arial" w:hAnsi="Arial"/>
                <w:iCs/>
                <w:sz w:val="20"/>
                <w:szCs w:val="20"/>
              </w:rPr>
            </w:pPr>
          </w:p>
        </w:tc>
      </w:tr>
      <w:tr w:rsidR="007A7279" w:rsidRPr="005A45E1" w14:paraId="19312C26" w14:textId="77777777" w:rsidTr="000A48FC">
        <w:tc>
          <w:tcPr>
            <w:tcW w:w="9163" w:type="dxa"/>
            <w:gridSpan w:val="12"/>
          </w:tcPr>
          <w:p w14:paraId="01619F84" w14:textId="77777777" w:rsidR="007A7279" w:rsidRPr="005A45E1" w:rsidRDefault="007A7279" w:rsidP="002440B8">
            <w:pPr>
              <w:pStyle w:val="Neotevilenodstavek"/>
              <w:spacing w:before="0" w:after="0" w:line="260" w:lineRule="atLeast"/>
              <w:rPr>
                <w:rFonts w:ascii="Arial" w:hAnsi="Arial"/>
                <w:b/>
                <w:iCs/>
                <w:sz w:val="20"/>
                <w:szCs w:val="20"/>
              </w:rPr>
            </w:pPr>
            <w:r w:rsidRPr="005A45E1">
              <w:rPr>
                <w:rFonts w:ascii="Arial" w:hAnsi="Arial"/>
                <w:b/>
                <w:sz w:val="20"/>
                <w:szCs w:val="20"/>
              </w:rPr>
              <w:lastRenderedPageBreak/>
              <w:t>2. Predlog za obravnavo predloga zakona po nujnem ali skrajšanem postopku v državnem zboru z obrazložitvijo razlogov:</w:t>
            </w:r>
          </w:p>
        </w:tc>
      </w:tr>
      <w:tr w:rsidR="007A7279" w:rsidRPr="005A45E1" w14:paraId="178AE56C" w14:textId="77777777" w:rsidTr="000A48FC">
        <w:tc>
          <w:tcPr>
            <w:tcW w:w="9163" w:type="dxa"/>
            <w:gridSpan w:val="12"/>
          </w:tcPr>
          <w:p w14:paraId="0E777331" w14:textId="77777777" w:rsidR="007A7279" w:rsidRPr="005A45E1" w:rsidRDefault="00566C39" w:rsidP="002440B8">
            <w:pPr>
              <w:pStyle w:val="Neotevilenodstavek"/>
              <w:spacing w:before="0" w:after="0" w:line="260" w:lineRule="atLeast"/>
              <w:rPr>
                <w:rFonts w:ascii="Arial" w:hAnsi="Arial"/>
                <w:iCs/>
                <w:sz w:val="20"/>
                <w:szCs w:val="20"/>
              </w:rPr>
            </w:pPr>
            <w:r w:rsidRPr="005A45E1">
              <w:rPr>
                <w:rFonts w:ascii="Arial" w:hAnsi="Arial"/>
                <w:iCs/>
                <w:sz w:val="20"/>
                <w:szCs w:val="20"/>
              </w:rPr>
              <w:t>/</w:t>
            </w:r>
          </w:p>
        </w:tc>
      </w:tr>
      <w:tr w:rsidR="007A7279" w:rsidRPr="005A45E1" w14:paraId="2451C0B0" w14:textId="77777777" w:rsidTr="000A48FC">
        <w:tc>
          <w:tcPr>
            <w:tcW w:w="9163" w:type="dxa"/>
            <w:gridSpan w:val="12"/>
          </w:tcPr>
          <w:p w14:paraId="46902E6C" w14:textId="77777777" w:rsidR="007A7279" w:rsidRPr="005A45E1" w:rsidRDefault="007A7279" w:rsidP="002440B8">
            <w:pPr>
              <w:pStyle w:val="Neotevilenodstavek"/>
              <w:spacing w:before="0" w:after="0" w:line="260" w:lineRule="atLeast"/>
              <w:rPr>
                <w:rFonts w:ascii="Arial" w:hAnsi="Arial"/>
                <w:b/>
                <w:iCs/>
                <w:sz w:val="20"/>
                <w:szCs w:val="20"/>
              </w:rPr>
            </w:pPr>
            <w:r w:rsidRPr="005A45E1">
              <w:rPr>
                <w:rFonts w:ascii="Arial" w:hAnsi="Arial"/>
                <w:b/>
                <w:sz w:val="20"/>
                <w:szCs w:val="20"/>
              </w:rPr>
              <w:t>3.a Osebe, odgovorne za strokovno pripravo in usklajenost gradiva:</w:t>
            </w:r>
          </w:p>
        </w:tc>
      </w:tr>
      <w:tr w:rsidR="00566C39" w:rsidRPr="005A45E1" w14:paraId="652CEE60" w14:textId="77777777" w:rsidTr="000A48FC">
        <w:tc>
          <w:tcPr>
            <w:tcW w:w="9163" w:type="dxa"/>
            <w:gridSpan w:val="12"/>
          </w:tcPr>
          <w:p w14:paraId="3806724F" w14:textId="376C18F5" w:rsidR="00566C39" w:rsidRPr="005A45E1" w:rsidRDefault="00100137" w:rsidP="002440B8">
            <w:pPr>
              <w:numPr>
                <w:ilvl w:val="0"/>
                <w:numId w:val="16"/>
              </w:numPr>
              <w:tabs>
                <w:tab w:val="clear" w:pos="720"/>
                <w:tab w:val="num" w:pos="360"/>
              </w:tabs>
              <w:spacing w:line="260" w:lineRule="atLeast"/>
              <w:ind w:hanging="720"/>
              <w:jc w:val="both"/>
              <w:rPr>
                <w:rFonts w:ascii="Arial" w:hAnsi="Arial" w:cs="Arial"/>
                <w:bCs/>
                <w:sz w:val="20"/>
                <w:szCs w:val="20"/>
              </w:rPr>
            </w:pPr>
            <w:r w:rsidRPr="005A45E1">
              <w:rPr>
                <w:rFonts w:ascii="Arial" w:hAnsi="Arial" w:cs="Arial"/>
                <w:bCs/>
                <w:sz w:val="20"/>
                <w:szCs w:val="20"/>
              </w:rPr>
              <w:t>Maša Žagar</w:t>
            </w:r>
            <w:r w:rsidR="00566C39" w:rsidRPr="005A45E1">
              <w:rPr>
                <w:rFonts w:ascii="Arial" w:hAnsi="Arial" w:cs="Arial"/>
                <w:bCs/>
                <w:sz w:val="20"/>
                <w:szCs w:val="20"/>
              </w:rPr>
              <w:t>, generaln</w:t>
            </w:r>
            <w:r w:rsidR="00E45957" w:rsidRPr="005A45E1">
              <w:rPr>
                <w:rFonts w:ascii="Arial" w:hAnsi="Arial" w:cs="Arial"/>
                <w:bCs/>
                <w:sz w:val="20"/>
                <w:szCs w:val="20"/>
              </w:rPr>
              <w:t>a</w:t>
            </w:r>
            <w:r w:rsidR="00566C39" w:rsidRPr="005A45E1">
              <w:rPr>
                <w:rFonts w:ascii="Arial" w:hAnsi="Arial" w:cs="Arial"/>
                <w:bCs/>
                <w:sz w:val="20"/>
                <w:szCs w:val="20"/>
              </w:rPr>
              <w:t xml:space="preserve"> direktoric</w:t>
            </w:r>
            <w:r w:rsidR="00E45957" w:rsidRPr="005A45E1">
              <w:rPr>
                <w:rFonts w:ascii="Arial" w:hAnsi="Arial" w:cs="Arial"/>
                <w:bCs/>
                <w:sz w:val="20"/>
                <w:szCs w:val="20"/>
              </w:rPr>
              <w:t>a</w:t>
            </w:r>
            <w:r w:rsidR="00566C39" w:rsidRPr="005A45E1">
              <w:rPr>
                <w:rFonts w:ascii="Arial" w:hAnsi="Arial" w:cs="Arial"/>
                <w:bCs/>
                <w:sz w:val="20"/>
                <w:szCs w:val="20"/>
              </w:rPr>
              <w:t xml:space="preserve"> Direktorata za kmetijstvo</w:t>
            </w:r>
            <w:r w:rsidR="00FD59A9">
              <w:rPr>
                <w:rFonts w:ascii="Arial" w:hAnsi="Arial" w:cs="Arial"/>
                <w:bCs/>
                <w:sz w:val="20"/>
                <w:szCs w:val="20"/>
              </w:rPr>
              <w:t>;</w:t>
            </w:r>
          </w:p>
          <w:p w14:paraId="6F59DAD4" w14:textId="784E5DFA" w:rsidR="00E45957" w:rsidRPr="005A45E1" w:rsidRDefault="000729A6" w:rsidP="000729A6">
            <w:pPr>
              <w:numPr>
                <w:ilvl w:val="0"/>
                <w:numId w:val="16"/>
              </w:numPr>
              <w:tabs>
                <w:tab w:val="clear" w:pos="720"/>
                <w:tab w:val="num" w:pos="360"/>
              </w:tabs>
              <w:spacing w:line="260" w:lineRule="atLeast"/>
              <w:ind w:hanging="720"/>
              <w:jc w:val="both"/>
              <w:rPr>
                <w:rFonts w:ascii="Arial" w:hAnsi="Arial" w:cs="Arial"/>
                <w:bCs/>
                <w:sz w:val="20"/>
                <w:szCs w:val="20"/>
              </w:rPr>
            </w:pPr>
            <w:r w:rsidRPr="005A45E1">
              <w:rPr>
                <w:rFonts w:ascii="Arial" w:hAnsi="Arial" w:cs="Arial"/>
                <w:bCs/>
                <w:sz w:val="20"/>
                <w:szCs w:val="20"/>
              </w:rPr>
              <w:t>dr. Gašper Kosec</w:t>
            </w:r>
            <w:r w:rsidR="001F0CB1" w:rsidRPr="005A45E1">
              <w:rPr>
                <w:rFonts w:ascii="Arial" w:hAnsi="Arial" w:cs="Arial"/>
                <w:bCs/>
                <w:sz w:val="20"/>
                <w:szCs w:val="20"/>
              </w:rPr>
              <w:t>, vodja Sektorja za trajnostno kmetijstvo</w:t>
            </w:r>
            <w:r w:rsidR="00B57230" w:rsidRPr="005A45E1">
              <w:rPr>
                <w:rFonts w:ascii="Arial" w:hAnsi="Arial" w:cs="Arial"/>
                <w:bCs/>
                <w:sz w:val="20"/>
                <w:szCs w:val="20"/>
              </w:rPr>
              <w:t>.</w:t>
            </w:r>
          </w:p>
        </w:tc>
      </w:tr>
      <w:tr w:rsidR="007A7279" w:rsidRPr="005A45E1" w14:paraId="2EFD109E" w14:textId="77777777" w:rsidTr="000A48FC">
        <w:tc>
          <w:tcPr>
            <w:tcW w:w="9163" w:type="dxa"/>
            <w:gridSpan w:val="12"/>
          </w:tcPr>
          <w:p w14:paraId="07C1C05B" w14:textId="77777777" w:rsidR="007A7279" w:rsidRPr="005A45E1" w:rsidRDefault="007A7279" w:rsidP="002440B8">
            <w:pPr>
              <w:pStyle w:val="Neotevilenodstavek"/>
              <w:spacing w:before="0" w:after="0" w:line="260" w:lineRule="atLeast"/>
              <w:rPr>
                <w:rFonts w:ascii="Arial" w:hAnsi="Arial"/>
                <w:b/>
                <w:iCs/>
                <w:sz w:val="20"/>
                <w:szCs w:val="20"/>
              </w:rPr>
            </w:pPr>
            <w:r w:rsidRPr="005A45E1">
              <w:rPr>
                <w:rFonts w:ascii="Arial" w:hAnsi="Arial"/>
                <w:b/>
                <w:iCs/>
                <w:sz w:val="20"/>
                <w:szCs w:val="20"/>
              </w:rPr>
              <w:t xml:space="preserve">3.b Zunanji strokovnjaki, ki so </w:t>
            </w:r>
            <w:r w:rsidRPr="005A45E1">
              <w:rPr>
                <w:rFonts w:ascii="Arial" w:hAnsi="Arial"/>
                <w:b/>
                <w:sz w:val="20"/>
                <w:szCs w:val="20"/>
              </w:rPr>
              <w:t>sodelovali pri pripravi dela ali celotnega gradiva:</w:t>
            </w:r>
          </w:p>
        </w:tc>
      </w:tr>
      <w:tr w:rsidR="007A7279" w:rsidRPr="005A45E1" w14:paraId="09AAB615" w14:textId="77777777" w:rsidTr="000A48FC">
        <w:tc>
          <w:tcPr>
            <w:tcW w:w="9163" w:type="dxa"/>
            <w:gridSpan w:val="12"/>
          </w:tcPr>
          <w:p w14:paraId="3D7341A9" w14:textId="77777777" w:rsidR="007A7279" w:rsidRPr="005A45E1" w:rsidRDefault="008B3EE3" w:rsidP="002440B8">
            <w:pPr>
              <w:pStyle w:val="Neotevilenodstavek"/>
              <w:spacing w:before="0" w:after="0" w:line="260" w:lineRule="atLeast"/>
              <w:rPr>
                <w:rFonts w:ascii="Arial" w:hAnsi="Arial"/>
                <w:iCs/>
                <w:sz w:val="20"/>
                <w:szCs w:val="20"/>
              </w:rPr>
            </w:pPr>
            <w:r w:rsidRPr="005A45E1">
              <w:rPr>
                <w:rFonts w:ascii="Arial" w:hAnsi="Arial"/>
                <w:iCs/>
                <w:sz w:val="20"/>
                <w:szCs w:val="20"/>
              </w:rPr>
              <w:t>/</w:t>
            </w:r>
          </w:p>
        </w:tc>
      </w:tr>
      <w:tr w:rsidR="007A7279" w:rsidRPr="005A45E1" w14:paraId="33025D65" w14:textId="77777777" w:rsidTr="000A48FC">
        <w:tc>
          <w:tcPr>
            <w:tcW w:w="9163" w:type="dxa"/>
            <w:gridSpan w:val="12"/>
          </w:tcPr>
          <w:p w14:paraId="7517F441" w14:textId="77777777" w:rsidR="007A7279" w:rsidRPr="005A45E1" w:rsidRDefault="007A7279" w:rsidP="002440B8">
            <w:pPr>
              <w:pStyle w:val="Neotevilenodstavek"/>
              <w:spacing w:before="0" w:after="0" w:line="260" w:lineRule="atLeast"/>
              <w:rPr>
                <w:rFonts w:ascii="Arial" w:hAnsi="Arial"/>
                <w:b/>
                <w:iCs/>
                <w:sz w:val="20"/>
                <w:szCs w:val="20"/>
              </w:rPr>
            </w:pPr>
            <w:r w:rsidRPr="005A45E1">
              <w:rPr>
                <w:rFonts w:ascii="Arial" w:hAnsi="Arial"/>
                <w:b/>
                <w:sz w:val="20"/>
                <w:szCs w:val="20"/>
              </w:rPr>
              <w:t>4. Predstavniki vlade, ki bodo sodelovali pri delu državnega zbora:</w:t>
            </w:r>
          </w:p>
        </w:tc>
      </w:tr>
      <w:tr w:rsidR="007A7279" w:rsidRPr="005A45E1" w14:paraId="4A9F3F6C" w14:textId="77777777" w:rsidTr="000A48FC">
        <w:tc>
          <w:tcPr>
            <w:tcW w:w="9163" w:type="dxa"/>
            <w:gridSpan w:val="12"/>
          </w:tcPr>
          <w:p w14:paraId="7CC5C839" w14:textId="77777777" w:rsidR="007A7279" w:rsidRPr="005A45E1" w:rsidRDefault="008B3EE3" w:rsidP="002440B8">
            <w:pPr>
              <w:pStyle w:val="Neotevilenodstavek"/>
              <w:spacing w:before="0" w:after="0" w:line="260" w:lineRule="atLeast"/>
              <w:rPr>
                <w:rFonts w:ascii="Arial" w:hAnsi="Arial"/>
                <w:b/>
                <w:sz w:val="20"/>
                <w:szCs w:val="20"/>
              </w:rPr>
            </w:pPr>
            <w:r w:rsidRPr="005A45E1">
              <w:rPr>
                <w:rFonts w:ascii="Arial" w:hAnsi="Arial"/>
                <w:iCs/>
                <w:sz w:val="20"/>
                <w:szCs w:val="20"/>
              </w:rPr>
              <w:t>/</w:t>
            </w:r>
          </w:p>
        </w:tc>
      </w:tr>
      <w:tr w:rsidR="007A7279" w:rsidRPr="005A45E1" w14:paraId="6E355E4B" w14:textId="77777777" w:rsidTr="000A48FC">
        <w:tc>
          <w:tcPr>
            <w:tcW w:w="9163" w:type="dxa"/>
            <w:gridSpan w:val="12"/>
          </w:tcPr>
          <w:p w14:paraId="5A50F0DE" w14:textId="77777777" w:rsidR="007A7279" w:rsidRPr="005A45E1" w:rsidRDefault="007A7279" w:rsidP="002440B8">
            <w:pPr>
              <w:pStyle w:val="Oddelek"/>
              <w:numPr>
                <w:ilvl w:val="0"/>
                <w:numId w:val="0"/>
              </w:numPr>
              <w:spacing w:before="0" w:after="0" w:line="260" w:lineRule="atLeast"/>
              <w:jc w:val="left"/>
              <w:rPr>
                <w:rFonts w:ascii="Arial" w:hAnsi="Arial"/>
                <w:sz w:val="20"/>
                <w:szCs w:val="20"/>
              </w:rPr>
            </w:pPr>
            <w:r w:rsidRPr="005A45E1">
              <w:rPr>
                <w:rFonts w:ascii="Arial" w:hAnsi="Arial"/>
                <w:sz w:val="20"/>
                <w:szCs w:val="20"/>
              </w:rPr>
              <w:t>5. Kratek povzetek gradiva:</w:t>
            </w:r>
          </w:p>
        </w:tc>
      </w:tr>
      <w:tr w:rsidR="00FD59A9" w:rsidRPr="005A45E1" w14:paraId="4159FA57" w14:textId="77777777" w:rsidTr="000A48FC">
        <w:tc>
          <w:tcPr>
            <w:tcW w:w="9163" w:type="dxa"/>
            <w:gridSpan w:val="12"/>
          </w:tcPr>
          <w:p w14:paraId="176D1395" w14:textId="5868FC87" w:rsidR="00FD59A9" w:rsidRPr="00755574" w:rsidRDefault="00FD59A9" w:rsidP="00FD59A9">
            <w:pPr>
              <w:pStyle w:val="Default"/>
              <w:spacing w:line="260" w:lineRule="atLeast"/>
              <w:jc w:val="both"/>
              <w:rPr>
                <w:rFonts w:ascii="Arial" w:hAnsi="Arial" w:cs="Arial"/>
                <w:color w:val="auto"/>
                <w:sz w:val="20"/>
                <w:szCs w:val="20"/>
                <w:lang w:eastAsia="en-US"/>
              </w:rPr>
            </w:pPr>
            <w:r w:rsidRPr="00755574">
              <w:rPr>
                <w:rFonts w:ascii="Arial" w:hAnsi="Arial" w:cs="Arial"/>
                <w:iCs/>
                <w:sz w:val="20"/>
                <w:szCs w:val="20"/>
              </w:rPr>
              <w:t xml:space="preserve">Predlog Uredbe </w:t>
            </w:r>
            <w:r w:rsidRPr="00755574">
              <w:rPr>
                <w:rFonts w:ascii="Arial" w:hAnsi="Arial" w:cs="Arial"/>
                <w:sz w:val="20"/>
                <w:szCs w:val="20"/>
              </w:rPr>
              <w:t xml:space="preserve">o spremembah in dopolnitvah Uredbe o plačilih za </w:t>
            </w:r>
            <w:proofErr w:type="spellStart"/>
            <w:r w:rsidRPr="00755574">
              <w:rPr>
                <w:rFonts w:ascii="Arial" w:hAnsi="Arial" w:cs="Arial"/>
                <w:sz w:val="20"/>
                <w:szCs w:val="20"/>
              </w:rPr>
              <w:t>okoljske</w:t>
            </w:r>
            <w:proofErr w:type="spellEnd"/>
            <w:r w:rsidRPr="00755574">
              <w:rPr>
                <w:rFonts w:ascii="Arial" w:hAnsi="Arial" w:cs="Arial"/>
                <w:sz w:val="20"/>
                <w:szCs w:val="20"/>
              </w:rPr>
              <w:t xml:space="preserve"> in podnebne obveznosti</w:t>
            </w:r>
            <w:r w:rsidR="007E7ED5">
              <w:rPr>
                <w:rFonts w:ascii="Arial" w:hAnsi="Arial" w:cs="Arial"/>
                <w:sz w:val="20"/>
                <w:szCs w:val="20"/>
              </w:rPr>
              <w:t xml:space="preserve"> ter</w:t>
            </w:r>
            <w:r w:rsidRPr="00755574">
              <w:rPr>
                <w:rFonts w:ascii="Arial" w:hAnsi="Arial" w:cs="Arial"/>
                <w:sz w:val="20"/>
                <w:szCs w:val="20"/>
              </w:rPr>
              <w:t xml:space="preserve"> naravne ali druge omejitve iz strateškega načrta skupne kmetijske politike 2023–2027 (v nadaljnjem besedilu: uredba) </w:t>
            </w:r>
            <w:r w:rsidRPr="00755574">
              <w:rPr>
                <w:rFonts w:ascii="Arial" w:hAnsi="Arial" w:cs="Arial"/>
                <w:color w:val="auto"/>
                <w:sz w:val="20"/>
                <w:szCs w:val="20"/>
                <w:lang w:eastAsia="en-US"/>
              </w:rPr>
              <w:t xml:space="preserve">vključuje vsebinske spremembe in dopolnitve posameznih členov ter tudi redakcijske popravke. Namen sprememb in dopolnitev uredbe je zagotoviti lažjo in </w:t>
            </w:r>
            <w:r w:rsidR="009C0702">
              <w:rPr>
                <w:rFonts w:ascii="Arial" w:hAnsi="Arial" w:cs="Arial"/>
                <w:color w:val="auto"/>
                <w:sz w:val="20"/>
                <w:szCs w:val="20"/>
                <w:lang w:eastAsia="en-US"/>
              </w:rPr>
              <w:t>preprostejšo</w:t>
            </w:r>
            <w:r w:rsidRPr="00755574">
              <w:rPr>
                <w:rFonts w:ascii="Arial" w:hAnsi="Arial" w:cs="Arial"/>
                <w:color w:val="auto"/>
                <w:sz w:val="20"/>
                <w:szCs w:val="20"/>
                <w:lang w:eastAsia="en-US"/>
              </w:rPr>
              <w:t xml:space="preserve"> izvedbo posameznih intervencij, pa tudi jasnejši in razumljivejši zapis posameznih določb uredbe.</w:t>
            </w:r>
          </w:p>
          <w:p w14:paraId="4E94FE6A" w14:textId="77777777" w:rsidR="00FD59A9" w:rsidRPr="00755574" w:rsidRDefault="00FD59A9" w:rsidP="00FD59A9">
            <w:pPr>
              <w:pStyle w:val="Default"/>
              <w:spacing w:line="260" w:lineRule="atLeast"/>
              <w:jc w:val="both"/>
              <w:rPr>
                <w:rFonts w:ascii="Arial" w:hAnsi="Arial" w:cs="Arial"/>
                <w:color w:val="auto"/>
                <w:sz w:val="20"/>
                <w:szCs w:val="20"/>
                <w:lang w:eastAsia="en-US"/>
              </w:rPr>
            </w:pPr>
          </w:p>
          <w:p w14:paraId="400536B7" w14:textId="77777777" w:rsidR="00812AAD" w:rsidRPr="00755574" w:rsidRDefault="00812AAD" w:rsidP="00812AAD">
            <w:pPr>
              <w:pStyle w:val="Default"/>
              <w:spacing w:line="260" w:lineRule="atLeast"/>
              <w:jc w:val="both"/>
              <w:rPr>
                <w:rFonts w:ascii="Arial" w:hAnsi="Arial" w:cs="Arial"/>
                <w:color w:val="auto"/>
                <w:sz w:val="20"/>
                <w:szCs w:val="20"/>
                <w:lang w:eastAsia="en-US"/>
              </w:rPr>
            </w:pPr>
            <w:r w:rsidRPr="00755574">
              <w:rPr>
                <w:rFonts w:ascii="Arial" w:hAnsi="Arial" w:cs="Arial"/>
                <w:color w:val="auto"/>
                <w:sz w:val="20"/>
                <w:szCs w:val="20"/>
                <w:lang w:eastAsia="en-US"/>
              </w:rPr>
              <w:t>Spremembe in dopolnitve uredbe se nanašajo na:</w:t>
            </w:r>
          </w:p>
          <w:p w14:paraId="25FD1ABA" w14:textId="29CC73A0" w:rsidR="00066B1E" w:rsidRPr="00323D03" w:rsidRDefault="00066B1E" w:rsidP="00323D03">
            <w:pPr>
              <w:pStyle w:val="Default"/>
              <w:numPr>
                <w:ilvl w:val="0"/>
                <w:numId w:val="34"/>
              </w:numPr>
              <w:spacing w:line="260" w:lineRule="atLeast"/>
              <w:ind w:left="357" w:hanging="357"/>
              <w:jc w:val="both"/>
              <w:rPr>
                <w:rFonts w:ascii="Arial" w:hAnsi="Arial" w:cs="Arial"/>
                <w:color w:val="auto"/>
                <w:sz w:val="20"/>
                <w:szCs w:val="20"/>
                <w:lang w:eastAsia="en-US"/>
              </w:rPr>
            </w:pPr>
            <w:r w:rsidRPr="00323D03">
              <w:rPr>
                <w:rFonts w:ascii="Arial" w:hAnsi="Arial" w:cs="Arial"/>
                <w:color w:val="auto"/>
                <w:sz w:val="20"/>
                <w:szCs w:val="20"/>
                <w:lang w:eastAsia="en-US"/>
              </w:rPr>
              <w:t>splošne določbe</w:t>
            </w:r>
            <w:r w:rsidR="00323D03" w:rsidRPr="00323D03">
              <w:rPr>
                <w:rFonts w:ascii="Arial" w:hAnsi="Arial" w:cs="Arial"/>
                <w:color w:val="auto"/>
                <w:sz w:val="20"/>
                <w:szCs w:val="20"/>
                <w:lang w:eastAsia="en-US"/>
              </w:rPr>
              <w:t xml:space="preserve"> (</w:t>
            </w:r>
            <w:r w:rsidRPr="00323D03">
              <w:rPr>
                <w:rFonts w:ascii="Arial" w:hAnsi="Arial" w:cs="Arial"/>
                <w:color w:val="auto"/>
                <w:sz w:val="20"/>
                <w:szCs w:val="20"/>
                <w:lang w:eastAsia="en-US"/>
              </w:rPr>
              <w:t>natančnejša opredelitev minimalne aktivnosti</w:t>
            </w:r>
            <w:r w:rsidR="00323D03">
              <w:rPr>
                <w:rFonts w:ascii="Arial" w:hAnsi="Arial" w:cs="Arial"/>
                <w:color w:val="auto"/>
                <w:sz w:val="20"/>
                <w:szCs w:val="20"/>
                <w:lang w:eastAsia="en-US"/>
              </w:rPr>
              <w:t>)</w:t>
            </w:r>
            <w:r w:rsidRPr="00323D03">
              <w:rPr>
                <w:rFonts w:ascii="Arial" w:hAnsi="Arial" w:cs="Arial"/>
                <w:color w:val="auto"/>
                <w:sz w:val="20"/>
                <w:szCs w:val="20"/>
                <w:lang w:eastAsia="en-US"/>
              </w:rPr>
              <w:t>;</w:t>
            </w:r>
          </w:p>
          <w:p w14:paraId="2310EC90" w14:textId="72724CE6" w:rsidR="00812AAD" w:rsidRPr="00755574" w:rsidRDefault="00812AAD" w:rsidP="00EA5458">
            <w:pPr>
              <w:pStyle w:val="Default"/>
              <w:numPr>
                <w:ilvl w:val="0"/>
                <w:numId w:val="34"/>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intervencije:</w:t>
            </w:r>
          </w:p>
          <w:p w14:paraId="23BB12DE" w14:textId="13CEC29E" w:rsidR="00C35DE5" w:rsidRDefault="00C35DE5" w:rsidP="00EA5458">
            <w:pPr>
              <w:pStyle w:val="Odstavekseznama"/>
              <w:numPr>
                <w:ilvl w:val="0"/>
                <w:numId w:val="32"/>
              </w:numPr>
              <w:spacing w:line="260" w:lineRule="atLeast"/>
              <w:ind w:left="357" w:hanging="357"/>
              <w:rPr>
                <w:rFonts w:ascii="Arial" w:hAnsi="Arial" w:cs="Arial"/>
                <w:sz w:val="20"/>
                <w:lang w:eastAsia="en-US"/>
              </w:rPr>
            </w:pPr>
            <w:r w:rsidRPr="00755574">
              <w:rPr>
                <w:rFonts w:ascii="Arial" w:hAnsi="Arial" w:cs="Arial"/>
                <w:sz w:val="20"/>
                <w:lang w:eastAsia="en-US"/>
              </w:rPr>
              <w:t>Kmetijsko-</w:t>
            </w:r>
            <w:proofErr w:type="spellStart"/>
            <w:r w:rsidRPr="00755574">
              <w:rPr>
                <w:rFonts w:ascii="Arial" w:hAnsi="Arial" w:cs="Arial"/>
                <w:sz w:val="20"/>
                <w:lang w:eastAsia="en-US"/>
              </w:rPr>
              <w:t>okoljska</w:t>
            </w:r>
            <w:proofErr w:type="spellEnd"/>
            <w:r w:rsidRPr="00755574">
              <w:rPr>
                <w:rFonts w:ascii="Arial" w:hAnsi="Arial" w:cs="Arial"/>
                <w:sz w:val="20"/>
                <w:lang w:eastAsia="en-US"/>
              </w:rPr>
              <w:t xml:space="preserve">-podnebna plačila – </w:t>
            </w:r>
            <w:r>
              <w:rPr>
                <w:rFonts w:ascii="Arial" w:hAnsi="Arial" w:cs="Arial"/>
                <w:sz w:val="20"/>
              </w:rPr>
              <w:t>Podnebne spremembe (</w:t>
            </w:r>
            <w:r>
              <w:rPr>
                <w:rFonts w:ascii="Arial" w:hAnsi="Arial" w:cs="Arial"/>
                <w:sz w:val="20"/>
                <w:lang w:eastAsia="en-US"/>
              </w:rPr>
              <w:t>pogoji upravičenosti);</w:t>
            </w:r>
          </w:p>
          <w:p w14:paraId="5B50213C" w14:textId="28DFBC3B" w:rsidR="00812AAD" w:rsidRPr="00755574" w:rsidRDefault="00812AAD" w:rsidP="00EA5458">
            <w:pPr>
              <w:pStyle w:val="Odstavekseznama"/>
              <w:numPr>
                <w:ilvl w:val="0"/>
                <w:numId w:val="32"/>
              </w:numPr>
              <w:spacing w:line="260" w:lineRule="atLeast"/>
              <w:ind w:left="357" w:hanging="357"/>
              <w:rPr>
                <w:rFonts w:ascii="Arial" w:hAnsi="Arial" w:cs="Arial"/>
                <w:sz w:val="20"/>
                <w:lang w:eastAsia="en-US"/>
              </w:rPr>
            </w:pPr>
            <w:r w:rsidRPr="00755574">
              <w:rPr>
                <w:rFonts w:ascii="Arial" w:hAnsi="Arial" w:cs="Arial"/>
                <w:sz w:val="20"/>
                <w:lang w:eastAsia="en-US"/>
              </w:rPr>
              <w:t>Kmetijsko-</w:t>
            </w:r>
            <w:proofErr w:type="spellStart"/>
            <w:r w:rsidRPr="00755574">
              <w:rPr>
                <w:rFonts w:ascii="Arial" w:hAnsi="Arial" w:cs="Arial"/>
                <w:sz w:val="20"/>
                <w:lang w:eastAsia="en-US"/>
              </w:rPr>
              <w:t>okoljska</w:t>
            </w:r>
            <w:proofErr w:type="spellEnd"/>
            <w:r w:rsidRPr="00755574">
              <w:rPr>
                <w:rFonts w:ascii="Arial" w:hAnsi="Arial" w:cs="Arial"/>
                <w:sz w:val="20"/>
                <w:lang w:eastAsia="en-US"/>
              </w:rPr>
              <w:t xml:space="preserve">-podnebna plačila – </w:t>
            </w:r>
            <w:r w:rsidRPr="00755574">
              <w:rPr>
                <w:rFonts w:ascii="Arial" w:hAnsi="Arial" w:cs="Arial"/>
                <w:sz w:val="20"/>
              </w:rPr>
              <w:t xml:space="preserve">Naravni viri (spremembe in dopolnitve glede </w:t>
            </w:r>
            <w:r w:rsidR="005D4DB5">
              <w:rPr>
                <w:rFonts w:ascii="Arial" w:hAnsi="Arial" w:cs="Arial"/>
                <w:sz w:val="20"/>
              </w:rPr>
              <w:t>mogočih</w:t>
            </w:r>
            <w:r>
              <w:rPr>
                <w:rFonts w:ascii="Arial" w:hAnsi="Arial" w:cs="Arial"/>
                <w:sz w:val="20"/>
              </w:rPr>
              <w:t xml:space="preserve"> menjav med operacijami</w:t>
            </w:r>
            <w:r w:rsidR="009B0B58">
              <w:rPr>
                <w:rFonts w:ascii="Arial" w:hAnsi="Arial" w:cs="Arial"/>
                <w:sz w:val="20"/>
              </w:rPr>
              <w:t>, pridobitev certifikata za seneno prirejo</w:t>
            </w:r>
            <w:r w:rsidRPr="00755574">
              <w:rPr>
                <w:rFonts w:ascii="Arial" w:hAnsi="Arial" w:cs="Arial"/>
                <w:sz w:val="20"/>
                <w:lang w:eastAsia="en-US"/>
              </w:rPr>
              <w:t>)</w:t>
            </w:r>
            <w:r w:rsidR="00E52823">
              <w:rPr>
                <w:rFonts w:ascii="Arial" w:hAnsi="Arial" w:cs="Arial"/>
                <w:sz w:val="20"/>
                <w:lang w:eastAsia="en-US"/>
              </w:rPr>
              <w:t>;</w:t>
            </w:r>
          </w:p>
          <w:p w14:paraId="2C17DB3B" w14:textId="2A44FD20" w:rsidR="00812AAD" w:rsidRDefault="00812AAD"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Kmetijsko-</w:t>
            </w:r>
            <w:proofErr w:type="spellStart"/>
            <w:r w:rsidRPr="00755574">
              <w:rPr>
                <w:rFonts w:ascii="Arial" w:hAnsi="Arial" w:cs="Arial"/>
                <w:color w:val="auto"/>
                <w:sz w:val="20"/>
                <w:szCs w:val="20"/>
                <w:lang w:eastAsia="en-US"/>
              </w:rPr>
              <w:t>okoljska</w:t>
            </w:r>
            <w:proofErr w:type="spellEnd"/>
            <w:r w:rsidRPr="00755574">
              <w:rPr>
                <w:rFonts w:ascii="Arial" w:hAnsi="Arial" w:cs="Arial"/>
                <w:color w:val="auto"/>
                <w:sz w:val="20"/>
                <w:szCs w:val="20"/>
                <w:lang w:eastAsia="en-US"/>
              </w:rPr>
              <w:t>-podnebna plačila – Biotska raznovrstnost in krajina (</w:t>
            </w:r>
            <w:r w:rsidRPr="00755574">
              <w:rPr>
                <w:rFonts w:ascii="Arial" w:hAnsi="Arial" w:cs="Arial"/>
                <w:sz w:val="20"/>
                <w:szCs w:val="20"/>
              </w:rPr>
              <w:t xml:space="preserve">spremembe in dopolnitve pri naravovarstvenih </w:t>
            </w:r>
            <w:r w:rsidRPr="00755574">
              <w:rPr>
                <w:rFonts w:ascii="Arial" w:hAnsi="Arial" w:cs="Arial"/>
                <w:sz w:val="20"/>
              </w:rPr>
              <w:t>operacijah</w:t>
            </w:r>
            <w:r w:rsidRPr="00755574">
              <w:rPr>
                <w:rFonts w:ascii="Arial" w:hAnsi="Arial" w:cs="Arial"/>
                <w:color w:val="auto"/>
                <w:sz w:val="20"/>
                <w:szCs w:val="20"/>
                <w:lang w:eastAsia="en-US"/>
              </w:rPr>
              <w:t>)</w:t>
            </w:r>
            <w:r w:rsidR="00E52823">
              <w:rPr>
                <w:rFonts w:ascii="Arial" w:hAnsi="Arial" w:cs="Arial"/>
                <w:color w:val="auto"/>
                <w:sz w:val="20"/>
                <w:szCs w:val="20"/>
                <w:lang w:eastAsia="en-US"/>
              </w:rPr>
              <w:t>;</w:t>
            </w:r>
          </w:p>
          <w:p w14:paraId="2A423782" w14:textId="33AF785C" w:rsidR="00812AAD" w:rsidRDefault="00812AAD" w:rsidP="00EA5458">
            <w:pPr>
              <w:pStyle w:val="Default"/>
              <w:numPr>
                <w:ilvl w:val="0"/>
                <w:numId w:val="32"/>
              </w:numPr>
              <w:spacing w:line="260" w:lineRule="atLeast"/>
              <w:ind w:left="357" w:hanging="357"/>
              <w:jc w:val="both"/>
              <w:rPr>
                <w:rFonts w:ascii="Arial" w:hAnsi="Arial" w:cs="Arial"/>
                <w:color w:val="auto"/>
                <w:sz w:val="20"/>
                <w:szCs w:val="20"/>
                <w:lang w:eastAsia="en-US"/>
              </w:rPr>
            </w:pPr>
            <w:r>
              <w:rPr>
                <w:rFonts w:ascii="Arial" w:hAnsi="Arial" w:cs="Arial"/>
                <w:color w:val="auto"/>
                <w:sz w:val="20"/>
                <w:szCs w:val="20"/>
                <w:lang w:eastAsia="en-US"/>
              </w:rPr>
              <w:t xml:space="preserve">Ekološko kmetovanje </w:t>
            </w:r>
            <w:r w:rsidR="00ED0F5A">
              <w:rPr>
                <w:rFonts w:ascii="Arial" w:hAnsi="Arial" w:cs="Arial"/>
                <w:color w:val="auto"/>
                <w:sz w:val="20"/>
                <w:szCs w:val="20"/>
                <w:lang w:eastAsia="en-US"/>
              </w:rPr>
              <w:t xml:space="preserve">in Ekološko čebelarjenje </w:t>
            </w:r>
            <w:r>
              <w:rPr>
                <w:rFonts w:ascii="Arial" w:hAnsi="Arial" w:cs="Arial"/>
                <w:color w:val="auto"/>
                <w:sz w:val="20"/>
                <w:szCs w:val="20"/>
                <w:lang w:eastAsia="en-US"/>
              </w:rPr>
              <w:t>(</w:t>
            </w:r>
            <w:r w:rsidR="00ED0F5A" w:rsidRPr="00B543FF">
              <w:rPr>
                <w:rFonts w:ascii="Arial" w:hAnsi="Arial" w:cs="Arial"/>
                <w:color w:val="auto"/>
                <w:sz w:val="20"/>
                <w:szCs w:val="20"/>
                <w:lang w:eastAsia="en-US"/>
              </w:rPr>
              <w:t>sprememba datuma, do katerega morajo organizacije za kontrolo in certificiranje ministrstvu</w:t>
            </w:r>
            <w:r w:rsidR="00ED0F5A" w:rsidRPr="00B543FF">
              <w:rPr>
                <w:rFonts w:ascii="Republika" w:hAnsi="Republika"/>
                <w:color w:val="292B2C"/>
                <w:sz w:val="23"/>
                <w:szCs w:val="23"/>
                <w:shd w:val="clear" w:color="auto" w:fill="FFFFFF"/>
              </w:rPr>
              <w:t xml:space="preserve"> </w:t>
            </w:r>
            <w:r w:rsidR="00ED0F5A" w:rsidRPr="00B543FF">
              <w:rPr>
                <w:rFonts w:ascii="Arial" w:hAnsi="Arial" w:cs="Arial"/>
                <w:color w:val="auto"/>
                <w:sz w:val="20"/>
                <w:szCs w:val="20"/>
                <w:lang w:eastAsia="en-US"/>
              </w:rPr>
              <w:t>poslati seznam KMG, ki so pridobila certifikat</w:t>
            </w:r>
            <w:r w:rsidR="00ED0F5A">
              <w:rPr>
                <w:rFonts w:ascii="Arial" w:hAnsi="Arial" w:cs="Arial"/>
                <w:color w:val="auto"/>
                <w:sz w:val="20"/>
                <w:szCs w:val="20"/>
                <w:lang w:eastAsia="en-US"/>
              </w:rPr>
              <w:t>,</w:t>
            </w:r>
            <w:r w:rsidR="00ED0F5A" w:rsidRPr="00755574">
              <w:rPr>
                <w:rFonts w:ascii="Arial" w:hAnsi="Arial" w:cs="Arial"/>
                <w:sz w:val="20"/>
              </w:rPr>
              <w:t xml:space="preserve"> </w:t>
            </w:r>
            <w:r w:rsidRPr="00755574">
              <w:rPr>
                <w:rFonts w:ascii="Arial" w:hAnsi="Arial" w:cs="Arial"/>
                <w:sz w:val="20"/>
              </w:rPr>
              <w:t>dopolnite</w:t>
            </w:r>
            <w:r>
              <w:rPr>
                <w:rFonts w:ascii="Arial" w:hAnsi="Arial" w:cs="Arial"/>
                <w:sz w:val="20"/>
              </w:rPr>
              <w:t xml:space="preserve">v glede plačil za </w:t>
            </w:r>
            <w:r w:rsidR="00C20AEF">
              <w:rPr>
                <w:rFonts w:ascii="Arial" w:hAnsi="Arial" w:cs="Arial"/>
                <w:sz w:val="20"/>
              </w:rPr>
              <w:t>E</w:t>
            </w:r>
            <w:r>
              <w:rPr>
                <w:rFonts w:ascii="Arial" w:hAnsi="Arial" w:cs="Arial"/>
                <w:sz w:val="20"/>
              </w:rPr>
              <w:t>kološko čebelarjenje</w:t>
            </w:r>
            <w:r>
              <w:rPr>
                <w:rFonts w:ascii="Arial" w:hAnsi="Arial" w:cs="Arial"/>
                <w:color w:val="auto"/>
                <w:sz w:val="20"/>
                <w:szCs w:val="20"/>
                <w:lang w:eastAsia="en-US"/>
              </w:rPr>
              <w:t>)</w:t>
            </w:r>
            <w:r w:rsidR="00E52823">
              <w:rPr>
                <w:rFonts w:ascii="Arial" w:hAnsi="Arial" w:cs="Arial"/>
                <w:color w:val="auto"/>
                <w:sz w:val="20"/>
                <w:szCs w:val="20"/>
                <w:lang w:eastAsia="en-US"/>
              </w:rPr>
              <w:t>;</w:t>
            </w:r>
          </w:p>
          <w:p w14:paraId="49583E3B" w14:textId="6DA9430D" w:rsidR="00812AAD" w:rsidRPr="00755574" w:rsidRDefault="00812AAD" w:rsidP="00EA5458">
            <w:pPr>
              <w:pStyle w:val="Default"/>
              <w:numPr>
                <w:ilvl w:val="0"/>
                <w:numId w:val="32"/>
              </w:numPr>
              <w:spacing w:line="260" w:lineRule="atLeast"/>
              <w:ind w:left="357" w:hanging="357"/>
              <w:jc w:val="both"/>
              <w:rPr>
                <w:rFonts w:ascii="Arial" w:hAnsi="Arial" w:cs="Arial"/>
                <w:color w:val="auto"/>
                <w:sz w:val="20"/>
                <w:szCs w:val="20"/>
                <w:lang w:eastAsia="en-US"/>
              </w:rPr>
            </w:pPr>
            <w:r>
              <w:rPr>
                <w:rFonts w:ascii="Arial" w:hAnsi="Arial" w:cs="Arial"/>
                <w:color w:val="auto"/>
                <w:sz w:val="20"/>
                <w:szCs w:val="20"/>
                <w:lang w:eastAsia="en-US"/>
              </w:rPr>
              <w:t>Habitatni tipi in vrste na območjih Natura 2000 (jasnejša opredelite</w:t>
            </w:r>
            <w:r w:rsidR="005D4DB5">
              <w:rPr>
                <w:rFonts w:ascii="Arial" w:hAnsi="Arial" w:cs="Arial"/>
                <w:color w:val="auto"/>
                <w:sz w:val="20"/>
                <w:szCs w:val="20"/>
                <w:lang w:eastAsia="en-US"/>
              </w:rPr>
              <w:t>v</w:t>
            </w:r>
            <w:r>
              <w:rPr>
                <w:rFonts w:ascii="Arial" w:hAnsi="Arial" w:cs="Arial"/>
                <w:color w:val="auto"/>
                <w:sz w:val="20"/>
                <w:szCs w:val="20"/>
                <w:lang w:eastAsia="en-US"/>
              </w:rPr>
              <w:t xml:space="preserve"> prehoda izvajanja iz stopnje zahtevnosti I v stopnjo zahtevnosti II</w:t>
            </w:r>
            <w:r w:rsidR="00A91CEB">
              <w:rPr>
                <w:rFonts w:ascii="Arial" w:hAnsi="Arial" w:cs="Arial"/>
                <w:color w:val="auto"/>
                <w:sz w:val="20"/>
                <w:szCs w:val="20"/>
                <w:lang w:eastAsia="en-US"/>
              </w:rPr>
              <w:t>, prekrivanje evidenc območij izvajanja</w:t>
            </w:r>
            <w:r>
              <w:rPr>
                <w:rFonts w:ascii="Arial" w:hAnsi="Arial" w:cs="Arial"/>
                <w:color w:val="auto"/>
                <w:sz w:val="20"/>
                <w:szCs w:val="20"/>
                <w:lang w:eastAsia="en-US"/>
              </w:rPr>
              <w:t>)</w:t>
            </w:r>
            <w:r w:rsidR="00E52823">
              <w:rPr>
                <w:rFonts w:ascii="Arial" w:hAnsi="Arial" w:cs="Arial"/>
                <w:color w:val="auto"/>
                <w:sz w:val="20"/>
                <w:szCs w:val="20"/>
                <w:lang w:eastAsia="en-US"/>
              </w:rPr>
              <w:t>;</w:t>
            </w:r>
          </w:p>
          <w:p w14:paraId="59584CA0" w14:textId="26016711" w:rsidR="00812AAD" w:rsidRPr="00755574" w:rsidRDefault="00812AAD"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Lokalne pasme in sorte (</w:t>
            </w:r>
            <w:r w:rsidR="00F656F5">
              <w:rPr>
                <w:rFonts w:ascii="Arial" w:hAnsi="Arial" w:cs="Arial"/>
                <w:color w:val="auto"/>
                <w:sz w:val="20"/>
                <w:szCs w:val="20"/>
                <w:lang w:eastAsia="en-US"/>
              </w:rPr>
              <w:t>pogoji upravičenosti,</w:t>
            </w:r>
            <w:r w:rsidR="00F656F5">
              <w:rPr>
                <w:rFonts w:ascii="Arial" w:hAnsi="Arial" w:cs="Arial"/>
                <w:sz w:val="20"/>
                <w:szCs w:val="20"/>
              </w:rPr>
              <w:t xml:space="preserve"> </w:t>
            </w:r>
            <w:r>
              <w:rPr>
                <w:rFonts w:ascii="Arial" w:hAnsi="Arial" w:cs="Arial"/>
                <w:sz w:val="20"/>
                <w:szCs w:val="20"/>
              </w:rPr>
              <w:t xml:space="preserve">spremembe in dopolnitve pri operacijah Lokalne pasme glede števila živali in Lokalne sorte glede </w:t>
            </w:r>
            <w:proofErr w:type="spellStart"/>
            <w:r>
              <w:rPr>
                <w:rFonts w:ascii="Arial" w:hAnsi="Arial" w:cs="Arial"/>
                <w:sz w:val="20"/>
                <w:szCs w:val="20"/>
              </w:rPr>
              <w:t>neprezimnih</w:t>
            </w:r>
            <w:proofErr w:type="spellEnd"/>
            <w:r>
              <w:rPr>
                <w:rFonts w:ascii="Arial" w:hAnsi="Arial" w:cs="Arial"/>
                <w:sz w:val="20"/>
                <w:szCs w:val="20"/>
              </w:rPr>
              <w:t xml:space="preserve"> in prezimnih posevkov</w:t>
            </w:r>
            <w:r w:rsidRPr="00755574">
              <w:rPr>
                <w:rFonts w:ascii="Arial" w:hAnsi="Arial" w:cs="Arial"/>
                <w:sz w:val="20"/>
                <w:szCs w:val="20"/>
              </w:rPr>
              <w:t>)</w:t>
            </w:r>
            <w:r>
              <w:rPr>
                <w:rFonts w:ascii="Arial" w:hAnsi="Arial" w:cs="Arial"/>
                <w:sz w:val="20"/>
                <w:szCs w:val="20"/>
              </w:rPr>
              <w:t>;</w:t>
            </w:r>
          </w:p>
          <w:p w14:paraId="2B80853F" w14:textId="77777777" w:rsidR="00812AAD" w:rsidRPr="00755574" w:rsidRDefault="00812AAD" w:rsidP="00EA5458">
            <w:pPr>
              <w:pStyle w:val="Default"/>
              <w:numPr>
                <w:ilvl w:val="0"/>
                <w:numId w:val="34"/>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priloge k uredbi:</w:t>
            </w:r>
          </w:p>
          <w:p w14:paraId="7C8483AC" w14:textId="42FADDD3" w:rsidR="00812AAD" w:rsidRPr="00755574" w:rsidRDefault="00812AAD"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Priloga 2</w:t>
            </w:r>
            <w:r>
              <w:rPr>
                <w:rFonts w:ascii="Arial" w:hAnsi="Arial" w:cs="Arial"/>
                <w:color w:val="auto"/>
                <w:sz w:val="20"/>
                <w:szCs w:val="20"/>
                <w:lang w:eastAsia="en-US"/>
              </w:rPr>
              <w:t>:</w:t>
            </w:r>
            <w:r w:rsidRPr="007E7ED5">
              <w:rPr>
                <w:rFonts w:ascii="Arial" w:hAnsi="Arial" w:cs="Arial"/>
                <w:color w:val="auto"/>
                <w:sz w:val="20"/>
                <w:szCs w:val="20"/>
                <w:lang w:eastAsia="en-US"/>
              </w:rPr>
              <w:t xml:space="preserve"> </w:t>
            </w:r>
            <w:hyperlink r:id="rId9" w:history="1">
              <w:r w:rsidRPr="007E7ED5">
                <w:rPr>
                  <w:rFonts w:ascii="Arial" w:hAnsi="Arial" w:cs="Arial"/>
                  <w:color w:val="auto"/>
                  <w:sz w:val="20"/>
                  <w:szCs w:val="20"/>
                  <w:lang w:eastAsia="en-US"/>
                </w:rPr>
                <w:t>Zahteve za izvajanje intervencij KOPOP, HTV, LOPS in BVR</w:t>
              </w:r>
            </w:hyperlink>
            <w:r w:rsidRPr="00755574">
              <w:rPr>
                <w:rFonts w:ascii="Arial" w:hAnsi="Arial" w:cs="Arial"/>
                <w:color w:val="auto"/>
                <w:sz w:val="20"/>
                <w:szCs w:val="20"/>
                <w:lang w:eastAsia="en-US"/>
              </w:rPr>
              <w:t xml:space="preserve"> (natančnejša opredelitev </w:t>
            </w:r>
            <w:r>
              <w:rPr>
                <w:rFonts w:ascii="Arial" w:hAnsi="Arial" w:cs="Arial"/>
                <w:color w:val="auto"/>
                <w:sz w:val="20"/>
                <w:szCs w:val="20"/>
                <w:lang w:eastAsia="en-US"/>
              </w:rPr>
              <w:t>zahtev za izvajanje pri</w:t>
            </w:r>
            <w:r w:rsidRPr="00755574">
              <w:rPr>
                <w:rFonts w:ascii="Arial" w:hAnsi="Arial" w:cs="Arial"/>
                <w:color w:val="auto"/>
                <w:sz w:val="20"/>
                <w:szCs w:val="20"/>
                <w:lang w:eastAsia="en-US"/>
              </w:rPr>
              <w:t xml:space="preserve"> operacij</w:t>
            </w:r>
            <w:r>
              <w:rPr>
                <w:rFonts w:ascii="Arial" w:hAnsi="Arial" w:cs="Arial"/>
                <w:color w:val="auto"/>
                <w:sz w:val="20"/>
                <w:szCs w:val="20"/>
                <w:lang w:eastAsia="en-US"/>
              </w:rPr>
              <w:t>ah</w:t>
            </w:r>
            <w:r w:rsidRPr="00755574">
              <w:rPr>
                <w:rFonts w:ascii="Arial" w:hAnsi="Arial" w:cs="Arial"/>
                <w:color w:val="auto"/>
                <w:sz w:val="20"/>
                <w:szCs w:val="20"/>
                <w:lang w:eastAsia="en-US"/>
              </w:rPr>
              <w:t xml:space="preserve"> </w:t>
            </w:r>
            <w:r>
              <w:rPr>
                <w:rFonts w:ascii="Arial" w:hAnsi="Arial" w:cs="Arial"/>
                <w:color w:val="auto"/>
                <w:sz w:val="20"/>
                <w:szCs w:val="20"/>
                <w:lang w:eastAsia="en-US"/>
              </w:rPr>
              <w:t>Vodni viri</w:t>
            </w:r>
            <w:r w:rsidR="00EA2124">
              <w:rPr>
                <w:rFonts w:ascii="Arial" w:hAnsi="Arial" w:cs="Arial"/>
                <w:color w:val="auto"/>
                <w:sz w:val="20"/>
                <w:szCs w:val="20"/>
                <w:lang w:eastAsia="en-US"/>
              </w:rPr>
              <w:t xml:space="preserve"> in</w:t>
            </w:r>
            <w:r>
              <w:rPr>
                <w:rFonts w:ascii="Arial" w:hAnsi="Arial" w:cs="Arial"/>
                <w:color w:val="auto"/>
                <w:sz w:val="20"/>
                <w:szCs w:val="20"/>
                <w:lang w:eastAsia="en-US"/>
              </w:rPr>
              <w:t xml:space="preserve"> Lokalne sorte),</w:t>
            </w:r>
          </w:p>
          <w:p w14:paraId="02BC49C3" w14:textId="77777777" w:rsidR="00812AAD" w:rsidRPr="00755574" w:rsidRDefault="00812AAD"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 xml:space="preserve">Priloga </w:t>
            </w:r>
            <w:r>
              <w:rPr>
                <w:rFonts w:ascii="Arial" w:hAnsi="Arial" w:cs="Arial"/>
                <w:color w:val="auto"/>
                <w:sz w:val="20"/>
                <w:szCs w:val="20"/>
                <w:lang w:eastAsia="en-US"/>
              </w:rPr>
              <w:t>6</w:t>
            </w:r>
            <w:r w:rsidRPr="00755574">
              <w:rPr>
                <w:rFonts w:ascii="Arial" w:hAnsi="Arial" w:cs="Arial"/>
                <w:color w:val="auto"/>
                <w:sz w:val="20"/>
                <w:szCs w:val="20"/>
                <w:lang w:eastAsia="en-US"/>
              </w:rPr>
              <w:t>: Katalog kršitev in upravnih sankcij (spremembe in dopolnitve seznama kršitev in sankcij);</w:t>
            </w:r>
          </w:p>
          <w:p w14:paraId="0C665D17" w14:textId="77777777" w:rsidR="00812AAD" w:rsidRPr="00755574" w:rsidRDefault="00812AAD" w:rsidP="00EA5458">
            <w:pPr>
              <w:pStyle w:val="Default"/>
              <w:numPr>
                <w:ilvl w:val="0"/>
                <w:numId w:val="34"/>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redakcijske popravke posameznih členov.</w:t>
            </w:r>
          </w:p>
          <w:p w14:paraId="1A797A6A" w14:textId="5F75831C" w:rsidR="00FD59A9" w:rsidRPr="009C162E" w:rsidRDefault="00FD59A9" w:rsidP="00FD59A9">
            <w:pPr>
              <w:pStyle w:val="Default"/>
              <w:spacing w:line="260" w:lineRule="atLeast"/>
              <w:jc w:val="both"/>
              <w:rPr>
                <w:rFonts w:ascii="Arial" w:hAnsi="Arial" w:cs="Arial"/>
                <w:sz w:val="20"/>
                <w:szCs w:val="20"/>
                <w:highlight w:val="yellow"/>
              </w:rPr>
            </w:pPr>
          </w:p>
        </w:tc>
      </w:tr>
      <w:tr w:rsidR="007A7279" w:rsidRPr="005A45E1" w14:paraId="101814F3" w14:textId="77777777" w:rsidTr="000A48FC">
        <w:tc>
          <w:tcPr>
            <w:tcW w:w="9163" w:type="dxa"/>
            <w:gridSpan w:val="12"/>
          </w:tcPr>
          <w:p w14:paraId="33E5C089" w14:textId="77777777" w:rsidR="007A7279" w:rsidRPr="005A45E1" w:rsidRDefault="007A7279" w:rsidP="002440B8">
            <w:pPr>
              <w:pStyle w:val="Oddelek"/>
              <w:numPr>
                <w:ilvl w:val="0"/>
                <w:numId w:val="0"/>
              </w:numPr>
              <w:spacing w:before="0" w:after="0" w:line="260" w:lineRule="atLeast"/>
              <w:jc w:val="left"/>
              <w:rPr>
                <w:rFonts w:ascii="Arial" w:hAnsi="Arial"/>
                <w:sz w:val="20"/>
                <w:szCs w:val="20"/>
              </w:rPr>
            </w:pPr>
            <w:r w:rsidRPr="005A45E1">
              <w:rPr>
                <w:rFonts w:ascii="Arial" w:hAnsi="Arial"/>
                <w:sz w:val="20"/>
                <w:szCs w:val="20"/>
              </w:rPr>
              <w:t>6. Presoja posledic za:</w:t>
            </w:r>
          </w:p>
        </w:tc>
      </w:tr>
      <w:tr w:rsidR="007D4676" w:rsidRPr="005A45E1" w14:paraId="3ADF55B3" w14:textId="77777777" w:rsidTr="00AD0F05">
        <w:tc>
          <w:tcPr>
            <w:tcW w:w="1443" w:type="dxa"/>
          </w:tcPr>
          <w:p w14:paraId="06E86534" w14:textId="77777777" w:rsidR="007D4676" w:rsidRPr="005A45E1" w:rsidRDefault="007D4676" w:rsidP="002440B8">
            <w:pPr>
              <w:pStyle w:val="Neotevilenodstavek"/>
              <w:spacing w:before="0" w:after="0" w:line="260" w:lineRule="atLeast"/>
              <w:ind w:left="360"/>
              <w:rPr>
                <w:rFonts w:ascii="Arial" w:hAnsi="Arial"/>
                <w:iCs/>
                <w:sz w:val="20"/>
                <w:szCs w:val="20"/>
              </w:rPr>
            </w:pPr>
            <w:r w:rsidRPr="005A45E1">
              <w:rPr>
                <w:rFonts w:ascii="Arial" w:hAnsi="Arial"/>
                <w:iCs/>
                <w:sz w:val="20"/>
                <w:szCs w:val="20"/>
              </w:rPr>
              <w:t>a)</w:t>
            </w:r>
          </w:p>
        </w:tc>
        <w:tc>
          <w:tcPr>
            <w:tcW w:w="5478" w:type="dxa"/>
            <w:gridSpan w:val="9"/>
          </w:tcPr>
          <w:p w14:paraId="1C7F34D7" w14:textId="77777777" w:rsidR="007D4676" w:rsidRPr="005A45E1" w:rsidRDefault="007D4676" w:rsidP="002440B8">
            <w:pPr>
              <w:pStyle w:val="Neotevilenodstavek"/>
              <w:spacing w:before="0" w:after="0" w:line="260" w:lineRule="atLeast"/>
              <w:jc w:val="left"/>
              <w:rPr>
                <w:rFonts w:ascii="Arial" w:hAnsi="Arial"/>
                <w:sz w:val="20"/>
                <w:szCs w:val="20"/>
              </w:rPr>
            </w:pPr>
            <w:r w:rsidRPr="005A45E1">
              <w:rPr>
                <w:rFonts w:ascii="Arial" w:hAnsi="Arial"/>
                <w:sz w:val="20"/>
                <w:szCs w:val="20"/>
              </w:rPr>
              <w:t>javnofinančna sredstva nad 40.000 EUR v tekočem in naslednjih treh letih</w:t>
            </w:r>
          </w:p>
        </w:tc>
        <w:tc>
          <w:tcPr>
            <w:tcW w:w="2242" w:type="dxa"/>
            <w:gridSpan w:val="2"/>
            <w:vAlign w:val="center"/>
          </w:tcPr>
          <w:p w14:paraId="571AD161" w14:textId="77777777" w:rsidR="007D4676" w:rsidRPr="005A45E1" w:rsidRDefault="007D4676" w:rsidP="002440B8">
            <w:pPr>
              <w:pStyle w:val="Neotevilenodstavek"/>
              <w:spacing w:before="0" w:after="0" w:line="260" w:lineRule="atLeast"/>
              <w:jc w:val="center"/>
              <w:rPr>
                <w:rFonts w:ascii="Arial" w:hAnsi="Arial"/>
                <w:iCs/>
                <w:sz w:val="20"/>
                <w:szCs w:val="20"/>
              </w:rPr>
            </w:pPr>
            <w:r w:rsidRPr="005A45E1">
              <w:rPr>
                <w:rFonts w:ascii="Arial" w:hAnsi="Arial"/>
                <w:sz w:val="20"/>
                <w:szCs w:val="20"/>
              </w:rPr>
              <w:t>DA/</w:t>
            </w:r>
            <w:r w:rsidRPr="005A45E1">
              <w:rPr>
                <w:rFonts w:ascii="Arial" w:hAnsi="Arial"/>
                <w:sz w:val="20"/>
                <w:szCs w:val="20"/>
                <w:u w:val="single"/>
              </w:rPr>
              <w:t>NE</w:t>
            </w:r>
          </w:p>
        </w:tc>
      </w:tr>
      <w:tr w:rsidR="007D4676" w:rsidRPr="005A45E1" w14:paraId="677BD3B3" w14:textId="77777777" w:rsidTr="00AD0F05">
        <w:tc>
          <w:tcPr>
            <w:tcW w:w="1443" w:type="dxa"/>
          </w:tcPr>
          <w:p w14:paraId="24E7773D" w14:textId="77777777" w:rsidR="007D4676" w:rsidRPr="005A45E1" w:rsidRDefault="007D4676" w:rsidP="002440B8">
            <w:pPr>
              <w:pStyle w:val="Neotevilenodstavek"/>
              <w:spacing w:before="0" w:after="0" w:line="260" w:lineRule="atLeast"/>
              <w:ind w:left="360"/>
              <w:rPr>
                <w:rFonts w:ascii="Arial" w:hAnsi="Arial"/>
                <w:iCs/>
                <w:sz w:val="20"/>
                <w:szCs w:val="20"/>
              </w:rPr>
            </w:pPr>
            <w:r w:rsidRPr="005A45E1">
              <w:rPr>
                <w:rFonts w:ascii="Arial" w:hAnsi="Arial"/>
                <w:iCs/>
                <w:sz w:val="20"/>
                <w:szCs w:val="20"/>
              </w:rPr>
              <w:t>b)</w:t>
            </w:r>
          </w:p>
        </w:tc>
        <w:tc>
          <w:tcPr>
            <w:tcW w:w="5478" w:type="dxa"/>
            <w:gridSpan w:val="9"/>
          </w:tcPr>
          <w:p w14:paraId="5ED63660" w14:textId="77777777" w:rsidR="007D4676" w:rsidRPr="005A45E1" w:rsidRDefault="007D4676" w:rsidP="002440B8">
            <w:pPr>
              <w:pStyle w:val="Neotevilenodstavek"/>
              <w:spacing w:before="0" w:after="0" w:line="260" w:lineRule="atLeast"/>
              <w:jc w:val="left"/>
              <w:rPr>
                <w:rFonts w:ascii="Arial" w:hAnsi="Arial"/>
                <w:iCs/>
                <w:sz w:val="20"/>
                <w:szCs w:val="20"/>
              </w:rPr>
            </w:pPr>
            <w:r w:rsidRPr="005A45E1">
              <w:rPr>
                <w:rFonts w:ascii="Arial" w:hAnsi="Arial"/>
                <w:bCs/>
                <w:sz w:val="20"/>
                <w:szCs w:val="20"/>
              </w:rPr>
              <w:t>usklajenost slovenskega pravnega reda s pravnim redom Evropske unije</w:t>
            </w:r>
          </w:p>
        </w:tc>
        <w:tc>
          <w:tcPr>
            <w:tcW w:w="2242" w:type="dxa"/>
            <w:gridSpan w:val="2"/>
            <w:vAlign w:val="center"/>
          </w:tcPr>
          <w:p w14:paraId="5AF0EB32" w14:textId="77777777" w:rsidR="007D4676" w:rsidRPr="005A45E1" w:rsidRDefault="007D4676" w:rsidP="002440B8">
            <w:pPr>
              <w:pStyle w:val="Neotevilenodstavek"/>
              <w:spacing w:before="0" w:after="0" w:line="260" w:lineRule="atLeast"/>
              <w:jc w:val="center"/>
              <w:rPr>
                <w:rFonts w:ascii="Arial" w:hAnsi="Arial"/>
                <w:iCs/>
                <w:sz w:val="20"/>
                <w:szCs w:val="20"/>
              </w:rPr>
            </w:pPr>
            <w:r w:rsidRPr="005A45E1">
              <w:rPr>
                <w:rFonts w:ascii="Arial" w:hAnsi="Arial"/>
                <w:sz w:val="20"/>
                <w:szCs w:val="20"/>
              </w:rPr>
              <w:t>DA/</w:t>
            </w:r>
            <w:r w:rsidRPr="005A45E1">
              <w:rPr>
                <w:rFonts w:ascii="Arial" w:hAnsi="Arial"/>
                <w:sz w:val="20"/>
                <w:szCs w:val="20"/>
                <w:u w:val="single"/>
              </w:rPr>
              <w:t>NE</w:t>
            </w:r>
          </w:p>
        </w:tc>
      </w:tr>
      <w:tr w:rsidR="007D4676" w:rsidRPr="005A45E1" w14:paraId="463853EA" w14:textId="77777777" w:rsidTr="00AD0F05">
        <w:tc>
          <w:tcPr>
            <w:tcW w:w="1443" w:type="dxa"/>
          </w:tcPr>
          <w:p w14:paraId="14756182" w14:textId="77777777" w:rsidR="007D4676" w:rsidRPr="005A45E1" w:rsidRDefault="007D4676" w:rsidP="002440B8">
            <w:pPr>
              <w:pStyle w:val="Neotevilenodstavek"/>
              <w:spacing w:before="0" w:after="0" w:line="260" w:lineRule="atLeast"/>
              <w:ind w:left="360"/>
              <w:rPr>
                <w:rFonts w:ascii="Arial" w:hAnsi="Arial"/>
                <w:iCs/>
                <w:sz w:val="20"/>
                <w:szCs w:val="20"/>
              </w:rPr>
            </w:pPr>
            <w:r w:rsidRPr="005A45E1">
              <w:rPr>
                <w:rFonts w:ascii="Arial" w:hAnsi="Arial"/>
                <w:iCs/>
                <w:sz w:val="20"/>
                <w:szCs w:val="20"/>
              </w:rPr>
              <w:t>c)</w:t>
            </w:r>
          </w:p>
        </w:tc>
        <w:tc>
          <w:tcPr>
            <w:tcW w:w="5478" w:type="dxa"/>
            <w:gridSpan w:val="9"/>
          </w:tcPr>
          <w:p w14:paraId="762A65C8" w14:textId="77777777" w:rsidR="007D4676" w:rsidRPr="005A45E1" w:rsidRDefault="007D4676" w:rsidP="002440B8">
            <w:pPr>
              <w:pStyle w:val="Neotevilenodstavek"/>
              <w:spacing w:before="0" w:after="0" w:line="260" w:lineRule="atLeast"/>
              <w:jc w:val="left"/>
              <w:rPr>
                <w:rFonts w:ascii="Arial" w:hAnsi="Arial"/>
                <w:iCs/>
                <w:sz w:val="20"/>
                <w:szCs w:val="20"/>
              </w:rPr>
            </w:pPr>
            <w:r w:rsidRPr="005A45E1">
              <w:rPr>
                <w:rFonts w:ascii="Arial" w:hAnsi="Arial"/>
                <w:sz w:val="20"/>
                <w:szCs w:val="20"/>
              </w:rPr>
              <w:t>administrativne posledice</w:t>
            </w:r>
          </w:p>
        </w:tc>
        <w:tc>
          <w:tcPr>
            <w:tcW w:w="2242" w:type="dxa"/>
            <w:gridSpan w:val="2"/>
            <w:vAlign w:val="center"/>
          </w:tcPr>
          <w:p w14:paraId="538F9447" w14:textId="77777777" w:rsidR="007D4676" w:rsidRPr="005A45E1" w:rsidRDefault="007D4676" w:rsidP="002440B8">
            <w:pPr>
              <w:pStyle w:val="Neotevilenodstavek"/>
              <w:spacing w:before="0" w:after="0" w:line="260" w:lineRule="atLeast"/>
              <w:jc w:val="center"/>
              <w:rPr>
                <w:rFonts w:ascii="Arial" w:hAnsi="Arial"/>
                <w:sz w:val="20"/>
                <w:szCs w:val="20"/>
              </w:rPr>
            </w:pPr>
            <w:r w:rsidRPr="005A45E1">
              <w:rPr>
                <w:rFonts w:ascii="Arial" w:hAnsi="Arial"/>
                <w:sz w:val="20"/>
                <w:szCs w:val="20"/>
              </w:rPr>
              <w:t>DA/</w:t>
            </w:r>
            <w:r w:rsidRPr="005A45E1">
              <w:rPr>
                <w:rFonts w:ascii="Arial" w:hAnsi="Arial"/>
                <w:sz w:val="20"/>
                <w:szCs w:val="20"/>
                <w:u w:val="single"/>
              </w:rPr>
              <w:t>NE</w:t>
            </w:r>
          </w:p>
        </w:tc>
      </w:tr>
      <w:tr w:rsidR="007D4676" w:rsidRPr="005A45E1" w14:paraId="1D3A37DD" w14:textId="77777777" w:rsidTr="00AD0F05">
        <w:tc>
          <w:tcPr>
            <w:tcW w:w="1443" w:type="dxa"/>
          </w:tcPr>
          <w:p w14:paraId="79F815F7" w14:textId="77777777" w:rsidR="007D4676" w:rsidRPr="005A45E1" w:rsidRDefault="007D4676" w:rsidP="002440B8">
            <w:pPr>
              <w:pStyle w:val="Neotevilenodstavek"/>
              <w:spacing w:before="0" w:after="0" w:line="260" w:lineRule="atLeast"/>
              <w:ind w:left="360"/>
              <w:rPr>
                <w:rFonts w:ascii="Arial" w:hAnsi="Arial"/>
                <w:iCs/>
                <w:sz w:val="20"/>
                <w:szCs w:val="20"/>
              </w:rPr>
            </w:pPr>
            <w:r w:rsidRPr="005A45E1">
              <w:rPr>
                <w:rFonts w:ascii="Arial" w:hAnsi="Arial"/>
                <w:iCs/>
                <w:sz w:val="20"/>
                <w:szCs w:val="20"/>
              </w:rPr>
              <w:t>č)</w:t>
            </w:r>
          </w:p>
        </w:tc>
        <w:tc>
          <w:tcPr>
            <w:tcW w:w="5478" w:type="dxa"/>
            <w:gridSpan w:val="9"/>
          </w:tcPr>
          <w:p w14:paraId="3D6F9C64" w14:textId="77777777" w:rsidR="007D4676" w:rsidRPr="005A45E1" w:rsidRDefault="007D4676" w:rsidP="002440B8">
            <w:pPr>
              <w:pStyle w:val="Neotevilenodstavek"/>
              <w:spacing w:before="0" w:after="0" w:line="260" w:lineRule="atLeast"/>
              <w:jc w:val="left"/>
              <w:rPr>
                <w:rFonts w:ascii="Arial" w:hAnsi="Arial"/>
                <w:bCs/>
                <w:sz w:val="20"/>
                <w:szCs w:val="20"/>
              </w:rPr>
            </w:pPr>
            <w:r w:rsidRPr="005A45E1">
              <w:rPr>
                <w:rFonts w:ascii="Arial" w:hAnsi="Arial"/>
                <w:sz w:val="20"/>
                <w:szCs w:val="20"/>
              </w:rPr>
              <w:t>gospodarstvo, zlasti</w:t>
            </w:r>
            <w:r w:rsidRPr="005A45E1">
              <w:rPr>
                <w:rFonts w:ascii="Arial" w:hAnsi="Arial"/>
                <w:bCs/>
                <w:sz w:val="20"/>
                <w:szCs w:val="20"/>
              </w:rPr>
              <w:t xml:space="preserve"> mala in srednja podjetja ter konkurenčnost podjetij</w:t>
            </w:r>
          </w:p>
        </w:tc>
        <w:tc>
          <w:tcPr>
            <w:tcW w:w="2242" w:type="dxa"/>
            <w:gridSpan w:val="2"/>
            <w:vAlign w:val="center"/>
          </w:tcPr>
          <w:p w14:paraId="7DCF8550" w14:textId="77777777" w:rsidR="007D4676" w:rsidRPr="005A45E1" w:rsidRDefault="007D4676" w:rsidP="002440B8">
            <w:pPr>
              <w:pStyle w:val="Neotevilenodstavek"/>
              <w:spacing w:before="0" w:after="0" w:line="260" w:lineRule="atLeast"/>
              <w:jc w:val="center"/>
              <w:rPr>
                <w:rFonts w:ascii="Arial" w:hAnsi="Arial"/>
                <w:iCs/>
                <w:sz w:val="20"/>
                <w:szCs w:val="20"/>
              </w:rPr>
            </w:pPr>
            <w:r w:rsidRPr="005A45E1">
              <w:rPr>
                <w:rFonts w:ascii="Arial" w:hAnsi="Arial"/>
                <w:sz w:val="20"/>
                <w:szCs w:val="20"/>
              </w:rPr>
              <w:t>DA/</w:t>
            </w:r>
            <w:r w:rsidRPr="005A45E1">
              <w:rPr>
                <w:rFonts w:ascii="Arial" w:hAnsi="Arial"/>
                <w:sz w:val="20"/>
                <w:szCs w:val="20"/>
                <w:u w:val="single"/>
              </w:rPr>
              <w:t>NE</w:t>
            </w:r>
          </w:p>
        </w:tc>
      </w:tr>
      <w:tr w:rsidR="007D4676" w:rsidRPr="005A45E1" w14:paraId="7F1004E1" w14:textId="77777777" w:rsidTr="00AD0F05">
        <w:tc>
          <w:tcPr>
            <w:tcW w:w="1443" w:type="dxa"/>
          </w:tcPr>
          <w:p w14:paraId="5D7DDF0B" w14:textId="77777777" w:rsidR="007D4676" w:rsidRPr="005A45E1" w:rsidRDefault="007D4676" w:rsidP="002440B8">
            <w:pPr>
              <w:pStyle w:val="Neotevilenodstavek"/>
              <w:spacing w:before="0" w:after="0" w:line="260" w:lineRule="atLeast"/>
              <w:ind w:left="360"/>
              <w:rPr>
                <w:rFonts w:ascii="Arial" w:hAnsi="Arial"/>
                <w:iCs/>
                <w:sz w:val="20"/>
                <w:szCs w:val="20"/>
              </w:rPr>
            </w:pPr>
            <w:r w:rsidRPr="005A45E1">
              <w:rPr>
                <w:rFonts w:ascii="Arial" w:hAnsi="Arial"/>
                <w:iCs/>
                <w:sz w:val="20"/>
                <w:szCs w:val="20"/>
              </w:rPr>
              <w:t>d)</w:t>
            </w:r>
          </w:p>
        </w:tc>
        <w:tc>
          <w:tcPr>
            <w:tcW w:w="5478" w:type="dxa"/>
            <w:gridSpan w:val="9"/>
          </w:tcPr>
          <w:p w14:paraId="40E286F5" w14:textId="77777777" w:rsidR="007D4676" w:rsidRPr="005A45E1" w:rsidRDefault="007D4676" w:rsidP="002440B8">
            <w:pPr>
              <w:pStyle w:val="Neotevilenodstavek"/>
              <w:spacing w:before="0" w:after="0" w:line="260" w:lineRule="atLeast"/>
              <w:jc w:val="left"/>
              <w:rPr>
                <w:rFonts w:ascii="Arial" w:hAnsi="Arial"/>
                <w:bCs/>
                <w:sz w:val="20"/>
                <w:szCs w:val="20"/>
              </w:rPr>
            </w:pPr>
            <w:r w:rsidRPr="005A45E1">
              <w:rPr>
                <w:rFonts w:ascii="Arial" w:hAnsi="Arial"/>
                <w:bCs/>
                <w:sz w:val="20"/>
                <w:szCs w:val="20"/>
              </w:rPr>
              <w:t>okolje, vključno s prostorskimi in varstvenimi vidiki</w:t>
            </w:r>
          </w:p>
        </w:tc>
        <w:tc>
          <w:tcPr>
            <w:tcW w:w="2242" w:type="dxa"/>
            <w:gridSpan w:val="2"/>
            <w:vAlign w:val="center"/>
          </w:tcPr>
          <w:p w14:paraId="4D60364D" w14:textId="77777777" w:rsidR="007D4676" w:rsidRPr="005A45E1" w:rsidRDefault="007D4676" w:rsidP="002440B8">
            <w:pPr>
              <w:pStyle w:val="Neotevilenodstavek"/>
              <w:spacing w:before="0" w:after="0" w:line="260" w:lineRule="atLeast"/>
              <w:jc w:val="center"/>
              <w:rPr>
                <w:rFonts w:ascii="Arial" w:hAnsi="Arial"/>
                <w:iCs/>
                <w:sz w:val="20"/>
                <w:szCs w:val="20"/>
              </w:rPr>
            </w:pPr>
            <w:r w:rsidRPr="005A45E1">
              <w:rPr>
                <w:rFonts w:ascii="Arial" w:hAnsi="Arial"/>
                <w:sz w:val="20"/>
                <w:szCs w:val="20"/>
              </w:rPr>
              <w:t>DA/</w:t>
            </w:r>
            <w:r w:rsidRPr="005A45E1">
              <w:rPr>
                <w:rFonts w:ascii="Arial" w:hAnsi="Arial"/>
                <w:sz w:val="20"/>
                <w:szCs w:val="20"/>
                <w:u w:val="single"/>
              </w:rPr>
              <w:t>NE</w:t>
            </w:r>
          </w:p>
        </w:tc>
      </w:tr>
      <w:tr w:rsidR="007D4676" w:rsidRPr="005A45E1" w14:paraId="6D2961AD" w14:textId="77777777" w:rsidTr="00AD0F05">
        <w:tc>
          <w:tcPr>
            <w:tcW w:w="1443" w:type="dxa"/>
          </w:tcPr>
          <w:p w14:paraId="249834EF" w14:textId="77777777" w:rsidR="007D4676" w:rsidRPr="005A45E1" w:rsidRDefault="007D4676" w:rsidP="002440B8">
            <w:pPr>
              <w:pStyle w:val="Neotevilenodstavek"/>
              <w:spacing w:before="0" w:after="0" w:line="260" w:lineRule="atLeast"/>
              <w:ind w:left="360"/>
              <w:rPr>
                <w:rFonts w:ascii="Arial" w:hAnsi="Arial"/>
                <w:iCs/>
                <w:sz w:val="20"/>
                <w:szCs w:val="20"/>
              </w:rPr>
            </w:pPr>
            <w:r w:rsidRPr="005A45E1">
              <w:rPr>
                <w:rFonts w:ascii="Arial" w:hAnsi="Arial"/>
                <w:iCs/>
                <w:sz w:val="20"/>
                <w:szCs w:val="20"/>
              </w:rPr>
              <w:t>e)</w:t>
            </w:r>
          </w:p>
        </w:tc>
        <w:tc>
          <w:tcPr>
            <w:tcW w:w="5478" w:type="dxa"/>
            <w:gridSpan w:val="9"/>
          </w:tcPr>
          <w:p w14:paraId="7E337EC6" w14:textId="77777777" w:rsidR="007D4676" w:rsidRPr="005A45E1" w:rsidRDefault="007D4676" w:rsidP="002440B8">
            <w:pPr>
              <w:pStyle w:val="Neotevilenodstavek"/>
              <w:spacing w:before="0" w:after="0" w:line="260" w:lineRule="atLeast"/>
              <w:jc w:val="left"/>
              <w:rPr>
                <w:rFonts w:ascii="Arial" w:hAnsi="Arial"/>
                <w:bCs/>
                <w:sz w:val="20"/>
                <w:szCs w:val="20"/>
              </w:rPr>
            </w:pPr>
            <w:r w:rsidRPr="005A45E1">
              <w:rPr>
                <w:rFonts w:ascii="Arial" w:hAnsi="Arial"/>
                <w:bCs/>
                <w:sz w:val="20"/>
                <w:szCs w:val="20"/>
              </w:rPr>
              <w:t>socialno področje</w:t>
            </w:r>
          </w:p>
        </w:tc>
        <w:tc>
          <w:tcPr>
            <w:tcW w:w="2242" w:type="dxa"/>
            <w:gridSpan w:val="2"/>
            <w:vAlign w:val="center"/>
          </w:tcPr>
          <w:p w14:paraId="18937CD9" w14:textId="77777777" w:rsidR="007D4676" w:rsidRPr="005A45E1" w:rsidRDefault="007D4676" w:rsidP="002440B8">
            <w:pPr>
              <w:pStyle w:val="Neotevilenodstavek"/>
              <w:spacing w:before="0" w:after="0" w:line="260" w:lineRule="atLeast"/>
              <w:jc w:val="center"/>
              <w:rPr>
                <w:rFonts w:ascii="Arial" w:hAnsi="Arial"/>
                <w:iCs/>
                <w:sz w:val="20"/>
                <w:szCs w:val="20"/>
              </w:rPr>
            </w:pPr>
            <w:r w:rsidRPr="005A45E1">
              <w:rPr>
                <w:rFonts w:ascii="Arial" w:hAnsi="Arial"/>
                <w:sz w:val="20"/>
                <w:szCs w:val="20"/>
              </w:rPr>
              <w:t>DA/</w:t>
            </w:r>
            <w:r w:rsidRPr="005A45E1">
              <w:rPr>
                <w:rFonts w:ascii="Arial" w:hAnsi="Arial"/>
                <w:sz w:val="20"/>
                <w:szCs w:val="20"/>
                <w:u w:val="single"/>
              </w:rPr>
              <w:t>NE</w:t>
            </w:r>
          </w:p>
        </w:tc>
      </w:tr>
      <w:tr w:rsidR="007D4676" w:rsidRPr="005A45E1" w14:paraId="59B4788E" w14:textId="77777777" w:rsidTr="00AD0F05">
        <w:tc>
          <w:tcPr>
            <w:tcW w:w="1443" w:type="dxa"/>
            <w:tcBorders>
              <w:bottom w:val="single" w:sz="4" w:space="0" w:color="auto"/>
            </w:tcBorders>
          </w:tcPr>
          <w:p w14:paraId="679529AC" w14:textId="77777777" w:rsidR="007D4676" w:rsidRPr="005A45E1" w:rsidRDefault="007D4676" w:rsidP="002440B8">
            <w:pPr>
              <w:pStyle w:val="Neotevilenodstavek"/>
              <w:spacing w:before="0" w:after="0" w:line="260" w:lineRule="atLeast"/>
              <w:ind w:left="360"/>
              <w:rPr>
                <w:rFonts w:ascii="Arial" w:hAnsi="Arial"/>
                <w:iCs/>
                <w:sz w:val="20"/>
                <w:szCs w:val="20"/>
              </w:rPr>
            </w:pPr>
            <w:r w:rsidRPr="005A45E1">
              <w:rPr>
                <w:rFonts w:ascii="Arial" w:hAnsi="Arial"/>
                <w:iCs/>
                <w:sz w:val="20"/>
                <w:szCs w:val="20"/>
              </w:rPr>
              <w:t>f)</w:t>
            </w:r>
          </w:p>
        </w:tc>
        <w:tc>
          <w:tcPr>
            <w:tcW w:w="5478" w:type="dxa"/>
            <w:gridSpan w:val="9"/>
            <w:tcBorders>
              <w:bottom w:val="single" w:sz="4" w:space="0" w:color="auto"/>
            </w:tcBorders>
          </w:tcPr>
          <w:p w14:paraId="606CA730" w14:textId="77777777" w:rsidR="007D4676" w:rsidRPr="005A45E1" w:rsidRDefault="007D4676" w:rsidP="002440B8">
            <w:pPr>
              <w:pStyle w:val="Neotevilenodstavek"/>
              <w:spacing w:before="0" w:after="0" w:line="260" w:lineRule="atLeast"/>
              <w:jc w:val="left"/>
              <w:rPr>
                <w:rFonts w:ascii="Arial" w:hAnsi="Arial"/>
                <w:bCs/>
                <w:sz w:val="20"/>
                <w:szCs w:val="20"/>
              </w:rPr>
            </w:pPr>
            <w:r w:rsidRPr="005A45E1">
              <w:rPr>
                <w:rFonts w:ascii="Arial" w:hAnsi="Arial"/>
                <w:bCs/>
                <w:sz w:val="20"/>
                <w:szCs w:val="20"/>
              </w:rPr>
              <w:t>dokumente razvojnega načrtovanja:</w:t>
            </w:r>
          </w:p>
          <w:p w14:paraId="4356D85E" w14:textId="77777777" w:rsidR="007D4676" w:rsidRPr="005A45E1" w:rsidRDefault="007D4676" w:rsidP="002440B8">
            <w:pPr>
              <w:pStyle w:val="Neotevilenodstavek"/>
              <w:numPr>
                <w:ilvl w:val="0"/>
                <w:numId w:val="8"/>
              </w:numPr>
              <w:spacing w:before="0" w:after="0" w:line="260" w:lineRule="atLeast"/>
              <w:jc w:val="left"/>
              <w:rPr>
                <w:rFonts w:ascii="Arial" w:hAnsi="Arial"/>
                <w:bCs/>
                <w:sz w:val="20"/>
                <w:szCs w:val="20"/>
              </w:rPr>
            </w:pPr>
            <w:r w:rsidRPr="005A45E1">
              <w:rPr>
                <w:rFonts w:ascii="Arial" w:hAnsi="Arial"/>
                <w:bCs/>
                <w:sz w:val="20"/>
                <w:szCs w:val="20"/>
              </w:rPr>
              <w:lastRenderedPageBreak/>
              <w:t>nacionalne dokumente razvojnega načrtovanja</w:t>
            </w:r>
          </w:p>
          <w:p w14:paraId="75B7789E" w14:textId="77777777" w:rsidR="007D4676" w:rsidRPr="005A45E1" w:rsidRDefault="007D4676" w:rsidP="002440B8">
            <w:pPr>
              <w:pStyle w:val="Neotevilenodstavek"/>
              <w:numPr>
                <w:ilvl w:val="0"/>
                <w:numId w:val="8"/>
              </w:numPr>
              <w:spacing w:before="0" w:after="0" w:line="260" w:lineRule="atLeast"/>
              <w:jc w:val="left"/>
              <w:rPr>
                <w:rFonts w:ascii="Arial" w:hAnsi="Arial"/>
                <w:bCs/>
                <w:sz w:val="20"/>
                <w:szCs w:val="20"/>
              </w:rPr>
            </w:pPr>
            <w:r w:rsidRPr="005A45E1">
              <w:rPr>
                <w:rFonts w:ascii="Arial" w:hAnsi="Arial"/>
                <w:bCs/>
                <w:sz w:val="20"/>
                <w:szCs w:val="20"/>
              </w:rPr>
              <w:t>razvojne politike na ravni programov po strukturi razvojne klasifikacije programskega proračuna</w:t>
            </w:r>
          </w:p>
          <w:p w14:paraId="1A9B49E0" w14:textId="77777777" w:rsidR="007D4676" w:rsidRPr="005A45E1" w:rsidRDefault="007D4676" w:rsidP="002440B8">
            <w:pPr>
              <w:pStyle w:val="Neotevilenodstavek"/>
              <w:numPr>
                <w:ilvl w:val="0"/>
                <w:numId w:val="8"/>
              </w:numPr>
              <w:spacing w:before="0" w:after="0" w:line="260" w:lineRule="atLeast"/>
              <w:jc w:val="left"/>
              <w:rPr>
                <w:rFonts w:ascii="Arial" w:hAnsi="Arial"/>
                <w:bCs/>
                <w:sz w:val="20"/>
                <w:szCs w:val="20"/>
              </w:rPr>
            </w:pPr>
            <w:r w:rsidRPr="005A45E1">
              <w:rPr>
                <w:rFonts w:ascii="Arial" w:hAnsi="Arial"/>
                <w:bCs/>
                <w:sz w:val="20"/>
                <w:szCs w:val="20"/>
              </w:rPr>
              <w:t>razvojne dokumente Evropske unije in mednarodnih organizacij</w:t>
            </w:r>
          </w:p>
        </w:tc>
        <w:tc>
          <w:tcPr>
            <w:tcW w:w="2242" w:type="dxa"/>
            <w:gridSpan w:val="2"/>
            <w:tcBorders>
              <w:bottom w:val="single" w:sz="4" w:space="0" w:color="auto"/>
            </w:tcBorders>
            <w:vAlign w:val="center"/>
          </w:tcPr>
          <w:p w14:paraId="526DCF3F" w14:textId="77777777" w:rsidR="007D4676" w:rsidRPr="005A45E1" w:rsidRDefault="007D4676" w:rsidP="002440B8">
            <w:pPr>
              <w:pStyle w:val="Neotevilenodstavek"/>
              <w:spacing w:before="0" w:after="0" w:line="260" w:lineRule="atLeast"/>
              <w:jc w:val="center"/>
              <w:rPr>
                <w:rFonts w:ascii="Arial" w:hAnsi="Arial"/>
                <w:iCs/>
                <w:sz w:val="20"/>
                <w:szCs w:val="20"/>
              </w:rPr>
            </w:pPr>
            <w:r w:rsidRPr="005A45E1">
              <w:rPr>
                <w:rFonts w:ascii="Arial" w:hAnsi="Arial"/>
                <w:sz w:val="20"/>
                <w:szCs w:val="20"/>
              </w:rPr>
              <w:lastRenderedPageBreak/>
              <w:t>DA/</w:t>
            </w:r>
            <w:r w:rsidRPr="005A45E1">
              <w:rPr>
                <w:rFonts w:ascii="Arial" w:hAnsi="Arial"/>
                <w:sz w:val="20"/>
                <w:szCs w:val="20"/>
                <w:u w:val="single"/>
              </w:rPr>
              <w:t>NE</w:t>
            </w:r>
          </w:p>
        </w:tc>
      </w:tr>
      <w:tr w:rsidR="007D4676" w:rsidRPr="005A45E1" w14:paraId="20A4E9A8" w14:textId="77777777" w:rsidTr="000A48FC">
        <w:tc>
          <w:tcPr>
            <w:tcW w:w="9163" w:type="dxa"/>
            <w:gridSpan w:val="12"/>
            <w:tcBorders>
              <w:top w:val="single" w:sz="4" w:space="0" w:color="auto"/>
              <w:left w:val="single" w:sz="4" w:space="0" w:color="auto"/>
              <w:bottom w:val="single" w:sz="4" w:space="0" w:color="auto"/>
              <w:right w:val="single" w:sz="4" w:space="0" w:color="auto"/>
            </w:tcBorders>
          </w:tcPr>
          <w:p w14:paraId="7B81C32A" w14:textId="77777777" w:rsidR="007D4676" w:rsidRPr="005A45E1" w:rsidRDefault="007D4676" w:rsidP="002440B8">
            <w:pPr>
              <w:pStyle w:val="Oddelek"/>
              <w:widowControl w:val="0"/>
              <w:numPr>
                <w:ilvl w:val="0"/>
                <w:numId w:val="0"/>
              </w:numPr>
              <w:spacing w:before="0" w:after="0" w:line="260" w:lineRule="atLeast"/>
              <w:jc w:val="left"/>
              <w:rPr>
                <w:rFonts w:ascii="Arial" w:hAnsi="Arial"/>
                <w:sz w:val="20"/>
                <w:szCs w:val="20"/>
              </w:rPr>
            </w:pPr>
            <w:r w:rsidRPr="005A45E1">
              <w:rPr>
                <w:rFonts w:ascii="Arial" w:hAnsi="Arial"/>
                <w:sz w:val="20"/>
                <w:szCs w:val="20"/>
              </w:rPr>
              <w:t>7.a Predstavitev ocene finančnih posledic nad 40.000 EUR:</w:t>
            </w:r>
          </w:p>
          <w:p w14:paraId="4E0394B3" w14:textId="77777777" w:rsidR="00E66BF3" w:rsidRPr="00F64743" w:rsidRDefault="00E66BF3" w:rsidP="002440B8">
            <w:pPr>
              <w:widowControl w:val="0"/>
              <w:suppressAutoHyphens/>
              <w:overflowPunct w:val="0"/>
              <w:autoSpaceDE w:val="0"/>
              <w:autoSpaceDN w:val="0"/>
              <w:adjustRightInd w:val="0"/>
              <w:spacing w:line="260" w:lineRule="atLeast"/>
              <w:jc w:val="both"/>
              <w:textAlignment w:val="baseline"/>
              <w:outlineLvl w:val="3"/>
              <w:rPr>
                <w:rFonts w:ascii="Arial" w:hAnsi="Arial" w:cs="Arial"/>
                <w:color w:val="000000"/>
                <w:sz w:val="20"/>
                <w:szCs w:val="20"/>
              </w:rPr>
            </w:pPr>
          </w:p>
          <w:p w14:paraId="1B69A2D8" w14:textId="306B1D0B" w:rsidR="003B0878" w:rsidRPr="00870297" w:rsidRDefault="00F64743" w:rsidP="00820F1F">
            <w:pPr>
              <w:pStyle w:val="Naslov1"/>
            </w:pPr>
            <w:r w:rsidRPr="00F64743">
              <w:t>Gradivo nima finančnih posledic.</w:t>
            </w:r>
            <w:r w:rsidR="003B0878" w:rsidRPr="003B0878">
              <w:t xml:space="preserve"> Finančne posledice izhajajo iz Uredbe o plačilih za </w:t>
            </w:r>
            <w:proofErr w:type="spellStart"/>
            <w:r w:rsidR="003B0878" w:rsidRPr="003B0878">
              <w:t>okoljske</w:t>
            </w:r>
            <w:proofErr w:type="spellEnd"/>
            <w:r w:rsidR="003B0878" w:rsidRPr="003B0878">
              <w:t xml:space="preserve"> in podnebne obveznosti ter naravne ali druge omejitve iz strateškega načrta skupne kmetijske politike 2023–2027</w:t>
            </w:r>
            <w:r w:rsidR="003B0878">
              <w:t xml:space="preserve"> (Uradni list RS, št. 30/24)</w:t>
            </w:r>
            <w:r w:rsidR="00820F1F">
              <w:t>, pri čemer so sredst</w:t>
            </w:r>
            <w:r w:rsidR="003B0878" w:rsidRPr="00D949D3">
              <w:t>v</w:t>
            </w:r>
            <w:r w:rsidR="00820F1F">
              <w:t>a</w:t>
            </w:r>
            <w:r w:rsidR="003B0878" w:rsidRPr="00D949D3">
              <w:t xml:space="preserve"> zagotovljena s </w:t>
            </w:r>
            <w:r w:rsidR="003B0878">
              <w:t>SN SKP 2023–2027</w:t>
            </w:r>
            <w:r w:rsidR="003B0878" w:rsidRPr="00D949D3">
              <w:t>, potrjenim z Izvedbenim sklepom Komisije C(2022) 7574 z dne 28. 10. 2022 o odobritvi strateškega načrta SKP za obdobje 2023–2027 za Slovenijo za podporo Unije, ki se financira iz Evropskega kmetijskega jamstvenega sklada in Evropskega kmetijskega sklada za razvoj podeželja, št. CCI: 2023SI06AFSP001.</w:t>
            </w:r>
            <w:r w:rsidR="003B0878">
              <w:t xml:space="preserve"> E</w:t>
            </w:r>
            <w:r w:rsidR="003B0878" w:rsidRPr="00A16BC5">
              <w:t>vropska komisija</w:t>
            </w:r>
            <w:r w:rsidR="003B0878">
              <w:t xml:space="preserve"> je</w:t>
            </w:r>
            <w:r w:rsidR="003B0878" w:rsidRPr="00A16BC5">
              <w:t xml:space="preserve"> odobrila drugo spremembo </w:t>
            </w:r>
            <w:r w:rsidR="003B0878">
              <w:t>SN SKP 2023–2027</w:t>
            </w:r>
            <w:r w:rsidR="003B0878" w:rsidRPr="00A16BC5">
              <w:t xml:space="preserve"> z Izvedbenim Sklepom Komisije z dne 29.</w:t>
            </w:r>
            <w:r w:rsidR="003B0878">
              <w:t> </w:t>
            </w:r>
            <w:r w:rsidR="003B0878" w:rsidRPr="00A16BC5">
              <w:t>9.</w:t>
            </w:r>
            <w:r w:rsidR="003B0878">
              <w:t> </w:t>
            </w:r>
            <w:r w:rsidR="003B0878" w:rsidRPr="00A16BC5">
              <w:t>2023 o odobritvi spremembe strateškega načrta SKP za obdobje 2023–2027 za Slovenijo za podporo Unije, ki se financira iz Evropskega kmetijskega jamstvenega sklada in Evropskega kmetijskega sklada za razvoj podeželja (CCI: 2023SI06AFSP001).</w:t>
            </w:r>
          </w:p>
          <w:p w14:paraId="3E98F2D7" w14:textId="77777777" w:rsidR="003B0878" w:rsidRPr="00D949D3" w:rsidRDefault="003B0878" w:rsidP="003B0878">
            <w:pPr>
              <w:pStyle w:val="Oddelek"/>
              <w:widowControl w:val="0"/>
              <w:numPr>
                <w:ilvl w:val="0"/>
                <w:numId w:val="0"/>
              </w:numPr>
              <w:spacing w:before="0" w:after="0" w:line="260" w:lineRule="atLeast"/>
              <w:jc w:val="both"/>
              <w:rPr>
                <w:rFonts w:ascii="Arial" w:hAnsi="Arial"/>
                <w:b w:val="0"/>
                <w:color w:val="000000"/>
                <w:sz w:val="20"/>
                <w:szCs w:val="20"/>
              </w:rPr>
            </w:pPr>
          </w:p>
          <w:p w14:paraId="0CA8E8B1" w14:textId="2BDA9B18" w:rsidR="003B0878" w:rsidRPr="00D949D3" w:rsidRDefault="003B0878" w:rsidP="003B0878">
            <w:pPr>
              <w:pStyle w:val="Oddelek"/>
              <w:widowControl w:val="0"/>
              <w:numPr>
                <w:ilvl w:val="0"/>
                <w:numId w:val="0"/>
              </w:numPr>
              <w:spacing w:before="0" w:after="0" w:line="260" w:lineRule="atLeast"/>
              <w:jc w:val="both"/>
              <w:rPr>
                <w:rFonts w:ascii="Arial" w:hAnsi="Arial"/>
                <w:b w:val="0"/>
                <w:color w:val="000000"/>
                <w:sz w:val="20"/>
                <w:szCs w:val="20"/>
              </w:rPr>
            </w:pPr>
            <w:r w:rsidRPr="00D949D3">
              <w:rPr>
                <w:rFonts w:ascii="Arial" w:hAnsi="Arial"/>
                <w:b w:val="0"/>
                <w:color w:val="000000"/>
                <w:sz w:val="20"/>
                <w:szCs w:val="20"/>
              </w:rPr>
              <w:t>Za izplačila intervencij so sredstva zagotovljena v sprejetem proračunu za leti 202</w:t>
            </w:r>
            <w:r>
              <w:rPr>
                <w:rFonts w:ascii="Arial" w:hAnsi="Arial"/>
                <w:b w:val="0"/>
                <w:color w:val="000000"/>
                <w:sz w:val="20"/>
                <w:szCs w:val="20"/>
              </w:rPr>
              <w:t>4</w:t>
            </w:r>
            <w:r w:rsidRPr="00D949D3">
              <w:rPr>
                <w:rFonts w:ascii="Arial" w:hAnsi="Arial"/>
                <w:b w:val="0"/>
                <w:color w:val="000000"/>
                <w:sz w:val="20"/>
                <w:szCs w:val="20"/>
              </w:rPr>
              <w:t xml:space="preserve"> in 202</w:t>
            </w:r>
            <w:r>
              <w:rPr>
                <w:rFonts w:ascii="Arial" w:hAnsi="Arial"/>
                <w:b w:val="0"/>
                <w:color w:val="000000"/>
                <w:sz w:val="20"/>
                <w:szCs w:val="20"/>
              </w:rPr>
              <w:t>5</w:t>
            </w:r>
            <w:r w:rsidRPr="00D949D3">
              <w:rPr>
                <w:rFonts w:ascii="Arial" w:hAnsi="Arial"/>
                <w:b w:val="0"/>
                <w:color w:val="000000"/>
                <w:sz w:val="20"/>
                <w:szCs w:val="20"/>
              </w:rPr>
              <w:t xml:space="preserve"> v projektu 2330-2</w:t>
            </w:r>
            <w:r>
              <w:rPr>
                <w:rFonts w:ascii="Arial" w:hAnsi="Arial"/>
                <w:b w:val="0"/>
                <w:color w:val="000000"/>
                <w:sz w:val="20"/>
                <w:szCs w:val="20"/>
              </w:rPr>
              <w:t>4</w:t>
            </w:r>
            <w:r w:rsidRPr="00D949D3">
              <w:rPr>
                <w:rFonts w:ascii="Arial" w:hAnsi="Arial"/>
                <w:b w:val="0"/>
                <w:color w:val="000000"/>
                <w:sz w:val="20"/>
                <w:szCs w:val="20"/>
              </w:rPr>
              <w:t>-</w:t>
            </w:r>
            <w:r>
              <w:rPr>
                <w:rFonts w:ascii="Arial" w:hAnsi="Arial"/>
                <w:b w:val="0"/>
                <w:color w:val="000000"/>
                <w:sz w:val="20"/>
                <w:szCs w:val="20"/>
              </w:rPr>
              <w:t>0023</w:t>
            </w:r>
            <w:r w:rsidRPr="00D949D3">
              <w:rPr>
                <w:rFonts w:ascii="Arial" w:hAnsi="Arial"/>
                <w:b w:val="0"/>
                <w:color w:val="000000"/>
                <w:sz w:val="20"/>
                <w:szCs w:val="20"/>
              </w:rPr>
              <w:t xml:space="preserve"> </w:t>
            </w:r>
            <w:r w:rsidRPr="00D949D3">
              <w:rPr>
                <w:rFonts w:ascii="Arial" w:hAnsi="Arial"/>
                <w:b w:val="0"/>
                <w:sz w:val="20"/>
                <w:szCs w:val="20"/>
              </w:rPr>
              <w:t xml:space="preserve">Skupni strateški načrt 2023-2027 na proračunskih postavkah 221064 - Skupni strateški </w:t>
            </w:r>
            <w:r w:rsidRPr="001D3B1B">
              <w:rPr>
                <w:rFonts w:ascii="Arial" w:hAnsi="Arial"/>
                <w:b w:val="0"/>
                <w:color w:val="000000"/>
                <w:sz w:val="20"/>
                <w:szCs w:val="20"/>
              </w:rPr>
              <w:t xml:space="preserve">načrt 2023-2027 - EKSRP – EU in 221065 - Skupni strateški načrt 2023-2027 - EKSRP - slovenska udeležba, in sicer za leto 2024 v skupni višini </w:t>
            </w:r>
            <w:r w:rsidR="00820F1F">
              <w:rPr>
                <w:rFonts w:ascii="Arial" w:hAnsi="Arial"/>
                <w:b w:val="0"/>
                <w:color w:val="000000"/>
                <w:sz w:val="20"/>
                <w:szCs w:val="20"/>
              </w:rPr>
              <w:t>77.828.216,00</w:t>
            </w:r>
            <w:r w:rsidRPr="00D949D3">
              <w:rPr>
                <w:rFonts w:ascii="Arial" w:hAnsi="Arial"/>
                <w:b w:val="0"/>
                <w:color w:val="000000"/>
                <w:sz w:val="20"/>
                <w:szCs w:val="20"/>
              </w:rPr>
              <w:t xml:space="preserve"> evr</w:t>
            </w:r>
            <w:r w:rsidR="00BF5224">
              <w:rPr>
                <w:rFonts w:ascii="Arial" w:hAnsi="Arial"/>
                <w:b w:val="0"/>
                <w:color w:val="000000"/>
                <w:sz w:val="20"/>
                <w:szCs w:val="20"/>
              </w:rPr>
              <w:t>a</w:t>
            </w:r>
            <w:r>
              <w:rPr>
                <w:rFonts w:ascii="Arial" w:hAnsi="Arial"/>
                <w:b w:val="0"/>
                <w:color w:val="000000"/>
                <w:sz w:val="20"/>
                <w:szCs w:val="20"/>
              </w:rPr>
              <w:t xml:space="preserve"> in za leto 2025 v skupni višini </w:t>
            </w:r>
            <w:r w:rsidR="00820F1F">
              <w:rPr>
                <w:rFonts w:ascii="Arial" w:hAnsi="Arial"/>
                <w:b w:val="0"/>
                <w:color w:val="000000"/>
                <w:sz w:val="20"/>
                <w:szCs w:val="20"/>
              </w:rPr>
              <w:t>62.240.571,62</w:t>
            </w:r>
            <w:r>
              <w:rPr>
                <w:rFonts w:ascii="Arial" w:hAnsi="Arial"/>
                <w:b w:val="0"/>
                <w:color w:val="000000"/>
                <w:sz w:val="20"/>
                <w:szCs w:val="20"/>
              </w:rPr>
              <w:t xml:space="preserve"> evr</w:t>
            </w:r>
            <w:r w:rsidR="00BF5224">
              <w:rPr>
                <w:rFonts w:ascii="Arial" w:hAnsi="Arial"/>
                <w:b w:val="0"/>
                <w:color w:val="000000"/>
                <w:sz w:val="20"/>
                <w:szCs w:val="20"/>
              </w:rPr>
              <w:t>a</w:t>
            </w:r>
            <w:r w:rsidRPr="00D949D3">
              <w:rPr>
                <w:rFonts w:ascii="Arial" w:hAnsi="Arial"/>
                <w:b w:val="0"/>
                <w:color w:val="000000"/>
                <w:sz w:val="20"/>
                <w:szCs w:val="20"/>
              </w:rPr>
              <w:t>.</w:t>
            </w:r>
            <w:r>
              <w:rPr>
                <w:rFonts w:ascii="Arial" w:hAnsi="Arial"/>
                <w:b w:val="0"/>
                <w:color w:val="000000"/>
                <w:sz w:val="20"/>
                <w:szCs w:val="20"/>
              </w:rPr>
              <w:t xml:space="preserve"> V letu 2025 se bodo izvršila izplačila za </w:t>
            </w:r>
            <w:proofErr w:type="spellStart"/>
            <w:r>
              <w:rPr>
                <w:rFonts w:ascii="Arial" w:hAnsi="Arial"/>
                <w:b w:val="0"/>
                <w:color w:val="000000"/>
                <w:sz w:val="20"/>
                <w:szCs w:val="20"/>
              </w:rPr>
              <w:t>subvencijsko</w:t>
            </w:r>
            <w:proofErr w:type="spellEnd"/>
            <w:r>
              <w:rPr>
                <w:rFonts w:ascii="Arial" w:hAnsi="Arial"/>
                <w:b w:val="0"/>
                <w:color w:val="000000"/>
                <w:sz w:val="20"/>
                <w:szCs w:val="20"/>
              </w:rPr>
              <w:t xml:space="preserve"> kampanjo za leto 2024 za intervencije kmetijsko-</w:t>
            </w:r>
            <w:proofErr w:type="spellStart"/>
            <w:r>
              <w:rPr>
                <w:rFonts w:ascii="Arial" w:hAnsi="Arial"/>
                <w:b w:val="0"/>
                <w:color w:val="000000"/>
                <w:sz w:val="20"/>
                <w:szCs w:val="20"/>
              </w:rPr>
              <w:t>okoljska</w:t>
            </w:r>
            <w:proofErr w:type="spellEnd"/>
            <w:r>
              <w:rPr>
                <w:rFonts w:ascii="Arial" w:hAnsi="Arial"/>
                <w:b w:val="0"/>
                <w:color w:val="000000"/>
                <w:sz w:val="20"/>
                <w:szCs w:val="20"/>
              </w:rPr>
              <w:t>-podnebna plačila, ekološko kmetovanje, ekološko čebelarjenje, habitatni tipi in vrste na območjih Natura 2000, lokalne pasme in sorte</w:t>
            </w:r>
            <w:r w:rsidR="00BF5224">
              <w:rPr>
                <w:rFonts w:ascii="Arial" w:hAnsi="Arial"/>
                <w:b w:val="0"/>
                <w:color w:val="000000"/>
                <w:sz w:val="20"/>
                <w:szCs w:val="20"/>
              </w:rPr>
              <w:t>,</w:t>
            </w:r>
            <w:r>
              <w:rPr>
                <w:rFonts w:ascii="Arial" w:hAnsi="Arial"/>
                <w:b w:val="0"/>
                <w:color w:val="000000"/>
                <w:sz w:val="20"/>
                <w:szCs w:val="20"/>
              </w:rPr>
              <w:t xml:space="preserve"> biotično varstvo rastlin</w:t>
            </w:r>
            <w:r w:rsidR="00BF5224">
              <w:rPr>
                <w:rFonts w:ascii="Arial" w:hAnsi="Arial"/>
                <w:b w:val="0"/>
                <w:color w:val="000000"/>
                <w:sz w:val="20"/>
                <w:szCs w:val="20"/>
              </w:rPr>
              <w:t xml:space="preserve"> in </w:t>
            </w:r>
            <w:r>
              <w:rPr>
                <w:rFonts w:ascii="Arial" w:hAnsi="Arial"/>
                <w:b w:val="0"/>
                <w:color w:val="000000"/>
                <w:sz w:val="20"/>
                <w:szCs w:val="20"/>
              </w:rPr>
              <w:t>OMD</w:t>
            </w:r>
            <w:r w:rsidRPr="00962722">
              <w:rPr>
                <w:rFonts w:ascii="Arial" w:hAnsi="Arial"/>
                <w:b w:val="0"/>
                <w:color w:val="000000"/>
                <w:sz w:val="20"/>
                <w:szCs w:val="20"/>
              </w:rPr>
              <w:t>.</w:t>
            </w:r>
          </w:p>
          <w:p w14:paraId="362ABD17" w14:textId="4D8207B5" w:rsidR="00F64743" w:rsidRPr="005A45E1" w:rsidRDefault="00F64743" w:rsidP="0065463E">
            <w:pPr>
              <w:pStyle w:val="Oddelek"/>
              <w:widowControl w:val="0"/>
              <w:numPr>
                <w:ilvl w:val="0"/>
                <w:numId w:val="0"/>
              </w:numPr>
              <w:spacing w:before="0" w:after="0" w:line="260" w:lineRule="atLeast"/>
              <w:jc w:val="both"/>
              <w:rPr>
                <w:rFonts w:ascii="Arial" w:hAnsi="Arial"/>
                <w:b w:val="0"/>
                <w:sz w:val="20"/>
                <w:szCs w:val="20"/>
              </w:rPr>
            </w:pPr>
          </w:p>
        </w:tc>
      </w:tr>
      <w:tr w:rsidR="007D4676" w:rsidRPr="005A45E1" w14:paraId="545147F8" w14:textId="77777777" w:rsidTr="004901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71A4A4C0" w14:textId="77777777" w:rsidR="007D4676" w:rsidRPr="005A45E1" w:rsidRDefault="007D4676" w:rsidP="00820F1F">
            <w:pPr>
              <w:pStyle w:val="Naslov1"/>
            </w:pPr>
            <w:r w:rsidRPr="005A45E1">
              <w:t>I. Ocena finančnih posledic, ki niso načrtovane v sprejetem proračunu</w:t>
            </w:r>
          </w:p>
        </w:tc>
      </w:tr>
      <w:tr w:rsidR="00E66BF3" w:rsidRPr="005A45E1" w14:paraId="11912EEA"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2707" w:type="dxa"/>
            <w:gridSpan w:val="3"/>
            <w:tcBorders>
              <w:top w:val="single" w:sz="4" w:space="0" w:color="auto"/>
              <w:left w:val="single" w:sz="4" w:space="0" w:color="auto"/>
              <w:bottom w:val="single" w:sz="4" w:space="0" w:color="auto"/>
              <w:right w:val="single" w:sz="4" w:space="0" w:color="auto"/>
            </w:tcBorders>
            <w:vAlign w:val="center"/>
          </w:tcPr>
          <w:p w14:paraId="4D42D66D" w14:textId="77777777" w:rsidR="007D4676" w:rsidRPr="005A45E1" w:rsidRDefault="007D4676" w:rsidP="002440B8">
            <w:pPr>
              <w:widowControl w:val="0"/>
              <w:spacing w:line="260" w:lineRule="atLeast"/>
              <w:ind w:left="-122" w:right="-112"/>
              <w:jc w:val="center"/>
              <w:rPr>
                <w:rFonts w:ascii="Arial" w:hAnsi="Arial" w:cs="Arial"/>
                <w:sz w:val="20"/>
                <w:szCs w:val="20"/>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1828EB91" w14:textId="77777777" w:rsidR="007D4676" w:rsidRPr="005A45E1" w:rsidRDefault="007D4676" w:rsidP="002440B8">
            <w:pPr>
              <w:widowControl w:val="0"/>
              <w:spacing w:line="260" w:lineRule="atLeast"/>
              <w:jc w:val="center"/>
              <w:rPr>
                <w:rFonts w:ascii="Arial" w:hAnsi="Arial" w:cs="Arial"/>
                <w:sz w:val="20"/>
                <w:szCs w:val="20"/>
              </w:rPr>
            </w:pPr>
            <w:r w:rsidRPr="005A45E1">
              <w:rPr>
                <w:rFonts w:ascii="Arial" w:hAnsi="Arial" w:cs="Arial"/>
                <w:sz w:val="20"/>
                <w:szCs w:val="20"/>
              </w:rPr>
              <w:t>Tekoče leto (t)</w:t>
            </w:r>
          </w:p>
        </w:tc>
        <w:tc>
          <w:tcPr>
            <w:tcW w:w="1006" w:type="dxa"/>
            <w:tcBorders>
              <w:top w:val="single" w:sz="4" w:space="0" w:color="auto"/>
              <w:left w:val="single" w:sz="4" w:space="0" w:color="auto"/>
              <w:bottom w:val="single" w:sz="4" w:space="0" w:color="auto"/>
              <w:right w:val="single" w:sz="4" w:space="0" w:color="auto"/>
            </w:tcBorders>
            <w:vAlign w:val="center"/>
          </w:tcPr>
          <w:p w14:paraId="74E1D697" w14:textId="77777777" w:rsidR="007D4676" w:rsidRPr="005A45E1" w:rsidRDefault="007D4676" w:rsidP="002440B8">
            <w:pPr>
              <w:widowControl w:val="0"/>
              <w:spacing w:line="260" w:lineRule="atLeast"/>
              <w:jc w:val="center"/>
              <w:rPr>
                <w:rFonts w:ascii="Arial" w:hAnsi="Arial" w:cs="Arial"/>
                <w:sz w:val="20"/>
                <w:szCs w:val="20"/>
              </w:rPr>
            </w:pPr>
            <w:r w:rsidRPr="005A45E1">
              <w:rPr>
                <w:rFonts w:ascii="Arial" w:hAnsi="Arial" w:cs="Arial"/>
                <w:sz w:val="20"/>
                <w:szCs w:val="20"/>
              </w:rPr>
              <w:t>t + 1</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6F2528C" w14:textId="77777777" w:rsidR="007D4676" w:rsidRPr="005A45E1" w:rsidRDefault="007D4676" w:rsidP="002440B8">
            <w:pPr>
              <w:widowControl w:val="0"/>
              <w:spacing w:line="260" w:lineRule="atLeast"/>
              <w:jc w:val="center"/>
              <w:rPr>
                <w:rFonts w:ascii="Arial" w:hAnsi="Arial" w:cs="Arial"/>
                <w:sz w:val="20"/>
                <w:szCs w:val="20"/>
              </w:rPr>
            </w:pPr>
            <w:r w:rsidRPr="005A45E1">
              <w:rPr>
                <w:rFonts w:ascii="Arial" w:hAnsi="Arial" w:cs="Arial"/>
                <w:sz w:val="20"/>
                <w:szCs w:val="20"/>
              </w:rPr>
              <w:t>t + 2</w:t>
            </w:r>
          </w:p>
        </w:tc>
        <w:tc>
          <w:tcPr>
            <w:tcW w:w="2099" w:type="dxa"/>
            <w:tcBorders>
              <w:top w:val="single" w:sz="4" w:space="0" w:color="auto"/>
              <w:left w:val="single" w:sz="4" w:space="0" w:color="auto"/>
              <w:bottom w:val="single" w:sz="4" w:space="0" w:color="auto"/>
              <w:right w:val="single" w:sz="4" w:space="0" w:color="auto"/>
            </w:tcBorders>
            <w:vAlign w:val="center"/>
          </w:tcPr>
          <w:p w14:paraId="695589B7" w14:textId="77777777" w:rsidR="007D4676" w:rsidRPr="005A45E1" w:rsidRDefault="007D4676" w:rsidP="002440B8">
            <w:pPr>
              <w:widowControl w:val="0"/>
              <w:spacing w:line="260" w:lineRule="atLeast"/>
              <w:jc w:val="center"/>
              <w:rPr>
                <w:rFonts w:ascii="Arial" w:hAnsi="Arial" w:cs="Arial"/>
                <w:sz w:val="20"/>
                <w:szCs w:val="20"/>
              </w:rPr>
            </w:pPr>
            <w:r w:rsidRPr="005A45E1">
              <w:rPr>
                <w:rFonts w:ascii="Arial" w:hAnsi="Arial" w:cs="Arial"/>
                <w:sz w:val="20"/>
                <w:szCs w:val="20"/>
              </w:rPr>
              <w:t>t + 3</w:t>
            </w:r>
          </w:p>
        </w:tc>
      </w:tr>
      <w:tr w:rsidR="00E66BF3" w:rsidRPr="005A45E1" w14:paraId="554A4C9F"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09C17D09" w14:textId="77777777" w:rsidR="007D4676" w:rsidRPr="005A45E1" w:rsidRDefault="007D4676" w:rsidP="002440B8">
            <w:pPr>
              <w:widowControl w:val="0"/>
              <w:spacing w:line="260" w:lineRule="atLeast"/>
              <w:rPr>
                <w:rFonts w:ascii="Arial" w:hAnsi="Arial" w:cs="Arial"/>
                <w:bCs/>
                <w:sz w:val="20"/>
                <w:szCs w:val="20"/>
              </w:rPr>
            </w:pPr>
            <w:r w:rsidRPr="005A45E1">
              <w:rPr>
                <w:rFonts w:ascii="Arial" w:hAnsi="Arial" w:cs="Arial"/>
                <w:bCs/>
                <w:sz w:val="20"/>
                <w:szCs w:val="20"/>
              </w:rPr>
              <w:t>Predvideno povečanje (+) ali zmanjšanje (</w:t>
            </w:r>
            <w:r w:rsidRPr="005A45E1">
              <w:rPr>
                <w:rFonts w:ascii="Arial" w:hAnsi="Arial" w:cs="Arial"/>
                <w:b/>
                <w:sz w:val="20"/>
                <w:szCs w:val="20"/>
              </w:rPr>
              <w:t>–</w:t>
            </w:r>
            <w:r w:rsidRPr="005A45E1">
              <w:rPr>
                <w:rFonts w:ascii="Arial" w:hAnsi="Arial" w:cs="Arial"/>
                <w:bCs/>
                <w:sz w:val="20"/>
                <w:szCs w:val="20"/>
              </w:rPr>
              <w:t xml:space="preserve">) prihodkov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EE67452" w14:textId="77777777" w:rsidR="007D4676" w:rsidRPr="005A45E1" w:rsidRDefault="007D4676" w:rsidP="00820F1F">
            <w:pPr>
              <w:pStyle w:val="Naslov1"/>
            </w:pPr>
          </w:p>
        </w:tc>
        <w:tc>
          <w:tcPr>
            <w:tcW w:w="1006" w:type="dxa"/>
            <w:tcBorders>
              <w:top w:val="single" w:sz="4" w:space="0" w:color="auto"/>
              <w:left w:val="single" w:sz="4" w:space="0" w:color="auto"/>
              <w:bottom w:val="single" w:sz="4" w:space="0" w:color="auto"/>
              <w:right w:val="single" w:sz="4" w:space="0" w:color="auto"/>
            </w:tcBorders>
            <w:vAlign w:val="center"/>
          </w:tcPr>
          <w:p w14:paraId="4A095484" w14:textId="77777777" w:rsidR="007D4676" w:rsidRPr="005A45E1" w:rsidRDefault="007D4676" w:rsidP="00820F1F">
            <w:pPr>
              <w:pStyle w:val="Naslov1"/>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62FC26EA" w14:textId="77777777" w:rsidR="007D4676" w:rsidRPr="005A45E1" w:rsidRDefault="007D4676" w:rsidP="00820F1F">
            <w:pPr>
              <w:pStyle w:val="Naslov1"/>
            </w:pPr>
          </w:p>
        </w:tc>
        <w:tc>
          <w:tcPr>
            <w:tcW w:w="2099" w:type="dxa"/>
            <w:tcBorders>
              <w:top w:val="single" w:sz="4" w:space="0" w:color="auto"/>
              <w:left w:val="single" w:sz="4" w:space="0" w:color="auto"/>
              <w:bottom w:val="single" w:sz="4" w:space="0" w:color="auto"/>
              <w:right w:val="single" w:sz="4" w:space="0" w:color="auto"/>
            </w:tcBorders>
            <w:vAlign w:val="center"/>
          </w:tcPr>
          <w:p w14:paraId="7E6DCC79" w14:textId="77777777" w:rsidR="007D4676" w:rsidRPr="005A45E1" w:rsidRDefault="007D4676" w:rsidP="00820F1F">
            <w:pPr>
              <w:pStyle w:val="Naslov1"/>
            </w:pPr>
          </w:p>
        </w:tc>
      </w:tr>
      <w:tr w:rsidR="00E66BF3" w:rsidRPr="005A45E1" w14:paraId="02CCB1F4"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1E6A439C" w14:textId="77777777" w:rsidR="007D4676" w:rsidRPr="005A45E1" w:rsidRDefault="007D4676" w:rsidP="002440B8">
            <w:pPr>
              <w:widowControl w:val="0"/>
              <w:spacing w:line="260" w:lineRule="atLeast"/>
              <w:rPr>
                <w:rFonts w:ascii="Arial" w:hAnsi="Arial" w:cs="Arial"/>
                <w:bCs/>
                <w:sz w:val="20"/>
                <w:szCs w:val="20"/>
              </w:rPr>
            </w:pPr>
            <w:r w:rsidRPr="005A45E1">
              <w:rPr>
                <w:rFonts w:ascii="Arial" w:hAnsi="Arial" w:cs="Arial"/>
                <w:bCs/>
                <w:sz w:val="20"/>
                <w:szCs w:val="20"/>
              </w:rPr>
              <w:t>Predvideno povečanje (+) ali zmanjšanje (</w:t>
            </w:r>
            <w:r w:rsidRPr="005A45E1">
              <w:rPr>
                <w:rFonts w:ascii="Arial" w:hAnsi="Arial" w:cs="Arial"/>
                <w:b/>
                <w:sz w:val="20"/>
                <w:szCs w:val="20"/>
              </w:rPr>
              <w:t>–</w:t>
            </w:r>
            <w:r w:rsidRPr="005A45E1">
              <w:rPr>
                <w:rFonts w:ascii="Arial" w:hAnsi="Arial" w:cs="Arial"/>
                <w:bCs/>
                <w:sz w:val="20"/>
                <w:szCs w:val="20"/>
              </w:rPr>
              <w:t xml:space="preserve">) prihodkov občinskih proračunov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DB074F6" w14:textId="77777777" w:rsidR="007D4676" w:rsidRPr="005A45E1" w:rsidRDefault="007D4676" w:rsidP="00820F1F">
            <w:pPr>
              <w:pStyle w:val="Naslov1"/>
            </w:pPr>
          </w:p>
        </w:tc>
        <w:tc>
          <w:tcPr>
            <w:tcW w:w="1006" w:type="dxa"/>
            <w:tcBorders>
              <w:top w:val="single" w:sz="4" w:space="0" w:color="auto"/>
              <w:left w:val="single" w:sz="4" w:space="0" w:color="auto"/>
              <w:bottom w:val="single" w:sz="4" w:space="0" w:color="auto"/>
              <w:right w:val="single" w:sz="4" w:space="0" w:color="auto"/>
            </w:tcBorders>
            <w:vAlign w:val="center"/>
          </w:tcPr>
          <w:p w14:paraId="2583F189" w14:textId="77777777" w:rsidR="007D4676" w:rsidRPr="005A45E1" w:rsidRDefault="007D4676" w:rsidP="00820F1F">
            <w:pPr>
              <w:pStyle w:val="Naslov1"/>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51D5EB76" w14:textId="77777777" w:rsidR="007D4676" w:rsidRPr="005A45E1" w:rsidRDefault="007D4676" w:rsidP="00820F1F">
            <w:pPr>
              <w:pStyle w:val="Naslov1"/>
            </w:pPr>
          </w:p>
        </w:tc>
        <w:tc>
          <w:tcPr>
            <w:tcW w:w="2099" w:type="dxa"/>
            <w:tcBorders>
              <w:top w:val="single" w:sz="4" w:space="0" w:color="auto"/>
              <w:left w:val="single" w:sz="4" w:space="0" w:color="auto"/>
              <w:bottom w:val="single" w:sz="4" w:space="0" w:color="auto"/>
              <w:right w:val="single" w:sz="4" w:space="0" w:color="auto"/>
            </w:tcBorders>
            <w:vAlign w:val="center"/>
          </w:tcPr>
          <w:p w14:paraId="16B6EDC7" w14:textId="77777777" w:rsidR="007D4676" w:rsidRPr="005A45E1" w:rsidRDefault="007D4676" w:rsidP="00820F1F">
            <w:pPr>
              <w:pStyle w:val="Naslov1"/>
            </w:pPr>
          </w:p>
        </w:tc>
      </w:tr>
      <w:tr w:rsidR="00E66BF3" w:rsidRPr="005A45E1" w14:paraId="3789F668"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01D39C23" w14:textId="77777777" w:rsidR="007D4676" w:rsidRPr="005A45E1" w:rsidRDefault="007D4676" w:rsidP="002440B8">
            <w:pPr>
              <w:widowControl w:val="0"/>
              <w:spacing w:line="260" w:lineRule="atLeast"/>
              <w:rPr>
                <w:rFonts w:ascii="Arial" w:hAnsi="Arial" w:cs="Arial"/>
                <w:bCs/>
                <w:sz w:val="20"/>
                <w:szCs w:val="20"/>
              </w:rPr>
            </w:pPr>
            <w:r w:rsidRPr="005A45E1">
              <w:rPr>
                <w:rFonts w:ascii="Arial" w:hAnsi="Arial" w:cs="Arial"/>
                <w:bCs/>
                <w:sz w:val="20"/>
                <w:szCs w:val="20"/>
              </w:rPr>
              <w:t>Predvideno povečanje (+) ali zmanjšanje (</w:t>
            </w:r>
            <w:r w:rsidRPr="005A45E1">
              <w:rPr>
                <w:rFonts w:ascii="Arial" w:hAnsi="Arial" w:cs="Arial"/>
                <w:b/>
                <w:sz w:val="20"/>
                <w:szCs w:val="20"/>
              </w:rPr>
              <w:t>–</w:t>
            </w:r>
            <w:r w:rsidRPr="005A45E1">
              <w:rPr>
                <w:rFonts w:ascii="Arial" w:hAnsi="Arial" w:cs="Arial"/>
                <w:bCs/>
                <w:sz w:val="20"/>
                <w:szCs w:val="20"/>
              </w:rPr>
              <w:t xml:space="preserve">) odhodkov državnega proračuna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E198A90" w14:textId="77777777" w:rsidR="007D4676" w:rsidRPr="005A45E1" w:rsidRDefault="007D4676" w:rsidP="00557571">
            <w:pPr>
              <w:widowControl w:val="0"/>
              <w:spacing w:line="260" w:lineRule="atLeast"/>
              <w:jc w:val="right"/>
              <w:rPr>
                <w:rFonts w:ascii="Arial" w:hAnsi="Arial" w:cs="Arial"/>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24E5885B" w14:textId="77777777" w:rsidR="007D4676" w:rsidRPr="005A45E1" w:rsidRDefault="007D4676" w:rsidP="00557571">
            <w:pPr>
              <w:widowControl w:val="0"/>
              <w:spacing w:line="260" w:lineRule="atLeast"/>
              <w:jc w:val="right"/>
              <w:rPr>
                <w:rFonts w:ascii="Arial" w:hAnsi="Arial" w:cs="Arial"/>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4ACD949" w14:textId="77777777" w:rsidR="007D4676" w:rsidRPr="005A45E1" w:rsidRDefault="007D4676" w:rsidP="00557571">
            <w:pPr>
              <w:widowControl w:val="0"/>
              <w:spacing w:line="260" w:lineRule="atLeast"/>
              <w:jc w:val="right"/>
              <w:rPr>
                <w:rFonts w:ascii="Arial" w:hAnsi="Arial" w:cs="Arial"/>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6189146" w14:textId="77777777" w:rsidR="007D4676" w:rsidRPr="005A45E1" w:rsidRDefault="007D4676" w:rsidP="00557571">
            <w:pPr>
              <w:widowControl w:val="0"/>
              <w:spacing w:line="260" w:lineRule="atLeast"/>
              <w:jc w:val="right"/>
              <w:rPr>
                <w:rFonts w:ascii="Arial" w:hAnsi="Arial" w:cs="Arial"/>
                <w:sz w:val="20"/>
                <w:szCs w:val="20"/>
              </w:rPr>
            </w:pPr>
          </w:p>
        </w:tc>
      </w:tr>
      <w:tr w:rsidR="00E66BF3" w:rsidRPr="005A45E1" w14:paraId="7D9FA668"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42BED4AA" w14:textId="77777777" w:rsidR="007D4676" w:rsidRPr="005A45E1" w:rsidRDefault="007D4676" w:rsidP="002440B8">
            <w:pPr>
              <w:widowControl w:val="0"/>
              <w:spacing w:line="260" w:lineRule="atLeast"/>
              <w:rPr>
                <w:rFonts w:ascii="Arial" w:hAnsi="Arial" w:cs="Arial"/>
                <w:bCs/>
                <w:sz w:val="20"/>
                <w:szCs w:val="20"/>
              </w:rPr>
            </w:pPr>
            <w:r w:rsidRPr="005A45E1">
              <w:rPr>
                <w:rFonts w:ascii="Arial" w:hAnsi="Arial" w:cs="Arial"/>
                <w:bCs/>
                <w:sz w:val="20"/>
                <w:szCs w:val="20"/>
              </w:rPr>
              <w:t>Predvideno povečanje (+) ali zmanjšanje (</w:t>
            </w:r>
            <w:r w:rsidRPr="005A45E1">
              <w:rPr>
                <w:rFonts w:ascii="Arial" w:hAnsi="Arial" w:cs="Arial"/>
                <w:b/>
                <w:sz w:val="20"/>
                <w:szCs w:val="20"/>
              </w:rPr>
              <w:t>–</w:t>
            </w:r>
            <w:r w:rsidRPr="005A45E1">
              <w:rPr>
                <w:rFonts w:ascii="Arial" w:hAnsi="Arial" w:cs="Arial"/>
                <w:bCs/>
                <w:sz w:val="20"/>
                <w:szCs w:val="20"/>
              </w:rPr>
              <w:t>) odhodkov občinskih proračunov</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DF15247" w14:textId="77777777" w:rsidR="007D4676" w:rsidRPr="005A45E1" w:rsidRDefault="007D4676" w:rsidP="00557571">
            <w:pPr>
              <w:widowControl w:val="0"/>
              <w:spacing w:line="260" w:lineRule="atLeast"/>
              <w:jc w:val="right"/>
              <w:rPr>
                <w:rFonts w:ascii="Arial" w:hAnsi="Arial" w:cs="Arial"/>
                <w:sz w:val="20"/>
                <w:szCs w:val="20"/>
              </w:rPr>
            </w:pPr>
          </w:p>
        </w:tc>
        <w:tc>
          <w:tcPr>
            <w:tcW w:w="1006" w:type="dxa"/>
            <w:tcBorders>
              <w:top w:val="single" w:sz="4" w:space="0" w:color="auto"/>
              <w:left w:val="single" w:sz="4" w:space="0" w:color="auto"/>
              <w:bottom w:val="single" w:sz="4" w:space="0" w:color="auto"/>
              <w:right w:val="single" w:sz="4" w:space="0" w:color="auto"/>
            </w:tcBorders>
            <w:vAlign w:val="center"/>
          </w:tcPr>
          <w:p w14:paraId="1DEE4370" w14:textId="77777777" w:rsidR="007D4676" w:rsidRPr="005A45E1" w:rsidRDefault="007D4676" w:rsidP="00557571">
            <w:pPr>
              <w:widowControl w:val="0"/>
              <w:spacing w:line="260" w:lineRule="atLeast"/>
              <w:jc w:val="right"/>
              <w:rPr>
                <w:rFonts w:ascii="Arial" w:hAnsi="Arial" w:cs="Arial"/>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589DEAC4" w14:textId="77777777" w:rsidR="007D4676" w:rsidRPr="005A45E1" w:rsidRDefault="007D4676" w:rsidP="00557571">
            <w:pPr>
              <w:widowControl w:val="0"/>
              <w:spacing w:line="260" w:lineRule="atLeast"/>
              <w:jc w:val="right"/>
              <w:rPr>
                <w:rFonts w:ascii="Arial" w:hAnsi="Arial" w:cs="Arial"/>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3D443B31" w14:textId="77777777" w:rsidR="007D4676" w:rsidRPr="005A45E1" w:rsidRDefault="007D4676" w:rsidP="00557571">
            <w:pPr>
              <w:widowControl w:val="0"/>
              <w:spacing w:line="260" w:lineRule="atLeast"/>
              <w:jc w:val="right"/>
              <w:rPr>
                <w:rFonts w:ascii="Arial" w:hAnsi="Arial" w:cs="Arial"/>
                <w:sz w:val="20"/>
                <w:szCs w:val="20"/>
              </w:rPr>
            </w:pPr>
          </w:p>
        </w:tc>
      </w:tr>
      <w:tr w:rsidR="00E66BF3" w:rsidRPr="005A45E1" w14:paraId="574DEBBA" w14:textId="77777777" w:rsidTr="003F6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2707" w:type="dxa"/>
            <w:gridSpan w:val="3"/>
            <w:tcBorders>
              <w:top w:val="single" w:sz="4" w:space="0" w:color="auto"/>
              <w:left w:val="single" w:sz="4" w:space="0" w:color="auto"/>
              <w:bottom w:val="single" w:sz="4" w:space="0" w:color="auto"/>
              <w:right w:val="single" w:sz="4" w:space="0" w:color="auto"/>
            </w:tcBorders>
            <w:vAlign w:val="center"/>
          </w:tcPr>
          <w:p w14:paraId="70BFDB4A" w14:textId="77777777" w:rsidR="007D4676" w:rsidRPr="005A45E1" w:rsidRDefault="007D4676" w:rsidP="002440B8">
            <w:pPr>
              <w:widowControl w:val="0"/>
              <w:spacing w:line="260" w:lineRule="atLeast"/>
              <w:rPr>
                <w:rFonts w:ascii="Arial" w:hAnsi="Arial" w:cs="Arial"/>
                <w:bCs/>
                <w:sz w:val="20"/>
                <w:szCs w:val="20"/>
              </w:rPr>
            </w:pPr>
            <w:r w:rsidRPr="005A45E1">
              <w:rPr>
                <w:rFonts w:ascii="Arial" w:hAnsi="Arial" w:cs="Arial"/>
                <w:bCs/>
                <w:sz w:val="20"/>
                <w:szCs w:val="20"/>
              </w:rPr>
              <w:t>Predvideno povečanje (+) ali zmanjšanje (</w:t>
            </w:r>
            <w:r w:rsidRPr="005A45E1">
              <w:rPr>
                <w:rFonts w:ascii="Arial" w:hAnsi="Arial" w:cs="Arial"/>
                <w:b/>
                <w:sz w:val="20"/>
                <w:szCs w:val="20"/>
              </w:rPr>
              <w:t>–</w:t>
            </w:r>
            <w:r w:rsidRPr="005A45E1">
              <w:rPr>
                <w:rFonts w:ascii="Arial" w:hAnsi="Arial" w:cs="Arial"/>
                <w:bCs/>
                <w:sz w:val="20"/>
                <w:szCs w:val="20"/>
              </w:rPr>
              <w:t>) obveznosti za druga javnofinančna sredstva</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B4C9B4D" w14:textId="77777777" w:rsidR="007D4676" w:rsidRPr="005A45E1" w:rsidRDefault="007D4676" w:rsidP="00820F1F">
            <w:pPr>
              <w:pStyle w:val="Naslov1"/>
            </w:pPr>
          </w:p>
        </w:tc>
        <w:tc>
          <w:tcPr>
            <w:tcW w:w="1006" w:type="dxa"/>
            <w:tcBorders>
              <w:top w:val="single" w:sz="4" w:space="0" w:color="auto"/>
              <w:left w:val="single" w:sz="4" w:space="0" w:color="auto"/>
              <w:bottom w:val="single" w:sz="4" w:space="0" w:color="auto"/>
              <w:right w:val="single" w:sz="4" w:space="0" w:color="auto"/>
            </w:tcBorders>
            <w:vAlign w:val="center"/>
          </w:tcPr>
          <w:p w14:paraId="14EE7E5D" w14:textId="77777777" w:rsidR="007D4676" w:rsidRPr="005A45E1" w:rsidRDefault="007D4676" w:rsidP="00820F1F">
            <w:pPr>
              <w:pStyle w:val="Naslov1"/>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C7281C4" w14:textId="77777777" w:rsidR="007D4676" w:rsidRPr="005A45E1" w:rsidRDefault="007D4676" w:rsidP="00820F1F">
            <w:pPr>
              <w:pStyle w:val="Naslov1"/>
            </w:pPr>
          </w:p>
        </w:tc>
        <w:tc>
          <w:tcPr>
            <w:tcW w:w="2099" w:type="dxa"/>
            <w:tcBorders>
              <w:top w:val="single" w:sz="4" w:space="0" w:color="auto"/>
              <w:left w:val="single" w:sz="4" w:space="0" w:color="auto"/>
              <w:bottom w:val="single" w:sz="4" w:space="0" w:color="auto"/>
              <w:right w:val="single" w:sz="4" w:space="0" w:color="auto"/>
            </w:tcBorders>
            <w:vAlign w:val="center"/>
          </w:tcPr>
          <w:p w14:paraId="6FE8F6B8" w14:textId="77777777" w:rsidR="007D4676" w:rsidRPr="005A45E1" w:rsidRDefault="007D4676" w:rsidP="00820F1F">
            <w:pPr>
              <w:pStyle w:val="Naslov1"/>
            </w:pPr>
          </w:p>
        </w:tc>
      </w:tr>
      <w:tr w:rsidR="003F699C" w:rsidRPr="005A45E1" w14:paraId="6365426A" w14:textId="77777777" w:rsidTr="003F6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76C7A080" w14:textId="77777777" w:rsidR="003F699C" w:rsidRPr="005A45E1" w:rsidRDefault="003F699C" w:rsidP="00044379">
            <w:pPr>
              <w:pStyle w:val="Naslov1"/>
              <w:rPr>
                <w:b/>
              </w:rPr>
            </w:pPr>
            <w:r w:rsidRPr="005A45E1">
              <w:rPr>
                <w:b/>
              </w:rPr>
              <w:t>II. Finančne posledice za državni proračun</w:t>
            </w:r>
          </w:p>
        </w:tc>
      </w:tr>
      <w:tr w:rsidR="003F699C" w:rsidRPr="005A45E1" w14:paraId="42AD4601" w14:textId="77777777" w:rsidTr="00902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7"/>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3EB1B659" w14:textId="77777777" w:rsidR="003F699C" w:rsidRPr="005A45E1" w:rsidRDefault="003F699C" w:rsidP="00044379">
            <w:pPr>
              <w:pStyle w:val="Naslov1"/>
              <w:rPr>
                <w:b/>
              </w:rPr>
            </w:pPr>
            <w:proofErr w:type="spellStart"/>
            <w:r w:rsidRPr="005A45E1">
              <w:rPr>
                <w:b/>
              </w:rPr>
              <w:t>II.a</w:t>
            </w:r>
            <w:proofErr w:type="spellEnd"/>
            <w:r w:rsidRPr="005A45E1">
              <w:rPr>
                <w:b/>
              </w:rPr>
              <w:t xml:space="preserve"> Pravice porabe za izvedbo predlaganih rešitev so zagotovljene:</w:t>
            </w:r>
          </w:p>
        </w:tc>
      </w:tr>
      <w:tr w:rsidR="000F677E" w:rsidRPr="005A45E1" w14:paraId="76609D79"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899" w:type="dxa"/>
            <w:gridSpan w:val="2"/>
            <w:tcBorders>
              <w:top w:val="single" w:sz="4" w:space="0" w:color="auto"/>
              <w:left w:val="single" w:sz="4" w:space="0" w:color="auto"/>
              <w:bottom w:val="single" w:sz="4" w:space="0" w:color="auto"/>
              <w:right w:val="single" w:sz="4" w:space="0" w:color="auto"/>
            </w:tcBorders>
            <w:vAlign w:val="center"/>
          </w:tcPr>
          <w:p w14:paraId="3B573EA1" w14:textId="77777777" w:rsidR="000F677E" w:rsidRPr="005A45E1" w:rsidRDefault="000F677E" w:rsidP="000F677E">
            <w:pPr>
              <w:widowControl w:val="0"/>
              <w:spacing w:line="260" w:lineRule="atLeast"/>
              <w:jc w:val="center"/>
              <w:rPr>
                <w:rFonts w:ascii="Arial" w:hAnsi="Arial" w:cs="Arial"/>
                <w:b/>
                <w:sz w:val="20"/>
                <w:szCs w:val="20"/>
              </w:rPr>
            </w:pPr>
            <w:r w:rsidRPr="005A45E1">
              <w:rPr>
                <w:rFonts w:ascii="Arial" w:hAnsi="Arial" w:cs="Arial"/>
                <w:b/>
                <w:sz w:val="20"/>
                <w:szCs w:val="20"/>
              </w:rPr>
              <w:t xml:space="preserve">Ime proračunskega uporabnika </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1D0A7158" w14:textId="77777777" w:rsidR="000F677E" w:rsidRPr="005A45E1" w:rsidRDefault="000F677E" w:rsidP="000F677E">
            <w:pPr>
              <w:widowControl w:val="0"/>
              <w:spacing w:line="260" w:lineRule="atLeast"/>
              <w:jc w:val="center"/>
              <w:rPr>
                <w:rFonts w:ascii="Arial" w:hAnsi="Arial" w:cs="Arial"/>
                <w:b/>
                <w:sz w:val="20"/>
                <w:szCs w:val="20"/>
              </w:rPr>
            </w:pPr>
            <w:r w:rsidRPr="005A45E1">
              <w:rPr>
                <w:rFonts w:ascii="Arial" w:hAnsi="Arial" w:cs="Arial"/>
                <w:b/>
                <w:sz w:val="20"/>
                <w:szCs w:val="20"/>
              </w:rPr>
              <w:t>Šifra in naziv ukrepa, projekta</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4AB020E" w14:textId="77777777" w:rsidR="000F677E" w:rsidRPr="005A45E1" w:rsidRDefault="000F677E" w:rsidP="000F677E">
            <w:pPr>
              <w:widowControl w:val="0"/>
              <w:spacing w:line="260" w:lineRule="atLeast"/>
              <w:jc w:val="center"/>
              <w:rPr>
                <w:rFonts w:ascii="Arial" w:hAnsi="Arial" w:cs="Arial"/>
                <w:b/>
                <w:sz w:val="20"/>
                <w:szCs w:val="20"/>
              </w:rPr>
            </w:pPr>
            <w:r w:rsidRPr="005A45E1">
              <w:rPr>
                <w:rFonts w:ascii="Arial" w:hAnsi="Arial" w:cs="Arial"/>
                <w:b/>
                <w:sz w:val="20"/>
                <w:szCs w:val="20"/>
              </w:rPr>
              <w:t>Šifra in naziv proračunske postavke</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1F7A98B2" w14:textId="33145E7B" w:rsidR="000F677E" w:rsidRPr="005A45E1" w:rsidRDefault="000F677E" w:rsidP="00C257E6">
            <w:pPr>
              <w:widowControl w:val="0"/>
              <w:spacing w:line="260" w:lineRule="atLeast"/>
              <w:jc w:val="center"/>
              <w:rPr>
                <w:rFonts w:ascii="Arial" w:hAnsi="Arial" w:cs="Arial"/>
                <w:b/>
                <w:sz w:val="20"/>
                <w:szCs w:val="20"/>
              </w:rPr>
            </w:pPr>
            <w:r w:rsidRPr="005A45E1">
              <w:rPr>
                <w:rFonts w:ascii="Arial" w:hAnsi="Arial" w:cs="Arial"/>
                <w:b/>
                <w:sz w:val="20"/>
                <w:szCs w:val="20"/>
              </w:rPr>
              <w:t>Znesek za tekoče leto (</w:t>
            </w:r>
            <w:r w:rsidR="00C257E6" w:rsidRPr="005A45E1">
              <w:rPr>
                <w:rFonts w:ascii="Arial" w:hAnsi="Arial" w:cs="Arial"/>
                <w:b/>
                <w:sz w:val="20"/>
                <w:szCs w:val="20"/>
              </w:rPr>
              <w:t>2024</w:t>
            </w:r>
            <w:r w:rsidRPr="005A45E1">
              <w:rPr>
                <w:rFonts w:ascii="Arial" w:hAnsi="Arial" w:cs="Arial"/>
                <w:b/>
                <w:sz w:val="20"/>
                <w:szCs w:val="20"/>
              </w:rPr>
              <w:t>)</w:t>
            </w:r>
          </w:p>
        </w:tc>
        <w:tc>
          <w:tcPr>
            <w:tcW w:w="2099" w:type="dxa"/>
            <w:tcBorders>
              <w:top w:val="single" w:sz="4" w:space="0" w:color="auto"/>
              <w:left w:val="single" w:sz="4" w:space="0" w:color="auto"/>
              <w:bottom w:val="single" w:sz="4" w:space="0" w:color="auto"/>
              <w:right w:val="single" w:sz="4" w:space="0" w:color="auto"/>
            </w:tcBorders>
            <w:vAlign w:val="center"/>
          </w:tcPr>
          <w:p w14:paraId="3D40B4B0" w14:textId="17064480" w:rsidR="000F677E" w:rsidRPr="005A45E1" w:rsidRDefault="000F677E" w:rsidP="00066B76">
            <w:pPr>
              <w:widowControl w:val="0"/>
              <w:spacing w:line="260" w:lineRule="atLeast"/>
              <w:jc w:val="center"/>
              <w:rPr>
                <w:rFonts w:ascii="Arial" w:hAnsi="Arial" w:cs="Arial"/>
                <w:b/>
                <w:sz w:val="20"/>
                <w:szCs w:val="20"/>
              </w:rPr>
            </w:pPr>
            <w:r w:rsidRPr="005A45E1">
              <w:rPr>
                <w:rFonts w:ascii="Arial" w:hAnsi="Arial" w:cs="Arial"/>
                <w:b/>
                <w:sz w:val="20"/>
                <w:szCs w:val="20"/>
              </w:rPr>
              <w:t xml:space="preserve">Znesek za </w:t>
            </w:r>
            <w:r w:rsidR="00066B76">
              <w:rPr>
                <w:rFonts w:ascii="Arial" w:hAnsi="Arial" w:cs="Arial"/>
                <w:b/>
                <w:sz w:val="20"/>
                <w:szCs w:val="20"/>
              </w:rPr>
              <w:t>t + 1</w:t>
            </w:r>
          </w:p>
        </w:tc>
      </w:tr>
      <w:tr w:rsidR="00C257E6" w:rsidRPr="005A45E1" w14:paraId="5A5B68C3" w14:textId="77777777" w:rsidTr="0075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73862D7B" w14:textId="31E8CF69" w:rsidR="00C257E6" w:rsidRPr="005A45E1" w:rsidRDefault="00C257E6" w:rsidP="00820F1F">
            <w:pPr>
              <w:pStyle w:val="Naslov1"/>
            </w:pPr>
            <w:r w:rsidRPr="005A45E1">
              <w:lastRenderedPageBreak/>
              <w:t>Ministrstvo za kmetijstvo, gozdarstvo in prehrano</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7D8BB1B4" w14:textId="24B4CCC3" w:rsidR="00C257E6" w:rsidRPr="005A45E1" w:rsidRDefault="00C257E6" w:rsidP="00C257E6">
            <w:pPr>
              <w:autoSpaceDE w:val="0"/>
              <w:autoSpaceDN w:val="0"/>
              <w:adjustRightInd w:val="0"/>
              <w:spacing w:line="260" w:lineRule="atLeast"/>
              <w:rPr>
                <w:rFonts w:ascii="Arial" w:hAnsi="Arial" w:cs="Arial"/>
                <w:sz w:val="20"/>
                <w:szCs w:val="20"/>
              </w:rPr>
            </w:pPr>
            <w:r w:rsidRPr="005A45E1">
              <w:rPr>
                <w:rFonts w:ascii="Arial" w:hAnsi="Arial" w:cs="Arial"/>
                <w:sz w:val="20"/>
                <w:szCs w:val="20"/>
              </w:rPr>
              <w:t xml:space="preserve">2330-24-0023 </w:t>
            </w:r>
            <w:proofErr w:type="spellStart"/>
            <w:r w:rsidRPr="005A45E1">
              <w:rPr>
                <w:rFonts w:ascii="Arial" w:hAnsi="Arial" w:cs="Arial"/>
                <w:sz w:val="20"/>
                <w:szCs w:val="20"/>
              </w:rPr>
              <w:t>Okoljske</w:t>
            </w:r>
            <w:proofErr w:type="spellEnd"/>
            <w:r w:rsidRPr="005A45E1">
              <w:rPr>
                <w:rFonts w:ascii="Arial" w:hAnsi="Arial" w:cs="Arial"/>
                <w:sz w:val="20"/>
                <w:szCs w:val="20"/>
              </w:rPr>
              <w:t xml:space="preserve"> in podnebne obveznosti SN23-27</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32D477D" w14:textId="36B30603" w:rsidR="00C257E6" w:rsidRPr="005A45E1" w:rsidRDefault="00C257E6" w:rsidP="00C257E6">
            <w:pPr>
              <w:autoSpaceDE w:val="0"/>
              <w:autoSpaceDN w:val="0"/>
              <w:adjustRightInd w:val="0"/>
              <w:spacing w:line="260" w:lineRule="atLeast"/>
              <w:rPr>
                <w:rFonts w:ascii="Arial" w:hAnsi="Arial" w:cs="Arial"/>
                <w:sz w:val="20"/>
                <w:szCs w:val="20"/>
              </w:rPr>
            </w:pPr>
            <w:r w:rsidRPr="005A45E1">
              <w:rPr>
                <w:rFonts w:ascii="Arial" w:hAnsi="Arial" w:cs="Arial"/>
                <w:sz w:val="20"/>
                <w:szCs w:val="20"/>
              </w:rPr>
              <w:t>221064 - Skupni strateški načrt 2023-2027 - EKSRP - EU</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2B1C856A" w14:textId="208935F6" w:rsidR="00C257E6" w:rsidRPr="005A45E1" w:rsidRDefault="00066B76" w:rsidP="00C257E6">
            <w:pPr>
              <w:autoSpaceDE w:val="0"/>
              <w:autoSpaceDN w:val="0"/>
              <w:adjustRightInd w:val="0"/>
              <w:spacing w:line="260" w:lineRule="atLeast"/>
              <w:jc w:val="right"/>
              <w:rPr>
                <w:rFonts w:ascii="Arial" w:hAnsi="Arial" w:cs="Arial"/>
                <w:sz w:val="20"/>
                <w:szCs w:val="20"/>
              </w:rPr>
            </w:pPr>
            <w:r>
              <w:rPr>
                <w:rFonts w:ascii="Arial" w:hAnsi="Arial" w:cs="Arial"/>
                <w:sz w:val="20"/>
                <w:szCs w:val="20"/>
              </w:rPr>
              <w:t>54.668.326,00</w:t>
            </w:r>
          </w:p>
        </w:tc>
        <w:tc>
          <w:tcPr>
            <w:tcW w:w="2099" w:type="dxa"/>
            <w:tcBorders>
              <w:top w:val="single" w:sz="4" w:space="0" w:color="auto"/>
              <w:left w:val="single" w:sz="4" w:space="0" w:color="auto"/>
              <w:bottom w:val="single" w:sz="4" w:space="0" w:color="auto"/>
              <w:right w:val="single" w:sz="4" w:space="0" w:color="auto"/>
            </w:tcBorders>
            <w:vAlign w:val="center"/>
          </w:tcPr>
          <w:p w14:paraId="003708DB" w14:textId="49C97A36" w:rsidR="00C257E6" w:rsidRPr="00C50896" w:rsidRDefault="00066B76" w:rsidP="00C50896">
            <w:pPr>
              <w:autoSpaceDE w:val="0"/>
              <w:autoSpaceDN w:val="0"/>
              <w:adjustRightInd w:val="0"/>
              <w:spacing w:line="260" w:lineRule="atLeast"/>
              <w:jc w:val="right"/>
              <w:rPr>
                <w:rFonts w:ascii="Arial" w:hAnsi="Arial" w:cs="Arial"/>
                <w:sz w:val="20"/>
                <w:szCs w:val="20"/>
              </w:rPr>
            </w:pPr>
            <w:r>
              <w:rPr>
                <w:rFonts w:ascii="Arial" w:hAnsi="Arial" w:cs="Arial"/>
                <w:sz w:val="20"/>
                <w:szCs w:val="20"/>
              </w:rPr>
              <w:t>43.870.693,73</w:t>
            </w:r>
          </w:p>
        </w:tc>
      </w:tr>
      <w:tr w:rsidR="00C257E6" w:rsidRPr="005A45E1" w14:paraId="2A07BC2B" w14:textId="77777777" w:rsidTr="001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7FCEEB50" w14:textId="2905030C" w:rsidR="00C257E6" w:rsidRPr="005A45E1" w:rsidRDefault="00C257E6" w:rsidP="00820F1F">
            <w:pPr>
              <w:pStyle w:val="Naslov1"/>
            </w:pPr>
            <w:r w:rsidRPr="005A45E1">
              <w:t>Ministrstvo za kmetijstvo, gozdarstvo in prehrano</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4026488F" w14:textId="31DB3AA8" w:rsidR="00C257E6" w:rsidRPr="005A45E1" w:rsidRDefault="00C257E6" w:rsidP="00C257E6">
            <w:pPr>
              <w:autoSpaceDE w:val="0"/>
              <w:autoSpaceDN w:val="0"/>
              <w:adjustRightInd w:val="0"/>
              <w:spacing w:line="260" w:lineRule="atLeast"/>
              <w:rPr>
                <w:rFonts w:ascii="Arial" w:hAnsi="Arial" w:cs="Arial"/>
                <w:sz w:val="20"/>
                <w:szCs w:val="20"/>
              </w:rPr>
            </w:pPr>
            <w:r w:rsidRPr="005A45E1">
              <w:rPr>
                <w:rFonts w:ascii="Arial" w:hAnsi="Arial" w:cs="Arial"/>
                <w:sz w:val="20"/>
                <w:szCs w:val="20"/>
              </w:rPr>
              <w:t xml:space="preserve">2330-24-0023 </w:t>
            </w:r>
            <w:proofErr w:type="spellStart"/>
            <w:r w:rsidRPr="005A45E1">
              <w:rPr>
                <w:rFonts w:ascii="Arial" w:hAnsi="Arial" w:cs="Arial"/>
                <w:sz w:val="20"/>
                <w:szCs w:val="20"/>
              </w:rPr>
              <w:t>Okoljske</w:t>
            </w:r>
            <w:proofErr w:type="spellEnd"/>
            <w:r w:rsidRPr="005A45E1">
              <w:rPr>
                <w:rFonts w:ascii="Arial" w:hAnsi="Arial" w:cs="Arial"/>
                <w:sz w:val="20"/>
                <w:szCs w:val="20"/>
              </w:rPr>
              <w:t xml:space="preserve"> in podnebne obveznosti SN23-27</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17BA7064" w14:textId="0CFA67E7" w:rsidR="00C257E6" w:rsidRPr="005A45E1" w:rsidRDefault="00C257E6" w:rsidP="00C257E6">
            <w:pPr>
              <w:autoSpaceDE w:val="0"/>
              <w:autoSpaceDN w:val="0"/>
              <w:adjustRightInd w:val="0"/>
              <w:spacing w:line="260" w:lineRule="atLeast"/>
              <w:rPr>
                <w:rFonts w:ascii="Arial" w:hAnsi="Arial" w:cs="Arial"/>
                <w:sz w:val="20"/>
                <w:szCs w:val="20"/>
              </w:rPr>
            </w:pPr>
            <w:r w:rsidRPr="005A45E1">
              <w:rPr>
                <w:rFonts w:ascii="Arial" w:hAnsi="Arial" w:cs="Arial"/>
                <w:sz w:val="20"/>
                <w:szCs w:val="20"/>
              </w:rPr>
              <w:t>221065 - Skupni strateški načrt 2023-2027 - EKSRP - slovenska udeležba</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66766905" w14:textId="303ACD8E" w:rsidR="00C257E6" w:rsidRPr="005A45E1" w:rsidRDefault="00066B76" w:rsidP="00C257E6">
            <w:pPr>
              <w:autoSpaceDE w:val="0"/>
              <w:autoSpaceDN w:val="0"/>
              <w:adjustRightInd w:val="0"/>
              <w:spacing w:line="260" w:lineRule="atLeast"/>
              <w:jc w:val="right"/>
              <w:rPr>
                <w:rFonts w:ascii="Arial" w:hAnsi="Arial" w:cs="Arial"/>
                <w:sz w:val="20"/>
                <w:szCs w:val="20"/>
              </w:rPr>
            </w:pPr>
            <w:r>
              <w:rPr>
                <w:rFonts w:ascii="Arial" w:hAnsi="Arial" w:cs="Arial"/>
                <w:sz w:val="20"/>
                <w:szCs w:val="20"/>
              </w:rPr>
              <w:t>23.159.890,00</w:t>
            </w:r>
          </w:p>
        </w:tc>
        <w:tc>
          <w:tcPr>
            <w:tcW w:w="2099" w:type="dxa"/>
            <w:tcBorders>
              <w:top w:val="single" w:sz="4" w:space="0" w:color="auto"/>
              <w:left w:val="single" w:sz="4" w:space="0" w:color="auto"/>
              <w:bottom w:val="single" w:sz="4" w:space="0" w:color="auto"/>
              <w:right w:val="single" w:sz="4" w:space="0" w:color="auto"/>
            </w:tcBorders>
            <w:vAlign w:val="center"/>
          </w:tcPr>
          <w:p w14:paraId="67A7C399" w14:textId="5D5AA26D" w:rsidR="00C257E6" w:rsidRPr="005A45E1" w:rsidRDefault="00066B76" w:rsidP="00C50896">
            <w:pPr>
              <w:autoSpaceDE w:val="0"/>
              <w:autoSpaceDN w:val="0"/>
              <w:adjustRightInd w:val="0"/>
              <w:spacing w:line="260" w:lineRule="atLeast"/>
              <w:jc w:val="right"/>
              <w:rPr>
                <w:rFonts w:ascii="Arial" w:hAnsi="Arial" w:cs="Arial"/>
                <w:sz w:val="20"/>
                <w:szCs w:val="20"/>
              </w:rPr>
            </w:pPr>
            <w:r>
              <w:rPr>
                <w:rFonts w:ascii="Arial" w:hAnsi="Arial" w:cs="Arial"/>
                <w:sz w:val="20"/>
                <w:szCs w:val="20"/>
              </w:rPr>
              <w:t>18.369.877,89</w:t>
            </w:r>
          </w:p>
        </w:tc>
      </w:tr>
      <w:tr w:rsidR="00C257E6" w:rsidRPr="005A45E1" w14:paraId="6C38165C" w14:textId="77777777" w:rsidTr="001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462" w:type="dxa"/>
            <w:gridSpan w:val="6"/>
            <w:tcBorders>
              <w:top w:val="single" w:sz="4" w:space="0" w:color="auto"/>
              <w:left w:val="single" w:sz="4" w:space="0" w:color="auto"/>
              <w:bottom w:val="single" w:sz="4" w:space="0" w:color="auto"/>
              <w:right w:val="single" w:sz="4" w:space="0" w:color="auto"/>
            </w:tcBorders>
            <w:vAlign w:val="center"/>
          </w:tcPr>
          <w:p w14:paraId="05CA9391" w14:textId="77777777" w:rsidR="00C257E6" w:rsidRPr="005A45E1" w:rsidRDefault="00C257E6" w:rsidP="00820F1F">
            <w:pPr>
              <w:pStyle w:val="Naslov1"/>
            </w:pPr>
            <w:r w:rsidRPr="005A45E1">
              <w:t>SKUPAJ</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478BE244" w14:textId="681AC176" w:rsidR="00C257E6" w:rsidRPr="005A45E1" w:rsidRDefault="00066B76" w:rsidP="00C257E6">
            <w:pPr>
              <w:widowControl w:val="0"/>
              <w:spacing w:line="260" w:lineRule="atLeast"/>
              <w:jc w:val="right"/>
              <w:rPr>
                <w:rFonts w:ascii="Arial" w:eastAsia="Calibri" w:hAnsi="Arial" w:cs="Arial"/>
                <w:b/>
                <w:sz w:val="20"/>
                <w:szCs w:val="20"/>
              </w:rPr>
            </w:pPr>
            <w:r>
              <w:rPr>
                <w:rFonts w:ascii="Arial" w:eastAsia="Calibri" w:hAnsi="Arial" w:cs="Arial"/>
                <w:b/>
                <w:sz w:val="20"/>
                <w:szCs w:val="20"/>
              </w:rPr>
              <w:t>77.828.216,00</w:t>
            </w:r>
          </w:p>
        </w:tc>
        <w:tc>
          <w:tcPr>
            <w:tcW w:w="2099" w:type="dxa"/>
            <w:tcBorders>
              <w:top w:val="single" w:sz="4" w:space="0" w:color="auto"/>
              <w:left w:val="single" w:sz="4" w:space="0" w:color="auto"/>
              <w:bottom w:val="single" w:sz="4" w:space="0" w:color="auto"/>
              <w:right w:val="single" w:sz="4" w:space="0" w:color="auto"/>
            </w:tcBorders>
            <w:vAlign w:val="center"/>
          </w:tcPr>
          <w:p w14:paraId="5C741435" w14:textId="3CA89CC3" w:rsidR="00C257E6" w:rsidRPr="00C50896" w:rsidRDefault="00066B76" w:rsidP="00C50896">
            <w:pPr>
              <w:jc w:val="right"/>
              <w:rPr>
                <w:rFonts w:ascii="Arial" w:eastAsia="Calibri" w:hAnsi="Arial" w:cs="Arial"/>
                <w:b/>
                <w:sz w:val="20"/>
                <w:szCs w:val="20"/>
              </w:rPr>
            </w:pPr>
            <w:r>
              <w:rPr>
                <w:rFonts w:ascii="Arial" w:eastAsia="Calibri" w:hAnsi="Arial" w:cs="Arial"/>
                <w:b/>
                <w:sz w:val="20"/>
                <w:szCs w:val="20"/>
              </w:rPr>
              <w:t>62.240.571,62</w:t>
            </w:r>
          </w:p>
        </w:tc>
      </w:tr>
      <w:tr w:rsidR="00C257E6" w:rsidRPr="009025C9" w14:paraId="34933E30" w14:textId="77777777" w:rsidTr="00141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4"/>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3EBEB0D9" w14:textId="54840885" w:rsidR="00C257E6" w:rsidRPr="009025C9" w:rsidRDefault="00C257E6" w:rsidP="00820F1F">
            <w:pPr>
              <w:pStyle w:val="Naslov1"/>
              <w:rPr>
                <w:b/>
              </w:rPr>
            </w:pPr>
            <w:proofErr w:type="spellStart"/>
            <w:r w:rsidRPr="009025C9">
              <w:rPr>
                <w:b/>
              </w:rPr>
              <w:t>II.b</w:t>
            </w:r>
            <w:proofErr w:type="spellEnd"/>
            <w:r w:rsidRPr="009025C9">
              <w:rPr>
                <w:b/>
              </w:rPr>
              <w:t xml:space="preserve"> Manjkajoče pravice porabe bodo zag</w:t>
            </w:r>
            <w:r w:rsidR="009025C9">
              <w:rPr>
                <w:b/>
              </w:rPr>
              <w:t>otovljene s prerazporeditvijo:</w:t>
            </w:r>
          </w:p>
        </w:tc>
      </w:tr>
      <w:tr w:rsidR="00C257E6" w:rsidRPr="005A45E1" w14:paraId="27A85510"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899" w:type="dxa"/>
            <w:gridSpan w:val="2"/>
            <w:tcBorders>
              <w:top w:val="single" w:sz="4" w:space="0" w:color="auto"/>
              <w:left w:val="single" w:sz="4" w:space="0" w:color="auto"/>
              <w:bottom w:val="single" w:sz="4" w:space="0" w:color="auto"/>
              <w:right w:val="single" w:sz="4" w:space="0" w:color="auto"/>
            </w:tcBorders>
            <w:vAlign w:val="center"/>
          </w:tcPr>
          <w:p w14:paraId="0FC58A9C" w14:textId="47CE409D" w:rsidR="00C257E6" w:rsidRPr="005A45E1" w:rsidRDefault="00C257E6" w:rsidP="00C257E6">
            <w:pPr>
              <w:widowControl w:val="0"/>
              <w:spacing w:line="260" w:lineRule="atLeast"/>
              <w:jc w:val="center"/>
              <w:rPr>
                <w:rFonts w:ascii="Arial" w:hAnsi="Arial" w:cs="Arial"/>
                <w:sz w:val="20"/>
                <w:szCs w:val="20"/>
              </w:rPr>
            </w:pPr>
            <w:r w:rsidRPr="005A45E1">
              <w:rPr>
                <w:rFonts w:ascii="Arial" w:hAnsi="Arial" w:cs="Arial"/>
                <w:sz w:val="20"/>
                <w:szCs w:val="20"/>
              </w:rPr>
              <w:t xml:space="preserve">me proračunskega uporabnika </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28634DFA" w14:textId="77777777" w:rsidR="00C257E6" w:rsidRPr="005A45E1" w:rsidRDefault="00C257E6" w:rsidP="00C257E6">
            <w:pPr>
              <w:widowControl w:val="0"/>
              <w:spacing w:line="260" w:lineRule="atLeast"/>
              <w:jc w:val="center"/>
              <w:rPr>
                <w:rFonts w:ascii="Arial" w:hAnsi="Arial" w:cs="Arial"/>
                <w:sz w:val="20"/>
                <w:szCs w:val="20"/>
              </w:rPr>
            </w:pPr>
            <w:r w:rsidRPr="005A45E1">
              <w:rPr>
                <w:rFonts w:ascii="Arial" w:hAnsi="Arial" w:cs="Arial"/>
                <w:sz w:val="20"/>
                <w:szCs w:val="20"/>
              </w:rPr>
              <w:t>Šifra in naziv ukrepa, projekta</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04B3385B" w14:textId="77777777" w:rsidR="00C257E6" w:rsidRPr="005A45E1" w:rsidRDefault="00C257E6" w:rsidP="00C257E6">
            <w:pPr>
              <w:widowControl w:val="0"/>
              <w:spacing w:line="260" w:lineRule="atLeast"/>
              <w:jc w:val="center"/>
              <w:rPr>
                <w:rFonts w:ascii="Arial" w:hAnsi="Arial" w:cs="Arial"/>
                <w:sz w:val="20"/>
                <w:szCs w:val="20"/>
              </w:rPr>
            </w:pPr>
            <w:r w:rsidRPr="005A45E1">
              <w:rPr>
                <w:rFonts w:ascii="Arial" w:hAnsi="Arial" w:cs="Arial"/>
                <w:sz w:val="20"/>
                <w:szCs w:val="20"/>
              </w:rPr>
              <w:t xml:space="preserve">Šifra in naziv proračunske postavke </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6A85A7F0" w14:textId="77777777" w:rsidR="00C257E6" w:rsidRPr="005A45E1" w:rsidRDefault="00C257E6" w:rsidP="00C257E6">
            <w:pPr>
              <w:widowControl w:val="0"/>
              <w:spacing w:line="260" w:lineRule="atLeast"/>
              <w:jc w:val="center"/>
              <w:rPr>
                <w:rFonts w:ascii="Arial" w:hAnsi="Arial" w:cs="Arial"/>
                <w:sz w:val="20"/>
                <w:szCs w:val="20"/>
              </w:rPr>
            </w:pPr>
            <w:r w:rsidRPr="005A45E1">
              <w:rPr>
                <w:rFonts w:ascii="Arial" w:hAnsi="Arial" w:cs="Arial"/>
                <w:sz w:val="20"/>
                <w:szCs w:val="20"/>
              </w:rPr>
              <w:t>Znesek za tekoče leto (t)</w:t>
            </w:r>
          </w:p>
        </w:tc>
        <w:tc>
          <w:tcPr>
            <w:tcW w:w="2099" w:type="dxa"/>
            <w:tcBorders>
              <w:top w:val="single" w:sz="4" w:space="0" w:color="auto"/>
              <w:left w:val="single" w:sz="4" w:space="0" w:color="auto"/>
              <w:bottom w:val="single" w:sz="4" w:space="0" w:color="auto"/>
              <w:right w:val="single" w:sz="4" w:space="0" w:color="auto"/>
            </w:tcBorders>
            <w:vAlign w:val="center"/>
          </w:tcPr>
          <w:p w14:paraId="24889AD3" w14:textId="77777777" w:rsidR="00C257E6" w:rsidRPr="005A45E1" w:rsidRDefault="00C257E6" w:rsidP="00C257E6">
            <w:pPr>
              <w:widowControl w:val="0"/>
              <w:spacing w:line="260" w:lineRule="atLeast"/>
              <w:jc w:val="center"/>
              <w:rPr>
                <w:rFonts w:ascii="Arial" w:hAnsi="Arial" w:cs="Arial"/>
                <w:sz w:val="20"/>
                <w:szCs w:val="20"/>
              </w:rPr>
            </w:pPr>
            <w:r w:rsidRPr="005A45E1">
              <w:rPr>
                <w:rFonts w:ascii="Arial" w:hAnsi="Arial" w:cs="Arial"/>
                <w:sz w:val="20"/>
                <w:szCs w:val="20"/>
              </w:rPr>
              <w:t xml:space="preserve">Znesek za t + 1 </w:t>
            </w:r>
          </w:p>
        </w:tc>
      </w:tr>
      <w:tr w:rsidR="00C257E6" w:rsidRPr="005A45E1" w14:paraId="1F5F7295"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7FD41A6E" w14:textId="12D65AD7" w:rsidR="00C257E6" w:rsidRPr="005A45E1" w:rsidRDefault="00C257E6" w:rsidP="00C257E6">
            <w:pPr>
              <w:widowControl w:val="0"/>
              <w:spacing w:line="260" w:lineRule="atLeast"/>
              <w:rPr>
                <w:rFonts w:ascii="Arial" w:hAnsi="Arial" w:cs="Arial"/>
                <w:sz w:val="20"/>
                <w:szCs w:val="2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706E314" w14:textId="6E000BEC" w:rsidR="00C257E6" w:rsidRPr="005A45E1" w:rsidRDefault="00C257E6" w:rsidP="00C257E6">
            <w:pPr>
              <w:widowControl w:val="0"/>
              <w:spacing w:line="260" w:lineRule="atLeast"/>
              <w:rPr>
                <w:rFonts w:ascii="Arial" w:hAnsi="Arial" w:cs="Arial"/>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2E422625" w14:textId="1C9728AC" w:rsidR="00C257E6" w:rsidRPr="005A45E1" w:rsidRDefault="00C257E6" w:rsidP="00C257E6">
            <w:pPr>
              <w:widowControl w:val="0"/>
              <w:spacing w:line="260" w:lineRule="atLeast"/>
              <w:rPr>
                <w:rFonts w:ascii="Arial" w:hAnsi="Arial" w:cs="Arial"/>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3ABE35E7" w14:textId="216436CD" w:rsidR="00C257E6" w:rsidRPr="005A45E1" w:rsidRDefault="00C257E6" w:rsidP="00C257E6">
            <w:pPr>
              <w:widowControl w:val="0"/>
              <w:spacing w:line="260" w:lineRule="atLeast"/>
              <w:jc w:val="right"/>
              <w:rPr>
                <w:rFonts w:ascii="Arial" w:hAnsi="Arial" w:cs="Arial"/>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2E26BE4E" w14:textId="6937EBF6" w:rsidR="00C257E6" w:rsidRPr="005A45E1" w:rsidRDefault="00C257E6" w:rsidP="00C257E6">
            <w:pPr>
              <w:widowControl w:val="0"/>
              <w:spacing w:line="260" w:lineRule="atLeast"/>
              <w:jc w:val="right"/>
              <w:rPr>
                <w:rFonts w:ascii="Arial" w:hAnsi="Arial" w:cs="Arial"/>
                <w:sz w:val="20"/>
                <w:szCs w:val="20"/>
              </w:rPr>
            </w:pPr>
          </w:p>
        </w:tc>
      </w:tr>
      <w:tr w:rsidR="00C257E6" w:rsidRPr="005A45E1" w14:paraId="3BA92FA1"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2BBB731B" w14:textId="70A1C52E" w:rsidR="00C257E6" w:rsidRPr="005A45E1" w:rsidRDefault="00C257E6" w:rsidP="00C257E6">
            <w:pPr>
              <w:widowControl w:val="0"/>
              <w:tabs>
                <w:tab w:val="left" w:pos="360"/>
              </w:tabs>
              <w:spacing w:line="260" w:lineRule="atLeast"/>
              <w:outlineLvl w:val="0"/>
              <w:rPr>
                <w:rFonts w:ascii="Arial" w:hAnsi="Arial" w:cs="Arial"/>
                <w:bCs/>
                <w:kern w:val="32"/>
                <w:sz w:val="20"/>
                <w:szCs w:val="2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513B9665" w14:textId="206F8082" w:rsidR="00C257E6" w:rsidRPr="005A45E1" w:rsidRDefault="00C257E6" w:rsidP="00C257E6">
            <w:pPr>
              <w:widowControl w:val="0"/>
              <w:tabs>
                <w:tab w:val="left" w:pos="360"/>
              </w:tabs>
              <w:spacing w:line="260" w:lineRule="atLeast"/>
              <w:outlineLvl w:val="0"/>
              <w:rPr>
                <w:rFonts w:ascii="Arial" w:hAnsi="Arial" w:cs="Arial"/>
                <w:bCs/>
                <w:kern w:val="32"/>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6057462" w14:textId="18B63081" w:rsidR="00C257E6" w:rsidRPr="005A45E1" w:rsidRDefault="00C257E6" w:rsidP="00C257E6">
            <w:pPr>
              <w:widowControl w:val="0"/>
              <w:tabs>
                <w:tab w:val="left" w:pos="360"/>
              </w:tabs>
              <w:spacing w:line="260" w:lineRule="atLeast"/>
              <w:outlineLvl w:val="0"/>
              <w:rPr>
                <w:rFonts w:ascii="Arial" w:hAnsi="Arial" w:cs="Arial"/>
                <w:bCs/>
                <w:kern w:val="32"/>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4A4ECFAF" w14:textId="5A20003E" w:rsidR="00C257E6" w:rsidRPr="005A45E1" w:rsidRDefault="00C257E6" w:rsidP="00C257E6">
            <w:pPr>
              <w:widowControl w:val="0"/>
              <w:tabs>
                <w:tab w:val="left" w:pos="360"/>
              </w:tabs>
              <w:spacing w:line="260" w:lineRule="atLeast"/>
              <w:jc w:val="right"/>
              <w:outlineLvl w:val="0"/>
              <w:rPr>
                <w:rFonts w:ascii="Arial" w:hAnsi="Arial" w:cs="Arial"/>
                <w:bCs/>
                <w:kern w:val="32"/>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4C823E9F" w14:textId="4467B88E" w:rsidR="00C257E6" w:rsidRPr="005A45E1" w:rsidRDefault="00C257E6" w:rsidP="00C257E6">
            <w:pPr>
              <w:widowControl w:val="0"/>
              <w:tabs>
                <w:tab w:val="left" w:pos="360"/>
              </w:tabs>
              <w:spacing w:line="260" w:lineRule="atLeast"/>
              <w:jc w:val="right"/>
              <w:outlineLvl w:val="0"/>
              <w:rPr>
                <w:rFonts w:ascii="Arial" w:hAnsi="Arial" w:cs="Arial"/>
                <w:bCs/>
                <w:kern w:val="32"/>
                <w:sz w:val="20"/>
                <w:szCs w:val="20"/>
              </w:rPr>
            </w:pPr>
          </w:p>
        </w:tc>
      </w:tr>
      <w:tr w:rsidR="00C257E6" w:rsidRPr="005A45E1" w14:paraId="04FC6A1A"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1899" w:type="dxa"/>
            <w:gridSpan w:val="2"/>
            <w:tcBorders>
              <w:top w:val="single" w:sz="4" w:space="0" w:color="auto"/>
              <w:left w:val="single" w:sz="4" w:space="0" w:color="auto"/>
              <w:bottom w:val="single" w:sz="4" w:space="0" w:color="auto"/>
              <w:right w:val="single" w:sz="4" w:space="0" w:color="auto"/>
            </w:tcBorders>
            <w:vAlign w:val="center"/>
          </w:tcPr>
          <w:p w14:paraId="64951378" w14:textId="77777777" w:rsidR="00C257E6" w:rsidRPr="005A45E1" w:rsidRDefault="00C257E6" w:rsidP="00C257E6">
            <w:pPr>
              <w:widowControl w:val="0"/>
              <w:tabs>
                <w:tab w:val="left" w:pos="360"/>
              </w:tabs>
              <w:spacing w:line="260" w:lineRule="atLeast"/>
              <w:outlineLvl w:val="0"/>
              <w:rPr>
                <w:rFonts w:ascii="Arial" w:hAnsi="Arial" w:cs="Arial"/>
                <w:bCs/>
                <w:kern w:val="32"/>
                <w:sz w:val="20"/>
                <w:szCs w:val="20"/>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4618D695" w14:textId="77777777" w:rsidR="00C257E6" w:rsidRPr="005A45E1" w:rsidRDefault="00C257E6" w:rsidP="00C257E6">
            <w:pPr>
              <w:widowControl w:val="0"/>
              <w:tabs>
                <w:tab w:val="left" w:pos="360"/>
              </w:tabs>
              <w:spacing w:line="260" w:lineRule="atLeast"/>
              <w:outlineLvl w:val="0"/>
              <w:rPr>
                <w:rFonts w:ascii="Arial" w:hAnsi="Arial" w:cs="Arial"/>
                <w:bCs/>
                <w:kern w:val="32"/>
                <w:sz w:val="20"/>
                <w:szCs w:val="20"/>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41ECF2DD" w14:textId="77777777" w:rsidR="00C257E6" w:rsidRPr="005A45E1" w:rsidRDefault="00C257E6" w:rsidP="00C257E6">
            <w:pPr>
              <w:widowControl w:val="0"/>
              <w:tabs>
                <w:tab w:val="left" w:pos="360"/>
              </w:tabs>
              <w:spacing w:line="260" w:lineRule="atLeast"/>
              <w:outlineLvl w:val="0"/>
              <w:rPr>
                <w:rFonts w:ascii="Arial" w:hAnsi="Arial" w:cs="Arial"/>
                <w:bCs/>
                <w:kern w:val="32"/>
                <w:sz w:val="20"/>
                <w:szCs w:val="20"/>
              </w:rPr>
            </w:pP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3A2DCEDE" w14:textId="3991B38D" w:rsidR="00C257E6" w:rsidRPr="005A45E1" w:rsidRDefault="00C257E6" w:rsidP="00C257E6">
            <w:pPr>
              <w:widowControl w:val="0"/>
              <w:tabs>
                <w:tab w:val="left" w:pos="360"/>
              </w:tabs>
              <w:spacing w:line="260" w:lineRule="atLeast"/>
              <w:jc w:val="right"/>
              <w:outlineLvl w:val="0"/>
              <w:rPr>
                <w:rFonts w:ascii="Arial" w:hAnsi="Arial" w:cs="Arial"/>
                <w:bCs/>
                <w:kern w:val="32"/>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0A65F88A" w14:textId="09165A45" w:rsidR="00C257E6" w:rsidRPr="005A45E1" w:rsidRDefault="00C257E6" w:rsidP="00C257E6">
            <w:pPr>
              <w:widowControl w:val="0"/>
              <w:tabs>
                <w:tab w:val="left" w:pos="360"/>
              </w:tabs>
              <w:spacing w:line="260" w:lineRule="atLeast"/>
              <w:jc w:val="right"/>
              <w:outlineLvl w:val="0"/>
              <w:rPr>
                <w:rFonts w:ascii="Arial" w:hAnsi="Arial" w:cs="Arial"/>
                <w:bCs/>
                <w:kern w:val="32"/>
                <w:sz w:val="20"/>
                <w:szCs w:val="20"/>
              </w:rPr>
            </w:pPr>
          </w:p>
        </w:tc>
      </w:tr>
      <w:tr w:rsidR="00C257E6" w:rsidRPr="005A45E1" w14:paraId="0CD335AE"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5462" w:type="dxa"/>
            <w:gridSpan w:val="6"/>
            <w:tcBorders>
              <w:top w:val="single" w:sz="4" w:space="0" w:color="auto"/>
              <w:left w:val="single" w:sz="4" w:space="0" w:color="auto"/>
              <w:bottom w:val="single" w:sz="4" w:space="0" w:color="auto"/>
              <w:right w:val="single" w:sz="4" w:space="0" w:color="auto"/>
            </w:tcBorders>
            <w:vAlign w:val="center"/>
          </w:tcPr>
          <w:p w14:paraId="627F221D" w14:textId="77777777" w:rsidR="00C257E6" w:rsidRPr="005A45E1" w:rsidRDefault="00C257E6" w:rsidP="00820F1F">
            <w:pPr>
              <w:pStyle w:val="Naslov1"/>
            </w:pPr>
            <w:r w:rsidRPr="005A45E1">
              <w:t>SKUPAJ</w:t>
            </w:r>
          </w:p>
        </w:tc>
        <w:tc>
          <w:tcPr>
            <w:tcW w:w="1602" w:type="dxa"/>
            <w:gridSpan w:val="5"/>
            <w:tcBorders>
              <w:top w:val="single" w:sz="4" w:space="0" w:color="auto"/>
              <w:left w:val="single" w:sz="4" w:space="0" w:color="auto"/>
              <w:bottom w:val="single" w:sz="4" w:space="0" w:color="auto"/>
              <w:right w:val="single" w:sz="4" w:space="0" w:color="auto"/>
            </w:tcBorders>
            <w:vAlign w:val="center"/>
          </w:tcPr>
          <w:p w14:paraId="424C94FE" w14:textId="77777777" w:rsidR="00C257E6" w:rsidRPr="005A45E1" w:rsidRDefault="00C257E6" w:rsidP="00C257E6">
            <w:pPr>
              <w:widowControl w:val="0"/>
              <w:spacing w:line="260" w:lineRule="atLeast"/>
              <w:jc w:val="right"/>
              <w:rPr>
                <w:rFonts w:ascii="Arial" w:eastAsia="Calibri" w:hAnsi="Arial" w:cs="Arial"/>
                <w:b/>
                <w:sz w:val="20"/>
                <w:szCs w:val="20"/>
              </w:rPr>
            </w:pPr>
          </w:p>
        </w:tc>
        <w:tc>
          <w:tcPr>
            <w:tcW w:w="2099" w:type="dxa"/>
            <w:tcBorders>
              <w:top w:val="single" w:sz="4" w:space="0" w:color="auto"/>
              <w:left w:val="single" w:sz="4" w:space="0" w:color="auto"/>
              <w:bottom w:val="single" w:sz="4" w:space="0" w:color="auto"/>
              <w:right w:val="single" w:sz="4" w:space="0" w:color="auto"/>
            </w:tcBorders>
            <w:vAlign w:val="center"/>
          </w:tcPr>
          <w:p w14:paraId="0EFCA1AD" w14:textId="77777777" w:rsidR="00C257E6" w:rsidRPr="005A45E1" w:rsidRDefault="00C257E6" w:rsidP="00C257E6">
            <w:pPr>
              <w:widowControl w:val="0"/>
              <w:tabs>
                <w:tab w:val="left" w:pos="360"/>
              </w:tabs>
              <w:spacing w:line="260" w:lineRule="atLeast"/>
              <w:jc w:val="right"/>
              <w:outlineLvl w:val="0"/>
              <w:rPr>
                <w:rFonts w:ascii="Arial" w:hAnsi="Arial" w:cs="Arial"/>
                <w:b/>
                <w:kern w:val="32"/>
                <w:sz w:val="20"/>
                <w:szCs w:val="20"/>
              </w:rPr>
            </w:pPr>
          </w:p>
        </w:tc>
      </w:tr>
      <w:tr w:rsidR="00C257E6" w:rsidRPr="005A45E1" w14:paraId="438E4882" w14:textId="77777777" w:rsidTr="003F6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7"/>
        </w:trPr>
        <w:tc>
          <w:tcPr>
            <w:tcW w:w="916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1DBF00CC" w14:textId="77777777" w:rsidR="00C257E6" w:rsidRPr="005A45E1" w:rsidRDefault="00C257E6" w:rsidP="00820F1F">
            <w:pPr>
              <w:pStyle w:val="Naslov1"/>
            </w:pPr>
            <w:proofErr w:type="spellStart"/>
            <w:r w:rsidRPr="005A45E1">
              <w:t>II.c</w:t>
            </w:r>
            <w:proofErr w:type="spellEnd"/>
            <w:r w:rsidRPr="005A45E1">
              <w:t xml:space="preserve"> Načrtovana nadomestitev zmanjšanih prihodkov in povečanih odhodkov proračuna:</w:t>
            </w:r>
          </w:p>
        </w:tc>
      </w:tr>
      <w:tr w:rsidR="00C257E6" w:rsidRPr="005A45E1" w14:paraId="15BB478D"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4039" w:type="dxa"/>
            <w:gridSpan w:val="4"/>
            <w:tcBorders>
              <w:top w:val="single" w:sz="4" w:space="0" w:color="auto"/>
              <w:left w:val="single" w:sz="4" w:space="0" w:color="auto"/>
              <w:bottom w:val="single" w:sz="4" w:space="0" w:color="auto"/>
              <w:right w:val="single" w:sz="4" w:space="0" w:color="auto"/>
            </w:tcBorders>
            <w:vAlign w:val="center"/>
          </w:tcPr>
          <w:p w14:paraId="4480781F" w14:textId="77777777" w:rsidR="00C257E6" w:rsidRPr="005A45E1" w:rsidRDefault="00C257E6" w:rsidP="00C257E6">
            <w:pPr>
              <w:widowControl w:val="0"/>
              <w:spacing w:line="260" w:lineRule="atLeast"/>
              <w:ind w:left="-122" w:right="-112"/>
              <w:jc w:val="center"/>
              <w:rPr>
                <w:rFonts w:ascii="Arial" w:hAnsi="Arial" w:cs="Arial"/>
                <w:sz w:val="20"/>
                <w:szCs w:val="20"/>
              </w:rPr>
            </w:pPr>
            <w:r w:rsidRPr="005A45E1">
              <w:rPr>
                <w:rFonts w:ascii="Arial" w:hAnsi="Arial" w:cs="Arial"/>
                <w:sz w:val="20"/>
                <w:szCs w:val="20"/>
              </w:rPr>
              <w:t>Novi prihodki</w:t>
            </w: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0F8D0F63" w14:textId="77777777" w:rsidR="00C257E6" w:rsidRPr="005A45E1" w:rsidRDefault="00C257E6" w:rsidP="00C257E6">
            <w:pPr>
              <w:widowControl w:val="0"/>
              <w:spacing w:line="260" w:lineRule="atLeast"/>
              <w:ind w:left="-122" w:right="-112"/>
              <w:jc w:val="center"/>
              <w:rPr>
                <w:rFonts w:ascii="Arial" w:hAnsi="Arial" w:cs="Arial"/>
                <w:sz w:val="20"/>
                <w:szCs w:val="20"/>
              </w:rPr>
            </w:pPr>
            <w:r w:rsidRPr="005A45E1">
              <w:rPr>
                <w:rFonts w:ascii="Arial" w:hAnsi="Arial" w:cs="Arial"/>
                <w:sz w:val="20"/>
                <w:szCs w:val="20"/>
              </w:rPr>
              <w:t>Znesek za tekoče leto (t)</w:t>
            </w: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193FF70" w14:textId="77777777" w:rsidR="00C257E6" w:rsidRPr="005A45E1" w:rsidRDefault="00C257E6" w:rsidP="00C257E6">
            <w:pPr>
              <w:widowControl w:val="0"/>
              <w:spacing w:line="260" w:lineRule="atLeast"/>
              <w:ind w:left="-122" w:right="-112"/>
              <w:jc w:val="center"/>
              <w:rPr>
                <w:rFonts w:ascii="Arial" w:hAnsi="Arial" w:cs="Arial"/>
                <w:sz w:val="20"/>
                <w:szCs w:val="20"/>
              </w:rPr>
            </w:pPr>
            <w:r w:rsidRPr="005A45E1">
              <w:rPr>
                <w:rFonts w:ascii="Arial" w:hAnsi="Arial" w:cs="Arial"/>
                <w:sz w:val="20"/>
                <w:szCs w:val="20"/>
              </w:rPr>
              <w:t>Znesek za t + 1</w:t>
            </w:r>
          </w:p>
        </w:tc>
      </w:tr>
      <w:tr w:rsidR="00C257E6" w:rsidRPr="005A45E1" w14:paraId="068819E1"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4CB4BA39" w14:textId="77777777" w:rsidR="00C257E6" w:rsidRPr="005A45E1" w:rsidRDefault="00C257E6" w:rsidP="00820F1F">
            <w:pPr>
              <w:pStyle w:val="Naslov1"/>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4C58F9EB" w14:textId="77777777" w:rsidR="00C257E6" w:rsidRPr="005A45E1" w:rsidRDefault="00C257E6" w:rsidP="00820F1F">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0C7884B7" w14:textId="77777777" w:rsidR="00C257E6" w:rsidRPr="005A45E1" w:rsidRDefault="00C257E6" w:rsidP="00820F1F">
            <w:pPr>
              <w:pStyle w:val="Naslov1"/>
            </w:pPr>
          </w:p>
        </w:tc>
      </w:tr>
      <w:tr w:rsidR="00C257E6" w:rsidRPr="005A45E1" w14:paraId="3236A2DF"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2E558576" w14:textId="77777777" w:rsidR="00C257E6" w:rsidRPr="005A45E1" w:rsidRDefault="00C257E6" w:rsidP="00820F1F">
            <w:pPr>
              <w:pStyle w:val="Naslov1"/>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21EDC69A" w14:textId="77777777" w:rsidR="00C257E6" w:rsidRPr="005A45E1" w:rsidRDefault="00C257E6" w:rsidP="00820F1F">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9E8C768" w14:textId="77777777" w:rsidR="00C257E6" w:rsidRPr="005A45E1" w:rsidRDefault="00C257E6" w:rsidP="00820F1F">
            <w:pPr>
              <w:pStyle w:val="Naslov1"/>
            </w:pPr>
          </w:p>
        </w:tc>
      </w:tr>
      <w:tr w:rsidR="00C257E6" w:rsidRPr="005A45E1" w14:paraId="7A4DF39B"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7513006D" w14:textId="77777777" w:rsidR="00C257E6" w:rsidRPr="005A45E1" w:rsidRDefault="00C257E6" w:rsidP="00820F1F">
            <w:pPr>
              <w:pStyle w:val="Naslov1"/>
            </w:pP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7504575F" w14:textId="77777777" w:rsidR="00C257E6" w:rsidRPr="005A45E1" w:rsidRDefault="00C257E6" w:rsidP="00820F1F">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4298C86E" w14:textId="77777777" w:rsidR="00C257E6" w:rsidRPr="005A45E1" w:rsidRDefault="00C257E6" w:rsidP="00820F1F">
            <w:pPr>
              <w:pStyle w:val="Naslov1"/>
            </w:pPr>
          </w:p>
        </w:tc>
      </w:tr>
      <w:tr w:rsidR="00C257E6" w:rsidRPr="005A45E1" w14:paraId="0A5867AA" w14:textId="77777777" w:rsidTr="00AD0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
        </w:trPr>
        <w:tc>
          <w:tcPr>
            <w:tcW w:w="4039" w:type="dxa"/>
            <w:gridSpan w:val="4"/>
            <w:tcBorders>
              <w:top w:val="single" w:sz="4" w:space="0" w:color="auto"/>
              <w:left w:val="single" w:sz="4" w:space="0" w:color="auto"/>
              <w:bottom w:val="single" w:sz="4" w:space="0" w:color="auto"/>
              <w:right w:val="single" w:sz="4" w:space="0" w:color="auto"/>
            </w:tcBorders>
            <w:vAlign w:val="center"/>
          </w:tcPr>
          <w:p w14:paraId="1B8784BC" w14:textId="77777777" w:rsidR="00C257E6" w:rsidRPr="005A45E1" w:rsidRDefault="00C257E6" w:rsidP="00820F1F">
            <w:pPr>
              <w:pStyle w:val="Naslov1"/>
            </w:pPr>
            <w:r w:rsidRPr="005A45E1">
              <w:t>SKUPAJ</w:t>
            </w:r>
          </w:p>
        </w:tc>
        <w:tc>
          <w:tcPr>
            <w:tcW w:w="2223" w:type="dxa"/>
            <w:gridSpan w:val="4"/>
            <w:tcBorders>
              <w:top w:val="single" w:sz="4" w:space="0" w:color="auto"/>
              <w:left w:val="single" w:sz="4" w:space="0" w:color="auto"/>
              <w:bottom w:val="single" w:sz="4" w:space="0" w:color="auto"/>
              <w:right w:val="single" w:sz="4" w:space="0" w:color="auto"/>
            </w:tcBorders>
            <w:vAlign w:val="center"/>
          </w:tcPr>
          <w:p w14:paraId="38FBEADA" w14:textId="77777777" w:rsidR="00C257E6" w:rsidRPr="005A45E1" w:rsidRDefault="00C257E6" w:rsidP="00820F1F">
            <w:pPr>
              <w:pStyle w:val="Naslov1"/>
            </w:pP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36D7CC5" w14:textId="77777777" w:rsidR="00C257E6" w:rsidRPr="005A45E1" w:rsidRDefault="00C257E6" w:rsidP="00820F1F">
            <w:pPr>
              <w:pStyle w:val="Naslov1"/>
            </w:pPr>
          </w:p>
        </w:tc>
      </w:tr>
      <w:tr w:rsidR="00C257E6" w:rsidRPr="005A45E1" w14:paraId="07FFD9BF" w14:textId="77777777" w:rsidTr="000A48FC">
        <w:trPr>
          <w:trHeight w:val="1910"/>
        </w:trPr>
        <w:tc>
          <w:tcPr>
            <w:tcW w:w="9163" w:type="dxa"/>
            <w:gridSpan w:val="12"/>
          </w:tcPr>
          <w:p w14:paraId="7C8D8CEA" w14:textId="77777777" w:rsidR="00C257E6" w:rsidRPr="005A45E1" w:rsidRDefault="00C257E6" w:rsidP="00C257E6">
            <w:pPr>
              <w:widowControl w:val="0"/>
              <w:spacing w:line="260" w:lineRule="atLeast"/>
              <w:rPr>
                <w:rFonts w:ascii="Arial" w:hAnsi="Arial" w:cs="Arial"/>
                <w:b/>
                <w:sz w:val="20"/>
                <w:szCs w:val="20"/>
              </w:rPr>
            </w:pPr>
            <w:r w:rsidRPr="005A45E1">
              <w:rPr>
                <w:rFonts w:ascii="Arial" w:hAnsi="Arial" w:cs="Arial"/>
                <w:b/>
                <w:sz w:val="20"/>
                <w:szCs w:val="20"/>
              </w:rPr>
              <w:t>OBRAZLOŽITEV:</w:t>
            </w:r>
          </w:p>
          <w:p w14:paraId="5D63FAFF" w14:textId="77777777" w:rsidR="00C257E6" w:rsidRPr="005A45E1" w:rsidRDefault="00C257E6" w:rsidP="00C257E6">
            <w:pPr>
              <w:widowControl w:val="0"/>
              <w:numPr>
                <w:ilvl w:val="0"/>
                <w:numId w:val="9"/>
              </w:numPr>
              <w:suppressAutoHyphens/>
              <w:spacing w:line="260" w:lineRule="atLeast"/>
              <w:ind w:left="284" w:hanging="284"/>
              <w:jc w:val="both"/>
              <w:rPr>
                <w:rFonts w:ascii="Arial" w:hAnsi="Arial" w:cs="Arial"/>
                <w:b/>
                <w:sz w:val="20"/>
                <w:szCs w:val="20"/>
              </w:rPr>
            </w:pPr>
            <w:r w:rsidRPr="005A45E1">
              <w:rPr>
                <w:rFonts w:ascii="Arial" w:hAnsi="Arial" w:cs="Arial"/>
                <w:b/>
                <w:sz w:val="20"/>
                <w:szCs w:val="20"/>
              </w:rPr>
              <w:t>Ocena finančnih posledic, ki niso načrtovane v sprejetem proračunu</w:t>
            </w:r>
          </w:p>
          <w:p w14:paraId="5FA0EA91" w14:textId="77777777" w:rsidR="00C257E6" w:rsidRPr="005A45E1" w:rsidRDefault="00C257E6" w:rsidP="00C257E6">
            <w:pPr>
              <w:widowControl w:val="0"/>
              <w:spacing w:line="260" w:lineRule="atLeast"/>
              <w:ind w:left="284"/>
              <w:rPr>
                <w:rFonts w:ascii="Arial" w:hAnsi="Arial" w:cs="Arial"/>
                <w:sz w:val="20"/>
                <w:szCs w:val="20"/>
              </w:rPr>
            </w:pPr>
          </w:p>
          <w:p w14:paraId="3B53A607" w14:textId="77777777" w:rsidR="00C257E6" w:rsidRPr="005A45E1" w:rsidRDefault="00C257E6" w:rsidP="00C257E6">
            <w:pPr>
              <w:widowControl w:val="0"/>
              <w:numPr>
                <w:ilvl w:val="0"/>
                <w:numId w:val="9"/>
              </w:numPr>
              <w:suppressAutoHyphens/>
              <w:spacing w:line="260" w:lineRule="atLeast"/>
              <w:ind w:left="284" w:hanging="284"/>
              <w:jc w:val="both"/>
              <w:rPr>
                <w:rFonts w:ascii="Arial" w:hAnsi="Arial" w:cs="Arial"/>
                <w:b/>
                <w:sz w:val="20"/>
                <w:szCs w:val="20"/>
              </w:rPr>
            </w:pPr>
            <w:r w:rsidRPr="005A45E1">
              <w:rPr>
                <w:rFonts w:ascii="Arial" w:hAnsi="Arial" w:cs="Arial"/>
                <w:b/>
                <w:sz w:val="20"/>
                <w:szCs w:val="20"/>
              </w:rPr>
              <w:t>Finančne posledice za državni proračun</w:t>
            </w:r>
          </w:p>
          <w:p w14:paraId="13151CDC" w14:textId="77777777" w:rsidR="00C257E6" w:rsidRPr="005A45E1" w:rsidRDefault="00C257E6" w:rsidP="00C257E6">
            <w:pPr>
              <w:widowControl w:val="0"/>
              <w:spacing w:line="260" w:lineRule="atLeast"/>
              <w:ind w:left="284"/>
              <w:jc w:val="both"/>
              <w:rPr>
                <w:rFonts w:ascii="Arial" w:hAnsi="Arial" w:cs="Arial"/>
                <w:sz w:val="20"/>
                <w:szCs w:val="20"/>
              </w:rPr>
            </w:pPr>
          </w:p>
          <w:p w14:paraId="2C00CDE2" w14:textId="77777777" w:rsidR="00C257E6" w:rsidRPr="005A45E1" w:rsidRDefault="00C257E6" w:rsidP="00C257E6">
            <w:pPr>
              <w:widowControl w:val="0"/>
              <w:suppressAutoHyphens/>
              <w:spacing w:line="260" w:lineRule="atLeast"/>
              <w:ind w:left="720"/>
              <w:jc w:val="both"/>
              <w:rPr>
                <w:rFonts w:ascii="Arial" w:hAnsi="Arial" w:cs="Arial"/>
                <w:b/>
                <w:sz w:val="20"/>
                <w:szCs w:val="20"/>
              </w:rPr>
            </w:pPr>
            <w:proofErr w:type="spellStart"/>
            <w:r w:rsidRPr="005A45E1">
              <w:rPr>
                <w:rFonts w:ascii="Arial" w:hAnsi="Arial" w:cs="Arial"/>
                <w:b/>
                <w:sz w:val="20"/>
                <w:szCs w:val="20"/>
              </w:rPr>
              <w:t>II.a</w:t>
            </w:r>
            <w:proofErr w:type="spellEnd"/>
            <w:r w:rsidRPr="005A45E1">
              <w:rPr>
                <w:rFonts w:ascii="Arial" w:hAnsi="Arial" w:cs="Arial"/>
                <w:b/>
                <w:sz w:val="20"/>
                <w:szCs w:val="20"/>
              </w:rPr>
              <w:t xml:space="preserve"> Pravice porabe za izvedbo predlaganih rešitev so zagotovljene:</w:t>
            </w:r>
          </w:p>
          <w:p w14:paraId="35E72627" w14:textId="77777777" w:rsidR="00C257E6" w:rsidRPr="005A45E1" w:rsidRDefault="00C257E6" w:rsidP="00C257E6">
            <w:pPr>
              <w:widowControl w:val="0"/>
              <w:spacing w:line="260" w:lineRule="atLeast"/>
              <w:ind w:left="284"/>
              <w:jc w:val="both"/>
              <w:rPr>
                <w:rFonts w:ascii="Arial" w:hAnsi="Arial" w:cs="Arial"/>
                <w:sz w:val="20"/>
                <w:szCs w:val="20"/>
              </w:rPr>
            </w:pPr>
          </w:p>
          <w:p w14:paraId="7FAF71D8" w14:textId="77777777" w:rsidR="00C257E6" w:rsidRPr="005A45E1" w:rsidRDefault="00C257E6" w:rsidP="00C257E6">
            <w:pPr>
              <w:widowControl w:val="0"/>
              <w:suppressAutoHyphens/>
              <w:spacing w:line="260" w:lineRule="atLeast"/>
              <w:ind w:left="714"/>
              <w:jc w:val="both"/>
              <w:rPr>
                <w:rFonts w:ascii="Arial" w:hAnsi="Arial" w:cs="Arial"/>
                <w:b/>
                <w:sz w:val="20"/>
                <w:szCs w:val="20"/>
              </w:rPr>
            </w:pPr>
            <w:proofErr w:type="spellStart"/>
            <w:r w:rsidRPr="005A45E1">
              <w:rPr>
                <w:rFonts w:ascii="Arial" w:hAnsi="Arial" w:cs="Arial"/>
                <w:b/>
                <w:sz w:val="20"/>
                <w:szCs w:val="20"/>
              </w:rPr>
              <w:t>II.b</w:t>
            </w:r>
            <w:proofErr w:type="spellEnd"/>
            <w:r w:rsidRPr="005A45E1">
              <w:rPr>
                <w:rFonts w:ascii="Arial" w:hAnsi="Arial" w:cs="Arial"/>
                <w:b/>
                <w:sz w:val="20"/>
                <w:szCs w:val="20"/>
              </w:rPr>
              <w:t xml:space="preserve"> Manjkajoče pravice porabe bodo zagotovljene s prerazporeditvijo:</w:t>
            </w:r>
          </w:p>
          <w:p w14:paraId="08AF56D8" w14:textId="77777777" w:rsidR="00C257E6" w:rsidRPr="005A45E1" w:rsidRDefault="00C257E6" w:rsidP="00C257E6">
            <w:pPr>
              <w:widowControl w:val="0"/>
              <w:spacing w:line="260" w:lineRule="atLeast"/>
              <w:ind w:left="284"/>
              <w:jc w:val="both"/>
              <w:rPr>
                <w:rFonts w:ascii="Arial" w:hAnsi="Arial" w:cs="Arial"/>
                <w:sz w:val="20"/>
                <w:szCs w:val="20"/>
              </w:rPr>
            </w:pPr>
          </w:p>
          <w:p w14:paraId="49A35B2F" w14:textId="77777777" w:rsidR="00C257E6" w:rsidRPr="005A45E1" w:rsidRDefault="00C257E6" w:rsidP="00C257E6">
            <w:pPr>
              <w:widowControl w:val="0"/>
              <w:suppressAutoHyphens/>
              <w:spacing w:line="260" w:lineRule="atLeast"/>
              <w:ind w:left="714"/>
              <w:jc w:val="both"/>
              <w:rPr>
                <w:rFonts w:ascii="Arial" w:hAnsi="Arial" w:cs="Arial"/>
                <w:b/>
                <w:sz w:val="20"/>
                <w:szCs w:val="20"/>
              </w:rPr>
            </w:pPr>
            <w:proofErr w:type="spellStart"/>
            <w:r w:rsidRPr="005A45E1">
              <w:rPr>
                <w:rFonts w:ascii="Arial" w:hAnsi="Arial" w:cs="Arial"/>
                <w:b/>
                <w:sz w:val="20"/>
                <w:szCs w:val="20"/>
              </w:rPr>
              <w:t>II.c</w:t>
            </w:r>
            <w:proofErr w:type="spellEnd"/>
            <w:r w:rsidRPr="005A45E1">
              <w:rPr>
                <w:rFonts w:ascii="Arial" w:hAnsi="Arial" w:cs="Arial"/>
                <w:b/>
                <w:sz w:val="20"/>
                <w:szCs w:val="20"/>
              </w:rPr>
              <w:t xml:space="preserve"> Načrtovana nadomestitev zmanjšanih prihodkov in povečanih odhodkov proračuna:</w:t>
            </w:r>
          </w:p>
          <w:p w14:paraId="1AEDF531" w14:textId="77777777" w:rsidR="00C257E6" w:rsidRPr="005A45E1" w:rsidRDefault="00C257E6" w:rsidP="00C257E6">
            <w:pPr>
              <w:widowControl w:val="0"/>
              <w:spacing w:line="260" w:lineRule="atLeast"/>
              <w:ind w:left="284"/>
              <w:jc w:val="both"/>
              <w:rPr>
                <w:rFonts w:ascii="Arial" w:hAnsi="Arial" w:cs="Arial"/>
                <w:sz w:val="20"/>
                <w:szCs w:val="20"/>
              </w:rPr>
            </w:pPr>
          </w:p>
          <w:p w14:paraId="35E4077B" w14:textId="77777777" w:rsidR="00C257E6" w:rsidRPr="005A45E1" w:rsidRDefault="00C257E6" w:rsidP="00C257E6">
            <w:pPr>
              <w:pStyle w:val="Vrstapredpisa"/>
              <w:widowControl w:val="0"/>
              <w:spacing w:before="0" w:line="260" w:lineRule="atLeast"/>
              <w:jc w:val="both"/>
              <w:rPr>
                <w:rFonts w:ascii="Arial" w:hAnsi="Arial"/>
                <w:color w:val="auto"/>
                <w:sz w:val="20"/>
                <w:szCs w:val="20"/>
              </w:rPr>
            </w:pPr>
          </w:p>
        </w:tc>
      </w:tr>
      <w:tr w:rsidR="00C257E6" w:rsidRPr="005A45E1" w14:paraId="6403DD27" w14:textId="77777777" w:rsidTr="000A48FC">
        <w:trPr>
          <w:trHeight w:val="1152"/>
        </w:trPr>
        <w:tc>
          <w:tcPr>
            <w:tcW w:w="9163" w:type="dxa"/>
            <w:gridSpan w:val="12"/>
            <w:tcBorders>
              <w:top w:val="single" w:sz="4" w:space="0" w:color="000000"/>
              <w:left w:val="single" w:sz="4" w:space="0" w:color="000000"/>
              <w:bottom w:val="single" w:sz="4" w:space="0" w:color="000000"/>
              <w:right w:val="single" w:sz="4" w:space="0" w:color="000000"/>
            </w:tcBorders>
          </w:tcPr>
          <w:p w14:paraId="7D51229D" w14:textId="77777777" w:rsidR="00C257E6" w:rsidRPr="005A45E1" w:rsidRDefault="00C257E6" w:rsidP="00C257E6">
            <w:pPr>
              <w:spacing w:line="260" w:lineRule="atLeast"/>
              <w:rPr>
                <w:rFonts w:ascii="Arial" w:hAnsi="Arial" w:cs="Arial"/>
                <w:b/>
                <w:sz w:val="20"/>
                <w:szCs w:val="20"/>
              </w:rPr>
            </w:pPr>
            <w:r w:rsidRPr="005A45E1">
              <w:rPr>
                <w:rFonts w:ascii="Arial" w:hAnsi="Arial" w:cs="Arial"/>
                <w:b/>
                <w:sz w:val="20"/>
                <w:szCs w:val="20"/>
              </w:rPr>
              <w:t>7.b Predstavitev ocene finančnih posledic pod 40.000 EUR:</w:t>
            </w:r>
          </w:p>
          <w:p w14:paraId="2CA9E403" w14:textId="77777777" w:rsidR="00C257E6" w:rsidRPr="005A45E1" w:rsidRDefault="00C257E6" w:rsidP="00C257E6">
            <w:pPr>
              <w:spacing w:line="260" w:lineRule="atLeast"/>
              <w:rPr>
                <w:rFonts w:ascii="Arial" w:hAnsi="Arial" w:cs="Arial"/>
                <w:sz w:val="20"/>
                <w:szCs w:val="20"/>
              </w:rPr>
            </w:pPr>
            <w:r w:rsidRPr="005A45E1">
              <w:rPr>
                <w:rFonts w:ascii="Arial" w:hAnsi="Arial" w:cs="Arial"/>
                <w:sz w:val="20"/>
                <w:szCs w:val="20"/>
              </w:rPr>
              <w:t>(Samo če izberete NE pod točko 6.a.)</w:t>
            </w:r>
          </w:p>
          <w:p w14:paraId="38359371" w14:textId="77777777" w:rsidR="00C257E6" w:rsidRPr="005A45E1" w:rsidRDefault="00C257E6" w:rsidP="00C257E6">
            <w:pPr>
              <w:spacing w:line="260" w:lineRule="atLeast"/>
              <w:rPr>
                <w:rFonts w:ascii="Arial" w:hAnsi="Arial" w:cs="Arial"/>
                <w:sz w:val="20"/>
                <w:szCs w:val="20"/>
              </w:rPr>
            </w:pPr>
          </w:p>
          <w:p w14:paraId="0030BCBA" w14:textId="77777777" w:rsidR="00C257E6" w:rsidRPr="005A45E1" w:rsidRDefault="00C257E6" w:rsidP="00C257E6">
            <w:pPr>
              <w:spacing w:line="260" w:lineRule="atLeast"/>
              <w:rPr>
                <w:rFonts w:ascii="Arial" w:hAnsi="Arial" w:cs="Arial"/>
                <w:b/>
                <w:sz w:val="20"/>
                <w:szCs w:val="20"/>
              </w:rPr>
            </w:pPr>
            <w:r w:rsidRPr="005A45E1">
              <w:rPr>
                <w:rFonts w:ascii="Arial" w:hAnsi="Arial" w:cs="Arial"/>
                <w:b/>
                <w:sz w:val="20"/>
                <w:szCs w:val="20"/>
              </w:rPr>
              <w:t>Kratka obrazložitev</w:t>
            </w:r>
          </w:p>
          <w:p w14:paraId="68C4E14B" w14:textId="77777777" w:rsidR="00C257E6" w:rsidRPr="005A45E1" w:rsidRDefault="00C257E6" w:rsidP="00C257E6">
            <w:pPr>
              <w:spacing w:line="260" w:lineRule="atLeast"/>
              <w:rPr>
                <w:rFonts w:ascii="Arial" w:hAnsi="Arial" w:cs="Arial"/>
                <w:b/>
                <w:sz w:val="20"/>
                <w:szCs w:val="20"/>
              </w:rPr>
            </w:pPr>
          </w:p>
        </w:tc>
      </w:tr>
      <w:tr w:rsidR="00C257E6" w:rsidRPr="005A45E1" w14:paraId="7C444415" w14:textId="77777777" w:rsidTr="000A48FC">
        <w:trPr>
          <w:trHeight w:val="371"/>
        </w:trPr>
        <w:tc>
          <w:tcPr>
            <w:tcW w:w="9163" w:type="dxa"/>
            <w:gridSpan w:val="12"/>
            <w:tcBorders>
              <w:top w:val="single" w:sz="4" w:space="0" w:color="000000"/>
              <w:left w:val="single" w:sz="4" w:space="0" w:color="000000"/>
              <w:bottom w:val="single" w:sz="4" w:space="0" w:color="000000"/>
              <w:right w:val="single" w:sz="4" w:space="0" w:color="000000"/>
            </w:tcBorders>
          </w:tcPr>
          <w:p w14:paraId="03480068" w14:textId="77777777" w:rsidR="00C257E6" w:rsidRPr="005A45E1" w:rsidRDefault="00C257E6" w:rsidP="00C257E6">
            <w:pPr>
              <w:spacing w:line="260" w:lineRule="atLeast"/>
              <w:rPr>
                <w:rFonts w:ascii="Arial" w:hAnsi="Arial" w:cs="Arial"/>
                <w:b/>
                <w:sz w:val="20"/>
                <w:szCs w:val="20"/>
              </w:rPr>
            </w:pPr>
            <w:r w:rsidRPr="005A45E1">
              <w:rPr>
                <w:rFonts w:ascii="Arial" w:hAnsi="Arial" w:cs="Arial"/>
                <w:b/>
                <w:sz w:val="20"/>
                <w:szCs w:val="20"/>
              </w:rPr>
              <w:t>8. Predstavitev sodelovanja z združenji občin:</w:t>
            </w:r>
          </w:p>
        </w:tc>
      </w:tr>
      <w:tr w:rsidR="00C257E6" w:rsidRPr="005A45E1" w14:paraId="688E2E67" w14:textId="77777777" w:rsidTr="00AD0F05">
        <w:tc>
          <w:tcPr>
            <w:tcW w:w="6709" w:type="dxa"/>
            <w:gridSpan w:val="9"/>
          </w:tcPr>
          <w:p w14:paraId="61F4E393"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Vsebina predloženega gradiva (predpisa) vpliva na:</w:t>
            </w:r>
          </w:p>
          <w:p w14:paraId="0ACB583F" w14:textId="77777777" w:rsidR="00C257E6" w:rsidRPr="005A45E1" w:rsidRDefault="00C257E6" w:rsidP="00C257E6">
            <w:pPr>
              <w:pStyle w:val="Neotevilenodstavek"/>
              <w:widowControl w:val="0"/>
              <w:numPr>
                <w:ilvl w:val="1"/>
                <w:numId w:val="10"/>
              </w:numPr>
              <w:spacing w:before="0" w:after="0" w:line="260" w:lineRule="atLeast"/>
              <w:rPr>
                <w:rFonts w:ascii="Arial" w:hAnsi="Arial"/>
                <w:iCs/>
                <w:sz w:val="20"/>
                <w:szCs w:val="20"/>
              </w:rPr>
            </w:pPr>
            <w:r w:rsidRPr="005A45E1">
              <w:rPr>
                <w:rFonts w:ascii="Arial" w:hAnsi="Arial"/>
                <w:iCs/>
                <w:sz w:val="20"/>
                <w:szCs w:val="20"/>
              </w:rPr>
              <w:t>pristojnosti občin,</w:t>
            </w:r>
          </w:p>
          <w:p w14:paraId="36051432" w14:textId="77777777" w:rsidR="00C257E6" w:rsidRPr="005A45E1" w:rsidRDefault="00C257E6" w:rsidP="00C257E6">
            <w:pPr>
              <w:pStyle w:val="Neotevilenodstavek"/>
              <w:widowControl w:val="0"/>
              <w:numPr>
                <w:ilvl w:val="1"/>
                <w:numId w:val="10"/>
              </w:numPr>
              <w:spacing w:before="0" w:after="0" w:line="260" w:lineRule="atLeast"/>
              <w:rPr>
                <w:rFonts w:ascii="Arial" w:hAnsi="Arial"/>
                <w:iCs/>
                <w:sz w:val="20"/>
                <w:szCs w:val="20"/>
              </w:rPr>
            </w:pPr>
            <w:r w:rsidRPr="005A45E1">
              <w:rPr>
                <w:rFonts w:ascii="Arial" w:hAnsi="Arial"/>
                <w:iCs/>
                <w:sz w:val="20"/>
                <w:szCs w:val="20"/>
              </w:rPr>
              <w:t>delovanje občin,</w:t>
            </w:r>
          </w:p>
          <w:p w14:paraId="7BE49B8D" w14:textId="77777777" w:rsidR="00C257E6" w:rsidRPr="005A45E1" w:rsidRDefault="00C257E6" w:rsidP="00C257E6">
            <w:pPr>
              <w:pStyle w:val="Neotevilenodstavek"/>
              <w:widowControl w:val="0"/>
              <w:numPr>
                <w:ilvl w:val="1"/>
                <w:numId w:val="10"/>
              </w:numPr>
              <w:spacing w:before="0" w:after="0" w:line="260" w:lineRule="atLeast"/>
              <w:rPr>
                <w:rFonts w:ascii="Arial" w:hAnsi="Arial"/>
                <w:iCs/>
                <w:sz w:val="20"/>
                <w:szCs w:val="20"/>
              </w:rPr>
            </w:pPr>
            <w:r w:rsidRPr="005A45E1">
              <w:rPr>
                <w:rFonts w:ascii="Arial" w:hAnsi="Arial"/>
                <w:iCs/>
                <w:sz w:val="20"/>
                <w:szCs w:val="20"/>
              </w:rPr>
              <w:t>financiranje občin.</w:t>
            </w:r>
          </w:p>
          <w:p w14:paraId="0C3064D1" w14:textId="77777777" w:rsidR="00C257E6" w:rsidRPr="005A45E1" w:rsidRDefault="00C257E6" w:rsidP="00C257E6">
            <w:pPr>
              <w:pStyle w:val="Neotevilenodstavek"/>
              <w:widowControl w:val="0"/>
              <w:spacing w:before="0" w:after="0" w:line="260" w:lineRule="atLeast"/>
              <w:rPr>
                <w:rFonts w:ascii="Arial" w:hAnsi="Arial"/>
                <w:iCs/>
                <w:sz w:val="20"/>
                <w:szCs w:val="20"/>
              </w:rPr>
            </w:pPr>
          </w:p>
        </w:tc>
        <w:tc>
          <w:tcPr>
            <w:tcW w:w="2454" w:type="dxa"/>
            <w:gridSpan w:val="3"/>
          </w:tcPr>
          <w:p w14:paraId="37984B51" w14:textId="77777777" w:rsidR="00C257E6" w:rsidRPr="005A45E1" w:rsidRDefault="00C257E6" w:rsidP="00C257E6">
            <w:pPr>
              <w:pStyle w:val="Neotevilenodstavek"/>
              <w:widowControl w:val="0"/>
              <w:spacing w:before="0" w:after="0" w:line="260" w:lineRule="atLeast"/>
              <w:jc w:val="center"/>
              <w:rPr>
                <w:rFonts w:ascii="Arial" w:hAnsi="Arial"/>
                <w:sz w:val="20"/>
                <w:szCs w:val="20"/>
              </w:rPr>
            </w:pPr>
            <w:r w:rsidRPr="005A45E1">
              <w:rPr>
                <w:rFonts w:ascii="Arial" w:hAnsi="Arial"/>
                <w:sz w:val="20"/>
                <w:szCs w:val="20"/>
              </w:rPr>
              <w:lastRenderedPageBreak/>
              <w:t>DA/</w:t>
            </w:r>
            <w:r w:rsidRPr="005A45E1">
              <w:rPr>
                <w:rFonts w:ascii="Arial" w:hAnsi="Arial"/>
                <w:sz w:val="20"/>
                <w:szCs w:val="20"/>
                <w:u w:val="single"/>
              </w:rPr>
              <w:t>NE</w:t>
            </w:r>
          </w:p>
        </w:tc>
      </w:tr>
      <w:tr w:rsidR="00C257E6" w:rsidRPr="005A45E1" w14:paraId="260986CC" w14:textId="77777777" w:rsidTr="000A48FC">
        <w:trPr>
          <w:trHeight w:val="274"/>
        </w:trPr>
        <w:tc>
          <w:tcPr>
            <w:tcW w:w="9163" w:type="dxa"/>
            <w:gridSpan w:val="12"/>
          </w:tcPr>
          <w:p w14:paraId="3197064D"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Gradivo (predpis) je bilo poslano v mnenje:</w:t>
            </w:r>
          </w:p>
          <w:p w14:paraId="09D98C7F" w14:textId="77777777" w:rsidR="00C257E6" w:rsidRPr="005A45E1" w:rsidRDefault="00C257E6" w:rsidP="00C257E6">
            <w:pPr>
              <w:pStyle w:val="Neotevilenodstavek"/>
              <w:widowControl w:val="0"/>
              <w:numPr>
                <w:ilvl w:val="0"/>
                <w:numId w:val="11"/>
              </w:numPr>
              <w:spacing w:before="0" w:after="0" w:line="260" w:lineRule="atLeast"/>
              <w:rPr>
                <w:rFonts w:ascii="Arial" w:hAnsi="Arial"/>
                <w:iCs/>
                <w:sz w:val="20"/>
                <w:szCs w:val="20"/>
              </w:rPr>
            </w:pPr>
            <w:r w:rsidRPr="005A45E1">
              <w:rPr>
                <w:rFonts w:ascii="Arial" w:hAnsi="Arial"/>
                <w:iCs/>
                <w:sz w:val="20"/>
                <w:szCs w:val="20"/>
              </w:rPr>
              <w:t>Skupnosti občin Slovenije SOS: DA/</w:t>
            </w:r>
            <w:r w:rsidRPr="005A45E1">
              <w:rPr>
                <w:rFonts w:ascii="Arial" w:hAnsi="Arial"/>
                <w:iCs/>
                <w:sz w:val="20"/>
                <w:szCs w:val="20"/>
                <w:u w:val="single"/>
              </w:rPr>
              <w:t>NE</w:t>
            </w:r>
          </w:p>
          <w:p w14:paraId="79EF936A" w14:textId="77777777" w:rsidR="00C257E6" w:rsidRPr="005A45E1" w:rsidRDefault="00C257E6" w:rsidP="00C257E6">
            <w:pPr>
              <w:pStyle w:val="Neotevilenodstavek"/>
              <w:widowControl w:val="0"/>
              <w:numPr>
                <w:ilvl w:val="0"/>
                <w:numId w:val="11"/>
              </w:numPr>
              <w:spacing w:before="0" w:after="0" w:line="260" w:lineRule="atLeast"/>
              <w:rPr>
                <w:rFonts w:ascii="Arial" w:hAnsi="Arial"/>
                <w:iCs/>
                <w:sz w:val="20"/>
                <w:szCs w:val="20"/>
              </w:rPr>
            </w:pPr>
            <w:r w:rsidRPr="005A45E1">
              <w:rPr>
                <w:rFonts w:ascii="Arial" w:hAnsi="Arial"/>
                <w:iCs/>
                <w:sz w:val="20"/>
                <w:szCs w:val="20"/>
              </w:rPr>
              <w:t>Združenju občin Slovenije ZOS: DA/</w:t>
            </w:r>
            <w:r w:rsidRPr="005A45E1">
              <w:rPr>
                <w:rFonts w:ascii="Arial" w:hAnsi="Arial"/>
                <w:iCs/>
                <w:sz w:val="20"/>
                <w:szCs w:val="20"/>
                <w:u w:val="single"/>
              </w:rPr>
              <w:t>NE</w:t>
            </w:r>
          </w:p>
          <w:p w14:paraId="76F73AF2" w14:textId="77777777" w:rsidR="00C257E6" w:rsidRPr="005A45E1" w:rsidRDefault="00C257E6" w:rsidP="00C257E6">
            <w:pPr>
              <w:pStyle w:val="Neotevilenodstavek"/>
              <w:widowControl w:val="0"/>
              <w:numPr>
                <w:ilvl w:val="0"/>
                <w:numId w:val="11"/>
              </w:numPr>
              <w:spacing w:before="0" w:after="0" w:line="260" w:lineRule="atLeast"/>
              <w:rPr>
                <w:rFonts w:ascii="Arial" w:hAnsi="Arial"/>
                <w:iCs/>
                <w:sz w:val="20"/>
                <w:szCs w:val="20"/>
              </w:rPr>
            </w:pPr>
            <w:r w:rsidRPr="005A45E1">
              <w:rPr>
                <w:rFonts w:ascii="Arial" w:hAnsi="Arial"/>
                <w:iCs/>
                <w:sz w:val="20"/>
                <w:szCs w:val="20"/>
              </w:rPr>
              <w:t>Združenju mestnih občin Slovenije ZMOS: DA/</w:t>
            </w:r>
            <w:r w:rsidRPr="005A45E1">
              <w:rPr>
                <w:rFonts w:ascii="Arial" w:hAnsi="Arial"/>
                <w:iCs/>
                <w:sz w:val="20"/>
                <w:szCs w:val="20"/>
                <w:u w:val="single"/>
              </w:rPr>
              <w:t>NE</w:t>
            </w:r>
          </w:p>
          <w:p w14:paraId="059D566C" w14:textId="77777777" w:rsidR="00C257E6" w:rsidRPr="005A45E1" w:rsidRDefault="00C257E6" w:rsidP="00C257E6">
            <w:pPr>
              <w:pStyle w:val="Neotevilenodstavek"/>
              <w:widowControl w:val="0"/>
              <w:spacing w:before="0" w:after="0" w:line="260" w:lineRule="atLeast"/>
              <w:rPr>
                <w:rFonts w:ascii="Arial" w:hAnsi="Arial"/>
                <w:iCs/>
                <w:sz w:val="20"/>
                <w:szCs w:val="20"/>
              </w:rPr>
            </w:pPr>
          </w:p>
          <w:p w14:paraId="00090E22"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Predlogi in pripombe združenj so bili upoštevani:</w:t>
            </w:r>
          </w:p>
          <w:p w14:paraId="766FD7DC"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v celoti,</w:t>
            </w:r>
          </w:p>
          <w:p w14:paraId="3BB904E4"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večinoma,</w:t>
            </w:r>
          </w:p>
          <w:p w14:paraId="43FD6A95"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delno,</w:t>
            </w:r>
          </w:p>
          <w:p w14:paraId="6BEEA21B"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niso bili upoštevani.</w:t>
            </w:r>
          </w:p>
          <w:p w14:paraId="3CCDC6B1" w14:textId="77777777" w:rsidR="00C257E6" w:rsidRPr="005A45E1" w:rsidRDefault="00C257E6" w:rsidP="00C257E6">
            <w:pPr>
              <w:pStyle w:val="Neotevilenodstavek"/>
              <w:widowControl w:val="0"/>
              <w:spacing w:before="0" w:after="0" w:line="260" w:lineRule="atLeast"/>
              <w:rPr>
                <w:rFonts w:ascii="Arial" w:hAnsi="Arial"/>
                <w:iCs/>
                <w:sz w:val="20"/>
                <w:szCs w:val="20"/>
              </w:rPr>
            </w:pPr>
          </w:p>
          <w:p w14:paraId="3D4C48E5"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Bistveni predlogi in pripombe, ki niso bili upoštevani.</w:t>
            </w:r>
          </w:p>
          <w:p w14:paraId="329555CE" w14:textId="77777777" w:rsidR="00C257E6" w:rsidRPr="005A45E1" w:rsidRDefault="00C257E6" w:rsidP="00C257E6">
            <w:pPr>
              <w:pStyle w:val="Neotevilenodstavek"/>
              <w:widowControl w:val="0"/>
              <w:spacing w:before="0" w:after="0" w:line="260" w:lineRule="atLeast"/>
              <w:rPr>
                <w:rFonts w:ascii="Arial" w:hAnsi="Arial"/>
                <w:iCs/>
                <w:sz w:val="20"/>
                <w:szCs w:val="20"/>
              </w:rPr>
            </w:pPr>
          </w:p>
        </w:tc>
      </w:tr>
      <w:tr w:rsidR="00C257E6" w:rsidRPr="005A45E1" w14:paraId="4595B242" w14:textId="77777777" w:rsidTr="000A48FC">
        <w:tc>
          <w:tcPr>
            <w:tcW w:w="9163" w:type="dxa"/>
            <w:gridSpan w:val="12"/>
            <w:vAlign w:val="center"/>
          </w:tcPr>
          <w:p w14:paraId="5684F41C" w14:textId="77777777" w:rsidR="00C257E6" w:rsidRPr="005A45E1" w:rsidRDefault="00C257E6" w:rsidP="00C257E6">
            <w:pPr>
              <w:pStyle w:val="Neotevilenodstavek"/>
              <w:widowControl w:val="0"/>
              <w:spacing w:before="0" w:after="0" w:line="260" w:lineRule="atLeast"/>
              <w:jc w:val="left"/>
              <w:rPr>
                <w:rFonts w:ascii="Arial" w:hAnsi="Arial"/>
                <w:b/>
                <w:sz w:val="20"/>
                <w:szCs w:val="20"/>
              </w:rPr>
            </w:pPr>
            <w:r w:rsidRPr="005A45E1">
              <w:rPr>
                <w:rFonts w:ascii="Arial" w:hAnsi="Arial"/>
                <w:b/>
                <w:sz w:val="20"/>
                <w:szCs w:val="20"/>
              </w:rPr>
              <w:t>9. Predstavitev sodelovanja javnosti:</w:t>
            </w:r>
          </w:p>
        </w:tc>
      </w:tr>
      <w:tr w:rsidR="00C257E6" w:rsidRPr="005A45E1" w14:paraId="3D0669BE" w14:textId="77777777" w:rsidTr="00AD0F05">
        <w:tc>
          <w:tcPr>
            <w:tcW w:w="6709" w:type="dxa"/>
            <w:gridSpan w:val="9"/>
          </w:tcPr>
          <w:p w14:paraId="1AE470E2" w14:textId="77777777" w:rsidR="00C257E6" w:rsidRPr="005A45E1" w:rsidRDefault="00C257E6" w:rsidP="00C257E6">
            <w:pPr>
              <w:pStyle w:val="Neotevilenodstavek"/>
              <w:widowControl w:val="0"/>
              <w:spacing w:before="0" w:after="0" w:line="260" w:lineRule="atLeast"/>
              <w:rPr>
                <w:rFonts w:ascii="Arial" w:hAnsi="Arial"/>
                <w:sz w:val="20"/>
                <w:szCs w:val="20"/>
              </w:rPr>
            </w:pPr>
            <w:r w:rsidRPr="005A45E1">
              <w:rPr>
                <w:rFonts w:ascii="Arial" w:hAnsi="Arial"/>
                <w:iCs/>
                <w:sz w:val="20"/>
                <w:szCs w:val="20"/>
              </w:rPr>
              <w:t>Gradivo je bilo predhodno objavljeno na spletni strani predlagatelja:</w:t>
            </w:r>
          </w:p>
        </w:tc>
        <w:tc>
          <w:tcPr>
            <w:tcW w:w="2454" w:type="dxa"/>
            <w:gridSpan w:val="3"/>
          </w:tcPr>
          <w:p w14:paraId="48CB5EF3" w14:textId="77777777" w:rsidR="00C257E6" w:rsidRPr="005A45E1" w:rsidRDefault="00C257E6" w:rsidP="00C257E6">
            <w:pPr>
              <w:pStyle w:val="Neotevilenodstavek"/>
              <w:widowControl w:val="0"/>
              <w:spacing w:before="0" w:after="0" w:line="260" w:lineRule="atLeast"/>
              <w:jc w:val="center"/>
              <w:rPr>
                <w:rFonts w:ascii="Arial" w:hAnsi="Arial"/>
                <w:iCs/>
                <w:sz w:val="20"/>
                <w:szCs w:val="20"/>
              </w:rPr>
            </w:pPr>
            <w:r w:rsidRPr="005A45E1">
              <w:rPr>
                <w:rFonts w:ascii="Arial" w:hAnsi="Arial"/>
                <w:sz w:val="20"/>
                <w:szCs w:val="20"/>
                <w:u w:val="single"/>
              </w:rPr>
              <w:t>DA</w:t>
            </w:r>
            <w:r w:rsidRPr="005A45E1">
              <w:rPr>
                <w:rFonts w:ascii="Arial" w:hAnsi="Arial"/>
                <w:sz w:val="20"/>
                <w:szCs w:val="20"/>
              </w:rPr>
              <w:t>/NE</w:t>
            </w:r>
          </w:p>
        </w:tc>
      </w:tr>
      <w:tr w:rsidR="00C257E6" w:rsidRPr="005A45E1" w14:paraId="1737F2FA" w14:textId="77777777" w:rsidTr="000A48FC">
        <w:tc>
          <w:tcPr>
            <w:tcW w:w="9163" w:type="dxa"/>
            <w:gridSpan w:val="12"/>
          </w:tcPr>
          <w:p w14:paraId="3A137338"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(Če je odgovor NE, navedite, zakaj ni bilo objavljeno.)</w:t>
            </w:r>
          </w:p>
        </w:tc>
      </w:tr>
      <w:tr w:rsidR="00C257E6" w:rsidRPr="005A45E1" w14:paraId="3BB230FF" w14:textId="77777777" w:rsidTr="000A48FC">
        <w:tc>
          <w:tcPr>
            <w:tcW w:w="9163" w:type="dxa"/>
            <w:gridSpan w:val="12"/>
          </w:tcPr>
          <w:p w14:paraId="58712D2C"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(Če je odgovor DA, navedite:</w:t>
            </w:r>
          </w:p>
          <w:p w14:paraId="08DECE59" w14:textId="4750B0E4"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 xml:space="preserve">Datum objave: </w:t>
            </w:r>
            <w:r w:rsidR="002765B1">
              <w:rPr>
                <w:rFonts w:ascii="Arial" w:hAnsi="Arial"/>
                <w:iCs/>
                <w:sz w:val="20"/>
                <w:szCs w:val="20"/>
              </w:rPr>
              <w:t>14. 6. 2024</w:t>
            </w:r>
          </w:p>
          <w:p w14:paraId="16150C86" w14:textId="1316BB1F" w:rsidR="00C257E6" w:rsidRPr="005A45E1" w:rsidRDefault="00C257E6" w:rsidP="00C257E6">
            <w:pPr>
              <w:pStyle w:val="Neotevilenodstavek"/>
              <w:widowControl w:val="0"/>
              <w:spacing w:before="0" w:after="0" w:line="260" w:lineRule="atLeast"/>
              <w:rPr>
                <w:rFonts w:ascii="Arial" w:hAnsi="Arial"/>
                <w:iCs/>
                <w:sz w:val="20"/>
                <w:szCs w:val="20"/>
              </w:rPr>
            </w:pPr>
          </w:p>
          <w:p w14:paraId="6A76040B" w14:textId="77777777" w:rsidR="00C257E6" w:rsidRPr="005A45E1" w:rsidRDefault="00C257E6" w:rsidP="00C257E6">
            <w:pPr>
              <w:pStyle w:val="Neotevilenodstavek"/>
              <w:widowControl w:val="0"/>
              <w:spacing w:before="0" w:after="0" w:line="260" w:lineRule="exact"/>
              <w:rPr>
                <w:rFonts w:ascii="Arial" w:hAnsi="Arial"/>
                <w:iCs/>
                <w:sz w:val="20"/>
                <w:szCs w:val="20"/>
              </w:rPr>
            </w:pPr>
            <w:r w:rsidRPr="005A45E1">
              <w:rPr>
                <w:rFonts w:ascii="Arial" w:hAnsi="Arial"/>
                <w:iCs/>
                <w:sz w:val="20"/>
                <w:szCs w:val="20"/>
              </w:rPr>
              <w:t>V razpravo so bili vključeni:</w:t>
            </w:r>
          </w:p>
          <w:p w14:paraId="54C637CF" w14:textId="77777777" w:rsidR="00CE77E3" w:rsidRPr="00755574" w:rsidRDefault="00CE77E3" w:rsidP="00CE77E3">
            <w:pPr>
              <w:pStyle w:val="Neotevilenodstavek"/>
              <w:widowControl w:val="0"/>
              <w:numPr>
                <w:ilvl w:val="0"/>
                <w:numId w:val="11"/>
              </w:numPr>
              <w:spacing w:before="0" w:after="0" w:line="260" w:lineRule="exact"/>
              <w:rPr>
                <w:rFonts w:ascii="Arial" w:hAnsi="Arial"/>
                <w:iCs/>
                <w:sz w:val="20"/>
                <w:szCs w:val="20"/>
              </w:rPr>
            </w:pPr>
            <w:r w:rsidRPr="00755574">
              <w:rPr>
                <w:rFonts w:ascii="Arial" w:hAnsi="Arial"/>
                <w:iCs/>
                <w:sz w:val="20"/>
                <w:szCs w:val="20"/>
              </w:rPr>
              <w:t xml:space="preserve">nevladne organizacije Kmetijsko gozdarska zbornica Slovenije, Sindikat kmetov Slovenije, Zveza slovenske podeželske mladine, Zadružna zveza Slovenije, Gospodarska zbornica Slovenije, Plan B, Čebelarska zveza Slovenije, Društvo za opazovanje in proučevanje ptic Slovenije, Društvo za razvoj slovenskega podeželja, Govedorejsko poslovno združenje, Zveza društev ekoloških kmetov Slovenije in GIZ </w:t>
            </w:r>
            <w:proofErr w:type="spellStart"/>
            <w:r w:rsidRPr="00755574">
              <w:rPr>
                <w:rFonts w:ascii="Arial" w:hAnsi="Arial"/>
                <w:iCs/>
                <w:sz w:val="20"/>
                <w:szCs w:val="20"/>
              </w:rPr>
              <w:t>Fitofarmacije</w:t>
            </w:r>
            <w:proofErr w:type="spellEnd"/>
            <w:r w:rsidRPr="00755574">
              <w:rPr>
                <w:rFonts w:ascii="Arial" w:hAnsi="Arial"/>
                <w:iCs/>
                <w:sz w:val="20"/>
                <w:szCs w:val="20"/>
              </w:rPr>
              <w:t>,</w:t>
            </w:r>
          </w:p>
          <w:p w14:paraId="5357F2C4" w14:textId="77777777" w:rsidR="00CE77E3" w:rsidRPr="00755574" w:rsidRDefault="00CE77E3" w:rsidP="00CE77E3">
            <w:pPr>
              <w:pStyle w:val="Neotevilenodstavek"/>
              <w:widowControl w:val="0"/>
              <w:numPr>
                <w:ilvl w:val="0"/>
                <w:numId w:val="11"/>
              </w:numPr>
              <w:spacing w:before="0" w:after="0" w:line="260" w:lineRule="exact"/>
              <w:rPr>
                <w:rFonts w:ascii="Arial" w:hAnsi="Arial"/>
                <w:iCs/>
                <w:sz w:val="20"/>
                <w:szCs w:val="20"/>
              </w:rPr>
            </w:pPr>
            <w:r w:rsidRPr="00755574">
              <w:rPr>
                <w:rFonts w:ascii="Arial" w:hAnsi="Arial"/>
                <w:iCs/>
                <w:sz w:val="20"/>
                <w:szCs w:val="20"/>
              </w:rPr>
              <w:t>predstavniki zainteresirane javnosti,</w:t>
            </w:r>
          </w:p>
          <w:p w14:paraId="700918A0" w14:textId="77777777" w:rsidR="00CE77E3" w:rsidRPr="00755574" w:rsidRDefault="00CE77E3" w:rsidP="00CE77E3">
            <w:pPr>
              <w:pStyle w:val="Neotevilenodstavek"/>
              <w:widowControl w:val="0"/>
              <w:numPr>
                <w:ilvl w:val="0"/>
                <w:numId w:val="11"/>
              </w:numPr>
              <w:spacing w:before="0" w:after="0" w:line="260" w:lineRule="exact"/>
              <w:rPr>
                <w:rFonts w:ascii="Arial" w:hAnsi="Arial"/>
                <w:iCs/>
                <w:sz w:val="20"/>
                <w:szCs w:val="20"/>
              </w:rPr>
            </w:pPr>
            <w:r w:rsidRPr="00755574">
              <w:rPr>
                <w:rFonts w:ascii="Arial" w:hAnsi="Arial"/>
                <w:iCs/>
                <w:sz w:val="20"/>
                <w:szCs w:val="20"/>
              </w:rPr>
              <w:t>predstavniki strokovne javnosti Zavod Republike Slovenije za varstvo narave.</w:t>
            </w:r>
          </w:p>
          <w:p w14:paraId="7B4ABB8B" w14:textId="77777777" w:rsidR="00A04BB7" w:rsidRDefault="00A04BB7" w:rsidP="00C257E6">
            <w:pPr>
              <w:pStyle w:val="Neotevilenodstavek"/>
              <w:widowControl w:val="0"/>
              <w:spacing w:before="0" w:after="0" w:line="260" w:lineRule="atLeast"/>
              <w:rPr>
                <w:rFonts w:ascii="Arial" w:hAnsi="Arial"/>
                <w:iCs/>
                <w:sz w:val="20"/>
                <w:szCs w:val="20"/>
              </w:rPr>
            </w:pPr>
          </w:p>
          <w:p w14:paraId="547AFD4D" w14:textId="5F5FDA68"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 xml:space="preserve">Mnenja, predlogi in pripombe z navedbo predlagateljev </w:t>
            </w:r>
            <w:r w:rsidRPr="005A45E1">
              <w:rPr>
                <w:rFonts w:ascii="Arial" w:hAnsi="Arial"/>
                <w:color w:val="000000"/>
                <w:sz w:val="20"/>
                <w:szCs w:val="20"/>
              </w:rPr>
              <w:t>(imen in priimkov fizičnih oseb, ki niso poslovni subjekti, ne navajajte</w:t>
            </w:r>
            <w:r w:rsidRPr="005A45E1">
              <w:rPr>
                <w:rFonts w:ascii="Arial" w:hAnsi="Arial"/>
                <w:iCs/>
                <w:sz w:val="20"/>
                <w:szCs w:val="20"/>
              </w:rPr>
              <w:t>):</w:t>
            </w:r>
          </w:p>
          <w:p w14:paraId="301037E2" w14:textId="24E53584" w:rsidR="00C257E6" w:rsidRPr="005A45E1" w:rsidRDefault="00C257E6" w:rsidP="00C257E6">
            <w:pPr>
              <w:pStyle w:val="Neotevilenodstavek"/>
              <w:widowControl w:val="0"/>
              <w:spacing w:before="0" w:after="0" w:line="260" w:lineRule="atLeast"/>
              <w:rPr>
                <w:rFonts w:ascii="Arial" w:hAnsi="Arial"/>
                <w:iCs/>
                <w:sz w:val="20"/>
                <w:szCs w:val="20"/>
              </w:rPr>
            </w:pPr>
          </w:p>
          <w:p w14:paraId="0D5462FE"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Upoštevani so bili:</w:t>
            </w:r>
          </w:p>
          <w:p w14:paraId="796672F3"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v celoti,</w:t>
            </w:r>
          </w:p>
          <w:p w14:paraId="6A54DBD2"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večinoma,</w:t>
            </w:r>
          </w:p>
          <w:p w14:paraId="5481F7C1"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delno,</w:t>
            </w:r>
          </w:p>
          <w:p w14:paraId="190A999B" w14:textId="77777777" w:rsidR="00C257E6" w:rsidRPr="005A45E1" w:rsidRDefault="00C257E6" w:rsidP="00C257E6">
            <w:pPr>
              <w:pStyle w:val="Neotevilenodstavek"/>
              <w:widowControl w:val="0"/>
              <w:numPr>
                <w:ilvl w:val="0"/>
                <w:numId w:val="12"/>
              </w:numPr>
              <w:spacing w:before="0" w:after="0" w:line="260" w:lineRule="atLeast"/>
              <w:rPr>
                <w:rFonts w:ascii="Arial" w:hAnsi="Arial"/>
                <w:iCs/>
                <w:sz w:val="20"/>
                <w:szCs w:val="20"/>
              </w:rPr>
            </w:pPr>
            <w:r w:rsidRPr="005A45E1">
              <w:rPr>
                <w:rFonts w:ascii="Arial" w:hAnsi="Arial"/>
                <w:iCs/>
                <w:sz w:val="20"/>
                <w:szCs w:val="20"/>
              </w:rPr>
              <w:t>niso bili upoštevani.</w:t>
            </w:r>
          </w:p>
          <w:p w14:paraId="46B397C4" w14:textId="77777777" w:rsidR="00C257E6" w:rsidRPr="005A45E1" w:rsidRDefault="00C257E6" w:rsidP="00C257E6">
            <w:pPr>
              <w:pStyle w:val="Neotevilenodstavek"/>
              <w:widowControl w:val="0"/>
              <w:spacing w:before="0" w:after="0" w:line="260" w:lineRule="atLeast"/>
              <w:rPr>
                <w:rFonts w:ascii="Arial" w:hAnsi="Arial"/>
                <w:iCs/>
                <w:sz w:val="20"/>
                <w:szCs w:val="20"/>
              </w:rPr>
            </w:pPr>
          </w:p>
          <w:p w14:paraId="72D2067A"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Bistvena mnenja, predlogi in pripombe, ki niso bili upoštevani, ter razlogi za neupoštevanje:</w:t>
            </w:r>
          </w:p>
          <w:p w14:paraId="330A925F" w14:textId="2F74D17C" w:rsidR="00C257E6" w:rsidRPr="005A45E1" w:rsidRDefault="00C257E6" w:rsidP="00C257E6">
            <w:pPr>
              <w:pStyle w:val="Neotevilenodstavek"/>
              <w:widowControl w:val="0"/>
              <w:spacing w:before="0" w:after="0" w:line="260" w:lineRule="atLeast"/>
              <w:rPr>
                <w:rFonts w:ascii="Arial" w:hAnsi="Arial"/>
                <w:iCs/>
                <w:sz w:val="20"/>
                <w:szCs w:val="20"/>
              </w:rPr>
            </w:pPr>
          </w:p>
          <w:p w14:paraId="0505C282" w14:textId="567B3085" w:rsidR="000F1682" w:rsidRDefault="002B57F4" w:rsidP="00C257E6">
            <w:pPr>
              <w:pStyle w:val="Neotevilenodstavek"/>
              <w:widowControl w:val="0"/>
              <w:spacing w:before="0" w:after="0" w:line="260" w:lineRule="atLeast"/>
              <w:rPr>
                <w:rFonts w:ascii="Arial" w:hAnsi="Arial"/>
                <w:iCs/>
                <w:sz w:val="20"/>
                <w:szCs w:val="20"/>
              </w:rPr>
            </w:pPr>
            <w:r>
              <w:rPr>
                <w:rFonts w:ascii="Arial" w:hAnsi="Arial"/>
                <w:iCs/>
                <w:sz w:val="20"/>
                <w:szCs w:val="20"/>
              </w:rPr>
              <w:t>Pripombe niso bile podane.</w:t>
            </w:r>
          </w:p>
          <w:p w14:paraId="1453563D" w14:textId="77777777" w:rsidR="002B57F4" w:rsidRPr="005A45E1" w:rsidRDefault="002B57F4" w:rsidP="00C257E6">
            <w:pPr>
              <w:pStyle w:val="Neotevilenodstavek"/>
              <w:widowControl w:val="0"/>
              <w:spacing w:before="0" w:after="0" w:line="260" w:lineRule="atLeast"/>
              <w:rPr>
                <w:rFonts w:ascii="Arial" w:hAnsi="Arial"/>
                <w:iCs/>
                <w:sz w:val="20"/>
                <w:szCs w:val="20"/>
              </w:rPr>
            </w:pPr>
          </w:p>
          <w:p w14:paraId="31581CA7"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Poročilo je bilo dano ……………..</w:t>
            </w:r>
          </w:p>
          <w:p w14:paraId="1C500338" w14:textId="77777777" w:rsidR="00C257E6" w:rsidRPr="005A45E1" w:rsidRDefault="00C257E6" w:rsidP="00C257E6">
            <w:pPr>
              <w:pStyle w:val="Neotevilenodstavek"/>
              <w:widowControl w:val="0"/>
              <w:spacing w:before="0" w:after="0" w:line="260" w:lineRule="atLeast"/>
              <w:rPr>
                <w:rFonts w:ascii="Arial" w:hAnsi="Arial"/>
                <w:iCs/>
                <w:sz w:val="20"/>
                <w:szCs w:val="20"/>
              </w:rPr>
            </w:pPr>
          </w:p>
          <w:p w14:paraId="449838EF" w14:textId="77777777" w:rsidR="00C257E6" w:rsidRPr="005A45E1" w:rsidRDefault="00C257E6" w:rsidP="00C257E6">
            <w:pPr>
              <w:pStyle w:val="Neotevilenodstavek"/>
              <w:widowControl w:val="0"/>
              <w:spacing w:before="0" w:after="0" w:line="260" w:lineRule="atLeast"/>
              <w:rPr>
                <w:rFonts w:ascii="Arial" w:hAnsi="Arial"/>
                <w:iCs/>
                <w:sz w:val="20"/>
                <w:szCs w:val="20"/>
              </w:rPr>
            </w:pPr>
            <w:r w:rsidRPr="005A45E1">
              <w:rPr>
                <w:rFonts w:ascii="Arial" w:hAnsi="Arial"/>
                <w:iCs/>
                <w:sz w:val="20"/>
                <w:szCs w:val="20"/>
              </w:rPr>
              <w:t>Javnost je bila vključena v pripravo gradiva v skladu z Zakonom o …, kar je navedeno v predlogu predpisa.)</w:t>
            </w:r>
          </w:p>
          <w:p w14:paraId="1ECD0E81" w14:textId="77777777" w:rsidR="00C257E6" w:rsidRPr="005A45E1" w:rsidRDefault="00C257E6" w:rsidP="00C257E6">
            <w:pPr>
              <w:pStyle w:val="Neotevilenodstavek"/>
              <w:widowControl w:val="0"/>
              <w:spacing w:before="0" w:after="0" w:line="260" w:lineRule="atLeast"/>
              <w:rPr>
                <w:rFonts w:ascii="Arial" w:hAnsi="Arial"/>
                <w:iCs/>
                <w:sz w:val="20"/>
                <w:szCs w:val="20"/>
              </w:rPr>
            </w:pPr>
          </w:p>
        </w:tc>
      </w:tr>
      <w:tr w:rsidR="00C257E6" w:rsidRPr="005A45E1" w14:paraId="734ACDC9" w14:textId="77777777" w:rsidTr="00AD0F05">
        <w:tc>
          <w:tcPr>
            <w:tcW w:w="6709" w:type="dxa"/>
            <w:gridSpan w:val="9"/>
            <w:vAlign w:val="center"/>
          </w:tcPr>
          <w:p w14:paraId="3E0E8113" w14:textId="77777777" w:rsidR="00C257E6" w:rsidRPr="005A45E1" w:rsidRDefault="00C257E6" w:rsidP="00C257E6">
            <w:pPr>
              <w:pStyle w:val="Neotevilenodstavek"/>
              <w:widowControl w:val="0"/>
              <w:spacing w:before="0" w:after="0" w:line="260" w:lineRule="atLeast"/>
              <w:jc w:val="left"/>
              <w:rPr>
                <w:rFonts w:ascii="Arial" w:hAnsi="Arial"/>
                <w:sz w:val="20"/>
                <w:szCs w:val="20"/>
              </w:rPr>
            </w:pPr>
            <w:r w:rsidRPr="005A45E1">
              <w:rPr>
                <w:rFonts w:ascii="Arial" w:hAnsi="Arial"/>
                <w:b/>
                <w:sz w:val="20"/>
                <w:szCs w:val="20"/>
              </w:rPr>
              <w:t>10. Pri pripravi gradiva so bile upoštevane zahteve iz Resolucije o normativni dejavnosti:</w:t>
            </w:r>
          </w:p>
        </w:tc>
        <w:tc>
          <w:tcPr>
            <w:tcW w:w="2454" w:type="dxa"/>
            <w:gridSpan w:val="3"/>
            <w:vAlign w:val="center"/>
          </w:tcPr>
          <w:p w14:paraId="4D7A98F5" w14:textId="77777777" w:rsidR="00C257E6" w:rsidRPr="005A45E1" w:rsidRDefault="00C257E6" w:rsidP="00C257E6">
            <w:pPr>
              <w:pStyle w:val="Neotevilenodstavek"/>
              <w:widowControl w:val="0"/>
              <w:spacing w:before="0" w:after="0" w:line="260" w:lineRule="atLeast"/>
              <w:jc w:val="center"/>
              <w:rPr>
                <w:rFonts w:ascii="Arial" w:hAnsi="Arial"/>
                <w:iCs/>
                <w:sz w:val="20"/>
                <w:szCs w:val="20"/>
              </w:rPr>
            </w:pPr>
            <w:r w:rsidRPr="005A45E1">
              <w:rPr>
                <w:rFonts w:ascii="Arial" w:hAnsi="Arial"/>
                <w:sz w:val="20"/>
                <w:szCs w:val="20"/>
                <w:u w:val="single"/>
              </w:rPr>
              <w:t>DA</w:t>
            </w:r>
            <w:r w:rsidRPr="005A45E1">
              <w:rPr>
                <w:rFonts w:ascii="Arial" w:hAnsi="Arial"/>
                <w:sz w:val="20"/>
                <w:szCs w:val="20"/>
              </w:rPr>
              <w:t>/NE</w:t>
            </w:r>
          </w:p>
        </w:tc>
      </w:tr>
      <w:tr w:rsidR="00C257E6" w:rsidRPr="005A45E1" w14:paraId="07409535" w14:textId="77777777" w:rsidTr="00AD0F05">
        <w:tc>
          <w:tcPr>
            <w:tcW w:w="6709" w:type="dxa"/>
            <w:gridSpan w:val="9"/>
            <w:vAlign w:val="center"/>
          </w:tcPr>
          <w:p w14:paraId="17C58F9C" w14:textId="77777777" w:rsidR="00C257E6" w:rsidRPr="005A45E1" w:rsidRDefault="00C257E6" w:rsidP="00C257E6">
            <w:pPr>
              <w:pStyle w:val="Neotevilenodstavek"/>
              <w:widowControl w:val="0"/>
              <w:spacing w:before="0" w:after="0" w:line="260" w:lineRule="atLeast"/>
              <w:jc w:val="left"/>
              <w:rPr>
                <w:rFonts w:ascii="Arial" w:hAnsi="Arial"/>
                <w:b/>
                <w:sz w:val="20"/>
                <w:szCs w:val="20"/>
              </w:rPr>
            </w:pPr>
            <w:r w:rsidRPr="005A45E1">
              <w:rPr>
                <w:rFonts w:ascii="Arial" w:hAnsi="Arial"/>
                <w:b/>
                <w:sz w:val="20"/>
                <w:szCs w:val="20"/>
              </w:rPr>
              <w:t>11. Gradivo je uvrščeno v delovni program vlade:</w:t>
            </w:r>
          </w:p>
        </w:tc>
        <w:tc>
          <w:tcPr>
            <w:tcW w:w="2454" w:type="dxa"/>
            <w:gridSpan w:val="3"/>
            <w:vAlign w:val="center"/>
          </w:tcPr>
          <w:p w14:paraId="11230341" w14:textId="77777777" w:rsidR="00C257E6" w:rsidRPr="005A45E1" w:rsidRDefault="00C257E6" w:rsidP="00C257E6">
            <w:pPr>
              <w:pStyle w:val="Neotevilenodstavek"/>
              <w:widowControl w:val="0"/>
              <w:spacing w:before="0" w:after="0" w:line="260" w:lineRule="atLeast"/>
              <w:jc w:val="center"/>
              <w:rPr>
                <w:rFonts w:ascii="Arial" w:hAnsi="Arial"/>
                <w:sz w:val="20"/>
                <w:szCs w:val="20"/>
              </w:rPr>
            </w:pPr>
            <w:r w:rsidRPr="005A45E1">
              <w:rPr>
                <w:rFonts w:ascii="Arial" w:hAnsi="Arial"/>
                <w:sz w:val="20"/>
                <w:szCs w:val="20"/>
              </w:rPr>
              <w:t>DA/</w:t>
            </w:r>
            <w:r w:rsidRPr="005A45E1">
              <w:rPr>
                <w:rFonts w:ascii="Arial" w:hAnsi="Arial"/>
                <w:sz w:val="20"/>
                <w:szCs w:val="20"/>
                <w:u w:val="single"/>
              </w:rPr>
              <w:t>NE</w:t>
            </w:r>
          </w:p>
        </w:tc>
      </w:tr>
      <w:tr w:rsidR="00C257E6" w:rsidRPr="005A45E1" w14:paraId="7AD55D85" w14:textId="77777777" w:rsidTr="000A48FC">
        <w:tc>
          <w:tcPr>
            <w:tcW w:w="9163" w:type="dxa"/>
            <w:gridSpan w:val="12"/>
            <w:tcBorders>
              <w:top w:val="single" w:sz="4" w:space="0" w:color="000000"/>
              <w:left w:val="single" w:sz="4" w:space="0" w:color="000000"/>
              <w:bottom w:val="single" w:sz="4" w:space="0" w:color="000000"/>
              <w:right w:val="single" w:sz="4" w:space="0" w:color="000000"/>
            </w:tcBorders>
          </w:tcPr>
          <w:p w14:paraId="2326DFBC" w14:textId="77777777" w:rsidR="00C257E6" w:rsidRPr="005A45E1" w:rsidRDefault="00C257E6" w:rsidP="00C257E6">
            <w:pPr>
              <w:pStyle w:val="Poglavje"/>
              <w:widowControl w:val="0"/>
              <w:spacing w:before="0" w:after="0" w:line="260" w:lineRule="atLeast"/>
              <w:ind w:left="3400"/>
              <w:jc w:val="left"/>
              <w:rPr>
                <w:rFonts w:ascii="Arial" w:hAnsi="Arial"/>
                <w:b w:val="0"/>
                <w:sz w:val="20"/>
                <w:szCs w:val="20"/>
              </w:rPr>
            </w:pPr>
          </w:p>
          <w:p w14:paraId="2561F2A9" w14:textId="77777777" w:rsidR="00C257E6" w:rsidRPr="005A45E1" w:rsidRDefault="00C257E6" w:rsidP="00C257E6">
            <w:pPr>
              <w:widowControl w:val="0"/>
              <w:suppressAutoHyphens/>
              <w:overflowPunct w:val="0"/>
              <w:autoSpaceDE w:val="0"/>
              <w:autoSpaceDN w:val="0"/>
              <w:adjustRightInd w:val="0"/>
              <w:spacing w:line="260" w:lineRule="atLeast"/>
              <w:ind w:left="3400"/>
              <w:textAlignment w:val="baseline"/>
              <w:outlineLvl w:val="3"/>
              <w:rPr>
                <w:rFonts w:ascii="Arial" w:hAnsi="Arial" w:cs="Arial"/>
                <w:sz w:val="20"/>
                <w:szCs w:val="20"/>
              </w:rPr>
            </w:pPr>
          </w:p>
          <w:p w14:paraId="76A5C473" w14:textId="5F8A88B4" w:rsidR="00C257E6" w:rsidRPr="005A45E1" w:rsidRDefault="00C257E6" w:rsidP="00C257E6">
            <w:pPr>
              <w:autoSpaceDE w:val="0"/>
              <w:autoSpaceDN w:val="0"/>
              <w:adjustRightInd w:val="0"/>
              <w:jc w:val="center"/>
              <w:rPr>
                <w:rFonts w:ascii="Arial" w:hAnsi="Arial" w:cs="Arial"/>
                <w:bCs/>
                <w:color w:val="000000"/>
                <w:sz w:val="20"/>
                <w:szCs w:val="20"/>
              </w:rPr>
            </w:pP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t xml:space="preserve">Mateja </w:t>
            </w:r>
            <w:proofErr w:type="spellStart"/>
            <w:r w:rsidRPr="005A45E1">
              <w:rPr>
                <w:rFonts w:ascii="Arial" w:hAnsi="Arial" w:cs="Arial"/>
                <w:bCs/>
                <w:color w:val="000000"/>
                <w:sz w:val="20"/>
                <w:szCs w:val="20"/>
              </w:rPr>
              <w:t>Čalušić</w:t>
            </w:r>
            <w:proofErr w:type="spellEnd"/>
          </w:p>
          <w:p w14:paraId="4C9492ED" w14:textId="57094901" w:rsidR="00C257E6" w:rsidRPr="005A45E1" w:rsidRDefault="00C257E6" w:rsidP="00C257E6">
            <w:pPr>
              <w:autoSpaceDE w:val="0"/>
              <w:autoSpaceDN w:val="0"/>
              <w:adjustRightInd w:val="0"/>
              <w:jc w:val="center"/>
              <w:rPr>
                <w:rFonts w:ascii="Arial" w:hAnsi="Arial"/>
                <w:sz w:val="20"/>
                <w:szCs w:val="20"/>
              </w:rPr>
            </w:pPr>
            <w:r w:rsidRPr="005A45E1">
              <w:rPr>
                <w:rFonts w:ascii="Arial" w:hAnsi="Arial" w:cs="Arial"/>
                <w:bCs/>
                <w:color w:val="000000"/>
                <w:sz w:val="20"/>
                <w:szCs w:val="20"/>
              </w:rPr>
              <w:lastRenderedPageBreak/>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r>
            <w:r w:rsidRPr="005A45E1">
              <w:rPr>
                <w:rFonts w:ascii="Arial" w:hAnsi="Arial" w:cs="Arial"/>
                <w:bCs/>
                <w:color w:val="000000"/>
                <w:sz w:val="20"/>
                <w:szCs w:val="20"/>
              </w:rPr>
              <w:tab/>
              <w:t xml:space="preserve"> ministrica</w:t>
            </w:r>
          </w:p>
        </w:tc>
      </w:tr>
    </w:tbl>
    <w:p w14:paraId="6671A5D5" w14:textId="77777777" w:rsidR="007A7279" w:rsidRPr="005A45E1" w:rsidRDefault="007A7279" w:rsidP="002440B8">
      <w:pPr>
        <w:spacing w:line="260" w:lineRule="atLeast"/>
        <w:rPr>
          <w:rFonts w:ascii="Arial" w:eastAsia="Calibri" w:hAnsi="Arial" w:cs="Arial"/>
          <w:vanish/>
          <w:sz w:val="20"/>
          <w:szCs w:val="20"/>
        </w:rPr>
      </w:pPr>
    </w:p>
    <w:p w14:paraId="15EF16FA" w14:textId="77777777" w:rsidR="00873BC0" w:rsidRPr="005A45E1" w:rsidRDefault="00873BC0" w:rsidP="002440B8">
      <w:pPr>
        <w:spacing w:line="260" w:lineRule="atLeast"/>
        <w:rPr>
          <w:rFonts w:ascii="Arial" w:eastAsia="Calibri" w:hAnsi="Arial" w:cs="Arial"/>
          <w:vanish/>
          <w:sz w:val="20"/>
          <w:szCs w:val="20"/>
        </w:rPr>
      </w:pPr>
    </w:p>
    <w:p w14:paraId="1051333D" w14:textId="77777777" w:rsidR="000C6525" w:rsidRPr="005A45E1" w:rsidRDefault="000C6525" w:rsidP="002440B8">
      <w:pPr>
        <w:spacing w:line="260" w:lineRule="atLeast"/>
        <w:rPr>
          <w:rFonts w:ascii="Arial" w:hAnsi="Arial" w:cs="Arial"/>
          <w:sz w:val="20"/>
          <w:szCs w:val="20"/>
        </w:rPr>
        <w:sectPr w:rsidR="000C6525" w:rsidRPr="005A45E1" w:rsidSect="00990D2C">
          <w:headerReference w:type="default" r:id="rId10"/>
          <w:footerReference w:type="even" r:id="rId11"/>
          <w:footerReference w:type="default" r:id="rId12"/>
          <w:headerReference w:type="first" r:id="rId13"/>
          <w:pgSz w:w="11900" w:h="16840" w:code="9"/>
          <w:pgMar w:top="1701" w:right="1701" w:bottom="851" w:left="1701" w:header="993" w:footer="794" w:gutter="0"/>
          <w:cols w:space="708"/>
          <w:titlePg/>
          <w:docGrid w:linePitch="272"/>
        </w:sectPr>
      </w:pPr>
    </w:p>
    <w:p w14:paraId="16276A67" w14:textId="4AF53031" w:rsidR="00DD4EA8" w:rsidRPr="005A45E1" w:rsidRDefault="00CD3794" w:rsidP="002440B8">
      <w:pPr>
        <w:tabs>
          <w:tab w:val="left" w:pos="708"/>
        </w:tabs>
        <w:spacing w:line="260" w:lineRule="atLeast"/>
        <w:ind w:left="6012"/>
        <w:rPr>
          <w:rFonts w:ascii="Arial" w:hAnsi="Arial" w:cs="Arial"/>
          <w:b/>
          <w:sz w:val="20"/>
          <w:szCs w:val="20"/>
        </w:rPr>
      </w:pPr>
      <w:r w:rsidRPr="005A45E1">
        <w:rPr>
          <w:rFonts w:ascii="Arial" w:hAnsi="Arial" w:cs="Arial"/>
          <w:sz w:val="20"/>
          <w:szCs w:val="20"/>
        </w:rPr>
        <w:lastRenderedPageBreak/>
        <w:t xml:space="preserve">          </w:t>
      </w:r>
      <w:r w:rsidR="00DD4EA8" w:rsidRPr="005A45E1">
        <w:rPr>
          <w:rFonts w:ascii="Arial" w:hAnsi="Arial" w:cs="Arial"/>
          <w:b/>
          <w:sz w:val="20"/>
          <w:szCs w:val="20"/>
        </w:rPr>
        <w:t>PREDLOG</w:t>
      </w:r>
    </w:p>
    <w:p w14:paraId="0129B096" w14:textId="4B7728F2" w:rsidR="00DD4EA8" w:rsidRPr="005A45E1" w:rsidRDefault="00DD4EA8" w:rsidP="002440B8">
      <w:pPr>
        <w:tabs>
          <w:tab w:val="left" w:pos="708"/>
        </w:tabs>
        <w:spacing w:line="260" w:lineRule="atLeast"/>
        <w:ind w:left="6012"/>
        <w:rPr>
          <w:rFonts w:ascii="Arial" w:hAnsi="Arial" w:cs="Arial"/>
          <w:b/>
          <w:sz w:val="20"/>
          <w:szCs w:val="20"/>
        </w:rPr>
      </w:pPr>
      <w:r w:rsidRPr="00812AAD">
        <w:rPr>
          <w:rFonts w:ascii="Arial" w:hAnsi="Arial" w:cs="Arial"/>
          <w:b/>
          <w:sz w:val="20"/>
          <w:szCs w:val="20"/>
        </w:rPr>
        <w:t>(EVA</w:t>
      </w:r>
      <w:r w:rsidR="00C35D78" w:rsidRPr="00812AAD">
        <w:rPr>
          <w:rFonts w:ascii="Arial" w:hAnsi="Arial" w:cs="Arial"/>
          <w:b/>
          <w:sz w:val="20"/>
          <w:szCs w:val="20"/>
        </w:rPr>
        <w:t xml:space="preserve"> 20</w:t>
      </w:r>
      <w:r w:rsidR="00CB70AF" w:rsidRPr="00812AAD">
        <w:rPr>
          <w:rFonts w:ascii="Arial" w:hAnsi="Arial" w:cs="Arial"/>
          <w:b/>
          <w:sz w:val="20"/>
          <w:szCs w:val="20"/>
        </w:rPr>
        <w:t>2</w:t>
      </w:r>
      <w:r w:rsidR="000729A6" w:rsidRPr="00812AAD">
        <w:rPr>
          <w:rFonts w:ascii="Arial" w:hAnsi="Arial" w:cs="Arial"/>
          <w:b/>
          <w:sz w:val="20"/>
          <w:szCs w:val="20"/>
        </w:rPr>
        <w:t>4</w:t>
      </w:r>
      <w:r w:rsidR="00C35D78" w:rsidRPr="00812AAD">
        <w:rPr>
          <w:rFonts w:ascii="Arial" w:hAnsi="Arial" w:cs="Arial"/>
          <w:b/>
          <w:sz w:val="20"/>
          <w:szCs w:val="20"/>
        </w:rPr>
        <w:t>-2330-</w:t>
      </w:r>
      <w:r w:rsidR="00812AAD" w:rsidRPr="00812AAD">
        <w:rPr>
          <w:rFonts w:ascii="Arial" w:hAnsi="Arial" w:cs="Arial"/>
          <w:b/>
          <w:sz w:val="20"/>
          <w:szCs w:val="20"/>
        </w:rPr>
        <w:t>0112</w:t>
      </w:r>
      <w:r w:rsidRPr="00812AAD">
        <w:rPr>
          <w:rFonts w:ascii="Arial" w:hAnsi="Arial" w:cs="Arial"/>
          <w:b/>
          <w:sz w:val="20"/>
          <w:szCs w:val="20"/>
        </w:rPr>
        <w:t>)</w:t>
      </w:r>
    </w:p>
    <w:p w14:paraId="376822B0" w14:textId="479D0224" w:rsidR="00DD4EA8" w:rsidRPr="005A45E1" w:rsidRDefault="00DD4EA8" w:rsidP="002440B8">
      <w:pPr>
        <w:tabs>
          <w:tab w:val="left" w:pos="708"/>
        </w:tabs>
        <w:spacing w:line="260" w:lineRule="atLeast"/>
        <w:rPr>
          <w:rFonts w:ascii="Arial" w:hAnsi="Arial" w:cs="Arial"/>
          <w:sz w:val="20"/>
          <w:szCs w:val="20"/>
        </w:rPr>
      </w:pPr>
    </w:p>
    <w:p w14:paraId="6D67F29F" w14:textId="77777777" w:rsidR="00CF5463" w:rsidRPr="005A45E1" w:rsidRDefault="00CF5463" w:rsidP="002440B8">
      <w:pPr>
        <w:tabs>
          <w:tab w:val="left" w:pos="708"/>
        </w:tabs>
        <w:spacing w:line="260" w:lineRule="atLeast"/>
        <w:rPr>
          <w:rFonts w:ascii="Arial" w:hAnsi="Arial" w:cs="Arial"/>
          <w:sz w:val="20"/>
          <w:szCs w:val="20"/>
        </w:rPr>
      </w:pPr>
    </w:p>
    <w:p w14:paraId="4FA8FB68" w14:textId="535A8025" w:rsidR="00CF5463" w:rsidRPr="005A45E1" w:rsidRDefault="00CF5463" w:rsidP="00CF5463">
      <w:pPr>
        <w:tabs>
          <w:tab w:val="left" w:pos="708"/>
        </w:tabs>
        <w:spacing w:line="260" w:lineRule="atLeast"/>
        <w:jc w:val="both"/>
        <w:rPr>
          <w:rFonts w:ascii="Arial" w:hAnsi="Arial" w:cs="Arial"/>
          <w:sz w:val="20"/>
          <w:szCs w:val="20"/>
        </w:rPr>
      </w:pPr>
      <w:r w:rsidRPr="005A45E1">
        <w:rPr>
          <w:rFonts w:ascii="Arial" w:hAnsi="Arial" w:cs="Arial"/>
          <w:sz w:val="20"/>
          <w:szCs w:val="20"/>
        </w:rPr>
        <w:t xml:space="preserve">Na podlagi 10. in 11.a člena Zakona o kmetijstvu (Uradni list RS, št. 45/08, 57/12, 90/12 – </w:t>
      </w:r>
      <w:proofErr w:type="spellStart"/>
      <w:r w:rsidRPr="005A45E1">
        <w:rPr>
          <w:rFonts w:ascii="Arial" w:hAnsi="Arial" w:cs="Arial"/>
          <w:sz w:val="20"/>
          <w:szCs w:val="20"/>
        </w:rPr>
        <w:t>ZdZPVHVVR</w:t>
      </w:r>
      <w:proofErr w:type="spellEnd"/>
      <w:r w:rsidRPr="005A45E1">
        <w:rPr>
          <w:rFonts w:ascii="Arial" w:hAnsi="Arial" w:cs="Arial"/>
          <w:sz w:val="20"/>
          <w:szCs w:val="20"/>
        </w:rPr>
        <w:t xml:space="preserve">, 26/14, 32/15, 27/17, 22/18, 86/21 – </w:t>
      </w:r>
      <w:proofErr w:type="spellStart"/>
      <w:r w:rsidRPr="005A45E1">
        <w:rPr>
          <w:rFonts w:ascii="Arial" w:hAnsi="Arial" w:cs="Arial"/>
          <w:sz w:val="20"/>
          <w:szCs w:val="20"/>
        </w:rPr>
        <w:t>odl</w:t>
      </w:r>
      <w:proofErr w:type="spellEnd"/>
      <w:r w:rsidRPr="005A45E1">
        <w:rPr>
          <w:rFonts w:ascii="Arial" w:hAnsi="Arial" w:cs="Arial"/>
          <w:sz w:val="20"/>
          <w:szCs w:val="20"/>
        </w:rPr>
        <w:t>. US, 123/21, 44/22, 130/22 –</w:t>
      </w:r>
      <w:r w:rsidR="002C00DA">
        <w:rPr>
          <w:rFonts w:ascii="Arial" w:hAnsi="Arial" w:cs="Arial"/>
          <w:sz w:val="20"/>
          <w:szCs w:val="20"/>
        </w:rPr>
        <w:t xml:space="preserve"> </w:t>
      </w:r>
      <w:r w:rsidRPr="005A45E1">
        <w:rPr>
          <w:rFonts w:ascii="Arial" w:hAnsi="Arial" w:cs="Arial"/>
          <w:sz w:val="20"/>
          <w:szCs w:val="20"/>
        </w:rPr>
        <w:t>ZPOmK-2, 18/23 in 78/23) Vlada Republike Slovenije izdaja</w:t>
      </w:r>
    </w:p>
    <w:p w14:paraId="20C19974" w14:textId="77777777" w:rsidR="00CF5463" w:rsidRPr="005A45E1" w:rsidRDefault="00CF5463" w:rsidP="00CF5463">
      <w:pPr>
        <w:pStyle w:val="Odstavek"/>
        <w:spacing w:before="0" w:line="260" w:lineRule="atLeast"/>
        <w:ind w:firstLine="0"/>
        <w:rPr>
          <w:rFonts w:ascii="Arial" w:hAnsi="Arial"/>
          <w:sz w:val="20"/>
          <w:szCs w:val="20"/>
        </w:rPr>
      </w:pPr>
    </w:p>
    <w:p w14:paraId="3E28B45C" w14:textId="77777777" w:rsidR="00CF5463" w:rsidRPr="005A45E1" w:rsidRDefault="00CF5463" w:rsidP="00CF5463">
      <w:pPr>
        <w:pStyle w:val="Vrstapredpisa"/>
        <w:spacing w:before="0" w:line="260" w:lineRule="atLeast"/>
        <w:rPr>
          <w:rFonts w:ascii="Arial" w:hAnsi="Arial"/>
          <w:color w:val="auto"/>
          <w:sz w:val="20"/>
          <w:szCs w:val="20"/>
        </w:rPr>
      </w:pPr>
      <w:r w:rsidRPr="005A45E1">
        <w:rPr>
          <w:rFonts w:ascii="Arial" w:hAnsi="Arial"/>
          <w:color w:val="auto"/>
          <w:sz w:val="20"/>
          <w:szCs w:val="20"/>
        </w:rPr>
        <w:t>UREDBO</w:t>
      </w:r>
    </w:p>
    <w:p w14:paraId="3A9BF042" w14:textId="77777777" w:rsidR="00CF5463" w:rsidRPr="005A45E1" w:rsidRDefault="00CF5463" w:rsidP="00CF5463">
      <w:pPr>
        <w:pStyle w:val="Vrstapredpisa"/>
        <w:spacing w:before="0" w:line="260" w:lineRule="atLeast"/>
        <w:jc w:val="both"/>
        <w:rPr>
          <w:rFonts w:ascii="Arial" w:hAnsi="Arial"/>
          <w:b w:val="0"/>
          <w:color w:val="auto"/>
          <w:sz w:val="20"/>
          <w:szCs w:val="20"/>
        </w:rPr>
      </w:pPr>
    </w:p>
    <w:p w14:paraId="0B5CEEB8" w14:textId="03C618F8" w:rsidR="00CF5463" w:rsidRPr="005A45E1" w:rsidRDefault="00CF5463" w:rsidP="00CF5463">
      <w:pPr>
        <w:spacing w:line="260" w:lineRule="atLeast"/>
        <w:jc w:val="center"/>
        <w:rPr>
          <w:rFonts w:ascii="Arial" w:hAnsi="Arial" w:cs="Arial"/>
          <w:b/>
          <w:sz w:val="20"/>
          <w:szCs w:val="20"/>
        </w:rPr>
      </w:pPr>
      <w:r w:rsidRPr="005A45E1">
        <w:rPr>
          <w:rFonts w:ascii="Arial" w:hAnsi="Arial" w:cs="Arial"/>
          <w:b/>
          <w:sz w:val="20"/>
          <w:szCs w:val="20"/>
        </w:rPr>
        <w:t xml:space="preserve">o </w:t>
      </w:r>
      <w:r w:rsidR="009C162E">
        <w:rPr>
          <w:rFonts w:ascii="Arial" w:hAnsi="Arial" w:cs="Arial"/>
          <w:b/>
          <w:sz w:val="20"/>
          <w:szCs w:val="20"/>
        </w:rPr>
        <w:t xml:space="preserve">spremembah in dopolnitvah Uredbe o </w:t>
      </w:r>
      <w:r w:rsidRPr="005A45E1">
        <w:rPr>
          <w:rFonts w:ascii="Arial" w:hAnsi="Arial" w:cs="Arial"/>
          <w:b/>
          <w:sz w:val="20"/>
          <w:szCs w:val="20"/>
        </w:rPr>
        <w:t xml:space="preserve">plačilih za </w:t>
      </w:r>
      <w:proofErr w:type="spellStart"/>
      <w:r w:rsidRPr="005A45E1">
        <w:rPr>
          <w:rFonts w:ascii="Arial" w:hAnsi="Arial" w:cs="Arial"/>
          <w:b/>
          <w:sz w:val="20"/>
          <w:szCs w:val="20"/>
        </w:rPr>
        <w:t>okoljske</w:t>
      </w:r>
      <w:proofErr w:type="spellEnd"/>
      <w:r w:rsidRPr="005A45E1">
        <w:rPr>
          <w:rFonts w:ascii="Arial" w:hAnsi="Arial" w:cs="Arial"/>
          <w:b/>
          <w:sz w:val="20"/>
          <w:szCs w:val="20"/>
        </w:rPr>
        <w:t xml:space="preserve"> in podnebne obveznosti ter naravne ali druge omejitve iz strateškega načrta skupne kmetijske politike 2023–</w:t>
      </w:r>
      <w:r w:rsidR="005E0906" w:rsidRPr="005A45E1">
        <w:rPr>
          <w:rFonts w:ascii="Arial" w:hAnsi="Arial" w:cs="Arial"/>
          <w:b/>
          <w:sz w:val="20"/>
          <w:szCs w:val="20"/>
        </w:rPr>
        <w:t>2027</w:t>
      </w:r>
    </w:p>
    <w:p w14:paraId="073EBB0D" w14:textId="77777777" w:rsidR="00CF5463" w:rsidRPr="005A45E1" w:rsidRDefault="00CF5463" w:rsidP="00CF5463">
      <w:pPr>
        <w:spacing w:line="260" w:lineRule="atLeast"/>
        <w:rPr>
          <w:rFonts w:ascii="Arial" w:hAnsi="Arial" w:cs="Arial"/>
          <w:sz w:val="20"/>
          <w:szCs w:val="20"/>
        </w:rPr>
      </w:pPr>
    </w:p>
    <w:p w14:paraId="0C9A89AA" w14:textId="77777777" w:rsidR="00CF5463" w:rsidRPr="005A45E1" w:rsidRDefault="00CF5463" w:rsidP="00CF5463">
      <w:pPr>
        <w:spacing w:line="260" w:lineRule="atLeast"/>
        <w:rPr>
          <w:rFonts w:ascii="Arial" w:hAnsi="Arial" w:cs="Arial"/>
          <w:sz w:val="20"/>
          <w:szCs w:val="20"/>
        </w:rPr>
      </w:pPr>
    </w:p>
    <w:p w14:paraId="27AE1383" w14:textId="77777777" w:rsidR="00CF5463" w:rsidRPr="005A45E1" w:rsidRDefault="00CF5463" w:rsidP="00CF5463">
      <w:pPr>
        <w:spacing w:line="260" w:lineRule="atLeast"/>
        <w:jc w:val="center"/>
        <w:rPr>
          <w:rFonts w:ascii="Arial" w:hAnsi="Arial" w:cs="Arial"/>
          <w:sz w:val="20"/>
          <w:szCs w:val="20"/>
        </w:rPr>
      </w:pPr>
      <w:r w:rsidRPr="005A45E1">
        <w:rPr>
          <w:rFonts w:ascii="Arial" w:hAnsi="Arial" w:cs="Arial"/>
          <w:sz w:val="20"/>
          <w:szCs w:val="20"/>
        </w:rPr>
        <w:t>1. člen</w:t>
      </w:r>
    </w:p>
    <w:p w14:paraId="6BFDB28B" w14:textId="77777777" w:rsidR="000B1AC1" w:rsidRDefault="000B1AC1" w:rsidP="00162723">
      <w:pPr>
        <w:spacing w:line="260" w:lineRule="atLeast"/>
        <w:jc w:val="both"/>
        <w:rPr>
          <w:rFonts w:ascii="Arial" w:hAnsi="Arial" w:cs="Arial"/>
          <w:sz w:val="20"/>
          <w:szCs w:val="20"/>
        </w:rPr>
      </w:pPr>
    </w:p>
    <w:p w14:paraId="76F29BAE" w14:textId="7EAA588E" w:rsidR="005C0150" w:rsidRDefault="00162723" w:rsidP="00284080">
      <w:pPr>
        <w:spacing w:line="260" w:lineRule="atLeast"/>
        <w:jc w:val="both"/>
        <w:rPr>
          <w:rFonts w:ascii="Arial" w:hAnsi="Arial" w:cs="Arial"/>
          <w:sz w:val="20"/>
          <w:szCs w:val="20"/>
        </w:rPr>
      </w:pPr>
      <w:r>
        <w:rPr>
          <w:rFonts w:ascii="Arial" w:hAnsi="Arial" w:cs="Arial"/>
          <w:sz w:val="20"/>
          <w:szCs w:val="20"/>
        </w:rPr>
        <w:t>V Uredbi</w:t>
      </w:r>
      <w:r w:rsidRPr="00162723">
        <w:rPr>
          <w:rFonts w:ascii="Arial" w:hAnsi="Arial" w:cs="Arial"/>
          <w:sz w:val="20"/>
          <w:szCs w:val="20"/>
        </w:rPr>
        <w:t xml:space="preserve"> o plačilih za </w:t>
      </w:r>
      <w:proofErr w:type="spellStart"/>
      <w:r w:rsidRPr="00162723">
        <w:rPr>
          <w:rFonts w:ascii="Arial" w:hAnsi="Arial" w:cs="Arial"/>
          <w:sz w:val="20"/>
          <w:szCs w:val="20"/>
        </w:rPr>
        <w:t>okoljske</w:t>
      </w:r>
      <w:proofErr w:type="spellEnd"/>
      <w:r w:rsidRPr="00162723">
        <w:rPr>
          <w:rFonts w:ascii="Arial" w:hAnsi="Arial" w:cs="Arial"/>
          <w:sz w:val="20"/>
          <w:szCs w:val="20"/>
        </w:rPr>
        <w:t xml:space="preserve"> in podnebne obveznosti ter naravne ali druge omejitve iz strateškega načrta skupne kmetijske politike 2023–2027</w:t>
      </w:r>
      <w:r>
        <w:rPr>
          <w:rFonts w:ascii="Arial" w:hAnsi="Arial" w:cs="Arial"/>
          <w:sz w:val="20"/>
          <w:szCs w:val="20"/>
        </w:rPr>
        <w:t xml:space="preserve"> (Uradni list RS, št. 30/24) se v </w:t>
      </w:r>
      <w:r w:rsidR="005C0150">
        <w:rPr>
          <w:rFonts w:ascii="Arial" w:hAnsi="Arial" w:cs="Arial"/>
          <w:sz w:val="20"/>
          <w:szCs w:val="20"/>
        </w:rPr>
        <w:t>2. členu v 12. točki napovedni stavek spremeni tako, da se glasi:</w:t>
      </w:r>
    </w:p>
    <w:p w14:paraId="6814476E" w14:textId="3FA4351D" w:rsidR="005C0150" w:rsidRDefault="005C0150" w:rsidP="00284080">
      <w:pPr>
        <w:spacing w:line="260" w:lineRule="atLeast"/>
        <w:jc w:val="both"/>
        <w:rPr>
          <w:rFonts w:ascii="Arial" w:hAnsi="Arial" w:cs="Arial"/>
          <w:sz w:val="20"/>
          <w:szCs w:val="20"/>
        </w:rPr>
      </w:pPr>
    </w:p>
    <w:p w14:paraId="70816F38" w14:textId="0745D248" w:rsidR="005C0150" w:rsidRPr="00AC750F" w:rsidRDefault="005C0150" w:rsidP="005C0150">
      <w:pPr>
        <w:spacing w:line="260" w:lineRule="atLeast"/>
        <w:jc w:val="both"/>
        <w:rPr>
          <w:rFonts w:ascii="Arial" w:hAnsi="Arial" w:cs="Arial"/>
          <w:sz w:val="20"/>
          <w:szCs w:val="20"/>
        </w:rPr>
      </w:pPr>
      <w:r>
        <w:rPr>
          <w:rFonts w:ascii="Arial" w:hAnsi="Arial" w:cs="Arial"/>
          <w:sz w:val="20"/>
          <w:szCs w:val="20"/>
        </w:rPr>
        <w:t>»</w:t>
      </w:r>
      <w:r w:rsidRPr="00AC750F">
        <w:rPr>
          <w:rFonts w:ascii="Arial" w:hAnsi="Arial" w:cs="Arial"/>
          <w:sz w:val="20"/>
          <w:szCs w:val="20"/>
        </w:rPr>
        <w:t xml:space="preserve">minimalna aktivnost je </w:t>
      </w:r>
      <w:r w:rsidRPr="005C0150">
        <w:rPr>
          <w:rFonts w:ascii="Arial" w:hAnsi="Arial" w:cs="Arial"/>
          <w:sz w:val="20"/>
          <w:szCs w:val="20"/>
        </w:rPr>
        <w:t>kmetijska dejavnost v skladu s tretjo alinejo iz 2. točke pod b) 2. člena uredbe</w:t>
      </w:r>
      <w:r w:rsidR="001978DB">
        <w:rPr>
          <w:rFonts w:ascii="Arial" w:hAnsi="Arial" w:cs="Arial"/>
          <w:sz w:val="20"/>
          <w:szCs w:val="20"/>
        </w:rPr>
        <w:t xml:space="preserve"> o neposrednih pl</w:t>
      </w:r>
      <w:r w:rsidR="00F51AA4">
        <w:rPr>
          <w:rFonts w:ascii="Arial" w:hAnsi="Arial" w:cs="Arial"/>
          <w:sz w:val="20"/>
          <w:szCs w:val="20"/>
        </w:rPr>
        <w:t>a</w:t>
      </w:r>
      <w:r w:rsidR="001978DB">
        <w:rPr>
          <w:rFonts w:ascii="Arial" w:hAnsi="Arial" w:cs="Arial"/>
          <w:sz w:val="20"/>
          <w:szCs w:val="20"/>
        </w:rPr>
        <w:t>č</w:t>
      </w:r>
      <w:r w:rsidR="00F51AA4">
        <w:rPr>
          <w:rFonts w:ascii="Arial" w:hAnsi="Arial" w:cs="Arial"/>
          <w:sz w:val="20"/>
          <w:szCs w:val="20"/>
        </w:rPr>
        <w:t>ilih</w:t>
      </w:r>
      <w:r w:rsidRPr="00AC750F">
        <w:rPr>
          <w:rFonts w:ascii="Arial" w:hAnsi="Arial" w:cs="Arial"/>
          <w:sz w:val="20"/>
          <w:szCs w:val="20"/>
        </w:rPr>
        <w:t>, kadar gre za trajno travinje, vključeno v intervencije razvoja podeželja, ali vsaj enkrat do 15.</w:t>
      </w:r>
      <w:r w:rsidR="00450C64">
        <w:rPr>
          <w:rFonts w:ascii="Arial" w:hAnsi="Arial" w:cs="Arial"/>
          <w:sz w:val="20"/>
          <w:szCs w:val="20"/>
        </w:rPr>
        <w:t> </w:t>
      </w:r>
      <w:r w:rsidRPr="00AC750F">
        <w:rPr>
          <w:rFonts w:ascii="Arial" w:hAnsi="Arial" w:cs="Arial"/>
          <w:sz w:val="20"/>
          <w:szCs w:val="20"/>
        </w:rPr>
        <w:t>oktobra naslednjega leta, kadar gre za trajno travinje:</w:t>
      </w:r>
      <w:r>
        <w:rPr>
          <w:rFonts w:ascii="Arial" w:hAnsi="Arial" w:cs="Arial"/>
          <w:sz w:val="20"/>
          <w:szCs w:val="20"/>
        </w:rPr>
        <w:t>«.</w:t>
      </w:r>
    </w:p>
    <w:p w14:paraId="38170F82" w14:textId="3FB53BD0" w:rsidR="005C0150" w:rsidRDefault="005C0150" w:rsidP="00284080">
      <w:pPr>
        <w:spacing w:line="260" w:lineRule="atLeast"/>
        <w:jc w:val="both"/>
        <w:rPr>
          <w:rFonts w:ascii="Arial" w:hAnsi="Arial" w:cs="Arial"/>
          <w:sz w:val="20"/>
          <w:szCs w:val="20"/>
        </w:rPr>
      </w:pPr>
    </w:p>
    <w:p w14:paraId="5806F31B" w14:textId="77777777" w:rsidR="00781FC3" w:rsidRDefault="00781FC3" w:rsidP="00781FC3">
      <w:pPr>
        <w:spacing w:line="260" w:lineRule="atLeast"/>
        <w:jc w:val="center"/>
        <w:rPr>
          <w:rFonts w:ascii="Arial" w:hAnsi="Arial" w:cs="Arial"/>
          <w:sz w:val="20"/>
          <w:szCs w:val="20"/>
        </w:rPr>
      </w:pPr>
      <w:r w:rsidRPr="0057022B">
        <w:rPr>
          <w:rFonts w:ascii="Arial" w:hAnsi="Arial" w:cs="Arial"/>
          <w:sz w:val="20"/>
          <w:szCs w:val="20"/>
        </w:rPr>
        <w:t>2. člen</w:t>
      </w:r>
    </w:p>
    <w:p w14:paraId="1DA94706" w14:textId="77777777" w:rsidR="00781FC3" w:rsidRDefault="00781FC3" w:rsidP="00781FC3">
      <w:pPr>
        <w:spacing w:line="260" w:lineRule="atLeast"/>
        <w:jc w:val="both"/>
        <w:rPr>
          <w:rFonts w:ascii="Arial" w:hAnsi="Arial" w:cs="Arial"/>
          <w:sz w:val="20"/>
          <w:szCs w:val="20"/>
        </w:rPr>
      </w:pPr>
    </w:p>
    <w:p w14:paraId="3B0312E9" w14:textId="25E0A981" w:rsidR="00D951DE" w:rsidRDefault="005C0150" w:rsidP="00284080">
      <w:pPr>
        <w:spacing w:line="260" w:lineRule="atLeast"/>
        <w:jc w:val="both"/>
        <w:rPr>
          <w:rFonts w:ascii="Arial" w:hAnsi="Arial" w:cs="Arial"/>
          <w:sz w:val="20"/>
          <w:szCs w:val="20"/>
        </w:rPr>
      </w:pPr>
      <w:r>
        <w:rPr>
          <w:rFonts w:ascii="Arial" w:hAnsi="Arial" w:cs="Arial"/>
          <w:sz w:val="20"/>
          <w:szCs w:val="20"/>
        </w:rPr>
        <w:t xml:space="preserve">V </w:t>
      </w:r>
      <w:r w:rsidR="00284080">
        <w:rPr>
          <w:rFonts w:ascii="Arial" w:hAnsi="Arial" w:cs="Arial"/>
          <w:sz w:val="20"/>
          <w:szCs w:val="20"/>
        </w:rPr>
        <w:t>13. členu</w:t>
      </w:r>
      <w:r>
        <w:rPr>
          <w:rFonts w:ascii="Arial" w:hAnsi="Arial" w:cs="Arial"/>
          <w:sz w:val="20"/>
          <w:szCs w:val="20"/>
        </w:rPr>
        <w:t xml:space="preserve"> se</w:t>
      </w:r>
      <w:r w:rsidR="00284080">
        <w:rPr>
          <w:rFonts w:ascii="Arial" w:hAnsi="Arial" w:cs="Arial"/>
          <w:sz w:val="20"/>
          <w:szCs w:val="20"/>
        </w:rPr>
        <w:t xml:space="preserve"> </w:t>
      </w:r>
      <w:r w:rsidR="00D951DE">
        <w:rPr>
          <w:rFonts w:ascii="Arial" w:hAnsi="Arial" w:cs="Arial"/>
          <w:sz w:val="20"/>
          <w:szCs w:val="20"/>
        </w:rPr>
        <w:t>v tretjem odstavku 1. točka spremeni tako, da se glasi:</w:t>
      </w:r>
    </w:p>
    <w:p w14:paraId="6A1D7A92" w14:textId="037E4226" w:rsidR="00D951DE" w:rsidRDefault="00D951DE" w:rsidP="00284080">
      <w:pPr>
        <w:spacing w:line="260" w:lineRule="atLeast"/>
        <w:jc w:val="both"/>
        <w:rPr>
          <w:rFonts w:ascii="Arial" w:hAnsi="Arial" w:cs="Arial"/>
          <w:sz w:val="20"/>
          <w:szCs w:val="20"/>
        </w:rPr>
      </w:pPr>
    </w:p>
    <w:p w14:paraId="77BA053F" w14:textId="6CBF1B9C" w:rsidR="00D951DE" w:rsidRPr="00D951DE" w:rsidRDefault="00D951DE" w:rsidP="00D951DE">
      <w:pPr>
        <w:spacing w:line="260" w:lineRule="atLeast"/>
        <w:jc w:val="both"/>
        <w:rPr>
          <w:rFonts w:ascii="Arial" w:hAnsi="Arial" w:cs="Arial"/>
          <w:sz w:val="20"/>
          <w:szCs w:val="20"/>
        </w:rPr>
      </w:pPr>
      <w:r>
        <w:rPr>
          <w:rFonts w:ascii="Arial" w:hAnsi="Arial" w:cs="Arial"/>
          <w:sz w:val="20"/>
          <w:szCs w:val="20"/>
        </w:rPr>
        <w:t xml:space="preserve">»1. </w:t>
      </w:r>
      <w:r w:rsidRPr="00D951DE">
        <w:rPr>
          <w:rFonts w:ascii="Arial" w:hAnsi="Arial" w:cs="Arial"/>
          <w:sz w:val="20"/>
          <w:szCs w:val="20"/>
        </w:rPr>
        <w:t>IPP, ta operacija lahko zamenja z operacij</w:t>
      </w:r>
      <w:r w:rsidR="0099510F">
        <w:rPr>
          <w:rFonts w:ascii="Arial" w:hAnsi="Arial" w:cs="Arial"/>
          <w:sz w:val="20"/>
          <w:szCs w:val="20"/>
        </w:rPr>
        <w:t>ama</w:t>
      </w:r>
      <w:r w:rsidRPr="00D951DE">
        <w:rPr>
          <w:rFonts w:ascii="Arial" w:hAnsi="Arial" w:cs="Arial"/>
          <w:sz w:val="20"/>
          <w:szCs w:val="20"/>
        </w:rPr>
        <w:t xml:space="preserve"> IPZ</w:t>
      </w:r>
      <w:r w:rsidR="0099510F">
        <w:rPr>
          <w:rFonts w:ascii="Arial" w:hAnsi="Arial" w:cs="Arial"/>
          <w:sz w:val="20"/>
          <w:szCs w:val="20"/>
        </w:rPr>
        <w:t xml:space="preserve"> in</w:t>
      </w:r>
      <w:r w:rsidRPr="00D951DE">
        <w:rPr>
          <w:rFonts w:ascii="Arial" w:hAnsi="Arial" w:cs="Arial"/>
          <w:sz w:val="20"/>
          <w:szCs w:val="20"/>
        </w:rPr>
        <w:t xml:space="preserve"> IPH </w:t>
      </w:r>
      <w:r w:rsidR="0099510F">
        <w:rPr>
          <w:rFonts w:ascii="Arial" w:hAnsi="Arial" w:cs="Arial"/>
          <w:sz w:val="20"/>
          <w:szCs w:val="20"/>
        </w:rPr>
        <w:t>ter</w:t>
      </w:r>
      <w:r w:rsidRPr="00D951DE">
        <w:rPr>
          <w:rFonts w:ascii="Arial" w:hAnsi="Arial" w:cs="Arial"/>
          <w:sz w:val="20"/>
          <w:szCs w:val="20"/>
        </w:rPr>
        <w:t xml:space="preserve"> v primeru pridelave jagod z operacijo IPSO;</w:t>
      </w:r>
      <w:r>
        <w:rPr>
          <w:rFonts w:ascii="Arial" w:hAnsi="Arial" w:cs="Arial"/>
          <w:sz w:val="20"/>
          <w:szCs w:val="20"/>
        </w:rPr>
        <w:t>«.</w:t>
      </w:r>
    </w:p>
    <w:p w14:paraId="1DBC5E16" w14:textId="283F5B16" w:rsidR="00D951DE" w:rsidRDefault="00D951DE" w:rsidP="00284080">
      <w:pPr>
        <w:spacing w:line="260" w:lineRule="atLeast"/>
        <w:jc w:val="both"/>
        <w:rPr>
          <w:rFonts w:ascii="Arial" w:hAnsi="Arial" w:cs="Arial"/>
          <w:sz w:val="20"/>
          <w:szCs w:val="20"/>
        </w:rPr>
      </w:pPr>
    </w:p>
    <w:p w14:paraId="411ED695" w14:textId="33B7CA31" w:rsidR="00D951DE" w:rsidRDefault="00D951DE" w:rsidP="00284080">
      <w:pPr>
        <w:spacing w:line="260" w:lineRule="atLeast"/>
        <w:jc w:val="both"/>
        <w:rPr>
          <w:rFonts w:ascii="Arial" w:hAnsi="Arial" w:cs="Arial"/>
          <w:sz w:val="20"/>
          <w:szCs w:val="20"/>
        </w:rPr>
      </w:pPr>
      <w:r>
        <w:rPr>
          <w:rFonts w:ascii="Arial" w:hAnsi="Arial" w:cs="Arial"/>
          <w:sz w:val="20"/>
          <w:szCs w:val="20"/>
        </w:rPr>
        <w:t>V 4. točki se besedilo »</w:t>
      </w:r>
      <w:r w:rsidRPr="00D951DE">
        <w:rPr>
          <w:rFonts w:ascii="Arial" w:hAnsi="Arial" w:cs="Arial"/>
          <w:sz w:val="20"/>
          <w:szCs w:val="20"/>
        </w:rPr>
        <w:t xml:space="preserve">za hmeljišča v premeni« </w:t>
      </w:r>
      <w:r>
        <w:rPr>
          <w:rFonts w:ascii="Arial" w:hAnsi="Arial" w:cs="Arial"/>
          <w:sz w:val="20"/>
          <w:szCs w:val="20"/>
        </w:rPr>
        <w:t>črta.</w:t>
      </w:r>
    </w:p>
    <w:p w14:paraId="730324F3" w14:textId="77777777" w:rsidR="00D951DE" w:rsidRDefault="00D951DE" w:rsidP="00284080">
      <w:pPr>
        <w:spacing w:line="260" w:lineRule="atLeast"/>
        <w:jc w:val="both"/>
        <w:rPr>
          <w:rFonts w:ascii="Arial" w:hAnsi="Arial" w:cs="Arial"/>
          <w:sz w:val="20"/>
          <w:szCs w:val="20"/>
        </w:rPr>
      </w:pPr>
    </w:p>
    <w:p w14:paraId="54829BB9" w14:textId="77643164" w:rsidR="00284080" w:rsidRDefault="00D951DE" w:rsidP="00284080">
      <w:pPr>
        <w:spacing w:line="260" w:lineRule="atLeast"/>
        <w:jc w:val="both"/>
        <w:rPr>
          <w:rFonts w:ascii="Arial" w:hAnsi="Arial" w:cs="Arial"/>
          <w:sz w:val="20"/>
          <w:szCs w:val="20"/>
        </w:rPr>
      </w:pPr>
      <w:r>
        <w:rPr>
          <w:rFonts w:ascii="Arial" w:hAnsi="Arial" w:cs="Arial"/>
          <w:sz w:val="20"/>
          <w:szCs w:val="20"/>
        </w:rPr>
        <w:t>P</w:t>
      </w:r>
      <w:r w:rsidR="00284080">
        <w:rPr>
          <w:rFonts w:ascii="Arial" w:hAnsi="Arial" w:cs="Arial"/>
          <w:sz w:val="20"/>
          <w:szCs w:val="20"/>
        </w:rPr>
        <w:t>eti odstavek</w:t>
      </w:r>
      <w:r>
        <w:rPr>
          <w:rFonts w:ascii="Arial" w:hAnsi="Arial" w:cs="Arial"/>
          <w:sz w:val="20"/>
          <w:szCs w:val="20"/>
        </w:rPr>
        <w:t xml:space="preserve"> se</w:t>
      </w:r>
      <w:r w:rsidR="00284080">
        <w:rPr>
          <w:rFonts w:ascii="Arial" w:hAnsi="Arial" w:cs="Arial"/>
          <w:sz w:val="20"/>
          <w:szCs w:val="20"/>
        </w:rPr>
        <w:t xml:space="preserve"> sprem</w:t>
      </w:r>
      <w:r w:rsidR="006E1019">
        <w:rPr>
          <w:rFonts w:ascii="Arial" w:hAnsi="Arial" w:cs="Arial"/>
          <w:sz w:val="20"/>
          <w:szCs w:val="20"/>
        </w:rPr>
        <w:t>e</w:t>
      </w:r>
      <w:r w:rsidR="00284080">
        <w:rPr>
          <w:rFonts w:ascii="Arial" w:hAnsi="Arial" w:cs="Arial"/>
          <w:sz w:val="20"/>
          <w:szCs w:val="20"/>
        </w:rPr>
        <w:t>ni tako, da se glasi:</w:t>
      </w:r>
    </w:p>
    <w:p w14:paraId="319CF142" w14:textId="77777777" w:rsidR="00284080" w:rsidRDefault="00284080" w:rsidP="00284080">
      <w:pPr>
        <w:spacing w:line="260" w:lineRule="atLeast"/>
        <w:jc w:val="both"/>
        <w:rPr>
          <w:rFonts w:ascii="Arial" w:hAnsi="Arial" w:cs="Arial"/>
          <w:sz w:val="20"/>
          <w:szCs w:val="20"/>
        </w:rPr>
      </w:pPr>
    </w:p>
    <w:p w14:paraId="1ADBF7FF" w14:textId="16733592" w:rsidR="00284080" w:rsidRPr="0057022B" w:rsidRDefault="00284080" w:rsidP="00284080">
      <w:pPr>
        <w:spacing w:line="260" w:lineRule="atLeast"/>
        <w:jc w:val="both"/>
        <w:rPr>
          <w:rFonts w:ascii="Arial" w:hAnsi="Arial" w:cs="Arial"/>
          <w:sz w:val="20"/>
          <w:szCs w:val="20"/>
        </w:rPr>
      </w:pPr>
      <w:r w:rsidRPr="0057022B">
        <w:rPr>
          <w:rFonts w:ascii="Arial" w:hAnsi="Arial" w:cs="Arial"/>
          <w:sz w:val="20"/>
          <w:szCs w:val="20"/>
        </w:rPr>
        <w:t>»(5) Obveznost izvajanja operacij intervencije KOPOP_NV se lahko zamenja z intervencijo EK v katerem koli letu trajanja obveznosti</w:t>
      </w:r>
      <w:r w:rsidR="0002241A" w:rsidRPr="0057022B">
        <w:rPr>
          <w:rFonts w:ascii="Arial" w:hAnsi="Arial" w:cs="Arial"/>
          <w:sz w:val="20"/>
          <w:szCs w:val="20"/>
        </w:rPr>
        <w:t xml:space="preserve">, </w:t>
      </w:r>
      <w:r w:rsidRPr="0057022B">
        <w:rPr>
          <w:rFonts w:ascii="Arial" w:hAnsi="Arial" w:cs="Arial"/>
          <w:sz w:val="20"/>
          <w:szCs w:val="20"/>
        </w:rPr>
        <w:t xml:space="preserve">pri čemer se obstoječa obveznost </w:t>
      </w:r>
      <w:r w:rsidR="0002241A" w:rsidRPr="0057022B">
        <w:rPr>
          <w:rFonts w:ascii="Arial" w:hAnsi="Arial" w:cs="Arial"/>
          <w:sz w:val="20"/>
          <w:szCs w:val="20"/>
        </w:rPr>
        <w:t xml:space="preserve">za operacije intervencije KOPOP_NV </w:t>
      </w:r>
      <w:r w:rsidRPr="0057022B">
        <w:rPr>
          <w:rFonts w:ascii="Arial" w:hAnsi="Arial" w:cs="Arial"/>
          <w:sz w:val="20"/>
          <w:szCs w:val="20"/>
        </w:rPr>
        <w:t>nadomesti z novo petletno obveznostjo</w:t>
      </w:r>
      <w:r w:rsidR="0002241A" w:rsidRPr="0057022B">
        <w:rPr>
          <w:rFonts w:ascii="Arial" w:hAnsi="Arial" w:cs="Arial"/>
          <w:sz w:val="20"/>
          <w:szCs w:val="20"/>
        </w:rPr>
        <w:t xml:space="preserve"> za intervencijo EK</w:t>
      </w:r>
      <w:r w:rsidR="000A7182" w:rsidRPr="0057022B">
        <w:rPr>
          <w:rFonts w:ascii="Arial" w:hAnsi="Arial" w:cs="Arial"/>
          <w:sz w:val="20"/>
          <w:szCs w:val="20"/>
        </w:rPr>
        <w:t xml:space="preserve"> oziroma se obstoječa obveznost EK poveča za količino nadomeščene obveznosti intervencije KOPOP_NV</w:t>
      </w:r>
      <w:r w:rsidR="0002241A" w:rsidRPr="0057022B">
        <w:rPr>
          <w:rFonts w:ascii="Arial" w:hAnsi="Arial" w:cs="Arial"/>
          <w:sz w:val="20"/>
          <w:szCs w:val="20"/>
        </w:rPr>
        <w:t>.</w:t>
      </w:r>
      <w:r w:rsidR="00D951DE" w:rsidRPr="0057022B">
        <w:rPr>
          <w:rFonts w:ascii="Arial" w:hAnsi="Arial" w:cs="Arial"/>
          <w:sz w:val="20"/>
          <w:szCs w:val="20"/>
        </w:rPr>
        <w:t>«.</w:t>
      </w:r>
    </w:p>
    <w:p w14:paraId="243AB987" w14:textId="7B370AFA" w:rsidR="00284080" w:rsidRPr="0057022B" w:rsidRDefault="00284080" w:rsidP="00162723">
      <w:pPr>
        <w:spacing w:line="260" w:lineRule="atLeast"/>
        <w:jc w:val="both"/>
        <w:rPr>
          <w:rFonts w:ascii="Arial" w:hAnsi="Arial" w:cs="Arial"/>
          <w:sz w:val="20"/>
          <w:szCs w:val="20"/>
        </w:rPr>
      </w:pPr>
    </w:p>
    <w:p w14:paraId="1500671E" w14:textId="03C3BE74" w:rsidR="002B323D" w:rsidRDefault="00781FC3" w:rsidP="002B323D">
      <w:pPr>
        <w:spacing w:line="260" w:lineRule="atLeast"/>
        <w:jc w:val="center"/>
        <w:rPr>
          <w:rFonts w:ascii="Arial" w:hAnsi="Arial" w:cs="Arial"/>
          <w:sz w:val="20"/>
          <w:szCs w:val="20"/>
        </w:rPr>
      </w:pPr>
      <w:r>
        <w:rPr>
          <w:rFonts w:ascii="Arial" w:hAnsi="Arial" w:cs="Arial"/>
          <w:sz w:val="20"/>
          <w:szCs w:val="20"/>
        </w:rPr>
        <w:t>3</w:t>
      </w:r>
      <w:r w:rsidR="002B323D" w:rsidRPr="0057022B">
        <w:rPr>
          <w:rFonts w:ascii="Arial" w:hAnsi="Arial" w:cs="Arial"/>
          <w:sz w:val="20"/>
          <w:szCs w:val="20"/>
        </w:rPr>
        <w:t>. člen</w:t>
      </w:r>
    </w:p>
    <w:p w14:paraId="4B80B919" w14:textId="77777777" w:rsidR="002B323D" w:rsidRDefault="002B323D" w:rsidP="002B323D">
      <w:pPr>
        <w:spacing w:line="260" w:lineRule="atLeast"/>
        <w:jc w:val="both"/>
        <w:rPr>
          <w:rFonts w:ascii="Arial" w:hAnsi="Arial" w:cs="Arial"/>
          <w:sz w:val="20"/>
          <w:szCs w:val="20"/>
        </w:rPr>
      </w:pPr>
    </w:p>
    <w:p w14:paraId="35FC0420" w14:textId="56CB1307" w:rsidR="002B323D" w:rsidRDefault="002B323D" w:rsidP="00162723">
      <w:pPr>
        <w:spacing w:line="260" w:lineRule="atLeast"/>
        <w:jc w:val="both"/>
        <w:rPr>
          <w:rFonts w:ascii="Arial" w:hAnsi="Arial" w:cs="Arial"/>
          <w:sz w:val="20"/>
          <w:szCs w:val="20"/>
        </w:rPr>
      </w:pPr>
      <w:r>
        <w:rPr>
          <w:rFonts w:ascii="Arial" w:hAnsi="Arial" w:cs="Arial"/>
          <w:sz w:val="20"/>
          <w:szCs w:val="20"/>
        </w:rPr>
        <w:t xml:space="preserve">V 15. členu se v prvem odstavku </w:t>
      </w:r>
      <w:r w:rsidR="00962ADA">
        <w:rPr>
          <w:rFonts w:ascii="Arial" w:hAnsi="Arial" w:cs="Arial"/>
          <w:sz w:val="20"/>
          <w:szCs w:val="20"/>
        </w:rPr>
        <w:t>v 5</w:t>
      </w:r>
      <w:r>
        <w:rPr>
          <w:rFonts w:ascii="Arial" w:hAnsi="Arial" w:cs="Arial"/>
          <w:sz w:val="20"/>
          <w:szCs w:val="20"/>
        </w:rPr>
        <w:t>. točk</w:t>
      </w:r>
      <w:r w:rsidR="00962ADA">
        <w:rPr>
          <w:rFonts w:ascii="Arial" w:hAnsi="Arial" w:cs="Arial"/>
          <w:sz w:val="20"/>
          <w:szCs w:val="20"/>
        </w:rPr>
        <w:t>i oznaka »VVO_I« nadomesti z oznako »VVO_I_DR«</w:t>
      </w:r>
      <w:r>
        <w:rPr>
          <w:rFonts w:ascii="Arial" w:hAnsi="Arial" w:cs="Arial"/>
          <w:sz w:val="20"/>
          <w:szCs w:val="20"/>
        </w:rPr>
        <w:t>.</w:t>
      </w:r>
    </w:p>
    <w:p w14:paraId="5CE87798" w14:textId="7D86AE5C" w:rsidR="002B323D" w:rsidRDefault="002B323D" w:rsidP="00162723">
      <w:pPr>
        <w:spacing w:line="260" w:lineRule="atLeast"/>
        <w:jc w:val="both"/>
        <w:rPr>
          <w:rFonts w:ascii="Arial" w:hAnsi="Arial" w:cs="Arial"/>
          <w:sz w:val="20"/>
          <w:szCs w:val="20"/>
        </w:rPr>
      </w:pPr>
    </w:p>
    <w:p w14:paraId="218131D7" w14:textId="77777777" w:rsidR="008669AA" w:rsidRDefault="008669AA" w:rsidP="008669AA">
      <w:pPr>
        <w:spacing w:line="260" w:lineRule="atLeast"/>
        <w:jc w:val="both"/>
        <w:rPr>
          <w:rFonts w:ascii="Arial" w:hAnsi="Arial" w:cs="Arial"/>
          <w:sz w:val="20"/>
          <w:szCs w:val="20"/>
        </w:rPr>
      </w:pPr>
    </w:p>
    <w:p w14:paraId="7461D38D" w14:textId="1D8455D4" w:rsidR="008669AA" w:rsidRPr="0057022B" w:rsidRDefault="00781FC3" w:rsidP="008669AA">
      <w:pPr>
        <w:spacing w:line="260" w:lineRule="atLeast"/>
        <w:jc w:val="center"/>
        <w:rPr>
          <w:rFonts w:ascii="Arial" w:hAnsi="Arial" w:cs="Arial"/>
          <w:sz w:val="20"/>
          <w:szCs w:val="20"/>
        </w:rPr>
      </w:pPr>
      <w:r>
        <w:rPr>
          <w:rFonts w:ascii="Arial" w:hAnsi="Arial" w:cs="Arial"/>
          <w:sz w:val="20"/>
          <w:szCs w:val="20"/>
        </w:rPr>
        <w:t>4</w:t>
      </w:r>
      <w:r w:rsidR="008669AA" w:rsidRPr="0057022B">
        <w:rPr>
          <w:rFonts w:ascii="Arial" w:hAnsi="Arial" w:cs="Arial"/>
          <w:sz w:val="20"/>
          <w:szCs w:val="20"/>
        </w:rPr>
        <w:t>. člen</w:t>
      </w:r>
    </w:p>
    <w:p w14:paraId="67FDCF3E" w14:textId="77777777" w:rsidR="008669AA" w:rsidRPr="0057022B" w:rsidRDefault="008669AA" w:rsidP="008669AA">
      <w:pPr>
        <w:spacing w:line="260" w:lineRule="atLeast"/>
        <w:jc w:val="both"/>
        <w:rPr>
          <w:rFonts w:ascii="Arial" w:hAnsi="Arial" w:cs="Arial"/>
          <w:sz w:val="20"/>
          <w:szCs w:val="20"/>
        </w:rPr>
      </w:pPr>
    </w:p>
    <w:p w14:paraId="7F5349AA" w14:textId="6B4890BA" w:rsidR="008669AA" w:rsidRPr="0057022B" w:rsidRDefault="008669AA" w:rsidP="00162723">
      <w:pPr>
        <w:spacing w:line="260" w:lineRule="atLeast"/>
        <w:jc w:val="both"/>
        <w:rPr>
          <w:rFonts w:ascii="Arial" w:hAnsi="Arial" w:cs="Arial"/>
          <w:sz w:val="20"/>
          <w:szCs w:val="20"/>
        </w:rPr>
      </w:pPr>
      <w:r w:rsidRPr="0057022B">
        <w:rPr>
          <w:rFonts w:ascii="Arial" w:hAnsi="Arial" w:cs="Arial"/>
          <w:sz w:val="20"/>
          <w:szCs w:val="20"/>
        </w:rPr>
        <w:t>V 16. členu se v prvem odstavku 2. točka spremeni tako, da se glasi:</w:t>
      </w:r>
    </w:p>
    <w:p w14:paraId="78522EC4" w14:textId="77777777" w:rsidR="008669AA" w:rsidRPr="0057022B" w:rsidRDefault="008669AA" w:rsidP="00162723">
      <w:pPr>
        <w:spacing w:line="260" w:lineRule="atLeast"/>
        <w:jc w:val="both"/>
        <w:rPr>
          <w:rFonts w:ascii="Arial" w:hAnsi="Arial" w:cs="Arial"/>
          <w:sz w:val="20"/>
          <w:szCs w:val="20"/>
        </w:rPr>
      </w:pPr>
    </w:p>
    <w:p w14:paraId="0BD60592" w14:textId="68542F24" w:rsidR="008669AA" w:rsidRDefault="008669AA" w:rsidP="00162723">
      <w:pPr>
        <w:spacing w:line="260" w:lineRule="atLeast"/>
        <w:jc w:val="both"/>
        <w:rPr>
          <w:rFonts w:ascii="Arial" w:hAnsi="Arial" w:cs="Arial"/>
          <w:sz w:val="20"/>
          <w:szCs w:val="20"/>
        </w:rPr>
      </w:pPr>
      <w:r w:rsidRPr="0057022B">
        <w:rPr>
          <w:rFonts w:ascii="Arial" w:hAnsi="Arial" w:cs="Arial"/>
          <w:sz w:val="20"/>
          <w:szCs w:val="20"/>
        </w:rPr>
        <w:t xml:space="preserve">»2. imeti najmanj 1 ha kmetijskih površin na KMG iz tretjega odstavka 4. člena </w:t>
      </w:r>
      <w:hyperlink r:id="rId14" w:tgtFrame="_blank" w:tooltip="to EUR-Lex" w:history="1">
        <w:r w:rsidRPr="0057022B">
          <w:rPr>
            <w:rFonts w:ascii="Arial" w:hAnsi="Arial" w:cs="Arial"/>
            <w:sz w:val="20"/>
            <w:szCs w:val="20"/>
          </w:rPr>
          <w:t>Uredbe 2021/2115/EU</w:t>
        </w:r>
      </w:hyperlink>
      <w:r w:rsidRPr="0057022B">
        <w:rPr>
          <w:rFonts w:ascii="Arial" w:hAnsi="Arial" w:cs="Arial"/>
          <w:sz w:val="20"/>
          <w:szCs w:val="20"/>
        </w:rPr>
        <w:t>, pri čemer se upoštevajo tudi GERK, manjši od 0,1 ha, ne pa tudi površine s krajinskimi značilnostmi, razen če je upravičenec vključen le v operacije intervencije KOPOP_PS;«.</w:t>
      </w:r>
    </w:p>
    <w:p w14:paraId="6DE5D66A" w14:textId="449F4CF5" w:rsidR="008669AA" w:rsidRDefault="008669AA" w:rsidP="00162723">
      <w:pPr>
        <w:spacing w:line="260" w:lineRule="atLeast"/>
        <w:jc w:val="both"/>
        <w:rPr>
          <w:rFonts w:ascii="Arial" w:hAnsi="Arial" w:cs="Arial"/>
          <w:sz w:val="20"/>
          <w:szCs w:val="20"/>
        </w:rPr>
      </w:pPr>
    </w:p>
    <w:p w14:paraId="6C82B8B6" w14:textId="7AD33E10" w:rsidR="00284080" w:rsidRPr="0057022B" w:rsidRDefault="00781FC3" w:rsidP="00284080">
      <w:pPr>
        <w:spacing w:line="260" w:lineRule="atLeast"/>
        <w:jc w:val="center"/>
        <w:rPr>
          <w:rFonts w:ascii="Arial" w:hAnsi="Arial" w:cs="Arial"/>
          <w:sz w:val="20"/>
          <w:szCs w:val="20"/>
        </w:rPr>
      </w:pPr>
      <w:r>
        <w:rPr>
          <w:rFonts w:ascii="Arial" w:hAnsi="Arial" w:cs="Arial"/>
          <w:sz w:val="20"/>
          <w:szCs w:val="20"/>
        </w:rPr>
        <w:t>5</w:t>
      </w:r>
      <w:r w:rsidR="00284080" w:rsidRPr="0057022B">
        <w:rPr>
          <w:rFonts w:ascii="Arial" w:hAnsi="Arial" w:cs="Arial"/>
          <w:sz w:val="20"/>
          <w:szCs w:val="20"/>
        </w:rPr>
        <w:t>. člen</w:t>
      </w:r>
    </w:p>
    <w:p w14:paraId="0F4FCA36" w14:textId="5D7F4526" w:rsidR="00284080" w:rsidRPr="0057022B" w:rsidRDefault="00284080" w:rsidP="00162723">
      <w:pPr>
        <w:spacing w:line="260" w:lineRule="atLeast"/>
        <w:jc w:val="both"/>
        <w:rPr>
          <w:rFonts w:ascii="Arial" w:hAnsi="Arial" w:cs="Arial"/>
          <w:sz w:val="20"/>
          <w:szCs w:val="20"/>
        </w:rPr>
      </w:pPr>
    </w:p>
    <w:p w14:paraId="768CA6C2" w14:textId="356BD891" w:rsidR="00B2451A" w:rsidRPr="0057022B" w:rsidRDefault="00B2451A" w:rsidP="00162723">
      <w:pPr>
        <w:spacing w:line="260" w:lineRule="atLeast"/>
        <w:jc w:val="both"/>
        <w:rPr>
          <w:rFonts w:ascii="Arial" w:hAnsi="Arial" w:cs="Arial"/>
          <w:sz w:val="20"/>
          <w:szCs w:val="20"/>
        </w:rPr>
      </w:pPr>
      <w:r w:rsidRPr="0057022B">
        <w:rPr>
          <w:rFonts w:ascii="Arial" w:hAnsi="Arial" w:cs="Arial"/>
          <w:sz w:val="20"/>
          <w:szCs w:val="20"/>
        </w:rPr>
        <w:t xml:space="preserve">V 21. členu se </w:t>
      </w:r>
      <w:r w:rsidR="00CF2817" w:rsidRPr="0057022B">
        <w:rPr>
          <w:rFonts w:ascii="Arial" w:hAnsi="Arial" w:cs="Arial"/>
          <w:sz w:val="20"/>
          <w:szCs w:val="20"/>
        </w:rPr>
        <w:t>v prvem o</w:t>
      </w:r>
      <w:r w:rsidRPr="0057022B">
        <w:rPr>
          <w:rFonts w:ascii="Arial" w:hAnsi="Arial" w:cs="Arial"/>
          <w:sz w:val="20"/>
          <w:szCs w:val="20"/>
        </w:rPr>
        <w:t>dstavk</w:t>
      </w:r>
      <w:r w:rsidR="00CF2817" w:rsidRPr="0057022B">
        <w:rPr>
          <w:rFonts w:ascii="Arial" w:hAnsi="Arial" w:cs="Arial"/>
          <w:sz w:val="20"/>
          <w:szCs w:val="20"/>
        </w:rPr>
        <w:t xml:space="preserve">u </w:t>
      </w:r>
      <w:r w:rsidR="00986CEA" w:rsidRPr="0057022B">
        <w:rPr>
          <w:rFonts w:ascii="Arial" w:hAnsi="Arial" w:cs="Arial"/>
          <w:sz w:val="20"/>
          <w:szCs w:val="20"/>
        </w:rPr>
        <w:t>1. točka</w:t>
      </w:r>
      <w:r w:rsidR="00CF2817" w:rsidRPr="0057022B">
        <w:rPr>
          <w:rFonts w:ascii="Arial" w:hAnsi="Arial" w:cs="Arial"/>
          <w:sz w:val="20"/>
          <w:szCs w:val="20"/>
        </w:rPr>
        <w:t xml:space="preserve"> spremeni tako da</w:t>
      </w:r>
      <w:r w:rsidRPr="0057022B">
        <w:rPr>
          <w:rFonts w:ascii="Arial" w:hAnsi="Arial" w:cs="Arial"/>
          <w:sz w:val="20"/>
          <w:szCs w:val="20"/>
        </w:rPr>
        <w:t xml:space="preserve"> se glasi:</w:t>
      </w:r>
    </w:p>
    <w:p w14:paraId="3768F134" w14:textId="5BED46E1" w:rsidR="00B2451A" w:rsidRPr="0057022B" w:rsidRDefault="00B2451A" w:rsidP="00162723">
      <w:pPr>
        <w:spacing w:line="260" w:lineRule="atLeast"/>
        <w:jc w:val="both"/>
        <w:rPr>
          <w:rFonts w:ascii="Arial" w:hAnsi="Arial" w:cs="Arial"/>
          <w:sz w:val="20"/>
          <w:szCs w:val="20"/>
        </w:rPr>
      </w:pPr>
    </w:p>
    <w:p w14:paraId="4A1E200E" w14:textId="33AA7611" w:rsidR="00CF2817" w:rsidRPr="0057022B" w:rsidRDefault="00CF2817" w:rsidP="00CF2817">
      <w:pPr>
        <w:spacing w:line="260" w:lineRule="atLeast"/>
        <w:jc w:val="both"/>
        <w:rPr>
          <w:rFonts w:ascii="Arial" w:hAnsi="Arial" w:cs="Arial"/>
          <w:sz w:val="20"/>
          <w:szCs w:val="20"/>
        </w:rPr>
      </w:pPr>
      <w:r w:rsidRPr="0057022B">
        <w:rPr>
          <w:rFonts w:ascii="Arial" w:hAnsi="Arial" w:cs="Arial"/>
          <w:sz w:val="20"/>
          <w:szCs w:val="20"/>
        </w:rPr>
        <w:t>»</w:t>
      </w:r>
      <w:r w:rsidR="00986CEA" w:rsidRPr="0057022B">
        <w:rPr>
          <w:rFonts w:ascii="Arial" w:hAnsi="Arial" w:cs="Arial"/>
          <w:sz w:val="20"/>
          <w:szCs w:val="20"/>
        </w:rPr>
        <w:t>1.</w:t>
      </w:r>
      <w:r w:rsidRPr="0057022B">
        <w:rPr>
          <w:rFonts w:ascii="Arial" w:hAnsi="Arial" w:cs="Arial"/>
          <w:sz w:val="20"/>
          <w:szCs w:val="20"/>
        </w:rPr>
        <w:t xml:space="preserve"> </w:t>
      </w:r>
      <w:r w:rsidR="00117CC9" w:rsidRPr="0057022B">
        <w:rPr>
          <w:rFonts w:ascii="Arial" w:hAnsi="Arial" w:cs="Arial"/>
          <w:sz w:val="20"/>
          <w:szCs w:val="20"/>
        </w:rPr>
        <w:t>se mora upravičenec pri organizaciji za kontrolo in certificiranje integrirane pridelave oziroma senene prireje prijaviti oziroma obnoviti prijavo v kontrolo integrirane pridelave oziroma senene prireje najpozneje do 31.</w:t>
      </w:r>
      <w:r w:rsidR="00E7725F">
        <w:rPr>
          <w:rFonts w:ascii="Arial" w:hAnsi="Arial" w:cs="Arial"/>
          <w:sz w:val="20"/>
          <w:szCs w:val="20"/>
        </w:rPr>
        <w:t> </w:t>
      </w:r>
      <w:r w:rsidR="00117CC9" w:rsidRPr="0057022B">
        <w:rPr>
          <w:rFonts w:ascii="Arial" w:hAnsi="Arial" w:cs="Arial"/>
          <w:sz w:val="20"/>
          <w:szCs w:val="20"/>
        </w:rPr>
        <w:t>decembra v tekočem letu za naslednje leto, razen za leto 2024, ko se lahko prijavi oziroma obnovi prijavo v kontrolo do 15.</w:t>
      </w:r>
      <w:r w:rsidR="00E7725F">
        <w:rPr>
          <w:rFonts w:ascii="Arial" w:hAnsi="Arial" w:cs="Arial"/>
          <w:sz w:val="20"/>
          <w:szCs w:val="20"/>
        </w:rPr>
        <w:t> </w:t>
      </w:r>
      <w:r w:rsidR="00117CC9" w:rsidRPr="0057022B">
        <w:rPr>
          <w:rFonts w:ascii="Arial" w:hAnsi="Arial" w:cs="Arial"/>
          <w:sz w:val="20"/>
          <w:szCs w:val="20"/>
        </w:rPr>
        <w:t>aprila 2024</w:t>
      </w:r>
      <w:r w:rsidR="00986CEA" w:rsidRPr="0057022B">
        <w:rPr>
          <w:rFonts w:ascii="Arial" w:hAnsi="Arial" w:cs="Arial"/>
          <w:sz w:val="20"/>
          <w:szCs w:val="20"/>
        </w:rPr>
        <w:t>, pri čemer je p</w:t>
      </w:r>
      <w:r w:rsidRPr="0057022B">
        <w:rPr>
          <w:rFonts w:ascii="Arial" w:hAnsi="Arial" w:cs="Arial"/>
          <w:sz w:val="20"/>
          <w:szCs w:val="20"/>
        </w:rPr>
        <w:t xml:space="preserve">rijava v kontrolo ustrezna tudi, </w:t>
      </w:r>
      <w:r w:rsidR="005037AE">
        <w:rPr>
          <w:rFonts w:ascii="Arial" w:hAnsi="Arial" w:cs="Arial"/>
          <w:sz w:val="20"/>
          <w:szCs w:val="20"/>
        </w:rPr>
        <w:t>če</w:t>
      </w:r>
      <w:r w:rsidRPr="0057022B">
        <w:rPr>
          <w:rFonts w:ascii="Arial" w:hAnsi="Arial" w:cs="Arial"/>
          <w:sz w:val="20"/>
          <w:szCs w:val="20"/>
        </w:rPr>
        <w:t xml:space="preserve"> jo za upravičenca opravi pravna</w:t>
      </w:r>
      <w:r w:rsidR="00986CEA" w:rsidRPr="0057022B">
        <w:rPr>
          <w:rFonts w:ascii="Arial" w:hAnsi="Arial" w:cs="Arial"/>
          <w:sz w:val="20"/>
          <w:szCs w:val="20"/>
        </w:rPr>
        <w:t xml:space="preserve"> oseba;«.</w:t>
      </w:r>
    </w:p>
    <w:p w14:paraId="623AE817" w14:textId="6A836808" w:rsidR="00986CEA" w:rsidRPr="0057022B" w:rsidRDefault="00986CEA" w:rsidP="00CF2817">
      <w:pPr>
        <w:spacing w:line="260" w:lineRule="atLeast"/>
        <w:jc w:val="both"/>
        <w:rPr>
          <w:rFonts w:ascii="Arial" w:hAnsi="Arial" w:cs="Arial"/>
          <w:sz w:val="20"/>
          <w:szCs w:val="20"/>
        </w:rPr>
      </w:pPr>
    </w:p>
    <w:p w14:paraId="4E3AE0A9" w14:textId="2FE83351" w:rsidR="00986CEA" w:rsidRPr="0057022B" w:rsidRDefault="00986CEA" w:rsidP="00CF2817">
      <w:pPr>
        <w:spacing w:line="260" w:lineRule="atLeast"/>
        <w:jc w:val="both"/>
        <w:rPr>
          <w:rFonts w:ascii="Arial" w:hAnsi="Arial" w:cs="Arial"/>
          <w:sz w:val="20"/>
          <w:szCs w:val="20"/>
        </w:rPr>
      </w:pPr>
      <w:r w:rsidRPr="0057022B">
        <w:rPr>
          <w:rFonts w:ascii="Arial" w:hAnsi="Arial" w:cs="Arial"/>
          <w:sz w:val="20"/>
          <w:szCs w:val="20"/>
        </w:rPr>
        <w:t>3. točka se spremeni tako, da se glasi:</w:t>
      </w:r>
    </w:p>
    <w:p w14:paraId="7A056D1C" w14:textId="5CC0E003" w:rsidR="00986CEA" w:rsidRPr="0057022B" w:rsidRDefault="00986CEA" w:rsidP="00CF2817">
      <w:pPr>
        <w:spacing w:line="260" w:lineRule="atLeast"/>
        <w:jc w:val="both"/>
        <w:rPr>
          <w:rFonts w:ascii="Arial" w:hAnsi="Arial" w:cs="Arial"/>
          <w:sz w:val="20"/>
          <w:szCs w:val="20"/>
        </w:rPr>
      </w:pPr>
    </w:p>
    <w:p w14:paraId="6E5ECD72" w14:textId="6E218F08" w:rsidR="00986CEA" w:rsidRPr="0057022B" w:rsidRDefault="00986CEA" w:rsidP="00CF2817">
      <w:pPr>
        <w:spacing w:line="260" w:lineRule="atLeast"/>
        <w:jc w:val="both"/>
        <w:rPr>
          <w:rFonts w:ascii="Arial" w:hAnsi="Arial" w:cs="Arial"/>
          <w:sz w:val="20"/>
          <w:szCs w:val="20"/>
        </w:rPr>
      </w:pPr>
      <w:r w:rsidRPr="0057022B">
        <w:rPr>
          <w:rFonts w:ascii="Arial" w:hAnsi="Arial" w:cs="Arial"/>
          <w:sz w:val="20"/>
          <w:szCs w:val="20"/>
        </w:rPr>
        <w:t>»3. mora upravičenec v skladu s specifikacijo za seneno mleko, kozje seneno mleko ali ovčje seneno mleko ali specifikacijo za seneno meso prejeti certifikat zaščitenih kmetijskih pridelkov in živil za seneno mleko ali kozje seneno mleko ali ovčje seneno mleko ali seneno meso, pri čemer</w:t>
      </w:r>
      <w:r w:rsidRPr="0057022B">
        <w:rPr>
          <w:rFonts w:ascii="Helv" w:hAnsi="Helv" w:cs="Helv"/>
          <w:color w:val="FF0000"/>
          <w:sz w:val="22"/>
          <w:szCs w:val="22"/>
        </w:rPr>
        <w:t xml:space="preserve"> </w:t>
      </w:r>
      <w:r w:rsidRPr="0057022B">
        <w:rPr>
          <w:rFonts w:ascii="Arial" w:hAnsi="Arial" w:cs="Arial"/>
          <w:sz w:val="20"/>
          <w:szCs w:val="20"/>
        </w:rPr>
        <w:t>se šteje, da ima upravičenec certifikat tudi, če je ta certifikat prejela pravna oseba, upravičenec pa je naveden v prilogi certifikata pravne osebe.«.</w:t>
      </w:r>
    </w:p>
    <w:p w14:paraId="127571B5" w14:textId="6F96DAFD" w:rsidR="00B2451A" w:rsidRDefault="00B2451A" w:rsidP="00162723">
      <w:pPr>
        <w:spacing w:line="260" w:lineRule="atLeast"/>
        <w:jc w:val="both"/>
        <w:rPr>
          <w:rFonts w:ascii="Arial" w:hAnsi="Arial" w:cs="Arial"/>
          <w:sz w:val="20"/>
          <w:szCs w:val="20"/>
        </w:rPr>
      </w:pPr>
    </w:p>
    <w:p w14:paraId="095C0364" w14:textId="6A34B278" w:rsidR="00F42CFB" w:rsidRDefault="00F42CFB" w:rsidP="00162723">
      <w:pPr>
        <w:spacing w:line="260" w:lineRule="atLeast"/>
        <w:jc w:val="both"/>
        <w:rPr>
          <w:rFonts w:ascii="Arial" w:hAnsi="Arial" w:cs="Arial"/>
          <w:sz w:val="20"/>
          <w:szCs w:val="20"/>
        </w:rPr>
      </w:pPr>
      <w:r>
        <w:rPr>
          <w:rFonts w:ascii="Arial" w:hAnsi="Arial" w:cs="Arial"/>
          <w:sz w:val="20"/>
          <w:szCs w:val="20"/>
        </w:rPr>
        <w:t>V devetem in trinajstem odstavku se besedilo »25. oktobra« nadomesti z besedilo</w:t>
      </w:r>
      <w:r w:rsidR="006C32E1">
        <w:rPr>
          <w:rFonts w:ascii="Arial" w:hAnsi="Arial" w:cs="Arial"/>
          <w:sz w:val="20"/>
          <w:szCs w:val="20"/>
        </w:rPr>
        <w:t>m</w:t>
      </w:r>
      <w:r>
        <w:rPr>
          <w:rFonts w:ascii="Arial" w:hAnsi="Arial" w:cs="Arial"/>
          <w:sz w:val="20"/>
          <w:szCs w:val="20"/>
        </w:rPr>
        <w:t xml:space="preserve"> »25. novembra«.</w:t>
      </w:r>
    </w:p>
    <w:p w14:paraId="168E3276" w14:textId="77777777" w:rsidR="00F42CFB" w:rsidRPr="0057022B" w:rsidRDefault="00F42CFB" w:rsidP="00162723">
      <w:pPr>
        <w:spacing w:line="260" w:lineRule="atLeast"/>
        <w:jc w:val="both"/>
        <w:rPr>
          <w:rFonts w:ascii="Arial" w:hAnsi="Arial" w:cs="Arial"/>
          <w:sz w:val="20"/>
          <w:szCs w:val="20"/>
        </w:rPr>
      </w:pPr>
    </w:p>
    <w:p w14:paraId="68B290A0" w14:textId="39F1954A" w:rsidR="00B2451A" w:rsidRDefault="00781FC3" w:rsidP="00B2451A">
      <w:pPr>
        <w:spacing w:line="260" w:lineRule="atLeast"/>
        <w:jc w:val="center"/>
        <w:rPr>
          <w:rFonts w:ascii="Arial" w:hAnsi="Arial" w:cs="Arial"/>
          <w:sz w:val="20"/>
          <w:szCs w:val="20"/>
        </w:rPr>
      </w:pPr>
      <w:r>
        <w:rPr>
          <w:rFonts w:ascii="Arial" w:hAnsi="Arial" w:cs="Arial"/>
          <w:sz w:val="20"/>
          <w:szCs w:val="20"/>
        </w:rPr>
        <w:t>6</w:t>
      </w:r>
      <w:r w:rsidR="00B2451A" w:rsidRPr="0057022B">
        <w:rPr>
          <w:rFonts w:ascii="Arial" w:hAnsi="Arial" w:cs="Arial"/>
          <w:sz w:val="20"/>
          <w:szCs w:val="20"/>
        </w:rPr>
        <w:t>. člen</w:t>
      </w:r>
    </w:p>
    <w:p w14:paraId="25633F3D" w14:textId="77777777" w:rsidR="00B2451A" w:rsidRDefault="00B2451A" w:rsidP="00B2451A">
      <w:pPr>
        <w:spacing w:line="260" w:lineRule="atLeast"/>
        <w:jc w:val="both"/>
        <w:rPr>
          <w:rFonts w:ascii="Arial" w:hAnsi="Arial" w:cs="Arial"/>
          <w:sz w:val="20"/>
          <w:szCs w:val="20"/>
        </w:rPr>
      </w:pPr>
    </w:p>
    <w:p w14:paraId="5CFB530A" w14:textId="2E529B3C" w:rsidR="00806A60" w:rsidRDefault="00284080" w:rsidP="00162723">
      <w:pPr>
        <w:spacing w:line="260" w:lineRule="atLeast"/>
        <w:jc w:val="both"/>
        <w:rPr>
          <w:rFonts w:ascii="Arial" w:hAnsi="Arial" w:cs="Arial"/>
          <w:sz w:val="20"/>
          <w:szCs w:val="20"/>
        </w:rPr>
      </w:pPr>
      <w:r>
        <w:rPr>
          <w:rFonts w:ascii="Arial" w:hAnsi="Arial" w:cs="Arial"/>
          <w:sz w:val="20"/>
          <w:szCs w:val="20"/>
        </w:rPr>
        <w:t xml:space="preserve">V </w:t>
      </w:r>
      <w:r w:rsidR="00806A60">
        <w:rPr>
          <w:rFonts w:ascii="Arial" w:hAnsi="Arial" w:cs="Arial"/>
          <w:sz w:val="20"/>
          <w:szCs w:val="20"/>
        </w:rPr>
        <w:t xml:space="preserve">22. členu </w:t>
      </w:r>
      <w:r>
        <w:rPr>
          <w:rFonts w:ascii="Arial" w:hAnsi="Arial" w:cs="Arial"/>
          <w:sz w:val="20"/>
          <w:szCs w:val="20"/>
        </w:rPr>
        <w:t xml:space="preserve">se </w:t>
      </w:r>
      <w:r w:rsidR="00806A60">
        <w:rPr>
          <w:rFonts w:ascii="Arial" w:hAnsi="Arial" w:cs="Arial"/>
          <w:sz w:val="20"/>
          <w:szCs w:val="20"/>
        </w:rPr>
        <w:t>drugi odstavek spremeni tako, da se glasi:</w:t>
      </w:r>
    </w:p>
    <w:p w14:paraId="48D5062C" w14:textId="4C21B76B" w:rsidR="00806A60" w:rsidRDefault="00806A60" w:rsidP="00162723">
      <w:pPr>
        <w:spacing w:line="260" w:lineRule="atLeast"/>
        <w:jc w:val="both"/>
        <w:rPr>
          <w:rFonts w:ascii="Arial" w:hAnsi="Arial" w:cs="Arial"/>
          <w:sz w:val="20"/>
          <w:szCs w:val="20"/>
        </w:rPr>
      </w:pPr>
    </w:p>
    <w:p w14:paraId="2CD5126E" w14:textId="3BC4E38B" w:rsidR="00E05726" w:rsidRDefault="00806A60" w:rsidP="00E05726">
      <w:pPr>
        <w:spacing w:line="260" w:lineRule="atLeast"/>
        <w:jc w:val="both"/>
        <w:rPr>
          <w:rFonts w:ascii="Arial" w:hAnsi="Arial" w:cs="Arial"/>
          <w:sz w:val="20"/>
          <w:szCs w:val="20"/>
        </w:rPr>
      </w:pPr>
      <w:r w:rsidRPr="00EE0351">
        <w:rPr>
          <w:rFonts w:ascii="Arial" w:hAnsi="Arial" w:cs="Arial"/>
          <w:sz w:val="20"/>
          <w:szCs w:val="20"/>
        </w:rPr>
        <w:t xml:space="preserve">»(2) </w:t>
      </w:r>
      <w:r w:rsidR="00E05726" w:rsidRPr="00EE0351">
        <w:rPr>
          <w:rFonts w:ascii="Arial" w:hAnsi="Arial" w:cs="Arial"/>
          <w:sz w:val="20"/>
          <w:szCs w:val="20"/>
        </w:rPr>
        <w:t>Med trajanjem obveznosti iz prvega odstavka 8. člena te uredbe je pri operacijah HAB, MET, STE in HABM ter upravljavskem delu operacije VTR mogoč prehod iz stopnje zahtevnosti I v stopnjo zahtevnosti II, ne pa tudi obratno.«.</w:t>
      </w:r>
    </w:p>
    <w:p w14:paraId="5924B362" w14:textId="76639672" w:rsidR="00E05726" w:rsidRDefault="00E05726" w:rsidP="00162723">
      <w:pPr>
        <w:spacing w:line="260" w:lineRule="atLeast"/>
        <w:jc w:val="both"/>
        <w:rPr>
          <w:rFonts w:ascii="Arial" w:hAnsi="Arial" w:cs="Arial"/>
          <w:sz w:val="20"/>
          <w:szCs w:val="20"/>
        </w:rPr>
      </w:pPr>
    </w:p>
    <w:p w14:paraId="0D7F3F05" w14:textId="2E65BF13" w:rsidR="00806A60" w:rsidRDefault="00781FC3" w:rsidP="00806A60">
      <w:pPr>
        <w:spacing w:line="260" w:lineRule="atLeast"/>
        <w:jc w:val="center"/>
        <w:rPr>
          <w:rFonts w:ascii="Arial" w:hAnsi="Arial" w:cs="Arial"/>
          <w:sz w:val="20"/>
          <w:szCs w:val="20"/>
        </w:rPr>
      </w:pPr>
      <w:r>
        <w:rPr>
          <w:rFonts w:ascii="Arial" w:hAnsi="Arial" w:cs="Arial"/>
          <w:sz w:val="20"/>
          <w:szCs w:val="20"/>
        </w:rPr>
        <w:t>7</w:t>
      </w:r>
      <w:r w:rsidR="00806A60">
        <w:rPr>
          <w:rFonts w:ascii="Arial" w:hAnsi="Arial" w:cs="Arial"/>
          <w:sz w:val="20"/>
          <w:szCs w:val="20"/>
        </w:rPr>
        <w:t>. člen</w:t>
      </w:r>
    </w:p>
    <w:p w14:paraId="14C2395F" w14:textId="77777777" w:rsidR="00806A60" w:rsidRDefault="00806A60" w:rsidP="00162723">
      <w:pPr>
        <w:spacing w:line="260" w:lineRule="atLeast"/>
        <w:jc w:val="both"/>
        <w:rPr>
          <w:rFonts w:ascii="Arial" w:hAnsi="Arial" w:cs="Arial"/>
          <w:sz w:val="20"/>
          <w:szCs w:val="20"/>
        </w:rPr>
      </w:pPr>
    </w:p>
    <w:p w14:paraId="29CD804E" w14:textId="7DB39639" w:rsidR="00C756F5" w:rsidRPr="00EE0351" w:rsidRDefault="00806A60" w:rsidP="00162723">
      <w:pPr>
        <w:spacing w:line="260" w:lineRule="atLeast"/>
        <w:jc w:val="both"/>
        <w:rPr>
          <w:rFonts w:ascii="Arial" w:hAnsi="Arial" w:cs="Arial"/>
          <w:sz w:val="20"/>
          <w:szCs w:val="20"/>
        </w:rPr>
      </w:pPr>
      <w:r>
        <w:rPr>
          <w:rFonts w:ascii="Arial" w:hAnsi="Arial" w:cs="Arial"/>
          <w:sz w:val="20"/>
          <w:szCs w:val="20"/>
        </w:rPr>
        <w:t xml:space="preserve">V </w:t>
      </w:r>
      <w:r w:rsidR="00162723">
        <w:rPr>
          <w:rFonts w:ascii="Arial" w:hAnsi="Arial" w:cs="Arial"/>
          <w:sz w:val="20"/>
          <w:szCs w:val="20"/>
        </w:rPr>
        <w:t xml:space="preserve">25. členu </w:t>
      </w:r>
      <w:r>
        <w:rPr>
          <w:rFonts w:ascii="Arial" w:hAnsi="Arial" w:cs="Arial"/>
          <w:sz w:val="20"/>
          <w:szCs w:val="20"/>
        </w:rPr>
        <w:t xml:space="preserve">se </w:t>
      </w:r>
      <w:r w:rsidR="00C756F5">
        <w:rPr>
          <w:rFonts w:ascii="Arial" w:hAnsi="Arial" w:cs="Arial"/>
          <w:sz w:val="20"/>
          <w:szCs w:val="20"/>
        </w:rPr>
        <w:t xml:space="preserve">za dvajsetim odstavkom doda nov enaindvajseti odstavek, ki se </w:t>
      </w:r>
      <w:r w:rsidR="00C756F5" w:rsidRPr="00EE0351">
        <w:rPr>
          <w:rFonts w:ascii="Arial" w:hAnsi="Arial" w:cs="Arial"/>
          <w:sz w:val="20"/>
          <w:szCs w:val="20"/>
        </w:rPr>
        <w:t>glasi:</w:t>
      </w:r>
    </w:p>
    <w:p w14:paraId="320CAB51" w14:textId="5D84D748" w:rsidR="00C756F5" w:rsidRPr="00EE0351" w:rsidRDefault="00C756F5" w:rsidP="00162723">
      <w:pPr>
        <w:spacing w:line="260" w:lineRule="atLeast"/>
        <w:jc w:val="both"/>
        <w:rPr>
          <w:rFonts w:ascii="Arial" w:hAnsi="Arial" w:cs="Arial"/>
          <w:sz w:val="20"/>
          <w:szCs w:val="20"/>
        </w:rPr>
      </w:pPr>
    </w:p>
    <w:p w14:paraId="4C43CC42" w14:textId="0B318D7F" w:rsidR="00C756F5" w:rsidRPr="00EE0351" w:rsidRDefault="00C756F5" w:rsidP="00162723">
      <w:pPr>
        <w:spacing w:line="260" w:lineRule="atLeast"/>
        <w:jc w:val="both"/>
        <w:rPr>
          <w:rFonts w:ascii="Arial" w:hAnsi="Arial" w:cs="Arial"/>
          <w:sz w:val="20"/>
          <w:szCs w:val="20"/>
        </w:rPr>
      </w:pPr>
      <w:r w:rsidRPr="00EE0351">
        <w:rPr>
          <w:rFonts w:ascii="Arial" w:hAnsi="Arial" w:cs="Arial"/>
          <w:sz w:val="20"/>
          <w:szCs w:val="20"/>
        </w:rPr>
        <w:t>»(21) Plačilo za izvajanje operacije ITRV je 220 eurov na ha letno.</w:t>
      </w:r>
      <w:r w:rsidR="00EA0F03" w:rsidRPr="00EE0351">
        <w:rPr>
          <w:rFonts w:ascii="Arial" w:hAnsi="Arial" w:cs="Arial"/>
          <w:sz w:val="20"/>
          <w:szCs w:val="20"/>
        </w:rPr>
        <w:t>«.</w:t>
      </w:r>
    </w:p>
    <w:p w14:paraId="1FB06113" w14:textId="77777777" w:rsidR="00C756F5" w:rsidRPr="00EE0351" w:rsidRDefault="00C756F5" w:rsidP="00162723">
      <w:pPr>
        <w:spacing w:line="260" w:lineRule="atLeast"/>
        <w:jc w:val="both"/>
        <w:rPr>
          <w:rFonts w:ascii="Arial" w:hAnsi="Arial" w:cs="Arial"/>
          <w:sz w:val="20"/>
          <w:szCs w:val="20"/>
        </w:rPr>
      </w:pPr>
    </w:p>
    <w:p w14:paraId="363512B0" w14:textId="75D3D6D9" w:rsidR="00C756F5" w:rsidRDefault="00564880" w:rsidP="00162723">
      <w:pPr>
        <w:spacing w:line="260" w:lineRule="atLeast"/>
        <w:jc w:val="both"/>
        <w:rPr>
          <w:rFonts w:ascii="Arial" w:hAnsi="Arial" w:cs="Arial"/>
          <w:sz w:val="20"/>
          <w:szCs w:val="20"/>
        </w:rPr>
      </w:pPr>
      <w:r w:rsidRPr="00EE0351">
        <w:rPr>
          <w:rFonts w:ascii="Arial" w:hAnsi="Arial" w:cs="Arial"/>
          <w:sz w:val="20"/>
          <w:szCs w:val="20"/>
        </w:rPr>
        <w:t xml:space="preserve">Dosedanji </w:t>
      </w:r>
      <w:r w:rsidR="00E8633D" w:rsidRPr="00EE0351">
        <w:rPr>
          <w:rFonts w:ascii="Arial" w:hAnsi="Arial" w:cs="Arial"/>
          <w:sz w:val="20"/>
          <w:szCs w:val="20"/>
        </w:rPr>
        <w:t xml:space="preserve">enaindvajseti in </w:t>
      </w:r>
      <w:r w:rsidRPr="00EE0351">
        <w:rPr>
          <w:rFonts w:ascii="Arial" w:hAnsi="Arial" w:cs="Arial"/>
          <w:sz w:val="20"/>
          <w:szCs w:val="20"/>
        </w:rPr>
        <w:t>dvaindvajseti odstavek postane</w:t>
      </w:r>
      <w:r w:rsidR="00E8633D" w:rsidRPr="00EE0351">
        <w:rPr>
          <w:rFonts w:ascii="Arial" w:hAnsi="Arial" w:cs="Arial"/>
          <w:sz w:val="20"/>
          <w:szCs w:val="20"/>
        </w:rPr>
        <w:t xml:space="preserve">ta dvaindvajseti in </w:t>
      </w:r>
      <w:r w:rsidRPr="00EE0351">
        <w:rPr>
          <w:rFonts w:ascii="Arial" w:hAnsi="Arial" w:cs="Arial"/>
          <w:sz w:val="20"/>
          <w:szCs w:val="20"/>
        </w:rPr>
        <w:t>triindvajseti odstavek.</w:t>
      </w:r>
    </w:p>
    <w:p w14:paraId="05A80EDB" w14:textId="77777777" w:rsidR="00C756F5" w:rsidRDefault="00C756F5" w:rsidP="00162723">
      <w:pPr>
        <w:spacing w:line="260" w:lineRule="atLeast"/>
        <w:jc w:val="both"/>
        <w:rPr>
          <w:rFonts w:ascii="Arial" w:hAnsi="Arial" w:cs="Arial"/>
          <w:sz w:val="20"/>
          <w:szCs w:val="20"/>
        </w:rPr>
      </w:pPr>
    </w:p>
    <w:p w14:paraId="38F34B13" w14:textId="0BE4A198" w:rsidR="009C162E" w:rsidRDefault="00C756F5" w:rsidP="00162723">
      <w:pPr>
        <w:spacing w:line="260" w:lineRule="atLeast"/>
        <w:jc w:val="both"/>
        <w:rPr>
          <w:rFonts w:ascii="Arial" w:hAnsi="Arial" w:cs="Arial"/>
          <w:sz w:val="20"/>
          <w:szCs w:val="20"/>
        </w:rPr>
      </w:pPr>
      <w:r>
        <w:rPr>
          <w:rFonts w:ascii="Arial" w:hAnsi="Arial" w:cs="Arial"/>
          <w:sz w:val="20"/>
          <w:szCs w:val="20"/>
        </w:rPr>
        <w:t xml:space="preserve">V dosedanjem </w:t>
      </w:r>
      <w:r w:rsidR="00162723">
        <w:rPr>
          <w:rFonts w:ascii="Arial" w:hAnsi="Arial" w:cs="Arial"/>
          <w:sz w:val="20"/>
          <w:szCs w:val="20"/>
        </w:rPr>
        <w:t>triindvajsetem odstavku</w:t>
      </w:r>
      <w:r>
        <w:rPr>
          <w:rFonts w:ascii="Arial" w:hAnsi="Arial" w:cs="Arial"/>
          <w:sz w:val="20"/>
          <w:szCs w:val="20"/>
        </w:rPr>
        <w:t>, ki postane štiriindvajseti odstavek,</w:t>
      </w:r>
      <w:r w:rsidR="00162723">
        <w:rPr>
          <w:rFonts w:ascii="Arial" w:hAnsi="Arial" w:cs="Arial"/>
          <w:sz w:val="20"/>
          <w:szCs w:val="20"/>
        </w:rPr>
        <w:t xml:space="preserve"> </w:t>
      </w:r>
      <w:r>
        <w:rPr>
          <w:rFonts w:ascii="Arial" w:hAnsi="Arial" w:cs="Arial"/>
          <w:sz w:val="20"/>
          <w:szCs w:val="20"/>
        </w:rPr>
        <w:t xml:space="preserve">se </w:t>
      </w:r>
      <w:r w:rsidR="00162723">
        <w:rPr>
          <w:rFonts w:ascii="Arial" w:hAnsi="Arial" w:cs="Arial"/>
          <w:sz w:val="20"/>
          <w:szCs w:val="20"/>
        </w:rPr>
        <w:t>v napovednem stavku za besedo »Plačilo« doda beseda »je«.</w:t>
      </w:r>
    </w:p>
    <w:p w14:paraId="15048DA0" w14:textId="1D6065FC" w:rsidR="00EB2706" w:rsidRDefault="00EB2706" w:rsidP="00EB2706">
      <w:pPr>
        <w:spacing w:line="260" w:lineRule="atLeast"/>
        <w:jc w:val="both"/>
        <w:rPr>
          <w:rFonts w:ascii="Arial" w:hAnsi="Arial" w:cs="Arial"/>
          <w:sz w:val="20"/>
          <w:szCs w:val="20"/>
        </w:rPr>
      </w:pPr>
    </w:p>
    <w:p w14:paraId="16352CE5" w14:textId="367622E2" w:rsidR="00C756F5" w:rsidRDefault="00C756F5" w:rsidP="00C756F5">
      <w:pPr>
        <w:spacing w:line="260" w:lineRule="atLeast"/>
        <w:jc w:val="both"/>
        <w:rPr>
          <w:rFonts w:ascii="Arial" w:hAnsi="Arial" w:cs="Arial"/>
          <w:sz w:val="20"/>
          <w:szCs w:val="20"/>
        </w:rPr>
      </w:pPr>
      <w:r>
        <w:rPr>
          <w:rFonts w:ascii="Arial" w:hAnsi="Arial" w:cs="Arial"/>
          <w:sz w:val="20"/>
          <w:szCs w:val="20"/>
        </w:rPr>
        <w:t>Dosedanji štiriindvajseti do devetindvajseti odstavek postanejo petindvajseti do trideseti odstavek</w:t>
      </w:r>
      <w:r w:rsidR="00F2267C">
        <w:rPr>
          <w:rFonts w:ascii="Arial" w:hAnsi="Arial" w:cs="Arial"/>
          <w:sz w:val="20"/>
          <w:szCs w:val="20"/>
        </w:rPr>
        <w:t>.</w:t>
      </w:r>
    </w:p>
    <w:p w14:paraId="6D250619" w14:textId="500F3B54" w:rsidR="00F2267C" w:rsidRDefault="00F2267C" w:rsidP="00C756F5">
      <w:pPr>
        <w:spacing w:line="260" w:lineRule="atLeast"/>
        <w:jc w:val="both"/>
        <w:rPr>
          <w:rFonts w:ascii="Arial" w:hAnsi="Arial" w:cs="Arial"/>
          <w:sz w:val="20"/>
          <w:szCs w:val="20"/>
        </w:rPr>
      </w:pPr>
    </w:p>
    <w:p w14:paraId="7363DB9B" w14:textId="0E71BA46" w:rsidR="00F2267C" w:rsidRDefault="00F2267C" w:rsidP="00C756F5">
      <w:pPr>
        <w:spacing w:line="260" w:lineRule="atLeast"/>
        <w:jc w:val="both"/>
        <w:rPr>
          <w:rFonts w:ascii="Arial" w:hAnsi="Arial" w:cs="Arial"/>
          <w:sz w:val="20"/>
          <w:szCs w:val="20"/>
        </w:rPr>
      </w:pPr>
      <w:r>
        <w:rPr>
          <w:rFonts w:ascii="Arial" w:hAnsi="Arial" w:cs="Arial"/>
          <w:sz w:val="20"/>
          <w:szCs w:val="20"/>
        </w:rPr>
        <w:t>V dosedanjem tridesetem odstavku, ki postane enaintrideseti odstavek, se v 2. točki beseda »sedemi</w:t>
      </w:r>
      <w:r w:rsidR="00564880">
        <w:rPr>
          <w:rFonts w:ascii="Arial" w:hAnsi="Arial" w:cs="Arial"/>
          <w:sz w:val="20"/>
          <w:szCs w:val="20"/>
        </w:rPr>
        <w:t>n</w:t>
      </w:r>
      <w:r>
        <w:rPr>
          <w:rFonts w:ascii="Arial" w:hAnsi="Arial" w:cs="Arial"/>
          <w:sz w:val="20"/>
          <w:szCs w:val="20"/>
        </w:rPr>
        <w:t>dva</w:t>
      </w:r>
      <w:r w:rsidR="00564880">
        <w:rPr>
          <w:rFonts w:ascii="Arial" w:hAnsi="Arial" w:cs="Arial"/>
          <w:sz w:val="20"/>
          <w:szCs w:val="20"/>
        </w:rPr>
        <w:t>j</w:t>
      </w:r>
      <w:r>
        <w:rPr>
          <w:rFonts w:ascii="Arial" w:hAnsi="Arial" w:cs="Arial"/>
          <w:sz w:val="20"/>
          <w:szCs w:val="20"/>
        </w:rPr>
        <w:t>setega</w:t>
      </w:r>
      <w:r w:rsidR="00564880">
        <w:rPr>
          <w:rFonts w:ascii="Arial" w:hAnsi="Arial" w:cs="Arial"/>
          <w:sz w:val="20"/>
          <w:szCs w:val="20"/>
        </w:rPr>
        <w:t>« nadomesti z besedo »osemindvajsetega«.</w:t>
      </w:r>
    </w:p>
    <w:p w14:paraId="3C03CE38" w14:textId="78D0D477" w:rsidR="00564880" w:rsidRDefault="00564880" w:rsidP="00C756F5">
      <w:pPr>
        <w:spacing w:line="260" w:lineRule="atLeast"/>
        <w:jc w:val="both"/>
        <w:rPr>
          <w:rFonts w:ascii="Arial" w:hAnsi="Arial" w:cs="Arial"/>
          <w:sz w:val="20"/>
          <w:szCs w:val="20"/>
        </w:rPr>
      </w:pPr>
    </w:p>
    <w:p w14:paraId="7E73D9CE" w14:textId="2A701B31" w:rsidR="00564880" w:rsidRPr="00EE0351" w:rsidRDefault="00564880" w:rsidP="00C756F5">
      <w:pPr>
        <w:spacing w:line="260" w:lineRule="atLeast"/>
        <w:jc w:val="both"/>
        <w:rPr>
          <w:rFonts w:ascii="Arial" w:hAnsi="Arial" w:cs="Arial"/>
          <w:sz w:val="20"/>
          <w:szCs w:val="20"/>
        </w:rPr>
      </w:pPr>
      <w:r>
        <w:rPr>
          <w:rFonts w:ascii="Arial" w:hAnsi="Arial" w:cs="Arial"/>
          <w:sz w:val="20"/>
          <w:szCs w:val="20"/>
        </w:rPr>
        <w:t xml:space="preserve">V 3. točki se beseda »osemindvajsetega« nadomesti z </w:t>
      </w:r>
      <w:r w:rsidRPr="00EE0351">
        <w:rPr>
          <w:rFonts w:ascii="Arial" w:hAnsi="Arial" w:cs="Arial"/>
          <w:sz w:val="20"/>
          <w:szCs w:val="20"/>
        </w:rPr>
        <w:t>besedo »devetindvajsetega«.</w:t>
      </w:r>
    </w:p>
    <w:p w14:paraId="2DB46E4D" w14:textId="1741A80B" w:rsidR="00C756F5" w:rsidRPr="00EE0351" w:rsidRDefault="00C756F5" w:rsidP="00EB2706">
      <w:pPr>
        <w:spacing w:line="260" w:lineRule="atLeast"/>
        <w:jc w:val="both"/>
        <w:rPr>
          <w:rFonts w:ascii="Arial" w:hAnsi="Arial" w:cs="Arial"/>
          <w:sz w:val="20"/>
          <w:szCs w:val="20"/>
        </w:rPr>
      </w:pPr>
    </w:p>
    <w:p w14:paraId="6AB9EB78" w14:textId="660FC28A" w:rsidR="00EB2706" w:rsidRPr="00EE0351" w:rsidRDefault="00781FC3" w:rsidP="00EB2706">
      <w:pPr>
        <w:spacing w:line="260" w:lineRule="atLeast"/>
        <w:jc w:val="center"/>
        <w:rPr>
          <w:rFonts w:ascii="Arial" w:hAnsi="Arial" w:cs="Arial"/>
          <w:sz w:val="20"/>
          <w:szCs w:val="20"/>
        </w:rPr>
      </w:pPr>
      <w:r>
        <w:rPr>
          <w:rFonts w:ascii="Arial" w:hAnsi="Arial" w:cs="Arial"/>
          <w:sz w:val="20"/>
          <w:szCs w:val="20"/>
        </w:rPr>
        <w:t>8</w:t>
      </w:r>
      <w:r w:rsidR="00EB2706" w:rsidRPr="00EE0351">
        <w:rPr>
          <w:rFonts w:ascii="Arial" w:hAnsi="Arial" w:cs="Arial"/>
          <w:sz w:val="20"/>
          <w:szCs w:val="20"/>
        </w:rPr>
        <w:t>. člen</w:t>
      </w:r>
    </w:p>
    <w:p w14:paraId="798B4B35" w14:textId="77777777" w:rsidR="00EB2706" w:rsidRPr="00EE0351" w:rsidRDefault="00EB2706" w:rsidP="00EB2706">
      <w:pPr>
        <w:spacing w:line="260" w:lineRule="atLeast"/>
        <w:jc w:val="both"/>
        <w:rPr>
          <w:rFonts w:ascii="Arial" w:hAnsi="Arial" w:cs="Arial"/>
          <w:sz w:val="20"/>
          <w:szCs w:val="20"/>
        </w:rPr>
      </w:pPr>
    </w:p>
    <w:p w14:paraId="56A381A3" w14:textId="05B59801" w:rsidR="006C32E1" w:rsidRDefault="006C32E1" w:rsidP="00EB2706">
      <w:pPr>
        <w:spacing w:line="260" w:lineRule="atLeast"/>
        <w:jc w:val="both"/>
        <w:rPr>
          <w:rFonts w:ascii="Arial" w:hAnsi="Arial" w:cs="Arial"/>
          <w:sz w:val="20"/>
          <w:szCs w:val="20"/>
        </w:rPr>
      </w:pPr>
      <w:r>
        <w:rPr>
          <w:rFonts w:ascii="Arial" w:hAnsi="Arial" w:cs="Arial"/>
          <w:sz w:val="20"/>
          <w:szCs w:val="20"/>
        </w:rPr>
        <w:lastRenderedPageBreak/>
        <w:t>V 36. členu se v šestem, štirinajstem in osemnajstem odstavku besedilo »25. oktobra« nadomesti z besedilom »25. novembra«.</w:t>
      </w:r>
    </w:p>
    <w:p w14:paraId="229513CA" w14:textId="77777777" w:rsidR="006E526C" w:rsidRDefault="006E526C" w:rsidP="00EB2706">
      <w:pPr>
        <w:spacing w:line="260" w:lineRule="atLeast"/>
        <w:jc w:val="both"/>
        <w:rPr>
          <w:rFonts w:ascii="Arial" w:hAnsi="Arial" w:cs="Arial"/>
          <w:sz w:val="20"/>
          <w:szCs w:val="20"/>
        </w:rPr>
      </w:pPr>
    </w:p>
    <w:p w14:paraId="3C18F371" w14:textId="0758BB0F" w:rsidR="006C32E1" w:rsidRPr="00EE0351" w:rsidRDefault="006C32E1" w:rsidP="006C32E1">
      <w:pPr>
        <w:spacing w:line="260" w:lineRule="atLeast"/>
        <w:jc w:val="center"/>
        <w:rPr>
          <w:rFonts w:ascii="Arial" w:hAnsi="Arial" w:cs="Arial"/>
          <w:sz w:val="20"/>
          <w:szCs w:val="20"/>
        </w:rPr>
      </w:pPr>
      <w:r>
        <w:rPr>
          <w:rFonts w:ascii="Arial" w:hAnsi="Arial" w:cs="Arial"/>
          <w:sz w:val="20"/>
          <w:szCs w:val="20"/>
        </w:rPr>
        <w:t>9</w:t>
      </w:r>
      <w:r w:rsidRPr="00EE0351">
        <w:rPr>
          <w:rFonts w:ascii="Arial" w:hAnsi="Arial" w:cs="Arial"/>
          <w:sz w:val="20"/>
          <w:szCs w:val="20"/>
        </w:rPr>
        <w:t>. člen</w:t>
      </w:r>
    </w:p>
    <w:p w14:paraId="243FFC1C" w14:textId="77777777" w:rsidR="006C32E1" w:rsidRPr="00EE0351" w:rsidRDefault="006C32E1" w:rsidP="006C32E1">
      <w:pPr>
        <w:spacing w:line="260" w:lineRule="atLeast"/>
        <w:jc w:val="both"/>
        <w:rPr>
          <w:rFonts w:ascii="Arial" w:hAnsi="Arial" w:cs="Arial"/>
          <w:sz w:val="20"/>
          <w:szCs w:val="20"/>
        </w:rPr>
      </w:pPr>
    </w:p>
    <w:p w14:paraId="4747E7EC" w14:textId="69A65A24" w:rsidR="009D727C" w:rsidRDefault="00EB2706" w:rsidP="00EB2706">
      <w:pPr>
        <w:spacing w:line="260" w:lineRule="atLeast"/>
        <w:jc w:val="both"/>
        <w:rPr>
          <w:rFonts w:ascii="Arial" w:hAnsi="Arial" w:cs="Arial"/>
          <w:sz w:val="20"/>
          <w:szCs w:val="20"/>
        </w:rPr>
      </w:pPr>
      <w:r w:rsidRPr="00EE0351">
        <w:rPr>
          <w:rFonts w:ascii="Arial" w:hAnsi="Arial" w:cs="Arial"/>
          <w:sz w:val="20"/>
          <w:szCs w:val="20"/>
        </w:rPr>
        <w:t>V 37. členu se v enajstem odstavku za besedilom »ki so« doda besedilo »v obdobju zadnjih petih let«.</w:t>
      </w:r>
    </w:p>
    <w:p w14:paraId="24D810F6" w14:textId="77777777" w:rsidR="00E22973" w:rsidRDefault="00E22973" w:rsidP="00E22973">
      <w:pPr>
        <w:spacing w:line="260" w:lineRule="atLeast"/>
        <w:jc w:val="both"/>
        <w:rPr>
          <w:rFonts w:ascii="Arial" w:hAnsi="Arial" w:cs="Arial"/>
          <w:sz w:val="20"/>
          <w:szCs w:val="20"/>
        </w:rPr>
      </w:pPr>
    </w:p>
    <w:p w14:paraId="100F6A83" w14:textId="34F68146" w:rsidR="00E22973" w:rsidRDefault="006C32E1" w:rsidP="00E22973">
      <w:pPr>
        <w:spacing w:line="260" w:lineRule="atLeast"/>
        <w:jc w:val="center"/>
        <w:rPr>
          <w:rFonts w:ascii="Arial" w:hAnsi="Arial" w:cs="Arial"/>
          <w:sz w:val="20"/>
          <w:szCs w:val="20"/>
        </w:rPr>
      </w:pPr>
      <w:r>
        <w:rPr>
          <w:rFonts w:ascii="Arial" w:hAnsi="Arial" w:cs="Arial"/>
          <w:sz w:val="20"/>
          <w:szCs w:val="20"/>
        </w:rPr>
        <w:t>10</w:t>
      </w:r>
      <w:r w:rsidR="00E22973">
        <w:rPr>
          <w:rFonts w:ascii="Arial" w:hAnsi="Arial" w:cs="Arial"/>
          <w:sz w:val="20"/>
          <w:szCs w:val="20"/>
        </w:rPr>
        <w:t>. člen</w:t>
      </w:r>
    </w:p>
    <w:p w14:paraId="2F7726AC" w14:textId="40481494" w:rsidR="00BC2410" w:rsidRDefault="00BC2410" w:rsidP="00DD5CF1">
      <w:pPr>
        <w:spacing w:line="260" w:lineRule="atLeast"/>
        <w:jc w:val="both"/>
        <w:rPr>
          <w:rFonts w:ascii="Arial" w:hAnsi="Arial" w:cs="Arial"/>
          <w:sz w:val="20"/>
          <w:szCs w:val="20"/>
        </w:rPr>
      </w:pPr>
    </w:p>
    <w:p w14:paraId="284A42FD" w14:textId="0F268605" w:rsidR="00BC2410" w:rsidRDefault="00BC2410" w:rsidP="00DD5CF1">
      <w:pPr>
        <w:spacing w:line="260" w:lineRule="atLeast"/>
        <w:jc w:val="both"/>
        <w:rPr>
          <w:rFonts w:ascii="Arial" w:hAnsi="Arial" w:cs="Arial"/>
          <w:sz w:val="20"/>
          <w:szCs w:val="20"/>
        </w:rPr>
      </w:pPr>
      <w:r>
        <w:rPr>
          <w:rFonts w:ascii="Arial" w:hAnsi="Arial" w:cs="Arial"/>
          <w:sz w:val="20"/>
          <w:szCs w:val="20"/>
        </w:rPr>
        <w:t>V 38. členu se za drugim odstavkom doda nov tretji odstavek, ki se glasi:</w:t>
      </w:r>
    </w:p>
    <w:p w14:paraId="4E7533F8" w14:textId="0633C16D" w:rsidR="00BC2410" w:rsidRDefault="00BC2410" w:rsidP="00DD5CF1">
      <w:pPr>
        <w:spacing w:line="260" w:lineRule="atLeast"/>
        <w:jc w:val="both"/>
        <w:rPr>
          <w:rFonts w:ascii="Arial" w:hAnsi="Arial" w:cs="Arial"/>
          <w:sz w:val="20"/>
          <w:szCs w:val="20"/>
        </w:rPr>
      </w:pPr>
    </w:p>
    <w:p w14:paraId="359C2275" w14:textId="6378C5B7" w:rsidR="00BC2410" w:rsidRPr="00EE0351" w:rsidRDefault="00BC2410" w:rsidP="00BC2410">
      <w:pPr>
        <w:spacing w:line="260" w:lineRule="atLeast"/>
        <w:jc w:val="both"/>
        <w:rPr>
          <w:rFonts w:ascii="Arial" w:hAnsi="Arial" w:cs="Arial"/>
          <w:sz w:val="20"/>
          <w:szCs w:val="20"/>
        </w:rPr>
      </w:pPr>
      <w:r w:rsidRPr="00EE0351">
        <w:rPr>
          <w:rFonts w:ascii="Arial" w:hAnsi="Arial" w:cs="Arial"/>
          <w:sz w:val="20"/>
          <w:szCs w:val="20"/>
        </w:rPr>
        <w:t xml:space="preserve">»(3) Plačila iz </w:t>
      </w:r>
      <w:r w:rsidR="00DE2834" w:rsidRPr="00EE0351">
        <w:rPr>
          <w:rFonts w:ascii="Arial" w:hAnsi="Arial" w:cs="Arial"/>
          <w:sz w:val="20"/>
          <w:szCs w:val="20"/>
        </w:rPr>
        <w:t>prejšnjega</w:t>
      </w:r>
      <w:r w:rsidRPr="00EE0351">
        <w:rPr>
          <w:rFonts w:ascii="Arial" w:hAnsi="Arial" w:cs="Arial"/>
          <w:sz w:val="20"/>
          <w:szCs w:val="20"/>
        </w:rPr>
        <w:t xml:space="preserve"> odstavka se lahko uveljavljajo največ dve leti v obdobju zadnjih petih let, razen na območjih</w:t>
      </w:r>
      <w:r w:rsidR="00524FD3" w:rsidRPr="00EE0351">
        <w:rPr>
          <w:rFonts w:ascii="Arial" w:hAnsi="Arial" w:cs="Arial"/>
          <w:sz w:val="20"/>
          <w:szCs w:val="20"/>
        </w:rPr>
        <w:t>,</w:t>
      </w:r>
      <w:r w:rsidRPr="00EE0351">
        <w:rPr>
          <w:rFonts w:ascii="Arial" w:hAnsi="Arial" w:cs="Arial"/>
          <w:sz w:val="20"/>
          <w:szCs w:val="20"/>
        </w:rPr>
        <w:t xml:space="preserve"> določenih z uredbo, ki ureja degradirana območja.«.</w:t>
      </w:r>
    </w:p>
    <w:p w14:paraId="7CB77328" w14:textId="3A8D72F9" w:rsidR="00BC2410" w:rsidRPr="00EE0351" w:rsidRDefault="00BC2410" w:rsidP="00DD5CF1">
      <w:pPr>
        <w:spacing w:line="260" w:lineRule="atLeast"/>
        <w:jc w:val="both"/>
        <w:rPr>
          <w:rFonts w:ascii="Arial" w:hAnsi="Arial" w:cs="Arial"/>
          <w:sz w:val="20"/>
          <w:szCs w:val="20"/>
        </w:rPr>
      </w:pPr>
    </w:p>
    <w:p w14:paraId="5F809E1C" w14:textId="6F88340D" w:rsidR="00BC2410" w:rsidRPr="00EE0351" w:rsidRDefault="00BC2410" w:rsidP="00DD5CF1">
      <w:pPr>
        <w:spacing w:line="260" w:lineRule="atLeast"/>
        <w:jc w:val="both"/>
        <w:rPr>
          <w:rFonts w:ascii="Arial" w:hAnsi="Arial" w:cs="Arial"/>
          <w:sz w:val="20"/>
          <w:szCs w:val="20"/>
        </w:rPr>
      </w:pPr>
      <w:r w:rsidRPr="00EE0351">
        <w:rPr>
          <w:rFonts w:ascii="Arial" w:hAnsi="Arial" w:cs="Arial"/>
          <w:sz w:val="20"/>
          <w:szCs w:val="20"/>
        </w:rPr>
        <w:t>Dosedanji tretji do šesti odstav</w:t>
      </w:r>
      <w:r w:rsidR="000F2588" w:rsidRPr="00EE0351">
        <w:rPr>
          <w:rFonts w:ascii="Arial" w:hAnsi="Arial" w:cs="Arial"/>
          <w:sz w:val="20"/>
          <w:szCs w:val="20"/>
        </w:rPr>
        <w:t>e</w:t>
      </w:r>
      <w:r w:rsidRPr="00EE0351">
        <w:rPr>
          <w:rFonts w:ascii="Arial" w:hAnsi="Arial" w:cs="Arial"/>
          <w:sz w:val="20"/>
          <w:szCs w:val="20"/>
        </w:rPr>
        <w:t>k postanejo četrti do sedmi odstavek.</w:t>
      </w:r>
    </w:p>
    <w:p w14:paraId="1F8C76A8" w14:textId="63933EDE" w:rsidR="00CC4B81" w:rsidRPr="00EE0351" w:rsidRDefault="00CC4B81" w:rsidP="00CC4B81">
      <w:pPr>
        <w:spacing w:line="260" w:lineRule="atLeast"/>
        <w:jc w:val="both"/>
        <w:rPr>
          <w:rFonts w:ascii="Arial" w:hAnsi="Arial" w:cs="Arial"/>
          <w:sz w:val="20"/>
          <w:szCs w:val="20"/>
        </w:rPr>
      </w:pPr>
    </w:p>
    <w:p w14:paraId="492E512E" w14:textId="4C67C491" w:rsidR="00C523B5" w:rsidRDefault="006C32E1" w:rsidP="00C523B5">
      <w:pPr>
        <w:spacing w:line="260" w:lineRule="atLeast"/>
        <w:jc w:val="center"/>
        <w:rPr>
          <w:rFonts w:ascii="Arial" w:hAnsi="Arial" w:cs="Arial"/>
          <w:sz w:val="20"/>
          <w:szCs w:val="20"/>
        </w:rPr>
      </w:pPr>
      <w:r>
        <w:rPr>
          <w:rFonts w:ascii="Arial" w:hAnsi="Arial" w:cs="Arial"/>
          <w:sz w:val="20"/>
          <w:szCs w:val="20"/>
        </w:rPr>
        <w:t>11</w:t>
      </w:r>
      <w:r w:rsidR="00C523B5" w:rsidRPr="00EE0351">
        <w:rPr>
          <w:rFonts w:ascii="Arial" w:hAnsi="Arial" w:cs="Arial"/>
          <w:sz w:val="20"/>
          <w:szCs w:val="20"/>
        </w:rPr>
        <w:t>. člen</w:t>
      </w:r>
    </w:p>
    <w:p w14:paraId="10ED3299" w14:textId="77777777" w:rsidR="00C523B5" w:rsidRDefault="00C523B5" w:rsidP="00C523B5">
      <w:pPr>
        <w:spacing w:line="260" w:lineRule="atLeast"/>
        <w:jc w:val="both"/>
        <w:rPr>
          <w:rFonts w:ascii="Arial" w:hAnsi="Arial" w:cs="Arial"/>
          <w:sz w:val="20"/>
          <w:szCs w:val="20"/>
        </w:rPr>
      </w:pPr>
    </w:p>
    <w:p w14:paraId="22DFB6FF" w14:textId="5027ECA6" w:rsidR="00C523B5" w:rsidRPr="0027058C" w:rsidRDefault="00C523B5" w:rsidP="00CC4B81">
      <w:pPr>
        <w:spacing w:line="260" w:lineRule="atLeast"/>
        <w:jc w:val="both"/>
        <w:rPr>
          <w:rFonts w:ascii="Arial" w:hAnsi="Arial" w:cs="Arial"/>
          <w:sz w:val="20"/>
          <w:szCs w:val="20"/>
        </w:rPr>
      </w:pPr>
      <w:r w:rsidRPr="0027058C">
        <w:rPr>
          <w:rFonts w:ascii="Arial" w:hAnsi="Arial" w:cs="Arial"/>
          <w:sz w:val="20"/>
          <w:szCs w:val="20"/>
        </w:rPr>
        <w:t xml:space="preserve">V 46. členu se tretji </w:t>
      </w:r>
      <w:r w:rsidR="00FE0795" w:rsidRPr="0027058C">
        <w:rPr>
          <w:rFonts w:ascii="Arial" w:hAnsi="Arial" w:cs="Arial"/>
          <w:sz w:val="20"/>
          <w:szCs w:val="20"/>
        </w:rPr>
        <w:t xml:space="preserve">in četrti </w:t>
      </w:r>
      <w:r w:rsidRPr="0027058C">
        <w:rPr>
          <w:rFonts w:ascii="Arial" w:hAnsi="Arial" w:cs="Arial"/>
          <w:sz w:val="20"/>
          <w:szCs w:val="20"/>
        </w:rPr>
        <w:t>odstavek spremeni</w:t>
      </w:r>
      <w:r w:rsidR="00FE0795" w:rsidRPr="0027058C">
        <w:rPr>
          <w:rFonts w:ascii="Arial" w:hAnsi="Arial" w:cs="Arial"/>
          <w:sz w:val="20"/>
          <w:szCs w:val="20"/>
        </w:rPr>
        <w:t>ta</w:t>
      </w:r>
      <w:r w:rsidRPr="0027058C">
        <w:rPr>
          <w:rFonts w:ascii="Arial" w:hAnsi="Arial" w:cs="Arial"/>
          <w:sz w:val="20"/>
          <w:szCs w:val="20"/>
        </w:rPr>
        <w:t xml:space="preserve"> tako, da se g</w:t>
      </w:r>
      <w:r w:rsidR="00F8078A">
        <w:rPr>
          <w:rFonts w:ascii="Arial" w:hAnsi="Arial" w:cs="Arial"/>
          <w:sz w:val="20"/>
          <w:szCs w:val="20"/>
        </w:rPr>
        <w:t>l</w:t>
      </w:r>
      <w:r w:rsidRPr="0027058C">
        <w:rPr>
          <w:rFonts w:ascii="Arial" w:hAnsi="Arial" w:cs="Arial"/>
          <w:sz w:val="20"/>
          <w:szCs w:val="20"/>
        </w:rPr>
        <w:t>asi</w:t>
      </w:r>
      <w:r w:rsidR="00FE0795" w:rsidRPr="0027058C">
        <w:rPr>
          <w:rFonts w:ascii="Arial" w:hAnsi="Arial" w:cs="Arial"/>
          <w:sz w:val="20"/>
          <w:szCs w:val="20"/>
        </w:rPr>
        <w:t>ta</w:t>
      </w:r>
      <w:r w:rsidRPr="0027058C">
        <w:rPr>
          <w:rFonts w:ascii="Arial" w:hAnsi="Arial" w:cs="Arial"/>
          <w:sz w:val="20"/>
          <w:szCs w:val="20"/>
        </w:rPr>
        <w:t>:</w:t>
      </w:r>
    </w:p>
    <w:p w14:paraId="577898A1" w14:textId="77777777" w:rsidR="00C523B5" w:rsidRPr="0027058C" w:rsidRDefault="00C523B5" w:rsidP="00CC4B81">
      <w:pPr>
        <w:spacing w:line="260" w:lineRule="atLeast"/>
        <w:jc w:val="both"/>
        <w:rPr>
          <w:rFonts w:ascii="Arial" w:hAnsi="Arial" w:cs="Arial"/>
          <w:sz w:val="20"/>
          <w:szCs w:val="20"/>
        </w:rPr>
      </w:pPr>
    </w:p>
    <w:p w14:paraId="4AB97574" w14:textId="5A71894A" w:rsidR="00C523B5" w:rsidRPr="0027058C" w:rsidRDefault="00FE0795" w:rsidP="00CC4B81">
      <w:pPr>
        <w:spacing w:line="260" w:lineRule="atLeast"/>
        <w:jc w:val="both"/>
        <w:rPr>
          <w:rFonts w:ascii="Arial" w:hAnsi="Arial" w:cs="Arial"/>
          <w:sz w:val="20"/>
          <w:szCs w:val="20"/>
        </w:rPr>
      </w:pPr>
      <w:r w:rsidRPr="0027058C">
        <w:rPr>
          <w:rFonts w:ascii="Arial" w:hAnsi="Arial" w:cs="Arial"/>
          <w:sz w:val="20"/>
          <w:szCs w:val="20"/>
        </w:rPr>
        <w:t>»</w:t>
      </w:r>
      <w:r w:rsidR="00DC14E3" w:rsidRPr="0027058C">
        <w:rPr>
          <w:rFonts w:ascii="Arial" w:hAnsi="Arial" w:cs="Arial"/>
          <w:sz w:val="20"/>
          <w:szCs w:val="20"/>
        </w:rPr>
        <w:t xml:space="preserve">(3) Upravičenec pri prehodu iz 1. točke prejšnjega odstavka do zaključka prevzete obveznosti </w:t>
      </w:r>
      <w:r w:rsidR="00C523B5" w:rsidRPr="0027058C">
        <w:rPr>
          <w:rFonts w:ascii="Arial" w:hAnsi="Arial" w:cs="Arial"/>
          <w:sz w:val="20"/>
          <w:szCs w:val="20"/>
        </w:rPr>
        <w:t>izvaja upravljavski NGTR_2_30_6 na vseh površinah, s katerimi je vstopil v upravljavski NGTR_1</w:t>
      </w:r>
      <w:r w:rsidRPr="0027058C">
        <w:rPr>
          <w:rFonts w:ascii="Arial" w:hAnsi="Arial" w:cs="Arial"/>
          <w:sz w:val="20"/>
          <w:szCs w:val="20"/>
        </w:rPr>
        <w:t xml:space="preserve"> in </w:t>
      </w:r>
      <w:r w:rsidR="0027058C" w:rsidRPr="0027058C">
        <w:rPr>
          <w:rFonts w:ascii="Arial" w:hAnsi="Arial" w:cs="Arial"/>
          <w:sz w:val="20"/>
          <w:szCs w:val="20"/>
        </w:rPr>
        <w:t>j</w:t>
      </w:r>
      <w:r w:rsidRPr="0027058C">
        <w:rPr>
          <w:rFonts w:ascii="Arial" w:hAnsi="Arial" w:cs="Arial"/>
          <w:sz w:val="20"/>
          <w:szCs w:val="20"/>
        </w:rPr>
        <w:t>e to mogoče v skladu z evidenco iz 2. točke prvega odstavka 47. člena te uredbe</w:t>
      </w:r>
      <w:r w:rsidR="00C523B5" w:rsidRPr="0027058C">
        <w:rPr>
          <w:rFonts w:ascii="Arial" w:hAnsi="Arial" w:cs="Arial"/>
          <w:sz w:val="20"/>
          <w:szCs w:val="20"/>
        </w:rPr>
        <w:t>.</w:t>
      </w:r>
    </w:p>
    <w:p w14:paraId="7E8D71E3" w14:textId="1BD5C96E" w:rsidR="00C523B5" w:rsidRPr="0027058C" w:rsidRDefault="00C523B5" w:rsidP="00CC4B81">
      <w:pPr>
        <w:spacing w:line="260" w:lineRule="atLeast"/>
        <w:jc w:val="both"/>
        <w:rPr>
          <w:rFonts w:ascii="Arial" w:hAnsi="Arial" w:cs="Arial"/>
          <w:sz w:val="20"/>
          <w:szCs w:val="20"/>
        </w:rPr>
      </w:pPr>
    </w:p>
    <w:p w14:paraId="739D3149" w14:textId="2A9BA937" w:rsidR="00FE0795" w:rsidRPr="0027058C" w:rsidRDefault="0027058C" w:rsidP="00CC4B81">
      <w:pPr>
        <w:spacing w:line="260" w:lineRule="atLeast"/>
        <w:jc w:val="both"/>
        <w:rPr>
          <w:rFonts w:ascii="Arial" w:hAnsi="Arial" w:cs="Arial"/>
          <w:sz w:val="20"/>
          <w:szCs w:val="20"/>
        </w:rPr>
      </w:pPr>
      <w:r w:rsidRPr="0027058C">
        <w:rPr>
          <w:rFonts w:ascii="Arial" w:hAnsi="Arial" w:cs="Arial"/>
          <w:sz w:val="20"/>
          <w:szCs w:val="20"/>
        </w:rPr>
        <w:t>(4) Upravičenec pri prehodu iz 2. točke drugega odstavka tega člena do zaključka prevzete obveznosti izvaja upravljavski NGTR_2_10_7 na vseh površinah, s katerimi je vstopil v upravljavski NGTR_1 in je to mogoče v skladu z evidenco iz 1. točke prvega odstavka 47. člena te uredbe.</w:t>
      </w:r>
      <w:r>
        <w:rPr>
          <w:rFonts w:ascii="Arial" w:hAnsi="Arial" w:cs="Arial"/>
          <w:sz w:val="20"/>
          <w:szCs w:val="20"/>
        </w:rPr>
        <w:t>«.</w:t>
      </w:r>
    </w:p>
    <w:p w14:paraId="779CC041" w14:textId="7DD0F93E" w:rsidR="00AC0BEE" w:rsidRDefault="00AC0BEE" w:rsidP="00CC4B81">
      <w:pPr>
        <w:spacing w:line="260" w:lineRule="atLeast"/>
        <w:jc w:val="both"/>
        <w:rPr>
          <w:rFonts w:ascii="Arial" w:hAnsi="Arial" w:cs="Arial"/>
          <w:sz w:val="20"/>
          <w:szCs w:val="20"/>
        </w:rPr>
      </w:pPr>
    </w:p>
    <w:p w14:paraId="0EC6D3D2" w14:textId="2F499921" w:rsidR="007A6F74" w:rsidRDefault="006C32E1" w:rsidP="007A6F74">
      <w:pPr>
        <w:spacing w:line="260" w:lineRule="atLeast"/>
        <w:jc w:val="center"/>
        <w:rPr>
          <w:rFonts w:ascii="Arial" w:hAnsi="Arial" w:cs="Arial"/>
          <w:sz w:val="20"/>
          <w:szCs w:val="20"/>
        </w:rPr>
      </w:pPr>
      <w:r>
        <w:rPr>
          <w:rFonts w:ascii="Arial" w:hAnsi="Arial" w:cs="Arial"/>
          <w:sz w:val="20"/>
          <w:szCs w:val="20"/>
        </w:rPr>
        <w:t>12</w:t>
      </w:r>
      <w:r w:rsidR="007A6F74">
        <w:rPr>
          <w:rFonts w:ascii="Arial" w:hAnsi="Arial" w:cs="Arial"/>
          <w:sz w:val="20"/>
          <w:szCs w:val="20"/>
        </w:rPr>
        <w:t>. člen</w:t>
      </w:r>
    </w:p>
    <w:p w14:paraId="7CB8D8AE" w14:textId="77777777" w:rsidR="007A6F74" w:rsidRDefault="007A6F74" w:rsidP="007A6F74">
      <w:pPr>
        <w:spacing w:line="260" w:lineRule="atLeast"/>
        <w:jc w:val="both"/>
        <w:rPr>
          <w:rFonts w:ascii="Arial" w:hAnsi="Arial" w:cs="Arial"/>
          <w:sz w:val="20"/>
          <w:szCs w:val="20"/>
        </w:rPr>
      </w:pPr>
    </w:p>
    <w:p w14:paraId="7EEC4F64" w14:textId="5331EF61" w:rsidR="002F0B9D" w:rsidRDefault="007A6F74" w:rsidP="002F0B9D">
      <w:pPr>
        <w:spacing w:line="260" w:lineRule="atLeast"/>
        <w:jc w:val="both"/>
        <w:rPr>
          <w:rFonts w:ascii="Arial" w:hAnsi="Arial" w:cs="Arial"/>
          <w:sz w:val="20"/>
          <w:szCs w:val="20"/>
        </w:rPr>
      </w:pPr>
      <w:r>
        <w:rPr>
          <w:rFonts w:ascii="Arial" w:hAnsi="Arial" w:cs="Arial"/>
          <w:sz w:val="20"/>
          <w:szCs w:val="20"/>
        </w:rPr>
        <w:t>V 47. členu</w:t>
      </w:r>
      <w:r w:rsidR="00E671C3">
        <w:rPr>
          <w:rFonts w:ascii="Arial" w:hAnsi="Arial" w:cs="Arial"/>
          <w:sz w:val="20"/>
          <w:szCs w:val="20"/>
        </w:rPr>
        <w:t xml:space="preserve"> </w:t>
      </w:r>
      <w:r w:rsidR="002F0B9D">
        <w:rPr>
          <w:rFonts w:ascii="Arial" w:hAnsi="Arial" w:cs="Arial"/>
          <w:sz w:val="20"/>
          <w:szCs w:val="20"/>
        </w:rPr>
        <w:t>dosedanji šesti odstavek postane peti odstavek.</w:t>
      </w:r>
    </w:p>
    <w:p w14:paraId="2959BCF4" w14:textId="77777777" w:rsidR="002F0B9D" w:rsidRDefault="002F0B9D" w:rsidP="00CC4B81">
      <w:pPr>
        <w:spacing w:line="260" w:lineRule="atLeast"/>
        <w:jc w:val="both"/>
        <w:rPr>
          <w:rFonts w:ascii="Arial" w:hAnsi="Arial" w:cs="Arial"/>
          <w:sz w:val="20"/>
          <w:szCs w:val="20"/>
        </w:rPr>
      </w:pPr>
    </w:p>
    <w:p w14:paraId="74679154" w14:textId="383E80A4" w:rsidR="00E671C3" w:rsidRDefault="002F0B9D" w:rsidP="00CC4B81">
      <w:pPr>
        <w:spacing w:line="260" w:lineRule="atLeast"/>
        <w:jc w:val="both"/>
        <w:rPr>
          <w:rFonts w:ascii="Arial" w:hAnsi="Arial" w:cs="Arial"/>
          <w:sz w:val="20"/>
          <w:szCs w:val="20"/>
        </w:rPr>
      </w:pPr>
      <w:r>
        <w:rPr>
          <w:rFonts w:ascii="Arial" w:hAnsi="Arial" w:cs="Arial"/>
          <w:sz w:val="20"/>
          <w:szCs w:val="20"/>
        </w:rPr>
        <w:t>Z</w:t>
      </w:r>
      <w:r w:rsidR="00E671C3">
        <w:rPr>
          <w:rFonts w:ascii="Arial" w:hAnsi="Arial" w:cs="Arial"/>
          <w:sz w:val="20"/>
          <w:szCs w:val="20"/>
        </w:rPr>
        <w:t xml:space="preserve">a </w:t>
      </w:r>
      <w:r w:rsidR="007A6F74">
        <w:rPr>
          <w:rFonts w:ascii="Arial" w:hAnsi="Arial" w:cs="Arial"/>
          <w:sz w:val="20"/>
          <w:szCs w:val="20"/>
        </w:rPr>
        <w:t>dosedanji</w:t>
      </w:r>
      <w:r w:rsidR="00E671C3">
        <w:rPr>
          <w:rFonts w:ascii="Arial" w:hAnsi="Arial" w:cs="Arial"/>
          <w:sz w:val="20"/>
          <w:szCs w:val="20"/>
        </w:rPr>
        <w:t>m</w:t>
      </w:r>
      <w:r w:rsidR="007A6F74">
        <w:rPr>
          <w:rFonts w:ascii="Arial" w:hAnsi="Arial" w:cs="Arial"/>
          <w:sz w:val="20"/>
          <w:szCs w:val="20"/>
        </w:rPr>
        <w:t xml:space="preserve"> peti</w:t>
      </w:r>
      <w:r w:rsidR="00E671C3">
        <w:rPr>
          <w:rFonts w:ascii="Arial" w:hAnsi="Arial" w:cs="Arial"/>
          <w:sz w:val="20"/>
          <w:szCs w:val="20"/>
        </w:rPr>
        <w:t>m</w:t>
      </w:r>
      <w:r w:rsidR="007A6F74">
        <w:rPr>
          <w:rFonts w:ascii="Arial" w:hAnsi="Arial" w:cs="Arial"/>
          <w:sz w:val="20"/>
          <w:szCs w:val="20"/>
        </w:rPr>
        <w:t xml:space="preserve"> odstavk</w:t>
      </w:r>
      <w:r w:rsidR="00E671C3">
        <w:rPr>
          <w:rFonts w:ascii="Arial" w:hAnsi="Arial" w:cs="Arial"/>
          <w:sz w:val="20"/>
          <w:szCs w:val="20"/>
        </w:rPr>
        <w:t>om, ki</w:t>
      </w:r>
      <w:r w:rsidR="007A6F74">
        <w:rPr>
          <w:rFonts w:ascii="Arial" w:hAnsi="Arial" w:cs="Arial"/>
          <w:sz w:val="20"/>
          <w:szCs w:val="20"/>
        </w:rPr>
        <w:t xml:space="preserve"> postane šesti odstavek, </w:t>
      </w:r>
      <w:r>
        <w:rPr>
          <w:rFonts w:ascii="Arial" w:hAnsi="Arial" w:cs="Arial"/>
          <w:sz w:val="20"/>
          <w:szCs w:val="20"/>
        </w:rPr>
        <w:t xml:space="preserve">se </w:t>
      </w:r>
      <w:r w:rsidR="00E671C3">
        <w:rPr>
          <w:rFonts w:ascii="Arial" w:hAnsi="Arial" w:cs="Arial"/>
          <w:sz w:val="20"/>
          <w:szCs w:val="20"/>
        </w:rPr>
        <w:t>doda</w:t>
      </w:r>
      <w:r>
        <w:rPr>
          <w:rFonts w:ascii="Arial" w:hAnsi="Arial" w:cs="Arial"/>
          <w:sz w:val="20"/>
          <w:szCs w:val="20"/>
        </w:rPr>
        <w:t>ta</w:t>
      </w:r>
      <w:r w:rsidR="00E671C3">
        <w:rPr>
          <w:rFonts w:ascii="Arial" w:hAnsi="Arial" w:cs="Arial"/>
          <w:sz w:val="20"/>
          <w:szCs w:val="20"/>
        </w:rPr>
        <w:t xml:space="preserve"> nov</w:t>
      </w:r>
      <w:r>
        <w:rPr>
          <w:rFonts w:ascii="Arial" w:hAnsi="Arial" w:cs="Arial"/>
          <w:sz w:val="20"/>
          <w:szCs w:val="20"/>
        </w:rPr>
        <w:t>a</w:t>
      </w:r>
      <w:r w:rsidR="00E671C3">
        <w:rPr>
          <w:rFonts w:ascii="Arial" w:hAnsi="Arial" w:cs="Arial"/>
          <w:sz w:val="20"/>
          <w:szCs w:val="20"/>
        </w:rPr>
        <w:t xml:space="preserve"> sedmi </w:t>
      </w:r>
      <w:r>
        <w:rPr>
          <w:rFonts w:ascii="Arial" w:hAnsi="Arial" w:cs="Arial"/>
          <w:sz w:val="20"/>
          <w:szCs w:val="20"/>
        </w:rPr>
        <w:t xml:space="preserve">in osmi </w:t>
      </w:r>
      <w:r w:rsidR="00E671C3">
        <w:rPr>
          <w:rFonts w:ascii="Arial" w:hAnsi="Arial" w:cs="Arial"/>
          <w:sz w:val="20"/>
          <w:szCs w:val="20"/>
        </w:rPr>
        <w:t>odstavek, ki se glasi</w:t>
      </w:r>
      <w:r>
        <w:rPr>
          <w:rFonts w:ascii="Arial" w:hAnsi="Arial" w:cs="Arial"/>
          <w:sz w:val="20"/>
          <w:szCs w:val="20"/>
        </w:rPr>
        <w:t>ta</w:t>
      </w:r>
      <w:r w:rsidR="00E671C3">
        <w:rPr>
          <w:rFonts w:ascii="Arial" w:hAnsi="Arial" w:cs="Arial"/>
          <w:sz w:val="20"/>
          <w:szCs w:val="20"/>
        </w:rPr>
        <w:t>:</w:t>
      </w:r>
    </w:p>
    <w:p w14:paraId="4A70836B" w14:textId="0A2A0652" w:rsidR="00E671C3" w:rsidRDefault="00E671C3" w:rsidP="00CC4B81">
      <w:pPr>
        <w:spacing w:line="260" w:lineRule="atLeast"/>
        <w:jc w:val="both"/>
        <w:rPr>
          <w:rFonts w:ascii="Arial" w:hAnsi="Arial" w:cs="Arial"/>
          <w:sz w:val="20"/>
          <w:szCs w:val="20"/>
        </w:rPr>
      </w:pPr>
    </w:p>
    <w:p w14:paraId="72A9DE49" w14:textId="33132EC2" w:rsidR="00CA5E5D" w:rsidRDefault="00E671C3" w:rsidP="00CC4B81">
      <w:pPr>
        <w:spacing w:line="260" w:lineRule="atLeast"/>
        <w:jc w:val="both"/>
        <w:rPr>
          <w:rFonts w:ascii="Arial" w:hAnsi="Arial" w:cs="Arial"/>
          <w:sz w:val="20"/>
          <w:szCs w:val="20"/>
        </w:rPr>
      </w:pPr>
      <w:r>
        <w:rPr>
          <w:rFonts w:ascii="Arial" w:hAnsi="Arial" w:cs="Arial"/>
          <w:sz w:val="20"/>
          <w:szCs w:val="20"/>
        </w:rPr>
        <w:t xml:space="preserve">»(7) </w:t>
      </w:r>
      <w:r w:rsidR="00CA5E5D">
        <w:rPr>
          <w:rFonts w:ascii="Arial" w:hAnsi="Arial" w:cs="Arial"/>
          <w:sz w:val="20"/>
          <w:szCs w:val="20"/>
        </w:rPr>
        <w:t>Če se evidenc</w:t>
      </w:r>
      <w:r w:rsidR="00044379">
        <w:rPr>
          <w:rFonts w:ascii="Arial" w:hAnsi="Arial" w:cs="Arial"/>
          <w:sz w:val="20"/>
          <w:szCs w:val="20"/>
        </w:rPr>
        <w:t>i</w:t>
      </w:r>
      <w:r w:rsidR="00CA5E5D">
        <w:rPr>
          <w:rFonts w:ascii="Arial" w:hAnsi="Arial" w:cs="Arial"/>
          <w:sz w:val="20"/>
          <w:szCs w:val="20"/>
        </w:rPr>
        <w:t xml:space="preserve"> iz 11.</w:t>
      </w:r>
      <w:r w:rsidR="00044379">
        <w:rPr>
          <w:rFonts w:ascii="Arial" w:hAnsi="Arial" w:cs="Arial"/>
          <w:sz w:val="20"/>
          <w:szCs w:val="20"/>
        </w:rPr>
        <w:t xml:space="preserve"> in</w:t>
      </w:r>
      <w:r w:rsidR="00CA5E5D">
        <w:rPr>
          <w:rFonts w:ascii="Arial" w:hAnsi="Arial" w:cs="Arial"/>
          <w:sz w:val="20"/>
          <w:szCs w:val="20"/>
        </w:rPr>
        <w:t xml:space="preserve"> 12. točke prvega odstavka 15. člena te uredbe</w:t>
      </w:r>
      <w:r w:rsidR="00044379">
        <w:rPr>
          <w:rFonts w:ascii="Arial" w:hAnsi="Arial" w:cs="Arial"/>
          <w:sz w:val="20"/>
          <w:szCs w:val="20"/>
        </w:rPr>
        <w:t xml:space="preserve"> prekrivata z evidencama iz 1. in 2. točke prvega odstavka tega člena, se </w:t>
      </w:r>
      <w:r w:rsidR="00F53B9D">
        <w:rPr>
          <w:rFonts w:ascii="Arial" w:hAnsi="Arial" w:cs="Arial"/>
          <w:sz w:val="20"/>
          <w:szCs w:val="20"/>
        </w:rPr>
        <w:t xml:space="preserve">ne glede na peti odstavek tega člena </w:t>
      </w:r>
      <w:r w:rsidR="00044379">
        <w:rPr>
          <w:rFonts w:ascii="Arial" w:hAnsi="Arial" w:cs="Arial"/>
          <w:sz w:val="20"/>
          <w:szCs w:val="20"/>
        </w:rPr>
        <w:t>obveznost za operacijo MET</w:t>
      </w:r>
      <w:r w:rsidR="006362DC">
        <w:rPr>
          <w:rFonts w:ascii="Arial" w:hAnsi="Arial" w:cs="Arial"/>
          <w:sz w:val="20"/>
          <w:szCs w:val="20"/>
        </w:rPr>
        <w:t>, ki je bila</w:t>
      </w:r>
      <w:r w:rsidR="00044379">
        <w:rPr>
          <w:rFonts w:ascii="Arial" w:hAnsi="Arial" w:cs="Arial"/>
          <w:sz w:val="20"/>
          <w:szCs w:val="20"/>
        </w:rPr>
        <w:t xml:space="preserve"> </w:t>
      </w:r>
      <w:r w:rsidR="006362DC">
        <w:rPr>
          <w:rFonts w:ascii="Arial" w:hAnsi="Arial" w:cs="Arial"/>
          <w:sz w:val="20"/>
          <w:szCs w:val="20"/>
        </w:rPr>
        <w:t xml:space="preserve">prevzeta </w:t>
      </w:r>
      <w:r w:rsidR="00044379">
        <w:rPr>
          <w:rFonts w:ascii="Arial" w:hAnsi="Arial" w:cs="Arial"/>
          <w:sz w:val="20"/>
          <w:szCs w:val="20"/>
        </w:rPr>
        <w:t>v letu 2023</w:t>
      </w:r>
      <w:r w:rsidR="006362DC">
        <w:rPr>
          <w:rFonts w:ascii="Arial" w:hAnsi="Arial" w:cs="Arial"/>
          <w:sz w:val="20"/>
          <w:szCs w:val="20"/>
        </w:rPr>
        <w:t>,</w:t>
      </w:r>
      <w:r w:rsidR="00044379">
        <w:rPr>
          <w:rFonts w:ascii="Arial" w:hAnsi="Arial" w:cs="Arial"/>
          <w:sz w:val="20"/>
          <w:szCs w:val="20"/>
        </w:rPr>
        <w:t xml:space="preserve"> lahko razširi.</w:t>
      </w:r>
    </w:p>
    <w:p w14:paraId="4910FF31" w14:textId="77777777" w:rsidR="00E671C3" w:rsidRDefault="00E671C3" w:rsidP="00CC4B81">
      <w:pPr>
        <w:spacing w:line="260" w:lineRule="atLeast"/>
        <w:jc w:val="both"/>
        <w:rPr>
          <w:rFonts w:ascii="Arial" w:hAnsi="Arial" w:cs="Arial"/>
          <w:sz w:val="20"/>
          <w:szCs w:val="20"/>
        </w:rPr>
      </w:pPr>
    </w:p>
    <w:p w14:paraId="21F9C512" w14:textId="5D4B8DAE" w:rsidR="00E671C3" w:rsidRDefault="00F53B9D" w:rsidP="00CC4B81">
      <w:pPr>
        <w:spacing w:line="260" w:lineRule="atLeast"/>
        <w:jc w:val="both"/>
        <w:rPr>
          <w:rFonts w:ascii="Arial" w:hAnsi="Arial" w:cs="Arial"/>
          <w:sz w:val="20"/>
          <w:szCs w:val="20"/>
        </w:rPr>
      </w:pPr>
      <w:r>
        <w:rPr>
          <w:rFonts w:ascii="Arial" w:hAnsi="Arial" w:cs="Arial"/>
          <w:sz w:val="20"/>
          <w:szCs w:val="20"/>
        </w:rPr>
        <w:t xml:space="preserve">(8) </w:t>
      </w:r>
      <w:r w:rsidR="00044379">
        <w:rPr>
          <w:rFonts w:ascii="Arial" w:hAnsi="Arial" w:cs="Arial"/>
          <w:sz w:val="20"/>
          <w:szCs w:val="20"/>
        </w:rPr>
        <w:t xml:space="preserve">Če se evidenca iz 26. točke prvega odstavka 15. člena te uredbe prekriva z evidencama iz 1. in 2. točke prvega odstavka tega člena, se </w:t>
      </w:r>
      <w:r>
        <w:rPr>
          <w:rFonts w:ascii="Arial" w:hAnsi="Arial" w:cs="Arial"/>
          <w:sz w:val="20"/>
          <w:szCs w:val="20"/>
        </w:rPr>
        <w:t xml:space="preserve">ne glede na šesti odstavek tega člena </w:t>
      </w:r>
      <w:r w:rsidR="00044379">
        <w:rPr>
          <w:rFonts w:ascii="Arial" w:hAnsi="Arial" w:cs="Arial"/>
          <w:sz w:val="20"/>
          <w:szCs w:val="20"/>
        </w:rPr>
        <w:t>obveznost za operacijo VTR</w:t>
      </w:r>
      <w:r w:rsidR="006362DC">
        <w:rPr>
          <w:rFonts w:ascii="Arial" w:hAnsi="Arial" w:cs="Arial"/>
          <w:sz w:val="20"/>
          <w:szCs w:val="20"/>
        </w:rPr>
        <w:t xml:space="preserve">, ki je bila prevzeta v letu 2023, </w:t>
      </w:r>
      <w:r w:rsidR="00044379">
        <w:rPr>
          <w:rFonts w:ascii="Arial" w:hAnsi="Arial" w:cs="Arial"/>
          <w:sz w:val="20"/>
          <w:szCs w:val="20"/>
        </w:rPr>
        <w:t>lahko razširi.</w:t>
      </w:r>
      <w:r>
        <w:rPr>
          <w:rFonts w:ascii="Arial" w:hAnsi="Arial" w:cs="Arial"/>
          <w:sz w:val="20"/>
          <w:szCs w:val="20"/>
        </w:rPr>
        <w:t>«.</w:t>
      </w:r>
    </w:p>
    <w:p w14:paraId="091BC52C" w14:textId="73542340" w:rsidR="007A6F74" w:rsidRDefault="007A6F74" w:rsidP="00CC4B81">
      <w:pPr>
        <w:spacing w:line="260" w:lineRule="atLeast"/>
        <w:jc w:val="both"/>
        <w:rPr>
          <w:rFonts w:ascii="Arial" w:hAnsi="Arial" w:cs="Arial"/>
          <w:sz w:val="20"/>
          <w:szCs w:val="20"/>
        </w:rPr>
      </w:pPr>
    </w:p>
    <w:p w14:paraId="7DD95485" w14:textId="779795C2" w:rsidR="0005010E" w:rsidRPr="00EE0351" w:rsidRDefault="0005010E" w:rsidP="00CC4B81">
      <w:pPr>
        <w:spacing w:line="260" w:lineRule="atLeast"/>
        <w:jc w:val="both"/>
        <w:rPr>
          <w:rFonts w:ascii="Arial" w:hAnsi="Arial" w:cs="Arial"/>
          <w:sz w:val="20"/>
          <w:szCs w:val="20"/>
        </w:rPr>
      </w:pPr>
      <w:r w:rsidRPr="00040775">
        <w:rPr>
          <w:rFonts w:ascii="Arial" w:hAnsi="Arial" w:cs="Arial"/>
          <w:sz w:val="20"/>
          <w:szCs w:val="20"/>
        </w:rPr>
        <w:t xml:space="preserve">Dosedanji sedmi do deveti odstavek postanejo </w:t>
      </w:r>
      <w:r w:rsidR="0051351B">
        <w:rPr>
          <w:rFonts w:ascii="Arial" w:hAnsi="Arial" w:cs="Arial"/>
          <w:sz w:val="20"/>
          <w:szCs w:val="20"/>
        </w:rPr>
        <w:t>deveti</w:t>
      </w:r>
      <w:r w:rsidR="0081287C" w:rsidRPr="00040775">
        <w:rPr>
          <w:rFonts w:ascii="Arial" w:hAnsi="Arial" w:cs="Arial"/>
          <w:sz w:val="20"/>
          <w:szCs w:val="20"/>
        </w:rPr>
        <w:t xml:space="preserve"> </w:t>
      </w:r>
      <w:r w:rsidRPr="00040775">
        <w:rPr>
          <w:rFonts w:ascii="Arial" w:hAnsi="Arial" w:cs="Arial"/>
          <w:sz w:val="20"/>
          <w:szCs w:val="20"/>
        </w:rPr>
        <w:t xml:space="preserve">do </w:t>
      </w:r>
      <w:r w:rsidR="0051351B">
        <w:rPr>
          <w:rFonts w:ascii="Arial" w:hAnsi="Arial" w:cs="Arial"/>
          <w:sz w:val="20"/>
          <w:szCs w:val="20"/>
        </w:rPr>
        <w:t>enajsti</w:t>
      </w:r>
      <w:r w:rsidRPr="00040775">
        <w:rPr>
          <w:rFonts w:ascii="Arial" w:hAnsi="Arial" w:cs="Arial"/>
          <w:sz w:val="20"/>
          <w:szCs w:val="20"/>
        </w:rPr>
        <w:t xml:space="preserve"> odstavek.</w:t>
      </w:r>
    </w:p>
    <w:p w14:paraId="4DF3CBEF" w14:textId="77777777" w:rsidR="0005010E" w:rsidRPr="00EE0351" w:rsidRDefault="0005010E" w:rsidP="00CC4B81">
      <w:pPr>
        <w:spacing w:line="260" w:lineRule="atLeast"/>
        <w:jc w:val="both"/>
        <w:rPr>
          <w:rFonts w:ascii="Arial" w:hAnsi="Arial" w:cs="Arial"/>
          <w:sz w:val="20"/>
          <w:szCs w:val="20"/>
        </w:rPr>
      </w:pPr>
    </w:p>
    <w:p w14:paraId="6AB0D7E8" w14:textId="292D38D9" w:rsidR="00CC4B81" w:rsidRPr="00EE0351" w:rsidRDefault="006C32E1" w:rsidP="00CC4B81">
      <w:pPr>
        <w:spacing w:line="260" w:lineRule="atLeast"/>
        <w:jc w:val="center"/>
        <w:rPr>
          <w:rFonts w:ascii="Arial" w:hAnsi="Arial" w:cs="Arial"/>
          <w:sz w:val="20"/>
          <w:szCs w:val="20"/>
        </w:rPr>
      </w:pPr>
      <w:r>
        <w:rPr>
          <w:rFonts w:ascii="Arial" w:hAnsi="Arial" w:cs="Arial"/>
          <w:sz w:val="20"/>
          <w:szCs w:val="20"/>
        </w:rPr>
        <w:t>13</w:t>
      </w:r>
      <w:r w:rsidR="00CC4B81" w:rsidRPr="00EE0351">
        <w:rPr>
          <w:rFonts w:ascii="Arial" w:hAnsi="Arial" w:cs="Arial"/>
          <w:sz w:val="20"/>
          <w:szCs w:val="20"/>
        </w:rPr>
        <w:t>. člen</w:t>
      </w:r>
    </w:p>
    <w:p w14:paraId="1D57C70F" w14:textId="4A447104" w:rsidR="00CC4B81" w:rsidRPr="00EE0351" w:rsidRDefault="00CC4B81" w:rsidP="00CC4B81">
      <w:pPr>
        <w:spacing w:line="260" w:lineRule="atLeast"/>
        <w:jc w:val="both"/>
        <w:rPr>
          <w:rFonts w:ascii="Arial" w:hAnsi="Arial" w:cs="Arial"/>
          <w:sz w:val="20"/>
          <w:szCs w:val="20"/>
        </w:rPr>
      </w:pPr>
    </w:p>
    <w:p w14:paraId="3EB08BD5" w14:textId="506342E1" w:rsidR="003F14C8" w:rsidRPr="00EE0351" w:rsidRDefault="003F14C8" w:rsidP="00CC4B81">
      <w:pPr>
        <w:spacing w:line="260" w:lineRule="atLeast"/>
        <w:jc w:val="both"/>
        <w:rPr>
          <w:rFonts w:ascii="Arial" w:hAnsi="Arial" w:cs="Arial"/>
          <w:sz w:val="20"/>
          <w:szCs w:val="20"/>
        </w:rPr>
      </w:pPr>
      <w:r w:rsidRPr="00EE0351">
        <w:rPr>
          <w:rFonts w:ascii="Arial" w:hAnsi="Arial" w:cs="Arial"/>
          <w:sz w:val="20"/>
          <w:szCs w:val="20"/>
        </w:rPr>
        <w:t>V 62. členu se v prvem odstavku 2. točka spremeni tako, da se glasi:</w:t>
      </w:r>
    </w:p>
    <w:p w14:paraId="0B099373" w14:textId="7B393978" w:rsidR="003F14C8" w:rsidRPr="00892951" w:rsidRDefault="003F14C8" w:rsidP="00CC4B81">
      <w:pPr>
        <w:spacing w:line="260" w:lineRule="atLeast"/>
        <w:jc w:val="both"/>
        <w:rPr>
          <w:rFonts w:ascii="Arial" w:hAnsi="Arial" w:cs="Arial"/>
          <w:sz w:val="20"/>
          <w:szCs w:val="20"/>
        </w:rPr>
      </w:pPr>
    </w:p>
    <w:p w14:paraId="586C2570" w14:textId="6C6797EC" w:rsidR="003F14C8" w:rsidRPr="00EE0351" w:rsidRDefault="003F14C8" w:rsidP="00CC4B81">
      <w:pPr>
        <w:spacing w:line="260" w:lineRule="atLeast"/>
        <w:jc w:val="both"/>
        <w:rPr>
          <w:rFonts w:ascii="Arial" w:hAnsi="Arial" w:cs="Arial"/>
          <w:sz w:val="20"/>
          <w:szCs w:val="20"/>
        </w:rPr>
      </w:pPr>
      <w:r w:rsidRPr="00892951">
        <w:rPr>
          <w:rFonts w:ascii="Arial" w:hAnsi="Arial" w:cs="Arial"/>
          <w:sz w:val="20"/>
          <w:szCs w:val="20"/>
        </w:rPr>
        <w:lastRenderedPageBreak/>
        <w:t xml:space="preserve">»2. imeti najmanj 1 ha kmetijskih površin iz tretjega odstavka 4. člena Uredbe 2021/2115/EU, </w:t>
      </w:r>
      <w:r w:rsidR="00892951" w:rsidRPr="0057022B">
        <w:rPr>
          <w:rFonts w:ascii="Arial" w:hAnsi="Arial" w:cs="Arial"/>
          <w:sz w:val="20"/>
          <w:szCs w:val="20"/>
        </w:rPr>
        <w:t>pri čemer se upoštevajo tudi GERK, manjši od 0,1 ha, ne pa tudi površine s krajinskimi značilnostmi</w:t>
      </w:r>
      <w:r w:rsidR="00892951">
        <w:rPr>
          <w:rFonts w:ascii="Arial" w:hAnsi="Arial" w:cs="Arial"/>
          <w:sz w:val="20"/>
          <w:szCs w:val="20"/>
        </w:rPr>
        <w:t>,</w:t>
      </w:r>
      <w:r w:rsidR="00892951" w:rsidRPr="00892951">
        <w:rPr>
          <w:rFonts w:ascii="Arial" w:hAnsi="Arial" w:cs="Arial"/>
          <w:sz w:val="20"/>
          <w:szCs w:val="20"/>
        </w:rPr>
        <w:t xml:space="preserve"> </w:t>
      </w:r>
      <w:r w:rsidRPr="00892951">
        <w:rPr>
          <w:rFonts w:ascii="Arial" w:hAnsi="Arial" w:cs="Arial"/>
          <w:sz w:val="20"/>
          <w:szCs w:val="20"/>
        </w:rPr>
        <w:t xml:space="preserve">razen če je upravičenec vključen le </w:t>
      </w:r>
      <w:r w:rsidRPr="00EE0351">
        <w:rPr>
          <w:rFonts w:ascii="Arial" w:hAnsi="Arial" w:cs="Arial"/>
          <w:sz w:val="20"/>
          <w:szCs w:val="20"/>
        </w:rPr>
        <w:t>v izvajanje operacije PAS;«.</w:t>
      </w:r>
    </w:p>
    <w:p w14:paraId="23E4E1F9" w14:textId="77777777" w:rsidR="003F14C8" w:rsidRPr="00EE0351" w:rsidRDefault="003F14C8" w:rsidP="00CC4B81">
      <w:pPr>
        <w:spacing w:line="260" w:lineRule="atLeast"/>
        <w:jc w:val="both"/>
        <w:rPr>
          <w:rFonts w:ascii="Arial" w:hAnsi="Arial" w:cs="Arial"/>
          <w:sz w:val="20"/>
          <w:szCs w:val="20"/>
        </w:rPr>
      </w:pPr>
    </w:p>
    <w:p w14:paraId="383ECD95" w14:textId="295DA874" w:rsidR="003F14C8" w:rsidRPr="00EE0351" w:rsidRDefault="006C32E1" w:rsidP="003F14C8">
      <w:pPr>
        <w:spacing w:line="260" w:lineRule="atLeast"/>
        <w:jc w:val="center"/>
        <w:rPr>
          <w:rFonts w:ascii="Arial" w:hAnsi="Arial" w:cs="Arial"/>
          <w:sz w:val="20"/>
          <w:szCs w:val="20"/>
        </w:rPr>
      </w:pPr>
      <w:r>
        <w:rPr>
          <w:rFonts w:ascii="Arial" w:hAnsi="Arial" w:cs="Arial"/>
          <w:sz w:val="20"/>
          <w:szCs w:val="20"/>
        </w:rPr>
        <w:t>14</w:t>
      </w:r>
      <w:r w:rsidR="003F14C8" w:rsidRPr="00EE0351">
        <w:rPr>
          <w:rFonts w:ascii="Arial" w:hAnsi="Arial" w:cs="Arial"/>
          <w:sz w:val="20"/>
          <w:szCs w:val="20"/>
        </w:rPr>
        <w:t>. člen</w:t>
      </w:r>
    </w:p>
    <w:p w14:paraId="1CB547CA" w14:textId="77777777" w:rsidR="003F14C8" w:rsidRPr="00EE0351" w:rsidRDefault="003F14C8" w:rsidP="00CC4B81">
      <w:pPr>
        <w:spacing w:line="260" w:lineRule="atLeast"/>
        <w:jc w:val="both"/>
        <w:rPr>
          <w:rFonts w:ascii="Arial" w:hAnsi="Arial" w:cs="Arial"/>
          <w:sz w:val="20"/>
          <w:szCs w:val="20"/>
        </w:rPr>
      </w:pPr>
    </w:p>
    <w:p w14:paraId="1E89F360" w14:textId="368CFC4B" w:rsidR="00CC4B81" w:rsidRDefault="00CC4B81" w:rsidP="00DD5CF1">
      <w:pPr>
        <w:spacing w:line="260" w:lineRule="atLeast"/>
        <w:jc w:val="both"/>
        <w:rPr>
          <w:rFonts w:ascii="Arial" w:hAnsi="Arial" w:cs="Arial"/>
          <w:sz w:val="20"/>
          <w:szCs w:val="20"/>
        </w:rPr>
      </w:pPr>
      <w:r w:rsidRPr="00EE0351">
        <w:rPr>
          <w:rFonts w:ascii="Arial" w:hAnsi="Arial" w:cs="Arial"/>
          <w:sz w:val="20"/>
          <w:szCs w:val="20"/>
        </w:rPr>
        <w:t>V 64. členu se šesti odstavek spremeni tako, da se glasi:</w:t>
      </w:r>
    </w:p>
    <w:p w14:paraId="59B7A93A" w14:textId="5A39553D" w:rsidR="00CC4B81" w:rsidRDefault="00CC4B81" w:rsidP="00DD5CF1">
      <w:pPr>
        <w:spacing w:line="260" w:lineRule="atLeast"/>
        <w:jc w:val="both"/>
        <w:rPr>
          <w:rFonts w:ascii="Arial" w:hAnsi="Arial" w:cs="Arial"/>
          <w:sz w:val="20"/>
          <w:szCs w:val="20"/>
        </w:rPr>
      </w:pPr>
    </w:p>
    <w:p w14:paraId="6E7ABAA4" w14:textId="4198915C" w:rsidR="00CC4B81" w:rsidRDefault="00CC4B81" w:rsidP="00DD5CF1">
      <w:pPr>
        <w:spacing w:line="260" w:lineRule="atLeast"/>
        <w:jc w:val="both"/>
        <w:rPr>
          <w:rFonts w:ascii="Arial" w:hAnsi="Arial" w:cs="Arial"/>
          <w:sz w:val="20"/>
          <w:szCs w:val="20"/>
        </w:rPr>
      </w:pPr>
      <w:r>
        <w:rPr>
          <w:rFonts w:ascii="Arial" w:hAnsi="Arial" w:cs="Arial"/>
          <w:sz w:val="20"/>
          <w:szCs w:val="20"/>
        </w:rPr>
        <w:t xml:space="preserve">»(6) </w:t>
      </w:r>
      <w:r w:rsidRPr="00CC4B81">
        <w:rPr>
          <w:rFonts w:ascii="Arial" w:hAnsi="Arial" w:cs="Arial"/>
          <w:sz w:val="20"/>
          <w:szCs w:val="20"/>
        </w:rPr>
        <w:t xml:space="preserve">V obdobju, ko so živali določene vrste domačih živali, ki jih je upravičenec vključil v operacijo PAS, na paši na planini ali skupnem pašniku ali gre žival na sejem ali razstavo </w:t>
      </w:r>
      <w:r>
        <w:rPr>
          <w:rFonts w:ascii="Arial" w:hAnsi="Arial" w:cs="Arial"/>
          <w:sz w:val="20"/>
          <w:szCs w:val="20"/>
        </w:rPr>
        <w:t xml:space="preserve">ali se žival uporabi za namen razploda </w:t>
      </w:r>
      <w:r w:rsidRPr="00CC4B81">
        <w:rPr>
          <w:rFonts w:ascii="Arial" w:hAnsi="Arial" w:cs="Arial"/>
          <w:sz w:val="20"/>
          <w:szCs w:val="20"/>
        </w:rPr>
        <w:t>ali se živali premakne</w:t>
      </w:r>
      <w:r w:rsidR="00845CFF">
        <w:rPr>
          <w:rFonts w:ascii="Arial" w:hAnsi="Arial" w:cs="Arial"/>
          <w:sz w:val="20"/>
          <w:szCs w:val="20"/>
        </w:rPr>
        <w:t>jo</w:t>
      </w:r>
      <w:r w:rsidRPr="00CC4B81">
        <w:rPr>
          <w:rFonts w:ascii="Arial" w:hAnsi="Arial" w:cs="Arial"/>
          <w:sz w:val="20"/>
          <w:szCs w:val="20"/>
        </w:rPr>
        <w:t xml:space="preserve"> na pašo na drugo gospodarstvo znotraj KMG in se premik živali sporoči v skladu s pravilnikom, ki ureja identifikacijo in registracijo goved, drobnice in kopitarjev, se za te živali šteje, da ne zmanjšujejo števila živali te vrste na osnovnem KMG.</w:t>
      </w:r>
      <w:r>
        <w:rPr>
          <w:rFonts w:ascii="Arial" w:hAnsi="Arial" w:cs="Arial"/>
          <w:sz w:val="20"/>
          <w:szCs w:val="20"/>
        </w:rPr>
        <w:t>«.</w:t>
      </w:r>
    </w:p>
    <w:p w14:paraId="6F280730" w14:textId="77777777" w:rsidR="007E4FE4" w:rsidRDefault="007E4FE4" w:rsidP="007E4FE4">
      <w:pPr>
        <w:spacing w:line="260" w:lineRule="atLeast"/>
        <w:jc w:val="both"/>
        <w:rPr>
          <w:rFonts w:ascii="Arial" w:hAnsi="Arial" w:cs="Arial"/>
          <w:sz w:val="20"/>
          <w:szCs w:val="20"/>
        </w:rPr>
      </w:pPr>
    </w:p>
    <w:p w14:paraId="6DA8BF09" w14:textId="0EF1DCBD" w:rsidR="007E4FE4" w:rsidRDefault="006C32E1" w:rsidP="007E4FE4">
      <w:pPr>
        <w:spacing w:line="260" w:lineRule="atLeast"/>
        <w:jc w:val="center"/>
        <w:rPr>
          <w:rFonts w:ascii="Arial" w:hAnsi="Arial" w:cs="Arial"/>
          <w:sz w:val="20"/>
          <w:szCs w:val="20"/>
        </w:rPr>
      </w:pPr>
      <w:r>
        <w:rPr>
          <w:rFonts w:ascii="Arial" w:hAnsi="Arial" w:cs="Arial"/>
          <w:sz w:val="20"/>
          <w:szCs w:val="20"/>
        </w:rPr>
        <w:t>15</w:t>
      </w:r>
      <w:r w:rsidR="007E4FE4">
        <w:rPr>
          <w:rFonts w:ascii="Arial" w:hAnsi="Arial" w:cs="Arial"/>
          <w:sz w:val="20"/>
          <w:szCs w:val="20"/>
        </w:rPr>
        <w:t>. člen</w:t>
      </w:r>
    </w:p>
    <w:p w14:paraId="69BC73DF" w14:textId="7FEB8FFD" w:rsidR="007E4FE4" w:rsidRDefault="007E4FE4" w:rsidP="00DD5CF1">
      <w:pPr>
        <w:spacing w:line="260" w:lineRule="atLeast"/>
        <w:jc w:val="both"/>
        <w:rPr>
          <w:rFonts w:ascii="Arial" w:hAnsi="Arial" w:cs="Arial"/>
          <w:sz w:val="20"/>
          <w:szCs w:val="20"/>
        </w:rPr>
      </w:pPr>
    </w:p>
    <w:p w14:paraId="0AFFD746" w14:textId="1A6A6331" w:rsidR="007E4FE4" w:rsidRPr="00450C64" w:rsidRDefault="007E4FE4" w:rsidP="00DD5CF1">
      <w:pPr>
        <w:spacing w:line="260" w:lineRule="atLeast"/>
        <w:jc w:val="both"/>
        <w:rPr>
          <w:rFonts w:ascii="Arial" w:hAnsi="Arial" w:cs="Arial"/>
          <w:sz w:val="20"/>
          <w:szCs w:val="20"/>
        </w:rPr>
      </w:pPr>
      <w:r w:rsidRPr="00450C64">
        <w:rPr>
          <w:rFonts w:ascii="Arial" w:hAnsi="Arial" w:cs="Arial"/>
          <w:sz w:val="20"/>
          <w:szCs w:val="20"/>
        </w:rPr>
        <w:t xml:space="preserve">V 66. členu </w:t>
      </w:r>
      <w:r w:rsidR="00C424A4" w:rsidRPr="00450C64">
        <w:rPr>
          <w:rFonts w:ascii="Arial" w:hAnsi="Arial" w:cs="Arial"/>
          <w:sz w:val="20"/>
          <w:szCs w:val="20"/>
        </w:rPr>
        <w:t>se za šestim odstavkom dodata</w:t>
      </w:r>
      <w:r w:rsidRPr="00450C64">
        <w:rPr>
          <w:rFonts w:ascii="Arial" w:hAnsi="Arial" w:cs="Arial"/>
          <w:sz w:val="20"/>
          <w:szCs w:val="20"/>
        </w:rPr>
        <w:t xml:space="preserve"> nov</w:t>
      </w:r>
      <w:r w:rsidR="00C424A4" w:rsidRPr="00450C64">
        <w:rPr>
          <w:rFonts w:ascii="Arial" w:hAnsi="Arial" w:cs="Arial"/>
          <w:sz w:val="20"/>
          <w:szCs w:val="20"/>
        </w:rPr>
        <w:t>a</w:t>
      </w:r>
      <w:r w:rsidRPr="00450C64">
        <w:rPr>
          <w:rFonts w:ascii="Arial" w:hAnsi="Arial" w:cs="Arial"/>
          <w:sz w:val="20"/>
          <w:szCs w:val="20"/>
        </w:rPr>
        <w:t xml:space="preserve"> sedmi</w:t>
      </w:r>
      <w:r w:rsidR="00C424A4" w:rsidRPr="00450C64">
        <w:rPr>
          <w:rFonts w:ascii="Arial" w:hAnsi="Arial" w:cs="Arial"/>
          <w:sz w:val="20"/>
          <w:szCs w:val="20"/>
        </w:rPr>
        <w:t xml:space="preserve"> in</w:t>
      </w:r>
      <w:r w:rsidRPr="00450C64">
        <w:rPr>
          <w:rFonts w:ascii="Arial" w:hAnsi="Arial" w:cs="Arial"/>
          <w:sz w:val="20"/>
          <w:szCs w:val="20"/>
        </w:rPr>
        <w:t xml:space="preserve"> osmi odstavek, ki se glasi</w:t>
      </w:r>
      <w:r w:rsidR="00C424A4" w:rsidRPr="00450C64">
        <w:rPr>
          <w:rFonts w:ascii="Arial" w:hAnsi="Arial" w:cs="Arial"/>
          <w:sz w:val="20"/>
          <w:szCs w:val="20"/>
        </w:rPr>
        <w:t>ta</w:t>
      </w:r>
      <w:r w:rsidRPr="00450C64">
        <w:rPr>
          <w:rFonts w:ascii="Arial" w:hAnsi="Arial" w:cs="Arial"/>
          <w:sz w:val="20"/>
          <w:szCs w:val="20"/>
        </w:rPr>
        <w:t>:</w:t>
      </w:r>
    </w:p>
    <w:p w14:paraId="17FEDC77" w14:textId="177F0BC9" w:rsidR="007E4FE4" w:rsidRPr="00450C64" w:rsidRDefault="007E4FE4" w:rsidP="00DD5CF1">
      <w:pPr>
        <w:spacing w:line="260" w:lineRule="atLeast"/>
        <w:jc w:val="both"/>
        <w:rPr>
          <w:rFonts w:ascii="Arial" w:hAnsi="Arial" w:cs="Arial"/>
          <w:sz w:val="20"/>
          <w:szCs w:val="20"/>
        </w:rPr>
      </w:pPr>
    </w:p>
    <w:p w14:paraId="27BAF450" w14:textId="68A6072C" w:rsidR="007E4FE4" w:rsidRPr="00450C64" w:rsidRDefault="007E4FE4" w:rsidP="007E4FE4">
      <w:pPr>
        <w:spacing w:line="260" w:lineRule="atLeast"/>
        <w:jc w:val="both"/>
        <w:rPr>
          <w:rFonts w:ascii="Arial" w:hAnsi="Arial" w:cs="Arial"/>
          <w:color w:val="000000"/>
          <w:sz w:val="20"/>
          <w:szCs w:val="20"/>
        </w:rPr>
      </w:pPr>
      <w:r w:rsidRPr="00450C64">
        <w:rPr>
          <w:rFonts w:ascii="Arial" w:hAnsi="Arial" w:cs="Arial"/>
          <w:sz w:val="20"/>
          <w:szCs w:val="20"/>
        </w:rPr>
        <w:t xml:space="preserve">»(7) </w:t>
      </w:r>
      <w:r w:rsidRPr="00450C64">
        <w:rPr>
          <w:rFonts w:ascii="Arial" w:hAnsi="Arial" w:cs="Arial"/>
          <w:color w:val="000000"/>
          <w:sz w:val="20"/>
          <w:szCs w:val="20"/>
        </w:rPr>
        <w:t xml:space="preserve">Za enoletne prezimne posevke lokalnih sort </w:t>
      </w:r>
      <w:r w:rsidR="00BB2BDD" w:rsidRPr="00450C64">
        <w:rPr>
          <w:rFonts w:ascii="Arial" w:hAnsi="Arial" w:cs="Arial"/>
          <w:sz w:val="20"/>
          <w:szCs w:val="20"/>
        </w:rPr>
        <w:t>iz Priloge 2 te uredbe</w:t>
      </w:r>
      <w:r w:rsidRPr="00450C64">
        <w:rPr>
          <w:rFonts w:ascii="Arial" w:hAnsi="Arial" w:cs="Arial"/>
          <w:sz w:val="20"/>
          <w:szCs w:val="20"/>
        </w:rPr>
        <w:t xml:space="preserve"> </w:t>
      </w:r>
      <w:r w:rsidRPr="00450C64">
        <w:rPr>
          <w:rFonts w:ascii="Arial" w:hAnsi="Arial" w:cs="Arial"/>
          <w:color w:val="000000"/>
          <w:sz w:val="20"/>
          <w:szCs w:val="20"/>
        </w:rPr>
        <w:t xml:space="preserve">se plačilo </w:t>
      </w:r>
      <w:r w:rsidR="008A2570" w:rsidRPr="00450C64">
        <w:rPr>
          <w:rFonts w:ascii="Arial" w:hAnsi="Arial" w:cs="Arial"/>
          <w:color w:val="000000"/>
          <w:sz w:val="20"/>
          <w:szCs w:val="20"/>
        </w:rPr>
        <w:t xml:space="preserve">iz petega odstavka tega člena </w:t>
      </w:r>
      <w:r w:rsidRPr="00450C64">
        <w:rPr>
          <w:rFonts w:ascii="Arial" w:hAnsi="Arial" w:cs="Arial"/>
          <w:color w:val="000000"/>
          <w:sz w:val="20"/>
          <w:szCs w:val="20"/>
        </w:rPr>
        <w:t>za isto kmetijsko rastlino lahko pridobi samo enkrat.</w:t>
      </w:r>
    </w:p>
    <w:p w14:paraId="4A3B5F7A" w14:textId="77777777" w:rsidR="007E4FE4" w:rsidRPr="00450C64" w:rsidRDefault="007E4FE4" w:rsidP="004315DF">
      <w:pPr>
        <w:autoSpaceDE w:val="0"/>
        <w:autoSpaceDN w:val="0"/>
        <w:adjustRightInd w:val="0"/>
        <w:spacing w:line="260" w:lineRule="atLeast"/>
        <w:jc w:val="both"/>
        <w:rPr>
          <w:rFonts w:ascii="Arial" w:hAnsi="Arial" w:cs="Arial"/>
          <w:color w:val="000000"/>
          <w:sz w:val="20"/>
          <w:szCs w:val="20"/>
        </w:rPr>
      </w:pPr>
    </w:p>
    <w:p w14:paraId="62CAB0EC" w14:textId="1B63D119" w:rsidR="007E4FE4" w:rsidRPr="00450C64" w:rsidRDefault="007E4FE4" w:rsidP="004315DF">
      <w:pPr>
        <w:autoSpaceDE w:val="0"/>
        <w:autoSpaceDN w:val="0"/>
        <w:adjustRightInd w:val="0"/>
        <w:spacing w:line="260" w:lineRule="atLeast"/>
        <w:jc w:val="both"/>
        <w:rPr>
          <w:rFonts w:ascii="Arial" w:hAnsi="Arial" w:cs="Arial"/>
          <w:color w:val="000000"/>
          <w:sz w:val="20"/>
          <w:szCs w:val="20"/>
        </w:rPr>
      </w:pPr>
      <w:r w:rsidRPr="00450C64">
        <w:rPr>
          <w:rFonts w:ascii="Arial" w:hAnsi="Arial" w:cs="Arial"/>
          <w:color w:val="000000"/>
          <w:sz w:val="20"/>
          <w:szCs w:val="20"/>
        </w:rPr>
        <w:t>(</w:t>
      </w:r>
      <w:r w:rsidR="00BB2BDD" w:rsidRPr="00450C64">
        <w:rPr>
          <w:rFonts w:ascii="Arial" w:hAnsi="Arial" w:cs="Arial"/>
          <w:color w:val="000000"/>
          <w:sz w:val="20"/>
          <w:szCs w:val="20"/>
        </w:rPr>
        <w:t>8</w:t>
      </w:r>
      <w:r w:rsidRPr="00450C64">
        <w:rPr>
          <w:rFonts w:ascii="Arial" w:hAnsi="Arial" w:cs="Arial"/>
          <w:color w:val="000000"/>
          <w:sz w:val="20"/>
          <w:szCs w:val="20"/>
        </w:rPr>
        <w:t xml:space="preserve">) Za večletne posevke lokalnih sort iz </w:t>
      </w:r>
      <w:r w:rsidR="00BB2BDD" w:rsidRPr="00450C64">
        <w:rPr>
          <w:rFonts w:ascii="Arial" w:hAnsi="Arial" w:cs="Arial"/>
          <w:color w:val="000000"/>
          <w:sz w:val="20"/>
          <w:szCs w:val="20"/>
        </w:rPr>
        <w:t>Priloge 2 te uredbe</w:t>
      </w:r>
      <w:r w:rsidRPr="00450C64">
        <w:rPr>
          <w:rFonts w:ascii="Arial" w:hAnsi="Arial" w:cs="Arial"/>
          <w:color w:val="000000"/>
          <w:sz w:val="20"/>
          <w:szCs w:val="20"/>
        </w:rPr>
        <w:t xml:space="preserve"> se plačilo </w:t>
      </w:r>
      <w:r w:rsidR="008A2570" w:rsidRPr="00450C64">
        <w:rPr>
          <w:rFonts w:ascii="Arial" w:hAnsi="Arial" w:cs="Arial"/>
          <w:color w:val="000000"/>
          <w:sz w:val="20"/>
          <w:szCs w:val="20"/>
        </w:rPr>
        <w:t xml:space="preserve">iz petega odstavka tega člena </w:t>
      </w:r>
      <w:r w:rsidRPr="00450C64">
        <w:rPr>
          <w:rFonts w:ascii="Arial" w:hAnsi="Arial" w:cs="Arial"/>
          <w:color w:val="000000"/>
          <w:sz w:val="20"/>
          <w:szCs w:val="20"/>
        </w:rPr>
        <w:t>lahko pridobi vsako leto</w:t>
      </w:r>
      <w:r w:rsidR="00D316D6" w:rsidRPr="00450C64">
        <w:rPr>
          <w:rFonts w:ascii="Arial" w:hAnsi="Arial" w:cs="Arial"/>
          <w:color w:val="000000"/>
          <w:sz w:val="20"/>
          <w:szCs w:val="20"/>
        </w:rPr>
        <w:t xml:space="preserve"> trajanja obveznosti iz prvega odstavka 54. člena te uredbe</w:t>
      </w:r>
      <w:r w:rsidRPr="00450C64">
        <w:rPr>
          <w:rFonts w:ascii="Arial" w:hAnsi="Arial" w:cs="Arial"/>
          <w:color w:val="000000"/>
          <w:sz w:val="20"/>
          <w:szCs w:val="20"/>
        </w:rPr>
        <w:t>, vendar se</w:t>
      </w:r>
      <w:r w:rsidR="008A2570" w:rsidRPr="00450C64">
        <w:rPr>
          <w:rFonts w:ascii="Arial" w:hAnsi="Arial" w:cs="Arial"/>
          <w:color w:val="000000"/>
          <w:sz w:val="20"/>
          <w:szCs w:val="20"/>
        </w:rPr>
        <w:t xml:space="preserve"> </w:t>
      </w:r>
      <w:r w:rsidRPr="00450C64">
        <w:rPr>
          <w:rFonts w:ascii="Arial" w:hAnsi="Arial" w:cs="Arial"/>
          <w:color w:val="000000"/>
          <w:sz w:val="20"/>
          <w:szCs w:val="20"/>
        </w:rPr>
        <w:t xml:space="preserve">v celoti dodeli le prvo leto. V naslednjih letih se plačilo zniža </w:t>
      </w:r>
      <w:r w:rsidR="00B25F54" w:rsidRPr="00450C64">
        <w:rPr>
          <w:rFonts w:ascii="Arial" w:hAnsi="Arial" w:cs="Arial"/>
          <w:color w:val="000000"/>
          <w:sz w:val="20"/>
          <w:szCs w:val="20"/>
        </w:rPr>
        <w:t>i</w:t>
      </w:r>
      <w:r w:rsidR="00C424A4" w:rsidRPr="00450C64">
        <w:rPr>
          <w:rFonts w:ascii="Arial" w:hAnsi="Arial" w:cs="Arial"/>
          <w:color w:val="000000"/>
          <w:sz w:val="20"/>
          <w:szCs w:val="20"/>
        </w:rPr>
        <w:t xml:space="preserve">n </w:t>
      </w:r>
      <w:r w:rsidR="00B25F54" w:rsidRPr="00450C64">
        <w:rPr>
          <w:rFonts w:ascii="Arial" w:hAnsi="Arial" w:cs="Arial"/>
          <w:color w:val="000000"/>
          <w:sz w:val="20"/>
          <w:szCs w:val="20"/>
        </w:rPr>
        <w:t>je</w:t>
      </w:r>
      <w:r w:rsidR="00C424A4" w:rsidRPr="00450C64">
        <w:rPr>
          <w:rFonts w:ascii="Arial" w:hAnsi="Arial" w:cs="Arial"/>
          <w:color w:val="000000"/>
          <w:sz w:val="20"/>
          <w:szCs w:val="20"/>
        </w:rPr>
        <w:t xml:space="preserve"> </w:t>
      </w:r>
      <w:r w:rsidR="00F41D39" w:rsidRPr="00450C64">
        <w:rPr>
          <w:rFonts w:ascii="Arial" w:hAnsi="Arial" w:cs="Arial"/>
          <w:color w:val="000000"/>
          <w:sz w:val="20"/>
          <w:szCs w:val="20"/>
        </w:rPr>
        <w:t xml:space="preserve">145,52 </w:t>
      </w:r>
      <w:r w:rsidR="00C424A4" w:rsidRPr="00450C64">
        <w:rPr>
          <w:rFonts w:ascii="Arial" w:hAnsi="Arial" w:cs="Arial"/>
          <w:color w:val="000000"/>
          <w:sz w:val="20"/>
          <w:szCs w:val="20"/>
        </w:rPr>
        <w:t>eura na ha letno</w:t>
      </w:r>
      <w:r w:rsidR="004315DF" w:rsidRPr="00450C64">
        <w:rPr>
          <w:rFonts w:ascii="Arial" w:hAnsi="Arial" w:cs="Arial"/>
          <w:color w:val="000000"/>
          <w:sz w:val="20"/>
          <w:szCs w:val="20"/>
        </w:rPr>
        <w:t>.</w:t>
      </w:r>
      <w:r w:rsidR="00BB2BDD" w:rsidRPr="00450C64">
        <w:rPr>
          <w:rFonts w:ascii="Arial" w:hAnsi="Arial" w:cs="Arial"/>
          <w:color w:val="000000"/>
          <w:sz w:val="20"/>
          <w:szCs w:val="20"/>
        </w:rPr>
        <w:t>«.</w:t>
      </w:r>
    </w:p>
    <w:p w14:paraId="0EAD3A46" w14:textId="2022ECDC" w:rsidR="00BB2BDD" w:rsidRPr="00450C64" w:rsidRDefault="00BB2BDD" w:rsidP="004315DF">
      <w:pPr>
        <w:autoSpaceDE w:val="0"/>
        <w:autoSpaceDN w:val="0"/>
        <w:adjustRightInd w:val="0"/>
        <w:spacing w:line="260" w:lineRule="atLeast"/>
        <w:jc w:val="both"/>
        <w:rPr>
          <w:rFonts w:ascii="Arial" w:hAnsi="Arial" w:cs="Arial"/>
          <w:color w:val="000000"/>
          <w:sz w:val="20"/>
          <w:szCs w:val="20"/>
        </w:rPr>
      </w:pPr>
    </w:p>
    <w:p w14:paraId="76E58584" w14:textId="119290CD" w:rsidR="00BB2BDD" w:rsidRDefault="00BB2BDD" w:rsidP="007E4FE4">
      <w:pPr>
        <w:autoSpaceDE w:val="0"/>
        <w:autoSpaceDN w:val="0"/>
        <w:adjustRightInd w:val="0"/>
        <w:jc w:val="both"/>
        <w:rPr>
          <w:rFonts w:ascii="Arial" w:hAnsi="Arial" w:cs="Arial"/>
          <w:color w:val="000000"/>
          <w:sz w:val="20"/>
          <w:szCs w:val="20"/>
        </w:rPr>
      </w:pPr>
      <w:r w:rsidRPr="00450C64">
        <w:rPr>
          <w:rFonts w:ascii="Arial" w:hAnsi="Arial" w:cs="Arial"/>
          <w:color w:val="000000"/>
          <w:sz w:val="20"/>
          <w:szCs w:val="20"/>
        </w:rPr>
        <w:t>Dosedanji sedmi odstavek postane deveti odstavek.</w:t>
      </w:r>
    </w:p>
    <w:p w14:paraId="7963D4F6" w14:textId="77777777" w:rsidR="007E4FE4" w:rsidRDefault="007E4FE4" w:rsidP="00DD5CF1">
      <w:pPr>
        <w:spacing w:line="260" w:lineRule="atLeast"/>
        <w:jc w:val="both"/>
        <w:rPr>
          <w:rFonts w:ascii="Arial" w:hAnsi="Arial" w:cs="Arial"/>
          <w:sz w:val="20"/>
          <w:szCs w:val="20"/>
        </w:rPr>
      </w:pPr>
    </w:p>
    <w:p w14:paraId="71BBABE7" w14:textId="25F31075" w:rsidR="009C162E" w:rsidRDefault="006C32E1" w:rsidP="00E50B99">
      <w:pPr>
        <w:spacing w:line="260" w:lineRule="atLeast"/>
        <w:jc w:val="center"/>
        <w:rPr>
          <w:rFonts w:ascii="Arial" w:hAnsi="Arial" w:cs="Arial"/>
          <w:sz w:val="20"/>
          <w:szCs w:val="20"/>
        </w:rPr>
      </w:pPr>
      <w:r>
        <w:rPr>
          <w:rFonts w:ascii="Arial" w:hAnsi="Arial" w:cs="Arial"/>
          <w:sz w:val="20"/>
          <w:szCs w:val="20"/>
        </w:rPr>
        <w:t>16</w:t>
      </w:r>
      <w:r w:rsidR="009D727C">
        <w:rPr>
          <w:rFonts w:ascii="Arial" w:hAnsi="Arial" w:cs="Arial"/>
          <w:sz w:val="20"/>
          <w:szCs w:val="20"/>
        </w:rPr>
        <w:t>. člen</w:t>
      </w:r>
    </w:p>
    <w:p w14:paraId="20653CE0" w14:textId="62A176D3" w:rsidR="009C162E" w:rsidRDefault="009C162E" w:rsidP="00DD5CF1">
      <w:pPr>
        <w:spacing w:line="260" w:lineRule="atLeast"/>
        <w:jc w:val="both"/>
        <w:rPr>
          <w:rFonts w:ascii="Arial" w:hAnsi="Arial" w:cs="Arial"/>
          <w:sz w:val="20"/>
          <w:szCs w:val="20"/>
        </w:rPr>
      </w:pPr>
    </w:p>
    <w:p w14:paraId="64019B18" w14:textId="11449523" w:rsidR="00ED112F" w:rsidRDefault="009C162E" w:rsidP="00DD5CF1">
      <w:pPr>
        <w:spacing w:line="260" w:lineRule="atLeast"/>
        <w:jc w:val="both"/>
        <w:rPr>
          <w:rFonts w:ascii="Arial" w:hAnsi="Arial" w:cs="Arial"/>
          <w:sz w:val="20"/>
          <w:szCs w:val="20"/>
        </w:rPr>
      </w:pPr>
      <w:r>
        <w:rPr>
          <w:rFonts w:ascii="Arial" w:hAnsi="Arial" w:cs="Arial"/>
          <w:sz w:val="20"/>
          <w:szCs w:val="20"/>
        </w:rPr>
        <w:t xml:space="preserve">V Prilogi 2 se v </w:t>
      </w:r>
      <w:r w:rsidR="00ED112F">
        <w:rPr>
          <w:rFonts w:ascii="Arial" w:hAnsi="Arial" w:cs="Arial"/>
          <w:sz w:val="20"/>
          <w:szCs w:val="20"/>
        </w:rPr>
        <w:t xml:space="preserve">I. poglavju v </w:t>
      </w:r>
      <w:r w:rsidR="00532659">
        <w:rPr>
          <w:rFonts w:ascii="Arial" w:hAnsi="Arial" w:cs="Arial"/>
          <w:sz w:val="20"/>
          <w:szCs w:val="20"/>
        </w:rPr>
        <w:t>2</w:t>
      </w:r>
      <w:r w:rsidR="00ED112F">
        <w:rPr>
          <w:rFonts w:ascii="Arial" w:hAnsi="Arial" w:cs="Arial"/>
          <w:sz w:val="20"/>
          <w:szCs w:val="20"/>
        </w:rPr>
        <w:t>. oddelku v drugem odstavku besedilo »tri-ali« nadomesti z besedilom »tri- ali«.</w:t>
      </w:r>
    </w:p>
    <w:p w14:paraId="523B0576" w14:textId="77777777" w:rsidR="00EE0351" w:rsidRDefault="00EE0351" w:rsidP="00DD5CF1">
      <w:pPr>
        <w:spacing w:line="260" w:lineRule="atLeast"/>
        <w:jc w:val="both"/>
        <w:rPr>
          <w:rFonts w:ascii="Arial" w:hAnsi="Arial" w:cs="Arial"/>
          <w:sz w:val="20"/>
          <w:szCs w:val="20"/>
        </w:rPr>
      </w:pPr>
    </w:p>
    <w:p w14:paraId="7608C613" w14:textId="6F4F59F5" w:rsidR="00B61841" w:rsidRDefault="00ED112F" w:rsidP="00DD5CF1">
      <w:pPr>
        <w:spacing w:line="260" w:lineRule="atLeast"/>
        <w:jc w:val="both"/>
        <w:rPr>
          <w:rFonts w:ascii="Arial" w:hAnsi="Arial" w:cs="Arial"/>
          <w:sz w:val="20"/>
          <w:szCs w:val="20"/>
        </w:rPr>
      </w:pPr>
      <w:r>
        <w:rPr>
          <w:rFonts w:ascii="Arial" w:hAnsi="Arial" w:cs="Arial"/>
          <w:sz w:val="20"/>
          <w:szCs w:val="20"/>
        </w:rPr>
        <w:t>V I</w:t>
      </w:r>
      <w:r w:rsidR="009C162E">
        <w:rPr>
          <w:rFonts w:ascii="Arial" w:hAnsi="Arial" w:cs="Arial"/>
          <w:sz w:val="20"/>
          <w:szCs w:val="20"/>
        </w:rPr>
        <w:t xml:space="preserve">I. </w:t>
      </w:r>
      <w:r w:rsidR="00E60505">
        <w:rPr>
          <w:rFonts w:ascii="Arial" w:hAnsi="Arial" w:cs="Arial"/>
          <w:sz w:val="20"/>
          <w:szCs w:val="20"/>
        </w:rPr>
        <w:t>p</w:t>
      </w:r>
      <w:r w:rsidR="009C162E">
        <w:rPr>
          <w:rFonts w:ascii="Arial" w:hAnsi="Arial" w:cs="Arial"/>
          <w:sz w:val="20"/>
          <w:szCs w:val="20"/>
        </w:rPr>
        <w:t xml:space="preserve">oglavju </w:t>
      </w:r>
      <w:r>
        <w:rPr>
          <w:rFonts w:ascii="Arial" w:hAnsi="Arial" w:cs="Arial"/>
          <w:sz w:val="20"/>
          <w:szCs w:val="20"/>
        </w:rPr>
        <w:t xml:space="preserve">se </w:t>
      </w:r>
      <w:r w:rsidR="009C162E">
        <w:rPr>
          <w:rFonts w:ascii="Arial" w:hAnsi="Arial" w:cs="Arial"/>
          <w:sz w:val="20"/>
          <w:szCs w:val="20"/>
        </w:rPr>
        <w:t xml:space="preserve">v </w:t>
      </w:r>
      <w:r w:rsidR="00532659">
        <w:rPr>
          <w:rFonts w:ascii="Arial" w:hAnsi="Arial" w:cs="Arial"/>
          <w:sz w:val="20"/>
          <w:szCs w:val="20"/>
        </w:rPr>
        <w:t>1. oddelku</w:t>
      </w:r>
      <w:r w:rsidR="00B61841">
        <w:rPr>
          <w:rFonts w:ascii="Arial" w:hAnsi="Arial" w:cs="Arial"/>
          <w:sz w:val="20"/>
          <w:szCs w:val="20"/>
        </w:rPr>
        <w:t xml:space="preserve"> v </w:t>
      </w:r>
      <w:r w:rsidR="00CE48C3">
        <w:rPr>
          <w:rFonts w:ascii="Arial" w:hAnsi="Arial" w:cs="Arial"/>
          <w:sz w:val="20"/>
          <w:szCs w:val="20"/>
        </w:rPr>
        <w:t>5. točki</w:t>
      </w:r>
      <w:r w:rsidR="00CE48C3" w:rsidRPr="001920B7">
        <w:rPr>
          <w:rFonts w:ascii="Arial" w:hAnsi="Arial" w:cs="Arial"/>
          <w:sz w:val="20"/>
          <w:szCs w:val="20"/>
        </w:rPr>
        <w:t xml:space="preserve"> </w:t>
      </w:r>
      <w:r w:rsidR="00CE48C3">
        <w:rPr>
          <w:rFonts w:ascii="Arial" w:hAnsi="Arial" w:cs="Arial"/>
          <w:sz w:val="20"/>
          <w:szCs w:val="20"/>
        </w:rPr>
        <w:t>prvega odstavka</w:t>
      </w:r>
      <w:r w:rsidR="00B61841">
        <w:rPr>
          <w:rFonts w:ascii="Arial" w:hAnsi="Arial" w:cs="Arial"/>
          <w:sz w:val="20"/>
          <w:szCs w:val="20"/>
        </w:rPr>
        <w:t xml:space="preserve">, v tretjem odstavku in </w:t>
      </w:r>
      <w:r w:rsidR="001920B7">
        <w:rPr>
          <w:rFonts w:ascii="Arial" w:hAnsi="Arial" w:cs="Arial"/>
          <w:sz w:val="20"/>
          <w:szCs w:val="20"/>
        </w:rPr>
        <w:t xml:space="preserve">v 4. točki </w:t>
      </w:r>
      <w:r w:rsidR="00B61841">
        <w:rPr>
          <w:rFonts w:ascii="Arial" w:hAnsi="Arial" w:cs="Arial"/>
          <w:sz w:val="20"/>
          <w:szCs w:val="20"/>
        </w:rPr>
        <w:t>četrte</w:t>
      </w:r>
      <w:r w:rsidR="001920B7">
        <w:rPr>
          <w:rFonts w:ascii="Arial" w:hAnsi="Arial" w:cs="Arial"/>
          <w:sz w:val="20"/>
          <w:szCs w:val="20"/>
        </w:rPr>
        <w:t>ga</w:t>
      </w:r>
      <w:r w:rsidR="00B61841">
        <w:rPr>
          <w:rFonts w:ascii="Arial" w:hAnsi="Arial" w:cs="Arial"/>
          <w:sz w:val="20"/>
          <w:szCs w:val="20"/>
        </w:rPr>
        <w:t xml:space="preserve"> odstavk</w:t>
      </w:r>
      <w:r w:rsidR="001920B7">
        <w:rPr>
          <w:rFonts w:ascii="Arial" w:hAnsi="Arial" w:cs="Arial"/>
          <w:sz w:val="20"/>
          <w:szCs w:val="20"/>
        </w:rPr>
        <w:t>a</w:t>
      </w:r>
      <w:r w:rsidR="00B61841">
        <w:rPr>
          <w:rFonts w:ascii="Arial" w:hAnsi="Arial" w:cs="Arial"/>
          <w:sz w:val="20"/>
          <w:szCs w:val="20"/>
        </w:rPr>
        <w:t xml:space="preserve"> oznaka »VVO_I« nadomesti z oznako »VVO_I_DR«.</w:t>
      </w:r>
    </w:p>
    <w:p w14:paraId="39014D1F" w14:textId="77777777" w:rsidR="00B61841" w:rsidRDefault="00B61841" w:rsidP="00DD5CF1">
      <w:pPr>
        <w:spacing w:line="260" w:lineRule="atLeast"/>
        <w:jc w:val="both"/>
        <w:rPr>
          <w:rFonts w:ascii="Arial" w:hAnsi="Arial" w:cs="Arial"/>
          <w:sz w:val="20"/>
          <w:szCs w:val="20"/>
        </w:rPr>
      </w:pPr>
    </w:p>
    <w:p w14:paraId="7EAB483C" w14:textId="12708736" w:rsidR="00EE0351" w:rsidRDefault="00EE0351" w:rsidP="00DD5CF1">
      <w:pPr>
        <w:spacing w:line="260" w:lineRule="atLeast"/>
        <w:jc w:val="both"/>
        <w:rPr>
          <w:rFonts w:ascii="Arial" w:hAnsi="Arial" w:cs="Arial"/>
          <w:sz w:val="20"/>
          <w:szCs w:val="20"/>
        </w:rPr>
      </w:pPr>
      <w:r>
        <w:rPr>
          <w:rFonts w:ascii="Arial" w:hAnsi="Arial" w:cs="Arial"/>
          <w:sz w:val="20"/>
          <w:szCs w:val="20"/>
        </w:rPr>
        <w:t>Peti odstavek se spremeni tako, da se glasi:</w:t>
      </w:r>
    </w:p>
    <w:p w14:paraId="01FFE9CE" w14:textId="6BA25D13" w:rsidR="00EE0351" w:rsidRDefault="00EE0351" w:rsidP="00DD5CF1">
      <w:pPr>
        <w:spacing w:line="260" w:lineRule="atLeast"/>
        <w:jc w:val="both"/>
        <w:rPr>
          <w:rFonts w:ascii="Arial" w:hAnsi="Arial" w:cs="Arial"/>
          <w:sz w:val="20"/>
          <w:szCs w:val="20"/>
        </w:rPr>
      </w:pPr>
    </w:p>
    <w:p w14:paraId="56D66D2B" w14:textId="68AB72BF" w:rsidR="00532659" w:rsidRPr="00AD51A0" w:rsidRDefault="00532659" w:rsidP="00AD51A0">
      <w:pPr>
        <w:spacing w:line="260" w:lineRule="atLeast"/>
        <w:jc w:val="both"/>
        <w:rPr>
          <w:rFonts w:ascii="Arial" w:hAnsi="Arial" w:cs="Arial"/>
          <w:sz w:val="20"/>
          <w:szCs w:val="20"/>
        </w:rPr>
      </w:pPr>
      <w:r w:rsidRPr="00EE0351">
        <w:rPr>
          <w:rFonts w:ascii="Arial" w:hAnsi="Arial" w:cs="Arial"/>
          <w:sz w:val="20"/>
          <w:szCs w:val="20"/>
        </w:rPr>
        <w:t xml:space="preserve">»(5) Ne glede na 2. točko prejšnjega odstavka se iz operacije VOD </w:t>
      </w:r>
      <w:r w:rsidR="006C57F1" w:rsidRPr="00EE0351">
        <w:rPr>
          <w:rFonts w:ascii="Arial" w:hAnsi="Arial" w:cs="Arial"/>
          <w:sz w:val="20"/>
          <w:szCs w:val="20"/>
        </w:rPr>
        <w:t xml:space="preserve">v tekočem letu </w:t>
      </w:r>
      <w:r w:rsidRPr="00EE0351">
        <w:rPr>
          <w:rFonts w:ascii="Arial" w:hAnsi="Arial" w:cs="Arial"/>
          <w:sz w:val="20"/>
          <w:szCs w:val="20"/>
        </w:rPr>
        <w:t>lah</w:t>
      </w:r>
      <w:r w:rsidRPr="00D316D6">
        <w:rPr>
          <w:rFonts w:ascii="Arial" w:hAnsi="Arial" w:cs="Arial"/>
          <w:sz w:val="20"/>
          <w:szCs w:val="20"/>
        </w:rPr>
        <w:t>ko izvzame do 20</w:t>
      </w:r>
      <w:r w:rsidR="007E4FE4" w:rsidRPr="00D316D6">
        <w:rPr>
          <w:rFonts w:ascii="Arial" w:hAnsi="Arial" w:cs="Arial"/>
          <w:sz w:val="20"/>
          <w:szCs w:val="20"/>
        </w:rPr>
        <w:t> </w:t>
      </w:r>
      <w:r w:rsidRPr="00D316D6">
        <w:rPr>
          <w:rFonts w:ascii="Arial" w:hAnsi="Arial" w:cs="Arial"/>
          <w:sz w:val="20"/>
          <w:szCs w:val="20"/>
        </w:rPr>
        <w:t>% njivskih površin</w:t>
      </w:r>
      <w:r w:rsidR="00B73D79">
        <w:rPr>
          <w:rFonts w:ascii="Arial" w:hAnsi="Arial" w:cs="Arial"/>
          <w:sz w:val="20"/>
          <w:szCs w:val="20"/>
        </w:rPr>
        <w:t xml:space="preserve"> iz izvajanja zahteve po celoletnem zelenem pokrovu iz 10. točke pr</w:t>
      </w:r>
      <w:r w:rsidR="00606362">
        <w:rPr>
          <w:rFonts w:ascii="Arial" w:hAnsi="Arial" w:cs="Arial"/>
          <w:sz w:val="20"/>
          <w:szCs w:val="20"/>
        </w:rPr>
        <w:t>vega</w:t>
      </w:r>
      <w:r w:rsidR="00B73D79">
        <w:rPr>
          <w:rFonts w:ascii="Arial" w:hAnsi="Arial" w:cs="Arial"/>
          <w:sz w:val="20"/>
          <w:szCs w:val="20"/>
        </w:rPr>
        <w:t xml:space="preserve"> odstavka</w:t>
      </w:r>
      <w:r w:rsidR="00606362">
        <w:rPr>
          <w:rFonts w:ascii="Arial" w:hAnsi="Arial" w:cs="Arial"/>
          <w:sz w:val="20"/>
          <w:szCs w:val="20"/>
        </w:rPr>
        <w:t xml:space="preserve"> </w:t>
      </w:r>
      <w:r w:rsidR="00CD308C">
        <w:rPr>
          <w:rFonts w:ascii="Arial" w:hAnsi="Arial" w:cs="Arial"/>
          <w:sz w:val="20"/>
          <w:szCs w:val="20"/>
        </w:rPr>
        <w:t>1.</w:t>
      </w:r>
      <w:r w:rsidR="00606362">
        <w:rPr>
          <w:rFonts w:ascii="Arial" w:hAnsi="Arial" w:cs="Arial"/>
          <w:sz w:val="20"/>
          <w:szCs w:val="20"/>
        </w:rPr>
        <w:t xml:space="preserve"> oddelka</w:t>
      </w:r>
      <w:r w:rsidR="00CD308C">
        <w:rPr>
          <w:rFonts w:ascii="Arial" w:hAnsi="Arial" w:cs="Arial"/>
          <w:sz w:val="20"/>
          <w:szCs w:val="20"/>
        </w:rPr>
        <w:t xml:space="preserve"> II. poglavja Priloge 2 te uredbe</w:t>
      </w:r>
      <w:r w:rsidRPr="00D316D6">
        <w:rPr>
          <w:rFonts w:ascii="Arial" w:hAnsi="Arial" w:cs="Arial"/>
          <w:sz w:val="20"/>
          <w:szCs w:val="20"/>
        </w:rPr>
        <w:t xml:space="preserve">, če je kmetijska rastlina na površini prisotna </w:t>
      </w:r>
      <w:r w:rsidR="00D066CD">
        <w:rPr>
          <w:rFonts w:ascii="Arial" w:hAnsi="Arial" w:cs="Arial"/>
          <w:sz w:val="20"/>
          <w:szCs w:val="20"/>
        </w:rPr>
        <w:t>čez</w:t>
      </w:r>
      <w:r w:rsidRPr="00D316D6">
        <w:rPr>
          <w:rFonts w:ascii="Arial" w:hAnsi="Arial" w:cs="Arial"/>
          <w:sz w:val="20"/>
          <w:szCs w:val="20"/>
        </w:rPr>
        <w:t xml:space="preserve"> zim</w:t>
      </w:r>
      <w:r w:rsidR="00D066CD">
        <w:rPr>
          <w:rFonts w:ascii="Arial" w:hAnsi="Arial" w:cs="Arial"/>
          <w:sz w:val="20"/>
          <w:szCs w:val="20"/>
        </w:rPr>
        <w:t>o</w:t>
      </w:r>
      <w:r w:rsidRPr="00D316D6">
        <w:rPr>
          <w:rFonts w:ascii="Arial" w:hAnsi="Arial" w:cs="Arial"/>
          <w:sz w:val="20"/>
          <w:szCs w:val="20"/>
        </w:rPr>
        <w:t>, ne tvori pa zelene odeje zaradi botaničnih lastnosti. Za izvzete površine upravičenec ni upravičen do plačila.</w:t>
      </w:r>
      <w:r w:rsidR="00D316D6">
        <w:rPr>
          <w:rFonts w:ascii="Arial" w:hAnsi="Arial" w:cs="Arial"/>
          <w:sz w:val="20"/>
          <w:szCs w:val="20"/>
        </w:rPr>
        <w:t>«.</w:t>
      </w:r>
    </w:p>
    <w:p w14:paraId="385A73E3" w14:textId="77777777" w:rsidR="00FC3160" w:rsidRPr="00AD51A0" w:rsidRDefault="00FC3160" w:rsidP="00532659">
      <w:pPr>
        <w:spacing w:line="260" w:lineRule="atLeast"/>
        <w:jc w:val="both"/>
        <w:rPr>
          <w:rFonts w:ascii="Arial" w:hAnsi="Arial" w:cs="Arial"/>
          <w:sz w:val="20"/>
          <w:szCs w:val="20"/>
        </w:rPr>
      </w:pPr>
    </w:p>
    <w:p w14:paraId="220F59AA" w14:textId="464F9F63" w:rsidR="00532659" w:rsidRDefault="00B61841" w:rsidP="00532659">
      <w:pPr>
        <w:spacing w:line="260" w:lineRule="atLeast"/>
        <w:jc w:val="both"/>
        <w:rPr>
          <w:rFonts w:ascii="Arial" w:hAnsi="Arial" w:cs="Arial"/>
          <w:sz w:val="19"/>
          <w:szCs w:val="19"/>
        </w:rPr>
      </w:pPr>
      <w:r>
        <w:rPr>
          <w:rFonts w:ascii="Arial" w:hAnsi="Arial" w:cs="Arial"/>
          <w:sz w:val="19"/>
          <w:szCs w:val="19"/>
        </w:rPr>
        <w:t xml:space="preserve">V </w:t>
      </w:r>
      <w:r w:rsidR="003458C5">
        <w:rPr>
          <w:rFonts w:ascii="Arial" w:hAnsi="Arial" w:cs="Arial"/>
          <w:sz w:val="19"/>
          <w:szCs w:val="19"/>
        </w:rPr>
        <w:t xml:space="preserve">2. oddelku se v šestem in sedmem odstavku ter v 5. točki osmega odstavka </w:t>
      </w:r>
      <w:r w:rsidR="003458C5">
        <w:rPr>
          <w:rFonts w:ascii="Arial" w:hAnsi="Arial" w:cs="Arial"/>
          <w:sz w:val="20"/>
          <w:szCs w:val="20"/>
        </w:rPr>
        <w:t>oznaka »VVO_I« nadomesti z oznako »VVO_I_DR«.</w:t>
      </w:r>
    </w:p>
    <w:p w14:paraId="3A281EC4" w14:textId="04262E3D" w:rsidR="00B61841" w:rsidRDefault="00B61841" w:rsidP="00532659">
      <w:pPr>
        <w:spacing w:line="260" w:lineRule="atLeast"/>
        <w:jc w:val="both"/>
        <w:rPr>
          <w:rFonts w:ascii="Arial" w:hAnsi="Arial" w:cs="Arial"/>
          <w:sz w:val="19"/>
          <w:szCs w:val="19"/>
        </w:rPr>
      </w:pPr>
    </w:p>
    <w:p w14:paraId="4CE1FB58" w14:textId="6BEB378C" w:rsidR="009C162E" w:rsidRDefault="00532659" w:rsidP="00DD5CF1">
      <w:pPr>
        <w:spacing w:line="260" w:lineRule="atLeast"/>
        <w:jc w:val="both"/>
        <w:rPr>
          <w:rFonts w:ascii="Arial" w:hAnsi="Arial" w:cs="Arial"/>
          <w:sz w:val="20"/>
          <w:szCs w:val="20"/>
        </w:rPr>
      </w:pPr>
      <w:r>
        <w:rPr>
          <w:rFonts w:ascii="Arial" w:hAnsi="Arial" w:cs="Arial"/>
          <w:sz w:val="20"/>
          <w:szCs w:val="20"/>
        </w:rPr>
        <w:t xml:space="preserve">V </w:t>
      </w:r>
      <w:r w:rsidR="009C162E">
        <w:rPr>
          <w:rFonts w:ascii="Arial" w:hAnsi="Arial" w:cs="Arial"/>
          <w:sz w:val="20"/>
          <w:szCs w:val="20"/>
        </w:rPr>
        <w:t xml:space="preserve">11. oddelku </w:t>
      </w:r>
      <w:r>
        <w:rPr>
          <w:rFonts w:ascii="Arial" w:hAnsi="Arial" w:cs="Arial"/>
          <w:sz w:val="20"/>
          <w:szCs w:val="20"/>
        </w:rPr>
        <w:t xml:space="preserve">se </w:t>
      </w:r>
      <w:r w:rsidR="009C162E">
        <w:rPr>
          <w:rFonts w:ascii="Arial" w:hAnsi="Arial" w:cs="Arial"/>
          <w:sz w:val="20"/>
          <w:szCs w:val="20"/>
        </w:rPr>
        <w:t>v 1. točki tretjega odstavka besedilo »vendar na celem GERK« nadomesti z besedilom »lahko na delu GERK«.</w:t>
      </w:r>
    </w:p>
    <w:p w14:paraId="7D4AAF13" w14:textId="4E1E99E3" w:rsidR="009C162E" w:rsidRDefault="009C162E" w:rsidP="00DD5CF1">
      <w:pPr>
        <w:spacing w:line="260" w:lineRule="atLeast"/>
        <w:jc w:val="both"/>
        <w:rPr>
          <w:rFonts w:ascii="Arial" w:hAnsi="Arial" w:cs="Arial"/>
          <w:sz w:val="20"/>
          <w:szCs w:val="20"/>
        </w:rPr>
      </w:pPr>
    </w:p>
    <w:p w14:paraId="602BA194" w14:textId="075AA422" w:rsidR="001920B7" w:rsidRDefault="001920B7" w:rsidP="00DD5CF1">
      <w:pPr>
        <w:spacing w:line="260" w:lineRule="atLeast"/>
        <w:jc w:val="both"/>
        <w:rPr>
          <w:rFonts w:ascii="Arial" w:hAnsi="Arial" w:cs="Arial"/>
          <w:sz w:val="20"/>
          <w:szCs w:val="20"/>
        </w:rPr>
      </w:pPr>
      <w:r>
        <w:rPr>
          <w:rFonts w:ascii="Arial" w:hAnsi="Arial" w:cs="Arial"/>
          <w:sz w:val="20"/>
          <w:szCs w:val="20"/>
        </w:rPr>
        <w:t>V 13. oddelku se v 1. točki</w:t>
      </w:r>
      <w:r w:rsidRPr="001920B7">
        <w:rPr>
          <w:rFonts w:ascii="Arial" w:hAnsi="Arial" w:cs="Arial"/>
          <w:sz w:val="20"/>
          <w:szCs w:val="20"/>
        </w:rPr>
        <w:t xml:space="preserve"> </w:t>
      </w:r>
      <w:r>
        <w:rPr>
          <w:rFonts w:ascii="Arial" w:hAnsi="Arial" w:cs="Arial"/>
          <w:sz w:val="20"/>
          <w:szCs w:val="20"/>
        </w:rPr>
        <w:t>drugega odstavka, v četrtem odstavku in v 4. točki petega odstavka oznaka »VVO_I« nadomesti z oznako »VVO_I_DR«.</w:t>
      </w:r>
    </w:p>
    <w:p w14:paraId="53AA88C3" w14:textId="77777777" w:rsidR="001920B7" w:rsidRDefault="001920B7" w:rsidP="00DD5CF1">
      <w:pPr>
        <w:spacing w:line="260" w:lineRule="atLeast"/>
        <w:jc w:val="both"/>
        <w:rPr>
          <w:rFonts w:ascii="Arial" w:hAnsi="Arial" w:cs="Arial"/>
          <w:sz w:val="20"/>
          <w:szCs w:val="20"/>
        </w:rPr>
      </w:pPr>
    </w:p>
    <w:p w14:paraId="64B090CB" w14:textId="2DD61F3A" w:rsidR="009C162E" w:rsidRDefault="00DD5CF1" w:rsidP="00DD5CF1">
      <w:pPr>
        <w:spacing w:line="260" w:lineRule="atLeast"/>
        <w:jc w:val="both"/>
        <w:rPr>
          <w:rFonts w:ascii="Arial" w:hAnsi="Arial" w:cs="Arial"/>
          <w:sz w:val="20"/>
          <w:szCs w:val="20"/>
        </w:rPr>
      </w:pPr>
      <w:r>
        <w:rPr>
          <w:rFonts w:ascii="Arial" w:hAnsi="Arial" w:cs="Arial"/>
          <w:sz w:val="20"/>
          <w:szCs w:val="20"/>
        </w:rPr>
        <w:lastRenderedPageBreak/>
        <w:t>V III. poglavju se v 14. oddelku v drugem odstavku oznaka »a)« nadomesti z oznako »1.«, oznaka »b)« pa z oznako »2.«.</w:t>
      </w:r>
    </w:p>
    <w:p w14:paraId="6274F2C8" w14:textId="191B684B" w:rsidR="00DD5CF1" w:rsidRDefault="00DD5CF1" w:rsidP="00DD5CF1">
      <w:pPr>
        <w:spacing w:line="260" w:lineRule="atLeast"/>
        <w:jc w:val="both"/>
        <w:rPr>
          <w:rFonts w:ascii="Arial" w:hAnsi="Arial" w:cs="Arial"/>
          <w:sz w:val="20"/>
          <w:szCs w:val="20"/>
        </w:rPr>
      </w:pPr>
    </w:p>
    <w:p w14:paraId="22F2A6A2" w14:textId="12B81225" w:rsidR="009C162E" w:rsidRDefault="00E60505" w:rsidP="00DD5CF1">
      <w:pPr>
        <w:spacing w:line="260" w:lineRule="atLeast"/>
        <w:jc w:val="both"/>
        <w:rPr>
          <w:rFonts w:ascii="Arial" w:hAnsi="Arial" w:cs="Arial"/>
          <w:sz w:val="20"/>
          <w:szCs w:val="20"/>
        </w:rPr>
      </w:pPr>
      <w:r>
        <w:rPr>
          <w:rFonts w:ascii="Arial" w:hAnsi="Arial" w:cs="Arial"/>
          <w:sz w:val="20"/>
          <w:szCs w:val="20"/>
        </w:rPr>
        <w:t xml:space="preserve">V </w:t>
      </w:r>
      <w:proofErr w:type="spellStart"/>
      <w:r>
        <w:rPr>
          <w:rFonts w:ascii="Arial" w:hAnsi="Arial" w:cs="Arial"/>
          <w:sz w:val="20"/>
          <w:szCs w:val="20"/>
        </w:rPr>
        <w:t>V</w:t>
      </w:r>
      <w:proofErr w:type="spellEnd"/>
      <w:r>
        <w:rPr>
          <w:rFonts w:ascii="Arial" w:hAnsi="Arial" w:cs="Arial"/>
          <w:sz w:val="20"/>
          <w:szCs w:val="20"/>
        </w:rPr>
        <w:t xml:space="preserve">. poglavju </w:t>
      </w:r>
      <w:r w:rsidR="009D727C">
        <w:rPr>
          <w:rFonts w:ascii="Arial" w:hAnsi="Arial" w:cs="Arial"/>
          <w:sz w:val="20"/>
          <w:szCs w:val="20"/>
        </w:rPr>
        <w:t xml:space="preserve">se </w:t>
      </w:r>
      <w:r>
        <w:rPr>
          <w:rFonts w:ascii="Arial" w:hAnsi="Arial" w:cs="Arial"/>
          <w:sz w:val="20"/>
          <w:szCs w:val="20"/>
        </w:rPr>
        <w:t>v 2. oddelku peti odstavek spremeni tako, da se glasi:</w:t>
      </w:r>
    </w:p>
    <w:p w14:paraId="4CC80338" w14:textId="4233F86C" w:rsidR="00E60505" w:rsidRDefault="00E60505" w:rsidP="00DD5CF1">
      <w:pPr>
        <w:spacing w:line="260" w:lineRule="atLeast"/>
        <w:jc w:val="both"/>
        <w:rPr>
          <w:rFonts w:ascii="Arial" w:hAnsi="Arial" w:cs="Arial"/>
          <w:sz w:val="20"/>
          <w:szCs w:val="20"/>
        </w:rPr>
      </w:pPr>
    </w:p>
    <w:p w14:paraId="072C2976" w14:textId="6148971D" w:rsidR="00E60505" w:rsidRDefault="00E60505" w:rsidP="00DD5CF1">
      <w:pPr>
        <w:spacing w:line="260" w:lineRule="atLeast"/>
        <w:jc w:val="both"/>
        <w:rPr>
          <w:rFonts w:ascii="Arial" w:hAnsi="Arial" w:cs="Arial"/>
          <w:sz w:val="20"/>
          <w:szCs w:val="20"/>
        </w:rPr>
      </w:pPr>
      <w:r>
        <w:rPr>
          <w:rFonts w:ascii="Arial" w:hAnsi="Arial" w:cs="Arial"/>
          <w:sz w:val="20"/>
          <w:szCs w:val="20"/>
        </w:rPr>
        <w:t xml:space="preserve">»(5) </w:t>
      </w:r>
      <w:r w:rsidRPr="00E60505">
        <w:rPr>
          <w:rFonts w:ascii="Arial" w:hAnsi="Arial" w:cs="Arial"/>
          <w:sz w:val="20"/>
          <w:szCs w:val="20"/>
        </w:rPr>
        <w:t xml:space="preserve">Pri operaciji SOR mora biti kmetijska rastlina lokalne sorte iz 1. do 5. točke prvega </w:t>
      </w:r>
      <w:r>
        <w:rPr>
          <w:rFonts w:ascii="Arial" w:hAnsi="Arial" w:cs="Arial"/>
          <w:sz w:val="20"/>
          <w:szCs w:val="20"/>
        </w:rPr>
        <w:t>o</w:t>
      </w:r>
      <w:r w:rsidRPr="00E60505">
        <w:rPr>
          <w:rFonts w:ascii="Arial" w:hAnsi="Arial" w:cs="Arial"/>
          <w:sz w:val="20"/>
          <w:szCs w:val="20"/>
        </w:rPr>
        <w:t>dstavka tega oddelka</w:t>
      </w:r>
      <w:r>
        <w:rPr>
          <w:rFonts w:ascii="Arial" w:hAnsi="Arial" w:cs="Arial"/>
          <w:sz w:val="20"/>
          <w:szCs w:val="20"/>
        </w:rPr>
        <w:t xml:space="preserve"> </w:t>
      </w:r>
      <w:r w:rsidRPr="00E60505">
        <w:rPr>
          <w:rFonts w:ascii="Arial" w:hAnsi="Arial" w:cs="Arial"/>
          <w:sz w:val="20"/>
          <w:szCs w:val="20"/>
        </w:rPr>
        <w:t>na površini z zahtevkom iz 93. č</w:t>
      </w:r>
      <w:r>
        <w:rPr>
          <w:rFonts w:ascii="Arial" w:hAnsi="Arial" w:cs="Arial"/>
          <w:sz w:val="20"/>
          <w:szCs w:val="20"/>
        </w:rPr>
        <w:t xml:space="preserve">lena te uredbe prisotna </w:t>
      </w:r>
      <w:r w:rsidRPr="00E60505">
        <w:rPr>
          <w:rFonts w:ascii="Arial" w:hAnsi="Arial" w:cs="Arial"/>
          <w:sz w:val="20"/>
          <w:szCs w:val="20"/>
        </w:rPr>
        <w:t>od 15.</w:t>
      </w:r>
      <w:r>
        <w:rPr>
          <w:rFonts w:ascii="Arial" w:hAnsi="Arial" w:cs="Arial"/>
          <w:sz w:val="20"/>
          <w:szCs w:val="20"/>
        </w:rPr>
        <w:t> </w:t>
      </w:r>
      <w:r w:rsidRPr="00E60505">
        <w:rPr>
          <w:rFonts w:ascii="Arial" w:hAnsi="Arial" w:cs="Arial"/>
          <w:sz w:val="20"/>
          <w:szCs w:val="20"/>
        </w:rPr>
        <w:t>avgusta do najmanj 15.</w:t>
      </w:r>
      <w:r>
        <w:rPr>
          <w:rFonts w:ascii="Arial" w:hAnsi="Arial" w:cs="Arial"/>
          <w:sz w:val="20"/>
          <w:szCs w:val="20"/>
        </w:rPr>
        <w:t> </w:t>
      </w:r>
      <w:r w:rsidRPr="00E60505">
        <w:rPr>
          <w:rFonts w:ascii="Arial" w:hAnsi="Arial" w:cs="Arial"/>
          <w:sz w:val="20"/>
          <w:szCs w:val="20"/>
        </w:rPr>
        <w:t>oktobra teko</w:t>
      </w:r>
      <w:r>
        <w:rPr>
          <w:rFonts w:ascii="Arial" w:hAnsi="Arial" w:cs="Arial"/>
          <w:sz w:val="20"/>
          <w:szCs w:val="20"/>
        </w:rPr>
        <w:t xml:space="preserve">čega leta za </w:t>
      </w:r>
      <w:proofErr w:type="spellStart"/>
      <w:r>
        <w:rPr>
          <w:rFonts w:ascii="Arial" w:hAnsi="Arial" w:cs="Arial"/>
          <w:sz w:val="20"/>
          <w:szCs w:val="20"/>
        </w:rPr>
        <w:t>neprezimne</w:t>
      </w:r>
      <w:proofErr w:type="spellEnd"/>
      <w:r>
        <w:rPr>
          <w:rFonts w:ascii="Arial" w:hAnsi="Arial" w:cs="Arial"/>
          <w:sz w:val="20"/>
          <w:szCs w:val="20"/>
        </w:rPr>
        <w:t xml:space="preserve"> posevke.«.</w:t>
      </w:r>
    </w:p>
    <w:p w14:paraId="4A9473E6" w14:textId="0356B6A9" w:rsidR="00E60505" w:rsidRDefault="00E60505" w:rsidP="00E60505">
      <w:pPr>
        <w:spacing w:line="260" w:lineRule="atLeast"/>
        <w:jc w:val="both"/>
        <w:rPr>
          <w:rFonts w:ascii="Arial" w:hAnsi="Arial" w:cs="Arial"/>
          <w:sz w:val="20"/>
          <w:szCs w:val="20"/>
        </w:rPr>
      </w:pPr>
    </w:p>
    <w:p w14:paraId="325E9A34" w14:textId="3489F573" w:rsidR="00D84580" w:rsidRDefault="00431E1E" w:rsidP="00431E1E">
      <w:pPr>
        <w:spacing w:line="260" w:lineRule="atLeast"/>
        <w:jc w:val="both"/>
        <w:rPr>
          <w:rFonts w:ascii="Arial" w:hAnsi="Arial" w:cs="Arial"/>
          <w:sz w:val="20"/>
          <w:szCs w:val="20"/>
        </w:rPr>
      </w:pPr>
      <w:r>
        <w:rPr>
          <w:rFonts w:ascii="Arial" w:hAnsi="Arial" w:cs="Arial"/>
          <w:sz w:val="20"/>
          <w:szCs w:val="20"/>
        </w:rPr>
        <w:t xml:space="preserve">V VII. poglavju se </w:t>
      </w:r>
      <w:r w:rsidR="002818E9">
        <w:rPr>
          <w:rFonts w:ascii="Arial" w:hAnsi="Arial" w:cs="Arial"/>
          <w:sz w:val="20"/>
          <w:szCs w:val="20"/>
        </w:rPr>
        <w:t>besedilo »</w:t>
      </w:r>
      <w:r w:rsidR="002818E9" w:rsidRPr="000A2CF7">
        <w:rPr>
          <w:rFonts w:ascii="Arial" w:hAnsi="Arial" w:cs="Arial"/>
          <w:sz w:val="20"/>
          <w:szCs w:val="20"/>
        </w:rPr>
        <w:t>Letni vnos skupnega dušika (dušika iz mineralnih in živinskih gnojil)</w:t>
      </w:r>
      <w:r w:rsidR="002818E9">
        <w:rPr>
          <w:rFonts w:ascii="Arial" w:hAnsi="Arial" w:cs="Arial"/>
          <w:sz w:val="20"/>
          <w:szCs w:val="20"/>
        </w:rPr>
        <w:t xml:space="preserve"> </w:t>
      </w:r>
      <w:r w:rsidR="002818E9" w:rsidRPr="000A2CF7">
        <w:rPr>
          <w:rFonts w:ascii="Arial" w:hAnsi="Arial" w:cs="Arial"/>
          <w:sz w:val="20"/>
          <w:szCs w:val="20"/>
        </w:rPr>
        <w:t>ne sme preseči vrednosti iz spodnje</w:t>
      </w:r>
      <w:r w:rsidR="002818E9">
        <w:rPr>
          <w:rFonts w:ascii="Arial" w:hAnsi="Arial" w:cs="Arial"/>
          <w:sz w:val="20"/>
          <w:szCs w:val="20"/>
        </w:rPr>
        <w:t xml:space="preserve"> </w:t>
      </w:r>
      <w:r w:rsidR="002818E9" w:rsidRPr="000A2CF7">
        <w:rPr>
          <w:rFonts w:ascii="Arial" w:hAnsi="Arial" w:cs="Arial"/>
          <w:sz w:val="20"/>
          <w:szCs w:val="20"/>
        </w:rPr>
        <w:t>preglednice.</w:t>
      </w:r>
      <w:r w:rsidR="002818E9">
        <w:rPr>
          <w:rFonts w:ascii="Arial" w:hAnsi="Arial" w:cs="Arial"/>
          <w:sz w:val="20"/>
          <w:szCs w:val="20"/>
        </w:rPr>
        <w:t xml:space="preserve">« označi kot prvi odstavek in </w:t>
      </w:r>
      <w:r w:rsidR="00D84580">
        <w:rPr>
          <w:rFonts w:ascii="Arial" w:hAnsi="Arial" w:cs="Arial"/>
          <w:sz w:val="20"/>
          <w:szCs w:val="20"/>
        </w:rPr>
        <w:t>spremeni tako, da se glasi:</w:t>
      </w:r>
    </w:p>
    <w:p w14:paraId="7A4D892C" w14:textId="63873045" w:rsidR="00D84580" w:rsidRDefault="00D84580" w:rsidP="00431E1E">
      <w:pPr>
        <w:spacing w:line="260" w:lineRule="atLeast"/>
        <w:jc w:val="both"/>
        <w:rPr>
          <w:rFonts w:ascii="Arial" w:hAnsi="Arial" w:cs="Arial"/>
          <w:sz w:val="20"/>
          <w:szCs w:val="20"/>
        </w:rPr>
      </w:pPr>
    </w:p>
    <w:p w14:paraId="5453A16E" w14:textId="3210B306" w:rsidR="00D84580" w:rsidRPr="00450C64" w:rsidRDefault="00D84580" w:rsidP="00D84580">
      <w:pPr>
        <w:spacing w:line="260" w:lineRule="atLeast"/>
        <w:jc w:val="both"/>
        <w:rPr>
          <w:rFonts w:ascii="Arial" w:hAnsi="Arial" w:cs="Arial"/>
          <w:sz w:val="20"/>
          <w:szCs w:val="20"/>
        </w:rPr>
      </w:pPr>
      <w:r>
        <w:rPr>
          <w:rFonts w:ascii="Arial" w:hAnsi="Arial" w:cs="Arial"/>
          <w:sz w:val="20"/>
          <w:szCs w:val="20"/>
        </w:rPr>
        <w:t xml:space="preserve">»(1) </w:t>
      </w:r>
      <w:r w:rsidRPr="00D84580">
        <w:rPr>
          <w:rFonts w:ascii="Arial" w:hAnsi="Arial" w:cs="Arial"/>
          <w:sz w:val="20"/>
          <w:szCs w:val="20"/>
        </w:rPr>
        <w:t xml:space="preserve">Letni vnos skupnega dušika (dušika iz mineralnih in živinskih gnojil) </w:t>
      </w:r>
      <w:r w:rsidR="00D67AE1">
        <w:rPr>
          <w:rFonts w:ascii="Arial" w:hAnsi="Arial" w:cs="Arial"/>
          <w:sz w:val="20"/>
          <w:szCs w:val="20"/>
        </w:rPr>
        <w:t xml:space="preserve">v tla </w:t>
      </w:r>
      <w:r>
        <w:rPr>
          <w:rFonts w:ascii="Arial" w:hAnsi="Arial" w:cs="Arial"/>
          <w:sz w:val="20"/>
          <w:szCs w:val="20"/>
        </w:rPr>
        <w:t xml:space="preserve">pri intervencijah </w:t>
      </w:r>
      <w:r w:rsidRPr="00812AAD">
        <w:rPr>
          <w:rFonts w:ascii="Arial" w:hAnsi="Arial" w:cs="Arial"/>
          <w:sz w:val="20"/>
          <w:szCs w:val="20"/>
        </w:rPr>
        <w:t xml:space="preserve">KOPOP_PS, KOPOP_NV in KOPOP_BK in LOPS ne sme </w:t>
      </w:r>
      <w:r w:rsidRPr="00450C64">
        <w:rPr>
          <w:rFonts w:ascii="Arial" w:hAnsi="Arial" w:cs="Arial"/>
          <w:sz w:val="20"/>
          <w:szCs w:val="20"/>
        </w:rPr>
        <w:t>preseči vrednosti iz preglednice 1.«.</w:t>
      </w:r>
    </w:p>
    <w:p w14:paraId="20B15E24" w14:textId="039F182A" w:rsidR="00D84580" w:rsidRPr="00450C64" w:rsidRDefault="00D84580" w:rsidP="00D84580">
      <w:pPr>
        <w:spacing w:line="260" w:lineRule="atLeast"/>
        <w:jc w:val="both"/>
        <w:rPr>
          <w:rFonts w:ascii="Arial" w:hAnsi="Arial" w:cs="Arial"/>
          <w:sz w:val="20"/>
          <w:szCs w:val="20"/>
        </w:rPr>
      </w:pPr>
    </w:p>
    <w:p w14:paraId="45797FF7" w14:textId="0108A359" w:rsidR="009C162E" w:rsidRPr="00450C64" w:rsidRDefault="00D84580" w:rsidP="00431E1E">
      <w:pPr>
        <w:spacing w:line="260" w:lineRule="atLeast"/>
        <w:jc w:val="both"/>
        <w:rPr>
          <w:rFonts w:ascii="Arial" w:hAnsi="Arial" w:cs="Arial"/>
          <w:sz w:val="20"/>
          <w:szCs w:val="20"/>
        </w:rPr>
      </w:pPr>
      <w:r w:rsidRPr="00450C64">
        <w:rPr>
          <w:rFonts w:ascii="Arial" w:hAnsi="Arial" w:cs="Arial"/>
          <w:sz w:val="20"/>
          <w:szCs w:val="20"/>
        </w:rPr>
        <w:t>Z</w:t>
      </w:r>
      <w:r w:rsidR="00431E1E" w:rsidRPr="00450C64">
        <w:rPr>
          <w:rFonts w:ascii="Arial" w:hAnsi="Arial" w:cs="Arial"/>
          <w:sz w:val="20"/>
          <w:szCs w:val="20"/>
        </w:rPr>
        <w:t>a prvim odstavkom se doda</w:t>
      </w:r>
      <w:r w:rsidR="00EA5458" w:rsidRPr="00450C64">
        <w:rPr>
          <w:rFonts w:ascii="Arial" w:hAnsi="Arial" w:cs="Arial"/>
          <w:sz w:val="20"/>
          <w:szCs w:val="20"/>
        </w:rPr>
        <w:t>ta</w:t>
      </w:r>
      <w:r w:rsidR="00431E1E" w:rsidRPr="00450C64">
        <w:rPr>
          <w:rFonts w:ascii="Arial" w:hAnsi="Arial" w:cs="Arial"/>
          <w:sz w:val="20"/>
          <w:szCs w:val="20"/>
        </w:rPr>
        <w:t xml:space="preserve"> nov</w:t>
      </w:r>
      <w:r w:rsidR="00EA5458" w:rsidRPr="00450C64">
        <w:rPr>
          <w:rFonts w:ascii="Arial" w:hAnsi="Arial" w:cs="Arial"/>
          <w:sz w:val="20"/>
          <w:szCs w:val="20"/>
        </w:rPr>
        <w:t>a</w:t>
      </w:r>
      <w:r w:rsidR="00691010">
        <w:rPr>
          <w:rFonts w:ascii="Arial" w:hAnsi="Arial" w:cs="Arial"/>
          <w:sz w:val="20"/>
          <w:szCs w:val="20"/>
        </w:rPr>
        <w:t>,</w:t>
      </w:r>
      <w:r w:rsidR="00431E1E" w:rsidRPr="00450C64">
        <w:rPr>
          <w:rFonts w:ascii="Arial" w:hAnsi="Arial" w:cs="Arial"/>
          <w:sz w:val="20"/>
          <w:szCs w:val="20"/>
        </w:rPr>
        <w:t xml:space="preserve"> drugi </w:t>
      </w:r>
      <w:r w:rsidR="00EA5458" w:rsidRPr="00450C64">
        <w:rPr>
          <w:rFonts w:ascii="Arial" w:hAnsi="Arial" w:cs="Arial"/>
          <w:sz w:val="20"/>
          <w:szCs w:val="20"/>
        </w:rPr>
        <w:t xml:space="preserve">in tretji </w:t>
      </w:r>
      <w:r w:rsidR="00431E1E" w:rsidRPr="00450C64">
        <w:rPr>
          <w:rFonts w:ascii="Arial" w:hAnsi="Arial" w:cs="Arial"/>
          <w:sz w:val="20"/>
          <w:szCs w:val="20"/>
        </w:rPr>
        <w:t>odstavek, ki se glasi</w:t>
      </w:r>
      <w:r w:rsidR="00EA5458" w:rsidRPr="00450C64">
        <w:rPr>
          <w:rFonts w:ascii="Arial" w:hAnsi="Arial" w:cs="Arial"/>
          <w:sz w:val="20"/>
          <w:szCs w:val="20"/>
        </w:rPr>
        <w:t>ta</w:t>
      </w:r>
      <w:r w:rsidR="00431E1E" w:rsidRPr="00450C64">
        <w:rPr>
          <w:rFonts w:ascii="Arial" w:hAnsi="Arial" w:cs="Arial"/>
          <w:sz w:val="20"/>
          <w:szCs w:val="20"/>
        </w:rPr>
        <w:t>:</w:t>
      </w:r>
    </w:p>
    <w:p w14:paraId="6EEC43C2" w14:textId="23E2F375" w:rsidR="00431E1E" w:rsidRPr="00450C64" w:rsidRDefault="00431E1E" w:rsidP="00431E1E">
      <w:pPr>
        <w:spacing w:line="260" w:lineRule="atLeast"/>
        <w:jc w:val="both"/>
        <w:rPr>
          <w:rFonts w:ascii="Arial" w:hAnsi="Arial" w:cs="Arial"/>
          <w:sz w:val="20"/>
          <w:szCs w:val="20"/>
        </w:rPr>
      </w:pPr>
    </w:p>
    <w:p w14:paraId="359A1AF6" w14:textId="2055F1AE" w:rsidR="00EA5458" w:rsidRPr="00450C64" w:rsidRDefault="00431E1E" w:rsidP="00D67AE1">
      <w:pPr>
        <w:spacing w:line="260" w:lineRule="atLeast"/>
        <w:jc w:val="both"/>
        <w:rPr>
          <w:rFonts w:ascii="Arial" w:hAnsi="Arial" w:cs="Arial"/>
          <w:sz w:val="20"/>
        </w:rPr>
      </w:pPr>
      <w:r w:rsidRPr="00450C64">
        <w:rPr>
          <w:rFonts w:ascii="Arial" w:hAnsi="Arial" w:cs="Arial"/>
          <w:sz w:val="20"/>
        </w:rPr>
        <w:t xml:space="preserve">»(2) </w:t>
      </w:r>
      <w:r w:rsidR="00EA5458" w:rsidRPr="00450C64">
        <w:rPr>
          <w:rFonts w:ascii="Arial" w:hAnsi="Arial" w:cs="Arial"/>
          <w:sz w:val="20"/>
        </w:rPr>
        <w:t>Ne glede na prejšn</w:t>
      </w:r>
      <w:r w:rsidR="00D67AE1" w:rsidRPr="00450C64">
        <w:rPr>
          <w:rFonts w:ascii="Arial" w:hAnsi="Arial" w:cs="Arial"/>
          <w:sz w:val="20"/>
        </w:rPr>
        <w:t xml:space="preserve">ji odstavek omejitve glede </w:t>
      </w:r>
      <w:r w:rsidR="00D67AE1" w:rsidRPr="00450C64">
        <w:rPr>
          <w:rFonts w:ascii="Arial" w:hAnsi="Arial" w:cs="Arial"/>
          <w:sz w:val="20"/>
          <w:szCs w:val="20"/>
        </w:rPr>
        <w:t>letnega vnosa skupnega dušika v tla</w:t>
      </w:r>
      <w:r w:rsidR="00683633" w:rsidRPr="00450C64">
        <w:rPr>
          <w:rFonts w:ascii="Arial" w:hAnsi="Arial" w:cs="Arial"/>
          <w:sz w:val="20"/>
          <w:szCs w:val="20"/>
        </w:rPr>
        <w:t xml:space="preserve"> ne veljajo, če </w:t>
      </w:r>
      <w:r w:rsidR="00D67AE1" w:rsidRPr="00450C64">
        <w:rPr>
          <w:rFonts w:ascii="Arial" w:hAnsi="Arial" w:cs="Arial"/>
          <w:sz w:val="20"/>
        </w:rPr>
        <w:t>je</w:t>
      </w:r>
      <w:r w:rsidR="00683633" w:rsidRPr="00450C64">
        <w:rPr>
          <w:rFonts w:ascii="Arial" w:hAnsi="Arial" w:cs="Arial"/>
          <w:sz w:val="20"/>
        </w:rPr>
        <w:t xml:space="preserve"> upravičenec</w:t>
      </w:r>
      <w:r w:rsidR="00521961" w:rsidRPr="00450C64">
        <w:rPr>
          <w:rFonts w:ascii="Arial" w:hAnsi="Arial" w:cs="Arial"/>
          <w:sz w:val="20"/>
        </w:rPr>
        <w:t>:</w:t>
      </w:r>
    </w:p>
    <w:p w14:paraId="5B263FC2" w14:textId="3386366B" w:rsidR="00EA5458" w:rsidRPr="00450C64" w:rsidRDefault="00D67AE1" w:rsidP="00EA5458">
      <w:pPr>
        <w:pStyle w:val="Odstavekseznama"/>
        <w:numPr>
          <w:ilvl w:val="0"/>
          <w:numId w:val="35"/>
        </w:numPr>
        <w:spacing w:line="260" w:lineRule="atLeast"/>
        <w:ind w:left="357" w:hanging="357"/>
        <w:rPr>
          <w:rFonts w:ascii="Arial" w:hAnsi="Arial" w:cs="Arial"/>
          <w:sz w:val="20"/>
        </w:rPr>
      </w:pPr>
      <w:r w:rsidRPr="00450C64">
        <w:rPr>
          <w:rFonts w:ascii="Arial" w:hAnsi="Arial" w:cs="Arial"/>
          <w:sz w:val="20"/>
        </w:rPr>
        <w:t xml:space="preserve">vključen le v izvajanje </w:t>
      </w:r>
      <w:r w:rsidR="00521961" w:rsidRPr="00450C64">
        <w:rPr>
          <w:rFonts w:ascii="Arial" w:hAnsi="Arial" w:cs="Arial"/>
          <w:sz w:val="20"/>
        </w:rPr>
        <w:t>operacij intervencij KOPOP_</w:t>
      </w:r>
      <w:r w:rsidR="00EA5458" w:rsidRPr="00450C64">
        <w:rPr>
          <w:rFonts w:ascii="Arial" w:hAnsi="Arial" w:cs="Arial"/>
          <w:sz w:val="20"/>
        </w:rPr>
        <w:t>PS</w:t>
      </w:r>
      <w:r w:rsidRPr="00450C64">
        <w:rPr>
          <w:rFonts w:ascii="Arial" w:hAnsi="Arial" w:cs="Arial"/>
          <w:sz w:val="20"/>
        </w:rPr>
        <w:t xml:space="preserve"> in KOPOP_BK ter operacije PAS</w:t>
      </w:r>
      <w:r w:rsidR="00EA5458" w:rsidRPr="00450C64">
        <w:rPr>
          <w:rFonts w:ascii="Arial" w:hAnsi="Arial" w:cs="Arial"/>
          <w:sz w:val="20"/>
        </w:rPr>
        <w:t>;</w:t>
      </w:r>
    </w:p>
    <w:p w14:paraId="7B54716D" w14:textId="46F53D97" w:rsidR="00EA5458" w:rsidRPr="00450C64" w:rsidRDefault="00EA5458" w:rsidP="00EA5458">
      <w:pPr>
        <w:pStyle w:val="Odstavekseznama"/>
        <w:numPr>
          <w:ilvl w:val="0"/>
          <w:numId w:val="35"/>
        </w:numPr>
        <w:spacing w:line="260" w:lineRule="atLeast"/>
        <w:ind w:left="357" w:hanging="357"/>
        <w:rPr>
          <w:rFonts w:ascii="Arial" w:hAnsi="Arial" w:cs="Arial"/>
          <w:sz w:val="20"/>
        </w:rPr>
      </w:pPr>
      <w:r w:rsidRPr="00450C64">
        <w:rPr>
          <w:rFonts w:ascii="Arial" w:hAnsi="Arial" w:cs="Arial"/>
          <w:sz w:val="20"/>
        </w:rPr>
        <w:t>hkrati vključ</w:t>
      </w:r>
      <w:r w:rsidR="00683633" w:rsidRPr="00450C64">
        <w:rPr>
          <w:rFonts w:ascii="Arial" w:hAnsi="Arial" w:cs="Arial"/>
          <w:sz w:val="20"/>
        </w:rPr>
        <w:t>en</w:t>
      </w:r>
      <w:r w:rsidRPr="00450C64">
        <w:rPr>
          <w:rFonts w:ascii="Arial" w:hAnsi="Arial" w:cs="Arial"/>
          <w:sz w:val="20"/>
        </w:rPr>
        <w:t xml:space="preserve"> v dve ali več operacij iz prejšnje točke.</w:t>
      </w:r>
    </w:p>
    <w:p w14:paraId="6499B6F9" w14:textId="77777777" w:rsidR="00EA5458" w:rsidRPr="00450C64" w:rsidRDefault="00EA5458" w:rsidP="00431E1E">
      <w:pPr>
        <w:spacing w:line="260" w:lineRule="atLeast"/>
        <w:jc w:val="both"/>
        <w:rPr>
          <w:rFonts w:ascii="Arial" w:hAnsi="Arial" w:cs="Arial"/>
          <w:sz w:val="20"/>
          <w:szCs w:val="20"/>
        </w:rPr>
      </w:pPr>
    </w:p>
    <w:p w14:paraId="54A28347" w14:textId="6347B75E" w:rsidR="00431E1E" w:rsidRPr="00450C64" w:rsidRDefault="00EA5458" w:rsidP="00431E1E">
      <w:pPr>
        <w:spacing w:line="260" w:lineRule="atLeast"/>
        <w:jc w:val="both"/>
        <w:rPr>
          <w:rFonts w:ascii="Arial" w:hAnsi="Arial" w:cs="Arial"/>
          <w:sz w:val="20"/>
          <w:szCs w:val="20"/>
        </w:rPr>
      </w:pPr>
      <w:r w:rsidRPr="00450C64">
        <w:rPr>
          <w:rFonts w:ascii="Arial" w:hAnsi="Arial" w:cs="Arial"/>
          <w:sz w:val="20"/>
          <w:szCs w:val="20"/>
        </w:rPr>
        <w:t xml:space="preserve">(3) </w:t>
      </w:r>
      <w:r w:rsidR="00812AAD" w:rsidRPr="00450C64">
        <w:rPr>
          <w:rFonts w:ascii="Arial" w:hAnsi="Arial" w:cs="Arial"/>
          <w:sz w:val="20"/>
          <w:szCs w:val="20"/>
        </w:rPr>
        <w:t>Mejne vrednosti</w:t>
      </w:r>
      <w:r w:rsidR="00D67AE1" w:rsidRPr="00450C64">
        <w:rPr>
          <w:rFonts w:ascii="Arial" w:hAnsi="Arial" w:cs="Arial"/>
          <w:sz w:val="20"/>
          <w:szCs w:val="20"/>
        </w:rPr>
        <w:t xml:space="preserve"> letnega vnosa skupnega dušika</w:t>
      </w:r>
      <w:r w:rsidR="00812AAD" w:rsidRPr="00450C64">
        <w:rPr>
          <w:rFonts w:ascii="Arial" w:hAnsi="Arial" w:cs="Arial"/>
          <w:sz w:val="20"/>
          <w:szCs w:val="20"/>
        </w:rPr>
        <w:t xml:space="preserve"> </w:t>
      </w:r>
      <w:r w:rsidR="00D67AE1" w:rsidRPr="00450C64">
        <w:rPr>
          <w:rFonts w:ascii="Arial" w:hAnsi="Arial" w:cs="Arial"/>
          <w:sz w:val="20"/>
          <w:szCs w:val="20"/>
        </w:rPr>
        <w:t xml:space="preserve">v tla </w:t>
      </w:r>
      <w:r w:rsidR="00812AAD" w:rsidRPr="00450C64">
        <w:rPr>
          <w:rFonts w:ascii="Arial" w:hAnsi="Arial" w:cs="Arial"/>
          <w:sz w:val="20"/>
          <w:szCs w:val="20"/>
        </w:rPr>
        <w:t>iz pr</w:t>
      </w:r>
      <w:r w:rsidR="00D67AE1" w:rsidRPr="00450C64">
        <w:rPr>
          <w:rFonts w:ascii="Arial" w:hAnsi="Arial" w:cs="Arial"/>
          <w:sz w:val="20"/>
          <w:szCs w:val="20"/>
        </w:rPr>
        <w:t>vega</w:t>
      </w:r>
      <w:r w:rsidR="00812AAD" w:rsidRPr="00450C64">
        <w:rPr>
          <w:rFonts w:ascii="Arial" w:hAnsi="Arial" w:cs="Arial"/>
          <w:sz w:val="20"/>
          <w:szCs w:val="20"/>
        </w:rPr>
        <w:t xml:space="preserve"> odstavka </w:t>
      </w:r>
      <w:r w:rsidR="00D67AE1" w:rsidRPr="00450C64">
        <w:rPr>
          <w:rFonts w:ascii="Arial" w:hAnsi="Arial" w:cs="Arial"/>
          <w:sz w:val="20"/>
          <w:szCs w:val="20"/>
        </w:rPr>
        <w:t xml:space="preserve">tega oddelka </w:t>
      </w:r>
      <w:r w:rsidR="00812AAD" w:rsidRPr="00450C64">
        <w:rPr>
          <w:rFonts w:ascii="Arial" w:hAnsi="Arial" w:cs="Arial"/>
          <w:sz w:val="20"/>
          <w:szCs w:val="20"/>
        </w:rPr>
        <w:t xml:space="preserve">se </w:t>
      </w:r>
      <w:r w:rsidR="00D84580" w:rsidRPr="00450C64">
        <w:rPr>
          <w:rFonts w:ascii="Arial" w:hAnsi="Arial" w:cs="Arial"/>
          <w:sz w:val="20"/>
          <w:szCs w:val="20"/>
        </w:rPr>
        <w:t xml:space="preserve">nanašajo </w:t>
      </w:r>
      <w:r w:rsidR="008B5C74" w:rsidRPr="00450C64">
        <w:rPr>
          <w:rFonts w:ascii="Arial" w:hAnsi="Arial" w:cs="Arial"/>
          <w:sz w:val="20"/>
          <w:szCs w:val="20"/>
        </w:rPr>
        <w:t>na površine z zahtevkom</w:t>
      </w:r>
      <w:r w:rsidR="00D84580" w:rsidRPr="00450C64">
        <w:rPr>
          <w:rFonts w:ascii="Arial" w:hAnsi="Arial" w:cs="Arial"/>
          <w:sz w:val="20"/>
          <w:szCs w:val="20"/>
        </w:rPr>
        <w:t>.</w:t>
      </w:r>
      <w:r w:rsidR="00812AAD" w:rsidRPr="00450C64">
        <w:rPr>
          <w:rFonts w:ascii="Arial" w:hAnsi="Arial" w:cs="Arial"/>
          <w:sz w:val="20"/>
          <w:szCs w:val="20"/>
        </w:rPr>
        <w:t>«.</w:t>
      </w:r>
    </w:p>
    <w:p w14:paraId="0F430EBB" w14:textId="77777777" w:rsidR="00A3236A" w:rsidRPr="00450C64" w:rsidRDefault="00A3236A" w:rsidP="00431E1E">
      <w:pPr>
        <w:spacing w:line="260" w:lineRule="atLeast"/>
        <w:jc w:val="both"/>
        <w:rPr>
          <w:rFonts w:ascii="Arial" w:hAnsi="Arial" w:cs="Arial"/>
          <w:sz w:val="20"/>
          <w:szCs w:val="20"/>
        </w:rPr>
      </w:pPr>
    </w:p>
    <w:p w14:paraId="2F36CE71" w14:textId="36A65203" w:rsidR="00431E1E" w:rsidRPr="00450C64" w:rsidRDefault="00D84580" w:rsidP="00431E1E">
      <w:pPr>
        <w:spacing w:line="260" w:lineRule="atLeast"/>
        <w:jc w:val="both"/>
        <w:rPr>
          <w:rFonts w:ascii="Arial" w:hAnsi="Arial" w:cs="Arial"/>
          <w:sz w:val="20"/>
          <w:szCs w:val="20"/>
        </w:rPr>
      </w:pPr>
      <w:r w:rsidRPr="00450C64">
        <w:rPr>
          <w:rFonts w:ascii="Arial" w:hAnsi="Arial" w:cs="Arial"/>
          <w:sz w:val="20"/>
          <w:szCs w:val="20"/>
        </w:rPr>
        <w:t>Naslov preglednice se sprem</w:t>
      </w:r>
      <w:r w:rsidR="006E1019">
        <w:rPr>
          <w:rFonts w:ascii="Arial" w:hAnsi="Arial" w:cs="Arial"/>
          <w:sz w:val="20"/>
          <w:szCs w:val="20"/>
        </w:rPr>
        <w:t>e</w:t>
      </w:r>
      <w:r w:rsidRPr="00450C64">
        <w:rPr>
          <w:rFonts w:ascii="Arial" w:hAnsi="Arial" w:cs="Arial"/>
          <w:sz w:val="20"/>
          <w:szCs w:val="20"/>
        </w:rPr>
        <w:t>ni tako, da se glasi:</w:t>
      </w:r>
    </w:p>
    <w:p w14:paraId="0CF1EBB4" w14:textId="26BB263A" w:rsidR="00D84580" w:rsidRPr="00450C64" w:rsidRDefault="00D84580" w:rsidP="00431E1E">
      <w:pPr>
        <w:spacing w:line="260" w:lineRule="atLeast"/>
        <w:jc w:val="both"/>
        <w:rPr>
          <w:rFonts w:ascii="Arial" w:hAnsi="Arial" w:cs="Arial"/>
          <w:sz w:val="20"/>
          <w:szCs w:val="20"/>
        </w:rPr>
      </w:pPr>
    </w:p>
    <w:p w14:paraId="74B65589" w14:textId="3C02DD5D" w:rsidR="00D84580" w:rsidRPr="00450C64" w:rsidRDefault="00D84580" w:rsidP="00431E1E">
      <w:pPr>
        <w:spacing w:line="260" w:lineRule="atLeast"/>
        <w:jc w:val="both"/>
        <w:rPr>
          <w:rFonts w:ascii="Arial" w:hAnsi="Arial" w:cs="Arial"/>
          <w:sz w:val="20"/>
          <w:szCs w:val="20"/>
        </w:rPr>
      </w:pPr>
      <w:r w:rsidRPr="00450C64">
        <w:rPr>
          <w:rFonts w:ascii="Arial" w:hAnsi="Arial" w:cs="Arial"/>
          <w:sz w:val="20"/>
          <w:szCs w:val="20"/>
        </w:rPr>
        <w:t>»Preglednica 1: Mejne vrednosti letnega vnosa dušika v tla (kg/ha)«.</w:t>
      </w:r>
    </w:p>
    <w:p w14:paraId="167A0364" w14:textId="519B2922" w:rsidR="00431E1E" w:rsidRPr="00450C64" w:rsidRDefault="00431E1E" w:rsidP="00431E1E">
      <w:pPr>
        <w:spacing w:line="260" w:lineRule="atLeast"/>
        <w:jc w:val="both"/>
        <w:rPr>
          <w:rFonts w:ascii="Arial" w:hAnsi="Arial" w:cs="Arial"/>
          <w:sz w:val="20"/>
          <w:szCs w:val="20"/>
        </w:rPr>
      </w:pPr>
    </w:p>
    <w:p w14:paraId="4885D88A" w14:textId="27B8F76F" w:rsidR="00431E1E" w:rsidRDefault="006C32E1" w:rsidP="000B0400">
      <w:pPr>
        <w:spacing w:line="260" w:lineRule="atLeast"/>
        <w:jc w:val="center"/>
        <w:rPr>
          <w:rFonts w:ascii="Arial" w:hAnsi="Arial" w:cs="Arial"/>
          <w:sz w:val="20"/>
          <w:szCs w:val="20"/>
        </w:rPr>
      </w:pPr>
      <w:r>
        <w:rPr>
          <w:rFonts w:ascii="Arial" w:hAnsi="Arial" w:cs="Arial"/>
          <w:sz w:val="20"/>
          <w:szCs w:val="20"/>
        </w:rPr>
        <w:t>17</w:t>
      </w:r>
      <w:r w:rsidR="000B0400" w:rsidRPr="00450C64">
        <w:rPr>
          <w:rFonts w:ascii="Arial" w:hAnsi="Arial" w:cs="Arial"/>
          <w:sz w:val="20"/>
          <w:szCs w:val="20"/>
        </w:rPr>
        <w:t>. člen</w:t>
      </w:r>
    </w:p>
    <w:p w14:paraId="75A67D1D" w14:textId="6DFB773A" w:rsidR="00431E1E" w:rsidRDefault="00431E1E" w:rsidP="00431E1E">
      <w:pPr>
        <w:spacing w:line="260" w:lineRule="atLeast"/>
        <w:jc w:val="both"/>
        <w:rPr>
          <w:rFonts w:ascii="Arial" w:hAnsi="Arial" w:cs="Arial"/>
          <w:sz w:val="20"/>
          <w:szCs w:val="20"/>
        </w:rPr>
      </w:pPr>
    </w:p>
    <w:p w14:paraId="032802DD" w14:textId="77777777" w:rsidR="00353EF8" w:rsidRDefault="000B0400" w:rsidP="00AD1548">
      <w:pPr>
        <w:spacing w:line="260" w:lineRule="atLeast"/>
        <w:jc w:val="both"/>
        <w:rPr>
          <w:rFonts w:ascii="Arial" w:hAnsi="Arial" w:cs="Arial"/>
          <w:sz w:val="20"/>
          <w:szCs w:val="20"/>
        </w:rPr>
      </w:pPr>
      <w:r>
        <w:rPr>
          <w:rFonts w:ascii="Arial" w:hAnsi="Arial" w:cs="Arial"/>
          <w:sz w:val="20"/>
          <w:szCs w:val="20"/>
        </w:rPr>
        <w:t xml:space="preserve">V Prilogi 6 se </w:t>
      </w:r>
      <w:r w:rsidR="00CC79CC">
        <w:rPr>
          <w:rFonts w:ascii="Arial" w:hAnsi="Arial" w:cs="Arial"/>
          <w:sz w:val="20"/>
          <w:szCs w:val="20"/>
        </w:rPr>
        <w:t>v preglednici 2</w:t>
      </w:r>
      <w:r w:rsidR="00353EF8">
        <w:rPr>
          <w:rFonts w:ascii="Arial" w:hAnsi="Arial" w:cs="Arial"/>
          <w:sz w:val="20"/>
          <w:szCs w:val="20"/>
        </w:rPr>
        <w:t>:</w:t>
      </w:r>
    </w:p>
    <w:p w14:paraId="6D21C83D" w14:textId="6FE34405" w:rsidR="00353EF8" w:rsidRPr="00A00A00" w:rsidRDefault="00353EF8" w:rsidP="00A00A00">
      <w:pPr>
        <w:spacing w:line="260" w:lineRule="atLeast"/>
        <w:jc w:val="both"/>
        <w:rPr>
          <w:rFonts w:ascii="Arial" w:hAnsi="Arial" w:cs="Arial"/>
          <w:sz w:val="20"/>
          <w:szCs w:val="20"/>
        </w:rPr>
      </w:pPr>
    </w:p>
    <w:p w14:paraId="7CB564A8" w14:textId="512D5520" w:rsidR="00A00A00" w:rsidRPr="00545B28" w:rsidRDefault="00A00A00" w:rsidP="00545B28">
      <w:pPr>
        <w:pStyle w:val="Odstavekseznama"/>
        <w:numPr>
          <w:ilvl w:val="0"/>
          <w:numId w:val="33"/>
        </w:numPr>
        <w:spacing w:line="260" w:lineRule="atLeast"/>
        <w:ind w:left="357" w:hanging="357"/>
        <w:rPr>
          <w:rFonts w:ascii="Arial" w:hAnsi="Arial" w:cs="Arial"/>
          <w:sz w:val="20"/>
        </w:rPr>
      </w:pPr>
      <w:r w:rsidRPr="00545B28">
        <w:rPr>
          <w:rFonts w:ascii="Arial" w:hAnsi="Arial" w:cs="Arial"/>
          <w:sz w:val="20"/>
        </w:rPr>
        <w:t>pri zahtevi KOPOP_PBLA besedilo kršitve »</w:t>
      </w:r>
      <w:r w:rsidR="007D4541" w:rsidRPr="00545B28">
        <w:rPr>
          <w:rFonts w:ascii="Arial" w:hAnsi="Arial" w:cs="Arial"/>
          <w:sz w:val="20"/>
        </w:rPr>
        <w:t xml:space="preserve">Pri izvajanju intervencij KOPOP se uporablja blato iz komunalnih čistilnih naprav ali se uporablja </w:t>
      </w:r>
      <w:proofErr w:type="spellStart"/>
      <w:r w:rsidR="007D4541" w:rsidRPr="00545B28">
        <w:rPr>
          <w:rFonts w:ascii="Arial" w:hAnsi="Arial" w:cs="Arial"/>
          <w:sz w:val="20"/>
        </w:rPr>
        <w:t>digestat</w:t>
      </w:r>
      <w:proofErr w:type="spellEnd"/>
      <w:r w:rsidR="007D4541" w:rsidRPr="00545B28">
        <w:rPr>
          <w:rFonts w:ascii="Arial" w:hAnsi="Arial" w:cs="Arial"/>
          <w:sz w:val="20"/>
        </w:rPr>
        <w:t xml:space="preserve"> ali kompost, ki ni bil izdelan na KMG ali pri povezanih podjetjih, kot je predpisano s to uredbo.</w:t>
      </w:r>
      <w:r w:rsidRPr="00545B28">
        <w:rPr>
          <w:rFonts w:ascii="Arial" w:hAnsi="Arial" w:cs="Arial"/>
          <w:sz w:val="20"/>
        </w:rPr>
        <w:t>« nadomesti z besedilom »Pri izvajanju operacij VOD in PAS_VOD ter intervencije KOPOP_BK se uporablja blato iz komunalnih čistilnih naprav</w:t>
      </w:r>
      <w:r w:rsidR="007D4541" w:rsidRPr="00545B28">
        <w:rPr>
          <w:rFonts w:ascii="Arial" w:hAnsi="Arial" w:cs="Arial"/>
          <w:sz w:val="20"/>
        </w:rPr>
        <w:t xml:space="preserve"> ali se uporablja </w:t>
      </w:r>
      <w:proofErr w:type="spellStart"/>
      <w:r w:rsidR="007D4541" w:rsidRPr="00545B28">
        <w:rPr>
          <w:rFonts w:ascii="Arial" w:hAnsi="Arial" w:cs="Arial"/>
          <w:sz w:val="20"/>
        </w:rPr>
        <w:t>digestat</w:t>
      </w:r>
      <w:proofErr w:type="spellEnd"/>
      <w:r w:rsidR="007D4541" w:rsidRPr="00545B28">
        <w:rPr>
          <w:rFonts w:ascii="Arial" w:hAnsi="Arial" w:cs="Arial"/>
          <w:sz w:val="20"/>
        </w:rPr>
        <w:t xml:space="preserve"> ali kompost, ki ni bil izdelan na KMG ali pri povezanih podjetjih, kot je predpisano s to uredbo</w:t>
      </w:r>
      <w:r w:rsidRPr="00545B28">
        <w:rPr>
          <w:rFonts w:ascii="Arial" w:hAnsi="Arial" w:cs="Arial"/>
          <w:sz w:val="20"/>
        </w:rPr>
        <w:t>.«;</w:t>
      </w:r>
    </w:p>
    <w:p w14:paraId="5028E8A7" w14:textId="17CE10A3" w:rsidR="00A00A00" w:rsidRDefault="00A00A00" w:rsidP="00A00A00">
      <w:pPr>
        <w:spacing w:line="260" w:lineRule="atLeast"/>
        <w:jc w:val="both"/>
        <w:rPr>
          <w:rFonts w:ascii="Arial" w:hAnsi="Arial" w:cs="Arial"/>
          <w:sz w:val="20"/>
          <w:szCs w:val="20"/>
        </w:rPr>
      </w:pPr>
    </w:p>
    <w:p w14:paraId="308562BB" w14:textId="64A39C17" w:rsidR="00A00A00" w:rsidRPr="00353EF8" w:rsidRDefault="00A00A00" w:rsidP="00A00A00">
      <w:pPr>
        <w:pStyle w:val="Odstavekseznama"/>
        <w:numPr>
          <w:ilvl w:val="0"/>
          <w:numId w:val="33"/>
        </w:numPr>
        <w:spacing w:line="260" w:lineRule="atLeast"/>
        <w:ind w:left="357" w:hanging="357"/>
        <w:rPr>
          <w:rFonts w:ascii="Arial" w:hAnsi="Arial" w:cs="Arial"/>
          <w:sz w:val="20"/>
        </w:rPr>
      </w:pPr>
      <w:r w:rsidRPr="00CF3958">
        <w:rPr>
          <w:rFonts w:ascii="Arial" w:hAnsi="Arial" w:cs="Arial"/>
          <w:sz w:val="20"/>
        </w:rPr>
        <w:t xml:space="preserve">za zahtevo KOPOP_PBLA s kršitvijo </w:t>
      </w:r>
      <w:r w:rsidRPr="00A00A00">
        <w:rPr>
          <w:rFonts w:ascii="Arial" w:hAnsi="Arial" w:cs="Arial"/>
          <w:sz w:val="20"/>
        </w:rPr>
        <w:t>»</w:t>
      </w:r>
      <w:r w:rsidR="00545B28" w:rsidRPr="00545B28">
        <w:rPr>
          <w:rFonts w:ascii="Arial" w:hAnsi="Arial" w:cs="Arial"/>
          <w:sz w:val="20"/>
        </w:rPr>
        <w:t xml:space="preserve">Pri izvajanju operacij VOD in PAS_VOD ter intervencije KOPOP_BK se uporablja blato iz komunalnih čistilnih naprav ali se uporablja </w:t>
      </w:r>
      <w:proofErr w:type="spellStart"/>
      <w:r w:rsidR="00545B28" w:rsidRPr="00545B28">
        <w:rPr>
          <w:rFonts w:ascii="Arial" w:hAnsi="Arial" w:cs="Arial"/>
          <w:sz w:val="20"/>
        </w:rPr>
        <w:t>digestat</w:t>
      </w:r>
      <w:proofErr w:type="spellEnd"/>
      <w:r w:rsidR="00545B28" w:rsidRPr="00545B28">
        <w:rPr>
          <w:rFonts w:ascii="Arial" w:hAnsi="Arial" w:cs="Arial"/>
          <w:sz w:val="20"/>
        </w:rPr>
        <w:t xml:space="preserve"> ali kompost, ki ni bil izdelan na KMG ali pri povezanih podjetjih, kot je predpisano s to </w:t>
      </w:r>
      <w:r w:rsidRPr="00A00A00">
        <w:rPr>
          <w:rFonts w:ascii="Arial" w:hAnsi="Arial" w:cs="Arial"/>
          <w:sz w:val="20"/>
        </w:rPr>
        <w:t>uredbo</w:t>
      </w:r>
      <w:r>
        <w:rPr>
          <w:rFonts w:ascii="Arial" w:hAnsi="Arial" w:cs="Arial"/>
          <w:sz w:val="20"/>
        </w:rPr>
        <w:t>.«</w:t>
      </w:r>
      <w:r w:rsidRPr="00353EF8">
        <w:rPr>
          <w:rFonts w:ascii="Arial" w:hAnsi="Arial" w:cs="Arial"/>
          <w:sz w:val="20"/>
        </w:rPr>
        <w:t xml:space="preserve"> doda nova vrstica:</w:t>
      </w:r>
    </w:p>
    <w:p w14:paraId="5760F064" w14:textId="723FF7BE" w:rsidR="00A00A00" w:rsidRPr="00A00A00" w:rsidRDefault="00A00A00" w:rsidP="00A00A00">
      <w:pPr>
        <w:spacing w:line="260" w:lineRule="atLeast"/>
        <w:jc w:val="both"/>
        <w:rPr>
          <w:rFonts w:ascii="Arial" w:hAnsi="Arial" w:cs="Arial"/>
          <w:sz w:val="20"/>
          <w:szCs w:val="20"/>
        </w:rPr>
      </w:pPr>
    </w:p>
    <w:p w14:paraId="29EA442C" w14:textId="77777777" w:rsidR="00A00A00" w:rsidRPr="00A00A00" w:rsidRDefault="00A00A00" w:rsidP="00A00A00">
      <w:pPr>
        <w:spacing w:line="260" w:lineRule="atLeast"/>
        <w:jc w:val="both"/>
        <w:rPr>
          <w:rFonts w:ascii="Arial" w:hAnsi="Arial" w:cs="Arial"/>
          <w:sz w:val="20"/>
          <w:szCs w:val="20"/>
        </w:rPr>
      </w:pPr>
      <w:r w:rsidRPr="00A00A00">
        <w:rPr>
          <w:rFonts w:ascii="Arial" w:hAnsi="Arial" w:cs="Arial"/>
          <w:sz w:val="20"/>
          <w:szCs w:val="20"/>
        </w:rPr>
        <w:t>»</w:t>
      </w:r>
    </w:p>
    <w:p w14:paraId="1B4626A6" w14:textId="77777777" w:rsidR="00A00A00" w:rsidRDefault="00A00A00" w:rsidP="00A00A00">
      <w:pPr>
        <w:spacing w:line="260" w:lineRule="atLeas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A00A00" w:rsidRPr="003521DD" w14:paraId="529A5605" w14:textId="77777777" w:rsidTr="006C32E1">
        <w:tc>
          <w:tcPr>
            <w:tcW w:w="2188" w:type="pct"/>
            <w:tcBorders>
              <w:top w:val="single" w:sz="4" w:space="0" w:color="auto"/>
              <w:left w:val="single" w:sz="4" w:space="0" w:color="auto"/>
              <w:bottom w:val="single" w:sz="4" w:space="0" w:color="auto"/>
              <w:right w:val="single" w:sz="4" w:space="0" w:color="auto"/>
            </w:tcBorders>
            <w:shd w:val="clear" w:color="auto" w:fill="auto"/>
          </w:tcPr>
          <w:p w14:paraId="6D457FE6" w14:textId="77777777" w:rsidR="00A00A00" w:rsidRPr="007D4541" w:rsidRDefault="00A00A00" w:rsidP="00B2451A">
            <w:pPr>
              <w:spacing w:line="260" w:lineRule="atLeast"/>
              <w:rPr>
                <w:rFonts w:ascii="Arial" w:hAnsi="Arial" w:cs="Arial"/>
                <w:sz w:val="20"/>
                <w:szCs w:val="20"/>
              </w:rPr>
            </w:pPr>
            <w:r w:rsidRPr="007D4541">
              <w:rPr>
                <w:rFonts w:ascii="Arial" w:hAnsi="Arial" w:cs="Arial"/>
                <w:sz w:val="20"/>
                <w:szCs w:val="20"/>
              </w:rPr>
              <w:t>KOPOP_DUSIK</w:t>
            </w:r>
          </w:p>
        </w:tc>
        <w:tc>
          <w:tcPr>
            <w:tcW w:w="2191" w:type="pct"/>
            <w:tcBorders>
              <w:top w:val="single" w:sz="4" w:space="0" w:color="auto"/>
              <w:left w:val="single" w:sz="4" w:space="0" w:color="auto"/>
              <w:bottom w:val="single" w:sz="4" w:space="0" w:color="auto"/>
              <w:right w:val="single" w:sz="4" w:space="0" w:color="auto"/>
            </w:tcBorders>
          </w:tcPr>
          <w:p w14:paraId="1E489357" w14:textId="1CA7E73F" w:rsidR="00A00A00" w:rsidRPr="007D4541" w:rsidRDefault="00A00A00" w:rsidP="00B2451A">
            <w:pPr>
              <w:spacing w:line="260" w:lineRule="atLeast"/>
              <w:rPr>
                <w:rFonts w:ascii="Arial" w:hAnsi="Arial" w:cs="Arial"/>
                <w:sz w:val="20"/>
                <w:szCs w:val="20"/>
              </w:rPr>
            </w:pPr>
            <w:r w:rsidRPr="007D4541">
              <w:rPr>
                <w:rFonts w:ascii="Arial" w:hAnsi="Arial" w:cs="Arial"/>
                <w:sz w:val="20"/>
                <w:szCs w:val="20"/>
              </w:rPr>
              <w:t xml:space="preserve">Pri intervencijah KOPOP letni vnos skupnega dušika iz mineralnih in živinskih gnojil presega vrednost iz stolpca »Skupni dušik (nadstandard)« oziroma stolpca »Dušik iz živinskih </w:t>
            </w:r>
            <w:r w:rsidRPr="007D4541">
              <w:rPr>
                <w:rFonts w:ascii="Arial" w:hAnsi="Arial" w:cs="Arial"/>
                <w:sz w:val="20"/>
                <w:szCs w:val="20"/>
              </w:rPr>
              <w:lastRenderedPageBreak/>
              <w:t xml:space="preserve">gnojil« iz preglednice 1 iz VII. poglavja </w:t>
            </w:r>
            <w:r w:rsidR="006F26F1" w:rsidRPr="007D4541">
              <w:rPr>
                <w:rFonts w:ascii="Arial" w:hAnsi="Arial" w:cs="Arial"/>
                <w:sz w:val="20"/>
                <w:szCs w:val="20"/>
              </w:rPr>
              <w:t>Priloge 2 te uredbe.</w:t>
            </w:r>
          </w:p>
        </w:tc>
        <w:tc>
          <w:tcPr>
            <w:tcW w:w="621" w:type="pct"/>
            <w:tcBorders>
              <w:left w:val="single" w:sz="4" w:space="0" w:color="auto"/>
            </w:tcBorders>
            <w:shd w:val="clear" w:color="auto" w:fill="auto"/>
          </w:tcPr>
          <w:p w14:paraId="614942F3" w14:textId="77777777" w:rsidR="00A00A00" w:rsidRPr="007D4541" w:rsidRDefault="00A00A00" w:rsidP="00B2451A">
            <w:pPr>
              <w:spacing w:line="260" w:lineRule="atLeast"/>
              <w:jc w:val="center"/>
              <w:rPr>
                <w:rFonts w:ascii="Arial" w:hAnsi="Arial" w:cs="Arial"/>
                <w:sz w:val="20"/>
                <w:szCs w:val="20"/>
              </w:rPr>
            </w:pPr>
            <w:r w:rsidRPr="007D4541">
              <w:rPr>
                <w:rFonts w:ascii="Arial" w:hAnsi="Arial" w:cs="Arial"/>
                <w:sz w:val="20"/>
                <w:szCs w:val="20"/>
              </w:rPr>
              <w:lastRenderedPageBreak/>
              <w:t>VII</w:t>
            </w:r>
          </w:p>
        </w:tc>
      </w:tr>
    </w:tbl>
    <w:p w14:paraId="05E2CD52" w14:textId="77777777" w:rsidR="00A00A00" w:rsidRDefault="00A00A00" w:rsidP="00A00A00">
      <w:pPr>
        <w:spacing w:line="260" w:lineRule="atLeast"/>
        <w:jc w:val="both"/>
        <w:rPr>
          <w:rFonts w:ascii="Arial" w:hAnsi="Arial" w:cs="Arial"/>
          <w:sz w:val="20"/>
          <w:szCs w:val="20"/>
        </w:rPr>
      </w:pPr>
    </w:p>
    <w:p w14:paraId="68EB6B8C" w14:textId="77777777" w:rsidR="00A00A00" w:rsidRDefault="00A00A00" w:rsidP="00A00A00">
      <w:pPr>
        <w:spacing w:line="260" w:lineRule="atLeast"/>
        <w:jc w:val="both"/>
        <w:rPr>
          <w:rFonts w:ascii="Arial" w:hAnsi="Arial" w:cs="Arial"/>
          <w:sz w:val="20"/>
          <w:szCs w:val="20"/>
        </w:rPr>
      </w:pPr>
      <w:r>
        <w:rPr>
          <w:rFonts w:ascii="Arial" w:hAnsi="Arial" w:cs="Arial"/>
          <w:sz w:val="20"/>
          <w:szCs w:val="20"/>
        </w:rPr>
        <w:t>«;</w:t>
      </w:r>
    </w:p>
    <w:p w14:paraId="6AF25081" w14:textId="15899C24" w:rsidR="00AD1548" w:rsidRDefault="00AD1548" w:rsidP="00AD1548">
      <w:pPr>
        <w:spacing w:line="260" w:lineRule="atLeast"/>
        <w:jc w:val="both"/>
        <w:rPr>
          <w:rFonts w:ascii="Arial" w:hAnsi="Arial" w:cs="Arial"/>
          <w:sz w:val="20"/>
          <w:szCs w:val="20"/>
        </w:rPr>
      </w:pPr>
    </w:p>
    <w:p w14:paraId="5B37CC92" w14:textId="47A5E45C" w:rsidR="00AD1548" w:rsidRPr="00353EF8" w:rsidRDefault="00353EF8" w:rsidP="00EA5458">
      <w:pPr>
        <w:pStyle w:val="Odstavekseznama"/>
        <w:numPr>
          <w:ilvl w:val="0"/>
          <w:numId w:val="33"/>
        </w:numPr>
        <w:spacing w:line="260" w:lineRule="atLeast"/>
        <w:ind w:left="357" w:hanging="357"/>
        <w:rPr>
          <w:rFonts w:ascii="Arial" w:hAnsi="Arial" w:cs="Arial"/>
          <w:sz w:val="20"/>
        </w:rPr>
      </w:pPr>
      <w:r w:rsidRPr="00353EF8">
        <w:rPr>
          <w:rFonts w:ascii="Arial" w:hAnsi="Arial" w:cs="Arial"/>
          <w:sz w:val="20"/>
        </w:rPr>
        <w:t>črtata vrstici:</w:t>
      </w:r>
    </w:p>
    <w:p w14:paraId="603A350D" w14:textId="0E0D6481" w:rsidR="00353EF8" w:rsidRDefault="00353EF8" w:rsidP="00AD1548">
      <w:pPr>
        <w:spacing w:line="260" w:lineRule="atLeast"/>
        <w:jc w:val="both"/>
        <w:rPr>
          <w:rFonts w:ascii="Arial" w:hAnsi="Arial" w:cs="Arial"/>
          <w:sz w:val="20"/>
          <w:szCs w:val="20"/>
        </w:rPr>
      </w:pPr>
    </w:p>
    <w:p w14:paraId="504C0376" w14:textId="77777777" w:rsidR="00EF57B7" w:rsidRDefault="00EF57B7" w:rsidP="00EF57B7">
      <w:pPr>
        <w:spacing w:line="260" w:lineRule="atLeast"/>
        <w:jc w:val="both"/>
        <w:rPr>
          <w:rFonts w:ascii="Arial" w:hAnsi="Arial" w:cs="Arial"/>
          <w:sz w:val="20"/>
          <w:szCs w:val="20"/>
        </w:rPr>
      </w:pPr>
      <w:r>
        <w:rPr>
          <w:rFonts w:ascii="Arial" w:hAnsi="Arial" w:cs="Arial"/>
          <w:sz w:val="20"/>
          <w:szCs w:val="20"/>
        </w:rPr>
        <w:t>»</w:t>
      </w:r>
    </w:p>
    <w:p w14:paraId="32D5543F" w14:textId="77777777" w:rsidR="00EF57B7" w:rsidRDefault="00EF57B7" w:rsidP="00AD1548">
      <w:pPr>
        <w:spacing w:line="260" w:lineRule="atLeas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353EF8" w:rsidRPr="003521DD" w14:paraId="4C3903E6" w14:textId="77777777" w:rsidTr="00353EF8">
        <w:tc>
          <w:tcPr>
            <w:tcW w:w="2188" w:type="pct"/>
            <w:shd w:val="clear" w:color="auto" w:fill="auto"/>
          </w:tcPr>
          <w:p w14:paraId="3603B5BE" w14:textId="309850AD" w:rsidR="00353EF8" w:rsidRPr="003521DD" w:rsidRDefault="00353EF8" w:rsidP="00353EF8">
            <w:pPr>
              <w:spacing w:line="260" w:lineRule="atLeast"/>
              <w:rPr>
                <w:rFonts w:ascii="Arial" w:hAnsi="Arial" w:cs="Arial"/>
                <w:sz w:val="20"/>
                <w:szCs w:val="20"/>
              </w:rPr>
            </w:pPr>
            <w:r w:rsidRPr="00353EF8">
              <w:rPr>
                <w:rFonts w:ascii="Arial" w:hAnsi="Arial" w:cs="Arial"/>
                <w:sz w:val="20"/>
                <w:szCs w:val="20"/>
              </w:rPr>
              <w:t>VTR_1, VTR_2</w:t>
            </w:r>
          </w:p>
        </w:tc>
        <w:tc>
          <w:tcPr>
            <w:tcW w:w="2191" w:type="pct"/>
            <w:vAlign w:val="bottom"/>
          </w:tcPr>
          <w:p w14:paraId="47601B0E" w14:textId="3C44E5B5" w:rsidR="00353EF8" w:rsidRPr="003521DD" w:rsidRDefault="00353EF8" w:rsidP="00353EF8">
            <w:pPr>
              <w:spacing w:line="260" w:lineRule="atLeast"/>
              <w:rPr>
                <w:rFonts w:ascii="Arial" w:hAnsi="Arial" w:cs="Arial"/>
                <w:sz w:val="20"/>
                <w:szCs w:val="20"/>
              </w:rPr>
            </w:pPr>
            <w:r w:rsidRPr="00353EF8">
              <w:rPr>
                <w:rFonts w:ascii="Arial" w:hAnsi="Arial" w:cs="Arial"/>
                <w:sz w:val="20"/>
                <w:szCs w:val="20"/>
              </w:rPr>
              <w:t>Pri VTR_1 ali VTR_2 se na KMG ne hranijo deklaracije za gnojila in računi o nakupu teh gnojil.</w:t>
            </w:r>
          </w:p>
        </w:tc>
        <w:tc>
          <w:tcPr>
            <w:tcW w:w="621" w:type="pct"/>
            <w:shd w:val="clear" w:color="auto" w:fill="auto"/>
          </w:tcPr>
          <w:p w14:paraId="4CFACA8B" w14:textId="0C378846" w:rsidR="00353EF8" w:rsidRPr="003521DD" w:rsidRDefault="00353EF8" w:rsidP="00353EF8">
            <w:pPr>
              <w:spacing w:line="260" w:lineRule="atLeast"/>
              <w:jc w:val="center"/>
              <w:rPr>
                <w:rFonts w:ascii="Arial" w:hAnsi="Arial" w:cs="Arial"/>
                <w:sz w:val="20"/>
                <w:szCs w:val="20"/>
              </w:rPr>
            </w:pPr>
            <w:r>
              <w:rPr>
                <w:rFonts w:ascii="Arial" w:hAnsi="Arial" w:cs="Arial"/>
                <w:sz w:val="20"/>
                <w:szCs w:val="20"/>
              </w:rPr>
              <w:t>IV</w:t>
            </w:r>
          </w:p>
        </w:tc>
      </w:tr>
      <w:tr w:rsidR="00353EF8" w:rsidRPr="003521DD" w14:paraId="6B34CBAC" w14:textId="77777777" w:rsidTr="00353EF8">
        <w:tc>
          <w:tcPr>
            <w:tcW w:w="2188" w:type="pct"/>
            <w:shd w:val="clear" w:color="auto" w:fill="auto"/>
          </w:tcPr>
          <w:p w14:paraId="6C8DA541" w14:textId="4ABD37AA" w:rsidR="00353EF8" w:rsidRPr="003521DD" w:rsidRDefault="00353EF8" w:rsidP="00353EF8">
            <w:pPr>
              <w:spacing w:line="260" w:lineRule="atLeast"/>
              <w:rPr>
                <w:rFonts w:ascii="Arial" w:hAnsi="Arial" w:cs="Arial"/>
                <w:sz w:val="20"/>
                <w:szCs w:val="20"/>
              </w:rPr>
            </w:pPr>
            <w:r w:rsidRPr="00353EF8">
              <w:rPr>
                <w:rFonts w:ascii="Arial" w:hAnsi="Arial" w:cs="Arial"/>
                <w:sz w:val="20"/>
                <w:szCs w:val="20"/>
              </w:rPr>
              <w:t>VTR_1, VTR_2</w:t>
            </w:r>
          </w:p>
        </w:tc>
        <w:tc>
          <w:tcPr>
            <w:tcW w:w="2191" w:type="pct"/>
          </w:tcPr>
          <w:p w14:paraId="1109B064" w14:textId="4BEC4864" w:rsidR="00353EF8" w:rsidRPr="00AD1548" w:rsidRDefault="00353EF8" w:rsidP="00353EF8">
            <w:pPr>
              <w:spacing w:line="260" w:lineRule="atLeast"/>
              <w:rPr>
                <w:rFonts w:ascii="Arial" w:hAnsi="Arial" w:cs="Arial"/>
                <w:sz w:val="20"/>
                <w:szCs w:val="20"/>
              </w:rPr>
            </w:pPr>
            <w:r w:rsidRPr="00353EF8">
              <w:rPr>
                <w:rFonts w:ascii="Arial" w:hAnsi="Arial" w:cs="Arial"/>
                <w:sz w:val="20"/>
                <w:szCs w:val="20"/>
              </w:rPr>
              <w:t>Pri VTR_1 ali VTR_2 se na KMG ne hranijo deklaracije za FFS in računi o nakupu teh sredstev.</w:t>
            </w:r>
          </w:p>
        </w:tc>
        <w:tc>
          <w:tcPr>
            <w:tcW w:w="621" w:type="pct"/>
            <w:shd w:val="clear" w:color="auto" w:fill="auto"/>
          </w:tcPr>
          <w:p w14:paraId="3BC0B6E2" w14:textId="36C2FC0E" w:rsidR="00353EF8" w:rsidRDefault="00353EF8" w:rsidP="00353EF8">
            <w:pPr>
              <w:spacing w:line="260" w:lineRule="atLeast"/>
              <w:jc w:val="center"/>
              <w:rPr>
                <w:rFonts w:ascii="Arial" w:hAnsi="Arial" w:cs="Arial"/>
                <w:sz w:val="20"/>
                <w:szCs w:val="20"/>
              </w:rPr>
            </w:pPr>
            <w:r>
              <w:rPr>
                <w:rFonts w:ascii="Arial" w:hAnsi="Arial" w:cs="Arial"/>
                <w:sz w:val="20"/>
                <w:szCs w:val="20"/>
              </w:rPr>
              <w:t>IV</w:t>
            </w:r>
          </w:p>
        </w:tc>
      </w:tr>
    </w:tbl>
    <w:p w14:paraId="6DCE3C7A" w14:textId="77777777" w:rsidR="00353EF8" w:rsidRPr="00353EF8" w:rsidRDefault="00353EF8" w:rsidP="00AD1548">
      <w:pPr>
        <w:spacing w:line="260" w:lineRule="atLeast"/>
        <w:jc w:val="both"/>
        <w:rPr>
          <w:rFonts w:ascii="Arial" w:hAnsi="Arial" w:cs="Arial"/>
          <w:sz w:val="20"/>
          <w:szCs w:val="20"/>
        </w:rPr>
      </w:pPr>
    </w:p>
    <w:p w14:paraId="217A02BD" w14:textId="77777777" w:rsidR="00EF57B7" w:rsidRDefault="00EF57B7" w:rsidP="00EF57B7">
      <w:pPr>
        <w:spacing w:line="260" w:lineRule="atLeast"/>
        <w:jc w:val="both"/>
        <w:rPr>
          <w:rFonts w:ascii="Arial" w:hAnsi="Arial" w:cs="Arial"/>
          <w:sz w:val="20"/>
          <w:szCs w:val="20"/>
        </w:rPr>
      </w:pPr>
      <w:r>
        <w:rPr>
          <w:rFonts w:ascii="Arial" w:hAnsi="Arial" w:cs="Arial"/>
          <w:sz w:val="20"/>
          <w:szCs w:val="20"/>
        </w:rPr>
        <w:t>«;</w:t>
      </w:r>
    </w:p>
    <w:p w14:paraId="6319D0C6" w14:textId="7E8F4C02" w:rsidR="00431E1E" w:rsidRDefault="00431E1E" w:rsidP="00431E1E">
      <w:pPr>
        <w:spacing w:line="260" w:lineRule="atLeast"/>
        <w:jc w:val="both"/>
        <w:rPr>
          <w:rFonts w:ascii="Arial" w:hAnsi="Arial" w:cs="Arial"/>
          <w:sz w:val="20"/>
          <w:szCs w:val="20"/>
        </w:rPr>
      </w:pPr>
    </w:p>
    <w:p w14:paraId="5A63EB8D" w14:textId="68C0689B" w:rsidR="002B2539" w:rsidRDefault="002B2539" w:rsidP="00EA5458">
      <w:pPr>
        <w:pStyle w:val="Odstavekseznama"/>
        <w:numPr>
          <w:ilvl w:val="0"/>
          <w:numId w:val="33"/>
        </w:numPr>
        <w:spacing w:line="260" w:lineRule="atLeast"/>
        <w:ind w:left="357" w:hanging="357"/>
        <w:rPr>
          <w:rFonts w:ascii="Arial" w:hAnsi="Arial" w:cs="Arial"/>
          <w:sz w:val="20"/>
        </w:rPr>
      </w:pPr>
      <w:r>
        <w:rPr>
          <w:rFonts w:ascii="Arial" w:hAnsi="Arial" w:cs="Arial"/>
          <w:sz w:val="20"/>
        </w:rPr>
        <w:t>pri intervenciji EK (EK – travinje) kršitvi spremenita tako, da se glasita:</w:t>
      </w:r>
    </w:p>
    <w:p w14:paraId="033E7D08" w14:textId="25044050" w:rsidR="002B2539" w:rsidRDefault="002B2539" w:rsidP="00431E1E">
      <w:pPr>
        <w:spacing w:line="260" w:lineRule="atLeast"/>
        <w:jc w:val="both"/>
        <w:rPr>
          <w:rFonts w:ascii="Arial" w:hAnsi="Arial" w:cs="Arial"/>
          <w:sz w:val="20"/>
          <w:szCs w:val="20"/>
        </w:rPr>
      </w:pPr>
    </w:p>
    <w:p w14:paraId="2F23F87B" w14:textId="03267787" w:rsidR="002B2539" w:rsidRDefault="002B2539" w:rsidP="00431E1E">
      <w:pPr>
        <w:spacing w:line="260" w:lineRule="atLeast"/>
        <w:jc w:val="both"/>
        <w:rPr>
          <w:rFonts w:ascii="Arial" w:hAnsi="Arial" w:cs="Arial"/>
          <w:sz w:val="20"/>
          <w:szCs w:val="20"/>
        </w:rPr>
      </w:pPr>
      <w:r>
        <w:rPr>
          <w:rFonts w:ascii="Arial" w:hAnsi="Arial" w:cs="Arial"/>
          <w:sz w:val="20"/>
          <w:szCs w:val="20"/>
        </w:rPr>
        <w:t>»</w:t>
      </w:r>
    </w:p>
    <w:p w14:paraId="75C43175" w14:textId="77777777" w:rsidR="002B2539" w:rsidRDefault="002B2539" w:rsidP="00431E1E">
      <w:pPr>
        <w:spacing w:line="260" w:lineRule="atLeas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2B2539" w:rsidRPr="003521DD" w14:paraId="28D6233A" w14:textId="77777777" w:rsidTr="00D2787D">
        <w:tc>
          <w:tcPr>
            <w:tcW w:w="2188" w:type="pct"/>
            <w:shd w:val="clear" w:color="auto" w:fill="auto"/>
          </w:tcPr>
          <w:p w14:paraId="16D9C71C" w14:textId="384C96BB" w:rsidR="002B2539" w:rsidRPr="003521DD" w:rsidRDefault="002B2539" w:rsidP="002B2539">
            <w:pPr>
              <w:spacing w:line="260" w:lineRule="atLeast"/>
              <w:rPr>
                <w:rFonts w:ascii="Arial" w:hAnsi="Arial" w:cs="Arial"/>
                <w:sz w:val="20"/>
                <w:szCs w:val="20"/>
              </w:rPr>
            </w:pPr>
            <w:r w:rsidRPr="001978C0">
              <w:rPr>
                <w:rFonts w:ascii="Arial" w:hAnsi="Arial" w:cs="Arial"/>
                <w:sz w:val="20"/>
                <w:szCs w:val="20"/>
              </w:rPr>
              <w:t>EK (EK – travinje)</w:t>
            </w:r>
          </w:p>
        </w:tc>
        <w:tc>
          <w:tcPr>
            <w:tcW w:w="2191" w:type="pct"/>
            <w:vAlign w:val="bottom"/>
          </w:tcPr>
          <w:p w14:paraId="3BB84D6C" w14:textId="263F7522" w:rsidR="002B2539" w:rsidRPr="003521DD" w:rsidRDefault="002B2539" w:rsidP="002B2539">
            <w:pPr>
              <w:spacing w:line="260" w:lineRule="atLeast"/>
              <w:rPr>
                <w:rFonts w:ascii="Arial" w:hAnsi="Arial" w:cs="Arial"/>
                <w:sz w:val="20"/>
                <w:szCs w:val="20"/>
              </w:rPr>
            </w:pPr>
            <w:r w:rsidRPr="00117362">
              <w:rPr>
                <w:rFonts w:ascii="Arial" w:hAnsi="Arial" w:cs="Arial"/>
                <w:sz w:val="20"/>
                <w:szCs w:val="20"/>
              </w:rPr>
              <w:t>Pri EK minimalna obtežba odstopa do 0,1 GVŽ travojedih živali na ha površin trajnega travinja z zahtevkom EK.</w:t>
            </w:r>
          </w:p>
        </w:tc>
        <w:tc>
          <w:tcPr>
            <w:tcW w:w="621" w:type="pct"/>
            <w:shd w:val="clear" w:color="auto" w:fill="auto"/>
          </w:tcPr>
          <w:p w14:paraId="287EF051" w14:textId="49A7CBAD" w:rsidR="002B2539" w:rsidRPr="003521DD" w:rsidRDefault="002B2539" w:rsidP="002B2539">
            <w:pPr>
              <w:spacing w:line="260" w:lineRule="atLeast"/>
              <w:jc w:val="center"/>
              <w:rPr>
                <w:rFonts w:ascii="Arial" w:hAnsi="Arial" w:cs="Arial"/>
                <w:sz w:val="20"/>
                <w:szCs w:val="20"/>
              </w:rPr>
            </w:pPr>
            <w:r>
              <w:rPr>
                <w:rFonts w:ascii="Arial" w:hAnsi="Arial" w:cs="Arial"/>
                <w:sz w:val="20"/>
                <w:szCs w:val="20"/>
              </w:rPr>
              <w:t>III</w:t>
            </w:r>
          </w:p>
        </w:tc>
      </w:tr>
      <w:tr w:rsidR="002B2539" w:rsidRPr="003521DD" w14:paraId="55B4E3C4" w14:textId="77777777" w:rsidTr="00D2787D">
        <w:tc>
          <w:tcPr>
            <w:tcW w:w="2188" w:type="pct"/>
            <w:shd w:val="clear" w:color="auto" w:fill="auto"/>
          </w:tcPr>
          <w:p w14:paraId="3A122CB5" w14:textId="32E087E5" w:rsidR="002B2539" w:rsidRPr="003521DD" w:rsidRDefault="002B2539" w:rsidP="002B2539">
            <w:pPr>
              <w:spacing w:line="260" w:lineRule="atLeast"/>
              <w:rPr>
                <w:rFonts w:ascii="Arial" w:hAnsi="Arial" w:cs="Arial"/>
                <w:sz w:val="20"/>
                <w:szCs w:val="20"/>
              </w:rPr>
            </w:pPr>
            <w:r w:rsidRPr="001978C0">
              <w:rPr>
                <w:rFonts w:ascii="Arial" w:hAnsi="Arial" w:cs="Arial"/>
                <w:sz w:val="20"/>
                <w:szCs w:val="20"/>
              </w:rPr>
              <w:t>EK (EK – travinje)</w:t>
            </w:r>
          </w:p>
        </w:tc>
        <w:tc>
          <w:tcPr>
            <w:tcW w:w="2191" w:type="pct"/>
          </w:tcPr>
          <w:p w14:paraId="6649DDEA" w14:textId="1698AE77" w:rsidR="002B2539" w:rsidRPr="00AD1548" w:rsidRDefault="002B2539" w:rsidP="00117362">
            <w:pPr>
              <w:spacing w:line="260" w:lineRule="atLeast"/>
              <w:rPr>
                <w:rFonts w:ascii="Arial" w:hAnsi="Arial" w:cs="Arial"/>
                <w:sz w:val="20"/>
                <w:szCs w:val="20"/>
              </w:rPr>
            </w:pPr>
            <w:r w:rsidRPr="00117362">
              <w:rPr>
                <w:rFonts w:ascii="Arial" w:hAnsi="Arial" w:cs="Arial"/>
                <w:sz w:val="20"/>
                <w:szCs w:val="20"/>
              </w:rPr>
              <w:t>Pri EK minimalna obtežba</w:t>
            </w:r>
            <w:r w:rsidR="00117362" w:rsidRPr="00117362">
              <w:rPr>
                <w:rFonts w:ascii="Arial" w:hAnsi="Arial" w:cs="Arial"/>
                <w:sz w:val="20"/>
                <w:szCs w:val="20"/>
              </w:rPr>
              <w:t xml:space="preserve"> </w:t>
            </w:r>
            <w:r w:rsidRPr="00117362">
              <w:rPr>
                <w:rFonts w:ascii="Arial" w:hAnsi="Arial" w:cs="Arial"/>
                <w:sz w:val="20"/>
                <w:szCs w:val="20"/>
              </w:rPr>
              <w:t>odstopa več kot 0,1 GVŽ travojedih živali na</w:t>
            </w:r>
            <w:r w:rsidR="00117362" w:rsidRPr="00117362">
              <w:rPr>
                <w:rFonts w:ascii="Arial" w:hAnsi="Arial" w:cs="Arial"/>
                <w:sz w:val="20"/>
                <w:szCs w:val="20"/>
              </w:rPr>
              <w:t xml:space="preserve"> </w:t>
            </w:r>
            <w:r w:rsidRPr="00117362">
              <w:rPr>
                <w:rFonts w:ascii="Arial" w:hAnsi="Arial" w:cs="Arial"/>
                <w:sz w:val="20"/>
                <w:szCs w:val="20"/>
              </w:rPr>
              <w:t>ha površin trajnega travinja z zahtevkom EK.</w:t>
            </w:r>
          </w:p>
        </w:tc>
        <w:tc>
          <w:tcPr>
            <w:tcW w:w="621" w:type="pct"/>
            <w:shd w:val="clear" w:color="auto" w:fill="auto"/>
          </w:tcPr>
          <w:p w14:paraId="3AD342C2" w14:textId="09E7C2F8" w:rsidR="002B2539" w:rsidRDefault="002B2539" w:rsidP="002B2539">
            <w:pPr>
              <w:spacing w:line="260" w:lineRule="atLeast"/>
              <w:jc w:val="center"/>
              <w:rPr>
                <w:rFonts w:ascii="Arial" w:hAnsi="Arial" w:cs="Arial"/>
                <w:sz w:val="20"/>
                <w:szCs w:val="20"/>
              </w:rPr>
            </w:pPr>
            <w:r>
              <w:rPr>
                <w:rFonts w:ascii="Arial" w:hAnsi="Arial" w:cs="Arial"/>
                <w:sz w:val="20"/>
                <w:szCs w:val="20"/>
              </w:rPr>
              <w:t>VIII</w:t>
            </w:r>
          </w:p>
        </w:tc>
      </w:tr>
    </w:tbl>
    <w:p w14:paraId="1792C77F" w14:textId="77E9D256" w:rsidR="002B2539" w:rsidRDefault="002B2539" w:rsidP="002B2539">
      <w:pPr>
        <w:spacing w:line="260" w:lineRule="atLeast"/>
        <w:jc w:val="both"/>
        <w:rPr>
          <w:rFonts w:ascii="Arial" w:hAnsi="Arial" w:cs="Arial"/>
          <w:sz w:val="20"/>
          <w:szCs w:val="20"/>
        </w:rPr>
      </w:pPr>
    </w:p>
    <w:p w14:paraId="5C888D2A" w14:textId="77777777" w:rsidR="004E03C7" w:rsidRDefault="004E03C7" w:rsidP="004E03C7">
      <w:pPr>
        <w:spacing w:line="260" w:lineRule="atLeast"/>
        <w:jc w:val="both"/>
        <w:rPr>
          <w:rFonts w:ascii="Arial" w:hAnsi="Arial" w:cs="Arial"/>
          <w:sz w:val="20"/>
          <w:szCs w:val="20"/>
        </w:rPr>
      </w:pPr>
      <w:r>
        <w:rPr>
          <w:rFonts w:ascii="Arial" w:hAnsi="Arial" w:cs="Arial"/>
          <w:sz w:val="20"/>
          <w:szCs w:val="20"/>
        </w:rPr>
        <w:t>«;</w:t>
      </w:r>
    </w:p>
    <w:p w14:paraId="66C09BB3" w14:textId="77777777" w:rsidR="004E03C7" w:rsidRDefault="004E03C7" w:rsidP="002B2539">
      <w:pPr>
        <w:spacing w:line="260" w:lineRule="atLeast"/>
        <w:jc w:val="both"/>
        <w:rPr>
          <w:rFonts w:ascii="Arial" w:hAnsi="Arial" w:cs="Arial"/>
          <w:sz w:val="20"/>
          <w:szCs w:val="20"/>
        </w:rPr>
      </w:pPr>
    </w:p>
    <w:p w14:paraId="52AD8B86" w14:textId="4969F2B7" w:rsidR="00A00A00" w:rsidRPr="006F26F1" w:rsidRDefault="006F26F1" w:rsidP="006F26F1">
      <w:pPr>
        <w:pStyle w:val="Odstavekseznama"/>
        <w:numPr>
          <w:ilvl w:val="0"/>
          <w:numId w:val="33"/>
        </w:numPr>
        <w:spacing w:line="260" w:lineRule="atLeast"/>
        <w:ind w:left="357" w:hanging="357"/>
        <w:rPr>
          <w:rFonts w:ascii="Arial" w:hAnsi="Arial" w:cs="Arial"/>
          <w:sz w:val="20"/>
        </w:rPr>
      </w:pPr>
      <w:r w:rsidRPr="006F26F1">
        <w:rPr>
          <w:rFonts w:ascii="Arial" w:hAnsi="Arial" w:cs="Arial"/>
          <w:sz w:val="20"/>
        </w:rPr>
        <w:t>za zahtevo LOPS_EVID s kršitvijo »</w:t>
      </w:r>
      <w:r w:rsidR="00E7203B" w:rsidRPr="006F26F1">
        <w:rPr>
          <w:rFonts w:ascii="Arial" w:hAnsi="Arial" w:cs="Arial"/>
          <w:sz w:val="20"/>
        </w:rPr>
        <w:t>Evidenca o delovnih opravilih, vezanih na</w:t>
      </w:r>
      <w:r w:rsidR="004E03C7" w:rsidRPr="006F26F1">
        <w:rPr>
          <w:rFonts w:ascii="Arial" w:hAnsi="Arial" w:cs="Arial"/>
          <w:sz w:val="20"/>
        </w:rPr>
        <w:t xml:space="preserve"> </w:t>
      </w:r>
      <w:r w:rsidR="00E7203B" w:rsidRPr="006F26F1">
        <w:rPr>
          <w:rFonts w:ascii="Arial" w:hAnsi="Arial" w:cs="Arial"/>
          <w:sz w:val="20"/>
        </w:rPr>
        <w:t>SOR, se ne vodi.</w:t>
      </w:r>
      <w:r>
        <w:rPr>
          <w:rFonts w:ascii="Arial" w:hAnsi="Arial" w:cs="Arial"/>
          <w:sz w:val="20"/>
        </w:rPr>
        <w:t>« doda nova vrstica:</w:t>
      </w:r>
    </w:p>
    <w:p w14:paraId="64574B5C" w14:textId="6D8B53CA" w:rsidR="00A00A00" w:rsidRDefault="00A00A00" w:rsidP="002B2539">
      <w:pPr>
        <w:spacing w:line="260" w:lineRule="atLeast"/>
        <w:jc w:val="both"/>
        <w:rPr>
          <w:rFonts w:ascii="Arial" w:hAnsi="Arial" w:cs="Arial"/>
          <w:sz w:val="20"/>
          <w:szCs w:val="20"/>
        </w:rPr>
      </w:pPr>
    </w:p>
    <w:p w14:paraId="31DAD073" w14:textId="77777777" w:rsidR="00F1621E" w:rsidRDefault="00F1621E" w:rsidP="00F1621E">
      <w:pPr>
        <w:spacing w:line="260" w:lineRule="atLeast"/>
        <w:jc w:val="both"/>
        <w:rPr>
          <w:rFonts w:ascii="Arial" w:hAnsi="Arial" w:cs="Arial"/>
          <w:sz w:val="20"/>
          <w:szCs w:val="20"/>
        </w:rPr>
      </w:pPr>
      <w:r>
        <w:rPr>
          <w:rFonts w:ascii="Arial" w:hAnsi="Arial" w:cs="Arial"/>
          <w:sz w:val="20"/>
          <w:szCs w:val="20"/>
        </w:rPr>
        <w:t>»</w:t>
      </w:r>
    </w:p>
    <w:p w14:paraId="151A707C" w14:textId="77777777" w:rsidR="00F1621E" w:rsidRDefault="00F1621E" w:rsidP="002B2539">
      <w:pPr>
        <w:spacing w:line="260" w:lineRule="atLeast"/>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719"/>
        <w:gridCol w:w="1054"/>
      </w:tblGrid>
      <w:tr w:rsidR="006F26F1" w:rsidRPr="003521DD" w14:paraId="22FD7E9C" w14:textId="77777777" w:rsidTr="00B2451A">
        <w:tc>
          <w:tcPr>
            <w:tcW w:w="2188" w:type="pct"/>
            <w:shd w:val="clear" w:color="auto" w:fill="auto"/>
          </w:tcPr>
          <w:p w14:paraId="6245FFDE" w14:textId="79BCBA6E" w:rsidR="006F26F1" w:rsidRPr="003521DD" w:rsidRDefault="006F26F1" w:rsidP="00B2451A">
            <w:pPr>
              <w:spacing w:line="260" w:lineRule="atLeast"/>
              <w:rPr>
                <w:rFonts w:ascii="Arial" w:hAnsi="Arial" w:cs="Arial"/>
                <w:sz w:val="20"/>
                <w:szCs w:val="20"/>
              </w:rPr>
            </w:pPr>
            <w:r>
              <w:rPr>
                <w:rFonts w:ascii="Arial" w:hAnsi="Arial" w:cs="Arial"/>
                <w:sz w:val="20"/>
                <w:szCs w:val="20"/>
              </w:rPr>
              <w:t>LOPS</w:t>
            </w:r>
            <w:r w:rsidRPr="003521DD">
              <w:rPr>
                <w:rFonts w:ascii="Arial" w:hAnsi="Arial" w:cs="Arial"/>
                <w:sz w:val="20"/>
                <w:szCs w:val="20"/>
              </w:rPr>
              <w:t>_</w:t>
            </w:r>
            <w:r>
              <w:rPr>
                <w:rFonts w:ascii="Arial" w:hAnsi="Arial" w:cs="Arial"/>
                <w:sz w:val="20"/>
                <w:szCs w:val="20"/>
              </w:rPr>
              <w:t>DUSIK</w:t>
            </w:r>
          </w:p>
        </w:tc>
        <w:tc>
          <w:tcPr>
            <w:tcW w:w="2191" w:type="pct"/>
          </w:tcPr>
          <w:p w14:paraId="3275DA71" w14:textId="12B9E245" w:rsidR="006F26F1" w:rsidRPr="003521DD" w:rsidRDefault="006F26F1" w:rsidP="006F26F1">
            <w:pPr>
              <w:spacing w:line="260" w:lineRule="atLeast"/>
              <w:rPr>
                <w:rFonts w:ascii="Arial" w:hAnsi="Arial" w:cs="Arial"/>
                <w:sz w:val="20"/>
                <w:szCs w:val="20"/>
              </w:rPr>
            </w:pPr>
            <w:r w:rsidRPr="00AD1548">
              <w:rPr>
                <w:rFonts w:ascii="Arial" w:hAnsi="Arial" w:cs="Arial"/>
                <w:sz w:val="20"/>
                <w:szCs w:val="20"/>
              </w:rPr>
              <w:t>Pri</w:t>
            </w:r>
            <w:r>
              <w:rPr>
                <w:rFonts w:ascii="Arial" w:hAnsi="Arial" w:cs="Arial"/>
                <w:sz w:val="20"/>
                <w:szCs w:val="20"/>
              </w:rPr>
              <w:t xml:space="preserve"> operaciji SOR </w:t>
            </w:r>
            <w:r w:rsidRPr="00AD1548">
              <w:rPr>
                <w:rFonts w:ascii="Arial" w:hAnsi="Arial" w:cs="Arial"/>
                <w:sz w:val="20"/>
                <w:szCs w:val="20"/>
              </w:rPr>
              <w:t xml:space="preserve">letni vnos skupnega dušika iz mineralnih in živinskih gnojil presega vrednost iz stolpca »Skupni dušik (nadstandard)« oziroma stolpca »Dušik iz živinskih gnojil« iz </w:t>
            </w:r>
            <w:r>
              <w:rPr>
                <w:rFonts w:ascii="Arial" w:hAnsi="Arial" w:cs="Arial"/>
                <w:sz w:val="20"/>
                <w:szCs w:val="20"/>
              </w:rPr>
              <w:t>preglednice 1 iz VII. poglavja Priloge 2 te uredbe.</w:t>
            </w:r>
          </w:p>
        </w:tc>
        <w:tc>
          <w:tcPr>
            <w:tcW w:w="621" w:type="pct"/>
            <w:shd w:val="clear" w:color="auto" w:fill="auto"/>
          </w:tcPr>
          <w:p w14:paraId="6E49DF04" w14:textId="77777777" w:rsidR="006F26F1" w:rsidRPr="003521DD" w:rsidRDefault="006F26F1" w:rsidP="00B2451A">
            <w:pPr>
              <w:spacing w:line="260" w:lineRule="atLeast"/>
              <w:jc w:val="center"/>
              <w:rPr>
                <w:rFonts w:ascii="Arial" w:hAnsi="Arial" w:cs="Arial"/>
                <w:sz w:val="20"/>
                <w:szCs w:val="20"/>
              </w:rPr>
            </w:pPr>
            <w:r>
              <w:rPr>
                <w:rFonts w:ascii="Arial" w:hAnsi="Arial" w:cs="Arial"/>
                <w:sz w:val="20"/>
                <w:szCs w:val="20"/>
              </w:rPr>
              <w:t>VII</w:t>
            </w:r>
          </w:p>
        </w:tc>
      </w:tr>
    </w:tbl>
    <w:p w14:paraId="6588EC27" w14:textId="77777777" w:rsidR="006F26F1" w:rsidRPr="00353EF8" w:rsidRDefault="006F26F1" w:rsidP="002B2539">
      <w:pPr>
        <w:spacing w:line="260" w:lineRule="atLeast"/>
        <w:jc w:val="both"/>
        <w:rPr>
          <w:rFonts w:ascii="Arial" w:hAnsi="Arial" w:cs="Arial"/>
          <w:sz w:val="20"/>
          <w:szCs w:val="20"/>
        </w:rPr>
      </w:pPr>
    </w:p>
    <w:p w14:paraId="072C0EE0" w14:textId="02D1CF68" w:rsidR="002B2539" w:rsidRDefault="00CF3958" w:rsidP="002B2539">
      <w:pPr>
        <w:spacing w:line="260" w:lineRule="atLeast"/>
        <w:jc w:val="both"/>
        <w:rPr>
          <w:rFonts w:ascii="Arial" w:hAnsi="Arial" w:cs="Arial"/>
          <w:sz w:val="20"/>
          <w:szCs w:val="20"/>
        </w:rPr>
      </w:pPr>
      <w:r>
        <w:rPr>
          <w:rFonts w:ascii="Arial" w:hAnsi="Arial" w:cs="Arial"/>
          <w:sz w:val="20"/>
          <w:szCs w:val="20"/>
        </w:rPr>
        <w:t>«.</w:t>
      </w:r>
    </w:p>
    <w:p w14:paraId="0CA29477" w14:textId="77777777" w:rsidR="00730024" w:rsidRDefault="00730024" w:rsidP="00F92191">
      <w:pPr>
        <w:spacing w:line="260" w:lineRule="atLeast"/>
        <w:jc w:val="both"/>
        <w:rPr>
          <w:rFonts w:ascii="Arial" w:hAnsi="Arial" w:cs="Arial"/>
          <w:sz w:val="20"/>
          <w:szCs w:val="20"/>
        </w:rPr>
      </w:pPr>
    </w:p>
    <w:p w14:paraId="028AF018" w14:textId="79C222F8" w:rsidR="00F92191" w:rsidRPr="00F92191" w:rsidRDefault="00F92191" w:rsidP="00F92191">
      <w:pPr>
        <w:spacing w:line="260" w:lineRule="atLeast"/>
        <w:jc w:val="both"/>
        <w:rPr>
          <w:rFonts w:ascii="Arial" w:hAnsi="Arial" w:cs="Arial"/>
          <w:sz w:val="20"/>
          <w:szCs w:val="20"/>
        </w:rPr>
      </w:pPr>
      <w:r w:rsidRPr="00F92191">
        <w:rPr>
          <w:rFonts w:ascii="Arial" w:hAnsi="Arial" w:cs="Arial"/>
          <w:sz w:val="20"/>
          <w:szCs w:val="20"/>
        </w:rPr>
        <w:t xml:space="preserve">V </w:t>
      </w:r>
      <w:r w:rsidR="001D5064">
        <w:rPr>
          <w:rFonts w:ascii="Arial" w:hAnsi="Arial" w:cs="Arial"/>
          <w:sz w:val="20"/>
          <w:szCs w:val="20"/>
        </w:rPr>
        <w:t>t</w:t>
      </w:r>
      <w:r w:rsidRPr="00F92191">
        <w:rPr>
          <w:rFonts w:ascii="Arial" w:hAnsi="Arial" w:cs="Arial"/>
          <w:sz w:val="20"/>
          <w:szCs w:val="20"/>
        </w:rPr>
        <w:t>rinajstem odstavku se prvi stavek spremeni tako, da se glasi:</w:t>
      </w:r>
    </w:p>
    <w:p w14:paraId="642744AF" w14:textId="77777777" w:rsidR="00F92191" w:rsidRPr="00F92191" w:rsidRDefault="00F92191" w:rsidP="00F92191">
      <w:pPr>
        <w:spacing w:line="260" w:lineRule="atLeast"/>
        <w:jc w:val="both"/>
        <w:rPr>
          <w:rFonts w:ascii="Arial" w:hAnsi="Arial" w:cs="Arial"/>
          <w:sz w:val="20"/>
          <w:szCs w:val="20"/>
        </w:rPr>
      </w:pPr>
    </w:p>
    <w:p w14:paraId="44EE3C2C" w14:textId="76A60CA3" w:rsidR="000B0400" w:rsidRDefault="00F92191" w:rsidP="00F92191">
      <w:pPr>
        <w:spacing w:line="260" w:lineRule="atLeast"/>
        <w:jc w:val="both"/>
        <w:rPr>
          <w:rFonts w:ascii="Arial" w:hAnsi="Arial" w:cs="Arial"/>
          <w:sz w:val="20"/>
          <w:szCs w:val="20"/>
        </w:rPr>
      </w:pPr>
      <w:r w:rsidRPr="00735D98">
        <w:rPr>
          <w:rFonts w:ascii="Arial" w:hAnsi="Arial" w:cs="Arial"/>
          <w:sz w:val="20"/>
          <w:szCs w:val="20"/>
        </w:rPr>
        <w:t>»Pri operaciji IPH v okviru intervencije KOPOP_NV se zmanjšanje vključene površine v t</w:t>
      </w:r>
      <w:r w:rsidR="00E37713" w:rsidRPr="00735D98">
        <w:rPr>
          <w:rFonts w:ascii="Arial" w:hAnsi="Arial" w:cs="Arial"/>
          <w:sz w:val="20"/>
          <w:szCs w:val="20"/>
        </w:rPr>
        <w:t>o</w:t>
      </w:r>
      <w:r w:rsidRPr="00735D98">
        <w:rPr>
          <w:rFonts w:ascii="Arial" w:hAnsi="Arial" w:cs="Arial"/>
          <w:sz w:val="20"/>
          <w:szCs w:val="20"/>
        </w:rPr>
        <w:t xml:space="preserve"> operacij</w:t>
      </w:r>
      <w:r w:rsidR="00E37713" w:rsidRPr="00735D98">
        <w:rPr>
          <w:rFonts w:ascii="Arial" w:hAnsi="Arial" w:cs="Arial"/>
          <w:sz w:val="20"/>
          <w:szCs w:val="20"/>
        </w:rPr>
        <w:t>o</w:t>
      </w:r>
      <w:r w:rsidRPr="00735D98">
        <w:rPr>
          <w:rFonts w:ascii="Arial" w:hAnsi="Arial" w:cs="Arial"/>
          <w:sz w:val="20"/>
          <w:szCs w:val="20"/>
        </w:rPr>
        <w:t xml:space="preserve"> zaradi premene v hmeljišču ter hmeljišča ne upošteva kot kršitev pogojev, če je hmeljišče obnovljeno po datumu oddaje zbirne vloge tekočega leta, vendar ne pozneje kakor v dveh letih od začetka premene.«.</w:t>
      </w:r>
    </w:p>
    <w:p w14:paraId="32B6A91C" w14:textId="27A2B59D" w:rsidR="00431E1E" w:rsidRDefault="00431E1E" w:rsidP="00431E1E">
      <w:pPr>
        <w:spacing w:line="260" w:lineRule="atLeast"/>
        <w:jc w:val="both"/>
        <w:rPr>
          <w:rFonts w:ascii="Arial" w:hAnsi="Arial" w:cs="Arial"/>
          <w:sz w:val="20"/>
          <w:szCs w:val="20"/>
        </w:rPr>
      </w:pPr>
    </w:p>
    <w:p w14:paraId="1FD35979" w14:textId="133A62BA" w:rsidR="001D5064" w:rsidRPr="00D5426D" w:rsidRDefault="001D5064" w:rsidP="001D5064">
      <w:pPr>
        <w:spacing w:line="260" w:lineRule="atLeast"/>
        <w:jc w:val="both"/>
        <w:rPr>
          <w:rFonts w:ascii="Arial" w:hAnsi="Arial" w:cs="Arial"/>
          <w:sz w:val="20"/>
          <w:szCs w:val="20"/>
        </w:rPr>
      </w:pPr>
      <w:r w:rsidRPr="00D5426D">
        <w:rPr>
          <w:rFonts w:ascii="Arial" w:hAnsi="Arial" w:cs="Arial"/>
          <w:sz w:val="20"/>
          <w:szCs w:val="20"/>
        </w:rPr>
        <w:t>Za petintridesetim odstavkom se doda nov</w:t>
      </w:r>
      <w:r w:rsidR="00DF4A0A">
        <w:rPr>
          <w:rFonts w:ascii="Arial" w:hAnsi="Arial" w:cs="Arial"/>
          <w:sz w:val="20"/>
          <w:szCs w:val="20"/>
        </w:rPr>
        <w:t>,</w:t>
      </w:r>
      <w:r w:rsidRPr="00D5426D">
        <w:rPr>
          <w:rFonts w:ascii="Arial" w:hAnsi="Arial" w:cs="Arial"/>
          <w:sz w:val="20"/>
          <w:szCs w:val="20"/>
        </w:rPr>
        <w:t xml:space="preserve"> šestintrideseti odstavek, ki se glasi:</w:t>
      </w:r>
    </w:p>
    <w:p w14:paraId="0A1C4496" w14:textId="77777777" w:rsidR="001D5064" w:rsidRPr="00D5426D" w:rsidRDefault="001D5064" w:rsidP="001D5064">
      <w:pPr>
        <w:spacing w:line="260" w:lineRule="atLeast"/>
        <w:jc w:val="both"/>
        <w:rPr>
          <w:rFonts w:ascii="Arial" w:hAnsi="Arial" w:cs="Arial"/>
          <w:sz w:val="20"/>
          <w:szCs w:val="20"/>
        </w:rPr>
      </w:pPr>
    </w:p>
    <w:p w14:paraId="797FE8DC" w14:textId="6DB70CA5" w:rsidR="001D5064" w:rsidRDefault="001D5064" w:rsidP="001D5064">
      <w:pPr>
        <w:spacing w:line="260" w:lineRule="atLeast"/>
        <w:jc w:val="both"/>
        <w:rPr>
          <w:rFonts w:ascii="Arial" w:hAnsi="Arial" w:cs="Arial"/>
          <w:sz w:val="20"/>
          <w:szCs w:val="20"/>
        </w:rPr>
      </w:pPr>
      <w:r w:rsidRPr="00D5426D">
        <w:rPr>
          <w:rFonts w:ascii="Arial" w:hAnsi="Arial" w:cs="Arial"/>
          <w:sz w:val="20"/>
          <w:szCs w:val="20"/>
        </w:rPr>
        <w:t>»(36) Če pri operaciji VOD</w:t>
      </w:r>
      <w:r w:rsidR="002318C5" w:rsidRPr="00D5426D">
        <w:rPr>
          <w:rFonts w:ascii="Arial" w:hAnsi="Arial" w:cs="Arial"/>
          <w:sz w:val="20"/>
          <w:szCs w:val="20"/>
        </w:rPr>
        <w:t xml:space="preserve"> upravičenec v tekočem letu </w:t>
      </w:r>
      <w:r w:rsidRPr="00D5426D">
        <w:rPr>
          <w:rFonts w:ascii="Arial" w:hAnsi="Arial" w:cs="Arial"/>
          <w:sz w:val="20"/>
          <w:szCs w:val="20"/>
        </w:rPr>
        <w:t xml:space="preserve">izvzame več kot 20 % njivskih površin </w:t>
      </w:r>
      <w:r w:rsidR="00606362" w:rsidRPr="00D5426D">
        <w:rPr>
          <w:rFonts w:ascii="Arial" w:hAnsi="Arial" w:cs="Arial"/>
          <w:sz w:val="20"/>
          <w:szCs w:val="20"/>
        </w:rPr>
        <w:t xml:space="preserve">iz izvajanja zahteve po celoletnem zelenem pokrovu </w:t>
      </w:r>
      <w:r w:rsidR="00CD308C" w:rsidRPr="00D5426D">
        <w:rPr>
          <w:rFonts w:ascii="Arial" w:hAnsi="Arial" w:cs="Arial"/>
          <w:sz w:val="20"/>
          <w:szCs w:val="20"/>
        </w:rPr>
        <w:t xml:space="preserve">iz 10. točke prvega odstavka 1. oddelka II. poglavja Priloge 2 te uredbe </w:t>
      </w:r>
      <w:r w:rsidRPr="00D5426D">
        <w:rPr>
          <w:rFonts w:ascii="Arial" w:hAnsi="Arial" w:cs="Arial"/>
          <w:sz w:val="20"/>
          <w:szCs w:val="20"/>
        </w:rPr>
        <w:t xml:space="preserve">se plačilo </w:t>
      </w:r>
      <w:r w:rsidR="005D5CA6">
        <w:rPr>
          <w:rFonts w:ascii="Arial" w:hAnsi="Arial" w:cs="Arial"/>
          <w:sz w:val="20"/>
          <w:szCs w:val="20"/>
        </w:rPr>
        <w:t>tega</w:t>
      </w:r>
      <w:r w:rsidRPr="00D5426D">
        <w:rPr>
          <w:rFonts w:ascii="Arial" w:hAnsi="Arial" w:cs="Arial"/>
          <w:sz w:val="20"/>
          <w:szCs w:val="20"/>
        </w:rPr>
        <w:t xml:space="preserve"> zahtevka za tekoče leto zavrne po 10-% stopnji. Ob prvi ponovitvi kršitve se plačilo </w:t>
      </w:r>
      <w:r w:rsidR="005D5CA6">
        <w:rPr>
          <w:rFonts w:ascii="Arial" w:hAnsi="Arial" w:cs="Arial"/>
          <w:sz w:val="20"/>
          <w:szCs w:val="20"/>
        </w:rPr>
        <w:t>tega</w:t>
      </w:r>
      <w:r w:rsidRPr="00D5426D">
        <w:rPr>
          <w:rFonts w:ascii="Arial" w:hAnsi="Arial" w:cs="Arial"/>
          <w:sz w:val="20"/>
          <w:szCs w:val="20"/>
        </w:rPr>
        <w:t xml:space="preserve"> zahtevka za tekoče leto zavrne po 20-% stopnji. Ob drugi ponovitvi kršitve se plačilo </w:t>
      </w:r>
      <w:r w:rsidR="005D5CA6">
        <w:rPr>
          <w:rFonts w:ascii="Arial" w:hAnsi="Arial" w:cs="Arial"/>
          <w:sz w:val="20"/>
          <w:szCs w:val="20"/>
        </w:rPr>
        <w:t>tega</w:t>
      </w:r>
      <w:r w:rsidRPr="00D5426D">
        <w:rPr>
          <w:rFonts w:ascii="Arial" w:hAnsi="Arial" w:cs="Arial"/>
          <w:sz w:val="20"/>
          <w:szCs w:val="20"/>
        </w:rPr>
        <w:t xml:space="preserve"> zahtevka za tekoče leto zavrne po 25-% stopnji. Ob tretji ponovitvi kršitve se plačilo </w:t>
      </w:r>
      <w:r w:rsidR="005D5CA6">
        <w:rPr>
          <w:rFonts w:ascii="Arial" w:hAnsi="Arial" w:cs="Arial"/>
          <w:sz w:val="20"/>
          <w:szCs w:val="20"/>
        </w:rPr>
        <w:t>tega</w:t>
      </w:r>
      <w:r w:rsidRPr="00D5426D">
        <w:rPr>
          <w:rFonts w:ascii="Arial" w:hAnsi="Arial" w:cs="Arial"/>
          <w:sz w:val="20"/>
          <w:szCs w:val="20"/>
        </w:rPr>
        <w:t xml:space="preserve"> zahtevka za tekoče leto zavrne po 30-% stopnji. Ob četrti ponovitvi kršitve se plačilo </w:t>
      </w:r>
      <w:r w:rsidR="005D5CA6">
        <w:rPr>
          <w:rFonts w:ascii="Arial" w:hAnsi="Arial" w:cs="Arial"/>
          <w:sz w:val="20"/>
          <w:szCs w:val="20"/>
        </w:rPr>
        <w:t>tega</w:t>
      </w:r>
      <w:r w:rsidRPr="00D5426D">
        <w:rPr>
          <w:rFonts w:ascii="Arial" w:hAnsi="Arial" w:cs="Arial"/>
          <w:sz w:val="20"/>
          <w:szCs w:val="20"/>
        </w:rPr>
        <w:t xml:space="preserve"> zahtevka za tekoče leto zavrne po 35-% stopnji.«.</w:t>
      </w:r>
    </w:p>
    <w:p w14:paraId="41366327" w14:textId="6F2A7C19" w:rsidR="00431E1E" w:rsidRDefault="00431E1E" w:rsidP="00431E1E">
      <w:pPr>
        <w:spacing w:line="260" w:lineRule="atLeast"/>
        <w:jc w:val="both"/>
        <w:rPr>
          <w:rFonts w:ascii="Arial" w:hAnsi="Arial" w:cs="Arial"/>
          <w:sz w:val="20"/>
          <w:szCs w:val="20"/>
        </w:rPr>
      </w:pPr>
    </w:p>
    <w:p w14:paraId="4BE7C19E" w14:textId="77777777" w:rsidR="00FA2B67" w:rsidRDefault="00FA2B67" w:rsidP="00431E1E">
      <w:pPr>
        <w:spacing w:line="260" w:lineRule="atLeast"/>
        <w:jc w:val="both"/>
        <w:rPr>
          <w:rFonts w:ascii="Arial" w:hAnsi="Arial" w:cs="Arial"/>
          <w:sz w:val="20"/>
          <w:szCs w:val="20"/>
        </w:rPr>
      </w:pPr>
    </w:p>
    <w:p w14:paraId="2CE4AA58" w14:textId="68E8FB39" w:rsidR="00A80027" w:rsidRDefault="00A80027" w:rsidP="00A80027">
      <w:pPr>
        <w:spacing w:line="260" w:lineRule="atLeast"/>
        <w:jc w:val="center"/>
        <w:rPr>
          <w:rFonts w:ascii="Arial" w:hAnsi="Arial" w:cs="Arial"/>
          <w:sz w:val="20"/>
          <w:szCs w:val="20"/>
        </w:rPr>
      </w:pPr>
      <w:r>
        <w:rPr>
          <w:rFonts w:ascii="Arial" w:hAnsi="Arial" w:cs="Arial"/>
          <w:sz w:val="20"/>
          <w:szCs w:val="20"/>
        </w:rPr>
        <w:t>KONČNA DOLOČBA</w:t>
      </w:r>
    </w:p>
    <w:p w14:paraId="274CCCA0" w14:textId="6EA01381" w:rsidR="00A80027" w:rsidRDefault="00A80027" w:rsidP="00431E1E">
      <w:pPr>
        <w:spacing w:line="260" w:lineRule="atLeast"/>
        <w:jc w:val="both"/>
        <w:rPr>
          <w:rFonts w:ascii="Arial" w:hAnsi="Arial" w:cs="Arial"/>
          <w:sz w:val="20"/>
          <w:szCs w:val="20"/>
        </w:rPr>
      </w:pPr>
    </w:p>
    <w:p w14:paraId="42324854" w14:textId="3A75500B" w:rsidR="00CF5463" w:rsidRPr="005A45E1" w:rsidRDefault="006C32E1" w:rsidP="00CF5463">
      <w:pPr>
        <w:pStyle w:val="Poglavje"/>
        <w:spacing w:before="0" w:after="0" w:line="260" w:lineRule="atLeast"/>
        <w:outlineLvl w:val="9"/>
        <w:rPr>
          <w:rFonts w:ascii="Arial" w:hAnsi="Arial"/>
          <w:b w:val="0"/>
          <w:sz w:val="20"/>
          <w:szCs w:val="20"/>
        </w:rPr>
      </w:pPr>
      <w:r>
        <w:rPr>
          <w:rFonts w:ascii="Arial" w:hAnsi="Arial"/>
          <w:b w:val="0"/>
          <w:sz w:val="20"/>
          <w:szCs w:val="20"/>
        </w:rPr>
        <w:t>18</w:t>
      </w:r>
      <w:r w:rsidR="00CF5463" w:rsidRPr="005A45E1">
        <w:rPr>
          <w:rFonts w:ascii="Arial" w:hAnsi="Arial"/>
          <w:b w:val="0"/>
          <w:sz w:val="20"/>
          <w:szCs w:val="20"/>
        </w:rPr>
        <w:t>. člen</w:t>
      </w:r>
    </w:p>
    <w:p w14:paraId="1E0DA385" w14:textId="7EFE4DC0" w:rsidR="00CF5463" w:rsidRPr="005A45E1" w:rsidRDefault="008E6E2F" w:rsidP="00CF5463">
      <w:pPr>
        <w:pStyle w:val="Poglavje"/>
        <w:spacing w:before="0" w:after="0" w:line="260" w:lineRule="atLeast"/>
        <w:outlineLvl w:val="9"/>
        <w:rPr>
          <w:rFonts w:ascii="Arial" w:hAnsi="Arial"/>
          <w:b w:val="0"/>
          <w:sz w:val="20"/>
          <w:szCs w:val="20"/>
        </w:rPr>
      </w:pPr>
      <w:r w:rsidRPr="005A45E1">
        <w:rPr>
          <w:rFonts w:ascii="Arial" w:hAnsi="Arial"/>
          <w:b w:val="0"/>
          <w:sz w:val="20"/>
          <w:szCs w:val="20"/>
        </w:rPr>
        <w:t>(začetek veljavnosti)</w:t>
      </w:r>
    </w:p>
    <w:p w14:paraId="0C46F977" w14:textId="77777777" w:rsidR="00CF5463" w:rsidRPr="005A45E1" w:rsidRDefault="00CF5463" w:rsidP="00CF5463">
      <w:pPr>
        <w:pStyle w:val="Poglavje"/>
        <w:spacing w:before="0" w:after="0" w:line="260" w:lineRule="atLeast"/>
        <w:jc w:val="both"/>
        <w:outlineLvl w:val="9"/>
        <w:rPr>
          <w:rFonts w:ascii="Arial" w:hAnsi="Arial"/>
          <w:b w:val="0"/>
          <w:sz w:val="20"/>
          <w:szCs w:val="20"/>
        </w:rPr>
      </w:pPr>
    </w:p>
    <w:p w14:paraId="19DCFD09" w14:textId="77777777" w:rsidR="00CF5463" w:rsidRPr="005A45E1" w:rsidRDefault="00CF5463" w:rsidP="00CF5463">
      <w:pPr>
        <w:pStyle w:val="Poglavje"/>
        <w:spacing w:before="0" w:after="0" w:line="260" w:lineRule="atLeast"/>
        <w:jc w:val="both"/>
        <w:outlineLvl w:val="9"/>
        <w:rPr>
          <w:rFonts w:ascii="Arial" w:hAnsi="Arial"/>
          <w:b w:val="0"/>
          <w:sz w:val="20"/>
          <w:szCs w:val="20"/>
        </w:rPr>
      </w:pPr>
      <w:r w:rsidRPr="005A45E1">
        <w:rPr>
          <w:rFonts w:ascii="Arial" w:hAnsi="Arial"/>
          <w:b w:val="0"/>
          <w:sz w:val="20"/>
          <w:szCs w:val="20"/>
        </w:rPr>
        <w:t>Ta uredba začne veljati naslednji dan po objavi v Uradnem listu Republike Slovenije.</w:t>
      </w:r>
    </w:p>
    <w:p w14:paraId="4DE3FB97" w14:textId="77777777" w:rsidR="00CF5463" w:rsidRPr="005A45E1" w:rsidRDefault="00CF5463" w:rsidP="00CF5463">
      <w:pPr>
        <w:pStyle w:val="Odstavek"/>
        <w:spacing w:before="0" w:line="260" w:lineRule="atLeast"/>
        <w:ind w:firstLine="0"/>
        <w:rPr>
          <w:rFonts w:ascii="Arial" w:hAnsi="Arial"/>
          <w:sz w:val="20"/>
          <w:szCs w:val="20"/>
        </w:rPr>
      </w:pPr>
    </w:p>
    <w:p w14:paraId="3E37A7F9" w14:textId="77777777" w:rsidR="00CF5463" w:rsidRPr="005A45E1" w:rsidRDefault="00CF5463" w:rsidP="00CF5463">
      <w:pPr>
        <w:pStyle w:val="OdstavekZnakZnakZnakZnakZnak"/>
        <w:spacing w:before="0" w:line="260" w:lineRule="atLeast"/>
        <w:ind w:firstLine="0"/>
        <w:rPr>
          <w:rFonts w:ascii="Arial" w:hAnsi="Arial"/>
          <w:sz w:val="20"/>
          <w:szCs w:val="20"/>
          <w:lang w:val="sl-SI"/>
        </w:rPr>
      </w:pPr>
    </w:p>
    <w:tbl>
      <w:tblPr>
        <w:tblW w:w="0" w:type="auto"/>
        <w:tblCellMar>
          <w:left w:w="0" w:type="dxa"/>
        </w:tblCellMar>
        <w:tblLook w:val="0000" w:firstRow="0" w:lastRow="0" w:firstColumn="0" w:lastColumn="0" w:noHBand="0" w:noVBand="0"/>
      </w:tblPr>
      <w:tblGrid>
        <w:gridCol w:w="4416"/>
        <w:gridCol w:w="291"/>
        <w:gridCol w:w="3791"/>
      </w:tblGrid>
      <w:tr w:rsidR="00CF5463" w:rsidRPr="005A45E1" w14:paraId="3D4DC67B" w14:textId="77777777" w:rsidTr="00F12A6D">
        <w:tc>
          <w:tcPr>
            <w:tcW w:w="4838" w:type="dxa"/>
          </w:tcPr>
          <w:p w14:paraId="7833C64F" w14:textId="77777777" w:rsidR="00CF5463" w:rsidRPr="005A45E1" w:rsidRDefault="00CF5463" w:rsidP="00F12A6D">
            <w:pPr>
              <w:spacing w:line="260" w:lineRule="atLeast"/>
              <w:rPr>
                <w:rFonts w:ascii="Arial" w:hAnsi="Arial" w:cs="Arial"/>
                <w:sz w:val="20"/>
                <w:szCs w:val="20"/>
              </w:rPr>
            </w:pPr>
            <w:r w:rsidRPr="005A45E1">
              <w:rPr>
                <w:rFonts w:ascii="Arial" w:hAnsi="Arial" w:cs="Arial"/>
                <w:sz w:val="20"/>
                <w:szCs w:val="20"/>
              </w:rPr>
              <w:t>Št. ___________________________</w:t>
            </w:r>
          </w:p>
          <w:p w14:paraId="754BB025" w14:textId="77777777" w:rsidR="00CF5463" w:rsidRPr="005A45E1" w:rsidRDefault="00CF5463" w:rsidP="00F12A6D">
            <w:pPr>
              <w:spacing w:line="260" w:lineRule="atLeast"/>
              <w:rPr>
                <w:rFonts w:ascii="Arial" w:hAnsi="Arial" w:cs="Arial"/>
                <w:sz w:val="20"/>
                <w:szCs w:val="20"/>
              </w:rPr>
            </w:pPr>
            <w:r w:rsidRPr="005A45E1">
              <w:rPr>
                <w:rFonts w:ascii="Arial" w:hAnsi="Arial" w:cs="Arial"/>
                <w:sz w:val="20"/>
                <w:szCs w:val="20"/>
              </w:rPr>
              <w:t>Ljubljana, __. ____ 2024</w:t>
            </w:r>
          </w:p>
        </w:tc>
        <w:tc>
          <w:tcPr>
            <w:tcW w:w="349" w:type="dxa"/>
          </w:tcPr>
          <w:p w14:paraId="73B1678F" w14:textId="77777777" w:rsidR="00CF5463" w:rsidRPr="005A45E1" w:rsidRDefault="00CF5463" w:rsidP="00F12A6D">
            <w:pPr>
              <w:spacing w:line="260" w:lineRule="atLeast"/>
              <w:rPr>
                <w:rFonts w:ascii="Arial" w:hAnsi="Arial" w:cs="Arial"/>
                <w:sz w:val="20"/>
                <w:szCs w:val="20"/>
              </w:rPr>
            </w:pPr>
          </w:p>
        </w:tc>
        <w:tc>
          <w:tcPr>
            <w:tcW w:w="4668" w:type="dxa"/>
          </w:tcPr>
          <w:p w14:paraId="77DEDD58" w14:textId="23493D29" w:rsidR="00CF5463" w:rsidRPr="006943C9" w:rsidRDefault="00CF5463" w:rsidP="00F12A6D">
            <w:pPr>
              <w:spacing w:line="260" w:lineRule="atLeast"/>
              <w:jc w:val="center"/>
              <w:rPr>
                <w:rFonts w:ascii="Arial" w:hAnsi="Arial" w:cs="Arial"/>
                <w:bCs/>
                <w:sz w:val="20"/>
                <w:szCs w:val="20"/>
              </w:rPr>
            </w:pPr>
            <w:r w:rsidRPr="006943C9">
              <w:rPr>
                <w:rFonts w:ascii="Arial" w:hAnsi="Arial" w:cs="Arial"/>
                <w:bCs/>
                <w:sz w:val="20"/>
                <w:szCs w:val="20"/>
              </w:rPr>
              <w:t>V</w:t>
            </w:r>
            <w:r w:rsidR="006943C9" w:rsidRPr="006943C9">
              <w:rPr>
                <w:rFonts w:ascii="Arial" w:hAnsi="Arial" w:cs="Arial"/>
                <w:bCs/>
                <w:sz w:val="20"/>
                <w:szCs w:val="20"/>
              </w:rPr>
              <w:t xml:space="preserve">lada </w:t>
            </w:r>
            <w:r w:rsidR="006943C9">
              <w:rPr>
                <w:rFonts w:ascii="Arial" w:hAnsi="Arial" w:cs="Arial"/>
                <w:bCs/>
                <w:sz w:val="20"/>
                <w:szCs w:val="20"/>
              </w:rPr>
              <w:t>R</w:t>
            </w:r>
            <w:r w:rsidR="006943C9" w:rsidRPr="006943C9">
              <w:rPr>
                <w:rFonts w:ascii="Arial" w:hAnsi="Arial" w:cs="Arial"/>
                <w:bCs/>
                <w:sz w:val="20"/>
                <w:szCs w:val="20"/>
              </w:rPr>
              <w:t xml:space="preserve">epublike </w:t>
            </w:r>
            <w:r w:rsidR="006943C9">
              <w:rPr>
                <w:rFonts w:ascii="Arial" w:hAnsi="Arial" w:cs="Arial"/>
                <w:bCs/>
                <w:sz w:val="20"/>
                <w:szCs w:val="20"/>
              </w:rPr>
              <w:t>S</w:t>
            </w:r>
            <w:r w:rsidR="006943C9" w:rsidRPr="006943C9">
              <w:rPr>
                <w:rFonts w:ascii="Arial" w:hAnsi="Arial" w:cs="Arial"/>
                <w:bCs/>
                <w:sz w:val="20"/>
                <w:szCs w:val="20"/>
              </w:rPr>
              <w:t>lovenije</w:t>
            </w:r>
          </w:p>
          <w:p w14:paraId="3BDE77AC" w14:textId="77777777" w:rsidR="00CF5463" w:rsidRPr="005A45E1" w:rsidRDefault="00CF5463" w:rsidP="00F12A6D">
            <w:pPr>
              <w:spacing w:line="260" w:lineRule="atLeast"/>
              <w:jc w:val="center"/>
              <w:rPr>
                <w:rFonts w:ascii="Arial" w:hAnsi="Arial" w:cs="Arial"/>
                <w:bCs/>
                <w:sz w:val="20"/>
                <w:szCs w:val="20"/>
              </w:rPr>
            </w:pPr>
            <w:r w:rsidRPr="005A45E1">
              <w:rPr>
                <w:rFonts w:ascii="Arial" w:hAnsi="Arial" w:cs="Arial"/>
                <w:bCs/>
                <w:sz w:val="20"/>
                <w:szCs w:val="20"/>
              </w:rPr>
              <w:t>dr. Robert Golob</w:t>
            </w:r>
          </w:p>
          <w:p w14:paraId="60A1E151" w14:textId="77777777" w:rsidR="00CF5463" w:rsidRPr="005A45E1" w:rsidRDefault="00CF5463" w:rsidP="00F12A6D">
            <w:pPr>
              <w:spacing w:line="260" w:lineRule="atLeast"/>
              <w:jc w:val="center"/>
              <w:rPr>
                <w:rFonts w:ascii="Arial" w:hAnsi="Arial" w:cs="Arial"/>
                <w:sz w:val="20"/>
                <w:szCs w:val="20"/>
              </w:rPr>
            </w:pPr>
            <w:r w:rsidRPr="005A45E1">
              <w:rPr>
                <w:rFonts w:ascii="Arial" w:hAnsi="Arial" w:cs="Arial"/>
                <w:sz w:val="20"/>
                <w:szCs w:val="20"/>
              </w:rPr>
              <w:t>predsednik</w:t>
            </w:r>
          </w:p>
        </w:tc>
      </w:tr>
    </w:tbl>
    <w:p w14:paraId="6BC41F4B" w14:textId="77777777" w:rsidR="00CF5463" w:rsidRPr="005A45E1" w:rsidRDefault="00CF5463" w:rsidP="00CF5463">
      <w:pPr>
        <w:pStyle w:val="Odstavek"/>
        <w:spacing w:before="0" w:line="260" w:lineRule="atLeast"/>
        <w:ind w:firstLine="0"/>
        <w:rPr>
          <w:rFonts w:ascii="Arial" w:hAnsi="Arial"/>
          <w:sz w:val="20"/>
          <w:szCs w:val="20"/>
        </w:rPr>
      </w:pPr>
    </w:p>
    <w:p w14:paraId="5DF16C71" w14:textId="29CACA24" w:rsidR="00CF5463" w:rsidRPr="005A45E1" w:rsidRDefault="00CF5463" w:rsidP="00CF5463">
      <w:pPr>
        <w:pStyle w:val="Odstavek"/>
        <w:spacing w:before="0" w:line="260" w:lineRule="atLeast"/>
        <w:ind w:firstLine="0"/>
        <w:rPr>
          <w:rFonts w:ascii="Arial" w:hAnsi="Arial"/>
          <w:sz w:val="20"/>
          <w:szCs w:val="20"/>
        </w:rPr>
      </w:pPr>
      <w:r w:rsidRPr="005A45E1">
        <w:rPr>
          <w:rFonts w:ascii="Arial" w:hAnsi="Arial"/>
          <w:sz w:val="20"/>
          <w:szCs w:val="20"/>
        </w:rPr>
        <w:t>EVA 2024-2330-0</w:t>
      </w:r>
      <w:r w:rsidR="006943C9">
        <w:rPr>
          <w:rFonts w:ascii="Arial" w:hAnsi="Arial"/>
          <w:sz w:val="20"/>
          <w:szCs w:val="20"/>
        </w:rPr>
        <w:t>112</w:t>
      </w:r>
    </w:p>
    <w:p w14:paraId="11DA0FFB" w14:textId="77777777" w:rsidR="00CF5463" w:rsidRPr="005A45E1" w:rsidRDefault="00CF5463" w:rsidP="00CF5463">
      <w:pPr>
        <w:pStyle w:val="Odstavek"/>
        <w:spacing w:before="0" w:line="260" w:lineRule="atLeast"/>
        <w:ind w:firstLine="0"/>
        <w:rPr>
          <w:rFonts w:ascii="Arial" w:hAnsi="Arial"/>
          <w:sz w:val="20"/>
          <w:szCs w:val="20"/>
        </w:rPr>
      </w:pPr>
    </w:p>
    <w:p w14:paraId="3347A427" w14:textId="77777777" w:rsidR="00DD4EA8" w:rsidRPr="005A45E1" w:rsidRDefault="00C35D78" w:rsidP="002440B8">
      <w:pPr>
        <w:tabs>
          <w:tab w:val="left" w:pos="708"/>
        </w:tabs>
        <w:spacing w:line="260" w:lineRule="atLeast"/>
        <w:rPr>
          <w:rFonts w:ascii="Arial" w:hAnsi="Arial" w:cs="Arial"/>
          <w:b/>
          <w:sz w:val="20"/>
          <w:szCs w:val="20"/>
        </w:rPr>
      </w:pPr>
      <w:r w:rsidRPr="005A45E1">
        <w:rPr>
          <w:rFonts w:ascii="Arial" w:hAnsi="Arial" w:cs="Arial"/>
          <w:sz w:val="20"/>
          <w:szCs w:val="20"/>
        </w:rPr>
        <w:br w:type="page"/>
      </w:r>
      <w:r w:rsidR="00DD4EA8" w:rsidRPr="005A45E1">
        <w:rPr>
          <w:rFonts w:ascii="Arial" w:hAnsi="Arial" w:cs="Arial"/>
          <w:b/>
          <w:sz w:val="20"/>
          <w:szCs w:val="20"/>
        </w:rPr>
        <w:lastRenderedPageBreak/>
        <w:t>OBRAZLOŽITEV</w:t>
      </w:r>
    </w:p>
    <w:p w14:paraId="5E713A64" w14:textId="77777777" w:rsidR="00DD4EA8" w:rsidRPr="005A45E1" w:rsidRDefault="00DD4EA8" w:rsidP="002440B8">
      <w:pPr>
        <w:tabs>
          <w:tab w:val="left" w:pos="708"/>
        </w:tabs>
        <w:spacing w:line="260" w:lineRule="atLeast"/>
        <w:rPr>
          <w:rFonts w:ascii="Arial" w:hAnsi="Arial" w:cs="Arial"/>
          <w:sz w:val="20"/>
          <w:szCs w:val="20"/>
        </w:rPr>
      </w:pPr>
    </w:p>
    <w:p w14:paraId="38DA0072" w14:textId="77777777" w:rsidR="00DD4EA8" w:rsidRPr="005A45E1" w:rsidRDefault="00DD4EA8" w:rsidP="002440B8">
      <w:pPr>
        <w:tabs>
          <w:tab w:val="left" w:pos="708"/>
        </w:tabs>
        <w:spacing w:line="260" w:lineRule="atLeast"/>
        <w:rPr>
          <w:rFonts w:ascii="Arial" w:hAnsi="Arial" w:cs="Arial"/>
          <w:sz w:val="20"/>
          <w:szCs w:val="20"/>
        </w:rPr>
      </w:pPr>
      <w:r w:rsidRPr="005A45E1">
        <w:rPr>
          <w:rFonts w:ascii="Arial" w:hAnsi="Arial" w:cs="Arial"/>
          <w:sz w:val="20"/>
          <w:szCs w:val="20"/>
        </w:rPr>
        <w:t>I. UVOD</w:t>
      </w:r>
    </w:p>
    <w:p w14:paraId="1E4FE165" w14:textId="77777777" w:rsidR="00DD4EA8" w:rsidRPr="005A45E1" w:rsidRDefault="00DD4EA8" w:rsidP="002440B8">
      <w:pPr>
        <w:tabs>
          <w:tab w:val="left" w:pos="708"/>
        </w:tabs>
        <w:spacing w:line="260" w:lineRule="atLeast"/>
        <w:rPr>
          <w:rFonts w:ascii="Arial" w:hAnsi="Arial" w:cs="Arial"/>
          <w:sz w:val="20"/>
          <w:szCs w:val="20"/>
        </w:rPr>
      </w:pPr>
    </w:p>
    <w:p w14:paraId="79869A35" w14:textId="77777777" w:rsidR="00DD4EA8" w:rsidRPr="005A45E1" w:rsidRDefault="00DD4EA8" w:rsidP="002440B8">
      <w:pPr>
        <w:numPr>
          <w:ilvl w:val="0"/>
          <w:numId w:val="13"/>
        </w:numPr>
        <w:tabs>
          <w:tab w:val="num" w:pos="-360"/>
        </w:tabs>
        <w:spacing w:line="260" w:lineRule="atLeast"/>
        <w:ind w:left="360"/>
        <w:jc w:val="both"/>
        <w:rPr>
          <w:rFonts w:ascii="Arial" w:hAnsi="Arial" w:cs="Arial"/>
          <w:sz w:val="20"/>
          <w:szCs w:val="20"/>
        </w:rPr>
      </w:pPr>
      <w:r w:rsidRPr="005A45E1">
        <w:rPr>
          <w:rFonts w:ascii="Arial" w:hAnsi="Arial" w:cs="Arial"/>
          <w:sz w:val="20"/>
          <w:szCs w:val="20"/>
        </w:rPr>
        <w:t>Pravna podlaga (besedilo, vsebina zakonske določbe, ki je podlaga za izdajo uredbe)</w:t>
      </w:r>
    </w:p>
    <w:p w14:paraId="3BD6DE23" w14:textId="77777777" w:rsidR="00DD4EA8" w:rsidRPr="005A45E1" w:rsidRDefault="00DD4EA8" w:rsidP="002440B8">
      <w:pPr>
        <w:tabs>
          <w:tab w:val="left" w:pos="708"/>
        </w:tabs>
        <w:spacing w:line="260" w:lineRule="atLeast"/>
        <w:rPr>
          <w:rFonts w:ascii="Arial" w:hAnsi="Arial" w:cs="Arial"/>
          <w:sz w:val="20"/>
          <w:szCs w:val="20"/>
        </w:rPr>
      </w:pPr>
    </w:p>
    <w:p w14:paraId="3D14BA5C" w14:textId="64337ED1" w:rsidR="00C35D78" w:rsidRPr="005A45E1" w:rsidRDefault="00C35D78" w:rsidP="002440B8">
      <w:pPr>
        <w:tabs>
          <w:tab w:val="left" w:pos="708"/>
        </w:tabs>
        <w:spacing w:line="260" w:lineRule="atLeast"/>
        <w:jc w:val="both"/>
        <w:rPr>
          <w:rFonts w:ascii="Arial" w:hAnsi="Arial" w:cs="Arial"/>
          <w:sz w:val="20"/>
          <w:szCs w:val="20"/>
        </w:rPr>
      </w:pPr>
      <w:r w:rsidRPr="005A45E1">
        <w:rPr>
          <w:rFonts w:ascii="Arial" w:hAnsi="Arial" w:cs="Arial"/>
          <w:sz w:val="20"/>
          <w:szCs w:val="20"/>
        </w:rPr>
        <w:t xml:space="preserve">Zakon o kmetijstvu </w:t>
      </w:r>
      <w:r w:rsidRPr="005A45E1">
        <w:rPr>
          <w:rFonts w:ascii="Arial" w:hAnsi="Arial" w:cs="Arial"/>
          <w:bCs/>
          <w:sz w:val="20"/>
          <w:szCs w:val="20"/>
        </w:rPr>
        <w:t xml:space="preserve">(Uradni list RS, št. </w:t>
      </w:r>
      <w:r w:rsidR="00085F13" w:rsidRPr="005A45E1">
        <w:rPr>
          <w:rFonts w:ascii="Arial" w:hAnsi="Arial" w:cs="Arial"/>
          <w:bCs/>
          <w:sz w:val="20"/>
          <w:szCs w:val="20"/>
        </w:rPr>
        <w:t xml:space="preserve">45/08, 57/12, 90/12 – </w:t>
      </w:r>
      <w:proofErr w:type="spellStart"/>
      <w:r w:rsidR="00085F13" w:rsidRPr="005A45E1">
        <w:rPr>
          <w:rFonts w:ascii="Arial" w:hAnsi="Arial" w:cs="Arial"/>
          <w:bCs/>
          <w:sz w:val="20"/>
          <w:szCs w:val="20"/>
        </w:rPr>
        <w:t>ZdZPVHVVR</w:t>
      </w:r>
      <w:proofErr w:type="spellEnd"/>
      <w:r w:rsidR="00085F13" w:rsidRPr="005A45E1">
        <w:rPr>
          <w:rFonts w:ascii="Arial" w:hAnsi="Arial" w:cs="Arial"/>
          <w:bCs/>
          <w:sz w:val="20"/>
          <w:szCs w:val="20"/>
        </w:rPr>
        <w:t xml:space="preserve">, 26/14, 32/15, 27/17, 22/18, 86/21 – </w:t>
      </w:r>
      <w:proofErr w:type="spellStart"/>
      <w:r w:rsidR="00085F13" w:rsidRPr="005A45E1">
        <w:rPr>
          <w:rFonts w:ascii="Arial" w:hAnsi="Arial" w:cs="Arial"/>
          <w:bCs/>
          <w:sz w:val="20"/>
          <w:szCs w:val="20"/>
        </w:rPr>
        <w:t>odl</w:t>
      </w:r>
      <w:proofErr w:type="spellEnd"/>
      <w:r w:rsidR="00085F13" w:rsidRPr="005A45E1">
        <w:rPr>
          <w:rFonts w:ascii="Arial" w:hAnsi="Arial" w:cs="Arial"/>
          <w:bCs/>
          <w:sz w:val="20"/>
          <w:szCs w:val="20"/>
        </w:rPr>
        <w:t>. US, 123/21, 44/22</w:t>
      </w:r>
      <w:r w:rsidR="0063682A" w:rsidRPr="005A45E1">
        <w:rPr>
          <w:rFonts w:ascii="Arial" w:hAnsi="Arial" w:cs="Arial"/>
          <w:bCs/>
          <w:sz w:val="20"/>
          <w:szCs w:val="20"/>
        </w:rPr>
        <w:t>,</w:t>
      </w:r>
      <w:r w:rsidR="00085F13" w:rsidRPr="005A45E1">
        <w:rPr>
          <w:rFonts w:ascii="Arial" w:hAnsi="Arial" w:cs="Arial"/>
          <w:bCs/>
          <w:sz w:val="20"/>
          <w:szCs w:val="20"/>
        </w:rPr>
        <w:t xml:space="preserve"> 130/22 – ZPOmK-2</w:t>
      </w:r>
      <w:r w:rsidR="00533C02" w:rsidRPr="005A45E1">
        <w:rPr>
          <w:rFonts w:ascii="Arial" w:hAnsi="Arial" w:cs="Arial"/>
          <w:bCs/>
          <w:sz w:val="20"/>
          <w:szCs w:val="20"/>
        </w:rPr>
        <w:t xml:space="preserve">, </w:t>
      </w:r>
      <w:r w:rsidR="0063682A" w:rsidRPr="005A45E1">
        <w:rPr>
          <w:rFonts w:ascii="Arial" w:hAnsi="Arial" w:cs="Arial"/>
          <w:bCs/>
          <w:sz w:val="20"/>
          <w:szCs w:val="20"/>
        </w:rPr>
        <w:t>18/23</w:t>
      </w:r>
      <w:r w:rsidR="00533C02" w:rsidRPr="005A45E1">
        <w:rPr>
          <w:rFonts w:ascii="Arial" w:hAnsi="Arial" w:cs="Arial"/>
          <w:bCs/>
          <w:sz w:val="20"/>
          <w:szCs w:val="20"/>
        </w:rPr>
        <w:t xml:space="preserve"> in 78/23</w:t>
      </w:r>
      <w:r w:rsidRPr="005A45E1">
        <w:rPr>
          <w:rFonts w:ascii="Arial" w:hAnsi="Arial" w:cs="Arial"/>
          <w:bCs/>
          <w:sz w:val="20"/>
          <w:szCs w:val="20"/>
        </w:rPr>
        <w:t>)</w:t>
      </w:r>
      <w:r w:rsidRPr="005A45E1">
        <w:rPr>
          <w:rFonts w:ascii="Arial" w:hAnsi="Arial" w:cs="Arial"/>
          <w:sz w:val="20"/>
          <w:szCs w:val="20"/>
        </w:rPr>
        <w:t>:</w:t>
      </w:r>
    </w:p>
    <w:p w14:paraId="5F3E2680" w14:textId="77777777" w:rsidR="00C35D78" w:rsidRPr="005A45E1" w:rsidRDefault="00C35D78" w:rsidP="002440B8">
      <w:pPr>
        <w:tabs>
          <w:tab w:val="left" w:pos="708"/>
        </w:tabs>
        <w:spacing w:line="260" w:lineRule="atLeast"/>
        <w:rPr>
          <w:rFonts w:ascii="Arial" w:hAnsi="Arial" w:cs="Arial"/>
          <w:sz w:val="20"/>
          <w:szCs w:val="20"/>
        </w:rPr>
      </w:pPr>
    </w:p>
    <w:p w14:paraId="6E57D67D" w14:textId="77777777" w:rsidR="00C35D78" w:rsidRPr="005A45E1" w:rsidRDefault="00C35D78" w:rsidP="002440B8">
      <w:pPr>
        <w:tabs>
          <w:tab w:val="left" w:pos="708"/>
        </w:tabs>
        <w:spacing w:line="260" w:lineRule="atLeast"/>
        <w:ind w:left="720"/>
        <w:jc w:val="center"/>
        <w:rPr>
          <w:rFonts w:ascii="Arial" w:hAnsi="Arial" w:cs="Arial"/>
          <w:sz w:val="20"/>
          <w:szCs w:val="20"/>
        </w:rPr>
      </w:pPr>
      <w:r w:rsidRPr="005A45E1">
        <w:rPr>
          <w:rFonts w:ascii="Arial" w:hAnsi="Arial" w:cs="Arial"/>
          <w:sz w:val="20"/>
          <w:szCs w:val="20"/>
        </w:rPr>
        <w:t>10. člen</w:t>
      </w:r>
    </w:p>
    <w:p w14:paraId="3ACC5905" w14:textId="77777777" w:rsidR="00C35D78" w:rsidRPr="005A45E1" w:rsidRDefault="00C35D78" w:rsidP="002440B8">
      <w:pPr>
        <w:tabs>
          <w:tab w:val="left" w:pos="708"/>
        </w:tabs>
        <w:spacing w:line="260" w:lineRule="atLeast"/>
        <w:ind w:left="720"/>
        <w:jc w:val="center"/>
        <w:rPr>
          <w:rFonts w:ascii="Arial" w:hAnsi="Arial" w:cs="Arial"/>
          <w:sz w:val="20"/>
          <w:szCs w:val="20"/>
        </w:rPr>
      </w:pPr>
      <w:r w:rsidRPr="005A45E1">
        <w:rPr>
          <w:rFonts w:ascii="Arial" w:hAnsi="Arial" w:cs="Arial"/>
          <w:sz w:val="20"/>
          <w:szCs w:val="20"/>
        </w:rPr>
        <w:t>(izvedba ukrepov kmetijske politike)</w:t>
      </w:r>
    </w:p>
    <w:p w14:paraId="4C7FE5F7" w14:textId="77777777" w:rsidR="00C35D78" w:rsidRPr="005A45E1" w:rsidRDefault="00C35D78" w:rsidP="002440B8">
      <w:pPr>
        <w:tabs>
          <w:tab w:val="left" w:pos="708"/>
        </w:tabs>
        <w:spacing w:line="260" w:lineRule="atLeast"/>
        <w:rPr>
          <w:rFonts w:ascii="Arial" w:hAnsi="Arial" w:cs="Arial"/>
          <w:sz w:val="20"/>
          <w:szCs w:val="20"/>
        </w:rPr>
      </w:pPr>
    </w:p>
    <w:p w14:paraId="61A603B4" w14:textId="77777777" w:rsidR="00C35D78" w:rsidRPr="005A45E1" w:rsidRDefault="00C35D78" w:rsidP="002440B8">
      <w:pPr>
        <w:tabs>
          <w:tab w:val="left" w:pos="708"/>
        </w:tabs>
        <w:spacing w:line="260" w:lineRule="atLeast"/>
        <w:jc w:val="both"/>
        <w:rPr>
          <w:rFonts w:ascii="Arial" w:hAnsi="Arial" w:cs="Arial"/>
          <w:sz w:val="20"/>
          <w:szCs w:val="20"/>
        </w:rPr>
      </w:pPr>
      <w:r w:rsidRPr="005A45E1">
        <w:rPr>
          <w:rFonts w:ascii="Arial" w:hAnsi="Arial" w:cs="Arial"/>
          <w:sz w:val="20"/>
          <w:szCs w:val="20"/>
        </w:rPr>
        <w:t>Vlada v skladu s programskimi dokumenti sprejme predpise za izvedbo ukrepov kmetijske politike.</w:t>
      </w:r>
    </w:p>
    <w:p w14:paraId="38E8FB77" w14:textId="77777777" w:rsidR="00C35D78" w:rsidRPr="005A45E1" w:rsidRDefault="00C35D78" w:rsidP="002440B8">
      <w:pPr>
        <w:tabs>
          <w:tab w:val="left" w:pos="708"/>
        </w:tabs>
        <w:spacing w:line="260" w:lineRule="atLeast"/>
        <w:rPr>
          <w:rFonts w:ascii="Arial" w:hAnsi="Arial" w:cs="Arial"/>
          <w:sz w:val="20"/>
          <w:szCs w:val="20"/>
        </w:rPr>
      </w:pPr>
    </w:p>
    <w:p w14:paraId="5D03CD5C" w14:textId="7B4FD4F0" w:rsidR="00C35D78" w:rsidRPr="005A45E1" w:rsidRDefault="008137B8" w:rsidP="002440B8">
      <w:pPr>
        <w:tabs>
          <w:tab w:val="left" w:pos="708"/>
        </w:tabs>
        <w:spacing w:line="260" w:lineRule="atLeast"/>
        <w:ind w:left="720"/>
        <w:jc w:val="center"/>
        <w:rPr>
          <w:rFonts w:ascii="Arial" w:hAnsi="Arial" w:cs="Arial"/>
          <w:sz w:val="20"/>
          <w:szCs w:val="20"/>
        </w:rPr>
      </w:pPr>
      <w:r w:rsidRPr="005A45E1">
        <w:rPr>
          <w:rFonts w:ascii="Arial" w:hAnsi="Arial" w:cs="Arial"/>
          <w:sz w:val="20"/>
          <w:szCs w:val="20"/>
        </w:rPr>
        <w:t>11.a</w:t>
      </w:r>
      <w:r w:rsidR="00C35D78" w:rsidRPr="005A45E1">
        <w:rPr>
          <w:rFonts w:ascii="Arial" w:hAnsi="Arial" w:cs="Arial"/>
          <w:sz w:val="20"/>
          <w:szCs w:val="20"/>
        </w:rPr>
        <w:t>. člen</w:t>
      </w:r>
    </w:p>
    <w:p w14:paraId="75EA270C" w14:textId="2E0BB9B7" w:rsidR="00C35D78" w:rsidRPr="005A45E1" w:rsidRDefault="00C35D78" w:rsidP="002440B8">
      <w:pPr>
        <w:tabs>
          <w:tab w:val="left" w:pos="708"/>
        </w:tabs>
        <w:spacing w:line="260" w:lineRule="atLeast"/>
        <w:ind w:left="720"/>
        <w:jc w:val="center"/>
        <w:rPr>
          <w:rFonts w:ascii="Arial" w:hAnsi="Arial" w:cs="Arial"/>
          <w:sz w:val="20"/>
          <w:szCs w:val="20"/>
        </w:rPr>
      </w:pPr>
      <w:r w:rsidRPr="005A45E1">
        <w:rPr>
          <w:rFonts w:ascii="Arial" w:hAnsi="Arial" w:cs="Arial"/>
          <w:sz w:val="20"/>
          <w:szCs w:val="20"/>
        </w:rPr>
        <w:t>(</w:t>
      </w:r>
      <w:r w:rsidR="00FC5628" w:rsidRPr="005A45E1">
        <w:rPr>
          <w:rFonts w:ascii="Arial" w:hAnsi="Arial" w:cs="Arial"/>
          <w:sz w:val="20"/>
          <w:szCs w:val="20"/>
        </w:rPr>
        <w:t>izvajanje SN SKP</w:t>
      </w:r>
      <w:r w:rsidRPr="005A45E1">
        <w:rPr>
          <w:rFonts w:ascii="Arial" w:hAnsi="Arial" w:cs="Arial"/>
          <w:sz w:val="20"/>
          <w:szCs w:val="20"/>
        </w:rPr>
        <w:t>)</w:t>
      </w:r>
    </w:p>
    <w:p w14:paraId="32E8F564" w14:textId="77777777" w:rsidR="00C35D78" w:rsidRPr="005A45E1" w:rsidRDefault="00C35D78" w:rsidP="002440B8">
      <w:pPr>
        <w:tabs>
          <w:tab w:val="left" w:pos="708"/>
        </w:tabs>
        <w:spacing w:line="260" w:lineRule="atLeast"/>
        <w:rPr>
          <w:rFonts w:ascii="Arial" w:hAnsi="Arial" w:cs="Arial"/>
          <w:sz w:val="20"/>
          <w:szCs w:val="20"/>
        </w:rPr>
      </w:pPr>
    </w:p>
    <w:p w14:paraId="1EBA4F51" w14:textId="1E0CF8C4" w:rsidR="00C35D78" w:rsidRPr="005A45E1" w:rsidRDefault="00FC5628" w:rsidP="002440B8">
      <w:pPr>
        <w:numPr>
          <w:ilvl w:val="0"/>
          <w:numId w:val="17"/>
        </w:numPr>
        <w:tabs>
          <w:tab w:val="left" w:pos="708"/>
        </w:tabs>
        <w:overflowPunct w:val="0"/>
        <w:autoSpaceDE w:val="0"/>
        <w:autoSpaceDN w:val="0"/>
        <w:adjustRightInd w:val="0"/>
        <w:spacing w:line="260" w:lineRule="atLeast"/>
        <w:jc w:val="both"/>
        <w:textAlignment w:val="baseline"/>
        <w:rPr>
          <w:rFonts w:ascii="Arial" w:hAnsi="Arial" w:cs="Arial"/>
          <w:sz w:val="20"/>
          <w:szCs w:val="20"/>
        </w:rPr>
      </w:pPr>
      <w:r w:rsidRPr="005A45E1">
        <w:rPr>
          <w:rFonts w:ascii="Arial" w:hAnsi="Arial" w:cs="Arial"/>
          <w:sz w:val="20"/>
          <w:szCs w:val="20"/>
        </w:rPr>
        <w:t>Za izvajanje SN SKP vlada določi vrsto ukrepov, upravičence, pogoje, merila, postopke, finančna sredstva ter kontrolni sistem in upravne sankcije za izvajanje posameznega ukrepa.</w:t>
      </w:r>
    </w:p>
    <w:p w14:paraId="6C8195F6" w14:textId="77777777" w:rsidR="00C35D78" w:rsidRPr="005A45E1" w:rsidRDefault="00C35D78" w:rsidP="002440B8">
      <w:pPr>
        <w:tabs>
          <w:tab w:val="left" w:pos="708"/>
        </w:tabs>
        <w:spacing w:line="260" w:lineRule="atLeast"/>
        <w:rPr>
          <w:rFonts w:ascii="Arial" w:hAnsi="Arial" w:cs="Arial"/>
          <w:sz w:val="20"/>
          <w:szCs w:val="20"/>
        </w:rPr>
      </w:pPr>
    </w:p>
    <w:p w14:paraId="4262FFC5" w14:textId="77777777" w:rsidR="00DD4EA8" w:rsidRPr="005A45E1" w:rsidRDefault="00DD4EA8" w:rsidP="002440B8">
      <w:pPr>
        <w:numPr>
          <w:ilvl w:val="0"/>
          <w:numId w:val="13"/>
        </w:numPr>
        <w:tabs>
          <w:tab w:val="num" w:pos="-360"/>
        </w:tabs>
        <w:spacing w:line="260" w:lineRule="atLeast"/>
        <w:ind w:left="360"/>
        <w:jc w:val="both"/>
        <w:rPr>
          <w:rFonts w:ascii="Arial" w:hAnsi="Arial" w:cs="Arial"/>
          <w:sz w:val="20"/>
          <w:szCs w:val="20"/>
        </w:rPr>
      </w:pPr>
      <w:r w:rsidRPr="005A45E1">
        <w:rPr>
          <w:rFonts w:ascii="Arial" w:hAnsi="Arial" w:cs="Arial"/>
          <w:sz w:val="20"/>
          <w:szCs w:val="20"/>
        </w:rPr>
        <w:t>Rok za izdajo uredbe, določen z zakonom</w:t>
      </w:r>
    </w:p>
    <w:p w14:paraId="6AFAF6B7" w14:textId="77777777" w:rsidR="00DD4EA8" w:rsidRPr="005A45E1" w:rsidRDefault="00DD4EA8" w:rsidP="002440B8">
      <w:pPr>
        <w:tabs>
          <w:tab w:val="left" w:pos="708"/>
        </w:tabs>
        <w:spacing w:line="260" w:lineRule="atLeast"/>
        <w:rPr>
          <w:rFonts w:ascii="Arial" w:hAnsi="Arial" w:cs="Arial"/>
          <w:sz w:val="20"/>
          <w:szCs w:val="20"/>
        </w:rPr>
      </w:pPr>
    </w:p>
    <w:p w14:paraId="38D7B5A1" w14:textId="77777777" w:rsidR="00C35D78" w:rsidRPr="005A45E1" w:rsidRDefault="00C35D78" w:rsidP="002440B8">
      <w:pPr>
        <w:tabs>
          <w:tab w:val="left" w:pos="708"/>
        </w:tabs>
        <w:spacing w:line="260" w:lineRule="atLeast"/>
        <w:rPr>
          <w:rFonts w:ascii="Arial" w:hAnsi="Arial" w:cs="Arial"/>
          <w:sz w:val="20"/>
          <w:szCs w:val="20"/>
        </w:rPr>
      </w:pPr>
      <w:r w:rsidRPr="005A45E1">
        <w:rPr>
          <w:rFonts w:ascii="Arial" w:hAnsi="Arial" w:cs="Arial"/>
          <w:sz w:val="20"/>
          <w:szCs w:val="20"/>
        </w:rPr>
        <w:t>/</w:t>
      </w:r>
    </w:p>
    <w:p w14:paraId="465FB1BD" w14:textId="77777777" w:rsidR="00C35D78" w:rsidRPr="005A45E1" w:rsidRDefault="00C35D78" w:rsidP="002440B8">
      <w:pPr>
        <w:tabs>
          <w:tab w:val="left" w:pos="708"/>
        </w:tabs>
        <w:spacing w:line="260" w:lineRule="atLeast"/>
        <w:rPr>
          <w:rFonts w:ascii="Arial" w:hAnsi="Arial" w:cs="Arial"/>
          <w:sz w:val="20"/>
          <w:szCs w:val="20"/>
        </w:rPr>
      </w:pPr>
    </w:p>
    <w:p w14:paraId="603267BD" w14:textId="77777777" w:rsidR="00DD4EA8" w:rsidRPr="005A45E1" w:rsidRDefault="00DD4EA8" w:rsidP="002440B8">
      <w:pPr>
        <w:numPr>
          <w:ilvl w:val="0"/>
          <w:numId w:val="13"/>
        </w:numPr>
        <w:tabs>
          <w:tab w:val="num" w:pos="0"/>
        </w:tabs>
        <w:spacing w:line="260" w:lineRule="atLeast"/>
        <w:ind w:left="360"/>
        <w:jc w:val="both"/>
        <w:rPr>
          <w:rFonts w:ascii="Arial" w:hAnsi="Arial" w:cs="Arial"/>
          <w:sz w:val="20"/>
          <w:szCs w:val="20"/>
        </w:rPr>
      </w:pPr>
      <w:r w:rsidRPr="005A45E1">
        <w:rPr>
          <w:rFonts w:ascii="Arial" w:hAnsi="Arial" w:cs="Arial"/>
          <w:sz w:val="20"/>
          <w:szCs w:val="20"/>
        </w:rPr>
        <w:t>Splošna obrazložitev predloga uredbe, če je potrebna</w:t>
      </w:r>
    </w:p>
    <w:p w14:paraId="08C2B3D3" w14:textId="77777777" w:rsidR="00DD4EA8" w:rsidRPr="005A45E1" w:rsidRDefault="00DD4EA8" w:rsidP="002440B8">
      <w:pPr>
        <w:tabs>
          <w:tab w:val="left" w:pos="708"/>
        </w:tabs>
        <w:spacing w:line="260" w:lineRule="atLeast"/>
        <w:rPr>
          <w:rFonts w:ascii="Arial" w:hAnsi="Arial" w:cs="Arial"/>
          <w:sz w:val="20"/>
          <w:szCs w:val="20"/>
        </w:rPr>
      </w:pPr>
    </w:p>
    <w:p w14:paraId="30796A4A" w14:textId="77777777" w:rsidR="00C35D78" w:rsidRPr="005A45E1" w:rsidRDefault="00C35D78" w:rsidP="002440B8">
      <w:pPr>
        <w:tabs>
          <w:tab w:val="left" w:pos="708"/>
        </w:tabs>
        <w:spacing w:line="260" w:lineRule="atLeast"/>
        <w:rPr>
          <w:rFonts w:ascii="Arial" w:hAnsi="Arial" w:cs="Arial"/>
          <w:sz w:val="20"/>
          <w:szCs w:val="20"/>
        </w:rPr>
      </w:pPr>
      <w:r w:rsidRPr="005A45E1">
        <w:rPr>
          <w:rFonts w:ascii="Arial" w:hAnsi="Arial" w:cs="Arial"/>
          <w:sz w:val="20"/>
          <w:szCs w:val="20"/>
        </w:rPr>
        <w:t>/</w:t>
      </w:r>
    </w:p>
    <w:p w14:paraId="3CEF5B0C" w14:textId="77777777" w:rsidR="00C35D78" w:rsidRPr="005A45E1" w:rsidRDefault="00C35D78" w:rsidP="002440B8">
      <w:pPr>
        <w:tabs>
          <w:tab w:val="left" w:pos="708"/>
        </w:tabs>
        <w:spacing w:line="260" w:lineRule="atLeast"/>
        <w:rPr>
          <w:rFonts w:ascii="Arial" w:hAnsi="Arial" w:cs="Arial"/>
          <w:sz w:val="20"/>
          <w:szCs w:val="20"/>
        </w:rPr>
      </w:pPr>
    </w:p>
    <w:p w14:paraId="45849DBF" w14:textId="77777777" w:rsidR="00DD4EA8" w:rsidRPr="005A45E1" w:rsidRDefault="00DD4EA8" w:rsidP="002440B8">
      <w:pPr>
        <w:numPr>
          <w:ilvl w:val="0"/>
          <w:numId w:val="13"/>
        </w:numPr>
        <w:tabs>
          <w:tab w:val="num" w:pos="0"/>
        </w:tabs>
        <w:spacing w:line="260" w:lineRule="atLeast"/>
        <w:ind w:left="360"/>
        <w:jc w:val="both"/>
        <w:rPr>
          <w:rFonts w:ascii="Arial" w:hAnsi="Arial" w:cs="Arial"/>
          <w:sz w:val="20"/>
          <w:szCs w:val="20"/>
        </w:rPr>
      </w:pPr>
      <w:r w:rsidRPr="005A45E1">
        <w:rPr>
          <w:rFonts w:ascii="Arial" w:hAnsi="Arial" w:cs="Arial"/>
          <w:sz w:val="20"/>
          <w:szCs w:val="20"/>
        </w:rPr>
        <w:t>Predstavitev presoje posledic za posamezna področja, če te niso mogle biti celovito predstavljene v predlogu zakona</w:t>
      </w:r>
    </w:p>
    <w:p w14:paraId="0BA47FAF" w14:textId="77777777" w:rsidR="00DD4EA8" w:rsidRPr="005A45E1" w:rsidRDefault="00DD4EA8" w:rsidP="002440B8">
      <w:pPr>
        <w:spacing w:line="260" w:lineRule="atLeast"/>
        <w:rPr>
          <w:rFonts w:ascii="Arial" w:hAnsi="Arial" w:cs="Arial"/>
          <w:sz w:val="20"/>
          <w:szCs w:val="20"/>
        </w:rPr>
      </w:pPr>
    </w:p>
    <w:p w14:paraId="40C30124" w14:textId="77777777" w:rsidR="00DD4EA8" w:rsidRPr="005A45E1" w:rsidRDefault="00C35D78" w:rsidP="002440B8">
      <w:pPr>
        <w:pStyle w:val="Odstavekseznama1"/>
        <w:spacing w:line="260" w:lineRule="atLeast"/>
        <w:ind w:left="0"/>
        <w:jc w:val="both"/>
        <w:rPr>
          <w:rFonts w:ascii="Arial" w:hAnsi="Arial" w:cs="Arial"/>
          <w:sz w:val="20"/>
          <w:szCs w:val="20"/>
        </w:rPr>
      </w:pPr>
      <w:r w:rsidRPr="005A45E1">
        <w:rPr>
          <w:rFonts w:ascii="Arial" w:hAnsi="Arial" w:cs="Arial"/>
          <w:sz w:val="20"/>
          <w:szCs w:val="20"/>
        </w:rPr>
        <w:t>/</w:t>
      </w:r>
    </w:p>
    <w:p w14:paraId="140F8E22" w14:textId="77777777" w:rsidR="00C35D78" w:rsidRPr="005A45E1" w:rsidRDefault="00C35D78" w:rsidP="002440B8">
      <w:pPr>
        <w:pStyle w:val="Odstavekseznama1"/>
        <w:spacing w:line="260" w:lineRule="atLeast"/>
        <w:ind w:left="0"/>
        <w:jc w:val="both"/>
        <w:rPr>
          <w:rFonts w:ascii="Arial" w:hAnsi="Arial" w:cs="Arial"/>
          <w:sz w:val="20"/>
          <w:szCs w:val="20"/>
        </w:rPr>
      </w:pPr>
    </w:p>
    <w:p w14:paraId="33CC6FD7" w14:textId="77777777" w:rsidR="00DD4EA8" w:rsidRPr="005A45E1" w:rsidRDefault="00DD4EA8" w:rsidP="002440B8">
      <w:pPr>
        <w:pStyle w:val="Odstavekseznama1"/>
        <w:spacing w:line="260" w:lineRule="atLeast"/>
        <w:ind w:left="0"/>
        <w:jc w:val="both"/>
        <w:rPr>
          <w:rFonts w:ascii="Arial" w:hAnsi="Arial" w:cs="Arial"/>
          <w:sz w:val="20"/>
          <w:szCs w:val="20"/>
        </w:rPr>
      </w:pPr>
    </w:p>
    <w:p w14:paraId="44EB5B81" w14:textId="5159F16D" w:rsidR="00DD4EA8" w:rsidRPr="005A45E1" w:rsidRDefault="00DD4EA8" w:rsidP="002440B8">
      <w:pPr>
        <w:numPr>
          <w:ilvl w:val="1"/>
          <w:numId w:val="13"/>
        </w:numPr>
        <w:tabs>
          <w:tab w:val="left" w:pos="708"/>
        </w:tabs>
        <w:spacing w:line="260" w:lineRule="atLeast"/>
        <w:rPr>
          <w:rFonts w:ascii="Arial" w:hAnsi="Arial" w:cs="Arial"/>
          <w:sz w:val="20"/>
          <w:szCs w:val="20"/>
        </w:rPr>
      </w:pPr>
      <w:r w:rsidRPr="005A45E1">
        <w:rPr>
          <w:rFonts w:ascii="Arial" w:hAnsi="Arial" w:cs="Arial"/>
          <w:sz w:val="20"/>
          <w:szCs w:val="20"/>
        </w:rPr>
        <w:t>VSEBINSKA OBRAZLOŽITEV PREDLAG</w:t>
      </w:r>
      <w:r w:rsidR="00CE06D4" w:rsidRPr="005A45E1">
        <w:rPr>
          <w:rFonts w:ascii="Arial" w:hAnsi="Arial" w:cs="Arial"/>
          <w:sz w:val="20"/>
          <w:szCs w:val="20"/>
        </w:rPr>
        <w:t>ANIH REŠITEV</w:t>
      </w:r>
    </w:p>
    <w:p w14:paraId="142239E2" w14:textId="0F92BE2F" w:rsidR="007F3453" w:rsidRPr="005A45E1" w:rsidRDefault="007F3453" w:rsidP="002440B8">
      <w:pPr>
        <w:tabs>
          <w:tab w:val="left" w:pos="708"/>
        </w:tabs>
        <w:spacing w:line="260" w:lineRule="atLeast"/>
        <w:rPr>
          <w:rFonts w:ascii="Arial" w:hAnsi="Arial" w:cs="Arial"/>
          <w:sz w:val="20"/>
          <w:szCs w:val="20"/>
        </w:rPr>
      </w:pPr>
    </w:p>
    <w:p w14:paraId="3A053E85" w14:textId="422600B4" w:rsidR="00F11432" w:rsidRPr="00755574" w:rsidRDefault="00F11432" w:rsidP="00F11432">
      <w:pPr>
        <w:pStyle w:val="Default"/>
        <w:spacing w:line="260" w:lineRule="atLeast"/>
        <w:jc w:val="both"/>
        <w:rPr>
          <w:rFonts w:ascii="Arial" w:hAnsi="Arial" w:cs="Arial"/>
          <w:color w:val="auto"/>
          <w:sz w:val="20"/>
          <w:szCs w:val="20"/>
          <w:lang w:eastAsia="en-US"/>
        </w:rPr>
      </w:pPr>
      <w:r w:rsidRPr="00755574">
        <w:rPr>
          <w:rFonts w:ascii="Arial" w:hAnsi="Arial" w:cs="Arial"/>
          <w:iCs/>
          <w:sz w:val="20"/>
          <w:szCs w:val="20"/>
        </w:rPr>
        <w:t xml:space="preserve">Predlog Uredbe </w:t>
      </w:r>
      <w:r w:rsidRPr="00755574">
        <w:rPr>
          <w:rFonts w:ascii="Arial" w:hAnsi="Arial" w:cs="Arial"/>
          <w:sz w:val="20"/>
          <w:szCs w:val="20"/>
        </w:rPr>
        <w:t xml:space="preserve">o spremembah in dopolnitvah Uredbe o plačilih za </w:t>
      </w:r>
      <w:proofErr w:type="spellStart"/>
      <w:r w:rsidRPr="00755574">
        <w:rPr>
          <w:rFonts w:ascii="Arial" w:hAnsi="Arial" w:cs="Arial"/>
          <w:sz w:val="20"/>
          <w:szCs w:val="20"/>
        </w:rPr>
        <w:t>okoljske</w:t>
      </w:r>
      <w:proofErr w:type="spellEnd"/>
      <w:r w:rsidRPr="00755574">
        <w:rPr>
          <w:rFonts w:ascii="Arial" w:hAnsi="Arial" w:cs="Arial"/>
          <w:sz w:val="20"/>
          <w:szCs w:val="20"/>
        </w:rPr>
        <w:t xml:space="preserve"> in podnebne obveznosti</w:t>
      </w:r>
      <w:r>
        <w:rPr>
          <w:rFonts w:ascii="Arial" w:hAnsi="Arial" w:cs="Arial"/>
          <w:sz w:val="20"/>
          <w:szCs w:val="20"/>
        </w:rPr>
        <w:t xml:space="preserve"> ter</w:t>
      </w:r>
      <w:r w:rsidRPr="00755574">
        <w:rPr>
          <w:rFonts w:ascii="Arial" w:hAnsi="Arial" w:cs="Arial"/>
          <w:sz w:val="20"/>
          <w:szCs w:val="20"/>
        </w:rPr>
        <w:t xml:space="preserve"> naravne ali druge omejitve iz strateškega načrta skupne kmetijske politike 2023–2027 (v nadaljnjem besedilu: uredba) </w:t>
      </w:r>
      <w:r w:rsidRPr="00755574">
        <w:rPr>
          <w:rFonts w:ascii="Arial" w:hAnsi="Arial" w:cs="Arial"/>
          <w:color w:val="auto"/>
          <w:sz w:val="20"/>
          <w:szCs w:val="20"/>
          <w:lang w:eastAsia="en-US"/>
        </w:rPr>
        <w:t xml:space="preserve">vključuje vsebinske spremembe in dopolnitve posameznih členov ter tudi redakcijske popravke. Namen sprememb in dopolnitev uredbe je zagotoviti lažjo in </w:t>
      </w:r>
      <w:r w:rsidR="007A660C">
        <w:rPr>
          <w:rFonts w:ascii="Arial" w:hAnsi="Arial" w:cs="Arial"/>
          <w:color w:val="auto"/>
          <w:sz w:val="20"/>
          <w:szCs w:val="20"/>
          <w:lang w:eastAsia="en-US"/>
        </w:rPr>
        <w:t>preprostejšo</w:t>
      </w:r>
      <w:r w:rsidRPr="00755574">
        <w:rPr>
          <w:rFonts w:ascii="Arial" w:hAnsi="Arial" w:cs="Arial"/>
          <w:color w:val="auto"/>
          <w:sz w:val="20"/>
          <w:szCs w:val="20"/>
          <w:lang w:eastAsia="en-US"/>
        </w:rPr>
        <w:t xml:space="preserve"> izvedbo posameznih intervencij, pa tudi jasnejši in razumljivejši zapis posameznih določb uredbe.</w:t>
      </w:r>
    </w:p>
    <w:p w14:paraId="763C37E6" w14:textId="77777777" w:rsidR="00F11432" w:rsidRPr="00755574" w:rsidRDefault="00F11432" w:rsidP="00F11432">
      <w:pPr>
        <w:pStyle w:val="Default"/>
        <w:spacing w:line="260" w:lineRule="atLeast"/>
        <w:jc w:val="both"/>
        <w:rPr>
          <w:rFonts w:ascii="Arial" w:hAnsi="Arial" w:cs="Arial"/>
          <w:color w:val="auto"/>
          <w:sz w:val="20"/>
          <w:szCs w:val="20"/>
          <w:lang w:eastAsia="en-US"/>
        </w:rPr>
      </w:pPr>
    </w:p>
    <w:p w14:paraId="7F396C9C" w14:textId="77777777" w:rsidR="00F11432" w:rsidRPr="00755574" w:rsidRDefault="00F11432" w:rsidP="00F11432">
      <w:pPr>
        <w:pStyle w:val="Default"/>
        <w:spacing w:line="260" w:lineRule="atLeast"/>
        <w:jc w:val="both"/>
        <w:rPr>
          <w:rFonts w:ascii="Arial" w:hAnsi="Arial" w:cs="Arial"/>
          <w:color w:val="auto"/>
          <w:sz w:val="20"/>
          <w:szCs w:val="20"/>
          <w:lang w:eastAsia="en-US"/>
        </w:rPr>
      </w:pPr>
      <w:r w:rsidRPr="00755574">
        <w:rPr>
          <w:rFonts w:ascii="Arial" w:hAnsi="Arial" w:cs="Arial"/>
          <w:color w:val="auto"/>
          <w:sz w:val="20"/>
          <w:szCs w:val="20"/>
          <w:lang w:eastAsia="en-US"/>
        </w:rPr>
        <w:t>Spremembe in dopolnitve uredbe se nanašajo na:</w:t>
      </w:r>
    </w:p>
    <w:p w14:paraId="0FCFE554" w14:textId="40DDAD62" w:rsidR="00C51100" w:rsidRPr="00323D03" w:rsidRDefault="00C51100" w:rsidP="00323D03">
      <w:pPr>
        <w:pStyle w:val="Default"/>
        <w:numPr>
          <w:ilvl w:val="0"/>
          <w:numId w:val="36"/>
        </w:numPr>
        <w:spacing w:line="260" w:lineRule="atLeast"/>
        <w:ind w:left="357" w:hanging="357"/>
        <w:jc w:val="both"/>
        <w:rPr>
          <w:rFonts w:ascii="Arial" w:hAnsi="Arial" w:cs="Arial"/>
          <w:color w:val="auto"/>
          <w:sz w:val="20"/>
          <w:szCs w:val="20"/>
          <w:lang w:eastAsia="en-US"/>
        </w:rPr>
      </w:pPr>
      <w:r w:rsidRPr="00323D03">
        <w:rPr>
          <w:rFonts w:ascii="Arial" w:hAnsi="Arial" w:cs="Arial"/>
          <w:color w:val="auto"/>
          <w:sz w:val="20"/>
          <w:szCs w:val="20"/>
          <w:lang w:eastAsia="en-US"/>
        </w:rPr>
        <w:t>splošne določbe</w:t>
      </w:r>
      <w:r w:rsidR="00323D03" w:rsidRPr="00323D03">
        <w:rPr>
          <w:rFonts w:ascii="Arial" w:hAnsi="Arial" w:cs="Arial"/>
          <w:color w:val="auto"/>
          <w:sz w:val="20"/>
          <w:szCs w:val="20"/>
          <w:lang w:eastAsia="en-US"/>
        </w:rPr>
        <w:t xml:space="preserve"> (</w:t>
      </w:r>
      <w:r w:rsidRPr="00323D03">
        <w:rPr>
          <w:rFonts w:ascii="Arial" w:hAnsi="Arial" w:cs="Arial"/>
          <w:color w:val="auto"/>
          <w:sz w:val="20"/>
          <w:szCs w:val="20"/>
          <w:lang w:eastAsia="en-US"/>
        </w:rPr>
        <w:t>natančnejša opredelitev minimalne aktivnosti</w:t>
      </w:r>
      <w:r w:rsidR="00323D03">
        <w:rPr>
          <w:rFonts w:ascii="Arial" w:hAnsi="Arial" w:cs="Arial"/>
          <w:color w:val="auto"/>
          <w:sz w:val="20"/>
          <w:szCs w:val="20"/>
          <w:lang w:eastAsia="en-US"/>
        </w:rPr>
        <w:t>)</w:t>
      </w:r>
      <w:r w:rsidRPr="00323D03">
        <w:rPr>
          <w:rFonts w:ascii="Arial" w:hAnsi="Arial" w:cs="Arial"/>
          <w:color w:val="auto"/>
          <w:sz w:val="20"/>
          <w:szCs w:val="20"/>
          <w:lang w:eastAsia="en-US"/>
        </w:rPr>
        <w:t>;</w:t>
      </w:r>
    </w:p>
    <w:p w14:paraId="590898D4" w14:textId="72713861" w:rsidR="00F11432" w:rsidRPr="00755574" w:rsidRDefault="00F11432" w:rsidP="008179B5">
      <w:pPr>
        <w:pStyle w:val="Default"/>
        <w:numPr>
          <w:ilvl w:val="0"/>
          <w:numId w:val="36"/>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intervencije:</w:t>
      </w:r>
    </w:p>
    <w:p w14:paraId="1B5CF0C2" w14:textId="416421F2" w:rsidR="005F5B6C" w:rsidRDefault="005F5B6C" w:rsidP="00EA5458">
      <w:pPr>
        <w:pStyle w:val="Odstavekseznama"/>
        <w:numPr>
          <w:ilvl w:val="0"/>
          <w:numId w:val="32"/>
        </w:numPr>
        <w:spacing w:line="260" w:lineRule="atLeast"/>
        <w:ind w:left="357" w:hanging="357"/>
        <w:rPr>
          <w:rFonts w:ascii="Arial" w:hAnsi="Arial" w:cs="Arial"/>
          <w:sz w:val="20"/>
          <w:lang w:eastAsia="en-US"/>
        </w:rPr>
      </w:pPr>
      <w:r>
        <w:rPr>
          <w:rFonts w:ascii="Arial" w:hAnsi="Arial" w:cs="Arial"/>
          <w:sz w:val="20"/>
          <w:lang w:eastAsia="en-US"/>
        </w:rPr>
        <w:t>K</w:t>
      </w:r>
      <w:r w:rsidRPr="00755574">
        <w:rPr>
          <w:rFonts w:ascii="Arial" w:hAnsi="Arial" w:cs="Arial"/>
          <w:sz w:val="20"/>
          <w:lang w:eastAsia="en-US"/>
        </w:rPr>
        <w:t>metijsko-</w:t>
      </w:r>
      <w:proofErr w:type="spellStart"/>
      <w:r w:rsidRPr="00755574">
        <w:rPr>
          <w:rFonts w:ascii="Arial" w:hAnsi="Arial" w:cs="Arial"/>
          <w:sz w:val="20"/>
          <w:lang w:eastAsia="en-US"/>
        </w:rPr>
        <w:t>okoljska</w:t>
      </w:r>
      <w:proofErr w:type="spellEnd"/>
      <w:r w:rsidRPr="00755574">
        <w:rPr>
          <w:rFonts w:ascii="Arial" w:hAnsi="Arial" w:cs="Arial"/>
          <w:sz w:val="20"/>
          <w:lang w:eastAsia="en-US"/>
        </w:rPr>
        <w:t xml:space="preserve">-podnebna plačila – </w:t>
      </w:r>
      <w:r>
        <w:rPr>
          <w:rFonts w:ascii="Arial" w:hAnsi="Arial" w:cs="Arial"/>
          <w:sz w:val="20"/>
        </w:rPr>
        <w:t>Podnebne spremembe (</w:t>
      </w:r>
      <w:r>
        <w:rPr>
          <w:rFonts w:ascii="Arial" w:hAnsi="Arial" w:cs="Arial"/>
          <w:sz w:val="20"/>
          <w:lang w:eastAsia="en-US"/>
        </w:rPr>
        <w:t>pogoji upravičenosti);</w:t>
      </w:r>
    </w:p>
    <w:p w14:paraId="39DBD61B" w14:textId="330C9042" w:rsidR="00F11432" w:rsidRPr="00755574" w:rsidRDefault="00F11432" w:rsidP="00EA5458">
      <w:pPr>
        <w:pStyle w:val="Odstavekseznama"/>
        <w:numPr>
          <w:ilvl w:val="0"/>
          <w:numId w:val="32"/>
        </w:numPr>
        <w:spacing w:line="260" w:lineRule="atLeast"/>
        <w:ind w:left="357" w:hanging="357"/>
        <w:rPr>
          <w:rFonts w:ascii="Arial" w:hAnsi="Arial" w:cs="Arial"/>
          <w:sz w:val="20"/>
          <w:lang w:eastAsia="en-US"/>
        </w:rPr>
      </w:pPr>
      <w:r w:rsidRPr="00755574">
        <w:rPr>
          <w:rFonts w:ascii="Arial" w:hAnsi="Arial" w:cs="Arial"/>
          <w:sz w:val="20"/>
          <w:lang w:eastAsia="en-US"/>
        </w:rPr>
        <w:t>Kmetijsko-</w:t>
      </w:r>
      <w:proofErr w:type="spellStart"/>
      <w:r w:rsidRPr="00755574">
        <w:rPr>
          <w:rFonts w:ascii="Arial" w:hAnsi="Arial" w:cs="Arial"/>
          <w:sz w:val="20"/>
          <w:lang w:eastAsia="en-US"/>
        </w:rPr>
        <w:t>okoljska</w:t>
      </w:r>
      <w:proofErr w:type="spellEnd"/>
      <w:r w:rsidRPr="00755574">
        <w:rPr>
          <w:rFonts w:ascii="Arial" w:hAnsi="Arial" w:cs="Arial"/>
          <w:sz w:val="20"/>
          <w:lang w:eastAsia="en-US"/>
        </w:rPr>
        <w:t xml:space="preserve">-podnebna plačila – </w:t>
      </w:r>
      <w:r w:rsidRPr="00755574">
        <w:rPr>
          <w:rFonts w:ascii="Arial" w:hAnsi="Arial" w:cs="Arial"/>
          <w:sz w:val="20"/>
        </w:rPr>
        <w:t xml:space="preserve">Naravni viri (spremembe in dopolnitve glede </w:t>
      </w:r>
      <w:r w:rsidR="007A660C">
        <w:rPr>
          <w:rFonts w:ascii="Arial" w:hAnsi="Arial" w:cs="Arial"/>
          <w:sz w:val="20"/>
        </w:rPr>
        <w:t>mogočih</w:t>
      </w:r>
      <w:r>
        <w:rPr>
          <w:rFonts w:ascii="Arial" w:hAnsi="Arial" w:cs="Arial"/>
          <w:sz w:val="20"/>
        </w:rPr>
        <w:t xml:space="preserve"> menjav med operacijami</w:t>
      </w:r>
      <w:r w:rsidR="00923B0E">
        <w:rPr>
          <w:rFonts w:ascii="Arial" w:hAnsi="Arial" w:cs="Arial"/>
          <w:sz w:val="20"/>
        </w:rPr>
        <w:t>, pridobitev certifikata za seneno prirejo</w:t>
      </w:r>
      <w:r w:rsidRPr="00755574">
        <w:rPr>
          <w:rFonts w:ascii="Arial" w:hAnsi="Arial" w:cs="Arial"/>
          <w:sz w:val="20"/>
          <w:lang w:eastAsia="en-US"/>
        </w:rPr>
        <w:t>)</w:t>
      </w:r>
      <w:r w:rsidR="00E52823">
        <w:rPr>
          <w:rFonts w:ascii="Arial" w:hAnsi="Arial" w:cs="Arial"/>
          <w:sz w:val="20"/>
          <w:lang w:eastAsia="en-US"/>
        </w:rPr>
        <w:t>;</w:t>
      </w:r>
    </w:p>
    <w:p w14:paraId="41B1A286" w14:textId="040710BE" w:rsidR="00F11432" w:rsidRDefault="00F11432"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Kmetijsko-</w:t>
      </w:r>
      <w:proofErr w:type="spellStart"/>
      <w:r w:rsidRPr="00755574">
        <w:rPr>
          <w:rFonts w:ascii="Arial" w:hAnsi="Arial" w:cs="Arial"/>
          <w:color w:val="auto"/>
          <w:sz w:val="20"/>
          <w:szCs w:val="20"/>
          <w:lang w:eastAsia="en-US"/>
        </w:rPr>
        <w:t>okoljska</w:t>
      </w:r>
      <w:proofErr w:type="spellEnd"/>
      <w:r w:rsidRPr="00755574">
        <w:rPr>
          <w:rFonts w:ascii="Arial" w:hAnsi="Arial" w:cs="Arial"/>
          <w:color w:val="auto"/>
          <w:sz w:val="20"/>
          <w:szCs w:val="20"/>
          <w:lang w:eastAsia="en-US"/>
        </w:rPr>
        <w:t>-podnebna plačila – Biotska raznovrstnost in krajina (</w:t>
      </w:r>
      <w:r w:rsidRPr="00755574">
        <w:rPr>
          <w:rFonts w:ascii="Arial" w:hAnsi="Arial" w:cs="Arial"/>
          <w:sz w:val="20"/>
          <w:szCs w:val="20"/>
        </w:rPr>
        <w:t xml:space="preserve">spremembe in dopolnitve pri naravovarstvenih </w:t>
      </w:r>
      <w:r w:rsidRPr="00755574">
        <w:rPr>
          <w:rFonts w:ascii="Arial" w:hAnsi="Arial" w:cs="Arial"/>
          <w:sz w:val="20"/>
        </w:rPr>
        <w:t>operacijah</w:t>
      </w:r>
      <w:r w:rsidRPr="00755574">
        <w:rPr>
          <w:rFonts w:ascii="Arial" w:hAnsi="Arial" w:cs="Arial"/>
          <w:color w:val="auto"/>
          <w:sz w:val="20"/>
          <w:szCs w:val="20"/>
          <w:lang w:eastAsia="en-US"/>
        </w:rPr>
        <w:t>)</w:t>
      </w:r>
      <w:r w:rsidR="00E52823">
        <w:rPr>
          <w:rFonts w:ascii="Arial" w:hAnsi="Arial" w:cs="Arial"/>
          <w:color w:val="auto"/>
          <w:sz w:val="20"/>
          <w:szCs w:val="20"/>
          <w:lang w:eastAsia="en-US"/>
        </w:rPr>
        <w:t>;</w:t>
      </w:r>
    </w:p>
    <w:p w14:paraId="46AA7661" w14:textId="218AABD6" w:rsidR="00ED0F5A" w:rsidRPr="00ED0F5A" w:rsidRDefault="00292517" w:rsidP="00ED0F5A">
      <w:pPr>
        <w:pStyle w:val="Default"/>
        <w:numPr>
          <w:ilvl w:val="0"/>
          <w:numId w:val="32"/>
        </w:numPr>
        <w:spacing w:line="260" w:lineRule="atLeast"/>
        <w:ind w:left="357" w:hanging="357"/>
        <w:jc w:val="both"/>
        <w:rPr>
          <w:rFonts w:ascii="Arial" w:hAnsi="Arial" w:cs="Arial"/>
          <w:color w:val="auto"/>
          <w:sz w:val="20"/>
          <w:szCs w:val="20"/>
          <w:lang w:eastAsia="en-US"/>
        </w:rPr>
      </w:pPr>
      <w:r w:rsidRPr="00ED0F5A">
        <w:rPr>
          <w:rFonts w:ascii="Arial" w:hAnsi="Arial" w:cs="Arial"/>
          <w:color w:val="auto"/>
          <w:sz w:val="20"/>
          <w:szCs w:val="20"/>
          <w:lang w:eastAsia="en-US"/>
        </w:rPr>
        <w:lastRenderedPageBreak/>
        <w:t>Ekološko kmetovanje</w:t>
      </w:r>
      <w:r w:rsidR="00ED0F5A" w:rsidRPr="00ED0F5A">
        <w:rPr>
          <w:rFonts w:ascii="Arial" w:hAnsi="Arial" w:cs="Arial"/>
          <w:color w:val="auto"/>
          <w:sz w:val="20"/>
          <w:szCs w:val="20"/>
          <w:lang w:eastAsia="en-US"/>
        </w:rPr>
        <w:t xml:space="preserve"> in </w:t>
      </w:r>
      <w:r w:rsidR="001074F6">
        <w:rPr>
          <w:rFonts w:ascii="Arial" w:hAnsi="Arial" w:cs="Arial"/>
          <w:color w:val="auto"/>
          <w:sz w:val="20"/>
          <w:szCs w:val="20"/>
          <w:lang w:eastAsia="en-US"/>
        </w:rPr>
        <w:t>E</w:t>
      </w:r>
      <w:r w:rsidR="00ED0F5A" w:rsidRPr="00ED0F5A">
        <w:rPr>
          <w:rFonts w:ascii="Arial" w:hAnsi="Arial" w:cs="Arial"/>
          <w:color w:val="auto"/>
          <w:sz w:val="20"/>
          <w:szCs w:val="20"/>
          <w:lang w:eastAsia="en-US"/>
        </w:rPr>
        <w:t>kološko čebelarjenje</w:t>
      </w:r>
      <w:r w:rsidRPr="00ED0F5A">
        <w:rPr>
          <w:rFonts w:ascii="Arial" w:hAnsi="Arial" w:cs="Arial"/>
          <w:color w:val="auto"/>
          <w:sz w:val="20"/>
          <w:szCs w:val="20"/>
          <w:lang w:eastAsia="en-US"/>
        </w:rPr>
        <w:t xml:space="preserve"> (</w:t>
      </w:r>
      <w:r w:rsidR="00ED0F5A" w:rsidRPr="00ED0F5A">
        <w:rPr>
          <w:rFonts w:ascii="Arial" w:hAnsi="Arial" w:cs="Arial"/>
          <w:color w:val="auto"/>
          <w:sz w:val="20"/>
          <w:szCs w:val="20"/>
          <w:lang w:eastAsia="en-US"/>
        </w:rPr>
        <w:t xml:space="preserve">sprememba datuma, </w:t>
      </w:r>
      <w:r w:rsidR="00ED0F5A" w:rsidRPr="001074F6">
        <w:rPr>
          <w:rFonts w:ascii="Arial" w:hAnsi="Arial" w:cs="Arial"/>
          <w:color w:val="auto"/>
          <w:sz w:val="20"/>
          <w:szCs w:val="20"/>
          <w:lang w:eastAsia="en-US"/>
        </w:rPr>
        <w:t>do katerega morajo organizacije za kontrolo</w:t>
      </w:r>
      <w:r w:rsidR="00ED0F5A" w:rsidRPr="00ED0F5A">
        <w:rPr>
          <w:rFonts w:ascii="Arial" w:hAnsi="Arial" w:cs="Arial"/>
          <w:color w:val="auto"/>
          <w:sz w:val="20"/>
          <w:szCs w:val="20"/>
          <w:lang w:eastAsia="en-US"/>
        </w:rPr>
        <w:t xml:space="preserve"> in certificiranje ministrstvu</w:t>
      </w:r>
      <w:r w:rsidR="00ED0F5A" w:rsidRPr="00ED0F5A">
        <w:rPr>
          <w:rFonts w:ascii="Republika" w:hAnsi="Republika"/>
          <w:color w:val="292B2C"/>
          <w:sz w:val="23"/>
          <w:szCs w:val="23"/>
          <w:shd w:val="clear" w:color="auto" w:fill="FFFFFF"/>
        </w:rPr>
        <w:t xml:space="preserve"> </w:t>
      </w:r>
      <w:r w:rsidR="00ED0F5A" w:rsidRPr="00ED0F5A">
        <w:rPr>
          <w:rFonts w:ascii="Arial" w:hAnsi="Arial" w:cs="Arial"/>
          <w:color w:val="auto"/>
          <w:sz w:val="20"/>
          <w:szCs w:val="20"/>
          <w:lang w:eastAsia="en-US"/>
        </w:rPr>
        <w:t>poslati seznam KMG, ki so pridobila certifikat</w:t>
      </w:r>
      <w:r w:rsidR="00ED0F5A">
        <w:rPr>
          <w:rFonts w:ascii="Arial" w:hAnsi="Arial" w:cs="Arial"/>
          <w:color w:val="auto"/>
          <w:sz w:val="20"/>
          <w:szCs w:val="20"/>
          <w:lang w:eastAsia="en-US"/>
        </w:rPr>
        <w:t>)</w:t>
      </w:r>
      <w:r w:rsidR="00ED0F5A" w:rsidRPr="00ED0F5A">
        <w:rPr>
          <w:rFonts w:ascii="Arial" w:hAnsi="Arial" w:cs="Arial"/>
          <w:color w:val="auto"/>
          <w:sz w:val="20"/>
          <w:szCs w:val="20"/>
          <w:lang w:eastAsia="en-US"/>
        </w:rPr>
        <w:t>;</w:t>
      </w:r>
    </w:p>
    <w:p w14:paraId="6BEC586D" w14:textId="1E19F78E" w:rsidR="00292517" w:rsidRDefault="00344049"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sz w:val="20"/>
        </w:rPr>
        <w:t>dopolnite</w:t>
      </w:r>
      <w:r w:rsidR="00BE5AF6">
        <w:rPr>
          <w:rFonts w:ascii="Arial" w:hAnsi="Arial" w:cs="Arial"/>
          <w:sz w:val="20"/>
        </w:rPr>
        <w:t>v</w:t>
      </w:r>
      <w:r>
        <w:rPr>
          <w:rFonts w:ascii="Arial" w:hAnsi="Arial" w:cs="Arial"/>
          <w:sz w:val="20"/>
        </w:rPr>
        <w:t xml:space="preserve"> glede plačil za ekološko čebelarjenje</w:t>
      </w:r>
      <w:r w:rsidR="00292517">
        <w:rPr>
          <w:rFonts w:ascii="Arial" w:hAnsi="Arial" w:cs="Arial"/>
          <w:color w:val="auto"/>
          <w:sz w:val="20"/>
          <w:szCs w:val="20"/>
          <w:lang w:eastAsia="en-US"/>
        </w:rPr>
        <w:t>)</w:t>
      </w:r>
      <w:r w:rsidR="00E52823">
        <w:rPr>
          <w:rFonts w:ascii="Arial" w:hAnsi="Arial" w:cs="Arial"/>
          <w:color w:val="auto"/>
          <w:sz w:val="20"/>
          <w:szCs w:val="20"/>
          <w:lang w:eastAsia="en-US"/>
        </w:rPr>
        <w:t>;</w:t>
      </w:r>
    </w:p>
    <w:p w14:paraId="69E99BDC" w14:textId="653AD4B5" w:rsidR="00F27526" w:rsidRPr="00755574" w:rsidRDefault="00F27526" w:rsidP="00EA5458">
      <w:pPr>
        <w:pStyle w:val="Default"/>
        <w:numPr>
          <w:ilvl w:val="0"/>
          <w:numId w:val="32"/>
        </w:numPr>
        <w:spacing w:line="260" w:lineRule="atLeast"/>
        <w:ind w:left="357" w:hanging="357"/>
        <w:jc w:val="both"/>
        <w:rPr>
          <w:rFonts w:ascii="Arial" w:hAnsi="Arial" w:cs="Arial"/>
          <w:color w:val="auto"/>
          <w:sz w:val="20"/>
          <w:szCs w:val="20"/>
          <w:lang w:eastAsia="en-US"/>
        </w:rPr>
      </w:pPr>
      <w:r>
        <w:rPr>
          <w:rFonts w:ascii="Arial" w:hAnsi="Arial" w:cs="Arial"/>
          <w:color w:val="auto"/>
          <w:sz w:val="20"/>
          <w:szCs w:val="20"/>
          <w:lang w:eastAsia="en-US"/>
        </w:rPr>
        <w:t>Habitatni tipi in vrste na območjih Natura 2000 (jasnejša opredelit</w:t>
      </w:r>
      <w:r w:rsidR="007A660C">
        <w:rPr>
          <w:rFonts w:ascii="Arial" w:hAnsi="Arial" w:cs="Arial"/>
          <w:color w:val="auto"/>
          <w:sz w:val="20"/>
          <w:szCs w:val="20"/>
          <w:lang w:eastAsia="en-US"/>
        </w:rPr>
        <w:t>e</w:t>
      </w:r>
      <w:r>
        <w:rPr>
          <w:rFonts w:ascii="Arial" w:hAnsi="Arial" w:cs="Arial"/>
          <w:color w:val="auto"/>
          <w:sz w:val="20"/>
          <w:szCs w:val="20"/>
          <w:lang w:eastAsia="en-US"/>
        </w:rPr>
        <w:t>v prehoda izvajanja iz stopnje zahtevnosti I v stopnjo zahtevnosti II</w:t>
      </w:r>
      <w:r w:rsidR="0061118F">
        <w:rPr>
          <w:rFonts w:ascii="Arial" w:hAnsi="Arial" w:cs="Arial"/>
          <w:color w:val="auto"/>
          <w:sz w:val="20"/>
          <w:szCs w:val="20"/>
          <w:lang w:eastAsia="en-US"/>
        </w:rPr>
        <w:t>,</w:t>
      </w:r>
      <w:r w:rsidR="0061118F" w:rsidRPr="0061118F">
        <w:rPr>
          <w:rFonts w:ascii="Arial" w:hAnsi="Arial" w:cs="Arial"/>
          <w:color w:val="auto"/>
          <w:sz w:val="20"/>
          <w:szCs w:val="20"/>
          <w:lang w:eastAsia="en-US"/>
        </w:rPr>
        <w:t xml:space="preserve"> </w:t>
      </w:r>
      <w:r w:rsidR="0061118F">
        <w:rPr>
          <w:rFonts w:ascii="Arial" w:hAnsi="Arial" w:cs="Arial"/>
          <w:color w:val="auto"/>
          <w:sz w:val="20"/>
          <w:szCs w:val="20"/>
          <w:lang w:eastAsia="en-US"/>
        </w:rPr>
        <w:t>prekrivanje evidenc območij izvajanja</w:t>
      </w:r>
      <w:r>
        <w:rPr>
          <w:rFonts w:ascii="Arial" w:hAnsi="Arial" w:cs="Arial"/>
          <w:color w:val="auto"/>
          <w:sz w:val="20"/>
          <w:szCs w:val="20"/>
          <w:lang w:eastAsia="en-US"/>
        </w:rPr>
        <w:t>)</w:t>
      </w:r>
      <w:r w:rsidR="00E52823">
        <w:rPr>
          <w:rFonts w:ascii="Arial" w:hAnsi="Arial" w:cs="Arial"/>
          <w:color w:val="auto"/>
          <w:sz w:val="20"/>
          <w:szCs w:val="20"/>
          <w:lang w:eastAsia="en-US"/>
        </w:rPr>
        <w:t>;</w:t>
      </w:r>
    </w:p>
    <w:p w14:paraId="56B4CAEA" w14:textId="602DE8FD" w:rsidR="00F11432" w:rsidRPr="00755574" w:rsidRDefault="00F11432"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Lokalne pasme in sorte (</w:t>
      </w:r>
      <w:r w:rsidR="00F656F5">
        <w:rPr>
          <w:rFonts w:ascii="Arial" w:hAnsi="Arial" w:cs="Arial"/>
          <w:color w:val="auto"/>
          <w:sz w:val="20"/>
          <w:szCs w:val="20"/>
          <w:lang w:eastAsia="en-US"/>
        </w:rPr>
        <w:t xml:space="preserve">pogoji upravičenosti, </w:t>
      </w:r>
      <w:r>
        <w:rPr>
          <w:rFonts w:ascii="Arial" w:hAnsi="Arial" w:cs="Arial"/>
          <w:sz w:val="20"/>
          <w:szCs w:val="20"/>
        </w:rPr>
        <w:t>sprem</w:t>
      </w:r>
      <w:r w:rsidR="00F27526">
        <w:rPr>
          <w:rFonts w:ascii="Arial" w:hAnsi="Arial" w:cs="Arial"/>
          <w:sz w:val="20"/>
          <w:szCs w:val="20"/>
        </w:rPr>
        <w:t xml:space="preserve">embe in dopolnitve pri operacijah Lokalne pasme glede števila živali in </w:t>
      </w:r>
      <w:r>
        <w:rPr>
          <w:rFonts w:ascii="Arial" w:hAnsi="Arial" w:cs="Arial"/>
          <w:sz w:val="20"/>
          <w:szCs w:val="20"/>
        </w:rPr>
        <w:t xml:space="preserve">Lokalne sorte glede </w:t>
      </w:r>
      <w:proofErr w:type="spellStart"/>
      <w:r>
        <w:rPr>
          <w:rFonts w:ascii="Arial" w:hAnsi="Arial" w:cs="Arial"/>
          <w:sz w:val="20"/>
          <w:szCs w:val="20"/>
        </w:rPr>
        <w:t>neprezimnih</w:t>
      </w:r>
      <w:proofErr w:type="spellEnd"/>
      <w:r>
        <w:rPr>
          <w:rFonts w:ascii="Arial" w:hAnsi="Arial" w:cs="Arial"/>
          <w:sz w:val="20"/>
          <w:szCs w:val="20"/>
        </w:rPr>
        <w:t xml:space="preserve"> in prezimnih posevkov</w:t>
      </w:r>
      <w:r w:rsidRPr="00755574">
        <w:rPr>
          <w:rFonts w:ascii="Arial" w:hAnsi="Arial" w:cs="Arial"/>
          <w:sz w:val="20"/>
          <w:szCs w:val="20"/>
        </w:rPr>
        <w:t>)</w:t>
      </w:r>
      <w:r>
        <w:rPr>
          <w:rFonts w:ascii="Arial" w:hAnsi="Arial" w:cs="Arial"/>
          <w:sz w:val="20"/>
          <w:szCs w:val="20"/>
        </w:rPr>
        <w:t>;</w:t>
      </w:r>
    </w:p>
    <w:p w14:paraId="70D963D9" w14:textId="77777777" w:rsidR="00F11432" w:rsidRPr="00755574" w:rsidRDefault="00F11432" w:rsidP="008179B5">
      <w:pPr>
        <w:pStyle w:val="Default"/>
        <w:numPr>
          <w:ilvl w:val="0"/>
          <w:numId w:val="36"/>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priloge k uredbi:</w:t>
      </w:r>
    </w:p>
    <w:p w14:paraId="5ED86ACD" w14:textId="1CFF0098" w:rsidR="00F11432" w:rsidRPr="00755574" w:rsidRDefault="00F11432"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Priloga 2</w:t>
      </w:r>
      <w:r>
        <w:rPr>
          <w:rFonts w:ascii="Arial" w:hAnsi="Arial" w:cs="Arial"/>
          <w:color w:val="auto"/>
          <w:sz w:val="20"/>
          <w:szCs w:val="20"/>
          <w:lang w:eastAsia="en-US"/>
        </w:rPr>
        <w:t>:</w:t>
      </w:r>
      <w:r w:rsidRPr="007E7ED5">
        <w:rPr>
          <w:rFonts w:ascii="Arial" w:hAnsi="Arial" w:cs="Arial"/>
          <w:color w:val="auto"/>
          <w:sz w:val="20"/>
          <w:szCs w:val="20"/>
          <w:lang w:eastAsia="en-US"/>
        </w:rPr>
        <w:t xml:space="preserve"> </w:t>
      </w:r>
      <w:hyperlink r:id="rId15" w:history="1">
        <w:r w:rsidRPr="007E7ED5">
          <w:rPr>
            <w:rFonts w:ascii="Arial" w:hAnsi="Arial" w:cs="Arial"/>
            <w:color w:val="auto"/>
            <w:sz w:val="20"/>
            <w:szCs w:val="20"/>
            <w:lang w:eastAsia="en-US"/>
          </w:rPr>
          <w:t>Zahteve za izvajanje intervencij KOPOP, HTV, LOPS in BVR</w:t>
        </w:r>
      </w:hyperlink>
      <w:r w:rsidRPr="00755574">
        <w:rPr>
          <w:rFonts w:ascii="Arial" w:hAnsi="Arial" w:cs="Arial"/>
          <w:color w:val="auto"/>
          <w:sz w:val="20"/>
          <w:szCs w:val="20"/>
          <w:lang w:eastAsia="en-US"/>
        </w:rPr>
        <w:t xml:space="preserve"> (natančnejša opredelitev </w:t>
      </w:r>
      <w:r>
        <w:rPr>
          <w:rFonts w:ascii="Arial" w:hAnsi="Arial" w:cs="Arial"/>
          <w:color w:val="auto"/>
          <w:sz w:val="20"/>
          <w:szCs w:val="20"/>
          <w:lang w:eastAsia="en-US"/>
        </w:rPr>
        <w:t>zahtev za izvajanje pri</w:t>
      </w:r>
      <w:r w:rsidRPr="00755574">
        <w:rPr>
          <w:rFonts w:ascii="Arial" w:hAnsi="Arial" w:cs="Arial"/>
          <w:color w:val="auto"/>
          <w:sz w:val="20"/>
          <w:szCs w:val="20"/>
          <w:lang w:eastAsia="en-US"/>
        </w:rPr>
        <w:t xml:space="preserve"> operacij</w:t>
      </w:r>
      <w:r>
        <w:rPr>
          <w:rFonts w:ascii="Arial" w:hAnsi="Arial" w:cs="Arial"/>
          <w:color w:val="auto"/>
          <w:sz w:val="20"/>
          <w:szCs w:val="20"/>
          <w:lang w:eastAsia="en-US"/>
        </w:rPr>
        <w:t>ah</w:t>
      </w:r>
      <w:r w:rsidRPr="00755574">
        <w:rPr>
          <w:rFonts w:ascii="Arial" w:hAnsi="Arial" w:cs="Arial"/>
          <w:color w:val="auto"/>
          <w:sz w:val="20"/>
          <w:szCs w:val="20"/>
          <w:lang w:eastAsia="en-US"/>
        </w:rPr>
        <w:t xml:space="preserve"> </w:t>
      </w:r>
      <w:r>
        <w:rPr>
          <w:rFonts w:ascii="Arial" w:hAnsi="Arial" w:cs="Arial"/>
          <w:color w:val="auto"/>
          <w:sz w:val="20"/>
          <w:szCs w:val="20"/>
          <w:lang w:eastAsia="en-US"/>
        </w:rPr>
        <w:t>Vodni viri</w:t>
      </w:r>
      <w:r w:rsidR="004768AB">
        <w:rPr>
          <w:rFonts w:ascii="Arial" w:hAnsi="Arial" w:cs="Arial"/>
          <w:color w:val="auto"/>
          <w:sz w:val="20"/>
          <w:szCs w:val="20"/>
          <w:lang w:eastAsia="en-US"/>
        </w:rPr>
        <w:t xml:space="preserve"> in</w:t>
      </w:r>
      <w:r>
        <w:rPr>
          <w:rFonts w:ascii="Arial" w:hAnsi="Arial" w:cs="Arial"/>
          <w:color w:val="auto"/>
          <w:sz w:val="20"/>
          <w:szCs w:val="20"/>
          <w:lang w:eastAsia="en-US"/>
        </w:rPr>
        <w:t xml:space="preserve"> Lokalne sorte)</w:t>
      </w:r>
      <w:r w:rsidR="00E52823">
        <w:rPr>
          <w:rFonts w:ascii="Arial" w:hAnsi="Arial" w:cs="Arial"/>
          <w:color w:val="auto"/>
          <w:sz w:val="20"/>
          <w:szCs w:val="20"/>
          <w:lang w:eastAsia="en-US"/>
        </w:rPr>
        <w:t>;</w:t>
      </w:r>
    </w:p>
    <w:p w14:paraId="2F8614C3" w14:textId="77777777" w:rsidR="00F11432" w:rsidRPr="00755574" w:rsidRDefault="00F11432" w:rsidP="00EA5458">
      <w:pPr>
        <w:pStyle w:val="Default"/>
        <w:numPr>
          <w:ilvl w:val="0"/>
          <w:numId w:val="32"/>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 xml:space="preserve">Priloga </w:t>
      </w:r>
      <w:r>
        <w:rPr>
          <w:rFonts w:ascii="Arial" w:hAnsi="Arial" w:cs="Arial"/>
          <w:color w:val="auto"/>
          <w:sz w:val="20"/>
          <w:szCs w:val="20"/>
          <w:lang w:eastAsia="en-US"/>
        </w:rPr>
        <w:t>6</w:t>
      </w:r>
      <w:r w:rsidRPr="00755574">
        <w:rPr>
          <w:rFonts w:ascii="Arial" w:hAnsi="Arial" w:cs="Arial"/>
          <w:color w:val="auto"/>
          <w:sz w:val="20"/>
          <w:szCs w:val="20"/>
          <w:lang w:eastAsia="en-US"/>
        </w:rPr>
        <w:t>: Katalog kršitev in upravnih sankcij (spremembe in dopolnitve seznama kršitev in sankcij);</w:t>
      </w:r>
    </w:p>
    <w:p w14:paraId="45D751F5" w14:textId="77777777" w:rsidR="00F11432" w:rsidRPr="00755574" w:rsidRDefault="00F11432" w:rsidP="008179B5">
      <w:pPr>
        <w:pStyle w:val="Default"/>
        <w:numPr>
          <w:ilvl w:val="0"/>
          <w:numId w:val="36"/>
        </w:numPr>
        <w:spacing w:line="260" w:lineRule="atLeast"/>
        <w:ind w:left="357" w:hanging="357"/>
        <w:jc w:val="both"/>
        <w:rPr>
          <w:rFonts w:ascii="Arial" w:hAnsi="Arial" w:cs="Arial"/>
          <w:color w:val="auto"/>
          <w:sz w:val="20"/>
          <w:szCs w:val="20"/>
          <w:lang w:eastAsia="en-US"/>
        </w:rPr>
      </w:pPr>
      <w:r w:rsidRPr="00755574">
        <w:rPr>
          <w:rFonts w:ascii="Arial" w:hAnsi="Arial" w:cs="Arial"/>
          <w:color w:val="auto"/>
          <w:sz w:val="20"/>
          <w:szCs w:val="20"/>
          <w:lang w:eastAsia="en-US"/>
        </w:rPr>
        <w:t>redakcijske popravke posameznih členov.</w:t>
      </w:r>
    </w:p>
    <w:p w14:paraId="29FEAE89" w14:textId="1BFE2173" w:rsidR="00DB3551" w:rsidRDefault="00DB3551" w:rsidP="00DB3551">
      <w:pPr>
        <w:spacing w:line="260" w:lineRule="atLeast"/>
        <w:jc w:val="both"/>
        <w:rPr>
          <w:rFonts w:ascii="Arial" w:hAnsi="Arial" w:cs="Arial"/>
          <w:sz w:val="20"/>
          <w:szCs w:val="20"/>
        </w:rPr>
      </w:pPr>
    </w:p>
    <w:p w14:paraId="7F560547" w14:textId="1986B059" w:rsidR="00C51100" w:rsidRPr="00F613F5" w:rsidRDefault="00F613F5" w:rsidP="00DB3551">
      <w:pPr>
        <w:spacing w:line="260" w:lineRule="atLeast"/>
        <w:jc w:val="both"/>
        <w:rPr>
          <w:rFonts w:ascii="Arial" w:hAnsi="Arial" w:cs="Arial"/>
          <w:b/>
          <w:sz w:val="20"/>
          <w:szCs w:val="20"/>
        </w:rPr>
      </w:pPr>
      <w:r w:rsidRPr="00F613F5">
        <w:rPr>
          <w:rFonts w:ascii="Arial" w:hAnsi="Arial" w:cs="Arial"/>
          <w:b/>
          <w:sz w:val="20"/>
          <w:szCs w:val="20"/>
        </w:rPr>
        <w:t>S</w:t>
      </w:r>
      <w:r w:rsidR="003F1B8F">
        <w:rPr>
          <w:rFonts w:ascii="Arial" w:hAnsi="Arial" w:cs="Arial"/>
          <w:b/>
          <w:sz w:val="20"/>
          <w:szCs w:val="20"/>
        </w:rPr>
        <w:t>plošne določbe</w:t>
      </w:r>
    </w:p>
    <w:p w14:paraId="6ACB398F" w14:textId="5F2AF061" w:rsidR="00C51100" w:rsidRDefault="00C51100" w:rsidP="00DB3551">
      <w:pPr>
        <w:spacing w:line="260" w:lineRule="atLeast"/>
        <w:jc w:val="both"/>
        <w:rPr>
          <w:rFonts w:ascii="Arial" w:hAnsi="Arial" w:cs="Arial"/>
          <w:sz w:val="20"/>
          <w:szCs w:val="20"/>
        </w:rPr>
      </w:pPr>
    </w:p>
    <w:p w14:paraId="0D54A85C" w14:textId="6DD36993" w:rsidR="00F613F5" w:rsidRDefault="00F613F5" w:rsidP="00DB3551">
      <w:pPr>
        <w:spacing w:line="260" w:lineRule="atLeast"/>
        <w:jc w:val="both"/>
        <w:rPr>
          <w:rFonts w:ascii="Arial" w:hAnsi="Arial" w:cs="Arial"/>
          <w:sz w:val="20"/>
          <w:szCs w:val="20"/>
        </w:rPr>
      </w:pPr>
      <w:r>
        <w:rPr>
          <w:rFonts w:ascii="Arial" w:hAnsi="Arial" w:cs="Arial"/>
          <w:sz w:val="20"/>
          <w:szCs w:val="20"/>
        </w:rPr>
        <w:t xml:space="preserve">Natančneje se opredeli minimalna aktivnost s sklicem na uredbo o neposrednih plačilih </w:t>
      </w:r>
      <w:r w:rsidR="00FD215F">
        <w:rPr>
          <w:rFonts w:ascii="Arial" w:hAnsi="Arial" w:cs="Arial"/>
          <w:sz w:val="20"/>
          <w:szCs w:val="20"/>
        </w:rPr>
        <w:t>(</w:t>
      </w:r>
      <w:r>
        <w:rPr>
          <w:rFonts w:ascii="Arial" w:hAnsi="Arial" w:cs="Arial"/>
          <w:sz w:val="20"/>
          <w:szCs w:val="20"/>
        </w:rPr>
        <w:t>sprememba 12. točke 2. člena).</w:t>
      </w:r>
    </w:p>
    <w:p w14:paraId="2BF0B3B4" w14:textId="00D169D5" w:rsidR="003F1B8F" w:rsidRDefault="003F1B8F" w:rsidP="00DB3551">
      <w:pPr>
        <w:spacing w:line="260" w:lineRule="atLeast"/>
        <w:jc w:val="both"/>
        <w:rPr>
          <w:rFonts w:ascii="Arial" w:hAnsi="Arial" w:cs="Arial"/>
          <w:sz w:val="20"/>
          <w:szCs w:val="20"/>
        </w:rPr>
      </w:pPr>
    </w:p>
    <w:p w14:paraId="00773F9F" w14:textId="77777777" w:rsidR="00A26996" w:rsidRPr="008909EE" w:rsidRDefault="00A26996" w:rsidP="00A26996">
      <w:pPr>
        <w:spacing w:line="260" w:lineRule="atLeast"/>
        <w:jc w:val="both"/>
        <w:rPr>
          <w:rFonts w:ascii="Arial" w:hAnsi="Arial" w:cs="Arial"/>
          <w:b/>
          <w:sz w:val="20"/>
          <w:lang w:eastAsia="en-US"/>
        </w:rPr>
      </w:pPr>
      <w:r w:rsidRPr="008909EE">
        <w:rPr>
          <w:rFonts w:ascii="Arial" w:hAnsi="Arial" w:cs="Arial"/>
          <w:b/>
          <w:sz w:val="20"/>
          <w:lang w:eastAsia="en-US"/>
        </w:rPr>
        <w:t xml:space="preserve">Intervencija KOPOP – </w:t>
      </w:r>
      <w:r w:rsidRPr="008909EE">
        <w:rPr>
          <w:rFonts w:ascii="Arial" w:hAnsi="Arial" w:cs="Arial"/>
          <w:b/>
          <w:sz w:val="20"/>
        </w:rPr>
        <w:t>Podnebne spremembe</w:t>
      </w:r>
    </w:p>
    <w:p w14:paraId="79D07613" w14:textId="77777777" w:rsidR="00A26996" w:rsidRDefault="00A26996" w:rsidP="00A26996">
      <w:pPr>
        <w:spacing w:line="260" w:lineRule="atLeast"/>
        <w:jc w:val="both"/>
        <w:rPr>
          <w:rFonts w:ascii="Arial" w:hAnsi="Arial" w:cs="Arial"/>
          <w:sz w:val="20"/>
          <w:szCs w:val="20"/>
        </w:rPr>
      </w:pPr>
    </w:p>
    <w:p w14:paraId="7CD5B0D2" w14:textId="07FDFA08" w:rsidR="003F1B8F" w:rsidRDefault="003F1B8F" w:rsidP="00DB3551">
      <w:pPr>
        <w:spacing w:line="260" w:lineRule="atLeast"/>
        <w:jc w:val="both"/>
        <w:rPr>
          <w:rFonts w:ascii="Arial" w:hAnsi="Arial" w:cs="Arial"/>
          <w:sz w:val="20"/>
          <w:szCs w:val="20"/>
        </w:rPr>
      </w:pPr>
      <w:r>
        <w:rPr>
          <w:rFonts w:ascii="Arial" w:hAnsi="Arial" w:cs="Arial"/>
          <w:sz w:val="20"/>
          <w:szCs w:val="20"/>
        </w:rPr>
        <w:t>Pri pogojih upravičenosti se pri zahtevi, da mora imeti upravičenec 1 ha kmetijskih površin na KMG, določi izjema za operacije intervencije KOPOP_PS, ker so vezane na živali in ne na površino</w:t>
      </w:r>
      <w:r w:rsidR="00CE0017">
        <w:rPr>
          <w:rFonts w:ascii="Arial" w:hAnsi="Arial" w:cs="Arial"/>
          <w:sz w:val="20"/>
          <w:szCs w:val="20"/>
        </w:rPr>
        <w:t xml:space="preserve"> (2. točka prvega odstavka 16. člena)</w:t>
      </w:r>
      <w:r>
        <w:rPr>
          <w:rFonts w:ascii="Arial" w:hAnsi="Arial" w:cs="Arial"/>
          <w:sz w:val="20"/>
          <w:szCs w:val="20"/>
        </w:rPr>
        <w:t>.</w:t>
      </w:r>
    </w:p>
    <w:p w14:paraId="591313D9" w14:textId="77777777" w:rsidR="008909EE" w:rsidRDefault="008909EE" w:rsidP="00DB3551">
      <w:pPr>
        <w:spacing w:line="260" w:lineRule="atLeast"/>
        <w:jc w:val="both"/>
        <w:rPr>
          <w:rFonts w:ascii="Arial" w:hAnsi="Arial" w:cs="Arial"/>
          <w:sz w:val="20"/>
          <w:szCs w:val="20"/>
        </w:rPr>
      </w:pPr>
    </w:p>
    <w:p w14:paraId="26230447" w14:textId="4D1A0B99" w:rsidR="000E2724" w:rsidRPr="005A45E1" w:rsidRDefault="00344AD2" w:rsidP="002C5C6D">
      <w:pPr>
        <w:spacing w:line="260" w:lineRule="atLeast"/>
        <w:jc w:val="both"/>
        <w:rPr>
          <w:rFonts w:ascii="Arial" w:hAnsi="Arial" w:cs="Arial"/>
          <w:b/>
          <w:sz w:val="20"/>
        </w:rPr>
      </w:pPr>
      <w:r w:rsidRPr="005A45E1">
        <w:rPr>
          <w:rFonts w:ascii="Arial" w:hAnsi="Arial" w:cs="Arial"/>
          <w:b/>
          <w:sz w:val="20"/>
        </w:rPr>
        <w:t>Intervencija KOPOP – Naravni viri</w:t>
      </w:r>
    </w:p>
    <w:p w14:paraId="19951FF9" w14:textId="0831C0B5" w:rsidR="00CB7959" w:rsidRDefault="00CB7959" w:rsidP="00CB7959">
      <w:pPr>
        <w:pStyle w:val="Default"/>
        <w:spacing w:line="260" w:lineRule="atLeast"/>
        <w:jc w:val="both"/>
        <w:rPr>
          <w:rFonts w:ascii="Arial" w:hAnsi="Arial" w:cs="Arial"/>
          <w:color w:val="auto"/>
          <w:sz w:val="20"/>
          <w:szCs w:val="20"/>
          <w:lang w:eastAsia="en-US"/>
        </w:rPr>
      </w:pPr>
    </w:p>
    <w:p w14:paraId="77BAA210" w14:textId="18476A65" w:rsidR="000450F7" w:rsidRDefault="000450F7" w:rsidP="00CB7959">
      <w:pPr>
        <w:pStyle w:val="Default"/>
        <w:spacing w:line="260" w:lineRule="atLeast"/>
        <w:jc w:val="both"/>
        <w:rPr>
          <w:rFonts w:ascii="Arial" w:hAnsi="Arial" w:cs="Arial"/>
          <w:color w:val="auto"/>
          <w:sz w:val="20"/>
          <w:szCs w:val="20"/>
          <w:lang w:eastAsia="en-US"/>
        </w:rPr>
      </w:pPr>
      <w:r>
        <w:rPr>
          <w:rFonts w:ascii="Arial" w:hAnsi="Arial" w:cs="Arial"/>
          <w:color w:val="auto"/>
          <w:sz w:val="20"/>
          <w:szCs w:val="20"/>
          <w:lang w:eastAsia="en-US"/>
        </w:rPr>
        <w:t xml:space="preserve">Določijo se </w:t>
      </w:r>
      <w:r w:rsidR="007A660C">
        <w:rPr>
          <w:rFonts w:ascii="Arial" w:hAnsi="Arial" w:cs="Arial"/>
          <w:color w:val="auto"/>
          <w:sz w:val="20"/>
          <w:szCs w:val="20"/>
          <w:lang w:eastAsia="en-US"/>
        </w:rPr>
        <w:t>mogoče</w:t>
      </w:r>
      <w:r>
        <w:rPr>
          <w:rFonts w:ascii="Arial" w:hAnsi="Arial" w:cs="Arial"/>
          <w:color w:val="auto"/>
          <w:sz w:val="20"/>
          <w:szCs w:val="20"/>
          <w:lang w:eastAsia="en-US"/>
        </w:rPr>
        <w:t xml:space="preserve"> zamenjave intervencij integrirane pridelave (sprememba 1. točke tretjega odstavka 13. člena).</w:t>
      </w:r>
    </w:p>
    <w:p w14:paraId="36DA1F99" w14:textId="77777777" w:rsidR="000450F7" w:rsidRPr="005A45E1" w:rsidRDefault="000450F7" w:rsidP="00CB7959">
      <w:pPr>
        <w:pStyle w:val="Default"/>
        <w:spacing w:line="260" w:lineRule="atLeast"/>
        <w:jc w:val="both"/>
        <w:rPr>
          <w:rFonts w:ascii="Arial" w:hAnsi="Arial" w:cs="Arial"/>
          <w:color w:val="auto"/>
          <w:sz w:val="20"/>
          <w:szCs w:val="20"/>
          <w:lang w:eastAsia="en-US"/>
        </w:rPr>
      </w:pPr>
    </w:p>
    <w:p w14:paraId="498353B0" w14:textId="48A2B00F" w:rsidR="000858AA" w:rsidRPr="005A45E1" w:rsidRDefault="00D2787D" w:rsidP="000450F7">
      <w:pPr>
        <w:spacing w:line="260" w:lineRule="atLeast"/>
        <w:jc w:val="both"/>
        <w:rPr>
          <w:rFonts w:ascii="Arial" w:hAnsi="Arial" w:cs="Arial"/>
          <w:sz w:val="20"/>
          <w:szCs w:val="20"/>
        </w:rPr>
      </w:pPr>
      <w:r>
        <w:rPr>
          <w:rFonts w:ascii="Arial" w:hAnsi="Arial" w:cs="Arial"/>
          <w:sz w:val="20"/>
          <w:szCs w:val="20"/>
        </w:rPr>
        <w:t>Pri zame</w:t>
      </w:r>
      <w:r w:rsidR="000450F7">
        <w:rPr>
          <w:rFonts w:ascii="Arial" w:hAnsi="Arial" w:cs="Arial"/>
          <w:sz w:val="20"/>
          <w:szCs w:val="20"/>
        </w:rPr>
        <w:t>n</w:t>
      </w:r>
      <w:r>
        <w:rPr>
          <w:rFonts w:ascii="Arial" w:hAnsi="Arial" w:cs="Arial"/>
          <w:sz w:val="20"/>
          <w:szCs w:val="20"/>
        </w:rPr>
        <w:t xml:space="preserve">javi </w:t>
      </w:r>
      <w:r w:rsidR="000450F7">
        <w:rPr>
          <w:rFonts w:ascii="Arial" w:hAnsi="Arial" w:cs="Arial"/>
          <w:sz w:val="20"/>
          <w:szCs w:val="20"/>
        </w:rPr>
        <w:t>operacij KOPOP – Naravni viri z intervencijo Ekološko kmetovanje se določi, da se obstoječa obveznost operacij KOPOP – Naravni viri nadomesti z novo obveznostjo za intervencijo Ekološko kmetovanje (sprememba petega odstavka 13. člena).</w:t>
      </w:r>
    </w:p>
    <w:p w14:paraId="4A1CDF45" w14:textId="7FD99A81" w:rsidR="00AF71C1" w:rsidRDefault="00AF71C1" w:rsidP="002440B8">
      <w:pPr>
        <w:pStyle w:val="Default"/>
        <w:spacing w:line="260" w:lineRule="atLeast"/>
        <w:jc w:val="both"/>
        <w:rPr>
          <w:rFonts w:ascii="Arial" w:hAnsi="Arial" w:cs="Arial"/>
          <w:color w:val="auto"/>
          <w:sz w:val="20"/>
          <w:szCs w:val="20"/>
          <w:lang w:eastAsia="en-US"/>
        </w:rPr>
      </w:pPr>
    </w:p>
    <w:p w14:paraId="3A600AC0" w14:textId="23390044" w:rsidR="009B0B58" w:rsidRDefault="009B0B58" w:rsidP="002440B8">
      <w:pPr>
        <w:pStyle w:val="Default"/>
        <w:spacing w:line="260" w:lineRule="atLeast"/>
        <w:jc w:val="both"/>
        <w:rPr>
          <w:rFonts w:ascii="Arial" w:hAnsi="Arial" w:cs="Arial"/>
          <w:color w:val="auto"/>
          <w:sz w:val="20"/>
          <w:szCs w:val="20"/>
          <w:lang w:eastAsia="en-US"/>
        </w:rPr>
      </w:pPr>
      <w:r>
        <w:rPr>
          <w:rFonts w:ascii="Arial" w:hAnsi="Arial" w:cs="Arial"/>
          <w:color w:val="auto"/>
          <w:sz w:val="20"/>
          <w:szCs w:val="20"/>
          <w:lang w:eastAsia="en-US"/>
        </w:rPr>
        <w:t xml:space="preserve">Za seneno prirejo se določi, da se v kontrolo lahko prijavi tudi pravna oseba (dopolnitev 1. točke prvega odstavka 21. člena). Certifikat, ki ga pridobi pravna oseba, se šteje, da ga je pridobil upravičenec, ki je član skupine v okviru </w:t>
      </w:r>
      <w:r w:rsidR="007A660C">
        <w:rPr>
          <w:rFonts w:ascii="Arial" w:hAnsi="Arial" w:cs="Arial"/>
          <w:color w:val="auto"/>
          <w:sz w:val="20"/>
          <w:szCs w:val="20"/>
          <w:lang w:eastAsia="en-US"/>
        </w:rPr>
        <w:t>te</w:t>
      </w:r>
      <w:r>
        <w:rPr>
          <w:rFonts w:ascii="Arial" w:hAnsi="Arial" w:cs="Arial"/>
          <w:color w:val="auto"/>
          <w:sz w:val="20"/>
          <w:szCs w:val="20"/>
          <w:lang w:eastAsia="en-US"/>
        </w:rPr>
        <w:t xml:space="preserve"> pravne osebe (dopolnitev 3. točke prvega odstavka 21. člena).</w:t>
      </w:r>
    </w:p>
    <w:p w14:paraId="6D8A8CF4" w14:textId="7F34CAB5" w:rsidR="00923B0E" w:rsidRDefault="00923B0E" w:rsidP="002440B8">
      <w:pPr>
        <w:pStyle w:val="Default"/>
        <w:spacing w:line="260" w:lineRule="atLeast"/>
        <w:jc w:val="both"/>
        <w:rPr>
          <w:rFonts w:ascii="Arial" w:hAnsi="Arial" w:cs="Arial"/>
          <w:color w:val="auto"/>
          <w:sz w:val="20"/>
          <w:szCs w:val="20"/>
          <w:lang w:eastAsia="en-US"/>
        </w:rPr>
      </w:pPr>
    </w:p>
    <w:p w14:paraId="2709F764" w14:textId="1B8EB9D5" w:rsidR="009D6031" w:rsidRDefault="009D6031" w:rsidP="009D6031">
      <w:pPr>
        <w:pStyle w:val="Default"/>
        <w:spacing w:line="260" w:lineRule="atLeast"/>
        <w:jc w:val="both"/>
        <w:rPr>
          <w:rFonts w:ascii="Arial" w:hAnsi="Arial" w:cs="Arial"/>
          <w:color w:val="auto"/>
          <w:sz w:val="20"/>
          <w:szCs w:val="20"/>
          <w:lang w:eastAsia="en-US"/>
        </w:rPr>
      </w:pPr>
      <w:r>
        <w:rPr>
          <w:rFonts w:ascii="Arial" w:hAnsi="Arial" w:cs="Arial"/>
          <w:color w:val="auto"/>
          <w:sz w:val="20"/>
          <w:szCs w:val="20"/>
          <w:lang w:eastAsia="en-US"/>
        </w:rPr>
        <w:t>Spremeni se datum (iz 25. oktobra tekočega leta v 25. november tekočega leta), do katerega morajo organizacije za kontrolo in certificiranje m</w:t>
      </w:r>
      <w:r w:rsidRPr="009D6031">
        <w:rPr>
          <w:rFonts w:ascii="Arial" w:hAnsi="Arial" w:cs="Arial"/>
          <w:color w:val="auto"/>
          <w:sz w:val="20"/>
          <w:szCs w:val="20"/>
          <w:lang w:eastAsia="en-US"/>
        </w:rPr>
        <w:t>inistrstvu</w:t>
      </w:r>
      <w:r>
        <w:rPr>
          <w:rFonts w:ascii="Republika" w:hAnsi="Republika"/>
          <w:color w:val="292B2C"/>
          <w:sz w:val="23"/>
          <w:szCs w:val="23"/>
          <w:shd w:val="clear" w:color="auto" w:fill="FFFFFF"/>
        </w:rPr>
        <w:t xml:space="preserve"> </w:t>
      </w:r>
      <w:r w:rsidRPr="009D6031">
        <w:rPr>
          <w:rFonts w:ascii="Arial" w:hAnsi="Arial" w:cs="Arial"/>
          <w:color w:val="auto"/>
          <w:sz w:val="20"/>
          <w:szCs w:val="20"/>
          <w:lang w:eastAsia="en-US"/>
        </w:rPr>
        <w:t>poslati seznam KMG, ki so pridobila certifikat za integrirano pridelavo in seneno prirejo</w:t>
      </w:r>
      <w:r>
        <w:rPr>
          <w:rFonts w:ascii="Arial" w:hAnsi="Arial" w:cs="Arial"/>
          <w:color w:val="auto"/>
          <w:sz w:val="20"/>
          <w:szCs w:val="20"/>
          <w:lang w:eastAsia="en-US"/>
        </w:rPr>
        <w:t xml:space="preserve"> (sprememb</w:t>
      </w:r>
      <w:r w:rsidR="00E52823">
        <w:rPr>
          <w:rFonts w:ascii="Arial" w:hAnsi="Arial" w:cs="Arial"/>
          <w:color w:val="auto"/>
          <w:sz w:val="20"/>
          <w:szCs w:val="20"/>
          <w:lang w:eastAsia="en-US"/>
        </w:rPr>
        <w:t>a</w:t>
      </w:r>
      <w:r>
        <w:rPr>
          <w:rFonts w:ascii="Arial" w:hAnsi="Arial" w:cs="Arial"/>
          <w:color w:val="auto"/>
          <w:sz w:val="20"/>
          <w:szCs w:val="20"/>
          <w:lang w:eastAsia="en-US"/>
        </w:rPr>
        <w:t xml:space="preserve"> datuma v devetem in trinajstem odstavku 21. člena).</w:t>
      </w:r>
    </w:p>
    <w:p w14:paraId="06798777" w14:textId="3AD18CE0" w:rsidR="009D6031" w:rsidRPr="005A45E1" w:rsidRDefault="009D6031" w:rsidP="002440B8">
      <w:pPr>
        <w:pStyle w:val="Default"/>
        <w:spacing w:line="260" w:lineRule="atLeast"/>
        <w:jc w:val="both"/>
        <w:rPr>
          <w:rFonts w:ascii="Arial" w:hAnsi="Arial" w:cs="Arial"/>
          <w:color w:val="auto"/>
          <w:sz w:val="20"/>
          <w:szCs w:val="20"/>
          <w:lang w:eastAsia="en-US"/>
        </w:rPr>
      </w:pPr>
    </w:p>
    <w:p w14:paraId="603084D7" w14:textId="1DF9B121" w:rsidR="004576EA" w:rsidRPr="005A45E1" w:rsidRDefault="002526CE" w:rsidP="002440B8">
      <w:pPr>
        <w:pStyle w:val="Default"/>
        <w:spacing w:line="260" w:lineRule="atLeast"/>
        <w:jc w:val="both"/>
        <w:rPr>
          <w:rFonts w:ascii="Arial" w:hAnsi="Arial" w:cs="Arial"/>
          <w:b/>
          <w:color w:val="auto"/>
          <w:sz w:val="20"/>
          <w:szCs w:val="20"/>
          <w:lang w:eastAsia="en-US"/>
        </w:rPr>
      </w:pPr>
      <w:r w:rsidRPr="005A45E1">
        <w:rPr>
          <w:rFonts w:ascii="Arial" w:hAnsi="Arial" w:cs="Arial"/>
          <w:b/>
          <w:color w:val="auto"/>
          <w:sz w:val="20"/>
          <w:szCs w:val="20"/>
          <w:lang w:eastAsia="en-US"/>
        </w:rPr>
        <w:t>Intervencija KOPOP – Biotska raznovrstnost in krajina</w:t>
      </w:r>
    </w:p>
    <w:p w14:paraId="12696E03" w14:textId="0B098A60" w:rsidR="004B7A5A" w:rsidRDefault="004B7A5A" w:rsidP="002440B8">
      <w:pPr>
        <w:pStyle w:val="Default"/>
        <w:spacing w:line="260" w:lineRule="atLeast"/>
        <w:jc w:val="both"/>
        <w:rPr>
          <w:rFonts w:ascii="Arial" w:hAnsi="Arial" w:cs="Arial"/>
          <w:color w:val="auto"/>
          <w:sz w:val="20"/>
          <w:szCs w:val="20"/>
          <w:lang w:eastAsia="en-US"/>
        </w:rPr>
      </w:pPr>
    </w:p>
    <w:p w14:paraId="277D1D2F" w14:textId="49DF4B28" w:rsidR="00F11432" w:rsidRDefault="00D2787D" w:rsidP="00D2787D">
      <w:pPr>
        <w:pStyle w:val="Default"/>
        <w:spacing w:line="260" w:lineRule="atLeast"/>
        <w:jc w:val="both"/>
        <w:rPr>
          <w:rFonts w:ascii="Arial" w:hAnsi="Arial" w:cs="Arial"/>
          <w:color w:val="auto"/>
          <w:sz w:val="20"/>
          <w:szCs w:val="20"/>
          <w:lang w:eastAsia="en-US"/>
        </w:rPr>
      </w:pPr>
      <w:r w:rsidRPr="00D2787D">
        <w:rPr>
          <w:rFonts w:ascii="Arial" w:hAnsi="Arial" w:cs="Arial"/>
          <w:color w:val="auto"/>
          <w:sz w:val="20"/>
          <w:szCs w:val="20"/>
          <w:lang w:eastAsia="en-US"/>
        </w:rPr>
        <w:t xml:space="preserve">Pri operacijah Posebni </w:t>
      </w:r>
      <w:proofErr w:type="spellStart"/>
      <w:r w:rsidRPr="00D2787D">
        <w:rPr>
          <w:rFonts w:ascii="Arial" w:hAnsi="Arial" w:cs="Arial"/>
          <w:color w:val="auto"/>
          <w:sz w:val="20"/>
          <w:szCs w:val="20"/>
          <w:lang w:eastAsia="en-US"/>
        </w:rPr>
        <w:t>traviščni</w:t>
      </w:r>
      <w:proofErr w:type="spellEnd"/>
      <w:r w:rsidRPr="00D2787D">
        <w:rPr>
          <w:rFonts w:ascii="Arial" w:hAnsi="Arial" w:cs="Arial"/>
          <w:color w:val="auto"/>
          <w:sz w:val="20"/>
          <w:szCs w:val="20"/>
          <w:lang w:eastAsia="en-US"/>
        </w:rPr>
        <w:t xml:space="preserve"> habitati, </w:t>
      </w:r>
      <w:proofErr w:type="spellStart"/>
      <w:r w:rsidRPr="00D2787D">
        <w:rPr>
          <w:rFonts w:ascii="Arial" w:hAnsi="Arial" w:cs="Arial"/>
          <w:color w:val="auto"/>
          <w:sz w:val="20"/>
          <w:szCs w:val="20"/>
          <w:lang w:eastAsia="en-US"/>
        </w:rPr>
        <w:t>Traviščni</w:t>
      </w:r>
      <w:proofErr w:type="spellEnd"/>
      <w:r w:rsidRPr="00D2787D">
        <w:rPr>
          <w:rFonts w:ascii="Arial" w:hAnsi="Arial" w:cs="Arial"/>
          <w:color w:val="auto"/>
          <w:sz w:val="20"/>
          <w:szCs w:val="20"/>
          <w:lang w:eastAsia="en-US"/>
        </w:rPr>
        <w:t xml:space="preserve"> habitati metuljev, Steljniki, Mokrotni </w:t>
      </w:r>
      <w:proofErr w:type="spellStart"/>
      <w:r w:rsidRPr="00D2787D">
        <w:rPr>
          <w:rFonts w:ascii="Arial" w:hAnsi="Arial" w:cs="Arial"/>
          <w:color w:val="auto"/>
          <w:sz w:val="20"/>
          <w:szCs w:val="20"/>
          <w:lang w:eastAsia="en-US"/>
        </w:rPr>
        <w:t>traviščni</w:t>
      </w:r>
      <w:proofErr w:type="spellEnd"/>
      <w:r w:rsidRPr="00D2787D">
        <w:rPr>
          <w:rFonts w:ascii="Arial" w:hAnsi="Arial" w:cs="Arial"/>
          <w:color w:val="auto"/>
          <w:sz w:val="20"/>
          <w:szCs w:val="20"/>
          <w:lang w:eastAsia="en-US"/>
        </w:rPr>
        <w:t xml:space="preserve"> habitati in Habitati ptic vlažnih ekstenzivnih travnikov s</w:t>
      </w:r>
      <w:r w:rsidR="00F11432">
        <w:rPr>
          <w:rFonts w:ascii="Arial" w:hAnsi="Arial" w:cs="Arial"/>
          <w:color w:val="auto"/>
          <w:sz w:val="20"/>
          <w:szCs w:val="20"/>
          <w:lang w:eastAsia="en-US"/>
        </w:rPr>
        <w:t>e določi, da je mogoč prehod iz stopnje zahtevnosti I v stopnjo zahtevnosti II, ne pa tudi obratno</w:t>
      </w:r>
      <w:r w:rsidRPr="00D2787D">
        <w:rPr>
          <w:rFonts w:ascii="Arial" w:hAnsi="Arial" w:cs="Arial"/>
          <w:color w:val="auto"/>
          <w:sz w:val="20"/>
          <w:szCs w:val="20"/>
          <w:lang w:eastAsia="en-US"/>
        </w:rPr>
        <w:t xml:space="preserve"> (sprememba drugega odstavka 22. člena)</w:t>
      </w:r>
      <w:r w:rsidR="00F11432">
        <w:rPr>
          <w:rFonts w:ascii="Arial" w:hAnsi="Arial" w:cs="Arial"/>
          <w:color w:val="auto"/>
          <w:sz w:val="20"/>
          <w:szCs w:val="20"/>
          <w:lang w:eastAsia="en-US"/>
        </w:rPr>
        <w:t>.</w:t>
      </w:r>
    </w:p>
    <w:p w14:paraId="524117C9" w14:textId="57125BE9" w:rsidR="004D5441" w:rsidRDefault="004D5441" w:rsidP="002440B8">
      <w:pPr>
        <w:pStyle w:val="Default"/>
        <w:spacing w:line="260" w:lineRule="atLeast"/>
        <w:jc w:val="both"/>
        <w:rPr>
          <w:rFonts w:ascii="Arial" w:hAnsi="Arial" w:cs="Arial"/>
          <w:color w:val="auto"/>
          <w:sz w:val="20"/>
          <w:szCs w:val="20"/>
          <w:lang w:eastAsia="en-US"/>
        </w:rPr>
      </w:pPr>
    </w:p>
    <w:p w14:paraId="765CE46A" w14:textId="228C952A" w:rsidR="000450F7" w:rsidRDefault="000450F7" w:rsidP="002440B8">
      <w:pPr>
        <w:pStyle w:val="Default"/>
        <w:spacing w:line="260" w:lineRule="atLeast"/>
        <w:jc w:val="both"/>
        <w:rPr>
          <w:rFonts w:ascii="Arial" w:hAnsi="Arial" w:cs="Arial"/>
          <w:color w:val="auto"/>
          <w:sz w:val="20"/>
          <w:szCs w:val="20"/>
          <w:lang w:eastAsia="en-US"/>
        </w:rPr>
      </w:pPr>
      <w:r>
        <w:rPr>
          <w:rFonts w:ascii="Arial" w:hAnsi="Arial" w:cs="Arial"/>
          <w:color w:val="auto"/>
          <w:sz w:val="20"/>
          <w:szCs w:val="20"/>
          <w:lang w:eastAsia="en-US"/>
        </w:rPr>
        <w:lastRenderedPageBreak/>
        <w:t>Uredba se dopolni z navedbo plačila za operacijo Ob</w:t>
      </w:r>
      <w:r w:rsidRPr="000450F7">
        <w:rPr>
          <w:rFonts w:ascii="Arial" w:hAnsi="Arial" w:cs="Arial"/>
          <w:color w:val="auto"/>
          <w:sz w:val="20"/>
          <w:szCs w:val="20"/>
          <w:lang w:eastAsia="en-US"/>
        </w:rPr>
        <w:t>vladovanje invazivnih tujerodnih rastlinskih vrst</w:t>
      </w:r>
      <w:r>
        <w:rPr>
          <w:rFonts w:ascii="Arial" w:hAnsi="Arial" w:cs="Arial"/>
          <w:color w:val="auto"/>
          <w:sz w:val="20"/>
          <w:szCs w:val="20"/>
          <w:lang w:eastAsia="en-US"/>
        </w:rPr>
        <w:t xml:space="preserve"> (nov enaindvajseti odstavek 25. člen</w:t>
      </w:r>
      <w:r w:rsidR="00292517">
        <w:rPr>
          <w:rFonts w:ascii="Arial" w:hAnsi="Arial" w:cs="Arial"/>
          <w:color w:val="auto"/>
          <w:sz w:val="20"/>
          <w:szCs w:val="20"/>
          <w:lang w:eastAsia="en-US"/>
        </w:rPr>
        <w:t>a</w:t>
      </w:r>
      <w:r>
        <w:rPr>
          <w:rFonts w:ascii="Arial" w:hAnsi="Arial" w:cs="Arial"/>
          <w:color w:val="auto"/>
          <w:sz w:val="20"/>
          <w:szCs w:val="20"/>
          <w:lang w:eastAsia="en-US"/>
        </w:rPr>
        <w:t>).</w:t>
      </w:r>
    </w:p>
    <w:p w14:paraId="6B946249" w14:textId="7F3DF5FC" w:rsidR="000450F7" w:rsidRDefault="000450F7" w:rsidP="002440B8">
      <w:pPr>
        <w:pStyle w:val="Default"/>
        <w:spacing w:line="260" w:lineRule="atLeast"/>
        <w:jc w:val="both"/>
        <w:rPr>
          <w:rFonts w:ascii="Arial" w:hAnsi="Arial" w:cs="Arial"/>
          <w:color w:val="auto"/>
          <w:sz w:val="20"/>
          <w:szCs w:val="20"/>
          <w:lang w:eastAsia="en-US"/>
        </w:rPr>
      </w:pPr>
    </w:p>
    <w:p w14:paraId="0712C13B" w14:textId="24B141B8" w:rsidR="009D6031" w:rsidRPr="00ED0F5A" w:rsidRDefault="00ED0F5A" w:rsidP="002440B8">
      <w:pPr>
        <w:pStyle w:val="Default"/>
        <w:spacing w:line="260" w:lineRule="atLeast"/>
        <w:jc w:val="both"/>
        <w:rPr>
          <w:rFonts w:ascii="Arial" w:hAnsi="Arial" w:cs="Arial"/>
          <w:b/>
          <w:color w:val="auto"/>
          <w:sz w:val="20"/>
          <w:szCs w:val="20"/>
          <w:lang w:eastAsia="en-US"/>
        </w:rPr>
      </w:pPr>
      <w:r w:rsidRPr="00ED0F5A">
        <w:rPr>
          <w:rFonts w:ascii="Arial" w:hAnsi="Arial" w:cs="Arial"/>
          <w:b/>
          <w:color w:val="auto"/>
          <w:sz w:val="20"/>
          <w:szCs w:val="20"/>
          <w:lang w:eastAsia="en-US"/>
        </w:rPr>
        <w:t>Eko</w:t>
      </w:r>
      <w:r>
        <w:rPr>
          <w:rFonts w:ascii="Arial" w:hAnsi="Arial" w:cs="Arial"/>
          <w:b/>
          <w:color w:val="auto"/>
          <w:sz w:val="20"/>
          <w:szCs w:val="20"/>
          <w:lang w:eastAsia="en-US"/>
        </w:rPr>
        <w:t>l</w:t>
      </w:r>
      <w:r w:rsidRPr="00ED0F5A">
        <w:rPr>
          <w:rFonts w:ascii="Arial" w:hAnsi="Arial" w:cs="Arial"/>
          <w:b/>
          <w:color w:val="auto"/>
          <w:sz w:val="20"/>
          <w:szCs w:val="20"/>
          <w:lang w:eastAsia="en-US"/>
        </w:rPr>
        <w:t xml:space="preserve">oško kmetovanje in </w:t>
      </w:r>
      <w:r w:rsidR="001074F6">
        <w:rPr>
          <w:rFonts w:ascii="Arial" w:hAnsi="Arial" w:cs="Arial"/>
          <w:b/>
          <w:color w:val="auto"/>
          <w:sz w:val="20"/>
          <w:szCs w:val="20"/>
          <w:lang w:eastAsia="en-US"/>
        </w:rPr>
        <w:t>E</w:t>
      </w:r>
      <w:r>
        <w:rPr>
          <w:rFonts w:ascii="Arial" w:hAnsi="Arial" w:cs="Arial"/>
          <w:b/>
          <w:color w:val="auto"/>
          <w:sz w:val="20"/>
          <w:szCs w:val="20"/>
          <w:lang w:eastAsia="en-US"/>
        </w:rPr>
        <w:t xml:space="preserve">kološko </w:t>
      </w:r>
      <w:r w:rsidRPr="00ED0F5A">
        <w:rPr>
          <w:rFonts w:ascii="Arial" w:hAnsi="Arial" w:cs="Arial"/>
          <w:b/>
          <w:color w:val="auto"/>
          <w:sz w:val="20"/>
          <w:szCs w:val="20"/>
          <w:lang w:eastAsia="en-US"/>
        </w:rPr>
        <w:t>čebelarjenje</w:t>
      </w:r>
    </w:p>
    <w:p w14:paraId="7C6CAEE5" w14:textId="2D1AA710" w:rsidR="009D6031" w:rsidRDefault="009D6031" w:rsidP="002440B8">
      <w:pPr>
        <w:pStyle w:val="Default"/>
        <w:spacing w:line="260" w:lineRule="atLeast"/>
        <w:jc w:val="both"/>
        <w:rPr>
          <w:rFonts w:ascii="Arial" w:hAnsi="Arial" w:cs="Arial"/>
          <w:color w:val="auto"/>
          <w:sz w:val="20"/>
          <w:szCs w:val="20"/>
          <w:lang w:eastAsia="en-US"/>
        </w:rPr>
      </w:pPr>
    </w:p>
    <w:p w14:paraId="359478B7" w14:textId="3FBDA936" w:rsidR="009D6031" w:rsidRDefault="009D6031" w:rsidP="009D6031">
      <w:pPr>
        <w:pStyle w:val="Default"/>
        <w:spacing w:line="260" w:lineRule="atLeast"/>
        <w:jc w:val="both"/>
        <w:rPr>
          <w:rFonts w:ascii="Arial" w:hAnsi="Arial" w:cs="Arial"/>
          <w:color w:val="auto"/>
          <w:sz w:val="20"/>
          <w:szCs w:val="20"/>
          <w:lang w:eastAsia="en-US"/>
        </w:rPr>
      </w:pPr>
      <w:r>
        <w:rPr>
          <w:rFonts w:ascii="Arial" w:hAnsi="Arial" w:cs="Arial"/>
          <w:color w:val="auto"/>
          <w:sz w:val="20"/>
          <w:szCs w:val="20"/>
          <w:lang w:eastAsia="en-US"/>
        </w:rPr>
        <w:t>Spremeni se datum (iz 25. oktobra tekočega leta v 25. november tekočega leta), do katerega morajo organizacije za kontrolo in certificiranje m</w:t>
      </w:r>
      <w:r w:rsidRPr="009D6031">
        <w:rPr>
          <w:rFonts w:ascii="Arial" w:hAnsi="Arial" w:cs="Arial"/>
          <w:color w:val="auto"/>
          <w:sz w:val="20"/>
          <w:szCs w:val="20"/>
          <w:lang w:eastAsia="en-US"/>
        </w:rPr>
        <w:t>inistrstvu</w:t>
      </w:r>
      <w:r>
        <w:rPr>
          <w:rFonts w:ascii="Republika" w:hAnsi="Republika"/>
          <w:color w:val="292B2C"/>
          <w:sz w:val="23"/>
          <w:szCs w:val="23"/>
          <w:shd w:val="clear" w:color="auto" w:fill="FFFFFF"/>
        </w:rPr>
        <w:t xml:space="preserve"> </w:t>
      </w:r>
      <w:r w:rsidRPr="009D6031">
        <w:rPr>
          <w:rFonts w:ascii="Arial" w:hAnsi="Arial" w:cs="Arial"/>
          <w:color w:val="auto"/>
          <w:sz w:val="20"/>
          <w:szCs w:val="20"/>
          <w:lang w:eastAsia="en-US"/>
        </w:rPr>
        <w:t xml:space="preserve">poslati seznam KMG, ki so pridobila certifikat za </w:t>
      </w:r>
      <w:r>
        <w:rPr>
          <w:rFonts w:ascii="Arial" w:hAnsi="Arial" w:cs="Arial"/>
          <w:color w:val="auto"/>
          <w:sz w:val="20"/>
          <w:szCs w:val="20"/>
          <w:lang w:eastAsia="en-US"/>
        </w:rPr>
        <w:t>ekološko kmetovanje in ekološko čebelarjenje (sprememba datuma v šestem, štirinajstem in osemnajstem odstavku 36. člena).</w:t>
      </w:r>
    </w:p>
    <w:p w14:paraId="7287CE8E" w14:textId="77777777" w:rsidR="009D6031" w:rsidRDefault="009D6031" w:rsidP="002440B8">
      <w:pPr>
        <w:pStyle w:val="Default"/>
        <w:spacing w:line="260" w:lineRule="atLeast"/>
        <w:jc w:val="both"/>
        <w:rPr>
          <w:rFonts w:ascii="Arial" w:hAnsi="Arial" w:cs="Arial"/>
          <w:color w:val="auto"/>
          <w:sz w:val="20"/>
          <w:szCs w:val="20"/>
          <w:lang w:eastAsia="en-US"/>
        </w:rPr>
      </w:pPr>
    </w:p>
    <w:p w14:paraId="45D2CDFB" w14:textId="479EE2C8" w:rsidR="000450F7" w:rsidRDefault="00292517" w:rsidP="002440B8">
      <w:pPr>
        <w:pStyle w:val="Default"/>
        <w:spacing w:line="260" w:lineRule="atLeast"/>
        <w:jc w:val="both"/>
        <w:rPr>
          <w:rFonts w:ascii="Arial" w:hAnsi="Arial" w:cs="Arial"/>
          <w:color w:val="auto"/>
          <w:sz w:val="20"/>
          <w:szCs w:val="20"/>
          <w:lang w:eastAsia="en-US"/>
        </w:rPr>
      </w:pPr>
      <w:r>
        <w:rPr>
          <w:rFonts w:ascii="Arial" w:hAnsi="Arial" w:cs="Arial"/>
          <w:color w:val="auto"/>
          <w:sz w:val="20"/>
          <w:szCs w:val="20"/>
          <w:lang w:eastAsia="en-US"/>
        </w:rPr>
        <w:t>Z uredbo se določi, da se pl</w:t>
      </w:r>
      <w:r w:rsidRPr="00292517">
        <w:rPr>
          <w:rFonts w:ascii="Arial" w:hAnsi="Arial" w:cs="Arial"/>
          <w:color w:val="auto"/>
          <w:sz w:val="20"/>
          <w:szCs w:val="20"/>
          <w:lang w:eastAsia="en-US"/>
        </w:rPr>
        <w:t>ačila za preusmeritev v prakse ekološkega čebelarjenj</w:t>
      </w:r>
      <w:r>
        <w:rPr>
          <w:rFonts w:ascii="Arial" w:hAnsi="Arial" w:cs="Arial"/>
          <w:color w:val="auto"/>
          <w:sz w:val="20"/>
          <w:szCs w:val="20"/>
          <w:lang w:eastAsia="en-US"/>
        </w:rPr>
        <w:t>a lahko uveljavljajo največ dve leti v obdobju zadnjih pet let, razen v primeru de</w:t>
      </w:r>
      <w:r w:rsidR="00BE5AF6">
        <w:rPr>
          <w:rFonts w:ascii="Arial" w:hAnsi="Arial" w:cs="Arial"/>
          <w:color w:val="auto"/>
          <w:sz w:val="20"/>
          <w:szCs w:val="20"/>
          <w:lang w:eastAsia="en-US"/>
        </w:rPr>
        <w:t>g</w:t>
      </w:r>
      <w:r>
        <w:rPr>
          <w:rFonts w:ascii="Arial" w:hAnsi="Arial" w:cs="Arial"/>
          <w:color w:val="auto"/>
          <w:sz w:val="20"/>
          <w:szCs w:val="20"/>
          <w:lang w:eastAsia="en-US"/>
        </w:rPr>
        <w:t>radiranih območij (nov tretji odstavek 38. člena).</w:t>
      </w:r>
    </w:p>
    <w:p w14:paraId="32B4AC9A" w14:textId="2B5661F5" w:rsidR="000450F7" w:rsidRDefault="000450F7" w:rsidP="002440B8">
      <w:pPr>
        <w:pStyle w:val="Default"/>
        <w:spacing w:line="260" w:lineRule="atLeast"/>
        <w:jc w:val="both"/>
        <w:rPr>
          <w:rFonts w:ascii="Arial" w:hAnsi="Arial" w:cs="Arial"/>
          <w:color w:val="auto"/>
          <w:sz w:val="20"/>
          <w:szCs w:val="20"/>
          <w:lang w:eastAsia="en-US"/>
        </w:rPr>
      </w:pPr>
    </w:p>
    <w:p w14:paraId="56B1CA0C" w14:textId="77777777" w:rsidR="00967130" w:rsidRPr="005A45E1" w:rsidRDefault="00967130" w:rsidP="00967130">
      <w:pPr>
        <w:pStyle w:val="Poglavje"/>
        <w:spacing w:before="0" w:after="0" w:line="260" w:lineRule="atLeast"/>
        <w:jc w:val="both"/>
        <w:rPr>
          <w:rFonts w:ascii="Arial" w:hAnsi="Arial"/>
          <w:sz w:val="20"/>
          <w:szCs w:val="20"/>
        </w:rPr>
      </w:pPr>
      <w:r w:rsidRPr="005A45E1">
        <w:rPr>
          <w:rFonts w:ascii="Arial" w:hAnsi="Arial"/>
          <w:sz w:val="20"/>
          <w:szCs w:val="20"/>
        </w:rPr>
        <w:t>Intervencija Habitatni tipi in vrste na območjih Natura 2000</w:t>
      </w:r>
    </w:p>
    <w:p w14:paraId="7DA10E30" w14:textId="07EDB0D6" w:rsidR="00967130" w:rsidRDefault="00967130" w:rsidP="00967130">
      <w:pPr>
        <w:pStyle w:val="Poglavje"/>
        <w:spacing w:before="0" w:after="0" w:line="260" w:lineRule="atLeast"/>
        <w:jc w:val="both"/>
        <w:rPr>
          <w:rFonts w:ascii="Arial" w:hAnsi="Arial"/>
          <w:b w:val="0"/>
          <w:sz w:val="20"/>
          <w:szCs w:val="20"/>
        </w:rPr>
      </w:pPr>
    </w:p>
    <w:p w14:paraId="44A5ADE0" w14:textId="28854464" w:rsidR="00FE0795" w:rsidRDefault="00F159EB" w:rsidP="00967130">
      <w:pPr>
        <w:pStyle w:val="Poglavje"/>
        <w:spacing w:before="0" w:after="0" w:line="260" w:lineRule="atLeast"/>
        <w:jc w:val="both"/>
        <w:rPr>
          <w:rFonts w:ascii="Arial" w:hAnsi="Arial"/>
          <w:b w:val="0"/>
          <w:sz w:val="20"/>
          <w:szCs w:val="20"/>
        </w:rPr>
      </w:pPr>
      <w:r>
        <w:rPr>
          <w:rFonts w:ascii="Arial" w:hAnsi="Arial"/>
          <w:b w:val="0"/>
          <w:sz w:val="20"/>
          <w:szCs w:val="20"/>
        </w:rPr>
        <w:t>Pri i</w:t>
      </w:r>
      <w:r w:rsidRPr="005A45E1">
        <w:rPr>
          <w:rFonts w:ascii="Arial" w:hAnsi="Arial"/>
          <w:b w:val="0"/>
          <w:sz w:val="20"/>
          <w:szCs w:val="20"/>
        </w:rPr>
        <w:t>ntervencij</w:t>
      </w:r>
      <w:r>
        <w:rPr>
          <w:rFonts w:ascii="Arial" w:hAnsi="Arial"/>
          <w:b w:val="0"/>
          <w:sz w:val="20"/>
          <w:szCs w:val="20"/>
        </w:rPr>
        <w:t>i</w:t>
      </w:r>
      <w:r w:rsidRPr="005A45E1">
        <w:rPr>
          <w:rFonts w:ascii="Arial" w:hAnsi="Arial"/>
          <w:b w:val="0"/>
          <w:sz w:val="20"/>
          <w:szCs w:val="20"/>
        </w:rPr>
        <w:t xml:space="preserve"> Habitatni tipi in vrste na območjih Natura 2000</w:t>
      </w:r>
      <w:r>
        <w:rPr>
          <w:rFonts w:ascii="Arial" w:hAnsi="Arial"/>
          <w:b w:val="0"/>
          <w:sz w:val="20"/>
          <w:szCs w:val="20"/>
        </w:rPr>
        <w:t xml:space="preserve"> se </w:t>
      </w:r>
      <w:r w:rsidR="007A660C">
        <w:rPr>
          <w:rFonts w:ascii="Arial" w:hAnsi="Arial"/>
          <w:b w:val="0"/>
          <w:sz w:val="20"/>
          <w:szCs w:val="20"/>
        </w:rPr>
        <w:t>jasneje</w:t>
      </w:r>
      <w:r>
        <w:rPr>
          <w:rFonts w:ascii="Arial" w:hAnsi="Arial"/>
          <w:b w:val="0"/>
          <w:sz w:val="20"/>
          <w:szCs w:val="20"/>
        </w:rPr>
        <w:t xml:space="preserve"> določi, da se </w:t>
      </w:r>
      <w:r w:rsidR="00033150">
        <w:rPr>
          <w:rFonts w:ascii="Arial" w:hAnsi="Arial"/>
          <w:b w:val="0"/>
          <w:sz w:val="20"/>
          <w:szCs w:val="20"/>
        </w:rPr>
        <w:t xml:space="preserve">pri operaciji </w:t>
      </w:r>
      <w:r w:rsidR="00033150" w:rsidRPr="00033150">
        <w:rPr>
          <w:rFonts w:ascii="Arial" w:hAnsi="Arial"/>
          <w:b w:val="0"/>
          <w:sz w:val="20"/>
          <w:szCs w:val="20"/>
        </w:rPr>
        <w:t>Negnojeni travniki na območjih Natura 2000</w:t>
      </w:r>
      <w:r w:rsidR="00033150">
        <w:rPr>
          <w:rFonts w:ascii="Arial" w:hAnsi="Arial"/>
          <w:b w:val="0"/>
          <w:sz w:val="20"/>
          <w:szCs w:val="20"/>
        </w:rPr>
        <w:t xml:space="preserve"> </w:t>
      </w:r>
      <w:r>
        <w:rPr>
          <w:rFonts w:ascii="Arial" w:hAnsi="Arial"/>
          <w:b w:val="0"/>
          <w:sz w:val="20"/>
          <w:szCs w:val="20"/>
        </w:rPr>
        <w:t xml:space="preserve">prehod iz </w:t>
      </w:r>
      <w:r w:rsidR="00033150">
        <w:rPr>
          <w:rFonts w:ascii="Arial" w:hAnsi="Arial"/>
          <w:b w:val="0"/>
          <w:sz w:val="20"/>
          <w:szCs w:val="20"/>
        </w:rPr>
        <w:t>stopnje zahtevnosti I v stopnjo zahtevnosti II izvede na tistih površinah, kjer je to mogoče v skladu z evidenco območij, kjer se ta operacija izvaja (dopolnitev tretjega in četrtega odstavka 46. člena).</w:t>
      </w:r>
    </w:p>
    <w:p w14:paraId="1B9D775D" w14:textId="77777777" w:rsidR="00E57677" w:rsidRDefault="00E57677" w:rsidP="00967130">
      <w:pPr>
        <w:pStyle w:val="Poglavje"/>
        <w:spacing w:before="0" w:after="0" w:line="260" w:lineRule="atLeast"/>
        <w:jc w:val="both"/>
        <w:rPr>
          <w:rFonts w:ascii="Arial" w:hAnsi="Arial"/>
          <w:b w:val="0"/>
          <w:sz w:val="20"/>
          <w:szCs w:val="20"/>
        </w:rPr>
      </w:pPr>
    </w:p>
    <w:p w14:paraId="1001E7D1" w14:textId="7DC67CB7" w:rsidR="00E57677" w:rsidRDefault="00E57677" w:rsidP="00E57677">
      <w:pPr>
        <w:pStyle w:val="Poglavje"/>
        <w:spacing w:before="0" w:after="0" w:line="260" w:lineRule="atLeast"/>
        <w:jc w:val="both"/>
        <w:rPr>
          <w:rFonts w:ascii="Arial" w:hAnsi="Arial"/>
          <w:b w:val="0"/>
          <w:sz w:val="20"/>
          <w:szCs w:val="20"/>
        </w:rPr>
      </w:pPr>
      <w:r>
        <w:rPr>
          <w:rFonts w:ascii="Arial" w:hAnsi="Arial"/>
          <w:b w:val="0"/>
          <w:sz w:val="20"/>
          <w:szCs w:val="20"/>
        </w:rPr>
        <w:t xml:space="preserve">Z uredbo se uredi tudi izvajanje operacij </w:t>
      </w:r>
      <w:proofErr w:type="spellStart"/>
      <w:r>
        <w:rPr>
          <w:rFonts w:ascii="Arial" w:hAnsi="Arial"/>
          <w:b w:val="0"/>
          <w:sz w:val="20"/>
          <w:szCs w:val="20"/>
        </w:rPr>
        <w:t>Traviščni</w:t>
      </w:r>
      <w:proofErr w:type="spellEnd"/>
      <w:r>
        <w:rPr>
          <w:rFonts w:ascii="Arial" w:hAnsi="Arial"/>
          <w:b w:val="0"/>
          <w:sz w:val="20"/>
          <w:szCs w:val="20"/>
        </w:rPr>
        <w:t xml:space="preserve"> habitati metuljev (MET) in Habitati ptic vlažnih ekstenzivnih travnikov (VTR) v primeru prekrivanja evidenc območij, na katerih se </w:t>
      </w:r>
      <w:r w:rsidR="00B82A48">
        <w:rPr>
          <w:rFonts w:ascii="Arial" w:hAnsi="Arial"/>
          <w:b w:val="0"/>
          <w:sz w:val="20"/>
          <w:szCs w:val="20"/>
        </w:rPr>
        <w:t xml:space="preserve">izvajata </w:t>
      </w:r>
      <w:r>
        <w:rPr>
          <w:rFonts w:ascii="Arial" w:hAnsi="Arial"/>
          <w:b w:val="0"/>
          <w:sz w:val="20"/>
          <w:szCs w:val="20"/>
        </w:rPr>
        <w:t>ti dve operaciji</w:t>
      </w:r>
      <w:r w:rsidR="00E52823">
        <w:rPr>
          <w:rFonts w:ascii="Arial" w:hAnsi="Arial"/>
          <w:b w:val="0"/>
          <w:sz w:val="20"/>
          <w:szCs w:val="20"/>
        </w:rPr>
        <w:t>,</w:t>
      </w:r>
      <w:r>
        <w:rPr>
          <w:rFonts w:ascii="Arial" w:hAnsi="Arial"/>
          <w:b w:val="0"/>
          <w:sz w:val="20"/>
          <w:szCs w:val="20"/>
        </w:rPr>
        <w:t xml:space="preserve"> z evidenco območij, na katerih se izvaja intervencija </w:t>
      </w:r>
      <w:r w:rsidRPr="005A45E1">
        <w:rPr>
          <w:rFonts w:ascii="Arial" w:hAnsi="Arial"/>
          <w:b w:val="0"/>
          <w:sz w:val="20"/>
          <w:szCs w:val="20"/>
        </w:rPr>
        <w:t>Habitatni tipi in vrste na območjih Natura 2000</w:t>
      </w:r>
      <w:r>
        <w:rPr>
          <w:rFonts w:ascii="Arial" w:hAnsi="Arial"/>
          <w:b w:val="0"/>
          <w:sz w:val="20"/>
          <w:szCs w:val="20"/>
        </w:rPr>
        <w:t xml:space="preserve"> (nova sedmi in osmi odstavek 47. člena).</w:t>
      </w:r>
    </w:p>
    <w:p w14:paraId="341DEDBF" w14:textId="6BD975AE" w:rsidR="00967130" w:rsidRPr="005A45E1" w:rsidRDefault="00967130" w:rsidP="002440B8">
      <w:pPr>
        <w:pStyle w:val="Default"/>
        <w:spacing w:line="260" w:lineRule="atLeast"/>
        <w:jc w:val="both"/>
        <w:rPr>
          <w:rFonts w:ascii="Arial" w:hAnsi="Arial" w:cs="Arial"/>
          <w:color w:val="auto"/>
          <w:sz w:val="20"/>
          <w:szCs w:val="20"/>
          <w:lang w:eastAsia="en-US"/>
        </w:rPr>
      </w:pPr>
    </w:p>
    <w:p w14:paraId="26344B54" w14:textId="409CCA49" w:rsidR="00B51114" w:rsidRPr="005A45E1" w:rsidRDefault="000003E1" w:rsidP="002440B8">
      <w:pPr>
        <w:pStyle w:val="Default"/>
        <w:spacing w:line="260" w:lineRule="atLeast"/>
        <w:jc w:val="both"/>
        <w:rPr>
          <w:rFonts w:ascii="Arial" w:hAnsi="Arial" w:cs="Arial"/>
          <w:b/>
          <w:color w:val="auto"/>
          <w:sz w:val="20"/>
          <w:szCs w:val="20"/>
          <w:lang w:eastAsia="en-US"/>
        </w:rPr>
      </w:pPr>
      <w:r w:rsidRPr="005A45E1">
        <w:rPr>
          <w:rFonts w:ascii="Arial" w:hAnsi="Arial" w:cs="Arial"/>
          <w:b/>
          <w:color w:val="auto"/>
          <w:sz w:val="20"/>
          <w:szCs w:val="20"/>
          <w:lang w:eastAsia="en-US"/>
        </w:rPr>
        <w:t>Intervencija Lokalne pasme in sorte</w:t>
      </w:r>
    </w:p>
    <w:p w14:paraId="15749F50" w14:textId="24439EA6" w:rsidR="000003E1" w:rsidRDefault="000003E1" w:rsidP="002440B8">
      <w:pPr>
        <w:pStyle w:val="Default"/>
        <w:spacing w:line="260" w:lineRule="atLeast"/>
        <w:jc w:val="both"/>
        <w:rPr>
          <w:rFonts w:ascii="Arial" w:hAnsi="Arial" w:cs="Arial"/>
          <w:color w:val="auto"/>
          <w:sz w:val="20"/>
          <w:szCs w:val="20"/>
          <w:lang w:eastAsia="en-US"/>
        </w:rPr>
      </w:pPr>
    </w:p>
    <w:p w14:paraId="512A1B46" w14:textId="2C49DA56" w:rsidR="00BA5C7A" w:rsidRDefault="00BA5C7A" w:rsidP="00BA5C7A">
      <w:pPr>
        <w:spacing w:line="260" w:lineRule="atLeast"/>
        <w:jc w:val="both"/>
        <w:rPr>
          <w:rFonts w:ascii="Arial" w:hAnsi="Arial" w:cs="Arial"/>
          <w:sz w:val="20"/>
          <w:szCs w:val="20"/>
        </w:rPr>
      </w:pPr>
      <w:r>
        <w:rPr>
          <w:rFonts w:ascii="Arial" w:hAnsi="Arial" w:cs="Arial"/>
          <w:sz w:val="20"/>
          <w:szCs w:val="20"/>
        </w:rPr>
        <w:t xml:space="preserve">Pri pogojih upravičenosti se pri zahtevi, da mora imeti upravičenec 1 ha kmetijskih površin na KMG, določi izjema za operacijo </w:t>
      </w:r>
      <w:r w:rsidR="00AC56D3">
        <w:rPr>
          <w:rFonts w:ascii="Arial" w:hAnsi="Arial" w:cs="Arial"/>
          <w:sz w:val="20"/>
          <w:szCs w:val="20"/>
        </w:rPr>
        <w:t>lokalne pasme (</w:t>
      </w:r>
      <w:r>
        <w:rPr>
          <w:rFonts w:ascii="Arial" w:hAnsi="Arial" w:cs="Arial"/>
          <w:sz w:val="20"/>
          <w:szCs w:val="20"/>
        </w:rPr>
        <w:t>PAS</w:t>
      </w:r>
      <w:r w:rsidR="00AC56D3">
        <w:rPr>
          <w:rFonts w:ascii="Arial" w:hAnsi="Arial" w:cs="Arial"/>
          <w:sz w:val="20"/>
          <w:szCs w:val="20"/>
        </w:rPr>
        <w:t>)</w:t>
      </w:r>
      <w:r>
        <w:rPr>
          <w:rFonts w:ascii="Arial" w:hAnsi="Arial" w:cs="Arial"/>
          <w:sz w:val="20"/>
          <w:szCs w:val="20"/>
        </w:rPr>
        <w:t>, ker je vezan</w:t>
      </w:r>
      <w:r w:rsidR="00F335E1">
        <w:rPr>
          <w:rFonts w:ascii="Arial" w:hAnsi="Arial" w:cs="Arial"/>
          <w:sz w:val="20"/>
          <w:szCs w:val="20"/>
        </w:rPr>
        <w:t>a</w:t>
      </w:r>
      <w:r>
        <w:rPr>
          <w:rFonts w:ascii="Arial" w:hAnsi="Arial" w:cs="Arial"/>
          <w:sz w:val="20"/>
          <w:szCs w:val="20"/>
        </w:rPr>
        <w:t xml:space="preserve"> na živali in ne na površino (2. točka prvega odstavka 62. člena).</w:t>
      </w:r>
    </w:p>
    <w:p w14:paraId="389E2288" w14:textId="77777777" w:rsidR="00BA5C7A" w:rsidRDefault="00BA5C7A" w:rsidP="002440B8">
      <w:pPr>
        <w:pStyle w:val="Default"/>
        <w:spacing w:line="260" w:lineRule="atLeast"/>
        <w:jc w:val="both"/>
        <w:rPr>
          <w:rFonts w:ascii="Arial" w:hAnsi="Arial" w:cs="Arial"/>
          <w:color w:val="auto"/>
          <w:sz w:val="20"/>
          <w:szCs w:val="20"/>
          <w:lang w:eastAsia="en-US"/>
        </w:rPr>
      </w:pPr>
    </w:p>
    <w:p w14:paraId="10BFB9C1" w14:textId="20D1456F" w:rsidR="00480148" w:rsidRPr="00480148" w:rsidRDefault="00480148" w:rsidP="002440B8">
      <w:pPr>
        <w:pStyle w:val="Default"/>
        <w:spacing w:line="260" w:lineRule="atLeast"/>
        <w:jc w:val="both"/>
        <w:rPr>
          <w:rFonts w:ascii="Arial" w:hAnsi="Arial" w:cs="Arial"/>
          <w:color w:val="auto"/>
          <w:sz w:val="20"/>
          <w:szCs w:val="20"/>
          <w:u w:val="single"/>
          <w:lang w:eastAsia="en-US"/>
        </w:rPr>
      </w:pPr>
      <w:r w:rsidRPr="00480148">
        <w:rPr>
          <w:rFonts w:ascii="Arial" w:hAnsi="Arial" w:cs="Arial"/>
          <w:color w:val="auto"/>
          <w:sz w:val="20"/>
          <w:szCs w:val="20"/>
          <w:u w:val="single"/>
          <w:lang w:eastAsia="en-US"/>
        </w:rPr>
        <w:t>Operacija Lokalne pasme</w:t>
      </w:r>
    </w:p>
    <w:p w14:paraId="719E9C78" w14:textId="415D175A" w:rsidR="00480148" w:rsidRDefault="00480148" w:rsidP="002440B8">
      <w:pPr>
        <w:pStyle w:val="Default"/>
        <w:spacing w:line="260" w:lineRule="atLeast"/>
        <w:jc w:val="both"/>
        <w:rPr>
          <w:rFonts w:ascii="Arial" w:hAnsi="Arial" w:cs="Arial"/>
          <w:color w:val="auto"/>
          <w:sz w:val="20"/>
          <w:szCs w:val="20"/>
          <w:lang w:eastAsia="en-US"/>
        </w:rPr>
      </w:pPr>
    </w:p>
    <w:p w14:paraId="5D6580C3" w14:textId="42AB6CD8" w:rsidR="00967130" w:rsidRDefault="00967130" w:rsidP="002440B8">
      <w:pPr>
        <w:pStyle w:val="Default"/>
        <w:spacing w:line="260" w:lineRule="atLeast"/>
        <w:jc w:val="both"/>
        <w:rPr>
          <w:rFonts w:ascii="Arial" w:hAnsi="Arial" w:cs="Arial"/>
          <w:color w:val="auto"/>
          <w:sz w:val="20"/>
          <w:szCs w:val="20"/>
          <w:lang w:eastAsia="en-US"/>
        </w:rPr>
      </w:pPr>
      <w:r>
        <w:rPr>
          <w:rFonts w:ascii="Arial" w:hAnsi="Arial" w:cs="Arial"/>
          <w:color w:val="auto"/>
          <w:sz w:val="20"/>
          <w:szCs w:val="20"/>
          <w:lang w:eastAsia="en-US"/>
        </w:rPr>
        <w:t>Pri operaciji Lokalne pasme se določi, da se šteje, da živali, ki se premaknejo z osnovnega kmetijskega gospodarstva za namen razploda in se ta premik sporoči v skladu z zadevnimi predpisi, ne zmanjšujejo števila živali na osnovnem kmetijskem gospodarstvu (sprememba šestega odstavka 64. člena).</w:t>
      </w:r>
    </w:p>
    <w:p w14:paraId="371A7FB7" w14:textId="77777777" w:rsidR="00967130" w:rsidRDefault="00967130" w:rsidP="002440B8">
      <w:pPr>
        <w:pStyle w:val="Default"/>
        <w:spacing w:line="260" w:lineRule="atLeast"/>
        <w:jc w:val="both"/>
        <w:rPr>
          <w:rFonts w:ascii="Arial" w:hAnsi="Arial" w:cs="Arial"/>
          <w:color w:val="auto"/>
          <w:sz w:val="20"/>
          <w:szCs w:val="20"/>
          <w:lang w:eastAsia="en-US"/>
        </w:rPr>
      </w:pPr>
    </w:p>
    <w:p w14:paraId="3D4C3E11" w14:textId="423B3302" w:rsidR="00480148" w:rsidRPr="00480148" w:rsidRDefault="00480148" w:rsidP="002440B8">
      <w:pPr>
        <w:pStyle w:val="Default"/>
        <w:spacing w:line="260" w:lineRule="atLeast"/>
        <w:jc w:val="both"/>
        <w:rPr>
          <w:rFonts w:ascii="Arial" w:hAnsi="Arial" w:cs="Arial"/>
          <w:color w:val="auto"/>
          <w:sz w:val="20"/>
          <w:szCs w:val="20"/>
          <w:u w:val="single"/>
          <w:lang w:eastAsia="en-US"/>
        </w:rPr>
      </w:pPr>
      <w:r w:rsidRPr="00480148">
        <w:rPr>
          <w:rFonts w:ascii="Arial" w:hAnsi="Arial" w:cs="Arial"/>
          <w:color w:val="auto"/>
          <w:sz w:val="20"/>
          <w:szCs w:val="20"/>
          <w:u w:val="single"/>
          <w:lang w:eastAsia="en-US"/>
        </w:rPr>
        <w:t>Operacija lokalne sorte</w:t>
      </w:r>
    </w:p>
    <w:p w14:paraId="1DEA4FF7" w14:textId="77777777" w:rsidR="00480148" w:rsidRPr="005A45E1" w:rsidRDefault="00480148" w:rsidP="002440B8">
      <w:pPr>
        <w:pStyle w:val="Default"/>
        <w:spacing w:line="260" w:lineRule="atLeast"/>
        <w:jc w:val="both"/>
        <w:rPr>
          <w:rFonts w:ascii="Arial" w:hAnsi="Arial" w:cs="Arial"/>
          <w:color w:val="auto"/>
          <w:sz w:val="20"/>
          <w:szCs w:val="20"/>
          <w:lang w:eastAsia="en-US"/>
        </w:rPr>
      </w:pPr>
    </w:p>
    <w:p w14:paraId="27EC8078" w14:textId="26578669" w:rsidR="000450F7" w:rsidRDefault="00F84DBD" w:rsidP="00F84DBD">
      <w:pPr>
        <w:pStyle w:val="Default"/>
        <w:spacing w:line="260" w:lineRule="atLeast"/>
        <w:jc w:val="both"/>
        <w:rPr>
          <w:rFonts w:ascii="Arial" w:hAnsi="Arial" w:cs="Arial"/>
          <w:color w:val="auto"/>
          <w:sz w:val="20"/>
          <w:szCs w:val="20"/>
          <w:lang w:eastAsia="en-US"/>
        </w:rPr>
      </w:pPr>
      <w:r w:rsidRPr="005A45E1">
        <w:rPr>
          <w:rFonts w:ascii="Arial" w:hAnsi="Arial" w:cs="Arial"/>
          <w:color w:val="auto"/>
          <w:sz w:val="20"/>
          <w:szCs w:val="20"/>
          <w:lang w:eastAsia="en-US"/>
        </w:rPr>
        <w:t xml:space="preserve">Pri operaciji Lokalne sorte se določi, </w:t>
      </w:r>
      <w:r w:rsidR="00277811" w:rsidRPr="005A45E1">
        <w:rPr>
          <w:rFonts w:ascii="Arial" w:hAnsi="Arial" w:cs="Arial"/>
          <w:color w:val="auto"/>
          <w:sz w:val="20"/>
          <w:szCs w:val="20"/>
          <w:lang w:eastAsia="en-US"/>
        </w:rPr>
        <w:t>da se</w:t>
      </w:r>
      <w:r w:rsidR="00480148">
        <w:rPr>
          <w:rFonts w:ascii="Arial" w:hAnsi="Arial" w:cs="Arial"/>
          <w:color w:val="auto"/>
          <w:sz w:val="20"/>
          <w:szCs w:val="20"/>
          <w:lang w:eastAsia="en-US"/>
        </w:rPr>
        <w:t xml:space="preserve"> plačilo za enoletne prezimne posevke lahko pridobi samo enkrat, za večletne posevke pa vsako leto, vendar v celoti le v prvem letu (to je v letu oddaje zahtevka), v naslednjih letih pa se plačilo zniža za strošek setve (nova sedmi in osmi odstavek 66. člena).</w:t>
      </w:r>
    </w:p>
    <w:p w14:paraId="06CC2411" w14:textId="4216273E" w:rsidR="00BA5C7A" w:rsidRDefault="00BA5C7A" w:rsidP="00F84DBD">
      <w:pPr>
        <w:pStyle w:val="Default"/>
        <w:spacing w:line="260" w:lineRule="atLeast"/>
        <w:jc w:val="both"/>
        <w:rPr>
          <w:rFonts w:ascii="Arial" w:hAnsi="Arial" w:cs="Arial"/>
          <w:color w:val="auto"/>
          <w:sz w:val="20"/>
          <w:szCs w:val="20"/>
          <w:lang w:eastAsia="en-US"/>
        </w:rPr>
      </w:pPr>
    </w:p>
    <w:p w14:paraId="18FB8FAB" w14:textId="56019B3B" w:rsidR="00761FB3" w:rsidRPr="005A45E1" w:rsidRDefault="00395273" w:rsidP="002440B8">
      <w:pPr>
        <w:spacing w:line="260" w:lineRule="atLeast"/>
        <w:jc w:val="both"/>
        <w:rPr>
          <w:rFonts w:ascii="Arial" w:hAnsi="Arial" w:cs="Arial"/>
          <w:b/>
          <w:sz w:val="20"/>
          <w:szCs w:val="20"/>
        </w:rPr>
      </w:pPr>
      <w:r w:rsidRPr="005A45E1">
        <w:rPr>
          <w:rFonts w:ascii="Arial" w:hAnsi="Arial" w:cs="Arial"/>
          <w:b/>
          <w:sz w:val="20"/>
          <w:szCs w:val="20"/>
        </w:rPr>
        <w:t>P</w:t>
      </w:r>
      <w:r w:rsidR="005C1EE9" w:rsidRPr="005A45E1">
        <w:rPr>
          <w:rFonts w:ascii="Arial" w:hAnsi="Arial" w:cs="Arial"/>
          <w:b/>
          <w:sz w:val="20"/>
          <w:szCs w:val="20"/>
        </w:rPr>
        <w:t>rilog</w:t>
      </w:r>
      <w:r w:rsidRPr="005A45E1">
        <w:rPr>
          <w:rFonts w:ascii="Arial" w:hAnsi="Arial" w:cs="Arial"/>
          <w:b/>
          <w:sz w:val="20"/>
          <w:szCs w:val="20"/>
        </w:rPr>
        <w:t>e</w:t>
      </w:r>
      <w:r w:rsidR="00761FB3" w:rsidRPr="005A45E1">
        <w:rPr>
          <w:rFonts w:ascii="Arial" w:hAnsi="Arial" w:cs="Arial"/>
          <w:b/>
          <w:sz w:val="20"/>
          <w:szCs w:val="20"/>
        </w:rPr>
        <w:t xml:space="preserve"> k </w:t>
      </w:r>
      <w:r w:rsidR="005C1EE9" w:rsidRPr="005A45E1">
        <w:rPr>
          <w:rFonts w:ascii="Arial" w:hAnsi="Arial" w:cs="Arial"/>
          <w:b/>
          <w:sz w:val="20"/>
          <w:szCs w:val="20"/>
        </w:rPr>
        <w:t>uredbi</w:t>
      </w:r>
    </w:p>
    <w:p w14:paraId="16AD0B4A" w14:textId="77777777" w:rsidR="00386E20" w:rsidRPr="005A45E1" w:rsidRDefault="00386E20" w:rsidP="002440B8">
      <w:pPr>
        <w:spacing w:line="260" w:lineRule="atLeast"/>
        <w:jc w:val="both"/>
        <w:rPr>
          <w:rFonts w:ascii="Arial" w:hAnsi="Arial" w:cs="Arial"/>
          <w:sz w:val="20"/>
          <w:szCs w:val="20"/>
        </w:rPr>
      </w:pPr>
    </w:p>
    <w:p w14:paraId="55CA3CDB" w14:textId="30C5D652" w:rsidR="00B51088" w:rsidRPr="005A45E1" w:rsidRDefault="00545D03" w:rsidP="00B51088">
      <w:pPr>
        <w:pStyle w:val="Default"/>
        <w:spacing w:line="260" w:lineRule="atLeast"/>
        <w:jc w:val="both"/>
        <w:rPr>
          <w:rFonts w:ascii="Arial" w:hAnsi="Arial" w:cs="Arial"/>
          <w:sz w:val="20"/>
          <w:szCs w:val="20"/>
          <w:u w:val="single"/>
        </w:rPr>
      </w:pPr>
      <w:r w:rsidRPr="005A45E1">
        <w:rPr>
          <w:rFonts w:ascii="Arial" w:hAnsi="Arial" w:cs="Arial"/>
          <w:color w:val="auto"/>
          <w:sz w:val="20"/>
          <w:szCs w:val="20"/>
          <w:u w:val="single"/>
          <w:lang w:eastAsia="en-US"/>
        </w:rPr>
        <w:t xml:space="preserve">Priloga </w:t>
      </w:r>
      <w:r w:rsidR="00B51088" w:rsidRPr="005A45E1">
        <w:rPr>
          <w:rFonts w:ascii="Arial" w:hAnsi="Arial" w:cs="Arial"/>
          <w:color w:val="auto"/>
          <w:sz w:val="20"/>
          <w:szCs w:val="20"/>
          <w:u w:val="single"/>
          <w:lang w:eastAsia="en-US"/>
        </w:rPr>
        <w:t>2</w:t>
      </w:r>
      <w:r w:rsidRPr="005A45E1">
        <w:rPr>
          <w:rFonts w:ascii="Arial" w:hAnsi="Arial" w:cs="Arial"/>
          <w:color w:val="auto"/>
          <w:sz w:val="20"/>
          <w:szCs w:val="20"/>
          <w:u w:val="single"/>
          <w:lang w:eastAsia="en-US"/>
        </w:rPr>
        <w:t xml:space="preserve">: </w:t>
      </w:r>
      <w:r w:rsidR="00B51088" w:rsidRPr="005A45E1">
        <w:rPr>
          <w:rFonts w:ascii="Arial" w:hAnsi="Arial" w:cs="Arial"/>
          <w:sz w:val="20"/>
          <w:szCs w:val="20"/>
          <w:u w:val="single"/>
        </w:rPr>
        <w:t>Zahtev</w:t>
      </w:r>
      <w:r w:rsidR="00E70F6B">
        <w:rPr>
          <w:rFonts w:ascii="Arial" w:hAnsi="Arial" w:cs="Arial"/>
          <w:sz w:val="20"/>
          <w:szCs w:val="20"/>
          <w:u w:val="single"/>
        </w:rPr>
        <w:t>e</w:t>
      </w:r>
      <w:r w:rsidR="00B51088" w:rsidRPr="005A45E1">
        <w:rPr>
          <w:rFonts w:ascii="Arial" w:hAnsi="Arial" w:cs="Arial"/>
          <w:sz w:val="20"/>
          <w:szCs w:val="20"/>
          <w:u w:val="single"/>
        </w:rPr>
        <w:t xml:space="preserve"> za izvajanje intervencij KOPOP, Habitatni tipi in vrste na območjih Natura 2000, Lokalne pasme in sorte ter Biotično varstvo rastlin</w:t>
      </w:r>
    </w:p>
    <w:p w14:paraId="11D29C5D" w14:textId="5717342B" w:rsidR="00545D03" w:rsidRPr="00A758E1" w:rsidRDefault="00545D03" w:rsidP="00545D03">
      <w:pPr>
        <w:pStyle w:val="Default"/>
        <w:spacing w:line="260" w:lineRule="atLeast"/>
        <w:jc w:val="both"/>
        <w:rPr>
          <w:rFonts w:ascii="Arial" w:hAnsi="Arial" w:cs="Arial"/>
          <w:sz w:val="20"/>
          <w:szCs w:val="20"/>
        </w:rPr>
      </w:pPr>
    </w:p>
    <w:p w14:paraId="3039463D" w14:textId="15979F66" w:rsidR="001273BA" w:rsidRPr="00A758E1" w:rsidRDefault="00A758E1" w:rsidP="00545D03">
      <w:pPr>
        <w:pStyle w:val="Default"/>
        <w:spacing w:line="260" w:lineRule="atLeast"/>
        <w:jc w:val="both"/>
        <w:rPr>
          <w:rFonts w:ascii="Arial" w:hAnsi="Arial" w:cs="Arial"/>
          <w:sz w:val="20"/>
          <w:szCs w:val="20"/>
        </w:rPr>
      </w:pPr>
      <w:r w:rsidRPr="00A758E1">
        <w:rPr>
          <w:rFonts w:ascii="Arial" w:hAnsi="Arial" w:cs="Arial"/>
          <w:sz w:val="20"/>
          <w:szCs w:val="20"/>
        </w:rPr>
        <w:t xml:space="preserve">Pri operaciji Vodni viri </w:t>
      </w:r>
      <w:r>
        <w:rPr>
          <w:rFonts w:ascii="Arial" w:hAnsi="Arial" w:cs="Arial"/>
          <w:sz w:val="20"/>
          <w:szCs w:val="20"/>
        </w:rPr>
        <w:t>se določi, da izjema</w:t>
      </w:r>
      <w:r w:rsidR="00E52823">
        <w:rPr>
          <w:rFonts w:ascii="Arial" w:hAnsi="Arial" w:cs="Arial"/>
          <w:sz w:val="20"/>
          <w:szCs w:val="20"/>
        </w:rPr>
        <w:t>,</w:t>
      </w:r>
      <w:r>
        <w:rPr>
          <w:rFonts w:ascii="Arial" w:hAnsi="Arial" w:cs="Arial"/>
          <w:sz w:val="20"/>
          <w:szCs w:val="20"/>
        </w:rPr>
        <w:t xml:space="preserve"> v skladu s katero se iz izvajanja lahko izvzame do 20 % površin, velja za tekoče leto (dopolnitev petega odstavka 1. oddelka II. poglavja).</w:t>
      </w:r>
    </w:p>
    <w:p w14:paraId="5628157D" w14:textId="457B77C1" w:rsidR="001273BA" w:rsidRDefault="008B0269" w:rsidP="00545D03">
      <w:pPr>
        <w:pStyle w:val="Default"/>
        <w:spacing w:line="260" w:lineRule="atLeast"/>
        <w:jc w:val="both"/>
        <w:rPr>
          <w:rFonts w:ascii="Arial" w:hAnsi="Arial" w:cs="Arial"/>
          <w:sz w:val="20"/>
          <w:szCs w:val="20"/>
        </w:rPr>
      </w:pPr>
      <w:r>
        <w:rPr>
          <w:rFonts w:ascii="Arial" w:hAnsi="Arial" w:cs="Arial"/>
          <w:sz w:val="20"/>
          <w:szCs w:val="20"/>
        </w:rPr>
        <w:lastRenderedPageBreak/>
        <w:t xml:space="preserve">Pri operaciji Lokalne sorte se določi obdobje obvezne prisotnosti za </w:t>
      </w:r>
      <w:proofErr w:type="spellStart"/>
      <w:r>
        <w:rPr>
          <w:rFonts w:ascii="Arial" w:hAnsi="Arial" w:cs="Arial"/>
          <w:sz w:val="20"/>
          <w:szCs w:val="20"/>
        </w:rPr>
        <w:t>neprezimne</w:t>
      </w:r>
      <w:proofErr w:type="spellEnd"/>
      <w:r>
        <w:rPr>
          <w:rFonts w:ascii="Arial" w:hAnsi="Arial" w:cs="Arial"/>
          <w:sz w:val="20"/>
          <w:szCs w:val="20"/>
        </w:rPr>
        <w:t xml:space="preserve"> posevke (sprememba petega odstavka 2. oddelka V. poglavja).</w:t>
      </w:r>
    </w:p>
    <w:p w14:paraId="20CC2FC9" w14:textId="1D3747FB" w:rsidR="008B0269" w:rsidRDefault="008B0269" w:rsidP="00545D03">
      <w:pPr>
        <w:pStyle w:val="Default"/>
        <w:spacing w:line="260" w:lineRule="atLeast"/>
        <w:jc w:val="both"/>
        <w:rPr>
          <w:rFonts w:ascii="Arial" w:hAnsi="Arial" w:cs="Arial"/>
          <w:sz w:val="20"/>
          <w:szCs w:val="20"/>
        </w:rPr>
      </w:pPr>
    </w:p>
    <w:p w14:paraId="078185B3" w14:textId="1D156D9E" w:rsidR="00E13100" w:rsidRDefault="00E13100" w:rsidP="00545D03">
      <w:pPr>
        <w:pStyle w:val="Default"/>
        <w:spacing w:line="260" w:lineRule="atLeast"/>
        <w:jc w:val="both"/>
        <w:rPr>
          <w:rFonts w:ascii="Arial" w:hAnsi="Arial" w:cs="Arial"/>
          <w:sz w:val="20"/>
          <w:szCs w:val="20"/>
        </w:rPr>
      </w:pPr>
      <w:r>
        <w:rPr>
          <w:rFonts w:ascii="Arial" w:hAnsi="Arial" w:cs="Arial"/>
          <w:sz w:val="20"/>
          <w:szCs w:val="20"/>
        </w:rPr>
        <w:t>Za mejne vrednosti letnega vnosa dušika iz mineralnih in živinskih gnojil v tla</w:t>
      </w:r>
      <w:r w:rsidR="00323C98">
        <w:rPr>
          <w:rFonts w:ascii="Arial" w:hAnsi="Arial" w:cs="Arial"/>
          <w:sz w:val="20"/>
          <w:szCs w:val="20"/>
        </w:rPr>
        <w:t xml:space="preserve"> se določi, da se omejitve vnosa nanašajo na površine z zahtevkom (nov </w:t>
      </w:r>
      <w:r w:rsidR="00DB5A6D">
        <w:rPr>
          <w:rFonts w:ascii="Arial" w:hAnsi="Arial" w:cs="Arial"/>
          <w:sz w:val="20"/>
          <w:szCs w:val="20"/>
        </w:rPr>
        <w:t>tretji</w:t>
      </w:r>
      <w:r w:rsidR="00323C98">
        <w:rPr>
          <w:rFonts w:ascii="Arial" w:hAnsi="Arial" w:cs="Arial"/>
          <w:sz w:val="20"/>
          <w:szCs w:val="20"/>
        </w:rPr>
        <w:t xml:space="preserve"> odstavek v VII. poglavju).</w:t>
      </w:r>
    </w:p>
    <w:p w14:paraId="3EBA04EE" w14:textId="77777777" w:rsidR="00E13100" w:rsidRPr="005A45E1" w:rsidRDefault="00E13100" w:rsidP="00545D03">
      <w:pPr>
        <w:pStyle w:val="Default"/>
        <w:spacing w:line="260" w:lineRule="atLeast"/>
        <w:jc w:val="both"/>
        <w:rPr>
          <w:rFonts w:ascii="Arial" w:hAnsi="Arial" w:cs="Arial"/>
          <w:sz w:val="20"/>
          <w:szCs w:val="20"/>
        </w:rPr>
      </w:pPr>
    </w:p>
    <w:p w14:paraId="69B827E1" w14:textId="1C27D2C6" w:rsidR="001D60ED" w:rsidRPr="005A45E1" w:rsidRDefault="00DC4241" w:rsidP="00DC4241">
      <w:pPr>
        <w:spacing w:line="260" w:lineRule="atLeast"/>
        <w:jc w:val="both"/>
        <w:rPr>
          <w:rFonts w:ascii="Arial" w:hAnsi="Arial" w:cs="Arial"/>
          <w:sz w:val="20"/>
          <w:szCs w:val="20"/>
          <w:u w:val="single"/>
        </w:rPr>
      </w:pPr>
      <w:r w:rsidRPr="005A45E1">
        <w:rPr>
          <w:rFonts w:ascii="Arial" w:hAnsi="Arial" w:cs="Arial"/>
          <w:sz w:val="20"/>
          <w:szCs w:val="20"/>
          <w:u w:val="single"/>
        </w:rPr>
        <w:t>P</w:t>
      </w:r>
      <w:r w:rsidR="0010323E" w:rsidRPr="005A45E1">
        <w:rPr>
          <w:rFonts w:ascii="Arial" w:hAnsi="Arial" w:cs="Arial"/>
          <w:sz w:val="20"/>
          <w:szCs w:val="20"/>
          <w:u w:val="single"/>
        </w:rPr>
        <w:t xml:space="preserve">riloga </w:t>
      </w:r>
      <w:r w:rsidR="00B51088" w:rsidRPr="005A45E1">
        <w:rPr>
          <w:rFonts w:ascii="Arial" w:hAnsi="Arial" w:cs="Arial"/>
          <w:sz w:val="20"/>
          <w:szCs w:val="20"/>
          <w:u w:val="single"/>
        </w:rPr>
        <w:t>6</w:t>
      </w:r>
      <w:r w:rsidR="0010323E" w:rsidRPr="005A45E1">
        <w:rPr>
          <w:rFonts w:ascii="Arial" w:hAnsi="Arial" w:cs="Arial"/>
          <w:sz w:val="20"/>
          <w:szCs w:val="20"/>
          <w:u w:val="single"/>
        </w:rPr>
        <w:t>: Kata</w:t>
      </w:r>
      <w:r w:rsidRPr="005A45E1">
        <w:rPr>
          <w:rFonts w:ascii="Arial" w:hAnsi="Arial" w:cs="Arial"/>
          <w:sz w:val="20"/>
          <w:szCs w:val="20"/>
          <w:u w:val="single"/>
        </w:rPr>
        <w:t>log kršitev in upravnih sankcij</w:t>
      </w:r>
    </w:p>
    <w:p w14:paraId="5CA320AA" w14:textId="371EFED9" w:rsidR="00DC4241" w:rsidRPr="005A45E1" w:rsidRDefault="00DC4241" w:rsidP="00DC4241">
      <w:pPr>
        <w:spacing w:line="260" w:lineRule="atLeast"/>
        <w:jc w:val="both"/>
        <w:rPr>
          <w:rFonts w:ascii="Arial" w:hAnsi="Arial" w:cs="Arial"/>
          <w:sz w:val="20"/>
          <w:szCs w:val="20"/>
        </w:rPr>
      </w:pPr>
    </w:p>
    <w:p w14:paraId="2EAFB2B7" w14:textId="629C8C28" w:rsidR="00DB5A6D" w:rsidRDefault="00323C98" w:rsidP="00323C98">
      <w:pPr>
        <w:spacing w:line="260" w:lineRule="atLeast"/>
        <w:jc w:val="both"/>
        <w:rPr>
          <w:rFonts w:ascii="Arial" w:hAnsi="Arial" w:cs="Arial"/>
          <w:sz w:val="20"/>
          <w:szCs w:val="20"/>
        </w:rPr>
      </w:pPr>
      <w:r>
        <w:rPr>
          <w:rFonts w:ascii="Arial" w:hAnsi="Arial" w:cs="Arial"/>
          <w:sz w:val="20"/>
          <w:szCs w:val="20"/>
        </w:rPr>
        <w:t>V Prilogi</w:t>
      </w:r>
      <w:r w:rsidR="00F27D57" w:rsidRPr="005A45E1">
        <w:rPr>
          <w:rFonts w:ascii="Arial" w:hAnsi="Arial" w:cs="Arial"/>
          <w:sz w:val="20"/>
          <w:szCs w:val="20"/>
        </w:rPr>
        <w:t xml:space="preserve"> 6 </w:t>
      </w:r>
      <w:r>
        <w:rPr>
          <w:rFonts w:ascii="Arial" w:hAnsi="Arial" w:cs="Arial"/>
          <w:sz w:val="20"/>
          <w:szCs w:val="20"/>
        </w:rPr>
        <w:t xml:space="preserve">se </w:t>
      </w:r>
      <w:r w:rsidR="00DB5A6D">
        <w:rPr>
          <w:rFonts w:ascii="Arial" w:hAnsi="Arial" w:cs="Arial"/>
          <w:sz w:val="20"/>
          <w:szCs w:val="20"/>
        </w:rPr>
        <w:t xml:space="preserve">kršitev glede uporabe blata iz komunalnih čistilnih naprav, </w:t>
      </w:r>
      <w:proofErr w:type="spellStart"/>
      <w:r w:rsidR="00DB5A6D">
        <w:rPr>
          <w:rFonts w:ascii="Arial" w:hAnsi="Arial" w:cs="Arial"/>
          <w:sz w:val="20"/>
          <w:szCs w:val="20"/>
        </w:rPr>
        <w:t>digestata</w:t>
      </w:r>
      <w:proofErr w:type="spellEnd"/>
      <w:r w:rsidR="00DB5A6D">
        <w:rPr>
          <w:rFonts w:ascii="Arial" w:hAnsi="Arial" w:cs="Arial"/>
          <w:sz w:val="20"/>
          <w:szCs w:val="20"/>
        </w:rPr>
        <w:t xml:space="preserve"> ali komposta uskladi z zahtevo, določeno v uredbi.</w:t>
      </w:r>
    </w:p>
    <w:p w14:paraId="30F71162" w14:textId="77777777" w:rsidR="00DB5A6D" w:rsidRDefault="00DB5A6D" w:rsidP="00323C98">
      <w:pPr>
        <w:spacing w:line="260" w:lineRule="atLeast"/>
        <w:jc w:val="both"/>
        <w:rPr>
          <w:rFonts w:ascii="Arial" w:hAnsi="Arial" w:cs="Arial"/>
          <w:sz w:val="20"/>
          <w:szCs w:val="20"/>
        </w:rPr>
      </w:pPr>
    </w:p>
    <w:p w14:paraId="1775A866" w14:textId="0AB6267F" w:rsidR="00323C98" w:rsidRDefault="00DB5A6D" w:rsidP="00323C98">
      <w:pPr>
        <w:spacing w:line="260" w:lineRule="atLeast"/>
        <w:jc w:val="both"/>
        <w:rPr>
          <w:rFonts w:ascii="Arial" w:hAnsi="Arial" w:cs="Arial"/>
          <w:sz w:val="20"/>
          <w:szCs w:val="20"/>
        </w:rPr>
      </w:pPr>
      <w:r>
        <w:rPr>
          <w:rFonts w:ascii="Arial" w:hAnsi="Arial" w:cs="Arial"/>
          <w:sz w:val="20"/>
          <w:szCs w:val="20"/>
        </w:rPr>
        <w:t>V</w:t>
      </w:r>
      <w:r w:rsidR="00323C98">
        <w:rPr>
          <w:rFonts w:ascii="Arial" w:hAnsi="Arial" w:cs="Arial"/>
          <w:sz w:val="20"/>
          <w:szCs w:val="20"/>
        </w:rPr>
        <w:t xml:space="preserve"> preglednici 2 </w:t>
      </w:r>
      <w:r>
        <w:rPr>
          <w:rFonts w:ascii="Arial" w:hAnsi="Arial" w:cs="Arial"/>
          <w:sz w:val="20"/>
          <w:szCs w:val="20"/>
        </w:rPr>
        <w:t xml:space="preserve">se </w:t>
      </w:r>
      <w:r w:rsidR="00323C98">
        <w:rPr>
          <w:rFonts w:ascii="Arial" w:hAnsi="Arial" w:cs="Arial"/>
          <w:sz w:val="20"/>
          <w:szCs w:val="20"/>
        </w:rPr>
        <w:t>doda kršitev glede preseganja mejne vrednosti letnega vnosa dušika iz mineralnih in živinskih gnojil v tla.</w:t>
      </w:r>
    </w:p>
    <w:p w14:paraId="2362CBC0" w14:textId="77777777" w:rsidR="00323C98" w:rsidRDefault="00323C98" w:rsidP="00DC4241">
      <w:pPr>
        <w:spacing w:line="260" w:lineRule="atLeast"/>
        <w:jc w:val="both"/>
        <w:rPr>
          <w:rFonts w:ascii="Arial" w:hAnsi="Arial" w:cs="Arial"/>
          <w:sz w:val="20"/>
          <w:szCs w:val="20"/>
        </w:rPr>
      </w:pPr>
    </w:p>
    <w:p w14:paraId="612DF6C6" w14:textId="2F494D0C" w:rsidR="00323C98" w:rsidRDefault="00323C98" w:rsidP="00DC4241">
      <w:pPr>
        <w:spacing w:line="260" w:lineRule="atLeast"/>
        <w:jc w:val="both"/>
        <w:rPr>
          <w:rFonts w:ascii="Arial" w:hAnsi="Arial" w:cs="Arial"/>
          <w:sz w:val="20"/>
          <w:szCs w:val="20"/>
        </w:rPr>
      </w:pPr>
      <w:r>
        <w:rPr>
          <w:rFonts w:ascii="Arial" w:hAnsi="Arial" w:cs="Arial"/>
          <w:sz w:val="20"/>
          <w:szCs w:val="20"/>
        </w:rPr>
        <w:t>Pri operaciji Habitati ptic vlažnih ekstenzivnih travnikov se dve kršitvi črtata.</w:t>
      </w:r>
    </w:p>
    <w:p w14:paraId="1CD43F00" w14:textId="6AC0FDFA" w:rsidR="00F27526" w:rsidRDefault="00F27526" w:rsidP="00DC4241">
      <w:pPr>
        <w:spacing w:line="260" w:lineRule="atLeast"/>
        <w:jc w:val="both"/>
        <w:rPr>
          <w:rFonts w:ascii="Arial" w:hAnsi="Arial" w:cs="Arial"/>
          <w:sz w:val="20"/>
          <w:szCs w:val="20"/>
        </w:rPr>
      </w:pPr>
    </w:p>
    <w:p w14:paraId="08DC614D" w14:textId="1E612FAE" w:rsidR="00F27526" w:rsidRDefault="00F27526" w:rsidP="00DC4241">
      <w:pPr>
        <w:spacing w:line="260" w:lineRule="atLeast"/>
        <w:jc w:val="both"/>
        <w:rPr>
          <w:rFonts w:ascii="Arial" w:hAnsi="Arial" w:cs="Arial"/>
          <w:sz w:val="20"/>
          <w:szCs w:val="20"/>
        </w:rPr>
      </w:pPr>
      <w:r>
        <w:rPr>
          <w:rFonts w:ascii="Arial" w:hAnsi="Arial" w:cs="Arial"/>
          <w:sz w:val="20"/>
          <w:szCs w:val="20"/>
        </w:rPr>
        <w:t>Pri intervenciji ekološko kmetovanje se spremeni kršitev glede minimalne obtežbe.</w:t>
      </w:r>
    </w:p>
    <w:p w14:paraId="45712161" w14:textId="12B1A7A6" w:rsidR="00323C98" w:rsidRDefault="00323C98" w:rsidP="00DC4241">
      <w:pPr>
        <w:spacing w:line="260" w:lineRule="atLeast"/>
        <w:jc w:val="both"/>
        <w:rPr>
          <w:rFonts w:ascii="Arial" w:hAnsi="Arial" w:cs="Arial"/>
          <w:sz w:val="20"/>
          <w:szCs w:val="20"/>
        </w:rPr>
      </w:pPr>
    </w:p>
    <w:p w14:paraId="447947EC" w14:textId="7D93FEF8" w:rsidR="00CF3958" w:rsidRDefault="00CF3958" w:rsidP="00DC4241">
      <w:pPr>
        <w:spacing w:line="260" w:lineRule="atLeast"/>
        <w:jc w:val="both"/>
        <w:rPr>
          <w:rFonts w:ascii="Arial" w:hAnsi="Arial" w:cs="Arial"/>
          <w:sz w:val="20"/>
          <w:szCs w:val="20"/>
        </w:rPr>
      </w:pPr>
      <w:r>
        <w:rPr>
          <w:rFonts w:ascii="Arial" w:hAnsi="Arial" w:cs="Arial"/>
          <w:sz w:val="20"/>
          <w:szCs w:val="20"/>
        </w:rPr>
        <w:t>Uredi se kršitev glede zmanjšanja površin pri operaciji</w:t>
      </w:r>
      <w:r w:rsidR="00735D98">
        <w:rPr>
          <w:rFonts w:ascii="Arial" w:hAnsi="Arial" w:cs="Arial"/>
          <w:sz w:val="20"/>
          <w:szCs w:val="20"/>
        </w:rPr>
        <w:t xml:space="preserve"> Integrirana pridelava hmelja (sprememba trinajstega odstavka).</w:t>
      </w:r>
    </w:p>
    <w:p w14:paraId="20AEF762" w14:textId="641DDB0F" w:rsidR="00CF3958" w:rsidRDefault="00CF3958" w:rsidP="00DC4241">
      <w:pPr>
        <w:spacing w:line="260" w:lineRule="atLeast"/>
        <w:jc w:val="both"/>
        <w:rPr>
          <w:rFonts w:ascii="Arial" w:hAnsi="Arial" w:cs="Arial"/>
          <w:sz w:val="20"/>
          <w:szCs w:val="20"/>
        </w:rPr>
      </w:pPr>
    </w:p>
    <w:p w14:paraId="3C475A0A" w14:textId="5B7B8B2C" w:rsidR="00735D98" w:rsidRPr="00A758E1" w:rsidRDefault="00735D98" w:rsidP="00735D98">
      <w:pPr>
        <w:pStyle w:val="Default"/>
        <w:spacing w:line="260" w:lineRule="atLeast"/>
        <w:jc w:val="both"/>
        <w:rPr>
          <w:rFonts w:ascii="Arial" w:hAnsi="Arial" w:cs="Arial"/>
          <w:sz w:val="20"/>
          <w:szCs w:val="20"/>
        </w:rPr>
      </w:pPr>
      <w:r>
        <w:rPr>
          <w:rFonts w:ascii="Arial" w:hAnsi="Arial" w:cs="Arial"/>
          <w:sz w:val="20"/>
          <w:szCs w:val="20"/>
        </w:rPr>
        <w:t xml:space="preserve">Pri </w:t>
      </w:r>
      <w:r w:rsidRPr="00A758E1">
        <w:rPr>
          <w:rFonts w:ascii="Arial" w:hAnsi="Arial" w:cs="Arial"/>
          <w:sz w:val="20"/>
          <w:szCs w:val="20"/>
        </w:rPr>
        <w:t xml:space="preserve">operaciji Vodni viri </w:t>
      </w:r>
      <w:r>
        <w:rPr>
          <w:rFonts w:ascii="Arial" w:hAnsi="Arial" w:cs="Arial"/>
          <w:sz w:val="20"/>
          <w:szCs w:val="20"/>
        </w:rPr>
        <w:t>se določi kršitev za primer, da se v tekočem letu iz izvajanja izvzame več kot 20 % površin (nov šestintrideseti odstavek).</w:t>
      </w:r>
    </w:p>
    <w:p w14:paraId="6869CBBA" w14:textId="6207AC40" w:rsidR="00735D98" w:rsidRDefault="00735D98" w:rsidP="00DC4241">
      <w:pPr>
        <w:spacing w:line="260" w:lineRule="atLeast"/>
        <w:jc w:val="both"/>
        <w:rPr>
          <w:rFonts w:ascii="Arial" w:hAnsi="Arial" w:cs="Arial"/>
          <w:sz w:val="20"/>
          <w:szCs w:val="20"/>
        </w:rPr>
      </w:pPr>
    </w:p>
    <w:p w14:paraId="4F48C051" w14:textId="2CAE066C" w:rsidR="005D66AE" w:rsidRDefault="005D66AE" w:rsidP="00DC4241">
      <w:pPr>
        <w:spacing w:line="260" w:lineRule="atLeast"/>
        <w:jc w:val="both"/>
        <w:rPr>
          <w:rFonts w:ascii="Arial" w:hAnsi="Arial" w:cs="Arial"/>
          <w:sz w:val="20"/>
          <w:szCs w:val="20"/>
        </w:rPr>
      </w:pPr>
      <w:r>
        <w:rPr>
          <w:rFonts w:ascii="Arial" w:hAnsi="Arial" w:cs="Arial"/>
          <w:sz w:val="20"/>
          <w:szCs w:val="20"/>
        </w:rPr>
        <w:t>Prilog</w:t>
      </w:r>
      <w:r w:rsidR="006275CF">
        <w:rPr>
          <w:rFonts w:ascii="Arial" w:hAnsi="Arial" w:cs="Arial"/>
          <w:sz w:val="20"/>
          <w:szCs w:val="20"/>
        </w:rPr>
        <w:t>a</w:t>
      </w:r>
      <w:r>
        <w:rPr>
          <w:rFonts w:ascii="Arial" w:hAnsi="Arial" w:cs="Arial"/>
          <w:sz w:val="20"/>
          <w:szCs w:val="20"/>
        </w:rPr>
        <w:t xml:space="preserve"> 6 </w:t>
      </w:r>
      <w:r w:rsidR="006275CF">
        <w:rPr>
          <w:rFonts w:ascii="Arial" w:hAnsi="Arial" w:cs="Arial"/>
          <w:sz w:val="20"/>
          <w:szCs w:val="20"/>
        </w:rPr>
        <w:t xml:space="preserve">se spreminja in dopolnjuje zaradi uskladitve </w:t>
      </w:r>
      <w:r w:rsidR="00D21A7C">
        <w:rPr>
          <w:rFonts w:ascii="Arial" w:hAnsi="Arial" w:cs="Arial"/>
          <w:sz w:val="20"/>
          <w:szCs w:val="20"/>
        </w:rPr>
        <w:t>s</w:t>
      </w:r>
      <w:r w:rsidR="006275CF">
        <w:rPr>
          <w:rFonts w:ascii="Arial" w:hAnsi="Arial" w:cs="Arial"/>
          <w:sz w:val="20"/>
          <w:szCs w:val="20"/>
        </w:rPr>
        <w:t xml:space="preserve"> </w:t>
      </w:r>
      <w:r w:rsidR="00D21A7C">
        <w:rPr>
          <w:rFonts w:ascii="Arial" w:hAnsi="Arial" w:cs="Arial"/>
          <w:sz w:val="20"/>
          <w:szCs w:val="20"/>
        </w:rPr>
        <w:t>temi</w:t>
      </w:r>
      <w:r w:rsidR="006275CF">
        <w:rPr>
          <w:rFonts w:ascii="Arial" w:hAnsi="Arial" w:cs="Arial"/>
          <w:sz w:val="20"/>
          <w:szCs w:val="20"/>
        </w:rPr>
        <w:t xml:space="preserve"> določbami v besedilu uredbe, črtanja določenih kršitev in preprečevanj</w:t>
      </w:r>
      <w:r w:rsidR="00DB211C">
        <w:rPr>
          <w:rFonts w:ascii="Arial" w:hAnsi="Arial" w:cs="Arial"/>
          <w:sz w:val="20"/>
          <w:szCs w:val="20"/>
        </w:rPr>
        <w:t>a</w:t>
      </w:r>
      <w:r w:rsidR="006275CF">
        <w:rPr>
          <w:rFonts w:ascii="Arial" w:hAnsi="Arial" w:cs="Arial"/>
          <w:sz w:val="20"/>
          <w:szCs w:val="20"/>
        </w:rPr>
        <w:t xml:space="preserve"> zlorab sistema. </w:t>
      </w:r>
      <w:r>
        <w:rPr>
          <w:rFonts w:ascii="Arial" w:hAnsi="Arial" w:cs="Arial"/>
          <w:sz w:val="20"/>
          <w:szCs w:val="20"/>
        </w:rPr>
        <w:t>Predlagana ureditev ne slabša položaja upravičencev</w:t>
      </w:r>
      <w:r w:rsidR="006275CF">
        <w:rPr>
          <w:rFonts w:ascii="Arial" w:hAnsi="Arial" w:cs="Arial"/>
          <w:sz w:val="20"/>
          <w:szCs w:val="20"/>
        </w:rPr>
        <w:t>.</w:t>
      </w:r>
    </w:p>
    <w:p w14:paraId="053FDE48" w14:textId="77777777" w:rsidR="005D66AE" w:rsidRDefault="005D66AE" w:rsidP="00DC4241">
      <w:pPr>
        <w:spacing w:line="260" w:lineRule="atLeast"/>
        <w:jc w:val="both"/>
        <w:rPr>
          <w:rFonts w:ascii="Arial" w:hAnsi="Arial" w:cs="Arial"/>
          <w:sz w:val="20"/>
          <w:szCs w:val="20"/>
        </w:rPr>
      </w:pPr>
    </w:p>
    <w:p w14:paraId="40908A53" w14:textId="2B148F82" w:rsidR="00567B30" w:rsidRPr="00567B30" w:rsidRDefault="00567B30" w:rsidP="00567B30">
      <w:pPr>
        <w:pStyle w:val="Naslov1"/>
        <w:rPr>
          <w:color w:val="000000"/>
        </w:rPr>
      </w:pPr>
      <w:r w:rsidRPr="00567B30">
        <w:rPr>
          <w:color w:val="000000"/>
        </w:rPr>
        <w:t xml:space="preserve">Zahtevki za intervencije razvoja podeželja, ki so bili vloženi v skladu z Uredbo o plačilih za </w:t>
      </w:r>
      <w:proofErr w:type="spellStart"/>
      <w:r w:rsidRPr="00567B30">
        <w:rPr>
          <w:color w:val="000000"/>
        </w:rPr>
        <w:t>okoljske</w:t>
      </w:r>
      <w:proofErr w:type="spellEnd"/>
      <w:r w:rsidRPr="00567B30">
        <w:rPr>
          <w:color w:val="000000"/>
        </w:rPr>
        <w:t xml:space="preserve"> in podnebne obveznosti ter naravne ali druge omejitve iz strateškega načrta skupne kmetijske politike 2023–2027</w:t>
      </w:r>
      <w:r>
        <w:rPr>
          <w:color w:val="000000"/>
        </w:rPr>
        <w:t xml:space="preserve"> (Uradni list RS, št 30/24), se obravnavajo v skladu </w:t>
      </w:r>
      <w:r w:rsidR="001B5D5F">
        <w:rPr>
          <w:color w:val="000000"/>
        </w:rPr>
        <w:t>s to uredbo (z</w:t>
      </w:r>
      <w:r>
        <w:rPr>
          <w:color w:val="000000"/>
        </w:rPr>
        <w:t xml:space="preserve"> novelo uredbe</w:t>
      </w:r>
      <w:r w:rsidR="001B5D5F">
        <w:rPr>
          <w:color w:val="000000"/>
        </w:rPr>
        <w:t xml:space="preserve"> iz tega gradiva)</w:t>
      </w:r>
      <w:r>
        <w:rPr>
          <w:color w:val="000000"/>
        </w:rPr>
        <w:t>.</w:t>
      </w:r>
    </w:p>
    <w:p w14:paraId="778247A3" w14:textId="77777777" w:rsidR="00567B30" w:rsidRDefault="00567B30" w:rsidP="00DC4241">
      <w:pPr>
        <w:spacing w:line="260" w:lineRule="atLeast"/>
        <w:jc w:val="both"/>
        <w:rPr>
          <w:rFonts w:ascii="Arial" w:hAnsi="Arial" w:cs="Arial"/>
          <w:sz w:val="20"/>
          <w:szCs w:val="20"/>
        </w:rPr>
      </w:pPr>
    </w:p>
    <w:p w14:paraId="1EEF3468" w14:textId="77777777" w:rsidR="004901D5" w:rsidRPr="00216B01" w:rsidRDefault="004901D5" w:rsidP="004901D5">
      <w:pPr>
        <w:pStyle w:val="Naslov1"/>
      </w:pPr>
      <w:r w:rsidRPr="00F64743">
        <w:t>Gradivo nima finančnih posledic.</w:t>
      </w:r>
      <w:r w:rsidRPr="003B0878">
        <w:t xml:space="preserve"> Finančne posledice izhajajo iz Uredbe o plačilih za </w:t>
      </w:r>
      <w:proofErr w:type="spellStart"/>
      <w:r w:rsidRPr="003B0878">
        <w:t>okoljske</w:t>
      </w:r>
      <w:proofErr w:type="spellEnd"/>
      <w:r w:rsidRPr="003B0878">
        <w:t xml:space="preserve"> in podnebne obveznosti ter naravne ali druge omejitve iz strateškega načrta skupne kmetijske politike 2023–2027</w:t>
      </w:r>
      <w:r>
        <w:t xml:space="preserve"> (Uradni list RS, št. 30/24), pri čemer so sredst</w:t>
      </w:r>
      <w:r w:rsidRPr="00D949D3">
        <w:t>v</w:t>
      </w:r>
      <w:r>
        <w:t>a</w:t>
      </w:r>
      <w:r w:rsidRPr="00D949D3">
        <w:t xml:space="preserve"> zagotovljena s </w:t>
      </w:r>
      <w:r>
        <w:t>SN SKP 2023–2027</w:t>
      </w:r>
      <w:r w:rsidRPr="00D949D3">
        <w:t>, potrjenim z Izvedbenim sklepom Komisije C(2022) 7574 z dne 28. 10. 2022 o odobritvi strateškega načrta SKP za obdobje 2023–2027 za Slovenijo za podporo Unije, ki se financira iz Evropskega kmetijskega jamstvenega sklada in Evropskega kmetijskega sklada za razvoj podeželja, št. CCI: 2023SI06AFSP001.</w:t>
      </w:r>
      <w:r>
        <w:t xml:space="preserve"> E</w:t>
      </w:r>
      <w:r w:rsidRPr="00A16BC5">
        <w:t>vropska komisija</w:t>
      </w:r>
      <w:r>
        <w:t xml:space="preserve"> je</w:t>
      </w:r>
      <w:r w:rsidRPr="00A16BC5">
        <w:t xml:space="preserve"> odobrila drugo spremembo </w:t>
      </w:r>
      <w:r>
        <w:t>SN SKP 2023–2027</w:t>
      </w:r>
      <w:r w:rsidRPr="00A16BC5">
        <w:t xml:space="preserve"> z Izvedbenim Sklepom Komisije z dne 29.</w:t>
      </w:r>
      <w:r>
        <w:t> </w:t>
      </w:r>
      <w:r w:rsidRPr="00A16BC5">
        <w:t>9.</w:t>
      </w:r>
      <w:r>
        <w:t> </w:t>
      </w:r>
      <w:r w:rsidRPr="00A16BC5">
        <w:t>2023 o odobritvi spremembe strateškega načrta SKP za obdobje 2023–2027 za Slovenijo za podporo Unije, ki se financira iz Evropskega kmetijskega jamstvenega sklada in Evropskega kmetijskega sklada za razvoj podeželja (CCI: 2023SI06AFSP001).</w:t>
      </w:r>
    </w:p>
    <w:p w14:paraId="59BA404A" w14:textId="77777777" w:rsidR="004901D5" w:rsidRPr="00D949D3" w:rsidRDefault="004901D5" w:rsidP="004901D5">
      <w:pPr>
        <w:pStyle w:val="Oddelek"/>
        <w:widowControl w:val="0"/>
        <w:numPr>
          <w:ilvl w:val="0"/>
          <w:numId w:val="0"/>
        </w:numPr>
        <w:spacing w:before="0" w:after="0" w:line="260" w:lineRule="atLeast"/>
        <w:jc w:val="both"/>
        <w:rPr>
          <w:rFonts w:ascii="Arial" w:hAnsi="Arial"/>
          <w:b w:val="0"/>
          <w:color w:val="000000"/>
          <w:sz w:val="20"/>
          <w:szCs w:val="20"/>
        </w:rPr>
      </w:pPr>
    </w:p>
    <w:p w14:paraId="1FEEB925" w14:textId="4CC46125" w:rsidR="004901D5" w:rsidRPr="00453AB3" w:rsidRDefault="004901D5" w:rsidP="00453AB3">
      <w:pPr>
        <w:pStyle w:val="Oddelek"/>
        <w:widowControl w:val="0"/>
        <w:numPr>
          <w:ilvl w:val="0"/>
          <w:numId w:val="0"/>
        </w:numPr>
        <w:spacing w:before="0" w:after="0" w:line="260" w:lineRule="atLeast"/>
        <w:jc w:val="both"/>
        <w:rPr>
          <w:rFonts w:ascii="Arial" w:hAnsi="Arial"/>
          <w:b w:val="0"/>
          <w:sz w:val="20"/>
          <w:szCs w:val="20"/>
        </w:rPr>
      </w:pPr>
      <w:r w:rsidRPr="00D949D3">
        <w:rPr>
          <w:rFonts w:ascii="Arial" w:hAnsi="Arial"/>
          <w:b w:val="0"/>
          <w:color w:val="000000"/>
          <w:sz w:val="20"/>
          <w:szCs w:val="20"/>
        </w:rPr>
        <w:t>Za izplačila intervencij so sredstva zagotovljena v sprejetem proračunu za leti 202</w:t>
      </w:r>
      <w:r>
        <w:rPr>
          <w:rFonts w:ascii="Arial" w:hAnsi="Arial"/>
          <w:b w:val="0"/>
          <w:color w:val="000000"/>
          <w:sz w:val="20"/>
          <w:szCs w:val="20"/>
        </w:rPr>
        <w:t>4</w:t>
      </w:r>
      <w:r w:rsidRPr="00D949D3">
        <w:rPr>
          <w:rFonts w:ascii="Arial" w:hAnsi="Arial"/>
          <w:b w:val="0"/>
          <w:color w:val="000000"/>
          <w:sz w:val="20"/>
          <w:szCs w:val="20"/>
        </w:rPr>
        <w:t xml:space="preserve"> in 202</w:t>
      </w:r>
      <w:r>
        <w:rPr>
          <w:rFonts w:ascii="Arial" w:hAnsi="Arial"/>
          <w:b w:val="0"/>
          <w:color w:val="000000"/>
          <w:sz w:val="20"/>
          <w:szCs w:val="20"/>
        </w:rPr>
        <w:t>5</w:t>
      </w:r>
      <w:r w:rsidRPr="00D949D3">
        <w:rPr>
          <w:rFonts w:ascii="Arial" w:hAnsi="Arial"/>
          <w:b w:val="0"/>
          <w:color w:val="000000"/>
          <w:sz w:val="20"/>
          <w:szCs w:val="20"/>
        </w:rPr>
        <w:t xml:space="preserve"> v projektu 2330-2</w:t>
      </w:r>
      <w:r>
        <w:rPr>
          <w:rFonts w:ascii="Arial" w:hAnsi="Arial"/>
          <w:b w:val="0"/>
          <w:color w:val="000000"/>
          <w:sz w:val="20"/>
          <w:szCs w:val="20"/>
        </w:rPr>
        <w:t>4</w:t>
      </w:r>
      <w:r w:rsidRPr="00D949D3">
        <w:rPr>
          <w:rFonts w:ascii="Arial" w:hAnsi="Arial"/>
          <w:b w:val="0"/>
          <w:color w:val="000000"/>
          <w:sz w:val="20"/>
          <w:szCs w:val="20"/>
        </w:rPr>
        <w:t>-</w:t>
      </w:r>
      <w:r>
        <w:rPr>
          <w:rFonts w:ascii="Arial" w:hAnsi="Arial"/>
          <w:b w:val="0"/>
          <w:color w:val="000000"/>
          <w:sz w:val="20"/>
          <w:szCs w:val="20"/>
        </w:rPr>
        <w:t>0023</w:t>
      </w:r>
      <w:r w:rsidRPr="00D949D3">
        <w:rPr>
          <w:rFonts w:ascii="Arial" w:hAnsi="Arial"/>
          <w:b w:val="0"/>
          <w:color w:val="000000"/>
          <w:sz w:val="20"/>
          <w:szCs w:val="20"/>
        </w:rPr>
        <w:t xml:space="preserve"> </w:t>
      </w:r>
      <w:r w:rsidRPr="00D949D3">
        <w:rPr>
          <w:rFonts w:ascii="Arial" w:hAnsi="Arial"/>
          <w:b w:val="0"/>
          <w:sz w:val="20"/>
          <w:szCs w:val="20"/>
        </w:rPr>
        <w:t xml:space="preserve">Skupni strateški načrt 2023-2027 na proračunskih postavkah 221064 - Skupni strateški </w:t>
      </w:r>
      <w:r w:rsidRPr="001D3B1B">
        <w:rPr>
          <w:rFonts w:ascii="Arial" w:hAnsi="Arial"/>
          <w:b w:val="0"/>
          <w:color w:val="000000"/>
          <w:sz w:val="20"/>
          <w:szCs w:val="20"/>
        </w:rPr>
        <w:t xml:space="preserve">načrt 2023-2027 - EKSRP – EU in 221065 - Skupni strateški načrt 2023-2027 - EKSRP - slovenska udeležba, in sicer za leto 2024 v skupni višini </w:t>
      </w:r>
      <w:r>
        <w:rPr>
          <w:rFonts w:ascii="Arial" w:hAnsi="Arial"/>
          <w:b w:val="0"/>
          <w:color w:val="000000"/>
          <w:sz w:val="20"/>
          <w:szCs w:val="20"/>
        </w:rPr>
        <w:t>77.828.216,00</w:t>
      </w:r>
      <w:r w:rsidRPr="00D949D3">
        <w:rPr>
          <w:rFonts w:ascii="Arial" w:hAnsi="Arial"/>
          <w:b w:val="0"/>
          <w:color w:val="000000"/>
          <w:sz w:val="20"/>
          <w:szCs w:val="20"/>
        </w:rPr>
        <w:t xml:space="preserve"> evr</w:t>
      </w:r>
      <w:r w:rsidR="007A660C">
        <w:rPr>
          <w:rFonts w:ascii="Arial" w:hAnsi="Arial"/>
          <w:b w:val="0"/>
          <w:color w:val="000000"/>
          <w:sz w:val="20"/>
          <w:szCs w:val="20"/>
        </w:rPr>
        <w:t>a</w:t>
      </w:r>
      <w:r>
        <w:rPr>
          <w:rFonts w:ascii="Arial" w:hAnsi="Arial"/>
          <w:b w:val="0"/>
          <w:color w:val="000000"/>
          <w:sz w:val="20"/>
          <w:szCs w:val="20"/>
        </w:rPr>
        <w:t xml:space="preserve"> in za leto 2025 v skupni višini 62.240.571,62 evr</w:t>
      </w:r>
      <w:r w:rsidR="007A660C">
        <w:rPr>
          <w:rFonts w:ascii="Arial" w:hAnsi="Arial"/>
          <w:b w:val="0"/>
          <w:color w:val="000000"/>
          <w:sz w:val="20"/>
          <w:szCs w:val="20"/>
        </w:rPr>
        <w:t>a</w:t>
      </w:r>
      <w:r w:rsidRPr="00D949D3">
        <w:rPr>
          <w:rFonts w:ascii="Arial" w:hAnsi="Arial"/>
          <w:b w:val="0"/>
          <w:color w:val="000000"/>
          <w:sz w:val="20"/>
          <w:szCs w:val="20"/>
        </w:rPr>
        <w:t>.</w:t>
      </w:r>
      <w:r>
        <w:rPr>
          <w:rFonts w:ascii="Arial" w:hAnsi="Arial"/>
          <w:b w:val="0"/>
          <w:color w:val="000000"/>
          <w:sz w:val="20"/>
          <w:szCs w:val="20"/>
        </w:rPr>
        <w:t xml:space="preserve"> V letu 2025 se bodo izvršila izplačila za </w:t>
      </w:r>
      <w:proofErr w:type="spellStart"/>
      <w:r>
        <w:rPr>
          <w:rFonts w:ascii="Arial" w:hAnsi="Arial"/>
          <w:b w:val="0"/>
          <w:color w:val="000000"/>
          <w:sz w:val="20"/>
          <w:szCs w:val="20"/>
        </w:rPr>
        <w:t>subvencijsko</w:t>
      </w:r>
      <w:proofErr w:type="spellEnd"/>
      <w:r>
        <w:rPr>
          <w:rFonts w:ascii="Arial" w:hAnsi="Arial"/>
          <w:b w:val="0"/>
          <w:color w:val="000000"/>
          <w:sz w:val="20"/>
          <w:szCs w:val="20"/>
        </w:rPr>
        <w:t xml:space="preserve"> kampanjo za leto 2024 za intervencije kmetijsko-</w:t>
      </w:r>
      <w:proofErr w:type="spellStart"/>
      <w:r>
        <w:rPr>
          <w:rFonts w:ascii="Arial" w:hAnsi="Arial"/>
          <w:b w:val="0"/>
          <w:color w:val="000000"/>
          <w:sz w:val="20"/>
          <w:szCs w:val="20"/>
        </w:rPr>
        <w:t>okoljska</w:t>
      </w:r>
      <w:proofErr w:type="spellEnd"/>
      <w:r>
        <w:rPr>
          <w:rFonts w:ascii="Arial" w:hAnsi="Arial"/>
          <w:b w:val="0"/>
          <w:color w:val="000000"/>
          <w:sz w:val="20"/>
          <w:szCs w:val="20"/>
        </w:rPr>
        <w:t>-podnebna plačila, ekološko kmetovanje, ekološko čebelarjenje, habitatni tipi in vrste na območjih Natura 2000, lokalne pasme in sorte</w:t>
      </w:r>
      <w:r w:rsidR="00216B01">
        <w:rPr>
          <w:rFonts w:ascii="Arial" w:hAnsi="Arial"/>
          <w:b w:val="0"/>
          <w:color w:val="000000"/>
          <w:sz w:val="20"/>
          <w:szCs w:val="20"/>
        </w:rPr>
        <w:t xml:space="preserve">, </w:t>
      </w:r>
      <w:r>
        <w:rPr>
          <w:rFonts w:ascii="Arial" w:hAnsi="Arial"/>
          <w:b w:val="0"/>
          <w:color w:val="000000"/>
          <w:sz w:val="20"/>
          <w:szCs w:val="20"/>
        </w:rPr>
        <w:t>biotično varstvo rastlin</w:t>
      </w:r>
      <w:r w:rsidR="00216B01">
        <w:rPr>
          <w:rFonts w:ascii="Arial" w:hAnsi="Arial"/>
          <w:b w:val="0"/>
          <w:color w:val="000000"/>
          <w:sz w:val="20"/>
          <w:szCs w:val="20"/>
        </w:rPr>
        <w:t xml:space="preserve"> in </w:t>
      </w:r>
      <w:r>
        <w:rPr>
          <w:rFonts w:ascii="Arial" w:hAnsi="Arial"/>
          <w:b w:val="0"/>
          <w:color w:val="000000"/>
          <w:sz w:val="20"/>
          <w:szCs w:val="20"/>
        </w:rPr>
        <w:t>OMD</w:t>
      </w:r>
      <w:r w:rsidRPr="00962722">
        <w:rPr>
          <w:rFonts w:ascii="Arial" w:hAnsi="Arial"/>
          <w:b w:val="0"/>
          <w:color w:val="000000"/>
          <w:sz w:val="20"/>
          <w:szCs w:val="20"/>
        </w:rPr>
        <w:t>.</w:t>
      </w:r>
    </w:p>
    <w:sectPr w:rsidR="004901D5" w:rsidRPr="00453AB3" w:rsidSect="00BA1A8E">
      <w:headerReference w:type="first" r:id="rId16"/>
      <w:footerReference w:type="first" r:id="rId17"/>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7513" w14:textId="77777777" w:rsidR="001779A7" w:rsidRDefault="001779A7">
      <w:r>
        <w:separator/>
      </w:r>
    </w:p>
  </w:endnote>
  <w:endnote w:type="continuationSeparator" w:id="0">
    <w:p w14:paraId="2F9528D4" w14:textId="77777777" w:rsidR="001779A7" w:rsidRDefault="001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AE95" w14:textId="77777777" w:rsidR="00E52823" w:rsidRDefault="00E52823"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33</w:t>
    </w:r>
    <w:r>
      <w:rPr>
        <w:rStyle w:val="tevilkastrani"/>
      </w:rPr>
      <w:fldChar w:fldCharType="end"/>
    </w:r>
  </w:p>
  <w:p w14:paraId="3DF16B3D" w14:textId="77777777" w:rsidR="00E52823" w:rsidRDefault="00E52823"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80E33" w14:textId="4888CB97" w:rsidR="00E52823" w:rsidRPr="00A536EE" w:rsidRDefault="00E52823" w:rsidP="008B302C">
    <w:pPr>
      <w:pStyle w:val="Noga"/>
      <w:framePr w:wrap="around" w:vAnchor="text" w:hAnchor="margin" w:xAlign="right" w:y="1"/>
      <w:rPr>
        <w:rStyle w:val="tevilkastrani"/>
        <w:rFonts w:ascii="Arial" w:hAnsi="Arial" w:cs="Arial"/>
        <w:sz w:val="20"/>
        <w:szCs w:val="20"/>
      </w:rPr>
    </w:pPr>
    <w:r w:rsidRPr="00A536EE">
      <w:rPr>
        <w:rStyle w:val="tevilkastrani"/>
        <w:rFonts w:ascii="Arial" w:hAnsi="Arial" w:cs="Arial"/>
        <w:sz w:val="20"/>
        <w:szCs w:val="20"/>
      </w:rPr>
      <w:fldChar w:fldCharType="begin"/>
    </w:r>
    <w:r w:rsidRPr="00A536EE">
      <w:rPr>
        <w:rStyle w:val="tevilkastrani"/>
        <w:rFonts w:ascii="Arial" w:hAnsi="Arial" w:cs="Arial"/>
        <w:sz w:val="20"/>
        <w:szCs w:val="20"/>
      </w:rPr>
      <w:instrText xml:space="preserve">PAGE  </w:instrText>
    </w:r>
    <w:r w:rsidRPr="00A536EE">
      <w:rPr>
        <w:rStyle w:val="tevilkastrani"/>
        <w:rFonts w:ascii="Arial" w:hAnsi="Arial" w:cs="Arial"/>
        <w:sz w:val="20"/>
        <w:szCs w:val="20"/>
      </w:rPr>
      <w:fldChar w:fldCharType="separate"/>
    </w:r>
    <w:r w:rsidR="00FE0E50">
      <w:rPr>
        <w:rStyle w:val="tevilkastrani"/>
        <w:rFonts w:ascii="Arial" w:hAnsi="Arial" w:cs="Arial"/>
        <w:noProof/>
        <w:sz w:val="20"/>
        <w:szCs w:val="20"/>
      </w:rPr>
      <w:t>17</w:t>
    </w:r>
    <w:r w:rsidRPr="00A536EE">
      <w:rPr>
        <w:rStyle w:val="tevilkastrani"/>
        <w:rFonts w:ascii="Arial" w:hAnsi="Arial" w:cs="Arial"/>
        <w:sz w:val="20"/>
        <w:szCs w:val="20"/>
      </w:rPr>
      <w:fldChar w:fldCharType="end"/>
    </w:r>
  </w:p>
  <w:p w14:paraId="4F659C75" w14:textId="77777777" w:rsidR="00E52823" w:rsidRDefault="00E52823" w:rsidP="00AC2363">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B88B" w14:textId="12E38324" w:rsidR="00E52823" w:rsidRDefault="00E52823">
    <w:pPr>
      <w:pStyle w:val="Noga"/>
      <w:jc w:val="right"/>
    </w:pPr>
    <w:r>
      <w:rPr>
        <w:noProof/>
      </w:rPr>
      <w:fldChar w:fldCharType="begin"/>
    </w:r>
    <w:r>
      <w:rPr>
        <w:noProof/>
      </w:rPr>
      <w:instrText>PAGE   \* MERGEFORMAT</w:instrText>
    </w:r>
    <w:r>
      <w:rPr>
        <w:noProof/>
      </w:rPr>
      <w:fldChar w:fldCharType="separate"/>
    </w:r>
    <w:r w:rsidR="00FE0E50">
      <w:rPr>
        <w:noProof/>
      </w:rPr>
      <w:t>7</w:t>
    </w:r>
    <w:r>
      <w:rPr>
        <w:noProof/>
      </w:rPr>
      <w:fldChar w:fldCharType="end"/>
    </w:r>
  </w:p>
  <w:p w14:paraId="3C29824A" w14:textId="77777777" w:rsidR="00E52823" w:rsidRDefault="00E528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07752" w14:textId="77777777" w:rsidR="001779A7" w:rsidRDefault="001779A7">
      <w:r>
        <w:separator/>
      </w:r>
    </w:p>
  </w:footnote>
  <w:footnote w:type="continuationSeparator" w:id="0">
    <w:p w14:paraId="5BBA08A4" w14:textId="77777777" w:rsidR="001779A7" w:rsidRDefault="001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0AF0" w14:textId="77777777" w:rsidR="00E52823" w:rsidRPr="00110CBD" w:rsidRDefault="00E5282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E52823" w:rsidRPr="008F3500" w14:paraId="4DF75AE8"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52823" w:rsidRPr="008F3500" w14:paraId="1F14FFED" w14:textId="77777777" w:rsidTr="00DD6502">
            <w:trPr>
              <w:cantSplit/>
              <w:trHeight w:hRule="exact" w:val="847"/>
            </w:trPr>
            <w:tc>
              <w:tcPr>
                <w:tcW w:w="567" w:type="dxa"/>
              </w:tcPr>
              <w:p w14:paraId="38F61CDF" w14:textId="77777777" w:rsidR="00E52823" w:rsidRDefault="00E52823" w:rsidP="00990D2C">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54BE6755" w14:textId="77777777" w:rsidR="00E52823" w:rsidRPr="006D42D9" w:rsidRDefault="00E52823" w:rsidP="00990D2C">
                <w:pPr>
                  <w:rPr>
                    <w:rFonts w:ascii="Republika" w:hAnsi="Republika"/>
                    <w:sz w:val="60"/>
                    <w:szCs w:val="60"/>
                  </w:rPr>
                </w:pPr>
              </w:p>
              <w:p w14:paraId="278F1D4B" w14:textId="77777777" w:rsidR="00E52823" w:rsidRPr="006D42D9" w:rsidRDefault="00E52823" w:rsidP="00990D2C">
                <w:pPr>
                  <w:rPr>
                    <w:rFonts w:ascii="Republika" w:hAnsi="Republika"/>
                    <w:sz w:val="60"/>
                    <w:szCs w:val="60"/>
                  </w:rPr>
                </w:pPr>
              </w:p>
              <w:p w14:paraId="386391ED" w14:textId="77777777" w:rsidR="00E52823" w:rsidRPr="006D42D9" w:rsidRDefault="00E52823" w:rsidP="00990D2C">
                <w:pPr>
                  <w:rPr>
                    <w:rFonts w:ascii="Republika" w:hAnsi="Republika"/>
                    <w:sz w:val="60"/>
                    <w:szCs w:val="60"/>
                  </w:rPr>
                </w:pPr>
              </w:p>
              <w:p w14:paraId="5EE1F61B" w14:textId="77777777" w:rsidR="00E52823" w:rsidRPr="006D42D9" w:rsidRDefault="00E52823" w:rsidP="00990D2C">
                <w:pPr>
                  <w:rPr>
                    <w:rFonts w:ascii="Republika" w:hAnsi="Republika"/>
                    <w:sz w:val="60"/>
                    <w:szCs w:val="60"/>
                  </w:rPr>
                </w:pPr>
              </w:p>
              <w:p w14:paraId="1DAB4ED0" w14:textId="77777777" w:rsidR="00E52823" w:rsidRPr="006D42D9" w:rsidRDefault="00E52823" w:rsidP="00990D2C">
                <w:pPr>
                  <w:rPr>
                    <w:rFonts w:ascii="Republika" w:hAnsi="Republika"/>
                    <w:sz w:val="60"/>
                    <w:szCs w:val="60"/>
                  </w:rPr>
                </w:pPr>
              </w:p>
              <w:p w14:paraId="4FFB55B5" w14:textId="77777777" w:rsidR="00E52823" w:rsidRPr="006D42D9" w:rsidRDefault="00E52823" w:rsidP="00990D2C">
                <w:pPr>
                  <w:rPr>
                    <w:rFonts w:ascii="Republika" w:hAnsi="Republika"/>
                    <w:sz w:val="60"/>
                    <w:szCs w:val="60"/>
                  </w:rPr>
                </w:pPr>
              </w:p>
              <w:p w14:paraId="7813D9EA" w14:textId="77777777" w:rsidR="00E52823" w:rsidRPr="006D42D9" w:rsidRDefault="00E52823" w:rsidP="00990D2C">
                <w:pPr>
                  <w:rPr>
                    <w:rFonts w:ascii="Republika" w:hAnsi="Republika"/>
                    <w:sz w:val="60"/>
                    <w:szCs w:val="60"/>
                  </w:rPr>
                </w:pPr>
              </w:p>
              <w:p w14:paraId="2C9BEC0E" w14:textId="77777777" w:rsidR="00E52823" w:rsidRPr="006D42D9" w:rsidRDefault="00E52823" w:rsidP="00990D2C">
                <w:pPr>
                  <w:rPr>
                    <w:rFonts w:ascii="Republika" w:hAnsi="Republika"/>
                    <w:sz w:val="60"/>
                    <w:szCs w:val="60"/>
                  </w:rPr>
                </w:pPr>
              </w:p>
              <w:p w14:paraId="74BBAD46" w14:textId="77777777" w:rsidR="00E52823" w:rsidRPr="006D42D9" w:rsidRDefault="00E52823" w:rsidP="00990D2C">
                <w:pPr>
                  <w:rPr>
                    <w:rFonts w:ascii="Republika" w:hAnsi="Republika"/>
                    <w:sz w:val="60"/>
                    <w:szCs w:val="60"/>
                  </w:rPr>
                </w:pPr>
              </w:p>
              <w:p w14:paraId="5EF34E9D" w14:textId="77777777" w:rsidR="00E52823" w:rsidRPr="006D42D9" w:rsidRDefault="00E52823" w:rsidP="00990D2C">
                <w:pPr>
                  <w:rPr>
                    <w:rFonts w:ascii="Republika" w:hAnsi="Republika"/>
                    <w:sz w:val="60"/>
                    <w:szCs w:val="60"/>
                  </w:rPr>
                </w:pPr>
              </w:p>
              <w:p w14:paraId="371BC45D" w14:textId="77777777" w:rsidR="00E52823" w:rsidRPr="006D42D9" w:rsidRDefault="00E52823" w:rsidP="00990D2C">
                <w:pPr>
                  <w:rPr>
                    <w:rFonts w:ascii="Republika" w:hAnsi="Republika"/>
                    <w:sz w:val="60"/>
                    <w:szCs w:val="60"/>
                  </w:rPr>
                </w:pPr>
              </w:p>
              <w:p w14:paraId="3F48E9C5" w14:textId="77777777" w:rsidR="00E52823" w:rsidRPr="006D42D9" w:rsidRDefault="00E52823" w:rsidP="00990D2C">
                <w:pPr>
                  <w:rPr>
                    <w:rFonts w:ascii="Republika" w:hAnsi="Republika"/>
                    <w:sz w:val="60"/>
                    <w:szCs w:val="60"/>
                  </w:rPr>
                </w:pPr>
              </w:p>
              <w:p w14:paraId="6B3CF711" w14:textId="77777777" w:rsidR="00E52823" w:rsidRPr="006D42D9" w:rsidRDefault="00E52823" w:rsidP="00990D2C">
                <w:pPr>
                  <w:rPr>
                    <w:rFonts w:ascii="Republika" w:hAnsi="Republika"/>
                    <w:sz w:val="60"/>
                    <w:szCs w:val="60"/>
                  </w:rPr>
                </w:pPr>
              </w:p>
              <w:p w14:paraId="1CDF327A" w14:textId="77777777" w:rsidR="00E52823" w:rsidRPr="006D42D9" w:rsidRDefault="00E52823" w:rsidP="00990D2C">
                <w:pPr>
                  <w:rPr>
                    <w:rFonts w:ascii="Republika" w:hAnsi="Republika"/>
                    <w:sz w:val="60"/>
                    <w:szCs w:val="60"/>
                  </w:rPr>
                </w:pPr>
              </w:p>
              <w:p w14:paraId="39A029FE" w14:textId="77777777" w:rsidR="00E52823" w:rsidRPr="006D42D9" w:rsidRDefault="00E52823" w:rsidP="00990D2C">
                <w:pPr>
                  <w:rPr>
                    <w:rFonts w:ascii="Republika" w:hAnsi="Republika"/>
                    <w:sz w:val="60"/>
                    <w:szCs w:val="60"/>
                  </w:rPr>
                </w:pPr>
              </w:p>
              <w:p w14:paraId="5077CD8A" w14:textId="77777777" w:rsidR="00E52823" w:rsidRPr="006D42D9" w:rsidRDefault="00E52823" w:rsidP="00990D2C">
                <w:pPr>
                  <w:rPr>
                    <w:rFonts w:ascii="Republika" w:hAnsi="Republika"/>
                    <w:sz w:val="60"/>
                    <w:szCs w:val="60"/>
                  </w:rPr>
                </w:pPr>
              </w:p>
            </w:tc>
          </w:tr>
        </w:tbl>
        <w:p w14:paraId="03AAE3F2" w14:textId="77777777" w:rsidR="00E52823" w:rsidRPr="008F3500" w:rsidRDefault="00E52823" w:rsidP="00D248DE">
          <w:pPr>
            <w:autoSpaceDE w:val="0"/>
            <w:autoSpaceDN w:val="0"/>
            <w:adjustRightInd w:val="0"/>
            <w:rPr>
              <w:rFonts w:ascii="Republika" w:hAnsi="Republika"/>
              <w:color w:val="529DBA"/>
              <w:sz w:val="60"/>
              <w:szCs w:val="60"/>
            </w:rPr>
          </w:pPr>
        </w:p>
      </w:tc>
    </w:tr>
  </w:tbl>
  <w:p w14:paraId="256765A0" w14:textId="28AC6903" w:rsidR="00E52823" w:rsidRPr="00990D2C" w:rsidRDefault="00E52823" w:rsidP="00990D2C">
    <w:pPr>
      <w:autoSpaceDE w:val="0"/>
      <w:autoSpaceDN w:val="0"/>
      <w:adjustRightInd w:val="0"/>
      <w:rPr>
        <w:rFonts w:ascii="Republika" w:hAnsi="Republika"/>
      </w:rPr>
    </w:pPr>
    <w:r>
      <w:rPr>
        <w:rFonts w:ascii="Republika" w:hAnsi="Republika"/>
        <w:noProof/>
        <w:szCs w:val="20"/>
      </w:rPr>
      <mc:AlternateContent>
        <mc:Choice Requires="wps">
          <w:drawing>
            <wp:anchor distT="4294967295" distB="4294967295" distL="114300" distR="114300" simplePos="0" relativeHeight="251657728" behindDoc="1" locked="0" layoutInCell="0" allowOverlap="1" wp14:anchorId="02B92056" wp14:editId="67D9C6CC">
              <wp:simplePos x="0" y="0"/>
              <wp:positionH relativeFrom="column">
                <wp:posOffset>-431800</wp:posOffset>
              </wp:positionH>
              <wp:positionV relativeFrom="page">
                <wp:posOffset>3600449</wp:posOffset>
              </wp:positionV>
              <wp:extent cx="252095" cy="0"/>
              <wp:effectExtent l="0" t="0" r="14605"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EB60E" id="Line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5GFQIAACg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gcPOR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990D2C">
      <w:rPr>
        <w:rFonts w:ascii="Republika" w:hAnsi="Republika"/>
      </w:rPr>
      <w:t>REPUBLIKA SLOVENIJA</w:t>
    </w:r>
  </w:p>
  <w:p w14:paraId="0AB281D2" w14:textId="77777777" w:rsidR="00E52823" w:rsidRPr="00990D2C" w:rsidRDefault="00E52823" w:rsidP="00990D2C">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14:paraId="7D2B0ED5" w14:textId="77777777" w:rsidR="00E52823" w:rsidRPr="008F3500" w:rsidRDefault="00E52823"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77E4EE66" w14:textId="77777777" w:rsidR="00E52823" w:rsidRPr="008F3500" w:rsidRDefault="00E52823"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249AA3FC" w14:textId="77777777" w:rsidR="00E52823" w:rsidRPr="008F3500" w:rsidRDefault="00E52823"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5B91C7CC" w14:textId="77777777" w:rsidR="00E52823" w:rsidRPr="008F3500" w:rsidRDefault="00E52823"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02AAC15E" w14:textId="77777777" w:rsidR="00E52823" w:rsidRPr="008F3500" w:rsidRDefault="00E52823"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1779" w14:textId="77777777" w:rsidR="00E52823" w:rsidRDefault="00E528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C942975"/>
    <w:multiLevelType w:val="hybridMultilevel"/>
    <w:tmpl w:val="3FAAE5F2"/>
    <w:lvl w:ilvl="0" w:tplc="915AD38C">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6918"/>
    <w:multiLevelType w:val="hybridMultilevel"/>
    <w:tmpl w:val="168687E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5E3ADA"/>
    <w:multiLevelType w:val="hybridMultilevel"/>
    <w:tmpl w:val="F5242F3C"/>
    <w:lvl w:ilvl="0" w:tplc="68E488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FA1C1D"/>
    <w:multiLevelType w:val="hybridMultilevel"/>
    <w:tmpl w:val="5C5EDCB2"/>
    <w:lvl w:ilvl="0" w:tplc="1C206C52">
      <w:start w:val="1"/>
      <w:numFmt w:val="bullet"/>
      <w:lvlText w:val=""/>
      <w:lvlJc w:val="left"/>
      <w:pPr>
        <w:tabs>
          <w:tab w:val="num" w:pos="720"/>
        </w:tabs>
        <w:ind w:left="720" w:hanging="360"/>
      </w:pPr>
      <w:rPr>
        <w:rFonts w:ascii="Symbol" w:hAnsi="Symbol" w:hint="default"/>
      </w:rPr>
    </w:lvl>
    <w:lvl w:ilvl="1" w:tplc="3410CEFC">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E83024F"/>
    <w:multiLevelType w:val="hybridMultilevel"/>
    <w:tmpl w:val="7402DA8C"/>
    <w:lvl w:ilvl="0" w:tplc="15D4D0AC">
      <w:start w:val="1"/>
      <w:numFmt w:val="decimal"/>
      <w:lvlText w:val="%1."/>
      <w:lvlJc w:val="left"/>
      <w:pPr>
        <w:ind w:left="720" w:hanging="360"/>
      </w:pPr>
      <w:rPr>
        <w:rFonts w:hint="default"/>
        <w:color w:val="auto"/>
        <w:w w:val="1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2A52E89"/>
    <w:multiLevelType w:val="hybridMultilevel"/>
    <w:tmpl w:val="A41AFC0E"/>
    <w:lvl w:ilvl="0" w:tplc="A0AED780">
      <w:start w:val="1"/>
      <w:numFmt w:val="bullet"/>
      <w:lvlText w:val="–"/>
      <w:lvlJc w:val="left"/>
      <w:pPr>
        <w:ind w:left="776"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15"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0"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2"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CD1ACD"/>
    <w:multiLevelType w:val="hybridMultilevel"/>
    <w:tmpl w:val="AD5C47F8"/>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4BB22E92"/>
    <w:multiLevelType w:val="multilevel"/>
    <w:tmpl w:val="0024C4A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48748C6"/>
    <w:multiLevelType w:val="hybridMultilevel"/>
    <w:tmpl w:val="21BEE55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4270A4"/>
    <w:multiLevelType w:val="hybridMultilevel"/>
    <w:tmpl w:val="4D704A5C"/>
    <w:lvl w:ilvl="0" w:tplc="C2B88D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5"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11"/>
  </w:num>
  <w:num w:numId="2">
    <w:abstractNumId w:val="17"/>
  </w:num>
  <w:num w:numId="3">
    <w:abstractNumId w:val="19"/>
    <w:lvlOverride w:ilvl="0">
      <w:startOverride w:val="1"/>
    </w:lvlOverride>
  </w:num>
  <w:num w:numId="4">
    <w:abstractNumId w:val="26"/>
  </w:num>
  <w:num w:numId="5">
    <w:abstractNumId w:val="0"/>
  </w:num>
  <w:num w:numId="6">
    <w:abstractNumId w:val="29"/>
  </w:num>
  <w:num w:numId="7">
    <w:abstractNumId w:val="13"/>
  </w:num>
  <w:num w:numId="8">
    <w:abstractNumId w:val="28"/>
  </w:num>
  <w:num w:numId="9">
    <w:abstractNumId w:val="5"/>
  </w:num>
  <w:num w:numId="10">
    <w:abstractNumId w:val="31"/>
  </w:num>
  <w:num w:numId="11">
    <w:abstractNumId w:val="23"/>
  </w:num>
  <w:num w:numId="12">
    <w:abstractNumId w:val="8"/>
  </w:num>
  <w:num w:numId="1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
  </w:num>
  <w:num w:numId="16">
    <w:abstractNumId w:val="10"/>
  </w:num>
  <w:num w:numId="17">
    <w:abstractNumId w:val="1"/>
  </w:num>
  <w:num w:numId="18">
    <w:abstractNumId w:val="6"/>
  </w:num>
  <w:num w:numId="19">
    <w:abstractNumId w:val="7"/>
  </w:num>
  <w:num w:numId="20">
    <w:abstractNumId w:val="22"/>
  </w:num>
  <w:num w:numId="21">
    <w:abstractNumId w:val="35"/>
  </w:num>
  <w:num w:numId="22">
    <w:abstractNumId w:val="18"/>
  </w:num>
  <w:num w:numId="23">
    <w:abstractNumId w:val="4"/>
  </w:num>
  <w:num w:numId="24">
    <w:abstractNumId w:val="21"/>
  </w:num>
  <w:num w:numId="25">
    <w:abstractNumId w:val="25"/>
  </w:num>
  <w:num w:numId="26">
    <w:abstractNumId w:val="16"/>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7">
    <w:abstractNumId w:val="9"/>
  </w:num>
  <w:num w:numId="28">
    <w:abstractNumId w:val="32"/>
  </w:num>
  <w:num w:numId="29">
    <w:abstractNumId w:val="34"/>
  </w:num>
  <w:num w:numId="30">
    <w:abstractNumId w:val="15"/>
  </w:num>
  <w:num w:numId="31">
    <w:abstractNumId w:val="27"/>
  </w:num>
  <w:num w:numId="32">
    <w:abstractNumId w:val="24"/>
  </w:num>
  <w:num w:numId="33">
    <w:abstractNumId w:val="14"/>
  </w:num>
  <w:num w:numId="34">
    <w:abstractNumId w:val="3"/>
  </w:num>
  <w:num w:numId="35">
    <w:abstractNumId w:val="12"/>
  </w:num>
  <w:num w:numId="3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57"/>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3E1"/>
    <w:rsid w:val="000005D9"/>
    <w:rsid w:val="000006DC"/>
    <w:rsid w:val="00000CCF"/>
    <w:rsid w:val="000016D6"/>
    <w:rsid w:val="000023C5"/>
    <w:rsid w:val="000036A6"/>
    <w:rsid w:val="00004AC2"/>
    <w:rsid w:val="00004C0A"/>
    <w:rsid w:val="00004E52"/>
    <w:rsid w:val="00005056"/>
    <w:rsid w:val="00006003"/>
    <w:rsid w:val="000066BF"/>
    <w:rsid w:val="000067EB"/>
    <w:rsid w:val="00006E79"/>
    <w:rsid w:val="00007078"/>
    <w:rsid w:val="00007097"/>
    <w:rsid w:val="00007202"/>
    <w:rsid w:val="00007930"/>
    <w:rsid w:val="00007DDD"/>
    <w:rsid w:val="00007EBE"/>
    <w:rsid w:val="000101CE"/>
    <w:rsid w:val="0001122F"/>
    <w:rsid w:val="0001168D"/>
    <w:rsid w:val="00011A42"/>
    <w:rsid w:val="00012586"/>
    <w:rsid w:val="0001341A"/>
    <w:rsid w:val="00013CF8"/>
    <w:rsid w:val="00014A43"/>
    <w:rsid w:val="00014AD7"/>
    <w:rsid w:val="00014B69"/>
    <w:rsid w:val="00014FA6"/>
    <w:rsid w:val="00015262"/>
    <w:rsid w:val="0001528B"/>
    <w:rsid w:val="000155B3"/>
    <w:rsid w:val="0001582C"/>
    <w:rsid w:val="00015AF2"/>
    <w:rsid w:val="00016AA6"/>
    <w:rsid w:val="00017082"/>
    <w:rsid w:val="000177F3"/>
    <w:rsid w:val="000205E8"/>
    <w:rsid w:val="0002089F"/>
    <w:rsid w:val="00021985"/>
    <w:rsid w:val="0002241A"/>
    <w:rsid w:val="000224A0"/>
    <w:rsid w:val="00022CEA"/>
    <w:rsid w:val="000237A8"/>
    <w:rsid w:val="00023A88"/>
    <w:rsid w:val="0002451C"/>
    <w:rsid w:val="00024BB1"/>
    <w:rsid w:val="00024F79"/>
    <w:rsid w:val="0002543D"/>
    <w:rsid w:val="00025B7D"/>
    <w:rsid w:val="000260DA"/>
    <w:rsid w:val="00026511"/>
    <w:rsid w:val="00026D8C"/>
    <w:rsid w:val="00027075"/>
    <w:rsid w:val="000277A0"/>
    <w:rsid w:val="00030154"/>
    <w:rsid w:val="00030EFC"/>
    <w:rsid w:val="00031496"/>
    <w:rsid w:val="00031A0E"/>
    <w:rsid w:val="00031B53"/>
    <w:rsid w:val="00032B82"/>
    <w:rsid w:val="00032EC0"/>
    <w:rsid w:val="0003301B"/>
    <w:rsid w:val="00033150"/>
    <w:rsid w:val="0003337B"/>
    <w:rsid w:val="000333DA"/>
    <w:rsid w:val="00033A29"/>
    <w:rsid w:val="000347A8"/>
    <w:rsid w:val="00035136"/>
    <w:rsid w:val="0003585B"/>
    <w:rsid w:val="00035A22"/>
    <w:rsid w:val="00035DED"/>
    <w:rsid w:val="00035E8C"/>
    <w:rsid w:val="0003602B"/>
    <w:rsid w:val="00036742"/>
    <w:rsid w:val="00036778"/>
    <w:rsid w:val="00036B68"/>
    <w:rsid w:val="00037FE6"/>
    <w:rsid w:val="000402D3"/>
    <w:rsid w:val="00040775"/>
    <w:rsid w:val="000416C9"/>
    <w:rsid w:val="00041B1A"/>
    <w:rsid w:val="0004255D"/>
    <w:rsid w:val="000426D2"/>
    <w:rsid w:val="00042E25"/>
    <w:rsid w:val="0004347B"/>
    <w:rsid w:val="00043858"/>
    <w:rsid w:val="00043926"/>
    <w:rsid w:val="00043AD0"/>
    <w:rsid w:val="00043C22"/>
    <w:rsid w:val="00043D50"/>
    <w:rsid w:val="000441F5"/>
    <w:rsid w:val="00044379"/>
    <w:rsid w:val="00044750"/>
    <w:rsid w:val="00044AF0"/>
    <w:rsid w:val="00044B38"/>
    <w:rsid w:val="000450F7"/>
    <w:rsid w:val="00045469"/>
    <w:rsid w:val="000464EC"/>
    <w:rsid w:val="00046CA1"/>
    <w:rsid w:val="00046D82"/>
    <w:rsid w:val="00047E25"/>
    <w:rsid w:val="00047FCC"/>
    <w:rsid w:val="0005010E"/>
    <w:rsid w:val="000514D2"/>
    <w:rsid w:val="00052DDE"/>
    <w:rsid w:val="00052F8A"/>
    <w:rsid w:val="00053D47"/>
    <w:rsid w:val="00054110"/>
    <w:rsid w:val="00054378"/>
    <w:rsid w:val="000546B6"/>
    <w:rsid w:val="00054847"/>
    <w:rsid w:val="00054B76"/>
    <w:rsid w:val="0005516F"/>
    <w:rsid w:val="00055817"/>
    <w:rsid w:val="00055916"/>
    <w:rsid w:val="00056164"/>
    <w:rsid w:val="0005639C"/>
    <w:rsid w:val="00056977"/>
    <w:rsid w:val="000569BC"/>
    <w:rsid w:val="00056D9C"/>
    <w:rsid w:val="00056DC8"/>
    <w:rsid w:val="00056F63"/>
    <w:rsid w:val="000571F1"/>
    <w:rsid w:val="0005729A"/>
    <w:rsid w:val="00057927"/>
    <w:rsid w:val="00057D27"/>
    <w:rsid w:val="0006021A"/>
    <w:rsid w:val="000616F7"/>
    <w:rsid w:val="00061893"/>
    <w:rsid w:val="00061B7B"/>
    <w:rsid w:val="00062916"/>
    <w:rsid w:val="000632A5"/>
    <w:rsid w:val="00063602"/>
    <w:rsid w:val="00063E13"/>
    <w:rsid w:val="000641B2"/>
    <w:rsid w:val="0006442E"/>
    <w:rsid w:val="00064862"/>
    <w:rsid w:val="00065385"/>
    <w:rsid w:val="0006562B"/>
    <w:rsid w:val="0006566B"/>
    <w:rsid w:val="00065861"/>
    <w:rsid w:val="00065971"/>
    <w:rsid w:val="0006614D"/>
    <w:rsid w:val="000661A2"/>
    <w:rsid w:val="0006631B"/>
    <w:rsid w:val="00066639"/>
    <w:rsid w:val="0006669D"/>
    <w:rsid w:val="000668CB"/>
    <w:rsid w:val="00066B1E"/>
    <w:rsid w:val="00066B76"/>
    <w:rsid w:val="00067441"/>
    <w:rsid w:val="0007000D"/>
    <w:rsid w:val="00070CC4"/>
    <w:rsid w:val="000719FE"/>
    <w:rsid w:val="00071C1F"/>
    <w:rsid w:val="00071E6B"/>
    <w:rsid w:val="00072800"/>
    <w:rsid w:val="000729A6"/>
    <w:rsid w:val="00072B38"/>
    <w:rsid w:val="0007334C"/>
    <w:rsid w:val="00073D61"/>
    <w:rsid w:val="00074703"/>
    <w:rsid w:val="0007481C"/>
    <w:rsid w:val="00074B6B"/>
    <w:rsid w:val="00074E52"/>
    <w:rsid w:val="00074F87"/>
    <w:rsid w:val="000754A2"/>
    <w:rsid w:val="00075B66"/>
    <w:rsid w:val="0007616F"/>
    <w:rsid w:val="00076845"/>
    <w:rsid w:val="00077676"/>
    <w:rsid w:val="00077811"/>
    <w:rsid w:val="0007790A"/>
    <w:rsid w:val="00077E10"/>
    <w:rsid w:val="000808D8"/>
    <w:rsid w:val="00080D23"/>
    <w:rsid w:val="00081103"/>
    <w:rsid w:val="00081246"/>
    <w:rsid w:val="000818F3"/>
    <w:rsid w:val="000828A6"/>
    <w:rsid w:val="0008387A"/>
    <w:rsid w:val="000839EB"/>
    <w:rsid w:val="000843BA"/>
    <w:rsid w:val="000847E5"/>
    <w:rsid w:val="00084C6A"/>
    <w:rsid w:val="00084DCE"/>
    <w:rsid w:val="00084E3E"/>
    <w:rsid w:val="0008524C"/>
    <w:rsid w:val="00085257"/>
    <w:rsid w:val="00085731"/>
    <w:rsid w:val="000858AA"/>
    <w:rsid w:val="00085D3A"/>
    <w:rsid w:val="00085F13"/>
    <w:rsid w:val="0008652C"/>
    <w:rsid w:val="00087225"/>
    <w:rsid w:val="000874BD"/>
    <w:rsid w:val="0008755D"/>
    <w:rsid w:val="00087644"/>
    <w:rsid w:val="00087B47"/>
    <w:rsid w:val="00087C60"/>
    <w:rsid w:val="00090273"/>
    <w:rsid w:val="0009082B"/>
    <w:rsid w:val="0009085D"/>
    <w:rsid w:val="00091EA7"/>
    <w:rsid w:val="000921A8"/>
    <w:rsid w:val="0009245A"/>
    <w:rsid w:val="00092732"/>
    <w:rsid w:val="000928AB"/>
    <w:rsid w:val="000929F9"/>
    <w:rsid w:val="00093C45"/>
    <w:rsid w:val="00094174"/>
    <w:rsid w:val="0009433D"/>
    <w:rsid w:val="0009478A"/>
    <w:rsid w:val="00095638"/>
    <w:rsid w:val="0009593A"/>
    <w:rsid w:val="00095C81"/>
    <w:rsid w:val="00095FDC"/>
    <w:rsid w:val="00097DFD"/>
    <w:rsid w:val="00097EDD"/>
    <w:rsid w:val="000A07CE"/>
    <w:rsid w:val="000A0B96"/>
    <w:rsid w:val="000A14DF"/>
    <w:rsid w:val="000A15F8"/>
    <w:rsid w:val="000A16F2"/>
    <w:rsid w:val="000A22FB"/>
    <w:rsid w:val="000A264B"/>
    <w:rsid w:val="000A2BF0"/>
    <w:rsid w:val="000A301D"/>
    <w:rsid w:val="000A37F2"/>
    <w:rsid w:val="000A3BB0"/>
    <w:rsid w:val="000A48B0"/>
    <w:rsid w:val="000A48FC"/>
    <w:rsid w:val="000A531B"/>
    <w:rsid w:val="000A53E0"/>
    <w:rsid w:val="000A6E3A"/>
    <w:rsid w:val="000A7182"/>
    <w:rsid w:val="000A7238"/>
    <w:rsid w:val="000A749E"/>
    <w:rsid w:val="000A7CAE"/>
    <w:rsid w:val="000A7FE4"/>
    <w:rsid w:val="000B0400"/>
    <w:rsid w:val="000B103E"/>
    <w:rsid w:val="000B178B"/>
    <w:rsid w:val="000B1994"/>
    <w:rsid w:val="000B1AC1"/>
    <w:rsid w:val="000B27E7"/>
    <w:rsid w:val="000B30CD"/>
    <w:rsid w:val="000B372A"/>
    <w:rsid w:val="000B3894"/>
    <w:rsid w:val="000B3E98"/>
    <w:rsid w:val="000B412D"/>
    <w:rsid w:val="000B4E84"/>
    <w:rsid w:val="000B5F39"/>
    <w:rsid w:val="000B6BB0"/>
    <w:rsid w:val="000B6EE7"/>
    <w:rsid w:val="000B74B5"/>
    <w:rsid w:val="000B7C3D"/>
    <w:rsid w:val="000C09B3"/>
    <w:rsid w:val="000C0A0C"/>
    <w:rsid w:val="000C0F86"/>
    <w:rsid w:val="000C1C81"/>
    <w:rsid w:val="000C2B77"/>
    <w:rsid w:val="000C2C40"/>
    <w:rsid w:val="000C2F19"/>
    <w:rsid w:val="000C37D2"/>
    <w:rsid w:val="000C39CA"/>
    <w:rsid w:val="000C3A53"/>
    <w:rsid w:val="000C3E10"/>
    <w:rsid w:val="000C4B98"/>
    <w:rsid w:val="000C58BC"/>
    <w:rsid w:val="000C5B68"/>
    <w:rsid w:val="000C5C55"/>
    <w:rsid w:val="000C6525"/>
    <w:rsid w:val="000C6599"/>
    <w:rsid w:val="000C6CE8"/>
    <w:rsid w:val="000C6F46"/>
    <w:rsid w:val="000C7450"/>
    <w:rsid w:val="000D02EA"/>
    <w:rsid w:val="000D0621"/>
    <w:rsid w:val="000D10DC"/>
    <w:rsid w:val="000D1328"/>
    <w:rsid w:val="000D2BC9"/>
    <w:rsid w:val="000D3463"/>
    <w:rsid w:val="000D3854"/>
    <w:rsid w:val="000D3AC1"/>
    <w:rsid w:val="000D4477"/>
    <w:rsid w:val="000D5385"/>
    <w:rsid w:val="000D67AE"/>
    <w:rsid w:val="000D6863"/>
    <w:rsid w:val="000D6A9F"/>
    <w:rsid w:val="000D706C"/>
    <w:rsid w:val="000D7A26"/>
    <w:rsid w:val="000E05D2"/>
    <w:rsid w:val="000E07A6"/>
    <w:rsid w:val="000E0951"/>
    <w:rsid w:val="000E0E77"/>
    <w:rsid w:val="000E0FFB"/>
    <w:rsid w:val="000E1303"/>
    <w:rsid w:val="000E1B83"/>
    <w:rsid w:val="000E2724"/>
    <w:rsid w:val="000E2D54"/>
    <w:rsid w:val="000E3000"/>
    <w:rsid w:val="000E3227"/>
    <w:rsid w:val="000E4AB1"/>
    <w:rsid w:val="000E4C6F"/>
    <w:rsid w:val="000E5181"/>
    <w:rsid w:val="000F05DB"/>
    <w:rsid w:val="000F0B8E"/>
    <w:rsid w:val="000F1682"/>
    <w:rsid w:val="000F17AE"/>
    <w:rsid w:val="000F1CE0"/>
    <w:rsid w:val="000F1D7F"/>
    <w:rsid w:val="000F2588"/>
    <w:rsid w:val="000F25D8"/>
    <w:rsid w:val="000F282F"/>
    <w:rsid w:val="000F2E84"/>
    <w:rsid w:val="000F3329"/>
    <w:rsid w:val="000F3BA0"/>
    <w:rsid w:val="000F3C28"/>
    <w:rsid w:val="000F4288"/>
    <w:rsid w:val="000F4728"/>
    <w:rsid w:val="000F4D3E"/>
    <w:rsid w:val="000F51D2"/>
    <w:rsid w:val="000F51DF"/>
    <w:rsid w:val="000F5C24"/>
    <w:rsid w:val="000F677E"/>
    <w:rsid w:val="000F6FCD"/>
    <w:rsid w:val="000F6FE2"/>
    <w:rsid w:val="000F74A7"/>
    <w:rsid w:val="000F7A8B"/>
    <w:rsid w:val="00100137"/>
    <w:rsid w:val="00100885"/>
    <w:rsid w:val="00100DE1"/>
    <w:rsid w:val="001012F1"/>
    <w:rsid w:val="001024D7"/>
    <w:rsid w:val="00102BE7"/>
    <w:rsid w:val="00102C9E"/>
    <w:rsid w:val="0010323E"/>
    <w:rsid w:val="00103F95"/>
    <w:rsid w:val="00104727"/>
    <w:rsid w:val="00104DE0"/>
    <w:rsid w:val="0010526A"/>
    <w:rsid w:val="001056F2"/>
    <w:rsid w:val="00105B78"/>
    <w:rsid w:val="00105F8C"/>
    <w:rsid w:val="00106128"/>
    <w:rsid w:val="00106936"/>
    <w:rsid w:val="001074F6"/>
    <w:rsid w:val="00107555"/>
    <w:rsid w:val="00107922"/>
    <w:rsid w:val="00107B49"/>
    <w:rsid w:val="00107CBA"/>
    <w:rsid w:val="00107F20"/>
    <w:rsid w:val="0011061B"/>
    <w:rsid w:val="001116FF"/>
    <w:rsid w:val="0011181C"/>
    <w:rsid w:val="0011181E"/>
    <w:rsid w:val="001129E0"/>
    <w:rsid w:val="00112F3F"/>
    <w:rsid w:val="0011396C"/>
    <w:rsid w:val="00113CAB"/>
    <w:rsid w:val="00113FFF"/>
    <w:rsid w:val="00114760"/>
    <w:rsid w:val="001157A4"/>
    <w:rsid w:val="00116400"/>
    <w:rsid w:val="00117170"/>
    <w:rsid w:val="00117362"/>
    <w:rsid w:val="00117486"/>
    <w:rsid w:val="001179AC"/>
    <w:rsid w:val="00117CC9"/>
    <w:rsid w:val="00117DD4"/>
    <w:rsid w:val="0012034B"/>
    <w:rsid w:val="0012052D"/>
    <w:rsid w:val="0012148D"/>
    <w:rsid w:val="00121E9A"/>
    <w:rsid w:val="0012224D"/>
    <w:rsid w:val="001222F3"/>
    <w:rsid w:val="001225FA"/>
    <w:rsid w:val="00122978"/>
    <w:rsid w:val="00123320"/>
    <w:rsid w:val="0012353B"/>
    <w:rsid w:val="0012418A"/>
    <w:rsid w:val="001247C7"/>
    <w:rsid w:val="00124F21"/>
    <w:rsid w:val="001252E3"/>
    <w:rsid w:val="00125C05"/>
    <w:rsid w:val="001263AD"/>
    <w:rsid w:val="0012646B"/>
    <w:rsid w:val="00126DA8"/>
    <w:rsid w:val="00126DDC"/>
    <w:rsid w:val="00126E16"/>
    <w:rsid w:val="001273BA"/>
    <w:rsid w:val="00127E2B"/>
    <w:rsid w:val="0013064E"/>
    <w:rsid w:val="0013088E"/>
    <w:rsid w:val="001310DC"/>
    <w:rsid w:val="001311A3"/>
    <w:rsid w:val="001318BA"/>
    <w:rsid w:val="00131B50"/>
    <w:rsid w:val="00132EEC"/>
    <w:rsid w:val="00132F7A"/>
    <w:rsid w:val="0013350F"/>
    <w:rsid w:val="001345E8"/>
    <w:rsid w:val="00134649"/>
    <w:rsid w:val="00134850"/>
    <w:rsid w:val="0013488A"/>
    <w:rsid w:val="0013500D"/>
    <w:rsid w:val="001356B2"/>
    <w:rsid w:val="001357B2"/>
    <w:rsid w:val="00136768"/>
    <w:rsid w:val="00137307"/>
    <w:rsid w:val="00140689"/>
    <w:rsid w:val="00140CBA"/>
    <w:rsid w:val="00140D31"/>
    <w:rsid w:val="0014114E"/>
    <w:rsid w:val="00141A38"/>
    <w:rsid w:val="001422E0"/>
    <w:rsid w:val="001423F3"/>
    <w:rsid w:val="001428A1"/>
    <w:rsid w:val="00142A1F"/>
    <w:rsid w:val="0014304C"/>
    <w:rsid w:val="00144024"/>
    <w:rsid w:val="0014412C"/>
    <w:rsid w:val="001441D9"/>
    <w:rsid w:val="00144491"/>
    <w:rsid w:val="001445F3"/>
    <w:rsid w:val="001447C2"/>
    <w:rsid w:val="001457CC"/>
    <w:rsid w:val="00146151"/>
    <w:rsid w:val="00146599"/>
    <w:rsid w:val="001467D3"/>
    <w:rsid w:val="00146AB8"/>
    <w:rsid w:val="00146CDD"/>
    <w:rsid w:val="00147005"/>
    <w:rsid w:val="00147C6B"/>
    <w:rsid w:val="0015054E"/>
    <w:rsid w:val="00150707"/>
    <w:rsid w:val="00150835"/>
    <w:rsid w:val="00150F90"/>
    <w:rsid w:val="00150FA4"/>
    <w:rsid w:val="00151467"/>
    <w:rsid w:val="001516A2"/>
    <w:rsid w:val="00151AA6"/>
    <w:rsid w:val="00151F3D"/>
    <w:rsid w:val="001521DA"/>
    <w:rsid w:val="0015221C"/>
    <w:rsid w:val="0015268F"/>
    <w:rsid w:val="001529BD"/>
    <w:rsid w:val="00152F0C"/>
    <w:rsid w:val="00152F53"/>
    <w:rsid w:val="0015323B"/>
    <w:rsid w:val="00153BD9"/>
    <w:rsid w:val="00154A72"/>
    <w:rsid w:val="00154AFF"/>
    <w:rsid w:val="00154BC1"/>
    <w:rsid w:val="0015597C"/>
    <w:rsid w:val="00156A5D"/>
    <w:rsid w:val="00156EE9"/>
    <w:rsid w:val="00157C50"/>
    <w:rsid w:val="0016029C"/>
    <w:rsid w:val="001602E4"/>
    <w:rsid w:val="00160824"/>
    <w:rsid w:val="001617C2"/>
    <w:rsid w:val="001622C9"/>
    <w:rsid w:val="00162723"/>
    <w:rsid w:val="001627BC"/>
    <w:rsid w:val="001631C3"/>
    <w:rsid w:val="0016342E"/>
    <w:rsid w:val="001634FC"/>
    <w:rsid w:val="00163703"/>
    <w:rsid w:val="00163B81"/>
    <w:rsid w:val="00163DFC"/>
    <w:rsid w:val="00164DE2"/>
    <w:rsid w:val="0016507D"/>
    <w:rsid w:val="00165C6F"/>
    <w:rsid w:val="00165DE1"/>
    <w:rsid w:val="001668B6"/>
    <w:rsid w:val="0017001F"/>
    <w:rsid w:val="00170CE1"/>
    <w:rsid w:val="00170F14"/>
    <w:rsid w:val="001710A0"/>
    <w:rsid w:val="00171146"/>
    <w:rsid w:val="001718FF"/>
    <w:rsid w:val="00171E30"/>
    <w:rsid w:val="00172DA1"/>
    <w:rsid w:val="00173443"/>
    <w:rsid w:val="00173A5D"/>
    <w:rsid w:val="00173B22"/>
    <w:rsid w:val="0017436E"/>
    <w:rsid w:val="0017477B"/>
    <w:rsid w:val="0017478F"/>
    <w:rsid w:val="001758B1"/>
    <w:rsid w:val="0017619A"/>
    <w:rsid w:val="00176DF7"/>
    <w:rsid w:val="00176E94"/>
    <w:rsid w:val="001778D5"/>
    <w:rsid w:val="001779A7"/>
    <w:rsid w:val="00177A00"/>
    <w:rsid w:val="00177A3F"/>
    <w:rsid w:val="0018034B"/>
    <w:rsid w:val="0018179F"/>
    <w:rsid w:val="00181E26"/>
    <w:rsid w:val="001827DE"/>
    <w:rsid w:val="001831D6"/>
    <w:rsid w:val="00183C97"/>
    <w:rsid w:val="00183FFB"/>
    <w:rsid w:val="001840A1"/>
    <w:rsid w:val="00184507"/>
    <w:rsid w:val="00184B44"/>
    <w:rsid w:val="00184F43"/>
    <w:rsid w:val="0018508C"/>
    <w:rsid w:val="0018531A"/>
    <w:rsid w:val="0018549C"/>
    <w:rsid w:val="001873E0"/>
    <w:rsid w:val="00187435"/>
    <w:rsid w:val="00187B6F"/>
    <w:rsid w:val="00190246"/>
    <w:rsid w:val="00190254"/>
    <w:rsid w:val="00190B60"/>
    <w:rsid w:val="00190EF4"/>
    <w:rsid w:val="001916AF"/>
    <w:rsid w:val="00191940"/>
    <w:rsid w:val="00191CC6"/>
    <w:rsid w:val="001920B7"/>
    <w:rsid w:val="001921E8"/>
    <w:rsid w:val="001930DC"/>
    <w:rsid w:val="001934F7"/>
    <w:rsid w:val="0019717F"/>
    <w:rsid w:val="001972D6"/>
    <w:rsid w:val="001978DB"/>
    <w:rsid w:val="001A00FF"/>
    <w:rsid w:val="001A1FD7"/>
    <w:rsid w:val="001A27E8"/>
    <w:rsid w:val="001A3014"/>
    <w:rsid w:val="001A306C"/>
    <w:rsid w:val="001A3297"/>
    <w:rsid w:val="001A32B8"/>
    <w:rsid w:val="001A3306"/>
    <w:rsid w:val="001A3879"/>
    <w:rsid w:val="001A38E3"/>
    <w:rsid w:val="001A3D4C"/>
    <w:rsid w:val="001A4627"/>
    <w:rsid w:val="001A4A3D"/>
    <w:rsid w:val="001A539F"/>
    <w:rsid w:val="001A5776"/>
    <w:rsid w:val="001A5EBD"/>
    <w:rsid w:val="001A64EF"/>
    <w:rsid w:val="001A6C65"/>
    <w:rsid w:val="001A6F38"/>
    <w:rsid w:val="001B0438"/>
    <w:rsid w:val="001B044A"/>
    <w:rsid w:val="001B0BDD"/>
    <w:rsid w:val="001B19E8"/>
    <w:rsid w:val="001B21E7"/>
    <w:rsid w:val="001B414A"/>
    <w:rsid w:val="001B41C8"/>
    <w:rsid w:val="001B4C69"/>
    <w:rsid w:val="001B4C7B"/>
    <w:rsid w:val="001B5D5F"/>
    <w:rsid w:val="001B5D70"/>
    <w:rsid w:val="001B6079"/>
    <w:rsid w:val="001B6C33"/>
    <w:rsid w:val="001B6C4B"/>
    <w:rsid w:val="001B7655"/>
    <w:rsid w:val="001C0DCA"/>
    <w:rsid w:val="001C180E"/>
    <w:rsid w:val="001C1962"/>
    <w:rsid w:val="001C1B4C"/>
    <w:rsid w:val="001C1BDB"/>
    <w:rsid w:val="001C1DF0"/>
    <w:rsid w:val="001C2087"/>
    <w:rsid w:val="001C23EA"/>
    <w:rsid w:val="001C3443"/>
    <w:rsid w:val="001C35E8"/>
    <w:rsid w:val="001C3695"/>
    <w:rsid w:val="001C3DD6"/>
    <w:rsid w:val="001C3F8E"/>
    <w:rsid w:val="001C47F6"/>
    <w:rsid w:val="001C593E"/>
    <w:rsid w:val="001C5F28"/>
    <w:rsid w:val="001C6DD2"/>
    <w:rsid w:val="001C6FDB"/>
    <w:rsid w:val="001C6FEF"/>
    <w:rsid w:val="001C7C25"/>
    <w:rsid w:val="001D1F82"/>
    <w:rsid w:val="001D25B7"/>
    <w:rsid w:val="001D2971"/>
    <w:rsid w:val="001D2C51"/>
    <w:rsid w:val="001D2D87"/>
    <w:rsid w:val="001D30A3"/>
    <w:rsid w:val="001D3344"/>
    <w:rsid w:val="001D3B1B"/>
    <w:rsid w:val="001D477B"/>
    <w:rsid w:val="001D4DFC"/>
    <w:rsid w:val="001D5064"/>
    <w:rsid w:val="001D60ED"/>
    <w:rsid w:val="001D60F4"/>
    <w:rsid w:val="001D61CD"/>
    <w:rsid w:val="001D62CA"/>
    <w:rsid w:val="001D7E1D"/>
    <w:rsid w:val="001D7E7F"/>
    <w:rsid w:val="001E004B"/>
    <w:rsid w:val="001E0156"/>
    <w:rsid w:val="001E026D"/>
    <w:rsid w:val="001E0A28"/>
    <w:rsid w:val="001E194A"/>
    <w:rsid w:val="001E1A53"/>
    <w:rsid w:val="001E1B4F"/>
    <w:rsid w:val="001E2515"/>
    <w:rsid w:val="001E2B1A"/>
    <w:rsid w:val="001E306D"/>
    <w:rsid w:val="001E3210"/>
    <w:rsid w:val="001E34BE"/>
    <w:rsid w:val="001E352F"/>
    <w:rsid w:val="001E3A5D"/>
    <w:rsid w:val="001E4436"/>
    <w:rsid w:val="001E45F4"/>
    <w:rsid w:val="001E4BC9"/>
    <w:rsid w:val="001E4C5A"/>
    <w:rsid w:val="001E515A"/>
    <w:rsid w:val="001E5470"/>
    <w:rsid w:val="001E5578"/>
    <w:rsid w:val="001E5D88"/>
    <w:rsid w:val="001E664C"/>
    <w:rsid w:val="001E66BC"/>
    <w:rsid w:val="001E788D"/>
    <w:rsid w:val="001E78E3"/>
    <w:rsid w:val="001E7AC8"/>
    <w:rsid w:val="001E7EC5"/>
    <w:rsid w:val="001F0793"/>
    <w:rsid w:val="001F0CB1"/>
    <w:rsid w:val="001F1659"/>
    <w:rsid w:val="001F2089"/>
    <w:rsid w:val="001F2318"/>
    <w:rsid w:val="001F2F8C"/>
    <w:rsid w:val="001F378C"/>
    <w:rsid w:val="001F3DEE"/>
    <w:rsid w:val="001F4014"/>
    <w:rsid w:val="001F46F6"/>
    <w:rsid w:val="001F49BC"/>
    <w:rsid w:val="001F4AB6"/>
    <w:rsid w:val="001F5617"/>
    <w:rsid w:val="001F592D"/>
    <w:rsid w:val="001F59A8"/>
    <w:rsid w:val="001F63BA"/>
    <w:rsid w:val="001F69F0"/>
    <w:rsid w:val="001F78AF"/>
    <w:rsid w:val="001F7E4F"/>
    <w:rsid w:val="002007FA"/>
    <w:rsid w:val="00200A32"/>
    <w:rsid w:val="00200DF8"/>
    <w:rsid w:val="002010DB"/>
    <w:rsid w:val="00201810"/>
    <w:rsid w:val="002020B9"/>
    <w:rsid w:val="00202A77"/>
    <w:rsid w:val="00202B24"/>
    <w:rsid w:val="0020318D"/>
    <w:rsid w:val="002038F7"/>
    <w:rsid w:val="00203C75"/>
    <w:rsid w:val="00203FC9"/>
    <w:rsid w:val="002041B6"/>
    <w:rsid w:val="002045A6"/>
    <w:rsid w:val="002045E2"/>
    <w:rsid w:val="00204AD9"/>
    <w:rsid w:val="00204B41"/>
    <w:rsid w:val="00204C69"/>
    <w:rsid w:val="00204C7F"/>
    <w:rsid w:val="00204F35"/>
    <w:rsid w:val="00205276"/>
    <w:rsid w:val="00205D7C"/>
    <w:rsid w:val="00205E84"/>
    <w:rsid w:val="002066AA"/>
    <w:rsid w:val="00206C3C"/>
    <w:rsid w:val="00207323"/>
    <w:rsid w:val="002073D8"/>
    <w:rsid w:val="002078A8"/>
    <w:rsid w:val="00210E6F"/>
    <w:rsid w:val="0021153A"/>
    <w:rsid w:val="002115C4"/>
    <w:rsid w:val="00211657"/>
    <w:rsid w:val="00211729"/>
    <w:rsid w:val="002117BB"/>
    <w:rsid w:val="0021192F"/>
    <w:rsid w:val="00211981"/>
    <w:rsid w:val="00212298"/>
    <w:rsid w:val="00212444"/>
    <w:rsid w:val="00212E8C"/>
    <w:rsid w:val="00212F76"/>
    <w:rsid w:val="0021313F"/>
    <w:rsid w:val="00214FF5"/>
    <w:rsid w:val="00215152"/>
    <w:rsid w:val="00216291"/>
    <w:rsid w:val="00216B01"/>
    <w:rsid w:val="00216F1E"/>
    <w:rsid w:val="002177E3"/>
    <w:rsid w:val="0022146D"/>
    <w:rsid w:val="002217E1"/>
    <w:rsid w:val="00221A1F"/>
    <w:rsid w:val="00222840"/>
    <w:rsid w:val="00222C20"/>
    <w:rsid w:val="002233A2"/>
    <w:rsid w:val="0022465E"/>
    <w:rsid w:val="002246B4"/>
    <w:rsid w:val="00224D8D"/>
    <w:rsid w:val="00225439"/>
    <w:rsid w:val="00225E41"/>
    <w:rsid w:val="00226529"/>
    <w:rsid w:val="00226E3A"/>
    <w:rsid w:val="002271E7"/>
    <w:rsid w:val="00227517"/>
    <w:rsid w:val="00227B71"/>
    <w:rsid w:val="002302B9"/>
    <w:rsid w:val="00230B3F"/>
    <w:rsid w:val="002310D6"/>
    <w:rsid w:val="002310EC"/>
    <w:rsid w:val="00231322"/>
    <w:rsid w:val="002318C5"/>
    <w:rsid w:val="00231FDC"/>
    <w:rsid w:val="00232935"/>
    <w:rsid w:val="00232A47"/>
    <w:rsid w:val="00232D00"/>
    <w:rsid w:val="00233BCD"/>
    <w:rsid w:val="0023420D"/>
    <w:rsid w:val="0023505C"/>
    <w:rsid w:val="00236D37"/>
    <w:rsid w:val="00236E15"/>
    <w:rsid w:val="00237AEE"/>
    <w:rsid w:val="00237E3F"/>
    <w:rsid w:val="00237F5A"/>
    <w:rsid w:val="002409AD"/>
    <w:rsid w:val="00240D77"/>
    <w:rsid w:val="00240E8B"/>
    <w:rsid w:val="00241BF6"/>
    <w:rsid w:val="00241C6B"/>
    <w:rsid w:val="0024232D"/>
    <w:rsid w:val="00243BF7"/>
    <w:rsid w:val="002440B8"/>
    <w:rsid w:val="0024414A"/>
    <w:rsid w:val="00244479"/>
    <w:rsid w:val="00244720"/>
    <w:rsid w:val="00244766"/>
    <w:rsid w:val="00244960"/>
    <w:rsid w:val="00244A1B"/>
    <w:rsid w:val="00245294"/>
    <w:rsid w:val="0024580C"/>
    <w:rsid w:val="00246BCA"/>
    <w:rsid w:val="0024736E"/>
    <w:rsid w:val="00247488"/>
    <w:rsid w:val="00247723"/>
    <w:rsid w:val="00247928"/>
    <w:rsid w:val="002502CB"/>
    <w:rsid w:val="00250563"/>
    <w:rsid w:val="00251DB3"/>
    <w:rsid w:val="002526C0"/>
    <w:rsid w:val="002526CE"/>
    <w:rsid w:val="00252853"/>
    <w:rsid w:val="002529DF"/>
    <w:rsid w:val="0025303E"/>
    <w:rsid w:val="002530C0"/>
    <w:rsid w:val="00253DE7"/>
    <w:rsid w:val="002545E7"/>
    <w:rsid w:val="00254BDA"/>
    <w:rsid w:val="00256138"/>
    <w:rsid w:val="00256424"/>
    <w:rsid w:val="00256564"/>
    <w:rsid w:val="002572AF"/>
    <w:rsid w:val="00257577"/>
    <w:rsid w:val="002575FA"/>
    <w:rsid w:val="00257607"/>
    <w:rsid w:val="002577C5"/>
    <w:rsid w:val="0025783A"/>
    <w:rsid w:val="002578C3"/>
    <w:rsid w:val="00257BCF"/>
    <w:rsid w:val="00257F9D"/>
    <w:rsid w:val="00260113"/>
    <w:rsid w:val="0026066C"/>
    <w:rsid w:val="00260792"/>
    <w:rsid w:val="002607C2"/>
    <w:rsid w:val="00260C2D"/>
    <w:rsid w:val="00261EA1"/>
    <w:rsid w:val="00261F4C"/>
    <w:rsid w:val="002620B1"/>
    <w:rsid w:val="00262561"/>
    <w:rsid w:val="00262606"/>
    <w:rsid w:val="00262864"/>
    <w:rsid w:val="00263610"/>
    <w:rsid w:val="00264DDF"/>
    <w:rsid w:val="002650BB"/>
    <w:rsid w:val="00266062"/>
    <w:rsid w:val="002660EB"/>
    <w:rsid w:val="00266F85"/>
    <w:rsid w:val="0027058C"/>
    <w:rsid w:val="00270DA3"/>
    <w:rsid w:val="00271046"/>
    <w:rsid w:val="0027117B"/>
    <w:rsid w:val="00271CE5"/>
    <w:rsid w:val="00271D93"/>
    <w:rsid w:val="002731A8"/>
    <w:rsid w:val="00273282"/>
    <w:rsid w:val="00274557"/>
    <w:rsid w:val="0027635E"/>
    <w:rsid w:val="002765B1"/>
    <w:rsid w:val="00276E48"/>
    <w:rsid w:val="00276EDD"/>
    <w:rsid w:val="002771CE"/>
    <w:rsid w:val="002772C4"/>
    <w:rsid w:val="00277450"/>
    <w:rsid w:val="00277811"/>
    <w:rsid w:val="002779E0"/>
    <w:rsid w:val="002814AF"/>
    <w:rsid w:val="002818E9"/>
    <w:rsid w:val="002819D1"/>
    <w:rsid w:val="00281B44"/>
    <w:rsid w:val="00282020"/>
    <w:rsid w:val="002826C9"/>
    <w:rsid w:val="00283A5A"/>
    <w:rsid w:val="00284080"/>
    <w:rsid w:val="00284410"/>
    <w:rsid w:val="00284843"/>
    <w:rsid w:val="00284DDB"/>
    <w:rsid w:val="00284FA0"/>
    <w:rsid w:val="0028519C"/>
    <w:rsid w:val="00285A02"/>
    <w:rsid w:val="00286280"/>
    <w:rsid w:val="00286B97"/>
    <w:rsid w:val="00286BAF"/>
    <w:rsid w:val="0028781E"/>
    <w:rsid w:val="002900B3"/>
    <w:rsid w:val="002905E6"/>
    <w:rsid w:val="00290A55"/>
    <w:rsid w:val="00292179"/>
    <w:rsid w:val="00292517"/>
    <w:rsid w:val="0029317A"/>
    <w:rsid w:val="002936C3"/>
    <w:rsid w:val="00293AE2"/>
    <w:rsid w:val="00293C6F"/>
    <w:rsid w:val="002950EC"/>
    <w:rsid w:val="00295A8A"/>
    <w:rsid w:val="00295B35"/>
    <w:rsid w:val="0029602A"/>
    <w:rsid w:val="00296084"/>
    <w:rsid w:val="00296E05"/>
    <w:rsid w:val="002971C2"/>
    <w:rsid w:val="002973F1"/>
    <w:rsid w:val="002979D5"/>
    <w:rsid w:val="002A0472"/>
    <w:rsid w:val="002A0516"/>
    <w:rsid w:val="002A051E"/>
    <w:rsid w:val="002A160D"/>
    <w:rsid w:val="002A1A24"/>
    <w:rsid w:val="002A1C60"/>
    <w:rsid w:val="002A25FE"/>
    <w:rsid w:val="002A2949"/>
    <w:rsid w:val="002A2B11"/>
    <w:rsid w:val="002A2B69"/>
    <w:rsid w:val="002A2E30"/>
    <w:rsid w:val="002A3FDA"/>
    <w:rsid w:val="002A486E"/>
    <w:rsid w:val="002A49C2"/>
    <w:rsid w:val="002A56BF"/>
    <w:rsid w:val="002A5CFD"/>
    <w:rsid w:val="002A5DFA"/>
    <w:rsid w:val="002A65F6"/>
    <w:rsid w:val="002A7033"/>
    <w:rsid w:val="002A70AD"/>
    <w:rsid w:val="002A7495"/>
    <w:rsid w:val="002A77DF"/>
    <w:rsid w:val="002B09D8"/>
    <w:rsid w:val="002B1A38"/>
    <w:rsid w:val="002B1EA0"/>
    <w:rsid w:val="002B2040"/>
    <w:rsid w:val="002B2539"/>
    <w:rsid w:val="002B275B"/>
    <w:rsid w:val="002B323D"/>
    <w:rsid w:val="002B3286"/>
    <w:rsid w:val="002B337F"/>
    <w:rsid w:val="002B419E"/>
    <w:rsid w:val="002B48C5"/>
    <w:rsid w:val="002B57F4"/>
    <w:rsid w:val="002B5B63"/>
    <w:rsid w:val="002B5EBE"/>
    <w:rsid w:val="002B6D3E"/>
    <w:rsid w:val="002B712F"/>
    <w:rsid w:val="002B71DD"/>
    <w:rsid w:val="002B7229"/>
    <w:rsid w:val="002B7CA2"/>
    <w:rsid w:val="002C00DA"/>
    <w:rsid w:val="002C0239"/>
    <w:rsid w:val="002C0723"/>
    <w:rsid w:val="002C09D5"/>
    <w:rsid w:val="002C0D21"/>
    <w:rsid w:val="002C1AB2"/>
    <w:rsid w:val="002C21E7"/>
    <w:rsid w:val="002C222F"/>
    <w:rsid w:val="002C2779"/>
    <w:rsid w:val="002C2839"/>
    <w:rsid w:val="002C28DD"/>
    <w:rsid w:val="002C2D71"/>
    <w:rsid w:val="002C30B6"/>
    <w:rsid w:val="002C3175"/>
    <w:rsid w:val="002C3667"/>
    <w:rsid w:val="002C3A5E"/>
    <w:rsid w:val="002C3E2E"/>
    <w:rsid w:val="002C456C"/>
    <w:rsid w:val="002C49C3"/>
    <w:rsid w:val="002C4CD5"/>
    <w:rsid w:val="002C5C6D"/>
    <w:rsid w:val="002C5ED4"/>
    <w:rsid w:val="002C62C5"/>
    <w:rsid w:val="002C65BB"/>
    <w:rsid w:val="002C6888"/>
    <w:rsid w:val="002C6B6D"/>
    <w:rsid w:val="002C6F26"/>
    <w:rsid w:val="002C70D7"/>
    <w:rsid w:val="002C75F1"/>
    <w:rsid w:val="002C7AAD"/>
    <w:rsid w:val="002C7C5E"/>
    <w:rsid w:val="002D08DF"/>
    <w:rsid w:val="002D0DEC"/>
    <w:rsid w:val="002D12D1"/>
    <w:rsid w:val="002D161C"/>
    <w:rsid w:val="002D22C4"/>
    <w:rsid w:val="002D2555"/>
    <w:rsid w:val="002D27C1"/>
    <w:rsid w:val="002D2CC1"/>
    <w:rsid w:val="002D310A"/>
    <w:rsid w:val="002D33B2"/>
    <w:rsid w:val="002D35C2"/>
    <w:rsid w:val="002D3AF6"/>
    <w:rsid w:val="002D3D20"/>
    <w:rsid w:val="002D406C"/>
    <w:rsid w:val="002D42F0"/>
    <w:rsid w:val="002D4607"/>
    <w:rsid w:val="002D5006"/>
    <w:rsid w:val="002D5176"/>
    <w:rsid w:val="002D523D"/>
    <w:rsid w:val="002D62D9"/>
    <w:rsid w:val="002D639C"/>
    <w:rsid w:val="002D659B"/>
    <w:rsid w:val="002D6D29"/>
    <w:rsid w:val="002D7C7E"/>
    <w:rsid w:val="002D7FC9"/>
    <w:rsid w:val="002E0B09"/>
    <w:rsid w:val="002E0C5C"/>
    <w:rsid w:val="002E1344"/>
    <w:rsid w:val="002E1626"/>
    <w:rsid w:val="002E172C"/>
    <w:rsid w:val="002E1AD9"/>
    <w:rsid w:val="002E2598"/>
    <w:rsid w:val="002E2E67"/>
    <w:rsid w:val="002E3912"/>
    <w:rsid w:val="002E3FB9"/>
    <w:rsid w:val="002E43FE"/>
    <w:rsid w:val="002E47FB"/>
    <w:rsid w:val="002E4E09"/>
    <w:rsid w:val="002E5FA1"/>
    <w:rsid w:val="002E618E"/>
    <w:rsid w:val="002E63AE"/>
    <w:rsid w:val="002E6A20"/>
    <w:rsid w:val="002E6CCB"/>
    <w:rsid w:val="002E7978"/>
    <w:rsid w:val="002F08CF"/>
    <w:rsid w:val="002F0B9D"/>
    <w:rsid w:val="002F0F96"/>
    <w:rsid w:val="002F1411"/>
    <w:rsid w:val="002F1946"/>
    <w:rsid w:val="002F1EE6"/>
    <w:rsid w:val="002F20A1"/>
    <w:rsid w:val="002F25AE"/>
    <w:rsid w:val="002F25F1"/>
    <w:rsid w:val="002F2742"/>
    <w:rsid w:val="002F27F4"/>
    <w:rsid w:val="002F28C0"/>
    <w:rsid w:val="002F2D82"/>
    <w:rsid w:val="002F3B14"/>
    <w:rsid w:val="002F4300"/>
    <w:rsid w:val="002F46AD"/>
    <w:rsid w:val="002F556D"/>
    <w:rsid w:val="002F5728"/>
    <w:rsid w:val="002F5C24"/>
    <w:rsid w:val="002F5C2D"/>
    <w:rsid w:val="002F6F68"/>
    <w:rsid w:val="002F743E"/>
    <w:rsid w:val="002F7612"/>
    <w:rsid w:val="002F796C"/>
    <w:rsid w:val="002F7BE4"/>
    <w:rsid w:val="00300822"/>
    <w:rsid w:val="00300F44"/>
    <w:rsid w:val="003010B3"/>
    <w:rsid w:val="00301ED1"/>
    <w:rsid w:val="00302091"/>
    <w:rsid w:val="003026F1"/>
    <w:rsid w:val="00303CB2"/>
    <w:rsid w:val="0030400B"/>
    <w:rsid w:val="00304106"/>
    <w:rsid w:val="0030472C"/>
    <w:rsid w:val="003047C0"/>
    <w:rsid w:val="00304EC0"/>
    <w:rsid w:val="00304F7F"/>
    <w:rsid w:val="00305012"/>
    <w:rsid w:val="0030530C"/>
    <w:rsid w:val="00306260"/>
    <w:rsid w:val="00306B61"/>
    <w:rsid w:val="0030743F"/>
    <w:rsid w:val="003076FC"/>
    <w:rsid w:val="00307DEE"/>
    <w:rsid w:val="00310790"/>
    <w:rsid w:val="00310A57"/>
    <w:rsid w:val="00311745"/>
    <w:rsid w:val="00311C70"/>
    <w:rsid w:val="00312BD4"/>
    <w:rsid w:val="00312C92"/>
    <w:rsid w:val="003132CD"/>
    <w:rsid w:val="0031360B"/>
    <w:rsid w:val="003139CD"/>
    <w:rsid w:val="00313ACD"/>
    <w:rsid w:val="00314240"/>
    <w:rsid w:val="0031464F"/>
    <w:rsid w:val="003146AC"/>
    <w:rsid w:val="00315381"/>
    <w:rsid w:val="003154E3"/>
    <w:rsid w:val="00315724"/>
    <w:rsid w:val="00315B72"/>
    <w:rsid w:val="00316292"/>
    <w:rsid w:val="00316384"/>
    <w:rsid w:val="00316AF9"/>
    <w:rsid w:val="00316EFD"/>
    <w:rsid w:val="003177FB"/>
    <w:rsid w:val="00317CB2"/>
    <w:rsid w:val="003204E4"/>
    <w:rsid w:val="003205E2"/>
    <w:rsid w:val="00320908"/>
    <w:rsid w:val="003209F0"/>
    <w:rsid w:val="00320D68"/>
    <w:rsid w:val="00320EED"/>
    <w:rsid w:val="00321A4C"/>
    <w:rsid w:val="0032286F"/>
    <w:rsid w:val="00322E8A"/>
    <w:rsid w:val="00322FFA"/>
    <w:rsid w:val="00323233"/>
    <w:rsid w:val="00323C98"/>
    <w:rsid w:val="00323D03"/>
    <w:rsid w:val="00324262"/>
    <w:rsid w:val="00324DF6"/>
    <w:rsid w:val="00325140"/>
    <w:rsid w:val="00325AA3"/>
    <w:rsid w:val="00326B43"/>
    <w:rsid w:val="0032719A"/>
    <w:rsid w:val="003273F0"/>
    <w:rsid w:val="00327462"/>
    <w:rsid w:val="003274B7"/>
    <w:rsid w:val="003276AE"/>
    <w:rsid w:val="00330904"/>
    <w:rsid w:val="00330B72"/>
    <w:rsid w:val="00330F0F"/>
    <w:rsid w:val="00331042"/>
    <w:rsid w:val="00331402"/>
    <w:rsid w:val="003318EA"/>
    <w:rsid w:val="003328D3"/>
    <w:rsid w:val="00332C09"/>
    <w:rsid w:val="00332F70"/>
    <w:rsid w:val="00333363"/>
    <w:rsid w:val="00333455"/>
    <w:rsid w:val="00333A20"/>
    <w:rsid w:val="00333D2A"/>
    <w:rsid w:val="00335684"/>
    <w:rsid w:val="003358A2"/>
    <w:rsid w:val="00335950"/>
    <w:rsid w:val="00335D1B"/>
    <w:rsid w:val="00335F9A"/>
    <w:rsid w:val="003367E5"/>
    <w:rsid w:val="00336945"/>
    <w:rsid w:val="00336E30"/>
    <w:rsid w:val="003374B7"/>
    <w:rsid w:val="003405D1"/>
    <w:rsid w:val="003406D5"/>
    <w:rsid w:val="0034168A"/>
    <w:rsid w:val="00341C48"/>
    <w:rsid w:val="00341F93"/>
    <w:rsid w:val="00342B1F"/>
    <w:rsid w:val="00342D7B"/>
    <w:rsid w:val="003431A0"/>
    <w:rsid w:val="003434A5"/>
    <w:rsid w:val="003438CC"/>
    <w:rsid w:val="00343CAE"/>
    <w:rsid w:val="00343E8E"/>
    <w:rsid w:val="00343FA8"/>
    <w:rsid w:val="00344049"/>
    <w:rsid w:val="00344AD2"/>
    <w:rsid w:val="0034504C"/>
    <w:rsid w:val="003458C5"/>
    <w:rsid w:val="003459F9"/>
    <w:rsid w:val="00345B70"/>
    <w:rsid w:val="00345D5A"/>
    <w:rsid w:val="00346044"/>
    <w:rsid w:val="003466CB"/>
    <w:rsid w:val="0034676B"/>
    <w:rsid w:val="00346ABF"/>
    <w:rsid w:val="003477B9"/>
    <w:rsid w:val="00347B76"/>
    <w:rsid w:val="003506D5"/>
    <w:rsid w:val="00350BF3"/>
    <w:rsid w:val="00350C22"/>
    <w:rsid w:val="00351F66"/>
    <w:rsid w:val="0035251A"/>
    <w:rsid w:val="00353EF8"/>
    <w:rsid w:val="00354732"/>
    <w:rsid w:val="00354B9E"/>
    <w:rsid w:val="003551BE"/>
    <w:rsid w:val="003556C0"/>
    <w:rsid w:val="00356575"/>
    <w:rsid w:val="00356D9B"/>
    <w:rsid w:val="00357415"/>
    <w:rsid w:val="00357626"/>
    <w:rsid w:val="00357B5F"/>
    <w:rsid w:val="00357C90"/>
    <w:rsid w:val="00357FAC"/>
    <w:rsid w:val="00360156"/>
    <w:rsid w:val="00360819"/>
    <w:rsid w:val="00360A7C"/>
    <w:rsid w:val="00360AB2"/>
    <w:rsid w:val="00360DD5"/>
    <w:rsid w:val="00360E06"/>
    <w:rsid w:val="00360E8F"/>
    <w:rsid w:val="003614D7"/>
    <w:rsid w:val="003617F6"/>
    <w:rsid w:val="00361D31"/>
    <w:rsid w:val="00362005"/>
    <w:rsid w:val="00362274"/>
    <w:rsid w:val="0036299A"/>
    <w:rsid w:val="00362A59"/>
    <w:rsid w:val="0036318B"/>
    <w:rsid w:val="003636BF"/>
    <w:rsid w:val="00363B51"/>
    <w:rsid w:val="00363D42"/>
    <w:rsid w:val="003644C3"/>
    <w:rsid w:val="00365011"/>
    <w:rsid w:val="00365D88"/>
    <w:rsid w:val="00365F77"/>
    <w:rsid w:val="003660BC"/>
    <w:rsid w:val="0036626D"/>
    <w:rsid w:val="003666F5"/>
    <w:rsid w:val="00366B26"/>
    <w:rsid w:val="00366B37"/>
    <w:rsid w:val="00366F89"/>
    <w:rsid w:val="0036707A"/>
    <w:rsid w:val="003671CC"/>
    <w:rsid w:val="00367453"/>
    <w:rsid w:val="003674F0"/>
    <w:rsid w:val="003674F6"/>
    <w:rsid w:val="0036792E"/>
    <w:rsid w:val="00367DF9"/>
    <w:rsid w:val="00371442"/>
    <w:rsid w:val="00371B4C"/>
    <w:rsid w:val="00371BC4"/>
    <w:rsid w:val="00373AC0"/>
    <w:rsid w:val="00373CEE"/>
    <w:rsid w:val="0037405D"/>
    <w:rsid w:val="00374616"/>
    <w:rsid w:val="003746E5"/>
    <w:rsid w:val="003746E8"/>
    <w:rsid w:val="0037562A"/>
    <w:rsid w:val="00375CE5"/>
    <w:rsid w:val="0037674B"/>
    <w:rsid w:val="003768E3"/>
    <w:rsid w:val="00380B6A"/>
    <w:rsid w:val="00381432"/>
    <w:rsid w:val="00381642"/>
    <w:rsid w:val="00381992"/>
    <w:rsid w:val="00381A37"/>
    <w:rsid w:val="00382919"/>
    <w:rsid w:val="0038293F"/>
    <w:rsid w:val="00382F27"/>
    <w:rsid w:val="00383DAB"/>
    <w:rsid w:val="003845B4"/>
    <w:rsid w:val="00384E4D"/>
    <w:rsid w:val="00385072"/>
    <w:rsid w:val="00385C48"/>
    <w:rsid w:val="00385E52"/>
    <w:rsid w:val="00386214"/>
    <w:rsid w:val="00386A5C"/>
    <w:rsid w:val="00386BC2"/>
    <w:rsid w:val="00386C4B"/>
    <w:rsid w:val="00386E20"/>
    <w:rsid w:val="003877B3"/>
    <w:rsid w:val="00387B1A"/>
    <w:rsid w:val="00387E8B"/>
    <w:rsid w:val="003913D7"/>
    <w:rsid w:val="00392B5C"/>
    <w:rsid w:val="00394576"/>
    <w:rsid w:val="00395273"/>
    <w:rsid w:val="00395B73"/>
    <w:rsid w:val="00395E21"/>
    <w:rsid w:val="00396825"/>
    <w:rsid w:val="003970C7"/>
    <w:rsid w:val="003A00F3"/>
    <w:rsid w:val="003A0384"/>
    <w:rsid w:val="003A069D"/>
    <w:rsid w:val="003A0A24"/>
    <w:rsid w:val="003A1C81"/>
    <w:rsid w:val="003A2434"/>
    <w:rsid w:val="003A266B"/>
    <w:rsid w:val="003A3073"/>
    <w:rsid w:val="003A35F7"/>
    <w:rsid w:val="003A3723"/>
    <w:rsid w:val="003A3894"/>
    <w:rsid w:val="003A3FAF"/>
    <w:rsid w:val="003A40D6"/>
    <w:rsid w:val="003A4429"/>
    <w:rsid w:val="003A485F"/>
    <w:rsid w:val="003A5299"/>
    <w:rsid w:val="003A597A"/>
    <w:rsid w:val="003A5D34"/>
    <w:rsid w:val="003A6BFB"/>
    <w:rsid w:val="003A7305"/>
    <w:rsid w:val="003A7877"/>
    <w:rsid w:val="003A79BF"/>
    <w:rsid w:val="003B01E9"/>
    <w:rsid w:val="003B0878"/>
    <w:rsid w:val="003B0925"/>
    <w:rsid w:val="003B09DF"/>
    <w:rsid w:val="003B12A4"/>
    <w:rsid w:val="003B157C"/>
    <w:rsid w:val="003B1F91"/>
    <w:rsid w:val="003B212E"/>
    <w:rsid w:val="003B32E4"/>
    <w:rsid w:val="003B356C"/>
    <w:rsid w:val="003B371A"/>
    <w:rsid w:val="003B3F8B"/>
    <w:rsid w:val="003B4B07"/>
    <w:rsid w:val="003B542C"/>
    <w:rsid w:val="003B5797"/>
    <w:rsid w:val="003B57F8"/>
    <w:rsid w:val="003B5D7D"/>
    <w:rsid w:val="003B63C1"/>
    <w:rsid w:val="003B63F0"/>
    <w:rsid w:val="003B689D"/>
    <w:rsid w:val="003B694F"/>
    <w:rsid w:val="003B6B5B"/>
    <w:rsid w:val="003B7EE3"/>
    <w:rsid w:val="003C1271"/>
    <w:rsid w:val="003C164A"/>
    <w:rsid w:val="003C1BD9"/>
    <w:rsid w:val="003C286E"/>
    <w:rsid w:val="003C322E"/>
    <w:rsid w:val="003C36BA"/>
    <w:rsid w:val="003C4097"/>
    <w:rsid w:val="003C4417"/>
    <w:rsid w:val="003C46F3"/>
    <w:rsid w:val="003C47A2"/>
    <w:rsid w:val="003C506E"/>
    <w:rsid w:val="003C5145"/>
    <w:rsid w:val="003C5836"/>
    <w:rsid w:val="003C5EE5"/>
    <w:rsid w:val="003C6A5C"/>
    <w:rsid w:val="003C6C36"/>
    <w:rsid w:val="003C6DAB"/>
    <w:rsid w:val="003C7935"/>
    <w:rsid w:val="003C7AF2"/>
    <w:rsid w:val="003C7C54"/>
    <w:rsid w:val="003C7CAD"/>
    <w:rsid w:val="003C7EF6"/>
    <w:rsid w:val="003D0965"/>
    <w:rsid w:val="003D096A"/>
    <w:rsid w:val="003D166A"/>
    <w:rsid w:val="003D1C2B"/>
    <w:rsid w:val="003D273E"/>
    <w:rsid w:val="003D27BD"/>
    <w:rsid w:val="003D29A9"/>
    <w:rsid w:val="003D31D4"/>
    <w:rsid w:val="003D3C08"/>
    <w:rsid w:val="003D3F6C"/>
    <w:rsid w:val="003D451B"/>
    <w:rsid w:val="003D50E0"/>
    <w:rsid w:val="003D5B02"/>
    <w:rsid w:val="003D5B59"/>
    <w:rsid w:val="003D65C9"/>
    <w:rsid w:val="003D6CD8"/>
    <w:rsid w:val="003D76E0"/>
    <w:rsid w:val="003D77F5"/>
    <w:rsid w:val="003D78AB"/>
    <w:rsid w:val="003E00C4"/>
    <w:rsid w:val="003E0ADD"/>
    <w:rsid w:val="003E0B7C"/>
    <w:rsid w:val="003E0E26"/>
    <w:rsid w:val="003E132B"/>
    <w:rsid w:val="003E14FC"/>
    <w:rsid w:val="003E1C74"/>
    <w:rsid w:val="003E26C4"/>
    <w:rsid w:val="003E2785"/>
    <w:rsid w:val="003E2B73"/>
    <w:rsid w:val="003E38CC"/>
    <w:rsid w:val="003E3E40"/>
    <w:rsid w:val="003E4044"/>
    <w:rsid w:val="003E40B0"/>
    <w:rsid w:val="003E4110"/>
    <w:rsid w:val="003E4134"/>
    <w:rsid w:val="003E6933"/>
    <w:rsid w:val="003E7128"/>
    <w:rsid w:val="003E749E"/>
    <w:rsid w:val="003E77D5"/>
    <w:rsid w:val="003F00D0"/>
    <w:rsid w:val="003F0101"/>
    <w:rsid w:val="003F0255"/>
    <w:rsid w:val="003F090A"/>
    <w:rsid w:val="003F14C8"/>
    <w:rsid w:val="003F185F"/>
    <w:rsid w:val="003F1B8F"/>
    <w:rsid w:val="003F245C"/>
    <w:rsid w:val="003F2819"/>
    <w:rsid w:val="003F296D"/>
    <w:rsid w:val="003F2C33"/>
    <w:rsid w:val="003F2D2B"/>
    <w:rsid w:val="003F355D"/>
    <w:rsid w:val="003F3577"/>
    <w:rsid w:val="003F3D26"/>
    <w:rsid w:val="003F3DD7"/>
    <w:rsid w:val="003F3E02"/>
    <w:rsid w:val="003F3E2F"/>
    <w:rsid w:val="003F49B9"/>
    <w:rsid w:val="003F53F8"/>
    <w:rsid w:val="003F54A7"/>
    <w:rsid w:val="003F5DC1"/>
    <w:rsid w:val="003F5F1A"/>
    <w:rsid w:val="003F5F4A"/>
    <w:rsid w:val="003F6120"/>
    <w:rsid w:val="003F63E5"/>
    <w:rsid w:val="003F699C"/>
    <w:rsid w:val="003F7F12"/>
    <w:rsid w:val="004006EF"/>
    <w:rsid w:val="00400983"/>
    <w:rsid w:val="00400C2C"/>
    <w:rsid w:val="00401523"/>
    <w:rsid w:val="00401586"/>
    <w:rsid w:val="00401BB1"/>
    <w:rsid w:val="00401CD0"/>
    <w:rsid w:val="00402B08"/>
    <w:rsid w:val="00402B1D"/>
    <w:rsid w:val="0040304A"/>
    <w:rsid w:val="004036D0"/>
    <w:rsid w:val="00404072"/>
    <w:rsid w:val="00404223"/>
    <w:rsid w:val="00404B94"/>
    <w:rsid w:val="00405A42"/>
    <w:rsid w:val="00405C2B"/>
    <w:rsid w:val="0040620C"/>
    <w:rsid w:val="00406487"/>
    <w:rsid w:val="00406507"/>
    <w:rsid w:val="00406726"/>
    <w:rsid w:val="004068AC"/>
    <w:rsid w:val="004069B7"/>
    <w:rsid w:val="00406DAB"/>
    <w:rsid w:val="00406E68"/>
    <w:rsid w:val="0040740A"/>
    <w:rsid w:val="0040740D"/>
    <w:rsid w:val="0040794E"/>
    <w:rsid w:val="0041034B"/>
    <w:rsid w:val="004112CA"/>
    <w:rsid w:val="004115FF"/>
    <w:rsid w:val="00412E27"/>
    <w:rsid w:val="00413AB3"/>
    <w:rsid w:val="00414253"/>
    <w:rsid w:val="00414CB8"/>
    <w:rsid w:val="004155FE"/>
    <w:rsid w:val="0041564B"/>
    <w:rsid w:val="004157F2"/>
    <w:rsid w:val="00415CEE"/>
    <w:rsid w:val="00416525"/>
    <w:rsid w:val="004168E8"/>
    <w:rsid w:val="00416917"/>
    <w:rsid w:val="00416BA6"/>
    <w:rsid w:val="00416CD0"/>
    <w:rsid w:val="00416D9C"/>
    <w:rsid w:val="0041709E"/>
    <w:rsid w:val="004174E4"/>
    <w:rsid w:val="00417C0A"/>
    <w:rsid w:val="00417C85"/>
    <w:rsid w:val="00417CFF"/>
    <w:rsid w:val="00421132"/>
    <w:rsid w:val="00421DF7"/>
    <w:rsid w:val="00421EC7"/>
    <w:rsid w:val="00423420"/>
    <w:rsid w:val="00423AE5"/>
    <w:rsid w:val="00423DE3"/>
    <w:rsid w:val="004254A0"/>
    <w:rsid w:val="0042564B"/>
    <w:rsid w:val="00425758"/>
    <w:rsid w:val="00425789"/>
    <w:rsid w:val="0042613C"/>
    <w:rsid w:val="004266A6"/>
    <w:rsid w:val="00426EE5"/>
    <w:rsid w:val="00426FE8"/>
    <w:rsid w:val="00427340"/>
    <w:rsid w:val="004274ED"/>
    <w:rsid w:val="00427617"/>
    <w:rsid w:val="004276A4"/>
    <w:rsid w:val="00427A45"/>
    <w:rsid w:val="004313EB"/>
    <w:rsid w:val="00431559"/>
    <w:rsid w:val="004315DF"/>
    <w:rsid w:val="004319AE"/>
    <w:rsid w:val="00431E1E"/>
    <w:rsid w:val="00432835"/>
    <w:rsid w:val="004329FC"/>
    <w:rsid w:val="00433355"/>
    <w:rsid w:val="00434224"/>
    <w:rsid w:val="004357D9"/>
    <w:rsid w:val="00436823"/>
    <w:rsid w:val="004369AD"/>
    <w:rsid w:val="0043717F"/>
    <w:rsid w:val="004371FA"/>
    <w:rsid w:val="00437562"/>
    <w:rsid w:val="004379E1"/>
    <w:rsid w:val="00437EE7"/>
    <w:rsid w:val="00440565"/>
    <w:rsid w:val="004406C3"/>
    <w:rsid w:val="00440B5A"/>
    <w:rsid w:val="00441B49"/>
    <w:rsid w:val="004426A4"/>
    <w:rsid w:val="004431C3"/>
    <w:rsid w:val="0044322C"/>
    <w:rsid w:val="004435FE"/>
    <w:rsid w:val="0044487C"/>
    <w:rsid w:val="00444AC4"/>
    <w:rsid w:val="00445591"/>
    <w:rsid w:val="00445BBB"/>
    <w:rsid w:val="0044680E"/>
    <w:rsid w:val="00446982"/>
    <w:rsid w:val="004469FB"/>
    <w:rsid w:val="00446DD7"/>
    <w:rsid w:val="00446EC3"/>
    <w:rsid w:val="00447708"/>
    <w:rsid w:val="00447D50"/>
    <w:rsid w:val="00450091"/>
    <w:rsid w:val="00450C64"/>
    <w:rsid w:val="00451076"/>
    <w:rsid w:val="00451592"/>
    <w:rsid w:val="004516E3"/>
    <w:rsid w:val="00451C6B"/>
    <w:rsid w:val="004524BB"/>
    <w:rsid w:val="00452D5D"/>
    <w:rsid w:val="00453543"/>
    <w:rsid w:val="00453AB3"/>
    <w:rsid w:val="00453EA0"/>
    <w:rsid w:val="00454846"/>
    <w:rsid w:val="00454DD7"/>
    <w:rsid w:val="0045599C"/>
    <w:rsid w:val="00456296"/>
    <w:rsid w:val="0045635B"/>
    <w:rsid w:val="00456987"/>
    <w:rsid w:val="00456A88"/>
    <w:rsid w:val="00457213"/>
    <w:rsid w:val="004576EA"/>
    <w:rsid w:val="004578F8"/>
    <w:rsid w:val="004579A2"/>
    <w:rsid w:val="00457A8A"/>
    <w:rsid w:val="0046004A"/>
    <w:rsid w:val="00460097"/>
    <w:rsid w:val="0046039D"/>
    <w:rsid w:val="0046043C"/>
    <w:rsid w:val="00460573"/>
    <w:rsid w:val="004607F7"/>
    <w:rsid w:val="004608EB"/>
    <w:rsid w:val="004616C4"/>
    <w:rsid w:val="00462012"/>
    <w:rsid w:val="00462897"/>
    <w:rsid w:val="00462E62"/>
    <w:rsid w:val="00462F42"/>
    <w:rsid w:val="00462F8F"/>
    <w:rsid w:val="00462FA1"/>
    <w:rsid w:val="00463437"/>
    <w:rsid w:val="00463818"/>
    <w:rsid w:val="004638D6"/>
    <w:rsid w:val="0046425C"/>
    <w:rsid w:val="004648A7"/>
    <w:rsid w:val="00464CB9"/>
    <w:rsid w:val="0046559D"/>
    <w:rsid w:val="004657EE"/>
    <w:rsid w:val="00466011"/>
    <w:rsid w:val="00466FDD"/>
    <w:rsid w:val="004670F0"/>
    <w:rsid w:val="004671EC"/>
    <w:rsid w:val="00467233"/>
    <w:rsid w:val="004679B6"/>
    <w:rsid w:val="004705B0"/>
    <w:rsid w:val="004706A4"/>
    <w:rsid w:val="00471427"/>
    <w:rsid w:val="0047174F"/>
    <w:rsid w:val="00471F69"/>
    <w:rsid w:val="004721C8"/>
    <w:rsid w:val="00472294"/>
    <w:rsid w:val="00472320"/>
    <w:rsid w:val="00472B18"/>
    <w:rsid w:val="00472B99"/>
    <w:rsid w:val="00472D90"/>
    <w:rsid w:val="0047316B"/>
    <w:rsid w:val="004735B4"/>
    <w:rsid w:val="00473848"/>
    <w:rsid w:val="00473ED5"/>
    <w:rsid w:val="00474206"/>
    <w:rsid w:val="00474CFC"/>
    <w:rsid w:val="00474D48"/>
    <w:rsid w:val="004755DF"/>
    <w:rsid w:val="00475685"/>
    <w:rsid w:val="00475774"/>
    <w:rsid w:val="00475E1A"/>
    <w:rsid w:val="004768AB"/>
    <w:rsid w:val="00476AA1"/>
    <w:rsid w:val="00476CD2"/>
    <w:rsid w:val="00480148"/>
    <w:rsid w:val="00480CD3"/>
    <w:rsid w:val="00480D69"/>
    <w:rsid w:val="00481063"/>
    <w:rsid w:val="0048160A"/>
    <w:rsid w:val="004817AF"/>
    <w:rsid w:val="00481BB4"/>
    <w:rsid w:val="00481BB7"/>
    <w:rsid w:val="004825C4"/>
    <w:rsid w:val="00482855"/>
    <w:rsid w:val="0048296C"/>
    <w:rsid w:val="004833E0"/>
    <w:rsid w:val="0048427A"/>
    <w:rsid w:val="004842B2"/>
    <w:rsid w:val="00484AB5"/>
    <w:rsid w:val="00485E48"/>
    <w:rsid w:val="00485EA2"/>
    <w:rsid w:val="004867F0"/>
    <w:rsid w:val="00486878"/>
    <w:rsid w:val="00486C5B"/>
    <w:rsid w:val="004872C0"/>
    <w:rsid w:val="00487662"/>
    <w:rsid w:val="004877D3"/>
    <w:rsid w:val="00487EC5"/>
    <w:rsid w:val="00487FEA"/>
    <w:rsid w:val="004901D5"/>
    <w:rsid w:val="004902C1"/>
    <w:rsid w:val="0049256C"/>
    <w:rsid w:val="00492F84"/>
    <w:rsid w:val="00494068"/>
    <w:rsid w:val="00494084"/>
    <w:rsid w:val="004945BB"/>
    <w:rsid w:val="00494632"/>
    <w:rsid w:val="0049465E"/>
    <w:rsid w:val="004946FF"/>
    <w:rsid w:val="00494A75"/>
    <w:rsid w:val="0049504B"/>
    <w:rsid w:val="0049618A"/>
    <w:rsid w:val="00496ED9"/>
    <w:rsid w:val="00497D52"/>
    <w:rsid w:val="004A03D2"/>
    <w:rsid w:val="004A0628"/>
    <w:rsid w:val="004A0EBE"/>
    <w:rsid w:val="004A12E7"/>
    <w:rsid w:val="004A1357"/>
    <w:rsid w:val="004A150C"/>
    <w:rsid w:val="004A1946"/>
    <w:rsid w:val="004A1F08"/>
    <w:rsid w:val="004A212F"/>
    <w:rsid w:val="004A3403"/>
    <w:rsid w:val="004A3496"/>
    <w:rsid w:val="004A3DA6"/>
    <w:rsid w:val="004A3F55"/>
    <w:rsid w:val="004A60A1"/>
    <w:rsid w:val="004A6F8E"/>
    <w:rsid w:val="004A7728"/>
    <w:rsid w:val="004A7804"/>
    <w:rsid w:val="004A7ABE"/>
    <w:rsid w:val="004A7C10"/>
    <w:rsid w:val="004B03C6"/>
    <w:rsid w:val="004B0471"/>
    <w:rsid w:val="004B06B8"/>
    <w:rsid w:val="004B0DF3"/>
    <w:rsid w:val="004B11CD"/>
    <w:rsid w:val="004B1824"/>
    <w:rsid w:val="004B1897"/>
    <w:rsid w:val="004B1C9F"/>
    <w:rsid w:val="004B1DE8"/>
    <w:rsid w:val="004B2551"/>
    <w:rsid w:val="004B296E"/>
    <w:rsid w:val="004B3129"/>
    <w:rsid w:val="004B440B"/>
    <w:rsid w:val="004B44D5"/>
    <w:rsid w:val="004B4756"/>
    <w:rsid w:val="004B4925"/>
    <w:rsid w:val="004B4A7D"/>
    <w:rsid w:val="004B5789"/>
    <w:rsid w:val="004B58C2"/>
    <w:rsid w:val="004B6823"/>
    <w:rsid w:val="004B7A5A"/>
    <w:rsid w:val="004B7DA1"/>
    <w:rsid w:val="004C098B"/>
    <w:rsid w:val="004C0D48"/>
    <w:rsid w:val="004C10BE"/>
    <w:rsid w:val="004C1118"/>
    <w:rsid w:val="004C1AC2"/>
    <w:rsid w:val="004C1B0C"/>
    <w:rsid w:val="004C1C6D"/>
    <w:rsid w:val="004C291C"/>
    <w:rsid w:val="004C2F85"/>
    <w:rsid w:val="004C311F"/>
    <w:rsid w:val="004C356E"/>
    <w:rsid w:val="004C363A"/>
    <w:rsid w:val="004C3A4A"/>
    <w:rsid w:val="004C3AFD"/>
    <w:rsid w:val="004C49CF"/>
    <w:rsid w:val="004C4DB7"/>
    <w:rsid w:val="004C4E1A"/>
    <w:rsid w:val="004C537C"/>
    <w:rsid w:val="004C5E1F"/>
    <w:rsid w:val="004C6018"/>
    <w:rsid w:val="004C6F21"/>
    <w:rsid w:val="004C7003"/>
    <w:rsid w:val="004C70C4"/>
    <w:rsid w:val="004C7804"/>
    <w:rsid w:val="004C7876"/>
    <w:rsid w:val="004D0179"/>
    <w:rsid w:val="004D0E46"/>
    <w:rsid w:val="004D10CD"/>
    <w:rsid w:val="004D1515"/>
    <w:rsid w:val="004D1E25"/>
    <w:rsid w:val="004D204E"/>
    <w:rsid w:val="004D31DD"/>
    <w:rsid w:val="004D3E29"/>
    <w:rsid w:val="004D434A"/>
    <w:rsid w:val="004D4D61"/>
    <w:rsid w:val="004D5441"/>
    <w:rsid w:val="004D5941"/>
    <w:rsid w:val="004D6141"/>
    <w:rsid w:val="004D6256"/>
    <w:rsid w:val="004D6B48"/>
    <w:rsid w:val="004D6C2F"/>
    <w:rsid w:val="004D705F"/>
    <w:rsid w:val="004D70AE"/>
    <w:rsid w:val="004D758B"/>
    <w:rsid w:val="004D7BC1"/>
    <w:rsid w:val="004D7D7E"/>
    <w:rsid w:val="004E0217"/>
    <w:rsid w:val="004E03C7"/>
    <w:rsid w:val="004E0C41"/>
    <w:rsid w:val="004E1647"/>
    <w:rsid w:val="004E199E"/>
    <w:rsid w:val="004E1CA1"/>
    <w:rsid w:val="004E2A5D"/>
    <w:rsid w:val="004E2D10"/>
    <w:rsid w:val="004E3005"/>
    <w:rsid w:val="004E3253"/>
    <w:rsid w:val="004E37D3"/>
    <w:rsid w:val="004E3E62"/>
    <w:rsid w:val="004E3F5A"/>
    <w:rsid w:val="004E3F67"/>
    <w:rsid w:val="004E4274"/>
    <w:rsid w:val="004E496D"/>
    <w:rsid w:val="004E4E76"/>
    <w:rsid w:val="004E5291"/>
    <w:rsid w:val="004E5757"/>
    <w:rsid w:val="004E6156"/>
    <w:rsid w:val="004E6736"/>
    <w:rsid w:val="004E6B62"/>
    <w:rsid w:val="004E6D50"/>
    <w:rsid w:val="004E7318"/>
    <w:rsid w:val="004E76EB"/>
    <w:rsid w:val="004F0BBC"/>
    <w:rsid w:val="004F0E56"/>
    <w:rsid w:val="004F0E7A"/>
    <w:rsid w:val="004F13C7"/>
    <w:rsid w:val="004F1444"/>
    <w:rsid w:val="004F175B"/>
    <w:rsid w:val="004F19DC"/>
    <w:rsid w:val="004F2026"/>
    <w:rsid w:val="004F2212"/>
    <w:rsid w:val="004F24C3"/>
    <w:rsid w:val="004F2636"/>
    <w:rsid w:val="004F2B74"/>
    <w:rsid w:val="004F38A6"/>
    <w:rsid w:val="004F4429"/>
    <w:rsid w:val="004F4926"/>
    <w:rsid w:val="004F4C5D"/>
    <w:rsid w:val="004F4F34"/>
    <w:rsid w:val="004F5725"/>
    <w:rsid w:val="004F588B"/>
    <w:rsid w:val="004F588E"/>
    <w:rsid w:val="004F61FE"/>
    <w:rsid w:val="004F6240"/>
    <w:rsid w:val="004F62E5"/>
    <w:rsid w:val="004F63B0"/>
    <w:rsid w:val="004F661B"/>
    <w:rsid w:val="004F6831"/>
    <w:rsid w:val="004F703A"/>
    <w:rsid w:val="004F7A31"/>
    <w:rsid w:val="004F7AA5"/>
    <w:rsid w:val="00500147"/>
    <w:rsid w:val="00500878"/>
    <w:rsid w:val="0050122E"/>
    <w:rsid w:val="00501304"/>
    <w:rsid w:val="00501A6F"/>
    <w:rsid w:val="00501F7B"/>
    <w:rsid w:val="005024B4"/>
    <w:rsid w:val="005037AE"/>
    <w:rsid w:val="005040D7"/>
    <w:rsid w:val="00505367"/>
    <w:rsid w:val="005053E7"/>
    <w:rsid w:val="005069ED"/>
    <w:rsid w:val="00510184"/>
    <w:rsid w:val="00510865"/>
    <w:rsid w:val="00510E7B"/>
    <w:rsid w:val="005113CA"/>
    <w:rsid w:val="00511589"/>
    <w:rsid w:val="00511B88"/>
    <w:rsid w:val="005122E7"/>
    <w:rsid w:val="00512E9C"/>
    <w:rsid w:val="00512FBA"/>
    <w:rsid w:val="0051351B"/>
    <w:rsid w:val="005138EC"/>
    <w:rsid w:val="00513915"/>
    <w:rsid w:val="00515050"/>
    <w:rsid w:val="00515619"/>
    <w:rsid w:val="005161D5"/>
    <w:rsid w:val="005177C2"/>
    <w:rsid w:val="00517A7B"/>
    <w:rsid w:val="00520640"/>
    <w:rsid w:val="00520B47"/>
    <w:rsid w:val="005214CF"/>
    <w:rsid w:val="0052152B"/>
    <w:rsid w:val="00521961"/>
    <w:rsid w:val="00521ABD"/>
    <w:rsid w:val="00521B31"/>
    <w:rsid w:val="005226BE"/>
    <w:rsid w:val="00522E1B"/>
    <w:rsid w:val="00523870"/>
    <w:rsid w:val="00523AD1"/>
    <w:rsid w:val="0052408A"/>
    <w:rsid w:val="005240D2"/>
    <w:rsid w:val="005242B8"/>
    <w:rsid w:val="00524F20"/>
    <w:rsid w:val="00524FD3"/>
    <w:rsid w:val="005254FF"/>
    <w:rsid w:val="00525A4D"/>
    <w:rsid w:val="00525DF4"/>
    <w:rsid w:val="00526246"/>
    <w:rsid w:val="0052632A"/>
    <w:rsid w:val="005268D3"/>
    <w:rsid w:val="00526A90"/>
    <w:rsid w:val="00526FDB"/>
    <w:rsid w:val="0052752C"/>
    <w:rsid w:val="00527652"/>
    <w:rsid w:val="005278B8"/>
    <w:rsid w:val="005279A2"/>
    <w:rsid w:val="00527AD5"/>
    <w:rsid w:val="00527FBE"/>
    <w:rsid w:val="0053035F"/>
    <w:rsid w:val="0053065C"/>
    <w:rsid w:val="00530C09"/>
    <w:rsid w:val="0053105E"/>
    <w:rsid w:val="00531100"/>
    <w:rsid w:val="005313D5"/>
    <w:rsid w:val="00531DE9"/>
    <w:rsid w:val="00532659"/>
    <w:rsid w:val="005327EF"/>
    <w:rsid w:val="005332EF"/>
    <w:rsid w:val="0053355F"/>
    <w:rsid w:val="00533C02"/>
    <w:rsid w:val="00534145"/>
    <w:rsid w:val="00534197"/>
    <w:rsid w:val="005343F6"/>
    <w:rsid w:val="005357B9"/>
    <w:rsid w:val="00535A1A"/>
    <w:rsid w:val="00535C2A"/>
    <w:rsid w:val="00535DA2"/>
    <w:rsid w:val="00535E9F"/>
    <w:rsid w:val="00536239"/>
    <w:rsid w:val="00536F4F"/>
    <w:rsid w:val="00537097"/>
    <w:rsid w:val="00537171"/>
    <w:rsid w:val="005376D3"/>
    <w:rsid w:val="005376D8"/>
    <w:rsid w:val="00537AD6"/>
    <w:rsid w:val="00537B0D"/>
    <w:rsid w:val="00540099"/>
    <w:rsid w:val="005406DE"/>
    <w:rsid w:val="005413BD"/>
    <w:rsid w:val="00541556"/>
    <w:rsid w:val="00541639"/>
    <w:rsid w:val="00541946"/>
    <w:rsid w:val="00542297"/>
    <w:rsid w:val="00542700"/>
    <w:rsid w:val="005427FA"/>
    <w:rsid w:val="0054281D"/>
    <w:rsid w:val="005434A7"/>
    <w:rsid w:val="005439F1"/>
    <w:rsid w:val="00543AF5"/>
    <w:rsid w:val="005444AB"/>
    <w:rsid w:val="00544D4B"/>
    <w:rsid w:val="00545363"/>
    <w:rsid w:val="00545661"/>
    <w:rsid w:val="0054597E"/>
    <w:rsid w:val="00545B28"/>
    <w:rsid w:val="00545D03"/>
    <w:rsid w:val="00545EFB"/>
    <w:rsid w:val="00546350"/>
    <w:rsid w:val="00546417"/>
    <w:rsid w:val="005475A7"/>
    <w:rsid w:val="00547642"/>
    <w:rsid w:val="00550F1F"/>
    <w:rsid w:val="00551591"/>
    <w:rsid w:val="00551685"/>
    <w:rsid w:val="00551D2C"/>
    <w:rsid w:val="00552E3F"/>
    <w:rsid w:val="005531DA"/>
    <w:rsid w:val="00553F8F"/>
    <w:rsid w:val="00554D51"/>
    <w:rsid w:val="00555CCB"/>
    <w:rsid w:val="00555EC2"/>
    <w:rsid w:val="0055629B"/>
    <w:rsid w:val="005562A8"/>
    <w:rsid w:val="005567B4"/>
    <w:rsid w:val="00556858"/>
    <w:rsid w:val="00556895"/>
    <w:rsid w:val="00556987"/>
    <w:rsid w:val="0055733C"/>
    <w:rsid w:val="00557571"/>
    <w:rsid w:val="005605A7"/>
    <w:rsid w:val="005608A8"/>
    <w:rsid w:val="00561374"/>
    <w:rsid w:val="0056157F"/>
    <w:rsid w:val="005617EA"/>
    <w:rsid w:val="00562486"/>
    <w:rsid w:val="00562C9E"/>
    <w:rsid w:val="0056462C"/>
    <w:rsid w:val="00564880"/>
    <w:rsid w:val="0056526F"/>
    <w:rsid w:val="005659DF"/>
    <w:rsid w:val="00565A8C"/>
    <w:rsid w:val="00566AB0"/>
    <w:rsid w:val="00566AF4"/>
    <w:rsid w:val="00566C39"/>
    <w:rsid w:val="00566FC1"/>
    <w:rsid w:val="00567106"/>
    <w:rsid w:val="00567673"/>
    <w:rsid w:val="00567B30"/>
    <w:rsid w:val="0057022B"/>
    <w:rsid w:val="005704CC"/>
    <w:rsid w:val="00570A6D"/>
    <w:rsid w:val="00570BDA"/>
    <w:rsid w:val="00571A35"/>
    <w:rsid w:val="00571F17"/>
    <w:rsid w:val="00571FB7"/>
    <w:rsid w:val="00572053"/>
    <w:rsid w:val="005726F2"/>
    <w:rsid w:val="00572785"/>
    <w:rsid w:val="00573BB6"/>
    <w:rsid w:val="00573E98"/>
    <w:rsid w:val="0057429D"/>
    <w:rsid w:val="00574F57"/>
    <w:rsid w:val="00575343"/>
    <w:rsid w:val="005754D1"/>
    <w:rsid w:val="0057727B"/>
    <w:rsid w:val="0057729A"/>
    <w:rsid w:val="005776BC"/>
    <w:rsid w:val="00580415"/>
    <w:rsid w:val="0058042F"/>
    <w:rsid w:val="0058073E"/>
    <w:rsid w:val="00580A5D"/>
    <w:rsid w:val="00580FED"/>
    <w:rsid w:val="00581D7A"/>
    <w:rsid w:val="00582340"/>
    <w:rsid w:val="00582388"/>
    <w:rsid w:val="0058340A"/>
    <w:rsid w:val="00583AF9"/>
    <w:rsid w:val="005844F5"/>
    <w:rsid w:val="00584EA0"/>
    <w:rsid w:val="00585A63"/>
    <w:rsid w:val="00585ED3"/>
    <w:rsid w:val="005864A0"/>
    <w:rsid w:val="00586B1F"/>
    <w:rsid w:val="00586BB0"/>
    <w:rsid w:val="00587BC2"/>
    <w:rsid w:val="005902C0"/>
    <w:rsid w:val="005909A7"/>
    <w:rsid w:val="00590C73"/>
    <w:rsid w:val="00590D3F"/>
    <w:rsid w:val="00591CBD"/>
    <w:rsid w:val="00591FA2"/>
    <w:rsid w:val="00592E9F"/>
    <w:rsid w:val="005933D7"/>
    <w:rsid w:val="00593667"/>
    <w:rsid w:val="005936FE"/>
    <w:rsid w:val="0059381E"/>
    <w:rsid w:val="00593C69"/>
    <w:rsid w:val="00594BDE"/>
    <w:rsid w:val="00594C90"/>
    <w:rsid w:val="005957F2"/>
    <w:rsid w:val="00595B51"/>
    <w:rsid w:val="005963F0"/>
    <w:rsid w:val="005968CE"/>
    <w:rsid w:val="00597470"/>
    <w:rsid w:val="005974E6"/>
    <w:rsid w:val="00597A9F"/>
    <w:rsid w:val="00597CF2"/>
    <w:rsid w:val="005A072E"/>
    <w:rsid w:val="005A0954"/>
    <w:rsid w:val="005A0CFB"/>
    <w:rsid w:val="005A0FE1"/>
    <w:rsid w:val="005A17BF"/>
    <w:rsid w:val="005A193B"/>
    <w:rsid w:val="005A28FE"/>
    <w:rsid w:val="005A3138"/>
    <w:rsid w:val="005A3552"/>
    <w:rsid w:val="005A3AF1"/>
    <w:rsid w:val="005A45E1"/>
    <w:rsid w:val="005A4D9C"/>
    <w:rsid w:val="005A5628"/>
    <w:rsid w:val="005A5AA3"/>
    <w:rsid w:val="005A5BF0"/>
    <w:rsid w:val="005A7575"/>
    <w:rsid w:val="005A7AAB"/>
    <w:rsid w:val="005A7B7C"/>
    <w:rsid w:val="005B0B22"/>
    <w:rsid w:val="005B0B46"/>
    <w:rsid w:val="005B0D3E"/>
    <w:rsid w:val="005B10D8"/>
    <w:rsid w:val="005B11B6"/>
    <w:rsid w:val="005B18FA"/>
    <w:rsid w:val="005B1C9C"/>
    <w:rsid w:val="005B2E82"/>
    <w:rsid w:val="005B2FF0"/>
    <w:rsid w:val="005B467B"/>
    <w:rsid w:val="005B4CA3"/>
    <w:rsid w:val="005B592B"/>
    <w:rsid w:val="005B5996"/>
    <w:rsid w:val="005B5CCC"/>
    <w:rsid w:val="005B5F0B"/>
    <w:rsid w:val="005B644C"/>
    <w:rsid w:val="005B7A6C"/>
    <w:rsid w:val="005B7BA7"/>
    <w:rsid w:val="005C0150"/>
    <w:rsid w:val="005C06E2"/>
    <w:rsid w:val="005C0AA9"/>
    <w:rsid w:val="005C16CA"/>
    <w:rsid w:val="005C1E46"/>
    <w:rsid w:val="005C1EE9"/>
    <w:rsid w:val="005C2059"/>
    <w:rsid w:val="005C2238"/>
    <w:rsid w:val="005C278E"/>
    <w:rsid w:val="005C2B53"/>
    <w:rsid w:val="005C2B83"/>
    <w:rsid w:val="005C3B33"/>
    <w:rsid w:val="005C4039"/>
    <w:rsid w:val="005C43EF"/>
    <w:rsid w:val="005C58A0"/>
    <w:rsid w:val="005C5E09"/>
    <w:rsid w:val="005C635C"/>
    <w:rsid w:val="005C65DD"/>
    <w:rsid w:val="005C6606"/>
    <w:rsid w:val="005C6612"/>
    <w:rsid w:val="005C6D00"/>
    <w:rsid w:val="005C711C"/>
    <w:rsid w:val="005C7134"/>
    <w:rsid w:val="005C7672"/>
    <w:rsid w:val="005C77BF"/>
    <w:rsid w:val="005D0033"/>
    <w:rsid w:val="005D06C8"/>
    <w:rsid w:val="005D0DBB"/>
    <w:rsid w:val="005D1741"/>
    <w:rsid w:val="005D1CBE"/>
    <w:rsid w:val="005D22AB"/>
    <w:rsid w:val="005D237A"/>
    <w:rsid w:val="005D28D2"/>
    <w:rsid w:val="005D3018"/>
    <w:rsid w:val="005D47AF"/>
    <w:rsid w:val="005D4DB5"/>
    <w:rsid w:val="005D53E3"/>
    <w:rsid w:val="005D5CA6"/>
    <w:rsid w:val="005D66AE"/>
    <w:rsid w:val="005D6B62"/>
    <w:rsid w:val="005D7685"/>
    <w:rsid w:val="005D790A"/>
    <w:rsid w:val="005D7B18"/>
    <w:rsid w:val="005D7C06"/>
    <w:rsid w:val="005D7D45"/>
    <w:rsid w:val="005E058B"/>
    <w:rsid w:val="005E05D1"/>
    <w:rsid w:val="005E088B"/>
    <w:rsid w:val="005E0906"/>
    <w:rsid w:val="005E12BA"/>
    <w:rsid w:val="005E1B06"/>
    <w:rsid w:val="005E1CA8"/>
    <w:rsid w:val="005E1D3C"/>
    <w:rsid w:val="005E204C"/>
    <w:rsid w:val="005E2836"/>
    <w:rsid w:val="005E369F"/>
    <w:rsid w:val="005E36E9"/>
    <w:rsid w:val="005E53B6"/>
    <w:rsid w:val="005E552F"/>
    <w:rsid w:val="005E57DB"/>
    <w:rsid w:val="005E5BAD"/>
    <w:rsid w:val="005E5C0C"/>
    <w:rsid w:val="005E6693"/>
    <w:rsid w:val="005E6D12"/>
    <w:rsid w:val="005E6FF0"/>
    <w:rsid w:val="005E782C"/>
    <w:rsid w:val="005F1670"/>
    <w:rsid w:val="005F17D0"/>
    <w:rsid w:val="005F21A6"/>
    <w:rsid w:val="005F2A6F"/>
    <w:rsid w:val="005F3407"/>
    <w:rsid w:val="005F38CC"/>
    <w:rsid w:val="005F3A0B"/>
    <w:rsid w:val="005F5B6C"/>
    <w:rsid w:val="005F6455"/>
    <w:rsid w:val="005F6988"/>
    <w:rsid w:val="005F6AF8"/>
    <w:rsid w:val="005F6BCB"/>
    <w:rsid w:val="005F70C5"/>
    <w:rsid w:val="005F7689"/>
    <w:rsid w:val="005F78CB"/>
    <w:rsid w:val="0060027D"/>
    <w:rsid w:val="00600FAA"/>
    <w:rsid w:val="00601B4C"/>
    <w:rsid w:val="00601D23"/>
    <w:rsid w:val="00601F3B"/>
    <w:rsid w:val="006027D1"/>
    <w:rsid w:val="006030BE"/>
    <w:rsid w:val="006033E0"/>
    <w:rsid w:val="006038A8"/>
    <w:rsid w:val="00603F92"/>
    <w:rsid w:val="00604144"/>
    <w:rsid w:val="00604547"/>
    <w:rsid w:val="00604E2F"/>
    <w:rsid w:val="00604E82"/>
    <w:rsid w:val="00605BDD"/>
    <w:rsid w:val="00605F7D"/>
    <w:rsid w:val="00606051"/>
    <w:rsid w:val="00606362"/>
    <w:rsid w:val="00606771"/>
    <w:rsid w:val="00606B78"/>
    <w:rsid w:val="0060722E"/>
    <w:rsid w:val="00607986"/>
    <w:rsid w:val="00607FD8"/>
    <w:rsid w:val="0061040E"/>
    <w:rsid w:val="00610730"/>
    <w:rsid w:val="0061118F"/>
    <w:rsid w:val="006112AB"/>
    <w:rsid w:val="00611E72"/>
    <w:rsid w:val="0061295C"/>
    <w:rsid w:val="00613842"/>
    <w:rsid w:val="00613AC6"/>
    <w:rsid w:val="0061411D"/>
    <w:rsid w:val="00614455"/>
    <w:rsid w:val="00614922"/>
    <w:rsid w:val="00615130"/>
    <w:rsid w:val="006159FF"/>
    <w:rsid w:val="00615F79"/>
    <w:rsid w:val="00616499"/>
    <w:rsid w:val="0061695B"/>
    <w:rsid w:val="00616A27"/>
    <w:rsid w:val="00616C23"/>
    <w:rsid w:val="006170C0"/>
    <w:rsid w:val="006172B8"/>
    <w:rsid w:val="00617DD8"/>
    <w:rsid w:val="00620036"/>
    <w:rsid w:val="006204BB"/>
    <w:rsid w:val="00620A81"/>
    <w:rsid w:val="00620E03"/>
    <w:rsid w:val="00621099"/>
    <w:rsid w:val="00621189"/>
    <w:rsid w:val="006213F6"/>
    <w:rsid w:val="00621846"/>
    <w:rsid w:val="00621BB8"/>
    <w:rsid w:val="00621C51"/>
    <w:rsid w:val="00621ECC"/>
    <w:rsid w:val="00622A69"/>
    <w:rsid w:val="006242C9"/>
    <w:rsid w:val="006249C6"/>
    <w:rsid w:val="00624E02"/>
    <w:rsid w:val="00624E21"/>
    <w:rsid w:val="00625AE6"/>
    <w:rsid w:val="00625F9A"/>
    <w:rsid w:val="00626D4E"/>
    <w:rsid w:val="006271C8"/>
    <w:rsid w:val="00627280"/>
    <w:rsid w:val="006275CF"/>
    <w:rsid w:val="00627F5B"/>
    <w:rsid w:val="0063053B"/>
    <w:rsid w:val="00630844"/>
    <w:rsid w:val="00630FA1"/>
    <w:rsid w:val="00631A90"/>
    <w:rsid w:val="00632001"/>
    <w:rsid w:val="00632253"/>
    <w:rsid w:val="006348FE"/>
    <w:rsid w:val="00635E88"/>
    <w:rsid w:val="0063614A"/>
    <w:rsid w:val="006362DC"/>
    <w:rsid w:val="00636389"/>
    <w:rsid w:val="006367F0"/>
    <w:rsid w:val="0063682A"/>
    <w:rsid w:val="00636BEF"/>
    <w:rsid w:val="00636C9D"/>
    <w:rsid w:val="0063742C"/>
    <w:rsid w:val="00637646"/>
    <w:rsid w:val="00637E8D"/>
    <w:rsid w:val="00640720"/>
    <w:rsid w:val="00640EA7"/>
    <w:rsid w:val="006410BB"/>
    <w:rsid w:val="00641991"/>
    <w:rsid w:val="00642242"/>
    <w:rsid w:val="00642714"/>
    <w:rsid w:val="006437E6"/>
    <w:rsid w:val="00643BFB"/>
    <w:rsid w:val="00643F7B"/>
    <w:rsid w:val="0064406C"/>
    <w:rsid w:val="0064419E"/>
    <w:rsid w:val="00644DCD"/>
    <w:rsid w:val="00644F38"/>
    <w:rsid w:val="006450ED"/>
    <w:rsid w:val="00645423"/>
    <w:rsid w:val="006455CE"/>
    <w:rsid w:val="006473F2"/>
    <w:rsid w:val="006474B6"/>
    <w:rsid w:val="00647A07"/>
    <w:rsid w:val="00647FEB"/>
    <w:rsid w:val="00647FEE"/>
    <w:rsid w:val="00650A26"/>
    <w:rsid w:val="00650A50"/>
    <w:rsid w:val="0065119F"/>
    <w:rsid w:val="006522F5"/>
    <w:rsid w:val="00652ACC"/>
    <w:rsid w:val="00652D14"/>
    <w:rsid w:val="00652FA1"/>
    <w:rsid w:val="006530DA"/>
    <w:rsid w:val="0065338A"/>
    <w:rsid w:val="00653D50"/>
    <w:rsid w:val="0065411F"/>
    <w:rsid w:val="0065463E"/>
    <w:rsid w:val="00654D43"/>
    <w:rsid w:val="006553B9"/>
    <w:rsid w:val="00655841"/>
    <w:rsid w:val="006560D6"/>
    <w:rsid w:val="006567DB"/>
    <w:rsid w:val="006577FA"/>
    <w:rsid w:val="00657867"/>
    <w:rsid w:val="006578CD"/>
    <w:rsid w:val="006603C4"/>
    <w:rsid w:val="00660FA9"/>
    <w:rsid w:val="00661CD6"/>
    <w:rsid w:val="00661DA0"/>
    <w:rsid w:val="0066204B"/>
    <w:rsid w:val="006638A2"/>
    <w:rsid w:val="006644E0"/>
    <w:rsid w:val="00664D9C"/>
    <w:rsid w:val="00665528"/>
    <w:rsid w:val="00665E0A"/>
    <w:rsid w:val="006663D7"/>
    <w:rsid w:val="00666A2D"/>
    <w:rsid w:val="00666F13"/>
    <w:rsid w:val="00667045"/>
    <w:rsid w:val="00667981"/>
    <w:rsid w:val="00667988"/>
    <w:rsid w:val="00670B51"/>
    <w:rsid w:val="00670BD3"/>
    <w:rsid w:val="00670D9A"/>
    <w:rsid w:val="006711EE"/>
    <w:rsid w:val="00671225"/>
    <w:rsid w:val="006728AB"/>
    <w:rsid w:val="00672999"/>
    <w:rsid w:val="00672B97"/>
    <w:rsid w:val="00672D76"/>
    <w:rsid w:val="006732F6"/>
    <w:rsid w:val="00673690"/>
    <w:rsid w:val="006738D6"/>
    <w:rsid w:val="006739F0"/>
    <w:rsid w:val="0067419F"/>
    <w:rsid w:val="00674574"/>
    <w:rsid w:val="00675471"/>
    <w:rsid w:val="006754D9"/>
    <w:rsid w:val="00675611"/>
    <w:rsid w:val="0067568E"/>
    <w:rsid w:val="006757B2"/>
    <w:rsid w:val="00675D6E"/>
    <w:rsid w:val="00676520"/>
    <w:rsid w:val="006772B8"/>
    <w:rsid w:val="006774C7"/>
    <w:rsid w:val="006801D2"/>
    <w:rsid w:val="00680547"/>
    <w:rsid w:val="00680E6A"/>
    <w:rsid w:val="00681BFA"/>
    <w:rsid w:val="006829C8"/>
    <w:rsid w:val="00682EF8"/>
    <w:rsid w:val="00683633"/>
    <w:rsid w:val="00683C97"/>
    <w:rsid w:val="00683CB2"/>
    <w:rsid w:val="00683E42"/>
    <w:rsid w:val="00684803"/>
    <w:rsid w:val="00684BB2"/>
    <w:rsid w:val="00685628"/>
    <w:rsid w:val="00686828"/>
    <w:rsid w:val="006873E9"/>
    <w:rsid w:val="00687DC9"/>
    <w:rsid w:val="00687E68"/>
    <w:rsid w:val="00690113"/>
    <w:rsid w:val="00690B8F"/>
    <w:rsid w:val="00690C22"/>
    <w:rsid w:val="00690FE9"/>
    <w:rsid w:val="00691010"/>
    <w:rsid w:val="00692291"/>
    <w:rsid w:val="00692E31"/>
    <w:rsid w:val="0069347B"/>
    <w:rsid w:val="006943C9"/>
    <w:rsid w:val="006948C4"/>
    <w:rsid w:val="00694FB5"/>
    <w:rsid w:val="006957CC"/>
    <w:rsid w:val="006958ED"/>
    <w:rsid w:val="006959B3"/>
    <w:rsid w:val="006965F9"/>
    <w:rsid w:val="00696866"/>
    <w:rsid w:val="00697188"/>
    <w:rsid w:val="006A02CC"/>
    <w:rsid w:val="006A0419"/>
    <w:rsid w:val="006A09B9"/>
    <w:rsid w:val="006A0C27"/>
    <w:rsid w:val="006A120F"/>
    <w:rsid w:val="006A133F"/>
    <w:rsid w:val="006A1B63"/>
    <w:rsid w:val="006A2035"/>
    <w:rsid w:val="006A2561"/>
    <w:rsid w:val="006A39D6"/>
    <w:rsid w:val="006A3EBB"/>
    <w:rsid w:val="006A4085"/>
    <w:rsid w:val="006A4DF0"/>
    <w:rsid w:val="006A4E31"/>
    <w:rsid w:val="006A554A"/>
    <w:rsid w:val="006A5A2B"/>
    <w:rsid w:val="006A5CDC"/>
    <w:rsid w:val="006A5D55"/>
    <w:rsid w:val="006A6257"/>
    <w:rsid w:val="006A6405"/>
    <w:rsid w:val="006A65A5"/>
    <w:rsid w:val="006A71F0"/>
    <w:rsid w:val="006A73FE"/>
    <w:rsid w:val="006A7C9E"/>
    <w:rsid w:val="006B0E80"/>
    <w:rsid w:val="006B20D4"/>
    <w:rsid w:val="006B31D1"/>
    <w:rsid w:val="006B3288"/>
    <w:rsid w:val="006B3295"/>
    <w:rsid w:val="006B3C7B"/>
    <w:rsid w:val="006B3D0A"/>
    <w:rsid w:val="006B3D8B"/>
    <w:rsid w:val="006B3F9B"/>
    <w:rsid w:val="006B402F"/>
    <w:rsid w:val="006B409C"/>
    <w:rsid w:val="006B49DD"/>
    <w:rsid w:val="006B4C27"/>
    <w:rsid w:val="006B50CE"/>
    <w:rsid w:val="006B61BC"/>
    <w:rsid w:val="006B67B5"/>
    <w:rsid w:val="006B7A5F"/>
    <w:rsid w:val="006B7EED"/>
    <w:rsid w:val="006C04A9"/>
    <w:rsid w:val="006C08C6"/>
    <w:rsid w:val="006C1181"/>
    <w:rsid w:val="006C1590"/>
    <w:rsid w:val="006C1C49"/>
    <w:rsid w:val="006C1CC8"/>
    <w:rsid w:val="006C238D"/>
    <w:rsid w:val="006C247D"/>
    <w:rsid w:val="006C2D06"/>
    <w:rsid w:val="006C32E1"/>
    <w:rsid w:val="006C3367"/>
    <w:rsid w:val="006C3561"/>
    <w:rsid w:val="006C4207"/>
    <w:rsid w:val="006C4E09"/>
    <w:rsid w:val="006C4FF2"/>
    <w:rsid w:val="006C5263"/>
    <w:rsid w:val="006C52B5"/>
    <w:rsid w:val="006C57F1"/>
    <w:rsid w:val="006C6191"/>
    <w:rsid w:val="006C7DBA"/>
    <w:rsid w:val="006D05EF"/>
    <w:rsid w:val="006D0861"/>
    <w:rsid w:val="006D0F2C"/>
    <w:rsid w:val="006D142A"/>
    <w:rsid w:val="006D19F8"/>
    <w:rsid w:val="006D1BAA"/>
    <w:rsid w:val="006D2602"/>
    <w:rsid w:val="006D2611"/>
    <w:rsid w:val="006D2BB3"/>
    <w:rsid w:val="006D3A37"/>
    <w:rsid w:val="006D3B80"/>
    <w:rsid w:val="006D3BCC"/>
    <w:rsid w:val="006D3FDB"/>
    <w:rsid w:val="006D5742"/>
    <w:rsid w:val="006D62F9"/>
    <w:rsid w:val="006D6A0E"/>
    <w:rsid w:val="006D6B2D"/>
    <w:rsid w:val="006D7FDB"/>
    <w:rsid w:val="006E00EF"/>
    <w:rsid w:val="006E0911"/>
    <w:rsid w:val="006E1019"/>
    <w:rsid w:val="006E2D7A"/>
    <w:rsid w:val="006E30D3"/>
    <w:rsid w:val="006E4397"/>
    <w:rsid w:val="006E4456"/>
    <w:rsid w:val="006E44DB"/>
    <w:rsid w:val="006E4D2E"/>
    <w:rsid w:val="006E5002"/>
    <w:rsid w:val="006E526C"/>
    <w:rsid w:val="006E53D5"/>
    <w:rsid w:val="006E5B19"/>
    <w:rsid w:val="006E63F8"/>
    <w:rsid w:val="006E6856"/>
    <w:rsid w:val="006E6C09"/>
    <w:rsid w:val="006F0203"/>
    <w:rsid w:val="006F0641"/>
    <w:rsid w:val="006F0A43"/>
    <w:rsid w:val="006F108E"/>
    <w:rsid w:val="006F1522"/>
    <w:rsid w:val="006F17B8"/>
    <w:rsid w:val="006F19BE"/>
    <w:rsid w:val="006F1AAA"/>
    <w:rsid w:val="006F2082"/>
    <w:rsid w:val="006F2311"/>
    <w:rsid w:val="006F26F1"/>
    <w:rsid w:val="006F2784"/>
    <w:rsid w:val="006F2D05"/>
    <w:rsid w:val="006F314A"/>
    <w:rsid w:val="006F3584"/>
    <w:rsid w:val="006F38D6"/>
    <w:rsid w:val="006F4522"/>
    <w:rsid w:val="006F5D49"/>
    <w:rsid w:val="006F5E75"/>
    <w:rsid w:val="006F5F83"/>
    <w:rsid w:val="006F62FC"/>
    <w:rsid w:val="006F641C"/>
    <w:rsid w:val="006F6B7C"/>
    <w:rsid w:val="006F744F"/>
    <w:rsid w:val="006F7CF2"/>
    <w:rsid w:val="007002DB"/>
    <w:rsid w:val="007005F6"/>
    <w:rsid w:val="00700901"/>
    <w:rsid w:val="00700DC4"/>
    <w:rsid w:val="0070118B"/>
    <w:rsid w:val="007013E1"/>
    <w:rsid w:val="00701D6E"/>
    <w:rsid w:val="0070299B"/>
    <w:rsid w:val="007029B8"/>
    <w:rsid w:val="007029FB"/>
    <w:rsid w:val="00702BCC"/>
    <w:rsid w:val="007049DD"/>
    <w:rsid w:val="00705DF0"/>
    <w:rsid w:val="00705ECF"/>
    <w:rsid w:val="00706310"/>
    <w:rsid w:val="007069D2"/>
    <w:rsid w:val="007070A1"/>
    <w:rsid w:val="007074AE"/>
    <w:rsid w:val="0070767C"/>
    <w:rsid w:val="00707791"/>
    <w:rsid w:val="00707963"/>
    <w:rsid w:val="0070799F"/>
    <w:rsid w:val="00707D0F"/>
    <w:rsid w:val="00710646"/>
    <w:rsid w:val="00710655"/>
    <w:rsid w:val="00710E75"/>
    <w:rsid w:val="007118A1"/>
    <w:rsid w:val="00711DCD"/>
    <w:rsid w:val="00711FDE"/>
    <w:rsid w:val="00712089"/>
    <w:rsid w:val="00712D36"/>
    <w:rsid w:val="00712DF1"/>
    <w:rsid w:val="00713A7A"/>
    <w:rsid w:val="00713C9E"/>
    <w:rsid w:val="007144A7"/>
    <w:rsid w:val="0071454F"/>
    <w:rsid w:val="00714D65"/>
    <w:rsid w:val="00715065"/>
    <w:rsid w:val="0071594F"/>
    <w:rsid w:val="00715C51"/>
    <w:rsid w:val="007166FB"/>
    <w:rsid w:val="007169D7"/>
    <w:rsid w:val="00716C53"/>
    <w:rsid w:val="00716E27"/>
    <w:rsid w:val="00716ED0"/>
    <w:rsid w:val="00716F45"/>
    <w:rsid w:val="00717000"/>
    <w:rsid w:val="007170BA"/>
    <w:rsid w:val="007176F7"/>
    <w:rsid w:val="00720208"/>
    <w:rsid w:val="00720E60"/>
    <w:rsid w:val="007213E5"/>
    <w:rsid w:val="007214D5"/>
    <w:rsid w:val="0072158B"/>
    <w:rsid w:val="00721B22"/>
    <w:rsid w:val="00721BE1"/>
    <w:rsid w:val="00721E3E"/>
    <w:rsid w:val="007220BF"/>
    <w:rsid w:val="00722E4D"/>
    <w:rsid w:val="00723299"/>
    <w:rsid w:val="007235AC"/>
    <w:rsid w:val="00723B75"/>
    <w:rsid w:val="00724B30"/>
    <w:rsid w:val="00725C5D"/>
    <w:rsid w:val="0072653B"/>
    <w:rsid w:val="00727559"/>
    <w:rsid w:val="007276BB"/>
    <w:rsid w:val="007276DC"/>
    <w:rsid w:val="0072786F"/>
    <w:rsid w:val="00727DE2"/>
    <w:rsid w:val="00727F28"/>
    <w:rsid w:val="00730024"/>
    <w:rsid w:val="007301EC"/>
    <w:rsid w:val="0073099F"/>
    <w:rsid w:val="00730AE6"/>
    <w:rsid w:val="007310AF"/>
    <w:rsid w:val="00731948"/>
    <w:rsid w:val="00731FA3"/>
    <w:rsid w:val="007320A2"/>
    <w:rsid w:val="0073224C"/>
    <w:rsid w:val="0073266D"/>
    <w:rsid w:val="00732682"/>
    <w:rsid w:val="00732C3A"/>
    <w:rsid w:val="00733017"/>
    <w:rsid w:val="00733B20"/>
    <w:rsid w:val="00734B39"/>
    <w:rsid w:val="00735D98"/>
    <w:rsid w:val="00736701"/>
    <w:rsid w:val="00736D04"/>
    <w:rsid w:val="007377A2"/>
    <w:rsid w:val="007377DC"/>
    <w:rsid w:val="00740102"/>
    <w:rsid w:val="0074045A"/>
    <w:rsid w:val="00740C4C"/>
    <w:rsid w:val="0074111C"/>
    <w:rsid w:val="00741D12"/>
    <w:rsid w:val="00741F36"/>
    <w:rsid w:val="00742755"/>
    <w:rsid w:val="007437AF"/>
    <w:rsid w:val="0074389B"/>
    <w:rsid w:val="00743B51"/>
    <w:rsid w:val="00743C1C"/>
    <w:rsid w:val="00743E00"/>
    <w:rsid w:val="00744906"/>
    <w:rsid w:val="00745411"/>
    <w:rsid w:val="00745992"/>
    <w:rsid w:val="00745D8F"/>
    <w:rsid w:val="00745EE1"/>
    <w:rsid w:val="007469CF"/>
    <w:rsid w:val="00746BF2"/>
    <w:rsid w:val="0074744A"/>
    <w:rsid w:val="00747879"/>
    <w:rsid w:val="00747AD7"/>
    <w:rsid w:val="00747F1D"/>
    <w:rsid w:val="00750032"/>
    <w:rsid w:val="00750B35"/>
    <w:rsid w:val="00751C22"/>
    <w:rsid w:val="0075221A"/>
    <w:rsid w:val="007527A3"/>
    <w:rsid w:val="00752C64"/>
    <w:rsid w:val="00752E95"/>
    <w:rsid w:val="007534C2"/>
    <w:rsid w:val="00753FB8"/>
    <w:rsid w:val="0075430B"/>
    <w:rsid w:val="007544B5"/>
    <w:rsid w:val="00755574"/>
    <w:rsid w:val="00755D02"/>
    <w:rsid w:val="007566E7"/>
    <w:rsid w:val="00756792"/>
    <w:rsid w:val="007567B8"/>
    <w:rsid w:val="00757714"/>
    <w:rsid w:val="00757B5D"/>
    <w:rsid w:val="00760024"/>
    <w:rsid w:val="00760259"/>
    <w:rsid w:val="007606E3"/>
    <w:rsid w:val="007608D1"/>
    <w:rsid w:val="00760933"/>
    <w:rsid w:val="00760BE7"/>
    <w:rsid w:val="00761009"/>
    <w:rsid w:val="007610FB"/>
    <w:rsid w:val="00761184"/>
    <w:rsid w:val="007615ED"/>
    <w:rsid w:val="00761D1B"/>
    <w:rsid w:val="00761E70"/>
    <w:rsid w:val="00761FB3"/>
    <w:rsid w:val="00762007"/>
    <w:rsid w:val="00762688"/>
    <w:rsid w:val="00762F97"/>
    <w:rsid w:val="007636AC"/>
    <w:rsid w:val="007648AE"/>
    <w:rsid w:val="0076532B"/>
    <w:rsid w:val="0076627C"/>
    <w:rsid w:val="0076629B"/>
    <w:rsid w:val="007665D2"/>
    <w:rsid w:val="00766FE6"/>
    <w:rsid w:val="00767746"/>
    <w:rsid w:val="00767DEC"/>
    <w:rsid w:val="0077062A"/>
    <w:rsid w:val="00770A6C"/>
    <w:rsid w:val="00770E9D"/>
    <w:rsid w:val="00770F96"/>
    <w:rsid w:val="00771E18"/>
    <w:rsid w:val="00772D65"/>
    <w:rsid w:val="00772F33"/>
    <w:rsid w:val="00772F9F"/>
    <w:rsid w:val="0077339B"/>
    <w:rsid w:val="00773BF7"/>
    <w:rsid w:val="00773DD4"/>
    <w:rsid w:val="0077409D"/>
    <w:rsid w:val="007746B8"/>
    <w:rsid w:val="00774B33"/>
    <w:rsid w:val="00774C3D"/>
    <w:rsid w:val="00775362"/>
    <w:rsid w:val="007753D4"/>
    <w:rsid w:val="0077559F"/>
    <w:rsid w:val="007757EA"/>
    <w:rsid w:val="00775BD8"/>
    <w:rsid w:val="00776244"/>
    <w:rsid w:val="00776249"/>
    <w:rsid w:val="0077640D"/>
    <w:rsid w:val="0077648C"/>
    <w:rsid w:val="0077648D"/>
    <w:rsid w:val="00776C20"/>
    <w:rsid w:val="00776F18"/>
    <w:rsid w:val="007770C7"/>
    <w:rsid w:val="007774B5"/>
    <w:rsid w:val="007804D5"/>
    <w:rsid w:val="00780898"/>
    <w:rsid w:val="0078100F"/>
    <w:rsid w:val="007813E8"/>
    <w:rsid w:val="00781815"/>
    <w:rsid w:val="00781D46"/>
    <w:rsid w:val="00781FC3"/>
    <w:rsid w:val="00782477"/>
    <w:rsid w:val="00782543"/>
    <w:rsid w:val="00782A69"/>
    <w:rsid w:val="007831E3"/>
    <w:rsid w:val="00783310"/>
    <w:rsid w:val="00783B84"/>
    <w:rsid w:val="00783CC2"/>
    <w:rsid w:val="0078406D"/>
    <w:rsid w:val="00784315"/>
    <w:rsid w:val="0078439A"/>
    <w:rsid w:val="0078447B"/>
    <w:rsid w:val="007850A0"/>
    <w:rsid w:val="00785386"/>
    <w:rsid w:val="00785CEA"/>
    <w:rsid w:val="007867AB"/>
    <w:rsid w:val="0078686C"/>
    <w:rsid w:val="00786A81"/>
    <w:rsid w:val="00790852"/>
    <w:rsid w:val="007914FB"/>
    <w:rsid w:val="00791E4B"/>
    <w:rsid w:val="00791FE7"/>
    <w:rsid w:val="00792258"/>
    <w:rsid w:val="007924CA"/>
    <w:rsid w:val="00792584"/>
    <w:rsid w:val="007925C7"/>
    <w:rsid w:val="0079266D"/>
    <w:rsid w:val="00792C3F"/>
    <w:rsid w:val="0079325A"/>
    <w:rsid w:val="00793EC2"/>
    <w:rsid w:val="00794482"/>
    <w:rsid w:val="00795D72"/>
    <w:rsid w:val="00795FAA"/>
    <w:rsid w:val="00796084"/>
    <w:rsid w:val="00796F9C"/>
    <w:rsid w:val="0079722C"/>
    <w:rsid w:val="0079769F"/>
    <w:rsid w:val="00797733"/>
    <w:rsid w:val="00797AEA"/>
    <w:rsid w:val="00797CB4"/>
    <w:rsid w:val="007A0AA2"/>
    <w:rsid w:val="007A0AFD"/>
    <w:rsid w:val="007A0C27"/>
    <w:rsid w:val="007A0E52"/>
    <w:rsid w:val="007A14B4"/>
    <w:rsid w:val="007A1CA1"/>
    <w:rsid w:val="007A204F"/>
    <w:rsid w:val="007A283C"/>
    <w:rsid w:val="007A2955"/>
    <w:rsid w:val="007A2E4E"/>
    <w:rsid w:val="007A339D"/>
    <w:rsid w:val="007A3591"/>
    <w:rsid w:val="007A3AAD"/>
    <w:rsid w:val="007A4093"/>
    <w:rsid w:val="007A45C5"/>
    <w:rsid w:val="007A460D"/>
    <w:rsid w:val="007A463B"/>
    <w:rsid w:val="007A4735"/>
    <w:rsid w:val="007A4A6D"/>
    <w:rsid w:val="007A4E3B"/>
    <w:rsid w:val="007A5541"/>
    <w:rsid w:val="007A65CB"/>
    <w:rsid w:val="007A660C"/>
    <w:rsid w:val="007A6636"/>
    <w:rsid w:val="007A6BDD"/>
    <w:rsid w:val="007A6F74"/>
    <w:rsid w:val="007A7279"/>
    <w:rsid w:val="007A74F3"/>
    <w:rsid w:val="007A7A28"/>
    <w:rsid w:val="007B0F06"/>
    <w:rsid w:val="007B13F5"/>
    <w:rsid w:val="007B17E4"/>
    <w:rsid w:val="007B184F"/>
    <w:rsid w:val="007B1FCA"/>
    <w:rsid w:val="007B21D5"/>
    <w:rsid w:val="007B2214"/>
    <w:rsid w:val="007B2372"/>
    <w:rsid w:val="007B2BE9"/>
    <w:rsid w:val="007B3064"/>
    <w:rsid w:val="007B3941"/>
    <w:rsid w:val="007B3C75"/>
    <w:rsid w:val="007B3D16"/>
    <w:rsid w:val="007B487E"/>
    <w:rsid w:val="007B49D8"/>
    <w:rsid w:val="007B4C89"/>
    <w:rsid w:val="007B4DB7"/>
    <w:rsid w:val="007B504A"/>
    <w:rsid w:val="007B52E3"/>
    <w:rsid w:val="007B549B"/>
    <w:rsid w:val="007B564B"/>
    <w:rsid w:val="007B58A1"/>
    <w:rsid w:val="007B58C3"/>
    <w:rsid w:val="007B642F"/>
    <w:rsid w:val="007B6809"/>
    <w:rsid w:val="007B6B0A"/>
    <w:rsid w:val="007B6FAD"/>
    <w:rsid w:val="007B6FC6"/>
    <w:rsid w:val="007C082C"/>
    <w:rsid w:val="007C1511"/>
    <w:rsid w:val="007C1C00"/>
    <w:rsid w:val="007C36CF"/>
    <w:rsid w:val="007C3F36"/>
    <w:rsid w:val="007C3FC3"/>
    <w:rsid w:val="007C5F5E"/>
    <w:rsid w:val="007C6B52"/>
    <w:rsid w:val="007C7679"/>
    <w:rsid w:val="007C7CDE"/>
    <w:rsid w:val="007D060C"/>
    <w:rsid w:val="007D0CFB"/>
    <w:rsid w:val="007D119E"/>
    <w:rsid w:val="007D12F1"/>
    <w:rsid w:val="007D1BCF"/>
    <w:rsid w:val="007D1C40"/>
    <w:rsid w:val="007D1D66"/>
    <w:rsid w:val="007D2350"/>
    <w:rsid w:val="007D243B"/>
    <w:rsid w:val="007D274A"/>
    <w:rsid w:val="007D36C1"/>
    <w:rsid w:val="007D3AEF"/>
    <w:rsid w:val="007D3B50"/>
    <w:rsid w:val="007D4541"/>
    <w:rsid w:val="007D4676"/>
    <w:rsid w:val="007D4ABE"/>
    <w:rsid w:val="007D4BF2"/>
    <w:rsid w:val="007D4EEB"/>
    <w:rsid w:val="007D56FA"/>
    <w:rsid w:val="007D60EA"/>
    <w:rsid w:val="007D7520"/>
    <w:rsid w:val="007D75CF"/>
    <w:rsid w:val="007D77E0"/>
    <w:rsid w:val="007D7BDC"/>
    <w:rsid w:val="007D7E3C"/>
    <w:rsid w:val="007D7FE1"/>
    <w:rsid w:val="007E0440"/>
    <w:rsid w:val="007E0AC6"/>
    <w:rsid w:val="007E0C4D"/>
    <w:rsid w:val="007E161C"/>
    <w:rsid w:val="007E1774"/>
    <w:rsid w:val="007E1B8C"/>
    <w:rsid w:val="007E1C0E"/>
    <w:rsid w:val="007E1F13"/>
    <w:rsid w:val="007E1F83"/>
    <w:rsid w:val="007E225D"/>
    <w:rsid w:val="007E385B"/>
    <w:rsid w:val="007E3ADC"/>
    <w:rsid w:val="007E4877"/>
    <w:rsid w:val="007E4DFF"/>
    <w:rsid w:val="007E4FBB"/>
    <w:rsid w:val="007E4FE4"/>
    <w:rsid w:val="007E50DC"/>
    <w:rsid w:val="007E52C5"/>
    <w:rsid w:val="007E6DC5"/>
    <w:rsid w:val="007E70F8"/>
    <w:rsid w:val="007E79A0"/>
    <w:rsid w:val="007E7AE8"/>
    <w:rsid w:val="007E7C67"/>
    <w:rsid w:val="007E7CC9"/>
    <w:rsid w:val="007E7ED5"/>
    <w:rsid w:val="007F004B"/>
    <w:rsid w:val="007F1A6F"/>
    <w:rsid w:val="007F1CB0"/>
    <w:rsid w:val="007F28A8"/>
    <w:rsid w:val="007F3040"/>
    <w:rsid w:val="007F3453"/>
    <w:rsid w:val="007F3793"/>
    <w:rsid w:val="007F3B16"/>
    <w:rsid w:val="007F3FF7"/>
    <w:rsid w:val="007F4246"/>
    <w:rsid w:val="007F480C"/>
    <w:rsid w:val="007F48A2"/>
    <w:rsid w:val="007F5048"/>
    <w:rsid w:val="007F56E5"/>
    <w:rsid w:val="007F57BA"/>
    <w:rsid w:val="007F59B3"/>
    <w:rsid w:val="007F62C6"/>
    <w:rsid w:val="007F633B"/>
    <w:rsid w:val="007F6482"/>
    <w:rsid w:val="007F65F8"/>
    <w:rsid w:val="007F7033"/>
    <w:rsid w:val="007F7116"/>
    <w:rsid w:val="007F7919"/>
    <w:rsid w:val="007F7956"/>
    <w:rsid w:val="00800B92"/>
    <w:rsid w:val="00800F8F"/>
    <w:rsid w:val="008027A1"/>
    <w:rsid w:val="00802CAA"/>
    <w:rsid w:val="0080332A"/>
    <w:rsid w:val="00803424"/>
    <w:rsid w:val="00803802"/>
    <w:rsid w:val="00803853"/>
    <w:rsid w:val="00804100"/>
    <w:rsid w:val="00804189"/>
    <w:rsid w:val="00805CCB"/>
    <w:rsid w:val="00806A60"/>
    <w:rsid w:val="008071D6"/>
    <w:rsid w:val="00807FAD"/>
    <w:rsid w:val="00810157"/>
    <w:rsid w:val="00810CF9"/>
    <w:rsid w:val="00810E0C"/>
    <w:rsid w:val="00811139"/>
    <w:rsid w:val="00811AAF"/>
    <w:rsid w:val="0081287C"/>
    <w:rsid w:val="00812AAD"/>
    <w:rsid w:val="00812B24"/>
    <w:rsid w:val="0081377C"/>
    <w:rsid w:val="008137B8"/>
    <w:rsid w:val="0081459F"/>
    <w:rsid w:val="00815120"/>
    <w:rsid w:val="00815452"/>
    <w:rsid w:val="00815A40"/>
    <w:rsid w:val="00815ADB"/>
    <w:rsid w:val="00815B80"/>
    <w:rsid w:val="00815D2C"/>
    <w:rsid w:val="00815FB4"/>
    <w:rsid w:val="00816EFD"/>
    <w:rsid w:val="008179B5"/>
    <w:rsid w:val="00820A0C"/>
    <w:rsid w:val="00820D0A"/>
    <w:rsid w:val="00820F1F"/>
    <w:rsid w:val="0082200E"/>
    <w:rsid w:val="008220D3"/>
    <w:rsid w:val="0082249C"/>
    <w:rsid w:val="00822CD5"/>
    <w:rsid w:val="00823258"/>
    <w:rsid w:val="00823A9D"/>
    <w:rsid w:val="00823C63"/>
    <w:rsid w:val="00823D93"/>
    <w:rsid w:val="00823E10"/>
    <w:rsid w:val="00823F60"/>
    <w:rsid w:val="0082417D"/>
    <w:rsid w:val="0082426B"/>
    <w:rsid w:val="00824B86"/>
    <w:rsid w:val="00824C7F"/>
    <w:rsid w:val="0082529E"/>
    <w:rsid w:val="0082571C"/>
    <w:rsid w:val="00825B04"/>
    <w:rsid w:val="00825D26"/>
    <w:rsid w:val="008265FC"/>
    <w:rsid w:val="008269AC"/>
    <w:rsid w:val="00826D6B"/>
    <w:rsid w:val="00827578"/>
    <w:rsid w:val="00827977"/>
    <w:rsid w:val="00830316"/>
    <w:rsid w:val="00830B31"/>
    <w:rsid w:val="00830F40"/>
    <w:rsid w:val="00831661"/>
    <w:rsid w:val="008317AC"/>
    <w:rsid w:val="00831B3B"/>
    <w:rsid w:val="00831C7A"/>
    <w:rsid w:val="0083223D"/>
    <w:rsid w:val="008326A1"/>
    <w:rsid w:val="00832AE3"/>
    <w:rsid w:val="00833432"/>
    <w:rsid w:val="008334B3"/>
    <w:rsid w:val="008335A0"/>
    <w:rsid w:val="0083524A"/>
    <w:rsid w:val="008352D5"/>
    <w:rsid w:val="00835349"/>
    <w:rsid w:val="0083574B"/>
    <w:rsid w:val="00835EA3"/>
    <w:rsid w:val="00835FDB"/>
    <w:rsid w:val="00836F38"/>
    <w:rsid w:val="0083741A"/>
    <w:rsid w:val="008378BF"/>
    <w:rsid w:val="0084019F"/>
    <w:rsid w:val="0084033D"/>
    <w:rsid w:val="008404B0"/>
    <w:rsid w:val="008406D9"/>
    <w:rsid w:val="008418D2"/>
    <w:rsid w:val="00841BE0"/>
    <w:rsid w:val="00842779"/>
    <w:rsid w:val="00842902"/>
    <w:rsid w:val="00842ECD"/>
    <w:rsid w:val="00842F8B"/>
    <w:rsid w:val="00843625"/>
    <w:rsid w:val="00843626"/>
    <w:rsid w:val="00843AFF"/>
    <w:rsid w:val="00843D83"/>
    <w:rsid w:val="00844CDE"/>
    <w:rsid w:val="00844D20"/>
    <w:rsid w:val="0084598B"/>
    <w:rsid w:val="00845CFF"/>
    <w:rsid w:val="00845DEF"/>
    <w:rsid w:val="008461EE"/>
    <w:rsid w:val="00846386"/>
    <w:rsid w:val="00846E0D"/>
    <w:rsid w:val="00846F7C"/>
    <w:rsid w:val="00847042"/>
    <w:rsid w:val="008470D5"/>
    <w:rsid w:val="00850367"/>
    <w:rsid w:val="008506C0"/>
    <w:rsid w:val="008506DD"/>
    <w:rsid w:val="00850BDF"/>
    <w:rsid w:val="00851291"/>
    <w:rsid w:val="00851E53"/>
    <w:rsid w:val="00852519"/>
    <w:rsid w:val="008549F9"/>
    <w:rsid w:val="00854B30"/>
    <w:rsid w:val="0085531E"/>
    <w:rsid w:val="00855609"/>
    <w:rsid w:val="00855803"/>
    <w:rsid w:val="00855875"/>
    <w:rsid w:val="0085642C"/>
    <w:rsid w:val="008566A4"/>
    <w:rsid w:val="00856766"/>
    <w:rsid w:val="008569EB"/>
    <w:rsid w:val="00856D5D"/>
    <w:rsid w:val="00857067"/>
    <w:rsid w:val="00857EF6"/>
    <w:rsid w:val="00860C2D"/>
    <w:rsid w:val="00860C8D"/>
    <w:rsid w:val="0086115D"/>
    <w:rsid w:val="00861612"/>
    <w:rsid w:val="00861BB9"/>
    <w:rsid w:val="0086260B"/>
    <w:rsid w:val="00862A86"/>
    <w:rsid w:val="00862E10"/>
    <w:rsid w:val="00863323"/>
    <w:rsid w:val="00863342"/>
    <w:rsid w:val="00863F44"/>
    <w:rsid w:val="0086402F"/>
    <w:rsid w:val="008640F8"/>
    <w:rsid w:val="0086488B"/>
    <w:rsid w:val="0086512B"/>
    <w:rsid w:val="008657E8"/>
    <w:rsid w:val="008669AA"/>
    <w:rsid w:val="00866D56"/>
    <w:rsid w:val="00866F83"/>
    <w:rsid w:val="008671A2"/>
    <w:rsid w:val="0086720D"/>
    <w:rsid w:val="00870297"/>
    <w:rsid w:val="008703A6"/>
    <w:rsid w:val="00870DFA"/>
    <w:rsid w:val="008717C3"/>
    <w:rsid w:val="00871919"/>
    <w:rsid w:val="008719D4"/>
    <w:rsid w:val="00871CA0"/>
    <w:rsid w:val="0087232A"/>
    <w:rsid w:val="00872607"/>
    <w:rsid w:val="00872651"/>
    <w:rsid w:val="00872809"/>
    <w:rsid w:val="008736A3"/>
    <w:rsid w:val="00873BC0"/>
    <w:rsid w:val="00873E02"/>
    <w:rsid w:val="0087415D"/>
    <w:rsid w:val="0087430D"/>
    <w:rsid w:val="00874E7F"/>
    <w:rsid w:val="00875967"/>
    <w:rsid w:val="00876390"/>
    <w:rsid w:val="00876521"/>
    <w:rsid w:val="008771F6"/>
    <w:rsid w:val="00877FA2"/>
    <w:rsid w:val="0088043C"/>
    <w:rsid w:val="0088079A"/>
    <w:rsid w:val="00880962"/>
    <w:rsid w:val="00880D06"/>
    <w:rsid w:val="00880DFB"/>
    <w:rsid w:val="00881AA8"/>
    <w:rsid w:val="008820DA"/>
    <w:rsid w:val="0088249C"/>
    <w:rsid w:val="00882693"/>
    <w:rsid w:val="00882E3D"/>
    <w:rsid w:val="00882FED"/>
    <w:rsid w:val="0088335B"/>
    <w:rsid w:val="008834A0"/>
    <w:rsid w:val="00883542"/>
    <w:rsid w:val="00883A3E"/>
    <w:rsid w:val="00884889"/>
    <w:rsid w:val="00885484"/>
    <w:rsid w:val="008860FA"/>
    <w:rsid w:val="00886284"/>
    <w:rsid w:val="008876B0"/>
    <w:rsid w:val="00887D7C"/>
    <w:rsid w:val="00887DBF"/>
    <w:rsid w:val="008903C0"/>
    <w:rsid w:val="008906C9"/>
    <w:rsid w:val="008908F1"/>
    <w:rsid w:val="008909EE"/>
    <w:rsid w:val="00890C7A"/>
    <w:rsid w:val="00890E1F"/>
    <w:rsid w:val="00890EE7"/>
    <w:rsid w:val="00890FDD"/>
    <w:rsid w:val="008918D5"/>
    <w:rsid w:val="00892448"/>
    <w:rsid w:val="00892894"/>
    <w:rsid w:val="00892951"/>
    <w:rsid w:val="00892BC8"/>
    <w:rsid w:val="00892EF0"/>
    <w:rsid w:val="008939DA"/>
    <w:rsid w:val="00894B16"/>
    <w:rsid w:val="00894B6C"/>
    <w:rsid w:val="008954BE"/>
    <w:rsid w:val="0089645C"/>
    <w:rsid w:val="008964C9"/>
    <w:rsid w:val="00897C94"/>
    <w:rsid w:val="00897CD0"/>
    <w:rsid w:val="00897F6A"/>
    <w:rsid w:val="008A05EF"/>
    <w:rsid w:val="008A0A64"/>
    <w:rsid w:val="008A0F9E"/>
    <w:rsid w:val="008A2010"/>
    <w:rsid w:val="008A2570"/>
    <w:rsid w:val="008A2858"/>
    <w:rsid w:val="008A37E6"/>
    <w:rsid w:val="008A38B1"/>
    <w:rsid w:val="008A4B0A"/>
    <w:rsid w:val="008A5139"/>
    <w:rsid w:val="008A520C"/>
    <w:rsid w:val="008A56BC"/>
    <w:rsid w:val="008A58A5"/>
    <w:rsid w:val="008A61A7"/>
    <w:rsid w:val="008A625B"/>
    <w:rsid w:val="008A6520"/>
    <w:rsid w:val="008A7089"/>
    <w:rsid w:val="008B0008"/>
    <w:rsid w:val="008B0269"/>
    <w:rsid w:val="008B086A"/>
    <w:rsid w:val="008B10FF"/>
    <w:rsid w:val="008B11A3"/>
    <w:rsid w:val="008B191D"/>
    <w:rsid w:val="008B21C0"/>
    <w:rsid w:val="008B21D5"/>
    <w:rsid w:val="008B302C"/>
    <w:rsid w:val="008B362A"/>
    <w:rsid w:val="008B3E20"/>
    <w:rsid w:val="008B3ED3"/>
    <w:rsid w:val="008B3EE3"/>
    <w:rsid w:val="008B4022"/>
    <w:rsid w:val="008B40A5"/>
    <w:rsid w:val="008B54BD"/>
    <w:rsid w:val="008B59A4"/>
    <w:rsid w:val="008B5C74"/>
    <w:rsid w:val="008B60DE"/>
    <w:rsid w:val="008B60E2"/>
    <w:rsid w:val="008B611A"/>
    <w:rsid w:val="008B633C"/>
    <w:rsid w:val="008B677B"/>
    <w:rsid w:val="008B6916"/>
    <w:rsid w:val="008B6956"/>
    <w:rsid w:val="008B6A3E"/>
    <w:rsid w:val="008B6ADE"/>
    <w:rsid w:val="008B7D8E"/>
    <w:rsid w:val="008B7F61"/>
    <w:rsid w:val="008C03F5"/>
    <w:rsid w:val="008C0A25"/>
    <w:rsid w:val="008C11B0"/>
    <w:rsid w:val="008C125C"/>
    <w:rsid w:val="008C28FC"/>
    <w:rsid w:val="008C2F1E"/>
    <w:rsid w:val="008C300F"/>
    <w:rsid w:val="008C3105"/>
    <w:rsid w:val="008C322A"/>
    <w:rsid w:val="008C34D7"/>
    <w:rsid w:val="008C38C9"/>
    <w:rsid w:val="008C396E"/>
    <w:rsid w:val="008C3A5A"/>
    <w:rsid w:val="008C5022"/>
    <w:rsid w:val="008C5738"/>
    <w:rsid w:val="008C6A06"/>
    <w:rsid w:val="008C711F"/>
    <w:rsid w:val="008C74AE"/>
    <w:rsid w:val="008C753F"/>
    <w:rsid w:val="008C7E2B"/>
    <w:rsid w:val="008D04F0"/>
    <w:rsid w:val="008D0A9A"/>
    <w:rsid w:val="008D0B9E"/>
    <w:rsid w:val="008D19BC"/>
    <w:rsid w:val="008D1F61"/>
    <w:rsid w:val="008D29D8"/>
    <w:rsid w:val="008D2BA7"/>
    <w:rsid w:val="008D3148"/>
    <w:rsid w:val="008D321B"/>
    <w:rsid w:val="008D33BE"/>
    <w:rsid w:val="008D358F"/>
    <w:rsid w:val="008D3972"/>
    <w:rsid w:val="008D401B"/>
    <w:rsid w:val="008D4737"/>
    <w:rsid w:val="008D524E"/>
    <w:rsid w:val="008D6393"/>
    <w:rsid w:val="008D678A"/>
    <w:rsid w:val="008D6ED1"/>
    <w:rsid w:val="008D7017"/>
    <w:rsid w:val="008D75B1"/>
    <w:rsid w:val="008D7A35"/>
    <w:rsid w:val="008E0387"/>
    <w:rsid w:val="008E0788"/>
    <w:rsid w:val="008E0802"/>
    <w:rsid w:val="008E0FC0"/>
    <w:rsid w:val="008E1553"/>
    <w:rsid w:val="008E1788"/>
    <w:rsid w:val="008E1886"/>
    <w:rsid w:val="008E1D89"/>
    <w:rsid w:val="008E24B1"/>
    <w:rsid w:val="008E26E7"/>
    <w:rsid w:val="008E2E4A"/>
    <w:rsid w:val="008E2FAC"/>
    <w:rsid w:val="008E3C7C"/>
    <w:rsid w:val="008E40CB"/>
    <w:rsid w:val="008E40FE"/>
    <w:rsid w:val="008E411E"/>
    <w:rsid w:val="008E419A"/>
    <w:rsid w:val="008E43E6"/>
    <w:rsid w:val="008E4B73"/>
    <w:rsid w:val="008E4E88"/>
    <w:rsid w:val="008E5ABF"/>
    <w:rsid w:val="008E5C3B"/>
    <w:rsid w:val="008E5DC4"/>
    <w:rsid w:val="008E5FE2"/>
    <w:rsid w:val="008E6903"/>
    <w:rsid w:val="008E6DA0"/>
    <w:rsid w:val="008E6E2F"/>
    <w:rsid w:val="008E6FCE"/>
    <w:rsid w:val="008E7017"/>
    <w:rsid w:val="008E7138"/>
    <w:rsid w:val="008E7346"/>
    <w:rsid w:val="008E7509"/>
    <w:rsid w:val="008E75EA"/>
    <w:rsid w:val="008E7819"/>
    <w:rsid w:val="008E7AB1"/>
    <w:rsid w:val="008F012F"/>
    <w:rsid w:val="008F01D0"/>
    <w:rsid w:val="008F0334"/>
    <w:rsid w:val="008F0888"/>
    <w:rsid w:val="008F0ADC"/>
    <w:rsid w:val="008F10D4"/>
    <w:rsid w:val="008F1443"/>
    <w:rsid w:val="008F18DE"/>
    <w:rsid w:val="008F3273"/>
    <w:rsid w:val="008F3500"/>
    <w:rsid w:val="008F3909"/>
    <w:rsid w:val="008F4161"/>
    <w:rsid w:val="008F45E2"/>
    <w:rsid w:val="008F4739"/>
    <w:rsid w:val="008F4EAA"/>
    <w:rsid w:val="008F54C4"/>
    <w:rsid w:val="008F55AF"/>
    <w:rsid w:val="008F595F"/>
    <w:rsid w:val="008F6045"/>
    <w:rsid w:val="008F617F"/>
    <w:rsid w:val="008F6236"/>
    <w:rsid w:val="008F659F"/>
    <w:rsid w:val="008F65AD"/>
    <w:rsid w:val="008F6BC3"/>
    <w:rsid w:val="008F7290"/>
    <w:rsid w:val="009000B4"/>
    <w:rsid w:val="00900406"/>
    <w:rsid w:val="00900C9D"/>
    <w:rsid w:val="0090220A"/>
    <w:rsid w:val="0090256C"/>
    <w:rsid w:val="009025C9"/>
    <w:rsid w:val="00902EBC"/>
    <w:rsid w:val="00903019"/>
    <w:rsid w:val="009034A8"/>
    <w:rsid w:val="00903F6E"/>
    <w:rsid w:val="0090436F"/>
    <w:rsid w:val="00904632"/>
    <w:rsid w:val="009047AE"/>
    <w:rsid w:val="009055D9"/>
    <w:rsid w:val="00905FB9"/>
    <w:rsid w:val="00906B0F"/>
    <w:rsid w:val="00906B7C"/>
    <w:rsid w:val="00906C0F"/>
    <w:rsid w:val="00906D8C"/>
    <w:rsid w:val="00906FFD"/>
    <w:rsid w:val="00910297"/>
    <w:rsid w:val="00910BC4"/>
    <w:rsid w:val="00911A6B"/>
    <w:rsid w:val="00911BE7"/>
    <w:rsid w:val="00911D4B"/>
    <w:rsid w:val="00912576"/>
    <w:rsid w:val="0091288F"/>
    <w:rsid w:val="00913C93"/>
    <w:rsid w:val="00913FA8"/>
    <w:rsid w:val="00914334"/>
    <w:rsid w:val="00914732"/>
    <w:rsid w:val="00914872"/>
    <w:rsid w:val="00914A7F"/>
    <w:rsid w:val="00914BAE"/>
    <w:rsid w:val="00914C7D"/>
    <w:rsid w:val="00914EEF"/>
    <w:rsid w:val="009150F3"/>
    <w:rsid w:val="009155F8"/>
    <w:rsid w:val="009156FB"/>
    <w:rsid w:val="00916B8C"/>
    <w:rsid w:val="00916CC8"/>
    <w:rsid w:val="009173B0"/>
    <w:rsid w:val="009179F0"/>
    <w:rsid w:val="00917E6C"/>
    <w:rsid w:val="00920085"/>
    <w:rsid w:val="0092010E"/>
    <w:rsid w:val="00920669"/>
    <w:rsid w:val="00920691"/>
    <w:rsid w:val="00920DAD"/>
    <w:rsid w:val="00921123"/>
    <w:rsid w:val="009214CE"/>
    <w:rsid w:val="00922189"/>
    <w:rsid w:val="009225F2"/>
    <w:rsid w:val="00922EAF"/>
    <w:rsid w:val="00923477"/>
    <w:rsid w:val="009234B8"/>
    <w:rsid w:val="009234D8"/>
    <w:rsid w:val="00923B0E"/>
    <w:rsid w:val="009240C8"/>
    <w:rsid w:val="0092480A"/>
    <w:rsid w:val="009249C9"/>
    <w:rsid w:val="00924E3C"/>
    <w:rsid w:val="00924E76"/>
    <w:rsid w:val="00924F0A"/>
    <w:rsid w:val="00925086"/>
    <w:rsid w:val="009252CE"/>
    <w:rsid w:val="009254C4"/>
    <w:rsid w:val="009256AC"/>
    <w:rsid w:val="0092662E"/>
    <w:rsid w:val="00926C2A"/>
    <w:rsid w:val="0092739F"/>
    <w:rsid w:val="0093044D"/>
    <w:rsid w:val="0093044E"/>
    <w:rsid w:val="009304ED"/>
    <w:rsid w:val="00930C0D"/>
    <w:rsid w:val="009312A6"/>
    <w:rsid w:val="009316C2"/>
    <w:rsid w:val="009316DB"/>
    <w:rsid w:val="00931A48"/>
    <w:rsid w:val="00931DCB"/>
    <w:rsid w:val="009327A7"/>
    <w:rsid w:val="00932D91"/>
    <w:rsid w:val="0093325A"/>
    <w:rsid w:val="00933782"/>
    <w:rsid w:val="009341A1"/>
    <w:rsid w:val="0093425E"/>
    <w:rsid w:val="00934414"/>
    <w:rsid w:val="0093470B"/>
    <w:rsid w:val="00936626"/>
    <w:rsid w:val="00936D98"/>
    <w:rsid w:val="00937715"/>
    <w:rsid w:val="0093771A"/>
    <w:rsid w:val="00937842"/>
    <w:rsid w:val="009378A8"/>
    <w:rsid w:val="0094092B"/>
    <w:rsid w:val="00941199"/>
    <w:rsid w:val="00941735"/>
    <w:rsid w:val="00941D3C"/>
    <w:rsid w:val="009422B9"/>
    <w:rsid w:val="00942CDF"/>
    <w:rsid w:val="00943A14"/>
    <w:rsid w:val="00944478"/>
    <w:rsid w:val="009444D4"/>
    <w:rsid w:val="00944BBE"/>
    <w:rsid w:val="00944BDA"/>
    <w:rsid w:val="00944EAF"/>
    <w:rsid w:val="00945083"/>
    <w:rsid w:val="009451EC"/>
    <w:rsid w:val="00945250"/>
    <w:rsid w:val="009453E3"/>
    <w:rsid w:val="00946253"/>
    <w:rsid w:val="00946538"/>
    <w:rsid w:val="00946671"/>
    <w:rsid w:val="00946794"/>
    <w:rsid w:val="00946997"/>
    <w:rsid w:val="00946E85"/>
    <w:rsid w:val="00946F93"/>
    <w:rsid w:val="009470DD"/>
    <w:rsid w:val="0094788A"/>
    <w:rsid w:val="0095009D"/>
    <w:rsid w:val="00950352"/>
    <w:rsid w:val="00950A96"/>
    <w:rsid w:val="009520C0"/>
    <w:rsid w:val="009523AA"/>
    <w:rsid w:val="00953068"/>
    <w:rsid w:val="00953321"/>
    <w:rsid w:val="009539A0"/>
    <w:rsid w:val="0095419E"/>
    <w:rsid w:val="009546DB"/>
    <w:rsid w:val="0095564F"/>
    <w:rsid w:val="00955754"/>
    <w:rsid w:val="009558BD"/>
    <w:rsid w:val="0095697E"/>
    <w:rsid w:val="00956BE1"/>
    <w:rsid w:val="009576B8"/>
    <w:rsid w:val="0096088B"/>
    <w:rsid w:val="00960F93"/>
    <w:rsid w:val="0096100D"/>
    <w:rsid w:val="009612BB"/>
    <w:rsid w:val="00961A52"/>
    <w:rsid w:val="00961CCC"/>
    <w:rsid w:val="00961FD2"/>
    <w:rsid w:val="009620C3"/>
    <w:rsid w:val="00962717"/>
    <w:rsid w:val="00962ADA"/>
    <w:rsid w:val="009641E5"/>
    <w:rsid w:val="00964357"/>
    <w:rsid w:val="00964801"/>
    <w:rsid w:val="009648B4"/>
    <w:rsid w:val="00964A60"/>
    <w:rsid w:val="00964FFF"/>
    <w:rsid w:val="00965790"/>
    <w:rsid w:val="00965823"/>
    <w:rsid w:val="00965B25"/>
    <w:rsid w:val="00965EDF"/>
    <w:rsid w:val="00966133"/>
    <w:rsid w:val="009662BC"/>
    <w:rsid w:val="0096666B"/>
    <w:rsid w:val="00966941"/>
    <w:rsid w:val="00966985"/>
    <w:rsid w:val="00966CBA"/>
    <w:rsid w:val="00967130"/>
    <w:rsid w:val="00967657"/>
    <w:rsid w:val="00967697"/>
    <w:rsid w:val="0096779A"/>
    <w:rsid w:val="00967A4D"/>
    <w:rsid w:val="00967EFF"/>
    <w:rsid w:val="009700AC"/>
    <w:rsid w:val="009701A3"/>
    <w:rsid w:val="009701AE"/>
    <w:rsid w:val="009706AB"/>
    <w:rsid w:val="00971244"/>
    <w:rsid w:val="00971411"/>
    <w:rsid w:val="009718D7"/>
    <w:rsid w:val="00972B05"/>
    <w:rsid w:val="00972D85"/>
    <w:rsid w:val="009731EC"/>
    <w:rsid w:val="009736D3"/>
    <w:rsid w:val="00973CF8"/>
    <w:rsid w:val="0097426E"/>
    <w:rsid w:val="00974B9D"/>
    <w:rsid w:val="00974C59"/>
    <w:rsid w:val="00974C62"/>
    <w:rsid w:val="00974F49"/>
    <w:rsid w:val="00975378"/>
    <w:rsid w:val="0097565C"/>
    <w:rsid w:val="00975897"/>
    <w:rsid w:val="00975908"/>
    <w:rsid w:val="00975A8F"/>
    <w:rsid w:val="00975CFD"/>
    <w:rsid w:val="009762C7"/>
    <w:rsid w:val="009762EF"/>
    <w:rsid w:val="0097635F"/>
    <w:rsid w:val="00976A0E"/>
    <w:rsid w:val="00976F33"/>
    <w:rsid w:val="00976F3E"/>
    <w:rsid w:val="00977C67"/>
    <w:rsid w:val="00977D2C"/>
    <w:rsid w:val="00977F5D"/>
    <w:rsid w:val="009801D7"/>
    <w:rsid w:val="00980459"/>
    <w:rsid w:val="00981260"/>
    <w:rsid w:val="009818D3"/>
    <w:rsid w:val="00981D7D"/>
    <w:rsid w:val="00982500"/>
    <w:rsid w:val="0098291D"/>
    <w:rsid w:val="00982AD4"/>
    <w:rsid w:val="0098322A"/>
    <w:rsid w:val="009834B9"/>
    <w:rsid w:val="00983A86"/>
    <w:rsid w:val="00984801"/>
    <w:rsid w:val="00985626"/>
    <w:rsid w:val="00985A41"/>
    <w:rsid w:val="00985F1E"/>
    <w:rsid w:val="0098681A"/>
    <w:rsid w:val="00986CEA"/>
    <w:rsid w:val="0098716C"/>
    <w:rsid w:val="00987D93"/>
    <w:rsid w:val="00990059"/>
    <w:rsid w:val="00990D2C"/>
    <w:rsid w:val="009915C1"/>
    <w:rsid w:val="009919BC"/>
    <w:rsid w:val="00992D78"/>
    <w:rsid w:val="009946A0"/>
    <w:rsid w:val="00994D65"/>
    <w:rsid w:val="0099510F"/>
    <w:rsid w:val="00995522"/>
    <w:rsid w:val="00995BBB"/>
    <w:rsid w:val="0099697B"/>
    <w:rsid w:val="009975CC"/>
    <w:rsid w:val="00997813"/>
    <w:rsid w:val="00997B59"/>
    <w:rsid w:val="009A02AD"/>
    <w:rsid w:val="009A0478"/>
    <w:rsid w:val="009A047F"/>
    <w:rsid w:val="009A06FC"/>
    <w:rsid w:val="009A0D1D"/>
    <w:rsid w:val="009A0E6B"/>
    <w:rsid w:val="009A1176"/>
    <w:rsid w:val="009A123F"/>
    <w:rsid w:val="009A18B9"/>
    <w:rsid w:val="009A1AC5"/>
    <w:rsid w:val="009A1FDB"/>
    <w:rsid w:val="009A2082"/>
    <w:rsid w:val="009A2861"/>
    <w:rsid w:val="009A3234"/>
    <w:rsid w:val="009A34FC"/>
    <w:rsid w:val="009A3663"/>
    <w:rsid w:val="009A37C9"/>
    <w:rsid w:val="009A393D"/>
    <w:rsid w:val="009A39A9"/>
    <w:rsid w:val="009A3A26"/>
    <w:rsid w:val="009A3DB3"/>
    <w:rsid w:val="009A401A"/>
    <w:rsid w:val="009A4245"/>
    <w:rsid w:val="009A46DF"/>
    <w:rsid w:val="009A52A3"/>
    <w:rsid w:val="009A55F2"/>
    <w:rsid w:val="009A57A8"/>
    <w:rsid w:val="009A58A2"/>
    <w:rsid w:val="009A5F34"/>
    <w:rsid w:val="009A686F"/>
    <w:rsid w:val="009A69B7"/>
    <w:rsid w:val="009A6C7A"/>
    <w:rsid w:val="009A6F43"/>
    <w:rsid w:val="009A77FA"/>
    <w:rsid w:val="009A78AA"/>
    <w:rsid w:val="009A7BB7"/>
    <w:rsid w:val="009A7DC4"/>
    <w:rsid w:val="009B0B58"/>
    <w:rsid w:val="009B0B6C"/>
    <w:rsid w:val="009B0CB0"/>
    <w:rsid w:val="009B2765"/>
    <w:rsid w:val="009B32DB"/>
    <w:rsid w:val="009B368D"/>
    <w:rsid w:val="009B3CA0"/>
    <w:rsid w:val="009B55F9"/>
    <w:rsid w:val="009B574A"/>
    <w:rsid w:val="009B63A6"/>
    <w:rsid w:val="009B65AE"/>
    <w:rsid w:val="009B674C"/>
    <w:rsid w:val="009B735C"/>
    <w:rsid w:val="009B79C4"/>
    <w:rsid w:val="009B7A83"/>
    <w:rsid w:val="009B7C48"/>
    <w:rsid w:val="009B7D0F"/>
    <w:rsid w:val="009C002F"/>
    <w:rsid w:val="009C0237"/>
    <w:rsid w:val="009C068F"/>
    <w:rsid w:val="009C06BC"/>
    <w:rsid w:val="009C0702"/>
    <w:rsid w:val="009C124D"/>
    <w:rsid w:val="009C162E"/>
    <w:rsid w:val="009C3CE9"/>
    <w:rsid w:val="009C3F49"/>
    <w:rsid w:val="009C48BD"/>
    <w:rsid w:val="009C49A3"/>
    <w:rsid w:val="009C577A"/>
    <w:rsid w:val="009C650E"/>
    <w:rsid w:val="009C6511"/>
    <w:rsid w:val="009C6B26"/>
    <w:rsid w:val="009C6EBC"/>
    <w:rsid w:val="009C7060"/>
    <w:rsid w:val="009C740A"/>
    <w:rsid w:val="009D02B3"/>
    <w:rsid w:val="009D057D"/>
    <w:rsid w:val="009D0AF6"/>
    <w:rsid w:val="009D0BB1"/>
    <w:rsid w:val="009D1317"/>
    <w:rsid w:val="009D22BA"/>
    <w:rsid w:val="009D2485"/>
    <w:rsid w:val="009D2A8A"/>
    <w:rsid w:val="009D34A9"/>
    <w:rsid w:val="009D3755"/>
    <w:rsid w:val="009D38CC"/>
    <w:rsid w:val="009D40EE"/>
    <w:rsid w:val="009D484D"/>
    <w:rsid w:val="009D4D32"/>
    <w:rsid w:val="009D529B"/>
    <w:rsid w:val="009D58A8"/>
    <w:rsid w:val="009D593E"/>
    <w:rsid w:val="009D5EB7"/>
    <w:rsid w:val="009D6031"/>
    <w:rsid w:val="009D6BA3"/>
    <w:rsid w:val="009D7076"/>
    <w:rsid w:val="009D7267"/>
    <w:rsid w:val="009D727C"/>
    <w:rsid w:val="009D7537"/>
    <w:rsid w:val="009E0FDE"/>
    <w:rsid w:val="009E135F"/>
    <w:rsid w:val="009E1936"/>
    <w:rsid w:val="009E1EFA"/>
    <w:rsid w:val="009E2051"/>
    <w:rsid w:val="009E2A76"/>
    <w:rsid w:val="009E46D2"/>
    <w:rsid w:val="009E474D"/>
    <w:rsid w:val="009E588B"/>
    <w:rsid w:val="009E5DDF"/>
    <w:rsid w:val="009E669A"/>
    <w:rsid w:val="009E7011"/>
    <w:rsid w:val="009E7A9A"/>
    <w:rsid w:val="009E7AFA"/>
    <w:rsid w:val="009F0974"/>
    <w:rsid w:val="009F0C22"/>
    <w:rsid w:val="009F1318"/>
    <w:rsid w:val="009F16D1"/>
    <w:rsid w:val="009F1B91"/>
    <w:rsid w:val="009F2182"/>
    <w:rsid w:val="009F37B5"/>
    <w:rsid w:val="009F392A"/>
    <w:rsid w:val="009F3BDF"/>
    <w:rsid w:val="009F3E1D"/>
    <w:rsid w:val="009F4173"/>
    <w:rsid w:val="009F55F7"/>
    <w:rsid w:val="009F57D9"/>
    <w:rsid w:val="009F5CD5"/>
    <w:rsid w:val="009F653F"/>
    <w:rsid w:val="009F6681"/>
    <w:rsid w:val="009F6E0B"/>
    <w:rsid w:val="009F6FAB"/>
    <w:rsid w:val="009F75D4"/>
    <w:rsid w:val="009F7A07"/>
    <w:rsid w:val="00A00A00"/>
    <w:rsid w:val="00A00FBD"/>
    <w:rsid w:val="00A010AE"/>
    <w:rsid w:val="00A011E3"/>
    <w:rsid w:val="00A026BF"/>
    <w:rsid w:val="00A0296B"/>
    <w:rsid w:val="00A029F1"/>
    <w:rsid w:val="00A02BE4"/>
    <w:rsid w:val="00A02C3F"/>
    <w:rsid w:val="00A02DE4"/>
    <w:rsid w:val="00A03085"/>
    <w:rsid w:val="00A0392F"/>
    <w:rsid w:val="00A040A8"/>
    <w:rsid w:val="00A04554"/>
    <w:rsid w:val="00A049F6"/>
    <w:rsid w:val="00A04BB7"/>
    <w:rsid w:val="00A05056"/>
    <w:rsid w:val="00A05F47"/>
    <w:rsid w:val="00A07633"/>
    <w:rsid w:val="00A0764C"/>
    <w:rsid w:val="00A0779A"/>
    <w:rsid w:val="00A07944"/>
    <w:rsid w:val="00A07EC2"/>
    <w:rsid w:val="00A10BF3"/>
    <w:rsid w:val="00A1126D"/>
    <w:rsid w:val="00A11F69"/>
    <w:rsid w:val="00A125C5"/>
    <w:rsid w:val="00A12C29"/>
    <w:rsid w:val="00A12D2B"/>
    <w:rsid w:val="00A1304B"/>
    <w:rsid w:val="00A13474"/>
    <w:rsid w:val="00A14E96"/>
    <w:rsid w:val="00A155C4"/>
    <w:rsid w:val="00A1584B"/>
    <w:rsid w:val="00A1622F"/>
    <w:rsid w:val="00A16BC5"/>
    <w:rsid w:val="00A16F52"/>
    <w:rsid w:val="00A17656"/>
    <w:rsid w:val="00A17E21"/>
    <w:rsid w:val="00A20397"/>
    <w:rsid w:val="00A2048D"/>
    <w:rsid w:val="00A2061F"/>
    <w:rsid w:val="00A20AE0"/>
    <w:rsid w:val="00A21106"/>
    <w:rsid w:val="00A21961"/>
    <w:rsid w:val="00A22622"/>
    <w:rsid w:val="00A22688"/>
    <w:rsid w:val="00A232D9"/>
    <w:rsid w:val="00A23887"/>
    <w:rsid w:val="00A2451C"/>
    <w:rsid w:val="00A24564"/>
    <w:rsid w:val="00A26257"/>
    <w:rsid w:val="00A26957"/>
    <w:rsid w:val="00A26996"/>
    <w:rsid w:val="00A26BA0"/>
    <w:rsid w:val="00A26BD0"/>
    <w:rsid w:val="00A26C90"/>
    <w:rsid w:val="00A26EBF"/>
    <w:rsid w:val="00A27EC6"/>
    <w:rsid w:val="00A3015E"/>
    <w:rsid w:val="00A30328"/>
    <w:rsid w:val="00A30803"/>
    <w:rsid w:val="00A30AB5"/>
    <w:rsid w:val="00A30F3F"/>
    <w:rsid w:val="00A3186D"/>
    <w:rsid w:val="00A31B42"/>
    <w:rsid w:val="00A31BD0"/>
    <w:rsid w:val="00A31C3D"/>
    <w:rsid w:val="00A31D5F"/>
    <w:rsid w:val="00A3201E"/>
    <w:rsid w:val="00A3236A"/>
    <w:rsid w:val="00A3240C"/>
    <w:rsid w:val="00A3296E"/>
    <w:rsid w:val="00A32F65"/>
    <w:rsid w:val="00A334A9"/>
    <w:rsid w:val="00A335E0"/>
    <w:rsid w:val="00A33AD4"/>
    <w:rsid w:val="00A33F0B"/>
    <w:rsid w:val="00A34684"/>
    <w:rsid w:val="00A347BE"/>
    <w:rsid w:val="00A34994"/>
    <w:rsid w:val="00A34D2F"/>
    <w:rsid w:val="00A35A93"/>
    <w:rsid w:val="00A37122"/>
    <w:rsid w:val="00A37154"/>
    <w:rsid w:val="00A37CF8"/>
    <w:rsid w:val="00A40180"/>
    <w:rsid w:val="00A4038C"/>
    <w:rsid w:val="00A40702"/>
    <w:rsid w:val="00A40DC6"/>
    <w:rsid w:val="00A411D9"/>
    <w:rsid w:val="00A4135C"/>
    <w:rsid w:val="00A418BE"/>
    <w:rsid w:val="00A41DD8"/>
    <w:rsid w:val="00A42FB7"/>
    <w:rsid w:val="00A42FF7"/>
    <w:rsid w:val="00A42FF9"/>
    <w:rsid w:val="00A43120"/>
    <w:rsid w:val="00A43686"/>
    <w:rsid w:val="00A43B47"/>
    <w:rsid w:val="00A443BC"/>
    <w:rsid w:val="00A44EB4"/>
    <w:rsid w:val="00A45C0E"/>
    <w:rsid w:val="00A46707"/>
    <w:rsid w:val="00A4773D"/>
    <w:rsid w:val="00A47CC4"/>
    <w:rsid w:val="00A47F26"/>
    <w:rsid w:val="00A500DD"/>
    <w:rsid w:val="00A502FA"/>
    <w:rsid w:val="00A50394"/>
    <w:rsid w:val="00A50524"/>
    <w:rsid w:val="00A50591"/>
    <w:rsid w:val="00A50B38"/>
    <w:rsid w:val="00A514B3"/>
    <w:rsid w:val="00A51E67"/>
    <w:rsid w:val="00A523A3"/>
    <w:rsid w:val="00A535D3"/>
    <w:rsid w:val="00A536EE"/>
    <w:rsid w:val="00A541F4"/>
    <w:rsid w:val="00A54438"/>
    <w:rsid w:val="00A54A95"/>
    <w:rsid w:val="00A55459"/>
    <w:rsid w:val="00A55F29"/>
    <w:rsid w:val="00A5671F"/>
    <w:rsid w:val="00A57818"/>
    <w:rsid w:val="00A57CD2"/>
    <w:rsid w:val="00A57E59"/>
    <w:rsid w:val="00A57E73"/>
    <w:rsid w:val="00A60428"/>
    <w:rsid w:val="00A60F25"/>
    <w:rsid w:val="00A61195"/>
    <w:rsid w:val="00A61C04"/>
    <w:rsid w:val="00A61D61"/>
    <w:rsid w:val="00A62589"/>
    <w:rsid w:val="00A62C71"/>
    <w:rsid w:val="00A63053"/>
    <w:rsid w:val="00A636C6"/>
    <w:rsid w:val="00A63EBA"/>
    <w:rsid w:val="00A640F5"/>
    <w:rsid w:val="00A64AE7"/>
    <w:rsid w:val="00A64C0D"/>
    <w:rsid w:val="00A64F69"/>
    <w:rsid w:val="00A650B9"/>
    <w:rsid w:val="00A656C6"/>
    <w:rsid w:val="00A65BCD"/>
    <w:rsid w:val="00A65E1E"/>
    <w:rsid w:val="00A65EE7"/>
    <w:rsid w:val="00A66208"/>
    <w:rsid w:val="00A66A85"/>
    <w:rsid w:val="00A671DC"/>
    <w:rsid w:val="00A678BF"/>
    <w:rsid w:val="00A70133"/>
    <w:rsid w:val="00A70C87"/>
    <w:rsid w:val="00A71396"/>
    <w:rsid w:val="00A7163B"/>
    <w:rsid w:val="00A720D4"/>
    <w:rsid w:val="00A72100"/>
    <w:rsid w:val="00A72194"/>
    <w:rsid w:val="00A72584"/>
    <w:rsid w:val="00A74319"/>
    <w:rsid w:val="00A74792"/>
    <w:rsid w:val="00A74C26"/>
    <w:rsid w:val="00A758E1"/>
    <w:rsid w:val="00A75A19"/>
    <w:rsid w:val="00A76108"/>
    <w:rsid w:val="00A76792"/>
    <w:rsid w:val="00A770A6"/>
    <w:rsid w:val="00A77A09"/>
    <w:rsid w:val="00A77ECA"/>
    <w:rsid w:val="00A80027"/>
    <w:rsid w:val="00A8014C"/>
    <w:rsid w:val="00A80287"/>
    <w:rsid w:val="00A80661"/>
    <w:rsid w:val="00A80D38"/>
    <w:rsid w:val="00A813B1"/>
    <w:rsid w:val="00A81625"/>
    <w:rsid w:val="00A82351"/>
    <w:rsid w:val="00A827EF"/>
    <w:rsid w:val="00A832A4"/>
    <w:rsid w:val="00A8333D"/>
    <w:rsid w:val="00A84857"/>
    <w:rsid w:val="00A85007"/>
    <w:rsid w:val="00A852FF"/>
    <w:rsid w:val="00A85BF5"/>
    <w:rsid w:val="00A85E6B"/>
    <w:rsid w:val="00A85ED9"/>
    <w:rsid w:val="00A8685D"/>
    <w:rsid w:val="00A8689B"/>
    <w:rsid w:val="00A86CA9"/>
    <w:rsid w:val="00A878E3"/>
    <w:rsid w:val="00A87AF4"/>
    <w:rsid w:val="00A90455"/>
    <w:rsid w:val="00A905CF"/>
    <w:rsid w:val="00A90699"/>
    <w:rsid w:val="00A90BF9"/>
    <w:rsid w:val="00A91236"/>
    <w:rsid w:val="00A91C2E"/>
    <w:rsid w:val="00A91CEB"/>
    <w:rsid w:val="00A929A7"/>
    <w:rsid w:val="00A92C4D"/>
    <w:rsid w:val="00A93644"/>
    <w:rsid w:val="00A93C49"/>
    <w:rsid w:val="00A9405F"/>
    <w:rsid w:val="00A950D1"/>
    <w:rsid w:val="00A9519E"/>
    <w:rsid w:val="00A954A6"/>
    <w:rsid w:val="00A958C2"/>
    <w:rsid w:val="00A95FF3"/>
    <w:rsid w:val="00A961B3"/>
    <w:rsid w:val="00A965CA"/>
    <w:rsid w:val="00A967F7"/>
    <w:rsid w:val="00A96AC3"/>
    <w:rsid w:val="00A9707D"/>
    <w:rsid w:val="00AA070A"/>
    <w:rsid w:val="00AA0B63"/>
    <w:rsid w:val="00AA10AE"/>
    <w:rsid w:val="00AA10E3"/>
    <w:rsid w:val="00AA1470"/>
    <w:rsid w:val="00AA2340"/>
    <w:rsid w:val="00AA258E"/>
    <w:rsid w:val="00AA2819"/>
    <w:rsid w:val="00AA2F51"/>
    <w:rsid w:val="00AA3212"/>
    <w:rsid w:val="00AA50FE"/>
    <w:rsid w:val="00AA53C0"/>
    <w:rsid w:val="00AA5656"/>
    <w:rsid w:val="00AA6423"/>
    <w:rsid w:val="00AA66E3"/>
    <w:rsid w:val="00AA717C"/>
    <w:rsid w:val="00AA72AE"/>
    <w:rsid w:val="00AA7CB0"/>
    <w:rsid w:val="00AA7D3E"/>
    <w:rsid w:val="00AB0214"/>
    <w:rsid w:val="00AB023C"/>
    <w:rsid w:val="00AB077E"/>
    <w:rsid w:val="00AB0BB2"/>
    <w:rsid w:val="00AB1302"/>
    <w:rsid w:val="00AB1806"/>
    <w:rsid w:val="00AB1EFF"/>
    <w:rsid w:val="00AB1F2A"/>
    <w:rsid w:val="00AB26A6"/>
    <w:rsid w:val="00AB3248"/>
    <w:rsid w:val="00AB3402"/>
    <w:rsid w:val="00AB36C4"/>
    <w:rsid w:val="00AB4AF8"/>
    <w:rsid w:val="00AB4E97"/>
    <w:rsid w:val="00AB56EF"/>
    <w:rsid w:val="00AB57B8"/>
    <w:rsid w:val="00AB6A57"/>
    <w:rsid w:val="00AB6A92"/>
    <w:rsid w:val="00AB77BE"/>
    <w:rsid w:val="00AB7838"/>
    <w:rsid w:val="00AB7887"/>
    <w:rsid w:val="00AB7D5D"/>
    <w:rsid w:val="00AC06D2"/>
    <w:rsid w:val="00AC0BEE"/>
    <w:rsid w:val="00AC2076"/>
    <w:rsid w:val="00AC2363"/>
    <w:rsid w:val="00AC25F8"/>
    <w:rsid w:val="00AC2F93"/>
    <w:rsid w:val="00AC32B2"/>
    <w:rsid w:val="00AC32C2"/>
    <w:rsid w:val="00AC3407"/>
    <w:rsid w:val="00AC35B6"/>
    <w:rsid w:val="00AC35EC"/>
    <w:rsid w:val="00AC37E4"/>
    <w:rsid w:val="00AC385D"/>
    <w:rsid w:val="00AC49E0"/>
    <w:rsid w:val="00AC50C6"/>
    <w:rsid w:val="00AC55FD"/>
    <w:rsid w:val="00AC56D3"/>
    <w:rsid w:val="00AC58D0"/>
    <w:rsid w:val="00AC62BB"/>
    <w:rsid w:val="00AC6CFD"/>
    <w:rsid w:val="00AC6DF5"/>
    <w:rsid w:val="00AC7DB8"/>
    <w:rsid w:val="00AD01BB"/>
    <w:rsid w:val="00AD0849"/>
    <w:rsid w:val="00AD084B"/>
    <w:rsid w:val="00AD0AE7"/>
    <w:rsid w:val="00AD0CD6"/>
    <w:rsid w:val="00AD0F05"/>
    <w:rsid w:val="00AD0F43"/>
    <w:rsid w:val="00AD110E"/>
    <w:rsid w:val="00AD1548"/>
    <w:rsid w:val="00AD1D51"/>
    <w:rsid w:val="00AD21B6"/>
    <w:rsid w:val="00AD23C2"/>
    <w:rsid w:val="00AD27E1"/>
    <w:rsid w:val="00AD2854"/>
    <w:rsid w:val="00AD2A59"/>
    <w:rsid w:val="00AD3546"/>
    <w:rsid w:val="00AD430F"/>
    <w:rsid w:val="00AD4D16"/>
    <w:rsid w:val="00AD51A0"/>
    <w:rsid w:val="00AD5518"/>
    <w:rsid w:val="00AD5619"/>
    <w:rsid w:val="00AD5862"/>
    <w:rsid w:val="00AD6A56"/>
    <w:rsid w:val="00AD6AD2"/>
    <w:rsid w:val="00AD77C0"/>
    <w:rsid w:val="00AE0341"/>
    <w:rsid w:val="00AE0EA8"/>
    <w:rsid w:val="00AE0F19"/>
    <w:rsid w:val="00AE0FC4"/>
    <w:rsid w:val="00AE198C"/>
    <w:rsid w:val="00AE1F0D"/>
    <w:rsid w:val="00AE2434"/>
    <w:rsid w:val="00AE2D1D"/>
    <w:rsid w:val="00AE3367"/>
    <w:rsid w:val="00AE362F"/>
    <w:rsid w:val="00AE3A93"/>
    <w:rsid w:val="00AE4432"/>
    <w:rsid w:val="00AE4D35"/>
    <w:rsid w:val="00AE5A21"/>
    <w:rsid w:val="00AE5B2E"/>
    <w:rsid w:val="00AE5C1D"/>
    <w:rsid w:val="00AE6164"/>
    <w:rsid w:val="00AE617A"/>
    <w:rsid w:val="00AE635E"/>
    <w:rsid w:val="00AE6F9A"/>
    <w:rsid w:val="00AE7057"/>
    <w:rsid w:val="00AE7516"/>
    <w:rsid w:val="00AE756F"/>
    <w:rsid w:val="00AE7B15"/>
    <w:rsid w:val="00AE7F55"/>
    <w:rsid w:val="00AF06ED"/>
    <w:rsid w:val="00AF0C42"/>
    <w:rsid w:val="00AF0D24"/>
    <w:rsid w:val="00AF0FA4"/>
    <w:rsid w:val="00AF12A8"/>
    <w:rsid w:val="00AF2043"/>
    <w:rsid w:val="00AF2049"/>
    <w:rsid w:val="00AF26D0"/>
    <w:rsid w:val="00AF2BF6"/>
    <w:rsid w:val="00AF308B"/>
    <w:rsid w:val="00AF31D0"/>
    <w:rsid w:val="00AF382A"/>
    <w:rsid w:val="00AF3D5B"/>
    <w:rsid w:val="00AF40AC"/>
    <w:rsid w:val="00AF4712"/>
    <w:rsid w:val="00AF5947"/>
    <w:rsid w:val="00AF5AEF"/>
    <w:rsid w:val="00AF68C3"/>
    <w:rsid w:val="00AF6F9F"/>
    <w:rsid w:val="00AF6FB0"/>
    <w:rsid w:val="00AF71C1"/>
    <w:rsid w:val="00B00210"/>
    <w:rsid w:val="00B00EF2"/>
    <w:rsid w:val="00B014D4"/>
    <w:rsid w:val="00B025E8"/>
    <w:rsid w:val="00B0294C"/>
    <w:rsid w:val="00B029BB"/>
    <w:rsid w:val="00B02D88"/>
    <w:rsid w:val="00B02EDD"/>
    <w:rsid w:val="00B037A4"/>
    <w:rsid w:val="00B03C59"/>
    <w:rsid w:val="00B03F45"/>
    <w:rsid w:val="00B04591"/>
    <w:rsid w:val="00B054EB"/>
    <w:rsid w:val="00B05866"/>
    <w:rsid w:val="00B0598D"/>
    <w:rsid w:val="00B05C5F"/>
    <w:rsid w:val="00B066C3"/>
    <w:rsid w:val="00B069B0"/>
    <w:rsid w:val="00B069C1"/>
    <w:rsid w:val="00B06B40"/>
    <w:rsid w:val="00B10085"/>
    <w:rsid w:val="00B10C1F"/>
    <w:rsid w:val="00B117AE"/>
    <w:rsid w:val="00B11AF5"/>
    <w:rsid w:val="00B11DD6"/>
    <w:rsid w:val="00B125A4"/>
    <w:rsid w:val="00B1284F"/>
    <w:rsid w:val="00B129AF"/>
    <w:rsid w:val="00B12EEF"/>
    <w:rsid w:val="00B135EC"/>
    <w:rsid w:val="00B13918"/>
    <w:rsid w:val="00B146C9"/>
    <w:rsid w:val="00B14A52"/>
    <w:rsid w:val="00B15537"/>
    <w:rsid w:val="00B16ACD"/>
    <w:rsid w:val="00B16FA4"/>
    <w:rsid w:val="00B170F9"/>
    <w:rsid w:val="00B17141"/>
    <w:rsid w:val="00B1725A"/>
    <w:rsid w:val="00B17666"/>
    <w:rsid w:val="00B178E4"/>
    <w:rsid w:val="00B17FCC"/>
    <w:rsid w:val="00B206E3"/>
    <w:rsid w:val="00B20B54"/>
    <w:rsid w:val="00B22336"/>
    <w:rsid w:val="00B228E5"/>
    <w:rsid w:val="00B23712"/>
    <w:rsid w:val="00B2451A"/>
    <w:rsid w:val="00B24ADA"/>
    <w:rsid w:val="00B250A2"/>
    <w:rsid w:val="00B254E8"/>
    <w:rsid w:val="00B257B8"/>
    <w:rsid w:val="00B2598C"/>
    <w:rsid w:val="00B25B0C"/>
    <w:rsid w:val="00B25F54"/>
    <w:rsid w:val="00B26DDA"/>
    <w:rsid w:val="00B26EC4"/>
    <w:rsid w:val="00B27D96"/>
    <w:rsid w:val="00B27F12"/>
    <w:rsid w:val="00B30149"/>
    <w:rsid w:val="00B3090D"/>
    <w:rsid w:val="00B30CAD"/>
    <w:rsid w:val="00B30EED"/>
    <w:rsid w:val="00B314C3"/>
    <w:rsid w:val="00B31575"/>
    <w:rsid w:val="00B31958"/>
    <w:rsid w:val="00B3195D"/>
    <w:rsid w:val="00B31F55"/>
    <w:rsid w:val="00B320E0"/>
    <w:rsid w:val="00B329EA"/>
    <w:rsid w:val="00B32A84"/>
    <w:rsid w:val="00B32ED2"/>
    <w:rsid w:val="00B33346"/>
    <w:rsid w:val="00B3467C"/>
    <w:rsid w:val="00B3484E"/>
    <w:rsid w:val="00B35936"/>
    <w:rsid w:val="00B35AD4"/>
    <w:rsid w:val="00B368FC"/>
    <w:rsid w:val="00B37646"/>
    <w:rsid w:val="00B377BA"/>
    <w:rsid w:val="00B379A4"/>
    <w:rsid w:val="00B37C2A"/>
    <w:rsid w:val="00B4038D"/>
    <w:rsid w:val="00B410AD"/>
    <w:rsid w:val="00B4128E"/>
    <w:rsid w:val="00B41310"/>
    <w:rsid w:val="00B415FB"/>
    <w:rsid w:val="00B417AF"/>
    <w:rsid w:val="00B41AE5"/>
    <w:rsid w:val="00B423C4"/>
    <w:rsid w:val="00B428A6"/>
    <w:rsid w:val="00B42C94"/>
    <w:rsid w:val="00B4330D"/>
    <w:rsid w:val="00B437FF"/>
    <w:rsid w:val="00B439EB"/>
    <w:rsid w:val="00B43FDE"/>
    <w:rsid w:val="00B445A4"/>
    <w:rsid w:val="00B44D94"/>
    <w:rsid w:val="00B451F6"/>
    <w:rsid w:val="00B453CA"/>
    <w:rsid w:val="00B456E5"/>
    <w:rsid w:val="00B4605B"/>
    <w:rsid w:val="00B46130"/>
    <w:rsid w:val="00B46F8F"/>
    <w:rsid w:val="00B4731A"/>
    <w:rsid w:val="00B4793F"/>
    <w:rsid w:val="00B47CF6"/>
    <w:rsid w:val="00B47FE4"/>
    <w:rsid w:val="00B50C99"/>
    <w:rsid w:val="00B5106F"/>
    <w:rsid w:val="00B51088"/>
    <w:rsid w:val="00B510EA"/>
    <w:rsid w:val="00B51114"/>
    <w:rsid w:val="00B51775"/>
    <w:rsid w:val="00B52015"/>
    <w:rsid w:val="00B52104"/>
    <w:rsid w:val="00B5223B"/>
    <w:rsid w:val="00B52658"/>
    <w:rsid w:val="00B5281D"/>
    <w:rsid w:val="00B534EE"/>
    <w:rsid w:val="00B54827"/>
    <w:rsid w:val="00B54FA0"/>
    <w:rsid w:val="00B558F8"/>
    <w:rsid w:val="00B55CAB"/>
    <w:rsid w:val="00B55EC0"/>
    <w:rsid w:val="00B55FCB"/>
    <w:rsid w:val="00B5652B"/>
    <w:rsid w:val="00B56DD6"/>
    <w:rsid w:val="00B57230"/>
    <w:rsid w:val="00B574B8"/>
    <w:rsid w:val="00B5755A"/>
    <w:rsid w:val="00B605C3"/>
    <w:rsid w:val="00B608FD"/>
    <w:rsid w:val="00B6104A"/>
    <w:rsid w:val="00B61200"/>
    <w:rsid w:val="00B6134D"/>
    <w:rsid w:val="00B61841"/>
    <w:rsid w:val="00B62733"/>
    <w:rsid w:val="00B628AD"/>
    <w:rsid w:val="00B629E0"/>
    <w:rsid w:val="00B62C8B"/>
    <w:rsid w:val="00B63EF8"/>
    <w:rsid w:val="00B63F10"/>
    <w:rsid w:val="00B642EF"/>
    <w:rsid w:val="00B64515"/>
    <w:rsid w:val="00B647FF"/>
    <w:rsid w:val="00B64A85"/>
    <w:rsid w:val="00B65C70"/>
    <w:rsid w:val="00B67359"/>
    <w:rsid w:val="00B700CB"/>
    <w:rsid w:val="00B7022E"/>
    <w:rsid w:val="00B708E4"/>
    <w:rsid w:val="00B71063"/>
    <w:rsid w:val="00B7112E"/>
    <w:rsid w:val="00B71150"/>
    <w:rsid w:val="00B71521"/>
    <w:rsid w:val="00B7157B"/>
    <w:rsid w:val="00B716E8"/>
    <w:rsid w:val="00B71C4E"/>
    <w:rsid w:val="00B728F8"/>
    <w:rsid w:val="00B72951"/>
    <w:rsid w:val="00B7316D"/>
    <w:rsid w:val="00B7360B"/>
    <w:rsid w:val="00B73D79"/>
    <w:rsid w:val="00B74F27"/>
    <w:rsid w:val="00B7533C"/>
    <w:rsid w:val="00B758B6"/>
    <w:rsid w:val="00B76446"/>
    <w:rsid w:val="00B76910"/>
    <w:rsid w:val="00B77236"/>
    <w:rsid w:val="00B813BB"/>
    <w:rsid w:val="00B81FA0"/>
    <w:rsid w:val="00B82604"/>
    <w:rsid w:val="00B82A48"/>
    <w:rsid w:val="00B82AF2"/>
    <w:rsid w:val="00B831ED"/>
    <w:rsid w:val="00B836AE"/>
    <w:rsid w:val="00B83F95"/>
    <w:rsid w:val="00B840B7"/>
    <w:rsid w:val="00B8414A"/>
    <w:rsid w:val="00B8438E"/>
    <w:rsid w:val="00B84ABF"/>
    <w:rsid w:val="00B84DC9"/>
    <w:rsid w:val="00B84F46"/>
    <w:rsid w:val="00B8547D"/>
    <w:rsid w:val="00B8551C"/>
    <w:rsid w:val="00B862DC"/>
    <w:rsid w:val="00B86BDD"/>
    <w:rsid w:val="00B87858"/>
    <w:rsid w:val="00B87CCC"/>
    <w:rsid w:val="00B87F2C"/>
    <w:rsid w:val="00B90DD8"/>
    <w:rsid w:val="00B9233C"/>
    <w:rsid w:val="00B92F78"/>
    <w:rsid w:val="00B92FDB"/>
    <w:rsid w:val="00B931CA"/>
    <w:rsid w:val="00B93475"/>
    <w:rsid w:val="00B938A3"/>
    <w:rsid w:val="00B93A74"/>
    <w:rsid w:val="00B95EAF"/>
    <w:rsid w:val="00B96046"/>
    <w:rsid w:val="00B96646"/>
    <w:rsid w:val="00B96EE9"/>
    <w:rsid w:val="00B97662"/>
    <w:rsid w:val="00B97D3E"/>
    <w:rsid w:val="00B97D46"/>
    <w:rsid w:val="00B97EE9"/>
    <w:rsid w:val="00BA0361"/>
    <w:rsid w:val="00BA065E"/>
    <w:rsid w:val="00BA06EA"/>
    <w:rsid w:val="00BA077C"/>
    <w:rsid w:val="00BA0EA6"/>
    <w:rsid w:val="00BA12EB"/>
    <w:rsid w:val="00BA19E0"/>
    <w:rsid w:val="00BA1A8E"/>
    <w:rsid w:val="00BA1B0D"/>
    <w:rsid w:val="00BA2CEE"/>
    <w:rsid w:val="00BA332C"/>
    <w:rsid w:val="00BA33EC"/>
    <w:rsid w:val="00BA380E"/>
    <w:rsid w:val="00BA4286"/>
    <w:rsid w:val="00BA443C"/>
    <w:rsid w:val="00BA4494"/>
    <w:rsid w:val="00BA4670"/>
    <w:rsid w:val="00BA47BD"/>
    <w:rsid w:val="00BA49F8"/>
    <w:rsid w:val="00BA4EB3"/>
    <w:rsid w:val="00BA5264"/>
    <w:rsid w:val="00BA55E4"/>
    <w:rsid w:val="00BA57C8"/>
    <w:rsid w:val="00BA59A8"/>
    <w:rsid w:val="00BA5C7A"/>
    <w:rsid w:val="00BA635D"/>
    <w:rsid w:val="00BA63FA"/>
    <w:rsid w:val="00BA64CD"/>
    <w:rsid w:val="00BA6F6A"/>
    <w:rsid w:val="00BA7302"/>
    <w:rsid w:val="00BB00A6"/>
    <w:rsid w:val="00BB0541"/>
    <w:rsid w:val="00BB1F52"/>
    <w:rsid w:val="00BB2B01"/>
    <w:rsid w:val="00BB2B10"/>
    <w:rsid w:val="00BB2BDD"/>
    <w:rsid w:val="00BB2D17"/>
    <w:rsid w:val="00BB2D23"/>
    <w:rsid w:val="00BB2EC6"/>
    <w:rsid w:val="00BB2F5D"/>
    <w:rsid w:val="00BB2FDD"/>
    <w:rsid w:val="00BB34E9"/>
    <w:rsid w:val="00BB4D17"/>
    <w:rsid w:val="00BB51E3"/>
    <w:rsid w:val="00BB52FD"/>
    <w:rsid w:val="00BB635E"/>
    <w:rsid w:val="00BB66C1"/>
    <w:rsid w:val="00BB6D74"/>
    <w:rsid w:val="00BB74D9"/>
    <w:rsid w:val="00BB7A0F"/>
    <w:rsid w:val="00BB7DE3"/>
    <w:rsid w:val="00BC06E5"/>
    <w:rsid w:val="00BC0A53"/>
    <w:rsid w:val="00BC0BF7"/>
    <w:rsid w:val="00BC11AF"/>
    <w:rsid w:val="00BC1D84"/>
    <w:rsid w:val="00BC2410"/>
    <w:rsid w:val="00BC26D2"/>
    <w:rsid w:val="00BC2C49"/>
    <w:rsid w:val="00BC3509"/>
    <w:rsid w:val="00BC3876"/>
    <w:rsid w:val="00BC4092"/>
    <w:rsid w:val="00BC443F"/>
    <w:rsid w:val="00BC46AE"/>
    <w:rsid w:val="00BC47DA"/>
    <w:rsid w:val="00BC4A06"/>
    <w:rsid w:val="00BC5240"/>
    <w:rsid w:val="00BC5559"/>
    <w:rsid w:val="00BC55ED"/>
    <w:rsid w:val="00BC6553"/>
    <w:rsid w:val="00BC693D"/>
    <w:rsid w:val="00BC7279"/>
    <w:rsid w:val="00BC72FB"/>
    <w:rsid w:val="00BC75FC"/>
    <w:rsid w:val="00BC76CC"/>
    <w:rsid w:val="00BC79F2"/>
    <w:rsid w:val="00BC7B0D"/>
    <w:rsid w:val="00BD07A5"/>
    <w:rsid w:val="00BD0AC0"/>
    <w:rsid w:val="00BD0DC7"/>
    <w:rsid w:val="00BD1657"/>
    <w:rsid w:val="00BD1FDA"/>
    <w:rsid w:val="00BD2431"/>
    <w:rsid w:val="00BD2498"/>
    <w:rsid w:val="00BD336E"/>
    <w:rsid w:val="00BD33B3"/>
    <w:rsid w:val="00BD3CDF"/>
    <w:rsid w:val="00BD3D54"/>
    <w:rsid w:val="00BD3FA0"/>
    <w:rsid w:val="00BD464F"/>
    <w:rsid w:val="00BD58A3"/>
    <w:rsid w:val="00BD58AE"/>
    <w:rsid w:val="00BD5CC1"/>
    <w:rsid w:val="00BD5D1D"/>
    <w:rsid w:val="00BD6804"/>
    <w:rsid w:val="00BD712D"/>
    <w:rsid w:val="00BD77B1"/>
    <w:rsid w:val="00BD7D54"/>
    <w:rsid w:val="00BE01B8"/>
    <w:rsid w:val="00BE0907"/>
    <w:rsid w:val="00BE09FF"/>
    <w:rsid w:val="00BE0C4F"/>
    <w:rsid w:val="00BE0C80"/>
    <w:rsid w:val="00BE1063"/>
    <w:rsid w:val="00BE153B"/>
    <w:rsid w:val="00BE22B6"/>
    <w:rsid w:val="00BE2549"/>
    <w:rsid w:val="00BE25CD"/>
    <w:rsid w:val="00BE2AFF"/>
    <w:rsid w:val="00BE2E66"/>
    <w:rsid w:val="00BE4780"/>
    <w:rsid w:val="00BE531E"/>
    <w:rsid w:val="00BE578F"/>
    <w:rsid w:val="00BE5AF6"/>
    <w:rsid w:val="00BE5D73"/>
    <w:rsid w:val="00BE60A5"/>
    <w:rsid w:val="00BE66D3"/>
    <w:rsid w:val="00BE6B11"/>
    <w:rsid w:val="00BE6D7B"/>
    <w:rsid w:val="00BE70C4"/>
    <w:rsid w:val="00BE714D"/>
    <w:rsid w:val="00BF0A1B"/>
    <w:rsid w:val="00BF0B34"/>
    <w:rsid w:val="00BF118C"/>
    <w:rsid w:val="00BF1E3F"/>
    <w:rsid w:val="00BF1FD3"/>
    <w:rsid w:val="00BF246B"/>
    <w:rsid w:val="00BF2DD8"/>
    <w:rsid w:val="00BF3119"/>
    <w:rsid w:val="00BF3129"/>
    <w:rsid w:val="00BF35D4"/>
    <w:rsid w:val="00BF36BA"/>
    <w:rsid w:val="00BF3764"/>
    <w:rsid w:val="00BF37F9"/>
    <w:rsid w:val="00BF381A"/>
    <w:rsid w:val="00BF406F"/>
    <w:rsid w:val="00BF4249"/>
    <w:rsid w:val="00BF44A3"/>
    <w:rsid w:val="00BF4755"/>
    <w:rsid w:val="00BF4E5E"/>
    <w:rsid w:val="00BF5224"/>
    <w:rsid w:val="00BF52BB"/>
    <w:rsid w:val="00BF6AD2"/>
    <w:rsid w:val="00BF6FBE"/>
    <w:rsid w:val="00BF7002"/>
    <w:rsid w:val="00BF71EB"/>
    <w:rsid w:val="00C00196"/>
    <w:rsid w:val="00C012D2"/>
    <w:rsid w:val="00C01748"/>
    <w:rsid w:val="00C01C7D"/>
    <w:rsid w:val="00C027ED"/>
    <w:rsid w:val="00C0329B"/>
    <w:rsid w:val="00C035B3"/>
    <w:rsid w:val="00C0363B"/>
    <w:rsid w:val="00C03D1A"/>
    <w:rsid w:val="00C04231"/>
    <w:rsid w:val="00C04268"/>
    <w:rsid w:val="00C04A30"/>
    <w:rsid w:val="00C0525E"/>
    <w:rsid w:val="00C05343"/>
    <w:rsid w:val="00C05411"/>
    <w:rsid w:val="00C06123"/>
    <w:rsid w:val="00C0648A"/>
    <w:rsid w:val="00C06730"/>
    <w:rsid w:val="00C06F6D"/>
    <w:rsid w:val="00C07886"/>
    <w:rsid w:val="00C078A2"/>
    <w:rsid w:val="00C07B9B"/>
    <w:rsid w:val="00C10283"/>
    <w:rsid w:val="00C10897"/>
    <w:rsid w:val="00C10C78"/>
    <w:rsid w:val="00C12118"/>
    <w:rsid w:val="00C123F3"/>
    <w:rsid w:val="00C12C59"/>
    <w:rsid w:val="00C1351C"/>
    <w:rsid w:val="00C13B72"/>
    <w:rsid w:val="00C1477E"/>
    <w:rsid w:val="00C147A4"/>
    <w:rsid w:val="00C14D66"/>
    <w:rsid w:val="00C158F5"/>
    <w:rsid w:val="00C16544"/>
    <w:rsid w:val="00C167E4"/>
    <w:rsid w:val="00C16844"/>
    <w:rsid w:val="00C16AEE"/>
    <w:rsid w:val="00C17FE0"/>
    <w:rsid w:val="00C2011F"/>
    <w:rsid w:val="00C20222"/>
    <w:rsid w:val="00C20528"/>
    <w:rsid w:val="00C20604"/>
    <w:rsid w:val="00C20638"/>
    <w:rsid w:val="00C20AEF"/>
    <w:rsid w:val="00C20D48"/>
    <w:rsid w:val="00C21180"/>
    <w:rsid w:val="00C21A8A"/>
    <w:rsid w:val="00C21C5A"/>
    <w:rsid w:val="00C22508"/>
    <w:rsid w:val="00C2296D"/>
    <w:rsid w:val="00C23222"/>
    <w:rsid w:val="00C235D4"/>
    <w:rsid w:val="00C236B6"/>
    <w:rsid w:val="00C23929"/>
    <w:rsid w:val="00C2405D"/>
    <w:rsid w:val="00C24286"/>
    <w:rsid w:val="00C245D6"/>
    <w:rsid w:val="00C24AF9"/>
    <w:rsid w:val="00C250D5"/>
    <w:rsid w:val="00C25255"/>
    <w:rsid w:val="00C257E6"/>
    <w:rsid w:val="00C257FC"/>
    <w:rsid w:val="00C26CDC"/>
    <w:rsid w:val="00C26D33"/>
    <w:rsid w:val="00C27606"/>
    <w:rsid w:val="00C27E43"/>
    <w:rsid w:val="00C301C1"/>
    <w:rsid w:val="00C31395"/>
    <w:rsid w:val="00C31EBB"/>
    <w:rsid w:val="00C3296D"/>
    <w:rsid w:val="00C32E02"/>
    <w:rsid w:val="00C32E40"/>
    <w:rsid w:val="00C32FB2"/>
    <w:rsid w:val="00C33292"/>
    <w:rsid w:val="00C33531"/>
    <w:rsid w:val="00C337E2"/>
    <w:rsid w:val="00C33C42"/>
    <w:rsid w:val="00C33E4F"/>
    <w:rsid w:val="00C34201"/>
    <w:rsid w:val="00C342B8"/>
    <w:rsid w:val="00C34A7D"/>
    <w:rsid w:val="00C34AB8"/>
    <w:rsid w:val="00C34C3A"/>
    <w:rsid w:val="00C351B4"/>
    <w:rsid w:val="00C35554"/>
    <w:rsid w:val="00C35666"/>
    <w:rsid w:val="00C359FD"/>
    <w:rsid w:val="00C35D78"/>
    <w:rsid w:val="00C35DE5"/>
    <w:rsid w:val="00C362E4"/>
    <w:rsid w:val="00C36302"/>
    <w:rsid w:val="00C36848"/>
    <w:rsid w:val="00C368B9"/>
    <w:rsid w:val="00C37937"/>
    <w:rsid w:val="00C4032B"/>
    <w:rsid w:val="00C40A70"/>
    <w:rsid w:val="00C414AA"/>
    <w:rsid w:val="00C41D68"/>
    <w:rsid w:val="00C41E70"/>
    <w:rsid w:val="00C424A4"/>
    <w:rsid w:val="00C4277C"/>
    <w:rsid w:val="00C430D9"/>
    <w:rsid w:val="00C438B2"/>
    <w:rsid w:val="00C43BCB"/>
    <w:rsid w:val="00C44C4B"/>
    <w:rsid w:val="00C45C5C"/>
    <w:rsid w:val="00C45CA0"/>
    <w:rsid w:val="00C4629C"/>
    <w:rsid w:val="00C4629D"/>
    <w:rsid w:val="00C46B3E"/>
    <w:rsid w:val="00C46B5B"/>
    <w:rsid w:val="00C477D6"/>
    <w:rsid w:val="00C47ADD"/>
    <w:rsid w:val="00C5034E"/>
    <w:rsid w:val="00C50741"/>
    <w:rsid w:val="00C50896"/>
    <w:rsid w:val="00C51100"/>
    <w:rsid w:val="00C51534"/>
    <w:rsid w:val="00C519EF"/>
    <w:rsid w:val="00C51B20"/>
    <w:rsid w:val="00C523B5"/>
    <w:rsid w:val="00C54515"/>
    <w:rsid w:val="00C54675"/>
    <w:rsid w:val="00C54887"/>
    <w:rsid w:val="00C5637D"/>
    <w:rsid w:val="00C568C6"/>
    <w:rsid w:val="00C57813"/>
    <w:rsid w:val="00C600E6"/>
    <w:rsid w:val="00C60584"/>
    <w:rsid w:val="00C6088F"/>
    <w:rsid w:val="00C608F1"/>
    <w:rsid w:val="00C61A88"/>
    <w:rsid w:val="00C61AB0"/>
    <w:rsid w:val="00C630FB"/>
    <w:rsid w:val="00C64394"/>
    <w:rsid w:val="00C644F1"/>
    <w:rsid w:val="00C64D9A"/>
    <w:rsid w:val="00C659EA"/>
    <w:rsid w:val="00C65A0F"/>
    <w:rsid w:val="00C65C23"/>
    <w:rsid w:val="00C661B7"/>
    <w:rsid w:val="00C6649C"/>
    <w:rsid w:val="00C668AA"/>
    <w:rsid w:val="00C673A8"/>
    <w:rsid w:val="00C679F3"/>
    <w:rsid w:val="00C702E2"/>
    <w:rsid w:val="00C708A2"/>
    <w:rsid w:val="00C71262"/>
    <w:rsid w:val="00C71B50"/>
    <w:rsid w:val="00C72795"/>
    <w:rsid w:val="00C73801"/>
    <w:rsid w:val="00C738B9"/>
    <w:rsid w:val="00C73B2F"/>
    <w:rsid w:val="00C73E06"/>
    <w:rsid w:val="00C74005"/>
    <w:rsid w:val="00C74516"/>
    <w:rsid w:val="00C756F5"/>
    <w:rsid w:val="00C75913"/>
    <w:rsid w:val="00C75F5E"/>
    <w:rsid w:val="00C76AF6"/>
    <w:rsid w:val="00C774A9"/>
    <w:rsid w:val="00C77800"/>
    <w:rsid w:val="00C7784C"/>
    <w:rsid w:val="00C806F5"/>
    <w:rsid w:val="00C81069"/>
    <w:rsid w:val="00C83290"/>
    <w:rsid w:val="00C8347B"/>
    <w:rsid w:val="00C83659"/>
    <w:rsid w:val="00C838E0"/>
    <w:rsid w:val="00C84480"/>
    <w:rsid w:val="00C84511"/>
    <w:rsid w:val="00C847F8"/>
    <w:rsid w:val="00C85516"/>
    <w:rsid w:val="00C85C08"/>
    <w:rsid w:val="00C85C7B"/>
    <w:rsid w:val="00C860A7"/>
    <w:rsid w:val="00C8629F"/>
    <w:rsid w:val="00C8691C"/>
    <w:rsid w:val="00C86929"/>
    <w:rsid w:val="00C86C34"/>
    <w:rsid w:val="00C86FBE"/>
    <w:rsid w:val="00C87463"/>
    <w:rsid w:val="00C87AD6"/>
    <w:rsid w:val="00C87AE3"/>
    <w:rsid w:val="00C87F78"/>
    <w:rsid w:val="00C905C8"/>
    <w:rsid w:val="00C9095C"/>
    <w:rsid w:val="00C90AAC"/>
    <w:rsid w:val="00C90FF7"/>
    <w:rsid w:val="00C916A7"/>
    <w:rsid w:val="00C927A0"/>
    <w:rsid w:val="00C92898"/>
    <w:rsid w:val="00C93B39"/>
    <w:rsid w:val="00C93D8D"/>
    <w:rsid w:val="00C94116"/>
    <w:rsid w:val="00C946E6"/>
    <w:rsid w:val="00C95BF8"/>
    <w:rsid w:val="00C969FD"/>
    <w:rsid w:val="00C96D4F"/>
    <w:rsid w:val="00C97219"/>
    <w:rsid w:val="00C97A08"/>
    <w:rsid w:val="00C97E49"/>
    <w:rsid w:val="00CA0685"/>
    <w:rsid w:val="00CA07CE"/>
    <w:rsid w:val="00CA0B45"/>
    <w:rsid w:val="00CA0C59"/>
    <w:rsid w:val="00CA1A28"/>
    <w:rsid w:val="00CA215C"/>
    <w:rsid w:val="00CA23CA"/>
    <w:rsid w:val="00CA2815"/>
    <w:rsid w:val="00CA28DE"/>
    <w:rsid w:val="00CA2A62"/>
    <w:rsid w:val="00CA2A7E"/>
    <w:rsid w:val="00CA3459"/>
    <w:rsid w:val="00CA3571"/>
    <w:rsid w:val="00CA3625"/>
    <w:rsid w:val="00CA4340"/>
    <w:rsid w:val="00CA4646"/>
    <w:rsid w:val="00CA4725"/>
    <w:rsid w:val="00CA4E20"/>
    <w:rsid w:val="00CA5E5D"/>
    <w:rsid w:val="00CA62FC"/>
    <w:rsid w:val="00CA652B"/>
    <w:rsid w:val="00CA70EC"/>
    <w:rsid w:val="00CA7424"/>
    <w:rsid w:val="00CA7F2A"/>
    <w:rsid w:val="00CB0107"/>
    <w:rsid w:val="00CB0986"/>
    <w:rsid w:val="00CB0BE3"/>
    <w:rsid w:val="00CB2158"/>
    <w:rsid w:val="00CB2328"/>
    <w:rsid w:val="00CB23A2"/>
    <w:rsid w:val="00CB2640"/>
    <w:rsid w:val="00CB2A22"/>
    <w:rsid w:val="00CB2B00"/>
    <w:rsid w:val="00CB33B2"/>
    <w:rsid w:val="00CB340C"/>
    <w:rsid w:val="00CB3DC8"/>
    <w:rsid w:val="00CB3EA1"/>
    <w:rsid w:val="00CB4225"/>
    <w:rsid w:val="00CB5ED2"/>
    <w:rsid w:val="00CB5F3E"/>
    <w:rsid w:val="00CB617F"/>
    <w:rsid w:val="00CB63B2"/>
    <w:rsid w:val="00CB6D34"/>
    <w:rsid w:val="00CB6E95"/>
    <w:rsid w:val="00CB70AF"/>
    <w:rsid w:val="00CB7959"/>
    <w:rsid w:val="00CB7A82"/>
    <w:rsid w:val="00CC06C2"/>
    <w:rsid w:val="00CC0720"/>
    <w:rsid w:val="00CC0AF0"/>
    <w:rsid w:val="00CC0E55"/>
    <w:rsid w:val="00CC1A5E"/>
    <w:rsid w:val="00CC1AE5"/>
    <w:rsid w:val="00CC22DE"/>
    <w:rsid w:val="00CC2517"/>
    <w:rsid w:val="00CC28C5"/>
    <w:rsid w:val="00CC2D6A"/>
    <w:rsid w:val="00CC2DD5"/>
    <w:rsid w:val="00CC395C"/>
    <w:rsid w:val="00CC3DB1"/>
    <w:rsid w:val="00CC4B81"/>
    <w:rsid w:val="00CC4BA4"/>
    <w:rsid w:val="00CC506D"/>
    <w:rsid w:val="00CC51A5"/>
    <w:rsid w:val="00CC5428"/>
    <w:rsid w:val="00CC5ACA"/>
    <w:rsid w:val="00CC607B"/>
    <w:rsid w:val="00CC6183"/>
    <w:rsid w:val="00CC61B9"/>
    <w:rsid w:val="00CC688A"/>
    <w:rsid w:val="00CC6895"/>
    <w:rsid w:val="00CC6C97"/>
    <w:rsid w:val="00CC79CC"/>
    <w:rsid w:val="00CD00AA"/>
    <w:rsid w:val="00CD0209"/>
    <w:rsid w:val="00CD0CB0"/>
    <w:rsid w:val="00CD188E"/>
    <w:rsid w:val="00CD1BDC"/>
    <w:rsid w:val="00CD1C78"/>
    <w:rsid w:val="00CD2A62"/>
    <w:rsid w:val="00CD3016"/>
    <w:rsid w:val="00CD308C"/>
    <w:rsid w:val="00CD345A"/>
    <w:rsid w:val="00CD36B6"/>
    <w:rsid w:val="00CD3794"/>
    <w:rsid w:val="00CD4099"/>
    <w:rsid w:val="00CD5BE0"/>
    <w:rsid w:val="00CD60F7"/>
    <w:rsid w:val="00CD6432"/>
    <w:rsid w:val="00CD6C5E"/>
    <w:rsid w:val="00CD6E37"/>
    <w:rsid w:val="00CD6F97"/>
    <w:rsid w:val="00CE0017"/>
    <w:rsid w:val="00CE06D4"/>
    <w:rsid w:val="00CE0D5F"/>
    <w:rsid w:val="00CE11A7"/>
    <w:rsid w:val="00CE12BD"/>
    <w:rsid w:val="00CE1370"/>
    <w:rsid w:val="00CE13B0"/>
    <w:rsid w:val="00CE1BD3"/>
    <w:rsid w:val="00CE1FA2"/>
    <w:rsid w:val="00CE21EB"/>
    <w:rsid w:val="00CE22C8"/>
    <w:rsid w:val="00CE24DA"/>
    <w:rsid w:val="00CE27DD"/>
    <w:rsid w:val="00CE33CB"/>
    <w:rsid w:val="00CE34E3"/>
    <w:rsid w:val="00CE3E37"/>
    <w:rsid w:val="00CE48C3"/>
    <w:rsid w:val="00CE520B"/>
    <w:rsid w:val="00CE5238"/>
    <w:rsid w:val="00CE5B50"/>
    <w:rsid w:val="00CE6108"/>
    <w:rsid w:val="00CE6830"/>
    <w:rsid w:val="00CE68D5"/>
    <w:rsid w:val="00CE7514"/>
    <w:rsid w:val="00CE75C6"/>
    <w:rsid w:val="00CE77E3"/>
    <w:rsid w:val="00CE7B56"/>
    <w:rsid w:val="00CF053C"/>
    <w:rsid w:val="00CF15B8"/>
    <w:rsid w:val="00CF16B5"/>
    <w:rsid w:val="00CF1C85"/>
    <w:rsid w:val="00CF2014"/>
    <w:rsid w:val="00CF26D0"/>
    <w:rsid w:val="00CF2817"/>
    <w:rsid w:val="00CF2ABC"/>
    <w:rsid w:val="00CF2E3D"/>
    <w:rsid w:val="00CF3958"/>
    <w:rsid w:val="00CF3A2D"/>
    <w:rsid w:val="00CF3B2D"/>
    <w:rsid w:val="00CF4558"/>
    <w:rsid w:val="00CF4C27"/>
    <w:rsid w:val="00CF5126"/>
    <w:rsid w:val="00CF51A1"/>
    <w:rsid w:val="00CF5463"/>
    <w:rsid w:val="00CF5759"/>
    <w:rsid w:val="00CF5772"/>
    <w:rsid w:val="00CF5D30"/>
    <w:rsid w:val="00CF63DD"/>
    <w:rsid w:val="00CF6438"/>
    <w:rsid w:val="00CF678A"/>
    <w:rsid w:val="00CF67E9"/>
    <w:rsid w:val="00CF6F56"/>
    <w:rsid w:val="00CF6F6B"/>
    <w:rsid w:val="00CF774B"/>
    <w:rsid w:val="00CF7878"/>
    <w:rsid w:val="00CF7A9E"/>
    <w:rsid w:val="00CF7B3B"/>
    <w:rsid w:val="00CF7CE8"/>
    <w:rsid w:val="00D0022E"/>
    <w:rsid w:val="00D0027A"/>
    <w:rsid w:val="00D009C7"/>
    <w:rsid w:val="00D01658"/>
    <w:rsid w:val="00D01CBE"/>
    <w:rsid w:val="00D023F2"/>
    <w:rsid w:val="00D029E9"/>
    <w:rsid w:val="00D02EF4"/>
    <w:rsid w:val="00D032D1"/>
    <w:rsid w:val="00D0340E"/>
    <w:rsid w:val="00D03757"/>
    <w:rsid w:val="00D0393B"/>
    <w:rsid w:val="00D03CED"/>
    <w:rsid w:val="00D04605"/>
    <w:rsid w:val="00D05E7A"/>
    <w:rsid w:val="00D06027"/>
    <w:rsid w:val="00D06467"/>
    <w:rsid w:val="00D066CD"/>
    <w:rsid w:val="00D068C5"/>
    <w:rsid w:val="00D069A7"/>
    <w:rsid w:val="00D07ABC"/>
    <w:rsid w:val="00D07B44"/>
    <w:rsid w:val="00D109F9"/>
    <w:rsid w:val="00D11D73"/>
    <w:rsid w:val="00D11F08"/>
    <w:rsid w:val="00D11FAB"/>
    <w:rsid w:val="00D14BE4"/>
    <w:rsid w:val="00D1547A"/>
    <w:rsid w:val="00D15B36"/>
    <w:rsid w:val="00D16982"/>
    <w:rsid w:val="00D16D3B"/>
    <w:rsid w:val="00D16EA0"/>
    <w:rsid w:val="00D16FCD"/>
    <w:rsid w:val="00D16FDA"/>
    <w:rsid w:val="00D2017E"/>
    <w:rsid w:val="00D20F3F"/>
    <w:rsid w:val="00D21178"/>
    <w:rsid w:val="00D21A7C"/>
    <w:rsid w:val="00D21C6D"/>
    <w:rsid w:val="00D21E8E"/>
    <w:rsid w:val="00D22D60"/>
    <w:rsid w:val="00D23207"/>
    <w:rsid w:val="00D238C4"/>
    <w:rsid w:val="00D23A4A"/>
    <w:rsid w:val="00D23A66"/>
    <w:rsid w:val="00D23D62"/>
    <w:rsid w:val="00D23F57"/>
    <w:rsid w:val="00D242E4"/>
    <w:rsid w:val="00D24752"/>
    <w:rsid w:val="00D248DE"/>
    <w:rsid w:val="00D24ABE"/>
    <w:rsid w:val="00D26C31"/>
    <w:rsid w:val="00D2703C"/>
    <w:rsid w:val="00D27198"/>
    <w:rsid w:val="00D275C4"/>
    <w:rsid w:val="00D276B9"/>
    <w:rsid w:val="00D2787D"/>
    <w:rsid w:val="00D27A43"/>
    <w:rsid w:val="00D27DF8"/>
    <w:rsid w:val="00D27F67"/>
    <w:rsid w:val="00D30886"/>
    <w:rsid w:val="00D30B27"/>
    <w:rsid w:val="00D31474"/>
    <w:rsid w:val="00D314D4"/>
    <w:rsid w:val="00D316D6"/>
    <w:rsid w:val="00D318A2"/>
    <w:rsid w:val="00D32C2D"/>
    <w:rsid w:val="00D33125"/>
    <w:rsid w:val="00D33898"/>
    <w:rsid w:val="00D33E51"/>
    <w:rsid w:val="00D34022"/>
    <w:rsid w:val="00D344BE"/>
    <w:rsid w:val="00D34B15"/>
    <w:rsid w:val="00D34D3C"/>
    <w:rsid w:val="00D351E8"/>
    <w:rsid w:val="00D35A71"/>
    <w:rsid w:val="00D3607A"/>
    <w:rsid w:val="00D362BD"/>
    <w:rsid w:val="00D36545"/>
    <w:rsid w:val="00D3670D"/>
    <w:rsid w:val="00D36B65"/>
    <w:rsid w:val="00D36F3D"/>
    <w:rsid w:val="00D37014"/>
    <w:rsid w:val="00D374D5"/>
    <w:rsid w:val="00D40364"/>
    <w:rsid w:val="00D40A3D"/>
    <w:rsid w:val="00D40C3C"/>
    <w:rsid w:val="00D42A2E"/>
    <w:rsid w:val="00D42A3B"/>
    <w:rsid w:val="00D42C7F"/>
    <w:rsid w:val="00D4350E"/>
    <w:rsid w:val="00D43A4F"/>
    <w:rsid w:val="00D43ABE"/>
    <w:rsid w:val="00D43C92"/>
    <w:rsid w:val="00D43D03"/>
    <w:rsid w:val="00D43E3D"/>
    <w:rsid w:val="00D443A9"/>
    <w:rsid w:val="00D44ECD"/>
    <w:rsid w:val="00D453A1"/>
    <w:rsid w:val="00D46ABA"/>
    <w:rsid w:val="00D46F60"/>
    <w:rsid w:val="00D47099"/>
    <w:rsid w:val="00D4722B"/>
    <w:rsid w:val="00D47472"/>
    <w:rsid w:val="00D502F6"/>
    <w:rsid w:val="00D509E1"/>
    <w:rsid w:val="00D50BC5"/>
    <w:rsid w:val="00D51B4F"/>
    <w:rsid w:val="00D5214F"/>
    <w:rsid w:val="00D52AB0"/>
    <w:rsid w:val="00D52F26"/>
    <w:rsid w:val="00D530A5"/>
    <w:rsid w:val="00D5426D"/>
    <w:rsid w:val="00D54B28"/>
    <w:rsid w:val="00D54CF3"/>
    <w:rsid w:val="00D54D12"/>
    <w:rsid w:val="00D55994"/>
    <w:rsid w:val="00D55A57"/>
    <w:rsid w:val="00D55CD4"/>
    <w:rsid w:val="00D55D69"/>
    <w:rsid w:val="00D55F9A"/>
    <w:rsid w:val="00D57362"/>
    <w:rsid w:val="00D600F9"/>
    <w:rsid w:val="00D6018C"/>
    <w:rsid w:val="00D60E96"/>
    <w:rsid w:val="00D61075"/>
    <w:rsid w:val="00D6127A"/>
    <w:rsid w:val="00D61C9E"/>
    <w:rsid w:val="00D6252B"/>
    <w:rsid w:val="00D62704"/>
    <w:rsid w:val="00D63797"/>
    <w:rsid w:val="00D63E7C"/>
    <w:rsid w:val="00D640CE"/>
    <w:rsid w:val="00D6447C"/>
    <w:rsid w:val="00D64A93"/>
    <w:rsid w:val="00D65381"/>
    <w:rsid w:val="00D660AE"/>
    <w:rsid w:val="00D67686"/>
    <w:rsid w:val="00D67718"/>
    <w:rsid w:val="00D67AB1"/>
    <w:rsid w:val="00D67AE1"/>
    <w:rsid w:val="00D67B30"/>
    <w:rsid w:val="00D67F61"/>
    <w:rsid w:val="00D67FB5"/>
    <w:rsid w:val="00D70163"/>
    <w:rsid w:val="00D705A7"/>
    <w:rsid w:val="00D706CC"/>
    <w:rsid w:val="00D70C5F"/>
    <w:rsid w:val="00D7143C"/>
    <w:rsid w:val="00D71A3D"/>
    <w:rsid w:val="00D71FEA"/>
    <w:rsid w:val="00D72739"/>
    <w:rsid w:val="00D72D7C"/>
    <w:rsid w:val="00D74180"/>
    <w:rsid w:val="00D746CD"/>
    <w:rsid w:val="00D751F4"/>
    <w:rsid w:val="00D764B2"/>
    <w:rsid w:val="00D76C8D"/>
    <w:rsid w:val="00D76D79"/>
    <w:rsid w:val="00D76DCA"/>
    <w:rsid w:val="00D774F7"/>
    <w:rsid w:val="00D776CE"/>
    <w:rsid w:val="00D77D72"/>
    <w:rsid w:val="00D80B9C"/>
    <w:rsid w:val="00D80EC3"/>
    <w:rsid w:val="00D819CA"/>
    <w:rsid w:val="00D819E7"/>
    <w:rsid w:val="00D81BB1"/>
    <w:rsid w:val="00D822C0"/>
    <w:rsid w:val="00D824F7"/>
    <w:rsid w:val="00D82CFF"/>
    <w:rsid w:val="00D83BBA"/>
    <w:rsid w:val="00D83EA8"/>
    <w:rsid w:val="00D841E3"/>
    <w:rsid w:val="00D84580"/>
    <w:rsid w:val="00D84969"/>
    <w:rsid w:val="00D84B18"/>
    <w:rsid w:val="00D85088"/>
    <w:rsid w:val="00D8542D"/>
    <w:rsid w:val="00D8607B"/>
    <w:rsid w:val="00D86622"/>
    <w:rsid w:val="00D86711"/>
    <w:rsid w:val="00D86C20"/>
    <w:rsid w:val="00D87475"/>
    <w:rsid w:val="00D90549"/>
    <w:rsid w:val="00D92346"/>
    <w:rsid w:val="00D9321B"/>
    <w:rsid w:val="00D93462"/>
    <w:rsid w:val="00D93957"/>
    <w:rsid w:val="00D9480E"/>
    <w:rsid w:val="00D949D3"/>
    <w:rsid w:val="00D94A0B"/>
    <w:rsid w:val="00D94B1F"/>
    <w:rsid w:val="00D94D39"/>
    <w:rsid w:val="00D94F7E"/>
    <w:rsid w:val="00D951AE"/>
    <w:rsid w:val="00D951DE"/>
    <w:rsid w:val="00D955AA"/>
    <w:rsid w:val="00D958FE"/>
    <w:rsid w:val="00D95CE7"/>
    <w:rsid w:val="00D96515"/>
    <w:rsid w:val="00D96963"/>
    <w:rsid w:val="00D9704C"/>
    <w:rsid w:val="00D97121"/>
    <w:rsid w:val="00D9734D"/>
    <w:rsid w:val="00D97903"/>
    <w:rsid w:val="00D97BD0"/>
    <w:rsid w:val="00DA0085"/>
    <w:rsid w:val="00DA00C0"/>
    <w:rsid w:val="00DA02C1"/>
    <w:rsid w:val="00DA070A"/>
    <w:rsid w:val="00DA0789"/>
    <w:rsid w:val="00DA099E"/>
    <w:rsid w:val="00DA0CB6"/>
    <w:rsid w:val="00DA13EA"/>
    <w:rsid w:val="00DA165A"/>
    <w:rsid w:val="00DA1670"/>
    <w:rsid w:val="00DA182A"/>
    <w:rsid w:val="00DA1F94"/>
    <w:rsid w:val="00DA2DBE"/>
    <w:rsid w:val="00DA3540"/>
    <w:rsid w:val="00DA36C9"/>
    <w:rsid w:val="00DA38EB"/>
    <w:rsid w:val="00DA393F"/>
    <w:rsid w:val="00DA3E3D"/>
    <w:rsid w:val="00DA3F60"/>
    <w:rsid w:val="00DA4341"/>
    <w:rsid w:val="00DA4CDD"/>
    <w:rsid w:val="00DA4D69"/>
    <w:rsid w:val="00DA513B"/>
    <w:rsid w:val="00DA54E6"/>
    <w:rsid w:val="00DA5896"/>
    <w:rsid w:val="00DA5CAD"/>
    <w:rsid w:val="00DA6C0F"/>
    <w:rsid w:val="00DA6FED"/>
    <w:rsid w:val="00DA7A8F"/>
    <w:rsid w:val="00DA7E72"/>
    <w:rsid w:val="00DB057C"/>
    <w:rsid w:val="00DB06E1"/>
    <w:rsid w:val="00DB1A47"/>
    <w:rsid w:val="00DB1B4C"/>
    <w:rsid w:val="00DB211C"/>
    <w:rsid w:val="00DB2619"/>
    <w:rsid w:val="00DB26B5"/>
    <w:rsid w:val="00DB2FD9"/>
    <w:rsid w:val="00DB34D3"/>
    <w:rsid w:val="00DB3551"/>
    <w:rsid w:val="00DB3B69"/>
    <w:rsid w:val="00DB3B6A"/>
    <w:rsid w:val="00DB3EA3"/>
    <w:rsid w:val="00DB41E1"/>
    <w:rsid w:val="00DB422C"/>
    <w:rsid w:val="00DB4C58"/>
    <w:rsid w:val="00DB5164"/>
    <w:rsid w:val="00DB54B0"/>
    <w:rsid w:val="00DB57C3"/>
    <w:rsid w:val="00DB5811"/>
    <w:rsid w:val="00DB5A6D"/>
    <w:rsid w:val="00DB5AC4"/>
    <w:rsid w:val="00DB5B28"/>
    <w:rsid w:val="00DB6042"/>
    <w:rsid w:val="00DB69B3"/>
    <w:rsid w:val="00DB6A88"/>
    <w:rsid w:val="00DB6A8E"/>
    <w:rsid w:val="00DB6ECB"/>
    <w:rsid w:val="00DB7447"/>
    <w:rsid w:val="00DB7E8D"/>
    <w:rsid w:val="00DB7FBF"/>
    <w:rsid w:val="00DC0758"/>
    <w:rsid w:val="00DC0BB5"/>
    <w:rsid w:val="00DC12E0"/>
    <w:rsid w:val="00DC14E3"/>
    <w:rsid w:val="00DC175D"/>
    <w:rsid w:val="00DC1DBC"/>
    <w:rsid w:val="00DC2353"/>
    <w:rsid w:val="00DC27CC"/>
    <w:rsid w:val="00DC2E2D"/>
    <w:rsid w:val="00DC3030"/>
    <w:rsid w:val="00DC3724"/>
    <w:rsid w:val="00DC3785"/>
    <w:rsid w:val="00DC3AAA"/>
    <w:rsid w:val="00DC3DD5"/>
    <w:rsid w:val="00DC4241"/>
    <w:rsid w:val="00DC45C8"/>
    <w:rsid w:val="00DC484D"/>
    <w:rsid w:val="00DC4C2F"/>
    <w:rsid w:val="00DC4F66"/>
    <w:rsid w:val="00DC5073"/>
    <w:rsid w:val="00DC51AD"/>
    <w:rsid w:val="00DC52A6"/>
    <w:rsid w:val="00DC5A9D"/>
    <w:rsid w:val="00DC5DD8"/>
    <w:rsid w:val="00DC603C"/>
    <w:rsid w:val="00DC64D4"/>
    <w:rsid w:val="00DC6A71"/>
    <w:rsid w:val="00DC6B71"/>
    <w:rsid w:val="00DC6F68"/>
    <w:rsid w:val="00DC718C"/>
    <w:rsid w:val="00DC74FC"/>
    <w:rsid w:val="00DD00A5"/>
    <w:rsid w:val="00DD036F"/>
    <w:rsid w:val="00DD0D29"/>
    <w:rsid w:val="00DD16DE"/>
    <w:rsid w:val="00DD176B"/>
    <w:rsid w:val="00DD2605"/>
    <w:rsid w:val="00DD28D0"/>
    <w:rsid w:val="00DD2C9C"/>
    <w:rsid w:val="00DD31B4"/>
    <w:rsid w:val="00DD31EC"/>
    <w:rsid w:val="00DD3360"/>
    <w:rsid w:val="00DD35E3"/>
    <w:rsid w:val="00DD392D"/>
    <w:rsid w:val="00DD42F8"/>
    <w:rsid w:val="00DD4D01"/>
    <w:rsid w:val="00DD4EA8"/>
    <w:rsid w:val="00DD55D1"/>
    <w:rsid w:val="00DD5B9A"/>
    <w:rsid w:val="00DD5BA0"/>
    <w:rsid w:val="00DD5CF1"/>
    <w:rsid w:val="00DD6502"/>
    <w:rsid w:val="00DD652F"/>
    <w:rsid w:val="00DD7375"/>
    <w:rsid w:val="00DE0358"/>
    <w:rsid w:val="00DE0687"/>
    <w:rsid w:val="00DE0861"/>
    <w:rsid w:val="00DE0AD6"/>
    <w:rsid w:val="00DE1516"/>
    <w:rsid w:val="00DE1560"/>
    <w:rsid w:val="00DE1648"/>
    <w:rsid w:val="00DE1EE7"/>
    <w:rsid w:val="00DE20E5"/>
    <w:rsid w:val="00DE2419"/>
    <w:rsid w:val="00DE2685"/>
    <w:rsid w:val="00DE2834"/>
    <w:rsid w:val="00DE28DC"/>
    <w:rsid w:val="00DE2CE4"/>
    <w:rsid w:val="00DE2EE6"/>
    <w:rsid w:val="00DE3056"/>
    <w:rsid w:val="00DE31C8"/>
    <w:rsid w:val="00DE34C9"/>
    <w:rsid w:val="00DE4081"/>
    <w:rsid w:val="00DE427B"/>
    <w:rsid w:val="00DE4328"/>
    <w:rsid w:val="00DE469B"/>
    <w:rsid w:val="00DE488E"/>
    <w:rsid w:val="00DE4A20"/>
    <w:rsid w:val="00DE6F9F"/>
    <w:rsid w:val="00DE7312"/>
    <w:rsid w:val="00DE7506"/>
    <w:rsid w:val="00DE7765"/>
    <w:rsid w:val="00DF0E6D"/>
    <w:rsid w:val="00DF0F2A"/>
    <w:rsid w:val="00DF1115"/>
    <w:rsid w:val="00DF11C6"/>
    <w:rsid w:val="00DF12CD"/>
    <w:rsid w:val="00DF17F3"/>
    <w:rsid w:val="00DF1B50"/>
    <w:rsid w:val="00DF1E0C"/>
    <w:rsid w:val="00DF330E"/>
    <w:rsid w:val="00DF4003"/>
    <w:rsid w:val="00DF456A"/>
    <w:rsid w:val="00DF482F"/>
    <w:rsid w:val="00DF4A0A"/>
    <w:rsid w:val="00DF52E0"/>
    <w:rsid w:val="00DF5A1B"/>
    <w:rsid w:val="00DF5EC0"/>
    <w:rsid w:val="00DF6797"/>
    <w:rsid w:val="00DF6906"/>
    <w:rsid w:val="00DF6972"/>
    <w:rsid w:val="00DF7312"/>
    <w:rsid w:val="00DF7830"/>
    <w:rsid w:val="00E003CD"/>
    <w:rsid w:val="00E004D8"/>
    <w:rsid w:val="00E009D7"/>
    <w:rsid w:val="00E00AC3"/>
    <w:rsid w:val="00E00D18"/>
    <w:rsid w:val="00E01711"/>
    <w:rsid w:val="00E021EC"/>
    <w:rsid w:val="00E02765"/>
    <w:rsid w:val="00E027CB"/>
    <w:rsid w:val="00E02B98"/>
    <w:rsid w:val="00E02C55"/>
    <w:rsid w:val="00E03184"/>
    <w:rsid w:val="00E033EC"/>
    <w:rsid w:val="00E0357D"/>
    <w:rsid w:val="00E03FAA"/>
    <w:rsid w:val="00E0463E"/>
    <w:rsid w:val="00E04AAC"/>
    <w:rsid w:val="00E0526D"/>
    <w:rsid w:val="00E052D7"/>
    <w:rsid w:val="00E05726"/>
    <w:rsid w:val="00E05737"/>
    <w:rsid w:val="00E05DC2"/>
    <w:rsid w:val="00E05DE1"/>
    <w:rsid w:val="00E061AC"/>
    <w:rsid w:val="00E06489"/>
    <w:rsid w:val="00E064CA"/>
    <w:rsid w:val="00E06908"/>
    <w:rsid w:val="00E06A1B"/>
    <w:rsid w:val="00E07A99"/>
    <w:rsid w:val="00E07EED"/>
    <w:rsid w:val="00E100D3"/>
    <w:rsid w:val="00E1093D"/>
    <w:rsid w:val="00E1166C"/>
    <w:rsid w:val="00E11801"/>
    <w:rsid w:val="00E11B8D"/>
    <w:rsid w:val="00E124C0"/>
    <w:rsid w:val="00E1283D"/>
    <w:rsid w:val="00E128DC"/>
    <w:rsid w:val="00E129E9"/>
    <w:rsid w:val="00E13100"/>
    <w:rsid w:val="00E13425"/>
    <w:rsid w:val="00E1370B"/>
    <w:rsid w:val="00E1379B"/>
    <w:rsid w:val="00E13F2D"/>
    <w:rsid w:val="00E14348"/>
    <w:rsid w:val="00E148FB"/>
    <w:rsid w:val="00E155C6"/>
    <w:rsid w:val="00E15802"/>
    <w:rsid w:val="00E168EB"/>
    <w:rsid w:val="00E17AA1"/>
    <w:rsid w:val="00E17C74"/>
    <w:rsid w:val="00E204CC"/>
    <w:rsid w:val="00E2090D"/>
    <w:rsid w:val="00E20BD5"/>
    <w:rsid w:val="00E20D54"/>
    <w:rsid w:val="00E213DD"/>
    <w:rsid w:val="00E2184F"/>
    <w:rsid w:val="00E218CE"/>
    <w:rsid w:val="00E22054"/>
    <w:rsid w:val="00E22682"/>
    <w:rsid w:val="00E22973"/>
    <w:rsid w:val="00E2325B"/>
    <w:rsid w:val="00E23371"/>
    <w:rsid w:val="00E23A41"/>
    <w:rsid w:val="00E241A7"/>
    <w:rsid w:val="00E248D4"/>
    <w:rsid w:val="00E24A4D"/>
    <w:rsid w:val="00E25087"/>
    <w:rsid w:val="00E252F1"/>
    <w:rsid w:val="00E253CD"/>
    <w:rsid w:val="00E25BAC"/>
    <w:rsid w:val="00E264BF"/>
    <w:rsid w:val="00E264F0"/>
    <w:rsid w:val="00E264F8"/>
    <w:rsid w:val="00E2682A"/>
    <w:rsid w:val="00E26C0F"/>
    <w:rsid w:val="00E26C6F"/>
    <w:rsid w:val="00E26E98"/>
    <w:rsid w:val="00E27848"/>
    <w:rsid w:val="00E27868"/>
    <w:rsid w:val="00E27961"/>
    <w:rsid w:val="00E27BB0"/>
    <w:rsid w:val="00E27E5D"/>
    <w:rsid w:val="00E27F3D"/>
    <w:rsid w:val="00E27F66"/>
    <w:rsid w:val="00E3015B"/>
    <w:rsid w:val="00E30184"/>
    <w:rsid w:val="00E31341"/>
    <w:rsid w:val="00E313AD"/>
    <w:rsid w:val="00E3217F"/>
    <w:rsid w:val="00E32330"/>
    <w:rsid w:val="00E32DCD"/>
    <w:rsid w:val="00E33379"/>
    <w:rsid w:val="00E33492"/>
    <w:rsid w:val="00E33495"/>
    <w:rsid w:val="00E3371B"/>
    <w:rsid w:val="00E33AD2"/>
    <w:rsid w:val="00E342A5"/>
    <w:rsid w:val="00E3435C"/>
    <w:rsid w:val="00E35204"/>
    <w:rsid w:val="00E35C1C"/>
    <w:rsid w:val="00E35C41"/>
    <w:rsid w:val="00E35F32"/>
    <w:rsid w:val="00E36295"/>
    <w:rsid w:val="00E36468"/>
    <w:rsid w:val="00E36508"/>
    <w:rsid w:val="00E366CE"/>
    <w:rsid w:val="00E36E6C"/>
    <w:rsid w:val="00E371C3"/>
    <w:rsid w:val="00E37264"/>
    <w:rsid w:val="00E37713"/>
    <w:rsid w:val="00E37A2E"/>
    <w:rsid w:val="00E37F24"/>
    <w:rsid w:val="00E4044A"/>
    <w:rsid w:val="00E406F4"/>
    <w:rsid w:val="00E4168C"/>
    <w:rsid w:val="00E424E3"/>
    <w:rsid w:val="00E4270F"/>
    <w:rsid w:val="00E427AA"/>
    <w:rsid w:val="00E435A6"/>
    <w:rsid w:val="00E43999"/>
    <w:rsid w:val="00E43A22"/>
    <w:rsid w:val="00E43C4B"/>
    <w:rsid w:val="00E4443A"/>
    <w:rsid w:val="00E44922"/>
    <w:rsid w:val="00E44B77"/>
    <w:rsid w:val="00E44BD3"/>
    <w:rsid w:val="00E45114"/>
    <w:rsid w:val="00E45957"/>
    <w:rsid w:val="00E45A7B"/>
    <w:rsid w:val="00E464F1"/>
    <w:rsid w:val="00E469C1"/>
    <w:rsid w:val="00E475DD"/>
    <w:rsid w:val="00E47B6A"/>
    <w:rsid w:val="00E47CC7"/>
    <w:rsid w:val="00E5048F"/>
    <w:rsid w:val="00E5091E"/>
    <w:rsid w:val="00E50B99"/>
    <w:rsid w:val="00E510DC"/>
    <w:rsid w:val="00E512AB"/>
    <w:rsid w:val="00E51573"/>
    <w:rsid w:val="00E51AA5"/>
    <w:rsid w:val="00E51B1A"/>
    <w:rsid w:val="00E51D9D"/>
    <w:rsid w:val="00E523A3"/>
    <w:rsid w:val="00E52823"/>
    <w:rsid w:val="00E52861"/>
    <w:rsid w:val="00E52E88"/>
    <w:rsid w:val="00E53908"/>
    <w:rsid w:val="00E541FE"/>
    <w:rsid w:val="00E543C5"/>
    <w:rsid w:val="00E54433"/>
    <w:rsid w:val="00E54A40"/>
    <w:rsid w:val="00E54E28"/>
    <w:rsid w:val="00E54E6E"/>
    <w:rsid w:val="00E55FBD"/>
    <w:rsid w:val="00E5624B"/>
    <w:rsid w:val="00E56542"/>
    <w:rsid w:val="00E569D8"/>
    <w:rsid w:val="00E56A04"/>
    <w:rsid w:val="00E56BF8"/>
    <w:rsid w:val="00E57677"/>
    <w:rsid w:val="00E57FC7"/>
    <w:rsid w:val="00E60505"/>
    <w:rsid w:val="00E61016"/>
    <w:rsid w:val="00E613B7"/>
    <w:rsid w:val="00E61ADD"/>
    <w:rsid w:val="00E62678"/>
    <w:rsid w:val="00E62BB1"/>
    <w:rsid w:val="00E63998"/>
    <w:rsid w:val="00E63CBE"/>
    <w:rsid w:val="00E63EDF"/>
    <w:rsid w:val="00E6406C"/>
    <w:rsid w:val="00E643B9"/>
    <w:rsid w:val="00E64413"/>
    <w:rsid w:val="00E64574"/>
    <w:rsid w:val="00E65155"/>
    <w:rsid w:val="00E65514"/>
    <w:rsid w:val="00E6640D"/>
    <w:rsid w:val="00E66566"/>
    <w:rsid w:val="00E6668D"/>
    <w:rsid w:val="00E66BF0"/>
    <w:rsid w:val="00E66BF3"/>
    <w:rsid w:val="00E671C3"/>
    <w:rsid w:val="00E70073"/>
    <w:rsid w:val="00E70112"/>
    <w:rsid w:val="00E70F6B"/>
    <w:rsid w:val="00E712E3"/>
    <w:rsid w:val="00E7203B"/>
    <w:rsid w:val="00E724D0"/>
    <w:rsid w:val="00E72AEC"/>
    <w:rsid w:val="00E7384A"/>
    <w:rsid w:val="00E743AA"/>
    <w:rsid w:val="00E752A0"/>
    <w:rsid w:val="00E75395"/>
    <w:rsid w:val="00E753B4"/>
    <w:rsid w:val="00E7636B"/>
    <w:rsid w:val="00E7725F"/>
    <w:rsid w:val="00E7762B"/>
    <w:rsid w:val="00E77701"/>
    <w:rsid w:val="00E802BC"/>
    <w:rsid w:val="00E808F0"/>
    <w:rsid w:val="00E80ED0"/>
    <w:rsid w:val="00E81E2F"/>
    <w:rsid w:val="00E822E2"/>
    <w:rsid w:val="00E82516"/>
    <w:rsid w:val="00E82A86"/>
    <w:rsid w:val="00E839BC"/>
    <w:rsid w:val="00E83A42"/>
    <w:rsid w:val="00E83BA0"/>
    <w:rsid w:val="00E83E32"/>
    <w:rsid w:val="00E84C2A"/>
    <w:rsid w:val="00E84CA6"/>
    <w:rsid w:val="00E84E71"/>
    <w:rsid w:val="00E84F84"/>
    <w:rsid w:val="00E857E5"/>
    <w:rsid w:val="00E85C2F"/>
    <w:rsid w:val="00E8633D"/>
    <w:rsid w:val="00E867DC"/>
    <w:rsid w:val="00E8686F"/>
    <w:rsid w:val="00E868C7"/>
    <w:rsid w:val="00E86D5F"/>
    <w:rsid w:val="00E86FA4"/>
    <w:rsid w:val="00E874AF"/>
    <w:rsid w:val="00E9026F"/>
    <w:rsid w:val="00E9066E"/>
    <w:rsid w:val="00E90DCE"/>
    <w:rsid w:val="00E917F6"/>
    <w:rsid w:val="00E92CDC"/>
    <w:rsid w:val="00E93CF1"/>
    <w:rsid w:val="00E93ED7"/>
    <w:rsid w:val="00E944DA"/>
    <w:rsid w:val="00E94A85"/>
    <w:rsid w:val="00E94F6A"/>
    <w:rsid w:val="00E950D0"/>
    <w:rsid w:val="00E95794"/>
    <w:rsid w:val="00E9582B"/>
    <w:rsid w:val="00E95987"/>
    <w:rsid w:val="00E95A30"/>
    <w:rsid w:val="00E96D8E"/>
    <w:rsid w:val="00E973E4"/>
    <w:rsid w:val="00E97462"/>
    <w:rsid w:val="00E976EC"/>
    <w:rsid w:val="00E97D07"/>
    <w:rsid w:val="00E97E4E"/>
    <w:rsid w:val="00EA0D9C"/>
    <w:rsid w:val="00EA0F03"/>
    <w:rsid w:val="00EA1241"/>
    <w:rsid w:val="00EA130D"/>
    <w:rsid w:val="00EA2124"/>
    <w:rsid w:val="00EA287B"/>
    <w:rsid w:val="00EA2BEB"/>
    <w:rsid w:val="00EA2CCB"/>
    <w:rsid w:val="00EA3733"/>
    <w:rsid w:val="00EA383F"/>
    <w:rsid w:val="00EA4273"/>
    <w:rsid w:val="00EA5445"/>
    <w:rsid w:val="00EA5458"/>
    <w:rsid w:val="00EA5927"/>
    <w:rsid w:val="00EA5ECA"/>
    <w:rsid w:val="00EA64A7"/>
    <w:rsid w:val="00EA67EB"/>
    <w:rsid w:val="00EA6CED"/>
    <w:rsid w:val="00EA6E68"/>
    <w:rsid w:val="00EA7FBE"/>
    <w:rsid w:val="00EB01E0"/>
    <w:rsid w:val="00EB037F"/>
    <w:rsid w:val="00EB0467"/>
    <w:rsid w:val="00EB0476"/>
    <w:rsid w:val="00EB04B8"/>
    <w:rsid w:val="00EB123A"/>
    <w:rsid w:val="00EB1CD3"/>
    <w:rsid w:val="00EB1E3C"/>
    <w:rsid w:val="00EB2706"/>
    <w:rsid w:val="00EB2A09"/>
    <w:rsid w:val="00EB2F81"/>
    <w:rsid w:val="00EB3142"/>
    <w:rsid w:val="00EB4246"/>
    <w:rsid w:val="00EB43B1"/>
    <w:rsid w:val="00EB4970"/>
    <w:rsid w:val="00EB4B89"/>
    <w:rsid w:val="00EB4FBC"/>
    <w:rsid w:val="00EB5A8F"/>
    <w:rsid w:val="00EB6011"/>
    <w:rsid w:val="00EB619B"/>
    <w:rsid w:val="00EB642E"/>
    <w:rsid w:val="00EB6499"/>
    <w:rsid w:val="00EB6847"/>
    <w:rsid w:val="00EB7180"/>
    <w:rsid w:val="00EB72BE"/>
    <w:rsid w:val="00EB75CE"/>
    <w:rsid w:val="00EB7AAB"/>
    <w:rsid w:val="00EB7E75"/>
    <w:rsid w:val="00EC01E3"/>
    <w:rsid w:val="00EC07F4"/>
    <w:rsid w:val="00EC0906"/>
    <w:rsid w:val="00EC13D7"/>
    <w:rsid w:val="00EC1528"/>
    <w:rsid w:val="00EC16BD"/>
    <w:rsid w:val="00EC1B03"/>
    <w:rsid w:val="00EC22D8"/>
    <w:rsid w:val="00EC2A8E"/>
    <w:rsid w:val="00EC3106"/>
    <w:rsid w:val="00EC38C2"/>
    <w:rsid w:val="00EC3C30"/>
    <w:rsid w:val="00EC3F38"/>
    <w:rsid w:val="00EC3FF7"/>
    <w:rsid w:val="00EC460F"/>
    <w:rsid w:val="00EC5790"/>
    <w:rsid w:val="00EC582F"/>
    <w:rsid w:val="00EC5980"/>
    <w:rsid w:val="00EC5A3D"/>
    <w:rsid w:val="00EC5A93"/>
    <w:rsid w:val="00EC6E08"/>
    <w:rsid w:val="00EC7A0A"/>
    <w:rsid w:val="00EC7A6D"/>
    <w:rsid w:val="00EC7A75"/>
    <w:rsid w:val="00EC7CE0"/>
    <w:rsid w:val="00EC7FDA"/>
    <w:rsid w:val="00ED0694"/>
    <w:rsid w:val="00ED0C2F"/>
    <w:rsid w:val="00ED0DB8"/>
    <w:rsid w:val="00ED0F5A"/>
    <w:rsid w:val="00ED112F"/>
    <w:rsid w:val="00ED1389"/>
    <w:rsid w:val="00ED1B26"/>
    <w:rsid w:val="00ED1C3E"/>
    <w:rsid w:val="00ED1C4B"/>
    <w:rsid w:val="00ED2523"/>
    <w:rsid w:val="00ED260B"/>
    <w:rsid w:val="00ED2CD0"/>
    <w:rsid w:val="00ED2CD5"/>
    <w:rsid w:val="00ED2F73"/>
    <w:rsid w:val="00ED3AD6"/>
    <w:rsid w:val="00ED3D44"/>
    <w:rsid w:val="00ED3D4B"/>
    <w:rsid w:val="00ED4024"/>
    <w:rsid w:val="00ED42A8"/>
    <w:rsid w:val="00ED4427"/>
    <w:rsid w:val="00ED4C9C"/>
    <w:rsid w:val="00ED55A4"/>
    <w:rsid w:val="00ED57EE"/>
    <w:rsid w:val="00ED70CD"/>
    <w:rsid w:val="00ED70FE"/>
    <w:rsid w:val="00EE0351"/>
    <w:rsid w:val="00EE0675"/>
    <w:rsid w:val="00EE176D"/>
    <w:rsid w:val="00EE1831"/>
    <w:rsid w:val="00EE1D3A"/>
    <w:rsid w:val="00EE2703"/>
    <w:rsid w:val="00EE37AE"/>
    <w:rsid w:val="00EE3C9A"/>
    <w:rsid w:val="00EE48CE"/>
    <w:rsid w:val="00EE48F8"/>
    <w:rsid w:val="00EE4C1F"/>
    <w:rsid w:val="00EE4C49"/>
    <w:rsid w:val="00EE5279"/>
    <w:rsid w:val="00EE5330"/>
    <w:rsid w:val="00EE58E3"/>
    <w:rsid w:val="00EE5D8D"/>
    <w:rsid w:val="00EE60A9"/>
    <w:rsid w:val="00EE6144"/>
    <w:rsid w:val="00EE61DA"/>
    <w:rsid w:val="00EE6639"/>
    <w:rsid w:val="00EE6D4D"/>
    <w:rsid w:val="00EE74F6"/>
    <w:rsid w:val="00EE750B"/>
    <w:rsid w:val="00EE780B"/>
    <w:rsid w:val="00EE7C69"/>
    <w:rsid w:val="00EE7E26"/>
    <w:rsid w:val="00EF035D"/>
    <w:rsid w:val="00EF081F"/>
    <w:rsid w:val="00EF0EC6"/>
    <w:rsid w:val="00EF1168"/>
    <w:rsid w:val="00EF13B0"/>
    <w:rsid w:val="00EF1C2C"/>
    <w:rsid w:val="00EF21DC"/>
    <w:rsid w:val="00EF2D24"/>
    <w:rsid w:val="00EF2EC9"/>
    <w:rsid w:val="00EF4A13"/>
    <w:rsid w:val="00EF4D35"/>
    <w:rsid w:val="00EF5164"/>
    <w:rsid w:val="00EF545C"/>
    <w:rsid w:val="00EF57B7"/>
    <w:rsid w:val="00EF634A"/>
    <w:rsid w:val="00EF6B1A"/>
    <w:rsid w:val="00EF72F9"/>
    <w:rsid w:val="00EF7C51"/>
    <w:rsid w:val="00F003FD"/>
    <w:rsid w:val="00F01099"/>
    <w:rsid w:val="00F01218"/>
    <w:rsid w:val="00F01239"/>
    <w:rsid w:val="00F012D6"/>
    <w:rsid w:val="00F018B8"/>
    <w:rsid w:val="00F031C5"/>
    <w:rsid w:val="00F03754"/>
    <w:rsid w:val="00F0394D"/>
    <w:rsid w:val="00F03AF5"/>
    <w:rsid w:val="00F03C3E"/>
    <w:rsid w:val="00F04170"/>
    <w:rsid w:val="00F0430F"/>
    <w:rsid w:val="00F0530D"/>
    <w:rsid w:val="00F0536F"/>
    <w:rsid w:val="00F05935"/>
    <w:rsid w:val="00F068B9"/>
    <w:rsid w:val="00F06A78"/>
    <w:rsid w:val="00F06ACB"/>
    <w:rsid w:val="00F06CFB"/>
    <w:rsid w:val="00F1054A"/>
    <w:rsid w:val="00F10C91"/>
    <w:rsid w:val="00F1100A"/>
    <w:rsid w:val="00F11432"/>
    <w:rsid w:val="00F11500"/>
    <w:rsid w:val="00F118B2"/>
    <w:rsid w:val="00F11F94"/>
    <w:rsid w:val="00F1258B"/>
    <w:rsid w:val="00F126F8"/>
    <w:rsid w:val="00F12A6D"/>
    <w:rsid w:val="00F13B0C"/>
    <w:rsid w:val="00F13C4C"/>
    <w:rsid w:val="00F13C7B"/>
    <w:rsid w:val="00F13E0F"/>
    <w:rsid w:val="00F14564"/>
    <w:rsid w:val="00F14B98"/>
    <w:rsid w:val="00F152C7"/>
    <w:rsid w:val="00F159EB"/>
    <w:rsid w:val="00F1621E"/>
    <w:rsid w:val="00F166EE"/>
    <w:rsid w:val="00F177CC"/>
    <w:rsid w:val="00F17C6D"/>
    <w:rsid w:val="00F20316"/>
    <w:rsid w:val="00F2100D"/>
    <w:rsid w:val="00F213F5"/>
    <w:rsid w:val="00F21E87"/>
    <w:rsid w:val="00F2267C"/>
    <w:rsid w:val="00F22B40"/>
    <w:rsid w:val="00F22B6B"/>
    <w:rsid w:val="00F230A1"/>
    <w:rsid w:val="00F235FC"/>
    <w:rsid w:val="00F23D75"/>
    <w:rsid w:val="00F240BB"/>
    <w:rsid w:val="00F24AF2"/>
    <w:rsid w:val="00F24EF0"/>
    <w:rsid w:val="00F251E9"/>
    <w:rsid w:val="00F2525C"/>
    <w:rsid w:val="00F2556E"/>
    <w:rsid w:val="00F25809"/>
    <w:rsid w:val="00F25B36"/>
    <w:rsid w:val="00F25C0E"/>
    <w:rsid w:val="00F26130"/>
    <w:rsid w:val="00F261ED"/>
    <w:rsid w:val="00F263AD"/>
    <w:rsid w:val="00F26673"/>
    <w:rsid w:val="00F267D1"/>
    <w:rsid w:val="00F27526"/>
    <w:rsid w:val="00F2761A"/>
    <w:rsid w:val="00F27D57"/>
    <w:rsid w:val="00F311D4"/>
    <w:rsid w:val="00F315C1"/>
    <w:rsid w:val="00F31F4B"/>
    <w:rsid w:val="00F32CE7"/>
    <w:rsid w:val="00F335E1"/>
    <w:rsid w:val="00F336D2"/>
    <w:rsid w:val="00F3379C"/>
    <w:rsid w:val="00F33B4B"/>
    <w:rsid w:val="00F34324"/>
    <w:rsid w:val="00F3487D"/>
    <w:rsid w:val="00F35778"/>
    <w:rsid w:val="00F36113"/>
    <w:rsid w:val="00F369F8"/>
    <w:rsid w:val="00F372B3"/>
    <w:rsid w:val="00F37660"/>
    <w:rsid w:val="00F37C2A"/>
    <w:rsid w:val="00F37DC6"/>
    <w:rsid w:val="00F401A7"/>
    <w:rsid w:val="00F406D6"/>
    <w:rsid w:val="00F40DF8"/>
    <w:rsid w:val="00F40E13"/>
    <w:rsid w:val="00F4100D"/>
    <w:rsid w:val="00F41173"/>
    <w:rsid w:val="00F417BA"/>
    <w:rsid w:val="00F4180D"/>
    <w:rsid w:val="00F41A78"/>
    <w:rsid w:val="00F41D39"/>
    <w:rsid w:val="00F41EF0"/>
    <w:rsid w:val="00F42CFB"/>
    <w:rsid w:val="00F42CFD"/>
    <w:rsid w:val="00F432A5"/>
    <w:rsid w:val="00F43896"/>
    <w:rsid w:val="00F438E7"/>
    <w:rsid w:val="00F4435C"/>
    <w:rsid w:val="00F4535E"/>
    <w:rsid w:val="00F45AE0"/>
    <w:rsid w:val="00F45FDD"/>
    <w:rsid w:val="00F4754C"/>
    <w:rsid w:val="00F47DDC"/>
    <w:rsid w:val="00F511A3"/>
    <w:rsid w:val="00F51330"/>
    <w:rsid w:val="00F5199A"/>
    <w:rsid w:val="00F51AA4"/>
    <w:rsid w:val="00F51D5B"/>
    <w:rsid w:val="00F51E15"/>
    <w:rsid w:val="00F525B5"/>
    <w:rsid w:val="00F53281"/>
    <w:rsid w:val="00F539AC"/>
    <w:rsid w:val="00F53B9D"/>
    <w:rsid w:val="00F5412E"/>
    <w:rsid w:val="00F54154"/>
    <w:rsid w:val="00F5474D"/>
    <w:rsid w:val="00F5480A"/>
    <w:rsid w:val="00F54B9F"/>
    <w:rsid w:val="00F5501C"/>
    <w:rsid w:val="00F55031"/>
    <w:rsid w:val="00F55A02"/>
    <w:rsid w:val="00F55AAB"/>
    <w:rsid w:val="00F57FED"/>
    <w:rsid w:val="00F612D0"/>
    <w:rsid w:val="00F613F5"/>
    <w:rsid w:val="00F61DA8"/>
    <w:rsid w:val="00F61E0D"/>
    <w:rsid w:val="00F6282C"/>
    <w:rsid w:val="00F628DF"/>
    <w:rsid w:val="00F62ADC"/>
    <w:rsid w:val="00F63131"/>
    <w:rsid w:val="00F63223"/>
    <w:rsid w:val="00F6356B"/>
    <w:rsid w:val="00F63FBB"/>
    <w:rsid w:val="00F64743"/>
    <w:rsid w:val="00F656F5"/>
    <w:rsid w:val="00F65D20"/>
    <w:rsid w:val="00F671B7"/>
    <w:rsid w:val="00F6746D"/>
    <w:rsid w:val="00F67539"/>
    <w:rsid w:val="00F675BF"/>
    <w:rsid w:val="00F676D2"/>
    <w:rsid w:val="00F67BB0"/>
    <w:rsid w:val="00F702A1"/>
    <w:rsid w:val="00F7085B"/>
    <w:rsid w:val="00F71683"/>
    <w:rsid w:val="00F721FD"/>
    <w:rsid w:val="00F72D15"/>
    <w:rsid w:val="00F72FEE"/>
    <w:rsid w:val="00F72FF2"/>
    <w:rsid w:val="00F745E7"/>
    <w:rsid w:val="00F75641"/>
    <w:rsid w:val="00F7600A"/>
    <w:rsid w:val="00F76453"/>
    <w:rsid w:val="00F76A34"/>
    <w:rsid w:val="00F772B6"/>
    <w:rsid w:val="00F77EF0"/>
    <w:rsid w:val="00F8078A"/>
    <w:rsid w:val="00F80950"/>
    <w:rsid w:val="00F80D96"/>
    <w:rsid w:val="00F810D4"/>
    <w:rsid w:val="00F81205"/>
    <w:rsid w:val="00F828FF"/>
    <w:rsid w:val="00F82C74"/>
    <w:rsid w:val="00F8375F"/>
    <w:rsid w:val="00F838BF"/>
    <w:rsid w:val="00F838C8"/>
    <w:rsid w:val="00F838D3"/>
    <w:rsid w:val="00F83AB5"/>
    <w:rsid w:val="00F83C9D"/>
    <w:rsid w:val="00F849DD"/>
    <w:rsid w:val="00F84B83"/>
    <w:rsid w:val="00F84D42"/>
    <w:rsid w:val="00F84DBD"/>
    <w:rsid w:val="00F85204"/>
    <w:rsid w:val="00F8530E"/>
    <w:rsid w:val="00F8668E"/>
    <w:rsid w:val="00F8708F"/>
    <w:rsid w:val="00F87490"/>
    <w:rsid w:val="00F87A77"/>
    <w:rsid w:val="00F9017B"/>
    <w:rsid w:val="00F9032B"/>
    <w:rsid w:val="00F9057B"/>
    <w:rsid w:val="00F90754"/>
    <w:rsid w:val="00F90D3C"/>
    <w:rsid w:val="00F92191"/>
    <w:rsid w:val="00F921C7"/>
    <w:rsid w:val="00F93421"/>
    <w:rsid w:val="00F93E76"/>
    <w:rsid w:val="00F9506D"/>
    <w:rsid w:val="00F9513C"/>
    <w:rsid w:val="00F95301"/>
    <w:rsid w:val="00F957B7"/>
    <w:rsid w:val="00F95CD1"/>
    <w:rsid w:val="00F95F60"/>
    <w:rsid w:val="00F962C5"/>
    <w:rsid w:val="00F969A1"/>
    <w:rsid w:val="00F96DAD"/>
    <w:rsid w:val="00F972E1"/>
    <w:rsid w:val="00F9771C"/>
    <w:rsid w:val="00F979DE"/>
    <w:rsid w:val="00F97EF0"/>
    <w:rsid w:val="00FA050B"/>
    <w:rsid w:val="00FA05A7"/>
    <w:rsid w:val="00FA0B00"/>
    <w:rsid w:val="00FA0D88"/>
    <w:rsid w:val="00FA17EA"/>
    <w:rsid w:val="00FA1F46"/>
    <w:rsid w:val="00FA23E9"/>
    <w:rsid w:val="00FA25CA"/>
    <w:rsid w:val="00FA2ADD"/>
    <w:rsid w:val="00FA2B67"/>
    <w:rsid w:val="00FA3AE3"/>
    <w:rsid w:val="00FA3CF1"/>
    <w:rsid w:val="00FA3D4B"/>
    <w:rsid w:val="00FA3FC9"/>
    <w:rsid w:val="00FA401B"/>
    <w:rsid w:val="00FA46F9"/>
    <w:rsid w:val="00FA4D85"/>
    <w:rsid w:val="00FA5085"/>
    <w:rsid w:val="00FA5D74"/>
    <w:rsid w:val="00FA5E5D"/>
    <w:rsid w:val="00FA5EEA"/>
    <w:rsid w:val="00FA6625"/>
    <w:rsid w:val="00FA73E2"/>
    <w:rsid w:val="00FB003B"/>
    <w:rsid w:val="00FB0270"/>
    <w:rsid w:val="00FB045A"/>
    <w:rsid w:val="00FB0882"/>
    <w:rsid w:val="00FB0CED"/>
    <w:rsid w:val="00FB0E04"/>
    <w:rsid w:val="00FB0E87"/>
    <w:rsid w:val="00FB1272"/>
    <w:rsid w:val="00FB165D"/>
    <w:rsid w:val="00FB1FF8"/>
    <w:rsid w:val="00FB226F"/>
    <w:rsid w:val="00FB24B5"/>
    <w:rsid w:val="00FB260B"/>
    <w:rsid w:val="00FB3803"/>
    <w:rsid w:val="00FB4354"/>
    <w:rsid w:val="00FB594B"/>
    <w:rsid w:val="00FB6FFE"/>
    <w:rsid w:val="00FB7B11"/>
    <w:rsid w:val="00FC0173"/>
    <w:rsid w:val="00FC065E"/>
    <w:rsid w:val="00FC0DA9"/>
    <w:rsid w:val="00FC1445"/>
    <w:rsid w:val="00FC2284"/>
    <w:rsid w:val="00FC3160"/>
    <w:rsid w:val="00FC3ACB"/>
    <w:rsid w:val="00FC45A2"/>
    <w:rsid w:val="00FC4B12"/>
    <w:rsid w:val="00FC4E24"/>
    <w:rsid w:val="00FC4FC5"/>
    <w:rsid w:val="00FC5570"/>
    <w:rsid w:val="00FC5628"/>
    <w:rsid w:val="00FC64B1"/>
    <w:rsid w:val="00FC6A4B"/>
    <w:rsid w:val="00FC6ABE"/>
    <w:rsid w:val="00FC774A"/>
    <w:rsid w:val="00FC788F"/>
    <w:rsid w:val="00FC7D25"/>
    <w:rsid w:val="00FC7F3A"/>
    <w:rsid w:val="00FD0092"/>
    <w:rsid w:val="00FD00D7"/>
    <w:rsid w:val="00FD04AD"/>
    <w:rsid w:val="00FD0B53"/>
    <w:rsid w:val="00FD0D91"/>
    <w:rsid w:val="00FD1174"/>
    <w:rsid w:val="00FD1D48"/>
    <w:rsid w:val="00FD215F"/>
    <w:rsid w:val="00FD229B"/>
    <w:rsid w:val="00FD27C3"/>
    <w:rsid w:val="00FD3672"/>
    <w:rsid w:val="00FD5450"/>
    <w:rsid w:val="00FD59A9"/>
    <w:rsid w:val="00FD59D3"/>
    <w:rsid w:val="00FD5D19"/>
    <w:rsid w:val="00FD6607"/>
    <w:rsid w:val="00FD6BCD"/>
    <w:rsid w:val="00FD7D24"/>
    <w:rsid w:val="00FE0795"/>
    <w:rsid w:val="00FE081A"/>
    <w:rsid w:val="00FE0E50"/>
    <w:rsid w:val="00FE11D7"/>
    <w:rsid w:val="00FE1408"/>
    <w:rsid w:val="00FE15CB"/>
    <w:rsid w:val="00FE1A19"/>
    <w:rsid w:val="00FE1D95"/>
    <w:rsid w:val="00FE1E01"/>
    <w:rsid w:val="00FE2699"/>
    <w:rsid w:val="00FE341E"/>
    <w:rsid w:val="00FE3D08"/>
    <w:rsid w:val="00FE40AC"/>
    <w:rsid w:val="00FE4295"/>
    <w:rsid w:val="00FE46F9"/>
    <w:rsid w:val="00FE4809"/>
    <w:rsid w:val="00FE4C24"/>
    <w:rsid w:val="00FE548F"/>
    <w:rsid w:val="00FE54F4"/>
    <w:rsid w:val="00FE54FD"/>
    <w:rsid w:val="00FE56AD"/>
    <w:rsid w:val="00FE5816"/>
    <w:rsid w:val="00FE5A2A"/>
    <w:rsid w:val="00FE5C35"/>
    <w:rsid w:val="00FE5D46"/>
    <w:rsid w:val="00FE6381"/>
    <w:rsid w:val="00FE6F4A"/>
    <w:rsid w:val="00FE70D3"/>
    <w:rsid w:val="00FF0867"/>
    <w:rsid w:val="00FF10D9"/>
    <w:rsid w:val="00FF15AA"/>
    <w:rsid w:val="00FF1DF8"/>
    <w:rsid w:val="00FF3267"/>
    <w:rsid w:val="00FF3530"/>
    <w:rsid w:val="00FF37E3"/>
    <w:rsid w:val="00FF3BA9"/>
    <w:rsid w:val="00FF3E63"/>
    <w:rsid w:val="00FF4B00"/>
    <w:rsid w:val="00FF4DF9"/>
    <w:rsid w:val="00FF5618"/>
    <w:rsid w:val="00FF5CEE"/>
    <w:rsid w:val="00FF6235"/>
    <w:rsid w:val="00FF68BC"/>
    <w:rsid w:val="00FF695F"/>
    <w:rsid w:val="00FF69CB"/>
    <w:rsid w:val="00FF72B2"/>
    <w:rsid w:val="00FF7699"/>
    <w:rsid w:val="00FF782C"/>
    <w:rsid w:val="00FF7C64"/>
    <w:rsid w:val="00FF7E6C"/>
    <w:rsid w:val="00FF7E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8F0BB0F"/>
  <w15:docId w15:val="{99A484CC-97A4-4959-B9F7-3048DF8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4A4D"/>
    <w:rPr>
      <w:sz w:val="24"/>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uiPriority w:val="9"/>
    <w:qFormat/>
    <w:rsid w:val="00820F1F"/>
    <w:pPr>
      <w:widowControl w:val="0"/>
      <w:shd w:val="clear" w:color="auto" w:fill="FFFFFF"/>
      <w:tabs>
        <w:tab w:val="left" w:pos="360"/>
      </w:tabs>
      <w:spacing w:line="260" w:lineRule="atLeast"/>
      <w:jc w:val="both"/>
      <w:outlineLvl w:val="0"/>
    </w:pPr>
    <w:rPr>
      <w:rFonts w:ascii="Arial" w:hAnsi="Arial" w:cs="Arial"/>
      <w:sz w:val="20"/>
      <w:szCs w:val="20"/>
    </w:rPr>
  </w:style>
  <w:style w:type="paragraph" w:styleId="Naslov2">
    <w:name w:val="heading 2"/>
    <w:basedOn w:val="Navaden"/>
    <w:next w:val="Navaden"/>
    <w:link w:val="Naslov2Znak"/>
    <w:uiPriority w:val="9"/>
    <w:qFormat/>
    <w:rsid w:val="00DC4C2F"/>
    <w:pPr>
      <w:keepNext/>
      <w:spacing w:before="240" w:after="60"/>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jc w:val="both"/>
      <w:outlineLvl w:val="2"/>
    </w:pPr>
    <w:rPr>
      <w:rFonts w:cs="Arial"/>
      <w:b/>
      <w:bCs/>
      <w:sz w:val="26"/>
      <w:szCs w:val="26"/>
    </w:rPr>
  </w:style>
  <w:style w:type="paragraph" w:styleId="Naslov4">
    <w:name w:val="heading 4"/>
    <w:aliases w:val="Grafika"/>
    <w:basedOn w:val="Navaden"/>
    <w:next w:val="Navaden"/>
    <w:link w:val="Naslov4Znak"/>
    <w:autoRedefine/>
    <w:qFormat/>
    <w:rsid w:val="006C1C49"/>
    <w:pPr>
      <w:keepNext/>
      <w:keepLines/>
      <w:spacing w:after="240"/>
      <w:ind w:left="720" w:hanging="720"/>
      <w:outlineLvl w:val="3"/>
    </w:pPr>
    <w:rPr>
      <w:b/>
      <w:i/>
      <w:szCs w:val="20"/>
    </w:rPr>
  </w:style>
  <w:style w:type="paragraph" w:styleId="Naslov5">
    <w:name w:val="heading 5"/>
    <w:basedOn w:val="Navaden"/>
    <w:next w:val="Navaden"/>
    <w:qFormat/>
    <w:rsid w:val="002936C3"/>
    <w:pPr>
      <w:keepNext/>
      <w:keepLines/>
      <w:spacing w:before="200"/>
      <w:outlineLvl w:val="4"/>
    </w:pPr>
    <w:rPr>
      <w:color w:val="243F60"/>
      <w:sz w:val="22"/>
      <w:szCs w:val="22"/>
    </w:rPr>
  </w:style>
  <w:style w:type="paragraph" w:styleId="Naslov6">
    <w:name w:val="heading 6"/>
    <w:basedOn w:val="Navaden"/>
    <w:next w:val="Navaden"/>
    <w:link w:val="Naslov6Znak"/>
    <w:qFormat/>
    <w:rsid w:val="006C1C49"/>
    <w:pPr>
      <w:spacing w:before="240" w:after="60"/>
      <w:jc w:val="both"/>
      <w:outlineLvl w:val="5"/>
    </w:pPr>
    <w:rPr>
      <w:b/>
      <w:bCs/>
      <w:sz w:val="22"/>
      <w:szCs w:val="22"/>
    </w:rPr>
  </w:style>
  <w:style w:type="paragraph" w:styleId="Naslov7">
    <w:name w:val="heading 7"/>
    <w:basedOn w:val="Navaden"/>
    <w:next w:val="Navaden"/>
    <w:qFormat/>
    <w:rsid w:val="002936C3"/>
    <w:pPr>
      <w:keepNext/>
      <w:keepLines/>
      <w:spacing w:before="200"/>
      <w:outlineLvl w:val="6"/>
    </w:pPr>
    <w:rPr>
      <w:i/>
      <w:iCs/>
      <w:color w:val="404040"/>
      <w:sz w:val="22"/>
      <w:szCs w:val="22"/>
    </w:rPr>
  </w:style>
  <w:style w:type="paragraph" w:styleId="Naslov8">
    <w:name w:val="heading 8"/>
    <w:basedOn w:val="Navaden"/>
    <w:next w:val="Navaden"/>
    <w:link w:val="Naslov8Znak"/>
    <w:qFormat/>
    <w:rsid w:val="006C1C49"/>
    <w:pPr>
      <w:spacing w:before="240" w:after="60"/>
      <w:outlineLvl w:val="7"/>
    </w:pPr>
    <w:rPr>
      <w:i/>
      <w:iCs/>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uiPriority w:val="9"/>
    <w:locked/>
    <w:rsid w:val="00820F1F"/>
    <w:rPr>
      <w:rFonts w:ascii="Arial" w:hAnsi="Arial" w:cs="Arial"/>
      <w:shd w:val="clear" w:color="auto" w:fill="FFFFFF"/>
    </w:rPr>
  </w:style>
  <w:style w:type="character" w:customStyle="1" w:styleId="Naslov2Znak">
    <w:name w:val="Naslov 2 Znak"/>
    <w:link w:val="Naslov2"/>
    <w:uiPriority w:val="9"/>
    <w:rsid w:val="002936C3"/>
    <w:rPr>
      <w:rFonts w:ascii="Arial" w:hAnsi="Arial" w:cs="Arial"/>
      <w:b/>
      <w:bCs/>
      <w:i/>
      <w:iCs/>
      <w:sz w:val="28"/>
      <w:szCs w:val="28"/>
      <w:lang w:val="sl-SI" w:eastAsia="en-US" w:bidi="ar-SA"/>
    </w:rPr>
  </w:style>
  <w:style w:type="character" w:customStyle="1" w:styleId="Naslov4Znak">
    <w:name w:val="Naslov 4 Znak"/>
    <w:aliases w:val="Grafika Znak"/>
    <w:link w:val="Naslov4"/>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aliases w:val="Footer Char Znak"/>
    <w:basedOn w:val="Navaden"/>
    <w:link w:val="NogaZnak"/>
    <w:uiPriority w:val="99"/>
    <w:rsid w:val="00AD2B87"/>
    <w:pPr>
      <w:tabs>
        <w:tab w:val="center" w:pos="4320"/>
        <w:tab w:val="right" w:pos="8640"/>
      </w:tabs>
    </w:pPr>
  </w:style>
  <w:style w:type="character" w:customStyle="1" w:styleId="NogaZnak">
    <w:name w:val="Noga Znak"/>
    <w:aliases w:val="Footer Char Znak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uiPriority w:val="1"/>
    <w:qFormat/>
    <w:rsid w:val="00DC4C2F"/>
    <w:pPr>
      <w:jc w:val="both"/>
    </w:pPr>
    <w:rPr>
      <w:b/>
      <w:bCs/>
      <w:szCs w:val="20"/>
    </w:rPr>
  </w:style>
  <w:style w:type="character" w:customStyle="1" w:styleId="TelobesedilaZnak">
    <w:name w:val="Telo besedila Znak"/>
    <w:link w:val="Telobesedila"/>
    <w:uiPriority w:val="1"/>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rPr>
  </w:style>
  <w:style w:type="paragraph" w:styleId="Sprotnaopomba-besedilo">
    <w:name w:val="footnote text"/>
    <w:aliases w:val="Footnote,Fußnote"/>
    <w:basedOn w:val="Navaden"/>
    <w:link w:val="Sprotnaopomba-besediloZnak"/>
    <w:semiHidden/>
    <w:rsid w:val="00DC4C2F"/>
    <w:pPr>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rPr>
  </w:style>
  <w:style w:type="character" w:customStyle="1" w:styleId="OddelekZnak1">
    <w:name w:val="Oddelek Znak1"/>
    <w:link w:val="Oddelek"/>
    <w:rsid w:val="00DC4C2F"/>
    <w:rPr>
      <w:rFonts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jc w:val="both"/>
      <w:textAlignment w:val="baseline"/>
    </w:pPr>
    <w:rPr>
      <w:rFonts w:cs="Arial"/>
      <w:sz w:val="22"/>
      <w:szCs w:val="22"/>
    </w:rPr>
  </w:style>
  <w:style w:type="character" w:customStyle="1" w:styleId="AlineazaodstavkomZnak">
    <w:name w:val="Alinea za odstavkom Znak"/>
    <w:link w:val="Alineazaodstavkom"/>
    <w:rsid w:val="00DC4C2F"/>
    <w:rPr>
      <w:rFonts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pPr>
    <w:rPr>
      <w:color w:val="333333"/>
      <w:sz w:val="18"/>
      <w:szCs w:val="18"/>
    </w:rPr>
  </w:style>
  <w:style w:type="paragraph" w:styleId="Besedilooblaka">
    <w:name w:val="Balloon Text"/>
    <w:basedOn w:val="Navaden"/>
    <w:link w:val="BesedilooblakaZnak"/>
    <w:uiPriority w:val="99"/>
    <w:semiHidden/>
    <w:rsid w:val="00E25BAC"/>
    <w:rPr>
      <w:rFonts w:ascii="Tahoma" w:hAnsi="Tahoma" w:cs="Tahoma"/>
      <w:sz w:val="16"/>
      <w:szCs w:val="16"/>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locked/>
    <w:rsid w:val="006C1C49"/>
    <w:rPr>
      <w:rFonts w:ascii="Arial" w:hAnsi="Arial"/>
      <w:szCs w:val="24"/>
      <w:lang w:val="en-US" w:eastAsia="en-US" w:bidi="ar-SA"/>
    </w:rPr>
  </w:style>
  <w:style w:type="paragraph" w:customStyle="1" w:styleId="Odstavekseznama1">
    <w:name w:val="Odstavek seznama1"/>
    <w:basedOn w:val="Navaden"/>
    <w:qFormat/>
    <w:rsid w:val="006C1C49"/>
    <w:pPr>
      <w:ind w:left="720"/>
      <w:contextualSpacing/>
    </w:p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sz w:val="24"/>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uiPriority w:val="99"/>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uiPriority w:val="99"/>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ind w:left="-907"/>
      <w:jc w:val="both"/>
    </w:pPr>
    <w:rPr>
      <w:color w:val="000000"/>
      <w:szCs w:val="20"/>
      <w:lang w:val="en-GB"/>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ind w:firstLine="284"/>
      <w:jc w:val="both"/>
    </w:pPr>
  </w:style>
  <w:style w:type="paragraph" w:customStyle="1" w:styleId="Naslov32">
    <w:name w:val="Naslov 32"/>
    <w:basedOn w:val="Navaden"/>
    <w:rsid w:val="006C1C49"/>
    <w:pPr>
      <w:outlineLvl w:val="3"/>
    </w:pPr>
    <w:rPr>
      <w:sz w:val="27"/>
      <w:szCs w:val="27"/>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p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style>
  <w:style w:type="paragraph" w:customStyle="1" w:styleId="EntEmet">
    <w:name w:val="EntEmet"/>
    <w:basedOn w:val="Navaden"/>
    <w:rsid w:val="006C1C49"/>
    <w:pPr>
      <w:tabs>
        <w:tab w:val="left" w:pos="284"/>
        <w:tab w:val="left" w:pos="567"/>
        <w:tab w:val="left" w:pos="851"/>
        <w:tab w:val="left" w:pos="1134"/>
        <w:tab w:val="left" w:pos="1418"/>
      </w:tabs>
      <w:spacing w:before="40"/>
    </w:pPr>
    <w:rPr>
      <w:szCs w:val="20"/>
      <w:lang w:val="en-GB" w:eastAsia="fr-BE"/>
    </w:rPr>
  </w:style>
  <w:style w:type="paragraph" w:styleId="Pripombabesedilo">
    <w:name w:val="annotation text"/>
    <w:basedOn w:val="Navaden"/>
    <w:link w:val="PripombabesediloZnak"/>
    <w:rsid w:val="006C1C49"/>
    <w:pPr>
      <w:overflowPunct w:val="0"/>
      <w:autoSpaceDE w:val="0"/>
      <w:autoSpaceDN w:val="0"/>
      <w:adjustRightInd w:val="0"/>
      <w:jc w:val="both"/>
      <w:textAlignment w:val="baseline"/>
    </w:pPr>
    <w:rPr>
      <w:szCs w:val="20"/>
    </w:rPr>
  </w:style>
  <w:style w:type="character" w:customStyle="1" w:styleId="PripombabesediloZnak">
    <w:name w:val="Pripomba – besedilo Znak"/>
    <w:link w:val="Pripombabesedilo"/>
    <w:locked/>
    <w:rsid w:val="006C1C49"/>
    <w:rPr>
      <w:lang w:val="sl-SI" w:eastAsia="en-US" w:bidi="ar-SA"/>
    </w:rPr>
  </w:style>
  <w:style w:type="paragraph" w:customStyle="1" w:styleId="Odstavekseznama2">
    <w:name w:val="Odstavek seznama2"/>
    <w:basedOn w:val="Navaden"/>
    <w:rsid w:val="006C1C49"/>
    <w:pPr>
      <w:ind w:left="720"/>
      <w:contextualSpacing/>
    </w:pPr>
    <w:rPr>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jc w:val="center"/>
    </w:pPr>
    <w:rPr>
      <w:b/>
      <w:bCs/>
      <w:color w:val="333333"/>
      <w:sz w:val="18"/>
      <w:szCs w:val="18"/>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34"/>
    <w:qFormat/>
    <w:rsid w:val="006C1C49"/>
    <w:pPr>
      <w:ind w:left="720"/>
      <w:contextualSpacing/>
      <w:jc w:val="both"/>
    </w:pPr>
    <w:rPr>
      <w:sz w:val="22"/>
      <w:szCs w:val="20"/>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contextualSpacing/>
    </w:pPr>
    <w:rPr>
      <w:color w:val="17365D"/>
      <w:spacing w:val="5"/>
      <w:kern w:val="28"/>
      <w:sz w:val="52"/>
      <w:szCs w:val="52"/>
    </w:rPr>
  </w:style>
  <w:style w:type="paragraph" w:styleId="Podnaslov">
    <w:name w:val="Subtitle"/>
    <w:basedOn w:val="Navaden"/>
    <w:next w:val="Navaden"/>
    <w:qFormat/>
    <w:rsid w:val="002936C3"/>
    <w:pPr>
      <w:numPr>
        <w:ilvl w:val="1"/>
      </w:numPr>
    </w:pPr>
    <w:rPr>
      <w:i/>
      <w:iCs/>
      <w:color w:val="4F81BD"/>
      <w:spacing w:val="15"/>
    </w:rPr>
  </w:style>
  <w:style w:type="paragraph" w:customStyle="1" w:styleId="Odstavekseznama3">
    <w:name w:val="Odstavek seznama3"/>
    <w:basedOn w:val="Navaden"/>
    <w:qFormat/>
    <w:rsid w:val="002936C3"/>
    <w:pPr>
      <w:ind w:left="708"/>
    </w:pPr>
    <w:rPr>
      <w:rFonts w:eastAsia="Calibri"/>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rPr>
      <w:rFonts w:ascii="Courier New" w:hAnsi="Courier New" w:cs="Courier New"/>
      <w:szCs w:val="20"/>
    </w:rPr>
  </w:style>
  <w:style w:type="character" w:styleId="Pripombasklic">
    <w:name w:val="annotation reference"/>
    <w:uiPriority w:val="99"/>
    <w:semiHidden/>
    <w:rsid w:val="002936C3"/>
    <w:rPr>
      <w:sz w:val="16"/>
      <w:szCs w:val="16"/>
    </w:rPr>
  </w:style>
  <w:style w:type="paragraph" w:customStyle="1" w:styleId="p">
    <w:name w:val="p"/>
    <w:basedOn w:val="Navaden"/>
    <w:rsid w:val="002936C3"/>
    <w:pPr>
      <w:spacing w:before="48" w:after="12"/>
      <w:ind w:left="12" w:right="12" w:firstLine="240"/>
      <w:jc w:val="both"/>
    </w:pPr>
    <w:rPr>
      <w:rFonts w:cs="Arial"/>
      <w:color w:val="222222"/>
      <w:sz w:val="22"/>
      <w:szCs w:val="22"/>
    </w:rPr>
  </w:style>
  <w:style w:type="paragraph" w:customStyle="1" w:styleId="esegmentt">
    <w:name w:val="esegment_t"/>
    <w:basedOn w:val="Navaden"/>
    <w:rsid w:val="003B0925"/>
    <w:pPr>
      <w:spacing w:after="145" w:line="360" w:lineRule="atLeast"/>
      <w:jc w:val="center"/>
    </w:pPr>
    <w:rPr>
      <w:b/>
      <w:bCs/>
      <w:color w:val="6B7E9D"/>
      <w:sz w:val="31"/>
      <w:szCs w:val="31"/>
    </w:rPr>
  </w:style>
  <w:style w:type="paragraph" w:customStyle="1" w:styleId="NumPar1">
    <w:name w:val="NumPar 1"/>
    <w:basedOn w:val="Navaden"/>
    <w:next w:val="Navaden"/>
    <w:rsid w:val="00D509E1"/>
    <w:pPr>
      <w:numPr>
        <w:numId w:val="6"/>
      </w:numPr>
      <w:spacing w:before="120" w:after="120"/>
      <w:jc w:val="both"/>
    </w:pPr>
  </w:style>
  <w:style w:type="paragraph" w:customStyle="1" w:styleId="NumPar2">
    <w:name w:val="NumPar 2"/>
    <w:basedOn w:val="Navaden"/>
    <w:next w:val="Navaden"/>
    <w:rsid w:val="00D509E1"/>
    <w:pPr>
      <w:numPr>
        <w:ilvl w:val="1"/>
        <w:numId w:val="6"/>
      </w:numPr>
      <w:spacing w:before="120" w:after="120"/>
      <w:jc w:val="both"/>
    </w:pPr>
  </w:style>
  <w:style w:type="paragraph" w:customStyle="1" w:styleId="NumPar3">
    <w:name w:val="NumPar 3"/>
    <w:basedOn w:val="Navaden"/>
    <w:next w:val="Navaden"/>
    <w:rsid w:val="00D509E1"/>
    <w:pPr>
      <w:numPr>
        <w:ilvl w:val="2"/>
        <w:numId w:val="6"/>
      </w:numPr>
      <w:spacing w:before="120" w:after="120"/>
      <w:jc w:val="both"/>
    </w:pPr>
  </w:style>
  <w:style w:type="paragraph" w:customStyle="1" w:styleId="NumPar4">
    <w:name w:val="NumPar 4"/>
    <w:basedOn w:val="Navaden"/>
    <w:next w:val="Navaden"/>
    <w:rsid w:val="00D509E1"/>
    <w:pPr>
      <w:numPr>
        <w:ilvl w:val="3"/>
        <w:numId w:val="6"/>
      </w:numPr>
      <w:spacing w:before="120" w:after="120"/>
      <w:jc w:val="both"/>
    </w:pPr>
  </w:style>
  <w:style w:type="paragraph" w:styleId="Oznaenseznam">
    <w:name w:val="List Bullet"/>
    <w:basedOn w:val="Navaden"/>
    <w:rsid w:val="00D509E1"/>
    <w:pPr>
      <w:numPr>
        <w:numId w:val="5"/>
      </w:numPr>
      <w:spacing w:before="120" w:after="120"/>
      <w:jc w:val="both"/>
    </w:p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style>
  <w:style w:type="paragraph" w:customStyle="1" w:styleId="Text1">
    <w:name w:val="Text 1"/>
    <w:basedOn w:val="Navaden"/>
    <w:rsid w:val="00D362BD"/>
    <w:pPr>
      <w:spacing w:before="120" w:after="120"/>
      <w:ind w:left="850"/>
      <w:jc w:val="both"/>
    </w:pPr>
  </w:style>
  <w:style w:type="paragraph" w:customStyle="1" w:styleId="Point0number">
    <w:name w:val="Point 0 (number)"/>
    <w:basedOn w:val="Navaden"/>
    <w:rsid w:val="00D362BD"/>
    <w:pPr>
      <w:numPr>
        <w:numId w:val="7"/>
      </w:numPr>
      <w:spacing w:before="120" w:after="120"/>
      <w:jc w:val="both"/>
    </w:pPr>
  </w:style>
  <w:style w:type="paragraph" w:customStyle="1" w:styleId="Point1number">
    <w:name w:val="Point 1 (number)"/>
    <w:basedOn w:val="Navaden"/>
    <w:rsid w:val="00D362BD"/>
    <w:pPr>
      <w:numPr>
        <w:ilvl w:val="2"/>
        <w:numId w:val="7"/>
      </w:numPr>
      <w:spacing w:before="120" w:after="120"/>
      <w:jc w:val="both"/>
    </w:pPr>
  </w:style>
  <w:style w:type="paragraph" w:customStyle="1" w:styleId="Point2number">
    <w:name w:val="Point 2 (number)"/>
    <w:basedOn w:val="Navaden"/>
    <w:rsid w:val="00D362BD"/>
    <w:pPr>
      <w:numPr>
        <w:ilvl w:val="4"/>
        <w:numId w:val="7"/>
      </w:numPr>
      <w:spacing w:before="120" w:after="120"/>
      <w:jc w:val="both"/>
    </w:pPr>
  </w:style>
  <w:style w:type="paragraph" w:customStyle="1" w:styleId="Point3number">
    <w:name w:val="Point 3 (number)"/>
    <w:basedOn w:val="Navaden"/>
    <w:rsid w:val="00D362BD"/>
    <w:pPr>
      <w:numPr>
        <w:ilvl w:val="6"/>
        <w:numId w:val="7"/>
      </w:numPr>
      <w:spacing w:before="120" w:after="120"/>
      <w:jc w:val="both"/>
    </w:pPr>
  </w:style>
  <w:style w:type="paragraph" w:customStyle="1" w:styleId="Point0letter">
    <w:name w:val="Point 0 (letter)"/>
    <w:basedOn w:val="Navaden"/>
    <w:rsid w:val="00D362BD"/>
    <w:pPr>
      <w:numPr>
        <w:ilvl w:val="1"/>
        <w:numId w:val="7"/>
      </w:numPr>
      <w:spacing w:before="120" w:after="120"/>
      <w:jc w:val="both"/>
    </w:pPr>
  </w:style>
  <w:style w:type="paragraph" w:customStyle="1" w:styleId="Point1letter">
    <w:name w:val="Point 1 (letter)"/>
    <w:basedOn w:val="Navaden"/>
    <w:rsid w:val="00D362BD"/>
    <w:pPr>
      <w:numPr>
        <w:ilvl w:val="3"/>
        <w:numId w:val="7"/>
      </w:numPr>
      <w:spacing w:before="120" w:after="120"/>
      <w:jc w:val="both"/>
    </w:pPr>
  </w:style>
  <w:style w:type="paragraph" w:customStyle="1" w:styleId="Point2letter">
    <w:name w:val="Point 2 (letter)"/>
    <w:basedOn w:val="Navaden"/>
    <w:rsid w:val="00D362BD"/>
    <w:pPr>
      <w:numPr>
        <w:ilvl w:val="5"/>
        <w:numId w:val="7"/>
      </w:numPr>
      <w:spacing w:before="120" w:after="120"/>
      <w:jc w:val="both"/>
    </w:pPr>
  </w:style>
  <w:style w:type="paragraph" w:customStyle="1" w:styleId="Point3letter">
    <w:name w:val="Point 3 (letter)"/>
    <w:basedOn w:val="Navaden"/>
    <w:rsid w:val="00D362BD"/>
    <w:pPr>
      <w:numPr>
        <w:ilvl w:val="7"/>
        <w:numId w:val="7"/>
      </w:numPr>
      <w:spacing w:before="120" w:after="120"/>
      <w:jc w:val="both"/>
    </w:pPr>
  </w:style>
  <w:style w:type="paragraph" w:customStyle="1" w:styleId="Point4letter">
    <w:name w:val="Point 4 (letter)"/>
    <w:basedOn w:val="Navaden"/>
    <w:rsid w:val="00D362BD"/>
    <w:pPr>
      <w:numPr>
        <w:ilvl w:val="8"/>
        <w:numId w:val="7"/>
      </w:numPr>
      <w:spacing w:before="120" w:after="120"/>
      <w:jc w:val="both"/>
    </w:pPr>
  </w:style>
  <w:style w:type="paragraph" w:customStyle="1" w:styleId="Titrearticle">
    <w:name w:val="Titre article"/>
    <w:basedOn w:val="Navaden"/>
    <w:next w:val="Navaden"/>
    <w:rsid w:val="00D362BD"/>
    <w:pPr>
      <w:keepNext/>
      <w:spacing w:before="360" w:after="120"/>
      <w:jc w:val="center"/>
    </w:pPr>
    <w:rPr>
      <w:i/>
    </w:rPr>
  </w:style>
  <w:style w:type="paragraph" w:customStyle="1" w:styleId="pa30">
    <w:name w:val="pa3"/>
    <w:basedOn w:val="Navaden"/>
    <w:uiPriority w:val="99"/>
    <w:rsid w:val="008E7017"/>
    <w:pPr>
      <w:autoSpaceDE w:val="0"/>
      <w:autoSpaceDN w:val="0"/>
    </w:pPr>
    <w:rPr>
      <w:rFonts w:eastAsia="Calibri" w:cs="Arial"/>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p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jc w:val="center"/>
    </w:pPr>
    <w:rPr>
      <w:rFonts w:cs="Arial"/>
      <w:vanish/>
      <w:sz w:val="16"/>
      <w:szCs w:val="16"/>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jc w:val="center"/>
    </w:pPr>
    <w:rPr>
      <w:rFonts w:cs="Arial"/>
      <w:vanish/>
      <w:sz w:val="16"/>
      <w:szCs w:val="16"/>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pPr>
  </w:style>
  <w:style w:type="paragraph" w:customStyle="1" w:styleId="Odstavek">
    <w:name w:val="Odstavek"/>
    <w:basedOn w:val="Navaden"/>
    <w:link w:val="OdstavekZnak"/>
    <w:qFormat/>
    <w:rsid w:val="00191CC6"/>
    <w:pPr>
      <w:overflowPunct w:val="0"/>
      <w:autoSpaceDE w:val="0"/>
      <w:autoSpaceDN w:val="0"/>
      <w:adjustRightInd w:val="0"/>
      <w:spacing w:before="240"/>
      <w:ind w:firstLine="1021"/>
      <w:jc w:val="both"/>
      <w:textAlignment w:val="baseline"/>
    </w:pPr>
    <w:rPr>
      <w:rFonts w:cs="Arial"/>
      <w:sz w:val="22"/>
      <w:szCs w:val="22"/>
    </w:rPr>
  </w:style>
  <w:style w:type="character" w:customStyle="1" w:styleId="OdstavekZnak">
    <w:name w:val="Odstavek Znak"/>
    <w:link w:val="Odstavek"/>
    <w:rsid w:val="00191CC6"/>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C35D78"/>
    <w:pPr>
      <w:overflowPunct w:val="0"/>
      <w:autoSpaceDE w:val="0"/>
      <w:autoSpaceDN w:val="0"/>
      <w:adjustRightInd w:val="0"/>
      <w:spacing w:before="240"/>
      <w:ind w:firstLine="1021"/>
      <w:jc w:val="both"/>
      <w:textAlignment w:val="baseline"/>
    </w:pPr>
    <w:rPr>
      <w:rFonts w:cs="Arial"/>
      <w:sz w:val="22"/>
      <w:szCs w:val="22"/>
      <w:lang w:val="en-US"/>
    </w:rPr>
  </w:style>
  <w:style w:type="character" w:customStyle="1" w:styleId="OdstavekZnakZnakZnakZnakZnakZnak">
    <w:name w:val="Odstavek Znak Znak Znak Znak Znak Znak"/>
    <w:link w:val="OdstavekZnakZnakZnakZnakZnak"/>
    <w:rsid w:val="00C35D78"/>
    <w:rPr>
      <w:rFonts w:ascii="Arial" w:hAnsi="Arial" w:cs="Arial"/>
      <w:sz w:val="22"/>
      <w:szCs w:val="22"/>
      <w:lang w:val="en-US" w:eastAsia="en-US"/>
    </w:rPr>
  </w:style>
  <w:style w:type="paragraph" w:customStyle="1" w:styleId="len">
    <w:name w:val="Člen"/>
    <w:basedOn w:val="Navaden"/>
    <w:link w:val="lenZnak"/>
    <w:qFormat/>
    <w:rsid w:val="00C35D78"/>
    <w:pPr>
      <w:suppressAutoHyphens/>
      <w:overflowPunct w:val="0"/>
      <w:autoSpaceDE w:val="0"/>
      <w:autoSpaceDN w:val="0"/>
      <w:adjustRightInd w:val="0"/>
      <w:spacing w:before="480"/>
      <w:jc w:val="center"/>
      <w:textAlignment w:val="baseline"/>
    </w:pPr>
    <w:rPr>
      <w:rFonts w:cs="Arial"/>
      <w:b/>
      <w:sz w:val="22"/>
      <w:szCs w:val="22"/>
    </w:rPr>
  </w:style>
  <w:style w:type="character" w:customStyle="1" w:styleId="lenZnak">
    <w:name w:val="Člen Znak"/>
    <w:link w:val="len"/>
    <w:rsid w:val="00C35D78"/>
    <w:rPr>
      <w:rFonts w:ascii="Arial" w:hAnsi="Arial" w:cs="Arial"/>
      <w:b/>
      <w:sz w:val="22"/>
      <w:szCs w:val="22"/>
    </w:rPr>
  </w:style>
  <w:style w:type="paragraph" w:customStyle="1" w:styleId="ZnakZnakZnakZnakZnak1">
    <w:name w:val="Znak Znak Znak Znak Znak1"/>
    <w:basedOn w:val="Navaden"/>
    <w:rsid w:val="008A5139"/>
    <w:pPr>
      <w:spacing w:after="160" w:line="240" w:lineRule="exact"/>
    </w:pPr>
    <w:rPr>
      <w:rFonts w:ascii="Tahoma" w:hAnsi="Tahoma"/>
      <w:szCs w:val="20"/>
      <w:lang w:val="en-US"/>
    </w:rPr>
  </w:style>
  <w:style w:type="paragraph" w:customStyle="1" w:styleId="ZnakZnakZnakZnakZnakZnak">
    <w:name w:val="Znak Znak Znak Znak Znak Znak"/>
    <w:basedOn w:val="Navaden"/>
    <w:rsid w:val="008A5139"/>
    <w:pPr>
      <w:spacing w:after="160" w:line="240" w:lineRule="exact"/>
    </w:pPr>
    <w:rPr>
      <w:rFonts w:ascii="Tahoma" w:hAnsi="Tahoma"/>
      <w:szCs w:val="20"/>
    </w:rPr>
  </w:style>
  <w:style w:type="paragraph" w:customStyle="1" w:styleId="Alinejazarkovnotoko">
    <w:name w:val="Alineja za črkovno točko"/>
    <w:basedOn w:val="Alineazatevilnotoko"/>
    <w:link w:val="AlinejazarkovnotokoZnak"/>
    <w:qFormat/>
    <w:rsid w:val="008A5139"/>
    <w:pPr>
      <w:tabs>
        <w:tab w:val="clear" w:pos="425"/>
      </w:tabs>
      <w:ind w:left="567" w:hanging="142"/>
    </w:pPr>
  </w:style>
  <w:style w:type="paragraph" w:customStyle="1" w:styleId="tevilnatoka111">
    <w:name w:val="Številčna točka 1.1.1"/>
    <w:basedOn w:val="Navaden"/>
    <w:qFormat/>
    <w:rsid w:val="008A5139"/>
    <w:pPr>
      <w:widowControl w:val="0"/>
      <w:numPr>
        <w:ilvl w:val="2"/>
        <w:numId w:val="31"/>
      </w:numPr>
      <w:overflowPunct w:val="0"/>
      <w:autoSpaceDE w:val="0"/>
      <w:autoSpaceDN w:val="0"/>
      <w:adjustRightInd w:val="0"/>
      <w:jc w:val="both"/>
      <w:textAlignment w:val="baseline"/>
    </w:pPr>
    <w:rPr>
      <w:sz w:val="22"/>
      <w:szCs w:val="16"/>
    </w:rPr>
  </w:style>
  <w:style w:type="paragraph" w:customStyle="1" w:styleId="Pravnapodlaga">
    <w:name w:val="Pravna podlaga"/>
    <w:basedOn w:val="Odstavek"/>
    <w:link w:val="PravnapodlagaZnak"/>
    <w:qFormat/>
    <w:rsid w:val="008A5139"/>
    <w:pPr>
      <w:spacing w:before="480"/>
    </w:pPr>
  </w:style>
  <w:style w:type="character" w:customStyle="1" w:styleId="AlinejazarkovnotokoZnak">
    <w:name w:val="Alineja za črkovno točko Znak"/>
    <w:link w:val="Alinejazarkovnotoko"/>
    <w:rsid w:val="008A5139"/>
    <w:rPr>
      <w:rFonts w:cs="Arial"/>
      <w:sz w:val="22"/>
      <w:szCs w:val="22"/>
    </w:rPr>
  </w:style>
  <w:style w:type="paragraph" w:customStyle="1" w:styleId="rkovnatokazatevilnotokoa2">
    <w:name w:val="Črkovna točka za številčno točko (a)"/>
    <w:basedOn w:val="rkovnatokazatevilnotoko"/>
    <w:rsid w:val="008A5139"/>
    <w:pPr>
      <w:numPr>
        <w:numId w:val="21"/>
      </w:numPr>
      <w:tabs>
        <w:tab w:val="clear" w:pos="782"/>
        <w:tab w:val="num" w:pos="360"/>
        <w:tab w:val="num" w:pos="720"/>
      </w:tabs>
      <w:ind w:left="360" w:hanging="360"/>
    </w:pPr>
  </w:style>
  <w:style w:type="paragraph" w:customStyle="1" w:styleId="Prehodneinkoncnedolocbe">
    <w:name w:val="Prehodne in koncne dolocbe"/>
    <w:basedOn w:val="Navaden"/>
    <w:rsid w:val="008A5139"/>
    <w:pPr>
      <w:overflowPunct w:val="0"/>
      <w:autoSpaceDE w:val="0"/>
      <w:autoSpaceDN w:val="0"/>
      <w:adjustRightInd w:val="0"/>
      <w:spacing w:before="400" w:after="600"/>
      <w:jc w:val="both"/>
      <w:textAlignment w:val="baseline"/>
    </w:pPr>
    <w:rPr>
      <w:b/>
      <w:sz w:val="22"/>
      <w:szCs w:val="16"/>
    </w:rPr>
  </w:style>
  <w:style w:type="paragraph" w:customStyle="1" w:styleId="Del">
    <w:name w:val="Del"/>
    <w:basedOn w:val="Poglavje"/>
    <w:link w:val="DelZnak"/>
    <w:qFormat/>
    <w:rsid w:val="008A5139"/>
    <w:pPr>
      <w:spacing w:before="480" w:after="0" w:line="240" w:lineRule="auto"/>
      <w:outlineLvl w:val="9"/>
    </w:pPr>
    <w:rPr>
      <w:b w:val="0"/>
    </w:rPr>
  </w:style>
  <w:style w:type="paragraph" w:customStyle="1" w:styleId="Naslovnadlenom">
    <w:name w:val="Naslov nad členom"/>
    <w:basedOn w:val="Navaden"/>
    <w:link w:val="NaslovnadlenomZnak"/>
    <w:qFormat/>
    <w:rsid w:val="008A5139"/>
    <w:pPr>
      <w:overflowPunct w:val="0"/>
      <w:autoSpaceDE w:val="0"/>
      <w:autoSpaceDN w:val="0"/>
      <w:adjustRightInd w:val="0"/>
      <w:spacing w:before="480"/>
      <w:jc w:val="center"/>
      <w:textAlignment w:val="baseline"/>
    </w:pPr>
    <w:rPr>
      <w:rFonts w:cs="Arial"/>
      <w:b/>
      <w:sz w:val="22"/>
      <w:szCs w:val="22"/>
    </w:rPr>
  </w:style>
  <w:style w:type="character" w:customStyle="1" w:styleId="DelZnak">
    <w:name w:val="Del Znak"/>
    <w:link w:val="Del"/>
    <w:rsid w:val="008A5139"/>
    <w:rPr>
      <w:rFonts w:ascii="Arial" w:hAnsi="Arial" w:cs="Arial"/>
      <w:sz w:val="22"/>
      <w:szCs w:val="22"/>
    </w:rPr>
  </w:style>
  <w:style w:type="character" w:customStyle="1" w:styleId="NaslovnadlenomZnak">
    <w:name w:val="Naslov nad členom Znak"/>
    <w:link w:val="Naslovnadlenom"/>
    <w:rsid w:val="008A5139"/>
    <w:rPr>
      <w:rFonts w:ascii="Arial" w:hAnsi="Arial" w:cs="Arial"/>
      <w:b/>
      <w:sz w:val="22"/>
      <w:szCs w:val="22"/>
    </w:rPr>
  </w:style>
  <w:style w:type="paragraph" w:customStyle="1" w:styleId="Nazivpodpisnika">
    <w:name w:val="Naziv podpisnika"/>
    <w:basedOn w:val="Navaden"/>
    <w:link w:val="NazivpodpisnikaZnak"/>
    <w:rsid w:val="008A5139"/>
    <w:pPr>
      <w:overflowPunct w:val="0"/>
      <w:autoSpaceDE w:val="0"/>
      <w:autoSpaceDN w:val="0"/>
      <w:adjustRightInd w:val="0"/>
      <w:ind w:left="5670"/>
      <w:jc w:val="center"/>
      <w:textAlignment w:val="baseline"/>
    </w:pPr>
    <w:rPr>
      <w:rFonts w:cs="Arial"/>
      <w:sz w:val="22"/>
      <w:szCs w:val="22"/>
    </w:rPr>
  </w:style>
  <w:style w:type="character" w:customStyle="1" w:styleId="NazivpodpisnikaZnak">
    <w:name w:val="Naziv podpisnika Znak"/>
    <w:link w:val="Nazivpodpisnika"/>
    <w:rsid w:val="008A5139"/>
    <w:rPr>
      <w:rFonts w:ascii="Arial" w:hAnsi="Arial" w:cs="Arial"/>
      <w:sz w:val="22"/>
      <w:szCs w:val="22"/>
    </w:rPr>
  </w:style>
  <w:style w:type="paragraph" w:customStyle="1" w:styleId="Alineazatevilnotoko">
    <w:name w:val="Alinea za številčno točko"/>
    <w:basedOn w:val="Alineazaodstavkom"/>
    <w:link w:val="AlineazatevilnotokoZnak"/>
    <w:qFormat/>
    <w:rsid w:val="008A5139"/>
    <w:pPr>
      <w:tabs>
        <w:tab w:val="clear" w:pos="720"/>
        <w:tab w:val="num" w:pos="425"/>
        <w:tab w:val="left" w:pos="567"/>
      </w:tabs>
      <w:overflowPunct/>
      <w:autoSpaceDE/>
      <w:autoSpaceDN/>
      <w:adjustRightInd/>
      <w:spacing w:line="240" w:lineRule="auto"/>
      <w:ind w:left="425" w:hanging="425"/>
      <w:textAlignment w:val="auto"/>
    </w:pPr>
  </w:style>
  <w:style w:type="paragraph" w:customStyle="1" w:styleId="tevilnatoka">
    <w:name w:val="Številčna točka"/>
    <w:basedOn w:val="Navaden"/>
    <w:link w:val="tevilnatokaZnak"/>
    <w:qFormat/>
    <w:rsid w:val="008A5139"/>
    <w:pPr>
      <w:numPr>
        <w:numId w:val="31"/>
      </w:numPr>
      <w:jc w:val="both"/>
    </w:pPr>
    <w:rPr>
      <w:sz w:val="22"/>
      <w:szCs w:val="22"/>
    </w:rPr>
  </w:style>
  <w:style w:type="character" w:customStyle="1" w:styleId="AlineazatevilnotokoZnak">
    <w:name w:val="Alinea za številčno točko Znak"/>
    <w:link w:val="Alineazatevilnotoko"/>
    <w:rsid w:val="008A5139"/>
    <w:rPr>
      <w:rFonts w:cs="Arial"/>
      <w:sz w:val="22"/>
      <w:szCs w:val="22"/>
    </w:rPr>
  </w:style>
  <w:style w:type="paragraph" w:customStyle="1" w:styleId="rkovnatokazatevilnotoko">
    <w:name w:val="Črkovna točka za številčno točko"/>
    <w:link w:val="rkovnatokazatevilnotokoZnak"/>
    <w:qFormat/>
    <w:rsid w:val="008A5139"/>
    <w:pPr>
      <w:numPr>
        <w:numId w:val="22"/>
      </w:numPr>
      <w:jc w:val="both"/>
    </w:pPr>
    <w:rPr>
      <w:rFonts w:ascii="Arial" w:hAnsi="Arial" w:cs="Arial"/>
      <w:sz w:val="22"/>
      <w:szCs w:val="22"/>
    </w:rPr>
  </w:style>
  <w:style w:type="character" w:customStyle="1" w:styleId="tevilnatokaZnak">
    <w:name w:val="Številčna točka Znak"/>
    <w:link w:val="tevilnatoka"/>
    <w:rsid w:val="008A5139"/>
    <w:rPr>
      <w:sz w:val="22"/>
      <w:szCs w:val="22"/>
    </w:rPr>
  </w:style>
  <w:style w:type="character" w:customStyle="1" w:styleId="rkovnatokazatevilnotokoZnak">
    <w:name w:val="Črkovna točka za številčno točko Znak"/>
    <w:link w:val="rkovnatokazatevilnotoko"/>
    <w:rsid w:val="008A5139"/>
    <w:rPr>
      <w:rFonts w:ascii="Arial" w:hAnsi="Arial" w:cs="Arial"/>
      <w:sz w:val="22"/>
      <w:szCs w:val="22"/>
    </w:rPr>
  </w:style>
  <w:style w:type="paragraph" w:customStyle="1" w:styleId="tevilkanakoncupredpisa">
    <w:name w:val="Številka na koncu predpisa"/>
    <w:basedOn w:val="Datumsprejetja"/>
    <w:link w:val="tevilkanakoncupredpisaZnak"/>
    <w:qFormat/>
    <w:rsid w:val="008A5139"/>
    <w:pPr>
      <w:spacing w:before="480"/>
    </w:pPr>
  </w:style>
  <w:style w:type="paragraph" w:customStyle="1" w:styleId="Datumsprejetja">
    <w:name w:val="Datum sprejetja"/>
    <w:basedOn w:val="Navaden"/>
    <w:link w:val="DatumsprejetjaZnak"/>
    <w:qFormat/>
    <w:rsid w:val="008A5139"/>
    <w:pPr>
      <w:overflowPunct w:val="0"/>
      <w:autoSpaceDE w:val="0"/>
      <w:autoSpaceDN w:val="0"/>
      <w:adjustRightInd w:val="0"/>
      <w:jc w:val="both"/>
      <w:textAlignment w:val="baseline"/>
    </w:pPr>
    <w:rPr>
      <w:rFonts w:cs="Arial"/>
      <w:snapToGrid w:val="0"/>
      <w:color w:val="000000"/>
      <w:sz w:val="22"/>
      <w:szCs w:val="22"/>
    </w:rPr>
  </w:style>
  <w:style w:type="character" w:customStyle="1" w:styleId="tevilkanakoncupredpisaZnak">
    <w:name w:val="Številka na koncu predpisa Znak"/>
    <w:link w:val="tevilkanakoncupredpisa"/>
    <w:rsid w:val="008A5139"/>
    <w:rPr>
      <w:rFonts w:ascii="Arial" w:hAnsi="Arial" w:cs="Arial"/>
      <w:snapToGrid w:val="0"/>
      <w:color w:val="000000"/>
      <w:sz w:val="22"/>
      <w:szCs w:val="22"/>
    </w:rPr>
  </w:style>
  <w:style w:type="paragraph" w:customStyle="1" w:styleId="Podpisnik">
    <w:name w:val="Podpisnik"/>
    <w:basedOn w:val="Navaden"/>
    <w:link w:val="PodpisnikZnak"/>
    <w:qFormat/>
    <w:rsid w:val="008A5139"/>
    <w:pPr>
      <w:overflowPunct w:val="0"/>
      <w:autoSpaceDE w:val="0"/>
      <w:autoSpaceDN w:val="0"/>
      <w:adjustRightInd w:val="0"/>
      <w:ind w:left="5670"/>
      <w:jc w:val="center"/>
      <w:textAlignment w:val="baseline"/>
    </w:pPr>
    <w:rPr>
      <w:rFonts w:cs="Arial"/>
      <w:sz w:val="22"/>
      <w:szCs w:val="22"/>
    </w:rPr>
  </w:style>
  <w:style w:type="character" w:customStyle="1" w:styleId="DatumsprejetjaZnak">
    <w:name w:val="Datum sprejetja Znak"/>
    <w:link w:val="Datumsprejetja"/>
    <w:rsid w:val="008A5139"/>
    <w:rPr>
      <w:rFonts w:ascii="Arial" w:hAnsi="Arial" w:cs="Arial"/>
      <w:snapToGrid w:val="0"/>
      <w:color w:val="000000"/>
      <w:sz w:val="22"/>
      <w:szCs w:val="22"/>
    </w:rPr>
  </w:style>
  <w:style w:type="character" w:customStyle="1" w:styleId="PodpisnikZnak">
    <w:name w:val="Podpisnik Znak"/>
    <w:link w:val="Podpisnik"/>
    <w:rsid w:val="008A5139"/>
  </w:style>
  <w:style w:type="paragraph" w:customStyle="1" w:styleId="lennaslov">
    <w:name w:val="Člen_naslov"/>
    <w:basedOn w:val="len"/>
    <w:qFormat/>
    <w:rsid w:val="008A5139"/>
    <w:pPr>
      <w:spacing w:before="0"/>
    </w:pPr>
  </w:style>
  <w:style w:type="character" w:customStyle="1" w:styleId="PravnapodlagaZnak">
    <w:name w:val="Pravna podlaga Znak"/>
    <w:link w:val="Pravnapodlaga"/>
    <w:rsid w:val="008A5139"/>
  </w:style>
  <w:style w:type="paragraph" w:customStyle="1" w:styleId="Pododdelek">
    <w:name w:val="Pododdelek"/>
    <w:basedOn w:val="Navaden"/>
    <w:link w:val="PododdelekZnak"/>
    <w:qFormat/>
    <w:rsid w:val="008A5139"/>
    <w:pPr>
      <w:tabs>
        <w:tab w:val="left" w:pos="540"/>
        <w:tab w:val="left" w:pos="900"/>
      </w:tabs>
      <w:overflowPunct w:val="0"/>
      <w:autoSpaceDE w:val="0"/>
      <w:autoSpaceDN w:val="0"/>
      <w:adjustRightInd w:val="0"/>
      <w:spacing w:before="480"/>
      <w:jc w:val="center"/>
      <w:textAlignment w:val="baseline"/>
    </w:pPr>
    <w:rPr>
      <w:rFonts w:cs="Arial"/>
      <w:sz w:val="22"/>
      <w:szCs w:val="22"/>
    </w:rPr>
  </w:style>
  <w:style w:type="character" w:customStyle="1" w:styleId="PododdelekZnak">
    <w:name w:val="Pododdelek Znak"/>
    <w:link w:val="Pododdelek"/>
    <w:rsid w:val="008A5139"/>
    <w:rPr>
      <w:rFonts w:ascii="Arial" w:hAnsi="Arial" w:cs="Arial"/>
      <w:sz w:val="22"/>
      <w:szCs w:val="22"/>
    </w:rPr>
  </w:style>
  <w:style w:type="paragraph" w:customStyle="1" w:styleId="EVA">
    <w:name w:val="EVA"/>
    <w:basedOn w:val="Navaden"/>
    <w:link w:val="EVAZnak"/>
    <w:qFormat/>
    <w:rsid w:val="008A5139"/>
    <w:pPr>
      <w:overflowPunct w:val="0"/>
      <w:autoSpaceDE w:val="0"/>
      <w:autoSpaceDN w:val="0"/>
      <w:adjustRightInd w:val="0"/>
      <w:jc w:val="both"/>
      <w:textAlignment w:val="baseline"/>
    </w:pPr>
    <w:rPr>
      <w:rFonts w:cs="Arial"/>
      <w:sz w:val="22"/>
      <w:szCs w:val="22"/>
    </w:rPr>
  </w:style>
  <w:style w:type="character" w:customStyle="1" w:styleId="EVAZnak">
    <w:name w:val="EVA Znak"/>
    <w:link w:val="EVA"/>
    <w:rsid w:val="008A5139"/>
    <w:rPr>
      <w:rFonts w:ascii="Arial" w:hAnsi="Arial" w:cs="Arial"/>
      <w:sz w:val="22"/>
      <w:szCs w:val="22"/>
    </w:rPr>
  </w:style>
  <w:style w:type="character" w:customStyle="1" w:styleId="PripombabesediloZnak1">
    <w:name w:val="Pripomba – besedilo Znak1"/>
    <w:uiPriority w:val="99"/>
    <w:rsid w:val="008A5139"/>
    <w:rPr>
      <w:rFonts w:ascii="Arial" w:eastAsia="Times New Roman" w:hAnsi="Arial"/>
      <w:lang w:eastAsia="en-US"/>
    </w:rPr>
  </w:style>
  <w:style w:type="paragraph" w:customStyle="1" w:styleId="Imeorgana">
    <w:name w:val="Ime organa"/>
    <w:basedOn w:val="Navaden"/>
    <w:link w:val="ImeorganaZnak"/>
    <w:qFormat/>
    <w:rsid w:val="008A5139"/>
    <w:pPr>
      <w:overflowPunct w:val="0"/>
      <w:autoSpaceDE w:val="0"/>
      <w:autoSpaceDN w:val="0"/>
      <w:adjustRightInd w:val="0"/>
      <w:spacing w:before="480"/>
      <w:ind w:left="5670"/>
      <w:jc w:val="center"/>
      <w:textAlignment w:val="baseline"/>
    </w:pPr>
    <w:rPr>
      <w:rFonts w:cs="Arial"/>
      <w:sz w:val="22"/>
      <w:szCs w:val="22"/>
    </w:rPr>
  </w:style>
  <w:style w:type="paragraph" w:customStyle="1" w:styleId="Opozorilo">
    <w:name w:val="Opozorilo"/>
    <w:basedOn w:val="Navaden"/>
    <w:link w:val="OpozoriloZnak"/>
    <w:qFormat/>
    <w:rsid w:val="008A5139"/>
    <w:pPr>
      <w:overflowPunct w:val="0"/>
      <w:autoSpaceDE w:val="0"/>
      <w:autoSpaceDN w:val="0"/>
      <w:adjustRightInd w:val="0"/>
      <w:spacing w:before="480"/>
      <w:jc w:val="both"/>
      <w:textAlignment w:val="baseline"/>
    </w:pPr>
    <w:rPr>
      <w:rFonts w:cs="Arial"/>
      <w:color w:val="808080"/>
      <w:sz w:val="22"/>
      <w:szCs w:val="22"/>
    </w:rPr>
  </w:style>
  <w:style w:type="character" w:customStyle="1" w:styleId="OpozoriloZnak">
    <w:name w:val="Opozorilo Znak"/>
    <w:link w:val="Opozorilo"/>
    <w:rsid w:val="008A5139"/>
    <w:rPr>
      <w:rFonts w:ascii="Arial" w:hAnsi="Arial" w:cs="Arial"/>
      <w:color w:val="808080"/>
      <w:sz w:val="22"/>
      <w:szCs w:val="22"/>
    </w:rPr>
  </w:style>
  <w:style w:type="paragraph" w:customStyle="1" w:styleId="lennovele">
    <w:name w:val="Člen_novele"/>
    <w:basedOn w:val="len"/>
    <w:link w:val="lennoveleZnak"/>
    <w:qFormat/>
    <w:rsid w:val="008A5139"/>
    <w:rPr>
      <w:b w:val="0"/>
    </w:rPr>
  </w:style>
  <w:style w:type="paragraph" w:customStyle="1" w:styleId="Priloga">
    <w:name w:val="Priloga"/>
    <w:basedOn w:val="Navaden"/>
    <w:link w:val="PrilogaZnak"/>
    <w:qFormat/>
    <w:rsid w:val="008A5139"/>
    <w:pPr>
      <w:overflowPunct w:val="0"/>
      <w:autoSpaceDE w:val="0"/>
      <w:autoSpaceDN w:val="0"/>
      <w:adjustRightInd w:val="0"/>
      <w:spacing w:before="380" w:after="60" w:line="200" w:lineRule="exact"/>
      <w:jc w:val="both"/>
      <w:textAlignment w:val="baseline"/>
    </w:pPr>
    <w:rPr>
      <w:rFonts w:cs="Arial"/>
      <w:sz w:val="22"/>
      <w:szCs w:val="17"/>
    </w:rPr>
  </w:style>
  <w:style w:type="character" w:customStyle="1" w:styleId="lennoveleZnak">
    <w:name w:val="Člen_novele Znak"/>
    <w:link w:val="lennovele"/>
    <w:rsid w:val="008A5139"/>
    <w:rPr>
      <w:rFonts w:ascii="Arial" w:hAnsi="Arial" w:cs="Arial"/>
      <w:sz w:val="22"/>
      <w:szCs w:val="22"/>
    </w:rPr>
  </w:style>
  <w:style w:type="character" w:customStyle="1" w:styleId="PrilogaZnak">
    <w:name w:val="Priloga Znak"/>
    <w:link w:val="Priloga"/>
    <w:rsid w:val="008A5139"/>
    <w:rPr>
      <w:rFonts w:ascii="Arial" w:hAnsi="Arial" w:cs="Arial"/>
      <w:sz w:val="22"/>
      <w:szCs w:val="17"/>
    </w:rPr>
  </w:style>
  <w:style w:type="paragraph" w:customStyle="1" w:styleId="rta">
    <w:name w:val="Črta"/>
    <w:basedOn w:val="Navaden"/>
    <w:link w:val="rtaZnak"/>
    <w:qFormat/>
    <w:rsid w:val="008A5139"/>
    <w:pPr>
      <w:overflowPunct w:val="0"/>
      <w:autoSpaceDE w:val="0"/>
      <w:autoSpaceDN w:val="0"/>
      <w:adjustRightInd w:val="0"/>
      <w:spacing w:before="360"/>
      <w:jc w:val="center"/>
      <w:textAlignment w:val="baseline"/>
    </w:pPr>
    <w:rPr>
      <w:rFonts w:cs="Arial"/>
      <w:sz w:val="22"/>
      <w:szCs w:val="22"/>
    </w:rPr>
  </w:style>
  <w:style w:type="paragraph" w:customStyle="1" w:styleId="NPB">
    <w:name w:val="NPB"/>
    <w:basedOn w:val="Vrstapredpisa"/>
    <w:qFormat/>
    <w:rsid w:val="008A5139"/>
    <w:pPr>
      <w:spacing w:before="480" w:line="240" w:lineRule="auto"/>
    </w:pPr>
    <w:rPr>
      <w:spacing w:val="0"/>
    </w:rPr>
  </w:style>
  <w:style w:type="character" w:customStyle="1" w:styleId="rtaZnak">
    <w:name w:val="Črta Znak"/>
    <w:link w:val="rta"/>
    <w:rsid w:val="008A5139"/>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8A5139"/>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8A5139"/>
    <w:pPr>
      <w:numPr>
        <w:numId w:val="0"/>
      </w:numPr>
      <w:ind w:left="425"/>
    </w:pPr>
  </w:style>
  <w:style w:type="character" w:customStyle="1" w:styleId="ZamaknjenadolobaprvinivoZnak">
    <w:name w:val="Zamaknjena določba_prvi nivo Znak"/>
    <w:link w:val="Zamaknjenadolobaprvinivo"/>
    <w:rsid w:val="008A5139"/>
  </w:style>
  <w:style w:type="character" w:customStyle="1" w:styleId="ZamaknjenadolobadruginivoZnak">
    <w:name w:val="Zamaknjena določba_drugi nivo Znak"/>
    <w:link w:val="Zamaknjenadolobadruginivo"/>
    <w:rsid w:val="008A5139"/>
    <w:rPr>
      <w:rFonts w:ascii="Arial" w:hAnsi="Arial" w:cs="Arial"/>
      <w:sz w:val="22"/>
      <w:szCs w:val="22"/>
    </w:rPr>
  </w:style>
  <w:style w:type="paragraph" w:customStyle="1" w:styleId="Alineazapodtoko">
    <w:name w:val="Alinea za podtočko"/>
    <w:basedOn w:val="Alineazaodstavkom"/>
    <w:link w:val="AlineazapodtokoZnak"/>
    <w:qFormat/>
    <w:rsid w:val="008A5139"/>
    <w:pPr>
      <w:tabs>
        <w:tab w:val="clear" w:pos="720"/>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8A5139"/>
    <w:pPr>
      <w:ind w:left="993"/>
    </w:pPr>
  </w:style>
  <w:style w:type="character" w:customStyle="1" w:styleId="AlineazapodtokoZnak">
    <w:name w:val="Alinea za podtočko Znak"/>
    <w:link w:val="Alineazapodtoko"/>
    <w:rsid w:val="008A5139"/>
    <w:rPr>
      <w:rFonts w:cs="Arial"/>
      <w:sz w:val="22"/>
      <w:szCs w:val="22"/>
    </w:rPr>
  </w:style>
  <w:style w:type="numbering" w:customStyle="1" w:styleId="Alinejazaodstavkom">
    <w:name w:val="Alineja za odstavkom"/>
    <w:uiPriority w:val="99"/>
    <w:rsid w:val="008A5139"/>
    <w:pPr>
      <w:numPr>
        <w:numId w:val="18"/>
      </w:numPr>
    </w:pPr>
  </w:style>
  <w:style w:type="character" w:customStyle="1" w:styleId="ZamakanjenadolobatretjinivoZnak">
    <w:name w:val="Zamakanjena določba_tretji nivo Znak"/>
    <w:link w:val="Zamakanjenadolobatretjinivo"/>
    <w:rsid w:val="008A5139"/>
  </w:style>
  <w:style w:type="character" w:customStyle="1" w:styleId="ImeorganaZnak">
    <w:name w:val="Ime organa Znak"/>
    <w:link w:val="Imeorgana"/>
    <w:rsid w:val="008A5139"/>
    <w:rPr>
      <w:rFonts w:ascii="Arial" w:hAnsi="Arial" w:cs="Arial"/>
      <w:sz w:val="22"/>
      <w:szCs w:val="22"/>
    </w:rPr>
  </w:style>
  <w:style w:type="paragraph" w:customStyle="1" w:styleId="rkovnatokazaodstavkoma">
    <w:name w:val="Črkovna točka za odstavkom (a)"/>
    <w:link w:val="rkovnatokazaodstavkomaZnak"/>
    <w:qFormat/>
    <w:rsid w:val="008A5139"/>
    <w:pPr>
      <w:numPr>
        <w:numId w:val="19"/>
      </w:numPr>
      <w:jc w:val="both"/>
    </w:pPr>
    <w:rPr>
      <w:rFonts w:ascii="Arial" w:hAnsi="Arial"/>
      <w:sz w:val="22"/>
      <w:szCs w:val="16"/>
    </w:rPr>
  </w:style>
  <w:style w:type="paragraph" w:customStyle="1" w:styleId="rkovnatokazaodstavkomA1">
    <w:name w:val="Črkovna točka za odstavkom A."/>
    <w:basedOn w:val="Navaden"/>
    <w:rsid w:val="008A5139"/>
    <w:pPr>
      <w:numPr>
        <w:numId w:val="20"/>
      </w:numPr>
      <w:overflowPunct w:val="0"/>
      <w:autoSpaceDE w:val="0"/>
      <w:autoSpaceDN w:val="0"/>
      <w:adjustRightInd w:val="0"/>
      <w:jc w:val="both"/>
      <w:textAlignment w:val="baseline"/>
    </w:pPr>
    <w:rPr>
      <w:sz w:val="22"/>
      <w:szCs w:val="16"/>
    </w:rPr>
  </w:style>
  <w:style w:type="character" w:customStyle="1" w:styleId="rkovnatokazaodstavkomaZnak">
    <w:name w:val="Črkovna točka za odstavkom (a) Znak"/>
    <w:link w:val="rkovnatokazaodstavkoma"/>
    <w:rsid w:val="008A5139"/>
    <w:rPr>
      <w:rFonts w:ascii="Arial" w:hAnsi="Arial"/>
      <w:sz w:val="22"/>
      <w:szCs w:val="16"/>
    </w:rPr>
  </w:style>
  <w:style w:type="paragraph" w:customStyle="1" w:styleId="lennaslovnovele">
    <w:name w:val="Člen naslov novele"/>
    <w:basedOn w:val="lennaslov"/>
    <w:rsid w:val="008A5139"/>
    <w:rPr>
      <w:b w:val="0"/>
    </w:rPr>
  </w:style>
  <w:style w:type="paragraph" w:customStyle="1" w:styleId="rkovnatokazaodstavkoma3">
    <w:name w:val="Črkovna točka za odstavkom a."/>
    <w:rsid w:val="008A5139"/>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8A5139"/>
    <w:pPr>
      <w:numPr>
        <w:numId w:val="23"/>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8A5139"/>
    <w:pPr>
      <w:numPr>
        <w:numId w:val="24"/>
      </w:numPr>
      <w:overflowPunct w:val="0"/>
      <w:autoSpaceDE w:val="0"/>
      <w:autoSpaceDN w:val="0"/>
      <w:adjustRightInd w:val="0"/>
      <w:jc w:val="both"/>
      <w:textAlignment w:val="baseline"/>
    </w:pPr>
    <w:rPr>
      <w:sz w:val="22"/>
      <w:szCs w:val="16"/>
    </w:rPr>
  </w:style>
  <w:style w:type="paragraph" w:customStyle="1" w:styleId="rkovnatokazaodstavkomi">
    <w:name w:val="Črkovna točka za odstavkom (i)"/>
    <w:basedOn w:val="Alineazaodstavkom"/>
    <w:link w:val="rkovnatokazaodstavkomiZnak"/>
    <w:rsid w:val="008A5139"/>
    <w:pPr>
      <w:numPr>
        <w:numId w:val="26"/>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8A5139"/>
    <w:pPr>
      <w:numPr>
        <w:ilvl w:val="1"/>
      </w:numPr>
    </w:pPr>
  </w:style>
  <w:style w:type="character" w:customStyle="1" w:styleId="Neuvrsceno">
    <w:name w:val="Neuvrsceno"/>
    <w:uiPriority w:val="1"/>
    <w:rsid w:val="008A5139"/>
    <w:rPr>
      <w:bdr w:val="none" w:sz="0" w:space="0" w:color="auto"/>
      <w:shd w:val="clear" w:color="auto" w:fill="FFFF00"/>
    </w:rPr>
  </w:style>
  <w:style w:type="character" w:customStyle="1" w:styleId="tevilnatoka11NovaZnak">
    <w:name w:val="Številčna točka 1.1 Nova Znak"/>
    <w:link w:val="tevilnatoka11Nova"/>
    <w:rsid w:val="008A5139"/>
    <w:rPr>
      <w:sz w:val="22"/>
      <w:szCs w:val="22"/>
    </w:rPr>
  </w:style>
  <w:style w:type="paragraph" w:customStyle="1" w:styleId="rkovnatokazatevilnotokoi">
    <w:name w:val="Črkovna točka za številčno točko (i)"/>
    <w:rsid w:val="008A5139"/>
    <w:pPr>
      <w:numPr>
        <w:numId w:val="25"/>
      </w:numPr>
    </w:pPr>
    <w:rPr>
      <w:rFonts w:ascii="Arial" w:hAnsi="Arial" w:cs="Arial"/>
      <w:sz w:val="22"/>
      <w:szCs w:val="22"/>
    </w:rPr>
  </w:style>
  <w:style w:type="character" w:customStyle="1" w:styleId="rkovnatokazaodstavkomiZnak">
    <w:name w:val="Črkovna točka za odstavkom (i) Znak"/>
    <w:link w:val="rkovnatokazaodstavkomi"/>
    <w:rsid w:val="008A5139"/>
    <w:rPr>
      <w:rFonts w:cs="Arial"/>
      <w:sz w:val="22"/>
      <w:szCs w:val="22"/>
    </w:rPr>
  </w:style>
  <w:style w:type="paragraph" w:customStyle="1" w:styleId="rkovnatokazaodstavkomA0">
    <w:name w:val="Črkovna točka za odstavkom (A)"/>
    <w:link w:val="rkovnatokazaodstavkomAZnak0"/>
    <w:qFormat/>
    <w:rsid w:val="008A5139"/>
    <w:pPr>
      <w:numPr>
        <w:numId w:val="27"/>
      </w:numPr>
      <w:jc w:val="both"/>
    </w:pPr>
    <w:rPr>
      <w:rFonts w:ascii="Arial" w:hAnsi="Arial"/>
      <w:sz w:val="22"/>
      <w:szCs w:val="16"/>
    </w:rPr>
  </w:style>
  <w:style w:type="paragraph" w:customStyle="1" w:styleId="rkovnatokazaodstavkomA2">
    <w:name w:val="Črkovna točka za odstavkom A)"/>
    <w:link w:val="rkovnatokazaodstavkomAZnak1"/>
    <w:qFormat/>
    <w:rsid w:val="008A5139"/>
    <w:pPr>
      <w:numPr>
        <w:numId w:val="28"/>
      </w:numPr>
      <w:jc w:val="both"/>
    </w:pPr>
    <w:rPr>
      <w:rFonts w:ascii="Arial" w:hAnsi="Arial"/>
      <w:sz w:val="22"/>
      <w:szCs w:val="16"/>
    </w:rPr>
  </w:style>
  <w:style w:type="character" w:customStyle="1" w:styleId="rkovnatokazaodstavkomAZnak0">
    <w:name w:val="Črkovna točka za odstavkom (A) Znak"/>
    <w:link w:val="rkovnatokazaodstavkomA0"/>
    <w:rsid w:val="008A5139"/>
    <w:rPr>
      <w:rFonts w:ascii="Arial" w:hAnsi="Arial"/>
      <w:sz w:val="22"/>
      <w:szCs w:val="16"/>
    </w:rPr>
  </w:style>
  <w:style w:type="paragraph" w:customStyle="1" w:styleId="rkovnatokazatevilnotokoA1">
    <w:name w:val="Črkovna točka za številčno točko (A)"/>
    <w:link w:val="rkovnatokazatevilnotokoAZnak"/>
    <w:qFormat/>
    <w:rsid w:val="008A5139"/>
    <w:pPr>
      <w:numPr>
        <w:numId w:val="29"/>
      </w:numPr>
      <w:jc w:val="both"/>
    </w:pPr>
    <w:rPr>
      <w:rFonts w:ascii="Arial" w:hAnsi="Arial"/>
      <w:sz w:val="22"/>
      <w:szCs w:val="16"/>
    </w:rPr>
  </w:style>
  <w:style w:type="character" w:customStyle="1" w:styleId="rkovnatokazaodstavkomAZnak1">
    <w:name w:val="Črkovna točka za odstavkom A) Znak"/>
    <w:link w:val="rkovnatokazaodstavkomA2"/>
    <w:rsid w:val="008A5139"/>
    <w:rPr>
      <w:rFonts w:ascii="Arial" w:hAnsi="Arial"/>
      <w:sz w:val="22"/>
      <w:szCs w:val="16"/>
    </w:rPr>
  </w:style>
  <w:style w:type="paragraph" w:customStyle="1" w:styleId="rkovnatokazatevilnotokoA0">
    <w:name w:val="Črkovna točka za številčno točko A)"/>
    <w:link w:val="rkovnatokazatevilnotokoAZnak0"/>
    <w:qFormat/>
    <w:rsid w:val="008A5139"/>
    <w:pPr>
      <w:numPr>
        <w:numId w:val="30"/>
      </w:numPr>
      <w:jc w:val="both"/>
    </w:pPr>
    <w:rPr>
      <w:rFonts w:ascii="Arial" w:hAnsi="Arial"/>
      <w:sz w:val="22"/>
      <w:szCs w:val="16"/>
    </w:rPr>
  </w:style>
  <w:style w:type="character" w:customStyle="1" w:styleId="rkovnatokazatevilnotokoAZnak">
    <w:name w:val="Črkovna točka za številčno točko (A) Znak"/>
    <w:link w:val="rkovnatokazatevilnotokoA1"/>
    <w:rsid w:val="008A5139"/>
    <w:rPr>
      <w:rFonts w:ascii="Arial" w:hAnsi="Arial"/>
      <w:sz w:val="22"/>
      <w:szCs w:val="16"/>
    </w:rPr>
  </w:style>
  <w:style w:type="paragraph" w:customStyle="1" w:styleId="Slikanasredino">
    <w:name w:val="Slika_na sredino"/>
    <w:basedOn w:val="Navaden"/>
    <w:qFormat/>
    <w:rsid w:val="008A5139"/>
    <w:pPr>
      <w:overflowPunct w:val="0"/>
      <w:autoSpaceDE w:val="0"/>
      <w:autoSpaceDN w:val="0"/>
      <w:adjustRightInd w:val="0"/>
      <w:spacing w:before="400" w:after="400"/>
      <w:jc w:val="center"/>
      <w:textAlignment w:val="baseline"/>
    </w:pPr>
    <w:rPr>
      <w:sz w:val="22"/>
      <w:szCs w:val="16"/>
    </w:rPr>
  </w:style>
  <w:style w:type="character" w:customStyle="1" w:styleId="rkovnatokazatevilnotokoAZnak0">
    <w:name w:val="Črkovna točka za številčno točko A) Znak"/>
    <w:link w:val="rkovnatokazatevilnotokoA0"/>
    <w:rsid w:val="008A5139"/>
    <w:rPr>
      <w:rFonts w:ascii="Arial" w:hAnsi="Arial"/>
      <w:sz w:val="22"/>
      <w:szCs w:val="16"/>
    </w:rPr>
  </w:style>
  <w:style w:type="character" w:customStyle="1" w:styleId="ZadevapripombeZnak">
    <w:name w:val="Zadeva pripombe Znak"/>
    <w:link w:val="Zadevapripombe"/>
    <w:uiPriority w:val="99"/>
    <w:semiHidden/>
    <w:rsid w:val="008A5139"/>
    <w:rPr>
      <w:rFonts w:eastAsia="Calibri"/>
      <w:b/>
      <w:bCs/>
      <w:lang w:eastAsia="en-US"/>
    </w:rPr>
  </w:style>
  <w:style w:type="paragraph" w:styleId="Revizija">
    <w:name w:val="Revision"/>
    <w:hidden/>
    <w:uiPriority w:val="99"/>
    <w:semiHidden/>
    <w:rsid w:val="008A5139"/>
    <w:rPr>
      <w:rFonts w:ascii="Arial" w:hAnsi="Arial"/>
      <w:sz w:val="22"/>
      <w:szCs w:val="16"/>
    </w:rPr>
  </w:style>
  <w:style w:type="character" w:customStyle="1" w:styleId="highlight1">
    <w:name w:val="highlight1"/>
    <w:rsid w:val="008A5139"/>
    <w:rPr>
      <w:shd w:val="clear" w:color="auto" w:fill="FFFF88"/>
    </w:rPr>
  </w:style>
  <w:style w:type="paragraph" w:customStyle="1" w:styleId="tevilnatoka1">
    <w:name w:val="tevilnatoka1"/>
    <w:basedOn w:val="Navaden"/>
    <w:rsid w:val="008A5139"/>
    <w:pPr>
      <w:ind w:left="425" w:hanging="425"/>
      <w:jc w:val="both"/>
    </w:pPr>
    <w:rPr>
      <w:rFonts w:cs="Arial"/>
      <w:sz w:val="22"/>
      <w:szCs w:val="22"/>
    </w:rPr>
  </w:style>
  <w:style w:type="character" w:customStyle="1" w:styleId="Komentar-besediloZnak">
    <w:name w:val="Komentar - besedilo Znak"/>
    <w:rsid w:val="008A5139"/>
    <w:rPr>
      <w:rFonts w:ascii="Arial" w:hAnsi="Arial"/>
      <w:lang w:eastAsia="en-US"/>
    </w:rPr>
  </w:style>
  <w:style w:type="paragraph" w:styleId="Napis">
    <w:name w:val="caption"/>
    <w:basedOn w:val="Navaden"/>
    <w:next w:val="Navaden"/>
    <w:uiPriority w:val="35"/>
    <w:unhideWhenUsed/>
    <w:qFormat/>
    <w:rsid w:val="008A5139"/>
    <w:pPr>
      <w:ind w:left="1418" w:hanging="1418"/>
      <w:jc w:val="both"/>
    </w:pPr>
    <w:rPr>
      <w:rFonts w:ascii="Calibri" w:eastAsia="Calibri" w:hAnsi="Calibri"/>
      <w:b/>
      <w:bCs/>
      <w:sz w:val="22"/>
      <w:szCs w:val="18"/>
    </w:rPr>
  </w:style>
  <w:style w:type="paragraph" w:customStyle="1" w:styleId="odstavek0">
    <w:name w:val="odstavek"/>
    <w:basedOn w:val="Navaden"/>
    <w:rsid w:val="008A5139"/>
    <w:pPr>
      <w:spacing w:before="100" w:beforeAutospacing="1" w:after="100" w:afterAutospacing="1"/>
    </w:pPr>
  </w:style>
  <w:style w:type="paragraph" w:customStyle="1" w:styleId="tevilnatoka0">
    <w:name w:val="tevilnatoka"/>
    <w:basedOn w:val="Navaden"/>
    <w:rsid w:val="00D23F57"/>
    <w:pPr>
      <w:spacing w:before="100" w:beforeAutospacing="1" w:after="100" w:afterAutospacing="1"/>
    </w:pPr>
  </w:style>
  <w:style w:type="paragraph" w:customStyle="1" w:styleId="alineazatevilnotoko0">
    <w:name w:val="alineazatevilnotoko"/>
    <w:basedOn w:val="Navaden"/>
    <w:rsid w:val="00D97903"/>
    <w:pPr>
      <w:spacing w:before="100" w:beforeAutospacing="1" w:after="100" w:afterAutospacing="1"/>
    </w:pPr>
  </w:style>
  <w:style w:type="paragraph" w:customStyle="1" w:styleId="rkovnatokazatevilnotoko0">
    <w:name w:val="rkovnatokazatevilnotoko"/>
    <w:basedOn w:val="Navaden"/>
    <w:rsid w:val="00D97903"/>
    <w:pPr>
      <w:spacing w:before="100" w:beforeAutospacing="1" w:after="100" w:afterAutospacing="1"/>
    </w:pPr>
  </w:style>
  <w:style w:type="paragraph" w:customStyle="1" w:styleId="len0">
    <w:name w:val="len"/>
    <w:basedOn w:val="Navaden"/>
    <w:rsid w:val="0006021A"/>
    <w:pPr>
      <w:spacing w:before="100" w:beforeAutospacing="1" w:after="100" w:afterAutospacing="1"/>
    </w:pPr>
  </w:style>
  <w:style w:type="paragraph" w:customStyle="1" w:styleId="lennaslov0">
    <w:name w:val="lennaslov"/>
    <w:basedOn w:val="Navaden"/>
    <w:rsid w:val="0006021A"/>
    <w:pPr>
      <w:spacing w:before="100" w:beforeAutospacing="1" w:after="100" w:afterAutospacing="1"/>
    </w:pPr>
  </w:style>
  <w:style w:type="paragraph" w:customStyle="1" w:styleId="rkovnatokazaodstavkom0">
    <w:name w:val="rkovnatokazaodstavkom"/>
    <w:basedOn w:val="Navaden"/>
    <w:rsid w:val="0006021A"/>
    <w:pPr>
      <w:spacing w:before="100" w:beforeAutospacing="1" w:after="100" w:afterAutospacing="1"/>
    </w:pPr>
  </w:style>
  <w:style w:type="paragraph" w:customStyle="1" w:styleId="alinejazarkovnotoko0">
    <w:name w:val="alinejazarkovnotoko"/>
    <w:basedOn w:val="Navaden"/>
    <w:rsid w:val="0006021A"/>
    <w:pPr>
      <w:spacing w:before="100" w:beforeAutospacing="1" w:after="100" w:afterAutospacing="1"/>
    </w:pPr>
  </w:style>
  <w:style w:type="paragraph" w:customStyle="1" w:styleId="poglavje0">
    <w:name w:val="poglavje"/>
    <w:basedOn w:val="Navaden"/>
    <w:rsid w:val="0006021A"/>
    <w:pPr>
      <w:spacing w:before="100" w:beforeAutospacing="1" w:after="100" w:afterAutospacing="1"/>
    </w:pPr>
  </w:style>
  <w:style w:type="paragraph" w:customStyle="1" w:styleId="oj-doc-ti">
    <w:name w:val="oj-doc-ti"/>
    <w:basedOn w:val="Navaden"/>
    <w:rsid w:val="0006021A"/>
    <w:pPr>
      <w:spacing w:before="100" w:beforeAutospacing="1" w:after="100" w:afterAutospacing="1"/>
    </w:pPr>
  </w:style>
  <w:style w:type="paragraph" w:customStyle="1" w:styleId="commentcontentpara">
    <w:name w:val="commentcontentpara"/>
    <w:basedOn w:val="Navaden"/>
    <w:rsid w:val="0006021A"/>
    <w:pPr>
      <w:spacing w:before="100" w:beforeAutospacing="1" w:after="100" w:afterAutospacing="1"/>
    </w:p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06021A"/>
    <w:rPr>
      <w:sz w:val="22"/>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6B4C27"/>
    <w:pPr>
      <w:widowControl w:val="0"/>
      <w:adjustRightInd w:val="0"/>
      <w:spacing w:after="160" w:line="240" w:lineRule="exact"/>
      <w:jc w:val="both"/>
      <w:textAlignment w:val="baseline"/>
    </w:pPr>
    <w:rPr>
      <w:rFonts w:ascii="Tahoma" w:hAnsi="Tahoma" w:cs="Tahoma"/>
      <w:sz w:val="20"/>
      <w:szCs w:val="20"/>
      <w:lang w:eastAsia="en-US"/>
    </w:rPr>
  </w:style>
  <w:style w:type="paragraph" w:customStyle="1" w:styleId="ZnakZnakZnakZnakZnakZnak0">
    <w:name w:val="Znak Znak Znak Znak Znak Znak"/>
    <w:basedOn w:val="Navaden"/>
    <w:rsid w:val="0098716C"/>
    <w:pPr>
      <w:spacing w:after="160" w:line="240" w:lineRule="exact"/>
    </w:pPr>
    <w:rPr>
      <w:rFonts w:ascii="Tahoma" w:hAnsi="Tahoma"/>
      <w:sz w:val="20"/>
      <w:szCs w:val="20"/>
      <w:lang w:eastAsia="en-US"/>
    </w:rPr>
  </w:style>
  <w:style w:type="paragraph" w:customStyle="1" w:styleId="oddelek0">
    <w:name w:val="oddelek"/>
    <w:basedOn w:val="Navaden"/>
    <w:rsid w:val="00CF5463"/>
    <w:pPr>
      <w:spacing w:before="100" w:beforeAutospacing="1" w:after="100" w:afterAutospacing="1"/>
    </w:pPr>
  </w:style>
  <w:style w:type="paragraph" w:customStyle="1" w:styleId="odsek0">
    <w:name w:val="odsek"/>
    <w:basedOn w:val="Navaden"/>
    <w:rsid w:val="00CF5463"/>
    <w:pPr>
      <w:spacing w:before="100" w:beforeAutospacing="1" w:after="100" w:afterAutospacing="1"/>
    </w:pPr>
  </w:style>
  <w:style w:type="paragraph" w:customStyle="1" w:styleId="slikanasredino0">
    <w:name w:val="slikanasredino"/>
    <w:basedOn w:val="Navaden"/>
    <w:rsid w:val="00CF5463"/>
    <w:pPr>
      <w:spacing w:before="100" w:beforeAutospacing="1" w:after="100" w:afterAutospacing="1"/>
    </w:pPr>
  </w:style>
  <w:style w:type="paragraph" w:customStyle="1" w:styleId="Modroozadje">
    <w:name w:val="Modro ozadje"/>
    <w:basedOn w:val="Navaden"/>
    <w:link w:val="ModroozadjeZnak"/>
    <w:qFormat/>
    <w:rsid w:val="00D86622"/>
    <w:pPr>
      <w:pBdr>
        <w:top w:val="single" w:sz="4" w:space="5" w:color="auto"/>
        <w:bottom w:val="single" w:sz="4" w:space="5" w:color="auto"/>
      </w:pBdr>
      <w:shd w:val="clear" w:color="auto" w:fill="C1D4DB"/>
      <w:spacing w:before="60" w:after="60" w:line="196" w:lineRule="atLeast"/>
      <w:jc w:val="both"/>
    </w:pPr>
    <w:rPr>
      <w:rFonts w:ascii="Arial" w:hAnsi="Arial" w:cs="Arial"/>
      <w:color w:val="252122"/>
      <w:sz w:val="18"/>
      <w:szCs w:val="22"/>
    </w:rPr>
  </w:style>
  <w:style w:type="character" w:customStyle="1" w:styleId="ModroozadjeZnak">
    <w:name w:val="Modro ozadje Znak"/>
    <w:basedOn w:val="Privzetapisavaodstavka"/>
    <w:link w:val="Modroozadje"/>
    <w:rsid w:val="00D86622"/>
    <w:rPr>
      <w:rFonts w:ascii="Arial" w:hAnsi="Arial" w:cs="Arial"/>
      <w:color w:val="252122"/>
      <w:sz w:val="18"/>
      <w:szCs w:val="22"/>
      <w:shd w:val="clear" w:color="auto" w:fill="C1D4DB"/>
    </w:rPr>
  </w:style>
  <w:style w:type="character" w:customStyle="1" w:styleId="Bodytext2">
    <w:name w:val="Body text (2)"/>
    <w:basedOn w:val="Privzetapisavaodstavka"/>
    <w:rsid w:val="00353EF8"/>
    <w:rPr>
      <w:rFonts w:ascii="Arial" w:eastAsia="Arial" w:hAnsi="Arial" w:cs="Arial"/>
      <w:b w:val="0"/>
      <w:bCs w:val="0"/>
      <w:i w:val="0"/>
      <w:iCs w:val="0"/>
      <w:smallCaps w:val="0"/>
      <w:strike w:val="0"/>
      <w:color w:val="000000"/>
      <w:spacing w:val="0"/>
      <w:w w:val="100"/>
      <w:position w:val="0"/>
      <w:sz w:val="18"/>
      <w:szCs w:val="18"/>
      <w:u w:val="none"/>
      <w:lang w:val="sl-SI" w:eastAsia="sl-SI" w:bidi="sl-SI"/>
    </w:rPr>
  </w:style>
  <w:style w:type="paragraph" w:customStyle="1" w:styleId="zamik">
    <w:name w:val="zamik"/>
    <w:basedOn w:val="Navaden"/>
    <w:rsid w:val="00BC2410"/>
    <w:pPr>
      <w:ind w:firstLine="1021"/>
    </w:pPr>
    <w:rPr>
      <w:lang w:val="en-US" w:eastAsia="en-US"/>
    </w:rPr>
  </w:style>
  <w:style w:type="character" w:customStyle="1" w:styleId="Bodytext20">
    <w:name w:val="Body text (2)_"/>
    <w:basedOn w:val="Privzetapisavaodstavka"/>
    <w:rsid w:val="002B2539"/>
    <w:rPr>
      <w:rFonts w:ascii="Arial" w:eastAsia="Arial" w:hAnsi="Arial" w:cs="Arial"/>
      <w:b w:val="0"/>
      <w:bCs w:val="0"/>
      <w:i w:val="0"/>
      <w:iCs w:val="0"/>
      <w:smallCaps w:val="0"/>
      <w: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2360783">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299463113">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49202165">
      <w:bodyDiv w:val="1"/>
      <w:marLeft w:val="0"/>
      <w:marRight w:val="0"/>
      <w:marTop w:val="0"/>
      <w:marBottom w:val="0"/>
      <w:divBdr>
        <w:top w:val="none" w:sz="0" w:space="0" w:color="auto"/>
        <w:left w:val="none" w:sz="0" w:space="0" w:color="auto"/>
        <w:bottom w:val="none" w:sz="0" w:space="0" w:color="auto"/>
        <w:right w:val="none" w:sz="0" w:space="0" w:color="auto"/>
      </w:divBdr>
      <w:divsChild>
        <w:div w:id="823011488">
          <w:marLeft w:val="782"/>
          <w:marRight w:val="0"/>
          <w:marTop w:val="0"/>
          <w:marBottom w:val="0"/>
          <w:divBdr>
            <w:top w:val="none" w:sz="0" w:space="0" w:color="auto"/>
            <w:left w:val="none" w:sz="0" w:space="0" w:color="auto"/>
            <w:bottom w:val="none" w:sz="0" w:space="0" w:color="auto"/>
            <w:right w:val="none" w:sz="0" w:space="0" w:color="auto"/>
          </w:divBdr>
        </w:div>
        <w:div w:id="286353953">
          <w:marLeft w:val="782"/>
          <w:marRight w:val="0"/>
          <w:marTop w:val="0"/>
          <w:marBottom w:val="0"/>
          <w:divBdr>
            <w:top w:val="none" w:sz="0" w:space="0" w:color="auto"/>
            <w:left w:val="none" w:sz="0" w:space="0" w:color="auto"/>
            <w:bottom w:val="none" w:sz="0" w:space="0" w:color="auto"/>
            <w:right w:val="none" w:sz="0" w:space="0" w:color="auto"/>
          </w:divBdr>
        </w:div>
        <w:div w:id="469786364">
          <w:marLeft w:val="782"/>
          <w:marRight w:val="0"/>
          <w:marTop w:val="0"/>
          <w:marBottom w:val="0"/>
          <w:divBdr>
            <w:top w:val="none" w:sz="0" w:space="0" w:color="auto"/>
            <w:left w:val="none" w:sz="0" w:space="0" w:color="auto"/>
            <w:bottom w:val="none" w:sz="0" w:space="0" w:color="auto"/>
            <w:right w:val="none" w:sz="0" w:space="0" w:color="auto"/>
          </w:divBdr>
        </w:div>
        <w:div w:id="436602234">
          <w:marLeft w:val="782"/>
          <w:marRight w:val="0"/>
          <w:marTop w:val="0"/>
          <w:marBottom w:val="0"/>
          <w:divBdr>
            <w:top w:val="none" w:sz="0" w:space="0" w:color="auto"/>
            <w:left w:val="none" w:sz="0" w:space="0" w:color="auto"/>
            <w:bottom w:val="none" w:sz="0" w:space="0" w:color="auto"/>
            <w:right w:val="none" w:sz="0" w:space="0" w:color="auto"/>
          </w:divBdr>
        </w:div>
      </w:divsChild>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39324694">
      <w:bodyDiv w:val="1"/>
      <w:marLeft w:val="0"/>
      <w:marRight w:val="0"/>
      <w:marTop w:val="0"/>
      <w:marBottom w:val="0"/>
      <w:divBdr>
        <w:top w:val="none" w:sz="0" w:space="0" w:color="auto"/>
        <w:left w:val="none" w:sz="0" w:space="0" w:color="auto"/>
        <w:bottom w:val="none" w:sz="0" w:space="0" w:color="auto"/>
        <w:right w:val="none" w:sz="0" w:space="0" w:color="auto"/>
      </w:divBdr>
    </w:div>
    <w:div w:id="560212291">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41008540">
      <w:bodyDiv w:val="1"/>
      <w:marLeft w:val="0"/>
      <w:marRight w:val="0"/>
      <w:marTop w:val="0"/>
      <w:marBottom w:val="0"/>
      <w:divBdr>
        <w:top w:val="none" w:sz="0" w:space="0" w:color="auto"/>
        <w:left w:val="none" w:sz="0" w:space="0" w:color="auto"/>
        <w:bottom w:val="none" w:sz="0" w:space="0" w:color="auto"/>
        <w:right w:val="none" w:sz="0" w:space="0" w:color="auto"/>
      </w:divBdr>
    </w:div>
    <w:div w:id="669454188">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0878984">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09068">
      <w:bodyDiv w:val="1"/>
      <w:marLeft w:val="0"/>
      <w:marRight w:val="0"/>
      <w:marTop w:val="0"/>
      <w:marBottom w:val="0"/>
      <w:divBdr>
        <w:top w:val="none" w:sz="0" w:space="0" w:color="auto"/>
        <w:left w:val="none" w:sz="0" w:space="0" w:color="auto"/>
        <w:bottom w:val="none" w:sz="0" w:space="0" w:color="auto"/>
        <w:right w:val="none" w:sz="0" w:space="0" w:color="auto"/>
      </w:divBdr>
    </w:div>
    <w:div w:id="911353171">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78946437">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04505178">
      <w:bodyDiv w:val="1"/>
      <w:marLeft w:val="0"/>
      <w:marRight w:val="0"/>
      <w:marTop w:val="0"/>
      <w:marBottom w:val="0"/>
      <w:divBdr>
        <w:top w:val="none" w:sz="0" w:space="0" w:color="auto"/>
        <w:left w:val="none" w:sz="0" w:space="0" w:color="auto"/>
        <w:bottom w:val="none" w:sz="0" w:space="0" w:color="auto"/>
        <w:right w:val="none" w:sz="0" w:space="0" w:color="auto"/>
      </w:divBdr>
    </w:div>
    <w:div w:id="1318532022">
      <w:bodyDiv w:val="1"/>
      <w:marLeft w:val="0"/>
      <w:marRight w:val="0"/>
      <w:marTop w:val="0"/>
      <w:marBottom w:val="0"/>
      <w:divBdr>
        <w:top w:val="none" w:sz="0" w:space="0" w:color="auto"/>
        <w:left w:val="none" w:sz="0" w:space="0" w:color="auto"/>
        <w:bottom w:val="none" w:sz="0" w:space="0" w:color="auto"/>
        <w:right w:val="none" w:sz="0" w:space="0" w:color="auto"/>
      </w:divBdr>
    </w:div>
    <w:div w:id="1327442246">
      <w:bodyDiv w:val="1"/>
      <w:marLeft w:val="0"/>
      <w:marRight w:val="0"/>
      <w:marTop w:val="0"/>
      <w:marBottom w:val="0"/>
      <w:divBdr>
        <w:top w:val="none" w:sz="0" w:space="0" w:color="auto"/>
        <w:left w:val="none" w:sz="0" w:space="0" w:color="auto"/>
        <w:bottom w:val="none" w:sz="0" w:space="0" w:color="auto"/>
        <w:right w:val="none" w:sz="0" w:space="0" w:color="auto"/>
      </w:divBdr>
    </w:div>
    <w:div w:id="1357317276">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541165051">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15595463">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33703">
      <w:bodyDiv w:val="1"/>
      <w:marLeft w:val="0"/>
      <w:marRight w:val="0"/>
      <w:marTop w:val="0"/>
      <w:marBottom w:val="0"/>
      <w:divBdr>
        <w:top w:val="none" w:sz="0" w:space="0" w:color="auto"/>
        <w:left w:val="none" w:sz="0" w:space="0" w:color="auto"/>
        <w:bottom w:val="none" w:sz="0" w:space="0" w:color="auto"/>
        <w:right w:val="none" w:sz="0" w:space="0" w:color="auto"/>
      </w:divBdr>
    </w:div>
    <w:div w:id="1658218533">
      <w:bodyDiv w:val="1"/>
      <w:marLeft w:val="0"/>
      <w:marRight w:val="0"/>
      <w:marTop w:val="0"/>
      <w:marBottom w:val="0"/>
      <w:divBdr>
        <w:top w:val="none" w:sz="0" w:space="0" w:color="auto"/>
        <w:left w:val="none" w:sz="0" w:space="0" w:color="auto"/>
        <w:bottom w:val="none" w:sz="0" w:space="0" w:color="auto"/>
        <w:right w:val="none" w:sz="0" w:space="0" w:color="auto"/>
      </w:divBdr>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1609234">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35117">
      <w:bodyDiv w:val="1"/>
      <w:marLeft w:val="0"/>
      <w:marRight w:val="0"/>
      <w:marTop w:val="0"/>
      <w:marBottom w:val="0"/>
      <w:divBdr>
        <w:top w:val="none" w:sz="0" w:space="0" w:color="auto"/>
        <w:left w:val="none" w:sz="0" w:space="0" w:color="auto"/>
        <w:bottom w:val="none" w:sz="0" w:space="0" w:color="auto"/>
        <w:right w:val="none" w:sz="0" w:space="0" w:color="auto"/>
      </w:divBdr>
    </w:div>
    <w:div w:id="1888639251">
      <w:bodyDiv w:val="1"/>
      <w:marLeft w:val="0"/>
      <w:marRight w:val="0"/>
      <w:marTop w:val="0"/>
      <w:marBottom w:val="0"/>
      <w:divBdr>
        <w:top w:val="none" w:sz="0" w:space="0" w:color="auto"/>
        <w:left w:val="none" w:sz="0" w:space="0" w:color="auto"/>
        <w:bottom w:val="none" w:sz="0" w:space="0" w:color="auto"/>
        <w:right w:val="none" w:sz="0" w:space="0" w:color="auto"/>
      </w:divBdr>
    </w:div>
    <w:div w:id="1932935233">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529966">
      <w:bodyDiv w:val="1"/>
      <w:marLeft w:val="0"/>
      <w:marRight w:val="0"/>
      <w:marTop w:val="0"/>
      <w:marBottom w:val="0"/>
      <w:divBdr>
        <w:top w:val="none" w:sz="0" w:space="0" w:color="auto"/>
        <w:left w:val="none" w:sz="0" w:space="0" w:color="auto"/>
        <w:bottom w:val="none" w:sz="0" w:space="0" w:color="auto"/>
        <w:right w:val="none" w:sz="0" w:space="0" w:color="auto"/>
      </w:divBdr>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isrs.si/api/datoteke/integracije/5922861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isrs.si/api/datoteke/integracije/59228610" TargetMode="External"/><Relationship Id="rId14" Type="http://schemas.openxmlformats.org/officeDocument/2006/relationships/hyperlink" Target="http://data.europa.eu/eli/reg/2021/2115/oj"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5811-2521-4A2F-8D0C-7A0AEBEE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5185</Words>
  <Characters>29560</Characters>
  <Application>Microsoft Office Word</Application>
  <DocSecurity>0</DocSecurity>
  <Lines>246</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34676</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Čamernik</cp:lastModifiedBy>
  <cp:revision>2</cp:revision>
  <cp:lastPrinted>2024-08-08T12:50:00Z</cp:lastPrinted>
  <dcterms:created xsi:type="dcterms:W3CDTF">2024-08-29T09:04:00Z</dcterms:created>
  <dcterms:modified xsi:type="dcterms:W3CDTF">2024-08-29T09:04:00Z</dcterms:modified>
</cp:coreProperties>
</file>