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AC20D" w14:textId="77777777" w:rsidR="000227BA" w:rsidRPr="007368A2" w:rsidRDefault="00784A0A" w:rsidP="007368A2">
      <w:pPr>
        <w:spacing w:after="0" w:line="260" w:lineRule="exact"/>
        <w:jc w:val="both"/>
        <w:rPr>
          <w:rFonts w:ascii="Arial" w:hAnsi="Arial" w:cs="Arial"/>
          <w:sz w:val="20"/>
          <w:szCs w:val="20"/>
        </w:rPr>
      </w:pPr>
      <w:r w:rsidRPr="007368A2">
        <w:rPr>
          <w:rFonts w:ascii="Arial" w:hAnsi="Arial" w:cs="Arial"/>
          <w:noProof/>
          <w:sz w:val="20"/>
          <w:szCs w:val="20"/>
          <w:lang w:eastAsia="sl-SI"/>
        </w:rPr>
        <w:drawing>
          <wp:anchor distT="0" distB="0" distL="114300" distR="114300" simplePos="0" relativeHeight="251657728" behindDoc="1" locked="0" layoutInCell="1" allowOverlap="1" wp14:anchorId="5C14DCB5" wp14:editId="76E46B99">
            <wp:simplePos x="0" y="0"/>
            <wp:positionH relativeFrom="page">
              <wp:posOffset>793115</wp:posOffset>
            </wp:positionH>
            <wp:positionV relativeFrom="page">
              <wp:posOffset>715010</wp:posOffset>
            </wp:positionV>
            <wp:extent cx="2814955" cy="312420"/>
            <wp:effectExtent l="0" t="0" r="0" b="0"/>
            <wp:wrapNone/>
            <wp:docPr id="3" name="Slika 3" descr="M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N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4955" cy="312420"/>
                    </a:xfrm>
                    <a:prstGeom prst="rect">
                      <a:avLst/>
                    </a:prstGeom>
                    <a:noFill/>
                  </pic:spPr>
                </pic:pic>
              </a:graphicData>
            </a:graphic>
            <wp14:sizeRelH relativeFrom="page">
              <wp14:pctWidth>0</wp14:pctWidth>
            </wp14:sizeRelH>
            <wp14:sizeRelV relativeFrom="page">
              <wp14:pctHeight>0</wp14:pctHeight>
            </wp14:sizeRelV>
          </wp:anchor>
        </w:drawing>
      </w:r>
    </w:p>
    <w:p w14:paraId="5043553F" w14:textId="77777777" w:rsidR="00884ED1" w:rsidRPr="007368A2" w:rsidRDefault="00884ED1" w:rsidP="007368A2">
      <w:pPr>
        <w:spacing w:after="0" w:line="260" w:lineRule="exact"/>
        <w:jc w:val="both"/>
        <w:rPr>
          <w:rFonts w:ascii="Arial" w:hAnsi="Arial" w:cs="Arial"/>
          <w:sz w:val="20"/>
          <w:szCs w:val="20"/>
        </w:rPr>
      </w:pPr>
    </w:p>
    <w:p w14:paraId="422A3AB6" w14:textId="77777777" w:rsidR="00FE546D" w:rsidRPr="007368A2" w:rsidRDefault="00FE546D" w:rsidP="007368A2">
      <w:pPr>
        <w:pStyle w:val="Glava"/>
        <w:tabs>
          <w:tab w:val="clear" w:pos="4320"/>
          <w:tab w:val="clear" w:pos="8640"/>
          <w:tab w:val="left" w:pos="5112"/>
        </w:tabs>
        <w:jc w:val="both"/>
        <w:rPr>
          <w:rFonts w:cs="Arial"/>
          <w:szCs w:val="20"/>
          <w:lang w:val="sl-SI"/>
        </w:rPr>
      </w:pPr>
      <w:r w:rsidRPr="007368A2">
        <w:rPr>
          <w:rFonts w:cs="Arial"/>
          <w:szCs w:val="20"/>
          <w:lang w:val="sl-SI"/>
        </w:rPr>
        <w:t>Štefanova ulica 2, 1501 Ljubljana</w:t>
      </w:r>
      <w:r w:rsidRPr="007368A2">
        <w:rPr>
          <w:rFonts w:cs="Arial"/>
          <w:szCs w:val="20"/>
          <w:lang w:val="sl-SI"/>
        </w:rPr>
        <w:tab/>
        <w:t>T: 01 428 40 00</w:t>
      </w:r>
    </w:p>
    <w:p w14:paraId="691B3660" w14:textId="77777777" w:rsidR="00FE546D" w:rsidRPr="007368A2" w:rsidRDefault="00FE546D" w:rsidP="007368A2">
      <w:pPr>
        <w:pStyle w:val="Glava"/>
        <w:tabs>
          <w:tab w:val="clear" w:pos="4320"/>
          <w:tab w:val="clear" w:pos="8640"/>
          <w:tab w:val="left" w:pos="5112"/>
        </w:tabs>
        <w:jc w:val="both"/>
        <w:rPr>
          <w:rFonts w:cs="Arial"/>
          <w:szCs w:val="20"/>
          <w:lang w:val="sl-SI"/>
        </w:rPr>
      </w:pPr>
      <w:r w:rsidRPr="007368A2">
        <w:rPr>
          <w:rFonts w:cs="Arial"/>
          <w:szCs w:val="20"/>
          <w:lang w:val="sl-SI"/>
        </w:rPr>
        <w:tab/>
        <w:t>E: gp.mnz@gov.si</w:t>
      </w:r>
    </w:p>
    <w:p w14:paraId="5401EE0B" w14:textId="45745C3F" w:rsidR="00FE546D" w:rsidRPr="007368A2" w:rsidRDefault="00FE546D" w:rsidP="007368A2">
      <w:pPr>
        <w:pStyle w:val="Glava"/>
        <w:tabs>
          <w:tab w:val="clear" w:pos="4320"/>
          <w:tab w:val="clear" w:pos="8640"/>
          <w:tab w:val="left" w:pos="5112"/>
        </w:tabs>
        <w:jc w:val="both"/>
        <w:rPr>
          <w:rFonts w:cs="Arial"/>
          <w:szCs w:val="20"/>
          <w:lang w:val="sl-SI"/>
        </w:rPr>
      </w:pPr>
      <w:r w:rsidRPr="007368A2">
        <w:rPr>
          <w:rFonts w:cs="Arial"/>
          <w:szCs w:val="20"/>
          <w:lang w:val="sl-SI"/>
        </w:rPr>
        <w:tab/>
        <w:t>www.mnz.gov.si</w:t>
      </w:r>
    </w:p>
    <w:p w14:paraId="69160EC9" w14:textId="604B4C21" w:rsidR="00FE546D" w:rsidRPr="007368A2" w:rsidRDefault="00FE546D" w:rsidP="007368A2">
      <w:pPr>
        <w:spacing w:after="0" w:line="260" w:lineRule="exact"/>
        <w:jc w:val="both"/>
        <w:rPr>
          <w:rFonts w:ascii="Arial" w:hAnsi="Arial" w:cs="Arial"/>
          <w:sz w:val="20"/>
          <w:szCs w:val="20"/>
        </w:rPr>
      </w:pPr>
    </w:p>
    <w:p w14:paraId="43B48127" w14:textId="77777777" w:rsidR="00016130" w:rsidRPr="007368A2" w:rsidRDefault="00016130" w:rsidP="007368A2">
      <w:pPr>
        <w:spacing w:after="0" w:line="260" w:lineRule="exact"/>
        <w:jc w:val="both"/>
        <w:rPr>
          <w:rFonts w:ascii="Arial" w:hAnsi="Arial" w:cs="Arial"/>
          <w:sz w:val="20"/>
          <w:szCs w:val="20"/>
        </w:rPr>
      </w:pPr>
    </w:p>
    <w:tbl>
      <w:tblPr>
        <w:tblpPr w:leftFromText="141" w:rightFromText="141" w:vertAnchor="text" w:tblpY="1"/>
        <w:tblOverlap w:val="never"/>
        <w:tblW w:w="9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189"/>
        <w:gridCol w:w="703"/>
        <w:gridCol w:w="1414"/>
        <w:gridCol w:w="417"/>
        <w:gridCol w:w="913"/>
        <w:gridCol w:w="353"/>
        <w:gridCol w:w="330"/>
        <w:gridCol w:w="385"/>
        <w:gridCol w:w="303"/>
        <w:gridCol w:w="348"/>
        <w:gridCol w:w="1780"/>
      </w:tblGrid>
      <w:tr w:rsidR="00107ED0" w:rsidRPr="007368A2" w14:paraId="18D34D7E" w14:textId="77777777" w:rsidTr="00D85F8C">
        <w:trPr>
          <w:gridAfter w:val="5"/>
          <w:wAfter w:w="3146" w:type="dxa"/>
        </w:trPr>
        <w:tc>
          <w:tcPr>
            <w:tcW w:w="6054" w:type="dxa"/>
            <w:gridSpan w:val="7"/>
            <w:tcBorders>
              <w:top w:val="single" w:sz="4" w:space="0" w:color="000000"/>
            </w:tcBorders>
          </w:tcPr>
          <w:p w14:paraId="0E42195A" w14:textId="0A50F24F" w:rsidR="00107ED0" w:rsidRPr="007368A2" w:rsidRDefault="004B494B" w:rsidP="007368A2">
            <w:pPr>
              <w:pStyle w:val="Neotevilenodstavek"/>
              <w:spacing w:before="0" w:after="0" w:line="260" w:lineRule="exact"/>
              <w:rPr>
                <w:rFonts w:cs="Arial"/>
                <w:sz w:val="20"/>
                <w:szCs w:val="20"/>
                <w:lang w:val="sl-SI" w:eastAsia="sl-SI"/>
              </w:rPr>
            </w:pPr>
            <w:r w:rsidRPr="007368A2">
              <w:rPr>
                <w:rFonts w:cs="Arial"/>
                <w:sz w:val="20"/>
                <w:szCs w:val="20"/>
                <w:lang w:val="sl-SI" w:eastAsia="sl-SI"/>
              </w:rPr>
              <w:t>Številka:</w:t>
            </w:r>
            <w:r w:rsidR="003E04C9" w:rsidRPr="007368A2">
              <w:rPr>
                <w:rFonts w:cs="Arial"/>
                <w:sz w:val="20"/>
                <w:szCs w:val="20"/>
                <w:lang w:val="sl-SI" w:eastAsia="sl-SI"/>
              </w:rPr>
              <w:t xml:space="preserve"> </w:t>
            </w:r>
            <w:r w:rsidR="004E04F3" w:rsidRPr="00330655">
              <w:rPr>
                <w:rFonts w:cs="Arial"/>
                <w:sz w:val="20"/>
                <w:szCs w:val="20"/>
                <w:lang w:eastAsia="sl-SI"/>
              </w:rPr>
              <w:t>007-3</w:t>
            </w:r>
            <w:r w:rsidR="00330655" w:rsidRPr="00330655">
              <w:rPr>
                <w:rFonts w:cs="Arial"/>
                <w:sz w:val="20"/>
                <w:szCs w:val="20"/>
                <w:lang w:eastAsia="sl-SI"/>
              </w:rPr>
              <w:t>53</w:t>
            </w:r>
            <w:r w:rsidR="004E04F3" w:rsidRPr="00330655">
              <w:rPr>
                <w:rFonts w:cs="Arial"/>
                <w:sz w:val="20"/>
                <w:szCs w:val="20"/>
                <w:lang w:eastAsia="sl-SI"/>
              </w:rPr>
              <w:t>/2025/1</w:t>
            </w:r>
          </w:p>
        </w:tc>
      </w:tr>
      <w:tr w:rsidR="00107ED0" w:rsidRPr="007368A2" w14:paraId="1623424A" w14:textId="77777777" w:rsidTr="00FE546D">
        <w:trPr>
          <w:gridAfter w:val="5"/>
          <w:wAfter w:w="3146" w:type="dxa"/>
        </w:trPr>
        <w:tc>
          <w:tcPr>
            <w:tcW w:w="6054" w:type="dxa"/>
            <w:gridSpan w:val="7"/>
            <w:tcBorders>
              <w:bottom w:val="single" w:sz="4" w:space="0" w:color="auto"/>
            </w:tcBorders>
          </w:tcPr>
          <w:p w14:paraId="7D508C4C" w14:textId="4020B8FD" w:rsidR="00107ED0" w:rsidRPr="007368A2" w:rsidRDefault="004B494B" w:rsidP="007368A2">
            <w:pPr>
              <w:pStyle w:val="Neotevilenodstavek"/>
              <w:spacing w:before="0" w:after="0" w:line="260" w:lineRule="exact"/>
              <w:rPr>
                <w:rFonts w:cs="Arial"/>
                <w:sz w:val="20"/>
                <w:szCs w:val="20"/>
                <w:lang w:val="sl-SI" w:eastAsia="sl-SI"/>
              </w:rPr>
            </w:pPr>
            <w:r w:rsidRPr="007368A2">
              <w:rPr>
                <w:rFonts w:cs="Arial"/>
                <w:sz w:val="20"/>
                <w:szCs w:val="20"/>
                <w:lang w:val="sl-SI" w:eastAsia="sl-SI"/>
              </w:rPr>
              <w:t xml:space="preserve">Ljubljana, </w:t>
            </w:r>
            <w:r w:rsidR="00404229" w:rsidRPr="007368A2">
              <w:rPr>
                <w:rFonts w:cs="Arial"/>
                <w:sz w:val="20"/>
                <w:szCs w:val="20"/>
                <w:lang w:val="sl-SI" w:eastAsia="sl-SI"/>
              </w:rPr>
              <w:t>6. 11</w:t>
            </w:r>
            <w:r w:rsidR="00BC10A6" w:rsidRPr="007368A2">
              <w:rPr>
                <w:rFonts w:cs="Arial"/>
                <w:sz w:val="20"/>
                <w:szCs w:val="20"/>
                <w:lang w:val="sl-SI" w:eastAsia="sl-SI"/>
              </w:rPr>
              <w:t>.</w:t>
            </w:r>
            <w:r w:rsidR="00F40051" w:rsidRPr="007368A2">
              <w:rPr>
                <w:rFonts w:cs="Arial"/>
                <w:sz w:val="20"/>
                <w:szCs w:val="20"/>
                <w:lang w:val="sl-SI" w:eastAsia="sl-SI"/>
              </w:rPr>
              <w:t xml:space="preserve"> 202</w:t>
            </w:r>
            <w:r w:rsidR="004355AE" w:rsidRPr="007368A2">
              <w:rPr>
                <w:rFonts w:cs="Arial"/>
                <w:sz w:val="20"/>
                <w:szCs w:val="20"/>
                <w:lang w:val="sl-SI" w:eastAsia="sl-SI"/>
              </w:rPr>
              <w:t>5</w:t>
            </w:r>
          </w:p>
        </w:tc>
      </w:tr>
      <w:tr w:rsidR="00107ED0" w:rsidRPr="007368A2" w14:paraId="20E1DD95" w14:textId="77777777" w:rsidTr="00FE546D">
        <w:trPr>
          <w:gridAfter w:val="5"/>
          <w:wAfter w:w="3146" w:type="dxa"/>
        </w:trPr>
        <w:tc>
          <w:tcPr>
            <w:tcW w:w="6054" w:type="dxa"/>
            <w:gridSpan w:val="7"/>
            <w:tcBorders>
              <w:top w:val="single" w:sz="4" w:space="0" w:color="auto"/>
            </w:tcBorders>
          </w:tcPr>
          <w:p w14:paraId="61B2BBF7" w14:textId="7F646E87" w:rsidR="00107ED0" w:rsidRPr="007368A2" w:rsidRDefault="004B494B" w:rsidP="007368A2">
            <w:pPr>
              <w:pStyle w:val="Neotevilenodstavek"/>
              <w:spacing w:before="0" w:after="0" w:line="260" w:lineRule="exact"/>
              <w:rPr>
                <w:rFonts w:cs="Arial"/>
                <w:sz w:val="20"/>
                <w:szCs w:val="20"/>
                <w:lang w:val="sl-SI" w:eastAsia="sl-SI"/>
              </w:rPr>
            </w:pPr>
            <w:r w:rsidRPr="00330655">
              <w:rPr>
                <w:rFonts w:cs="Arial"/>
                <w:iCs/>
                <w:sz w:val="20"/>
                <w:szCs w:val="20"/>
                <w:lang w:val="sl-SI" w:eastAsia="sl-SI"/>
              </w:rPr>
              <w:t xml:space="preserve">EVA </w:t>
            </w:r>
            <w:r w:rsidR="004E04F3" w:rsidRPr="00330655">
              <w:rPr>
                <w:rFonts w:cs="Arial"/>
                <w:iCs/>
                <w:sz w:val="20"/>
                <w:szCs w:val="20"/>
                <w:lang w:eastAsia="sl-SI"/>
              </w:rPr>
              <w:t>2025-1711-002</w:t>
            </w:r>
            <w:r w:rsidR="00330655" w:rsidRPr="00330655">
              <w:rPr>
                <w:rFonts w:cs="Arial"/>
                <w:iCs/>
                <w:sz w:val="20"/>
                <w:szCs w:val="20"/>
                <w:lang w:eastAsia="sl-SI"/>
              </w:rPr>
              <w:t>7</w:t>
            </w:r>
          </w:p>
        </w:tc>
      </w:tr>
      <w:tr w:rsidR="00107ED0" w:rsidRPr="007368A2" w14:paraId="708AE3EE" w14:textId="77777777" w:rsidTr="00D85F8C">
        <w:trPr>
          <w:gridAfter w:val="5"/>
          <w:wAfter w:w="3146" w:type="dxa"/>
        </w:trPr>
        <w:tc>
          <w:tcPr>
            <w:tcW w:w="6054" w:type="dxa"/>
            <w:gridSpan w:val="7"/>
          </w:tcPr>
          <w:p w14:paraId="13FE515B" w14:textId="77777777" w:rsidR="00107ED0" w:rsidRPr="007368A2" w:rsidRDefault="00107ED0" w:rsidP="007368A2">
            <w:pPr>
              <w:spacing w:after="0" w:line="260" w:lineRule="exact"/>
              <w:jc w:val="both"/>
              <w:rPr>
                <w:rFonts w:ascii="Arial" w:hAnsi="Arial" w:cs="Arial"/>
                <w:sz w:val="20"/>
                <w:szCs w:val="20"/>
              </w:rPr>
            </w:pPr>
          </w:p>
          <w:p w14:paraId="1E83DAB1" w14:textId="77777777" w:rsidR="00107ED0" w:rsidRPr="007368A2" w:rsidRDefault="00107ED0" w:rsidP="007368A2">
            <w:pPr>
              <w:spacing w:after="0" w:line="260" w:lineRule="exact"/>
              <w:jc w:val="both"/>
              <w:rPr>
                <w:rFonts w:ascii="Arial" w:hAnsi="Arial" w:cs="Arial"/>
                <w:sz w:val="20"/>
                <w:szCs w:val="20"/>
              </w:rPr>
            </w:pPr>
            <w:r w:rsidRPr="007368A2">
              <w:rPr>
                <w:rFonts w:ascii="Arial" w:hAnsi="Arial" w:cs="Arial"/>
                <w:sz w:val="20"/>
                <w:szCs w:val="20"/>
              </w:rPr>
              <w:t>GENERALNI SEKRETARIAT VLADE REPUBLIKE SLOVENIJE</w:t>
            </w:r>
          </w:p>
          <w:p w14:paraId="4369687B" w14:textId="77777777" w:rsidR="00107ED0" w:rsidRPr="007368A2" w:rsidRDefault="00B33EE6" w:rsidP="007368A2">
            <w:pPr>
              <w:spacing w:after="0" w:line="260" w:lineRule="exact"/>
              <w:jc w:val="both"/>
              <w:rPr>
                <w:rFonts w:ascii="Arial" w:hAnsi="Arial" w:cs="Arial"/>
                <w:sz w:val="20"/>
                <w:szCs w:val="20"/>
              </w:rPr>
            </w:pPr>
            <w:hyperlink r:id="rId9" w:history="1">
              <w:r w:rsidR="00107ED0" w:rsidRPr="007368A2">
                <w:rPr>
                  <w:rStyle w:val="Hiperpovezava"/>
                  <w:rFonts w:ascii="Arial" w:hAnsi="Arial" w:cs="Arial"/>
                  <w:color w:val="auto"/>
                  <w:sz w:val="20"/>
                  <w:szCs w:val="20"/>
                </w:rPr>
                <w:t>Gp.gs@gov.si</w:t>
              </w:r>
            </w:hyperlink>
          </w:p>
          <w:p w14:paraId="3DDA08A8" w14:textId="77777777" w:rsidR="00107ED0" w:rsidRPr="007368A2" w:rsidRDefault="00107ED0" w:rsidP="007368A2">
            <w:pPr>
              <w:spacing w:after="0" w:line="260" w:lineRule="exact"/>
              <w:jc w:val="both"/>
              <w:rPr>
                <w:rFonts w:ascii="Arial" w:hAnsi="Arial" w:cs="Arial"/>
                <w:sz w:val="20"/>
                <w:szCs w:val="20"/>
              </w:rPr>
            </w:pPr>
          </w:p>
        </w:tc>
      </w:tr>
      <w:tr w:rsidR="00107ED0" w:rsidRPr="007368A2" w14:paraId="747D58ED" w14:textId="77777777" w:rsidTr="00D85F8C">
        <w:tc>
          <w:tcPr>
            <w:tcW w:w="9200" w:type="dxa"/>
            <w:gridSpan w:val="12"/>
          </w:tcPr>
          <w:p w14:paraId="1B570591" w14:textId="33212B7D" w:rsidR="000072DB" w:rsidRPr="007368A2" w:rsidRDefault="00DF105F" w:rsidP="007368A2">
            <w:pPr>
              <w:pStyle w:val="Naslovpredpisa"/>
              <w:spacing w:before="0" w:after="0" w:line="260" w:lineRule="exact"/>
              <w:jc w:val="both"/>
              <w:rPr>
                <w:rFonts w:cs="Arial"/>
                <w:sz w:val="20"/>
                <w:szCs w:val="20"/>
                <w:lang w:val="sl-SI" w:eastAsia="sl-SI"/>
              </w:rPr>
            </w:pPr>
            <w:r w:rsidRPr="007368A2">
              <w:rPr>
                <w:rFonts w:cs="Arial"/>
                <w:sz w:val="20"/>
                <w:szCs w:val="20"/>
                <w:lang w:val="sl-SI" w:eastAsia="sl-SI"/>
              </w:rPr>
              <w:t>ZADEVA:</w:t>
            </w:r>
            <w:r w:rsidR="003E04C9" w:rsidRPr="007368A2">
              <w:rPr>
                <w:rFonts w:cs="Arial"/>
                <w:sz w:val="20"/>
                <w:szCs w:val="20"/>
                <w:lang w:val="sl-SI" w:eastAsia="sl-SI"/>
              </w:rPr>
              <w:t xml:space="preserve"> </w:t>
            </w:r>
            <w:bookmarkStart w:id="0" w:name="_Hlk74749152"/>
            <w:r w:rsidR="00404229" w:rsidRPr="007368A2">
              <w:rPr>
                <w:rFonts w:cs="Arial"/>
                <w:iCs/>
                <w:sz w:val="20"/>
                <w:szCs w:val="20"/>
                <w:lang w:eastAsia="sl-SI"/>
              </w:rPr>
              <w:t xml:space="preserve">Predlog </w:t>
            </w:r>
            <w:r w:rsidR="00404229" w:rsidRPr="007368A2">
              <w:rPr>
                <w:rFonts w:cs="Arial"/>
                <w:sz w:val="20"/>
                <w:szCs w:val="20"/>
              </w:rPr>
              <w:t xml:space="preserve">Sklepa o </w:t>
            </w:r>
            <w:r w:rsidR="00404229" w:rsidRPr="007368A2">
              <w:rPr>
                <w:rFonts w:cs="Arial"/>
                <w:iCs/>
                <w:sz w:val="20"/>
                <w:szCs w:val="20"/>
              </w:rPr>
              <w:t>nedopustnosti razpisa zakonodajnega referenduma</w:t>
            </w:r>
            <w:r w:rsidR="00404229" w:rsidRPr="007368A2">
              <w:rPr>
                <w:rFonts w:cs="Arial"/>
                <w:sz w:val="20"/>
                <w:szCs w:val="20"/>
              </w:rPr>
              <w:t xml:space="preserve"> o Zakonu o nujnih ukrepih za zagotavljanje javne varnosti, </w:t>
            </w:r>
            <w:r w:rsidR="00404229" w:rsidRPr="007368A2">
              <w:rPr>
                <w:rFonts w:cs="Arial"/>
                <w:sz w:val="20"/>
                <w:szCs w:val="20"/>
                <w:lang w:eastAsia="sl-SI"/>
              </w:rPr>
              <w:t>nujni postopek</w:t>
            </w:r>
            <w:bookmarkEnd w:id="0"/>
            <w:r w:rsidR="00404229" w:rsidRPr="007368A2">
              <w:rPr>
                <w:rFonts w:cs="Arial"/>
                <w:sz w:val="20"/>
                <w:szCs w:val="20"/>
                <w:lang w:eastAsia="sl-SI"/>
              </w:rPr>
              <w:t xml:space="preserve"> </w:t>
            </w:r>
            <w:r w:rsidR="00016130" w:rsidRPr="007368A2">
              <w:rPr>
                <w:rFonts w:cs="Arial"/>
                <w:iCs/>
                <w:sz w:val="20"/>
                <w:szCs w:val="20"/>
                <w:lang w:eastAsia="sl-SI"/>
              </w:rPr>
              <w:t xml:space="preserve">– </w:t>
            </w:r>
            <w:r w:rsidR="002047A0" w:rsidRPr="007368A2">
              <w:rPr>
                <w:rFonts w:cs="Arial"/>
                <w:sz w:val="20"/>
                <w:szCs w:val="20"/>
              </w:rPr>
              <w:t xml:space="preserve"> </w:t>
            </w:r>
            <w:r w:rsidR="005A56E9" w:rsidRPr="007368A2">
              <w:rPr>
                <w:rFonts w:cs="Arial"/>
                <w:sz w:val="20"/>
                <w:szCs w:val="20"/>
                <w:lang w:val="sl-SI"/>
              </w:rPr>
              <w:t>predlog za obravnavo</w:t>
            </w:r>
          </w:p>
        </w:tc>
      </w:tr>
      <w:tr w:rsidR="00107ED0" w:rsidRPr="007368A2" w14:paraId="53823808" w14:textId="77777777" w:rsidTr="00D85F8C">
        <w:tc>
          <w:tcPr>
            <w:tcW w:w="9200" w:type="dxa"/>
            <w:gridSpan w:val="12"/>
          </w:tcPr>
          <w:p w14:paraId="07C9605B" w14:textId="77777777" w:rsidR="00107ED0" w:rsidRPr="007368A2" w:rsidRDefault="001B223E" w:rsidP="007368A2">
            <w:pPr>
              <w:pStyle w:val="Poglavje"/>
              <w:spacing w:before="0" w:after="0" w:line="260" w:lineRule="exact"/>
              <w:jc w:val="both"/>
              <w:rPr>
                <w:sz w:val="20"/>
                <w:szCs w:val="20"/>
              </w:rPr>
            </w:pPr>
            <w:r w:rsidRPr="007368A2">
              <w:rPr>
                <w:sz w:val="20"/>
                <w:szCs w:val="20"/>
              </w:rPr>
              <w:t>1.</w:t>
            </w:r>
            <w:r w:rsidR="00107ED0" w:rsidRPr="007368A2">
              <w:rPr>
                <w:sz w:val="20"/>
                <w:szCs w:val="20"/>
              </w:rPr>
              <w:t xml:space="preserve"> Predlog sklepov vlade:</w:t>
            </w:r>
          </w:p>
        </w:tc>
      </w:tr>
      <w:tr w:rsidR="00107ED0" w:rsidRPr="007368A2" w14:paraId="3489B630" w14:textId="77777777" w:rsidTr="00D85F8C">
        <w:tc>
          <w:tcPr>
            <w:tcW w:w="9200" w:type="dxa"/>
            <w:gridSpan w:val="12"/>
          </w:tcPr>
          <w:p w14:paraId="45AC74DB" w14:textId="4C6794A4" w:rsidR="00651717" w:rsidRPr="007368A2" w:rsidRDefault="00651717" w:rsidP="007368A2">
            <w:pPr>
              <w:spacing w:after="0" w:line="260" w:lineRule="exact"/>
              <w:ind w:right="-23"/>
              <w:jc w:val="both"/>
              <w:rPr>
                <w:rFonts w:ascii="Arial" w:hAnsi="Arial" w:cs="Arial"/>
                <w:bCs/>
                <w:sz w:val="20"/>
                <w:szCs w:val="20"/>
              </w:rPr>
            </w:pPr>
            <w:r w:rsidRPr="007368A2">
              <w:rPr>
                <w:rFonts w:ascii="Arial" w:hAnsi="Arial" w:cs="Arial"/>
                <w:bCs/>
                <w:sz w:val="20"/>
                <w:szCs w:val="20"/>
              </w:rPr>
              <w:t xml:space="preserve">Na podlagi </w:t>
            </w:r>
            <w:r w:rsidR="00023AE7" w:rsidRPr="007368A2">
              <w:rPr>
                <w:rFonts w:ascii="Arial" w:hAnsi="Arial" w:cs="Arial"/>
                <w:bCs/>
                <w:sz w:val="20"/>
                <w:szCs w:val="20"/>
              </w:rPr>
              <w:t>drugega</w:t>
            </w:r>
            <w:r w:rsidR="008F1702" w:rsidRPr="007368A2">
              <w:rPr>
                <w:rFonts w:ascii="Arial" w:hAnsi="Arial" w:cs="Arial"/>
                <w:bCs/>
                <w:sz w:val="20"/>
                <w:szCs w:val="20"/>
              </w:rPr>
              <w:t xml:space="preserve"> odstavka 2</w:t>
            </w:r>
            <w:r w:rsidR="001E4CCC" w:rsidRPr="007368A2">
              <w:rPr>
                <w:rFonts w:ascii="Arial" w:hAnsi="Arial" w:cs="Arial"/>
                <w:bCs/>
                <w:sz w:val="20"/>
                <w:szCs w:val="20"/>
              </w:rPr>
              <w:t>1</w:t>
            </w:r>
            <w:r w:rsidR="008F1702" w:rsidRPr="007368A2">
              <w:rPr>
                <w:rFonts w:ascii="Arial" w:hAnsi="Arial" w:cs="Arial"/>
                <w:bCs/>
                <w:sz w:val="20"/>
                <w:szCs w:val="20"/>
              </w:rPr>
              <w:t>. člena Zakon</w:t>
            </w:r>
            <w:r w:rsidR="001E4CCC" w:rsidRPr="007368A2">
              <w:rPr>
                <w:rFonts w:ascii="Arial" w:hAnsi="Arial" w:cs="Arial"/>
                <w:bCs/>
                <w:sz w:val="20"/>
                <w:szCs w:val="20"/>
              </w:rPr>
              <w:t>a o Vladi Republike Slovenije (</w:t>
            </w:r>
            <w:r w:rsidR="008F1702" w:rsidRPr="007368A2">
              <w:rPr>
                <w:rFonts w:ascii="Arial" w:hAnsi="Arial" w:cs="Arial"/>
                <w:bCs/>
                <w:sz w:val="20"/>
                <w:szCs w:val="20"/>
              </w:rPr>
              <w:t>Uradni list RS, št. 24/05 – uradno prečiščeno besedilo, 109/08, 38/10 – ZUKN, 8/12, 21/13, 47/13 – ZDU-1G, 65/14, 55/17</w:t>
            </w:r>
            <w:r w:rsidR="00B33EE6">
              <w:rPr>
                <w:rFonts w:ascii="Arial" w:hAnsi="Arial" w:cs="Arial"/>
                <w:bCs/>
                <w:sz w:val="20"/>
                <w:szCs w:val="20"/>
              </w:rPr>
              <w:t xml:space="preserve">, </w:t>
            </w:r>
            <w:r w:rsidR="00B33EE6" w:rsidRPr="007368A2">
              <w:rPr>
                <w:rFonts w:ascii="Arial" w:hAnsi="Arial" w:cs="Arial"/>
                <w:bCs/>
                <w:sz w:val="20"/>
                <w:szCs w:val="20"/>
              </w:rPr>
              <w:t>163/22</w:t>
            </w:r>
            <w:r w:rsidR="00B33EE6">
              <w:rPr>
                <w:rFonts w:ascii="Arial" w:hAnsi="Arial" w:cs="Arial"/>
                <w:bCs/>
                <w:sz w:val="20"/>
                <w:szCs w:val="20"/>
              </w:rPr>
              <w:t xml:space="preserve"> in 57/25 </w:t>
            </w:r>
            <w:r w:rsidR="00B33EE6" w:rsidRPr="007368A2">
              <w:rPr>
                <w:rFonts w:ascii="Arial" w:hAnsi="Arial" w:cs="Arial"/>
                <w:bCs/>
                <w:sz w:val="20"/>
                <w:szCs w:val="20"/>
              </w:rPr>
              <w:t>–</w:t>
            </w:r>
            <w:r w:rsidR="00B33EE6">
              <w:rPr>
                <w:rFonts w:ascii="Arial" w:hAnsi="Arial" w:cs="Arial"/>
                <w:bCs/>
                <w:sz w:val="20"/>
                <w:szCs w:val="20"/>
              </w:rPr>
              <w:t xml:space="preserve"> ZF</w:t>
            </w:r>
            <w:r w:rsidR="008F1702" w:rsidRPr="007368A2">
              <w:rPr>
                <w:rFonts w:ascii="Arial" w:hAnsi="Arial" w:cs="Arial"/>
                <w:bCs/>
                <w:sz w:val="20"/>
                <w:szCs w:val="20"/>
              </w:rPr>
              <w:t>)</w:t>
            </w:r>
            <w:r w:rsidR="00404229" w:rsidRPr="007368A2">
              <w:rPr>
                <w:rFonts w:ascii="Arial" w:hAnsi="Arial" w:cs="Arial"/>
                <w:bCs/>
                <w:sz w:val="20"/>
                <w:szCs w:val="20"/>
              </w:rPr>
              <w:t xml:space="preserve"> in 21.a člena Zakona o referendumu in ljudski iniciativi </w:t>
            </w:r>
            <w:r w:rsidR="00404229" w:rsidRPr="007368A2">
              <w:rPr>
                <w:rFonts w:ascii="Arial" w:hAnsi="Arial" w:cs="Arial"/>
                <w:bCs/>
                <w:color w:val="000000" w:themeColor="text1"/>
                <w:sz w:val="20"/>
                <w:szCs w:val="20"/>
              </w:rPr>
              <w:t>(Uradni list RS, št. </w:t>
            </w:r>
            <w:hyperlink r:id="rId10" w:tgtFrame="_blank" w:tooltip="Zakon o referendumu in o ljudski iniciativi (uradno prečiščeno besedilo) (ZRLI-UPB2)" w:history="1">
              <w:r w:rsidR="00404229" w:rsidRPr="007368A2">
                <w:rPr>
                  <w:rStyle w:val="Hiperpovezava"/>
                  <w:rFonts w:ascii="Arial" w:hAnsi="Arial" w:cs="Arial"/>
                  <w:bCs/>
                  <w:color w:val="000000" w:themeColor="text1"/>
                  <w:sz w:val="20"/>
                  <w:szCs w:val="20"/>
                  <w:u w:val="none"/>
                </w:rPr>
                <w:t>26/07</w:t>
              </w:r>
            </w:hyperlink>
            <w:r w:rsidR="00404229" w:rsidRPr="007368A2">
              <w:rPr>
                <w:rFonts w:ascii="Arial" w:hAnsi="Arial" w:cs="Arial"/>
                <w:bCs/>
                <w:color w:val="000000" w:themeColor="text1"/>
                <w:sz w:val="20"/>
                <w:szCs w:val="20"/>
              </w:rPr>
              <w:t> – uradno prečiščeno besedilo, </w:t>
            </w:r>
            <w:hyperlink r:id="rId11" w:tgtFrame="_blank" w:tooltip="Odločba o ugotovitvi, da so Zakon o referendumu in o ljudski iniciativi ter prvi odstavek 3. člena, kolikor se nanaša na Vlado Republike Slovenije, in šesti odstavek 4. člena Zakona o volilni in referendumski kampanji v neskladju z Ustavo" w:history="1">
              <w:r w:rsidR="00404229" w:rsidRPr="007368A2">
                <w:rPr>
                  <w:rStyle w:val="Hiperpovezava"/>
                  <w:rFonts w:ascii="Arial" w:hAnsi="Arial" w:cs="Arial"/>
                  <w:bCs/>
                  <w:color w:val="000000" w:themeColor="text1"/>
                  <w:sz w:val="20"/>
                  <w:szCs w:val="20"/>
                  <w:u w:val="none"/>
                </w:rPr>
                <w:t>6/18</w:t>
              </w:r>
            </w:hyperlink>
            <w:r w:rsidR="00404229" w:rsidRPr="007368A2">
              <w:rPr>
                <w:rFonts w:ascii="Arial" w:hAnsi="Arial" w:cs="Arial"/>
                <w:bCs/>
                <w:color w:val="000000" w:themeColor="text1"/>
                <w:sz w:val="20"/>
                <w:szCs w:val="20"/>
              </w:rPr>
              <w:t> – odl. US, </w:t>
            </w:r>
            <w:hyperlink r:id="rId12" w:tgtFrame="_blank" w:tooltip="Zakon o spremembah in dopolnitvi Zakona o referendumu in o ljudski iniciativi (ZRLI-E)" w:history="1">
              <w:r w:rsidR="00404229" w:rsidRPr="007368A2">
                <w:rPr>
                  <w:rStyle w:val="Hiperpovezava"/>
                  <w:rFonts w:ascii="Arial" w:hAnsi="Arial" w:cs="Arial"/>
                  <w:bCs/>
                  <w:color w:val="000000" w:themeColor="text1"/>
                  <w:sz w:val="20"/>
                  <w:szCs w:val="20"/>
                  <w:u w:val="none"/>
                </w:rPr>
                <w:t>52/20</w:t>
              </w:r>
            </w:hyperlink>
            <w:r w:rsidR="00404229" w:rsidRPr="007368A2">
              <w:rPr>
                <w:rFonts w:ascii="Arial" w:hAnsi="Arial" w:cs="Arial"/>
                <w:bCs/>
                <w:color w:val="000000" w:themeColor="text1"/>
                <w:sz w:val="20"/>
                <w:szCs w:val="20"/>
              </w:rPr>
              <w:t> in </w:t>
            </w:r>
            <w:hyperlink r:id="rId13" w:tgtFrame="_blank" w:tooltip="Zakon o spremembah in dopolnitvah Zakona o referendumu in o ljudski iniciativi (ZRLI-F)" w:history="1">
              <w:r w:rsidR="00404229" w:rsidRPr="007368A2">
                <w:rPr>
                  <w:rStyle w:val="Hiperpovezava"/>
                  <w:rFonts w:ascii="Arial" w:hAnsi="Arial" w:cs="Arial"/>
                  <w:bCs/>
                  <w:color w:val="000000" w:themeColor="text1"/>
                  <w:sz w:val="20"/>
                  <w:szCs w:val="20"/>
                  <w:u w:val="none"/>
                </w:rPr>
                <w:t>30/24</w:t>
              </w:r>
            </w:hyperlink>
            <w:r w:rsidR="00404229" w:rsidRPr="007368A2">
              <w:rPr>
                <w:rFonts w:ascii="Arial" w:hAnsi="Arial" w:cs="Arial"/>
                <w:bCs/>
                <w:color w:val="000000" w:themeColor="text1"/>
                <w:sz w:val="20"/>
                <w:szCs w:val="20"/>
              </w:rPr>
              <w:t>)</w:t>
            </w:r>
            <w:r w:rsidR="00404229" w:rsidRPr="007368A2">
              <w:rPr>
                <w:rFonts w:ascii="Arial" w:hAnsi="Arial" w:cs="Arial"/>
                <w:bCs/>
                <w:sz w:val="20"/>
                <w:szCs w:val="20"/>
              </w:rPr>
              <w:t xml:space="preserve"> </w:t>
            </w:r>
            <w:r w:rsidR="008F1702" w:rsidRPr="007368A2">
              <w:rPr>
                <w:rFonts w:ascii="Arial" w:hAnsi="Arial" w:cs="Arial"/>
                <w:bCs/>
                <w:sz w:val="20"/>
                <w:szCs w:val="20"/>
              </w:rPr>
              <w:t xml:space="preserve"> </w:t>
            </w:r>
            <w:r w:rsidRPr="007368A2">
              <w:rPr>
                <w:rFonts w:ascii="Arial" w:hAnsi="Arial" w:cs="Arial"/>
                <w:bCs/>
                <w:sz w:val="20"/>
                <w:szCs w:val="20"/>
              </w:rPr>
              <w:t>je Vlada Republike Slovenije na ……. seji dne … pod točko ... sprejela naslednji</w:t>
            </w:r>
          </w:p>
          <w:p w14:paraId="040BC942" w14:textId="77777777" w:rsidR="00651717" w:rsidRPr="007368A2" w:rsidRDefault="00651717" w:rsidP="007368A2">
            <w:pPr>
              <w:spacing w:after="0" w:line="260" w:lineRule="exact"/>
              <w:ind w:right="-23"/>
              <w:jc w:val="both"/>
              <w:rPr>
                <w:rFonts w:ascii="Arial" w:hAnsi="Arial" w:cs="Arial"/>
                <w:bCs/>
                <w:sz w:val="20"/>
                <w:szCs w:val="20"/>
              </w:rPr>
            </w:pPr>
          </w:p>
          <w:p w14:paraId="53349855" w14:textId="77777777" w:rsidR="00ED29F3" w:rsidRPr="007368A2" w:rsidRDefault="00ED29F3" w:rsidP="007368A2">
            <w:pPr>
              <w:spacing w:after="0" w:line="260" w:lineRule="exact"/>
              <w:ind w:right="-23"/>
              <w:jc w:val="both"/>
              <w:rPr>
                <w:rFonts w:ascii="Arial" w:hAnsi="Arial" w:cs="Arial"/>
                <w:bCs/>
                <w:sz w:val="20"/>
                <w:szCs w:val="20"/>
              </w:rPr>
            </w:pPr>
          </w:p>
          <w:p w14:paraId="23C4C6ED" w14:textId="0ACD6E56" w:rsidR="00DF1E6A" w:rsidRPr="007368A2" w:rsidRDefault="00DF1E6A" w:rsidP="007368A2">
            <w:pPr>
              <w:spacing w:after="0" w:line="260" w:lineRule="exact"/>
              <w:ind w:right="-23"/>
              <w:jc w:val="center"/>
              <w:rPr>
                <w:rFonts w:ascii="Arial" w:hAnsi="Arial" w:cs="Arial"/>
                <w:bCs/>
                <w:sz w:val="20"/>
                <w:szCs w:val="20"/>
              </w:rPr>
            </w:pPr>
            <w:r w:rsidRPr="007368A2">
              <w:rPr>
                <w:rFonts w:ascii="Arial" w:hAnsi="Arial" w:cs="Arial"/>
                <w:bCs/>
                <w:sz w:val="20"/>
                <w:szCs w:val="20"/>
              </w:rPr>
              <w:t>S</w:t>
            </w:r>
            <w:r w:rsidR="00BD5823" w:rsidRPr="007368A2">
              <w:rPr>
                <w:rFonts w:ascii="Arial" w:hAnsi="Arial" w:cs="Arial"/>
                <w:bCs/>
                <w:sz w:val="20"/>
                <w:szCs w:val="20"/>
              </w:rPr>
              <w:t xml:space="preserve"> </w:t>
            </w:r>
            <w:r w:rsidRPr="007368A2">
              <w:rPr>
                <w:rFonts w:ascii="Arial" w:hAnsi="Arial" w:cs="Arial"/>
                <w:bCs/>
                <w:sz w:val="20"/>
                <w:szCs w:val="20"/>
              </w:rPr>
              <w:t>K</w:t>
            </w:r>
            <w:r w:rsidR="00BD5823" w:rsidRPr="007368A2">
              <w:rPr>
                <w:rFonts w:ascii="Arial" w:hAnsi="Arial" w:cs="Arial"/>
                <w:bCs/>
                <w:sz w:val="20"/>
                <w:szCs w:val="20"/>
              </w:rPr>
              <w:t xml:space="preserve"> </w:t>
            </w:r>
            <w:r w:rsidRPr="007368A2">
              <w:rPr>
                <w:rFonts w:ascii="Arial" w:hAnsi="Arial" w:cs="Arial"/>
                <w:bCs/>
                <w:sz w:val="20"/>
                <w:szCs w:val="20"/>
              </w:rPr>
              <w:t>L</w:t>
            </w:r>
            <w:r w:rsidR="00BD5823" w:rsidRPr="007368A2">
              <w:rPr>
                <w:rFonts w:ascii="Arial" w:hAnsi="Arial" w:cs="Arial"/>
                <w:bCs/>
                <w:sz w:val="20"/>
                <w:szCs w:val="20"/>
              </w:rPr>
              <w:t xml:space="preserve"> </w:t>
            </w:r>
            <w:r w:rsidRPr="007368A2">
              <w:rPr>
                <w:rFonts w:ascii="Arial" w:hAnsi="Arial" w:cs="Arial"/>
                <w:bCs/>
                <w:sz w:val="20"/>
                <w:szCs w:val="20"/>
              </w:rPr>
              <w:t>E</w:t>
            </w:r>
            <w:r w:rsidR="00BD5823" w:rsidRPr="007368A2">
              <w:rPr>
                <w:rFonts w:ascii="Arial" w:hAnsi="Arial" w:cs="Arial"/>
                <w:bCs/>
                <w:sz w:val="20"/>
                <w:szCs w:val="20"/>
              </w:rPr>
              <w:t xml:space="preserve"> </w:t>
            </w:r>
            <w:r w:rsidRPr="007368A2">
              <w:rPr>
                <w:rFonts w:ascii="Arial" w:hAnsi="Arial" w:cs="Arial"/>
                <w:bCs/>
                <w:sz w:val="20"/>
                <w:szCs w:val="20"/>
              </w:rPr>
              <w:t>P</w:t>
            </w:r>
            <w:r w:rsidR="00BD5823" w:rsidRPr="007368A2">
              <w:rPr>
                <w:rFonts w:ascii="Arial" w:hAnsi="Arial" w:cs="Arial"/>
                <w:bCs/>
                <w:sz w:val="20"/>
                <w:szCs w:val="20"/>
              </w:rPr>
              <w:t xml:space="preserve"> </w:t>
            </w:r>
          </w:p>
          <w:p w14:paraId="4F1047F7" w14:textId="77777777" w:rsidR="00DF1E6A" w:rsidRPr="007368A2" w:rsidRDefault="00DF1E6A" w:rsidP="007368A2">
            <w:pPr>
              <w:spacing w:after="0" w:line="260" w:lineRule="exact"/>
              <w:ind w:right="-23"/>
              <w:jc w:val="both"/>
              <w:rPr>
                <w:rFonts w:ascii="Arial" w:hAnsi="Arial" w:cs="Arial"/>
                <w:bCs/>
                <w:sz w:val="20"/>
                <w:szCs w:val="20"/>
              </w:rPr>
            </w:pPr>
          </w:p>
          <w:p w14:paraId="3EA5AEB7" w14:textId="77777777" w:rsidR="00DF1E6A" w:rsidRPr="007368A2" w:rsidRDefault="00DF1E6A" w:rsidP="007368A2">
            <w:pPr>
              <w:spacing w:after="0" w:line="260" w:lineRule="exact"/>
              <w:ind w:right="-23"/>
              <w:jc w:val="both"/>
              <w:rPr>
                <w:rFonts w:ascii="Arial" w:hAnsi="Arial" w:cs="Arial"/>
                <w:bCs/>
                <w:sz w:val="20"/>
                <w:szCs w:val="20"/>
              </w:rPr>
            </w:pPr>
          </w:p>
          <w:p w14:paraId="263DDD01" w14:textId="275C72AB" w:rsidR="00404229" w:rsidRPr="007368A2" w:rsidRDefault="00404229" w:rsidP="007368A2">
            <w:pPr>
              <w:spacing w:after="0" w:line="260" w:lineRule="exact"/>
              <w:jc w:val="both"/>
              <w:rPr>
                <w:rFonts w:ascii="Arial" w:hAnsi="Arial" w:cs="Arial"/>
                <w:sz w:val="20"/>
                <w:szCs w:val="20"/>
                <w:lang w:eastAsia="sl-SI"/>
              </w:rPr>
            </w:pPr>
            <w:r w:rsidRPr="007368A2">
              <w:rPr>
                <w:rFonts w:ascii="Arial" w:hAnsi="Arial" w:cs="Arial"/>
                <w:iCs/>
                <w:sz w:val="20"/>
                <w:szCs w:val="20"/>
                <w:lang w:eastAsia="sl-SI"/>
              </w:rPr>
              <w:t>Vlada Republike Slovenije je določila besedilo Preloga Sklepa o nedopustnosti</w:t>
            </w:r>
            <w:r w:rsidRPr="007368A2">
              <w:rPr>
                <w:rFonts w:ascii="Arial" w:hAnsi="Arial" w:cs="Arial"/>
                <w:bCs/>
                <w:iCs/>
                <w:sz w:val="20"/>
                <w:szCs w:val="20"/>
              </w:rPr>
              <w:t xml:space="preserve"> razpisa zakonodajnega referenduma</w:t>
            </w:r>
            <w:r w:rsidRPr="007368A2">
              <w:rPr>
                <w:rFonts w:ascii="Arial" w:hAnsi="Arial" w:cs="Arial"/>
                <w:bCs/>
                <w:sz w:val="20"/>
                <w:szCs w:val="20"/>
              </w:rPr>
              <w:t xml:space="preserve"> o Zakonu nujnih ukrepih za zagotavljanje javne varnosti in ga pošlje v obravnavo Državnemu zboru</w:t>
            </w:r>
            <w:r w:rsidRPr="007368A2">
              <w:rPr>
                <w:rFonts w:ascii="Arial" w:hAnsi="Arial" w:cs="Arial"/>
                <w:iCs/>
                <w:sz w:val="20"/>
                <w:szCs w:val="20"/>
                <w:lang w:eastAsia="sl-SI"/>
              </w:rPr>
              <w:t>.</w:t>
            </w:r>
          </w:p>
          <w:p w14:paraId="48C81463" w14:textId="714356A5" w:rsidR="006E0F75" w:rsidRPr="007368A2" w:rsidRDefault="003E04C9" w:rsidP="007368A2">
            <w:pPr>
              <w:spacing w:after="0" w:line="260" w:lineRule="exact"/>
              <w:ind w:right="-23"/>
              <w:jc w:val="both"/>
              <w:rPr>
                <w:rFonts w:ascii="Arial" w:eastAsia="Arial" w:hAnsi="Arial" w:cs="Arial"/>
                <w:iCs/>
                <w:sz w:val="20"/>
                <w:szCs w:val="20"/>
                <w:lang w:eastAsia="sl-SI"/>
              </w:rPr>
            </w:pPr>
            <w:r w:rsidRPr="007368A2">
              <w:rPr>
                <w:rFonts w:ascii="Arial" w:hAnsi="Arial" w:cs="Arial"/>
                <w:bCs/>
                <w:sz w:val="20"/>
                <w:szCs w:val="20"/>
              </w:rPr>
              <w:t xml:space="preserve"> </w:t>
            </w:r>
          </w:p>
          <w:p w14:paraId="3EC2FB5F" w14:textId="77777777" w:rsidR="00EE6263" w:rsidRPr="007368A2" w:rsidRDefault="0055178B" w:rsidP="007368A2">
            <w:pPr>
              <w:overflowPunct w:val="0"/>
              <w:autoSpaceDE w:val="0"/>
              <w:autoSpaceDN w:val="0"/>
              <w:adjustRightInd w:val="0"/>
              <w:spacing w:after="0" w:line="260" w:lineRule="exact"/>
              <w:ind w:left="3282"/>
              <w:jc w:val="both"/>
              <w:textAlignment w:val="baseline"/>
              <w:rPr>
                <w:rFonts w:ascii="Arial" w:eastAsia="Times New Roman" w:hAnsi="Arial" w:cs="Arial"/>
                <w:iCs/>
                <w:sz w:val="20"/>
                <w:szCs w:val="20"/>
                <w:lang w:eastAsia="sl-SI"/>
              </w:rPr>
            </w:pPr>
            <w:r w:rsidRPr="007368A2">
              <w:rPr>
                <w:rFonts w:ascii="Arial" w:eastAsia="Times New Roman" w:hAnsi="Arial" w:cs="Arial"/>
                <w:iCs/>
                <w:sz w:val="20"/>
                <w:szCs w:val="20"/>
                <w:lang w:eastAsia="sl-SI"/>
              </w:rPr>
              <w:t xml:space="preserve">               </w:t>
            </w:r>
            <w:r w:rsidR="00EE6263" w:rsidRPr="007368A2">
              <w:rPr>
                <w:rFonts w:ascii="Arial" w:eastAsia="Times New Roman" w:hAnsi="Arial" w:cs="Arial"/>
                <w:iCs/>
                <w:sz w:val="20"/>
                <w:szCs w:val="20"/>
                <w:lang w:eastAsia="sl-SI"/>
              </w:rPr>
              <w:t>Barbara Kolenko Helbl</w:t>
            </w:r>
          </w:p>
          <w:p w14:paraId="59324A72" w14:textId="18A42F8B" w:rsidR="00DF1E6A" w:rsidRPr="007368A2" w:rsidRDefault="0055178B" w:rsidP="007368A2">
            <w:pPr>
              <w:overflowPunct w:val="0"/>
              <w:autoSpaceDE w:val="0"/>
              <w:autoSpaceDN w:val="0"/>
              <w:adjustRightInd w:val="0"/>
              <w:spacing w:after="0" w:line="260" w:lineRule="exact"/>
              <w:ind w:left="3282"/>
              <w:jc w:val="both"/>
              <w:textAlignment w:val="baseline"/>
              <w:rPr>
                <w:rFonts w:ascii="Arial" w:eastAsia="Times New Roman" w:hAnsi="Arial" w:cs="Arial"/>
                <w:iCs/>
                <w:sz w:val="20"/>
                <w:szCs w:val="20"/>
                <w:lang w:eastAsia="sl-SI"/>
              </w:rPr>
            </w:pPr>
            <w:r w:rsidRPr="007368A2">
              <w:rPr>
                <w:rFonts w:ascii="Arial" w:eastAsia="Times New Roman" w:hAnsi="Arial" w:cs="Arial"/>
                <w:iCs/>
                <w:sz w:val="20"/>
                <w:szCs w:val="20"/>
                <w:lang w:eastAsia="sl-SI"/>
              </w:rPr>
              <w:t xml:space="preserve">           </w:t>
            </w:r>
            <w:r w:rsidR="00EE6263" w:rsidRPr="007368A2">
              <w:rPr>
                <w:rFonts w:ascii="Arial" w:eastAsia="Times New Roman" w:hAnsi="Arial" w:cs="Arial"/>
                <w:iCs/>
                <w:sz w:val="20"/>
                <w:szCs w:val="20"/>
                <w:lang w:eastAsia="sl-SI"/>
              </w:rPr>
              <w:t>generalna sekretarka vlade</w:t>
            </w:r>
          </w:p>
          <w:p w14:paraId="42F13705" w14:textId="77777777" w:rsidR="00404229" w:rsidRPr="007368A2" w:rsidRDefault="00404229" w:rsidP="007368A2">
            <w:pPr>
              <w:spacing w:after="0" w:line="260" w:lineRule="exact"/>
              <w:ind w:right="-23"/>
              <w:jc w:val="both"/>
              <w:rPr>
                <w:rFonts w:ascii="Arial" w:hAnsi="Arial" w:cs="Arial"/>
                <w:bCs/>
                <w:sz w:val="20"/>
                <w:szCs w:val="20"/>
              </w:rPr>
            </w:pPr>
          </w:p>
          <w:p w14:paraId="2397AE03" w14:textId="77777777" w:rsidR="00404229" w:rsidRPr="007368A2" w:rsidRDefault="00404229" w:rsidP="007368A2">
            <w:pPr>
              <w:spacing w:after="0" w:line="260" w:lineRule="exact"/>
              <w:ind w:right="-23"/>
              <w:jc w:val="both"/>
              <w:rPr>
                <w:rFonts w:ascii="Arial" w:hAnsi="Arial" w:cs="Arial"/>
                <w:bCs/>
                <w:sz w:val="20"/>
                <w:szCs w:val="20"/>
              </w:rPr>
            </w:pPr>
          </w:p>
          <w:p w14:paraId="795ED692" w14:textId="3AD8A0A5" w:rsidR="00D86864" w:rsidRPr="007368A2" w:rsidRDefault="00404229" w:rsidP="007368A2">
            <w:pPr>
              <w:spacing w:after="0" w:line="260" w:lineRule="exact"/>
              <w:ind w:right="-23"/>
              <w:jc w:val="both"/>
              <w:rPr>
                <w:rFonts w:ascii="Arial" w:hAnsi="Arial" w:cs="Arial"/>
                <w:bCs/>
                <w:sz w:val="20"/>
                <w:szCs w:val="20"/>
              </w:rPr>
            </w:pPr>
            <w:r w:rsidRPr="007368A2">
              <w:rPr>
                <w:rFonts w:ascii="Arial" w:hAnsi="Arial" w:cs="Arial"/>
                <w:bCs/>
                <w:sz w:val="20"/>
                <w:szCs w:val="20"/>
              </w:rPr>
              <w:t>Priloga:</w:t>
            </w:r>
          </w:p>
          <w:p w14:paraId="0BA23ED2" w14:textId="45CDBAFF" w:rsidR="00404229" w:rsidRPr="007368A2" w:rsidRDefault="00404229" w:rsidP="007368A2">
            <w:pPr>
              <w:numPr>
                <w:ilvl w:val="0"/>
                <w:numId w:val="22"/>
              </w:numPr>
              <w:spacing w:after="0" w:line="260" w:lineRule="exact"/>
              <w:jc w:val="both"/>
              <w:rPr>
                <w:rFonts w:ascii="Arial" w:eastAsia="Times New Roman" w:hAnsi="Arial" w:cs="Arial"/>
                <w:sz w:val="20"/>
                <w:szCs w:val="20"/>
                <w:lang w:eastAsia="sl-SI"/>
              </w:rPr>
            </w:pPr>
            <w:r w:rsidRPr="007368A2">
              <w:rPr>
                <w:rFonts w:ascii="Arial" w:eastAsia="Times New Roman" w:hAnsi="Arial" w:cs="Arial"/>
                <w:sz w:val="20"/>
                <w:szCs w:val="20"/>
                <w:lang w:eastAsia="sl-SI"/>
              </w:rPr>
              <w:t>Predlog sklepa</w:t>
            </w:r>
          </w:p>
          <w:p w14:paraId="465A931A" w14:textId="77777777" w:rsidR="008F1702" w:rsidRPr="007368A2" w:rsidRDefault="008F1702" w:rsidP="007368A2">
            <w:pPr>
              <w:spacing w:after="0" w:line="260" w:lineRule="exact"/>
              <w:jc w:val="both"/>
              <w:rPr>
                <w:rFonts w:ascii="Arial" w:eastAsia="Times New Roman" w:hAnsi="Arial" w:cs="Arial"/>
                <w:sz w:val="20"/>
                <w:szCs w:val="20"/>
                <w:lang w:eastAsia="sl-SI"/>
              </w:rPr>
            </w:pPr>
          </w:p>
          <w:p w14:paraId="1BCA3439" w14:textId="77777777" w:rsidR="00651717" w:rsidRPr="007368A2" w:rsidRDefault="00651717" w:rsidP="007368A2">
            <w:pPr>
              <w:spacing w:after="0" w:line="260" w:lineRule="exact"/>
              <w:ind w:right="-23"/>
              <w:jc w:val="both"/>
              <w:rPr>
                <w:rFonts w:ascii="Arial" w:hAnsi="Arial" w:cs="Arial"/>
                <w:bCs/>
                <w:sz w:val="20"/>
                <w:szCs w:val="20"/>
              </w:rPr>
            </w:pPr>
            <w:r w:rsidRPr="007368A2">
              <w:rPr>
                <w:rFonts w:ascii="Arial" w:hAnsi="Arial" w:cs="Arial"/>
                <w:bCs/>
                <w:sz w:val="20"/>
                <w:szCs w:val="20"/>
              </w:rPr>
              <w:t>Prejmejo:</w:t>
            </w:r>
          </w:p>
          <w:p w14:paraId="486644B3" w14:textId="134A72EE" w:rsidR="008E7DD2" w:rsidRPr="007368A2" w:rsidRDefault="00404229" w:rsidP="007368A2">
            <w:pPr>
              <w:pStyle w:val="Odstavekseznama"/>
              <w:numPr>
                <w:ilvl w:val="0"/>
                <w:numId w:val="22"/>
              </w:numPr>
              <w:spacing w:line="260" w:lineRule="exact"/>
              <w:jc w:val="both"/>
              <w:rPr>
                <w:rFonts w:ascii="Arial" w:hAnsi="Arial" w:cs="Arial"/>
                <w:sz w:val="20"/>
                <w:szCs w:val="20"/>
              </w:rPr>
            </w:pPr>
            <w:r w:rsidRPr="007368A2">
              <w:rPr>
                <w:rFonts w:ascii="Arial" w:hAnsi="Arial" w:cs="Arial"/>
                <w:sz w:val="20"/>
                <w:szCs w:val="20"/>
              </w:rPr>
              <w:t>Državni zbor Republike Slovenije,</w:t>
            </w:r>
          </w:p>
          <w:p w14:paraId="2EA648BE" w14:textId="5E7528D7" w:rsidR="001E4CCC" w:rsidRPr="007368A2" w:rsidRDefault="00404229" w:rsidP="007368A2">
            <w:pPr>
              <w:numPr>
                <w:ilvl w:val="0"/>
                <w:numId w:val="22"/>
              </w:numPr>
              <w:spacing w:after="0" w:line="260" w:lineRule="exact"/>
              <w:jc w:val="both"/>
              <w:rPr>
                <w:rFonts w:ascii="Arial" w:eastAsia="Times New Roman" w:hAnsi="Arial" w:cs="Arial"/>
                <w:sz w:val="20"/>
                <w:szCs w:val="20"/>
                <w:lang w:eastAsia="sl-SI"/>
              </w:rPr>
            </w:pPr>
            <w:r w:rsidRPr="007368A2">
              <w:rPr>
                <w:rFonts w:ascii="Arial" w:eastAsia="Times New Roman" w:hAnsi="Arial" w:cs="Arial"/>
                <w:sz w:val="20"/>
                <w:szCs w:val="20"/>
                <w:lang w:eastAsia="sl-SI"/>
              </w:rPr>
              <w:t>vsa ministrstva</w:t>
            </w:r>
            <w:r w:rsidR="00651717" w:rsidRPr="007368A2">
              <w:rPr>
                <w:rFonts w:ascii="Arial" w:eastAsia="Times New Roman" w:hAnsi="Arial" w:cs="Arial"/>
                <w:sz w:val="20"/>
                <w:szCs w:val="20"/>
                <w:lang w:eastAsia="sl-SI"/>
              </w:rPr>
              <w:t>,</w:t>
            </w:r>
          </w:p>
          <w:p w14:paraId="2E804939" w14:textId="7880818D" w:rsidR="00404229" w:rsidRPr="007368A2" w:rsidRDefault="00404229" w:rsidP="007368A2">
            <w:pPr>
              <w:numPr>
                <w:ilvl w:val="0"/>
                <w:numId w:val="22"/>
              </w:numPr>
              <w:spacing w:after="0" w:line="260" w:lineRule="exact"/>
              <w:jc w:val="both"/>
              <w:rPr>
                <w:rFonts w:ascii="Arial" w:eastAsia="Times New Roman" w:hAnsi="Arial" w:cs="Arial"/>
                <w:sz w:val="20"/>
                <w:szCs w:val="20"/>
                <w:lang w:eastAsia="sl-SI"/>
              </w:rPr>
            </w:pPr>
            <w:r w:rsidRPr="007368A2">
              <w:rPr>
                <w:rFonts w:ascii="Arial" w:eastAsia="Times New Roman" w:hAnsi="Arial" w:cs="Arial"/>
                <w:sz w:val="20"/>
                <w:szCs w:val="20"/>
                <w:lang w:eastAsia="sl-SI"/>
              </w:rPr>
              <w:t>Služba Vlade Republike Slovenije za zakonodajo,</w:t>
            </w:r>
          </w:p>
          <w:p w14:paraId="3C4169EE" w14:textId="1BAF5D37" w:rsidR="0096193F" w:rsidRPr="007368A2" w:rsidRDefault="008E7DD2" w:rsidP="007368A2">
            <w:pPr>
              <w:numPr>
                <w:ilvl w:val="0"/>
                <w:numId w:val="22"/>
              </w:numPr>
              <w:spacing w:after="0" w:line="260" w:lineRule="exact"/>
              <w:jc w:val="both"/>
              <w:rPr>
                <w:rFonts w:ascii="Arial" w:eastAsia="Times New Roman" w:hAnsi="Arial" w:cs="Arial"/>
                <w:sz w:val="20"/>
                <w:szCs w:val="20"/>
                <w:lang w:eastAsia="sl-SI"/>
              </w:rPr>
            </w:pPr>
            <w:r w:rsidRPr="007368A2">
              <w:rPr>
                <w:rFonts w:ascii="Arial" w:eastAsia="Times New Roman" w:hAnsi="Arial" w:cs="Arial"/>
                <w:sz w:val="20"/>
                <w:szCs w:val="20"/>
                <w:lang w:eastAsia="sl-SI"/>
              </w:rPr>
              <w:t>Generalni sekretariat Vlade Republike S</w:t>
            </w:r>
            <w:r w:rsidR="00BD2341" w:rsidRPr="007368A2">
              <w:rPr>
                <w:rFonts w:ascii="Arial" w:eastAsia="Times New Roman" w:hAnsi="Arial" w:cs="Arial"/>
                <w:sz w:val="20"/>
                <w:szCs w:val="20"/>
                <w:lang w:eastAsia="sl-SI"/>
              </w:rPr>
              <w:t>lovenije.</w:t>
            </w:r>
          </w:p>
        </w:tc>
      </w:tr>
      <w:tr w:rsidR="00107ED0" w:rsidRPr="007368A2" w14:paraId="20AA7887" w14:textId="77777777" w:rsidTr="00D85F8C">
        <w:tc>
          <w:tcPr>
            <w:tcW w:w="9200" w:type="dxa"/>
            <w:gridSpan w:val="12"/>
          </w:tcPr>
          <w:p w14:paraId="221F2A67" w14:textId="77777777" w:rsidR="00107ED0" w:rsidRPr="007368A2" w:rsidRDefault="001B223E" w:rsidP="007368A2">
            <w:pPr>
              <w:pStyle w:val="Neotevilenodstavek"/>
              <w:spacing w:before="0" w:after="0" w:line="260" w:lineRule="exact"/>
              <w:rPr>
                <w:rFonts w:cs="Arial"/>
                <w:b/>
                <w:iCs/>
                <w:sz w:val="20"/>
                <w:szCs w:val="20"/>
                <w:lang w:val="sl-SI" w:eastAsia="sl-SI"/>
              </w:rPr>
            </w:pPr>
            <w:r w:rsidRPr="007368A2">
              <w:rPr>
                <w:rFonts w:cs="Arial"/>
                <w:b/>
                <w:sz w:val="20"/>
                <w:szCs w:val="20"/>
                <w:lang w:val="sl-SI" w:eastAsia="sl-SI"/>
              </w:rPr>
              <w:t xml:space="preserve">2. </w:t>
            </w:r>
            <w:r w:rsidR="00107ED0" w:rsidRPr="007368A2">
              <w:rPr>
                <w:rFonts w:cs="Arial"/>
                <w:b/>
                <w:sz w:val="20"/>
                <w:szCs w:val="20"/>
                <w:lang w:val="sl-SI" w:eastAsia="sl-SI"/>
              </w:rPr>
              <w:t>Predlog za obravnavo p</w:t>
            </w:r>
            <w:r w:rsidRPr="007368A2">
              <w:rPr>
                <w:rFonts w:cs="Arial"/>
                <w:b/>
                <w:sz w:val="20"/>
                <w:szCs w:val="20"/>
                <w:lang w:val="sl-SI" w:eastAsia="sl-SI"/>
              </w:rPr>
              <w:t>redloga zakona po nujnem ali</w:t>
            </w:r>
            <w:r w:rsidR="00107ED0" w:rsidRPr="007368A2">
              <w:rPr>
                <w:rFonts w:cs="Arial"/>
                <w:b/>
                <w:sz w:val="20"/>
                <w:szCs w:val="20"/>
                <w:lang w:val="sl-SI" w:eastAsia="sl-SI"/>
              </w:rPr>
              <w:t xml:space="preserve"> skrajša</w:t>
            </w:r>
            <w:r w:rsidRPr="007368A2">
              <w:rPr>
                <w:rFonts w:cs="Arial"/>
                <w:b/>
                <w:sz w:val="20"/>
                <w:szCs w:val="20"/>
                <w:lang w:val="sl-SI" w:eastAsia="sl-SI"/>
              </w:rPr>
              <w:t>nem post</w:t>
            </w:r>
            <w:r w:rsidR="00372466" w:rsidRPr="007368A2">
              <w:rPr>
                <w:rFonts w:cs="Arial"/>
                <w:b/>
                <w:sz w:val="20"/>
                <w:szCs w:val="20"/>
                <w:lang w:val="sl-SI" w:eastAsia="sl-SI"/>
              </w:rPr>
              <w:t>opku v d</w:t>
            </w:r>
            <w:r w:rsidRPr="007368A2">
              <w:rPr>
                <w:rFonts w:cs="Arial"/>
                <w:b/>
                <w:sz w:val="20"/>
                <w:szCs w:val="20"/>
                <w:lang w:val="sl-SI" w:eastAsia="sl-SI"/>
              </w:rPr>
              <w:t>ržavnem zboru</w:t>
            </w:r>
            <w:r w:rsidR="00107ED0" w:rsidRPr="007368A2">
              <w:rPr>
                <w:rFonts w:cs="Arial"/>
                <w:b/>
                <w:sz w:val="20"/>
                <w:szCs w:val="20"/>
                <w:lang w:val="sl-SI" w:eastAsia="sl-SI"/>
              </w:rPr>
              <w:t xml:space="preserve"> z obrazložitvijo razlogov:</w:t>
            </w:r>
          </w:p>
        </w:tc>
      </w:tr>
      <w:tr w:rsidR="00107ED0" w:rsidRPr="007368A2" w14:paraId="64063507" w14:textId="77777777" w:rsidTr="00D85F8C">
        <w:tc>
          <w:tcPr>
            <w:tcW w:w="9200" w:type="dxa"/>
            <w:gridSpan w:val="12"/>
          </w:tcPr>
          <w:p w14:paraId="46DE94FB" w14:textId="5081CD61" w:rsidR="00107ED0" w:rsidRPr="007368A2" w:rsidRDefault="00347906"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7368A2">
              <w:rPr>
                <w:rFonts w:ascii="Arial" w:eastAsia="Times New Roman" w:hAnsi="Arial" w:cs="Arial"/>
                <w:sz w:val="20"/>
                <w:szCs w:val="20"/>
                <w:lang w:eastAsia="sl-SI"/>
              </w:rPr>
              <w:t>/</w:t>
            </w:r>
          </w:p>
        </w:tc>
      </w:tr>
      <w:tr w:rsidR="00107ED0" w:rsidRPr="007368A2" w14:paraId="29C53B55" w14:textId="77777777" w:rsidTr="00D85F8C">
        <w:tc>
          <w:tcPr>
            <w:tcW w:w="9200" w:type="dxa"/>
            <w:gridSpan w:val="12"/>
          </w:tcPr>
          <w:p w14:paraId="5D2D3132" w14:textId="06F4096A" w:rsidR="00107ED0" w:rsidRPr="007368A2" w:rsidRDefault="00107ED0" w:rsidP="007368A2">
            <w:pPr>
              <w:pStyle w:val="Neotevilenodstavek"/>
              <w:spacing w:before="0" w:after="0" w:line="260" w:lineRule="exact"/>
              <w:rPr>
                <w:rFonts w:cs="Arial"/>
                <w:b/>
                <w:iCs/>
                <w:sz w:val="20"/>
                <w:szCs w:val="20"/>
                <w:lang w:val="sl-SI" w:eastAsia="sl-SI"/>
              </w:rPr>
            </w:pPr>
            <w:r w:rsidRPr="007368A2">
              <w:rPr>
                <w:rFonts w:cs="Arial"/>
                <w:b/>
                <w:sz w:val="20"/>
                <w:szCs w:val="20"/>
                <w:lang w:val="sl-SI" w:eastAsia="sl-SI"/>
              </w:rPr>
              <w:t>3.</w:t>
            </w:r>
            <w:r w:rsidR="00F4001E" w:rsidRPr="007368A2">
              <w:rPr>
                <w:rFonts w:cs="Arial"/>
                <w:b/>
                <w:sz w:val="20"/>
                <w:szCs w:val="20"/>
                <w:lang w:val="sl-SI" w:eastAsia="sl-SI"/>
              </w:rPr>
              <w:t>a</w:t>
            </w:r>
            <w:r w:rsidRPr="007368A2">
              <w:rPr>
                <w:rFonts w:cs="Arial"/>
                <w:b/>
                <w:sz w:val="20"/>
                <w:szCs w:val="20"/>
                <w:lang w:val="sl-SI" w:eastAsia="sl-SI"/>
              </w:rPr>
              <w:t xml:space="preserve"> Osebe, odgovorne za strokovno pripravo in usklajenost gradiva:</w:t>
            </w:r>
          </w:p>
        </w:tc>
      </w:tr>
      <w:tr w:rsidR="00107ED0" w:rsidRPr="007368A2" w14:paraId="2CA69B14" w14:textId="77777777" w:rsidTr="00D85F8C">
        <w:tc>
          <w:tcPr>
            <w:tcW w:w="9200" w:type="dxa"/>
            <w:gridSpan w:val="12"/>
          </w:tcPr>
          <w:p w14:paraId="309FBE2B" w14:textId="6D113500" w:rsidR="00404229" w:rsidRPr="007368A2" w:rsidRDefault="00404229" w:rsidP="007368A2">
            <w:pPr>
              <w:pStyle w:val="Neotevilenodstavek"/>
              <w:numPr>
                <w:ilvl w:val="0"/>
                <w:numId w:val="37"/>
              </w:numPr>
              <w:spacing w:before="0" w:after="0" w:line="260" w:lineRule="exact"/>
              <w:ind w:left="357" w:hanging="357"/>
              <w:rPr>
                <w:rFonts w:cs="Arial"/>
                <w:sz w:val="20"/>
                <w:szCs w:val="20"/>
              </w:rPr>
            </w:pPr>
            <w:r w:rsidRPr="007368A2">
              <w:rPr>
                <w:rFonts w:cs="Arial"/>
                <w:sz w:val="20"/>
                <w:szCs w:val="20"/>
              </w:rPr>
              <w:t>dr. Darijo Levačić, generalni direktor Direktorata za policijo in druge varnostne naloge, Ministrstvo za notranje zadeve Republike Slovenije,</w:t>
            </w:r>
          </w:p>
          <w:p w14:paraId="7B4F3B94" w14:textId="77777777" w:rsidR="00404229" w:rsidRPr="007368A2" w:rsidRDefault="00404229" w:rsidP="007368A2">
            <w:pPr>
              <w:pStyle w:val="Neotevilenodstavek"/>
              <w:numPr>
                <w:ilvl w:val="0"/>
                <w:numId w:val="20"/>
              </w:numPr>
              <w:spacing w:before="0" w:after="0" w:line="260" w:lineRule="exact"/>
              <w:ind w:left="357" w:hanging="357"/>
              <w:rPr>
                <w:rFonts w:cs="Arial"/>
                <w:sz w:val="20"/>
                <w:szCs w:val="20"/>
              </w:rPr>
            </w:pPr>
            <w:r w:rsidRPr="007368A2">
              <w:rPr>
                <w:rFonts w:cs="Arial"/>
                <w:sz w:val="20"/>
                <w:szCs w:val="20"/>
              </w:rPr>
              <w:t>Damjan Petrič, generalni direktor policije, Generalna policijska uprava Republike Slovenije,</w:t>
            </w:r>
          </w:p>
          <w:p w14:paraId="29AD934E" w14:textId="77777777" w:rsidR="00404229" w:rsidRPr="007368A2" w:rsidRDefault="00404229" w:rsidP="007368A2">
            <w:pPr>
              <w:pStyle w:val="Neotevilenodstavek"/>
              <w:numPr>
                <w:ilvl w:val="0"/>
                <w:numId w:val="20"/>
              </w:numPr>
              <w:spacing w:before="0" w:after="0" w:line="260" w:lineRule="exact"/>
              <w:ind w:left="357" w:hanging="357"/>
              <w:rPr>
                <w:rFonts w:cs="Arial"/>
                <w:sz w:val="20"/>
                <w:szCs w:val="20"/>
              </w:rPr>
            </w:pPr>
            <w:r w:rsidRPr="007368A2">
              <w:rPr>
                <w:rFonts w:cs="Arial"/>
                <w:sz w:val="20"/>
                <w:szCs w:val="20"/>
              </w:rPr>
              <w:t xml:space="preserve">mag. Nina Koželj, generalna direktorica Direktorata za kaznovalno pravo in človekove pravice, Ministrstvo za pravosodje Republike Slovenije, </w:t>
            </w:r>
          </w:p>
          <w:p w14:paraId="02F8D89A" w14:textId="77777777" w:rsidR="00404229" w:rsidRPr="007368A2" w:rsidRDefault="00404229" w:rsidP="007368A2">
            <w:pPr>
              <w:pStyle w:val="Neotevilenodstavek"/>
              <w:numPr>
                <w:ilvl w:val="0"/>
                <w:numId w:val="20"/>
              </w:numPr>
              <w:spacing w:before="0" w:after="0" w:line="260" w:lineRule="exact"/>
              <w:ind w:left="357" w:hanging="357"/>
              <w:rPr>
                <w:rFonts w:cs="Arial"/>
                <w:sz w:val="20"/>
                <w:szCs w:val="20"/>
              </w:rPr>
            </w:pPr>
            <w:r w:rsidRPr="007368A2">
              <w:rPr>
                <w:rFonts w:cs="Arial"/>
                <w:sz w:val="20"/>
                <w:szCs w:val="20"/>
              </w:rPr>
              <w:t xml:space="preserve">Rado Kostrevc, generalni direktor, Direktorat za predšolsko vzgojo in osnovno šolstvo, Ministrstvo za vzgojo in izobraževanje Republike Slovenije, </w:t>
            </w:r>
          </w:p>
          <w:p w14:paraId="1F9A4771" w14:textId="77777777" w:rsidR="00404229" w:rsidRPr="007368A2" w:rsidRDefault="00404229" w:rsidP="007368A2">
            <w:pPr>
              <w:pStyle w:val="Neotevilenodstavek"/>
              <w:numPr>
                <w:ilvl w:val="0"/>
                <w:numId w:val="20"/>
              </w:numPr>
              <w:spacing w:before="0" w:after="0" w:line="260" w:lineRule="exact"/>
              <w:ind w:left="357" w:hanging="357"/>
              <w:rPr>
                <w:rFonts w:cs="Arial"/>
                <w:sz w:val="20"/>
                <w:szCs w:val="20"/>
              </w:rPr>
            </w:pPr>
            <w:r w:rsidRPr="007368A2">
              <w:rPr>
                <w:rFonts w:cs="Arial"/>
                <w:sz w:val="20"/>
                <w:szCs w:val="20"/>
              </w:rPr>
              <w:lastRenderedPageBreak/>
              <w:t xml:space="preserve">mag. Barbara Goričan, generalna direktorica, Direktorat za socialne zadeve, Ministrstvo za delo, družino, socialne zadeve in enake možnosti Republike Slovenije, </w:t>
            </w:r>
          </w:p>
          <w:p w14:paraId="7CB37611" w14:textId="77777777" w:rsidR="00404229" w:rsidRPr="007368A2" w:rsidRDefault="00404229" w:rsidP="007368A2">
            <w:pPr>
              <w:pStyle w:val="Neotevilenodstavek"/>
              <w:numPr>
                <w:ilvl w:val="0"/>
                <w:numId w:val="20"/>
              </w:numPr>
              <w:spacing w:before="0" w:after="0" w:line="260" w:lineRule="exact"/>
              <w:ind w:left="357" w:hanging="357"/>
              <w:rPr>
                <w:rFonts w:cs="Arial"/>
                <w:sz w:val="20"/>
                <w:szCs w:val="20"/>
              </w:rPr>
            </w:pPr>
            <w:r w:rsidRPr="007368A2">
              <w:rPr>
                <w:rFonts w:cs="Arial"/>
                <w:sz w:val="20"/>
                <w:szCs w:val="20"/>
              </w:rPr>
              <w:t>Anita Bregar, generalna direktorica, Direktorat za družino, Ministrstvo za delo, družino, socialne zadeve in enake možnosti Republike Slovenije,</w:t>
            </w:r>
          </w:p>
          <w:p w14:paraId="0BC56DFA" w14:textId="77777777" w:rsidR="00404229" w:rsidRPr="007368A2" w:rsidRDefault="00404229" w:rsidP="007368A2">
            <w:pPr>
              <w:pStyle w:val="Neotevilenodstavek"/>
              <w:numPr>
                <w:ilvl w:val="0"/>
                <w:numId w:val="20"/>
              </w:numPr>
              <w:spacing w:before="0" w:after="0" w:line="260" w:lineRule="exact"/>
              <w:ind w:left="357" w:hanging="357"/>
              <w:rPr>
                <w:rFonts w:cs="Arial"/>
                <w:sz w:val="20"/>
                <w:szCs w:val="20"/>
              </w:rPr>
            </w:pPr>
            <w:r w:rsidRPr="007368A2">
              <w:rPr>
                <w:rFonts w:cs="Arial"/>
                <w:sz w:val="20"/>
                <w:szCs w:val="20"/>
              </w:rPr>
              <w:t xml:space="preserve">mag. Mateja Prešern, generalna direktorica, Direktorat za lokalno samoupravo, nevladne organizacije in politični sistem, Ministrstvo za javno upravo Republike Slovenije, </w:t>
            </w:r>
          </w:p>
          <w:p w14:paraId="3018D6C7" w14:textId="77777777" w:rsidR="00404229" w:rsidRPr="007368A2" w:rsidRDefault="00404229" w:rsidP="007368A2">
            <w:pPr>
              <w:pStyle w:val="Neotevilenodstavek"/>
              <w:numPr>
                <w:ilvl w:val="0"/>
                <w:numId w:val="20"/>
              </w:numPr>
              <w:spacing w:before="0" w:after="0" w:line="260" w:lineRule="exact"/>
              <w:ind w:left="357" w:hanging="357"/>
              <w:rPr>
                <w:rFonts w:cs="Arial"/>
                <w:sz w:val="20"/>
                <w:szCs w:val="20"/>
              </w:rPr>
            </w:pPr>
            <w:r w:rsidRPr="007368A2">
              <w:rPr>
                <w:rFonts w:cs="Arial"/>
                <w:sz w:val="20"/>
                <w:szCs w:val="20"/>
              </w:rPr>
              <w:t xml:space="preserve">mag. Tina Humar, generalna direktorica, Direktorat za sistem davčnih, carinskih in drugih javnih prihodkov, Ministrstvo za finance Republike Slovenije, </w:t>
            </w:r>
          </w:p>
          <w:p w14:paraId="0E820280" w14:textId="43F46AA8" w:rsidR="00F4057D" w:rsidRPr="007368A2" w:rsidRDefault="00404229" w:rsidP="007368A2">
            <w:pPr>
              <w:numPr>
                <w:ilvl w:val="0"/>
                <w:numId w:val="20"/>
              </w:numPr>
              <w:overflowPunct w:val="0"/>
              <w:autoSpaceDE w:val="0"/>
              <w:autoSpaceDN w:val="0"/>
              <w:adjustRightInd w:val="0"/>
              <w:spacing w:after="0" w:line="260" w:lineRule="exact"/>
              <w:ind w:left="357" w:hanging="357"/>
              <w:jc w:val="both"/>
              <w:textAlignment w:val="baseline"/>
              <w:rPr>
                <w:rFonts w:ascii="Arial" w:eastAsia="Times New Roman" w:hAnsi="Arial" w:cs="Arial"/>
                <w:iCs/>
                <w:sz w:val="20"/>
                <w:szCs w:val="20"/>
                <w:lang w:eastAsia="sl-SI"/>
              </w:rPr>
            </w:pPr>
            <w:r w:rsidRPr="007368A2">
              <w:rPr>
                <w:rFonts w:ascii="Arial" w:hAnsi="Arial" w:cs="Arial"/>
                <w:sz w:val="20"/>
                <w:szCs w:val="20"/>
              </w:rPr>
              <w:t>Peter Grum, generalni direktor, Finančna uprava Republike Slovenije.</w:t>
            </w:r>
          </w:p>
        </w:tc>
      </w:tr>
      <w:tr w:rsidR="005F3DC6" w:rsidRPr="007368A2" w14:paraId="7C059F79" w14:textId="77777777" w:rsidTr="00D85F8C">
        <w:tc>
          <w:tcPr>
            <w:tcW w:w="9200" w:type="dxa"/>
            <w:gridSpan w:val="12"/>
          </w:tcPr>
          <w:p w14:paraId="0E98190C" w14:textId="77777777" w:rsidR="005F3DC6" w:rsidRPr="007368A2" w:rsidRDefault="00F4001E" w:rsidP="007368A2">
            <w:pPr>
              <w:pStyle w:val="Neotevilenodstavek"/>
              <w:spacing w:before="0" w:after="0" w:line="260" w:lineRule="exact"/>
              <w:rPr>
                <w:rFonts w:cs="Arial"/>
                <w:b/>
                <w:iCs/>
                <w:sz w:val="20"/>
                <w:szCs w:val="20"/>
                <w:lang w:val="sl-SI" w:eastAsia="sl-SI"/>
              </w:rPr>
            </w:pPr>
            <w:r w:rsidRPr="007368A2">
              <w:rPr>
                <w:rFonts w:cs="Arial"/>
                <w:b/>
                <w:iCs/>
                <w:sz w:val="20"/>
                <w:szCs w:val="20"/>
                <w:lang w:val="sl-SI" w:eastAsia="sl-SI"/>
              </w:rPr>
              <w:lastRenderedPageBreak/>
              <w:t>3.b</w:t>
            </w:r>
            <w:r w:rsidR="005F3DC6" w:rsidRPr="007368A2">
              <w:rPr>
                <w:rFonts w:cs="Arial"/>
                <w:b/>
                <w:iCs/>
                <w:sz w:val="20"/>
                <w:szCs w:val="20"/>
                <w:lang w:val="sl-SI" w:eastAsia="sl-SI"/>
              </w:rPr>
              <w:t xml:space="preserve"> Zunanji strokovnjaki, ki so </w:t>
            </w:r>
            <w:r w:rsidR="005F3DC6" w:rsidRPr="007368A2">
              <w:rPr>
                <w:rFonts w:cs="Arial"/>
                <w:b/>
                <w:sz w:val="20"/>
                <w:szCs w:val="20"/>
                <w:lang w:val="sl-SI" w:eastAsia="sl-SI"/>
              </w:rPr>
              <w:t>sodelovali pri pripravi dela ali celotnega gradiva:</w:t>
            </w:r>
          </w:p>
        </w:tc>
      </w:tr>
      <w:tr w:rsidR="00B94904" w:rsidRPr="007368A2" w14:paraId="39D1235F" w14:textId="77777777" w:rsidTr="00D85F8C">
        <w:tc>
          <w:tcPr>
            <w:tcW w:w="9200" w:type="dxa"/>
            <w:gridSpan w:val="12"/>
          </w:tcPr>
          <w:p w14:paraId="7EC3D50C" w14:textId="132F0267" w:rsidR="00B94904" w:rsidRPr="007368A2" w:rsidRDefault="00B94904" w:rsidP="007368A2">
            <w:pPr>
              <w:pStyle w:val="Neotevilenodstavek"/>
              <w:spacing w:before="0" w:after="0" w:line="260" w:lineRule="exact"/>
              <w:rPr>
                <w:rFonts w:cs="Arial"/>
                <w:iCs/>
                <w:sz w:val="20"/>
                <w:szCs w:val="20"/>
                <w:lang w:val="sl-SI" w:eastAsia="sl-SI"/>
              </w:rPr>
            </w:pPr>
            <w:r w:rsidRPr="007368A2">
              <w:rPr>
                <w:rFonts w:cs="Arial"/>
                <w:iCs/>
                <w:sz w:val="20"/>
                <w:szCs w:val="20"/>
                <w:lang w:eastAsia="sl-SI"/>
              </w:rPr>
              <w:t>Pri pripravi dela ali celotnega gradiva zunanji strokovnjaki niso sodelovali.</w:t>
            </w:r>
          </w:p>
        </w:tc>
      </w:tr>
      <w:tr w:rsidR="00B94904" w:rsidRPr="007368A2" w14:paraId="62BF41AD" w14:textId="77777777" w:rsidTr="00D85F8C">
        <w:tc>
          <w:tcPr>
            <w:tcW w:w="9200" w:type="dxa"/>
            <w:gridSpan w:val="12"/>
          </w:tcPr>
          <w:p w14:paraId="2746D0A6" w14:textId="77777777" w:rsidR="00B94904" w:rsidRPr="007368A2" w:rsidRDefault="00B94904" w:rsidP="007368A2">
            <w:pPr>
              <w:pStyle w:val="Neotevilenodstavek"/>
              <w:spacing w:before="0" w:after="0" w:line="260" w:lineRule="exact"/>
              <w:rPr>
                <w:rFonts w:cs="Arial"/>
                <w:b/>
                <w:iCs/>
                <w:sz w:val="20"/>
                <w:szCs w:val="20"/>
                <w:lang w:val="sl-SI" w:eastAsia="sl-SI"/>
              </w:rPr>
            </w:pPr>
            <w:r w:rsidRPr="007368A2">
              <w:rPr>
                <w:rFonts w:cs="Arial"/>
                <w:b/>
                <w:sz w:val="20"/>
                <w:szCs w:val="20"/>
                <w:lang w:val="sl-SI" w:eastAsia="sl-SI"/>
              </w:rPr>
              <w:t>4. Predstavniki vlade, ki bodo sodelovali pri delu državnega zbora:</w:t>
            </w:r>
          </w:p>
        </w:tc>
      </w:tr>
      <w:tr w:rsidR="00B94904" w:rsidRPr="007368A2" w14:paraId="1775A949" w14:textId="77777777" w:rsidTr="00D85F8C">
        <w:tc>
          <w:tcPr>
            <w:tcW w:w="9200" w:type="dxa"/>
            <w:gridSpan w:val="12"/>
          </w:tcPr>
          <w:p w14:paraId="2E492C6C" w14:textId="77777777" w:rsidR="00404229" w:rsidRPr="007368A2" w:rsidRDefault="00404229" w:rsidP="007368A2">
            <w:pPr>
              <w:pStyle w:val="Neotevilenodstavek"/>
              <w:numPr>
                <w:ilvl w:val="0"/>
                <w:numId w:val="25"/>
              </w:numPr>
              <w:spacing w:before="0" w:after="0" w:line="260" w:lineRule="exact"/>
              <w:rPr>
                <w:rFonts w:cs="Arial"/>
                <w:sz w:val="20"/>
                <w:szCs w:val="20"/>
              </w:rPr>
            </w:pPr>
            <w:r w:rsidRPr="007368A2">
              <w:rPr>
                <w:rFonts w:cs="Arial"/>
                <w:sz w:val="20"/>
                <w:szCs w:val="20"/>
              </w:rPr>
              <w:t>Barbara Kolenko Helbl, generalna sekretarka, Vlada Republike Slovenije,</w:t>
            </w:r>
          </w:p>
          <w:p w14:paraId="4839E42E" w14:textId="77777777" w:rsidR="00404229" w:rsidRPr="007368A2" w:rsidRDefault="00404229" w:rsidP="007368A2">
            <w:pPr>
              <w:pStyle w:val="Neotevilenodstavek"/>
              <w:numPr>
                <w:ilvl w:val="0"/>
                <w:numId w:val="25"/>
              </w:numPr>
              <w:spacing w:before="0" w:after="0" w:line="260" w:lineRule="exact"/>
              <w:rPr>
                <w:rFonts w:cs="Arial"/>
                <w:sz w:val="20"/>
                <w:szCs w:val="20"/>
              </w:rPr>
            </w:pPr>
            <w:r w:rsidRPr="007368A2">
              <w:rPr>
                <w:rFonts w:cs="Arial"/>
                <w:sz w:val="20"/>
                <w:szCs w:val="20"/>
              </w:rPr>
              <w:t>Boštjan Poklukar, minister, Ministrstvo za notranje zadeve Republike Slovenije,</w:t>
            </w:r>
          </w:p>
          <w:p w14:paraId="6FF39458" w14:textId="77777777" w:rsidR="00404229" w:rsidRPr="007368A2" w:rsidRDefault="00404229" w:rsidP="007368A2">
            <w:pPr>
              <w:pStyle w:val="Neotevilenodstavek"/>
              <w:numPr>
                <w:ilvl w:val="0"/>
                <w:numId w:val="25"/>
              </w:numPr>
              <w:spacing w:before="0" w:after="0" w:line="260" w:lineRule="exact"/>
              <w:rPr>
                <w:rFonts w:cs="Arial"/>
                <w:sz w:val="20"/>
                <w:szCs w:val="20"/>
              </w:rPr>
            </w:pPr>
            <w:r w:rsidRPr="007368A2">
              <w:rPr>
                <w:rFonts w:cs="Arial"/>
                <w:sz w:val="20"/>
                <w:szCs w:val="20"/>
              </w:rPr>
              <w:t>Helga Dobrin, državna sekretarka, Ministrstvo za notranje zadeve Republike Slovenije,</w:t>
            </w:r>
          </w:p>
          <w:p w14:paraId="6E8EF9CA" w14:textId="77777777" w:rsidR="00404229" w:rsidRPr="007368A2" w:rsidRDefault="00404229" w:rsidP="007368A2">
            <w:pPr>
              <w:pStyle w:val="Neotevilenodstavek"/>
              <w:numPr>
                <w:ilvl w:val="0"/>
                <w:numId w:val="25"/>
              </w:numPr>
              <w:spacing w:before="0" w:after="0" w:line="260" w:lineRule="exact"/>
              <w:rPr>
                <w:rFonts w:cs="Arial"/>
                <w:sz w:val="20"/>
                <w:szCs w:val="20"/>
              </w:rPr>
            </w:pPr>
            <w:r w:rsidRPr="007368A2">
              <w:rPr>
                <w:rFonts w:cs="Arial"/>
                <w:sz w:val="20"/>
                <w:szCs w:val="20"/>
              </w:rPr>
              <w:t>Tina Heferle, državna sekretarka, Ministrstvo za notranje zadeve Republike Slovenije,</w:t>
            </w:r>
          </w:p>
          <w:p w14:paraId="7E11A41A" w14:textId="77777777" w:rsidR="00404229" w:rsidRPr="007368A2" w:rsidRDefault="00404229" w:rsidP="007368A2">
            <w:pPr>
              <w:pStyle w:val="Neotevilenodstavek"/>
              <w:numPr>
                <w:ilvl w:val="0"/>
                <w:numId w:val="25"/>
              </w:numPr>
              <w:spacing w:before="0" w:after="0" w:line="260" w:lineRule="exact"/>
              <w:rPr>
                <w:rFonts w:cs="Arial"/>
                <w:sz w:val="20"/>
                <w:szCs w:val="20"/>
              </w:rPr>
            </w:pPr>
            <w:r w:rsidRPr="007368A2">
              <w:rPr>
                <w:rFonts w:cs="Arial"/>
                <w:sz w:val="20"/>
                <w:szCs w:val="20"/>
              </w:rPr>
              <w:t>Andreja Katič, ministrica, Ministrstvo za pravosodje Republike Slovenije,</w:t>
            </w:r>
          </w:p>
          <w:p w14:paraId="05D1850A" w14:textId="77777777" w:rsidR="00404229" w:rsidRPr="007368A2" w:rsidRDefault="00404229" w:rsidP="007368A2">
            <w:pPr>
              <w:pStyle w:val="Neotevilenodstavek"/>
              <w:numPr>
                <w:ilvl w:val="0"/>
                <w:numId w:val="25"/>
              </w:numPr>
              <w:spacing w:before="0" w:after="0" w:line="260" w:lineRule="exact"/>
              <w:rPr>
                <w:rFonts w:cs="Arial"/>
                <w:sz w:val="20"/>
                <w:szCs w:val="20"/>
              </w:rPr>
            </w:pPr>
            <w:r w:rsidRPr="007368A2">
              <w:rPr>
                <w:rFonts w:cs="Arial"/>
                <w:sz w:val="20"/>
                <w:szCs w:val="20"/>
              </w:rPr>
              <w:t>mag. Andreja Kokalj, državna sekretarka, Ministrstvo za pravosodje Republike Slovenije,</w:t>
            </w:r>
          </w:p>
          <w:p w14:paraId="51E99365" w14:textId="77777777" w:rsidR="00404229" w:rsidRPr="007368A2" w:rsidRDefault="00404229" w:rsidP="007368A2">
            <w:pPr>
              <w:pStyle w:val="Neotevilenodstavek"/>
              <w:numPr>
                <w:ilvl w:val="0"/>
                <w:numId w:val="25"/>
              </w:numPr>
              <w:spacing w:before="0" w:after="0" w:line="260" w:lineRule="exact"/>
              <w:rPr>
                <w:rFonts w:cs="Arial"/>
                <w:sz w:val="20"/>
                <w:szCs w:val="20"/>
              </w:rPr>
            </w:pPr>
            <w:r w:rsidRPr="007368A2">
              <w:rPr>
                <w:rFonts w:cs="Arial"/>
                <w:sz w:val="20"/>
                <w:szCs w:val="20"/>
              </w:rPr>
              <w:t>dr. Vinko Logaj, minister, Ministrstvo za vzgojo in izobraževanje Republike Slovenije,</w:t>
            </w:r>
          </w:p>
          <w:p w14:paraId="08C85D77" w14:textId="77777777" w:rsidR="00404229" w:rsidRPr="007368A2" w:rsidRDefault="00404229" w:rsidP="007368A2">
            <w:pPr>
              <w:pStyle w:val="Neotevilenodstavek"/>
              <w:numPr>
                <w:ilvl w:val="0"/>
                <w:numId w:val="25"/>
              </w:numPr>
              <w:spacing w:before="0" w:after="0" w:line="260" w:lineRule="exact"/>
              <w:rPr>
                <w:rFonts w:cs="Arial"/>
                <w:sz w:val="20"/>
                <w:szCs w:val="20"/>
              </w:rPr>
            </w:pPr>
            <w:r w:rsidRPr="007368A2">
              <w:rPr>
                <w:rFonts w:cs="Arial"/>
                <w:sz w:val="20"/>
                <w:szCs w:val="20"/>
              </w:rPr>
              <w:t>Janja Zupančič, državna sekretarka, Ministrstvo za vzgojo in izobraževanje Republike Slovenije,</w:t>
            </w:r>
          </w:p>
          <w:p w14:paraId="09B6548F" w14:textId="77777777" w:rsidR="00404229" w:rsidRPr="007368A2" w:rsidRDefault="00404229" w:rsidP="007368A2">
            <w:pPr>
              <w:pStyle w:val="Neotevilenodstavek"/>
              <w:numPr>
                <w:ilvl w:val="0"/>
                <w:numId w:val="25"/>
              </w:numPr>
              <w:spacing w:before="0" w:after="0" w:line="260" w:lineRule="exact"/>
              <w:rPr>
                <w:rFonts w:cs="Arial"/>
                <w:sz w:val="20"/>
                <w:szCs w:val="20"/>
              </w:rPr>
            </w:pPr>
            <w:r w:rsidRPr="007368A2">
              <w:rPr>
                <w:rFonts w:cs="Arial"/>
                <w:sz w:val="20"/>
                <w:szCs w:val="20"/>
              </w:rPr>
              <w:t>Mag. Andrej Sotošek, državni sekretar, Ministrstvo za vzgojo in izobraževanje Republike Slovenije,</w:t>
            </w:r>
          </w:p>
          <w:p w14:paraId="32D69983" w14:textId="77777777" w:rsidR="00404229" w:rsidRPr="007368A2" w:rsidRDefault="00404229" w:rsidP="007368A2">
            <w:pPr>
              <w:pStyle w:val="Neotevilenodstavek"/>
              <w:numPr>
                <w:ilvl w:val="0"/>
                <w:numId w:val="25"/>
              </w:numPr>
              <w:spacing w:before="0" w:after="0" w:line="260" w:lineRule="exact"/>
              <w:rPr>
                <w:rFonts w:cs="Arial"/>
                <w:sz w:val="20"/>
                <w:szCs w:val="20"/>
              </w:rPr>
            </w:pPr>
            <w:r w:rsidRPr="007368A2">
              <w:rPr>
                <w:rFonts w:cs="Arial"/>
                <w:sz w:val="20"/>
                <w:szCs w:val="20"/>
              </w:rPr>
              <w:t>Klemen Boštjančič, minister, Ministrstvo za finance Republike Slovenije,</w:t>
            </w:r>
          </w:p>
          <w:p w14:paraId="6DCC0CD4" w14:textId="77777777" w:rsidR="00404229" w:rsidRPr="007368A2" w:rsidRDefault="00404229" w:rsidP="007368A2">
            <w:pPr>
              <w:pStyle w:val="Neotevilenodstavek"/>
              <w:numPr>
                <w:ilvl w:val="0"/>
                <w:numId w:val="25"/>
              </w:numPr>
              <w:spacing w:before="0" w:after="0" w:line="260" w:lineRule="exact"/>
              <w:rPr>
                <w:rFonts w:cs="Arial"/>
                <w:sz w:val="20"/>
                <w:szCs w:val="20"/>
              </w:rPr>
            </w:pPr>
            <w:r w:rsidRPr="007368A2">
              <w:rPr>
                <w:rFonts w:cs="Arial"/>
                <w:sz w:val="20"/>
                <w:szCs w:val="20"/>
              </w:rPr>
              <w:t>mag. Saša Jazbec, državna sekretarka, Ministrstvo za finance Republike Slovenije,</w:t>
            </w:r>
          </w:p>
          <w:p w14:paraId="481523D7" w14:textId="77777777" w:rsidR="00404229" w:rsidRPr="007368A2" w:rsidRDefault="00404229" w:rsidP="007368A2">
            <w:pPr>
              <w:pStyle w:val="Neotevilenodstavek"/>
              <w:numPr>
                <w:ilvl w:val="0"/>
                <w:numId w:val="25"/>
              </w:numPr>
              <w:spacing w:before="0" w:after="0" w:line="260" w:lineRule="exact"/>
              <w:rPr>
                <w:rFonts w:cs="Arial"/>
                <w:sz w:val="20"/>
                <w:szCs w:val="20"/>
              </w:rPr>
            </w:pPr>
            <w:r w:rsidRPr="007368A2">
              <w:rPr>
                <w:rFonts w:cs="Arial"/>
                <w:sz w:val="20"/>
                <w:szCs w:val="20"/>
              </w:rPr>
              <w:t>Nikolina Prah, državna sekretarka, Ministrstvo za finance Republike Slovenije,</w:t>
            </w:r>
          </w:p>
          <w:p w14:paraId="6E0CCEA3" w14:textId="77777777" w:rsidR="00404229" w:rsidRPr="007368A2" w:rsidRDefault="00404229" w:rsidP="007368A2">
            <w:pPr>
              <w:pStyle w:val="Neotevilenodstavek"/>
              <w:numPr>
                <w:ilvl w:val="0"/>
                <w:numId w:val="25"/>
              </w:numPr>
              <w:spacing w:before="0" w:after="0" w:line="260" w:lineRule="exact"/>
              <w:rPr>
                <w:rFonts w:cs="Arial"/>
                <w:sz w:val="20"/>
                <w:szCs w:val="20"/>
              </w:rPr>
            </w:pPr>
            <w:r w:rsidRPr="007368A2">
              <w:rPr>
                <w:rFonts w:cs="Arial"/>
                <w:sz w:val="20"/>
                <w:szCs w:val="20"/>
              </w:rPr>
              <w:t>mag. Katja Božič, državna sekretarka, Ministrstvo za finance Republike Slovenije,</w:t>
            </w:r>
          </w:p>
          <w:p w14:paraId="7C6033C1" w14:textId="77777777" w:rsidR="00404229" w:rsidRPr="007368A2" w:rsidRDefault="00404229" w:rsidP="007368A2">
            <w:pPr>
              <w:pStyle w:val="Neotevilenodstavek"/>
              <w:numPr>
                <w:ilvl w:val="0"/>
                <w:numId w:val="25"/>
              </w:numPr>
              <w:spacing w:before="0" w:after="0" w:line="260" w:lineRule="exact"/>
              <w:rPr>
                <w:rFonts w:cs="Arial"/>
                <w:sz w:val="20"/>
                <w:szCs w:val="20"/>
              </w:rPr>
            </w:pPr>
            <w:r w:rsidRPr="007368A2">
              <w:rPr>
                <w:rFonts w:cs="Arial"/>
                <w:sz w:val="20"/>
                <w:szCs w:val="20"/>
              </w:rPr>
              <w:t>Gordana Pipan, državna sekretarka, Ministrstvo za finance Republike Slovenije,</w:t>
            </w:r>
          </w:p>
          <w:p w14:paraId="11AE6CBA" w14:textId="77777777" w:rsidR="00404229" w:rsidRPr="007368A2" w:rsidRDefault="00404229" w:rsidP="007368A2">
            <w:pPr>
              <w:pStyle w:val="Neotevilenodstavek"/>
              <w:numPr>
                <w:ilvl w:val="0"/>
                <w:numId w:val="25"/>
              </w:numPr>
              <w:spacing w:before="0" w:after="0" w:line="260" w:lineRule="exact"/>
              <w:rPr>
                <w:rFonts w:cs="Arial"/>
                <w:sz w:val="20"/>
                <w:szCs w:val="20"/>
              </w:rPr>
            </w:pPr>
            <w:r w:rsidRPr="007368A2">
              <w:rPr>
                <w:rFonts w:cs="Arial"/>
                <w:sz w:val="20"/>
                <w:szCs w:val="20"/>
              </w:rPr>
              <w:t>Luka Mesec, minister, Ministrstvo za delo, družino, socialne zadeve in enake možnosti Republike Slovenije,</w:t>
            </w:r>
          </w:p>
          <w:p w14:paraId="6B8DC78D" w14:textId="77777777" w:rsidR="00404229" w:rsidRPr="007368A2" w:rsidRDefault="00404229" w:rsidP="007368A2">
            <w:pPr>
              <w:pStyle w:val="Neotevilenodstavek"/>
              <w:numPr>
                <w:ilvl w:val="0"/>
                <w:numId w:val="25"/>
              </w:numPr>
              <w:spacing w:before="0" w:after="0" w:line="260" w:lineRule="exact"/>
              <w:rPr>
                <w:rFonts w:cs="Arial"/>
                <w:sz w:val="20"/>
                <w:szCs w:val="20"/>
              </w:rPr>
            </w:pPr>
            <w:r w:rsidRPr="007368A2">
              <w:rPr>
                <w:rFonts w:cs="Arial"/>
                <w:sz w:val="20"/>
                <w:szCs w:val="20"/>
              </w:rPr>
              <w:t>Dan Juvan, državni sekretar, Ministrstvo za delo, družino, socialne zadeve in enake možnosti Republike Slovenije,</w:t>
            </w:r>
          </w:p>
          <w:p w14:paraId="392D5DF7" w14:textId="77777777" w:rsidR="00404229" w:rsidRPr="007368A2" w:rsidRDefault="00404229" w:rsidP="007368A2">
            <w:pPr>
              <w:pStyle w:val="Neotevilenodstavek"/>
              <w:numPr>
                <w:ilvl w:val="0"/>
                <w:numId w:val="25"/>
              </w:numPr>
              <w:spacing w:before="0" w:after="0" w:line="260" w:lineRule="exact"/>
              <w:rPr>
                <w:rFonts w:cs="Arial"/>
                <w:sz w:val="20"/>
                <w:szCs w:val="20"/>
              </w:rPr>
            </w:pPr>
            <w:r w:rsidRPr="007368A2">
              <w:rPr>
                <w:rFonts w:cs="Arial"/>
                <w:sz w:val="20"/>
                <w:szCs w:val="20"/>
              </w:rPr>
              <w:t>Igor Feketija, državni sekretar, Ministrstvo za delo, družino, socialne zadeve in enake možnosti Republike Slovenije,</w:t>
            </w:r>
          </w:p>
          <w:p w14:paraId="1C7A9C62" w14:textId="77777777" w:rsidR="00404229" w:rsidRPr="007368A2" w:rsidRDefault="00404229" w:rsidP="007368A2">
            <w:pPr>
              <w:pStyle w:val="Neotevilenodstavek"/>
              <w:numPr>
                <w:ilvl w:val="0"/>
                <w:numId w:val="25"/>
              </w:numPr>
              <w:spacing w:before="0" w:after="0" w:line="260" w:lineRule="exact"/>
              <w:rPr>
                <w:rFonts w:cs="Arial"/>
                <w:sz w:val="20"/>
                <w:szCs w:val="20"/>
              </w:rPr>
            </w:pPr>
            <w:r w:rsidRPr="007368A2">
              <w:rPr>
                <w:rFonts w:cs="Arial"/>
                <w:sz w:val="20"/>
                <w:szCs w:val="20"/>
              </w:rPr>
              <w:t>mag. Franc Props, minister, Ministrstvo za javno upravo Republike Slovenije,</w:t>
            </w:r>
          </w:p>
          <w:p w14:paraId="26CE124D" w14:textId="77777777" w:rsidR="00404229" w:rsidRPr="007368A2" w:rsidRDefault="00404229" w:rsidP="007368A2">
            <w:pPr>
              <w:pStyle w:val="Neotevilenodstavek"/>
              <w:numPr>
                <w:ilvl w:val="0"/>
                <w:numId w:val="25"/>
              </w:numPr>
              <w:spacing w:before="0" w:after="0" w:line="260" w:lineRule="exact"/>
              <w:rPr>
                <w:rFonts w:cs="Arial"/>
                <w:sz w:val="20"/>
                <w:szCs w:val="20"/>
              </w:rPr>
            </w:pPr>
            <w:r w:rsidRPr="007368A2">
              <w:rPr>
                <w:rFonts w:cs="Arial"/>
                <w:sz w:val="20"/>
                <w:szCs w:val="20"/>
              </w:rPr>
              <w:t>Jure Trbič, državni sekretar, Ministrstvo za javno upravo Republike Slovenije,</w:t>
            </w:r>
          </w:p>
          <w:p w14:paraId="19A62F6A" w14:textId="3CB642D3" w:rsidR="00B94904" w:rsidRPr="007368A2" w:rsidRDefault="00404229" w:rsidP="007368A2">
            <w:pPr>
              <w:pStyle w:val="Neotevilenodstavek"/>
              <w:numPr>
                <w:ilvl w:val="0"/>
                <w:numId w:val="25"/>
              </w:numPr>
              <w:spacing w:before="0" w:after="0" w:line="260" w:lineRule="exact"/>
              <w:rPr>
                <w:rFonts w:cs="Arial"/>
                <w:sz w:val="20"/>
                <w:szCs w:val="20"/>
              </w:rPr>
            </w:pPr>
            <w:r w:rsidRPr="007368A2">
              <w:rPr>
                <w:rFonts w:cs="Arial"/>
                <w:sz w:val="20"/>
                <w:szCs w:val="20"/>
              </w:rPr>
              <w:t>Mojca Ramšak Pešec, državna sekretarka, Ministrstvo za javno upravo Republike Slovenije.</w:t>
            </w:r>
          </w:p>
        </w:tc>
      </w:tr>
      <w:tr w:rsidR="00B94904" w:rsidRPr="007368A2" w14:paraId="5815EE4B" w14:textId="77777777" w:rsidTr="00D85F8C">
        <w:tc>
          <w:tcPr>
            <w:tcW w:w="9200" w:type="dxa"/>
            <w:gridSpan w:val="12"/>
          </w:tcPr>
          <w:p w14:paraId="17EC1CB4" w14:textId="77777777" w:rsidR="00B94904" w:rsidRPr="007368A2" w:rsidRDefault="00B94904" w:rsidP="007368A2">
            <w:pPr>
              <w:pStyle w:val="Oddelek"/>
              <w:numPr>
                <w:ilvl w:val="0"/>
                <w:numId w:val="0"/>
              </w:numPr>
              <w:spacing w:before="0" w:after="0" w:line="260" w:lineRule="exact"/>
              <w:jc w:val="both"/>
              <w:rPr>
                <w:rFonts w:cs="Arial"/>
                <w:sz w:val="20"/>
                <w:szCs w:val="20"/>
                <w:lang w:val="sl-SI" w:eastAsia="sl-SI"/>
              </w:rPr>
            </w:pPr>
            <w:r w:rsidRPr="007368A2">
              <w:rPr>
                <w:rFonts w:cs="Arial"/>
                <w:sz w:val="20"/>
                <w:szCs w:val="20"/>
                <w:lang w:val="sl-SI" w:eastAsia="sl-SI"/>
              </w:rPr>
              <w:t>5. Kratek povzetek gradiva:</w:t>
            </w:r>
          </w:p>
        </w:tc>
      </w:tr>
      <w:tr w:rsidR="00B94904" w:rsidRPr="007368A2" w14:paraId="16DC49A0" w14:textId="77777777" w:rsidTr="00D85F8C">
        <w:tc>
          <w:tcPr>
            <w:tcW w:w="9200" w:type="dxa"/>
            <w:gridSpan w:val="12"/>
          </w:tcPr>
          <w:p w14:paraId="764381ED" w14:textId="5714E79F" w:rsidR="00B94904" w:rsidRPr="007368A2" w:rsidRDefault="00404229" w:rsidP="007368A2">
            <w:pPr>
              <w:spacing w:after="0" w:line="260" w:lineRule="exact"/>
              <w:jc w:val="both"/>
              <w:rPr>
                <w:rFonts w:ascii="Arial" w:hAnsi="Arial" w:cs="Arial"/>
                <w:iCs/>
                <w:sz w:val="20"/>
                <w:szCs w:val="20"/>
                <w:lang w:eastAsia="sl-SI"/>
              </w:rPr>
            </w:pPr>
            <w:r w:rsidRPr="007368A2">
              <w:rPr>
                <w:rFonts w:ascii="Arial" w:hAnsi="Arial" w:cs="Arial"/>
                <w:sz w:val="20"/>
                <w:szCs w:val="20"/>
                <w:lang w:eastAsia="sl-SI"/>
              </w:rPr>
              <w:t xml:space="preserve">Vlada Republike Slovenije Državnemu zboru </w:t>
            </w:r>
            <w:r w:rsidR="000B1A0B" w:rsidRPr="007368A2">
              <w:rPr>
                <w:rFonts w:ascii="Arial" w:hAnsi="Arial" w:cs="Arial"/>
                <w:sz w:val="20"/>
                <w:szCs w:val="20"/>
                <w:lang w:eastAsia="sl-SI"/>
              </w:rPr>
              <w:t xml:space="preserve">Republike Slovenije </w:t>
            </w:r>
            <w:r w:rsidRPr="007368A2">
              <w:rPr>
                <w:rFonts w:ascii="Arial" w:hAnsi="Arial" w:cs="Arial"/>
                <w:sz w:val="20"/>
                <w:szCs w:val="20"/>
                <w:lang w:eastAsia="sl-SI"/>
              </w:rPr>
              <w:t xml:space="preserve">v skladu s prvim odstavkom 21.a člena Zakona o referendumu in o ljudski iniciativi (Uradni list RS, št. 26/07 – uradno prečiščeno besedilo, 6/18 – odl. US in 52/20; v nadaljnjem besedilu: ZRLI) predlaga sprejetje sklepa </w:t>
            </w:r>
            <w:r w:rsidRPr="007368A2">
              <w:rPr>
                <w:rFonts w:ascii="Arial" w:hAnsi="Arial" w:cs="Arial"/>
                <w:iCs/>
                <w:sz w:val="20"/>
                <w:szCs w:val="20"/>
                <w:lang w:eastAsia="sl-SI"/>
              </w:rPr>
              <w:t>o nedopustnosti razpisa zakonodajnega referenduma</w:t>
            </w:r>
            <w:r w:rsidRPr="007368A2">
              <w:rPr>
                <w:rFonts w:ascii="Arial" w:hAnsi="Arial" w:cs="Arial"/>
                <w:sz w:val="20"/>
                <w:szCs w:val="20"/>
                <w:lang w:eastAsia="sl-SI"/>
              </w:rPr>
              <w:t xml:space="preserve"> o Zakonu </w:t>
            </w:r>
            <w:r w:rsidR="000B1A0B" w:rsidRPr="007368A2">
              <w:rPr>
                <w:rFonts w:ascii="Arial" w:hAnsi="Arial" w:cs="Arial"/>
                <w:bCs/>
                <w:sz w:val="20"/>
                <w:szCs w:val="20"/>
              </w:rPr>
              <w:t xml:space="preserve"> nujnih ukrepih za zagotavljanje javne varnosti </w:t>
            </w:r>
            <w:r w:rsidRPr="007368A2">
              <w:rPr>
                <w:rFonts w:ascii="Arial" w:hAnsi="Arial" w:cs="Arial"/>
                <w:sz w:val="20"/>
                <w:szCs w:val="20"/>
                <w:lang w:eastAsia="sl-SI"/>
              </w:rPr>
              <w:t xml:space="preserve">in </w:t>
            </w:r>
            <w:r w:rsidRPr="007368A2">
              <w:rPr>
                <w:rFonts w:ascii="Arial" w:hAnsi="Arial" w:cs="Arial"/>
                <w:iCs/>
                <w:sz w:val="20"/>
                <w:szCs w:val="20"/>
                <w:lang w:eastAsia="sl-SI"/>
              </w:rPr>
              <w:t>ga pošlje v obravnavo Državnemu zboru.</w:t>
            </w:r>
          </w:p>
        </w:tc>
      </w:tr>
      <w:tr w:rsidR="00B94904" w:rsidRPr="007368A2" w14:paraId="773DF5C0" w14:textId="77777777" w:rsidTr="00D85F8C">
        <w:tc>
          <w:tcPr>
            <w:tcW w:w="9200" w:type="dxa"/>
            <w:gridSpan w:val="12"/>
          </w:tcPr>
          <w:p w14:paraId="1C014197" w14:textId="77777777" w:rsidR="00B94904" w:rsidRPr="007368A2" w:rsidRDefault="00B94904" w:rsidP="007368A2">
            <w:pPr>
              <w:pStyle w:val="Oddelek"/>
              <w:numPr>
                <w:ilvl w:val="0"/>
                <w:numId w:val="0"/>
              </w:numPr>
              <w:spacing w:before="0" w:after="0" w:line="260" w:lineRule="exact"/>
              <w:jc w:val="both"/>
              <w:rPr>
                <w:rFonts w:cs="Arial"/>
                <w:sz w:val="20"/>
                <w:szCs w:val="20"/>
                <w:lang w:val="sl-SI" w:eastAsia="sl-SI"/>
              </w:rPr>
            </w:pPr>
            <w:r w:rsidRPr="007368A2">
              <w:rPr>
                <w:rFonts w:cs="Arial"/>
                <w:sz w:val="20"/>
                <w:szCs w:val="20"/>
                <w:lang w:val="sl-SI" w:eastAsia="sl-SI"/>
              </w:rPr>
              <w:t>6. Presoja posledic za:</w:t>
            </w:r>
          </w:p>
        </w:tc>
      </w:tr>
      <w:tr w:rsidR="00B94904" w:rsidRPr="007368A2" w14:paraId="287794C1" w14:textId="77777777" w:rsidTr="00D85F8C">
        <w:tc>
          <w:tcPr>
            <w:tcW w:w="2254" w:type="dxa"/>
            <w:gridSpan w:val="2"/>
            <w:tcBorders>
              <w:top w:val="single" w:sz="4" w:space="0" w:color="000000"/>
              <w:left w:val="single" w:sz="4" w:space="0" w:color="000000"/>
              <w:bottom w:val="single" w:sz="4" w:space="0" w:color="000000"/>
              <w:right w:val="single" w:sz="4" w:space="0" w:color="000000"/>
            </w:tcBorders>
          </w:tcPr>
          <w:p w14:paraId="1F09B3EC" w14:textId="77777777" w:rsidR="00B94904" w:rsidRPr="007368A2" w:rsidRDefault="00B94904" w:rsidP="007368A2">
            <w:pPr>
              <w:pStyle w:val="Neotevilenodstavek"/>
              <w:spacing w:before="0" w:after="0" w:line="260" w:lineRule="exact"/>
              <w:ind w:left="360"/>
              <w:rPr>
                <w:rFonts w:cs="Arial"/>
                <w:iCs/>
                <w:sz w:val="20"/>
                <w:szCs w:val="20"/>
                <w:lang w:val="sl-SI" w:eastAsia="sl-SI"/>
              </w:rPr>
            </w:pPr>
            <w:r w:rsidRPr="007368A2">
              <w:rPr>
                <w:rFonts w:cs="Arial"/>
                <w:iCs/>
                <w:sz w:val="20"/>
                <w:szCs w:val="20"/>
                <w:lang w:val="sl-SI" w:eastAsia="sl-SI"/>
              </w:rPr>
              <w:t>a)</w:t>
            </w:r>
          </w:p>
        </w:tc>
        <w:tc>
          <w:tcPr>
            <w:tcW w:w="5166" w:type="dxa"/>
            <w:gridSpan w:val="9"/>
            <w:tcBorders>
              <w:top w:val="single" w:sz="4" w:space="0" w:color="000000"/>
              <w:left w:val="single" w:sz="4" w:space="0" w:color="000000"/>
              <w:bottom w:val="single" w:sz="4" w:space="0" w:color="000000"/>
              <w:right w:val="single" w:sz="4" w:space="0" w:color="000000"/>
            </w:tcBorders>
          </w:tcPr>
          <w:p w14:paraId="5248313C" w14:textId="77777777" w:rsidR="00B94904" w:rsidRPr="007368A2" w:rsidRDefault="00B94904" w:rsidP="007368A2">
            <w:pPr>
              <w:pStyle w:val="Neotevilenodstavek"/>
              <w:spacing w:before="0" w:after="0" w:line="260" w:lineRule="exact"/>
              <w:rPr>
                <w:rFonts w:cs="Arial"/>
                <w:sz w:val="20"/>
                <w:szCs w:val="20"/>
                <w:lang w:val="sl-SI" w:eastAsia="sl-SI"/>
              </w:rPr>
            </w:pPr>
            <w:r w:rsidRPr="007368A2">
              <w:rPr>
                <w:rFonts w:cs="Arial"/>
                <w:sz w:val="20"/>
                <w:szCs w:val="20"/>
                <w:lang w:val="sl-SI" w:eastAsia="sl-SI"/>
              </w:rPr>
              <w:t>javnofinančna sredstva nad 40.000 EUR v tekočem in naslednjih treh letih</w:t>
            </w:r>
          </w:p>
        </w:tc>
        <w:tc>
          <w:tcPr>
            <w:tcW w:w="1780" w:type="dxa"/>
            <w:tcBorders>
              <w:top w:val="single" w:sz="4" w:space="0" w:color="000000"/>
              <w:left w:val="single" w:sz="4" w:space="0" w:color="000000"/>
              <w:bottom w:val="single" w:sz="4" w:space="0" w:color="000000"/>
              <w:right w:val="single" w:sz="4" w:space="0" w:color="000000"/>
            </w:tcBorders>
            <w:vAlign w:val="center"/>
          </w:tcPr>
          <w:p w14:paraId="3695B618" w14:textId="77777777" w:rsidR="00B94904" w:rsidRPr="007368A2" w:rsidRDefault="00B94904" w:rsidP="00330655">
            <w:pPr>
              <w:pStyle w:val="Neotevilenodstavek"/>
              <w:spacing w:before="0" w:after="0" w:line="260" w:lineRule="exact"/>
              <w:ind w:right="-65"/>
              <w:jc w:val="center"/>
              <w:rPr>
                <w:rFonts w:cs="Arial"/>
                <w:iCs/>
                <w:sz w:val="20"/>
                <w:szCs w:val="20"/>
                <w:lang w:val="sl-SI" w:eastAsia="sl-SI"/>
              </w:rPr>
            </w:pPr>
            <w:r w:rsidRPr="007368A2">
              <w:rPr>
                <w:rFonts w:cs="Arial"/>
                <w:sz w:val="20"/>
                <w:szCs w:val="20"/>
                <w:lang w:val="sl-SI" w:eastAsia="sl-SI"/>
              </w:rPr>
              <w:t>NE</w:t>
            </w:r>
          </w:p>
        </w:tc>
      </w:tr>
      <w:tr w:rsidR="00B94904" w:rsidRPr="007368A2" w14:paraId="79A9F91B" w14:textId="77777777" w:rsidTr="00D85F8C">
        <w:tc>
          <w:tcPr>
            <w:tcW w:w="2254" w:type="dxa"/>
            <w:gridSpan w:val="2"/>
            <w:tcBorders>
              <w:top w:val="single" w:sz="4" w:space="0" w:color="000000"/>
              <w:left w:val="single" w:sz="4" w:space="0" w:color="000000"/>
              <w:bottom w:val="single" w:sz="4" w:space="0" w:color="000000"/>
              <w:right w:val="single" w:sz="4" w:space="0" w:color="000000"/>
            </w:tcBorders>
          </w:tcPr>
          <w:p w14:paraId="0E928862" w14:textId="77777777" w:rsidR="00B94904" w:rsidRPr="007368A2" w:rsidRDefault="00B94904" w:rsidP="007368A2">
            <w:pPr>
              <w:pStyle w:val="Neotevilenodstavek"/>
              <w:spacing w:before="0" w:after="0" w:line="260" w:lineRule="exact"/>
              <w:ind w:left="360"/>
              <w:rPr>
                <w:rFonts w:cs="Arial"/>
                <w:iCs/>
                <w:sz w:val="20"/>
                <w:szCs w:val="20"/>
                <w:lang w:val="sl-SI" w:eastAsia="sl-SI"/>
              </w:rPr>
            </w:pPr>
            <w:r w:rsidRPr="007368A2">
              <w:rPr>
                <w:rFonts w:cs="Arial"/>
                <w:iCs/>
                <w:sz w:val="20"/>
                <w:szCs w:val="20"/>
                <w:lang w:val="sl-SI" w:eastAsia="sl-SI"/>
              </w:rPr>
              <w:t>b)</w:t>
            </w:r>
          </w:p>
        </w:tc>
        <w:tc>
          <w:tcPr>
            <w:tcW w:w="5166" w:type="dxa"/>
            <w:gridSpan w:val="9"/>
            <w:tcBorders>
              <w:top w:val="single" w:sz="4" w:space="0" w:color="000000"/>
              <w:left w:val="single" w:sz="4" w:space="0" w:color="000000"/>
              <w:bottom w:val="single" w:sz="4" w:space="0" w:color="000000"/>
              <w:right w:val="single" w:sz="4" w:space="0" w:color="000000"/>
            </w:tcBorders>
          </w:tcPr>
          <w:p w14:paraId="2686CA08" w14:textId="77777777" w:rsidR="00B94904" w:rsidRPr="007368A2" w:rsidRDefault="00B94904" w:rsidP="007368A2">
            <w:pPr>
              <w:pStyle w:val="Neotevilenodstavek"/>
              <w:spacing w:before="0" w:after="0" w:line="260" w:lineRule="exact"/>
              <w:rPr>
                <w:rFonts w:cs="Arial"/>
                <w:iCs/>
                <w:sz w:val="20"/>
                <w:szCs w:val="20"/>
                <w:lang w:val="sl-SI" w:eastAsia="sl-SI"/>
              </w:rPr>
            </w:pPr>
            <w:r w:rsidRPr="007368A2">
              <w:rPr>
                <w:rFonts w:cs="Arial"/>
                <w:bCs/>
                <w:sz w:val="20"/>
                <w:szCs w:val="20"/>
                <w:lang w:val="sl-SI" w:eastAsia="sl-SI"/>
              </w:rPr>
              <w:t>usklajenost slovenskega pravnega reda s pravnim redom Evropske unije</w:t>
            </w:r>
          </w:p>
        </w:tc>
        <w:tc>
          <w:tcPr>
            <w:tcW w:w="1780" w:type="dxa"/>
            <w:tcBorders>
              <w:top w:val="single" w:sz="4" w:space="0" w:color="000000"/>
              <w:left w:val="single" w:sz="4" w:space="0" w:color="000000"/>
              <w:bottom w:val="single" w:sz="4" w:space="0" w:color="000000"/>
              <w:right w:val="single" w:sz="4" w:space="0" w:color="000000"/>
            </w:tcBorders>
            <w:vAlign w:val="center"/>
          </w:tcPr>
          <w:p w14:paraId="1C0151C0" w14:textId="77777777" w:rsidR="00B94904" w:rsidRPr="007368A2" w:rsidRDefault="00B94904" w:rsidP="00330655">
            <w:pPr>
              <w:pStyle w:val="Neotevilenodstavek"/>
              <w:spacing w:before="0" w:after="0" w:line="260" w:lineRule="exact"/>
              <w:jc w:val="center"/>
              <w:rPr>
                <w:rFonts w:cs="Arial"/>
                <w:iCs/>
                <w:sz w:val="20"/>
                <w:szCs w:val="20"/>
                <w:lang w:val="sl-SI" w:eastAsia="sl-SI"/>
              </w:rPr>
            </w:pPr>
            <w:r w:rsidRPr="007368A2">
              <w:rPr>
                <w:rFonts w:cs="Arial"/>
                <w:sz w:val="20"/>
                <w:szCs w:val="20"/>
                <w:lang w:val="sl-SI" w:eastAsia="sl-SI"/>
              </w:rPr>
              <w:t>NE</w:t>
            </w:r>
          </w:p>
        </w:tc>
      </w:tr>
      <w:tr w:rsidR="00B94904" w:rsidRPr="007368A2" w14:paraId="06CB6ED2" w14:textId="77777777" w:rsidTr="00D85F8C">
        <w:tc>
          <w:tcPr>
            <w:tcW w:w="2254" w:type="dxa"/>
            <w:gridSpan w:val="2"/>
            <w:tcBorders>
              <w:top w:val="single" w:sz="4" w:space="0" w:color="000000"/>
              <w:left w:val="single" w:sz="4" w:space="0" w:color="000000"/>
              <w:bottom w:val="single" w:sz="4" w:space="0" w:color="000000"/>
              <w:right w:val="single" w:sz="4" w:space="0" w:color="000000"/>
            </w:tcBorders>
          </w:tcPr>
          <w:p w14:paraId="08C67028" w14:textId="77777777" w:rsidR="00B94904" w:rsidRPr="007368A2" w:rsidRDefault="00B94904" w:rsidP="007368A2">
            <w:pPr>
              <w:pStyle w:val="Neotevilenodstavek"/>
              <w:spacing w:before="0" w:after="0" w:line="260" w:lineRule="exact"/>
              <w:ind w:left="360"/>
              <w:rPr>
                <w:rFonts w:cs="Arial"/>
                <w:iCs/>
                <w:sz w:val="20"/>
                <w:szCs w:val="20"/>
                <w:lang w:val="sl-SI" w:eastAsia="sl-SI"/>
              </w:rPr>
            </w:pPr>
            <w:r w:rsidRPr="007368A2">
              <w:rPr>
                <w:rFonts w:cs="Arial"/>
                <w:iCs/>
                <w:sz w:val="20"/>
                <w:szCs w:val="20"/>
                <w:lang w:val="sl-SI" w:eastAsia="sl-SI"/>
              </w:rPr>
              <w:t>c)</w:t>
            </w:r>
          </w:p>
        </w:tc>
        <w:tc>
          <w:tcPr>
            <w:tcW w:w="5166" w:type="dxa"/>
            <w:gridSpan w:val="9"/>
            <w:tcBorders>
              <w:top w:val="single" w:sz="4" w:space="0" w:color="000000"/>
              <w:left w:val="single" w:sz="4" w:space="0" w:color="000000"/>
              <w:bottom w:val="single" w:sz="4" w:space="0" w:color="000000"/>
              <w:right w:val="single" w:sz="4" w:space="0" w:color="000000"/>
            </w:tcBorders>
          </w:tcPr>
          <w:p w14:paraId="3FC95F03" w14:textId="77777777" w:rsidR="00B94904" w:rsidRPr="007368A2" w:rsidRDefault="00B94904" w:rsidP="007368A2">
            <w:pPr>
              <w:pStyle w:val="Neotevilenodstavek"/>
              <w:spacing w:before="0" w:after="0" w:line="260" w:lineRule="exact"/>
              <w:rPr>
                <w:rFonts w:cs="Arial"/>
                <w:iCs/>
                <w:sz w:val="20"/>
                <w:szCs w:val="20"/>
                <w:lang w:val="sl-SI" w:eastAsia="sl-SI"/>
              </w:rPr>
            </w:pPr>
            <w:r w:rsidRPr="007368A2">
              <w:rPr>
                <w:rFonts w:cs="Arial"/>
                <w:sz w:val="20"/>
                <w:szCs w:val="20"/>
                <w:lang w:val="sl-SI" w:eastAsia="sl-SI"/>
              </w:rPr>
              <w:t>administrativne posledice</w:t>
            </w:r>
          </w:p>
        </w:tc>
        <w:tc>
          <w:tcPr>
            <w:tcW w:w="1780" w:type="dxa"/>
            <w:tcBorders>
              <w:top w:val="single" w:sz="4" w:space="0" w:color="000000"/>
              <w:left w:val="single" w:sz="4" w:space="0" w:color="000000"/>
              <w:bottom w:val="single" w:sz="4" w:space="0" w:color="000000"/>
              <w:right w:val="single" w:sz="4" w:space="0" w:color="000000"/>
            </w:tcBorders>
            <w:vAlign w:val="center"/>
          </w:tcPr>
          <w:p w14:paraId="2B4EBD93" w14:textId="77777777" w:rsidR="00B94904" w:rsidRPr="007368A2" w:rsidRDefault="00B94904" w:rsidP="00330655">
            <w:pPr>
              <w:pStyle w:val="Neotevilenodstavek"/>
              <w:spacing w:before="0" w:after="0" w:line="260" w:lineRule="exact"/>
              <w:jc w:val="center"/>
              <w:rPr>
                <w:rFonts w:cs="Arial"/>
                <w:sz w:val="20"/>
                <w:szCs w:val="20"/>
                <w:lang w:val="sl-SI" w:eastAsia="sl-SI"/>
              </w:rPr>
            </w:pPr>
            <w:r w:rsidRPr="007368A2">
              <w:rPr>
                <w:rFonts w:cs="Arial"/>
                <w:sz w:val="20"/>
                <w:szCs w:val="20"/>
                <w:lang w:val="sl-SI" w:eastAsia="sl-SI"/>
              </w:rPr>
              <w:t>NE</w:t>
            </w:r>
          </w:p>
        </w:tc>
      </w:tr>
      <w:tr w:rsidR="00B94904" w:rsidRPr="007368A2" w14:paraId="4DEB3443" w14:textId="77777777" w:rsidTr="00D85F8C">
        <w:tc>
          <w:tcPr>
            <w:tcW w:w="2254" w:type="dxa"/>
            <w:gridSpan w:val="2"/>
            <w:tcBorders>
              <w:top w:val="single" w:sz="4" w:space="0" w:color="000000"/>
              <w:left w:val="single" w:sz="4" w:space="0" w:color="000000"/>
              <w:bottom w:val="single" w:sz="4" w:space="0" w:color="000000"/>
              <w:right w:val="single" w:sz="4" w:space="0" w:color="000000"/>
            </w:tcBorders>
          </w:tcPr>
          <w:p w14:paraId="45672D87" w14:textId="77777777" w:rsidR="00B94904" w:rsidRPr="007368A2" w:rsidRDefault="00B94904" w:rsidP="007368A2">
            <w:pPr>
              <w:pStyle w:val="Neotevilenodstavek"/>
              <w:spacing w:before="0" w:after="0" w:line="260" w:lineRule="exact"/>
              <w:ind w:left="360"/>
              <w:rPr>
                <w:rFonts w:cs="Arial"/>
                <w:iCs/>
                <w:sz w:val="20"/>
                <w:szCs w:val="20"/>
                <w:lang w:val="sl-SI" w:eastAsia="sl-SI"/>
              </w:rPr>
            </w:pPr>
            <w:r w:rsidRPr="007368A2">
              <w:rPr>
                <w:rFonts w:cs="Arial"/>
                <w:iCs/>
                <w:sz w:val="20"/>
                <w:szCs w:val="20"/>
                <w:lang w:val="sl-SI" w:eastAsia="sl-SI"/>
              </w:rPr>
              <w:t>č)</w:t>
            </w:r>
          </w:p>
        </w:tc>
        <w:tc>
          <w:tcPr>
            <w:tcW w:w="5166" w:type="dxa"/>
            <w:gridSpan w:val="9"/>
            <w:tcBorders>
              <w:top w:val="single" w:sz="4" w:space="0" w:color="000000"/>
              <w:left w:val="single" w:sz="4" w:space="0" w:color="000000"/>
              <w:bottom w:val="single" w:sz="4" w:space="0" w:color="000000"/>
              <w:right w:val="single" w:sz="4" w:space="0" w:color="000000"/>
            </w:tcBorders>
          </w:tcPr>
          <w:p w14:paraId="224A7993" w14:textId="2874C8DA" w:rsidR="00B94904" w:rsidRPr="007368A2" w:rsidRDefault="00B94904" w:rsidP="007368A2">
            <w:pPr>
              <w:pStyle w:val="Neotevilenodstavek"/>
              <w:spacing w:before="0" w:after="0" w:line="260" w:lineRule="exact"/>
              <w:rPr>
                <w:rFonts w:cs="Arial"/>
                <w:bCs/>
                <w:sz w:val="20"/>
                <w:szCs w:val="20"/>
                <w:lang w:val="sl-SI" w:eastAsia="sl-SI"/>
              </w:rPr>
            </w:pPr>
            <w:r w:rsidRPr="007368A2">
              <w:rPr>
                <w:rFonts w:cs="Arial"/>
                <w:sz w:val="20"/>
                <w:szCs w:val="20"/>
                <w:lang w:val="sl-SI" w:eastAsia="sl-SI"/>
              </w:rPr>
              <w:t>gospodarstvo, zlasti</w:t>
            </w:r>
            <w:r w:rsidRPr="007368A2">
              <w:rPr>
                <w:rFonts w:cs="Arial"/>
                <w:bCs/>
                <w:sz w:val="20"/>
                <w:szCs w:val="20"/>
                <w:lang w:val="sl-SI" w:eastAsia="sl-SI"/>
              </w:rPr>
              <w:t xml:space="preserve"> mala in srednja podjetja ter konkurenčnost podjetij</w:t>
            </w:r>
          </w:p>
        </w:tc>
        <w:tc>
          <w:tcPr>
            <w:tcW w:w="1780" w:type="dxa"/>
            <w:tcBorders>
              <w:top w:val="single" w:sz="4" w:space="0" w:color="000000"/>
              <w:left w:val="single" w:sz="4" w:space="0" w:color="000000"/>
              <w:bottom w:val="single" w:sz="4" w:space="0" w:color="000000"/>
              <w:right w:val="single" w:sz="4" w:space="0" w:color="000000"/>
            </w:tcBorders>
            <w:vAlign w:val="center"/>
          </w:tcPr>
          <w:p w14:paraId="1E26B49A" w14:textId="77777777" w:rsidR="00B94904" w:rsidRPr="007368A2" w:rsidRDefault="00B94904" w:rsidP="00330655">
            <w:pPr>
              <w:pStyle w:val="Neotevilenodstavek"/>
              <w:spacing w:before="0" w:after="0" w:line="260" w:lineRule="exact"/>
              <w:jc w:val="center"/>
              <w:rPr>
                <w:rFonts w:cs="Arial"/>
                <w:iCs/>
                <w:sz w:val="20"/>
                <w:szCs w:val="20"/>
                <w:lang w:val="sl-SI" w:eastAsia="sl-SI"/>
              </w:rPr>
            </w:pPr>
            <w:r w:rsidRPr="007368A2">
              <w:rPr>
                <w:rFonts w:cs="Arial"/>
                <w:sz w:val="20"/>
                <w:szCs w:val="20"/>
                <w:lang w:val="sl-SI" w:eastAsia="sl-SI"/>
              </w:rPr>
              <w:t>NE</w:t>
            </w:r>
          </w:p>
        </w:tc>
      </w:tr>
      <w:tr w:rsidR="00B94904" w:rsidRPr="007368A2" w14:paraId="2D6E7B90" w14:textId="77777777" w:rsidTr="00D85F8C">
        <w:tc>
          <w:tcPr>
            <w:tcW w:w="2254" w:type="dxa"/>
            <w:gridSpan w:val="2"/>
            <w:tcBorders>
              <w:top w:val="single" w:sz="4" w:space="0" w:color="000000"/>
              <w:left w:val="single" w:sz="4" w:space="0" w:color="000000"/>
              <w:bottom w:val="single" w:sz="4" w:space="0" w:color="000000"/>
              <w:right w:val="single" w:sz="4" w:space="0" w:color="000000"/>
            </w:tcBorders>
          </w:tcPr>
          <w:p w14:paraId="5340D0A5" w14:textId="77777777" w:rsidR="00B94904" w:rsidRPr="007368A2" w:rsidRDefault="00B94904" w:rsidP="007368A2">
            <w:pPr>
              <w:pStyle w:val="Neotevilenodstavek"/>
              <w:spacing w:before="0" w:after="0" w:line="260" w:lineRule="exact"/>
              <w:ind w:left="360"/>
              <w:rPr>
                <w:rFonts w:cs="Arial"/>
                <w:iCs/>
                <w:sz w:val="20"/>
                <w:szCs w:val="20"/>
                <w:lang w:val="sl-SI" w:eastAsia="sl-SI"/>
              </w:rPr>
            </w:pPr>
            <w:r w:rsidRPr="007368A2">
              <w:rPr>
                <w:rFonts w:cs="Arial"/>
                <w:iCs/>
                <w:sz w:val="20"/>
                <w:szCs w:val="20"/>
                <w:lang w:val="sl-SI" w:eastAsia="sl-SI"/>
              </w:rPr>
              <w:t>d)</w:t>
            </w:r>
          </w:p>
        </w:tc>
        <w:tc>
          <w:tcPr>
            <w:tcW w:w="5166" w:type="dxa"/>
            <w:gridSpan w:val="9"/>
            <w:tcBorders>
              <w:top w:val="single" w:sz="4" w:space="0" w:color="000000"/>
              <w:left w:val="single" w:sz="4" w:space="0" w:color="000000"/>
              <w:bottom w:val="single" w:sz="4" w:space="0" w:color="000000"/>
              <w:right w:val="single" w:sz="4" w:space="0" w:color="000000"/>
            </w:tcBorders>
          </w:tcPr>
          <w:p w14:paraId="78912FC4" w14:textId="77777777" w:rsidR="00B94904" w:rsidRPr="007368A2" w:rsidRDefault="00B94904" w:rsidP="007368A2">
            <w:pPr>
              <w:pStyle w:val="Neotevilenodstavek"/>
              <w:spacing w:before="0" w:after="0" w:line="260" w:lineRule="exact"/>
              <w:rPr>
                <w:rFonts w:cs="Arial"/>
                <w:bCs/>
                <w:sz w:val="20"/>
                <w:szCs w:val="20"/>
                <w:lang w:val="sl-SI" w:eastAsia="sl-SI"/>
              </w:rPr>
            </w:pPr>
            <w:r w:rsidRPr="007368A2">
              <w:rPr>
                <w:rFonts w:cs="Arial"/>
                <w:bCs/>
                <w:sz w:val="20"/>
                <w:szCs w:val="20"/>
                <w:lang w:val="sl-SI" w:eastAsia="sl-SI"/>
              </w:rPr>
              <w:t>okolje, vključno s prostorskimi in varstvenimi vidiki</w:t>
            </w:r>
          </w:p>
        </w:tc>
        <w:tc>
          <w:tcPr>
            <w:tcW w:w="1780" w:type="dxa"/>
            <w:tcBorders>
              <w:top w:val="single" w:sz="4" w:space="0" w:color="000000"/>
              <w:left w:val="single" w:sz="4" w:space="0" w:color="000000"/>
              <w:bottom w:val="single" w:sz="4" w:space="0" w:color="000000"/>
              <w:right w:val="single" w:sz="4" w:space="0" w:color="000000"/>
            </w:tcBorders>
            <w:vAlign w:val="center"/>
          </w:tcPr>
          <w:p w14:paraId="74E26CA2" w14:textId="77777777" w:rsidR="00B94904" w:rsidRPr="007368A2" w:rsidRDefault="00B94904" w:rsidP="00330655">
            <w:pPr>
              <w:pStyle w:val="Neotevilenodstavek"/>
              <w:spacing w:before="0" w:after="0" w:line="260" w:lineRule="exact"/>
              <w:jc w:val="center"/>
              <w:rPr>
                <w:rFonts w:cs="Arial"/>
                <w:iCs/>
                <w:sz w:val="20"/>
                <w:szCs w:val="20"/>
                <w:lang w:val="sl-SI" w:eastAsia="sl-SI"/>
              </w:rPr>
            </w:pPr>
            <w:r w:rsidRPr="007368A2">
              <w:rPr>
                <w:rFonts w:cs="Arial"/>
                <w:sz w:val="20"/>
                <w:szCs w:val="20"/>
                <w:lang w:val="sl-SI" w:eastAsia="sl-SI"/>
              </w:rPr>
              <w:t>NE</w:t>
            </w:r>
          </w:p>
        </w:tc>
      </w:tr>
      <w:tr w:rsidR="00B94904" w:rsidRPr="007368A2" w14:paraId="5380356F" w14:textId="77777777" w:rsidTr="00D85F8C">
        <w:tc>
          <w:tcPr>
            <w:tcW w:w="2254" w:type="dxa"/>
            <w:gridSpan w:val="2"/>
            <w:tcBorders>
              <w:top w:val="single" w:sz="4" w:space="0" w:color="000000"/>
              <w:left w:val="single" w:sz="4" w:space="0" w:color="000000"/>
              <w:bottom w:val="single" w:sz="4" w:space="0" w:color="000000"/>
              <w:right w:val="single" w:sz="4" w:space="0" w:color="000000"/>
            </w:tcBorders>
          </w:tcPr>
          <w:p w14:paraId="02870EC5" w14:textId="77777777" w:rsidR="00B94904" w:rsidRPr="007368A2" w:rsidRDefault="00B94904" w:rsidP="007368A2">
            <w:pPr>
              <w:pStyle w:val="Neotevilenodstavek"/>
              <w:spacing w:before="0" w:after="0" w:line="260" w:lineRule="exact"/>
              <w:ind w:left="360"/>
              <w:rPr>
                <w:rFonts w:cs="Arial"/>
                <w:iCs/>
                <w:sz w:val="20"/>
                <w:szCs w:val="20"/>
                <w:lang w:val="sl-SI" w:eastAsia="sl-SI"/>
              </w:rPr>
            </w:pPr>
            <w:r w:rsidRPr="007368A2">
              <w:rPr>
                <w:rFonts w:cs="Arial"/>
                <w:iCs/>
                <w:sz w:val="20"/>
                <w:szCs w:val="20"/>
                <w:lang w:val="sl-SI" w:eastAsia="sl-SI"/>
              </w:rPr>
              <w:t>e)</w:t>
            </w:r>
          </w:p>
        </w:tc>
        <w:tc>
          <w:tcPr>
            <w:tcW w:w="5166" w:type="dxa"/>
            <w:gridSpan w:val="9"/>
            <w:tcBorders>
              <w:top w:val="single" w:sz="4" w:space="0" w:color="000000"/>
              <w:left w:val="single" w:sz="4" w:space="0" w:color="000000"/>
              <w:bottom w:val="single" w:sz="4" w:space="0" w:color="000000"/>
              <w:right w:val="single" w:sz="4" w:space="0" w:color="000000"/>
            </w:tcBorders>
          </w:tcPr>
          <w:p w14:paraId="124E4BAC" w14:textId="77777777" w:rsidR="00B94904" w:rsidRPr="007368A2" w:rsidRDefault="00B94904" w:rsidP="007368A2">
            <w:pPr>
              <w:pStyle w:val="Neotevilenodstavek"/>
              <w:spacing w:before="0" w:after="0" w:line="260" w:lineRule="exact"/>
              <w:rPr>
                <w:rFonts w:cs="Arial"/>
                <w:bCs/>
                <w:sz w:val="20"/>
                <w:szCs w:val="20"/>
                <w:lang w:val="sl-SI" w:eastAsia="sl-SI"/>
              </w:rPr>
            </w:pPr>
            <w:r w:rsidRPr="007368A2">
              <w:rPr>
                <w:rFonts w:cs="Arial"/>
                <w:bCs/>
                <w:sz w:val="20"/>
                <w:szCs w:val="20"/>
                <w:lang w:val="sl-SI" w:eastAsia="sl-SI"/>
              </w:rPr>
              <w:t>socialno področje</w:t>
            </w:r>
          </w:p>
        </w:tc>
        <w:tc>
          <w:tcPr>
            <w:tcW w:w="1780" w:type="dxa"/>
            <w:tcBorders>
              <w:top w:val="single" w:sz="4" w:space="0" w:color="000000"/>
              <w:left w:val="single" w:sz="4" w:space="0" w:color="000000"/>
              <w:bottom w:val="single" w:sz="4" w:space="0" w:color="000000"/>
              <w:right w:val="single" w:sz="4" w:space="0" w:color="000000"/>
            </w:tcBorders>
            <w:vAlign w:val="center"/>
          </w:tcPr>
          <w:p w14:paraId="60B9D07D" w14:textId="77777777" w:rsidR="00B94904" w:rsidRPr="007368A2" w:rsidRDefault="00B94904" w:rsidP="00330655">
            <w:pPr>
              <w:pStyle w:val="Neotevilenodstavek"/>
              <w:spacing w:before="0" w:after="0" w:line="260" w:lineRule="exact"/>
              <w:jc w:val="center"/>
              <w:rPr>
                <w:rFonts w:cs="Arial"/>
                <w:iCs/>
                <w:sz w:val="20"/>
                <w:szCs w:val="20"/>
                <w:lang w:val="sl-SI" w:eastAsia="sl-SI"/>
              </w:rPr>
            </w:pPr>
            <w:r w:rsidRPr="007368A2">
              <w:rPr>
                <w:rFonts w:cs="Arial"/>
                <w:sz w:val="20"/>
                <w:szCs w:val="20"/>
                <w:lang w:val="sl-SI" w:eastAsia="sl-SI"/>
              </w:rPr>
              <w:t>NE</w:t>
            </w:r>
          </w:p>
        </w:tc>
      </w:tr>
      <w:tr w:rsidR="00B94904" w:rsidRPr="007368A2" w14:paraId="7ACCBA69" w14:textId="77777777" w:rsidTr="00D85F8C">
        <w:tc>
          <w:tcPr>
            <w:tcW w:w="2254" w:type="dxa"/>
            <w:gridSpan w:val="2"/>
            <w:tcBorders>
              <w:top w:val="single" w:sz="4" w:space="0" w:color="000000"/>
              <w:left w:val="single" w:sz="4" w:space="0" w:color="000000"/>
              <w:bottom w:val="single" w:sz="4" w:space="0" w:color="auto"/>
              <w:right w:val="single" w:sz="4" w:space="0" w:color="000000"/>
            </w:tcBorders>
          </w:tcPr>
          <w:p w14:paraId="788EBDFC" w14:textId="77777777" w:rsidR="00B94904" w:rsidRPr="007368A2" w:rsidRDefault="00B94904" w:rsidP="007368A2">
            <w:pPr>
              <w:pStyle w:val="Neotevilenodstavek"/>
              <w:spacing w:before="0" w:after="0" w:line="260" w:lineRule="exact"/>
              <w:ind w:left="360"/>
              <w:rPr>
                <w:rFonts w:cs="Arial"/>
                <w:iCs/>
                <w:sz w:val="20"/>
                <w:szCs w:val="20"/>
                <w:lang w:val="sl-SI" w:eastAsia="sl-SI"/>
              </w:rPr>
            </w:pPr>
            <w:r w:rsidRPr="007368A2">
              <w:rPr>
                <w:rFonts w:cs="Arial"/>
                <w:iCs/>
                <w:sz w:val="20"/>
                <w:szCs w:val="20"/>
                <w:lang w:val="sl-SI" w:eastAsia="sl-SI"/>
              </w:rPr>
              <w:t>f)</w:t>
            </w:r>
          </w:p>
        </w:tc>
        <w:tc>
          <w:tcPr>
            <w:tcW w:w="5166" w:type="dxa"/>
            <w:gridSpan w:val="9"/>
            <w:tcBorders>
              <w:top w:val="single" w:sz="4" w:space="0" w:color="000000"/>
              <w:left w:val="single" w:sz="4" w:space="0" w:color="000000"/>
              <w:bottom w:val="single" w:sz="4" w:space="0" w:color="auto"/>
              <w:right w:val="single" w:sz="4" w:space="0" w:color="000000"/>
            </w:tcBorders>
          </w:tcPr>
          <w:p w14:paraId="171B6483" w14:textId="77777777" w:rsidR="00B94904" w:rsidRPr="007368A2" w:rsidRDefault="00B94904" w:rsidP="007368A2">
            <w:pPr>
              <w:pStyle w:val="Neotevilenodstavek"/>
              <w:spacing w:before="0" w:after="0" w:line="260" w:lineRule="exact"/>
              <w:rPr>
                <w:rFonts w:cs="Arial"/>
                <w:bCs/>
                <w:sz w:val="20"/>
                <w:szCs w:val="20"/>
                <w:lang w:val="sl-SI" w:eastAsia="sl-SI"/>
              </w:rPr>
            </w:pPr>
            <w:r w:rsidRPr="007368A2">
              <w:rPr>
                <w:rFonts w:cs="Arial"/>
                <w:bCs/>
                <w:sz w:val="20"/>
                <w:szCs w:val="20"/>
                <w:lang w:val="sl-SI" w:eastAsia="sl-SI"/>
              </w:rPr>
              <w:t>dokumente razvojnega načrtovanja:</w:t>
            </w:r>
          </w:p>
          <w:p w14:paraId="10EBA1BA" w14:textId="77777777" w:rsidR="00B94904" w:rsidRPr="007368A2" w:rsidRDefault="00B94904" w:rsidP="007368A2">
            <w:pPr>
              <w:pStyle w:val="Neotevilenodstavek"/>
              <w:numPr>
                <w:ilvl w:val="0"/>
                <w:numId w:val="8"/>
              </w:numPr>
              <w:spacing w:before="0" w:after="0" w:line="260" w:lineRule="exact"/>
              <w:textAlignment w:val="auto"/>
              <w:rPr>
                <w:rFonts w:cs="Arial"/>
                <w:bCs/>
                <w:sz w:val="20"/>
                <w:szCs w:val="20"/>
                <w:lang w:val="sl-SI" w:eastAsia="sl-SI"/>
              </w:rPr>
            </w:pPr>
            <w:r w:rsidRPr="007368A2">
              <w:rPr>
                <w:rFonts w:cs="Arial"/>
                <w:bCs/>
                <w:sz w:val="20"/>
                <w:szCs w:val="20"/>
                <w:lang w:val="sl-SI" w:eastAsia="sl-SI"/>
              </w:rPr>
              <w:t>nacionalne dokumente razvojnega načrtovanja</w:t>
            </w:r>
          </w:p>
          <w:p w14:paraId="3AA80F86" w14:textId="77777777" w:rsidR="00B94904" w:rsidRPr="007368A2" w:rsidRDefault="00B94904" w:rsidP="007368A2">
            <w:pPr>
              <w:pStyle w:val="Neotevilenodstavek"/>
              <w:numPr>
                <w:ilvl w:val="0"/>
                <w:numId w:val="8"/>
              </w:numPr>
              <w:spacing w:before="0" w:after="0" w:line="260" w:lineRule="exact"/>
              <w:textAlignment w:val="auto"/>
              <w:rPr>
                <w:rFonts w:cs="Arial"/>
                <w:bCs/>
                <w:sz w:val="20"/>
                <w:szCs w:val="20"/>
                <w:lang w:val="sl-SI" w:eastAsia="sl-SI"/>
              </w:rPr>
            </w:pPr>
            <w:r w:rsidRPr="007368A2">
              <w:rPr>
                <w:rFonts w:cs="Arial"/>
                <w:bCs/>
                <w:sz w:val="20"/>
                <w:szCs w:val="20"/>
                <w:lang w:val="sl-SI" w:eastAsia="sl-SI"/>
              </w:rPr>
              <w:lastRenderedPageBreak/>
              <w:t>razvojne politike na ravni programov po strukturi razvojne klasifikacije programskega proračuna</w:t>
            </w:r>
          </w:p>
          <w:p w14:paraId="5C684EEF" w14:textId="77777777" w:rsidR="00B94904" w:rsidRPr="007368A2" w:rsidRDefault="00B94904" w:rsidP="007368A2">
            <w:pPr>
              <w:pStyle w:val="Neotevilenodstavek"/>
              <w:numPr>
                <w:ilvl w:val="0"/>
                <w:numId w:val="8"/>
              </w:numPr>
              <w:spacing w:before="0" w:after="0" w:line="260" w:lineRule="exact"/>
              <w:textAlignment w:val="auto"/>
              <w:rPr>
                <w:rFonts w:cs="Arial"/>
                <w:bCs/>
                <w:sz w:val="20"/>
                <w:szCs w:val="20"/>
                <w:lang w:val="sl-SI" w:eastAsia="sl-SI"/>
              </w:rPr>
            </w:pPr>
            <w:r w:rsidRPr="007368A2">
              <w:rPr>
                <w:rFonts w:cs="Arial"/>
                <w:bCs/>
                <w:sz w:val="20"/>
                <w:szCs w:val="20"/>
                <w:lang w:val="sl-SI" w:eastAsia="sl-SI"/>
              </w:rPr>
              <w:t>razvojne dokumente Evropske unije in mednarodnih organizacij</w:t>
            </w:r>
          </w:p>
        </w:tc>
        <w:tc>
          <w:tcPr>
            <w:tcW w:w="1780" w:type="dxa"/>
            <w:tcBorders>
              <w:top w:val="single" w:sz="4" w:space="0" w:color="000000"/>
              <w:left w:val="single" w:sz="4" w:space="0" w:color="000000"/>
              <w:bottom w:val="single" w:sz="4" w:space="0" w:color="auto"/>
              <w:right w:val="single" w:sz="4" w:space="0" w:color="000000"/>
            </w:tcBorders>
            <w:vAlign w:val="center"/>
          </w:tcPr>
          <w:p w14:paraId="28A91D10" w14:textId="77777777" w:rsidR="00B94904" w:rsidRPr="007368A2" w:rsidRDefault="00B94904" w:rsidP="00330655">
            <w:pPr>
              <w:pStyle w:val="Neotevilenodstavek"/>
              <w:spacing w:before="0" w:after="0" w:line="260" w:lineRule="exact"/>
              <w:jc w:val="center"/>
              <w:rPr>
                <w:rFonts w:cs="Arial"/>
                <w:iCs/>
                <w:sz w:val="20"/>
                <w:szCs w:val="20"/>
                <w:lang w:val="sl-SI" w:eastAsia="sl-SI"/>
              </w:rPr>
            </w:pPr>
            <w:r w:rsidRPr="007368A2">
              <w:rPr>
                <w:rFonts w:cs="Arial"/>
                <w:sz w:val="20"/>
                <w:szCs w:val="20"/>
                <w:lang w:val="sl-SI" w:eastAsia="sl-SI"/>
              </w:rPr>
              <w:lastRenderedPageBreak/>
              <w:t>NE</w:t>
            </w:r>
          </w:p>
        </w:tc>
      </w:tr>
      <w:tr w:rsidR="00B94904" w:rsidRPr="007368A2" w14:paraId="7BF11855" w14:textId="77777777" w:rsidTr="00D85F8C">
        <w:tc>
          <w:tcPr>
            <w:tcW w:w="9200" w:type="dxa"/>
            <w:gridSpan w:val="12"/>
            <w:tcBorders>
              <w:top w:val="single" w:sz="4" w:space="0" w:color="auto"/>
              <w:left w:val="single" w:sz="4" w:space="0" w:color="auto"/>
              <w:bottom w:val="single" w:sz="4" w:space="0" w:color="auto"/>
              <w:right w:val="single" w:sz="4" w:space="0" w:color="auto"/>
            </w:tcBorders>
          </w:tcPr>
          <w:p w14:paraId="1B1858EA" w14:textId="70CDDB60" w:rsidR="00B94904" w:rsidRPr="007368A2" w:rsidRDefault="00B94904" w:rsidP="007368A2">
            <w:pPr>
              <w:pStyle w:val="Oddelek"/>
              <w:widowControl w:val="0"/>
              <w:numPr>
                <w:ilvl w:val="0"/>
                <w:numId w:val="0"/>
              </w:numPr>
              <w:spacing w:before="0" w:after="0" w:line="260" w:lineRule="exact"/>
              <w:jc w:val="both"/>
              <w:rPr>
                <w:rFonts w:cs="Arial"/>
                <w:sz w:val="20"/>
                <w:szCs w:val="20"/>
                <w:lang w:val="sl-SI" w:eastAsia="sl-SI"/>
              </w:rPr>
            </w:pPr>
            <w:r w:rsidRPr="007368A2">
              <w:rPr>
                <w:rFonts w:cs="Arial"/>
                <w:sz w:val="20"/>
                <w:szCs w:val="20"/>
                <w:lang w:val="sl-SI" w:eastAsia="sl-SI"/>
              </w:rPr>
              <w:t>7.a Predstavitev ocene finančnih posledic nad 40.000 EUR:</w:t>
            </w:r>
          </w:p>
          <w:p w14:paraId="1017CBC6" w14:textId="004515AF" w:rsidR="00B94904" w:rsidRPr="007368A2" w:rsidRDefault="00B94904" w:rsidP="007368A2">
            <w:pPr>
              <w:pStyle w:val="Oddelek"/>
              <w:widowControl w:val="0"/>
              <w:numPr>
                <w:ilvl w:val="0"/>
                <w:numId w:val="0"/>
              </w:numPr>
              <w:spacing w:before="0" w:after="0" w:line="260" w:lineRule="exact"/>
              <w:jc w:val="both"/>
              <w:rPr>
                <w:rFonts w:cs="Arial"/>
                <w:b w:val="0"/>
                <w:sz w:val="20"/>
                <w:szCs w:val="20"/>
                <w:lang w:val="sl-SI" w:eastAsia="sl-SI"/>
              </w:rPr>
            </w:pPr>
            <w:r w:rsidRPr="007368A2">
              <w:rPr>
                <w:rFonts w:cs="Arial"/>
                <w:b w:val="0"/>
                <w:sz w:val="20"/>
                <w:szCs w:val="20"/>
                <w:lang w:val="sl-SI" w:eastAsia="sl-SI"/>
              </w:rPr>
              <w:t>(Samo če izberete DA pod točko 6.a.)</w:t>
            </w:r>
          </w:p>
        </w:tc>
      </w:tr>
      <w:tr w:rsidR="00B94904" w:rsidRPr="007368A2" w14:paraId="7CE8B375" w14:textId="77777777"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200" w:type="dxa"/>
            <w:gridSpan w:val="1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B3F77ED" w14:textId="77777777" w:rsidR="00B94904" w:rsidRPr="007368A2" w:rsidRDefault="00B94904" w:rsidP="007368A2">
            <w:pPr>
              <w:spacing w:after="0" w:line="260" w:lineRule="exact"/>
              <w:jc w:val="both"/>
              <w:rPr>
                <w:rFonts w:ascii="Arial" w:hAnsi="Arial" w:cs="Arial"/>
                <w:b/>
                <w:sz w:val="20"/>
                <w:szCs w:val="20"/>
                <w:lang w:eastAsia="sl-SI"/>
              </w:rPr>
            </w:pPr>
            <w:r w:rsidRPr="007368A2">
              <w:rPr>
                <w:rFonts w:ascii="Arial" w:hAnsi="Arial" w:cs="Arial"/>
                <w:b/>
                <w:sz w:val="20"/>
                <w:szCs w:val="20"/>
                <w:lang w:eastAsia="sl-SI"/>
              </w:rPr>
              <w:t>I. Ocena finančnih posledic, ki niso načrtovane v sprejetem proračunu</w:t>
            </w:r>
          </w:p>
        </w:tc>
      </w:tr>
      <w:tr w:rsidR="00B94904" w:rsidRPr="007368A2" w14:paraId="1135C8A4" w14:textId="77777777"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957" w:type="dxa"/>
            <w:gridSpan w:val="3"/>
            <w:tcBorders>
              <w:top w:val="single" w:sz="4" w:space="0" w:color="auto"/>
              <w:left w:val="single" w:sz="4" w:space="0" w:color="auto"/>
              <w:bottom w:val="single" w:sz="4" w:space="0" w:color="auto"/>
              <w:right w:val="single" w:sz="4" w:space="0" w:color="auto"/>
            </w:tcBorders>
            <w:vAlign w:val="center"/>
          </w:tcPr>
          <w:p w14:paraId="06399328" w14:textId="77777777" w:rsidR="00B94904" w:rsidRPr="007368A2" w:rsidRDefault="00B94904" w:rsidP="007368A2">
            <w:pPr>
              <w:widowControl w:val="0"/>
              <w:spacing w:after="0" w:line="260" w:lineRule="exact"/>
              <w:ind w:left="-122" w:right="-112"/>
              <w:jc w:val="both"/>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9CF1E8D" w14:textId="77777777" w:rsidR="00B94904" w:rsidRPr="007368A2" w:rsidRDefault="00B94904" w:rsidP="007368A2">
            <w:pPr>
              <w:widowControl w:val="0"/>
              <w:spacing w:after="0" w:line="260" w:lineRule="exact"/>
              <w:jc w:val="both"/>
              <w:rPr>
                <w:rFonts w:ascii="Arial" w:hAnsi="Arial" w:cs="Arial"/>
                <w:sz w:val="20"/>
                <w:szCs w:val="20"/>
              </w:rPr>
            </w:pPr>
            <w:r w:rsidRPr="007368A2">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49D3E9D4" w14:textId="77777777" w:rsidR="00B94904" w:rsidRPr="007368A2" w:rsidRDefault="00B94904" w:rsidP="007368A2">
            <w:pPr>
              <w:widowControl w:val="0"/>
              <w:spacing w:after="0" w:line="260" w:lineRule="exact"/>
              <w:jc w:val="both"/>
              <w:rPr>
                <w:rFonts w:ascii="Arial" w:hAnsi="Arial" w:cs="Arial"/>
                <w:sz w:val="20"/>
                <w:szCs w:val="20"/>
              </w:rPr>
            </w:pPr>
            <w:r w:rsidRPr="007368A2">
              <w:rPr>
                <w:rFonts w:ascii="Arial" w:hAnsi="Arial" w:cs="Arial"/>
                <w:sz w:val="20"/>
                <w:szCs w:val="20"/>
              </w:rPr>
              <w:t>t + 1</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61BE455A" w14:textId="77777777" w:rsidR="00B94904" w:rsidRPr="007368A2" w:rsidRDefault="00B94904" w:rsidP="007368A2">
            <w:pPr>
              <w:widowControl w:val="0"/>
              <w:spacing w:after="0" w:line="260" w:lineRule="exact"/>
              <w:jc w:val="both"/>
              <w:rPr>
                <w:rFonts w:ascii="Arial" w:hAnsi="Arial" w:cs="Arial"/>
                <w:sz w:val="20"/>
                <w:szCs w:val="20"/>
              </w:rPr>
            </w:pPr>
            <w:r w:rsidRPr="007368A2">
              <w:rPr>
                <w:rFonts w:ascii="Arial" w:hAnsi="Arial" w:cs="Arial"/>
                <w:sz w:val="20"/>
                <w:szCs w:val="20"/>
              </w:rPr>
              <w:t>t + 2</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B7777A4" w14:textId="77777777" w:rsidR="00B94904" w:rsidRPr="007368A2" w:rsidRDefault="00B94904" w:rsidP="007368A2">
            <w:pPr>
              <w:widowControl w:val="0"/>
              <w:spacing w:after="0" w:line="260" w:lineRule="exact"/>
              <w:jc w:val="both"/>
              <w:rPr>
                <w:rFonts w:ascii="Arial" w:hAnsi="Arial" w:cs="Arial"/>
                <w:sz w:val="20"/>
                <w:szCs w:val="20"/>
              </w:rPr>
            </w:pPr>
            <w:r w:rsidRPr="007368A2">
              <w:rPr>
                <w:rFonts w:ascii="Arial" w:hAnsi="Arial" w:cs="Arial"/>
                <w:sz w:val="20"/>
                <w:szCs w:val="20"/>
              </w:rPr>
              <w:t>t + 3</w:t>
            </w:r>
          </w:p>
        </w:tc>
      </w:tr>
      <w:tr w:rsidR="00B94904" w:rsidRPr="007368A2" w14:paraId="4FE8E0C3" w14:textId="77777777"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575EEAEF" w14:textId="77777777" w:rsidR="00B94904" w:rsidRPr="007368A2" w:rsidRDefault="00B94904" w:rsidP="007368A2">
            <w:pPr>
              <w:widowControl w:val="0"/>
              <w:spacing w:after="0" w:line="260" w:lineRule="exact"/>
              <w:jc w:val="both"/>
              <w:rPr>
                <w:rFonts w:ascii="Arial" w:hAnsi="Arial" w:cs="Arial"/>
                <w:bCs/>
                <w:sz w:val="20"/>
                <w:szCs w:val="20"/>
              </w:rPr>
            </w:pPr>
            <w:r w:rsidRPr="007368A2">
              <w:rPr>
                <w:rFonts w:ascii="Arial" w:hAnsi="Arial" w:cs="Arial"/>
                <w:bCs/>
                <w:sz w:val="20"/>
                <w:szCs w:val="20"/>
              </w:rPr>
              <w:t>Predvideno povečanje (+) ali zmanjšanje (</w:t>
            </w:r>
            <w:r w:rsidRPr="007368A2">
              <w:rPr>
                <w:rFonts w:ascii="Arial" w:hAnsi="Arial" w:cs="Arial"/>
                <w:b/>
                <w:sz w:val="20"/>
                <w:szCs w:val="20"/>
              </w:rPr>
              <w:t>–</w:t>
            </w:r>
            <w:r w:rsidRPr="007368A2">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F67A4DE" w14:textId="77777777" w:rsidR="00B94904" w:rsidRPr="007368A2" w:rsidRDefault="00B94904" w:rsidP="007368A2">
            <w:pPr>
              <w:pStyle w:val="Naslov1"/>
              <w:numPr>
                <w:ilvl w:val="0"/>
                <w:numId w:val="0"/>
              </w:numPr>
              <w:spacing w:before="0" w:after="0"/>
              <w:ind w:left="432"/>
              <w:rPr>
                <w:rFonts w:cs="Arial"/>
                <w:sz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762CD4E0" w14:textId="77777777" w:rsidR="00B94904" w:rsidRPr="007368A2" w:rsidRDefault="00B94904" w:rsidP="007368A2">
            <w:pPr>
              <w:pStyle w:val="Naslov1"/>
              <w:numPr>
                <w:ilvl w:val="0"/>
                <w:numId w:val="0"/>
              </w:numPr>
              <w:spacing w:before="0" w:after="0"/>
              <w:ind w:left="432"/>
              <w:rPr>
                <w:rFonts w:cs="Arial"/>
                <w:sz w:val="20"/>
                <w:lang w:val="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30EF9BDF" w14:textId="77777777" w:rsidR="00B94904" w:rsidRPr="007368A2" w:rsidRDefault="00B94904" w:rsidP="007368A2">
            <w:pPr>
              <w:pStyle w:val="Naslov1"/>
              <w:numPr>
                <w:ilvl w:val="0"/>
                <w:numId w:val="0"/>
              </w:numPr>
              <w:spacing w:before="0" w:after="0"/>
              <w:ind w:left="432"/>
              <w:rPr>
                <w:rFonts w:cs="Arial"/>
                <w:sz w:val="20"/>
                <w:lang w:val="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33B95A5" w14:textId="77777777" w:rsidR="00B94904" w:rsidRPr="007368A2" w:rsidRDefault="00B94904" w:rsidP="007368A2">
            <w:pPr>
              <w:pStyle w:val="Naslov1"/>
              <w:numPr>
                <w:ilvl w:val="0"/>
                <w:numId w:val="0"/>
              </w:numPr>
              <w:spacing w:before="0" w:after="0"/>
              <w:ind w:left="432"/>
              <w:rPr>
                <w:rFonts w:cs="Arial"/>
                <w:sz w:val="20"/>
                <w:lang w:val="sl-SI"/>
              </w:rPr>
            </w:pPr>
          </w:p>
        </w:tc>
      </w:tr>
      <w:tr w:rsidR="00B94904" w:rsidRPr="007368A2" w14:paraId="21B85EB8" w14:textId="77777777"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34038291" w14:textId="77777777" w:rsidR="00B94904" w:rsidRPr="007368A2" w:rsidRDefault="00B94904" w:rsidP="007368A2">
            <w:pPr>
              <w:widowControl w:val="0"/>
              <w:spacing w:after="0" w:line="260" w:lineRule="exact"/>
              <w:jc w:val="both"/>
              <w:rPr>
                <w:rFonts w:ascii="Arial" w:hAnsi="Arial" w:cs="Arial"/>
                <w:bCs/>
                <w:sz w:val="20"/>
                <w:szCs w:val="20"/>
              </w:rPr>
            </w:pPr>
            <w:r w:rsidRPr="007368A2">
              <w:rPr>
                <w:rFonts w:ascii="Arial" w:hAnsi="Arial" w:cs="Arial"/>
                <w:bCs/>
                <w:sz w:val="20"/>
                <w:szCs w:val="20"/>
              </w:rPr>
              <w:t>Predvideno povečanje (+) ali zmanjšanje (</w:t>
            </w:r>
            <w:r w:rsidRPr="007368A2">
              <w:rPr>
                <w:rFonts w:ascii="Arial" w:hAnsi="Arial" w:cs="Arial"/>
                <w:b/>
                <w:sz w:val="20"/>
                <w:szCs w:val="20"/>
              </w:rPr>
              <w:t>–</w:t>
            </w:r>
            <w:r w:rsidRPr="007368A2">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5B4B378" w14:textId="77777777" w:rsidR="00B94904" w:rsidRPr="007368A2" w:rsidRDefault="00B94904" w:rsidP="007368A2">
            <w:pPr>
              <w:pStyle w:val="Naslov1"/>
              <w:numPr>
                <w:ilvl w:val="0"/>
                <w:numId w:val="0"/>
              </w:numPr>
              <w:spacing w:before="0" w:after="0"/>
              <w:ind w:left="432"/>
              <w:rPr>
                <w:rFonts w:cs="Arial"/>
                <w:sz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0055BE51" w14:textId="77777777" w:rsidR="00B94904" w:rsidRPr="007368A2" w:rsidRDefault="00B94904" w:rsidP="007368A2">
            <w:pPr>
              <w:pStyle w:val="Naslov1"/>
              <w:numPr>
                <w:ilvl w:val="0"/>
                <w:numId w:val="0"/>
              </w:numPr>
              <w:spacing w:before="0" w:after="0"/>
              <w:ind w:left="432"/>
              <w:rPr>
                <w:rFonts w:cs="Arial"/>
                <w:sz w:val="20"/>
                <w:lang w:val="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7472D3FB" w14:textId="77777777" w:rsidR="00B94904" w:rsidRPr="007368A2" w:rsidRDefault="00B94904" w:rsidP="007368A2">
            <w:pPr>
              <w:pStyle w:val="Naslov1"/>
              <w:numPr>
                <w:ilvl w:val="0"/>
                <w:numId w:val="0"/>
              </w:numPr>
              <w:spacing w:before="0" w:after="0"/>
              <w:ind w:left="432"/>
              <w:rPr>
                <w:rFonts w:cs="Arial"/>
                <w:sz w:val="20"/>
                <w:lang w:val="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43B4AFA" w14:textId="77777777" w:rsidR="00B94904" w:rsidRPr="007368A2" w:rsidRDefault="00B94904" w:rsidP="007368A2">
            <w:pPr>
              <w:pStyle w:val="Naslov1"/>
              <w:numPr>
                <w:ilvl w:val="0"/>
                <w:numId w:val="0"/>
              </w:numPr>
              <w:spacing w:before="0" w:after="0"/>
              <w:ind w:left="432"/>
              <w:rPr>
                <w:rFonts w:cs="Arial"/>
                <w:sz w:val="20"/>
                <w:lang w:val="sl-SI"/>
              </w:rPr>
            </w:pPr>
          </w:p>
        </w:tc>
      </w:tr>
      <w:tr w:rsidR="00B94904" w:rsidRPr="007368A2" w14:paraId="19D5E87B" w14:textId="77777777"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39168319" w14:textId="77777777" w:rsidR="00B94904" w:rsidRPr="007368A2" w:rsidRDefault="00B94904" w:rsidP="007368A2">
            <w:pPr>
              <w:widowControl w:val="0"/>
              <w:spacing w:after="0" w:line="260" w:lineRule="exact"/>
              <w:jc w:val="both"/>
              <w:rPr>
                <w:rFonts w:ascii="Arial" w:hAnsi="Arial" w:cs="Arial"/>
                <w:bCs/>
                <w:sz w:val="20"/>
                <w:szCs w:val="20"/>
              </w:rPr>
            </w:pPr>
            <w:r w:rsidRPr="007368A2">
              <w:rPr>
                <w:rFonts w:ascii="Arial" w:hAnsi="Arial" w:cs="Arial"/>
                <w:bCs/>
                <w:sz w:val="20"/>
                <w:szCs w:val="20"/>
              </w:rPr>
              <w:t>Predvideno povečanje (+) ali zmanjšanje (</w:t>
            </w:r>
            <w:r w:rsidRPr="007368A2">
              <w:rPr>
                <w:rFonts w:ascii="Arial" w:hAnsi="Arial" w:cs="Arial"/>
                <w:b/>
                <w:sz w:val="20"/>
                <w:szCs w:val="20"/>
              </w:rPr>
              <w:t>–</w:t>
            </w:r>
            <w:r w:rsidRPr="007368A2">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FB03026" w14:textId="77777777" w:rsidR="00B94904" w:rsidRPr="007368A2" w:rsidRDefault="00B94904" w:rsidP="007368A2">
            <w:pPr>
              <w:widowControl w:val="0"/>
              <w:spacing w:after="0" w:line="260" w:lineRule="exact"/>
              <w:jc w:val="both"/>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533E205" w14:textId="77777777" w:rsidR="00B94904" w:rsidRPr="007368A2" w:rsidRDefault="00B94904" w:rsidP="007368A2">
            <w:pPr>
              <w:widowControl w:val="0"/>
              <w:spacing w:after="0" w:line="260" w:lineRule="exact"/>
              <w:jc w:val="both"/>
              <w:rPr>
                <w:rFonts w:ascii="Arial" w:hAnsi="Arial" w:cs="Arial"/>
                <w:sz w:val="20"/>
                <w:szCs w:val="2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0272A6D9" w14:textId="77777777" w:rsidR="00B94904" w:rsidRPr="007368A2" w:rsidRDefault="00B94904" w:rsidP="007368A2">
            <w:pPr>
              <w:widowControl w:val="0"/>
              <w:spacing w:after="0" w:line="260" w:lineRule="exact"/>
              <w:jc w:val="both"/>
              <w:rPr>
                <w:rFonts w:ascii="Arial" w:hAnsi="Arial" w:cs="Arial"/>
                <w:sz w:val="20"/>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3777BD2" w14:textId="77777777" w:rsidR="00B94904" w:rsidRPr="007368A2" w:rsidRDefault="00B94904" w:rsidP="007368A2">
            <w:pPr>
              <w:widowControl w:val="0"/>
              <w:spacing w:after="0" w:line="260" w:lineRule="exact"/>
              <w:ind w:left="720"/>
              <w:jc w:val="both"/>
              <w:rPr>
                <w:rFonts w:ascii="Arial" w:hAnsi="Arial" w:cs="Arial"/>
                <w:sz w:val="20"/>
                <w:szCs w:val="20"/>
              </w:rPr>
            </w:pPr>
          </w:p>
        </w:tc>
      </w:tr>
      <w:tr w:rsidR="00B94904" w:rsidRPr="007368A2" w14:paraId="0FE44842" w14:textId="77777777"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3E448234" w14:textId="77777777" w:rsidR="00B94904" w:rsidRPr="007368A2" w:rsidRDefault="00B94904" w:rsidP="007368A2">
            <w:pPr>
              <w:widowControl w:val="0"/>
              <w:spacing w:after="0" w:line="260" w:lineRule="exact"/>
              <w:jc w:val="both"/>
              <w:rPr>
                <w:rFonts w:ascii="Arial" w:hAnsi="Arial" w:cs="Arial"/>
                <w:bCs/>
                <w:sz w:val="20"/>
                <w:szCs w:val="20"/>
              </w:rPr>
            </w:pPr>
            <w:r w:rsidRPr="007368A2">
              <w:rPr>
                <w:rFonts w:ascii="Arial" w:hAnsi="Arial" w:cs="Arial"/>
                <w:bCs/>
                <w:sz w:val="20"/>
                <w:szCs w:val="20"/>
              </w:rPr>
              <w:t>Predvideno povečanje (+) ali zmanjšanje (</w:t>
            </w:r>
            <w:r w:rsidRPr="007368A2">
              <w:rPr>
                <w:rFonts w:ascii="Arial" w:hAnsi="Arial" w:cs="Arial"/>
                <w:b/>
                <w:sz w:val="20"/>
                <w:szCs w:val="20"/>
              </w:rPr>
              <w:t>–</w:t>
            </w:r>
            <w:r w:rsidRPr="007368A2">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543D314" w14:textId="77777777" w:rsidR="00B94904" w:rsidRPr="007368A2" w:rsidRDefault="00B94904" w:rsidP="007368A2">
            <w:pPr>
              <w:widowControl w:val="0"/>
              <w:spacing w:after="0" w:line="260" w:lineRule="exact"/>
              <w:jc w:val="both"/>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60581AD" w14:textId="77777777" w:rsidR="00B94904" w:rsidRPr="007368A2" w:rsidRDefault="00B94904" w:rsidP="007368A2">
            <w:pPr>
              <w:widowControl w:val="0"/>
              <w:spacing w:after="0" w:line="260" w:lineRule="exact"/>
              <w:jc w:val="both"/>
              <w:rPr>
                <w:rFonts w:ascii="Arial" w:hAnsi="Arial" w:cs="Arial"/>
                <w:sz w:val="20"/>
                <w:szCs w:val="2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4C4CBAC4" w14:textId="77777777" w:rsidR="00B94904" w:rsidRPr="007368A2" w:rsidRDefault="00B94904" w:rsidP="007368A2">
            <w:pPr>
              <w:widowControl w:val="0"/>
              <w:spacing w:after="0" w:line="260" w:lineRule="exact"/>
              <w:jc w:val="both"/>
              <w:rPr>
                <w:rFonts w:ascii="Arial" w:hAnsi="Arial" w:cs="Arial"/>
                <w:sz w:val="20"/>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6A5C0DA" w14:textId="77777777" w:rsidR="00B94904" w:rsidRPr="007368A2" w:rsidRDefault="00B94904" w:rsidP="007368A2">
            <w:pPr>
              <w:widowControl w:val="0"/>
              <w:spacing w:after="0" w:line="260" w:lineRule="exact"/>
              <w:jc w:val="both"/>
              <w:rPr>
                <w:rFonts w:ascii="Arial" w:hAnsi="Arial" w:cs="Arial"/>
                <w:sz w:val="20"/>
                <w:szCs w:val="20"/>
              </w:rPr>
            </w:pPr>
          </w:p>
        </w:tc>
      </w:tr>
      <w:tr w:rsidR="00B94904" w:rsidRPr="007368A2" w14:paraId="675E5CC4" w14:textId="77777777"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43B4D661" w14:textId="77777777" w:rsidR="00B94904" w:rsidRPr="007368A2" w:rsidRDefault="00B94904" w:rsidP="007368A2">
            <w:pPr>
              <w:widowControl w:val="0"/>
              <w:spacing w:after="0" w:line="260" w:lineRule="exact"/>
              <w:jc w:val="both"/>
              <w:rPr>
                <w:rFonts w:ascii="Arial" w:hAnsi="Arial" w:cs="Arial"/>
                <w:bCs/>
                <w:sz w:val="20"/>
                <w:szCs w:val="20"/>
              </w:rPr>
            </w:pPr>
            <w:r w:rsidRPr="007368A2">
              <w:rPr>
                <w:rFonts w:ascii="Arial" w:hAnsi="Arial" w:cs="Arial"/>
                <w:bCs/>
                <w:sz w:val="20"/>
                <w:szCs w:val="20"/>
              </w:rPr>
              <w:t>Predvideno povečanje (+) ali zmanjšanje (</w:t>
            </w:r>
            <w:r w:rsidRPr="007368A2">
              <w:rPr>
                <w:rFonts w:ascii="Arial" w:hAnsi="Arial" w:cs="Arial"/>
                <w:b/>
                <w:sz w:val="20"/>
                <w:szCs w:val="20"/>
              </w:rPr>
              <w:t>–</w:t>
            </w:r>
            <w:r w:rsidRPr="007368A2">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B912F3E" w14:textId="77777777" w:rsidR="00B94904" w:rsidRPr="007368A2" w:rsidRDefault="00B94904" w:rsidP="007368A2">
            <w:pPr>
              <w:pStyle w:val="Naslov1"/>
              <w:numPr>
                <w:ilvl w:val="0"/>
                <w:numId w:val="0"/>
              </w:numPr>
              <w:spacing w:before="0" w:after="0"/>
              <w:ind w:left="432"/>
              <w:rPr>
                <w:rFonts w:cs="Arial"/>
                <w:sz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5BCE157E" w14:textId="77777777" w:rsidR="00B94904" w:rsidRPr="007368A2" w:rsidRDefault="00B94904" w:rsidP="007368A2">
            <w:pPr>
              <w:pStyle w:val="Naslov1"/>
              <w:numPr>
                <w:ilvl w:val="0"/>
                <w:numId w:val="0"/>
              </w:numPr>
              <w:spacing w:before="0" w:after="0"/>
              <w:ind w:left="432"/>
              <w:rPr>
                <w:rFonts w:cs="Arial"/>
                <w:sz w:val="20"/>
                <w:lang w:val="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0C1B76EA" w14:textId="77777777" w:rsidR="00B94904" w:rsidRPr="007368A2" w:rsidRDefault="00B94904" w:rsidP="007368A2">
            <w:pPr>
              <w:pStyle w:val="Naslov1"/>
              <w:numPr>
                <w:ilvl w:val="0"/>
                <w:numId w:val="0"/>
              </w:numPr>
              <w:spacing w:before="0" w:after="0"/>
              <w:ind w:left="432"/>
              <w:rPr>
                <w:rFonts w:cs="Arial"/>
                <w:sz w:val="20"/>
                <w:lang w:val="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4ADB751" w14:textId="77777777" w:rsidR="00B94904" w:rsidRPr="007368A2" w:rsidRDefault="00B94904" w:rsidP="007368A2">
            <w:pPr>
              <w:pStyle w:val="Naslov1"/>
              <w:numPr>
                <w:ilvl w:val="0"/>
                <w:numId w:val="0"/>
              </w:numPr>
              <w:spacing w:before="0" w:after="0"/>
              <w:ind w:left="432"/>
              <w:rPr>
                <w:rFonts w:cs="Arial"/>
                <w:sz w:val="20"/>
                <w:lang w:val="sl-SI"/>
              </w:rPr>
            </w:pPr>
          </w:p>
        </w:tc>
      </w:tr>
      <w:tr w:rsidR="00B94904" w:rsidRPr="007368A2" w14:paraId="35956064" w14:textId="77777777"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A19A9D7" w14:textId="77777777" w:rsidR="00B94904" w:rsidRPr="007368A2" w:rsidRDefault="00B94904" w:rsidP="007368A2">
            <w:pPr>
              <w:spacing w:after="0" w:line="260" w:lineRule="exact"/>
              <w:jc w:val="both"/>
              <w:rPr>
                <w:rFonts w:ascii="Arial" w:hAnsi="Arial" w:cs="Arial"/>
                <w:b/>
                <w:sz w:val="20"/>
                <w:szCs w:val="20"/>
                <w:lang w:eastAsia="sl-SI"/>
              </w:rPr>
            </w:pPr>
            <w:r w:rsidRPr="007368A2">
              <w:rPr>
                <w:rFonts w:ascii="Arial" w:hAnsi="Arial" w:cs="Arial"/>
                <w:b/>
                <w:sz w:val="20"/>
                <w:szCs w:val="20"/>
                <w:lang w:eastAsia="sl-SI"/>
              </w:rPr>
              <w:t>II. Finančne posledice za državni proračun</w:t>
            </w:r>
          </w:p>
        </w:tc>
      </w:tr>
      <w:tr w:rsidR="00B94904" w:rsidRPr="007368A2" w14:paraId="10C319CC" w14:textId="77777777"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E9FBA83" w14:textId="271D34BB" w:rsidR="00B94904" w:rsidRPr="007368A2" w:rsidRDefault="00B94904" w:rsidP="007368A2">
            <w:pPr>
              <w:spacing w:after="0" w:line="260" w:lineRule="exact"/>
              <w:jc w:val="both"/>
              <w:rPr>
                <w:rFonts w:ascii="Arial" w:hAnsi="Arial" w:cs="Arial"/>
                <w:b/>
                <w:sz w:val="20"/>
                <w:szCs w:val="20"/>
                <w:lang w:eastAsia="sl-SI"/>
              </w:rPr>
            </w:pPr>
            <w:r w:rsidRPr="007368A2">
              <w:rPr>
                <w:rFonts w:ascii="Arial" w:hAnsi="Arial" w:cs="Arial"/>
                <w:b/>
                <w:sz w:val="20"/>
                <w:szCs w:val="20"/>
                <w:lang w:eastAsia="sl-SI"/>
              </w:rPr>
              <w:t>II.a Pravice porabe za izvedbo predlaganih rešitev so zagotovljene:</w:t>
            </w:r>
          </w:p>
        </w:tc>
      </w:tr>
      <w:tr w:rsidR="00B94904" w:rsidRPr="007368A2" w14:paraId="404E9179" w14:textId="77777777"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7C1514C" w14:textId="77777777" w:rsidR="00B94904" w:rsidRPr="007368A2" w:rsidRDefault="00B94904" w:rsidP="007368A2">
            <w:pPr>
              <w:widowControl w:val="0"/>
              <w:spacing w:after="0" w:line="260" w:lineRule="exact"/>
              <w:jc w:val="both"/>
              <w:rPr>
                <w:rFonts w:ascii="Arial" w:hAnsi="Arial" w:cs="Arial"/>
                <w:sz w:val="20"/>
                <w:szCs w:val="20"/>
              </w:rPr>
            </w:pPr>
            <w:r w:rsidRPr="007368A2">
              <w:rPr>
                <w:rFonts w:ascii="Arial" w:hAnsi="Arial" w:cs="Arial"/>
                <w:sz w:val="20"/>
                <w:szCs w:val="20"/>
              </w:rPr>
              <w:t xml:space="preserve">Ime proračunskega uporabnika </w:t>
            </w: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3E588E33" w14:textId="77777777" w:rsidR="00B94904" w:rsidRPr="007368A2" w:rsidRDefault="00B94904" w:rsidP="007368A2">
            <w:pPr>
              <w:widowControl w:val="0"/>
              <w:spacing w:after="0" w:line="260" w:lineRule="exact"/>
              <w:jc w:val="both"/>
              <w:rPr>
                <w:rFonts w:ascii="Arial" w:hAnsi="Arial" w:cs="Arial"/>
                <w:sz w:val="20"/>
                <w:szCs w:val="20"/>
              </w:rPr>
            </w:pPr>
            <w:r w:rsidRPr="007368A2">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6542034" w14:textId="77777777" w:rsidR="00B94904" w:rsidRPr="007368A2" w:rsidRDefault="00B94904" w:rsidP="007368A2">
            <w:pPr>
              <w:widowControl w:val="0"/>
              <w:spacing w:after="0" w:line="260" w:lineRule="exact"/>
              <w:jc w:val="both"/>
              <w:rPr>
                <w:rFonts w:ascii="Arial" w:hAnsi="Arial" w:cs="Arial"/>
                <w:sz w:val="20"/>
                <w:szCs w:val="20"/>
              </w:rPr>
            </w:pPr>
            <w:r w:rsidRPr="007368A2">
              <w:rPr>
                <w:rFonts w:ascii="Arial" w:hAnsi="Arial" w:cs="Arial"/>
                <w:sz w:val="20"/>
                <w:szCs w:val="20"/>
              </w:rPr>
              <w:t>Šifra in naziv proračunske postavke</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44645763" w14:textId="77777777" w:rsidR="00B94904" w:rsidRPr="007368A2" w:rsidRDefault="00B94904" w:rsidP="007368A2">
            <w:pPr>
              <w:widowControl w:val="0"/>
              <w:spacing w:after="0" w:line="260" w:lineRule="exact"/>
              <w:jc w:val="both"/>
              <w:rPr>
                <w:rFonts w:ascii="Arial" w:hAnsi="Arial" w:cs="Arial"/>
                <w:sz w:val="20"/>
                <w:szCs w:val="20"/>
              </w:rPr>
            </w:pPr>
            <w:r w:rsidRPr="007368A2">
              <w:rPr>
                <w:rFonts w:ascii="Arial" w:hAnsi="Arial" w:cs="Arial"/>
                <w:sz w:val="20"/>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8794B67" w14:textId="77777777" w:rsidR="00B94904" w:rsidRPr="007368A2" w:rsidRDefault="00B94904" w:rsidP="007368A2">
            <w:pPr>
              <w:widowControl w:val="0"/>
              <w:spacing w:after="0" w:line="260" w:lineRule="exact"/>
              <w:jc w:val="both"/>
              <w:rPr>
                <w:rFonts w:ascii="Arial" w:hAnsi="Arial" w:cs="Arial"/>
                <w:sz w:val="20"/>
                <w:szCs w:val="20"/>
              </w:rPr>
            </w:pPr>
            <w:r w:rsidRPr="007368A2">
              <w:rPr>
                <w:rFonts w:ascii="Arial" w:hAnsi="Arial" w:cs="Arial"/>
                <w:sz w:val="20"/>
                <w:szCs w:val="20"/>
              </w:rPr>
              <w:t>Znesek za t + 1</w:t>
            </w:r>
          </w:p>
        </w:tc>
      </w:tr>
      <w:tr w:rsidR="00B94904" w:rsidRPr="007368A2" w14:paraId="477C096E" w14:textId="77777777"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12FADBE" w14:textId="77777777" w:rsidR="00B94904" w:rsidRPr="007368A2" w:rsidRDefault="00B94904" w:rsidP="007368A2">
            <w:pPr>
              <w:widowControl w:val="0"/>
              <w:spacing w:after="0" w:line="260" w:lineRule="exact"/>
              <w:jc w:val="both"/>
              <w:rPr>
                <w:rFonts w:ascii="Arial" w:hAnsi="Arial" w:cs="Arial"/>
                <w:sz w:val="20"/>
                <w:szCs w:val="20"/>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3D29233F" w14:textId="77777777" w:rsidR="00B94904" w:rsidRPr="007368A2" w:rsidRDefault="00B94904" w:rsidP="007368A2">
            <w:pPr>
              <w:pStyle w:val="Napis"/>
              <w:jc w:val="both"/>
              <w:rPr>
                <w:rFonts w:cs="Arial"/>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E39FDD4" w14:textId="77777777" w:rsidR="00B94904" w:rsidRPr="007368A2" w:rsidRDefault="00B94904" w:rsidP="007368A2">
            <w:pPr>
              <w:widowControl w:val="0"/>
              <w:spacing w:after="0" w:line="260" w:lineRule="exact"/>
              <w:jc w:val="both"/>
              <w:rPr>
                <w:rFonts w:ascii="Arial" w:hAnsi="Arial" w:cs="Arial"/>
                <w:sz w:val="20"/>
                <w:szCs w:val="2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41CB94F8" w14:textId="77777777" w:rsidR="00B94904" w:rsidRPr="007368A2" w:rsidRDefault="00B94904" w:rsidP="007368A2">
            <w:pPr>
              <w:spacing w:after="0" w:line="260" w:lineRule="exact"/>
              <w:jc w:val="both"/>
              <w:rPr>
                <w:rFonts w:ascii="Arial" w:hAnsi="Arial" w:cs="Arial"/>
                <w:sz w:val="20"/>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A1EB7C0" w14:textId="77777777" w:rsidR="00B94904" w:rsidRPr="007368A2" w:rsidRDefault="00B94904" w:rsidP="007368A2">
            <w:pPr>
              <w:widowControl w:val="0"/>
              <w:spacing w:after="0" w:line="260" w:lineRule="exact"/>
              <w:jc w:val="both"/>
              <w:rPr>
                <w:rFonts w:ascii="Arial" w:hAnsi="Arial" w:cs="Arial"/>
                <w:sz w:val="20"/>
                <w:szCs w:val="20"/>
              </w:rPr>
            </w:pPr>
          </w:p>
        </w:tc>
      </w:tr>
      <w:tr w:rsidR="00B94904" w:rsidRPr="007368A2" w14:paraId="076F6DA0" w14:textId="77777777"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C82A224" w14:textId="77777777" w:rsidR="00B94904" w:rsidRPr="007368A2" w:rsidRDefault="00B94904" w:rsidP="007368A2">
            <w:pPr>
              <w:widowControl w:val="0"/>
              <w:spacing w:after="0" w:line="260" w:lineRule="exact"/>
              <w:jc w:val="both"/>
              <w:rPr>
                <w:rFonts w:ascii="Arial" w:hAnsi="Arial" w:cs="Arial"/>
                <w:sz w:val="20"/>
                <w:szCs w:val="20"/>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3A932F79" w14:textId="77777777" w:rsidR="00B94904" w:rsidRPr="007368A2" w:rsidRDefault="00B94904" w:rsidP="007368A2">
            <w:pPr>
              <w:pStyle w:val="Napis"/>
              <w:jc w:val="both"/>
              <w:rPr>
                <w:rFonts w:cs="Arial"/>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B90FA1E" w14:textId="77777777" w:rsidR="00B94904" w:rsidRPr="007368A2" w:rsidRDefault="00B94904" w:rsidP="007368A2">
            <w:pPr>
              <w:spacing w:after="0" w:line="260" w:lineRule="exact"/>
              <w:jc w:val="both"/>
              <w:rPr>
                <w:rFonts w:ascii="Arial" w:hAnsi="Arial" w:cs="Arial"/>
                <w:sz w:val="20"/>
                <w:szCs w:val="2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43D81D7A" w14:textId="77777777" w:rsidR="00B94904" w:rsidRPr="007368A2" w:rsidRDefault="00B94904" w:rsidP="007368A2">
            <w:pPr>
              <w:spacing w:after="0" w:line="260" w:lineRule="exact"/>
              <w:jc w:val="both"/>
              <w:rPr>
                <w:rFonts w:ascii="Arial" w:hAnsi="Arial" w:cs="Arial"/>
                <w:sz w:val="20"/>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4EF9D39" w14:textId="77777777" w:rsidR="00B94904" w:rsidRPr="007368A2" w:rsidRDefault="00B94904" w:rsidP="007368A2">
            <w:pPr>
              <w:widowControl w:val="0"/>
              <w:spacing w:after="0" w:line="260" w:lineRule="exact"/>
              <w:jc w:val="both"/>
              <w:rPr>
                <w:rFonts w:ascii="Arial" w:hAnsi="Arial" w:cs="Arial"/>
                <w:sz w:val="20"/>
                <w:szCs w:val="20"/>
              </w:rPr>
            </w:pPr>
          </w:p>
        </w:tc>
      </w:tr>
      <w:tr w:rsidR="00B94904" w:rsidRPr="007368A2" w14:paraId="2580E95E" w14:textId="77777777"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14:paraId="58CD4567" w14:textId="77777777" w:rsidR="00B94904" w:rsidRPr="007368A2" w:rsidRDefault="00B94904" w:rsidP="007368A2">
            <w:pPr>
              <w:spacing w:after="0" w:line="260" w:lineRule="exact"/>
              <w:jc w:val="both"/>
              <w:rPr>
                <w:rFonts w:ascii="Arial" w:hAnsi="Arial" w:cs="Arial"/>
                <w:b/>
                <w:sz w:val="20"/>
                <w:szCs w:val="20"/>
                <w:lang w:eastAsia="sl-SI"/>
              </w:rPr>
            </w:pPr>
            <w:r w:rsidRPr="007368A2">
              <w:rPr>
                <w:rFonts w:ascii="Arial" w:hAnsi="Arial" w:cs="Arial"/>
                <w:b/>
                <w:sz w:val="20"/>
                <w:szCs w:val="20"/>
                <w:lang w:eastAsia="sl-SI"/>
              </w:rPr>
              <w:t>SKUPAJ</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55EC55AF" w14:textId="77777777" w:rsidR="00B94904" w:rsidRPr="007368A2" w:rsidRDefault="00B94904" w:rsidP="007368A2">
            <w:pPr>
              <w:spacing w:after="0" w:line="260" w:lineRule="exact"/>
              <w:jc w:val="both"/>
              <w:rPr>
                <w:rFonts w:ascii="Arial" w:hAnsi="Arial" w:cs="Arial"/>
                <w:b/>
                <w:sz w:val="20"/>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66A00F89" w14:textId="77777777" w:rsidR="00B94904" w:rsidRPr="007368A2" w:rsidRDefault="00B94904" w:rsidP="007368A2">
            <w:pPr>
              <w:spacing w:after="0" w:line="260" w:lineRule="exact"/>
              <w:jc w:val="both"/>
              <w:rPr>
                <w:rFonts w:ascii="Arial" w:hAnsi="Arial" w:cs="Arial"/>
                <w:b/>
                <w:sz w:val="20"/>
                <w:szCs w:val="20"/>
                <w:lang w:eastAsia="sl-SI"/>
              </w:rPr>
            </w:pPr>
          </w:p>
        </w:tc>
      </w:tr>
      <w:tr w:rsidR="00B94904" w:rsidRPr="007368A2" w14:paraId="63873B12" w14:textId="77777777"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D857285" w14:textId="7B78E7B1" w:rsidR="00B94904" w:rsidRPr="007368A2" w:rsidRDefault="00B94904" w:rsidP="007368A2">
            <w:pPr>
              <w:spacing w:after="0" w:line="260" w:lineRule="exact"/>
              <w:jc w:val="both"/>
              <w:rPr>
                <w:rFonts w:ascii="Arial" w:hAnsi="Arial" w:cs="Arial"/>
                <w:b/>
                <w:sz w:val="20"/>
                <w:szCs w:val="20"/>
                <w:lang w:eastAsia="sl-SI"/>
              </w:rPr>
            </w:pPr>
            <w:r w:rsidRPr="007368A2">
              <w:rPr>
                <w:rFonts w:ascii="Arial" w:hAnsi="Arial" w:cs="Arial"/>
                <w:b/>
                <w:sz w:val="20"/>
                <w:szCs w:val="20"/>
                <w:lang w:eastAsia="sl-SI"/>
              </w:rPr>
              <w:t>II.b Manjkajoče pravice porabe bodo zagotovljene s prerazporeditvijo:</w:t>
            </w:r>
          </w:p>
        </w:tc>
      </w:tr>
      <w:tr w:rsidR="00B94904" w:rsidRPr="007368A2" w14:paraId="6234C09B" w14:textId="77777777" w:rsidTr="00D8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5F20AD0" w14:textId="77777777" w:rsidR="00B94904" w:rsidRPr="007368A2" w:rsidRDefault="00B94904" w:rsidP="007368A2">
            <w:pPr>
              <w:widowControl w:val="0"/>
              <w:spacing w:after="0" w:line="260" w:lineRule="exact"/>
              <w:jc w:val="both"/>
              <w:rPr>
                <w:rFonts w:ascii="Arial" w:hAnsi="Arial" w:cs="Arial"/>
                <w:sz w:val="20"/>
                <w:szCs w:val="20"/>
              </w:rPr>
            </w:pPr>
            <w:r w:rsidRPr="007368A2">
              <w:rPr>
                <w:rFonts w:ascii="Arial" w:hAnsi="Arial" w:cs="Arial"/>
                <w:sz w:val="20"/>
                <w:szCs w:val="20"/>
              </w:rPr>
              <w:t xml:space="preserve">Ime proračunskega uporabnika </w:t>
            </w: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4195AF45" w14:textId="77777777" w:rsidR="00B94904" w:rsidRPr="007368A2" w:rsidRDefault="00B94904" w:rsidP="007368A2">
            <w:pPr>
              <w:widowControl w:val="0"/>
              <w:spacing w:after="0" w:line="260" w:lineRule="exact"/>
              <w:jc w:val="both"/>
              <w:rPr>
                <w:rFonts w:ascii="Arial" w:hAnsi="Arial" w:cs="Arial"/>
                <w:sz w:val="20"/>
                <w:szCs w:val="20"/>
              </w:rPr>
            </w:pPr>
            <w:r w:rsidRPr="007368A2">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671BE83" w14:textId="77777777" w:rsidR="00B94904" w:rsidRPr="007368A2" w:rsidRDefault="00B94904" w:rsidP="007368A2">
            <w:pPr>
              <w:widowControl w:val="0"/>
              <w:spacing w:after="0" w:line="260" w:lineRule="exact"/>
              <w:jc w:val="both"/>
              <w:rPr>
                <w:rFonts w:ascii="Arial" w:hAnsi="Arial" w:cs="Arial"/>
                <w:sz w:val="20"/>
                <w:szCs w:val="20"/>
              </w:rPr>
            </w:pPr>
            <w:r w:rsidRPr="007368A2">
              <w:rPr>
                <w:rFonts w:ascii="Arial" w:hAnsi="Arial" w:cs="Arial"/>
                <w:sz w:val="20"/>
                <w:szCs w:val="20"/>
              </w:rPr>
              <w:t xml:space="preserve">Šifra in naziv proračunske postavke </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74A67643" w14:textId="77777777" w:rsidR="00B94904" w:rsidRPr="007368A2" w:rsidRDefault="00B94904" w:rsidP="007368A2">
            <w:pPr>
              <w:widowControl w:val="0"/>
              <w:spacing w:after="0" w:line="260" w:lineRule="exact"/>
              <w:jc w:val="both"/>
              <w:rPr>
                <w:rFonts w:ascii="Arial" w:hAnsi="Arial" w:cs="Arial"/>
                <w:sz w:val="20"/>
                <w:szCs w:val="20"/>
              </w:rPr>
            </w:pPr>
            <w:r w:rsidRPr="007368A2">
              <w:rPr>
                <w:rFonts w:ascii="Arial" w:hAnsi="Arial" w:cs="Arial"/>
                <w:sz w:val="20"/>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113DDE7" w14:textId="77777777" w:rsidR="00B94904" w:rsidRPr="007368A2" w:rsidRDefault="00B94904" w:rsidP="007368A2">
            <w:pPr>
              <w:widowControl w:val="0"/>
              <w:spacing w:after="0" w:line="260" w:lineRule="exact"/>
              <w:jc w:val="both"/>
              <w:rPr>
                <w:rFonts w:ascii="Arial" w:hAnsi="Arial" w:cs="Arial"/>
                <w:sz w:val="20"/>
                <w:szCs w:val="20"/>
              </w:rPr>
            </w:pPr>
            <w:r w:rsidRPr="007368A2">
              <w:rPr>
                <w:rFonts w:ascii="Arial" w:hAnsi="Arial" w:cs="Arial"/>
                <w:sz w:val="20"/>
                <w:szCs w:val="20"/>
              </w:rPr>
              <w:t xml:space="preserve">Znesek za t + 1 </w:t>
            </w:r>
          </w:p>
        </w:tc>
      </w:tr>
      <w:tr w:rsidR="00B94904" w:rsidRPr="007368A2" w14:paraId="6637FAE1" w14:textId="77777777" w:rsidTr="00BC14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5" w:type="dxa"/>
            <w:tcBorders>
              <w:top w:val="single" w:sz="4" w:space="0" w:color="auto"/>
              <w:left w:val="single" w:sz="4" w:space="0" w:color="auto"/>
              <w:bottom w:val="single" w:sz="4" w:space="0" w:color="auto"/>
              <w:right w:val="single" w:sz="4" w:space="0" w:color="auto"/>
            </w:tcBorders>
          </w:tcPr>
          <w:p w14:paraId="1CCDE469" w14:textId="77777777" w:rsidR="00B94904" w:rsidRPr="007368A2" w:rsidRDefault="00B94904" w:rsidP="007368A2">
            <w:pPr>
              <w:pStyle w:val="Naslov1"/>
              <w:numPr>
                <w:ilvl w:val="0"/>
                <w:numId w:val="0"/>
              </w:numPr>
              <w:spacing w:before="0" w:after="0"/>
              <w:rPr>
                <w:rFonts w:cs="Arial"/>
                <w:sz w:val="20"/>
                <w:lang w:val="sl-SI"/>
              </w:rPr>
            </w:pPr>
          </w:p>
        </w:tc>
        <w:tc>
          <w:tcPr>
            <w:tcW w:w="2306" w:type="dxa"/>
            <w:gridSpan w:val="3"/>
            <w:tcBorders>
              <w:top w:val="single" w:sz="4" w:space="0" w:color="auto"/>
              <w:left w:val="single" w:sz="4" w:space="0" w:color="auto"/>
              <w:bottom w:val="single" w:sz="4" w:space="0" w:color="auto"/>
              <w:right w:val="single" w:sz="4" w:space="0" w:color="auto"/>
            </w:tcBorders>
          </w:tcPr>
          <w:p w14:paraId="21C04B6A" w14:textId="77777777" w:rsidR="00B94904" w:rsidRPr="007368A2" w:rsidRDefault="00B94904" w:rsidP="007368A2">
            <w:pPr>
              <w:pStyle w:val="Naslov1"/>
              <w:numPr>
                <w:ilvl w:val="0"/>
                <w:numId w:val="0"/>
              </w:numPr>
              <w:spacing w:before="0" w:after="0"/>
              <w:ind w:left="432"/>
              <w:rPr>
                <w:rFonts w:cs="Arial"/>
                <w:sz w:val="20"/>
                <w:lang w:val="sl-SI"/>
              </w:rPr>
            </w:pPr>
          </w:p>
        </w:tc>
        <w:tc>
          <w:tcPr>
            <w:tcW w:w="1330" w:type="dxa"/>
            <w:gridSpan w:val="2"/>
            <w:tcBorders>
              <w:top w:val="single" w:sz="4" w:space="0" w:color="auto"/>
              <w:left w:val="single" w:sz="4" w:space="0" w:color="auto"/>
              <w:bottom w:val="single" w:sz="4" w:space="0" w:color="auto"/>
              <w:right w:val="single" w:sz="4" w:space="0" w:color="auto"/>
            </w:tcBorders>
          </w:tcPr>
          <w:p w14:paraId="6919EEFB" w14:textId="77777777" w:rsidR="00B94904" w:rsidRPr="007368A2" w:rsidRDefault="00B94904" w:rsidP="007368A2">
            <w:pPr>
              <w:pStyle w:val="Naslov1"/>
              <w:numPr>
                <w:ilvl w:val="0"/>
                <w:numId w:val="0"/>
              </w:numPr>
              <w:spacing w:before="0" w:after="0"/>
              <w:ind w:left="432"/>
              <w:rPr>
                <w:rFonts w:cs="Arial"/>
                <w:sz w:val="20"/>
                <w:lang w:val="sl-SI"/>
              </w:rPr>
            </w:pPr>
          </w:p>
        </w:tc>
        <w:tc>
          <w:tcPr>
            <w:tcW w:w="1371" w:type="dxa"/>
            <w:gridSpan w:val="4"/>
            <w:tcBorders>
              <w:top w:val="single" w:sz="4" w:space="0" w:color="auto"/>
              <w:left w:val="single" w:sz="4" w:space="0" w:color="auto"/>
              <w:bottom w:val="single" w:sz="4" w:space="0" w:color="auto"/>
              <w:right w:val="single" w:sz="4" w:space="0" w:color="auto"/>
            </w:tcBorders>
          </w:tcPr>
          <w:p w14:paraId="22F20C58" w14:textId="77777777" w:rsidR="00B94904" w:rsidRPr="007368A2" w:rsidRDefault="00B94904" w:rsidP="007368A2">
            <w:pPr>
              <w:pStyle w:val="Naslov1"/>
              <w:numPr>
                <w:ilvl w:val="0"/>
                <w:numId w:val="0"/>
              </w:numPr>
              <w:spacing w:before="0" w:after="0"/>
              <w:ind w:left="432"/>
              <w:rPr>
                <w:rFonts w:cs="Arial"/>
                <w:sz w:val="20"/>
                <w:lang w:val="sl-SI"/>
              </w:rPr>
            </w:pPr>
          </w:p>
        </w:tc>
        <w:tc>
          <w:tcPr>
            <w:tcW w:w="2128" w:type="dxa"/>
            <w:gridSpan w:val="2"/>
            <w:tcBorders>
              <w:top w:val="single" w:sz="4" w:space="0" w:color="auto"/>
              <w:left w:val="single" w:sz="4" w:space="0" w:color="auto"/>
              <w:bottom w:val="single" w:sz="4" w:space="0" w:color="auto"/>
              <w:right w:val="single" w:sz="4" w:space="0" w:color="auto"/>
            </w:tcBorders>
          </w:tcPr>
          <w:p w14:paraId="3AD05ACB" w14:textId="77777777" w:rsidR="00B94904" w:rsidRPr="007368A2" w:rsidRDefault="00B94904" w:rsidP="007368A2">
            <w:pPr>
              <w:pStyle w:val="Naslov1"/>
              <w:numPr>
                <w:ilvl w:val="0"/>
                <w:numId w:val="0"/>
              </w:numPr>
              <w:spacing w:before="0" w:after="0"/>
              <w:ind w:left="432"/>
              <w:rPr>
                <w:rFonts w:cs="Arial"/>
                <w:sz w:val="20"/>
                <w:lang w:val="sl-SI"/>
              </w:rPr>
            </w:pPr>
          </w:p>
        </w:tc>
      </w:tr>
      <w:tr w:rsidR="00B94904" w:rsidRPr="007368A2" w14:paraId="70F31CB0" w14:textId="77777777" w:rsidTr="00BC14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5" w:type="dxa"/>
            <w:tcBorders>
              <w:top w:val="single" w:sz="4" w:space="0" w:color="auto"/>
              <w:left w:val="single" w:sz="4" w:space="0" w:color="auto"/>
              <w:bottom w:val="single" w:sz="4" w:space="0" w:color="auto"/>
              <w:right w:val="single" w:sz="4" w:space="0" w:color="auto"/>
            </w:tcBorders>
          </w:tcPr>
          <w:p w14:paraId="0CA0817A" w14:textId="77777777" w:rsidR="00B94904" w:rsidRPr="007368A2" w:rsidRDefault="00B94904" w:rsidP="007368A2">
            <w:pPr>
              <w:pStyle w:val="Naslov1"/>
              <w:numPr>
                <w:ilvl w:val="0"/>
                <w:numId w:val="0"/>
              </w:numPr>
              <w:spacing w:before="0" w:after="0"/>
              <w:ind w:left="431"/>
              <w:rPr>
                <w:rFonts w:cs="Arial"/>
                <w:sz w:val="20"/>
                <w:lang w:val="sl-SI"/>
              </w:rPr>
            </w:pPr>
          </w:p>
        </w:tc>
        <w:tc>
          <w:tcPr>
            <w:tcW w:w="2306" w:type="dxa"/>
            <w:gridSpan w:val="3"/>
            <w:tcBorders>
              <w:top w:val="single" w:sz="4" w:space="0" w:color="auto"/>
              <w:left w:val="single" w:sz="4" w:space="0" w:color="auto"/>
              <w:bottom w:val="single" w:sz="4" w:space="0" w:color="auto"/>
              <w:right w:val="single" w:sz="4" w:space="0" w:color="auto"/>
            </w:tcBorders>
          </w:tcPr>
          <w:p w14:paraId="0493E2D7" w14:textId="77777777" w:rsidR="00B94904" w:rsidRPr="007368A2" w:rsidRDefault="00B94904" w:rsidP="007368A2">
            <w:pPr>
              <w:pStyle w:val="Naslov1"/>
              <w:numPr>
                <w:ilvl w:val="0"/>
                <w:numId w:val="0"/>
              </w:numPr>
              <w:spacing w:before="0" w:after="0"/>
              <w:ind w:left="431"/>
              <w:rPr>
                <w:rFonts w:cs="Arial"/>
                <w:sz w:val="20"/>
                <w:lang w:val="sl-SI"/>
              </w:rPr>
            </w:pPr>
          </w:p>
        </w:tc>
        <w:tc>
          <w:tcPr>
            <w:tcW w:w="1330" w:type="dxa"/>
            <w:gridSpan w:val="2"/>
            <w:tcBorders>
              <w:top w:val="single" w:sz="4" w:space="0" w:color="auto"/>
              <w:left w:val="single" w:sz="4" w:space="0" w:color="auto"/>
              <w:bottom w:val="single" w:sz="4" w:space="0" w:color="auto"/>
              <w:right w:val="single" w:sz="4" w:space="0" w:color="auto"/>
            </w:tcBorders>
          </w:tcPr>
          <w:p w14:paraId="38720A74" w14:textId="77777777" w:rsidR="00B94904" w:rsidRPr="007368A2" w:rsidRDefault="00B94904" w:rsidP="007368A2">
            <w:pPr>
              <w:pStyle w:val="Naslov1"/>
              <w:numPr>
                <w:ilvl w:val="0"/>
                <w:numId w:val="0"/>
              </w:numPr>
              <w:spacing w:before="0" w:after="0"/>
              <w:ind w:left="431"/>
              <w:rPr>
                <w:rFonts w:cs="Arial"/>
                <w:sz w:val="20"/>
                <w:lang w:val="sl-SI"/>
              </w:rPr>
            </w:pPr>
          </w:p>
        </w:tc>
        <w:tc>
          <w:tcPr>
            <w:tcW w:w="1371" w:type="dxa"/>
            <w:gridSpan w:val="4"/>
            <w:tcBorders>
              <w:top w:val="single" w:sz="4" w:space="0" w:color="auto"/>
              <w:left w:val="single" w:sz="4" w:space="0" w:color="auto"/>
              <w:bottom w:val="single" w:sz="4" w:space="0" w:color="auto"/>
              <w:right w:val="single" w:sz="4" w:space="0" w:color="auto"/>
            </w:tcBorders>
          </w:tcPr>
          <w:p w14:paraId="0A07CE66" w14:textId="77777777" w:rsidR="00B94904" w:rsidRPr="007368A2" w:rsidRDefault="00B94904" w:rsidP="007368A2">
            <w:pPr>
              <w:pStyle w:val="Naslov1"/>
              <w:numPr>
                <w:ilvl w:val="0"/>
                <w:numId w:val="0"/>
              </w:numPr>
              <w:spacing w:before="0" w:after="0"/>
              <w:ind w:left="431"/>
              <w:rPr>
                <w:rFonts w:cs="Arial"/>
                <w:sz w:val="20"/>
                <w:lang w:val="sl-SI"/>
              </w:rPr>
            </w:pPr>
          </w:p>
        </w:tc>
        <w:tc>
          <w:tcPr>
            <w:tcW w:w="2128" w:type="dxa"/>
            <w:gridSpan w:val="2"/>
            <w:tcBorders>
              <w:top w:val="single" w:sz="4" w:space="0" w:color="auto"/>
              <w:left w:val="single" w:sz="4" w:space="0" w:color="auto"/>
              <w:bottom w:val="single" w:sz="4" w:space="0" w:color="auto"/>
              <w:right w:val="single" w:sz="4" w:space="0" w:color="auto"/>
            </w:tcBorders>
          </w:tcPr>
          <w:p w14:paraId="6885D2C1" w14:textId="77777777" w:rsidR="00B94904" w:rsidRPr="007368A2" w:rsidRDefault="00B94904" w:rsidP="007368A2">
            <w:pPr>
              <w:pStyle w:val="Naslov1"/>
              <w:numPr>
                <w:ilvl w:val="0"/>
                <w:numId w:val="0"/>
              </w:numPr>
              <w:spacing w:before="0" w:after="0"/>
              <w:ind w:left="431"/>
              <w:rPr>
                <w:rFonts w:cs="Arial"/>
                <w:sz w:val="20"/>
                <w:lang w:val="sl-SI"/>
              </w:rPr>
            </w:pPr>
          </w:p>
        </w:tc>
      </w:tr>
      <w:tr w:rsidR="00B94904" w:rsidRPr="007368A2" w14:paraId="617E85A1" w14:textId="77777777" w:rsidTr="00BC14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01" w:type="dxa"/>
            <w:gridSpan w:val="6"/>
            <w:tcBorders>
              <w:top w:val="single" w:sz="4" w:space="0" w:color="auto"/>
              <w:left w:val="single" w:sz="4" w:space="0" w:color="auto"/>
              <w:bottom w:val="single" w:sz="4" w:space="0" w:color="auto"/>
              <w:right w:val="single" w:sz="4" w:space="0" w:color="auto"/>
            </w:tcBorders>
          </w:tcPr>
          <w:p w14:paraId="39A07F54" w14:textId="77777777" w:rsidR="00B94904" w:rsidRPr="007368A2" w:rsidRDefault="00B94904" w:rsidP="007368A2">
            <w:pPr>
              <w:spacing w:after="0" w:line="260" w:lineRule="exact"/>
              <w:jc w:val="both"/>
              <w:rPr>
                <w:rFonts w:ascii="Arial" w:hAnsi="Arial" w:cs="Arial"/>
                <w:b/>
                <w:sz w:val="20"/>
                <w:szCs w:val="20"/>
                <w:lang w:eastAsia="sl-SI"/>
              </w:rPr>
            </w:pPr>
            <w:r w:rsidRPr="007368A2">
              <w:rPr>
                <w:rFonts w:ascii="Arial" w:hAnsi="Arial" w:cs="Arial"/>
                <w:b/>
                <w:sz w:val="20"/>
                <w:szCs w:val="20"/>
                <w:lang w:eastAsia="sl-SI"/>
              </w:rPr>
              <w:t>SKUPAJ</w:t>
            </w:r>
          </w:p>
        </w:tc>
        <w:tc>
          <w:tcPr>
            <w:tcW w:w="1371" w:type="dxa"/>
            <w:gridSpan w:val="4"/>
            <w:tcBorders>
              <w:top w:val="single" w:sz="4" w:space="0" w:color="auto"/>
              <w:left w:val="single" w:sz="4" w:space="0" w:color="auto"/>
              <w:bottom w:val="single" w:sz="4" w:space="0" w:color="auto"/>
              <w:right w:val="single" w:sz="4" w:space="0" w:color="auto"/>
            </w:tcBorders>
          </w:tcPr>
          <w:p w14:paraId="5D4188DD" w14:textId="77777777" w:rsidR="00B94904" w:rsidRPr="007368A2" w:rsidRDefault="00B94904" w:rsidP="007368A2">
            <w:pPr>
              <w:pStyle w:val="Naslov1"/>
              <w:numPr>
                <w:ilvl w:val="0"/>
                <w:numId w:val="0"/>
              </w:numPr>
              <w:spacing w:before="0" w:after="0"/>
              <w:ind w:left="432"/>
              <w:rPr>
                <w:rFonts w:cs="Arial"/>
                <w:sz w:val="20"/>
                <w:lang w:val="sl-SI"/>
              </w:rPr>
            </w:pPr>
          </w:p>
        </w:tc>
        <w:tc>
          <w:tcPr>
            <w:tcW w:w="2128" w:type="dxa"/>
            <w:gridSpan w:val="2"/>
            <w:tcBorders>
              <w:top w:val="single" w:sz="4" w:space="0" w:color="auto"/>
              <w:left w:val="single" w:sz="4" w:space="0" w:color="auto"/>
              <w:bottom w:val="single" w:sz="4" w:space="0" w:color="auto"/>
              <w:right w:val="single" w:sz="4" w:space="0" w:color="auto"/>
            </w:tcBorders>
          </w:tcPr>
          <w:p w14:paraId="362C6DD6" w14:textId="77777777" w:rsidR="00B94904" w:rsidRPr="007368A2" w:rsidRDefault="00B94904" w:rsidP="007368A2">
            <w:pPr>
              <w:pStyle w:val="Naslov1"/>
              <w:numPr>
                <w:ilvl w:val="0"/>
                <w:numId w:val="0"/>
              </w:numPr>
              <w:spacing w:before="0" w:after="0"/>
              <w:ind w:left="432"/>
              <w:rPr>
                <w:rFonts w:cs="Arial"/>
                <w:sz w:val="20"/>
                <w:lang w:val="sl-SI"/>
              </w:rPr>
            </w:pPr>
          </w:p>
        </w:tc>
      </w:tr>
      <w:tr w:rsidR="00B94904" w:rsidRPr="007368A2" w14:paraId="26117155" w14:textId="77777777" w:rsidTr="00BC14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4DD957FD" w14:textId="20AA8B3A" w:rsidR="00B94904" w:rsidRPr="007368A2" w:rsidRDefault="00B94904" w:rsidP="007368A2">
            <w:pPr>
              <w:spacing w:after="0" w:line="260" w:lineRule="exact"/>
              <w:jc w:val="both"/>
              <w:rPr>
                <w:rFonts w:ascii="Arial" w:hAnsi="Arial" w:cs="Arial"/>
                <w:b/>
                <w:sz w:val="20"/>
                <w:szCs w:val="20"/>
                <w:lang w:eastAsia="sl-SI"/>
              </w:rPr>
            </w:pPr>
            <w:r w:rsidRPr="007368A2">
              <w:rPr>
                <w:rFonts w:ascii="Arial" w:hAnsi="Arial" w:cs="Arial"/>
                <w:b/>
                <w:sz w:val="20"/>
                <w:szCs w:val="20"/>
              </w:rPr>
              <w:t>II.c Načrtovana nadomestitev zmanjšanih prihodkov in povečanih odhodkov proračuna:</w:t>
            </w:r>
          </w:p>
        </w:tc>
      </w:tr>
      <w:tr w:rsidR="00B94904" w:rsidRPr="007368A2" w14:paraId="55728CF5" w14:textId="77777777" w:rsidTr="00BC14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371" w:type="dxa"/>
            <w:gridSpan w:val="4"/>
            <w:tcBorders>
              <w:top w:val="single" w:sz="4" w:space="0" w:color="auto"/>
              <w:left w:val="single" w:sz="4" w:space="0" w:color="auto"/>
              <w:bottom w:val="single" w:sz="4" w:space="0" w:color="auto"/>
              <w:right w:val="single" w:sz="4" w:space="0" w:color="auto"/>
            </w:tcBorders>
          </w:tcPr>
          <w:p w14:paraId="06359D5A" w14:textId="77777777" w:rsidR="00B94904" w:rsidRPr="007368A2" w:rsidRDefault="00B94904" w:rsidP="007368A2">
            <w:pPr>
              <w:widowControl w:val="0"/>
              <w:spacing w:after="0" w:line="260" w:lineRule="exact"/>
              <w:ind w:left="-122" w:right="-112"/>
              <w:jc w:val="both"/>
              <w:rPr>
                <w:rFonts w:ascii="Arial" w:hAnsi="Arial" w:cs="Arial"/>
                <w:sz w:val="20"/>
                <w:szCs w:val="20"/>
              </w:rPr>
            </w:pPr>
            <w:r w:rsidRPr="007368A2">
              <w:rPr>
                <w:rFonts w:ascii="Arial" w:hAnsi="Arial" w:cs="Arial"/>
                <w:sz w:val="20"/>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tcPr>
          <w:p w14:paraId="51E24682" w14:textId="77777777" w:rsidR="00B94904" w:rsidRPr="007368A2" w:rsidRDefault="00B94904" w:rsidP="007368A2">
            <w:pPr>
              <w:widowControl w:val="0"/>
              <w:spacing w:after="0" w:line="260" w:lineRule="exact"/>
              <w:ind w:left="-122" w:right="-112"/>
              <w:jc w:val="both"/>
              <w:rPr>
                <w:rFonts w:ascii="Arial" w:hAnsi="Arial" w:cs="Arial"/>
                <w:sz w:val="20"/>
                <w:szCs w:val="20"/>
              </w:rPr>
            </w:pPr>
            <w:r w:rsidRPr="007368A2">
              <w:rPr>
                <w:rFonts w:ascii="Arial" w:hAnsi="Arial" w:cs="Arial"/>
                <w:sz w:val="20"/>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tcPr>
          <w:p w14:paraId="70B7C7A2" w14:textId="77777777" w:rsidR="00B94904" w:rsidRPr="007368A2" w:rsidRDefault="00B94904" w:rsidP="007368A2">
            <w:pPr>
              <w:widowControl w:val="0"/>
              <w:spacing w:after="0" w:line="260" w:lineRule="exact"/>
              <w:ind w:left="-122" w:right="-112"/>
              <w:jc w:val="both"/>
              <w:rPr>
                <w:rFonts w:ascii="Arial" w:hAnsi="Arial" w:cs="Arial"/>
                <w:sz w:val="20"/>
                <w:szCs w:val="20"/>
              </w:rPr>
            </w:pPr>
            <w:r w:rsidRPr="007368A2">
              <w:rPr>
                <w:rFonts w:ascii="Arial" w:hAnsi="Arial" w:cs="Arial"/>
                <w:sz w:val="20"/>
                <w:szCs w:val="20"/>
              </w:rPr>
              <w:t>Znesek za t + 1</w:t>
            </w:r>
          </w:p>
        </w:tc>
      </w:tr>
      <w:tr w:rsidR="00B94904" w:rsidRPr="007368A2" w14:paraId="54F44950" w14:textId="77777777" w:rsidTr="00BC14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71" w:type="dxa"/>
            <w:gridSpan w:val="4"/>
            <w:tcBorders>
              <w:top w:val="single" w:sz="4" w:space="0" w:color="auto"/>
              <w:left w:val="single" w:sz="4" w:space="0" w:color="auto"/>
              <w:bottom w:val="single" w:sz="4" w:space="0" w:color="auto"/>
              <w:right w:val="single" w:sz="4" w:space="0" w:color="auto"/>
            </w:tcBorders>
          </w:tcPr>
          <w:p w14:paraId="26967DA1" w14:textId="77777777" w:rsidR="00B94904" w:rsidRPr="007368A2" w:rsidRDefault="00B94904" w:rsidP="007368A2">
            <w:pPr>
              <w:pStyle w:val="Naslov1"/>
              <w:numPr>
                <w:ilvl w:val="0"/>
                <w:numId w:val="0"/>
              </w:numPr>
              <w:spacing w:before="0" w:after="0"/>
              <w:ind w:left="431"/>
              <w:rPr>
                <w:rFonts w:cs="Arial"/>
                <w:sz w:val="20"/>
                <w:lang w:val="sl-SI"/>
              </w:rPr>
            </w:pPr>
          </w:p>
        </w:tc>
        <w:tc>
          <w:tcPr>
            <w:tcW w:w="2013" w:type="dxa"/>
            <w:gridSpan w:val="4"/>
            <w:tcBorders>
              <w:top w:val="single" w:sz="4" w:space="0" w:color="auto"/>
              <w:left w:val="single" w:sz="4" w:space="0" w:color="auto"/>
              <w:bottom w:val="single" w:sz="4" w:space="0" w:color="auto"/>
              <w:right w:val="single" w:sz="4" w:space="0" w:color="auto"/>
            </w:tcBorders>
          </w:tcPr>
          <w:p w14:paraId="765E4F2B" w14:textId="77777777" w:rsidR="00B94904" w:rsidRPr="007368A2" w:rsidRDefault="00B94904" w:rsidP="007368A2">
            <w:pPr>
              <w:pStyle w:val="Naslov1"/>
              <w:numPr>
                <w:ilvl w:val="0"/>
                <w:numId w:val="0"/>
              </w:numPr>
              <w:spacing w:before="0" w:after="0"/>
              <w:ind w:left="431"/>
              <w:rPr>
                <w:rFonts w:cs="Arial"/>
                <w:sz w:val="20"/>
                <w:lang w:val="sl-SI"/>
              </w:rPr>
            </w:pPr>
          </w:p>
        </w:tc>
        <w:tc>
          <w:tcPr>
            <w:tcW w:w="2816" w:type="dxa"/>
            <w:gridSpan w:val="4"/>
            <w:tcBorders>
              <w:top w:val="single" w:sz="4" w:space="0" w:color="auto"/>
              <w:left w:val="single" w:sz="4" w:space="0" w:color="auto"/>
              <w:bottom w:val="single" w:sz="4" w:space="0" w:color="auto"/>
              <w:right w:val="single" w:sz="4" w:space="0" w:color="auto"/>
            </w:tcBorders>
          </w:tcPr>
          <w:p w14:paraId="1B1021FB" w14:textId="77777777" w:rsidR="00B94904" w:rsidRPr="007368A2" w:rsidRDefault="00B94904" w:rsidP="007368A2">
            <w:pPr>
              <w:pStyle w:val="Naslov1"/>
              <w:numPr>
                <w:ilvl w:val="0"/>
                <w:numId w:val="0"/>
              </w:numPr>
              <w:spacing w:before="0" w:after="0"/>
              <w:ind w:left="431"/>
              <w:rPr>
                <w:rFonts w:cs="Arial"/>
                <w:sz w:val="20"/>
                <w:lang w:val="sl-SI"/>
              </w:rPr>
            </w:pPr>
          </w:p>
        </w:tc>
      </w:tr>
      <w:tr w:rsidR="00B94904" w:rsidRPr="007368A2" w14:paraId="2835E945" w14:textId="77777777" w:rsidTr="00BC14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71" w:type="dxa"/>
            <w:gridSpan w:val="4"/>
            <w:tcBorders>
              <w:top w:val="single" w:sz="4" w:space="0" w:color="auto"/>
              <w:left w:val="single" w:sz="4" w:space="0" w:color="auto"/>
              <w:bottom w:val="single" w:sz="4" w:space="0" w:color="auto"/>
              <w:right w:val="single" w:sz="4" w:space="0" w:color="auto"/>
            </w:tcBorders>
          </w:tcPr>
          <w:p w14:paraId="3AAD6591" w14:textId="77777777" w:rsidR="00B94904" w:rsidRPr="007368A2" w:rsidRDefault="00B94904" w:rsidP="007368A2">
            <w:pPr>
              <w:pStyle w:val="Naslov1"/>
              <w:numPr>
                <w:ilvl w:val="0"/>
                <w:numId w:val="0"/>
              </w:numPr>
              <w:spacing w:before="0" w:after="0"/>
              <w:ind w:left="431"/>
              <w:rPr>
                <w:rFonts w:cs="Arial"/>
                <w:sz w:val="20"/>
                <w:lang w:val="sl-SI"/>
              </w:rPr>
            </w:pPr>
          </w:p>
        </w:tc>
        <w:tc>
          <w:tcPr>
            <w:tcW w:w="2013" w:type="dxa"/>
            <w:gridSpan w:val="4"/>
            <w:tcBorders>
              <w:top w:val="single" w:sz="4" w:space="0" w:color="auto"/>
              <w:left w:val="single" w:sz="4" w:space="0" w:color="auto"/>
              <w:bottom w:val="single" w:sz="4" w:space="0" w:color="auto"/>
              <w:right w:val="single" w:sz="4" w:space="0" w:color="auto"/>
            </w:tcBorders>
          </w:tcPr>
          <w:p w14:paraId="291E4DE9" w14:textId="77777777" w:rsidR="00B94904" w:rsidRPr="007368A2" w:rsidRDefault="00B94904" w:rsidP="007368A2">
            <w:pPr>
              <w:pStyle w:val="Naslov1"/>
              <w:numPr>
                <w:ilvl w:val="0"/>
                <w:numId w:val="0"/>
              </w:numPr>
              <w:spacing w:before="0" w:after="0"/>
              <w:ind w:left="431"/>
              <w:rPr>
                <w:rFonts w:cs="Arial"/>
                <w:sz w:val="20"/>
                <w:lang w:val="sl-SI"/>
              </w:rPr>
            </w:pPr>
          </w:p>
        </w:tc>
        <w:tc>
          <w:tcPr>
            <w:tcW w:w="2816" w:type="dxa"/>
            <w:gridSpan w:val="4"/>
            <w:tcBorders>
              <w:top w:val="single" w:sz="4" w:space="0" w:color="auto"/>
              <w:left w:val="single" w:sz="4" w:space="0" w:color="auto"/>
              <w:bottom w:val="single" w:sz="4" w:space="0" w:color="auto"/>
              <w:right w:val="single" w:sz="4" w:space="0" w:color="auto"/>
            </w:tcBorders>
          </w:tcPr>
          <w:p w14:paraId="0A9F9C25" w14:textId="77777777" w:rsidR="00B94904" w:rsidRPr="007368A2" w:rsidRDefault="00B94904" w:rsidP="007368A2">
            <w:pPr>
              <w:pStyle w:val="Naslov1"/>
              <w:numPr>
                <w:ilvl w:val="0"/>
                <w:numId w:val="0"/>
              </w:numPr>
              <w:spacing w:before="0" w:after="0"/>
              <w:ind w:left="431"/>
              <w:rPr>
                <w:rFonts w:cs="Arial"/>
                <w:sz w:val="20"/>
                <w:lang w:val="sl-SI"/>
              </w:rPr>
            </w:pPr>
          </w:p>
        </w:tc>
      </w:tr>
      <w:tr w:rsidR="00B94904" w:rsidRPr="007368A2" w14:paraId="6EEB236F" w14:textId="77777777" w:rsidTr="00BC14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71" w:type="dxa"/>
            <w:gridSpan w:val="4"/>
            <w:tcBorders>
              <w:top w:val="single" w:sz="4" w:space="0" w:color="auto"/>
              <w:left w:val="single" w:sz="4" w:space="0" w:color="auto"/>
              <w:bottom w:val="single" w:sz="4" w:space="0" w:color="auto"/>
              <w:right w:val="single" w:sz="4" w:space="0" w:color="auto"/>
            </w:tcBorders>
          </w:tcPr>
          <w:p w14:paraId="3742CDE4" w14:textId="77777777" w:rsidR="00B94904" w:rsidRPr="007368A2" w:rsidRDefault="00B94904" w:rsidP="007368A2">
            <w:pPr>
              <w:pStyle w:val="Naslov1"/>
              <w:numPr>
                <w:ilvl w:val="0"/>
                <w:numId w:val="0"/>
              </w:numPr>
              <w:spacing w:before="0" w:after="0"/>
              <w:ind w:left="431"/>
              <w:rPr>
                <w:rFonts w:cs="Arial"/>
                <w:sz w:val="20"/>
                <w:lang w:val="sl-SI"/>
              </w:rPr>
            </w:pPr>
          </w:p>
        </w:tc>
        <w:tc>
          <w:tcPr>
            <w:tcW w:w="2013" w:type="dxa"/>
            <w:gridSpan w:val="4"/>
            <w:tcBorders>
              <w:top w:val="single" w:sz="4" w:space="0" w:color="auto"/>
              <w:left w:val="single" w:sz="4" w:space="0" w:color="auto"/>
              <w:bottom w:val="single" w:sz="4" w:space="0" w:color="auto"/>
              <w:right w:val="single" w:sz="4" w:space="0" w:color="auto"/>
            </w:tcBorders>
          </w:tcPr>
          <w:p w14:paraId="18E164CB" w14:textId="77777777" w:rsidR="00B94904" w:rsidRPr="007368A2" w:rsidRDefault="00B94904" w:rsidP="007368A2">
            <w:pPr>
              <w:pStyle w:val="Naslov1"/>
              <w:numPr>
                <w:ilvl w:val="0"/>
                <w:numId w:val="0"/>
              </w:numPr>
              <w:spacing w:before="0" w:after="0"/>
              <w:ind w:left="431"/>
              <w:rPr>
                <w:rFonts w:cs="Arial"/>
                <w:sz w:val="20"/>
                <w:lang w:val="sl-SI"/>
              </w:rPr>
            </w:pPr>
          </w:p>
        </w:tc>
        <w:tc>
          <w:tcPr>
            <w:tcW w:w="2816" w:type="dxa"/>
            <w:gridSpan w:val="4"/>
            <w:tcBorders>
              <w:top w:val="single" w:sz="4" w:space="0" w:color="auto"/>
              <w:left w:val="single" w:sz="4" w:space="0" w:color="auto"/>
              <w:bottom w:val="single" w:sz="4" w:space="0" w:color="auto"/>
              <w:right w:val="single" w:sz="4" w:space="0" w:color="auto"/>
            </w:tcBorders>
          </w:tcPr>
          <w:p w14:paraId="19E485BB" w14:textId="77777777" w:rsidR="00B94904" w:rsidRPr="007368A2" w:rsidRDefault="00B94904" w:rsidP="007368A2">
            <w:pPr>
              <w:pStyle w:val="Naslov1"/>
              <w:numPr>
                <w:ilvl w:val="0"/>
                <w:numId w:val="0"/>
              </w:numPr>
              <w:spacing w:before="0" w:after="0"/>
              <w:ind w:left="431"/>
              <w:rPr>
                <w:rFonts w:cs="Arial"/>
                <w:sz w:val="20"/>
                <w:lang w:val="sl-SI"/>
              </w:rPr>
            </w:pPr>
          </w:p>
        </w:tc>
      </w:tr>
      <w:tr w:rsidR="00B94904" w:rsidRPr="007368A2" w14:paraId="3EE10AAA" w14:textId="77777777" w:rsidTr="00BC14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71" w:type="dxa"/>
            <w:gridSpan w:val="4"/>
            <w:tcBorders>
              <w:top w:val="single" w:sz="4" w:space="0" w:color="auto"/>
              <w:left w:val="single" w:sz="4" w:space="0" w:color="auto"/>
              <w:bottom w:val="single" w:sz="4" w:space="0" w:color="auto"/>
              <w:right w:val="single" w:sz="4" w:space="0" w:color="auto"/>
            </w:tcBorders>
          </w:tcPr>
          <w:p w14:paraId="4DBB449F" w14:textId="77777777" w:rsidR="00B94904" w:rsidRPr="007368A2" w:rsidRDefault="00B94904" w:rsidP="007368A2">
            <w:pPr>
              <w:spacing w:after="0" w:line="260" w:lineRule="exact"/>
              <w:jc w:val="both"/>
              <w:rPr>
                <w:rFonts w:ascii="Arial" w:hAnsi="Arial" w:cs="Arial"/>
                <w:b/>
                <w:sz w:val="20"/>
                <w:szCs w:val="20"/>
                <w:lang w:eastAsia="sl-SI"/>
              </w:rPr>
            </w:pPr>
            <w:r w:rsidRPr="007368A2">
              <w:rPr>
                <w:rFonts w:ascii="Arial" w:hAnsi="Arial" w:cs="Arial"/>
                <w:b/>
                <w:sz w:val="20"/>
                <w:szCs w:val="20"/>
              </w:rPr>
              <w:t>SKUPAJ</w:t>
            </w:r>
          </w:p>
        </w:tc>
        <w:tc>
          <w:tcPr>
            <w:tcW w:w="2013" w:type="dxa"/>
            <w:gridSpan w:val="4"/>
            <w:tcBorders>
              <w:top w:val="single" w:sz="4" w:space="0" w:color="auto"/>
              <w:left w:val="single" w:sz="4" w:space="0" w:color="auto"/>
              <w:bottom w:val="single" w:sz="4" w:space="0" w:color="auto"/>
              <w:right w:val="single" w:sz="4" w:space="0" w:color="auto"/>
            </w:tcBorders>
          </w:tcPr>
          <w:p w14:paraId="244465CC" w14:textId="77777777" w:rsidR="00B94904" w:rsidRPr="007368A2" w:rsidRDefault="00B94904" w:rsidP="007368A2">
            <w:pPr>
              <w:pStyle w:val="Naslov1"/>
              <w:numPr>
                <w:ilvl w:val="0"/>
                <w:numId w:val="0"/>
              </w:numPr>
              <w:spacing w:before="0" w:after="0"/>
              <w:ind w:left="432"/>
              <w:rPr>
                <w:rFonts w:cs="Arial"/>
                <w:sz w:val="20"/>
                <w:lang w:val="sl-SI"/>
              </w:rPr>
            </w:pPr>
          </w:p>
        </w:tc>
        <w:tc>
          <w:tcPr>
            <w:tcW w:w="2816" w:type="dxa"/>
            <w:gridSpan w:val="4"/>
            <w:tcBorders>
              <w:top w:val="single" w:sz="4" w:space="0" w:color="auto"/>
              <w:left w:val="single" w:sz="4" w:space="0" w:color="auto"/>
              <w:bottom w:val="single" w:sz="4" w:space="0" w:color="auto"/>
              <w:right w:val="single" w:sz="4" w:space="0" w:color="auto"/>
            </w:tcBorders>
          </w:tcPr>
          <w:p w14:paraId="6F021B5F" w14:textId="77777777" w:rsidR="00B94904" w:rsidRPr="007368A2" w:rsidRDefault="00B94904" w:rsidP="007368A2">
            <w:pPr>
              <w:pStyle w:val="Naslov1"/>
              <w:numPr>
                <w:ilvl w:val="0"/>
                <w:numId w:val="0"/>
              </w:numPr>
              <w:spacing w:before="0" w:after="0"/>
              <w:ind w:left="432"/>
              <w:rPr>
                <w:rFonts w:cs="Arial"/>
                <w:sz w:val="20"/>
                <w:lang w:val="sl-SI"/>
              </w:rPr>
            </w:pPr>
          </w:p>
        </w:tc>
      </w:tr>
      <w:tr w:rsidR="00B94904" w:rsidRPr="007368A2" w14:paraId="44CF437E" w14:textId="77777777" w:rsidTr="00F63A15">
        <w:trPr>
          <w:trHeight w:val="699"/>
        </w:trPr>
        <w:tc>
          <w:tcPr>
            <w:tcW w:w="9200" w:type="dxa"/>
            <w:gridSpan w:val="12"/>
          </w:tcPr>
          <w:p w14:paraId="5A62FF09" w14:textId="77777777" w:rsidR="00B94904" w:rsidRPr="007368A2" w:rsidRDefault="00B94904" w:rsidP="007368A2">
            <w:pPr>
              <w:widowControl w:val="0"/>
              <w:spacing w:after="0" w:line="260" w:lineRule="exact"/>
              <w:jc w:val="both"/>
              <w:rPr>
                <w:rFonts w:ascii="Arial" w:hAnsi="Arial" w:cs="Arial"/>
                <w:b/>
                <w:sz w:val="20"/>
                <w:szCs w:val="20"/>
              </w:rPr>
            </w:pPr>
          </w:p>
          <w:p w14:paraId="22DEEFF6" w14:textId="77777777" w:rsidR="00B94904" w:rsidRPr="007368A2" w:rsidRDefault="00B94904" w:rsidP="007368A2">
            <w:pPr>
              <w:widowControl w:val="0"/>
              <w:spacing w:after="0" w:line="260" w:lineRule="exact"/>
              <w:jc w:val="both"/>
              <w:rPr>
                <w:rFonts w:ascii="Arial" w:hAnsi="Arial" w:cs="Arial"/>
                <w:b/>
                <w:sz w:val="20"/>
                <w:szCs w:val="20"/>
              </w:rPr>
            </w:pPr>
            <w:r w:rsidRPr="007368A2">
              <w:rPr>
                <w:rFonts w:ascii="Arial" w:hAnsi="Arial" w:cs="Arial"/>
                <w:b/>
                <w:sz w:val="20"/>
                <w:szCs w:val="20"/>
              </w:rPr>
              <w:t>OBRAZLOŽITEV:</w:t>
            </w:r>
          </w:p>
          <w:p w14:paraId="5DA8753A" w14:textId="77777777" w:rsidR="00B94904" w:rsidRPr="007368A2" w:rsidRDefault="00B94904" w:rsidP="007368A2">
            <w:pPr>
              <w:widowControl w:val="0"/>
              <w:numPr>
                <w:ilvl w:val="0"/>
                <w:numId w:val="17"/>
              </w:numPr>
              <w:suppressAutoHyphens/>
              <w:spacing w:after="0" w:line="260" w:lineRule="exact"/>
              <w:ind w:left="284" w:hanging="284"/>
              <w:jc w:val="both"/>
              <w:rPr>
                <w:rFonts w:ascii="Arial" w:eastAsia="Times New Roman" w:hAnsi="Arial" w:cs="Arial"/>
                <w:b/>
                <w:sz w:val="20"/>
                <w:szCs w:val="20"/>
                <w:lang w:eastAsia="sl-SI"/>
              </w:rPr>
            </w:pPr>
            <w:r w:rsidRPr="007368A2">
              <w:rPr>
                <w:rFonts w:ascii="Arial" w:eastAsia="Times New Roman" w:hAnsi="Arial" w:cs="Arial"/>
                <w:b/>
                <w:sz w:val="20"/>
                <w:szCs w:val="20"/>
                <w:lang w:eastAsia="sl-SI"/>
              </w:rPr>
              <w:t>Ocena finančnih posledic, ki niso načrtovane v sprejetem proračunu</w:t>
            </w:r>
          </w:p>
          <w:p w14:paraId="22A60924" w14:textId="77777777" w:rsidR="00B94904" w:rsidRPr="007368A2" w:rsidRDefault="00B94904" w:rsidP="007368A2">
            <w:pPr>
              <w:widowControl w:val="0"/>
              <w:spacing w:after="0" w:line="260" w:lineRule="exact"/>
              <w:ind w:left="360" w:hanging="76"/>
              <w:jc w:val="both"/>
              <w:rPr>
                <w:rFonts w:ascii="Arial" w:eastAsia="Times New Roman" w:hAnsi="Arial" w:cs="Arial"/>
                <w:sz w:val="20"/>
                <w:szCs w:val="20"/>
                <w:lang w:eastAsia="sl-SI"/>
              </w:rPr>
            </w:pPr>
            <w:r w:rsidRPr="007368A2">
              <w:rPr>
                <w:rFonts w:ascii="Arial" w:eastAsia="Times New Roman" w:hAnsi="Arial" w:cs="Arial"/>
                <w:sz w:val="20"/>
                <w:szCs w:val="20"/>
                <w:lang w:eastAsia="sl-SI"/>
              </w:rPr>
              <w:t>V zvezi s predlaganim vladnim gradivom se navedejo predvidene spremembe (povečanje, zmanjšanje):</w:t>
            </w:r>
          </w:p>
          <w:p w14:paraId="56B9601A" w14:textId="77777777" w:rsidR="00B94904" w:rsidRPr="007368A2" w:rsidRDefault="00B94904" w:rsidP="007368A2">
            <w:pPr>
              <w:widowControl w:val="0"/>
              <w:numPr>
                <w:ilvl w:val="0"/>
                <w:numId w:val="18"/>
              </w:numPr>
              <w:suppressAutoHyphens/>
              <w:spacing w:after="0" w:line="260" w:lineRule="exact"/>
              <w:jc w:val="both"/>
              <w:rPr>
                <w:rFonts w:ascii="Arial" w:eastAsia="Times New Roman" w:hAnsi="Arial" w:cs="Arial"/>
                <w:sz w:val="20"/>
                <w:szCs w:val="20"/>
              </w:rPr>
            </w:pPr>
            <w:r w:rsidRPr="007368A2">
              <w:rPr>
                <w:rFonts w:ascii="Arial" w:eastAsia="Times New Roman" w:hAnsi="Arial" w:cs="Arial"/>
                <w:sz w:val="20"/>
                <w:szCs w:val="20"/>
                <w:lang w:eastAsia="sl-SI"/>
              </w:rPr>
              <w:lastRenderedPageBreak/>
              <w:t>prihodkov državnega proračuna in občinskih proračunov,</w:t>
            </w:r>
          </w:p>
          <w:p w14:paraId="20A89DDD" w14:textId="77777777" w:rsidR="00B94904" w:rsidRPr="007368A2" w:rsidRDefault="00B94904" w:rsidP="007368A2">
            <w:pPr>
              <w:widowControl w:val="0"/>
              <w:numPr>
                <w:ilvl w:val="0"/>
                <w:numId w:val="18"/>
              </w:numPr>
              <w:suppressAutoHyphens/>
              <w:spacing w:after="0" w:line="260" w:lineRule="exact"/>
              <w:jc w:val="both"/>
              <w:rPr>
                <w:rFonts w:ascii="Arial" w:eastAsia="Times New Roman" w:hAnsi="Arial" w:cs="Arial"/>
                <w:sz w:val="20"/>
                <w:szCs w:val="20"/>
              </w:rPr>
            </w:pPr>
            <w:r w:rsidRPr="007368A2">
              <w:rPr>
                <w:rFonts w:ascii="Arial" w:eastAsia="Times New Roman" w:hAnsi="Arial" w:cs="Arial"/>
                <w:sz w:val="20"/>
                <w:szCs w:val="20"/>
                <w:lang w:eastAsia="sl-SI"/>
              </w:rPr>
              <w:t>odhodkov državnega proračuna, ki niso načrtovani na ukrepih oziroma projektih sprejetih proračunov,</w:t>
            </w:r>
          </w:p>
          <w:p w14:paraId="7FBCE7A5" w14:textId="77777777" w:rsidR="00B94904" w:rsidRPr="007368A2" w:rsidRDefault="00B94904" w:rsidP="007368A2">
            <w:pPr>
              <w:widowControl w:val="0"/>
              <w:numPr>
                <w:ilvl w:val="0"/>
                <w:numId w:val="18"/>
              </w:numPr>
              <w:suppressAutoHyphens/>
              <w:spacing w:after="0" w:line="260" w:lineRule="exact"/>
              <w:jc w:val="both"/>
              <w:rPr>
                <w:rFonts w:ascii="Arial" w:eastAsia="Times New Roman" w:hAnsi="Arial" w:cs="Arial"/>
                <w:sz w:val="20"/>
                <w:szCs w:val="20"/>
              </w:rPr>
            </w:pPr>
            <w:r w:rsidRPr="007368A2">
              <w:rPr>
                <w:rFonts w:ascii="Arial" w:eastAsia="Times New Roman" w:hAnsi="Arial" w:cs="Arial"/>
                <w:sz w:val="20"/>
                <w:szCs w:val="20"/>
                <w:lang w:eastAsia="sl-SI"/>
              </w:rPr>
              <w:t>obveznosti za druga javnofinančna sredstva (drugi viri), ki niso načrtovana na ukrepih oziroma projektih sprejetih proračunov.</w:t>
            </w:r>
          </w:p>
          <w:p w14:paraId="0D0FA645" w14:textId="77777777" w:rsidR="00B94904" w:rsidRPr="007368A2" w:rsidRDefault="00B94904" w:rsidP="007368A2">
            <w:pPr>
              <w:widowControl w:val="0"/>
              <w:spacing w:after="0" w:line="260" w:lineRule="exact"/>
              <w:ind w:left="284"/>
              <w:jc w:val="both"/>
              <w:rPr>
                <w:rFonts w:ascii="Arial" w:eastAsia="Times New Roman" w:hAnsi="Arial" w:cs="Arial"/>
                <w:sz w:val="20"/>
                <w:szCs w:val="20"/>
                <w:lang w:eastAsia="sl-SI"/>
              </w:rPr>
            </w:pPr>
          </w:p>
          <w:p w14:paraId="2C6A6C53" w14:textId="77777777" w:rsidR="00B94904" w:rsidRPr="007368A2" w:rsidRDefault="00B94904" w:rsidP="007368A2">
            <w:pPr>
              <w:widowControl w:val="0"/>
              <w:numPr>
                <w:ilvl w:val="0"/>
                <w:numId w:val="17"/>
              </w:numPr>
              <w:suppressAutoHyphens/>
              <w:spacing w:after="0" w:line="260" w:lineRule="exact"/>
              <w:ind w:left="284" w:hanging="284"/>
              <w:jc w:val="both"/>
              <w:rPr>
                <w:rFonts w:ascii="Arial" w:eastAsia="Times New Roman" w:hAnsi="Arial" w:cs="Arial"/>
                <w:b/>
                <w:sz w:val="20"/>
                <w:szCs w:val="20"/>
                <w:lang w:eastAsia="sl-SI"/>
              </w:rPr>
            </w:pPr>
            <w:r w:rsidRPr="007368A2">
              <w:rPr>
                <w:rFonts w:ascii="Arial" w:eastAsia="Times New Roman" w:hAnsi="Arial" w:cs="Arial"/>
                <w:b/>
                <w:sz w:val="20"/>
                <w:szCs w:val="20"/>
                <w:lang w:eastAsia="sl-SI"/>
              </w:rPr>
              <w:t>Finančne posledice za državni proračun</w:t>
            </w:r>
          </w:p>
          <w:p w14:paraId="09CA7C08" w14:textId="77777777" w:rsidR="00B94904" w:rsidRPr="007368A2" w:rsidRDefault="00B94904" w:rsidP="007368A2">
            <w:pPr>
              <w:widowControl w:val="0"/>
              <w:spacing w:after="0" w:line="260" w:lineRule="exact"/>
              <w:ind w:left="284"/>
              <w:jc w:val="both"/>
              <w:rPr>
                <w:rFonts w:ascii="Arial" w:eastAsia="Times New Roman" w:hAnsi="Arial" w:cs="Arial"/>
                <w:sz w:val="20"/>
                <w:szCs w:val="20"/>
                <w:lang w:eastAsia="sl-SI"/>
              </w:rPr>
            </w:pPr>
            <w:r w:rsidRPr="007368A2">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3804E425" w14:textId="77777777" w:rsidR="00B94904" w:rsidRPr="007368A2" w:rsidRDefault="00B94904" w:rsidP="007368A2">
            <w:pPr>
              <w:widowControl w:val="0"/>
              <w:spacing w:after="0" w:line="260" w:lineRule="exact"/>
              <w:ind w:left="284"/>
              <w:jc w:val="both"/>
              <w:rPr>
                <w:rFonts w:ascii="Arial" w:eastAsia="Times New Roman" w:hAnsi="Arial" w:cs="Arial"/>
                <w:sz w:val="20"/>
                <w:szCs w:val="20"/>
                <w:lang w:eastAsia="sl-SI"/>
              </w:rPr>
            </w:pPr>
          </w:p>
          <w:p w14:paraId="2EB143D9" w14:textId="0945A259" w:rsidR="00B94904" w:rsidRPr="007368A2" w:rsidRDefault="00B94904" w:rsidP="007368A2">
            <w:pPr>
              <w:widowControl w:val="0"/>
              <w:suppressAutoHyphens/>
              <w:spacing w:after="0" w:line="260" w:lineRule="exact"/>
              <w:ind w:left="720"/>
              <w:jc w:val="both"/>
              <w:rPr>
                <w:rFonts w:ascii="Arial" w:eastAsia="Times New Roman" w:hAnsi="Arial" w:cs="Arial"/>
                <w:b/>
                <w:sz w:val="20"/>
                <w:szCs w:val="20"/>
                <w:lang w:eastAsia="sl-SI"/>
              </w:rPr>
            </w:pPr>
            <w:r w:rsidRPr="007368A2">
              <w:rPr>
                <w:rFonts w:ascii="Arial" w:eastAsia="Times New Roman" w:hAnsi="Arial" w:cs="Arial"/>
                <w:b/>
                <w:sz w:val="20"/>
                <w:szCs w:val="20"/>
                <w:lang w:eastAsia="sl-SI"/>
              </w:rPr>
              <w:t>II.a Pravice porabe za izvedbo predlaganih rešitev so zagotovljene:</w:t>
            </w:r>
          </w:p>
          <w:p w14:paraId="61849E97" w14:textId="2706A4CD" w:rsidR="00B94904" w:rsidRPr="007368A2" w:rsidRDefault="00B94904" w:rsidP="007368A2">
            <w:pPr>
              <w:widowControl w:val="0"/>
              <w:spacing w:after="0" w:line="260" w:lineRule="exact"/>
              <w:ind w:left="284"/>
              <w:jc w:val="both"/>
              <w:rPr>
                <w:rFonts w:ascii="Arial" w:eastAsia="Times New Roman" w:hAnsi="Arial" w:cs="Arial"/>
                <w:sz w:val="20"/>
                <w:szCs w:val="20"/>
                <w:lang w:eastAsia="sl-SI"/>
              </w:rPr>
            </w:pPr>
            <w:r w:rsidRPr="007368A2">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37C500FD" w14:textId="77777777" w:rsidR="00B94904" w:rsidRPr="007368A2" w:rsidRDefault="00B94904" w:rsidP="007368A2">
            <w:pPr>
              <w:widowControl w:val="0"/>
              <w:numPr>
                <w:ilvl w:val="0"/>
                <w:numId w:val="19"/>
              </w:numPr>
              <w:suppressAutoHyphens/>
              <w:spacing w:after="0" w:line="260" w:lineRule="exact"/>
              <w:jc w:val="both"/>
              <w:rPr>
                <w:rFonts w:ascii="Arial" w:eastAsia="Times New Roman" w:hAnsi="Arial" w:cs="Arial"/>
                <w:sz w:val="20"/>
                <w:szCs w:val="20"/>
                <w:lang w:eastAsia="sl-SI"/>
              </w:rPr>
            </w:pPr>
            <w:r w:rsidRPr="007368A2">
              <w:rPr>
                <w:rFonts w:ascii="Arial" w:eastAsia="Times New Roman" w:hAnsi="Arial" w:cs="Arial"/>
                <w:sz w:val="20"/>
                <w:szCs w:val="20"/>
                <w:lang w:eastAsia="sl-SI"/>
              </w:rPr>
              <w:t>proračunski uporabnik, ki bo financiral novi projekt oziroma ukrep,</w:t>
            </w:r>
          </w:p>
          <w:p w14:paraId="1BC3C699" w14:textId="77777777" w:rsidR="00B94904" w:rsidRPr="007368A2" w:rsidRDefault="00B94904" w:rsidP="007368A2">
            <w:pPr>
              <w:widowControl w:val="0"/>
              <w:numPr>
                <w:ilvl w:val="0"/>
                <w:numId w:val="19"/>
              </w:numPr>
              <w:suppressAutoHyphens/>
              <w:spacing w:after="0" w:line="260" w:lineRule="exact"/>
              <w:jc w:val="both"/>
              <w:rPr>
                <w:rFonts w:ascii="Arial" w:eastAsia="Times New Roman" w:hAnsi="Arial" w:cs="Arial"/>
                <w:sz w:val="20"/>
                <w:szCs w:val="20"/>
                <w:lang w:eastAsia="sl-SI"/>
              </w:rPr>
            </w:pPr>
            <w:r w:rsidRPr="007368A2">
              <w:rPr>
                <w:rFonts w:ascii="Arial" w:eastAsia="Times New Roman" w:hAnsi="Arial" w:cs="Arial"/>
                <w:sz w:val="20"/>
                <w:szCs w:val="20"/>
                <w:lang w:eastAsia="sl-SI"/>
              </w:rPr>
              <w:t xml:space="preserve">projekt oziroma ukrep, s katerim se bodo dosegli cilji vladnega gradiva, in </w:t>
            </w:r>
          </w:p>
          <w:p w14:paraId="40A6A982" w14:textId="77777777" w:rsidR="00B94904" w:rsidRPr="007368A2" w:rsidRDefault="00B94904" w:rsidP="007368A2">
            <w:pPr>
              <w:widowControl w:val="0"/>
              <w:numPr>
                <w:ilvl w:val="0"/>
                <w:numId w:val="19"/>
              </w:numPr>
              <w:suppressAutoHyphens/>
              <w:spacing w:after="0" w:line="260" w:lineRule="exact"/>
              <w:jc w:val="both"/>
              <w:rPr>
                <w:rFonts w:ascii="Arial" w:eastAsia="Times New Roman" w:hAnsi="Arial" w:cs="Arial"/>
                <w:sz w:val="20"/>
                <w:szCs w:val="20"/>
                <w:lang w:eastAsia="sl-SI"/>
              </w:rPr>
            </w:pPr>
            <w:r w:rsidRPr="007368A2">
              <w:rPr>
                <w:rFonts w:ascii="Arial" w:eastAsia="Times New Roman" w:hAnsi="Arial" w:cs="Arial"/>
                <w:sz w:val="20"/>
                <w:szCs w:val="20"/>
                <w:lang w:eastAsia="sl-SI"/>
              </w:rPr>
              <w:t>proračunske postavke.</w:t>
            </w:r>
          </w:p>
          <w:p w14:paraId="54C1B678" w14:textId="43934DB2" w:rsidR="00B94904" w:rsidRPr="007368A2" w:rsidRDefault="00B94904" w:rsidP="007368A2">
            <w:pPr>
              <w:widowControl w:val="0"/>
              <w:spacing w:after="0" w:line="260" w:lineRule="exact"/>
              <w:ind w:left="284"/>
              <w:jc w:val="both"/>
              <w:rPr>
                <w:rFonts w:ascii="Arial" w:eastAsia="Times New Roman" w:hAnsi="Arial" w:cs="Arial"/>
                <w:sz w:val="20"/>
                <w:szCs w:val="20"/>
                <w:lang w:eastAsia="sl-SI"/>
              </w:rPr>
            </w:pPr>
            <w:r w:rsidRPr="007368A2">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2681F60F" w14:textId="77777777" w:rsidR="00B94904" w:rsidRPr="007368A2" w:rsidRDefault="00B94904" w:rsidP="007368A2">
            <w:pPr>
              <w:widowControl w:val="0"/>
              <w:spacing w:after="0" w:line="260" w:lineRule="exact"/>
              <w:ind w:left="284"/>
              <w:jc w:val="both"/>
              <w:rPr>
                <w:rFonts w:ascii="Arial" w:eastAsia="Times New Roman" w:hAnsi="Arial" w:cs="Arial"/>
                <w:sz w:val="20"/>
                <w:szCs w:val="20"/>
                <w:lang w:eastAsia="sl-SI"/>
              </w:rPr>
            </w:pPr>
          </w:p>
          <w:p w14:paraId="62C95678" w14:textId="6CE802A7" w:rsidR="00B94904" w:rsidRPr="007368A2" w:rsidRDefault="00B94904" w:rsidP="007368A2">
            <w:pPr>
              <w:widowControl w:val="0"/>
              <w:suppressAutoHyphens/>
              <w:spacing w:after="0" w:line="260" w:lineRule="exact"/>
              <w:ind w:left="714"/>
              <w:jc w:val="both"/>
              <w:rPr>
                <w:rFonts w:ascii="Arial" w:eastAsia="Times New Roman" w:hAnsi="Arial" w:cs="Arial"/>
                <w:b/>
                <w:sz w:val="20"/>
                <w:szCs w:val="20"/>
                <w:lang w:eastAsia="sl-SI"/>
              </w:rPr>
            </w:pPr>
            <w:r w:rsidRPr="007368A2">
              <w:rPr>
                <w:rFonts w:ascii="Arial" w:eastAsia="Times New Roman" w:hAnsi="Arial" w:cs="Arial"/>
                <w:b/>
                <w:sz w:val="20"/>
                <w:szCs w:val="20"/>
                <w:lang w:eastAsia="sl-SI"/>
              </w:rPr>
              <w:t>II.b Manjkajoče pravice porabe bodo zagotovljene s prerazporeditvijo:</w:t>
            </w:r>
          </w:p>
          <w:p w14:paraId="61071C33" w14:textId="53A555CC" w:rsidR="00B94904" w:rsidRPr="007368A2" w:rsidRDefault="00B94904" w:rsidP="007368A2">
            <w:pPr>
              <w:widowControl w:val="0"/>
              <w:spacing w:after="0" w:line="260" w:lineRule="exact"/>
              <w:ind w:left="284"/>
              <w:jc w:val="both"/>
              <w:rPr>
                <w:rFonts w:ascii="Arial" w:eastAsia="Times New Roman" w:hAnsi="Arial" w:cs="Arial"/>
                <w:sz w:val="20"/>
                <w:szCs w:val="20"/>
                <w:lang w:eastAsia="sl-SI"/>
              </w:rPr>
            </w:pPr>
            <w:r w:rsidRPr="007368A2">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68D1ABDD" w14:textId="77777777" w:rsidR="00B94904" w:rsidRPr="007368A2" w:rsidRDefault="00B94904" w:rsidP="007368A2">
            <w:pPr>
              <w:widowControl w:val="0"/>
              <w:spacing w:after="0" w:line="260" w:lineRule="exact"/>
              <w:ind w:left="284"/>
              <w:jc w:val="both"/>
              <w:rPr>
                <w:rFonts w:ascii="Arial" w:eastAsia="Times New Roman" w:hAnsi="Arial" w:cs="Arial"/>
                <w:sz w:val="20"/>
                <w:szCs w:val="20"/>
                <w:lang w:eastAsia="sl-SI"/>
              </w:rPr>
            </w:pPr>
          </w:p>
          <w:p w14:paraId="4EBB273C" w14:textId="7908AF17" w:rsidR="00B94904" w:rsidRPr="007368A2" w:rsidRDefault="00B94904" w:rsidP="007368A2">
            <w:pPr>
              <w:widowControl w:val="0"/>
              <w:suppressAutoHyphens/>
              <w:spacing w:after="0" w:line="260" w:lineRule="exact"/>
              <w:ind w:left="714"/>
              <w:jc w:val="both"/>
              <w:rPr>
                <w:rFonts w:ascii="Arial" w:eastAsia="Times New Roman" w:hAnsi="Arial" w:cs="Arial"/>
                <w:b/>
                <w:sz w:val="20"/>
                <w:szCs w:val="20"/>
                <w:lang w:eastAsia="sl-SI"/>
              </w:rPr>
            </w:pPr>
            <w:r w:rsidRPr="007368A2">
              <w:rPr>
                <w:rFonts w:ascii="Arial" w:eastAsia="Times New Roman" w:hAnsi="Arial" w:cs="Arial"/>
                <w:b/>
                <w:sz w:val="20"/>
                <w:szCs w:val="20"/>
                <w:lang w:eastAsia="sl-SI"/>
              </w:rPr>
              <w:t>II.c Načrtovana nadomestitev zmanjšanih prihodkov in povečanih odhodkov proračuna:</w:t>
            </w:r>
          </w:p>
          <w:p w14:paraId="7CDCFC7D" w14:textId="5CDE3389" w:rsidR="00B94904" w:rsidRPr="007368A2" w:rsidRDefault="00B94904" w:rsidP="007368A2">
            <w:pPr>
              <w:widowControl w:val="0"/>
              <w:spacing w:after="0" w:line="260" w:lineRule="exact"/>
              <w:ind w:left="284"/>
              <w:jc w:val="both"/>
              <w:rPr>
                <w:rFonts w:ascii="Arial" w:eastAsia="Times New Roman" w:hAnsi="Arial" w:cs="Arial"/>
                <w:sz w:val="20"/>
                <w:szCs w:val="20"/>
                <w:lang w:eastAsia="sl-SI"/>
              </w:rPr>
            </w:pPr>
            <w:r w:rsidRPr="007368A2">
              <w:rPr>
                <w:rFonts w:ascii="Arial" w:eastAsia="Times New Roman" w:hAnsi="Arial" w:cs="Arial"/>
                <w:sz w:val="20"/>
                <w:szCs w:val="20"/>
                <w:lang w:eastAsia="sl-SI"/>
              </w:rPr>
              <w:t xml:space="preserve">Če se povečani odhodki (pravice porabe) ne bodo zagotovili tako, kot je določeno v točkah II.a in II.b, je povečanje odhodkov in izdatkov proračuna mogoče na podlagi zakona, ki ureja izvrševanje državnega proračuna (npr. priliv namenskih sredstev Evropske unije). Ukrepanje ob zmanjšanju prihodkov in prejemkov proračuna je določeno z zakonom, ki ureja javne finance, in zakonom, ki ureja izvrševanje državnega proračuna. </w:t>
            </w:r>
          </w:p>
        </w:tc>
      </w:tr>
      <w:tr w:rsidR="00B94904" w:rsidRPr="007368A2" w14:paraId="4B2E0E84" w14:textId="77777777" w:rsidTr="00D85F8C">
        <w:tc>
          <w:tcPr>
            <w:tcW w:w="9200" w:type="dxa"/>
            <w:gridSpan w:val="12"/>
          </w:tcPr>
          <w:p w14:paraId="5E5D0AD2" w14:textId="3810B302" w:rsidR="00B94904" w:rsidRPr="007368A2" w:rsidRDefault="00B94904" w:rsidP="007368A2">
            <w:pPr>
              <w:pStyle w:val="Oddelek"/>
              <w:widowControl w:val="0"/>
              <w:numPr>
                <w:ilvl w:val="0"/>
                <w:numId w:val="0"/>
              </w:numPr>
              <w:spacing w:before="0" w:after="0" w:line="260" w:lineRule="exact"/>
              <w:jc w:val="both"/>
              <w:rPr>
                <w:rFonts w:cs="Arial"/>
                <w:sz w:val="20"/>
                <w:szCs w:val="20"/>
                <w:lang w:val="sl-SI" w:eastAsia="sl-SI"/>
              </w:rPr>
            </w:pPr>
            <w:r w:rsidRPr="007368A2">
              <w:rPr>
                <w:rFonts w:cs="Arial"/>
                <w:sz w:val="20"/>
                <w:szCs w:val="20"/>
                <w:lang w:val="sl-SI" w:eastAsia="sl-SI"/>
              </w:rPr>
              <w:lastRenderedPageBreak/>
              <w:t>7.b Predstavitev ocene finančnih posledic pod 40.000 EUR:</w:t>
            </w:r>
          </w:p>
          <w:p w14:paraId="3274F028" w14:textId="79FB87EF" w:rsidR="00B94904" w:rsidRPr="007368A2" w:rsidRDefault="00B94904" w:rsidP="007368A2">
            <w:pPr>
              <w:spacing w:after="0" w:line="260" w:lineRule="exact"/>
              <w:jc w:val="both"/>
              <w:rPr>
                <w:rFonts w:ascii="Arial" w:eastAsia="Times New Roman" w:hAnsi="Arial" w:cs="Arial"/>
                <w:sz w:val="20"/>
                <w:szCs w:val="20"/>
                <w:lang w:eastAsia="sl-SI"/>
              </w:rPr>
            </w:pPr>
          </w:p>
        </w:tc>
      </w:tr>
      <w:tr w:rsidR="00B94904" w:rsidRPr="007368A2" w14:paraId="45962D7F" w14:textId="77777777" w:rsidTr="00D85F8C">
        <w:tc>
          <w:tcPr>
            <w:tcW w:w="9200" w:type="dxa"/>
            <w:gridSpan w:val="12"/>
          </w:tcPr>
          <w:p w14:paraId="40EFAB94" w14:textId="77777777" w:rsidR="00B94904" w:rsidRPr="007368A2" w:rsidRDefault="00B94904" w:rsidP="007368A2">
            <w:pPr>
              <w:spacing w:after="0" w:line="260" w:lineRule="exact"/>
              <w:jc w:val="both"/>
              <w:rPr>
                <w:rFonts w:ascii="Arial" w:hAnsi="Arial" w:cs="Arial"/>
                <w:b/>
                <w:sz w:val="20"/>
                <w:szCs w:val="20"/>
                <w:lang w:eastAsia="sl-SI"/>
              </w:rPr>
            </w:pPr>
            <w:r w:rsidRPr="007368A2">
              <w:rPr>
                <w:rFonts w:ascii="Arial" w:hAnsi="Arial" w:cs="Arial"/>
                <w:b/>
                <w:sz w:val="20"/>
                <w:szCs w:val="20"/>
                <w:lang w:eastAsia="sl-SI"/>
              </w:rPr>
              <w:t xml:space="preserve">8. Predstavitev sodelovanja </w:t>
            </w:r>
            <w:r w:rsidRPr="007368A2">
              <w:rPr>
                <w:rFonts w:ascii="Arial" w:hAnsi="Arial" w:cs="Arial"/>
                <w:b/>
                <w:sz w:val="20"/>
                <w:szCs w:val="20"/>
              </w:rPr>
              <w:t>z združenji občin:</w:t>
            </w:r>
          </w:p>
        </w:tc>
      </w:tr>
      <w:tr w:rsidR="00B94904" w:rsidRPr="007368A2" w14:paraId="44D6CB98" w14:textId="77777777" w:rsidTr="00D85F8C">
        <w:tc>
          <w:tcPr>
            <w:tcW w:w="6769" w:type="dxa"/>
            <w:gridSpan w:val="9"/>
            <w:tcBorders>
              <w:top w:val="single" w:sz="4" w:space="0" w:color="000000"/>
              <w:left w:val="single" w:sz="4" w:space="0" w:color="000000"/>
              <w:bottom w:val="single" w:sz="4" w:space="0" w:color="000000"/>
              <w:right w:val="single" w:sz="4" w:space="0" w:color="000000"/>
            </w:tcBorders>
          </w:tcPr>
          <w:p w14:paraId="2D5C4E15" w14:textId="77777777" w:rsidR="00B94904" w:rsidRPr="007368A2" w:rsidRDefault="00B94904" w:rsidP="007368A2">
            <w:pPr>
              <w:pStyle w:val="Neotevilenodstavek"/>
              <w:widowControl w:val="0"/>
              <w:spacing w:before="0" w:after="0" w:line="260" w:lineRule="exact"/>
              <w:rPr>
                <w:rFonts w:cs="Arial"/>
                <w:iCs/>
                <w:sz w:val="20"/>
                <w:szCs w:val="20"/>
                <w:lang w:val="sl-SI"/>
              </w:rPr>
            </w:pPr>
            <w:r w:rsidRPr="007368A2">
              <w:rPr>
                <w:rFonts w:cs="Arial"/>
                <w:iCs/>
                <w:sz w:val="20"/>
                <w:szCs w:val="20"/>
                <w:lang w:val="sl-SI"/>
              </w:rPr>
              <w:t>Vsebina predloženega gradiva (predpisa) vpliva na:</w:t>
            </w:r>
          </w:p>
          <w:p w14:paraId="492C5984" w14:textId="0FEA7C34" w:rsidR="00B94904" w:rsidRPr="007368A2" w:rsidRDefault="00B94904" w:rsidP="007368A2">
            <w:pPr>
              <w:pStyle w:val="Neotevilenodstavek"/>
              <w:widowControl w:val="0"/>
              <w:numPr>
                <w:ilvl w:val="1"/>
                <w:numId w:val="9"/>
              </w:numPr>
              <w:spacing w:before="0" w:after="0" w:line="260" w:lineRule="exact"/>
              <w:textAlignment w:val="auto"/>
              <w:rPr>
                <w:rFonts w:cs="Arial"/>
                <w:iCs/>
                <w:sz w:val="20"/>
                <w:szCs w:val="20"/>
                <w:lang w:val="sl-SI"/>
              </w:rPr>
            </w:pPr>
            <w:r w:rsidRPr="007368A2">
              <w:rPr>
                <w:rFonts w:cs="Arial"/>
                <w:iCs/>
                <w:sz w:val="20"/>
                <w:szCs w:val="20"/>
                <w:lang w:val="sl-SI"/>
              </w:rPr>
              <w:t>pristojnosti občin,</w:t>
            </w:r>
          </w:p>
          <w:p w14:paraId="4572E748" w14:textId="31AB9948" w:rsidR="00B94904" w:rsidRPr="007368A2" w:rsidRDefault="00B94904" w:rsidP="007368A2">
            <w:pPr>
              <w:pStyle w:val="Neotevilenodstavek"/>
              <w:widowControl w:val="0"/>
              <w:numPr>
                <w:ilvl w:val="1"/>
                <w:numId w:val="9"/>
              </w:numPr>
              <w:spacing w:before="0" w:after="0" w:line="260" w:lineRule="exact"/>
              <w:textAlignment w:val="auto"/>
              <w:rPr>
                <w:rFonts w:cs="Arial"/>
                <w:iCs/>
                <w:sz w:val="20"/>
                <w:szCs w:val="20"/>
                <w:lang w:val="sl-SI"/>
              </w:rPr>
            </w:pPr>
            <w:r w:rsidRPr="007368A2">
              <w:rPr>
                <w:rFonts w:cs="Arial"/>
                <w:iCs/>
                <w:sz w:val="20"/>
                <w:szCs w:val="20"/>
                <w:lang w:val="sl-SI"/>
              </w:rPr>
              <w:t>delovanje občin,</w:t>
            </w:r>
          </w:p>
          <w:p w14:paraId="641F9630" w14:textId="1F242717" w:rsidR="00B94904" w:rsidRPr="007368A2" w:rsidRDefault="00B94904" w:rsidP="007368A2">
            <w:pPr>
              <w:pStyle w:val="Neotevilenodstavek"/>
              <w:widowControl w:val="0"/>
              <w:numPr>
                <w:ilvl w:val="1"/>
                <w:numId w:val="9"/>
              </w:numPr>
              <w:spacing w:before="0" w:after="0" w:line="260" w:lineRule="exact"/>
              <w:textAlignment w:val="auto"/>
              <w:rPr>
                <w:rFonts w:cs="Arial"/>
                <w:iCs/>
                <w:sz w:val="20"/>
                <w:szCs w:val="20"/>
                <w:lang w:val="sl-SI"/>
              </w:rPr>
            </w:pPr>
            <w:r w:rsidRPr="007368A2">
              <w:rPr>
                <w:rFonts w:cs="Arial"/>
                <w:iCs/>
                <w:sz w:val="20"/>
                <w:szCs w:val="20"/>
                <w:lang w:val="sl-SI"/>
              </w:rPr>
              <w:t>financiranje občin.</w:t>
            </w:r>
          </w:p>
        </w:tc>
        <w:tc>
          <w:tcPr>
            <w:tcW w:w="2431" w:type="dxa"/>
            <w:gridSpan w:val="3"/>
            <w:tcBorders>
              <w:top w:val="single" w:sz="4" w:space="0" w:color="000000"/>
              <w:left w:val="single" w:sz="4" w:space="0" w:color="000000"/>
              <w:bottom w:val="single" w:sz="4" w:space="0" w:color="000000"/>
              <w:right w:val="single" w:sz="4" w:space="0" w:color="000000"/>
            </w:tcBorders>
          </w:tcPr>
          <w:p w14:paraId="2AD191E5" w14:textId="3FC31876" w:rsidR="00B94904" w:rsidRPr="007368A2" w:rsidRDefault="00B94904" w:rsidP="00330655">
            <w:pPr>
              <w:pStyle w:val="Neotevilenodstavek"/>
              <w:widowControl w:val="0"/>
              <w:spacing w:before="0" w:after="0" w:line="260" w:lineRule="exact"/>
              <w:jc w:val="center"/>
              <w:rPr>
                <w:rFonts w:cs="Arial"/>
                <w:sz w:val="20"/>
                <w:szCs w:val="20"/>
                <w:lang w:val="sl-SI"/>
              </w:rPr>
            </w:pPr>
            <w:r w:rsidRPr="007368A2">
              <w:rPr>
                <w:rFonts w:cs="Arial"/>
                <w:sz w:val="20"/>
                <w:szCs w:val="20"/>
                <w:lang w:val="sl-SI"/>
              </w:rPr>
              <w:t>NE</w:t>
            </w:r>
          </w:p>
        </w:tc>
      </w:tr>
      <w:tr w:rsidR="00B94904" w:rsidRPr="007368A2" w14:paraId="44545797" w14:textId="77777777" w:rsidTr="00D85F8C">
        <w:trPr>
          <w:trHeight w:val="274"/>
        </w:trPr>
        <w:tc>
          <w:tcPr>
            <w:tcW w:w="9200" w:type="dxa"/>
            <w:gridSpan w:val="12"/>
          </w:tcPr>
          <w:p w14:paraId="7F4D520B" w14:textId="77777777" w:rsidR="00B94904" w:rsidRPr="007368A2" w:rsidRDefault="00B94904" w:rsidP="007368A2">
            <w:pPr>
              <w:pStyle w:val="Neotevilenodstavek"/>
              <w:widowControl w:val="0"/>
              <w:spacing w:before="0" w:after="0" w:line="260" w:lineRule="exact"/>
              <w:rPr>
                <w:rFonts w:cs="Arial"/>
                <w:iCs/>
                <w:sz w:val="20"/>
                <w:szCs w:val="20"/>
                <w:lang w:val="sl-SI"/>
              </w:rPr>
            </w:pPr>
            <w:r w:rsidRPr="007368A2">
              <w:rPr>
                <w:rFonts w:cs="Arial"/>
                <w:iCs/>
                <w:sz w:val="20"/>
                <w:szCs w:val="20"/>
                <w:lang w:val="sl-SI"/>
              </w:rPr>
              <w:t xml:space="preserve">Gradivo (predpis) je bilo poslano v mnenje: </w:t>
            </w:r>
          </w:p>
          <w:p w14:paraId="5451694E" w14:textId="77777777" w:rsidR="00B94904" w:rsidRPr="007368A2" w:rsidRDefault="00B94904" w:rsidP="007368A2">
            <w:pPr>
              <w:pStyle w:val="Neotevilenodstavek"/>
              <w:widowControl w:val="0"/>
              <w:numPr>
                <w:ilvl w:val="0"/>
                <w:numId w:val="10"/>
              </w:numPr>
              <w:spacing w:before="0" w:after="0" w:line="260" w:lineRule="exact"/>
              <w:textAlignment w:val="auto"/>
              <w:rPr>
                <w:rFonts w:cs="Arial"/>
                <w:iCs/>
                <w:sz w:val="20"/>
                <w:szCs w:val="20"/>
                <w:lang w:val="sl-SI"/>
              </w:rPr>
            </w:pPr>
            <w:r w:rsidRPr="007368A2">
              <w:rPr>
                <w:rFonts w:cs="Arial"/>
                <w:iCs/>
                <w:sz w:val="20"/>
                <w:szCs w:val="20"/>
                <w:lang w:val="sl-SI"/>
              </w:rPr>
              <w:t>Skupnosti občin Slovenije SOS: NE</w:t>
            </w:r>
          </w:p>
          <w:p w14:paraId="5241B22C" w14:textId="77777777" w:rsidR="00B94904" w:rsidRPr="007368A2" w:rsidRDefault="00B94904" w:rsidP="007368A2">
            <w:pPr>
              <w:pStyle w:val="Neotevilenodstavek"/>
              <w:widowControl w:val="0"/>
              <w:numPr>
                <w:ilvl w:val="0"/>
                <w:numId w:val="10"/>
              </w:numPr>
              <w:spacing w:before="0" w:after="0" w:line="260" w:lineRule="exact"/>
              <w:textAlignment w:val="auto"/>
              <w:rPr>
                <w:rFonts w:cs="Arial"/>
                <w:iCs/>
                <w:sz w:val="20"/>
                <w:szCs w:val="20"/>
                <w:lang w:val="sl-SI"/>
              </w:rPr>
            </w:pPr>
            <w:r w:rsidRPr="007368A2">
              <w:rPr>
                <w:rFonts w:cs="Arial"/>
                <w:iCs/>
                <w:sz w:val="20"/>
                <w:szCs w:val="20"/>
                <w:lang w:val="sl-SI"/>
              </w:rPr>
              <w:t>Združenju občin Slovenije ZOS: NE</w:t>
            </w:r>
          </w:p>
          <w:p w14:paraId="3D5D1DD9" w14:textId="77777777" w:rsidR="00B94904" w:rsidRPr="007368A2" w:rsidRDefault="00B94904" w:rsidP="007368A2">
            <w:pPr>
              <w:pStyle w:val="Neotevilenodstavek"/>
              <w:widowControl w:val="0"/>
              <w:numPr>
                <w:ilvl w:val="0"/>
                <w:numId w:val="10"/>
              </w:numPr>
              <w:spacing w:before="0" w:after="0" w:line="260" w:lineRule="exact"/>
              <w:textAlignment w:val="auto"/>
              <w:rPr>
                <w:rFonts w:cs="Arial"/>
                <w:iCs/>
                <w:sz w:val="20"/>
                <w:szCs w:val="20"/>
                <w:lang w:val="sl-SI"/>
              </w:rPr>
            </w:pPr>
            <w:r w:rsidRPr="007368A2">
              <w:rPr>
                <w:rFonts w:cs="Arial"/>
                <w:iCs/>
                <w:sz w:val="20"/>
                <w:szCs w:val="20"/>
                <w:lang w:val="sl-SI"/>
              </w:rPr>
              <w:t>Združenju mestnih občin Slovenije ZMOS: NE</w:t>
            </w:r>
          </w:p>
          <w:p w14:paraId="384EDBD5" w14:textId="77777777" w:rsidR="00B94904" w:rsidRPr="007368A2" w:rsidRDefault="00B94904" w:rsidP="007368A2">
            <w:pPr>
              <w:pStyle w:val="Neotevilenodstavek"/>
              <w:widowControl w:val="0"/>
              <w:spacing w:before="0" w:after="0" w:line="260" w:lineRule="exact"/>
              <w:textAlignment w:val="auto"/>
              <w:rPr>
                <w:rFonts w:cs="Arial"/>
                <w:iCs/>
                <w:sz w:val="20"/>
                <w:szCs w:val="20"/>
                <w:lang w:val="sl-SI"/>
              </w:rPr>
            </w:pPr>
          </w:p>
        </w:tc>
      </w:tr>
      <w:tr w:rsidR="00B94904" w:rsidRPr="007368A2" w14:paraId="0E60A1ED" w14:textId="77777777" w:rsidTr="00D85F8C">
        <w:trPr>
          <w:trHeight w:val="274"/>
        </w:trPr>
        <w:tc>
          <w:tcPr>
            <w:tcW w:w="9200" w:type="dxa"/>
            <w:gridSpan w:val="12"/>
            <w:tcBorders>
              <w:top w:val="single" w:sz="4" w:space="0" w:color="000000"/>
              <w:left w:val="single" w:sz="4" w:space="0" w:color="000000"/>
              <w:bottom w:val="single" w:sz="4" w:space="0" w:color="000000"/>
              <w:right w:val="single" w:sz="4" w:space="0" w:color="000000"/>
            </w:tcBorders>
            <w:shd w:val="clear" w:color="auto" w:fill="auto"/>
          </w:tcPr>
          <w:p w14:paraId="72B11431" w14:textId="5EF61178" w:rsidR="00B94904" w:rsidRPr="007368A2" w:rsidRDefault="00B94904" w:rsidP="007368A2">
            <w:pPr>
              <w:pStyle w:val="Neotevilenodstavek"/>
              <w:spacing w:before="0" w:after="0" w:line="260" w:lineRule="exact"/>
              <w:rPr>
                <w:rFonts w:cs="Arial"/>
                <w:sz w:val="20"/>
                <w:szCs w:val="20"/>
                <w:lang w:val="sl-SI"/>
              </w:rPr>
            </w:pPr>
            <w:r w:rsidRPr="007368A2">
              <w:rPr>
                <w:rFonts w:cs="Arial"/>
                <w:b/>
                <w:sz w:val="20"/>
                <w:szCs w:val="20"/>
                <w:lang w:val="sl-SI"/>
              </w:rPr>
              <w:t xml:space="preserve">9. Predstavitev sodelovanja javnosti:  </w:t>
            </w:r>
          </w:p>
        </w:tc>
      </w:tr>
      <w:tr w:rsidR="00B94904" w:rsidRPr="007368A2" w14:paraId="19DDA36C" w14:textId="77777777" w:rsidTr="00D85F8C">
        <w:tc>
          <w:tcPr>
            <w:tcW w:w="6769" w:type="dxa"/>
            <w:gridSpan w:val="9"/>
            <w:tcBorders>
              <w:top w:val="single" w:sz="4" w:space="0" w:color="000000"/>
              <w:left w:val="single" w:sz="4" w:space="0" w:color="000000"/>
              <w:bottom w:val="single" w:sz="4" w:space="0" w:color="000000"/>
              <w:right w:val="single" w:sz="4" w:space="0" w:color="000000"/>
            </w:tcBorders>
          </w:tcPr>
          <w:p w14:paraId="2C30B9F8" w14:textId="77777777" w:rsidR="00B94904" w:rsidRPr="007368A2" w:rsidRDefault="00B94904" w:rsidP="007368A2">
            <w:pPr>
              <w:pStyle w:val="Neotevilenodstavek"/>
              <w:widowControl w:val="0"/>
              <w:spacing w:before="0" w:after="0" w:line="260" w:lineRule="exact"/>
              <w:ind w:left="-8"/>
              <w:rPr>
                <w:rFonts w:cs="Arial"/>
                <w:iCs/>
                <w:sz w:val="20"/>
                <w:szCs w:val="20"/>
                <w:lang w:val="sl-SI" w:eastAsia="sl-SI"/>
              </w:rPr>
            </w:pPr>
            <w:r w:rsidRPr="007368A2">
              <w:rPr>
                <w:rFonts w:cs="Arial"/>
                <w:iCs/>
                <w:sz w:val="20"/>
                <w:szCs w:val="20"/>
                <w:lang w:val="sl-SI" w:eastAsia="sl-SI"/>
              </w:rPr>
              <w:t>Gradivo je bilo predhodno objavljeno na spletni strani predlagatelja:</w:t>
            </w:r>
          </w:p>
        </w:tc>
        <w:tc>
          <w:tcPr>
            <w:tcW w:w="2431" w:type="dxa"/>
            <w:gridSpan w:val="3"/>
            <w:tcBorders>
              <w:top w:val="single" w:sz="4" w:space="0" w:color="000000"/>
              <w:left w:val="single" w:sz="4" w:space="0" w:color="000000"/>
              <w:bottom w:val="single" w:sz="4" w:space="0" w:color="000000"/>
              <w:right w:val="single" w:sz="4" w:space="0" w:color="000000"/>
            </w:tcBorders>
          </w:tcPr>
          <w:p w14:paraId="645B33C3" w14:textId="77777777" w:rsidR="00B94904" w:rsidRPr="007368A2" w:rsidRDefault="00B94904" w:rsidP="00330655">
            <w:pPr>
              <w:pStyle w:val="Neotevilenodstavek"/>
              <w:widowControl w:val="0"/>
              <w:spacing w:before="0" w:after="0" w:line="260" w:lineRule="exact"/>
              <w:jc w:val="center"/>
              <w:rPr>
                <w:rFonts w:cs="Arial"/>
                <w:sz w:val="20"/>
                <w:szCs w:val="20"/>
                <w:lang w:val="sl-SI"/>
              </w:rPr>
            </w:pPr>
            <w:r w:rsidRPr="007368A2">
              <w:rPr>
                <w:rFonts w:cs="Arial"/>
                <w:sz w:val="20"/>
                <w:szCs w:val="20"/>
                <w:lang w:val="sl-SI"/>
              </w:rPr>
              <w:t>NE</w:t>
            </w:r>
          </w:p>
        </w:tc>
      </w:tr>
      <w:tr w:rsidR="00B94904" w:rsidRPr="007368A2" w14:paraId="4DDB7247" w14:textId="77777777" w:rsidTr="00D85F8C">
        <w:trPr>
          <w:trHeight w:val="274"/>
        </w:trPr>
        <w:tc>
          <w:tcPr>
            <w:tcW w:w="9200" w:type="dxa"/>
            <w:gridSpan w:val="12"/>
            <w:tcBorders>
              <w:top w:val="single" w:sz="4" w:space="0" w:color="000000"/>
              <w:left w:val="single" w:sz="4" w:space="0" w:color="000000"/>
              <w:bottom w:val="single" w:sz="4" w:space="0" w:color="000000"/>
              <w:right w:val="single" w:sz="4" w:space="0" w:color="000000"/>
            </w:tcBorders>
            <w:shd w:val="clear" w:color="auto" w:fill="auto"/>
          </w:tcPr>
          <w:p w14:paraId="66D32912" w14:textId="77777777" w:rsidR="00B94904" w:rsidRPr="007368A2" w:rsidRDefault="00B94904" w:rsidP="007368A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368A2">
              <w:rPr>
                <w:rFonts w:ascii="Arial" w:hAnsi="Arial" w:cs="Arial"/>
                <w:iCs/>
                <w:sz w:val="20"/>
                <w:szCs w:val="20"/>
              </w:rPr>
              <w:t>Za gradivo ni zahtevana javna objava.</w:t>
            </w:r>
          </w:p>
        </w:tc>
      </w:tr>
      <w:tr w:rsidR="00B94904" w:rsidRPr="007368A2" w14:paraId="7290FD00" w14:textId="77777777" w:rsidTr="00D85F8C">
        <w:tc>
          <w:tcPr>
            <w:tcW w:w="6769" w:type="dxa"/>
            <w:gridSpan w:val="9"/>
            <w:tcBorders>
              <w:top w:val="single" w:sz="4" w:space="0" w:color="000000"/>
              <w:left w:val="single" w:sz="4" w:space="0" w:color="000000"/>
              <w:bottom w:val="single" w:sz="4" w:space="0" w:color="000000"/>
              <w:right w:val="single" w:sz="4" w:space="0" w:color="000000"/>
            </w:tcBorders>
          </w:tcPr>
          <w:p w14:paraId="76BBE65B" w14:textId="77777777" w:rsidR="00B94904" w:rsidRPr="007368A2" w:rsidRDefault="00B94904" w:rsidP="007368A2">
            <w:pPr>
              <w:pStyle w:val="Neotevilenodstavek"/>
              <w:widowControl w:val="0"/>
              <w:spacing w:before="0" w:after="0" w:line="260" w:lineRule="exact"/>
              <w:ind w:left="-8"/>
              <w:rPr>
                <w:rFonts w:cs="Arial"/>
                <w:iCs/>
                <w:sz w:val="20"/>
                <w:szCs w:val="20"/>
                <w:lang w:val="sl-SI" w:eastAsia="sl-SI"/>
              </w:rPr>
            </w:pPr>
            <w:r w:rsidRPr="007368A2">
              <w:rPr>
                <w:rFonts w:cs="Arial"/>
                <w:b/>
                <w:sz w:val="20"/>
                <w:szCs w:val="20"/>
                <w:lang w:val="sl-SI"/>
              </w:rPr>
              <w:t>10. Pri pripravi gradiva so bile upoštevane zahteve iz Resolucije o normativni dejavnosti:</w:t>
            </w:r>
          </w:p>
        </w:tc>
        <w:tc>
          <w:tcPr>
            <w:tcW w:w="2431" w:type="dxa"/>
            <w:gridSpan w:val="3"/>
            <w:tcBorders>
              <w:top w:val="single" w:sz="4" w:space="0" w:color="000000"/>
              <w:left w:val="single" w:sz="4" w:space="0" w:color="000000"/>
              <w:bottom w:val="single" w:sz="4" w:space="0" w:color="000000"/>
              <w:right w:val="single" w:sz="4" w:space="0" w:color="000000"/>
            </w:tcBorders>
          </w:tcPr>
          <w:p w14:paraId="218125B9" w14:textId="52F71FC0" w:rsidR="00B94904" w:rsidRPr="007368A2" w:rsidRDefault="00404229" w:rsidP="00330655">
            <w:pPr>
              <w:pStyle w:val="Neotevilenodstavek"/>
              <w:widowControl w:val="0"/>
              <w:spacing w:before="0" w:after="0" w:line="260" w:lineRule="exact"/>
              <w:jc w:val="center"/>
              <w:rPr>
                <w:rFonts w:cs="Arial"/>
                <w:sz w:val="20"/>
                <w:szCs w:val="20"/>
                <w:lang w:val="sl-SI"/>
              </w:rPr>
            </w:pPr>
            <w:r w:rsidRPr="007368A2">
              <w:rPr>
                <w:rFonts w:cs="Arial"/>
                <w:sz w:val="20"/>
                <w:szCs w:val="20"/>
                <w:lang w:val="sl-SI"/>
              </w:rPr>
              <w:t>NE</w:t>
            </w:r>
          </w:p>
        </w:tc>
      </w:tr>
      <w:tr w:rsidR="00B94904" w:rsidRPr="007368A2" w14:paraId="39CA5BCF" w14:textId="77777777" w:rsidTr="00D85F8C">
        <w:tc>
          <w:tcPr>
            <w:tcW w:w="6769" w:type="dxa"/>
            <w:gridSpan w:val="9"/>
            <w:tcBorders>
              <w:top w:val="single" w:sz="4" w:space="0" w:color="000000"/>
              <w:left w:val="single" w:sz="4" w:space="0" w:color="000000"/>
              <w:bottom w:val="single" w:sz="4" w:space="0" w:color="000000"/>
              <w:right w:val="single" w:sz="4" w:space="0" w:color="000000"/>
            </w:tcBorders>
          </w:tcPr>
          <w:p w14:paraId="3F46DE30" w14:textId="77777777" w:rsidR="00B94904" w:rsidRPr="007368A2" w:rsidRDefault="00B94904" w:rsidP="007368A2">
            <w:pPr>
              <w:pStyle w:val="Neotevilenodstavek"/>
              <w:widowControl w:val="0"/>
              <w:spacing w:before="0" w:after="0" w:line="260" w:lineRule="exact"/>
              <w:ind w:left="-8"/>
              <w:rPr>
                <w:rFonts w:cs="Arial"/>
                <w:iCs/>
                <w:sz w:val="20"/>
                <w:szCs w:val="20"/>
                <w:lang w:val="sl-SI" w:eastAsia="sl-SI"/>
              </w:rPr>
            </w:pPr>
            <w:r w:rsidRPr="007368A2">
              <w:rPr>
                <w:rFonts w:cs="Arial"/>
                <w:b/>
                <w:sz w:val="20"/>
                <w:szCs w:val="20"/>
                <w:lang w:val="sl-SI"/>
              </w:rPr>
              <w:t>11. Gradivo je uvrščeno v delovni program vlade:</w:t>
            </w:r>
          </w:p>
        </w:tc>
        <w:tc>
          <w:tcPr>
            <w:tcW w:w="2431" w:type="dxa"/>
            <w:gridSpan w:val="3"/>
            <w:tcBorders>
              <w:top w:val="single" w:sz="4" w:space="0" w:color="000000"/>
              <w:left w:val="single" w:sz="4" w:space="0" w:color="000000"/>
              <w:bottom w:val="single" w:sz="4" w:space="0" w:color="000000"/>
              <w:right w:val="single" w:sz="4" w:space="0" w:color="000000"/>
            </w:tcBorders>
          </w:tcPr>
          <w:p w14:paraId="1CC6B493" w14:textId="77777777" w:rsidR="00B94904" w:rsidRPr="007368A2" w:rsidRDefault="00B94904" w:rsidP="00330655">
            <w:pPr>
              <w:pStyle w:val="Neotevilenodstavek"/>
              <w:widowControl w:val="0"/>
              <w:spacing w:before="0" w:after="0" w:line="260" w:lineRule="exact"/>
              <w:jc w:val="center"/>
              <w:rPr>
                <w:rFonts w:cs="Arial"/>
                <w:sz w:val="20"/>
                <w:szCs w:val="20"/>
                <w:lang w:val="sl-SI"/>
              </w:rPr>
            </w:pPr>
            <w:r w:rsidRPr="007368A2">
              <w:rPr>
                <w:rFonts w:cs="Arial"/>
                <w:sz w:val="20"/>
                <w:szCs w:val="20"/>
                <w:lang w:val="sl-SI"/>
              </w:rPr>
              <w:t>NE</w:t>
            </w:r>
          </w:p>
          <w:p w14:paraId="0E0A3CC7" w14:textId="77777777" w:rsidR="00B94904" w:rsidRPr="007368A2" w:rsidRDefault="00B94904" w:rsidP="00330655">
            <w:pPr>
              <w:pStyle w:val="Neotevilenodstavek"/>
              <w:widowControl w:val="0"/>
              <w:spacing w:before="0" w:after="0" w:line="260" w:lineRule="exact"/>
              <w:jc w:val="center"/>
              <w:rPr>
                <w:rFonts w:cs="Arial"/>
                <w:b/>
                <w:sz w:val="20"/>
                <w:szCs w:val="20"/>
                <w:lang w:val="sl-SI"/>
              </w:rPr>
            </w:pPr>
          </w:p>
        </w:tc>
      </w:tr>
      <w:tr w:rsidR="00B94904" w:rsidRPr="007368A2" w14:paraId="173AA92F" w14:textId="77777777" w:rsidTr="00D85F8C">
        <w:trPr>
          <w:trHeight w:val="274"/>
        </w:trPr>
        <w:tc>
          <w:tcPr>
            <w:tcW w:w="9200" w:type="dxa"/>
            <w:gridSpan w:val="12"/>
            <w:tcBorders>
              <w:top w:val="single" w:sz="4" w:space="0" w:color="000000"/>
              <w:left w:val="single" w:sz="4" w:space="0" w:color="000000"/>
              <w:bottom w:val="single" w:sz="4" w:space="0" w:color="000000"/>
              <w:right w:val="single" w:sz="4" w:space="0" w:color="000000"/>
            </w:tcBorders>
            <w:shd w:val="clear" w:color="auto" w:fill="auto"/>
          </w:tcPr>
          <w:p w14:paraId="27E39EE6" w14:textId="5E5A6173" w:rsidR="00B94904" w:rsidRPr="007368A2" w:rsidRDefault="00B94904" w:rsidP="007368A2">
            <w:pPr>
              <w:tabs>
                <w:tab w:val="left" w:pos="283"/>
              </w:tabs>
              <w:autoSpaceDE w:val="0"/>
              <w:autoSpaceDN w:val="0"/>
              <w:adjustRightInd w:val="0"/>
              <w:spacing w:after="0" w:line="260" w:lineRule="exact"/>
              <w:jc w:val="both"/>
              <w:textAlignment w:val="center"/>
              <w:rPr>
                <w:rFonts w:ascii="Arial" w:hAnsi="Arial" w:cs="Arial"/>
                <w:sz w:val="20"/>
                <w:szCs w:val="20"/>
                <w:lang w:eastAsia="sl-SI"/>
              </w:rPr>
            </w:pPr>
            <w:r w:rsidRPr="007368A2">
              <w:rPr>
                <w:rFonts w:ascii="Arial" w:hAnsi="Arial" w:cs="Arial"/>
                <w:sz w:val="20"/>
                <w:szCs w:val="20"/>
              </w:rPr>
              <w:lastRenderedPageBreak/>
              <w:t xml:space="preserve">  </w:t>
            </w:r>
          </w:p>
          <w:p w14:paraId="6253B79E" w14:textId="77777777" w:rsidR="00B94904" w:rsidRPr="007368A2" w:rsidRDefault="00B94904" w:rsidP="007368A2">
            <w:pPr>
              <w:widowControl w:val="0"/>
              <w:suppressAutoHyphens/>
              <w:overflowPunct w:val="0"/>
              <w:autoSpaceDE w:val="0"/>
              <w:autoSpaceDN w:val="0"/>
              <w:adjustRightInd w:val="0"/>
              <w:spacing w:after="0" w:line="260" w:lineRule="exact"/>
              <w:ind w:left="4983"/>
              <w:jc w:val="both"/>
              <w:textAlignment w:val="baseline"/>
              <w:outlineLvl w:val="3"/>
              <w:rPr>
                <w:rFonts w:ascii="Arial" w:hAnsi="Arial" w:cs="Arial"/>
                <w:sz w:val="20"/>
                <w:szCs w:val="20"/>
                <w:lang w:eastAsia="sl-SI"/>
              </w:rPr>
            </w:pPr>
            <w:r w:rsidRPr="007368A2">
              <w:rPr>
                <w:rFonts w:ascii="Arial" w:hAnsi="Arial" w:cs="Arial"/>
                <w:sz w:val="20"/>
                <w:szCs w:val="20"/>
                <w:lang w:eastAsia="sl-SI"/>
              </w:rPr>
              <w:t>Boštjan Poklukar</w:t>
            </w:r>
          </w:p>
          <w:p w14:paraId="40B80EFA" w14:textId="77777777" w:rsidR="00B94904" w:rsidRPr="007368A2" w:rsidRDefault="00B94904" w:rsidP="007368A2">
            <w:pPr>
              <w:pStyle w:val="Poglavje"/>
              <w:widowControl w:val="0"/>
              <w:spacing w:before="0" w:after="0" w:line="260" w:lineRule="exact"/>
              <w:ind w:left="4983"/>
              <w:jc w:val="both"/>
              <w:rPr>
                <w:b w:val="0"/>
                <w:sz w:val="20"/>
                <w:szCs w:val="20"/>
              </w:rPr>
            </w:pPr>
            <w:r w:rsidRPr="007368A2">
              <w:rPr>
                <w:b w:val="0"/>
                <w:sz w:val="20"/>
                <w:szCs w:val="20"/>
              </w:rPr>
              <w:t>minister</w:t>
            </w:r>
          </w:p>
          <w:p w14:paraId="11040C1B" w14:textId="77777777" w:rsidR="00B94904" w:rsidRPr="007368A2" w:rsidRDefault="00B94904" w:rsidP="007368A2">
            <w:pPr>
              <w:pStyle w:val="Poglavje"/>
              <w:widowControl w:val="0"/>
              <w:spacing w:before="0" w:after="0" w:line="260" w:lineRule="exact"/>
              <w:jc w:val="both"/>
              <w:rPr>
                <w:b w:val="0"/>
                <w:sz w:val="20"/>
                <w:szCs w:val="20"/>
              </w:rPr>
            </w:pPr>
          </w:p>
          <w:p w14:paraId="4941B307" w14:textId="77777777" w:rsidR="00B94904" w:rsidRPr="007368A2" w:rsidRDefault="00B94904" w:rsidP="007368A2">
            <w:pPr>
              <w:pStyle w:val="Poglavje"/>
              <w:widowControl w:val="0"/>
              <w:spacing w:before="0" w:after="0" w:line="260" w:lineRule="exact"/>
              <w:jc w:val="both"/>
              <w:rPr>
                <w:b w:val="0"/>
                <w:sz w:val="20"/>
                <w:szCs w:val="20"/>
              </w:rPr>
            </w:pPr>
          </w:p>
          <w:p w14:paraId="43CAAA1E" w14:textId="77777777" w:rsidR="00B94904" w:rsidRPr="007368A2" w:rsidRDefault="00B94904" w:rsidP="007368A2">
            <w:pPr>
              <w:pStyle w:val="Poglavje"/>
              <w:widowControl w:val="0"/>
              <w:spacing w:before="0" w:after="0" w:line="260" w:lineRule="exact"/>
              <w:jc w:val="both"/>
              <w:rPr>
                <w:b w:val="0"/>
                <w:sz w:val="20"/>
                <w:szCs w:val="20"/>
              </w:rPr>
            </w:pPr>
          </w:p>
          <w:p w14:paraId="36699C78" w14:textId="77777777" w:rsidR="00B94904" w:rsidRPr="007368A2" w:rsidRDefault="00B94904" w:rsidP="007368A2">
            <w:pPr>
              <w:pStyle w:val="Poglavje"/>
              <w:widowControl w:val="0"/>
              <w:spacing w:before="0" w:after="0" w:line="260" w:lineRule="exact"/>
              <w:jc w:val="both"/>
              <w:rPr>
                <w:b w:val="0"/>
                <w:sz w:val="20"/>
                <w:szCs w:val="20"/>
              </w:rPr>
            </w:pPr>
            <w:r w:rsidRPr="007368A2">
              <w:rPr>
                <w:b w:val="0"/>
                <w:sz w:val="20"/>
                <w:szCs w:val="20"/>
              </w:rPr>
              <w:t>Priloge:</w:t>
            </w:r>
          </w:p>
          <w:p w14:paraId="702359D8" w14:textId="3D814BC2" w:rsidR="00B94904" w:rsidRPr="007368A2" w:rsidRDefault="00BD5823" w:rsidP="007368A2">
            <w:pPr>
              <w:pStyle w:val="Poglavje"/>
              <w:widowControl w:val="0"/>
              <w:spacing w:before="0" w:after="0" w:line="260" w:lineRule="exact"/>
              <w:jc w:val="both"/>
              <w:rPr>
                <w:b w:val="0"/>
                <w:sz w:val="20"/>
                <w:szCs w:val="20"/>
              </w:rPr>
            </w:pPr>
            <w:r w:rsidRPr="007368A2">
              <w:rPr>
                <w:b w:val="0"/>
                <w:sz w:val="20"/>
                <w:szCs w:val="20"/>
              </w:rPr>
              <w:t>–</w:t>
            </w:r>
            <w:r w:rsidR="00B94904" w:rsidRPr="007368A2">
              <w:rPr>
                <w:b w:val="0"/>
                <w:sz w:val="20"/>
                <w:szCs w:val="20"/>
              </w:rPr>
              <w:t xml:space="preserve"> predlog sklepa Vlade Republike Slovenije.</w:t>
            </w:r>
          </w:p>
        </w:tc>
      </w:tr>
    </w:tbl>
    <w:p w14:paraId="40793156" w14:textId="77777777" w:rsidR="00D85F8C" w:rsidRPr="007368A2" w:rsidRDefault="00D85F8C" w:rsidP="007368A2">
      <w:pPr>
        <w:spacing w:after="0" w:line="260" w:lineRule="exact"/>
        <w:jc w:val="both"/>
        <w:rPr>
          <w:rFonts w:ascii="Arial" w:hAnsi="Arial" w:cs="Arial"/>
          <w:sz w:val="20"/>
          <w:szCs w:val="20"/>
        </w:rPr>
      </w:pPr>
    </w:p>
    <w:p w14:paraId="3442DBB5" w14:textId="77777777" w:rsidR="00F0440E" w:rsidRPr="007368A2" w:rsidRDefault="00F0440E" w:rsidP="007368A2">
      <w:pPr>
        <w:spacing w:after="0" w:line="260" w:lineRule="exact"/>
        <w:jc w:val="both"/>
        <w:rPr>
          <w:rFonts w:ascii="Arial" w:eastAsia="Times New Roman" w:hAnsi="Arial" w:cs="Arial"/>
          <w:sz w:val="20"/>
          <w:szCs w:val="20"/>
          <w:lang w:eastAsia="sl-SI"/>
        </w:rPr>
      </w:pPr>
    </w:p>
    <w:p w14:paraId="452EED04" w14:textId="163B2C67" w:rsidR="00B81BFF" w:rsidRPr="007368A2" w:rsidRDefault="00341A0D" w:rsidP="007368A2">
      <w:pPr>
        <w:pStyle w:val="Naslovpredpisa"/>
        <w:tabs>
          <w:tab w:val="left" w:pos="2279"/>
        </w:tabs>
        <w:spacing w:before="0" w:after="0" w:line="260" w:lineRule="exact"/>
        <w:jc w:val="both"/>
        <w:rPr>
          <w:rFonts w:cs="Arial"/>
          <w:sz w:val="20"/>
          <w:szCs w:val="20"/>
          <w:lang w:val="sl-SI"/>
        </w:rPr>
      </w:pPr>
      <w:r w:rsidRPr="007368A2">
        <w:rPr>
          <w:rFonts w:cs="Arial"/>
          <w:sz w:val="20"/>
          <w:szCs w:val="20"/>
          <w:lang w:val="sl-SI"/>
        </w:rPr>
        <w:tab/>
      </w:r>
    </w:p>
    <w:p w14:paraId="34478E04" w14:textId="77777777" w:rsidR="00341A0D" w:rsidRPr="007368A2" w:rsidRDefault="00341A0D" w:rsidP="007368A2">
      <w:pPr>
        <w:pStyle w:val="Naslovpredpisa"/>
        <w:tabs>
          <w:tab w:val="left" w:pos="2279"/>
        </w:tabs>
        <w:spacing w:before="0" w:after="0" w:line="260" w:lineRule="exact"/>
        <w:jc w:val="both"/>
        <w:rPr>
          <w:rFonts w:cs="Arial"/>
          <w:sz w:val="20"/>
          <w:szCs w:val="20"/>
          <w:lang w:val="sl-SI"/>
        </w:rPr>
      </w:pPr>
    </w:p>
    <w:p w14:paraId="382007F2" w14:textId="77777777" w:rsidR="00341A0D" w:rsidRPr="007368A2" w:rsidRDefault="00341A0D" w:rsidP="007368A2">
      <w:pPr>
        <w:pStyle w:val="Naslovpredpisa"/>
        <w:tabs>
          <w:tab w:val="left" w:pos="2279"/>
        </w:tabs>
        <w:spacing w:before="0" w:after="0" w:line="260" w:lineRule="exact"/>
        <w:jc w:val="both"/>
        <w:rPr>
          <w:rFonts w:cs="Arial"/>
          <w:sz w:val="20"/>
          <w:szCs w:val="20"/>
          <w:lang w:val="sl-SI"/>
        </w:rPr>
      </w:pPr>
    </w:p>
    <w:p w14:paraId="469FD76E" w14:textId="77777777" w:rsidR="00B94904" w:rsidRPr="007368A2" w:rsidRDefault="00B94904"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5F7B0ABA" w14:textId="77777777" w:rsidR="00B94904" w:rsidRPr="007368A2" w:rsidRDefault="00B94904"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3A8CC67D" w14:textId="77777777" w:rsidR="00B94904" w:rsidRPr="007368A2" w:rsidRDefault="00B94904"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2E1C243E"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0F167CE5"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6E7325DB"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1C57928E"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5BA47566"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4E279501"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2007A0DD"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71A65857"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041CCD6E"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39ECCAC4"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3FBCA89C"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00C027C7"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5612A697"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72A8F4AC"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06EB8505"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76A83FC1"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13A4CC00"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1EFD4E16"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5B0F7971"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172AF776"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2E1658FB"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4F0EDC2E"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10CC1B8D"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00B8201A"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44E7AAB4"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579B18C8"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08B3A0A7"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6603F2A9"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357612AC"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48273515"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72369E55"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27F6E341"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4FC7AE57"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2B022CC5"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75E860AB"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732F84C3"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3A4E0268"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0656DC50"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5A0680C1"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2A755973" w14:textId="77777777" w:rsidR="00404229" w:rsidRPr="007368A2" w:rsidRDefault="00404229" w:rsidP="007368A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1473DAF0" w14:textId="0484A433" w:rsidR="00404229" w:rsidRPr="007368A2" w:rsidRDefault="00404229" w:rsidP="007368A2">
      <w:pPr>
        <w:framePr w:hSpace="141" w:wrap="around" w:vAnchor="text" w:hAnchor="text" w:y="1"/>
        <w:spacing w:after="0" w:line="260" w:lineRule="exact"/>
        <w:ind w:right="-23"/>
        <w:suppressOverlap/>
        <w:jc w:val="both"/>
        <w:rPr>
          <w:rFonts w:ascii="Arial" w:hAnsi="Arial" w:cs="Arial"/>
          <w:bCs/>
          <w:sz w:val="20"/>
          <w:szCs w:val="20"/>
        </w:rPr>
      </w:pPr>
      <w:r w:rsidRPr="007368A2">
        <w:rPr>
          <w:rFonts w:ascii="Arial" w:hAnsi="Arial" w:cs="Arial"/>
          <w:bCs/>
          <w:sz w:val="20"/>
          <w:szCs w:val="20"/>
        </w:rPr>
        <w:lastRenderedPageBreak/>
        <w:t>Na podlagi drugega odstavka 21. člena Zakona o Vladi Republike Slovenije (Uradni list RS, št. 24/05 – uradno prečiščeno besedilo, 109/08, 38/10 – ZUKN, 8/12, 21/13, 47/13 – ZDU-1G, 65/14, 55/17</w:t>
      </w:r>
      <w:r w:rsidR="00B33EE6">
        <w:rPr>
          <w:rFonts w:ascii="Arial" w:hAnsi="Arial" w:cs="Arial"/>
          <w:bCs/>
          <w:sz w:val="20"/>
          <w:szCs w:val="20"/>
        </w:rPr>
        <w:t>,</w:t>
      </w:r>
      <w:r w:rsidRPr="007368A2">
        <w:rPr>
          <w:rFonts w:ascii="Arial" w:hAnsi="Arial" w:cs="Arial"/>
          <w:bCs/>
          <w:sz w:val="20"/>
          <w:szCs w:val="20"/>
        </w:rPr>
        <w:t xml:space="preserve"> 163/22</w:t>
      </w:r>
      <w:r w:rsidR="00B33EE6">
        <w:rPr>
          <w:rFonts w:ascii="Arial" w:hAnsi="Arial" w:cs="Arial"/>
          <w:bCs/>
          <w:sz w:val="20"/>
          <w:szCs w:val="20"/>
        </w:rPr>
        <w:t xml:space="preserve"> in 57/25 </w:t>
      </w:r>
      <w:r w:rsidR="00B33EE6" w:rsidRPr="007368A2">
        <w:rPr>
          <w:rFonts w:ascii="Arial" w:hAnsi="Arial" w:cs="Arial"/>
          <w:bCs/>
          <w:sz w:val="20"/>
          <w:szCs w:val="20"/>
        </w:rPr>
        <w:t>–</w:t>
      </w:r>
      <w:r w:rsidR="00B33EE6">
        <w:rPr>
          <w:rFonts w:ascii="Arial" w:hAnsi="Arial" w:cs="Arial"/>
          <w:bCs/>
          <w:sz w:val="20"/>
          <w:szCs w:val="20"/>
        </w:rPr>
        <w:t xml:space="preserve"> ZF</w:t>
      </w:r>
      <w:r w:rsidRPr="007368A2">
        <w:rPr>
          <w:rFonts w:ascii="Arial" w:hAnsi="Arial" w:cs="Arial"/>
          <w:bCs/>
          <w:sz w:val="20"/>
          <w:szCs w:val="20"/>
        </w:rPr>
        <w:t xml:space="preserve">) in 21.a člena Zakona o referendumu in ljudski iniciativi </w:t>
      </w:r>
      <w:r w:rsidRPr="007368A2">
        <w:rPr>
          <w:rFonts w:ascii="Arial" w:hAnsi="Arial" w:cs="Arial"/>
          <w:bCs/>
          <w:color w:val="000000" w:themeColor="text1"/>
          <w:sz w:val="20"/>
          <w:szCs w:val="20"/>
        </w:rPr>
        <w:t>(Uradni list RS, št. </w:t>
      </w:r>
      <w:hyperlink r:id="rId14" w:tgtFrame="_blank" w:tooltip="Zakon o referendumu in o ljudski iniciativi (uradno prečiščeno besedilo) (ZRLI-UPB2)" w:history="1">
        <w:r w:rsidRPr="007368A2">
          <w:rPr>
            <w:rStyle w:val="Hiperpovezava"/>
            <w:rFonts w:ascii="Arial" w:hAnsi="Arial" w:cs="Arial"/>
            <w:bCs/>
            <w:color w:val="000000" w:themeColor="text1"/>
            <w:sz w:val="20"/>
            <w:szCs w:val="20"/>
            <w:u w:val="none"/>
          </w:rPr>
          <w:t>26/07</w:t>
        </w:r>
      </w:hyperlink>
      <w:r w:rsidRPr="007368A2">
        <w:rPr>
          <w:rFonts w:ascii="Arial" w:hAnsi="Arial" w:cs="Arial"/>
          <w:bCs/>
          <w:color w:val="000000" w:themeColor="text1"/>
          <w:sz w:val="20"/>
          <w:szCs w:val="20"/>
        </w:rPr>
        <w:t> – uradno prečiščeno besedilo, </w:t>
      </w:r>
      <w:hyperlink r:id="rId15" w:tgtFrame="_blank" w:tooltip="Odločba o ugotovitvi, da so Zakon o referendumu in o ljudski iniciativi ter prvi odstavek 3. člena, kolikor se nanaša na Vlado Republike Slovenije, in šesti odstavek 4. člena Zakona o volilni in referendumski kampanji v neskladju z Ustavo" w:history="1">
        <w:r w:rsidRPr="007368A2">
          <w:rPr>
            <w:rStyle w:val="Hiperpovezava"/>
            <w:rFonts w:ascii="Arial" w:hAnsi="Arial" w:cs="Arial"/>
            <w:bCs/>
            <w:color w:val="000000" w:themeColor="text1"/>
            <w:sz w:val="20"/>
            <w:szCs w:val="20"/>
            <w:u w:val="none"/>
          </w:rPr>
          <w:t>6/18</w:t>
        </w:r>
      </w:hyperlink>
      <w:r w:rsidRPr="007368A2">
        <w:rPr>
          <w:rFonts w:ascii="Arial" w:hAnsi="Arial" w:cs="Arial"/>
          <w:bCs/>
          <w:color w:val="000000" w:themeColor="text1"/>
          <w:sz w:val="20"/>
          <w:szCs w:val="20"/>
        </w:rPr>
        <w:t> – odl. US, </w:t>
      </w:r>
      <w:hyperlink r:id="rId16" w:tgtFrame="_blank" w:tooltip="Zakon o spremembah in dopolnitvi Zakona o referendumu in o ljudski iniciativi (ZRLI-E)" w:history="1">
        <w:r w:rsidRPr="007368A2">
          <w:rPr>
            <w:rStyle w:val="Hiperpovezava"/>
            <w:rFonts w:ascii="Arial" w:hAnsi="Arial" w:cs="Arial"/>
            <w:bCs/>
            <w:color w:val="000000" w:themeColor="text1"/>
            <w:sz w:val="20"/>
            <w:szCs w:val="20"/>
            <w:u w:val="none"/>
          </w:rPr>
          <w:t>52/20</w:t>
        </w:r>
      </w:hyperlink>
      <w:r w:rsidRPr="007368A2">
        <w:rPr>
          <w:rFonts w:ascii="Arial" w:hAnsi="Arial" w:cs="Arial"/>
          <w:bCs/>
          <w:color w:val="000000" w:themeColor="text1"/>
          <w:sz w:val="20"/>
          <w:szCs w:val="20"/>
        </w:rPr>
        <w:t> in </w:t>
      </w:r>
      <w:hyperlink r:id="rId17" w:tgtFrame="_blank" w:tooltip="Zakon o spremembah in dopolnitvah Zakona o referendumu in o ljudski iniciativi (ZRLI-F)" w:history="1">
        <w:r w:rsidRPr="007368A2">
          <w:rPr>
            <w:rStyle w:val="Hiperpovezava"/>
            <w:rFonts w:ascii="Arial" w:hAnsi="Arial" w:cs="Arial"/>
            <w:bCs/>
            <w:color w:val="000000" w:themeColor="text1"/>
            <w:sz w:val="20"/>
            <w:szCs w:val="20"/>
            <w:u w:val="none"/>
          </w:rPr>
          <w:t>30/24</w:t>
        </w:r>
      </w:hyperlink>
      <w:r w:rsidRPr="007368A2">
        <w:rPr>
          <w:rFonts w:ascii="Arial" w:hAnsi="Arial" w:cs="Arial"/>
          <w:bCs/>
          <w:color w:val="000000" w:themeColor="text1"/>
          <w:sz w:val="20"/>
          <w:szCs w:val="20"/>
        </w:rPr>
        <w:t>)</w:t>
      </w:r>
      <w:r w:rsidRPr="007368A2">
        <w:rPr>
          <w:rFonts w:ascii="Arial" w:hAnsi="Arial" w:cs="Arial"/>
          <w:bCs/>
          <w:sz w:val="20"/>
          <w:szCs w:val="20"/>
        </w:rPr>
        <w:t xml:space="preserve">  je Vlada Republike Slovenije na ……. seji dne … pod točko ... sprejela naslednji</w:t>
      </w:r>
    </w:p>
    <w:p w14:paraId="3BA2D698" w14:textId="77777777" w:rsidR="00404229" w:rsidRPr="007368A2" w:rsidRDefault="00404229" w:rsidP="007368A2">
      <w:pPr>
        <w:framePr w:hSpace="141" w:wrap="around" w:vAnchor="text" w:hAnchor="text" w:y="1"/>
        <w:spacing w:after="0" w:line="260" w:lineRule="exact"/>
        <w:ind w:right="-23"/>
        <w:suppressOverlap/>
        <w:jc w:val="both"/>
        <w:rPr>
          <w:rFonts w:ascii="Arial" w:hAnsi="Arial" w:cs="Arial"/>
          <w:bCs/>
          <w:sz w:val="20"/>
          <w:szCs w:val="20"/>
        </w:rPr>
      </w:pPr>
    </w:p>
    <w:p w14:paraId="710F61E7" w14:textId="77777777" w:rsidR="00404229" w:rsidRPr="007368A2" w:rsidRDefault="00404229" w:rsidP="007368A2">
      <w:pPr>
        <w:framePr w:hSpace="141" w:wrap="around" w:vAnchor="text" w:hAnchor="text" w:y="1"/>
        <w:spacing w:after="0" w:line="260" w:lineRule="exact"/>
        <w:ind w:right="-23"/>
        <w:suppressOverlap/>
        <w:jc w:val="both"/>
        <w:rPr>
          <w:rFonts w:ascii="Arial" w:hAnsi="Arial" w:cs="Arial"/>
          <w:bCs/>
          <w:sz w:val="20"/>
          <w:szCs w:val="20"/>
        </w:rPr>
      </w:pPr>
    </w:p>
    <w:p w14:paraId="762BCF34" w14:textId="77777777" w:rsidR="00404229" w:rsidRPr="007368A2" w:rsidRDefault="00404229" w:rsidP="007368A2">
      <w:pPr>
        <w:framePr w:hSpace="141" w:wrap="around" w:vAnchor="text" w:hAnchor="text" w:y="1"/>
        <w:spacing w:after="0" w:line="260" w:lineRule="exact"/>
        <w:ind w:right="-23"/>
        <w:suppressOverlap/>
        <w:jc w:val="center"/>
        <w:rPr>
          <w:rFonts w:ascii="Arial" w:hAnsi="Arial" w:cs="Arial"/>
          <w:bCs/>
          <w:sz w:val="20"/>
          <w:szCs w:val="20"/>
        </w:rPr>
      </w:pPr>
      <w:r w:rsidRPr="007368A2">
        <w:rPr>
          <w:rFonts w:ascii="Arial" w:hAnsi="Arial" w:cs="Arial"/>
          <w:bCs/>
          <w:sz w:val="20"/>
          <w:szCs w:val="20"/>
        </w:rPr>
        <w:t xml:space="preserve">S K L E P </w:t>
      </w:r>
    </w:p>
    <w:p w14:paraId="09B8FA80" w14:textId="77777777" w:rsidR="00404229" w:rsidRPr="007368A2" w:rsidRDefault="00404229" w:rsidP="007368A2">
      <w:pPr>
        <w:framePr w:hSpace="141" w:wrap="around" w:vAnchor="text" w:hAnchor="text" w:y="1"/>
        <w:spacing w:after="0" w:line="260" w:lineRule="exact"/>
        <w:ind w:right="-23"/>
        <w:suppressOverlap/>
        <w:jc w:val="both"/>
        <w:rPr>
          <w:rFonts w:ascii="Arial" w:hAnsi="Arial" w:cs="Arial"/>
          <w:bCs/>
          <w:sz w:val="20"/>
          <w:szCs w:val="20"/>
        </w:rPr>
      </w:pPr>
    </w:p>
    <w:p w14:paraId="186EB6AD" w14:textId="77777777" w:rsidR="00404229" w:rsidRPr="007368A2" w:rsidRDefault="00404229" w:rsidP="007368A2">
      <w:pPr>
        <w:framePr w:hSpace="141" w:wrap="around" w:vAnchor="text" w:hAnchor="text" w:y="1"/>
        <w:spacing w:after="0" w:line="260" w:lineRule="exact"/>
        <w:ind w:right="-23"/>
        <w:suppressOverlap/>
        <w:jc w:val="both"/>
        <w:rPr>
          <w:rFonts w:ascii="Arial" w:hAnsi="Arial" w:cs="Arial"/>
          <w:bCs/>
          <w:sz w:val="20"/>
          <w:szCs w:val="20"/>
        </w:rPr>
      </w:pPr>
    </w:p>
    <w:p w14:paraId="6A62CAD6" w14:textId="77777777" w:rsidR="00404229" w:rsidRPr="007368A2" w:rsidRDefault="00404229" w:rsidP="007368A2">
      <w:pPr>
        <w:spacing w:after="0" w:line="260" w:lineRule="exact"/>
        <w:jc w:val="both"/>
        <w:rPr>
          <w:rFonts w:ascii="Arial" w:hAnsi="Arial" w:cs="Arial"/>
          <w:sz w:val="20"/>
          <w:szCs w:val="20"/>
          <w:lang w:eastAsia="sl-SI"/>
        </w:rPr>
      </w:pPr>
      <w:r w:rsidRPr="007368A2">
        <w:rPr>
          <w:rFonts w:ascii="Arial" w:hAnsi="Arial" w:cs="Arial"/>
          <w:iCs/>
          <w:sz w:val="20"/>
          <w:szCs w:val="20"/>
          <w:lang w:eastAsia="sl-SI"/>
        </w:rPr>
        <w:t>Vlada Republike Slovenije je določila besedilo Preloga Sklepa o nedopustnosti</w:t>
      </w:r>
      <w:r w:rsidRPr="007368A2">
        <w:rPr>
          <w:rFonts w:ascii="Arial" w:hAnsi="Arial" w:cs="Arial"/>
          <w:bCs/>
          <w:iCs/>
          <w:sz w:val="20"/>
          <w:szCs w:val="20"/>
        </w:rPr>
        <w:t xml:space="preserve"> razpisa zakonodajnega referenduma</w:t>
      </w:r>
      <w:r w:rsidRPr="007368A2">
        <w:rPr>
          <w:rFonts w:ascii="Arial" w:hAnsi="Arial" w:cs="Arial"/>
          <w:bCs/>
          <w:sz w:val="20"/>
          <w:szCs w:val="20"/>
        </w:rPr>
        <w:t xml:space="preserve"> o Zakonu nujnih ukrepih za zagotavljanje javne varnosti in ga pošlje v obravnavo Državnemu zboru</w:t>
      </w:r>
      <w:r w:rsidRPr="007368A2">
        <w:rPr>
          <w:rFonts w:ascii="Arial" w:hAnsi="Arial" w:cs="Arial"/>
          <w:iCs/>
          <w:sz w:val="20"/>
          <w:szCs w:val="20"/>
          <w:lang w:eastAsia="sl-SI"/>
        </w:rPr>
        <w:t>.</w:t>
      </w:r>
    </w:p>
    <w:p w14:paraId="6B0C5239" w14:textId="77777777" w:rsidR="00404229" w:rsidRPr="007368A2" w:rsidRDefault="00404229" w:rsidP="007368A2">
      <w:pPr>
        <w:framePr w:hSpace="141" w:wrap="around" w:vAnchor="text" w:hAnchor="text" w:y="1"/>
        <w:spacing w:after="0" w:line="260" w:lineRule="exact"/>
        <w:ind w:right="-23"/>
        <w:suppressOverlap/>
        <w:jc w:val="both"/>
        <w:rPr>
          <w:rFonts w:ascii="Arial" w:eastAsia="Arial" w:hAnsi="Arial" w:cs="Arial"/>
          <w:iCs/>
          <w:sz w:val="20"/>
          <w:szCs w:val="20"/>
          <w:lang w:eastAsia="sl-SI"/>
        </w:rPr>
      </w:pPr>
      <w:r w:rsidRPr="007368A2">
        <w:rPr>
          <w:rFonts w:ascii="Arial" w:hAnsi="Arial" w:cs="Arial"/>
          <w:bCs/>
          <w:sz w:val="20"/>
          <w:szCs w:val="20"/>
        </w:rPr>
        <w:t xml:space="preserve"> </w:t>
      </w:r>
    </w:p>
    <w:p w14:paraId="52BB56C8" w14:textId="77777777" w:rsidR="00404229" w:rsidRPr="007368A2" w:rsidRDefault="00404229" w:rsidP="007368A2">
      <w:pPr>
        <w:framePr w:hSpace="141" w:wrap="around" w:vAnchor="text" w:hAnchor="text" w:y="1"/>
        <w:overflowPunct w:val="0"/>
        <w:autoSpaceDE w:val="0"/>
        <w:autoSpaceDN w:val="0"/>
        <w:adjustRightInd w:val="0"/>
        <w:spacing w:after="0" w:line="260" w:lineRule="exact"/>
        <w:ind w:left="3282"/>
        <w:suppressOverlap/>
        <w:jc w:val="both"/>
        <w:textAlignment w:val="baseline"/>
        <w:rPr>
          <w:rFonts w:ascii="Arial" w:eastAsia="Times New Roman" w:hAnsi="Arial" w:cs="Arial"/>
          <w:iCs/>
          <w:sz w:val="20"/>
          <w:szCs w:val="20"/>
          <w:lang w:eastAsia="sl-SI"/>
        </w:rPr>
      </w:pPr>
      <w:r w:rsidRPr="007368A2">
        <w:rPr>
          <w:rFonts w:ascii="Arial" w:eastAsia="Times New Roman" w:hAnsi="Arial" w:cs="Arial"/>
          <w:iCs/>
          <w:sz w:val="20"/>
          <w:szCs w:val="20"/>
          <w:lang w:eastAsia="sl-SI"/>
        </w:rPr>
        <w:t xml:space="preserve">               Barbara Kolenko Helbl</w:t>
      </w:r>
    </w:p>
    <w:p w14:paraId="77FD1D15" w14:textId="77777777" w:rsidR="00404229" w:rsidRPr="007368A2" w:rsidRDefault="00404229" w:rsidP="007368A2">
      <w:pPr>
        <w:framePr w:hSpace="141" w:wrap="around" w:vAnchor="text" w:hAnchor="text" w:y="1"/>
        <w:overflowPunct w:val="0"/>
        <w:autoSpaceDE w:val="0"/>
        <w:autoSpaceDN w:val="0"/>
        <w:adjustRightInd w:val="0"/>
        <w:spacing w:after="0" w:line="260" w:lineRule="exact"/>
        <w:ind w:left="3282"/>
        <w:suppressOverlap/>
        <w:jc w:val="both"/>
        <w:textAlignment w:val="baseline"/>
        <w:rPr>
          <w:rFonts w:ascii="Arial" w:eastAsia="Times New Roman" w:hAnsi="Arial" w:cs="Arial"/>
          <w:iCs/>
          <w:sz w:val="20"/>
          <w:szCs w:val="20"/>
          <w:lang w:eastAsia="sl-SI"/>
        </w:rPr>
      </w:pPr>
      <w:r w:rsidRPr="007368A2">
        <w:rPr>
          <w:rFonts w:ascii="Arial" w:eastAsia="Times New Roman" w:hAnsi="Arial" w:cs="Arial"/>
          <w:iCs/>
          <w:sz w:val="20"/>
          <w:szCs w:val="20"/>
          <w:lang w:eastAsia="sl-SI"/>
        </w:rPr>
        <w:t xml:space="preserve">           generalna sekretarka vlade</w:t>
      </w:r>
    </w:p>
    <w:p w14:paraId="44519415" w14:textId="77777777" w:rsidR="00404229" w:rsidRPr="007368A2" w:rsidRDefault="00404229" w:rsidP="007368A2">
      <w:pPr>
        <w:framePr w:hSpace="141" w:wrap="around" w:vAnchor="text" w:hAnchor="text" w:y="1"/>
        <w:spacing w:after="0" w:line="260" w:lineRule="exact"/>
        <w:ind w:right="-23"/>
        <w:suppressOverlap/>
        <w:jc w:val="both"/>
        <w:rPr>
          <w:rFonts w:ascii="Arial" w:hAnsi="Arial" w:cs="Arial"/>
          <w:bCs/>
          <w:sz w:val="20"/>
          <w:szCs w:val="20"/>
        </w:rPr>
      </w:pPr>
    </w:p>
    <w:p w14:paraId="08AAC160" w14:textId="77777777" w:rsidR="00404229" w:rsidRPr="007368A2" w:rsidRDefault="00404229" w:rsidP="007368A2">
      <w:pPr>
        <w:framePr w:hSpace="141" w:wrap="around" w:vAnchor="text" w:hAnchor="text" w:y="1"/>
        <w:spacing w:after="0" w:line="260" w:lineRule="exact"/>
        <w:ind w:right="-23"/>
        <w:suppressOverlap/>
        <w:jc w:val="both"/>
        <w:rPr>
          <w:rFonts w:ascii="Arial" w:hAnsi="Arial" w:cs="Arial"/>
          <w:bCs/>
          <w:sz w:val="20"/>
          <w:szCs w:val="20"/>
        </w:rPr>
      </w:pPr>
    </w:p>
    <w:p w14:paraId="19C927E4" w14:textId="77777777" w:rsidR="00404229" w:rsidRPr="007368A2" w:rsidRDefault="00404229" w:rsidP="007368A2">
      <w:pPr>
        <w:framePr w:hSpace="141" w:wrap="around" w:vAnchor="text" w:hAnchor="text" w:y="1"/>
        <w:spacing w:after="0" w:line="260" w:lineRule="exact"/>
        <w:ind w:right="-23"/>
        <w:suppressOverlap/>
        <w:jc w:val="both"/>
        <w:rPr>
          <w:rFonts w:ascii="Arial" w:hAnsi="Arial" w:cs="Arial"/>
          <w:bCs/>
          <w:sz w:val="20"/>
          <w:szCs w:val="20"/>
        </w:rPr>
      </w:pPr>
      <w:r w:rsidRPr="007368A2">
        <w:rPr>
          <w:rFonts w:ascii="Arial" w:hAnsi="Arial" w:cs="Arial"/>
          <w:bCs/>
          <w:sz w:val="20"/>
          <w:szCs w:val="20"/>
        </w:rPr>
        <w:t>Priloga:</w:t>
      </w:r>
    </w:p>
    <w:p w14:paraId="550C0927" w14:textId="77777777" w:rsidR="00404229" w:rsidRPr="007368A2" w:rsidRDefault="00404229" w:rsidP="007368A2">
      <w:pPr>
        <w:numPr>
          <w:ilvl w:val="0"/>
          <w:numId w:val="22"/>
        </w:numPr>
        <w:spacing w:after="0" w:line="260" w:lineRule="exact"/>
        <w:jc w:val="both"/>
        <w:rPr>
          <w:rFonts w:ascii="Arial" w:eastAsia="Times New Roman" w:hAnsi="Arial" w:cs="Arial"/>
          <w:sz w:val="20"/>
          <w:szCs w:val="20"/>
          <w:lang w:eastAsia="sl-SI"/>
        </w:rPr>
      </w:pPr>
      <w:r w:rsidRPr="007368A2">
        <w:rPr>
          <w:rFonts w:ascii="Arial" w:eastAsia="Times New Roman" w:hAnsi="Arial" w:cs="Arial"/>
          <w:sz w:val="20"/>
          <w:szCs w:val="20"/>
          <w:lang w:eastAsia="sl-SI"/>
        </w:rPr>
        <w:t>Predlog sklepa</w:t>
      </w:r>
    </w:p>
    <w:p w14:paraId="49C80744" w14:textId="77777777" w:rsidR="00404229" w:rsidRPr="007368A2" w:rsidRDefault="00404229" w:rsidP="007368A2">
      <w:pPr>
        <w:framePr w:hSpace="141" w:wrap="around" w:vAnchor="text" w:hAnchor="text" w:y="1"/>
        <w:spacing w:after="0" w:line="260" w:lineRule="exact"/>
        <w:suppressOverlap/>
        <w:jc w:val="both"/>
        <w:rPr>
          <w:rFonts w:ascii="Arial" w:eastAsia="Times New Roman" w:hAnsi="Arial" w:cs="Arial"/>
          <w:sz w:val="20"/>
          <w:szCs w:val="20"/>
          <w:lang w:eastAsia="sl-SI"/>
        </w:rPr>
      </w:pPr>
    </w:p>
    <w:p w14:paraId="19CB9D56" w14:textId="77777777" w:rsidR="00404229" w:rsidRPr="007368A2" w:rsidRDefault="00404229" w:rsidP="007368A2">
      <w:pPr>
        <w:framePr w:hSpace="141" w:wrap="around" w:vAnchor="text" w:hAnchor="text" w:y="1"/>
        <w:spacing w:after="0" w:line="260" w:lineRule="exact"/>
        <w:ind w:right="-23"/>
        <w:suppressOverlap/>
        <w:jc w:val="both"/>
        <w:rPr>
          <w:rFonts w:ascii="Arial" w:hAnsi="Arial" w:cs="Arial"/>
          <w:bCs/>
          <w:sz w:val="20"/>
          <w:szCs w:val="20"/>
        </w:rPr>
      </w:pPr>
      <w:r w:rsidRPr="007368A2">
        <w:rPr>
          <w:rFonts w:ascii="Arial" w:hAnsi="Arial" w:cs="Arial"/>
          <w:bCs/>
          <w:sz w:val="20"/>
          <w:szCs w:val="20"/>
        </w:rPr>
        <w:t>Prejmejo:</w:t>
      </w:r>
    </w:p>
    <w:p w14:paraId="335FB9B8" w14:textId="77777777" w:rsidR="00404229" w:rsidRPr="007368A2" w:rsidRDefault="00404229" w:rsidP="007368A2">
      <w:pPr>
        <w:pStyle w:val="Odstavekseznama"/>
        <w:framePr w:hSpace="141" w:wrap="around" w:vAnchor="text" w:hAnchor="text" w:y="1"/>
        <w:numPr>
          <w:ilvl w:val="0"/>
          <w:numId w:val="22"/>
        </w:numPr>
        <w:spacing w:line="260" w:lineRule="exact"/>
        <w:suppressOverlap/>
        <w:jc w:val="both"/>
        <w:rPr>
          <w:rFonts w:ascii="Arial" w:hAnsi="Arial" w:cs="Arial"/>
          <w:sz w:val="20"/>
          <w:szCs w:val="20"/>
        </w:rPr>
      </w:pPr>
      <w:r w:rsidRPr="007368A2">
        <w:rPr>
          <w:rFonts w:ascii="Arial" w:hAnsi="Arial" w:cs="Arial"/>
          <w:sz w:val="20"/>
          <w:szCs w:val="20"/>
        </w:rPr>
        <w:t>Državni zbor Republike Slovenije,</w:t>
      </w:r>
    </w:p>
    <w:p w14:paraId="7A649AA3" w14:textId="77777777" w:rsidR="00404229" w:rsidRPr="007368A2" w:rsidRDefault="00404229" w:rsidP="007368A2">
      <w:pPr>
        <w:framePr w:hSpace="141" w:wrap="around" w:vAnchor="text" w:hAnchor="text" w:y="1"/>
        <w:numPr>
          <w:ilvl w:val="0"/>
          <w:numId w:val="22"/>
        </w:numPr>
        <w:spacing w:after="0" w:line="260" w:lineRule="exact"/>
        <w:suppressOverlap/>
        <w:jc w:val="both"/>
        <w:rPr>
          <w:rFonts w:ascii="Arial" w:eastAsia="Times New Roman" w:hAnsi="Arial" w:cs="Arial"/>
          <w:sz w:val="20"/>
          <w:szCs w:val="20"/>
          <w:lang w:eastAsia="sl-SI"/>
        </w:rPr>
      </w:pPr>
      <w:r w:rsidRPr="007368A2">
        <w:rPr>
          <w:rFonts w:ascii="Arial" w:eastAsia="Times New Roman" w:hAnsi="Arial" w:cs="Arial"/>
          <w:sz w:val="20"/>
          <w:szCs w:val="20"/>
          <w:lang w:eastAsia="sl-SI"/>
        </w:rPr>
        <w:t>vsa ministrstva,</w:t>
      </w:r>
    </w:p>
    <w:p w14:paraId="008D5468" w14:textId="77777777" w:rsidR="00404229" w:rsidRPr="007368A2" w:rsidRDefault="00404229" w:rsidP="007368A2">
      <w:pPr>
        <w:framePr w:hSpace="141" w:wrap="around" w:vAnchor="text" w:hAnchor="text" w:y="1"/>
        <w:numPr>
          <w:ilvl w:val="0"/>
          <w:numId w:val="22"/>
        </w:numPr>
        <w:spacing w:after="0" w:line="260" w:lineRule="exact"/>
        <w:suppressOverlap/>
        <w:jc w:val="both"/>
        <w:rPr>
          <w:rFonts w:ascii="Arial" w:eastAsia="Times New Roman" w:hAnsi="Arial" w:cs="Arial"/>
          <w:sz w:val="20"/>
          <w:szCs w:val="20"/>
          <w:lang w:eastAsia="sl-SI"/>
        </w:rPr>
      </w:pPr>
      <w:r w:rsidRPr="007368A2">
        <w:rPr>
          <w:rFonts w:ascii="Arial" w:eastAsia="Times New Roman" w:hAnsi="Arial" w:cs="Arial"/>
          <w:sz w:val="20"/>
          <w:szCs w:val="20"/>
          <w:lang w:eastAsia="sl-SI"/>
        </w:rPr>
        <w:t>Služba Vlade Republike Slovenije za zakonodajo,</w:t>
      </w:r>
    </w:p>
    <w:p w14:paraId="0FDAAE5A" w14:textId="2562E94B" w:rsidR="00404229" w:rsidRPr="007368A2" w:rsidRDefault="00404229" w:rsidP="007368A2">
      <w:pPr>
        <w:framePr w:hSpace="141" w:wrap="around" w:vAnchor="text" w:hAnchor="text" w:y="1"/>
        <w:numPr>
          <w:ilvl w:val="0"/>
          <w:numId w:val="22"/>
        </w:numPr>
        <w:spacing w:after="0" w:line="260" w:lineRule="exact"/>
        <w:suppressOverlap/>
        <w:jc w:val="both"/>
        <w:rPr>
          <w:rFonts w:ascii="Arial" w:eastAsia="Times New Roman" w:hAnsi="Arial" w:cs="Arial"/>
          <w:sz w:val="20"/>
          <w:szCs w:val="20"/>
          <w:lang w:eastAsia="sl-SI"/>
        </w:rPr>
      </w:pPr>
      <w:r w:rsidRPr="007368A2">
        <w:rPr>
          <w:rFonts w:ascii="Arial" w:eastAsia="Times New Roman" w:hAnsi="Arial" w:cs="Arial"/>
          <w:sz w:val="20"/>
          <w:szCs w:val="20"/>
          <w:lang w:eastAsia="sl-SI"/>
        </w:rPr>
        <w:t>Generalni sekretariat Vlade Republike Slovenije.</w:t>
      </w:r>
    </w:p>
    <w:p w14:paraId="2B332ACB" w14:textId="77777777" w:rsidR="00B81BFF" w:rsidRPr="007368A2" w:rsidRDefault="00B81BFF" w:rsidP="007368A2">
      <w:pPr>
        <w:pStyle w:val="Naslovpredpisa"/>
        <w:spacing w:before="0" w:after="0" w:line="260" w:lineRule="exact"/>
        <w:jc w:val="both"/>
        <w:rPr>
          <w:rFonts w:cs="Arial"/>
          <w:sz w:val="20"/>
          <w:szCs w:val="20"/>
          <w:lang w:val="sl-SI"/>
        </w:rPr>
      </w:pPr>
    </w:p>
    <w:p w14:paraId="64FD8988" w14:textId="77777777" w:rsidR="00B81BFF" w:rsidRPr="007368A2" w:rsidRDefault="00B81BFF" w:rsidP="007368A2">
      <w:pPr>
        <w:pStyle w:val="Naslovpredpisa"/>
        <w:spacing w:before="0" w:after="0" w:line="260" w:lineRule="exact"/>
        <w:jc w:val="both"/>
        <w:rPr>
          <w:rFonts w:cs="Arial"/>
          <w:sz w:val="20"/>
          <w:szCs w:val="20"/>
          <w:lang w:val="sl-SI"/>
        </w:rPr>
      </w:pPr>
    </w:p>
    <w:p w14:paraId="6D9213CD" w14:textId="77777777" w:rsidR="00B81BFF" w:rsidRPr="007368A2" w:rsidRDefault="00B81BFF" w:rsidP="007368A2">
      <w:pPr>
        <w:pStyle w:val="Naslovpredpisa"/>
        <w:spacing w:before="0" w:after="0" w:line="260" w:lineRule="exact"/>
        <w:jc w:val="both"/>
        <w:rPr>
          <w:rFonts w:cs="Arial"/>
          <w:sz w:val="20"/>
          <w:szCs w:val="20"/>
          <w:lang w:val="sl-SI"/>
        </w:rPr>
      </w:pPr>
    </w:p>
    <w:p w14:paraId="180E80CF" w14:textId="77777777" w:rsidR="00B81BFF" w:rsidRPr="007368A2" w:rsidRDefault="00B81BFF" w:rsidP="007368A2">
      <w:pPr>
        <w:pStyle w:val="Naslovpredpisa"/>
        <w:spacing w:before="0" w:after="0" w:line="260" w:lineRule="exact"/>
        <w:jc w:val="both"/>
        <w:rPr>
          <w:rFonts w:cs="Arial"/>
          <w:sz w:val="20"/>
          <w:szCs w:val="20"/>
          <w:lang w:val="sl-SI"/>
        </w:rPr>
      </w:pPr>
    </w:p>
    <w:p w14:paraId="3358D1DD" w14:textId="77777777" w:rsidR="00B81BFF" w:rsidRPr="007368A2" w:rsidRDefault="00B81BFF" w:rsidP="007368A2">
      <w:pPr>
        <w:pStyle w:val="Naslovpredpisa"/>
        <w:spacing w:before="0" w:after="0" w:line="260" w:lineRule="exact"/>
        <w:jc w:val="both"/>
        <w:rPr>
          <w:rFonts w:cs="Arial"/>
          <w:sz w:val="20"/>
          <w:szCs w:val="20"/>
          <w:lang w:val="sl-SI"/>
        </w:rPr>
      </w:pPr>
    </w:p>
    <w:p w14:paraId="7177D3D1" w14:textId="77777777" w:rsidR="00B81BFF" w:rsidRPr="007368A2" w:rsidRDefault="00B81BFF" w:rsidP="007368A2">
      <w:pPr>
        <w:pStyle w:val="Naslovpredpisa"/>
        <w:spacing w:before="0" w:after="0" w:line="260" w:lineRule="exact"/>
        <w:jc w:val="both"/>
        <w:rPr>
          <w:rFonts w:cs="Arial"/>
          <w:sz w:val="20"/>
          <w:szCs w:val="20"/>
          <w:lang w:val="sl-SI"/>
        </w:rPr>
      </w:pPr>
    </w:p>
    <w:p w14:paraId="1D05E32D" w14:textId="77777777" w:rsidR="009045A5" w:rsidRPr="007368A2" w:rsidRDefault="009045A5" w:rsidP="007368A2">
      <w:pPr>
        <w:pStyle w:val="Naslovpredpisa"/>
        <w:spacing w:before="0" w:after="0" w:line="260" w:lineRule="exact"/>
        <w:jc w:val="both"/>
        <w:rPr>
          <w:rFonts w:cs="Arial"/>
          <w:sz w:val="20"/>
          <w:szCs w:val="20"/>
          <w:lang w:val="sl-SI"/>
        </w:rPr>
        <w:sectPr w:rsidR="009045A5" w:rsidRPr="007368A2" w:rsidSect="00E8082A">
          <w:footerReference w:type="default" r:id="rId18"/>
          <w:headerReference w:type="first" r:id="rId19"/>
          <w:pgSz w:w="11906" w:h="16838"/>
          <w:pgMar w:top="719" w:right="1417" w:bottom="1417" w:left="1417" w:header="708" w:footer="708" w:gutter="0"/>
          <w:cols w:space="708"/>
          <w:titlePg/>
          <w:docGrid w:linePitch="360"/>
        </w:sectPr>
      </w:pPr>
    </w:p>
    <w:p w14:paraId="385BDF2F" w14:textId="77777777" w:rsidR="00404229" w:rsidRPr="007368A2" w:rsidRDefault="00404229" w:rsidP="007368A2">
      <w:pPr>
        <w:suppressAutoHyphens/>
        <w:overflowPunct w:val="0"/>
        <w:autoSpaceDE w:val="0"/>
        <w:autoSpaceDN w:val="0"/>
        <w:adjustRightInd w:val="0"/>
        <w:spacing w:after="0" w:line="260" w:lineRule="exact"/>
        <w:jc w:val="both"/>
        <w:textAlignment w:val="baseline"/>
        <w:rPr>
          <w:rFonts w:ascii="Arial" w:hAnsi="Arial" w:cs="Arial"/>
          <w:sz w:val="20"/>
          <w:szCs w:val="20"/>
          <w:lang w:eastAsia="sl-SI"/>
        </w:rPr>
      </w:pPr>
      <w:r w:rsidRPr="007368A2">
        <w:rPr>
          <w:rFonts w:ascii="Arial" w:eastAsia="Arial" w:hAnsi="Arial" w:cs="Arial"/>
          <w:b/>
          <w:sz w:val="20"/>
          <w:szCs w:val="20"/>
        </w:rPr>
        <w:lastRenderedPageBreak/>
        <w:t>II. BESEDILO PREDLOGA</w:t>
      </w:r>
    </w:p>
    <w:p w14:paraId="648316AA" w14:textId="77777777" w:rsidR="008700B4" w:rsidRPr="007368A2" w:rsidRDefault="008700B4" w:rsidP="007368A2">
      <w:pPr>
        <w:suppressAutoHyphens/>
        <w:overflowPunct w:val="0"/>
        <w:autoSpaceDE w:val="0"/>
        <w:autoSpaceDN w:val="0"/>
        <w:adjustRightInd w:val="0"/>
        <w:spacing w:after="0" w:line="260" w:lineRule="exact"/>
        <w:textAlignment w:val="baseline"/>
        <w:rPr>
          <w:rFonts w:ascii="Arial" w:eastAsia="Times New Roman" w:hAnsi="Arial" w:cs="Arial"/>
          <w:b/>
          <w:noProof/>
          <w:sz w:val="20"/>
          <w:szCs w:val="20"/>
          <w:lang w:eastAsia="sl-SI"/>
        </w:rPr>
      </w:pPr>
    </w:p>
    <w:p w14:paraId="465537B1" w14:textId="22096EEA" w:rsidR="008700B4" w:rsidRPr="007368A2" w:rsidRDefault="008700B4" w:rsidP="007368A2">
      <w:pPr>
        <w:suppressAutoHyphens/>
        <w:overflowPunct w:val="0"/>
        <w:autoSpaceDE w:val="0"/>
        <w:autoSpaceDN w:val="0"/>
        <w:adjustRightInd w:val="0"/>
        <w:spacing w:after="0" w:line="260" w:lineRule="exact"/>
        <w:jc w:val="center"/>
        <w:textAlignment w:val="baseline"/>
        <w:rPr>
          <w:rFonts w:ascii="Arial" w:eastAsia="Times New Roman" w:hAnsi="Arial" w:cs="Arial"/>
          <w:b/>
          <w:noProof/>
          <w:sz w:val="20"/>
          <w:szCs w:val="20"/>
          <w:lang w:eastAsia="sl-SI"/>
        </w:rPr>
      </w:pPr>
      <w:r w:rsidRPr="007368A2">
        <w:rPr>
          <w:rFonts w:ascii="Arial" w:eastAsia="Times New Roman" w:hAnsi="Arial" w:cs="Arial"/>
          <w:b/>
          <w:noProof/>
          <w:sz w:val="20"/>
          <w:szCs w:val="20"/>
          <w:lang w:eastAsia="sl-SI"/>
        </w:rPr>
        <w:tab/>
      </w:r>
      <w:r w:rsidRPr="007368A2">
        <w:rPr>
          <w:rFonts w:ascii="Arial" w:eastAsia="Times New Roman" w:hAnsi="Arial" w:cs="Arial"/>
          <w:b/>
          <w:noProof/>
          <w:sz w:val="20"/>
          <w:szCs w:val="20"/>
          <w:lang w:eastAsia="sl-SI"/>
        </w:rPr>
        <w:tab/>
      </w:r>
      <w:r w:rsidRPr="007368A2">
        <w:rPr>
          <w:rFonts w:ascii="Arial" w:eastAsia="Times New Roman" w:hAnsi="Arial" w:cs="Arial"/>
          <w:b/>
          <w:noProof/>
          <w:sz w:val="20"/>
          <w:szCs w:val="20"/>
          <w:lang w:eastAsia="sl-SI"/>
        </w:rPr>
        <w:tab/>
      </w:r>
      <w:r w:rsidRPr="007368A2">
        <w:rPr>
          <w:rFonts w:ascii="Arial" w:eastAsia="Times New Roman" w:hAnsi="Arial" w:cs="Arial"/>
          <w:b/>
          <w:noProof/>
          <w:sz w:val="20"/>
          <w:szCs w:val="20"/>
          <w:lang w:eastAsia="sl-SI"/>
        </w:rPr>
        <w:tab/>
      </w:r>
      <w:r w:rsidRPr="007368A2">
        <w:rPr>
          <w:rFonts w:ascii="Arial" w:eastAsia="Times New Roman" w:hAnsi="Arial" w:cs="Arial"/>
          <w:b/>
          <w:noProof/>
          <w:sz w:val="20"/>
          <w:szCs w:val="20"/>
          <w:lang w:eastAsia="sl-SI"/>
        </w:rPr>
        <w:tab/>
      </w:r>
      <w:r w:rsidRPr="007368A2">
        <w:rPr>
          <w:rFonts w:ascii="Arial" w:eastAsia="Times New Roman" w:hAnsi="Arial" w:cs="Arial"/>
          <w:b/>
          <w:noProof/>
          <w:sz w:val="20"/>
          <w:szCs w:val="20"/>
          <w:lang w:eastAsia="sl-SI"/>
        </w:rPr>
        <w:tab/>
      </w:r>
      <w:r w:rsidRPr="007368A2">
        <w:rPr>
          <w:rFonts w:ascii="Arial" w:eastAsia="Times New Roman" w:hAnsi="Arial" w:cs="Arial"/>
          <w:b/>
          <w:noProof/>
          <w:sz w:val="20"/>
          <w:szCs w:val="20"/>
          <w:lang w:eastAsia="sl-SI"/>
        </w:rPr>
        <w:tab/>
      </w:r>
      <w:r w:rsidRPr="007368A2">
        <w:rPr>
          <w:rFonts w:ascii="Arial" w:eastAsia="Times New Roman" w:hAnsi="Arial" w:cs="Arial"/>
          <w:b/>
          <w:noProof/>
          <w:sz w:val="20"/>
          <w:szCs w:val="20"/>
          <w:lang w:eastAsia="sl-SI"/>
        </w:rPr>
        <w:tab/>
      </w:r>
      <w:r w:rsidRPr="007368A2">
        <w:rPr>
          <w:rFonts w:ascii="Arial" w:eastAsia="Times New Roman" w:hAnsi="Arial" w:cs="Arial"/>
          <w:b/>
          <w:noProof/>
          <w:sz w:val="20"/>
          <w:szCs w:val="20"/>
          <w:lang w:eastAsia="sl-SI"/>
        </w:rPr>
        <w:tab/>
        <w:t xml:space="preserve">   </w:t>
      </w:r>
      <w:r w:rsidRPr="00330655">
        <w:rPr>
          <w:rFonts w:ascii="Arial" w:eastAsia="Times New Roman" w:hAnsi="Arial" w:cs="Arial"/>
          <w:b/>
          <w:iCs/>
          <w:noProof/>
          <w:sz w:val="20"/>
          <w:szCs w:val="20"/>
          <w:lang w:eastAsia="sl-SI"/>
        </w:rPr>
        <w:t xml:space="preserve">EVA </w:t>
      </w:r>
      <w:r w:rsidR="007368A2" w:rsidRPr="00330655">
        <w:rPr>
          <w:rFonts w:ascii="Arial" w:eastAsia="Times New Roman" w:hAnsi="Arial" w:cs="Arial"/>
          <w:b/>
          <w:iCs/>
          <w:sz w:val="20"/>
          <w:szCs w:val="20"/>
          <w:lang w:eastAsia="sl-SI"/>
        </w:rPr>
        <w:t>2025-1711-002</w:t>
      </w:r>
      <w:r w:rsidR="00330655" w:rsidRPr="00330655">
        <w:rPr>
          <w:rFonts w:ascii="Arial" w:eastAsia="Times New Roman" w:hAnsi="Arial" w:cs="Arial"/>
          <w:b/>
          <w:iCs/>
          <w:sz w:val="20"/>
          <w:szCs w:val="20"/>
          <w:lang w:eastAsia="sl-SI"/>
        </w:rPr>
        <w:t>7</w:t>
      </w:r>
    </w:p>
    <w:p w14:paraId="776E4332" w14:textId="19A5E87C" w:rsidR="00A019AD" w:rsidRPr="007368A2" w:rsidRDefault="00A019AD" w:rsidP="007368A2">
      <w:pPr>
        <w:pStyle w:val="Napis"/>
        <w:jc w:val="both"/>
        <w:rPr>
          <w:rFonts w:cs="Arial"/>
        </w:rPr>
      </w:pPr>
    </w:p>
    <w:p w14:paraId="0FBF374E" w14:textId="40A21EDD" w:rsidR="00404229" w:rsidRDefault="00404229" w:rsidP="007368A2">
      <w:pPr>
        <w:spacing w:after="0" w:line="260" w:lineRule="exact"/>
        <w:jc w:val="both"/>
        <w:rPr>
          <w:rFonts w:ascii="Arial" w:hAnsi="Arial" w:cs="Arial"/>
          <w:sz w:val="20"/>
          <w:szCs w:val="20"/>
        </w:rPr>
      </w:pPr>
      <w:r w:rsidRPr="007368A2">
        <w:rPr>
          <w:rFonts w:ascii="Arial" w:hAnsi="Arial" w:cs="Arial"/>
          <w:sz w:val="20"/>
          <w:szCs w:val="20"/>
        </w:rPr>
        <w:t>Na podlagi drugega odstavka 90. člena Ustave Republike Slovenije (</w:t>
      </w:r>
      <w:r w:rsidR="004E68A3" w:rsidRPr="007368A2">
        <w:rPr>
          <w:rFonts w:ascii="Arial" w:hAnsi="Arial" w:cs="Arial"/>
          <w:sz w:val="20"/>
          <w:szCs w:val="20"/>
        </w:rPr>
        <w:t>Uradni list RS, št. 33/91-I, 42/97, 66/00, 24/03, 69/04, 68/06, 47/13, 75/16 in 92/21</w:t>
      </w:r>
      <w:r w:rsidRPr="007368A2">
        <w:rPr>
          <w:rFonts w:ascii="Arial" w:hAnsi="Arial" w:cs="Arial"/>
          <w:sz w:val="20"/>
          <w:szCs w:val="20"/>
        </w:rPr>
        <w:t>), 21.a člena Zakona o referendumu in o ljudski iniciativi (</w:t>
      </w:r>
      <w:r w:rsidRPr="007368A2">
        <w:rPr>
          <w:rFonts w:ascii="Arial" w:hAnsi="Arial" w:cs="Arial"/>
          <w:color w:val="000000" w:themeColor="text1"/>
          <w:sz w:val="20"/>
          <w:szCs w:val="20"/>
        </w:rPr>
        <w:t>Uradni list RS, št. </w:t>
      </w:r>
      <w:hyperlink r:id="rId20" w:tgtFrame="_blank" w:tooltip="Zakon o referendumu in o ljudski iniciativi (uradno prečiščeno besedilo) (ZRLI-UPB2)" w:history="1">
        <w:r w:rsidRPr="007368A2">
          <w:rPr>
            <w:rStyle w:val="Hiperpovezava"/>
            <w:rFonts w:ascii="Arial" w:hAnsi="Arial" w:cs="Arial"/>
            <w:color w:val="000000" w:themeColor="text1"/>
            <w:sz w:val="20"/>
            <w:szCs w:val="20"/>
            <w:u w:val="none"/>
          </w:rPr>
          <w:t>26/07</w:t>
        </w:r>
      </w:hyperlink>
      <w:r w:rsidRPr="007368A2">
        <w:rPr>
          <w:rFonts w:ascii="Arial" w:hAnsi="Arial" w:cs="Arial"/>
          <w:color w:val="000000" w:themeColor="text1"/>
          <w:sz w:val="20"/>
          <w:szCs w:val="20"/>
        </w:rPr>
        <w:t> – uradno prečiščeno besedilo, </w:t>
      </w:r>
      <w:hyperlink r:id="rId21" w:tgtFrame="_blank" w:tooltip="Odločba o ugotovitvi, da so Zakon o referendumu in o ljudski iniciativi ter prvi odstavek 3. člena, kolikor se nanaša na Vlado Republike Slovenije, in šesti odstavek 4. člena Zakona o volilni in referendumski kampanji v neskladju z Ustavo" w:history="1">
        <w:r w:rsidRPr="007368A2">
          <w:rPr>
            <w:rStyle w:val="Hiperpovezava"/>
            <w:rFonts w:ascii="Arial" w:hAnsi="Arial" w:cs="Arial"/>
            <w:color w:val="000000" w:themeColor="text1"/>
            <w:sz w:val="20"/>
            <w:szCs w:val="20"/>
            <w:u w:val="none"/>
          </w:rPr>
          <w:t>6/18</w:t>
        </w:r>
      </w:hyperlink>
      <w:r w:rsidRPr="007368A2">
        <w:rPr>
          <w:rFonts w:ascii="Arial" w:hAnsi="Arial" w:cs="Arial"/>
          <w:color w:val="000000" w:themeColor="text1"/>
          <w:sz w:val="20"/>
          <w:szCs w:val="20"/>
        </w:rPr>
        <w:t> – odl. US, </w:t>
      </w:r>
      <w:hyperlink r:id="rId22" w:tgtFrame="_blank" w:tooltip="Zakon o spremembah in dopolnitvi Zakona o referendumu in o ljudski iniciativi (ZRLI-E)" w:history="1">
        <w:r w:rsidRPr="007368A2">
          <w:rPr>
            <w:rStyle w:val="Hiperpovezava"/>
            <w:rFonts w:ascii="Arial" w:hAnsi="Arial" w:cs="Arial"/>
            <w:color w:val="000000" w:themeColor="text1"/>
            <w:sz w:val="20"/>
            <w:szCs w:val="20"/>
            <w:u w:val="none"/>
          </w:rPr>
          <w:t>52/20</w:t>
        </w:r>
      </w:hyperlink>
      <w:r w:rsidRPr="007368A2">
        <w:rPr>
          <w:rFonts w:ascii="Arial" w:hAnsi="Arial" w:cs="Arial"/>
          <w:color w:val="000000" w:themeColor="text1"/>
          <w:sz w:val="20"/>
          <w:szCs w:val="20"/>
        </w:rPr>
        <w:t> in </w:t>
      </w:r>
      <w:hyperlink r:id="rId23" w:tgtFrame="_blank" w:tooltip="Zakon o spremembah in dopolnitvah Zakona o referendumu in o ljudski iniciativi (ZRLI-F)" w:history="1">
        <w:r w:rsidRPr="007368A2">
          <w:rPr>
            <w:rStyle w:val="Hiperpovezava"/>
            <w:rFonts w:ascii="Arial" w:hAnsi="Arial" w:cs="Arial"/>
            <w:color w:val="000000" w:themeColor="text1"/>
            <w:sz w:val="20"/>
            <w:szCs w:val="20"/>
            <w:u w:val="none"/>
          </w:rPr>
          <w:t>30/24</w:t>
        </w:r>
      </w:hyperlink>
      <w:r w:rsidRPr="007368A2">
        <w:rPr>
          <w:rFonts w:ascii="Arial" w:hAnsi="Arial" w:cs="Arial"/>
          <w:sz w:val="20"/>
          <w:szCs w:val="20"/>
        </w:rPr>
        <w:t>) in 112. člena Poslovnika državnega zbora (</w:t>
      </w:r>
      <w:r w:rsidR="004E68A3" w:rsidRPr="007368A2">
        <w:rPr>
          <w:rFonts w:ascii="Arial" w:hAnsi="Arial" w:cs="Arial"/>
          <w:color w:val="000000" w:themeColor="text1"/>
          <w:sz w:val="20"/>
          <w:szCs w:val="20"/>
        </w:rPr>
        <w:t>Uradni list RS, št. </w:t>
      </w:r>
      <w:hyperlink r:id="rId24" w:tgtFrame="_blank" w:tooltip="Poslovnik državnega zbora (uradno prečiščeno besedilo) (PoDZ-1-UPB1)" w:history="1">
        <w:r w:rsidR="004E68A3" w:rsidRPr="007368A2">
          <w:rPr>
            <w:rStyle w:val="Hiperpovezava"/>
            <w:rFonts w:ascii="Arial" w:hAnsi="Arial" w:cs="Arial"/>
            <w:color w:val="000000" w:themeColor="text1"/>
            <w:sz w:val="20"/>
            <w:szCs w:val="20"/>
            <w:u w:val="none"/>
          </w:rPr>
          <w:t>92/07</w:t>
        </w:r>
      </w:hyperlink>
      <w:r w:rsidR="004E68A3" w:rsidRPr="007368A2">
        <w:rPr>
          <w:rFonts w:ascii="Arial" w:hAnsi="Arial" w:cs="Arial"/>
          <w:color w:val="000000" w:themeColor="text1"/>
          <w:sz w:val="20"/>
          <w:szCs w:val="20"/>
        </w:rPr>
        <w:t> – uradno prečiščeno besedilo, </w:t>
      </w:r>
      <w:hyperlink r:id="rId25" w:tgtFrame="_blank" w:tooltip="Spremembe in dopolnitve Poslovnika Državnega zbora (PoDZ-1C)" w:history="1">
        <w:r w:rsidR="004E68A3" w:rsidRPr="007368A2">
          <w:rPr>
            <w:rStyle w:val="Hiperpovezava"/>
            <w:rFonts w:ascii="Arial" w:hAnsi="Arial" w:cs="Arial"/>
            <w:color w:val="000000" w:themeColor="text1"/>
            <w:sz w:val="20"/>
            <w:szCs w:val="20"/>
            <w:u w:val="none"/>
          </w:rPr>
          <w:t>105/10</w:t>
        </w:r>
      </w:hyperlink>
      <w:r w:rsidR="004E68A3" w:rsidRPr="007368A2">
        <w:rPr>
          <w:rFonts w:ascii="Arial" w:hAnsi="Arial" w:cs="Arial"/>
          <w:color w:val="000000" w:themeColor="text1"/>
          <w:sz w:val="20"/>
          <w:szCs w:val="20"/>
        </w:rPr>
        <w:t>, </w:t>
      </w:r>
      <w:hyperlink r:id="rId26" w:tgtFrame="_blank" w:tooltip="Spremembe in dopolnitev Poslovnika Državnega zbora (PoDZ-1D)" w:history="1">
        <w:r w:rsidR="004E68A3" w:rsidRPr="007368A2">
          <w:rPr>
            <w:rStyle w:val="Hiperpovezava"/>
            <w:rFonts w:ascii="Arial" w:hAnsi="Arial" w:cs="Arial"/>
            <w:color w:val="000000" w:themeColor="text1"/>
            <w:sz w:val="20"/>
            <w:szCs w:val="20"/>
            <w:u w:val="none"/>
          </w:rPr>
          <w:t>80/13</w:t>
        </w:r>
      </w:hyperlink>
      <w:r w:rsidR="004E68A3" w:rsidRPr="007368A2">
        <w:rPr>
          <w:rFonts w:ascii="Arial" w:hAnsi="Arial" w:cs="Arial"/>
          <w:color w:val="000000" w:themeColor="text1"/>
          <w:sz w:val="20"/>
          <w:szCs w:val="20"/>
        </w:rPr>
        <w:t>, </w:t>
      </w:r>
      <w:hyperlink r:id="rId27" w:tgtFrame="_blank" w:tooltip="Spremembe in dopolnitve Poslovnika Državnega zbora (PoDZ-1E)" w:history="1">
        <w:r w:rsidR="004E68A3" w:rsidRPr="007368A2">
          <w:rPr>
            <w:rStyle w:val="Hiperpovezava"/>
            <w:rFonts w:ascii="Arial" w:hAnsi="Arial" w:cs="Arial"/>
            <w:color w:val="000000" w:themeColor="text1"/>
            <w:sz w:val="20"/>
            <w:szCs w:val="20"/>
            <w:u w:val="none"/>
          </w:rPr>
          <w:t>38/17</w:t>
        </w:r>
      </w:hyperlink>
      <w:r w:rsidR="004E68A3" w:rsidRPr="007368A2">
        <w:rPr>
          <w:rFonts w:ascii="Arial" w:hAnsi="Arial" w:cs="Arial"/>
          <w:color w:val="000000" w:themeColor="text1"/>
          <w:sz w:val="20"/>
          <w:szCs w:val="20"/>
        </w:rPr>
        <w:t>, </w:t>
      </w:r>
      <w:hyperlink r:id="rId28" w:tgtFrame="_blank" w:tooltip="Dopolnitve Poslovnika državnega zbora (PoDZ-1F)" w:history="1">
        <w:r w:rsidR="004E68A3" w:rsidRPr="007368A2">
          <w:rPr>
            <w:rStyle w:val="Hiperpovezava"/>
            <w:rFonts w:ascii="Arial" w:hAnsi="Arial" w:cs="Arial"/>
            <w:color w:val="000000" w:themeColor="text1"/>
            <w:sz w:val="20"/>
            <w:szCs w:val="20"/>
            <w:u w:val="none"/>
          </w:rPr>
          <w:t>46/20</w:t>
        </w:r>
      </w:hyperlink>
      <w:r w:rsidR="004E68A3" w:rsidRPr="007368A2">
        <w:rPr>
          <w:rFonts w:ascii="Arial" w:hAnsi="Arial" w:cs="Arial"/>
          <w:color w:val="000000" w:themeColor="text1"/>
          <w:sz w:val="20"/>
          <w:szCs w:val="20"/>
        </w:rPr>
        <w:t>, </w:t>
      </w:r>
      <w:hyperlink r:id="rId29" w:tgtFrame="_blank" w:tooltip="Odločba o delni razveljavitvi 107. in 149. do 152. člena Poslovnika Državnega zbora ter o ugotovitvi, da sta bila četrti odstavek 153. člena in drugi odstavek 154. člena Zakona o kazenskem postopku v neskladju z Ustavo" w:history="1">
        <w:r w:rsidR="004E68A3" w:rsidRPr="007368A2">
          <w:rPr>
            <w:rStyle w:val="Hiperpovezava"/>
            <w:rFonts w:ascii="Arial" w:hAnsi="Arial" w:cs="Arial"/>
            <w:color w:val="000000" w:themeColor="text1"/>
            <w:sz w:val="20"/>
            <w:szCs w:val="20"/>
            <w:u w:val="none"/>
          </w:rPr>
          <w:t>105/21</w:t>
        </w:r>
      </w:hyperlink>
      <w:r w:rsidR="004E68A3" w:rsidRPr="007368A2">
        <w:rPr>
          <w:rFonts w:ascii="Arial" w:hAnsi="Arial" w:cs="Arial"/>
          <w:color w:val="000000" w:themeColor="text1"/>
          <w:sz w:val="20"/>
          <w:szCs w:val="20"/>
        </w:rPr>
        <w:t> – odl. US, </w:t>
      </w:r>
      <w:hyperlink r:id="rId30" w:tgtFrame="_blank" w:tooltip="Spremembe in dopolnitve Poslovnika državnega zbora (PoDZ-1G)" w:history="1">
        <w:r w:rsidR="004E68A3" w:rsidRPr="007368A2">
          <w:rPr>
            <w:rStyle w:val="Hiperpovezava"/>
            <w:rFonts w:ascii="Arial" w:hAnsi="Arial" w:cs="Arial"/>
            <w:color w:val="000000" w:themeColor="text1"/>
            <w:sz w:val="20"/>
            <w:szCs w:val="20"/>
            <w:u w:val="none"/>
          </w:rPr>
          <w:t>111/21</w:t>
        </w:r>
      </w:hyperlink>
      <w:r w:rsidR="004E68A3" w:rsidRPr="007368A2">
        <w:rPr>
          <w:rFonts w:ascii="Arial" w:hAnsi="Arial" w:cs="Arial"/>
          <w:color w:val="000000" w:themeColor="text1"/>
          <w:sz w:val="20"/>
          <w:szCs w:val="20"/>
        </w:rPr>
        <w:t>, </w:t>
      </w:r>
      <w:hyperlink r:id="rId31" w:tgtFrame="_blank" w:tooltip="Spremembe in dopolnitve Poslovnika državnega zbora (PoDZ-1H)" w:history="1">
        <w:r w:rsidR="004E68A3" w:rsidRPr="007368A2">
          <w:rPr>
            <w:rStyle w:val="Hiperpovezava"/>
            <w:rFonts w:ascii="Arial" w:hAnsi="Arial" w:cs="Arial"/>
            <w:color w:val="000000" w:themeColor="text1"/>
            <w:sz w:val="20"/>
            <w:szCs w:val="20"/>
            <w:u w:val="none"/>
          </w:rPr>
          <w:t>58/23</w:t>
        </w:r>
      </w:hyperlink>
      <w:r w:rsidR="004E68A3" w:rsidRPr="007368A2">
        <w:rPr>
          <w:rFonts w:ascii="Arial" w:hAnsi="Arial" w:cs="Arial"/>
          <w:color w:val="000000" w:themeColor="text1"/>
          <w:sz w:val="20"/>
          <w:szCs w:val="20"/>
        </w:rPr>
        <w:t> in </w:t>
      </w:r>
      <w:hyperlink r:id="rId32" w:tgtFrame="_blank" w:tooltip="Spremembe in dopolnitve Poslovnika državnega zbora (PoDZ-1I)" w:history="1">
        <w:r w:rsidR="004E68A3" w:rsidRPr="007368A2">
          <w:rPr>
            <w:rStyle w:val="Hiperpovezava"/>
            <w:rFonts w:ascii="Arial" w:hAnsi="Arial" w:cs="Arial"/>
            <w:color w:val="000000" w:themeColor="text1"/>
            <w:sz w:val="20"/>
            <w:szCs w:val="20"/>
            <w:u w:val="none"/>
          </w:rPr>
          <w:t>35/24</w:t>
        </w:r>
      </w:hyperlink>
      <w:r w:rsidRPr="007368A2">
        <w:rPr>
          <w:rFonts w:ascii="Arial" w:hAnsi="Arial" w:cs="Arial"/>
          <w:sz w:val="20"/>
          <w:szCs w:val="20"/>
        </w:rPr>
        <w:t xml:space="preserve">) je Državni zbor na seji dne …. </w:t>
      </w:r>
      <w:r w:rsidR="00330655" w:rsidRPr="007368A2">
        <w:rPr>
          <w:rFonts w:ascii="Arial" w:hAnsi="Arial" w:cs="Arial"/>
          <w:sz w:val="20"/>
          <w:szCs w:val="20"/>
        </w:rPr>
        <w:t>S</w:t>
      </w:r>
      <w:r w:rsidRPr="007368A2">
        <w:rPr>
          <w:rFonts w:ascii="Arial" w:hAnsi="Arial" w:cs="Arial"/>
          <w:sz w:val="20"/>
          <w:szCs w:val="20"/>
        </w:rPr>
        <w:t>prejel</w:t>
      </w:r>
    </w:p>
    <w:p w14:paraId="56C6FAD8" w14:textId="77777777" w:rsidR="00330655" w:rsidRDefault="00330655" w:rsidP="007368A2">
      <w:pPr>
        <w:spacing w:after="0" w:line="260" w:lineRule="exact"/>
        <w:jc w:val="both"/>
        <w:rPr>
          <w:rFonts w:ascii="Arial" w:hAnsi="Arial" w:cs="Arial"/>
          <w:sz w:val="20"/>
          <w:szCs w:val="20"/>
        </w:rPr>
      </w:pPr>
    </w:p>
    <w:p w14:paraId="500C850B" w14:textId="77777777" w:rsidR="00330655" w:rsidRPr="007368A2" w:rsidRDefault="00330655" w:rsidP="007368A2">
      <w:pPr>
        <w:spacing w:after="0" w:line="260" w:lineRule="exact"/>
        <w:jc w:val="both"/>
        <w:rPr>
          <w:rFonts w:ascii="Arial" w:hAnsi="Arial" w:cs="Arial"/>
          <w:sz w:val="20"/>
          <w:szCs w:val="20"/>
        </w:rPr>
      </w:pPr>
    </w:p>
    <w:p w14:paraId="51E99E78" w14:textId="77777777" w:rsidR="00404229" w:rsidRPr="007368A2" w:rsidRDefault="00404229" w:rsidP="007368A2">
      <w:pPr>
        <w:spacing w:after="0" w:line="260" w:lineRule="exact"/>
        <w:jc w:val="center"/>
        <w:rPr>
          <w:rFonts w:ascii="Arial" w:hAnsi="Arial" w:cs="Arial"/>
          <w:b/>
          <w:bCs/>
          <w:sz w:val="20"/>
          <w:szCs w:val="20"/>
        </w:rPr>
      </w:pPr>
      <w:r w:rsidRPr="007368A2">
        <w:rPr>
          <w:rFonts w:ascii="Arial" w:hAnsi="Arial" w:cs="Arial"/>
          <w:b/>
          <w:bCs/>
          <w:sz w:val="20"/>
          <w:szCs w:val="20"/>
        </w:rPr>
        <w:t>S K L E P</w:t>
      </w:r>
    </w:p>
    <w:p w14:paraId="0A713C8F" w14:textId="265267AB" w:rsidR="00404229" w:rsidRDefault="00404229" w:rsidP="007368A2">
      <w:pPr>
        <w:suppressAutoHyphens/>
        <w:overflowPunct w:val="0"/>
        <w:autoSpaceDE w:val="0"/>
        <w:autoSpaceDN w:val="0"/>
        <w:adjustRightInd w:val="0"/>
        <w:spacing w:after="0" w:line="260" w:lineRule="exact"/>
        <w:jc w:val="center"/>
        <w:textAlignment w:val="baseline"/>
        <w:rPr>
          <w:rFonts w:ascii="Arial" w:hAnsi="Arial" w:cs="Arial"/>
          <w:b/>
          <w:bCs/>
          <w:sz w:val="20"/>
          <w:szCs w:val="20"/>
        </w:rPr>
      </w:pPr>
      <w:r w:rsidRPr="007368A2">
        <w:rPr>
          <w:rFonts w:ascii="Arial" w:hAnsi="Arial" w:cs="Arial"/>
          <w:b/>
          <w:bCs/>
          <w:iCs/>
          <w:sz w:val="20"/>
          <w:szCs w:val="20"/>
          <w:lang w:eastAsia="sl-SI"/>
        </w:rPr>
        <w:t>O NEDOPUSTNOSTI RAZPISA ZAKONODAJNEGA REFERENDUMA</w:t>
      </w:r>
      <w:r w:rsidRPr="007368A2">
        <w:rPr>
          <w:rFonts w:ascii="Arial" w:hAnsi="Arial" w:cs="Arial"/>
          <w:b/>
          <w:bCs/>
          <w:sz w:val="20"/>
          <w:szCs w:val="20"/>
          <w:lang w:eastAsia="sl-SI"/>
        </w:rPr>
        <w:t xml:space="preserve"> O ZAKON</w:t>
      </w:r>
      <w:r w:rsidR="004E68A3" w:rsidRPr="007368A2">
        <w:rPr>
          <w:rFonts w:ascii="Arial" w:hAnsi="Arial" w:cs="Arial"/>
          <w:b/>
          <w:bCs/>
          <w:sz w:val="20"/>
          <w:szCs w:val="20"/>
          <w:lang w:eastAsia="sl-SI"/>
        </w:rPr>
        <w:t>U O NUJNIH UKREPIH ZA ZAGOTAVLJANJE JAVNE VARNOSTI</w:t>
      </w:r>
      <w:r w:rsidRPr="007368A2">
        <w:rPr>
          <w:rFonts w:ascii="Arial" w:hAnsi="Arial" w:cs="Arial"/>
          <w:b/>
          <w:bCs/>
          <w:sz w:val="20"/>
          <w:szCs w:val="20"/>
          <w:lang w:eastAsia="sl-SI"/>
        </w:rPr>
        <w:t xml:space="preserve"> </w:t>
      </w:r>
      <w:r w:rsidRPr="007368A2">
        <w:rPr>
          <w:rFonts w:ascii="Arial" w:hAnsi="Arial" w:cs="Arial"/>
          <w:b/>
          <w:bCs/>
          <w:sz w:val="20"/>
          <w:szCs w:val="20"/>
        </w:rPr>
        <w:t>(…….. , EPA  …)</w:t>
      </w:r>
    </w:p>
    <w:p w14:paraId="1BBA0931" w14:textId="77777777" w:rsidR="00330655" w:rsidRDefault="00330655" w:rsidP="007368A2">
      <w:pPr>
        <w:suppressAutoHyphens/>
        <w:overflowPunct w:val="0"/>
        <w:autoSpaceDE w:val="0"/>
        <w:autoSpaceDN w:val="0"/>
        <w:adjustRightInd w:val="0"/>
        <w:spacing w:after="0" w:line="260" w:lineRule="exact"/>
        <w:jc w:val="center"/>
        <w:textAlignment w:val="baseline"/>
        <w:rPr>
          <w:rFonts w:ascii="Arial" w:hAnsi="Arial" w:cs="Arial"/>
          <w:b/>
          <w:bCs/>
          <w:sz w:val="20"/>
          <w:szCs w:val="20"/>
        </w:rPr>
      </w:pPr>
    </w:p>
    <w:p w14:paraId="689B5B8F" w14:textId="77777777" w:rsidR="00330655" w:rsidRPr="007368A2" w:rsidRDefault="00330655" w:rsidP="007368A2">
      <w:pPr>
        <w:suppressAutoHyphens/>
        <w:overflowPunct w:val="0"/>
        <w:autoSpaceDE w:val="0"/>
        <w:autoSpaceDN w:val="0"/>
        <w:adjustRightInd w:val="0"/>
        <w:spacing w:after="0" w:line="260" w:lineRule="exact"/>
        <w:jc w:val="center"/>
        <w:textAlignment w:val="baseline"/>
        <w:rPr>
          <w:rFonts w:ascii="Arial" w:hAnsi="Arial" w:cs="Arial"/>
          <w:b/>
          <w:bCs/>
          <w:sz w:val="20"/>
          <w:szCs w:val="20"/>
        </w:rPr>
      </w:pPr>
    </w:p>
    <w:p w14:paraId="1A8E5E64" w14:textId="77777777" w:rsidR="00404229" w:rsidRPr="007368A2" w:rsidRDefault="00404229" w:rsidP="007368A2">
      <w:pPr>
        <w:autoSpaceDE w:val="0"/>
        <w:autoSpaceDN w:val="0"/>
        <w:adjustRightInd w:val="0"/>
        <w:spacing w:after="0" w:line="260" w:lineRule="exact"/>
        <w:jc w:val="center"/>
        <w:rPr>
          <w:rFonts w:ascii="Arial" w:hAnsi="Arial" w:cs="Arial"/>
          <w:b/>
          <w:bCs/>
          <w:sz w:val="20"/>
          <w:szCs w:val="20"/>
        </w:rPr>
      </w:pPr>
      <w:r w:rsidRPr="007368A2">
        <w:rPr>
          <w:rFonts w:ascii="Arial" w:hAnsi="Arial" w:cs="Arial"/>
          <w:b/>
          <w:bCs/>
          <w:sz w:val="20"/>
          <w:szCs w:val="20"/>
        </w:rPr>
        <w:t>I</w:t>
      </w:r>
    </w:p>
    <w:p w14:paraId="267C1BDB" w14:textId="23FB8484" w:rsidR="00404229" w:rsidRDefault="00404229" w:rsidP="007368A2">
      <w:pPr>
        <w:autoSpaceDE w:val="0"/>
        <w:autoSpaceDN w:val="0"/>
        <w:adjustRightInd w:val="0"/>
        <w:spacing w:after="0" w:line="260" w:lineRule="exact"/>
        <w:jc w:val="both"/>
        <w:rPr>
          <w:rFonts w:ascii="Arial" w:hAnsi="Arial" w:cs="Arial"/>
          <w:sz w:val="20"/>
          <w:szCs w:val="20"/>
        </w:rPr>
      </w:pPr>
      <w:r w:rsidRPr="007368A2">
        <w:rPr>
          <w:rFonts w:ascii="Arial" w:hAnsi="Arial" w:cs="Arial"/>
          <w:sz w:val="20"/>
          <w:szCs w:val="20"/>
        </w:rPr>
        <w:t xml:space="preserve">Državni zbor ugotavlja, da zakonodajnega referenduma o </w:t>
      </w:r>
      <w:r w:rsidR="004E68A3" w:rsidRPr="007368A2">
        <w:rPr>
          <w:rFonts w:ascii="Arial" w:hAnsi="Arial" w:cs="Arial"/>
          <w:sz w:val="20"/>
          <w:szCs w:val="20"/>
        </w:rPr>
        <w:t xml:space="preserve">Zakonu o nujnih ukrepih za zagotavljanje javne varnosti  (….., EPA …) </w:t>
      </w:r>
      <w:r w:rsidRPr="007368A2">
        <w:rPr>
          <w:rFonts w:ascii="Arial" w:hAnsi="Arial" w:cs="Arial"/>
          <w:sz w:val="20"/>
          <w:szCs w:val="20"/>
        </w:rPr>
        <w:t xml:space="preserve">ni dopustno razpisati, ker gre za zakon iz prve alineje drugega odstavka 90. člena Ustave Republike Slovenije (Uradni list RS, št. 33/91-I, 42/97, 66/00, 24/03, 69/04, 68/06, 47/13, 75/16 in 92/21). </w:t>
      </w:r>
    </w:p>
    <w:p w14:paraId="4260C6D1" w14:textId="77777777" w:rsidR="00330655" w:rsidRPr="007368A2" w:rsidRDefault="00330655" w:rsidP="007368A2">
      <w:pPr>
        <w:autoSpaceDE w:val="0"/>
        <w:autoSpaceDN w:val="0"/>
        <w:adjustRightInd w:val="0"/>
        <w:spacing w:after="0" w:line="260" w:lineRule="exact"/>
        <w:jc w:val="both"/>
        <w:rPr>
          <w:rFonts w:ascii="Arial" w:hAnsi="Arial" w:cs="Arial"/>
          <w:sz w:val="20"/>
          <w:szCs w:val="20"/>
        </w:rPr>
      </w:pPr>
    </w:p>
    <w:p w14:paraId="3C0E4867" w14:textId="77777777" w:rsidR="00404229" w:rsidRPr="007368A2" w:rsidRDefault="00404229" w:rsidP="007368A2">
      <w:pPr>
        <w:autoSpaceDE w:val="0"/>
        <w:autoSpaceDN w:val="0"/>
        <w:adjustRightInd w:val="0"/>
        <w:spacing w:after="0" w:line="260" w:lineRule="exact"/>
        <w:jc w:val="center"/>
        <w:rPr>
          <w:rFonts w:ascii="Arial" w:hAnsi="Arial" w:cs="Arial"/>
          <w:b/>
          <w:bCs/>
          <w:sz w:val="20"/>
          <w:szCs w:val="20"/>
        </w:rPr>
      </w:pPr>
      <w:r w:rsidRPr="007368A2">
        <w:rPr>
          <w:rFonts w:ascii="Arial" w:hAnsi="Arial" w:cs="Arial"/>
          <w:b/>
          <w:bCs/>
          <w:sz w:val="20"/>
          <w:szCs w:val="20"/>
        </w:rPr>
        <w:t>II</w:t>
      </w:r>
    </w:p>
    <w:p w14:paraId="116F5B35" w14:textId="77777777" w:rsidR="00404229" w:rsidRDefault="00404229" w:rsidP="007368A2">
      <w:pPr>
        <w:spacing w:after="0" w:line="260" w:lineRule="exact"/>
        <w:jc w:val="both"/>
        <w:rPr>
          <w:rFonts w:ascii="Arial" w:hAnsi="Arial" w:cs="Arial"/>
          <w:sz w:val="20"/>
          <w:szCs w:val="20"/>
        </w:rPr>
      </w:pPr>
      <w:r w:rsidRPr="007368A2">
        <w:rPr>
          <w:rFonts w:ascii="Arial" w:hAnsi="Arial" w:cs="Arial"/>
          <w:sz w:val="20"/>
          <w:szCs w:val="20"/>
        </w:rPr>
        <w:t>Ta sklep začne veljati naslednji dan po objavi v Uradnem listu Republike Slovenije.</w:t>
      </w:r>
    </w:p>
    <w:p w14:paraId="4AAAC301" w14:textId="77777777" w:rsidR="00330655" w:rsidRPr="007368A2" w:rsidRDefault="00330655" w:rsidP="007368A2">
      <w:pPr>
        <w:spacing w:after="0" w:line="260" w:lineRule="exact"/>
        <w:jc w:val="both"/>
        <w:rPr>
          <w:rFonts w:ascii="Arial" w:hAnsi="Arial" w:cs="Arial"/>
          <w:sz w:val="20"/>
          <w:szCs w:val="20"/>
        </w:rPr>
      </w:pPr>
    </w:p>
    <w:p w14:paraId="4838697A" w14:textId="77777777" w:rsidR="00404229" w:rsidRPr="007368A2" w:rsidRDefault="00404229" w:rsidP="007368A2">
      <w:pPr>
        <w:spacing w:after="0" w:line="260" w:lineRule="exact"/>
        <w:jc w:val="center"/>
        <w:rPr>
          <w:rFonts w:ascii="Arial" w:hAnsi="Arial" w:cs="Arial"/>
          <w:b/>
          <w:bCs/>
          <w:sz w:val="20"/>
          <w:szCs w:val="20"/>
        </w:rPr>
      </w:pPr>
      <w:r w:rsidRPr="007368A2">
        <w:rPr>
          <w:rFonts w:ascii="Arial" w:hAnsi="Arial" w:cs="Arial"/>
          <w:b/>
          <w:bCs/>
          <w:sz w:val="20"/>
          <w:szCs w:val="20"/>
        </w:rPr>
        <w:t>III</w:t>
      </w:r>
    </w:p>
    <w:p w14:paraId="45B95C01" w14:textId="64672140" w:rsidR="00404229" w:rsidRDefault="00404229" w:rsidP="007368A2">
      <w:pPr>
        <w:spacing w:after="0" w:line="260" w:lineRule="exact"/>
        <w:jc w:val="both"/>
        <w:rPr>
          <w:rFonts w:ascii="Arial" w:hAnsi="Arial" w:cs="Arial"/>
          <w:sz w:val="20"/>
          <w:szCs w:val="20"/>
        </w:rPr>
      </w:pPr>
      <w:r w:rsidRPr="007368A2">
        <w:rPr>
          <w:rFonts w:ascii="Arial" w:hAnsi="Arial" w:cs="Arial"/>
          <w:sz w:val="20"/>
          <w:szCs w:val="20"/>
        </w:rPr>
        <w:t>Državni zbor je na ... seji, dne …, sprejel</w:t>
      </w:r>
      <w:r w:rsidRPr="007368A2">
        <w:rPr>
          <w:rFonts w:ascii="Arial" w:hAnsi="Arial" w:cs="Arial"/>
          <w:sz w:val="20"/>
          <w:szCs w:val="20"/>
          <w:lang w:eastAsia="sl-SI"/>
        </w:rPr>
        <w:t xml:space="preserve"> Zakon o </w:t>
      </w:r>
      <w:r w:rsidR="004E68A3" w:rsidRPr="007368A2">
        <w:rPr>
          <w:rFonts w:ascii="Arial" w:hAnsi="Arial" w:cs="Arial"/>
          <w:sz w:val="20"/>
          <w:szCs w:val="20"/>
          <w:lang w:eastAsia="sl-SI"/>
        </w:rPr>
        <w:t>nujnih ukrepih za zagotavljanje javne varnosti</w:t>
      </w:r>
      <w:r w:rsidRPr="007368A2">
        <w:rPr>
          <w:rFonts w:ascii="Arial" w:hAnsi="Arial" w:cs="Arial"/>
          <w:sz w:val="20"/>
          <w:szCs w:val="20"/>
          <w:lang w:eastAsia="sl-SI"/>
        </w:rPr>
        <w:t xml:space="preserve"> </w:t>
      </w:r>
      <w:r w:rsidRPr="007368A2">
        <w:rPr>
          <w:rFonts w:ascii="Arial" w:hAnsi="Arial" w:cs="Arial"/>
          <w:sz w:val="20"/>
          <w:szCs w:val="20"/>
        </w:rPr>
        <w:t>(……., EPA  …).</w:t>
      </w:r>
    </w:p>
    <w:p w14:paraId="12EE02BF" w14:textId="77777777" w:rsidR="008F44F8" w:rsidRPr="007368A2" w:rsidRDefault="008F44F8" w:rsidP="007368A2">
      <w:pPr>
        <w:spacing w:after="0" w:line="260" w:lineRule="exact"/>
        <w:jc w:val="both"/>
        <w:rPr>
          <w:rFonts w:ascii="Arial" w:hAnsi="Arial" w:cs="Arial"/>
          <w:sz w:val="20"/>
          <w:szCs w:val="20"/>
        </w:rPr>
      </w:pPr>
    </w:p>
    <w:p w14:paraId="019EF223" w14:textId="16996345" w:rsidR="004E68A3" w:rsidRDefault="004E68A3" w:rsidP="007368A2">
      <w:pPr>
        <w:spacing w:after="0" w:line="260" w:lineRule="exact"/>
        <w:jc w:val="both"/>
        <w:rPr>
          <w:rFonts w:ascii="Arial" w:hAnsi="Arial" w:cs="Arial"/>
          <w:sz w:val="20"/>
          <w:szCs w:val="20"/>
          <w:lang w:eastAsia="sl-SI"/>
        </w:rPr>
      </w:pPr>
      <w:r w:rsidRPr="007368A2">
        <w:rPr>
          <w:rFonts w:ascii="Arial" w:hAnsi="Arial" w:cs="Arial"/>
          <w:sz w:val="20"/>
          <w:szCs w:val="20"/>
        </w:rPr>
        <w:t>Vlada Republike Slovenije (v nadaljnjem besedilu: Vlada) je dne …. Državnemu zboru v skladu s prvim odstavkom 21.a člena Zakona o referendumu in o ljudski iniciativi (</w:t>
      </w:r>
      <w:r w:rsidRPr="007368A2">
        <w:rPr>
          <w:rFonts w:ascii="Arial" w:hAnsi="Arial" w:cs="Arial"/>
          <w:color w:val="000000" w:themeColor="text1"/>
          <w:sz w:val="20"/>
          <w:szCs w:val="20"/>
        </w:rPr>
        <w:t>Uradni list RS, št. </w:t>
      </w:r>
      <w:hyperlink r:id="rId33" w:tgtFrame="_blank" w:tooltip="Zakon o referendumu in o ljudski iniciativi (uradno prečiščeno besedilo) (ZRLI-UPB2)" w:history="1">
        <w:r w:rsidRPr="007368A2">
          <w:rPr>
            <w:rStyle w:val="Hiperpovezava"/>
            <w:rFonts w:ascii="Arial" w:hAnsi="Arial" w:cs="Arial"/>
            <w:color w:val="000000" w:themeColor="text1"/>
            <w:sz w:val="20"/>
            <w:szCs w:val="20"/>
            <w:u w:val="none"/>
          </w:rPr>
          <w:t>26/07</w:t>
        </w:r>
      </w:hyperlink>
      <w:r w:rsidRPr="007368A2">
        <w:rPr>
          <w:rFonts w:ascii="Arial" w:hAnsi="Arial" w:cs="Arial"/>
          <w:color w:val="000000" w:themeColor="text1"/>
          <w:sz w:val="20"/>
          <w:szCs w:val="20"/>
        </w:rPr>
        <w:t> – uradno prečiščeno besedilo, </w:t>
      </w:r>
      <w:hyperlink r:id="rId34" w:tgtFrame="_blank" w:tooltip="Odločba o ugotovitvi, da so Zakon o referendumu in o ljudski iniciativi ter prvi odstavek 3. člena, kolikor se nanaša na Vlado Republike Slovenije, in šesti odstavek 4. člena Zakona o volilni in referendumski kampanji v neskladju z Ustavo" w:history="1">
        <w:r w:rsidRPr="007368A2">
          <w:rPr>
            <w:rStyle w:val="Hiperpovezava"/>
            <w:rFonts w:ascii="Arial" w:hAnsi="Arial" w:cs="Arial"/>
            <w:color w:val="000000" w:themeColor="text1"/>
            <w:sz w:val="20"/>
            <w:szCs w:val="20"/>
            <w:u w:val="none"/>
          </w:rPr>
          <w:t>6/18</w:t>
        </w:r>
      </w:hyperlink>
      <w:r w:rsidRPr="007368A2">
        <w:rPr>
          <w:rFonts w:ascii="Arial" w:hAnsi="Arial" w:cs="Arial"/>
          <w:color w:val="000000" w:themeColor="text1"/>
          <w:sz w:val="20"/>
          <w:szCs w:val="20"/>
        </w:rPr>
        <w:t> – odl. US, </w:t>
      </w:r>
      <w:hyperlink r:id="rId35" w:tgtFrame="_blank" w:tooltip="Zakon o spremembah in dopolnitvi Zakona o referendumu in o ljudski iniciativi (ZRLI-E)" w:history="1">
        <w:r w:rsidRPr="007368A2">
          <w:rPr>
            <w:rStyle w:val="Hiperpovezava"/>
            <w:rFonts w:ascii="Arial" w:hAnsi="Arial" w:cs="Arial"/>
            <w:color w:val="000000" w:themeColor="text1"/>
            <w:sz w:val="20"/>
            <w:szCs w:val="20"/>
            <w:u w:val="none"/>
          </w:rPr>
          <w:t>52/20</w:t>
        </w:r>
      </w:hyperlink>
      <w:r w:rsidRPr="007368A2">
        <w:rPr>
          <w:rFonts w:ascii="Arial" w:hAnsi="Arial" w:cs="Arial"/>
          <w:color w:val="000000" w:themeColor="text1"/>
          <w:sz w:val="20"/>
          <w:szCs w:val="20"/>
        </w:rPr>
        <w:t> in </w:t>
      </w:r>
      <w:hyperlink r:id="rId36" w:tgtFrame="_blank" w:tooltip="Zakon o spremembah in dopolnitvah Zakona o referendumu in o ljudski iniciativi (ZRLI-F)" w:history="1">
        <w:r w:rsidRPr="007368A2">
          <w:rPr>
            <w:rStyle w:val="Hiperpovezava"/>
            <w:rFonts w:ascii="Arial" w:hAnsi="Arial" w:cs="Arial"/>
            <w:color w:val="000000" w:themeColor="text1"/>
            <w:sz w:val="20"/>
            <w:szCs w:val="20"/>
            <w:u w:val="none"/>
          </w:rPr>
          <w:t>30/24</w:t>
        </w:r>
      </w:hyperlink>
      <w:r w:rsidRPr="007368A2">
        <w:rPr>
          <w:rFonts w:ascii="Arial" w:hAnsi="Arial" w:cs="Arial"/>
          <w:sz w:val="20"/>
          <w:szCs w:val="20"/>
        </w:rPr>
        <w:t xml:space="preserve">; v nadaljnjem besedilu: ZRLI) predlagala sprejetje Sklepa o nedopustnosti razpisa zakonodajnega referenduma o </w:t>
      </w:r>
      <w:r w:rsidRPr="007368A2">
        <w:rPr>
          <w:rFonts w:ascii="Arial" w:hAnsi="Arial" w:cs="Arial"/>
          <w:sz w:val="20"/>
          <w:szCs w:val="20"/>
          <w:lang w:eastAsia="sl-SI"/>
        </w:rPr>
        <w:t xml:space="preserve">Zakonu </w:t>
      </w:r>
      <w:r w:rsidRPr="007368A2">
        <w:rPr>
          <w:rFonts w:ascii="Arial" w:hAnsi="Arial" w:cs="Arial"/>
          <w:sz w:val="20"/>
          <w:szCs w:val="20"/>
        </w:rPr>
        <w:t>o nujnih ukrepih za zagotavljanje javne varnosti</w:t>
      </w:r>
      <w:r w:rsidRPr="007368A2">
        <w:rPr>
          <w:rFonts w:ascii="Arial" w:hAnsi="Arial" w:cs="Arial"/>
          <w:sz w:val="20"/>
          <w:szCs w:val="20"/>
          <w:lang w:eastAsia="sl-SI"/>
        </w:rPr>
        <w:t>.</w:t>
      </w:r>
    </w:p>
    <w:p w14:paraId="52FC9F77" w14:textId="77777777" w:rsidR="008F44F8" w:rsidRPr="007368A2" w:rsidRDefault="008F44F8" w:rsidP="007368A2">
      <w:pPr>
        <w:spacing w:after="0" w:line="260" w:lineRule="exact"/>
        <w:jc w:val="both"/>
        <w:rPr>
          <w:rFonts w:ascii="Arial" w:hAnsi="Arial" w:cs="Arial"/>
          <w:b/>
          <w:bCs/>
          <w:sz w:val="20"/>
          <w:szCs w:val="20"/>
          <w:lang w:eastAsia="sl-SI"/>
        </w:rPr>
      </w:pPr>
    </w:p>
    <w:p w14:paraId="49BBEA0D" w14:textId="77777777" w:rsidR="004E68A3" w:rsidRDefault="004E68A3" w:rsidP="007368A2">
      <w:pPr>
        <w:spacing w:after="0" w:line="260" w:lineRule="exact"/>
        <w:jc w:val="both"/>
        <w:rPr>
          <w:rFonts w:ascii="Arial" w:hAnsi="Arial" w:cs="Arial"/>
          <w:sz w:val="20"/>
          <w:szCs w:val="20"/>
        </w:rPr>
      </w:pPr>
      <w:r w:rsidRPr="007368A2">
        <w:rPr>
          <w:rFonts w:ascii="Arial" w:hAnsi="Arial" w:cs="Arial"/>
          <w:sz w:val="20"/>
          <w:szCs w:val="20"/>
        </w:rPr>
        <w:t>Prva alineja drugega odstavka 90. člena Ustave Republike Slovenije določa, da referenduma ni dopustno razpisati o zakonih o nujnih ukrepih za zagotovitev obrambe države, varnosti ali odprave posledic naravnih nesreč. V skladu z določbo prvega odstavka 21.a člena ZRLI Državni zbor na predlog Vlade sprejme sklep, s katerim ugotovi, da referenduma ni dopustno razpisati, ker gre za zakon o nujnih ukrepih za zagotovitev obrambe države, varnosti ali odprave posledic naravnih nesreč. Če Državni svet odloči, da glede zakona ne bo zahteval, da Državni zbor pred razglasitvijo zakona o njem še enkrat odloča, Državni zbor sprejme sklep takoj po prejetju obvestila o takšni odločitvi Državnega sveta. Sklep mora vsebovati razloge, zaradi katerih referenduma ni dopustno razpisati.</w:t>
      </w:r>
    </w:p>
    <w:p w14:paraId="4F831BD9" w14:textId="77777777" w:rsidR="008F44F8" w:rsidRPr="007368A2" w:rsidRDefault="008F44F8" w:rsidP="007368A2">
      <w:pPr>
        <w:spacing w:after="0" w:line="260" w:lineRule="exact"/>
        <w:jc w:val="both"/>
        <w:rPr>
          <w:rFonts w:ascii="Arial" w:hAnsi="Arial" w:cs="Arial"/>
          <w:sz w:val="20"/>
          <w:szCs w:val="20"/>
        </w:rPr>
      </w:pPr>
    </w:p>
    <w:p w14:paraId="208D3861" w14:textId="60652743" w:rsidR="00FD11EC" w:rsidRPr="007368A2" w:rsidRDefault="00FD11EC" w:rsidP="007368A2">
      <w:pPr>
        <w:pStyle w:val="Odstavekseznama"/>
        <w:spacing w:line="260" w:lineRule="exact"/>
        <w:ind w:left="0"/>
        <w:contextualSpacing/>
        <w:jc w:val="both"/>
        <w:rPr>
          <w:rFonts w:ascii="Arial" w:hAnsi="Arial" w:cs="Arial"/>
          <w:color w:val="000000"/>
          <w:sz w:val="20"/>
          <w:szCs w:val="20"/>
        </w:rPr>
      </w:pPr>
      <w:r w:rsidRPr="007368A2">
        <w:rPr>
          <w:rFonts w:ascii="Arial" w:hAnsi="Arial" w:cs="Arial"/>
          <w:color w:val="000000"/>
          <w:sz w:val="20"/>
          <w:szCs w:val="20"/>
        </w:rPr>
        <w:t>Zakon o nujnih ukrepih za zagotavljanj</w:t>
      </w:r>
      <w:r w:rsidR="00330655">
        <w:rPr>
          <w:rFonts w:ascii="Arial" w:hAnsi="Arial" w:cs="Arial"/>
          <w:color w:val="000000"/>
          <w:sz w:val="20"/>
          <w:szCs w:val="20"/>
        </w:rPr>
        <w:t>e</w:t>
      </w:r>
      <w:r w:rsidRPr="007368A2">
        <w:rPr>
          <w:rFonts w:ascii="Arial" w:hAnsi="Arial" w:cs="Arial"/>
          <w:color w:val="000000"/>
          <w:sz w:val="20"/>
          <w:szCs w:val="20"/>
        </w:rPr>
        <w:t xml:space="preserve"> javne varnosti je nujen zaradi interesov varnosti na področju jugovzhodne Slovenije in se sprejema za preprečitev poslabšanje varnosti, okrepitev varnost</w:t>
      </w:r>
      <w:r w:rsidR="00330655">
        <w:rPr>
          <w:rFonts w:ascii="Arial" w:hAnsi="Arial" w:cs="Arial"/>
          <w:color w:val="000000"/>
          <w:sz w:val="20"/>
          <w:szCs w:val="20"/>
        </w:rPr>
        <w:t>i</w:t>
      </w:r>
      <w:r w:rsidRPr="007368A2">
        <w:rPr>
          <w:rFonts w:ascii="Arial" w:hAnsi="Arial" w:cs="Arial"/>
          <w:color w:val="000000"/>
          <w:sz w:val="20"/>
          <w:szCs w:val="20"/>
        </w:rPr>
        <w:t xml:space="preserve"> v Republiki Sloveniji in preprečitev nadaljnjega slabšanja varnostne situacije v Republike Sloveniji</w:t>
      </w:r>
      <w:r w:rsidR="000B1A0B" w:rsidRPr="007368A2">
        <w:rPr>
          <w:rFonts w:ascii="Arial" w:hAnsi="Arial" w:cs="Arial"/>
          <w:color w:val="000000"/>
          <w:sz w:val="20"/>
          <w:szCs w:val="20"/>
        </w:rPr>
        <w:t>. Z njim se urejajo</w:t>
      </w:r>
      <w:r w:rsidRPr="007368A2">
        <w:rPr>
          <w:rFonts w:ascii="Arial" w:hAnsi="Arial" w:cs="Arial"/>
          <w:color w:val="000000"/>
          <w:sz w:val="20"/>
          <w:szCs w:val="20"/>
        </w:rPr>
        <w:t xml:space="preserve"> sprememb</w:t>
      </w:r>
      <w:r w:rsidR="000B1A0B" w:rsidRPr="007368A2">
        <w:rPr>
          <w:rFonts w:ascii="Arial" w:hAnsi="Arial" w:cs="Arial"/>
          <w:color w:val="000000"/>
          <w:sz w:val="20"/>
          <w:szCs w:val="20"/>
        </w:rPr>
        <w:t>e</w:t>
      </w:r>
      <w:r w:rsidRPr="007368A2">
        <w:rPr>
          <w:rFonts w:ascii="Arial" w:hAnsi="Arial" w:cs="Arial"/>
          <w:color w:val="000000"/>
          <w:sz w:val="20"/>
          <w:szCs w:val="20"/>
        </w:rPr>
        <w:t xml:space="preserve"> Zakona o financiranju občin (Uradni list RS, št. 123/06, 57/08, 36/11, 14/15 – ZUUJFO, 71/17, 21/18 – popr., 80/20 – ZIUOOPE, 189/20 – ZFRO, 207/21, 44/22 – ZVO-2 in 17/25), Zakona o brezplačni pravni pomoči </w:t>
      </w:r>
      <w:r w:rsidR="000B1A0B" w:rsidRPr="007368A2">
        <w:rPr>
          <w:rFonts w:ascii="Arial" w:hAnsi="Arial" w:cs="Arial"/>
          <w:color w:val="000000"/>
          <w:sz w:val="20"/>
          <w:szCs w:val="20"/>
        </w:rPr>
        <w:t>(</w:t>
      </w:r>
      <w:r w:rsidRPr="007368A2">
        <w:rPr>
          <w:rFonts w:ascii="Arial" w:hAnsi="Arial" w:cs="Arial"/>
          <w:color w:val="000000"/>
          <w:sz w:val="20"/>
          <w:szCs w:val="20"/>
          <w:shd w:val="clear" w:color="auto" w:fill="FFFFFF"/>
        </w:rPr>
        <w:t>Uradni list RS, št. </w:t>
      </w:r>
      <w:hyperlink r:id="rId37" w:tgtFrame="_blank" w:tooltip="Zakon o brezplačni pravni pomoči (uradno prečiščeno besedilo) (ZBPP-UPB1)" w:history="1">
        <w:r w:rsidRPr="007368A2">
          <w:rPr>
            <w:rStyle w:val="Hiperpovezava"/>
            <w:rFonts w:ascii="Arial" w:hAnsi="Arial" w:cs="Arial"/>
            <w:color w:val="000000"/>
            <w:sz w:val="20"/>
            <w:szCs w:val="20"/>
            <w:u w:val="none"/>
            <w:shd w:val="clear" w:color="auto" w:fill="FFFFFF"/>
          </w:rPr>
          <w:t>96/04</w:t>
        </w:r>
      </w:hyperlink>
      <w:r w:rsidRPr="007368A2">
        <w:rPr>
          <w:rFonts w:ascii="Arial" w:hAnsi="Arial" w:cs="Arial"/>
          <w:color w:val="000000"/>
          <w:sz w:val="20"/>
          <w:szCs w:val="20"/>
          <w:shd w:val="clear" w:color="auto" w:fill="FFFFFF"/>
        </w:rPr>
        <w:t xml:space="preserve"> – uradno prečiščeno besedilo, </w:t>
      </w:r>
      <w:hyperlink r:id="rId38" w:tgtFrame="_blank" w:tooltip="Zakon o spremembah in dopolnitvah Zakona o brezplačni pravni pomoči (ZBPP-B)" w:history="1">
        <w:r w:rsidRPr="007368A2">
          <w:rPr>
            <w:rStyle w:val="Hiperpovezava"/>
            <w:rFonts w:ascii="Arial" w:hAnsi="Arial" w:cs="Arial"/>
            <w:color w:val="000000"/>
            <w:sz w:val="20"/>
            <w:szCs w:val="20"/>
            <w:u w:val="none"/>
            <w:shd w:val="clear" w:color="auto" w:fill="FFFFFF"/>
          </w:rPr>
          <w:t>23/08</w:t>
        </w:r>
      </w:hyperlink>
      <w:r w:rsidRPr="007368A2">
        <w:rPr>
          <w:rFonts w:ascii="Arial" w:hAnsi="Arial" w:cs="Arial"/>
          <w:color w:val="000000"/>
          <w:sz w:val="20"/>
          <w:szCs w:val="20"/>
          <w:shd w:val="clear" w:color="auto" w:fill="FFFFFF"/>
        </w:rPr>
        <w:t>, </w:t>
      </w:r>
      <w:hyperlink r:id="rId39" w:tgtFrame="_blank" w:tooltip="Odločba o delni razveljavitvi 1. točke prvega odstavka 10. člena Zakona o brezplačni pravni pomoči" w:history="1">
        <w:r w:rsidRPr="007368A2">
          <w:rPr>
            <w:rStyle w:val="Hiperpovezava"/>
            <w:rFonts w:ascii="Arial" w:hAnsi="Arial" w:cs="Arial"/>
            <w:color w:val="000000"/>
            <w:sz w:val="20"/>
            <w:szCs w:val="20"/>
            <w:u w:val="none"/>
            <w:shd w:val="clear" w:color="auto" w:fill="FFFFFF"/>
          </w:rPr>
          <w:t>15/14</w:t>
        </w:r>
      </w:hyperlink>
      <w:r w:rsidRPr="007368A2">
        <w:rPr>
          <w:rFonts w:ascii="Arial" w:hAnsi="Arial" w:cs="Arial"/>
          <w:color w:val="000000"/>
          <w:sz w:val="20"/>
          <w:szCs w:val="20"/>
          <w:shd w:val="clear" w:color="auto" w:fill="FFFFFF"/>
        </w:rPr>
        <w:t> – odl. US in </w:t>
      </w:r>
      <w:hyperlink r:id="rId40" w:tgtFrame="_blank" w:tooltip="Zakon o spremembah in dopolnitvah Zakona o brezplačni pravni pomoči (ZBPP-C)" w:history="1">
        <w:r w:rsidRPr="007368A2">
          <w:rPr>
            <w:rStyle w:val="Hiperpovezava"/>
            <w:rFonts w:ascii="Arial" w:hAnsi="Arial" w:cs="Arial"/>
            <w:color w:val="000000"/>
            <w:sz w:val="20"/>
            <w:szCs w:val="20"/>
            <w:u w:val="none"/>
            <w:shd w:val="clear" w:color="auto" w:fill="FFFFFF"/>
          </w:rPr>
          <w:t>19/15</w:t>
        </w:r>
      </w:hyperlink>
      <w:r w:rsidR="000B1A0B" w:rsidRPr="007368A2">
        <w:rPr>
          <w:rStyle w:val="Hiperpovezava"/>
          <w:rFonts w:ascii="Arial" w:hAnsi="Arial" w:cs="Arial"/>
          <w:color w:val="000000"/>
          <w:sz w:val="20"/>
          <w:szCs w:val="20"/>
          <w:u w:val="none"/>
          <w:shd w:val="clear" w:color="auto" w:fill="FFFFFF"/>
        </w:rPr>
        <w:t>)</w:t>
      </w:r>
      <w:r w:rsidRPr="007368A2">
        <w:rPr>
          <w:rFonts w:ascii="Arial" w:hAnsi="Arial" w:cs="Arial"/>
          <w:color w:val="000000"/>
          <w:sz w:val="20"/>
          <w:szCs w:val="20"/>
        </w:rPr>
        <w:t xml:space="preserve"> in Zakona o kazenskem postopku (Uradni </w:t>
      </w:r>
      <w:r w:rsidRPr="007368A2">
        <w:rPr>
          <w:rFonts w:ascii="Arial" w:hAnsi="Arial" w:cs="Arial"/>
          <w:color w:val="000000"/>
          <w:sz w:val="20"/>
          <w:szCs w:val="20"/>
        </w:rPr>
        <w:lastRenderedPageBreak/>
        <w:t>list RS, št. 176/21 – uradno prečiščeno besedilo, 96/22 – odl. US, 2/23 – odl. US, 89/23 – odl. US in 53/24)</w:t>
      </w:r>
      <w:r w:rsidR="00330655">
        <w:rPr>
          <w:rFonts w:ascii="Arial" w:hAnsi="Arial" w:cs="Arial"/>
          <w:color w:val="000000"/>
          <w:sz w:val="20"/>
          <w:szCs w:val="20"/>
        </w:rPr>
        <w:t xml:space="preserve"> in</w:t>
      </w:r>
      <w:r w:rsidRPr="007368A2">
        <w:rPr>
          <w:rFonts w:ascii="Arial" w:hAnsi="Arial" w:cs="Arial"/>
          <w:color w:val="000000"/>
          <w:sz w:val="20"/>
          <w:szCs w:val="20"/>
        </w:rPr>
        <w:t xml:space="preserve"> odstopa od določb </w:t>
      </w:r>
      <w:r w:rsidRPr="007368A2">
        <w:rPr>
          <w:rFonts w:ascii="Arial" w:hAnsi="Arial" w:cs="Arial"/>
          <w:sz w:val="20"/>
          <w:szCs w:val="20"/>
        </w:rPr>
        <w:t xml:space="preserve">Zakona o davčnem postopku (Uradni list RS, št. 13/11 – uradno prečiščeno besedilo, 32/12, 94/12, 101/13 – ZDavNepr, 111/13, 22/14 – odl. US, 25/14 – ZFU, 40/14 – ZIN-B, 90/14, 91/15, 63/16, 69/17, 13/18 – ZJF-H, 36/19, 66/19, 145/20 – odl. US, 203/20 – ZIUPOPDVE, 39/22 – ZFU-A, 52/22 – odl. US, 87/22 – odl. US, 163/22, 109/23 – odl. US, 131/23 – ZORZFS, 100/24 in 40/25 – ZINR), Kazenskega zakonika (Uradni list RS, št. 50/12 </w:t>
      </w:r>
      <w:r w:rsidRPr="007368A2">
        <w:rPr>
          <w:rFonts w:ascii="Arial" w:hAnsi="Arial" w:cs="Arial"/>
          <w:sz w:val="20"/>
          <w:szCs w:val="20"/>
          <w:shd w:val="clear" w:color="auto" w:fill="FFFFFF"/>
        </w:rPr>
        <w:t>– uradno prečiščeno besedilo, 54/15, 6/16 – popr., 38/16, 27/17, 23/20, 91/20, 95/21</w:t>
      </w:r>
      <w:r w:rsidRPr="007368A2">
        <w:rPr>
          <w:rFonts w:ascii="Arial" w:hAnsi="Arial" w:cs="Arial"/>
          <w:sz w:val="20"/>
          <w:szCs w:val="20"/>
        </w:rPr>
        <w:t xml:space="preserve">, 186/21, 105/22 </w:t>
      </w:r>
      <w:r w:rsidRPr="007368A2">
        <w:rPr>
          <w:rFonts w:ascii="Arial" w:hAnsi="Arial" w:cs="Arial"/>
          <w:sz w:val="20"/>
          <w:szCs w:val="20"/>
          <w:shd w:val="clear" w:color="auto" w:fill="FFFFFF"/>
        </w:rPr>
        <w:t xml:space="preserve">– ZZNŠPP, 16/23 in 107/24 – odl. US), </w:t>
      </w:r>
      <w:r w:rsidRPr="007368A2">
        <w:rPr>
          <w:rFonts w:ascii="Arial" w:hAnsi="Arial" w:cs="Arial"/>
          <w:color w:val="000000"/>
          <w:sz w:val="20"/>
          <w:szCs w:val="20"/>
        </w:rPr>
        <w:t>Zakona o socialnovarstvenih prejemkih (Uradni list RS, št. 61/10, 40/11, 14/13, 99/13, 90/15, 88/16, 31/18, 73/18, 196/21 – ZDOsk, 84/23 – ZDOsk-1, 28/25 – odl. US in 36/25)</w:t>
      </w:r>
      <w:r w:rsidR="000B1A0B" w:rsidRPr="007368A2">
        <w:rPr>
          <w:rFonts w:ascii="Arial" w:hAnsi="Arial" w:cs="Arial"/>
          <w:color w:val="000000"/>
          <w:sz w:val="20"/>
          <w:szCs w:val="20"/>
        </w:rPr>
        <w:t xml:space="preserve"> in</w:t>
      </w:r>
      <w:r w:rsidRPr="007368A2">
        <w:rPr>
          <w:rFonts w:ascii="Arial" w:hAnsi="Arial" w:cs="Arial"/>
          <w:color w:val="000000"/>
          <w:sz w:val="20"/>
          <w:szCs w:val="20"/>
        </w:rPr>
        <w:t xml:space="preserve"> Zakona o starševskem varstvu in družinskih prejemkih (Uradni list RS, št. 26/14, 90/15, 75/17 – ZUPJS–G, 14/18, 81/19, 158/21, 153/22 in 36/25). Ravno tako se z zakonom sprejemajo dodatni ukrepi za čimprejšnjo zagotovitev stabilnega položaja in </w:t>
      </w:r>
      <w:r w:rsidR="000B1A0B" w:rsidRPr="007368A2">
        <w:rPr>
          <w:rFonts w:ascii="Arial" w:hAnsi="Arial" w:cs="Arial"/>
          <w:color w:val="000000"/>
          <w:sz w:val="20"/>
          <w:szCs w:val="20"/>
        </w:rPr>
        <w:t xml:space="preserve">zagotovitev </w:t>
      </w:r>
      <w:r w:rsidRPr="007368A2">
        <w:rPr>
          <w:rFonts w:ascii="Arial" w:hAnsi="Arial" w:cs="Arial"/>
          <w:color w:val="000000"/>
          <w:sz w:val="20"/>
          <w:szCs w:val="20"/>
        </w:rPr>
        <w:t xml:space="preserve">javne varnosti na področjih, kjer trenutno obstaja večje </w:t>
      </w:r>
      <w:r w:rsidR="000B1A0B" w:rsidRPr="007368A2">
        <w:rPr>
          <w:rFonts w:ascii="Arial" w:hAnsi="Arial" w:cs="Arial"/>
          <w:color w:val="000000"/>
          <w:sz w:val="20"/>
          <w:szCs w:val="20"/>
        </w:rPr>
        <w:t xml:space="preserve">varnostno </w:t>
      </w:r>
      <w:r w:rsidRPr="007368A2">
        <w:rPr>
          <w:rFonts w:ascii="Arial" w:hAnsi="Arial" w:cs="Arial"/>
          <w:color w:val="000000"/>
          <w:sz w:val="20"/>
          <w:szCs w:val="20"/>
        </w:rPr>
        <w:t xml:space="preserve">tveganje. Za preprečitev eskalacije nasilja na področju jugovzhodne Slovenije </w:t>
      </w:r>
      <w:r w:rsidR="00330655">
        <w:rPr>
          <w:rFonts w:ascii="Arial" w:hAnsi="Arial" w:cs="Arial"/>
          <w:color w:val="000000"/>
          <w:sz w:val="20"/>
          <w:szCs w:val="20"/>
        </w:rPr>
        <w:t>je sprejetje</w:t>
      </w:r>
      <w:r w:rsidRPr="007368A2">
        <w:rPr>
          <w:rFonts w:ascii="Arial" w:hAnsi="Arial" w:cs="Arial"/>
          <w:color w:val="000000"/>
          <w:sz w:val="20"/>
          <w:szCs w:val="20"/>
        </w:rPr>
        <w:t xml:space="preserve"> ukrep</w:t>
      </w:r>
      <w:r w:rsidR="00330655">
        <w:rPr>
          <w:rFonts w:ascii="Arial" w:hAnsi="Arial" w:cs="Arial"/>
          <w:color w:val="000000"/>
          <w:sz w:val="20"/>
          <w:szCs w:val="20"/>
        </w:rPr>
        <w:t>ov nujno potrebno</w:t>
      </w:r>
      <w:r w:rsidRPr="007368A2">
        <w:rPr>
          <w:rFonts w:ascii="Arial" w:hAnsi="Arial" w:cs="Arial"/>
          <w:color w:val="000000"/>
          <w:sz w:val="20"/>
          <w:szCs w:val="20"/>
        </w:rPr>
        <w:t xml:space="preserve">, </w:t>
      </w:r>
      <w:r w:rsidR="00330655">
        <w:rPr>
          <w:rFonts w:ascii="Arial" w:hAnsi="Arial" w:cs="Arial"/>
          <w:color w:val="000000"/>
          <w:sz w:val="20"/>
          <w:szCs w:val="20"/>
        </w:rPr>
        <w:t>saj</w:t>
      </w:r>
      <w:r w:rsidRPr="007368A2">
        <w:rPr>
          <w:rFonts w:ascii="Arial" w:hAnsi="Arial" w:cs="Arial"/>
          <w:color w:val="000000"/>
          <w:sz w:val="20"/>
          <w:szCs w:val="20"/>
        </w:rPr>
        <w:t xml:space="preserve"> bodo policiji zagotavljali možnosti učinkovite zaščite varnosti na teh območjih. </w:t>
      </w:r>
    </w:p>
    <w:p w14:paraId="2AE7FC2D" w14:textId="77777777" w:rsidR="00FD11EC" w:rsidRPr="007368A2" w:rsidRDefault="00FD11EC" w:rsidP="007368A2">
      <w:pPr>
        <w:autoSpaceDE w:val="0"/>
        <w:autoSpaceDN w:val="0"/>
        <w:adjustRightInd w:val="0"/>
        <w:spacing w:after="0" w:line="260" w:lineRule="exact"/>
        <w:jc w:val="both"/>
        <w:rPr>
          <w:rFonts w:ascii="Arial" w:hAnsi="Arial" w:cs="Arial"/>
          <w:color w:val="000000"/>
          <w:sz w:val="20"/>
          <w:szCs w:val="20"/>
          <w:lang w:eastAsia="sl-SI"/>
        </w:rPr>
      </w:pPr>
    </w:p>
    <w:p w14:paraId="18929DA1" w14:textId="336EABED" w:rsidR="00FD11EC" w:rsidRPr="007368A2" w:rsidRDefault="00FD11EC" w:rsidP="007368A2">
      <w:pPr>
        <w:autoSpaceDE w:val="0"/>
        <w:autoSpaceDN w:val="0"/>
        <w:adjustRightInd w:val="0"/>
        <w:spacing w:after="0" w:line="260" w:lineRule="exact"/>
        <w:jc w:val="both"/>
        <w:rPr>
          <w:rFonts w:ascii="Arial" w:hAnsi="Arial" w:cs="Arial"/>
          <w:color w:val="000000"/>
          <w:sz w:val="20"/>
          <w:szCs w:val="20"/>
          <w:lang w:eastAsia="sl-SI"/>
        </w:rPr>
      </w:pPr>
      <w:r w:rsidRPr="007368A2">
        <w:rPr>
          <w:rFonts w:ascii="Arial" w:hAnsi="Arial" w:cs="Arial"/>
          <w:color w:val="000000"/>
          <w:sz w:val="20"/>
          <w:szCs w:val="20"/>
          <w:lang w:eastAsia="sl-SI"/>
        </w:rPr>
        <w:t>Za vzdrževanje javnega reda in miru ter varnosti prebivalstva je potrebno policiji zagotoviti učinkovite možnosti za boj proti kršilcem javnega reda, za njihovo izsleditev ter prijetje, za preprečitev nadaljnjih nasilnih dejanj in takojšen zaseg strelnega in drugega orožja</w:t>
      </w:r>
      <w:r w:rsidR="000B1A0B" w:rsidRPr="007368A2">
        <w:rPr>
          <w:rFonts w:ascii="Arial" w:hAnsi="Arial" w:cs="Arial"/>
          <w:color w:val="000000"/>
          <w:sz w:val="20"/>
          <w:szCs w:val="20"/>
          <w:lang w:eastAsia="sl-SI"/>
        </w:rPr>
        <w:t>,</w:t>
      </w:r>
      <w:r w:rsidRPr="007368A2">
        <w:rPr>
          <w:rFonts w:ascii="Arial" w:hAnsi="Arial" w:cs="Arial"/>
          <w:color w:val="000000"/>
          <w:sz w:val="20"/>
          <w:szCs w:val="20"/>
          <w:lang w:eastAsia="sl-SI"/>
        </w:rPr>
        <w:t xml:space="preserve"> s katerim je neposredno ogroženo življenje ljudi. </w:t>
      </w:r>
    </w:p>
    <w:p w14:paraId="56BDB0A3" w14:textId="77777777" w:rsidR="00FD11EC" w:rsidRPr="007368A2" w:rsidRDefault="00FD11EC" w:rsidP="007368A2">
      <w:pPr>
        <w:autoSpaceDE w:val="0"/>
        <w:autoSpaceDN w:val="0"/>
        <w:adjustRightInd w:val="0"/>
        <w:spacing w:after="0" w:line="260" w:lineRule="exact"/>
        <w:jc w:val="both"/>
        <w:rPr>
          <w:rFonts w:ascii="Arial" w:hAnsi="Arial" w:cs="Arial"/>
          <w:color w:val="000000"/>
          <w:sz w:val="20"/>
          <w:szCs w:val="20"/>
          <w:lang w:eastAsia="sl-SI"/>
        </w:rPr>
      </w:pPr>
    </w:p>
    <w:p w14:paraId="4EA12750" w14:textId="77777777" w:rsidR="00330655" w:rsidRDefault="00FD11EC" w:rsidP="007368A2">
      <w:pPr>
        <w:autoSpaceDE w:val="0"/>
        <w:autoSpaceDN w:val="0"/>
        <w:adjustRightInd w:val="0"/>
        <w:spacing w:after="0" w:line="260" w:lineRule="exact"/>
        <w:jc w:val="both"/>
        <w:rPr>
          <w:rFonts w:ascii="Arial" w:hAnsi="Arial" w:cs="Arial"/>
          <w:color w:val="000000"/>
          <w:sz w:val="20"/>
          <w:szCs w:val="20"/>
          <w:lang w:eastAsia="sl-SI"/>
        </w:rPr>
      </w:pPr>
      <w:r w:rsidRPr="007368A2">
        <w:rPr>
          <w:rFonts w:ascii="Arial" w:hAnsi="Arial" w:cs="Arial"/>
          <w:color w:val="000000"/>
          <w:sz w:val="20"/>
          <w:szCs w:val="20"/>
          <w:lang w:eastAsia="sl-SI"/>
        </w:rPr>
        <w:t>Z zakonom se z namenom vzpostavitve varnosti in dolgoročnega zagotavljanja varnosti prebivalstva na jugovzhodnem delu Slovenije, predlagajo ukrepi, ki jih lahko uporabi policija na tem območju, kjer je ugotovljeno, da so varnostne razmere trenutno tvegane, poleg tega pa tudi ukrepi za zaščito mladoletnih otrok, ki postanejo roditelji in ukre</w:t>
      </w:r>
      <w:r w:rsidR="000B1A0B" w:rsidRPr="007368A2">
        <w:rPr>
          <w:rFonts w:ascii="Arial" w:hAnsi="Arial" w:cs="Arial"/>
          <w:color w:val="000000"/>
          <w:sz w:val="20"/>
          <w:szCs w:val="20"/>
          <w:lang w:eastAsia="sl-SI"/>
        </w:rPr>
        <w:t>pi</w:t>
      </w:r>
      <w:r w:rsidRPr="007368A2">
        <w:rPr>
          <w:rFonts w:ascii="Arial" w:hAnsi="Arial" w:cs="Arial"/>
          <w:color w:val="000000"/>
          <w:sz w:val="20"/>
          <w:szCs w:val="20"/>
          <w:lang w:eastAsia="sl-SI"/>
        </w:rPr>
        <w:t xml:space="preserve"> na področju socialnega varstva</w:t>
      </w:r>
      <w:r w:rsidR="00C86872" w:rsidRPr="007368A2">
        <w:rPr>
          <w:rFonts w:ascii="Arial" w:hAnsi="Arial" w:cs="Arial"/>
          <w:color w:val="000000"/>
          <w:sz w:val="20"/>
          <w:szCs w:val="20"/>
          <w:lang w:eastAsia="sl-SI"/>
        </w:rPr>
        <w:t xml:space="preserve"> in</w:t>
      </w:r>
      <w:r w:rsidRPr="007368A2">
        <w:rPr>
          <w:rFonts w:ascii="Arial" w:hAnsi="Arial" w:cs="Arial"/>
          <w:color w:val="000000"/>
          <w:sz w:val="20"/>
          <w:szCs w:val="20"/>
          <w:lang w:eastAsia="sl-SI"/>
        </w:rPr>
        <w:t xml:space="preserve"> zagotavljanja brezplačne pravne pomoči.</w:t>
      </w:r>
      <w:r w:rsidR="00C86872" w:rsidRPr="007368A2">
        <w:rPr>
          <w:rFonts w:ascii="Arial" w:hAnsi="Arial" w:cs="Arial"/>
          <w:color w:val="000000"/>
          <w:sz w:val="20"/>
          <w:szCs w:val="20"/>
          <w:lang w:eastAsia="sl-SI"/>
        </w:rPr>
        <w:t xml:space="preserve"> Z namenom vzpostavitve varnosti se določa tudi, da se nekatera kazniva dejanja preganjajo po uradni dolžnosti, saj se je v preteklosti izkazalo, da oškodovanci, na predlog katerih se kazniva dejanja preganjajo, predlogov ne želijo podajati bodisi iz bojazni pred storilcem kaznivega dejanja </w:t>
      </w:r>
      <w:r w:rsidR="000B1A0B" w:rsidRPr="007368A2">
        <w:rPr>
          <w:rFonts w:ascii="Arial" w:hAnsi="Arial" w:cs="Arial"/>
          <w:color w:val="000000"/>
          <w:sz w:val="20"/>
          <w:szCs w:val="20"/>
          <w:lang w:eastAsia="sl-SI"/>
        </w:rPr>
        <w:t>bodisi</w:t>
      </w:r>
      <w:r w:rsidR="00C86872" w:rsidRPr="007368A2">
        <w:rPr>
          <w:rFonts w:ascii="Arial" w:hAnsi="Arial" w:cs="Arial"/>
          <w:color w:val="000000"/>
          <w:sz w:val="20"/>
          <w:szCs w:val="20"/>
          <w:lang w:eastAsia="sl-SI"/>
        </w:rPr>
        <w:t xml:space="preserve"> zaradi vseh nevšečnosti, s katerimi bi se soočili tekom kazenskega postopka. Nekateri oškodovanci pa se tudi tekom kazenskih postopkov, v strahu pred povračilnimi ukrepi oziroma zaradi pritiskov storilcev </w:t>
      </w:r>
      <w:r w:rsidR="000B1A0B" w:rsidRPr="007368A2">
        <w:rPr>
          <w:rFonts w:ascii="Arial" w:hAnsi="Arial" w:cs="Arial"/>
          <w:color w:val="000000"/>
          <w:sz w:val="20"/>
          <w:szCs w:val="20"/>
          <w:lang w:eastAsia="sl-SI"/>
        </w:rPr>
        <w:t>iz</w:t>
      </w:r>
      <w:r w:rsidR="00C86872" w:rsidRPr="007368A2">
        <w:rPr>
          <w:rFonts w:ascii="Arial" w:hAnsi="Arial" w:cs="Arial"/>
          <w:color w:val="000000"/>
          <w:sz w:val="20"/>
          <w:szCs w:val="20"/>
          <w:lang w:eastAsia="sl-SI"/>
        </w:rPr>
        <w:t xml:space="preserve"> postopk</w:t>
      </w:r>
      <w:r w:rsidR="000B1A0B" w:rsidRPr="007368A2">
        <w:rPr>
          <w:rFonts w:ascii="Arial" w:hAnsi="Arial" w:cs="Arial"/>
          <w:color w:val="000000"/>
          <w:sz w:val="20"/>
          <w:szCs w:val="20"/>
          <w:lang w:eastAsia="sl-SI"/>
        </w:rPr>
        <w:t>a</w:t>
      </w:r>
      <w:r w:rsidR="00C86872" w:rsidRPr="007368A2">
        <w:rPr>
          <w:rFonts w:ascii="Arial" w:hAnsi="Arial" w:cs="Arial"/>
          <w:color w:val="000000"/>
          <w:sz w:val="20"/>
          <w:szCs w:val="20"/>
          <w:lang w:eastAsia="sl-SI"/>
        </w:rPr>
        <w:t xml:space="preserve"> umaknejo. </w:t>
      </w:r>
    </w:p>
    <w:p w14:paraId="73D87ABD" w14:textId="77777777" w:rsidR="00330655" w:rsidRDefault="00330655" w:rsidP="007368A2">
      <w:pPr>
        <w:autoSpaceDE w:val="0"/>
        <w:autoSpaceDN w:val="0"/>
        <w:adjustRightInd w:val="0"/>
        <w:spacing w:after="0" w:line="260" w:lineRule="exact"/>
        <w:jc w:val="both"/>
        <w:rPr>
          <w:rFonts w:ascii="Arial" w:hAnsi="Arial" w:cs="Arial"/>
          <w:color w:val="000000"/>
          <w:sz w:val="20"/>
          <w:szCs w:val="20"/>
          <w:lang w:eastAsia="sl-SI"/>
        </w:rPr>
      </w:pPr>
    </w:p>
    <w:p w14:paraId="6A98AD04" w14:textId="52E9AB28" w:rsidR="00C86872" w:rsidRPr="007368A2" w:rsidRDefault="00C86872" w:rsidP="007368A2">
      <w:pPr>
        <w:autoSpaceDE w:val="0"/>
        <w:autoSpaceDN w:val="0"/>
        <w:adjustRightInd w:val="0"/>
        <w:spacing w:after="0" w:line="260" w:lineRule="exact"/>
        <w:jc w:val="both"/>
        <w:rPr>
          <w:rFonts w:ascii="Arial" w:hAnsi="Arial" w:cs="Arial"/>
          <w:sz w:val="20"/>
          <w:szCs w:val="20"/>
        </w:rPr>
      </w:pPr>
      <w:r w:rsidRPr="007368A2">
        <w:rPr>
          <w:rFonts w:ascii="Arial" w:hAnsi="Arial" w:cs="Arial"/>
          <w:color w:val="000000"/>
          <w:sz w:val="20"/>
          <w:szCs w:val="20"/>
          <w:lang w:eastAsia="sl-SI"/>
        </w:rPr>
        <w:t>Vzpostavlja se</w:t>
      </w:r>
      <w:r w:rsidR="000B1A0B" w:rsidRPr="007368A2">
        <w:rPr>
          <w:rFonts w:ascii="Arial" w:hAnsi="Arial" w:cs="Arial"/>
          <w:color w:val="000000"/>
          <w:sz w:val="20"/>
          <w:szCs w:val="20"/>
          <w:lang w:eastAsia="sl-SI"/>
        </w:rPr>
        <w:t xml:space="preserve"> tudi</w:t>
      </w:r>
      <w:r w:rsidRPr="007368A2">
        <w:rPr>
          <w:rFonts w:ascii="Arial" w:hAnsi="Arial" w:cs="Arial"/>
          <w:color w:val="000000"/>
          <w:sz w:val="20"/>
          <w:szCs w:val="20"/>
          <w:lang w:eastAsia="sl-SI"/>
        </w:rPr>
        <w:t xml:space="preserve"> dodatna pravna podlag</w:t>
      </w:r>
      <w:r w:rsidR="00B26952">
        <w:rPr>
          <w:rFonts w:ascii="Arial" w:hAnsi="Arial" w:cs="Arial"/>
          <w:color w:val="000000"/>
          <w:sz w:val="20"/>
          <w:szCs w:val="20"/>
          <w:lang w:eastAsia="sl-SI"/>
        </w:rPr>
        <w:t>a</w:t>
      </w:r>
      <w:r w:rsidRPr="007368A2">
        <w:rPr>
          <w:rFonts w:ascii="Arial" w:hAnsi="Arial" w:cs="Arial"/>
          <w:color w:val="000000"/>
          <w:sz w:val="20"/>
          <w:szCs w:val="20"/>
          <w:lang w:eastAsia="sl-SI"/>
        </w:rPr>
        <w:t xml:space="preserve"> za izplačevanje denarnih socialnih pomoči, otroških dodatkov ter dodatka za veliko družino v naravi oziroma v materiali obliki, kadar otroci bodisi iz </w:t>
      </w:r>
      <w:r w:rsidRPr="007368A2">
        <w:rPr>
          <w:rFonts w:ascii="Arial" w:hAnsi="Arial" w:cs="Arial"/>
          <w:sz w:val="20"/>
          <w:szCs w:val="20"/>
        </w:rPr>
        <w:t xml:space="preserve">neopravičljivih razlogov ne obiskujejo pouka ali drugih dejavnosti v okviru obveznega programa osnovne šole bodisi niso vpisani v osnovno šolo ali v skladu z odločbo o usmeritvi otrok s posebnimi potrebami niso vključeni v vrtec, šolo ali zavod. </w:t>
      </w:r>
    </w:p>
    <w:p w14:paraId="7A0CD23D" w14:textId="77777777" w:rsidR="00C86872" w:rsidRPr="007368A2" w:rsidRDefault="00C86872" w:rsidP="007368A2">
      <w:pPr>
        <w:autoSpaceDE w:val="0"/>
        <w:autoSpaceDN w:val="0"/>
        <w:adjustRightInd w:val="0"/>
        <w:spacing w:after="0" w:line="260" w:lineRule="exact"/>
        <w:jc w:val="both"/>
        <w:rPr>
          <w:rFonts w:ascii="Arial" w:hAnsi="Arial" w:cs="Arial"/>
          <w:sz w:val="20"/>
          <w:szCs w:val="20"/>
        </w:rPr>
      </w:pPr>
    </w:p>
    <w:p w14:paraId="3408FE00" w14:textId="28238CFC" w:rsidR="00C86872" w:rsidRPr="007368A2" w:rsidRDefault="00C86872" w:rsidP="007368A2">
      <w:pPr>
        <w:autoSpaceDE w:val="0"/>
        <w:autoSpaceDN w:val="0"/>
        <w:adjustRightInd w:val="0"/>
        <w:spacing w:after="0" w:line="260" w:lineRule="exact"/>
        <w:jc w:val="both"/>
        <w:rPr>
          <w:rFonts w:ascii="Arial" w:hAnsi="Arial" w:cs="Arial"/>
          <w:sz w:val="20"/>
          <w:szCs w:val="20"/>
        </w:rPr>
      </w:pPr>
      <w:r w:rsidRPr="008F44F8">
        <w:rPr>
          <w:rFonts w:ascii="Arial" w:hAnsi="Arial" w:cs="Arial"/>
          <w:sz w:val="20"/>
          <w:szCs w:val="20"/>
        </w:rPr>
        <w:t>Z zakonom se določajo tudi globe za tatvine, kadar gre za tatvine stvari majhn</w:t>
      </w:r>
      <w:r w:rsidR="000B1A0B" w:rsidRPr="008F44F8">
        <w:rPr>
          <w:rFonts w:ascii="Arial" w:hAnsi="Arial" w:cs="Arial"/>
          <w:sz w:val="20"/>
          <w:szCs w:val="20"/>
        </w:rPr>
        <w:t>e vrednosti</w:t>
      </w:r>
      <w:r w:rsidRPr="008F44F8">
        <w:rPr>
          <w:rFonts w:ascii="Arial" w:hAnsi="Arial" w:cs="Arial"/>
          <w:sz w:val="20"/>
          <w:szCs w:val="20"/>
        </w:rPr>
        <w:t xml:space="preserve"> </w:t>
      </w:r>
      <w:r w:rsidR="00330655">
        <w:rPr>
          <w:rFonts w:ascii="Arial" w:hAnsi="Arial" w:cs="Arial"/>
          <w:sz w:val="20"/>
          <w:szCs w:val="20"/>
        </w:rPr>
        <w:t>ter</w:t>
      </w:r>
      <w:r w:rsidRPr="008F44F8">
        <w:rPr>
          <w:rFonts w:ascii="Arial" w:hAnsi="Arial" w:cs="Arial"/>
          <w:sz w:val="20"/>
          <w:szCs w:val="20"/>
        </w:rPr>
        <w:t xml:space="preserve"> si je storilec hotel prilastiti stvar take vrednosti in je bil že pravnomočno kaz</w:t>
      </w:r>
      <w:r w:rsidR="002E05F2" w:rsidRPr="008F44F8">
        <w:rPr>
          <w:rFonts w:ascii="Arial" w:hAnsi="Arial" w:cs="Arial"/>
          <w:sz w:val="20"/>
          <w:szCs w:val="20"/>
        </w:rPr>
        <w:t>n</w:t>
      </w:r>
      <w:r w:rsidRPr="008F44F8">
        <w:rPr>
          <w:rFonts w:ascii="Arial" w:hAnsi="Arial" w:cs="Arial"/>
          <w:sz w:val="20"/>
          <w:szCs w:val="20"/>
        </w:rPr>
        <w:t>ovan za enako dejanje v obdobju zadnjega leta</w:t>
      </w:r>
      <w:r w:rsidR="002E05F2" w:rsidRPr="008F44F8">
        <w:rPr>
          <w:rFonts w:ascii="Arial" w:hAnsi="Arial" w:cs="Arial"/>
          <w:sz w:val="20"/>
          <w:szCs w:val="20"/>
        </w:rPr>
        <w:t>. Enako velja tudi v primeru poškodovanja, uničenja tuje stvari ali če se tuja</w:t>
      </w:r>
      <w:r w:rsidR="002E05F2" w:rsidRPr="007368A2">
        <w:rPr>
          <w:rFonts w:ascii="Arial" w:hAnsi="Arial" w:cs="Arial"/>
          <w:sz w:val="20"/>
          <w:szCs w:val="20"/>
        </w:rPr>
        <w:t xml:space="preserve"> stvar napravi za neuporabno, kadar gre za premoženjsko škodo ali korist manjše vrednosti, storilec pa je bil v obdobju zadnjega leta že pravnomočno kaznovan za enako dejanje.</w:t>
      </w:r>
    </w:p>
    <w:p w14:paraId="28C524BF" w14:textId="77777777" w:rsidR="002E05F2" w:rsidRPr="007368A2" w:rsidRDefault="002E05F2" w:rsidP="007368A2">
      <w:pPr>
        <w:autoSpaceDE w:val="0"/>
        <w:autoSpaceDN w:val="0"/>
        <w:adjustRightInd w:val="0"/>
        <w:spacing w:after="0" w:line="260" w:lineRule="exact"/>
        <w:jc w:val="both"/>
        <w:rPr>
          <w:rFonts w:ascii="Arial" w:hAnsi="Arial" w:cs="Arial"/>
          <w:color w:val="000000"/>
          <w:sz w:val="20"/>
          <w:szCs w:val="20"/>
          <w:lang w:eastAsia="sl-SI"/>
        </w:rPr>
      </w:pPr>
    </w:p>
    <w:p w14:paraId="1D9D2F28" w14:textId="3DD2951E" w:rsidR="002E05F2" w:rsidRDefault="002E05F2" w:rsidP="007368A2">
      <w:pPr>
        <w:autoSpaceDE w:val="0"/>
        <w:autoSpaceDN w:val="0"/>
        <w:adjustRightInd w:val="0"/>
        <w:spacing w:after="0" w:line="260" w:lineRule="exact"/>
        <w:jc w:val="both"/>
        <w:rPr>
          <w:rFonts w:ascii="Arial" w:hAnsi="Arial" w:cs="Arial"/>
          <w:bCs/>
          <w:sz w:val="20"/>
          <w:szCs w:val="20"/>
        </w:rPr>
      </w:pPr>
      <w:r w:rsidRPr="007368A2">
        <w:rPr>
          <w:rFonts w:ascii="Arial" w:hAnsi="Arial" w:cs="Arial"/>
          <w:color w:val="000000"/>
          <w:sz w:val="20"/>
          <w:szCs w:val="20"/>
          <w:lang w:eastAsia="sl-SI"/>
        </w:rPr>
        <w:t>Z zakonom se vzpostavljajo dodatna pooblastila policije (</w:t>
      </w:r>
      <w:r w:rsidRPr="007368A2">
        <w:rPr>
          <w:rFonts w:ascii="Arial" w:hAnsi="Arial" w:cs="Arial"/>
          <w:bCs/>
          <w:sz w:val="20"/>
          <w:szCs w:val="20"/>
        </w:rPr>
        <w:t xml:space="preserve">vstop in pregled tujega stanovanja, drugih prostorov ali prevoznega sredstva z namenom takojšnjega zasega orožja; uporaba tehničnih sredstev na varnostno tveganih območjih; varnostna akcija; avtomatizirano preverjanje registrskih tablic vozil v javnem prometu; odstranitev osebe in prepoved približevanja gostinskemu obratu; začasno zaprtje gostinskega obrata in prepoved zadrževanja oseb v njegovi neposredni okolici), zaradi katerih bo policija lahko učinkoviteje zagotavljala varnost. </w:t>
      </w:r>
    </w:p>
    <w:p w14:paraId="57C87553" w14:textId="77777777" w:rsidR="008F44F8" w:rsidRPr="007368A2" w:rsidRDefault="008F44F8" w:rsidP="007368A2">
      <w:pPr>
        <w:autoSpaceDE w:val="0"/>
        <w:autoSpaceDN w:val="0"/>
        <w:adjustRightInd w:val="0"/>
        <w:spacing w:after="0" w:line="260" w:lineRule="exact"/>
        <w:jc w:val="both"/>
        <w:rPr>
          <w:rFonts w:ascii="Arial" w:hAnsi="Arial" w:cs="Arial"/>
          <w:bCs/>
          <w:sz w:val="20"/>
          <w:szCs w:val="20"/>
        </w:rPr>
      </w:pPr>
    </w:p>
    <w:p w14:paraId="0150B9A7" w14:textId="139FA0FB" w:rsidR="002E05F2" w:rsidRDefault="002E05F2" w:rsidP="007368A2">
      <w:pPr>
        <w:autoSpaceDE w:val="0"/>
        <w:autoSpaceDN w:val="0"/>
        <w:adjustRightInd w:val="0"/>
        <w:spacing w:after="0" w:line="260" w:lineRule="exact"/>
        <w:jc w:val="both"/>
        <w:rPr>
          <w:rFonts w:ascii="Arial" w:hAnsi="Arial" w:cs="Arial"/>
          <w:sz w:val="20"/>
          <w:szCs w:val="20"/>
        </w:rPr>
      </w:pPr>
      <w:r w:rsidRPr="007368A2">
        <w:rPr>
          <w:rFonts w:ascii="Arial" w:hAnsi="Arial" w:cs="Arial"/>
          <w:sz w:val="20"/>
          <w:szCs w:val="20"/>
        </w:rPr>
        <w:t>Vzpostavlja se tudi ukrep zaseg</w:t>
      </w:r>
      <w:r w:rsidR="000B1A0B" w:rsidRPr="007368A2">
        <w:rPr>
          <w:rFonts w:ascii="Arial" w:hAnsi="Arial" w:cs="Arial"/>
          <w:sz w:val="20"/>
          <w:szCs w:val="20"/>
        </w:rPr>
        <w:t>a</w:t>
      </w:r>
      <w:r w:rsidRPr="007368A2">
        <w:rPr>
          <w:rFonts w:ascii="Arial" w:hAnsi="Arial" w:cs="Arial"/>
          <w:sz w:val="20"/>
          <w:szCs w:val="20"/>
        </w:rPr>
        <w:t xml:space="preserve"> premičnega ali finančnega premoženja, ki ga lahko še pred uvedbo nadzora uporabi Finančna uprava Republike Slovenije (FURS), kadar pri izvajanju svojih </w:t>
      </w:r>
      <w:r w:rsidRPr="007368A2">
        <w:rPr>
          <w:rFonts w:ascii="Arial" w:hAnsi="Arial" w:cs="Arial"/>
          <w:sz w:val="20"/>
          <w:szCs w:val="20"/>
        </w:rPr>
        <w:lastRenderedPageBreak/>
        <w:t>nalog z neposredno zaznavo pridobi podatek, da posameznik razpolaga s premičnim ali finančnim premoženjem, ki znatno presega dohodke, ki jih je napovedal ter uvede obveznost lokalnih skupnosti za kreiranje delovnih mest z vključitvijo v program javnih del, ki jih vsako leto preko javnih povabil razpiše država. Zavezanci so lokalne skupnosti z evidentiranimi romskimi naselji po 20.a členu Zakona o financiranju občin.</w:t>
      </w:r>
    </w:p>
    <w:p w14:paraId="6D5B9D25" w14:textId="77777777" w:rsidR="008F44F8" w:rsidRPr="007368A2" w:rsidRDefault="008F44F8" w:rsidP="007368A2">
      <w:pPr>
        <w:autoSpaceDE w:val="0"/>
        <w:autoSpaceDN w:val="0"/>
        <w:adjustRightInd w:val="0"/>
        <w:spacing w:after="0" w:line="260" w:lineRule="exact"/>
        <w:jc w:val="both"/>
        <w:rPr>
          <w:rFonts w:ascii="Arial" w:hAnsi="Arial" w:cs="Arial"/>
          <w:sz w:val="20"/>
          <w:szCs w:val="20"/>
        </w:rPr>
      </w:pPr>
    </w:p>
    <w:p w14:paraId="22C744A1" w14:textId="4BC44F8C" w:rsidR="000F1624" w:rsidRPr="007368A2" w:rsidRDefault="004E68A3" w:rsidP="007368A2">
      <w:pPr>
        <w:spacing w:after="0" w:line="260" w:lineRule="exact"/>
        <w:jc w:val="both"/>
        <w:rPr>
          <w:rFonts w:ascii="Arial" w:hAnsi="Arial" w:cs="Arial"/>
          <w:b/>
          <w:sz w:val="20"/>
          <w:szCs w:val="20"/>
          <w:lang w:eastAsia="sl-SI"/>
        </w:rPr>
      </w:pPr>
      <w:r w:rsidRPr="007368A2">
        <w:rPr>
          <w:rFonts w:ascii="Arial" w:hAnsi="Arial" w:cs="Arial"/>
          <w:sz w:val="20"/>
          <w:szCs w:val="20"/>
        </w:rPr>
        <w:t xml:space="preserve">Zaradi vsega navedenega Državni zbor ugotavlja, da se </w:t>
      </w:r>
      <w:r w:rsidRPr="007368A2">
        <w:rPr>
          <w:rFonts w:ascii="Arial" w:hAnsi="Arial" w:cs="Arial"/>
          <w:sz w:val="20"/>
          <w:szCs w:val="20"/>
          <w:lang w:eastAsia="sl-SI"/>
        </w:rPr>
        <w:t xml:space="preserve">Zakon </w:t>
      </w:r>
      <w:r w:rsidRPr="007368A2">
        <w:rPr>
          <w:rFonts w:ascii="Arial" w:hAnsi="Arial" w:cs="Arial"/>
          <w:sz w:val="20"/>
          <w:szCs w:val="20"/>
        </w:rPr>
        <w:t>o nujnih ukrepih za zagotavljanje javne varnosti</w:t>
      </w:r>
      <w:r w:rsidRPr="007368A2">
        <w:rPr>
          <w:rFonts w:ascii="Arial" w:hAnsi="Arial" w:cs="Arial"/>
          <w:sz w:val="20"/>
          <w:szCs w:val="20"/>
          <w:lang w:eastAsia="sl-SI"/>
        </w:rPr>
        <w:t xml:space="preserve"> </w:t>
      </w:r>
      <w:r w:rsidRPr="007368A2">
        <w:rPr>
          <w:rFonts w:ascii="Arial" w:hAnsi="Arial" w:cs="Arial"/>
          <w:sz w:val="20"/>
          <w:szCs w:val="20"/>
        </w:rPr>
        <w:t>nanaša na vsebino, glede katere v skladu s prvo alinejo drugega odstavka 90. člena Ustave Republike Slovenije razpis zakonodajnega referenduma ni dopusten, saj gre za zakon, ki določa nujne ukrepe za zagotovitev varnosti v smislu prve alineje drugega odstavka 90. člena Ustave Republike Slovenije.</w:t>
      </w:r>
    </w:p>
    <w:sectPr w:rsidR="000F1624" w:rsidRPr="007368A2" w:rsidSect="00AC19D2">
      <w:footerReference w:type="first" r:id="rId41"/>
      <w:pgSz w:w="11906" w:h="16838"/>
      <w:pgMar w:top="1701" w:right="170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09F57" w14:textId="77777777" w:rsidR="00FE4028" w:rsidRPr="006F5730" w:rsidRDefault="00FE4028">
      <w:pPr>
        <w:spacing w:after="0" w:line="240" w:lineRule="auto"/>
      </w:pPr>
      <w:r w:rsidRPr="006F5730">
        <w:separator/>
      </w:r>
    </w:p>
  </w:endnote>
  <w:endnote w:type="continuationSeparator" w:id="0">
    <w:p w14:paraId="32F242BE" w14:textId="77777777" w:rsidR="00FE4028" w:rsidRPr="006F5730" w:rsidRDefault="00FE4028">
      <w:pPr>
        <w:spacing w:after="0" w:line="240" w:lineRule="auto"/>
      </w:pPr>
      <w:r w:rsidRPr="006F57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ヒラギノ角ゴ Pro W3">
    <w:altName w:val="MS Gothic"/>
    <w:panose1 w:val="00000000000000000000"/>
    <w:charset w:val="80"/>
    <w:family w:val="auto"/>
    <w:notTrueType/>
    <w:pitch w:val="variable"/>
    <w:sig w:usb0="00000001" w:usb1="08070000" w:usb2="00000010" w:usb3="00000000" w:csb0="00020000" w:csb1="00000000"/>
  </w:font>
  <w:font w:name="Helv">
    <w:altName w:val="Arial"/>
    <w:panose1 w:val="020B0604020202030204"/>
    <w:charset w:val="00"/>
    <w:family w:val="swiss"/>
    <w:notTrueType/>
    <w:pitch w:val="variable"/>
    <w:sig w:usb0="00000003" w:usb1="00000000" w:usb2="00000000" w:usb3="00000000" w:csb0="00000001" w:csb1="00000000"/>
  </w:font>
  <w:font w:name="Franklin Gothic Book">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sl-SI"/>
      </w:rPr>
      <w:id w:val="-1908370368"/>
      <w:docPartObj>
        <w:docPartGallery w:val="Page Numbers (Bottom of Page)"/>
        <w:docPartUnique/>
      </w:docPartObj>
    </w:sdtPr>
    <w:sdtEndPr/>
    <w:sdtContent>
      <w:p w14:paraId="4F6487ED" w14:textId="63A0575C" w:rsidR="004D2102" w:rsidRPr="006F5730" w:rsidRDefault="004D2102">
        <w:pPr>
          <w:pStyle w:val="Noga"/>
          <w:jc w:val="center"/>
          <w:rPr>
            <w:lang w:val="sl-SI"/>
          </w:rPr>
        </w:pPr>
        <w:r w:rsidRPr="006F5730">
          <w:rPr>
            <w:lang w:val="sl-SI"/>
          </w:rPr>
          <w:fldChar w:fldCharType="begin"/>
        </w:r>
        <w:r w:rsidRPr="006F5730">
          <w:rPr>
            <w:lang w:val="sl-SI"/>
          </w:rPr>
          <w:instrText>PAGE   \* MERGEFORMAT</w:instrText>
        </w:r>
        <w:r w:rsidRPr="006F5730">
          <w:rPr>
            <w:lang w:val="sl-SI"/>
          </w:rPr>
          <w:fldChar w:fldCharType="separate"/>
        </w:r>
        <w:r w:rsidR="00B85A4E">
          <w:rPr>
            <w:noProof/>
            <w:lang w:val="sl-SI"/>
          </w:rPr>
          <w:t>2</w:t>
        </w:r>
        <w:r w:rsidRPr="006F5730">
          <w:rPr>
            <w:lang w:val="sl-SI"/>
          </w:rPr>
          <w:fldChar w:fldCharType="end"/>
        </w:r>
      </w:p>
    </w:sdtContent>
  </w:sdt>
  <w:p w14:paraId="5EBF66FD" w14:textId="77777777" w:rsidR="004D2102" w:rsidRPr="006F5730" w:rsidRDefault="004D2102">
    <w:pPr>
      <w:pStyle w:val="Noga"/>
      <w:rPr>
        <w:lang w:val="sl-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3F983" w14:textId="77777777" w:rsidR="004D2102" w:rsidRPr="006F5730" w:rsidRDefault="004D2102">
    <w:pPr>
      <w:pStyle w:val="Noga"/>
      <w:rPr>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78277" w14:textId="77777777" w:rsidR="00FE4028" w:rsidRPr="006F5730" w:rsidRDefault="00FE4028">
      <w:pPr>
        <w:spacing w:after="0" w:line="240" w:lineRule="auto"/>
      </w:pPr>
      <w:r w:rsidRPr="006F5730">
        <w:separator/>
      </w:r>
    </w:p>
  </w:footnote>
  <w:footnote w:type="continuationSeparator" w:id="0">
    <w:p w14:paraId="401319E1" w14:textId="77777777" w:rsidR="00FE4028" w:rsidRPr="006F5730" w:rsidRDefault="00FE4028">
      <w:pPr>
        <w:spacing w:after="0" w:line="240" w:lineRule="auto"/>
      </w:pPr>
      <w:r w:rsidRPr="006F57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6027" w14:textId="77777777" w:rsidR="004D2102" w:rsidRPr="006F5730" w:rsidRDefault="004D2102" w:rsidP="00E455F9">
    <w:pPr>
      <w:pStyle w:val="Glava"/>
      <w:tabs>
        <w:tab w:val="clear" w:pos="4320"/>
        <w:tab w:val="clear" w:pos="8640"/>
        <w:tab w:val="left" w:pos="5112"/>
      </w:tabs>
      <w:spacing w:line="240" w:lineRule="exact"/>
      <w:rPr>
        <w:rFonts w:cs="Arial"/>
        <w:sz w:val="16"/>
        <w:lang w:val="sl-SI"/>
      </w:rPr>
    </w:pPr>
    <w:r w:rsidRPr="006F5730">
      <w:rPr>
        <w:rFonts w:cs="Arial"/>
        <w:sz w:val="16"/>
        <w:lang w:val="sl-SI"/>
      </w:rPr>
      <w:tab/>
    </w:r>
  </w:p>
  <w:p w14:paraId="21F5A318" w14:textId="77777777" w:rsidR="004D2102" w:rsidRPr="006F5730" w:rsidRDefault="004D2102" w:rsidP="00E455F9">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7F05"/>
    <w:multiLevelType w:val="hybridMultilevel"/>
    <w:tmpl w:val="70C80B8A"/>
    <w:lvl w:ilvl="0" w:tplc="BD526F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3C6938"/>
    <w:multiLevelType w:val="hybridMultilevel"/>
    <w:tmpl w:val="D068D41E"/>
    <w:lvl w:ilvl="0" w:tplc="20FA8CAA">
      <w:start w:val="1"/>
      <w:numFmt w:val="bullet"/>
      <w:lvlText w:val="-"/>
      <w:lvlJc w:val="left"/>
      <w:pPr>
        <w:ind w:left="720" w:hanging="360"/>
      </w:pPr>
      <w:rPr>
        <w:rFonts w:ascii="Arial" w:eastAsia="Calibri" w:hAnsi="Arial" w:cs="Arial" w:hint="default"/>
        <w:b w:val="0"/>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6E0CA4"/>
    <w:multiLevelType w:val="hybridMultilevel"/>
    <w:tmpl w:val="5240E41E"/>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B916789"/>
    <w:multiLevelType w:val="hybridMultilevel"/>
    <w:tmpl w:val="62663DE0"/>
    <w:styleLink w:val="Slog11"/>
    <w:lvl w:ilvl="0" w:tplc="25F6D95C">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4A9A725A">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704A36BC">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24FAD2C2">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1706BF16">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5DD64C32">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A81A96A6">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0A0601A2">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1C2C4BFC">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1941155"/>
    <w:multiLevelType w:val="hybridMultilevel"/>
    <w:tmpl w:val="2DC067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pStyle w:val="Slog4"/>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A22753"/>
    <w:multiLevelType w:val="hybridMultilevel"/>
    <w:tmpl w:val="98206F5A"/>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D901A6"/>
    <w:multiLevelType w:val="hybridMultilevel"/>
    <w:tmpl w:val="78C0C01E"/>
    <w:lvl w:ilvl="0" w:tplc="DE18B8A6">
      <w:start w:val="1"/>
      <w:numFmt w:val="decimal"/>
      <w:pStyle w:val="Zakon-leni"/>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18DE2453"/>
    <w:multiLevelType w:val="hybridMultilevel"/>
    <w:tmpl w:val="043249E6"/>
    <w:lvl w:ilvl="0" w:tplc="0424000F">
      <w:start w:val="1"/>
      <w:numFmt w:val="decimal"/>
      <w:lvlText w:val="%1."/>
      <w:lvlJc w:val="left"/>
      <w:pPr>
        <w:ind w:left="720" w:hanging="360"/>
      </w:pPr>
      <w:rPr>
        <w:rFonts w:eastAsia="Times New Roman"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3C5682"/>
    <w:multiLevelType w:val="hybridMultilevel"/>
    <w:tmpl w:val="760C1568"/>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2D916D4"/>
    <w:multiLevelType w:val="hybridMultilevel"/>
    <w:tmpl w:val="EF2031F8"/>
    <w:styleLink w:val="Zakon-len111"/>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5" w15:restartNumberingAfterBreak="0">
    <w:nsid w:val="3A6917DD"/>
    <w:multiLevelType w:val="multilevel"/>
    <w:tmpl w:val="DC6CBB50"/>
    <w:styleLink w:val="Zakon-len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F211C7E"/>
    <w:multiLevelType w:val="hybridMultilevel"/>
    <w:tmpl w:val="C9DCA85A"/>
    <w:lvl w:ilvl="0" w:tplc="D36A316E">
      <w:start w:val="1"/>
      <w:numFmt w:val="upperLetter"/>
      <w:pStyle w:val="rkovnatokazaodstavkomA"/>
      <w:lvlText w:val="%1."/>
      <w:lvlJc w:val="left"/>
      <w:pPr>
        <w:tabs>
          <w:tab w:val="num" w:pos="425"/>
        </w:tabs>
        <w:ind w:left="425" w:hanging="425"/>
      </w:pPr>
      <w:rPr>
        <w:rFonts w:ascii="Arial" w:hAnsi="Arial" w:cs="Times New Roman" w:hint="default"/>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7" w15:restartNumberingAfterBreak="0">
    <w:nsid w:val="413A1E16"/>
    <w:multiLevelType w:val="hybridMultilevel"/>
    <w:tmpl w:val="9F286852"/>
    <w:lvl w:ilvl="0" w:tplc="9F6C9C5A">
      <w:start w:val="1"/>
      <w:numFmt w:val="upperRoman"/>
      <w:pStyle w:val="Zakon-poglavje"/>
      <w:lvlText w:val="%1."/>
      <w:lvlJc w:val="left"/>
      <w:pPr>
        <w:ind w:left="720" w:hanging="72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8" w15:restartNumberingAfterBreak="0">
    <w:nsid w:val="422004EF"/>
    <w:multiLevelType w:val="hybridMultilevel"/>
    <w:tmpl w:val="59128BC2"/>
    <w:lvl w:ilvl="0" w:tplc="76AC1A70">
      <w:start w:val="49"/>
      <w:numFmt w:val="bullet"/>
      <w:lvlText w:val=""/>
      <w:lvlJc w:val="left"/>
      <w:pPr>
        <w:ind w:left="360" w:hanging="360"/>
      </w:pPr>
      <w:rPr>
        <w:rFonts w:ascii="Symbol" w:eastAsia="Times New Roman" w:hAnsi="Symbol" w:cs="Times New Roman" w:hint="default"/>
      </w:rPr>
    </w:lvl>
    <w:lvl w:ilvl="1" w:tplc="0ECE40AE">
      <w:numFmt w:val="bullet"/>
      <w:lvlText w:val="•"/>
      <w:lvlJc w:val="left"/>
      <w:pPr>
        <w:ind w:left="1425" w:hanging="705"/>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44B04DE3"/>
    <w:multiLevelType w:val="hybridMultilevel"/>
    <w:tmpl w:val="A558D39A"/>
    <w:lvl w:ilvl="0" w:tplc="A62436EA">
      <w:numFmt w:val="bullet"/>
      <w:lvlText w:val="-"/>
      <w:lvlJc w:val="left"/>
      <w:pPr>
        <w:ind w:left="720" w:hanging="360"/>
      </w:pPr>
      <w:rPr>
        <w:rFonts w:ascii="Lucida Sans Unicode" w:eastAsia="Times New Roman" w:hAnsi="Lucida Sans Unicode" w:cs="Lucida Sans Unicode"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b w:val="0"/>
        <w:bCs w:val="0"/>
        <w:i w:val="0"/>
        <w:iCs w:val="0"/>
        <w:caps w:val="0"/>
        <w:smallCaps w:val="0"/>
        <w:strike w:val="0"/>
        <w:dstrike w:val="0"/>
        <w:vanish w:val="0"/>
        <w:webHidden w:val="0"/>
        <w:color w:val="000000"/>
        <w:spacing w:val="-2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4" w15:restartNumberingAfterBreak="0">
    <w:nsid w:val="50964C16"/>
    <w:multiLevelType w:val="multilevel"/>
    <w:tmpl w:val="9174AEBC"/>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5" w15:restartNumberingAfterBreak="0">
    <w:nsid w:val="533317E0"/>
    <w:multiLevelType w:val="hybridMultilevel"/>
    <w:tmpl w:val="650ABC1E"/>
    <w:lvl w:ilvl="0" w:tplc="A62436EA">
      <w:numFmt w:val="bullet"/>
      <w:lvlText w:val="-"/>
      <w:lvlJc w:val="left"/>
      <w:pPr>
        <w:ind w:left="720" w:hanging="360"/>
      </w:pPr>
      <w:rPr>
        <w:rFonts w:ascii="Lucida Sans Unicode" w:eastAsia="Times New Roman" w:hAnsi="Lucida Sans Unicode" w:cs="Lucida Sans Unicode"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AA5260C"/>
    <w:multiLevelType w:val="hybridMultilevel"/>
    <w:tmpl w:val="DEC6E9D2"/>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B687AA5"/>
    <w:multiLevelType w:val="hybridMultilevel"/>
    <w:tmpl w:val="91EA583A"/>
    <w:lvl w:ilvl="0" w:tplc="5B1CDEB8">
      <w:start w:val="2"/>
      <w:numFmt w:val="bullet"/>
      <w:lvlText w:val="‒"/>
      <w:lvlJc w:val="left"/>
      <w:pPr>
        <w:ind w:left="6" w:hanging="360"/>
      </w:pPr>
      <w:rPr>
        <w:rFonts w:ascii="Arial" w:eastAsia="Times New Roman" w:hAnsi="Arial" w:cs="Times New Roman" w:hint="default"/>
      </w:rPr>
    </w:lvl>
    <w:lvl w:ilvl="1" w:tplc="04240003">
      <w:start w:val="1"/>
      <w:numFmt w:val="bullet"/>
      <w:lvlText w:val="o"/>
      <w:lvlJc w:val="left"/>
      <w:pPr>
        <w:ind w:left="726" w:hanging="360"/>
      </w:pPr>
      <w:rPr>
        <w:rFonts w:ascii="Courier New" w:hAnsi="Courier New" w:cs="Courier New" w:hint="default"/>
      </w:rPr>
    </w:lvl>
    <w:lvl w:ilvl="2" w:tplc="04240005">
      <w:start w:val="1"/>
      <w:numFmt w:val="bullet"/>
      <w:lvlText w:val=""/>
      <w:lvlJc w:val="left"/>
      <w:pPr>
        <w:ind w:left="1446" w:hanging="360"/>
      </w:pPr>
      <w:rPr>
        <w:rFonts w:ascii="Wingdings" w:hAnsi="Wingdings" w:hint="default"/>
      </w:rPr>
    </w:lvl>
    <w:lvl w:ilvl="3" w:tplc="04240001">
      <w:start w:val="1"/>
      <w:numFmt w:val="bullet"/>
      <w:lvlText w:val=""/>
      <w:lvlJc w:val="left"/>
      <w:pPr>
        <w:ind w:left="2166" w:hanging="360"/>
      </w:pPr>
      <w:rPr>
        <w:rFonts w:ascii="Symbol" w:hAnsi="Symbol" w:hint="default"/>
      </w:rPr>
    </w:lvl>
    <w:lvl w:ilvl="4" w:tplc="04240003">
      <w:start w:val="1"/>
      <w:numFmt w:val="bullet"/>
      <w:lvlText w:val="o"/>
      <w:lvlJc w:val="left"/>
      <w:pPr>
        <w:ind w:left="2886" w:hanging="360"/>
      </w:pPr>
      <w:rPr>
        <w:rFonts w:ascii="Courier New" w:hAnsi="Courier New" w:cs="Courier New" w:hint="default"/>
      </w:rPr>
    </w:lvl>
    <w:lvl w:ilvl="5" w:tplc="04240005">
      <w:start w:val="1"/>
      <w:numFmt w:val="bullet"/>
      <w:lvlText w:val=""/>
      <w:lvlJc w:val="left"/>
      <w:pPr>
        <w:ind w:left="3606" w:hanging="360"/>
      </w:pPr>
      <w:rPr>
        <w:rFonts w:ascii="Wingdings" w:hAnsi="Wingdings" w:hint="default"/>
      </w:rPr>
    </w:lvl>
    <w:lvl w:ilvl="6" w:tplc="04240001">
      <w:start w:val="1"/>
      <w:numFmt w:val="bullet"/>
      <w:lvlText w:val=""/>
      <w:lvlJc w:val="left"/>
      <w:pPr>
        <w:ind w:left="4326" w:hanging="360"/>
      </w:pPr>
      <w:rPr>
        <w:rFonts w:ascii="Symbol" w:hAnsi="Symbol" w:hint="default"/>
      </w:rPr>
    </w:lvl>
    <w:lvl w:ilvl="7" w:tplc="04240003">
      <w:start w:val="1"/>
      <w:numFmt w:val="bullet"/>
      <w:lvlText w:val="o"/>
      <w:lvlJc w:val="left"/>
      <w:pPr>
        <w:ind w:left="5046" w:hanging="360"/>
      </w:pPr>
      <w:rPr>
        <w:rFonts w:ascii="Courier New" w:hAnsi="Courier New" w:cs="Courier New" w:hint="default"/>
      </w:rPr>
    </w:lvl>
    <w:lvl w:ilvl="8" w:tplc="04240005">
      <w:start w:val="1"/>
      <w:numFmt w:val="bullet"/>
      <w:lvlText w:val=""/>
      <w:lvlJc w:val="left"/>
      <w:pPr>
        <w:ind w:left="5766" w:hanging="360"/>
      </w:pPr>
      <w:rPr>
        <w:rFonts w:ascii="Wingdings" w:hAnsi="Wingdings" w:hint="default"/>
      </w:rPr>
    </w:lvl>
  </w:abstractNum>
  <w:abstractNum w:abstractNumId="29" w15:restartNumberingAfterBreak="0">
    <w:nsid w:val="5DD75757"/>
    <w:multiLevelType w:val="hybridMultilevel"/>
    <w:tmpl w:val="D90EAD6C"/>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04240003">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6B7E224B"/>
    <w:multiLevelType w:val="hybridMultilevel"/>
    <w:tmpl w:val="F08CBFF2"/>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E707BDD"/>
    <w:multiLevelType w:val="hybridMultilevel"/>
    <w:tmpl w:val="C49290EA"/>
    <w:lvl w:ilvl="0" w:tplc="AD02B538">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1214E4C"/>
    <w:multiLevelType w:val="hybridMultilevel"/>
    <w:tmpl w:val="DF484B4E"/>
    <w:lvl w:ilvl="0" w:tplc="5B1CDEB8">
      <w:start w:val="2"/>
      <w:numFmt w:val="bullet"/>
      <w:lvlText w:val="‒"/>
      <w:lvlJc w:val="left"/>
      <w:pPr>
        <w:ind w:left="6" w:hanging="360"/>
      </w:pPr>
      <w:rPr>
        <w:rFonts w:ascii="Arial" w:eastAsia="Times New Roman" w:hAnsi="Arial" w:cs="Times New Roman" w:hint="default"/>
      </w:rPr>
    </w:lvl>
    <w:lvl w:ilvl="1" w:tplc="04240003" w:tentative="1">
      <w:start w:val="1"/>
      <w:numFmt w:val="bullet"/>
      <w:lvlText w:val="o"/>
      <w:lvlJc w:val="left"/>
      <w:pPr>
        <w:ind w:left="726" w:hanging="360"/>
      </w:pPr>
      <w:rPr>
        <w:rFonts w:ascii="Courier New" w:hAnsi="Courier New" w:cs="Courier New" w:hint="default"/>
      </w:rPr>
    </w:lvl>
    <w:lvl w:ilvl="2" w:tplc="04240005" w:tentative="1">
      <w:start w:val="1"/>
      <w:numFmt w:val="bullet"/>
      <w:lvlText w:val=""/>
      <w:lvlJc w:val="left"/>
      <w:pPr>
        <w:ind w:left="1446" w:hanging="360"/>
      </w:pPr>
      <w:rPr>
        <w:rFonts w:ascii="Wingdings" w:hAnsi="Wingdings" w:hint="default"/>
      </w:rPr>
    </w:lvl>
    <w:lvl w:ilvl="3" w:tplc="04240001" w:tentative="1">
      <w:start w:val="1"/>
      <w:numFmt w:val="bullet"/>
      <w:lvlText w:val=""/>
      <w:lvlJc w:val="left"/>
      <w:pPr>
        <w:ind w:left="2166" w:hanging="360"/>
      </w:pPr>
      <w:rPr>
        <w:rFonts w:ascii="Symbol" w:hAnsi="Symbol" w:hint="default"/>
      </w:rPr>
    </w:lvl>
    <w:lvl w:ilvl="4" w:tplc="04240003" w:tentative="1">
      <w:start w:val="1"/>
      <w:numFmt w:val="bullet"/>
      <w:lvlText w:val="o"/>
      <w:lvlJc w:val="left"/>
      <w:pPr>
        <w:ind w:left="2886" w:hanging="360"/>
      </w:pPr>
      <w:rPr>
        <w:rFonts w:ascii="Courier New" w:hAnsi="Courier New" w:cs="Courier New" w:hint="default"/>
      </w:rPr>
    </w:lvl>
    <w:lvl w:ilvl="5" w:tplc="04240005" w:tentative="1">
      <w:start w:val="1"/>
      <w:numFmt w:val="bullet"/>
      <w:lvlText w:val=""/>
      <w:lvlJc w:val="left"/>
      <w:pPr>
        <w:ind w:left="3606" w:hanging="360"/>
      </w:pPr>
      <w:rPr>
        <w:rFonts w:ascii="Wingdings" w:hAnsi="Wingdings" w:hint="default"/>
      </w:rPr>
    </w:lvl>
    <w:lvl w:ilvl="6" w:tplc="04240001" w:tentative="1">
      <w:start w:val="1"/>
      <w:numFmt w:val="bullet"/>
      <w:lvlText w:val=""/>
      <w:lvlJc w:val="left"/>
      <w:pPr>
        <w:ind w:left="4326" w:hanging="360"/>
      </w:pPr>
      <w:rPr>
        <w:rFonts w:ascii="Symbol" w:hAnsi="Symbol" w:hint="default"/>
      </w:rPr>
    </w:lvl>
    <w:lvl w:ilvl="7" w:tplc="04240003" w:tentative="1">
      <w:start w:val="1"/>
      <w:numFmt w:val="bullet"/>
      <w:lvlText w:val="o"/>
      <w:lvlJc w:val="left"/>
      <w:pPr>
        <w:ind w:left="5046" w:hanging="360"/>
      </w:pPr>
      <w:rPr>
        <w:rFonts w:ascii="Courier New" w:hAnsi="Courier New" w:cs="Courier New" w:hint="default"/>
      </w:rPr>
    </w:lvl>
    <w:lvl w:ilvl="8" w:tplc="04240005" w:tentative="1">
      <w:start w:val="1"/>
      <w:numFmt w:val="bullet"/>
      <w:lvlText w:val=""/>
      <w:lvlJc w:val="left"/>
      <w:pPr>
        <w:ind w:left="5766" w:hanging="360"/>
      </w:pPr>
      <w:rPr>
        <w:rFonts w:ascii="Wingdings" w:hAnsi="Wingdings" w:hint="default"/>
      </w:rPr>
    </w:lvl>
  </w:abstractNum>
  <w:abstractNum w:abstractNumId="34" w15:restartNumberingAfterBreak="0">
    <w:nsid w:val="713A1E01"/>
    <w:multiLevelType w:val="hybridMultilevel"/>
    <w:tmpl w:val="791CB772"/>
    <w:lvl w:ilvl="0" w:tplc="DA3E05B8">
      <w:start w:val="1"/>
      <w:numFmt w:val="bullet"/>
      <w:pStyle w:val="Poudarki"/>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5" w15:restartNumberingAfterBreak="0">
    <w:nsid w:val="7A9C0522"/>
    <w:multiLevelType w:val="hybridMultilevel"/>
    <w:tmpl w:val="426A6E94"/>
    <w:lvl w:ilvl="0" w:tplc="083E6F46">
      <w:start w:val="1"/>
      <w:numFmt w:val="decimal"/>
      <w:lvlText w:val="%1."/>
      <w:lvlJc w:val="left"/>
      <w:pPr>
        <w:ind w:left="720" w:hanging="360"/>
      </w:pPr>
      <w:rPr>
        <w:rFonts w:ascii="Aptos" w:hAnsi="Aptos" w:cs="Aptos" w:hint="default"/>
        <w:color w:val="auto"/>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F390DA8"/>
    <w:multiLevelType w:val="hybridMultilevel"/>
    <w:tmpl w:val="13A622EE"/>
    <w:lvl w:ilvl="0" w:tplc="FFFFFFFF">
      <w:start w:val="49"/>
      <w:numFmt w:val="bullet"/>
      <w:lvlText w:val=""/>
      <w:lvlJc w:val="left"/>
      <w:pPr>
        <w:ind w:left="720" w:hanging="360"/>
      </w:pPr>
      <w:rPr>
        <w:rFonts w:ascii="Symbol" w:eastAsia="Times New Roman" w:hAnsi="Symbol"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960378612">
    <w:abstractNumId w:val="19"/>
  </w:num>
  <w:num w:numId="2" w16cid:durableId="687105312">
    <w:abstractNumId w:val="20"/>
  </w:num>
  <w:num w:numId="3" w16cid:durableId="1026711881">
    <w:abstractNumId w:val="13"/>
  </w:num>
  <w:num w:numId="4" w16cid:durableId="2146852873">
    <w:abstractNumId w:val="3"/>
  </w:num>
  <w:num w:numId="5" w16cid:durableId="1330333852">
    <w:abstractNumId w:val="14"/>
    <w:lvlOverride w:ilvl="0">
      <w:startOverride w:val="1"/>
    </w:lvlOverride>
  </w:num>
  <w:num w:numId="6" w16cid:durableId="596402975">
    <w:abstractNumId w:val="5"/>
  </w:num>
  <w:num w:numId="7" w16cid:durableId="371930125">
    <w:abstractNumId w:val="6"/>
  </w:num>
  <w:num w:numId="8" w16cid:durableId="1810315967">
    <w:abstractNumId w:val="27"/>
  </w:num>
  <w:num w:numId="9" w16cid:durableId="353924903">
    <w:abstractNumId w:val="30"/>
  </w:num>
  <w:num w:numId="10" w16cid:durableId="266694547">
    <w:abstractNumId w:val="18"/>
  </w:num>
  <w:num w:numId="11" w16cid:durableId="5062123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37582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76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1347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176331">
    <w:abstractNumId w:val="34"/>
  </w:num>
  <w:num w:numId="16" w16cid:durableId="1193418605">
    <w:abstractNumId w:val="15"/>
  </w:num>
  <w:num w:numId="17" w16cid:durableId="919019803">
    <w:abstractNumId w:val="10"/>
  </w:num>
  <w:num w:numId="18" w16cid:durableId="191116444">
    <w:abstractNumId w:val="30"/>
  </w:num>
  <w:num w:numId="19" w16cid:durableId="2061052083">
    <w:abstractNumId w:val="36"/>
  </w:num>
  <w:num w:numId="20" w16cid:durableId="1512257205">
    <w:abstractNumId w:val="28"/>
  </w:num>
  <w:num w:numId="21" w16cid:durableId="295717256">
    <w:abstractNumId w:val="11"/>
  </w:num>
  <w:num w:numId="22" w16cid:durableId="1316033024">
    <w:abstractNumId w:val="7"/>
  </w:num>
  <w:num w:numId="23" w16cid:durableId="721251843">
    <w:abstractNumId w:val="24"/>
  </w:num>
  <w:num w:numId="24" w16cid:durableId="1601334247">
    <w:abstractNumId w:val="1"/>
  </w:num>
  <w:num w:numId="25" w16cid:durableId="880290113">
    <w:abstractNumId w:val="0"/>
  </w:num>
  <w:num w:numId="26" w16cid:durableId="81145372">
    <w:abstractNumId w:val="22"/>
  </w:num>
  <w:num w:numId="27" w16cid:durableId="1911234125">
    <w:abstractNumId w:val="4"/>
  </w:num>
  <w:num w:numId="28" w16cid:durableId="855928126">
    <w:abstractNumId w:val="25"/>
  </w:num>
  <w:num w:numId="29" w16cid:durableId="1649743531">
    <w:abstractNumId w:val="21"/>
  </w:num>
  <w:num w:numId="30" w16cid:durableId="533885661">
    <w:abstractNumId w:val="29"/>
  </w:num>
  <w:num w:numId="31" w16cid:durableId="672418373">
    <w:abstractNumId w:val="2"/>
  </w:num>
  <w:num w:numId="32" w16cid:durableId="1350065869">
    <w:abstractNumId w:val="9"/>
  </w:num>
  <w:num w:numId="33" w16cid:durableId="904726573">
    <w:abstractNumId w:val="26"/>
  </w:num>
  <w:num w:numId="34" w16cid:durableId="694579589">
    <w:abstractNumId w:val="31"/>
  </w:num>
  <w:num w:numId="35" w16cid:durableId="182479100">
    <w:abstractNumId w:val="32"/>
  </w:num>
  <w:num w:numId="36" w16cid:durableId="1503735548">
    <w:abstractNumId w:val="8"/>
  </w:num>
  <w:num w:numId="37" w16cid:durableId="896471244">
    <w:abstractNumId w:val="33"/>
  </w:num>
  <w:num w:numId="38" w16cid:durableId="1976568038">
    <w:abstractNumId w:val="12"/>
  </w:num>
  <w:num w:numId="39" w16cid:durableId="1635404250">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10"/>
    <w:rsid w:val="00000F4B"/>
    <w:rsid w:val="00001205"/>
    <w:rsid w:val="000015AB"/>
    <w:rsid w:val="00001C1A"/>
    <w:rsid w:val="00003507"/>
    <w:rsid w:val="00005685"/>
    <w:rsid w:val="000061AF"/>
    <w:rsid w:val="00006531"/>
    <w:rsid w:val="000072DB"/>
    <w:rsid w:val="00011BFF"/>
    <w:rsid w:val="00012547"/>
    <w:rsid w:val="00013AA5"/>
    <w:rsid w:val="00014AA0"/>
    <w:rsid w:val="00014B54"/>
    <w:rsid w:val="00015AE5"/>
    <w:rsid w:val="00016130"/>
    <w:rsid w:val="00016247"/>
    <w:rsid w:val="00016764"/>
    <w:rsid w:val="00016AFE"/>
    <w:rsid w:val="00016D79"/>
    <w:rsid w:val="000173B1"/>
    <w:rsid w:val="000205D3"/>
    <w:rsid w:val="00020644"/>
    <w:rsid w:val="00020F58"/>
    <w:rsid w:val="000212C1"/>
    <w:rsid w:val="000212E4"/>
    <w:rsid w:val="000214D2"/>
    <w:rsid w:val="000220F4"/>
    <w:rsid w:val="00022663"/>
    <w:rsid w:val="00022766"/>
    <w:rsid w:val="000227BA"/>
    <w:rsid w:val="00023AE7"/>
    <w:rsid w:val="00023B8C"/>
    <w:rsid w:val="00024593"/>
    <w:rsid w:val="000245AB"/>
    <w:rsid w:val="00024705"/>
    <w:rsid w:val="000310DF"/>
    <w:rsid w:val="00031500"/>
    <w:rsid w:val="00031741"/>
    <w:rsid w:val="00032D2A"/>
    <w:rsid w:val="0003470E"/>
    <w:rsid w:val="00034827"/>
    <w:rsid w:val="0003497D"/>
    <w:rsid w:val="0003566E"/>
    <w:rsid w:val="000356AC"/>
    <w:rsid w:val="00035A54"/>
    <w:rsid w:val="00035A7A"/>
    <w:rsid w:val="000405E0"/>
    <w:rsid w:val="00040810"/>
    <w:rsid w:val="000419CD"/>
    <w:rsid w:val="00042640"/>
    <w:rsid w:val="000426E8"/>
    <w:rsid w:val="000433CA"/>
    <w:rsid w:val="0004432D"/>
    <w:rsid w:val="000445B1"/>
    <w:rsid w:val="00045FAC"/>
    <w:rsid w:val="000467BE"/>
    <w:rsid w:val="00046811"/>
    <w:rsid w:val="00046A64"/>
    <w:rsid w:val="00046E35"/>
    <w:rsid w:val="000477FC"/>
    <w:rsid w:val="00047A20"/>
    <w:rsid w:val="00053475"/>
    <w:rsid w:val="00053A05"/>
    <w:rsid w:val="00053FDF"/>
    <w:rsid w:val="00054071"/>
    <w:rsid w:val="00054CCD"/>
    <w:rsid w:val="000573E2"/>
    <w:rsid w:val="00060928"/>
    <w:rsid w:val="00060CD4"/>
    <w:rsid w:val="00061A07"/>
    <w:rsid w:val="00062E29"/>
    <w:rsid w:val="00063AC8"/>
    <w:rsid w:val="00063B3A"/>
    <w:rsid w:val="00064E33"/>
    <w:rsid w:val="00065E2B"/>
    <w:rsid w:val="00066CCC"/>
    <w:rsid w:val="00066D9D"/>
    <w:rsid w:val="0006759F"/>
    <w:rsid w:val="000726DD"/>
    <w:rsid w:val="00072DA1"/>
    <w:rsid w:val="00075EAB"/>
    <w:rsid w:val="000769B3"/>
    <w:rsid w:val="00076B9B"/>
    <w:rsid w:val="00077A06"/>
    <w:rsid w:val="00077D1A"/>
    <w:rsid w:val="00080C4F"/>
    <w:rsid w:val="00081527"/>
    <w:rsid w:val="00082455"/>
    <w:rsid w:val="00082A57"/>
    <w:rsid w:val="000830C3"/>
    <w:rsid w:val="000837A2"/>
    <w:rsid w:val="000854EE"/>
    <w:rsid w:val="000854F1"/>
    <w:rsid w:val="00086677"/>
    <w:rsid w:val="00087432"/>
    <w:rsid w:val="000877DB"/>
    <w:rsid w:val="00087FAE"/>
    <w:rsid w:val="000903A7"/>
    <w:rsid w:val="00090809"/>
    <w:rsid w:val="00090913"/>
    <w:rsid w:val="00090CBB"/>
    <w:rsid w:val="00091EF1"/>
    <w:rsid w:val="000925E7"/>
    <w:rsid w:val="000937C2"/>
    <w:rsid w:val="0009460D"/>
    <w:rsid w:val="00094A29"/>
    <w:rsid w:val="000953F5"/>
    <w:rsid w:val="000961ED"/>
    <w:rsid w:val="00096239"/>
    <w:rsid w:val="000968CD"/>
    <w:rsid w:val="00097563"/>
    <w:rsid w:val="000A0684"/>
    <w:rsid w:val="000A1627"/>
    <w:rsid w:val="000A19A1"/>
    <w:rsid w:val="000A1D65"/>
    <w:rsid w:val="000A1DB4"/>
    <w:rsid w:val="000A24A7"/>
    <w:rsid w:val="000A26F3"/>
    <w:rsid w:val="000A2729"/>
    <w:rsid w:val="000A33F0"/>
    <w:rsid w:val="000A3771"/>
    <w:rsid w:val="000A3BA0"/>
    <w:rsid w:val="000A41D7"/>
    <w:rsid w:val="000A4370"/>
    <w:rsid w:val="000A4E31"/>
    <w:rsid w:val="000A5BC1"/>
    <w:rsid w:val="000A660F"/>
    <w:rsid w:val="000A68D3"/>
    <w:rsid w:val="000B065A"/>
    <w:rsid w:val="000B15C7"/>
    <w:rsid w:val="000B1816"/>
    <w:rsid w:val="000B1A0B"/>
    <w:rsid w:val="000B1BCA"/>
    <w:rsid w:val="000B2C23"/>
    <w:rsid w:val="000B2CAD"/>
    <w:rsid w:val="000B2F90"/>
    <w:rsid w:val="000B3B32"/>
    <w:rsid w:val="000B480A"/>
    <w:rsid w:val="000B4A49"/>
    <w:rsid w:val="000B5A7A"/>
    <w:rsid w:val="000B6547"/>
    <w:rsid w:val="000B7318"/>
    <w:rsid w:val="000C0A62"/>
    <w:rsid w:val="000C22FA"/>
    <w:rsid w:val="000C2B26"/>
    <w:rsid w:val="000C3B42"/>
    <w:rsid w:val="000C4AC3"/>
    <w:rsid w:val="000C54C2"/>
    <w:rsid w:val="000C688E"/>
    <w:rsid w:val="000C6C41"/>
    <w:rsid w:val="000C6F73"/>
    <w:rsid w:val="000C7DED"/>
    <w:rsid w:val="000C7E1F"/>
    <w:rsid w:val="000D04A7"/>
    <w:rsid w:val="000D05CE"/>
    <w:rsid w:val="000D0755"/>
    <w:rsid w:val="000D1936"/>
    <w:rsid w:val="000D1B54"/>
    <w:rsid w:val="000D1C23"/>
    <w:rsid w:val="000D1DEC"/>
    <w:rsid w:val="000D2055"/>
    <w:rsid w:val="000D26B9"/>
    <w:rsid w:val="000D2959"/>
    <w:rsid w:val="000D30EF"/>
    <w:rsid w:val="000D4A00"/>
    <w:rsid w:val="000D52FE"/>
    <w:rsid w:val="000D5B27"/>
    <w:rsid w:val="000D5D29"/>
    <w:rsid w:val="000D618C"/>
    <w:rsid w:val="000D681A"/>
    <w:rsid w:val="000D6B83"/>
    <w:rsid w:val="000D6F0C"/>
    <w:rsid w:val="000D7410"/>
    <w:rsid w:val="000E0781"/>
    <w:rsid w:val="000E1E36"/>
    <w:rsid w:val="000E25EF"/>
    <w:rsid w:val="000E2E73"/>
    <w:rsid w:val="000E3C14"/>
    <w:rsid w:val="000E48B2"/>
    <w:rsid w:val="000E63A8"/>
    <w:rsid w:val="000E7A02"/>
    <w:rsid w:val="000E7CF8"/>
    <w:rsid w:val="000F1624"/>
    <w:rsid w:val="000F17E0"/>
    <w:rsid w:val="000F1B52"/>
    <w:rsid w:val="000F7511"/>
    <w:rsid w:val="00100BE6"/>
    <w:rsid w:val="0010116D"/>
    <w:rsid w:val="001026B5"/>
    <w:rsid w:val="00105FDB"/>
    <w:rsid w:val="00106D6C"/>
    <w:rsid w:val="0010785E"/>
    <w:rsid w:val="0010791B"/>
    <w:rsid w:val="00107ED0"/>
    <w:rsid w:val="00107F28"/>
    <w:rsid w:val="0011096A"/>
    <w:rsid w:val="00111986"/>
    <w:rsid w:val="001123B3"/>
    <w:rsid w:val="00112B09"/>
    <w:rsid w:val="00112B74"/>
    <w:rsid w:val="00113BC3"/>
    <w:rsid w:val="0011425F"/>
    <w:rsid w:val="001149AD"/>
    <w:rsid w:val="00115178"/>
    <w:rsid w:val="0011648C"/>
    <w:rsid w:val="00116B9C"/>
    <w:rsid w:val="0011760E"/>
    <w:rsid w:val="001205E3"/>
    <w:rsid w:val="00121709"/>
    <w:rsid w:val="00123197"/>
    <w:rsid w:val="00123AF2"/>
    <w:rsid w:val="00124E2A"/>
    <w:rsid w:val="00124E42"/>
    <w:rsid w:val="001255C5"/>
    <w:rsid w:val="001266AA"/>
    <w:rsid w:val="0013039B"/>
    <w:rsid w:val="001311D6"/>
    <w:rsid w:val="001314B8"/>
    <w:rsid w:val="001318F3"/>
    <w:rsid w:val="00132439"/>
    <w:rsid w:val="00132D7C"/>
    <w:rsid w:val="0013536A"/>
    <w:rsid w:val="001364FC"/>
    <w:rsid w:val="001365BB"/>
    <w:rsid w:val="00136972"/>
    <w:rsid w:val="00137190"/>
    <w:rsid w:val="001400EC"/>
    <w:rsid w:val="00141898"/>
    <w:rsid w:val="00141DDB"/>
    <w:rsid w:val="00142333"/>
    <w:rsid w:val="001427DA"/>
    <w:rsid w:val="00142AD5"/>
    <w:rsid w:val="00142B35"/>
    <w:rsid w:val="00143569"/>
    <w:rsid w:val="001435DD"/>
    <w:rsid w:val="00144991"/>
    <w:rsid w:val="00144E9D"/>
    <w:rsid w:val="0014638F"/>
    <w:rsid w:val="00146657"/>
    <w:rsid w:val="00146B16"/>
    <w:rsid w:val="001474F0"/>
    <w:rsid w:val="00147595"/>
    <w:rsid w:val="00147611"/>
    <w:rsid w:val="00150083"/>
    <w:rsid w:val="00150F0A"/>
    <w:rsid w:val="001519F0"/>
    <w:rsid w:val="00151EBF"/>
    <w:rsid w:val="00152FD1"/>
    <w:rsid w:val="00153FCB"/>
    <w:rsid w:val="00156DA8"/>
    <w:rsid w:val="00157BB1"/>
    <w:rsid w:val="001611AF"/>
    <w:rsid w:val="0016257B"/>
    <w:rsid w:val="001640F0"/>
    <w:rsid w:val="001643BC"/>
    <w:rsid w:val="00164688"/>
    <w:rsid w:val="00165185"/>
    <w:rsid w:val="00165CF1"/>
    <w:rsid w:val="00166549"/>
    <w:rsid w:val="00166A8C"/>
    <w:rsid w:val="001707CF"/>
    <w:rsid w:val="00174915"/>
    <w:rsid w:val="00175830"/>
    <w:rsid w:val="0017636C"/>
    <w:rsid w:val="0017648F"/>
    <w:rsid w:val="00176BAB"/>
    <w:rsid w:val="0017725F"/>
    <w:rsid w:val="00177889"/>
    <w:rsid w:val="00180F00"/>
    <w:rsid w:val="00181144"/>
    <w:rsid w:val="00183F20"/>
    <w:rsid w:val="001851AA"/>
    <w:rsid w:val="001853F3"/>
    <w:rsid w:val="00185977"/>
    <w:rsid w:val="00185C6D"/>
    <w:rsid w:val="00186022"/>
    <w:rsid w:val="00186091"/>
    <w:rsid w:val="00186AFB"/>
    <w:rsid w:val="00186FF9"/>
    <w:rsid w:val="0018764A"/>
    <w:rsid w:val="001904DB"/>
    <w:rsid w:val="00190D0F"/>
    <w:rsid w:val="00191371"/>
    <w:rsid w:val="0019180C"/>
    <w:rsid w:val="001922F1"/>
    <w:rsid w:val="00192355"/>
    <w:rsid w:val="001924DA"/>
    <w:rsid w:val="00193495"/>
    <w:rsid w:val="00193B1E"/>
    <w:rsid w:val="001940D2"/>
    <w:rsid w:val="0019469B"/>
    <w:rsid w:val="001968DF"/>
    <w:rsid w:val="00196926"/>
    <w:rsid w:val="00196B29"/>
    <w:rsid w:val="00196FAF"/>
    <w:rsid w:val="001970AC"/>
    <w:rsid w:val="001977BE"/>
    <w:rsid w:val="00197D65"/>
    <w:rsid w:val="001A042E"/>
    <w:rsid w:val="001A3349"/>
    <w:rsid w:val="001A48AB"/>
    <w:rsid w:val="001A4C47"/>
    <w:rsid w:val="001A5903"/>
    <w:rsid w:val="001A632B"/>
    <w:rsid w:val="001A71CE"/>
    <w:rsid w:val="001A7CFB"/>
    <w:rsid w:val="001B0126"/>
    <w:rsid w:val="001B07C1"/>
    <w:rsid w:val="001B0C4B"/>
    <w:rsid w:val="001B1EE7"/>
    <w:rsid w:val="001B223E"/>
    <w:rsid w:val="001B2E02"/>
    <w:rsid w:val="001B2F72"/>
    <w:rsid w:val="001B34A2"/>
    <w:rsid w:val="001B374E"/>
    <w:rsid w:val="001B3B0B"/>
    <w:rsid w:val="001B3BB4"/>
    <w:rsid w:val="001B4E1D"/>
    <w:rsid w:val="001B5794"/>
    <w:rsid w:val="001B6F31"/>
    <w:rsid w:val="001B75C0"/>
    <w:rsid w:val="001C04D5"/>
    <w:rsid w:val="001C0BAF"/>
    <w:rsid w:val="001C0D7A"/>
    <w:rsid w:val="001C1424"/>
    <w:rsid w:val="001C14FB"/>
    <w:rsid w:val="001C15DA"/>
    <w:rsid w:val="001C1D44"/>
    <w:rsid w:val="001C1FE9"/>
    <w:rsid w:val="001C222A"/>
    <w:rsid w:val="001C43B0"/>
    <w:rsid w:val="001C5F89"/>
    <w:rsid w:val="001C6DDA"/>
    <w:rsid w:val="001C77C4"/>
    <w:rsid w:val="001D0B16"/>
    <w:rsid w:val="001D0C40"/>
    <w:rsid w:val="001D12FE"/>
    <w:rsid w:val="001D1785"/>
    <w:rsid w:val="001D275B"/>
    <w:rsid w:val="001D4442"/>
    <w:rsid w:val="001D4E6F"/>
    <w:rsid w:val="001D502F"/>
    <w:rsid w:val="001D53F7"/>
    <w:rsid w:val="001D6299"/>
    <w:rsid w:val="001D69E0"/>
    <w:rsid w:val="001D6DA3"/>
    <w:rsid w:val="001D7286"/>
    <w:rsid w:val="001D7788"/>
    <w:rsid w:val="001D78B0"/>
    <w:rsid w:val="001D7B5B"/>
    <w:rsid w:val="001E0516"/>
    <w:rsid w:val="001E1E49"/>
    <w:rsid w:val="001E30B1"/>
    <w:rsid w:val="001E4CCC"/>
    <w:rsid w:val="001E5071"/>
    <w:rsid w:val="001E541F"/>
    <w:rsid w:val="001E57E5"/>
    <w:rsid w:val="001E6744"/>
    <w:rsid w:val="001E70DC"/>
    <w:rsid w:val="001E7C95"/>
    <w:rsid w:val="001F05B6"/>
    <w:rsid w:val="001F0D09"/>
    <w:rsid w:val="001F1F72"/>
    <w:rsid w:val="001F2005"/>
    <w:rsid w:val="001F350D"/>
    <w:rsid w:val="001F38D0"/>
    <w:rsid w:val="001F4186"/>
    <w:rsid w:val="001F4657"/>
    <w:rsid w:val="001F4EC5"/>
    <w:rsid w:val="001F53AD"/>
    <w:rsid w:val="001F5848"/>
    <w:rsid w:val="001F5D12"/>
    <w:rsid w:val="001F61C0"/>
    <w:rsid w:val="001F6D4E"/>
    <w:rsid w:val="00200C1D"/>
    <w:rsid w:val="00200F9C"/>
    <w:rsid w:val="002018B9"/>
    <w:rsid w:val="00201C1E"/>
    <w:rsid w:val="00203D21"/>
    <w:rsid w:val="00203EF8"/>
    <w:rsid w:val="002047A0"/>
    <w:rsid w:val="002047DE"/>
    <w:rsid w:val="00205321"/>
    <w:rsid w:val="0020609D"/>
    <w:rsid w:val="002062D4"/>
    <w:rsid w:val="002064DD"/>
    <w:rsid w:val="002100A8"/>
    <w:rsid w:val="00210332"/>
    <w:rsid w:val="002107AE"/>
    <w:rsid w:val="002119DA"/>
    <w:rsid w:val="00211A10"/>
    <w:rsid w:val="00211FB9"/>
    <w:rsid w:val="00212CA0"/>
    <w:rsid w:val="002133CF"/>
    <w:rsid w:val="0021352B"/>
    <w:rsid w:val="00213C56"/>
    <w:rsid w:val="00214126"/>
    <w:rsid w:val="002144B4"/>
    <w:rsid w:val="00214674"/>
    <w:rsid w:val="00214F6F"/>
    <w:rsid w:val="00215A55"/>
    <w:rsid w:val="00215E6C"/>
    <w:rsid w:val="00216D6E"/>
    <w:rsid w:val="002179DD"/>
    <w:rsid w:val="0022075A"/>
    <w:rsid w:val="00221DEB"/>
    <w:rsid w:val="00223552"/>
    <w:rsid w:val="00224CDD"/>
    <w:rsid w:val="00225C84"/>
    <w:rsid w:val="002264A7"/>
    <w:rsid w:val="00230595"/>
    <w:rsid w:val="00230F41"/>
    <w:rsid w:val="00231B0E"/>
    <w:rsid w:val="00232020"/>
    <w:rsid w:val="002328CD"/>
    <w:rsid w:val="0023307C"/>
    <w:rsid w:val="00233503"/>
    <w:rsid w:val="00233DFA"/>
    <w:rsid w:val="002343F1"/>
    <w:rsid w:val="002347B7"/>
    <w:rsid w:val="0023520D"/>
    <w:rsid w:val="00236A0F"/>
    <w:rsid w:val="00236E90"/>
    <w:rsid w:val="00237493"/>
    <w:rsid w:val="00237911"/>
    <w:rsid w:val="00241568"/>
    <w:rsid w:val="00242CDC"/>
    <w:rsid w:val="00243C32"/>
    <w:rsid w:val="00243C5B"/>
    <w:rsid w:val="00244206"/>
    <w:rsid w:val="00247C3A"/>
    <w:rsid w:val="00247FEA"/>
    <w:rsid w:val="0025001A"/>
    <w:rsid w:val="00250362"/>
    <w:rsid w:val="00251C05"/>
    <w:rsid w:val="00253ABF"/>
    <w:rsid w:val="00254814"/>
    <w:rsid w:val="00256494"/>
    <w:rsid w:val="00256EF0"/>
    <w:rsid w:val="002571E6"/>
    <w:rsid w:val="002614E2"/>
    <w:rsid w:val="00261833"/>
    <w:rsid w:val="002618C4"/>
    <w:rsid w:val="00261BA0"/>
    <w:rsid w:val="00262AAB"/>
    <w:rsid w:val="0026556D"/>
    <w:rsid w:val="002658DE"/>
    <w:rsid w:val="00265D93"/>
    <w:rsid w:val="00266B9A"/>
    <w:rsid w:val="00266BC2"/>
    <w:rsid w:val="00266F3A"/>
    <w:rsid w:val="00267195"/>
    <w:rsid w:val="00270CDA"/>
    <w:rsid w:val="002714AF"/>
    <w:rsid w:val="002715C3"/>
    <w:rsid w:val="002739AC"/>
    <w:rsid w:val="00273FEB"/>
    <w:rsid w:val="00276954"/>
    <w:rsid w:val="0027726F"/>
    <w:rsid w:val="002775A9"/>
    <w:rsid w:val="002779C0"/>
    <w:rsid w:val="00277CC7"/>
    <w:rsid w:val="002801ED"/>
    <w:rsid w:val="002816CF"/>
    <w:rsid w:val="0028194D"/>
    <w:rsid w:val="00281A15"/>
    <w:rsid w:val="00281A22"/>
    <w:rsid w:val="00282C19"/>
    <w:rsid w:val="00282EDF"/>
    <w:rsid w:val="0028310C"/>
    <w:rsid w:val="00283956"/>
    <w:rsid w:val="00284D1D"/>
    <w:rsid w:val="00285A26"/>
    <w:rsid w:val="0028621E"/>
    <w:rsid w:val="002862AE"/>
    <w:rsid w:val="00287CD7"/>
    <w:rsid w:val="00287DB4"/>
    <w:rsid w:val="002904E8"/>
    <w:rsid w:val="002914D9"/>
    <w:rsid w:val="0029165D"/>
    <w:rsid w:val="00291FBC"/>
    <w:rsid w:val="00293280"/>
    <w:rsid w:val="00293780"/>
    <w:rsid w:val="002943B1"/>
    <w:rsid w:val="00295A27"/>
    <w:rsid w:val="00295D8D"/>
    <w:rsid w:val="00296176"/>
    <w:rsid w:val="00296204"/>
    <w:rsid w:val="002964E5"/>
    <w:rsid w:val="00297725"/>
    <w:rsid w:val="002A04EE"/>
    <w:rsid w:val="002A142F"/>
    <w:rsid w:val="002A16AD"/>
    <w:rsid w:val="002A1BD7"/>
    <w:rsid w:val="002A24DA"/>
    <w:rsid w:val="002A2E5E"/>
    <w:rsid w:val="002A33A0"/>
    <w:rsid w:val="002A3B7F"/>
    <w:rsid w:val="002A3C3C"/>
    <w:rsid w:val="002A54BC"/>
    <w:rsid w:val="002A5C4C"/>
    <w:rsid w:val="002A69B6"/>
    <w:rsid w:val="002A6E2A"/>
    <w:rsid w:val="002A6F12"/>
    <w:rsid w:val="002A745A"/>
    <w:rsid w:val="002A7713"/>
    <w:rsid w:val="002B0923"/>
    <w:rsid w:val="002B1A6F"/>
    <w:rsid w:val="002B3051"/>
    <w:rsid w:val="002B307B"/>
    <w:rsid w:val="002B30D0"/>
    <w:rsid w:val="002B31EC"/>
    <w:rsid w:val="002B36F9"/>
    <w:rsid w:val="002B430C"/>
    <w:rsid w:val="002B4376"/>
    <w:rsid w:val="002B4C5E"/>
    <w:rsid w:val="002B5688"/>
    <w:rsid w:val="002B5795"/>
    <w:rsid w:val="002B6492"/>
    <w:rsid w:val="002B67A6"/>
    <w:rsid w:val="002C0597"/>
    <w:rsid w:val="002C0975"/>
    <w:rsid w:val="002C0F8C"/>
    <w:rsid w:val="002C1D28"/>
    <w:rsid w:val="002C28A4"/>
    <w:rsid w:val="002C483A"/>
    <w:rsid w:val="002C5EDA"/>
    <w:rsid w:val="002C6D3B"/>
    <w:rsid w:val="002C6E3D"/>
    <w:rsid w:val="002C7083"/>
    <w:rsid w:val="002D05A4"/>
    <w:rsid w:val="002D07A7"/>
    <w:rsid w:val="002D1EBF"/>
    <w:rsid w:val="002D21A4"/>
    <w:rsid w:val="002D2428"/>
    <w:rsid w:val="002D3922"/>
    <w:rsid w:val="002D4B20"/>
    <w:rsid w:val="002D5159"/>
    <w:rsid w:val="002D5609"/>
    <w:rsid w:val="002D62D9"/>
    <w:rsid w:val="002D6B55"/>
    <w:rsid w:val="002D7F5B"/>
    <w:rsid w:val="002E0496"/>
    <w:rsid w:val="002E0563"/>
    <w:rsid w:val="002E05F2"/>
    <w:rsid w:val="002E242D"/>
    <w:rsid w:val="002E41D2"/>
    <w:rsid w:val="002E4DC8"/>
    <w:rsid w:val="002E625C"/>
    <w:rsid w:val="002F01AA"/>
    <w:rsid w:val="002F13F7"/>
    <w:rsid w:val="002F1503"/>
    <w:rsid w:val="002F3192"/>
    <w:rsid w:val="002F3305"/>
    <w:rsid w:val="002F3A9C"/>
    <w:rsid w:val="002F44B8"/>
    <w:rsid w:val="002F46D3"/>
    <w:rsid w:val="002F56B5"/>
    <w:rsid w:val="002F5FA3"/>
    <w:rsid w:val="002F6EC1"/>
    <w:rsid w:val="00300538"/>
    <w:rsid w:val="00301A69"/>
    <w:rsid w:val="00302722"/>
    <w:rsid w:val="0030370C"/>
    <w:rsid w:val="00303DA1"/>
    <w:rsid w:val="0030446B"/>
    <w:rsid w:val="0030496A"/>
    <w:rsid w:val="003049A8"/>
    <w:rsid w:val="00304B2C"/>
    <w:rsid w:val="0030573C"/>
    <w:rsid w:val="003068B9"/>
    <w:rsid w:val="00306C42"/>
    <w:rsid w:val="00306CFE"/>
    <w:rsid w:val="00306E0A"/>
    <w:rsid w:val="00307A1D"/>
    <w:rsid w:val="00307B3E"/>
    <w:rsid w:val="00310862"/>
    <w:rsid w:val="00310B0B"/>
    <w:rsid w:val="00311455"/>
    <w:rsid w:val="00311F9A"/>
    <w:rsid w:val="0031215E"/>
    <w:rsid w:val="00313022"/>
    <w:rsid w:val="003133B8"/>
    <w:rsid w:val="00313C6F"/>
    <w:rsid w:val="003142DD"/>
    <w:rsid w:val="003154AC"/>
    <w:rsid w:val="003155EE"/>
    <w:rsid w:val="00315AD4"/>
    <w:rsid w:val="00315F08"/>
    <w:rsid w:val="00316850"/>
    <w:rsid w:val="00317106"/>
    <w:rsid w:val="003218DD"/>
    <w:rsid w:val="0032322E"/>
    <w:rsid w:val="00323813"/>
    <w:rsid w:val="003279F1"/>
    <w:rsid w:val="00330655"/>
    <w:rsid w:val="00330920"/>
    <w:rsid w:val="0033121F"/>
    <w:rsid w:val="003317B2"/>
    <w:rsid w:val="003317D6"/>
    <w:rsid w:val="0033183F"/>
    <w:rsid w:val="00331F3E"/>
    <w:rsid w:val="003331F2"/>
    <w:rsid w:val="00333CF7"/>
    <w:rsid w:val="00333CFA"/>
    <w:rsid w:val="00334FAC"/>
    <w:rsid w:val="00336366"/>
    <w:rsid w:val="0033641A"/>
    <w:rsid w:val="00336463"/>
    <w:rsid w:val="00336A8A"/>
    <w:rsid w:val="00337F0E"/>
    <w:rsid w:val="00340290"/>
    <w:rsid w:val="00340296"/>
    <w:rsid w:val="003419BB"/>
    <w:rsid w:val="00341A0D"/>
    <w:rsid w:val="00341DA0"/>
    <w:rsid w:val="00341EA6"/>
    <w:rsid w:val="00344177"/>
    <w:rsid w:val="00344302"/>
    <w:rsid w:val="003447BE"/>
    <w:rsid w:val="00344A01"/>
    <w:rsid w:val="00344C4F"/>
    <w:rsid w:val="00344ED1"/>
    <w:rsid w:val="00345B58"/>
    <w:rsid w:val="00345C0E"/>
    <w:rsid w:val="00345EAC"/>
    <w:rsid w:val="00345F62"/>
    <w:rsid w:val="00345FC4"/>
    <w:rsid w:val="00346774"/>
    <w:rsid w:val="00346B63"/>
    <w:rsid w:val="00347906"/>
    <w:rsid w:val="00347AFD"/>
    <w:rsid w:val="003500D7"/>
    <w:rsid w:val="0035038E"/>
    <w:rsid w:val="00352DFE"/>
    <w:rsid w:val="00353C0A"/>
    <w:rsid w:val="0035422C"/>
    <w:rsid w:val="0035438F"/>
    <w:rsid w:val="00357012"/>
    <w:rsid w:val="0035766B"/>
    <w:rsid w:val="00357EB4"/>
    <w:rsid w:val="003603FB"/>
    <w:rsid w:val="00363394"/>
    <w:rsid w:val="0036483D"/>
    <w:rsid w:val="003648C7"/>
    <w:rsid w:val="00364FA6"/>
    <w:rsid w:val="00365CB4"/>
    <w:rsid w:val="00370CE1"/>
    <w:rsid w:val="00372466"/>
    <w:rsid w:val="003755DF"/>
    <w:rsid w:val="003756FD"/>
    <w:rsid w:val="0037599B"/>
    <w:rsid w:val="00375EE9"/>
    <w:rsid w:val="00377099"/>
    <w:rsid w:val="00377ED4"/>
    <w:rsid w:val="00380AE4"/>
    <w:rsid w:val="0038122B"/>
    <w:rsid w:val="00381FF6"/>
    <w:rsid w:val="00382315"/>
    <w:rsid w:val="003823DB"/>
    <w:rsid w:val="00382470"/>
    <w:rsid w:val="00382727"/>
    <w:rsid w:val="003829DB"/>
    <w:rsid w:val="00382B3F"/>
    <w:rsid w:val="00382F01"/>
    <w:rsid w:val="003833F3"/>
    <w:rsid w:val="003834C1"/>
    <w:rsid w:val="00384BAC"/>
    <w:rsid w:val="0038544D"/>
    <w:rsid w:val="003855AC"/>
    <w:rsid w:val="003855C3"/>
    <w:rsid w:val="00386A82"/>
    <w:rsid w:val="00386C2D"/>
    <w:rsid w:val="00387DAC"/>
    <w:rsid w:val="003902B2"/>
    <w:rsid w:val="00390401"/>
    <w:rsid w:val="00390A83"/>
    <w:rsid w:val="00390E6F"/>
    <w:rsid w:val="00392286"/>
    <w:rsid w:val="003922CC"/>
    <w:rsid w:val="00392F26"/>
    <w:rsid w:val="00393223"/>
    <w:rsid w:val="00393270"/>
    <w:rsid w:val="00393846"/>
    <w:rsid w:val="00393D14"/>
    <w:rsid w:val="00394D4D"/>
    <w:rsid w:val="003957C6"/>
    <w:rsid w:val="0039634B"/>
    <w:rsid w:val="00396C6D"/>
    <w:rsid w:val="00397645"/>
    <w:rsid w:val="003978E5"/>
    <w:rsid w:val="00397AE2"/>
    <w:rsid w:val="003A0C54"/>
    <w:rsid w:val="003A1062"/>
    <w:rsid w:val="003A13DD"/>
    <w:rsid w:val="003A3040"/>
    <w:rsid w:val="003A4635"/>
    <w:rsid w:val="003A46C2"/>
    <w:rsid w:val="003A598E"/>
    <w:rsid w:val="003A5CD2"/>
    <w:rsid w:val="003A6839"/>
    <w:rsid w:val="003A7D15"/>
    <w:rsid w:val="003A7E14"/>
    <w:rsid w:val="003B07E3"/>
    <w:rsid w:val="003B1E61"/>
    <w:rsid w:val="003B2639"/>
    <w:rsid w:val="003B2E7D"/>
    <w:rsid w:val="003B370F"/>
    <w:rsid w:val="003B3D8C"/>
    <w:rsid w:val="003B462B"/>
    <w:rsid w:val="003B51FA"/>
    <w:rsid w:val="003B5C70"/>
    <w:rsid w:val="003B6231"/>
    <w:rsid w:val="003B7105"/>
    <w:rsid w:val="003B7644"/>
    <w:rsid w:val="003C1FC3"/>
    <w:rsid w:val="003C200D"/>
    <w:rsid w:val="003C2BC8"/>
    <w:rsid w:val="003C2F93"/>
    <w:rsid w:val="003C447C"/>
    <w:rsid w:val="003D03D3"/>
    <w:rsid w:val="003D0763"/>
    <w:rsid w:val="003D0842"/>
    <w:rsid w:val="003D32F5"/>
    <w:rsid w:val="003D59AB"/>
    <w:rsid w:val="003D5A36"/>
    <w:rsid w:val="003D6505"/>
    <w:rsid w:val="003D6C4B"/>
    <w:rsid w:val="003D792A"/>
    <w:rsid w:val="003D7C83"/>
    <w:rsid w:val="003E0177"/>
    <w:rsid w:val="003E04B3"/>
    <w:rsid w:val="003E04C9"/>
    <w:rsid w:val="003E18F6"/>
    <w:rsid w:val="003E191F"/>
    <w:rsid w:val="003E23CE"/>
    <w:rsid w:val="003E3215"/>
    <w:rsid w:val="003E3AFA"/>
    <w:rsid w:val="003E4A0E"/>
    <w:rsid w:val="003E577A"/>
    <w:rsid w:val="003E6490"/>
    <w:rsid w:val="003E6DA1"/>
    <w:rsid w:val="003E72BD"/>
    <w:rsid w:val="003E7577"/>
    <w:rsid w:val="003E7848"/>
    <w:rsid w:val="003E7917"/>
    <w:rsid w:val="003E7B5B"/>
    <w:rsid w:val="003E7C9C"/>
    <w:rsid w:val="003E7FC5"/>
    <w:rsid w:val="003F002A"/>
    <w:rsid w:val="003F06C1"/>
    <w:rsid w:val="003F1A15"/>
    <w:rsid w:val="003F2B52"/>
    <w:rsid w:val="003F5079"/>
    <w:rsid w:val="003F5B33"/>
    <w:rsid w:val="003F6357"/>
    <w:rsid w:val="003F769B"/>
    <w:rsid w:val="003F7856"/>
    <w:rsid w:val="003F7D6E"/>
    <w:rsid w:val="00402853"/>
    <w:rsid w:val="00403833"/>
    <w:rsid w:val="004038B2"/>
    <w:rsid w:val="00403C1E"/>
    <w:rsid w:val="00403F0A"/>
    <w:rsid w:val="00404229"/>
    <w:rsid w:val="00404B12"/>
    <w:rsid w:val="00406CAF"/>
    <w:rsid w:val="00407689"/>
    <w:rsid w:val="004104E0"/>
    <w:rsid w:val="00410CE9"/>
    <w:rsid w:val="004114CF"/>
    <w:rsid w:val="00411703"/>
    <w:rsid w:val="00411F86"/>
    <w:rsid w:val="00412069"/>
    <w:rsid w:val="00412BD5"/>
    <w:rsid w:val="00412F23"/>
    <w:rsid w:val="00413216"/>
    <w:rsid w:val="00413D41"/>
    <w:rsid w:val="00416663"/>
    <w:rsid w:val="004171C4"/>
    <w:rsid w:val="00417AA4"/>
    <w:rsid w:val="00420938"/>
    <w:rsid w:val="00420C79"/>
    <w:rsid w:val="004210F0"/>
    <w:rsid w:val="0042121D"/>
    <w:rsid w:val="00421368"/>
    <w:rsid w:val="004216D6"/>
    <w:rsid w:val="00421990"/>
    <w:rsid w:val="0042215D"/>
    <w:rsid w:val="0042290C"/>
    <w:rsid w:val="0042290F"/>
    <w:rsid w:val="004238A9"/>
    <w:rsid w:val="00424799"/>
    <w:rsid w:val="00427928"/>
    <w:rsid w:val="00427EC2"/>
    <w:rsid w:val="004301B8"/>
    <w:rsid w:val="00430720"/>
    <w:rsid w:val="00431562"/>
    <w:rsid w:val="00432402"/>
    <w:rsid w:val="004328DA"/>
    <w:rsid w:val="00432D59"/>
    <w:rsid w:val="00432F86"/>
    <w:rsid w:val="00433278"/>
    <w:rsid w:val="0043545B"/>
    <w:rsid w:val="004355AE"/>
    <w:rsid w:val="00435628"/>
    <w:rsid w:val="00435F75"/>
    <w:rsid w:val="004361B4"/>
    <w:rsid w:val="00436273"/>
    <w:rsid w:val="00436E6A"/>
    <w:rsid w:val="0043777F"/>
    <w:rsid w:val="00437B71"/>
    <w:rsid w:val="004406FB"/>
    <w:rsid w:val="0044072D"/>
    <w:rsid w:val="00441A88"/>
    <w:rsid w:val="00441B39"/>
    <w:rsid w:val="00441E48"/>
    <w:rsid w:val="00443D43"/>
    <w:rsid w:val="00443ED5"/>
    <w:rsid w:val="00444331"/>
    <w:rsid w:val="00444E04"/>
    <w:rsid w:val="00444F82"/>
    <w:rsid w:val="004460DD"/>
    <w:rsid w:val="0044682A"/>
    <w:rsid w:val="00446C41"/>
    <w:rsid w:val="00446CAB"/>
    <w:rsid w:val="00447CDB"/>
    <w:rsid w:val="00447FE5"/>
    <w:rsid w:val="00450F9B"/>
    <w:rsid w:val="0045123E"/>
    <w:rsid w:val="0045145E"/>
    <w:rsid w:val="00451776"/>
    <w:rsid w:val="004517B5"/>
    <w:rsid w:val="00451EC2"/>
    <w:rsid w:val="004520CD"/>
    <w:rsid w:val="0045260C"/>
    <w:rsid w:val="004532A0"/>
    <w:rsid w:val="004535FE"/>
    <w:rsid w:val="004537B4"/>
    <w:rsid w:val="00453E3C"/>
    <w:rsid w:val="00454B79"/>
    <w:rsid w:val="00454DB1"/>
    <w:rsid w:val="00455087"/>
    <w:rsid w:val="00456C15"/>
    <w:rsid w:val="00456CBE"/>
    <w:rsid w:val="00456FD6"/>
    <w:rsid w:val="0045705A"/>
    <w:rsid w:val="00457498"/>
    <w:rsid w:val="00460246"/>
    <w:rsid w:val="0046061C"/>
    <w:rsid w:val="00460BFD"/>
    <w:rsid w:val="0046115E"/>
    <w:rsid w:val="0046250A"/>
    <w:rsid w:val="00462A4F"/>
    <w:rsid w:val="004632B4"/>
    <w:rsid w:val="00464FAA"/>
    <w:rsid w:val="004650BB"/>
    <w:rsid w:val="004653E7"/>
    <w:rsid w:val="004659D7"/>
    <w:rsid w:val="00466119"/>
    <w:rsid w:val="00466A3C"/>
    <w:rsid w:val="0046783A"/>
    <w:rsid w:val="00470387"/>
    <w:rsid w:val="00470C2C"/>
    <w:rsid w:val="004711D3"/>
    <w:rsid w:val="004718B8"/>
    <w:rsid w:val="00472136"/>
    <w:rsid w:val="00472837"/>
    <w:rsid w:val="00472D53"/>
    <w:rsid w:val="0047330B"/>
    <w:rsid w:val="00473AD3"/>
    <w:rsid w:val="004740A2"/>
    <w:rsid w:val="0047474C"/>
    <w:rsid w:val="004768BA"/>
    <w:rsid w:val="00477584"/>
    <w:rsid w:val="00480BF5"/>
    <w:rsid w:val="00482758"/>
    <w:rsid w:val="00482D6D"/>
    <w:rsid w:val="00484D32"/>
    <w:rsid w:val="00485055"/>
    <w:rsid w:val="0048631D"/>
    <w:rsid w:val="00486483"/>
    <w:rsid w:val="0049022B"/>
    <w:rsid w:val="00492B59"/>
    <w:rsid w:val="0049366B"/>
    <w:rsid w:val="00493B88"/>
    <w:rsid w:val="00495615"/>
    <w:rsid w:val="004961FA"/>
    <w:rsid w:val="00497586"/>
    <w:rsid w:val="004A159E"/>
    <w:rsid w:val="004A1829"/>
    <w:rsid w:val="004A2C4B"/>
    <w:rsid w:val="004A3026"/>
    <w:rsid w:val="004A3917"/>
    <w:rsid w:val="004A3B69"/>
    <w:rsid w:val="004A3EAE"/>
    <w:rsid w:val="004A5194"/>
    <w:rsid w:val="004A6D3D"/>
    <w:rsid w:val="004A749E"/>
    <w:rsid w:val="004A7B08"/>
    <w:rsid w:val="004B019D"/>
    <w:rsid w:val="004B0801"/>
    <w:rsid w:val="004B0CD5"/>
    <w:rsid w:val="004B1AD1"/>
    <w:rsid w:val="004B1F05"/>
    <w:rsid w:val="004B2DE2"/>
    <w:rsid w:val="004B368E"/>
    <w:rsid w:val="004B494B"/>
    <w:rsid w:val="004B4AEA"/>
    <w:rsid w:val="004B51D1"/>
    <w:rsid w:val="004B5904"/>
    <w:rsid w:val="004B61DD"/>
    <w:rsid w:val="004B634E"/>
    <w:rsid w:val="004C1084"/>
    <w:rsid w:val="004C242D"/>
    <w:rsid w:val="004C3D4B"/>
    <w:rsid w:val="004C4128"/>
    <w:rsid w:val="004C500E"/>
    <w:rsid w:val="004C562D"/>
    <w:rsid w:val="004C5F43"/>
    <w:rsid w:val="004C6E9D"/>
    <w:rsid w:val="004C72B7"/>
    <w:rsid w:val="004C7BF9"/>
    <w:rsid w:val="004D09B1"/>
    <w:rsid w:val="004D0A95"/>
    <w:rsid w:val="004D0BAC"/>
    <w:rsid w:val="004D19DB"/>
    <w:rsid w:val="004D1C5B"/>
    <w:rsid w:val="004D2102"/>
    <w:rsid w:val="004D236A"/>
    <w:rsid w:val="004D237A"/>
    <w:rsid w:val="004D29F4"/>
    <w:rsid w:val="004D3C8D"/>
    <w:rsid w:val="004D5644"/>
    <w:rsid w:val="004D569C"/>
    <w:rsid w:val="004D5A3E"/>
    <w:rsid w:val="004D656C"/>
    <w:rsid w:val="004D6CBD"/>
    <w:rsid w:val="004D6D53"/>
    <w:rsid w:val="004D7206"/>
    <w:rsid w:val="004D77F2"/>
    <w:rsid w:val="004E00AB"/>
    <w:rsid w:val="004E045F"/>
    <w:rsid w:val="004E04F3"/>
    <w:rsid w:val="004E0A70"/>
    <w:rsid w:val="004E0A9C"/>
    <w:rsid w:val="004E0B5E"/>
    <w:rsid w:val="004E0C14"/>
    <w:rsid w:val="004E212F"/>
    <w:rsid w:val="004E2FC1"/>
    <w:rsid w:val="004E3051"/>
    <w:rsid w:val="004E4A50"/>
    <w:rsid w:val="004E51D8"/>
    <w:rsid w:val="004E555D"/>
    <w:rsid w:val="004E68A3"/>
    <w:rsid w:val="004F02D2"/>
    <w:rsid w:val="004F080A"/>
    <w:rsid w:val="004F27D6"/>
    <w:rsid w:val="004F285F"/>
    <w:rsid w:val="004F29E9"/>
    <w:rsid w:val="004F2C3E"/>
    <w:rsid w:val="004F31EA"/>
    <w:rsid w:val="004F3F3B"/>
    <w:rsid w:val="004F43CF"/>
    <w:rsid w:val="004F478F"/>
    <w:rsid w:val="004F5498"/>
    <w:rsid w:val="004F58AF"/>
    <w:rsid w:val="004F6268"/>
    <w:rsid w:val="004F63AE"/>
    <w:rsid w:val="004F6AC5"/>
    <w:rsid w:val="004F6CC3"/>
    <w:rsid w:val="004F6F2A"/>
    <w:rsid w:val="004F7353"/>
    <w:rsid w:val="00501C5A"/>
    <w:rsid w:val="00501D4F"/>
    <w:rsid w:val="005029E1"/>
    <w:rsid w:val="005029F7"/>
    <w:rsid w:val="005032EF"/>
    <w:rsid w:val="005033C9"/>
    <w:rsid w:val="00505BF7"/>
    <w:rsid w:val="005067FC"/>
    <w:rsid w:val="00506F0D"/>
    <w:rsid w:val="00507A43"/>
    <w:rsid w:val="00507DE3"/>
    <w:rsid w:val="00507E4A"/>
    <w:rsid w:val="005100BF"/>
    <w:rsid w:val="005103AD"/>
    <w:rsid w:val="005109FD"/>
    <w:rsid w:val="00510C89"/>
    <w:rsid w:val="0051166A"/>
    <w:rsid w:val="005122FC"/>
    <w:rsid w:val="0051285C"/>
    <w:rsid w:val="005129F3"/>
    <w:rsid w:val="005141D5"/>
    <w:rsid w:val="00514DEB"/>
    <w:rsid w:val="00515645"/>
    <w:rsid w:val="005158D0"/>
    <w:rsid w:val="00515C52"/>
    <w:rsid w:val="00520865"/>
    <w:rsid w:val="00520B25"/>
    <w:rsid w:val="00521E3C"/>
    <w:rsid w:val="005221E1"/>
    <w:rsid w:val="005223FD"/>
    <w:rsid w:val="00525D67"/>
    <w:rsid w:val="00525ED4"/>
    <w:rsid w:val="00526CC5"/>
    <w:rsid w:val="00526FDE"/>
    <w:rsid w:val="00527BF7"/>
    <w:rsid w:val="005314B6"/>
    <w:rsid w:val="00531FA0"/>
    <w:rsid w:val="005346AE"/>
    <w:rsid w:val="00534854"/>
    <w:rsid w:val="005355FC"/>
    <w:rsid w:val="0053654C"/>
    <w:rsid w:val="00537016"/>
    <w:rsid w:val="00537D65"/>
    <w:rsid w:val="00537F4A"/>
    <w:rsid w:val="00540E95"/>
    <w:rsid w:val="005419E9"/>
    <w:rsid w:val="00541F95"/>
    <w:rsid w:val="0054282F"/>
    <w:rsid w:val="00542F2D"/>
    <w:rsid w:val="005432F9"/>
    <w:rsid w:val="00543479"/>
    <w:rsid w:val="0054354E"/>
    <w:rsid w:val="00543F0A"/>
    <w:rsid w:val="00544893"/>
    <w:rsid w:val="00545773"/>
    <w:rsid w:val="005458A0"/>
    <w:rsid w:val="0054695A"/>
    <w:rsid w:val="005472F1"/>
    <w:rsid w:val="005474FD"/>
    <w:rsid w:val="00547F4A"/>
    <w:rsid w:val="00550A85"/>
    <w:rsid w:val="00550B03"/>
    <w:rsid w:val="0055178B"/>
    <w:rsid w:val="005517F3"/>
    <w:rsid w:val="005520AB"/>
    <w:rsid w:val="005520E5"/>
    <w:rsid w:val="005522F0"/>
    <w:rsid w:val="00552C40"/>
    <w:rsid w:val="00553427"/>
    <w:rsid w:val="00553EBB"/>
    <w:rsid w:val="00554342"/>
    <w:rsid w:val="005543FC"/>
    <w:rsid w:val="00556589"/>
    <w:rsid w:val="00557711"/>
    <w:rsid w:val="00557D91"/>
    <w:rsid w:val="0056146B"/>
    <w:rsid w:val="00562C7C"/>
    <w:rsid w:val="00562D74"/>
    <w:rsid w:val="0056331D"/>
    <w:rsid w:val="005635AA"/>
    <w:rsid w:val="005638B9"/>
    <w:rsid w:val="00563D74"/>
    <w:rsid w:val="00564177"/>
    <w:rsid w:val="005647D8"/>
    <w:rsid w:val="005654ED"/>
    <w:rsid w:val="00565A16"/>
    <w:rsid w:val="00566430"/>
    <w:rsid w:val="0056721C"/>
    <w:rsid w:val="005672A7"/>
    <w:rsid w:val="005672C6"/>
    <w:rsid w:val="0056758F"/>
    <w:rsid w:val="0057054D"/>
    <w:rsid w:val="005715A0"/>
    <w:rsid w:val="00572085"/>
    <w:rsid w:val="005723A9"/>
    <w:rsid w:val="00572568"/>
    <w:rsid w:val="00572B62"/>
    <w:rsid w:val="00572E4C"/>
    <w:rsid w:val="00573C3E"/>
    <w:rsid w:val="005742A8"/>
    <w:rsid w:val="005779D0"/>
    <w:rsid w:val="005802BA"/>
    <w:rsid w:val="005803E4"/>
    <w:rsid w:val="00580677"/>
    <w:rsid w:val="00580808"/>
    <w:rsid w:val="00582473"/>
    <w:rsid w:val="00582C1D"/>
    <w:rsid w:val="00583D1D"/>
    <w:rsid w:val="00584CE5"/>
    <w:rsid w:val="0058531E"/>
    <w:rsid w:val="00586EF5"/>
    <w:rsid w:val="00587382"/>
    <w:rsid w:val="00587F46"/>
    <w:rsid w:val="005902B9"/>
    <w:rsid w:val="00590598"/>
    <w:rsid w:val="00591854"/>
    <w:rsid w:val="005920C3"/>
    <w:rsid w:val="005925DE"/>
    <w:rsid w:val="0059339F"/>
    <w:rsid w:val="00593549"/>
    <w:rsid w:val="0059436B"/>
    <w:rsid w:val="005947EB"/>
    <w:rsid w:val="00594B90"/>
    <w:rsid w:val="0059529C"/>
    <w:rsid w:val="00595F04"/>
    <w:rsid w:val="00595F4B"/>
    <w:rsid w:val="0059610E"/>
    <w:rsid w:val="005966E2"/>
    <w:rsid w:val="005968C0"/>
    <w:rsid w:val="005977F3"/>
    <w:rsid w:val="00597E1A"/>
    <w:rsid w:val="005A0DF8"/>
    <w:rsid w:val="005A1202"/>
    <w:rsid w:val="005A1AC9"/>
    <w:rsid w:val="005A20F5"/>
    <w:rsid w:val="005A2E50"/>
    <w:rsid w:val="005A436C"/>
    <w:rsid w:val="005A5168"/>
    <w:rsid w:val="005A56E9"/>
    <w:rsid w:val="005A5997"/>
    <w:rsid w:val="005A6B13"/>
    <w:rsid w:val="005A6C2F"/>
    <w:rsid w:val="005B0740"/>
    <w:rsid w:val="005B0EA4"/>
    <w:rsid w:val="005B107D"/>
    <w:rsid w:val="005B19C9"/>
    <w:rsid w:val="005B4049"/>
    <w:rsid w:val="005B4AEA"/>
    <w:rsid w:val="005B4D31"/>
    <w:rsid w:val="005B5AEB"/>
    <w:rsid w:val="005B65EC"/>
    <w:rsid w:val="005B68B5"/>
    <w:rsid w:val="005B785C"/>
    <w:rsid w:val="005B79B1"/>
    <w:rsid w:val="005C0066"/>
    <w:rsid w:val="005C0A2D"/>
    <w:rsid w:val="005C0E9F"/>
    <w:rsid w:val="005C15E8"/>
    <w:rsid w:val="005C2D23"/>
    <w:rsid w:val="005C39F4"/>
    <w:rsid w:val="005C40A5"/>
    <w:rsid w:val="005C43BB"/>
    <w:rsid w:val="005C4C77"/>
    <w:rsid w:val="005C54EE"/>
    <w:rsid w:val="005C560C"/>
    <w:rsid w:val="005C5F18"/>
    <w:rsid w:val="005C7930"/>
    <w:rsid w:val="005D0C63"/>
    <w:rsid w:val="005D2F3C"/>
    <w:rsid w:val="005D3A90"/>
    <w:rsid w:val="005D3D8C"/>
    <w:rsid w:val="005D3FC5"/>
    <w:rsid w:val="005D4939"/>
    <w:rsid w:val="005D57B2"/>
    <w:rsid w:val="005D621D"/>
    <w:rsid w:val="005D6DD0"/>
    <w:rsid w:val="005D7998"/>
    <w:rsid w:val="005E0062"/>
    <w:rsid w:val="005E0616"/>
    <w:rsid w:val="005E1B01"/>
    <w:rsid w:val="005E2479"/>
    <w:rsid w:val="005E36A6"/>
    <w:rsid w:val="005E4660"/>
    <w:rsid w:val="005E5250"/>
    <w:rsid w:val="005E54F0"/>
    <w:rsid w:val="005E5CC6"/>
    <w:rsid w:val="005E6311"/>
    <w:rsid w:val="005E6596"/>
    <w:rsid w:val="005E6A82"/>
    <w:rsid w:val="005E7313"/>
    <w:rsid w:val="005E7946"/>
    <w:rsid w:val="005F046C"/>
    <w:rsid w:val="005F1907"/>
    <w:rsid w:val="005F267F"/>
    <w:rsid w:val="005F2A46"/>
    <w:rsid w:val="005F351F"/>
    <w:rsid w:val="005F3DC6"/>
    <w:rsid w:val="005F3E03"/>
    <w:rsid w:val="005F4CF8"/>
    <w:rsid w:val="005F6CF7"/>
    <w:rsid w:val="005F7284"/>
    <w:rsid w:val="005F7544"/>
    <w:rsid w:val="00600604"/>
    <w:rsid w:val="00600964"/>
    <w:rsid w:val="00601DAF"/>
    <w:rsid w:val="00601F01"/>
    <w:rsid w:val="0060302A"/>
    <w:rsid w:val="0060351E"/>
    <w:rsid w:val="006050F7"/>
    <w:rsid w:val="006056F1"/>
    <w:rsid w:val="00606B44"/>
    <w:rsid w:val="00610F88"/>
    <w:rsid w:val="006112D0"/>
    <w:rsid w:val="006115D3"/>
    <w:rsid w:val="00611A67"/>
    <w:rsid w:val="006126B8"/>
    <w:rsid w:val="00616344"/>
    <w:rsid w:val="00616435"/>
    <w:rsid w:val="00616946"/>
    <w:rsid w:val="00616F16"/>
    <w:rsid w:val="00617076"/>
    <w:rsid w:val="006174CC"/>
    <w:rsid w:val="0061753E"/>
    <w:rsid w:val="00617D87"/>
    <w:rsid w:val="00621DA4"/>
    <w:rsid w:val="00622837"/>
    <w:rsid w:val="00622CEB"/>
    <w:rsid w:val="00624517"/>
    <w:rsid w:val="0062598C"/>
    <w:rsid w:val="00625AC9"/>
    <w:rsid w:val="00625B06"/>
    <w:rsid w:val="006272A3"/>
    <w:rsid w:val="00627447"/>
    <w:rsid w:val="0063195B"/>
    <w:rsid w:val="00631AF4"/>
    <w:rsid w:val="006369CF"/>
    <w:rsid w:val="00636BE0"/>
    <w:rsid w:val="00640304"/>
    <w:rsid w:val="006411CA"/>
    <w:rsid w:val="00642B87"/>
    <w:rsid w:val="00642E03"/>
    <w:rsid w:val="00642E74"/>
    <w:rsid w:val="006446B5"/>
    <w:rsid w:val="00645B73"/>
    <w:rsid w:val="00646789"/>
    <w:rsid w:val="00646FA9"/>
    <w:rsid w:val="00651717"/>
    <w:rsid w:val="006522B9"/>
    <w:rsid w:val="006524A6"/>
    <w:rsid w:val="006524F9"/>
    <w:rsid w:val="00652EE8"/>
    <w:rsid w:val="006532EA"/>
    <w:rsid w:val="006536BB"/>
    <w:rsid w:val="00654033"/>
    <w:rsid w:val="0065454F"/>
    <w:rsid w:val="00654DCD"/>
    <w:rsid w:val="00655270"/>
    <w:rsid w:val="006573A9"/>
    <w:rsid w:val="006574AF"/>
    <w:rsid w:val="00660524"/>
    <w:rsid w:val="00660E48"/>
    <w:rsid w:val="0066198A"/>
    <w:rsid w:val="00662E1B"/>
    <w:rsid w:val="006635C5"/>
    <w:rsid w:val="006644C4"/>
    <w:rsid w:val="0066757F"/>
    <w:rsid w:val="0066783D"/>
    <w:rsid w:val="00671632"/>
    <w:rsid w:val="00671691"/>
    <w:rsid w:val="00671A02"/>
    <w:rsid w:val="006724B2"/>
    <w:rsid w:val="00672C99"/>
    <w:rsid w:val="00673533"/>
    <w:rsid w:val="006737E2"/>
    <w:rsid w:val="00673932"/>
    <w:rsid w:val="00673A5B"/>
    <w:rsid w:val="00673D35"/>
    <w:rsid w:val="00674087"/>
    <w:rsid w:val="00674FEF"/>
    <w:rsid w:val="0067651F"/>
    <w:rsid w:val="006769C1"/>
    <w:rsid w:val="00677342"/>
    <w:rsid w:val="00680474"/>
    <w:rsid w:val="006805ED"/>
    <w:rsid w:val="00680781"/>
    <w:rsid w:val="00681EE2"/>
    <w:rsid w:val="0068246A"/>
    <w:rsid w:val="006825D8"/>
    <w:rsid w:val="00682FE3"/>
    <w:rsid w:val="00682FF0"/>
    <w:rsid w:val="006832CF"/>
    <w:rsid w:val="00683FDF"/>
    <w:rsid w:val="00684108"/>
    <w:rsid w:val="00684425"/>
    <w:rsid w:val="0068465E"/>
    <w:rsid w:val="00685020"/>
    <w:rsid w:val="006858C0"/>
    <w:rsid w:val="00685EF6"/>
    <w:rsid w:val="0068684B"/>
    <w:rsid w:val="006871F3"/>
    <w:rsid w:val="006872F2"/>
    <w:rsid w:val="00687DC7"/>
    <w:rsid w:val="0069119E"/>
    <w:rsid w:val="0069123C"/>
    <w:rsid w:val="00691B1A"/>
    <w:rsid w:val="00691C81"/>
    <w:rsid w:val="00692C33"/>
    <w:rsid w:val="00692DD8"/>
    <w:rsid w:val="00693817"/>
    <w:rsid w:val="006939C5"/>
    <w:rsid w:val="006939DB"/>
    <w:rsid w:val="00693AB6"/>
    <w:rsid w:val="00693DDD"/>
    <w:rsid w:val="00694F2E"/>
    <w:rsid w:val="006952DA"/>
    <w:rsid w:val="00695EC2"/>
    <w:rsid w:val="00696C00"/>
    <w:rsid w:val="00697AD9"/>
    <w:rsid w:val="00697BB6"/>
    <w:rsid w:val="006A1DF9"/>
    <w:rsid w:val="006A1F6D"/>
    <w:rsid w:val="006A25B5"/>
    <w:rsid w:val="006A288D"/>
    <w:rsid w:val="006A288F"/>
    <w:rsid w:val="006A34F8"/>
    <w:rsid w:val="006A3630"/>
    <w:rsid w:val="006A3990"/>
    <w:rsid w:val="006A4478"/>
    <w:rsid w:val="006A5437"/>
    <w:rsid w:val="006A57EB"/>
    <w:rsid w:val="006A5F96"/>
    <w:rsid w:val="006A75A4"/>
    <w:rsid w:val="006A7CD4"/>
    <w:rsid w:val="006B0732"/>
    <w:rsid w:val="006B12B0"/>
    <w:rsid w:val="006B1DFA"/>
    <w:rsid w:val="006B279A"/>
    <w:rsid w:val="006B2C12"/>
    <w:rsid w:val="006B2C6E"/>
    <w:rsid w:val="006B34F9"/>
    <w:rsid w:val="006B38EE"/>
    <w:rsid w:val="006B4D54"/>
    <w:rsid w:val="006B5BD3"/>
    <w:rsid w:val="006B61D3"/>
    <w:rsid w:val="006C02AF"/>
    <w:rsid w:val="006C1B03"/>
    <w:rsid w:val="006C1DED"/>
    <w:rsid w:val="006C22B6"/>
    <w:rsid w:val="006C2800"/>
    <w:rsid w:val="006C2C04"/>
    <w:rsid w:val="006C3299"/>
    <w:rsid w:val="006C3933"/>
    <w:rsid w:val="006C4FB4"/>
    <w:rsid w:val="006C5E8D"/>
    <w:rsid w:val="006C6993"/>
    <w:rsid w:val="006C6EEA"/>
    <w:rsid w:val="006C6FE4"/>
    <w:rsid w:val="006C7520"/>
    <w:rsid w:val="006C7656"/>
    <w:rsid w:val="006C7814"/>
    <w:rsid w:val="006C7BCB"/>
    <w:rsid w:val="006D0C0A"/>
    <w:rsid w:val="006D0DE8"/>
    <w:rsid w:val="006D0E9C"/>
    <w:rsid w:val="006D25F1"/>
    <w:rsid w:val="006D29DA"/>
    <w:rsid w:val="006D2C5D"/>
    <w:rsid w:val="006D2D4A"/>
    <w:rsid w:val="006D2EDE"/>
    <w:rsid w:val="006D349A"/>
    <w:rsid w:val="006D3782"/>
    <w:rsid w:val="006D4012"/>
    <w:rsid w:val="006D4D46"/>
    <w:rsid w:val="006D6D99"/>
    <w:rsid w:val="006D79EC"/>
    <w:rsid w:val="006E024D"/>
    <w:rsid w:val="006E0F75"/>
    <w:rsid w:val="006E14C5"/>
    <w:rsid w:val="006E1E53"/>
    <w:rsid w:val="006E21EF"/>
    <w:rsid w:val="006E2332"/>
    <w:rsid w:val="006E3A0F"/>
    <w:rsid w:val="006E3F96"/>
    <w:rsid w:val="006E3FEC"/>
    <w:rsid w:val="006E4E9F"/>
    <w:rsid w:val="006E5EA2"/>
    <w:rsid w:val="006E6564"/>
    <w:rsid w:val="006E69E2"/>
    <w:rsid w:val="006E6B4F"/>
    <w:rsid w:val="006E6FAC"/>
    <w:rsid w:val="006F023B"/>
    <w:rsid w:val="006F09E8"/>
    <w:rsid w:val="006F185C"/>
    <w:rsid w:val="006F2102"/>
    <w:rsid w:val="006F38BB"/>
    <w:rsid w:val="006F3BEA"/>
    <w:rsid w:val="006F52A4"/>
    <w:rsid w:val="006F5730"/>
    <w:rsid w:val="00702960"/>
    <w:rsid w:val="007029F6"/>
    <w:rsid w:val="0070337D"/>
    <w:rsid w:val="007055BA"/>
    <w:rsid w:val="00705D1D"/>
    <w:rsid w:val="00707DA6"/>
    <w:rsid w:val="00712A22"/>
    <w:rsid w:val="007131B0"/>
    <w:rsid w:val="00713336"/>
    <w:rsid w:val="00713D0B"/>
    <w:rsid w:val="007142E8"/>
    <w:rsid w:val="00714D6C"/>
    <w:rsid w:val="00714E80"/>
    <w:rsid w:val="007154A4"/>
    <w:rsid w:val="00716A7E"/>
    <w:rsid w:val="007174CD"/>
    <w:rsid w:val="00717AB4"/>
    <w:rsid w:val="00717CB5"/>
    <w:rsid w:val="00717D84"/>
    <w:rsid w:val="00717E1F"/>
    <w:rsid w:val="00720747"/>
    <w:rsid w:val="00720800"/>
    <w:rsid w:val="007217A3"/>
    <w:rsid w:val="007221E6"/>
    <w:rsid w:val="0072262C"/>
    <w:rsid w:val="0072297B"/>
    <w:rsid w:val="00723980"/>
    <w:rsid w:val="007244EA"/>
    <w:rsid w:val="0072465C"/>
    <w:rsid w:val="00725E8E"/>
    <w:rsid w:val="007261E1"/>
    <w:rsid w:val="00726CB7"/>
    <w:rsid w:val="00726CBD"/>
    <w:rsid w:val="00730179"/>
    <w:rsid w:val="0073205E"/>
    <w:rsid w:val="00732139"/>
    <w:rsid w:val="00732CEF"/>
    <w:rsid w:val="007338E3"/>
    <w:rsid w:val="00734258"/>
    <w:rsid w:val="0073526B"/>
    <w:rsid w:val="007362A4"/>
    <w:rsid w:val="00736499"/>
    <w:rsid w:val="007368A2"/>
    <w:rsid w:val="00736A00"/>
    <w:rsid w:val="00740058"/>
    <w:rsid w:val="00740B79"/>
    <w:rsid w:val="00741C2F"/>
    <w:rsid w:val="00742761"/>
    <w:rsid w:val="0074279E"/>
    <w:rsid w:val="007433E8"/>
    <w:rsid w:val="0074367C"/>
    <w:rsid w:val="007456E8"/>
    <w:rsid w:val="00746C68"/>
    <w:rsid w:val="00746E62"/>
    <w:rsid w:val="00746FCC"/>
    <w:rsid w:val="0074732B"/>
    <w:rsid w:val="007476BD"/>
    <w:rsid w:val="00747A19"/>
    <w:rsid w:val="007503B5"/>
    <w:rsid w:val="00751077"/>
    <w:rsid w:val="00751CB3"/>
    <w:rsid w:val="00751D2B"/>
    <w:rsid w:val="0075221C"/>
    <w:rsid w:val="00752695"/>
    <w:rsid w:val="00753B99"/>
    <w:rsid w:val="00753E03"/>
    <w:rsid w:val="0075421D"/>
    <w:rsid w:val="007549DC"/>
    <w:rsid w:val="00755DBB"/>
    <w:rsid w:val="00756D7C"/>
    <w:rsid w:val="00757470"/>
    <w:rsid w:val="00760C11"/>
    <w:rsid w:val="007610BC"/>
    <w:rsid w:val="00761B00"/>
    <w:rsid w:val="00762815"/>
    <w:rsid w:val="007632E3"/>
    <w:rsid w:val="0076415C"/>
    <w:rsid w:val="00764496"/>
    <w:rsid w:val="0076477E"/>
    <w:rsid w:val="007652AD"/>
    <w:rsid w:val="007663C3"/>
    <w:rsid w:val="00766622"/>
    <w:rsid w:val="00766AE4"/>
    <w:rsid w:val="00766B29"/>
    <w:rsid w:val="00767633"/>
    <w:rsid w:val="0077148F"/>
    <w:rsid w:val="007745E6"/>
    <w:rsid w:val="00774F9C"/>
    <w:rsid w:val="0077561B"/>
    <w:rsid w:val="007769DF"/>
    <w:rsid w:val="007771F1"/>
    <w:rsid w:val="00780403"/>
    <w:rsid w:val="00780DFC"/>
    <w:rsid w:val="00782EEF"/>
    <w:rsid w:val="00783416"/>
    <w:rsid w:val="00783DC5"/>
    <w:rsid w:val="00784A0A"/>
    <w:rsid w:val="00787109"/>
    <w:rsid w:val="007879B5"/>
    <w:rsid w:val="00787CF6"/>
    <w:rsid w:val="00790272"/>
    <w:rsid w:val="00790E47"/>
    <w:rsid w:val="0079158C"/>
    <w:rsid w:val="0079166F"/>
    <w:rsid w:val="00791AF2"/>
    <w:rsid w:val="00791BA3"/>
    <w:rsid w:val="00791EF0"/>
    <w:rsid w:val="0079471E"/>
    <w:rsid w:val="00794955"/>
    <w:rsid w:val="007951EB"/>
    <w:rsid w:val="00795625"/>
    <w:rsid w:val="007961E9"/>
    <w:rsid w:val="007971AB"/>
    <w:rsid w:val="00797B68"/>
    <w:rsid w:val="00797D66"/>
    <w:rsid w:val="007A0C63"/>
    <w:rsid w:val="007A1A80"/>
    <w:rsid w:val="007A1E9E"/>
    <w:rsid w:val="007A2594"/>
    <w:rsid w:val="007A29C6"/>
    <w:rsid w:val="007A2AFE"/>
    <w:rsid w:val="007A3130"/>
    <w:rsid w:val="007A36A4"/>
    <w:rsid w:val="007A41B3"/>
    <w:rsid w:val="007A437D"/>
    <w:rsid w:val="007A4D45"/>
    <w:rsid w:val="007A522D"/>
    <w:rsid w:val="007A571B"/>
    <w:rsid w:val="007A5776"/>
    <w:rsid w:val="007A5E98"/>
    <w:rsid w:val="007A6A35"/>
    <w:rsid w:val="007A7854"/>
    <w:rsid w:val="007A7B46"/>
    <w:rsid w:val="007B0407"/>
    <w:rsid w:val="007B070D"/>
    <w:rsid w:val="007B0BDC"/>
    <w:rsid w:val="007B0FF7"/>
    <w:rsid w:val="007B1A0A"/>
    <w:rsid w:val="007B1E85"/>
    <w:rsid w:val="007B2C98"/>
    <w:rsid w:val="007B2CE8"/>
    <w:rsid w:val="007B3F7F"/>
    <w:rsid w:val="007B48D1"/>
    <w:rsid w:val="007B62FF"/>
    <w:rsid w:val="007B679F"/>
    <w:rsid w:val="007B7E97"/>
    <w:rsid w:val="007C165F"/>
    <w:rsid w:val="007C1726"/>
    <w:rsid w:val="007C1737"/>
    <w:rsid w:val="007C17FD"/>
    <w:rsid w:val="007C1A29"/>
    <w:rsid w:val="007C2F2D"/>
    <w:rsid w:val="007C397C"/>
    <w:rsid w:val="007C40B2"/>
    <w:rsid w:val="007C4BB6"/>
    <w:rsid w:val="007C51BB"/>
    <w:rsid w:val="007C55C1"/>
    <w:rsid w:val="007C7CCA"/>
    <w:rsid w:val="007D142A"/>
    <w:rsid w:val="007D14DA"/>
    <w:rsid w:val="007D15F8"/>
    <w:rsid w:val="007D3200"/>
    <w:rsid w:val="007D4ED6"/>
    <w:rsid w:val="007D5FCA"/>
    <w:rsid w:val="007D61C4"/>
    <w:rsid w:val="007D6257"/>
    <w:rsid w:val="007D637B"/>
    <w:rsid w:val="007D6437"/>
    <w:rsid w:val="007D724C"/>
    <w:rsid w:val="007E172D"/>
    <w:rsid w:val="007E1F19"/>
    <w:rsid w:val="007E2627"/>
    <w:rsid w:val="007E3779"/>
    <w:rsid w:val="007E40B1"/>
    <w:rsid w:val="007E4BA6"/>
    <w:rsid w:val="007E5342"/>
    <w:rsid w:val="007E55B1"/>
    <w:rsid w:val="007E5FCC"/>
    <w:rsid w:val="007E60BF"/>
    <w:rsid w:val="007E6AA8"/>
    <w:rsid w:val="007E701E"/>
    <w:rsid w:val="007E721A"/>
    <w:rsid w:val="007E7305"/>
    <w:rsid w:val="007E7476"/>
    <w:rsid w:val="007E7525"/>
    <w:rsid w:val="007E7A49"/>
    <w:rsid w:val="007E7CC6"/>
    <w:rsid w:val="007E7DD1"/>
    <w:rsid w:val="007E7DDA"/>
    <w:rsid w:val="007F1C4D"/>
    <w:rsid w:val="007F2666"/>
    <w:rsid w:val="007F2A45"/>
    <w:rsid w:val="007F563C"/>
    <w:rsid w:val="007F56C7"/>
    <w:rsid w:val="007F5DA8"/>
    <w:rsid w:val="007F6E13"/>
    <w:rsid w:val="007F6FAB"/>
    <w:rsid w:val="007F7ED1"/>
    <w:rsid w:val="00800431"/>
    <w:rsid w:val="00800567"/>
    <w:rsid w:val="00800B5E"/>
    <w:rsid w:val="00800EE7"/>
    <w:rsid w:val="00801BC8"/>
    <w:rsid w:val="00801F2B"/>
    <w:rsid w:val="0080326D"/>
    <w:rsid w:val="008034D9"/>
    <w:rsid w:val="00803C01"/>
    <w:rsid w:val="00804E22"/>
    <w:rsid w:val="00805EBC"/>
    <w:rsid w:val="0080620E"/>
    <w:rsid w:val="00806601"/>
    <w:rsid w:val="0080749F"/>
    <w:rsid w:val="00807F3E"/>
    <w:rsid w:val="008102B9"/>
    <w:rsid w:val="008102DC"/>
    <w:rsid w:val="00810983"/>
    <w:rsid w:val="00810B13"/>
    <w:rsid w:val="0081125C"/>
    <w:rsid w:val="00812034"/>
    <w:rsid w:val="00812834"/>
    <w:rsid w:val="008138CE"/>
    <w:rsid w:val="00814069"/>
    <w:rsid w:val="008146B4"/>
    <w:rsid w:val="0081495C"/>
    <w:rsid w:val="00814D64"/>
    <w:rsid w:val="00815318"/>
    <w:rsid w:val="00816A05"/>
    <w:rsid w:val="00816DD6"/>
    <w:rsid w:val="00816F7A"/>
    <w:rsid w:val="00817363"/>
    <w:rsid w:val="008177E6"/>
    <w:rsid w:val="0081784A"/>
    <w:rsid w:val="00820965"/>
    <w:rsid w:val="00820A10"/>
    <w:rsid w:val="00820BD0"/>
    <w:rsid w:val="0082138D"/>
    <w:rsid w:val="008224AE"/>
    <w:rsid w:val="0082347A"/>
    <w:rsid w:val="00823C1A"/>
    <w:rsid w:val="00824AD2"/>
    <w:rsid w:val="00824B40"/>
    <w:rsid w:val="00825638"/>
    <w:rsid w:val="008259CE"/>
    <w:rsid w:val="0082643A"/>
    <w:rsid w:val="0082698F"/>
    <w:rsid w:val="008276E7"/>
    <w:rsid w:val="00830066"/>
    <w:rsid w:val="00830EDA"/>
    <w:rsid w:val="00833309"/>
    <w:rsid w:val="0083344E"/>
    <w:rsid w:val="008335C4"/>
    <w:rsid w:val="00833659"/>
    <w:rsid w:val="00833845"/>
    <w:rsid w:val="008338EA"/>
    <w:rsid w:val="00833A3A"/>
    <w:rsid w:val="00833B47"/>
    <w:rsid w:val="00833CC9"/>
    <w:rsid w:val="008342A4"/>
    <w:rsid w:val="00835210"/>
    <w:rsid w:val="0083533A"/>
    <w:rsid w:val="00836530"/>
    <w:rsid w:val="00837A68"/>
    <w:rsid w:val="00837F63"/>
    <w:rsid w:val="00840218"/>
    <w:rsid w:val="00840566"/>
    <w:rsid w:val="00842302"/>
    <w:rsid w:val="008428E0"/>
    <w:rsid w:val="00842DE0"/>
    <w:rsid w:val="00842EFA"/>
    <w:rsid w:val="00843CFD"/>
    <w:rsid w:val="00844CF8"/>
    <w:rsid w:val="00845047"/>
    <w:rsid w:val="00845327"/>
    <w:rsid w:val="00846906"/>
    <w:rsid w:val="00847CA2"/>
    <w:rsid w:val="008501A8"/>
    <w:rsid w:val="00850D0D"/>
    <w:rsid w:val="008523A5"/>
    <w:rsid w:val="00852A9B"/>
    <w:rsid w:val="00853296"/>
    <w:rsid w:val="00853B5E"/>
    <w:rsid w:val="00853D84"/>
    <w:rsid w:val="008540AE"/>
    <w:rsid w:val="00854A8B"/>
    <w:rsid w:val="00854C9E"/>
    <w:rsid w:val="008550A9"/>
    <w:rsid w:val="00855ED0"/>
    <w:rsid w:val="008606AD"/>
    <w:rsid w:val="0086452E"/>
    <w:rsid w:val="008662E8"/>
    <w:rsid w:val="00866922"/>
    <w:rsid w:val="00866AF5"/>
    <w:rsid w:val="00866D03"/>
    <w:rsid w:val="0086788A"/>
    <w:rsid w:val="008700B4"/>
    <w:rsid w:val="00870821"/>
    <w:rsid w:val="00870F21"/>
    <w:rsid w:val="008712DF"/>
    <w:rsid w:val="00871E56"/>
    <w:rsid w:val="00872098"/>
    <w:rsid w:val="00872AB5"/>
    <w:rsid w:val="0087346E"/>
    <w:rsid w:val="0087365A"/>
    <w:rsid w:val="008739B9"/>
    <w:rsid w:val="00874162"/>
    <w:rsid w:val="0087438F"/>
    <w:rsid w:val="008748DC"/>
    <w:rsid w:val="00875E61"/>
    <w:rsid w:val="00876133"/>
    <w:rsid w:val="00876263"/>
    <w:rsid w:val="00880665"/>
    <w:rsid w:val="00880AA2"/>
    <w:rsid w:val="00881307"/>
    <w:rsid w:val="008815CB"/>
    <w:rsid w:val="00882749"/>
    <w:rsid w:val="00882A2E"/>
    <w:rsid w:val="00882DF7"/>
    <w:rsid w:val="00883E68"/>
    <w:rsid w:val="00884ED1"/>
    <w:rsid w:val="008851F7"/>
    <w:rsid w:val="0088524B"/>
    <w:rsid w:val="00886465"/>
    <w:rsid w:val="00890128"/>
    <w:rsid w:val="00892008"/>
    <w:rsid w:val="00892A47"/>
    <w:rsid w:val="008934C4"/>
    <w:rsid w:val="00893682"/>
    <w:rsid w:val="00893FCC"/>
    <w:rsid w:val="008945BC"/>
    <w:rsid w:val="008962A1"/>
    <w:rsid w:val="00896661"/>
    <w:rsid w:val="008A0772"/>
    <w:rsid w:val="008A1415"/>
    <w:rsid w:val="008A181E"/>
    <w:rsid w:val="008A1BFF"/>
    <w:rsid w:val="008A57B7"/>
    <w:rsid w:val="008A5E15"/>
    <w:rsid w:val="008A5F3B"/>
    <w:rsid w:val="008A61DD"/>
    <w:rsid w:val="008A6DE7"/>
    <w:rsid w:val="008A6EF6"/>
    <w:rsid w:val="008A7022"/>
    <w:rsid w:val="008A75C6"/>
    <w:rsid w:val="008A78B0"/>
    <w:rsid w:val="008B0DA6"/>
    <w:rsid w:val="008B29B4"/>
    <w:rsid w:val="008B30F1"/>
    <w:rsid w:val="008B3399"/>
    <w:rsid w:val="008B3844"/>
    <w:rsid w:val="008B3C7B"/>
    <w:rsid w:val="008B3F88"/>
    <w:rsid w:val="008B4CD5"/>
    <w:rsid w:val="008B5B81"/>
    <w:rsid w:val="008B62E8"/>
    <w:rsid w:val="008B6F0A"/>
    <w:rsid w:val="008B77AE"/>
    <w:rsid w:val="008C0931"/>
    <w:rsid w:val="008C0F32"/>
    <w:rsid w:val="008C1B2C"/>
    <w:rsid w:val="008C27D6"/>
    <w:rsid w:val="008C4D9B"/>
    <w:rsid w:val="008C5CF0"/>
    <w:rsid w:val="008C6192"/>
    <w:rsid w:val="008C68FC"/>
    <w:rsid w:val="008C6C4F"/>
    <w:rsid w:val="008C6F5D"/>
    <w:rsid w:val="008D1B3E"/>
    <w:rsid w:val="008D26DF"/>
    <w:rsid w:val="008D26EF"/>
    <w:rsid w:val="008D290E"/>
    <w:rsid w:val="008D46CA"/>
    <w:rsid w:val="008D4D1C"/>
    <w:rsid w:val="008D5A04"/>
    <w:rsid w:val="008E02AB"/>
    <w:rsid w:val="008E0A90"/>
    <w:rsid w:val="008E19D4"/>
    <w:rsid w:val="008E27C7"/>
    <w:rsid w:val="008E2D2D"/>
    <w:rsid w:val="008E4070"/>
    <w:rsid w:val="008E4146"/>
    <w:rsid w:val="008E4625"/>
    <w:rsid w:val="008E524B"/>
    <w:rsid w:val="008E5263"/>
    <w:rsid w:val="008E57C7"/>
    <w:rsid w:val="008E6643"/>
    <w:rsid w:val="008E75C4"/>
    <w:rsid w:val="008E7D28"/>
    <w:rsid w:val="008E7DD2"/>
    <w:rsid w:val="008F0BD0"/>
    <w:rsid w:val="008F0E98"/>
    <w:rsid w:val="008F1702"/>
    <w:rsid w:val="008F18C3"/>
    <w:rsid w:val="008F218B"/>
    <w:rsid w:val="008F22AA"/>
    <w:rsid w:val="008F25B2"/>
    <w:rsid w:val="008F27A6"/>
    <w:rsid w:val="008F2F09"/>
    <w:rsid w:val="008F4490"/>
    <w:rsid w:val="008F44F8"/>
    <w:rsid w:val="008F50E4"/>
    <w:rsid w:val="008F5A85"/>
    <w:rsid w:val="008F617E"/>
    <w:rsid w:val="008F73F4"/>
    <w:rsid w:val="008F75D2"/>
    <w:rsid w:val="008F7913"/>
    <w:rsid w:val="008F7BD9"/>
    <w:rsid w:val="008F7C11"/>
    <w:rsid w:val="00900A3B"/>
    <w:rsid w:val="00901B75"/>
    <w:rsid w:val="00901D94"/>
    <w:rsid w:val="0090212C"/>
    <w:rsid w:val="00903666"/>
    <w:rsid w:val="009045A5"/>
    <w:rsid w:val="0090601E"/>
    <w:rsid w:val="009063CD"/>
    <w:rsid w:val="00907743"/>
    <w:rsid w:val="00907E31"/>
    <w:rsid w:val="00907F5E"/>
    <w:rsid w:val="00910641"/>
    <w:rsid w:val="009117EC"/>
    <w:rsid w:val="009117EF"/>
    <w:rsid w:val="009127CF"/>
    <w:rsid w:val="00913633"/>
    <w:rsid w:val="009148E0"/>
    <w:rsid w:val="00914A9C"/>
    <w:rsid w:val="00914D18"/>
    <w:rsid w:val="00914E53"/>
    <w:rsid w:val="00915089"/>
    <w:rsid w:val="00915FD6"/>
    <w:rsid w:val="0091603C"/>
    <w:rsid w:val="00916AC8"/>
    <w:rsid w:val="00916E2F"/>
    <w:rsid w:val="0092272F"/>
    <w:rsid w:val="00922BA0"/>
    <w:rsid w:val="00922EC0"/>
    <w:rsid w:val="009242B5"/>
    <w:rsid w:val="009243C1"/>
    <w:rsid w:val="00924FD3"/>
    <w:rsid w:val="009258E8"/>
    <w:rsid w:val="00925FD8"/>
    <w:rsid w:val="00926843"/>
    <w:rsid w:val="00931876"/>
    <w:rsid w:val="00931ACE"/>
    <w:rsid w:val="00932C05"/>
    <w:rsid w:val="00933695"/>
    <w:rsid w:val="009349AF"/>
    <w:rsid w:val="00935798"/>
    <w:rsid w:val="009358C9"/>
    <w:rsid w:val="00935A0E"/>
    <w:rsid w:val="00936DB5"/>
    <w:rsid w:val="00942607"/>
    <w:rsid w:val="009427FC"/>
    <w:rsid w:val="00946293"/>
    <w:rsid w:val="0094759D"/>
    <w:rsid w:val="00950221"/>
    <w:rsid w:val="0095189B"/>
    <w:rsid w:val="00951B39"/>
    <w:rsid w:val="009529D5"/>
    <w:rsid w:val="00952C7C"/>
    <w:rsid w:val="00952DE8"/>
    <w:rsid w:val="0095356F"/>
    <w:rsid w:val="00954489"/>
    <w:rsid w:val="00954CE1"/>
    <w:rsid w:val="00954F81"/>
    <w:rsid w:val="00955333"/>
    <w:rsid w:val="00955443"/>
    <w:rsid w:val="0095573A"/>
    <w:rsid w:val="0095704E"/>
    <w:rsid w:val="00957E3A"/>
    <w:rsid w:val="0096088B"/>
    <w:rsid w:val="0096193F"/>
    <w:rsid w:val="00963750"/>
    <w:rsid w:val="00963FDB"/>
    <w:rsid w:val="00963FDC"/>
    <w:rsid w:val="00965367"/>
    <w:rsid w:val="00966E6F"/>
    <w:rsid w:val="00967767"/>
    <w:rsid w:val="00967C99"/>
    <w:rsid w:val="00967CCF"/>
    <w:rsid w:val="0097051E"/>
    <w:rsid w:val="00970FF7"/>
    <w:rsid w:val="00971EDD"/>
    <w:rsid w:val="0097262F"/>
    <w:rsid w:val="00972BBB"/>
    <w:rsid w:val="0097302A"/>
    <w:rsid w:val="00973653"/>
    <w:rsid w:val="00975163"/>
    <w:rsid w:val="009751D6"/>
    <w:rsid w:val="00975AC0"/>
    <w:rsid w:val="0097656F"/>
    <w:rsid w:val="00976644"/>
    <w:rsid w:val="00976EB8"/>
    <w:rsid w:val="00977173"/>
    <w:rsid w:val="00977A00"/>
    <w:rsid w:val="009806F7"/>
    <w:rsid w:val="00980A85"/>
    <w:rsid w:val="0098112F"/>
    <w:rsid w:val="0098181E"/>
    <w:rsid w:val="009819BF"/>
    <w:rsid w:val="00982E9E"/>
    <w:rsid w:val="009831E9"/>
    <w:rsid w:val="00983C75"/>
    <w:rsid w:val="0098437A"/>
    <w:rsid w:val="00985694"/>
    <w:rsid w:val="00985784"/>
    <w:rsid w:val="0098707A"/>
    <w:rsid w:val="00987085"/>
    <w:rsid w:val="00987AF6"/>
    <w:rsid w:val="009900E3"/>
    <w:rsid w:val="00990553"/>
    <w:rsid w:val="0099055C"/>
    <w:rsid w:val="00991759"/>
    <w:rsid w:val="00992345"/>
    <w:rsid w:val="00992708"/>
    <w:rsid w:val="009927B5"/>
    <w:rsid w:val="009932D2"/>
    <w:rsid w:val="00995113"/>
    <w:rsid w:val="009951B1"/>
    <w:rsid w:val="009956F5"/>
    <w:rsid w:val="009962A0"/>
    <w:rsid w:val="00996735"/>
    <w:rsid w:val="00996C29"/>
    <w:rsid w:val="009979A5"/>
    <w:rsid w:val="009A1030"/>
    <w:rsid w:val="009A220E"/>
    <w:rsid w:val="009A3A6A"/>
    <w:rsid w:val="009A3A8C"/>
    <w:rsid w:val="009A4A5C"/>
    <w:rsid w:val="009A4C51"/>
    <w:rsid w:val="009A4FD1"/>
    <w:rsid w:val="009A63A4"/>
    <w:rsid w:val="009A7160"/>
    <w:rsid w:val="009B2BE1"/>
    <w:rsid w:val="009B372D"/>
    <w:rsid w:val="009B3771"/>
    <w:rsid w:val="009B41D1"/>
    <w:rsid w:val="009B4E6E"/>
    <w:rsid w:val="009B4E7D"/>
    <w:rsid w:val="009B5AB4"/>
    <w:rsid w:val="009B7396"/>
    <w:rsid w:val="009B74D3"/>
    <w:rsid w:val="009C088F"/>
    <w:rsid w:val="009C0B54"/>
    <w:rsid w:val="009C1A0A"/>
    <w:rsid w:val="009C3A16"/>
    <w:rsid w:val="009C407E"/>
    <w:rsid w:val="009C4892"/>
    <w:rsid w:val="009C6D41"/>
    <w:rsid w:val="009C6D60"/>
    <w:rsid w:val="009D04D5"/>
    <w:rsid w:val="009D07C1"/>
    <w:rsid w:val="009D0B53"/>
    <w:rsid w:val="009D121E"/>
    <w:rsid w:val="009D1335"/>
    <w:rsid w:val="009D3569"/>
    <w:rsid w:val="009D3853"/>
    <w:rsid w:val="009D42C3"/>
    <w:rsid w:val="009D556B"/>
    <w:rsid w:val="009D5FB7"/>
    <w:rsid w:val="009D6985"/>
    <w:rsid w:val="009D7B6D"/>
    <w:rsid w:val="009E103F"/>
    <w:rsid w:val="009E180B"/>
    <w:rsid w:val="009E1A0E"/>
    <w:rsid w:val="009E2799"/>
    <w:rsid w:val="009E2B2B"/>
    <w:rsid w:val="009E2D14"/>
    <w:rsid w:val="009E5694"/>
    <w:rsid w:val="009E63EB"/>
    <w:rsid w:val="009E6CA7"/>
    <w:rsid w:val="009F1EDE"/>
    <w:rsid w:val="009F213B"/>
    <w:rsid w:val="009F25D6"/>
    <w:rsid w:val="009F2B90"/>
    <w:rsid w:val="009F4599"/>
    <w:rsid w:val="009F5358"/>
    <w:rsid w:val="009F590D"/>
    <w:rsid w:val="009F5EF7"/>
    <w:rsid w:val="009F5FB3"/>
    <w:rsid w:val="009F5FDA"/>
    <w:rsid w:val="009F677B"/>
    <w:rsid w:val="009F6824"/>
    <w:rsid w:val="009F6DC5"/>
    <w:rsid w:val="009F78C7"/>
    <w:rsid w:val="00A00A9D"/>
    <w:rsid w:val="00A00E3F"/>
    <w:rsid w:val="00A01370"/>
    <w:rsid w:val="00A0137B"/>
    <w:rsid w:val="00A013D3"/>
    <w:rsid w:val="00A019AD"/>
    <w:rsid w:val="00A020FC"/>
    <w:rsid w:val="00A023C1"/>
    <w:rsid w:val="00A02C42"/>
    <w:rsid w:val="00A02F7A"/>
    <w:rsid w:val="00A03611"/>
    <w:rsid w:val="00A04C33"/>
    <w:rsid w:val="00A04F3C"/>
    <w:rsid w:val="00A05108"/>
    <w:rsid w:val="00A06EBD"/>
    <w:rsid w:val="00A07D90"/>
    <w:rsid w:val="00A101F0"/>
    <w:rsid w:val="00A10690"/>
    <w:rsid w:val="00A108B9"/>
    <w:rsid w:val="00A10B99"/>
    <w:rsid w:val="00A11527"/>
    <w:rsid w:val="00A1213D"/>
    <w:rsid w:val="00A12593"/>
    <w:rsid w:val="00A127AA"/>
    <w:rsid w:val="00A12B51"/>
    <w:rsid w:val="00A140F7"/>
    <w:rsid w:val="00A14571"/>
    <w:rsid w:val="00A14C5B"/>
    <w:rsid w:val="00A160E4"/>
    <w:rsid w:val="00A162C0"/>
    <w:rsid w:val="00A16F0C"/>
    <w:rsid w:val="00A1743F"/>
    <w:rsid w:val="00A17B9E"/>
    <w:rsid w:val="00A23894"/>
    <w:rsid w:val="00A23F2F"/>
    <w:rsid w:val="00A2404D"/>
    <w:rsid w:val="00A247B8"/>
    <w:rsid w:val="00A24A28"/>
    <w:rsid w:val="00A24E98"/>
    <w:rsid w:val="00A2686B"/>
    <w:rsid w:val="00A2794E"/>
    <w:rsid w:val="00A319BD"/>
    <w:rsid w:val="00A31E42"/>
    <w:rsid w:val="00A328D7"/>
    <w:rsid w:val="00A3334B"/>
    <w:rsid w:val="00A33468"/>
    <w:rsid w:val="00A33E52"/>
    <w:rsid w:val="00A342B7"/>
    <w:rsid w:val="00A3465C"/>
    <w:rsid w:val="00A35EA6"/>
    <w:rsid w:val="00A36006"/>
    <w:rsid w:val="00A36D7A"/>
    <w:rsid w:val="00A3720F"/>
    <w:rsid w:val="00A4043A"/>
    <w:rsid w:val="00A40578"/>
    <w:rsid w:val="00A40EC9"/>
    <w:rsid w:val="00A41E4D"/>
    <w:rsid w:val="00A42EA7"/>
    <w:rsid w:val="00A4317F"/>
    <w:rsid w:val="00A44061"/>
    <w:rsid w:val="00A453A9"/>
    <w:rsid w:val="00A455C4"/>
    <w:rsid w:val="00A46200"/>
    <w:rsid w:val="00A473E7"/>
    <w:rsid w:val="00A47610"/>
    <w:rsid w:val="00A477E7"/>
    <w:rsid w:val="00A479F5"/>
    <w:rsid w:val="00A5036C"/>
    <w:rsid w:val="00A516B4"/>
    <w:rsid w:val="00A51B5A"/>
    <w:rsid w:val="00A5251D"/>
    <w:rsid w:val="00A52724"/>
    <w:rsid w:val="00A5309D"/>
    <w:rsid w:val="00A533A8"/>
    <w:rsid w:val="00A54C1D"/>
    <w:rsid w:val="00A557E8"/>
    <w:rsid w:val="00A56274"/>
    <w:rsid w:val="00A56AFA"/>
    <w:rsid w:val="00A5703A"/>
    <w:rsid w:val="00A57F00"/>
    <w:rsid w:val="00A6022E"/>
    <w:rsid w:val="00A60374"/>
    <w:rsid w:val="00A603B7"/>
    <w:rsid w:val="00A60B40"/>
    <w:rsid w:val="00A60CED"/>
    <w:rsid w:val="00A60F4C"/>
    <w:rsid w:val="00A6158D"/>
    <w:rsid w:val="00A61656"/>
    <w:rsid w:val="00A623D8"/>
    <w:rsid w:val="00A63AC5"/>
    <w:rsid w:val="00A63F26"/>
    <w:rsid w:val="00A6559F"/>
    <w:rsid w:val="00A65698"/>
    <w:rsid w:val="00A65FE1"/>
    <w:rsid w:val="00A66495"/>
    <w:rsid w:val="00A673E2"/>
    <w:rsid w:val="00A6770A"/>
    <w:rsid w:val="00A67D72"/>
    <w:rsid w:val="00A711EC"/>
    <w:rsid w:val="00A71F92"/>
    <w:rsid w:val="00A72214"/>
    <w:rsid w:val="00A7223F"/>
    <w:rsid w:val="00A77F36"/>
    <w:rsid w:val="00A80526"/>
    <w:rsid w:val="00A80B62"/>
    <w:rsid w:val="00A80E69"/>
    <w:rsid w:val="00A813F8"/>
    <w:rsid w:val="00A821FE"/>
    <w:rsid w:val="00A846C1"/>
    <w:rsid w:val="00A849DB"/>
    <w:rsid w:val="00A84DF7"/>
    <w:rsid w:val="00A85BA9"/>
    <w:rsid w:val="00A86143"/>
    <w:rsid w:val="00A8773E"/>
    <w:rsid w:val="00A902F3"/>
    <w:rsid w:val="00A90356"/>
    <w:rsid w:val="00A907EC"/>
    <w:rsid w:val="00A90A52"/>
    <w:rsid w:val="00A90ECA"/>
    <w:rsid w:val="00A90FCF"/>
    <w:rsid w:val="00A913BC"/>
    <w:rsid w:val="00A92891"/>
    <w:rsid w:val="00A92A31"/>
    <w:rsid w:val="00A932FB"/>
    <w:rsid w:val="00A96B08"/>
    <w:rsid w:val="00A96D16"/>
    <w:rsid w:val="00AA05E7"/>
    <w:rsid w:val="00AA2309"/>
    <w:rsid w:val="00AA2B01"/>
    <w:rsid w:val="00AA3513"/>
    <w:rsid w:val="00AA3C9A"/>
    <w:rsid w:val="00AA50EC"/>
    <w:rsid w:val="00AA6476"/>
    <w:rsid w:val="00AA65A3"/>
    <w:rsid w:val="00AA7563"/>
    <w:rsid w:val="00AB0174"/>
    <w:rsid w:val="00AB0B8D"/>
    <w:rsid w:val="00AB1092"/>
    <w:rsid w:val="00AB27CF"/>
    <w:rsid w:val="00AB2C9E"/>
    <w:rsid w:val="00AB313B"/>
    <w:rsid w:val="00AB3693"/>
    <w:rsid w:val="00AB3953"/>
    <w:rsid w:val="00AB3EB8"/>
    <w:rsid w:val="00AB4D41"/>
    <w:rsid w:val="00AB5048"/>
    <w:rsid w:val="00AB5544"/>
    <w:rsid w:val="00AB5892"/>
    <w:rsid w:val="00AB5FD8"/>
    <w:rsid w:val="00AB7310"/>
    <w:rsid w:val="00AB76DE"/>
    <w:rsid w:val="00AB77A4"/>
    <w:rsid w:val="00AB7B6F"/>
    <w:rsid w:val="00AB7C16"/>
    <w:rsid w:val="00AB7DF7"/>
    <w:rsid w:val="00AC19A2"/>
    <w:rsid w:val="00AC19D2"/>
    <w:rsid w:val="00AC52C7"/>
    <w:rsid w:val="00AC540E"/>
    <w:rsid w:val="00AC57E8"/>
    <w:rsid w:val="00AC6EBA"/>
    <w:rsid w:val="00AC7623"/>
    <w:rsid w:val="00AC7678"/>
    <w:rsid w:val="00AD04BE"/>
    <w:rsid w:val="00AD258F"/>
    <w:rsid w:val="00AD3566"/>
    <w:rsid w:val="00AD506D"/>
    <w:rsid w:val="00AD51B8"/>
    <w:rsid w:val="00AD683D"/>
    <w:rsid w:val="00AD724B"/>
    <w:rsid w:val="00AD77F5"/>
    <w:rsid w:val="00AE12A6"/>
    <w:rsid w:val="00AE13CA"/>
    <w:rsid w:val="00AE2BF5"/>
    <w:rsid w:val="00AE36D8"/>
    <w:rsid w:val="00AE4377"/>
    <w:rsid w:val="00AE4BF8"/>
    <w:rsid w:val="00AE52EF"/>
    <w:rsid w:val="00AE6E81"/>
    <w:rsid w:val="00AE729A"/>
    <w:rsid w:val="00AE7FE2"/>
    <w:rsid w:val="00AF09CE"/>
    <w:rsid w:val="00AF1493"/>
    <w:rsid w:val="00AF172F"/>
    <w:rsid w:val="00AF1CA7"/>
    <w:rsid w:val="00AF20EA"/>
    <w:rsid w:val="00AF4737"/>
    <w:rsid w:val="00AF4E68"/>
    <w:rsid w:val="00AF50C9"/>
    <w:rsid w:val="00AF52EE"/>
    <w:rsid w:val="00AF56B5"/>
    <w:rsid w:val="00AF5DFA"/>
    <w:rsid w:val="00AF6EC1"/>
    <w:rsid w:val="00AF7670"/>
    <w:rsid w:val="00AF7823"/>
    <w:rsid w:val="00B0097D"/>
    <w:rsid w:val="00B00C21"/>
    <w:rsid w:val="00B01143"/>
    <w:rsid w:val="00B01950"/>
    <w:rsid w:val="00B01D81"/>
    <w:rsid w:val="00B0225C"/>
    <w:rsid w:val="00B027EE"/>
    <w:rsid w:val="00B03133"/>
    <w:rsid w:val="00B03485"/>
    <w:rsid w:val="00B05BE3"/>
    <w:rsid w:val="00B05FB1"/>
    <w:rsid w:val="00B067E3"/>
    <w:rsid w:val="00B06ACC"/>
    <w:rsid w:val="00B07C30"/>
    <w:rsid w:val="00B07D6A"/>
    <w:rsid w:val="00B102FF"/>
    <w:rsid w:val="00B103A4"/>
    <w:rsid w:val="00B1171D"/>
    <w:rsid w:val="00B11764"/>
    <w:rsid w:val="00B12306"/>
    <w:rsid w:val="00B128EE"/>
    <w:rsid w:val="00B13498"/>
    <w:rsid w:val="00B1360B"/>
    <w:rsid w:val="00B1397A"/>
    <w:rsid w:val="00B13E34"/>
    <w:rsid w:val="00B15793"/>
    <w:rsid w:val="00B16045"/>
    <w:rsid w:val="00B1678B"/>
    <w:rsid w:val="00B1691A"/>
    <w:rsid w:val="00B16ED4"/>
    <w:rsid w:val="00B17795"/>
    <w:rsid w:val="00B20DF3"/>
    <w:rsid w:val="00B23A81"/>
    <w:rsid w:val="00B23C87"/>
    <w:rsid w:val="00B2452A"/>
    <w:rsid w:val="00B2490B"/>
    <w:rsid w:val="00B257BA"/>
    <w:rsid w:val="00B25931"/>
    <w:rsid w:val="00B2650D"/>
    <w:rsid w:val="00B26952"/>
    <w:rsid w:val="00B27DBD"/>
    <w:rsid w:val="00B300A7"/>
    <w:rsid w:val="00B30CED"/>
    <w:rsid w:val="00B31AC6"/>
    <w:rsid w:val="00B32ED4"/>
    <w:rsid w:val="00B33655"/>
    <w:rsid w:val="00B3365D"/>
    <w:rsid w:val="00B33EE6"/>
    <w:rsid w:val="00B350AE"/>
    <w:rsid w:val="00B37793"/>
    <w:rsid w:val="00B407BC"/>
    <w:rsid w:val="00B419C7"/>
    <w:rsid w:val="00B425D4"/>
    <w:rsid w:val="00B432A7"/>
    <w:rsid w:val="00B4468E"/>
    <w:rsid w:val="00B45501"/>
    <w:rsid w:val="00B4552D"/>
    <w:rsid w:val="00B45774"/>
    <w:rsid w:val="00B46EE8"/>
    <w:rsid w:val="00B500A0"/>
    <w:rsid w:val="00B50807"/>
    <w:rsid w:val="00B50963"/>
    <w:rsid w:val="00B51261"/>
    <w:rsid w:val="00B5268E"/>
    <w:rsid w:val="00B5276E"/>
    <w:rsid w:val="00B52FF5"/>
    <w:rsid w:val="00B54D19"/>
    <w:rsid w:val="00B5520E"/>
    <w:rsid w:val="00B55578"/>
    <w:rsid w:val="00B55683"/>
    <w:rsid w:val="00B564C3"/>
    <w:rsid w:val="00B56594"/>
    <w:rsid w:val="00B568A6"/>
    <w:rsid w:val="00B57B8B"/>
    <w:rsid w:val="00B6189D"/>
    <w:rsid w:val="00B61E75"/>
    <w:rsid w:val="00B628F8"/>
    <w:rsid w:val="00B63F22"/>
    <w:rsid w:val="00B65193"/>
    <w:rsid w:val="00B65B70"/>
    <w:rsid w:val="00B6640F"/>
    <w:rsid w:val="00B666A2"/>
    <w:rsid w:val="00B669D5"/>
    <w:rsid w:val="00B710AD"/>
    <w:rsid w:val="00B72AD1"/>
    <w:rsid w:val="00B72C46"/>
    <w:rsid w:val="00B72CDD"/>
    <w:rsid w:val="00B72E2B"/>
    <w:rsid w:val="00B74381"/>
    <w:rsid w:val="00B74672"/>
    <w:rsid w:val="00B747BC"/>
    <w:rsid w:val="00B74EEF"/>
    <w:rsid w:val="00B75C04"/>
    <w:rsid w:val="00B77CB8"/>
    <w:rsid w:val="00B80268"/>
    <w:rsid w:val="00B804D2"/>
    <w:rsid w:val="00B80E7C"/>
    <w:rsid w:val="00B810ED"/>
    <w:rsid w:val="00B81BFF"/>
    <w:rsid w:val="00B82379"/>
    <w:rsid w:val="00B82BA9"/>
    <w:rsid w:val="00B8337E"/>
    <w:rsid w:val="00B8348D"/>
    <w:rsid w:val="00B84C6E"/>
    <w:rsid w:val="00B84DDD"/>
    <w:rsid w:val="00B84FB3"/>
    <w:rsid w:val="00B8512B"/>
    <w:rsid w:val="00B8553F"/>
    <w:rsid w:val="00B85A4E"/>
    <w:rsid w:val="00B85BA4"/>
    <w:rsid w:val="00B8663B"/>
    <w:rsid w:val="00B8736C"/>
    <w:rsid w:val="00B877EC"/>
    <w:rsid w:val="00B90208"/>
    <w:rsid w:val="00B912A2"/>
    <w:rsid w:val="00B91476"/>
    <w:rsid w:val="00B92084"/>
    <w:rsid w:val="00B9336D"/>
    <w:rsid w:val="00B93AAD"/>
    <w:rsid w:val="00B9419F"/>
    <w:rsid w:val="00B94222"/>
    <w:rsid w:val="00B942CE"/>
    <w:rsid w:val="00B94904"/>
    <w:rsid w:val="00B94F25"/>
    <w:rsid w:val="00B954EB"/>
    <w:rsid w:val="00B95BC4"/>
    <w:rsid w:val="00B96516"/>
    <w:rsid w:val="00B96B8A"/>
    <w:rsid w:val="00B97FFB"/>
    <w:rsid w:val="00BA185E"/>
    <w:rsid w:val="00BA1EC9"/>
    <w:rsid w:val="00BA24BE"/>
    <w:rsid w:val="00BA3B4D"/>
    <w:rsid w:val="00BA44C3"/>
    <w:rsid w:val="00BA5B19"/>
    <w:rsid w:val="00BA5C8D"/>
    <w:rsid w:val="00BA5FFE"/>
    <w:rsid w:val="00BA75D2"/>
    <w:rsid w:val="00BA7DC6"/>
    <w:rsid w:val="00BB0000"/>
    <w:rsid w:val="00BB072E"/>
    <w:rsid w:val="00BB0A67"/>
    <w:rsid w:val="00BB0C29"/>
    <w:rsid w:val="00BB1D34"/>
    <w:rsid w:val="00BB2B54"/>
    <w:rsid w:val="00BB3251"/>
    <w:rsid w:val="00BB3F7F"/>
    <w:rsid w:val="00BB4FF7"/>
    <w:rsid w:val="00BB5872"/>
    <w:rsid w:val="00BB5DB0"/>
    <w:rsid w:val="00BB5DC9"/>
    <w:rsid w:val="00BB6B13"/>
    <w:rsid w:val="00BB7124"/>
    <w:rsid w:val="00BB77CD"/>
    <w:rsid w:val="00BC034B"/>
    <w:rsid w:val="00BC1055"/>
    <w:rsid w:val="00BC10A6"/>
    <w:rsid w:val="00BC14C9"/>
    <w:rsid w:val="00BC1840"/>
    <w:rsid w:val="00BC1BC6"/>
    <w:rsid w:val="00BC20F4"/>
    <w:rsid w:val="00BC2310"/>
    <w:rsid w:val="00BC2758"/>
    <w:rsid w:val="00BC2A1E"/>
    <w:rsid w:val="00BC30D1"/>
    <w:rsid w:val="00BC5507"/>
    <w:rsid w:val="00BC5BC9"/>
    <w:rsid w:val="00BC6637"/>
    <w:rsid w:val="00BC6694"/>
    <w:rsid w:val="00BC7285"/>
    <w:rsid w:val="00BC76BF"/>
    <w:rsid w:val="00BC76CB"/>
    <w:rsid w:val="00BC7F14"/>
    <w:rsid w:val="00BD0694"/>
    <w:rsid w:val="00BD131D"/>
    <w:rsid w:val="00BD13B4"/>
    <w:rsid w:val="00BD14E9"/>
    <w:rsid w:val="00BD2341"/>
    <w:rsid w:val="00BD3095"/>
    <w:rsid w:val="00BD3CBA"/>
    <w:rsid w:val="00BD40E8"/>
    <w:rsid w:val="00BD5724"/>
    <w:rsid w:val="00BD5823"/>
    <w:rsid w:val="00BD69B3"/>
    <w:rsid w:val="00BD71B9"/>
    <w:rsid w:val="00BE14D2"/>
    <w:rsid w:val="00BE1A8D"/>
    <w:rsid w:val="00BE2450"/>
    <w:rsid w:val="00BE249E"/>
    <w:rsid w:val="00BE2D1B"/>
    <w:rsid w:val="00BE3DA5"/>
    <w:rsid w:val="00BE43AD"/>
    <w:rsid w:val="00BE4827"/>
    <w:rsid w:val="00BE5536"/>
    <w:rsid w:val="00BE5F0E"/>
    <w:rsid w:val="00BE6056"/>
    <w:rsid w:val="00BE648F"/>
    <w:rsid w:val="00BE767F"/>
    <w:rsid w:val="00BE7F76"/>
    <w:rsid w:val="00BF1464"/>
    <w:rsid w:val="00BF155D"/>
    <w:rsid w:val="00BF15D1"/>
    <w:rsid w:val="00BF162E"/>
    <w:rsid w:val="00BF21CC"/>
    <w:rsid w:val="00BF3F80"/>
    <w:rsid w:val="00BF49E4"/>
    <w:rsid w:val="00BF5451"/>
    <w:rsid w:val="00BF5F81"/>
    <w:rsid w:val="00BF6500"/>
    <w:rsid w:val="00BF791C"/>
    <w:rsid w:val="00C00150"/>
    <w:rsid w:val="00C00A48"/>
    <w:rsid w:val="00C014A8"/>
    <w:rsid w:val="00C015E1"/>
    <w:rsid w:val="00C016D6"/>
    <w:rsid w:val="00C01882"/>
    <w:rsid w:val="00C01D1A"/>
    <w:rsid w:val="00C034ED"/>
    <w:rsid w:val="00C034FA"/>
    <w:rsid w:val="00C044CB"/>
    <w:rsid w:val="00C045AE"/>
    <w:rsid w:val="00C0491E"/>
    <w:rsid w:val="00C050B6"/>
    <w:rsid w:val="00C0559B"/>
    <w:rsid w:val="00C06502"/>
    <w:rsid w:val="00C066B1"/>
    <w:rsid w:val="00C076F3"/>
    <w:rsid w:val="00C0779D"/>
    <w:rsid w:val="00C103CF"/>
    <w:rsid w:val="00C1060C"/>
    <w:rsid w:val="00C106B7"/>
    <w:rsid w:val="00C10B49"/>
    <w:rsid w:val="00C110F0"/>
    <w:rsid w:val="00C11366"/>
    <w:rsid w:val="00C12078"/>
    <w:rsid w:val="00C13F67"/>
    <w:rsid w:val="00C15EE5"/>
    <w:rsid w:val="00C1643B"/>
    <w:rsid w:val="00C17521"/>
    <w:rsid w:val="00C17DBB"/>
    <w:rsid w:val="00C20E74"/>
    <w:rsid w:val="00C20EBF"/>
    <w:rsid w:val="00C210F7"/>
    <w:rsid w:val="00C213D6"/>
    <w:rsid w:val="00C222E3"/>
    <w:rsid w:val="00C22B1E"/>
    <w:rsid w:val="00C22B60"/>
    <w:rsid w:val="00C236FE"/>
    <w:rsid w:val="00C24838"/>
    <w:rsid w:val="00C3035B"/>
    <w:rsid w:val="00C30879"/>
    <w:rsid w:val="00C30A9A"/>
    <w:rsid w:val="00C316B2"/>
    <w:rsid w:val="00C3173E"/>
    <w:rsid w:val="00C31E0B"/>
    <w:rsid w:val="00C3266C"/>
    <w:rsid w:val="00C3309F"/>
    <w:rsid w:val="00C33539"/>
    <w:rsid w:val="00C33970"/>
    <w:rsid w:val="00C34498"/>
    <w:rsid w:val="00C34FE2"/>
    <w:rsid w:val="00C36202"/>
    <w:rsid w:val="00C3634C"/>
    <w:rsid w:val="00C37859"/>
    <w:rsid w:val="00C409DF"/>
    <w:rsid w:val="00C40B7F"/>
    <w:rsid w:val="00C413E1"/>
    <w:rsid w:val="00C41799"/>
    <w:rsid w:val="00C41F26"/>
    <w:rsid w:val="00C42642"/>
    <w:rsid w:val="00C427B8"/>
    <w:rsid w:val="00C431DA"/>
    <w:rsid w:val="00C43A46"/>
    <w:rsid w:val="00C43E97"/>
    <w:rsid w:val="00C446C6"/>
    <w:rsid w:val="00C45808"/>
    <w:rsid w:val="00C45F29"/>
    <w:rsid w:val="00C45FE0"/>
    <w:rsid w:val="00C46349"/>
    <w:rsid w:val="00C46682"/>
    <w:rsid w:val="00C467BB"/>
    <w:rsid w:val="00C46AC5"/>
    <w:rsid w:val="00C47118"/>
    <w:rsid w:val="00C47208"/>
    <w:rsid w:val="00C47DF1"/>
    <w:rsid w:val="00C501ED"/>
    <w:rsid w:val="00C50873"/>
    <w:rsid w:val="00C51966"/>
    <w:rsid w:val="00C51E13"/>
    <w:rsid w:val="00C52020"/>
    <w:rsid w:val="00C54BAA"/>
    <w:rsid w:val="00C54F1E"/>
    <w:rsid w:val="00C5521D"/>
    <w:rsid w:val="00C55B14"/>
    <w:rsid w:val="00C600FB"/>
    <w:rsid w:val="00C60207"/>
    <w:rsid w:val="00C60B17"/>
    <w:rsid w:val="00C6384D"/>
    <w:rsid w:val="00C6400E"/>
    <w:rsid w:val="00C642F2"/>
    <w:rsid w:val="00C64C2A"/>
    <w:rsid w:val="00C6597D"/>
    <w:rsid w:val="00C72A36"/>
    <w:rsid w:val="00C72E8A"/>
    <w:rsid w:val="00C734DF"/>
    <w:rsid w:val="00C736D3"/>
    <w:rsid w:val="00C73E61"/>
    <w:rsid w:val="00C750D2"/>
    <w:rsid w:val="00C767C7"/>
    <w:rsid w:val="00C771B9"/>
    <w:rsid w:val="00C8064E"/>
    <w:rsid w:val="00C80739"/>
    <w:rsid w:val="00C81C0D"/>
    <w:rsid w:val="00C81D01"/>
    <w:rsid w:val="00C81FB3"/>
    <w:rsid w:val="00C81FEE"/>
    <w:rsid w:val="00C82067"/>
    <w:rsid w:val="00C8235E"/>
    <w:rsid w:val="00C82717"/>
    <w:rsid w:val="00C82B2F"/>
    <w:rsid w:val="00C82EF4"/>
    <w:rsid w:val="00C83DCA"/>
    <w:rsid w:val="00C84ACB"/>
    <w:rsid w:val="00C84CE9"/>
    <w:rsid w:val="00C861D8"/>
    <w:rsid w:val="00C8638C"/>
    <w:rsid w:val="00C86872"/>
    <w:rsid w:val="00C87129"/>
    <w:rsid w:val="00C871BD"/>
    <w:rsid w:val="00C8791D"/>
    <w:rsid w:val="00C901C2"/>
    <w:rsid w:val="00C90F2B"/>
    <w:rsid w:val="00C919EC"/>
    <w:rsid w:val="00C91EB7"/>
    <w:rsid w:val="00C9225E"/>
    <w:rsid w:val="00C92A3F"/>
    <w:rsid w:val="00C93873"/>
    <w:rsid w:val="00C94307"/>
    <w:rsid w:val="00C94AE0"/>
    <w:rsid w:val="00C94BBE"/>
    <w:rsid w:val="00C96031"/>
    <w:rsid w:val="00C96725"/>
    <w:rsid w:val="00C96A25"/>
    <w:rsid w:val="00C97100"/>
    <w:rsid w:val="00C97961"/>
    <w:rsid w:val="00C97989"/>
    <w:rsid w:val="00CA02F5"/>
    <w:rsid w:val="00CA039F"/>
    <w:rsid w:val="00CA1851"/>
    <w:rsid w:val="00CA4F36"/>
    <w:rsid w:val="00CA5013"/>
    <w:rsid w:val="00CA59B8"/>
    <w:rsid w:val="00CA5AA9"/>
    <w:rsid w:val="00CA5D49"/>
    <w:rsid w:val="00CA5E19"/>
    <w:rsid w:val="00CA63D3"/>
    <w:rsid w:val="00CA6856"/>
    <w:rsid w:val="00CA7ACC"/>
    <w:rsid w:val="00CA7D12"/>
    <w:rsid w:val="00CB0B1E"/>
    <w:rsid w:val="00CB0E70"/>
    <w:rsid w:val="00CB1818"/>
    <w:rsid w:val="00CB203E"/>
    <w:rsid w:val="00CB25F0"/>
    <w:rsid w:val="00CB305E"/>
    <w:rsid w:val="00CB3077"/>
    <w:rsid w:val="00CB31BF"/>
    <w:rsid w:val="00CB3939"/>
    <w:rsid w:val="00CB3E9A"/>
    <w:rsid w:val="00CB449F"/>
    <w:rsid w:val="00CB5053"/>
    <w:rsid w:val="00CB6513"/>
    <w:rsid w:val="00CB684A"/>
    <w:rsid w:val="00CB6882"/>
    <w:rsid w:val="00CB6A1E"/>
    <w:rsid w:val="00CB6CA1"/>
    <w:rsid w:val="00CB7658"/>
    <w:rsid w:val="00CB76B7"/>
    <w:rsid w:val="00CC02FD"/>
    <w:rsid w:val="00CC090C"/>
    <w:rsid w:val="00CC166C"/>
    <w:rsid w:val="00CC2FBB"/>
    <w:rsid w:val="00CC334C"/>
    <w:rsid w:val="00CC354D"/>
    <w:rsid w:val="00CC35E4"/>
    <w:rsid w:val="00CC3983"/>
    <w:rsid w:val="00CC3AF3"/>
    <w:rsid w:val="00CC4D92"/>
    <w:rsid w:val="00CC5F21"/>
    <w:rsid w:val="00CD00C6"/>
    <w:rsid w:val="00CD085C"/>
    <w:rsid w:val="00CD0FD3"/>
    <w:rsid w:val="00CD2047"/>
    <w:rsid w:val="00CD2544"/>
    <w:rsid w:val="00CD280A"/>
    <w:rsid w:val="00CD31BF"/>
    <w:rsid w:val="00CD43BF"/>
    <w:rsid w:val="00CD7088"/>
    <w:rsid w:val="00CD7F4E"/>
    <w:rsid w:val="00CE0088"/>
    <w:rsid w:val="00CE1A53"/>
    <w:rsid w:val="00CE264D"/>
    <w:rsid w:val="00CE379F"/>
    <w:rsid w:val="00CE469C"/>
    <w:rsid w:val="00CE4E86"/>
    <w:rsid w:val="00CE55B8"/>
    <w:rsid w:val="00CE5CA1"/>
    <w:rsid w:val="00CE76EA"/>
    <w:rsid w:val="00CE78D6"/>
    <w:rsid w:val="00CF0A32"/>
    <w:rsid w:val="00CF1964"/>
    <w:rsid w:val="00CF1DAD"/>
    <w:rsid w:val="00CF2830"/>
    <w:rsid w:val="00CF35AE"/>
    <w:rsid w:val="00CF6E2E"/>
    <w:rsid w:val="00CF7520"/>
    <w:rsid w:val="00CF77C9"/>
    <w:rsid w:val="00CF7892"/>
    <w:rsid w:val="00CF7D4F"/>
    <w:rsid w:val="00D00CA9"/>
    <w:rsid w:val="00D01583"/>
    <w:rsid w:val="00D01783"/>
    <w:rsid w:val="00D01CC0"/>
    <w:rsid w:val="00D02A4A"/>
    <w:rsid w:val="00D030EE"/>
    <w:rsid w:val="00D05062"/>
    <w:rsid w:val="00D07ED8"/>
    <w:rsid w:val="00D101B3"/>
    <w:rsid w:val="00D10814"/>
    <w:rsid w:val="00D11316"/>
    <w:rsid w:val="00D120D0"/>
    <w:rsid w:val="00D13416"/>
    <w:rsid w:val="00D15E81"/>
    <w:rsid w:val="00D15F0A"/>
    <w:rsid w:val="00D16C46"/>
    <w:rsid w:val="00D17714"/>
    <w:rsid w:val="00D17CD2"/>
    <w:rsid w:val="00D17ED2"/>
    <w:rsid w:val="00D202CF"/>
    <w:rsid w:val="00D20C12"/>
    <w:rsid w:val="00D21537"/>
    <w:rsid w:val="00D21AD8"/>
    <w:rsid w:val="00D21F81"/>
    <w:rsid w:val="00D223D7"/>
    <w:rsid w:val="00D22525"/>
    <w:rsid w:val="00D22A4A"/>
    <w:rsid w:val="00D25C7D"/>
    <w:rsid w:val="00D25E14"/>
    <w:rsid w:val="00D2659E"/>
    <w:rsid w:val="00D26829"/>
    <w:rsid w:val="00D3101B"/>
    <w:rsid w:val="00D31903"/>
    <w:rsid w:val="00D31BD4"/>
    <w:rsid w:val="00D32952"/>
    <w:rsid w:val="00D32C8A"/>
    <w:rsid w:val="00D32D96"/>
    <w:rsid w:val="00D33FD9"/>
    <w:rsid w:val="00D34318"/>
    <w:rsid w:val="00D34E24"/>
    <w:rsid w:val="00D34EA7"/>
    <w:rsid w:val="00D360F1"/>
    <w:rsid w:val="00D36349"/>
    <w:rsid w:val="00D41914"/>
    <w:rsid w:val="00D4352E"/>
    <w:rsid w:val="00D46616"/>
    <w:rsid w:val="00D466C4"/>
    <w:rsid w:val="00D47499"/>
    <w:rsid w:val="00D475AA"/>
    <w:rsid w:val="00D4775D"/>
    <w:rsid w:val="00D4778F"/>
    <w:rsid w:val="00D50BDC"/>
    <w:rsid w:val="00D511CA"/>
    <w:rsid w:val="00D53A79"/>
    <w:rsid w:val="00D5447F"/>
    <w:rsid w:val="00D558E5"/>
    <w:rsid w:val="00D55930"/>
    <w:rsid w:val="00D55CFF"/>
    <w:rsid w:val="00D55E74"/>
    <w:rsid w:val="00D55FE7"/>
    <w:rsid w:val="00D5673A"/>
    <w:rsid w:val="00D57E42"/>
    <w:rsid w:val="00D602D1"/>
    <w:rsid w:val="00D60A06"/>
    <w:rsid w:val="00D62CC6"/>
    <w:rsid w:val="00D632DB"/>
    <w:rsid w:val="00D636D1"/>
    <w:rsid w:val="00D65868"/>
    <w:rsid w:val="00D6599B"/>
    <w:rsid w:val="00D6693E"/>
    <w:rsid w:val="00D66CCC"/>
    <w:rsid w:val="00D7065B"/>
    <w:rsid w:val="00D7139F"/>
    <w:rsid w:val="00D732F0"/>
    <w:rsid w:val="00D7363A"/>
    <w:rsid w:val="00D73C39"/>
    <w:rsid w:val="00D73D26"/>
    <w:rsid w:val="00D74AEA"/>
    <w:rsid w:val="00D751CF"/>
    <w:rsid w:val="00D7600E"/>
    <w:rsid w:val="00D808AA"/>
    <w:rsid w:val="00D80E34"/>
    <w:rsid w:val="00D81296"/>
    <w:rsid w:val="00D81BBC"/>
    <w:rsid w:val="00D81D88"/>
    <w:rsid w:val="00D826D7"/>
    <w:rsid w:val="00D82B10"/>
    <w:rsid w:val="00D833F1"/>
    <w:rsid w:val="00D83696"/>
    <w:rsid w:val="00D837D0"/>
    <w:rsid w:val="00D84297"/>
    <w:rsid w:val="00D84B1C"/>
    <w:rsid w:val="00D85031"/>
    <w:rsid w:val="00D852F7"/>
    <w:rsid w:val="00D85EAB"/>
    <w:rsid w:val="00D85F44"/>
    <w:rsid w:val="00D85F8C"/>
    <w:rsid w:val="00D86864"/>
    <w:rsid w:val="00D86875"/>
    <w:rsid w:val="00D9006A"/>
    <w:rsid w:val="00D9170F"/>
    <w:rsid w:val="00D92410"/>
    <w:rsid w:val="00D93331"/>
    <w:rsid w:val="00D9368C"/>
    <w:rsid w:val="00D937FE"/>
    <w:rsid w:val="00D94650"/>
    <w:rsid w:val="00D95F44"/>
    <w:rsid w:val="00D96BF7"/>
    <w:rsid w:val="00D97370"/>
    <w:rsid w:val="00D97D61"/>
    <w:rsid w:val="00D97DAE"/>
    <w:rsid w:val="00DA0B78"/>
    <w:rsid w:val="00DA17DE"/>
    <w:rsid w:val="00DA1D84"/>
    <w:rsid w:val="00DA3C42"/>
    <w:rsid w:val="00DA47F0"/>
    <w:rsid w:val="00DA5980"/>
    <w:rsid w:val="00DA5E6E"/>
    <w:rsid w:val="00DA7260"/>
    <w:rsid w:val="00DA7609"/>
    <w:rsid w:val="00DA7F29"/>
    <w:rsid w:val="00DB0646"/>
    <w:rsid w:val="00DB072D"/>
    <w:rsid w:val="00DB19A8"/>
    <w:rsid w:val="00DB1E32"/>
    <w:rsid w:val="00DB2009"/>
    <w:rsid w:val="00DB3019"/>
    <w:rsid w:val="00DB3BB2"/>
    <w:rsid w:val="00DB4C92"/>
    <w:rsid w:val="00DB5341"/>
    <w:rsid w:val="00DB551E"/>
    <w:rsid w:val="00DB5C77"/>
    <w:rsid w:val="00DB7F77"/>
    <w:rsid w:val="00DC23D7"/>
    <w:rsid w:val="00DC49A3"/>
    <w:rsid w:val="00DC4D91"/>
    <w:rsid w:val="00DC64D2"/>
    <w:rsid w:val="00DC6559"/>
    <w:rsid w:val="00DC68AF"/>
    <w:rsid w:val="00DC6B92"/>
    <w:rsid w:val="00DC6D45"/>
    <w:rsid w:val="00DC75B0"/>
    <w:rsid w:val="00DC78AC"/>
    <w:rsid w:val="00DC79A5"/>
    <w:rsid w:val="00DD0C5F"/>
    <w:rsid w:val="00DD1A39"/>
    <w:rsid w:val="00DD1E71"/>
    <w:rsid w:val="00DD3304"/>
    <w:rsid w:val="00DD446D"/>
    <w:rsid w:val="00DD4AEE"/>
    <w:rsid w:val="00DD5258"/>
    <w:rsid w:val="00DD53F6"/>
    <w:rsid w:val="00DD7593"/>
    <w:rsid w:val="00DE006C"/>
    <w:rsid w:val="00DE0BCC"/>
    <w:rsid w:val="00DE2130"/>
    <w:rsid w:val="00DE238C"/>
    <w:rsid w:val="00DE287A"/>
    <w:rsid w:val="00DE3FC9"/>
    <w:rsid w:val="00DE4423"/>
    <w:rsid w:val="00DE5350"/>
    <w:rsid w:val="00DE53CA"/>
    <w:rsid w:val="00DE58F9"/>
    <w:rsid w:val="00DE5C8E"/>
    <w:rsid w:val="00DE6A0A"/>
    <w:rsid w:val="00DE76A3"/>
    <w:rsid w:val="00DE7754"/>
    <w:rsid w:val="00DF0A44"/>
    <w:rsid w:val="00DF0CD9"/>
    <w:rsid w:val="00DF105F"/>
    <w:rsid w:val="00DF11B5"/>
    <w:rsid w:val="00DF1407"/>
    <w:rsid w:val="00DF18ED"/>
    <w:rsid w:val="00DF1D9C"/>
    <w:rsid w:val="00DF1E6A"/>
    <w:rsid w:val="00DF273F"/>
    <w:rsid w:val="00DF3371"/>
    <w:rsid w:val="00DF3C15"/>
    <w:rsid w:val="00DF3FC1"/>
    <w:rsid w:val="00DF40A3"/>
    <w:rsid w:val="00DF444F"/>
    <w:rsid w:val="00DF5D5D"/>
    <w:rsid w:val="00DF66E9"/>
    <w:rsid w:val="00DF71AA"/>
    <w:rsid w:val="00DF755D"/>
    <w:rsid w:val="00DF7CFE"/>
    <w:rsid w:val="00E000EB"/>
    <w:rsid w:val="00E01284"/>
    <w:rsid w:val="00E032EA"/>
    <w:rsid w:val="00E03749"/>
    <w:rsid w:val="00E04DFC"/>
    <w:rsid w:val="00E0594A"/>
    <w:rsid w:val="00E0598C"/>
    <w:rsid w:val="00E05AB4"/>
    <w:rsid w:val="00E07E65"/>
    <w:rsid w:val="00E10472"/>
    <w:rsid w:val="00E1169F"/>
    <w:rsid w:val="00E1188C"/>
    <w:rsid w:val="00E11F0E"/>
    <w:rsid w:val="00E125BE"/>
    <w:rsid w:val="00E1376B"/>
    <w:rsid w:val="00E15E62"/>
    <w:rsid w:val="00E16263"/>
    <w:rsid w:val="00E16F1E"/>
    <w:rsid w:val="00E17C42"/>
    <w:rsid w:val="00E21C39"/>
    <w:rsid w:val="00E22B48"/>
    <w:rsid w:val="00E25082"/>
    <w:rsid w:val="00E254D9"/>
    <w:rsid w:val="00E25A37"/>
    <w:rsid w:val="00E2705E"/>
    <w:rsid w:val="00E2759B"/>
    <w:rsid w:val="00E27A61"/>
    <w:rsid w:val="00E30044"/>
    <w:rsid w:val="00E30692"/>
    <w:rsid w:val="00E32085"/>
    <w:rsid w:val="00E329B5"/>
    <w:rsid w:val="00E32A6A"/>
    <w:rsid w:val="00E32AA1"/>
    <w:rsid w:val="00E32D4F"/>
    <w:rsid w:val="00E334C4"/>
    <w:rsid w:val="00E33D46"/>
    <w:rsid w:val="00E347B2"/>
    <w:rsid w:val="00E34CCC"/>
    <w:rsid w:val="00E34CE4"/>
    <w:rsid w:val="00E34EE6"/>
    <w:rsid w:val="00E40B39"/>
    <w:rsid w:val="00E41079"/>
    <w:rsid w:val="00E413AD"/>
    <w:rsid w:val="00E41ABD"/>
    <w:rsid w:val="00E44EDA"/>
    <w:rsid w:val="00E455F9"/>
    <w:rsid w:val="00E457F8"/>
    <w:rsid w:val="00E46B58"/>
    <w:rsid w:val="00E47314"/>
    <w:rsid w:val="00E47948"/>
    <w:rsid w:val="00E47D81"/>
    <w:rsid w:val="00E5007B"/>
    <w:rsid w:val="00E502C5"/>
    <w:rsid w:val="00E519AB"/>
    <w:rsid w:val="00E522FC"/>
    <w:rsid w:val="00E5392F"/>
    <w:rsid w:val="00E53983"/>
    <w:rsid w:val="00E53F0E"/>
    <w:rsid w:val="00E5477E"/>
    <w:rsid w:val="00E54A17"/>
    <w:rsid w:val="00E563D1"/>
    <w:rsid w:val="00E56920"/>
    <w:rsid w:val="00E616B2"/>
    <w:rsid w:val="00E61863"/>
    <w:rsid w:val="00E62042"/>
    <w:rsid w:val="00E623A1"/>
    <w:rsid w:val="00E623AC"/>
    <w:rsid w:val="00E6244D"/>
    <w:rsid w:val="00E62BC6"/>
    <w:rsid w:val="00E62C29"/>
    <w:rsid w:val="00E637C4"/>
    <w:rsid w:val="00E6515F"/>
    <w:rsid w:val="00E65D7F"/>
    <w:rsid w:val="00E67685"/>
    <w:rsid w:val="00E730BB"/>
    <w:rsid w:val="00E7319D"/>
    <w:rsid w:val="00E7370F"/>
    <w:rsid w:val="00E73BB3"/>
    <w:rsid w:val="00E745B8"/>
    <w:rsid w:val="00E753E6"/>
    <w:rsid w:val="00E7596A"/>
    <w:rsid w:val="00E75BCC"/>
    <w:rsid w:val="00E75E7F"/>
    <w:rsid w:val="00E76278"/>
    <w:rsid w:val="00E768DE"/>
    <w:rsid w:val="00E76BF1"/>
    <w:rsid w:val="00E76CF0"/>
    <w:rsid w:val="00E80180"/>
    <w:rsid w:val="00E801C5"/>
    <w:rsid w:val="00E8082A"/>
    <w:rsid w:val="00E80931"/>
    <w:rsid w:val="00E81DC3"/>
    <w:rsid w:val="00E822CC"/>
    <w:rsid w:val="00E83304"/>
    <w:rsid w:val="00E83D03"/>
    <w:rsid w:val="00E846AD"/>
    <w:rsid w:val="00E84FE2"/>
    <w:rsid w:val="00E8508D"/>
    <w:rsid w:val="00E85F7E"/>
    <w:rsid w:val="00E86C3B"/>
    <w:rsid w:val="00E87AB8"/>
    <w:rsid w:val="00E92232"/>
    <w:rsid w:val="00E925C7"/>
    <w:rsid w:val="00E930A7"/>
    <w:rsid w:val="00E93BC3"/>
    <w:rsid w:val="00E9434E"/>
    <w:rsid w:val="00E94B53"/>
    <w:rsid w:val="00E94F7A"/>
    <w:rsid w:val="00E9508F"/>
    <w:rsid w:val="00E95143"/>
    <w:rsid w:val="00E952A1"/>
    <w:rsid w:val="00E9532A"/>
    <w:rsid w:val="00E970B1"/>
    <w:rsid w:val="00E97154"/>
    <w:rsid w:val="00E97A14"/>
    <w:rsid w:val="00EA078A"/>
    <w:rsid w:val="00EA0CB9"/>
    <w:rsid w:val="00EA1742"/>
    <w:rsid w:val="00EA2180"/>
    <w:rsid w:val="00EA29B1"/>
    <w:rsid w:val="00EA464E"/>
    <w:rsid w:val="00EA57FB"/>
    <w:rsid w:val="00EA5888"/>
    <w:rsid w:val="00EA6F82"/>
    <w:rsid w:val="00EA6F92"/>
    <w:rsid w:val="00EA721B"/>
    <w:rsid w:val="00EA7688"/>
    <w:rsid w:val="00EA7755"/>
    <w:rsid w:val="00EA7A4A"/>
    <w:rsid w:val="00EB0E31"/>
    <w:rsid w:val="00EB11FA"/>
    <w:rsid w:val="00EB12B5"/>
    <w:rsid w:val="00EB1631"/>
    <w:rsid w:val="00EB1721"/>
    <w:rsid w:val="00EB1A70"/>
    <w:rsid w:val="00EB1C47"/>
    <w:rsid w:val="00EB223E"/>
    <w:rsid w:val="00EB397D"/>
    <w:rsid w:val="00EB3C36"/>
    <w:rsid w:val="00EB4C74"/>
    <w:rsid w:val="00EB5A4A"/>
    <w:rsid w:val="00EB6FB4"/>
    <w:rsid w:val="00EB756C"/>
    <w:rsid w:val="00EB7635"/>
    <w:rsid w:val="00EC0826"/>
    <w:rsid w:val="00EC151A"/>
    <w:rsid w:val="00EC1B5F"/>
    <w:rsid w:val="00EC1B78"/>
    <w:rsid w:val="00EC1F54"/>
    <w:rsid w:val="00EC2636"/>
    <w:rsid w:val="00EC28EF"/>
    <w:rsid w:val="00EC2DD3"/>
    <w:rsid w:val="00EC3065"/>
    <w:rsid w:val="00EC357E"/>
    <w:rsid w:val="00EC3C9E"/>
    <w:rsid w:val="00EC3F7A"/>
    <w:rsid w:val="00EC3FD9"/>
    <w:rsid w:val="00EC412B"/>
    <w:rsid w:val="00EC48B7"/>
    <w:rsid w:val="00EC49A3"/>
    <w:rsid w:val="00EC4C9B"/>
    <w:rsid w:val="00EC5C10"/>
    <w:rsid w:val="00EC5DA9"/>
    <w:rsid w:val="00EC6027"/>
    <w:rsid w:val="00EC74C8"/>
    <w:rsid w:val="00ED056D"/>
    <w:rsid w:val="00ED0ED5"/>
    <w:rsid w:val="00ED1845"/>
    <w:rsid w:val="00ED1874"/>
    <w:rsid w:val="00ED1D89"/>
    <w:rsid w:val="00ED21D2"/>
    <w:rsid w:val="00ED29F3"/>
    <w:rsid w:val="00ED2B10"/>
    <w:rsid w:val="00ED2D7D"/>
    <w:rsid w:val="00ED3232"/>
    <w:rsid w:val="00ED365B"/>
    <w:rsid w:val="00ED4D8F"/>
    <w:rsid w:val="00ED5661"/>
    <w:rsid w:val="00ED5E02"/>
    <w:rsid w:val="00ED5EF1"/>
    <w:rsid w:val="00ED649C"/>
    <w:rsid w:val="00ED66D9"/>
    <w:rsid w:val="00ED68E1"/>
    <w:rsid w:val="00ED751B"/>
    <w:rsid w:val="00EE0640"/>
    <w:rsid w:val="00EE0881"/>
    <w:rsid w:val="00EE0A17"/>
    <w:rsid w:val="00EE2CB0"/>
    <w:rsid w:val="00EE392C"/>
    <w:rsid w:val="00EE4883"/>
    <w:rsid w:val="00EE52BF"/>
    <w:rsid w:val="00EE5AD0"/>
    <w:rsid w:val="00EE6263"/>
    <w:rsid w:val="00EE6A57"/>
    <w:rsid w:val="00EF0BE2"/>
    <w:rsid w:val="00EF12DE"/>
    <w:rsid w:val="00EF13FB"/>
    <w:rsid w:val="00EF28FA"/>
    <w:rsid w:val="00EF2C46"/>
    <w:rsid w:val="00EF30C6"/>
    <w:rsid w:val="00EF3766"/>
    <w:rsid w:val="00EF3E0C"/>
    <w:rsid w:val="00EF4196"/>
    <w:rsid w:val="00EF5B6B"/>
    <w:rsid w:val="00EF5EFE"/>
    <w:rsid w:val="00EF6968"/>
    <w:rsid w:val="00EF6ABF"/>
    <w:rsid w:val="00EF6C10"/>
    <w:rsid w:val="00EF7000"/>
    <w:rsid w:val="00EF7335"/>
    <w:rsid w:val="00F00E13"/>
    <w:rsid w:val="00F02B17"/>
    <w:rsid w:val="00F0440E"/>
    <w:rsid w:val="00F06028"/>
    <w:rsid w:val="00F06425"/>
    <w:rsid w:val="00F06E78"/>
    <w:rsid w:val="00F06EED"/>
    <w:rsid w:val="00F1019F"/>
    <w:rsid w:val="00F12912"/>
    <w:rsid w:val="00F13FC9"/>
    <w:rsid w:val="00F1450D"/>
    <w:rsid w:val="00F149DC"/>
    <w:rsid w:val="00F14EAE"/>
    <w:rsid w:val="00F155D7"/>
    <w:rsid w:val="00F17DCD"/>
    <w:rsid w:val="00F21BC1"/>
    <w:rsid w:val="00F2214C"/>
    <w:rsid w:val="00F22CFD"/>
    <w:rsid w:val="00F23515"/>
    <w:rsid w:val="00F23A43"/>
    <w:rsid w:val="00F243E3"/>
    <w:rsid w:val="00F25184"/>
    <w:rsid w:val="00F3128E"/>
    <w:rsid w:val="00F32C00"/>
    <w:rsid w:val="00F33321"/>
    <w:rsid w:val="00F34BBD"/>
    <w:rsid w:val="00F35FA6"/>
    <w:rsid w:val="00F365ED"/>
    <w:rsid w:val="00F37C90"/>
    <w:rsid w:val="00F37E56"/>
    <w:rsid w:val="00F37E6D"/>
    <w:rsid w:val="00F37E7B"/>
    <w:rsid w:val="00F4001E"/>
    <w:rsid w:val="00F40051"/>
    <w:rsid w:val="00F4057D"/>
    <w:rsid w:val="00F412EA"/>
    <w:rsid w:val="00F41727"/>
    <w:rsid w:val="00F41765"/>
    <w:rsid w:val="00F419E6"/>
    <w:rsid w:val="00F427C2"/>
    <w:rsid w:val="00F43678"/>
    <w:rsid w:val="00F43F20"/>
    <w:rsid w:val="00F4410F"/>
    <w:rsid w:val="00F44439"/>
    <w:rsid w:val="00F4498E"/>
    <w:rsid w:val="00F44E09"/>
    <w:rsid w:val="00F459FB"/>
    <w:rsid w:val="00F45D09"/>
    <w:rsid w:val="00F472B2"/>
    <w:rsid w:val="00F47B3F"/>
    <w:rsid w:val="00F504B2"/>
    <w:rsid w:val="00F504EB"/>
    <w:rsid w:val="00F5062D"/>
    <w:rsid w:val="00F52087"/>
    <w:rsid w:val="00F522EC"/>
    <w:rsid w:val="00F53D00"/>
    <w:rsid w:val="00F54DD5"/>
    <w:rsid w:val="00F55843"/>
    <w:rsid w:val="00F55A54"/>
    <w:rsid w:val="00F5644F"/>
    <w:rsid w:val="00F56C26"/>
    <w:rsid w:val="00F56F68"/>
    <w:rsid w:val="00F60221"/>
    <w:rsid w:val="00F61CAF"/>
    <w:rsid w:val="00F6250A"/>
    <w:rsid w:val="00F63A15"/>
    <w:rsid w:val="00F63BAA"/>
    <w:rsid w:val="00F63F79"/>
    <w:rsid w:val="00F63FD3"/>
    <w:rsid w:val="00F64300"/>
    <w:rsid w:val="00F64D91"/>
    <w:rsid w:val="00F65FFF"/>
    <w:rsid w:val="00F664D9"/>
    <w:rsid w:val="00F66639"/>
    <w:rsid w:val="00F67696"/>
    <w:rsid w:val="00F71E70"/>
    <w:rsid w:val="00F72426"/>
    <w:rsid w:val="00F7251F"/>
    <w:rsid w:val="00F741FD"/>
    <w:rsid w:val="00F74A47"/>
    <w:rsid w:val="00F74E20"/>
    <w:rsid w:val="00F75B83"/>
    <w:rsid w:val="00F760AC"/>
    <w:rsid w:val="00F771FB"/>
    <w:rsid w:val="00F77744"/>
    <w:rsid w:val="00F80081"/>
    <w:rsid w:val="00F80510"/>
    <w:rsid w:val="00F80CB6"/>
    <w:rsid w:val="00F817B3"/>
    <w:rsid w:val="00F826AE"/>
    <w:rsid w:val="00F84256"/>
    <w:rsid w:val="00F84AF4"/>
    <w:rsid w:val="00F84B58"/>
    <w:rsid w:val="00F85307"/>
    <w:rsid w:val="00F858CF"/>
    <w:rsid w:val="00F86676"/>
    <w:rsid w:val="00F875CF"/>
    <w:rsid w:val="00F9037F"/>
    <w:rsid w:val="00F90510"/>
    <w:rsid w:val="00F90CD0"/>
    <w:rsid w:val="00F90DCE"/>
    <w:rsid w:val="00F91305"/>
    <w:rsid w:val="00F920D9"/>
    <w:rsid w:val="00F926C7"/>
    <w:rsid w:val="00F92705"/>
    <w:rsid w:val="00F933C2"/>
    <w:rsid w:val="00F940F1"/>
    <w:rsid w:val="00F940FF"/>
    <w:rsid w:val="00F944D0"/>
    <w:rsid w:val="00F94508"/>
    <w:rsid w:val="00F956C3"/>
    <w:rsid w:val="00F95F67"/>
    <w:rsid w:val="00FA02E2"/>
    <w:rsid w:val="00FA0B4A"/>
    <w:rsid w:val="00FA0D22"/>
    <w:rsid w:val="00FA1278"/>
    <w:rsid w:val="00FA1667"/>
    <w:rsid w:val="00FA2786"/>
    <w:rsid w:val="00FA2899"/>
    <w:rsid w:val="00FA3B53"/>
    <w:rsid w:val="00FA3BDF"/>
    <w:rsid w:val="00FA45FB"/>
    <w:rsid w:val="00FA46E5"/>
    <w:rsid w:val="00FA6F94"/>
    <w:rsid w:val="00FA71D3"/>
    <w:rsid w:val="00FA741D"/>
    <w:rsid w:val="00FA75C4"/>
    <w:rsid w:val="00FB0903"/>
    <w:rsid w:val="00FB191D"/>
    <w:rsid w:val="00FB2B5D"/>
    <w:rsid w:val="00FB3012"/>
    <w:rsid w:val="00FB4304"/>
    <w:rsid w:val="00FB4A72"/>
    <w:rsid w:val="00FB5928"/>
    <w:rsid w:val="00FB622D"/>
    <w:rsid w:val="00FB7A91"/>
    <w:rsid w:val="00FC0934"/>
    <w:rsid w:val="00FC0D68"/>
    <w:rsid w:val="00FC0E68"/>
    <w:rsid w:val="00FC0ED4"/>
    <w:rsid w:val="00FC12FC"/>
    <w:rsid w:val="00FC139F"/>
    <w:rsid w:val="00FC17FF"/>
    <w:rsid w:val="00FC24BF"/>
    <w:rsid w:val="00FC2CC8"/>
    <w:rsid w:val="00FC31F5"/>
    <w:rsid w:val="00FC41B0"/>
    <w:rsid w:val="00FC589C"/>
    <w:rsid w:val="00FC58A2"/>
    <w:rsid w:val="00FC6F9B"/>
    <w:rsid w:val="00FD1091"/>
    <w:rsid w:val="00FD11EC"/>
    <w:rsid w:val="00FD1787"/>
    <w:rsid w:val="00FD20A6"/>
    <w:rsid w:val="00FD2422"/>
    <w:rsid w:val="00FD31C3"/>
    <w:rsid w:val="00FD332B"/>
    <w:rsid w:val="00FD3373"/>
    <w:rsid w:val="00FD381A"/>
    <w:rsid w:val="00FD3D34"/>
    <w:rsid w:val="00FD3D63"/>
    <w:rsid w:val="00FD4ADB"/>
    <w:rsid w:val="00FD7CDD"/>
    <w:rsid w:val="00FE06CD"/>
    <w:rsid w:val="00FE0ED0"/>
    <w:rsid w:val="00FE13AB"/>
    <w:rsid w:val="00FE153F"/>
    <w:rsid w:val="00FE217F"/>
    <w:rsid w:val="00FE2413"/>
    <w:rsid w:val="00FE3FDA"/>
    <w:rsid w:val="00FE4028"/>
    <w:rsid w:val="00FE4AB8"/>
    <w:rsid w:val="00FE4E35"/>
    <w:rsid w:val="00FE5425"/>
    <w:rsid w:val="00FE546D"/>
    <w:rsid w:val="00FE5538"/>
    <w:rsid w:val="00FE5600"/>
    <w:rsid w:val="00FE564A"/>
    <w:rsid w:val="00FE650A"/>
    <w:rsid w:val="00FE671B"/>
    <w:rsid w:val="00FE70CC"/>
    <w:rsid w:val="00FE789D"/>
    <w:rsid w:val="00FE7998"/>
    <w:rsid w:val="00FF1338"/>
    <w:rsid w:val="00FF1394"/>
    <w:rsid w:val="00FF16B6"/>
    <w:rsid w:val="00FF1862"/>
    <w:rsid w:val="00FF19A5"/>
    <w:rsid w:val="00FF2225"/>
    <w:rsid w:val="00FF2458"/>
    <w:rsid w:val="00FF259C"/>
    <w:rsid w:val="00FF3196"/>
    <w:rsid w:val="00FF349E"/>
    <w:rsid w:val="00FF47C6"/>
    <w:rsid w:val="00FF4B3C"/>
    <w:rsid w:val="00FF5C1E"/>
    <w:rsid w:val="00FF6DD3"/>
    <w:rsid w:val="00FF77B2"/>
    <w:rsid w:val="00FF7B1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05DF6"/>
  <w15:chartTrackingRefBased/>
  <w15:docId w15:val="{8B712877-8EAE-4703-AB47-2742E96CE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E7A49"/>
    <w:pPr>
      <w:spacing w:after="200" w:line="276" w:lineRule="auto"/>
    </w:pPr>
    <w:rPr>
      <w:sz w:val="22"/>
      <w:szCs w:val="22"/>
      <w:lang w:eastAsia="en-US"/>
    </w:rPr>
  </w:style>
  <w:style w:type="paragraph" w:styleId="Naslov1">
    <w:name w:val="heading 1"/>
    <w:aliases w:val="NASLOV,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076B9B"/>
    <w:pPr>
      <w:keepNext/>
      <w:numPr>
        <w:numId w:val="23"/>
      </w:numPr>
      <w:spacing w:before="360" w:after="240" w:line="260" w:lineRule="exact"/>
      <w:ind w:left="431" w:hanging="431"/>
      <w:jc w:val="both"/>
      <w:outlineLvl w:val="0"/>
    </w:pPr>
    <w:rPr>
      <w:rFonts w:ascii="Arial" w:hAnsi="Arial"/>
      <w:b/>
      <w:kern w:val="32"/>
      <w:szCs w:val="20"/>
      <w:lang w:val="x-none" w:eastAsia="sl-SI"/>
    </w:rPr>
  </w:style>
  <w:style w:type="paragraph" w:styleId="Naslov2">
    <w:name w:val="heading 2"/>
    <w:basedOn w:val="Navaden"/>
    <w:next w:val="Navaden"/>
    <w:link w:val="Naslov2Znak"/>
    <w:unhideWhenUsed/>
    <w:qFormat/>
    <w:rsid w:val="00A90FCF"/>
    <w:pPr>
      <w:keepNext/>
      <w:numPr>
        <w:ilvl w:val="1"/>
        <w:numId w:val="23"/>
      </w:numPr>
      <w:spacing w:before="240" w:after="120"/>
      <w:ind w:left="578" w:hanging="578"/>
      <w:outlineLvl w:val="1"/>
    </w:pPr>
    <w:rPr>
      <w:rFonts w:ascii="Arial" w:eastAsia="Times New Roman" w:hAnsi="Arial"/>
      <w:b/>
      <w:bCs/>
      <w:iCs/>
      <w:sz w:val="20"/>
      <w:szCs w:val="28"/>
    </w:rPr>
  </w:style>
  <w:style w:type="paragraph" w:styleId="Naslov3">
    <w:name w:val="heading 3"/>
    <w:basedOn w:val="Navaden"/>
    <w:next w:val="Navaden"/>
    <w:link w:val="Naslov3Znak"/>
    <w:unhideWhenUsed/>
    <w:qFormat/>
    <w:rsid w:val="00A90FCF"/>
    <w:pPr>
      <w:keepNext/>
      <w:numPr>
        <w:ilvl w:val="2"/>
        <w:numId w:val="23"/>
      </w:numPr>
      <w:spacing w:before="240" w:after="120"/>
      <w:outlineLvl w:val="2"/>
    </w:pPr>
    <w:rPr>
      <w:rFonts w:ascii="Arial" w:eastAsia="Times New Roman" w:hAnsi="Arial"/>
      <w:b/>
      <w:bCs/>
      <w:sz w:val="20"/>
      <w:szCs w:val="26"/>
      <w:lang w:val="x-none"/>
    </w:rPr>
  </w:style>
  <w:style w:type="paragraph" w:styleId="Naslov4">
    <w:name w:val="heading 4"/>
    <w:basedOn w:val="Navaden"/>
    <w:next w:val="Navaden"/>
    <w:link w:val="Naslov4Znak"/>
    <w:unhideWhenUsed/>
    <w:qFormat/>
    <w:rsid w:val="00A90FCF"/>
    <w:pPr>
      <w:keepNext/>
      <w:numPr>
        <w:ilvl w:val="3"/>
        <w:numId w:val="23"/>
      </w:numPr>
      <w:spacing w:before="240" w:after="120"/>
      <w:ind w:left="862" w:hanging="862"/>
      <w:outlineLvl w:val="3"/>
    </w:pPr>
    <w:rPr>
      <w:rFonts w:ascii="Arial" w:eastAsia="Times New Roman" w:hAnsi="Arial"/>
      <w:b/>
      <w:bCs/>
      <w:sz w:val="20"/>
      <w:szCs w:val="28"/>
      <w:lang w:val="x-none"/>
    </w:rPr>
  </w:style>
  <w:style w:type="paragraph" w:styleId="Naslov5">
    <w:name w:val="heading 5"/>
    <w:basedOn w:val="Navaden"/>
    <w:next w:val="Navaden"/>
    <w:link w:val="Naslov5Znak"/>
    <w:uiPriority w:val="9"/>
    <w:semiHidden/>
    <w:unhideWhenUsed/>
    <w:qFormat/>
    <w:rsid w:val="00BC30D1"/>
    <w:pPr>
      <w:keepNext/>
      <w:keepLines/>
      <w:numPr>
        <w:ilvl w:val="4"/>
        <w:numId w:val="23"/>
      </w:numPr>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avaden"/>
    <w:next w:val="Navaden"/>
    <w:link w:val="Naslov6Znak"/>
    <w:uiPriority w:val="9"/>
    <w:unhideWhenUsed/>
    <w:qFormat/>
    <w:rsid w:val="00C81FB3"/>
    <w:pPr>
      <w:keepNext/>
      <w:keepLines/>
      <w:numPr>
        <w:ilvl w:val="5"/>
        <w:numId w:val="23"/>
      </w:numPr>
      <w:spacing w:before="200" w:after="0"/>
      <w:outlineLvl w:val="5"/>
    </w:pPr>
    <w:rPr>
      <w:rFonts w:ascii="Cambria" w:eastAsia="Times New Roman" w:hAnsi="Cambria"/>
      <w:i/>
      <w:iCs/>
      <w:color w:val="243F60"/>
    </w:rPr>
  </w:style>
  <w:style w:type="paragraph" w:styleId="Naslov7">
    <w:name w:val="heading 7"/>
    <w:basedOn w:val="Navaden"/>
    <w:next w:val="Navaden"/>
    <w:link w:val="Naslov7Znak"/>
    <w:qFormat/>
    <w:rsid w:val="00C81FB3"/>
    <w:pPr>
      <w:keepNext/>
      <w:widowControl w:val="0"/>
      <w:numPr>
        <w:ilvl w:val="6"/>
        <w:numId w:val="23"/>
      </w:numPr>
      <w:spacing w:after="0" w:line="240" w:lineRule="auto"/>
      <w:outlineLvl w:val="6"/>
    </w:pPr>
    <w:rPr>
      <w:rFonts w:ascii="Times New Roman" w:eastAsia="Times New Roman" w:hAnsi="Times New Roman"/>
      <w:b/>
      <w:sz w:val="20"/>
      <w:szCs w:val="20"/>
      <w:lang w:eastAsia="sl-SI"/>
    </w:rPr>
  </w:style>
  <w:style w:type="paragraph" w:styleId="Naslov8">
    <w:name w:val="heading 8"/>
    <w:basedOn w:val="Navaden"/>
    <w:next w:val="Navaden"/>
    <w:link w:val="Naslov8Znak"/>
    <w:uiPriority w:val="9"/>
    <w:semiHidden/>
    <w:unhideWhenUsed/>
    <w:qFormat/>
    <w:rsid w:val="00BC30D1"/>
    <w:pPr>
      <w:keepNext/>
      <w:keepLines/>
      <w:numPr>
        <w:ilvl w:val="7"/>
        <w:numId w:val="23"/>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BC30D1"/>
    <w:pPr>
      <w:keepNext/>
      <w:keepLines/>
      <w:numPr>
        <w:ilvl w:val="8"/>
        <w:numId w:val="2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1 Char1 Znak,Heading 1 Char Char Char1 Znak,Heading 1 Char1 Char1 Char Char Znak,Heading 1 Char Char Char1 Char Char Znak,Heading 1 Char Char1 Znak,Heading 1 Char1 Char1 Char1 Znak"/>
    <w:link w:val="Naslov1"/>
    <w:rsid w:val="00076B9B"/>
    <w:rPr>
      <w:rFonts w:ascii="Arial" w:hAnsi="Arial"/>
      <w:b/>
      <w:kern w:val="32"/>
      <w:sz w:val="22"/>
      <w:lang w:val="x-none"/>
    </w:rPr>
  </w:style>
  <w:style w:type="character" w:customStyle="1" w:styleId="Naslov2Znak">
    <w:name w:val="Naslov 2 Znak"/>
    <w:link w:val="Naslov2"/>
    <w:rsid w:val="00A90FCF"/>
    <w:rPr>
      <w:rFonts w:ascii="Arial" w:eastAsia="Times New Roman" w:hAnsi="Arial"/>
      <w:b/>
      <w:bCs/>
      <w:iCs/>
      <w:szCs w:val="28"/>
      <w:lang w:eastAsia="en-US"/>
    </w:rPr>
  </w:style>
  <w:style w:type="character" w:customStyle="1" w:styleId="Naslov6Znak">
    <w:name w:val="Naslov 6 Znak"/>
    <w:link w:val="Naslov6"/>
    <w:uiPriority w:val="9"/>
    <w:rsid w:val="00C81FB3"/>
    <w:rPr>
      <w:rFonts w:ascii="Cambria" w:eastAsia="Times New Roman" w:hAnsi="Cambria"/>
      <w:i/>
      <w:iCs/>
      <w:color w:val="243F60"/>
      <w:sz w:val="22"/>
      <w:szCs w:val="22"/>
      <w:lang w:eastAsia="en-US"/>
    </w:rPr>
  </w:style>
  <w:style w:type="character" w:customStyle="1" w:styleId="Naslov7Znak">
    <w:name w:val="Naslov 7 Znak"/>
    <w:link w:val="Naslov7"/>
    <w:rsid w:val="00C81FB3"/>
    <w:rPr>
      <w:rFonts w:ascii="Times New Roman" w:eastAsia="Times New Roman" w:hAnsi="Times New Roman"/>
      <w:b/>
    </w:rPr>
  </w:style>
  <w:style w:type="paragraph" w:styleId="Glava">
    <w:name w:val="header"/>
    <w:aliases w:val="Glava - napis"/>
    <w:basedOn w:val="Navaden"/>
    <w:link w:val="GlavaZnak"/>
    <w:uiPriority w:val="99"/>
    <w:rsid w:val="00107ED0"/>
    <w:pPr>
      <w:tabs>
        <w:tab w:val="center" w:pos="4320"/>
        <w:tab w:val="right" w:pos="8640"/>
      </w:tabs>
      <w:spacing w:after="0" w:line="260" w:lineRule="exact"/>
    </w:pPr>
    <w:rPr>
      <w:rFonts w:ascii="Arial" w:eastAsia="Times New Roman" w:hAnsi="Arial"/>
      <w:sz w:val="20"/>
      <w:szCs w:val="24"/>
      <w:lang w:val="x-none"/>
    </w:rPr>
  </w:style>
  <w:style w:type="character" w:customStyle="1" w:styleId="GlavaZnak">
    <w:name w:val="Glava Znak"/>
    <w:aliases w:val="Glava - napis Znak"/>
    <w:link w:val="Glava"/>
    <w:uiPriority w:val="99"/>
    <w:rsid w:val="00107ED0"/>
    <w:rPr>
      <w:rFonts w:ascii="Arial" w:eastAsia="Times New Roman" w:hAnsi="Arial"/>
      <w:szCs w:val="24"/>
      <w:lang w:eastAsia="en-US"/>
    </w:rPr>
  </w:style>
  <w:style w:type="paragraph" w:styleId="Noga">
    <w:name w:val="footer"/>
    <w:basedOn w:val="Navaden"/>
    <w:link w:val="NogaZnak"/>
    <w:uiPriority w:val="99"/>
    <w:rsid w:val="00107ED0"/>
    <w:pPr>
      <w:tabs>
        <w:tab w:val="center" w:pos="4320"/>
        <w:tab w:val="right" w:pos="8640"/>
      </w:tabs>
      <w:spacing w:after="0" w:line="260" w:lineRule="exact"/>
    </w:pPr>
    <w:rPr>
      <w:rFonts w:ascii="Arial" w:eastAsia="Times New Roman" w:hAnsi="Arial"/>
      <w:sz w:val="20"/>
      <w:szCs w:val="24"/>
      <w:lang w:val="x-none"/>
    </w:rPr>
  </w:style>
  <w:style w:type="character" w:customStyle="1" w:styleId="NogaZnak">
    <w:name w:val="Noga Znak"/>
    <w:link w:val="Noga"/>
    <w:uiPriority w:val="99"/>
    <w:rsid w:val="00107ED0"/>
    <w:rPr>
      <w:rFonts w:ascii="Arial" w:eastAsia="Times New Roman" w:hAnsi="Arial"/>
      <w:szCs w:val="24"/>
      <w:lang w:eastAsia="en-US"/>
    </w:rPr>
  </w:style>
  <w:style w:type="paragraph" w:styleId="Zgradbadokumenta">
    <w:name w:val="Document Map"/>
    <w:basedOn w:val="Navaden"/>
    <w:link w:val="ZgradbadokumentaZnak"/>
    <w:uiPriority w:val="99"/>
    <w:rsid w:val="00107ED0"/>
    <w:pPr>
      <w:spacing w:after="0" w:line="260" w:lineRule="exact"/>
    </w:pPr>
    <w:rPr>
      <w:rFonts w:ascii="Tahoma" w:eastAsia="Times New Roman" w:hAnsi="Tahoma"/>
      <w:sz w:val="16"/>
      <w:szCs w:val="16"/>
      <w:lang w:val="x-none"/>
    </w:rPr>
  </w:style>
  <w:style w:type="character" w:customStyle="1" w:styleId="ZgradbadokumentaZnak">
    <w:name w:val="Zgradba dokumenta Znak"/>
    <w:link w:val="Zgradbadokumenta"/>
    <w:uiPriority w:val="99"/>
    <w:rsid w:val="00107ED0"/>
    <w:rPr>
      <w:rFonts w:ascii="Tahoma" w:eastAsia="Times New Roman" w:hAnsi="Tahoma" w:cs="Tahoma"/>
      <w:sz w:val="16"/>
      <w:szCs w:val="16"/>
      <w:lang w:eastAsia="en-US"/>
    </w:rPr>
  </w:style>
  <w:style w:type="table" w:styleId="Tabelamrea">
    <w:name w:val="Table Grid"/>
    <w:basedOn w:val="Navadnatabela"/>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uiPriority w:val="99"/>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uiPriority w:val="99"/>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uiPriority w:val="99"/>
    <w:rsid w:val="00107ED0"/>
    <w:rPr>
      <w:color w:val="0000FF"/>
      <w:u w:val="single"/>
    </w:rPr>
  </w:style>
  <w:style w:type="paragraph" w:customStyle="1" w:styleId="podpisi">
    <w:name w:val="podpisi"/>
    <w:basedOn w:val="Navaden"/>
    <w:uiPriority w:val="99"/>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b/>
      <w:bCs/>
      <w:color w:val="000000"/>
      <w:spacing w:val="40"/>
      <w:lang w:val="x-none" w:eastAsia="x-none"/>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b/>
      <w:lang w:val="x-none" w:eastAsia="x-none"/>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uiPriority w:val="99"/>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lang w:val="x-none" w:eastAsia="x-none"/>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uiPriority w:val="99"/>
    <w:qFormat/>
    <w:rsid w:val="00107ED0"/>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b/>
      <w:lang w:val="x-none"/>
    </w:rPr>
  </w:style>
  <w:style w:type="character" w:customStyle="1" w:styleId="OddelekZnak1">
    <w:name w:val="Oddelek Znak1"/>
    <w:link w:val="Oddelek"/>
    <w:uiPriority w:val="99"/>
    <w:rsid w:val="00107ED0"/>
    <w:rPr>
      <w:rFonts w:ascii="Arial" w:eastAsia="Times New Roman" w:hAnsi="Arial"/>
      <w:b/>
      <w:sz w:val="22"/>
      <w:szCs w:val="22"/>
      <w:lang w:val="x-none" w:eastAsia="en-US"/>
    </w:rPr>
  </w:style>
  <w:style w:type="paragraph" w:customStyle="1" w:styleId="Alineazaodstavkom">
    <w:name w:val="Alinea za odstavkom"/>
    <w:basedOn w:val="Navaden"/>
    <w:link w:val="AlineazaodstavkomZnak"/>
    <w:qFormat/>
    <w:rsid w:val="00107ED0"/>
    <w:pPr>
      <w:numPr>
        <w:numId w:val="6"/>
      </w:numPr>
      <w:overflowPunct w:val="0"/>
      <w:autoSpaceDE w:val="0"/>
      <w:autoSpaceDN w:val="0"/>
      <w:adjustRightInd w:val="0"/>
      <w:spacing w:after="0" w:line="200" w:lineRule="exact"/>
      <w:ind w:left="709" w:hanging="284"/>
      <w:jc w:val="both"/>
      <w:textAlignment w:val="baseline"/>
    </w:pPr>
    <w:rPr>
      <w:rFonts w:ascii="Arial" w:eastAsia="Times New Roman" w:hAnsi="Arial"/>
      <w:lang w:val="x-none"/>
    </w:rPr>
  </w:style>
  <w:style w:type="character" w:customStyle="1" w:styleId="AlineazaodstavkomZnak">
    <w:name w:val="Alinea za odstavkom Znak"/>
    <w:link w:val="Alineazaodstavkom"/>
    <w:uiPriority w:val="99"/>
    <w:rsid w:val="00107ED0"/>
    <w:rPr>
      <w:rFonts w:ascii="Arial" w:eastAsia="Times New Roman" w:hAnsi="Arial"/>
      <w:sz w:val="22"/>
      <w:szCs w:val="22"/>
      <w:lang w:val="x-none" w:eastAsia="en-US"/>
    </w:rPr>
  </w:style>
  <w:style w:type="character" w:styleId="tevilkastrani">
    <w:name w:val="page number"/>
    <w:rsid w:val="00107ED0"/>
  </w:style>
  <w:style w:type="paragraph" w:styleId="Sprotnaopomba-besedilo">
    <w:name w:val="footnote text"/>
    <w:aliases w:val="Sprotna opomba-besedilo,Char Char Char Char,Char Char Char,Footnote Text Char,Sprotna opomba - besedilo Znak1 Char,Sprotna opomba - besedilo Znak Znak Char,Znak Znak Znak Char,Znak Znak Znak Znak Znak Znak Znak Char,Znak,Footno"/>
    <w:basedOn w:val="Navaden"/>
    <w:link w:val="Sprotnaopomba-besediloZnak"/>
    <w:uiPriority w:val="99"/>
    <w:qFormat/>
    <w:rsid w:val="00107ED0"/>
    <w:pPr>
      <w:spacing w:after="0" w:line="260" w:lineRule="exact"/>
    </w:pPr>
    <w:rPr>
      <w:rFonts w:ascii="Arial" w:eastAsia="Times New Roman" w:hAnsi="Arial"/>
      <w:sz w:val="20"/>
      <w:szCs w:val="20"/>
      <w:lang w:val="x-none"/>
    </w:rPr>
  </w:style>
  <w:style w:type="character" w:customStyle="1" w:styleId="Sprotnaopomba-besediloZnak">
    <w:name w:val="Sprotna opomba - besedilo Znak"/>
    <w:aliases w:val="Sprotna opomba-besedilo Znak,Char Char Char Char Znak,Char Char Char Znak,Footnote Text Char Znak,Sprotna opomba - besedilo Znak1 Char Znak,Sprotna opomba - besedilo Znak Znak Char Znak,Znak Znak Znak Char Znak,Znak Znak"/>
    <w:link w:val="Sprotnaopomba-besedilo"/>
    <w:uiPriority w:val="99"/>
    <w:qFormat/>
    <w:rsid w:val="00107ED0"/>
    <w:rPr>
      <w:rFonts w:ascii="Arial" w:eastAsia="Times New Roman" w:hAnsi="Arial"/>
      <w:lang w:eastAsia="en-US"/>
    </w:rPr>
  </w:style>
  <w:style w:type="character" w:styleId="Sprotnaopomba-sklic">
    <w:name w:val="footnote reference"/>
    <w:aliases w:val="Footnotes refss,callout,Footnote symbol,Fussnota,Footnote reference number,note TESI,SUPERS,EN Footnote Reference,-E Fußnotenzeichen,Times 10 Point,Exposant 3 Point,E...,nota de rodapé,Footnote Reference_LVL6,Footnot,ftref,BVI fnr"/>
    <w:link w:val="Char2"/>
    <w:uiPriority w:val="99"/>
    <w:qFormat/>
    <w:rsid w:val="00107ED0"/>
    <w:rPr>
      <w:vertAlign w:val="superscript"/>
    </w:rPr>
  </w:style>
  <w:style w:type="character" w:styleId="Pripombasklic">
    <w:name w:val="annotation reference"/>
    <w:aliases w:val="Naslov 1 Znak2,Komentar - sklic1"/>
    <w:uiPriority w:val="99"/>
    <w:qFormat/>
    <w:rsid w:val="00107ED0"/>
    <w:rPr>
      <w:sz w:val="16"/>
      <w:szCs w:val="16"/>
    </w:rPr>
  </w:style>
  <w:style w:type="paragraph" w:customStyle="1" w:styleId="Pripombabesedilo1">
    <w:name w:val="Pripomba – besedilo1"/>
    <w:basedOn w:val="Navaden"/>
    <w:link w:val="PripombabesediloZnak"/>
    <w:uiPriority w:val="99"/>
    <w:semiHidden/>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val="x-none"/>
    </w:rPr>
  </w:style>
  <w:style w:type="character" w:customStyle="1" w:styleId="PripombabesediloZnak">
    <w:name w:val="Pripomba – besedilo Znak"/>
    <w:aliases w:val="Komentar - besedilo1 Znak"/>
    <w:link w:val="Pripombabesedilo1"/>
    <w:uiPriority w:val="99"/>
    <w:qFormat/>
    <w:rsid w:val="00107ED0"/>
    <w:rPr>
      <w:rFonts w:ascii="Times New Roman" w:eastAsia="Times New Roman" w:hAnsi="Times New Roman"/>
      <w:lang w:eastAsia="en-US"/>
    </w:rPr>
  </w:style>
  <w:style w:type="paragraph" w:styleId="Besedilooblaka">
    <w:name w:val="Balloon Text"/>
    <w:basedOn w:val="Navaden"/>
    <w:link w:val="BesedilooblakaZnak"/>
    <w:uiPriority w:val="99"/>
    <w:semiHidden/>
    <w:rsid w:val="00107ED0"/>
    <w:pPr>
      <w:spacing w:after="0" w:line="260" w:lineRule="exact"/>
    </w:pPr>
    <w:rPr>
      <w:rFonts w:ascii="Tahoma" w:eastAsia="Times New Roman" w:hAnsi="Tahoma"/>
      <w:sz w:val="16"/>
      <w:szCs w:val="16"/>
      <w:lang w:val="x-none"/>
    </w:rPr>
  </w:style>
  <w:style w:type="character" w:customStyle="1" w:styleId="BesedilooblakaZnak">
    <w:name w:val="Besedilo oblačka Znak"/>
    <w:link w:val="Besedilooblaka"/>
    <w:uiPriority w:val="99"/>
    <w:semiHidden/>
    <w:rsid w:val="00107ED0"/>
    <w:rPr>
      <w:rFonts w:ascii="Tahoma" w:eastAsia="Times New Roman" w:hAnsi="Tahoma" w:cs="Tahoma"/>
      <w:sz w:val="16"/>
      <w:szCs w:val="16"/>
      <w:lang w:eastAsia="en-US"/>
    </w:rPr>
  </w:style>
  <w:style w:type="paragraph" w:customStyle="1" w:styleId="Par-number1">
    <w:name w:val="Par-number 1."/>
    <w:basedOn w:val="Navaden"/>
    <w:next w:val="Navaden"/>
    <w:uiPriority w:val="99"/>
    <w:rsid w:val="00107ED0"/>
    <w:pPr>
      <w:widowControl w:val="0"/>
      <w:numPr>
        <w:numId w:val="2"/>
      </w:numPr>
      <w:spacing w:after="0" w:line="360" w:lineRule="auto"/>
    </w:pPr>
    <w:rPr>
      <w:rFonts w:ascii="Times New Roman" w:eastAsia="Times New Roman" w:hAnsi="Times New Roman"/>
      <w:sz w:val="24"/>
      <w:szCs w:val="20"/>
      <w:lang w:eastAsia="fr-BE"/>
    </w:rPr>
  </w:style>
  <w:style w:type="paragraph" w:styleId="Odstavekseznama">
    <w:name w:val="List Paragraph"/>
    <w:aliases w:val="Tabela - prazna vrstica,Odstavek seznama_IP,Seznam_IP_1,naslov 1,List Paragraph compact,Normal bullet 2,Paragraphe de liste 2,Reference list,Bullet list,Numbered List,1st level - Bullet List Paragraph,Lettre d'introduction,Paragraph,K1"/>
    <w:basedOn w:val="Navaden"/>
    <w:link w:val="OdstavekseznamaZnak"/>
    <w:uiPriority w:val="34"/>
    <w:qFormat/>
    <w:rsid w:val="00107ED0"/>
    <w:pPr>
      <w:spacing w:after="0"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uiPriority w:val="99"/>
    <w:rsid w:val="00107ED0"/>
    <w:pPr>
      <w:widowControl w:val="0"/>
      <w:numPr>
        <w:numId w:val="4"/>
      </w:numPr>
      <w:tabs>
        <w:tab w:val="left" w:pos="567"/>
      </w:tabs>
      <w:spacing w:after="0" w:line="360" w:lineRule="auto"/>
    </w:pPr>
    <w:rPr>
      <w:rFonts w:ascii="Times New Roman" w:eastAsia="Times New Roman" w:hAnsi="Times New Roman"/>
      <w:sz w:val="24"/>
      <w:szCs w:val="20"/>
      <w:lang w:eastAsia="fr-BE"/>
    </w:rPr>
  </w:style>
  <w:style w:type="paragraph" w:customStyle="1" w:styleId="Zadevapripombe1">
    <w:name w:val="Zadeva pripombe1"/>
    <w:basedOn w:val="Pripombabesedilo1"/>
    <w:next w:val="Pripombabesedilo1"/>
    <w:link w:val="ZadevapripombeZnak"/>
    <w:uiPriority w:val="99"/>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1"/>
    <w:uiPriority w:val="99"/>
    <w:semiHidden/>
    <w:rsid w:val="00107ED0"/>
    <w:rPr>
      <w:rFonts w:ascii="Arial" w:eastAsia="Times New Roman" w:hAnsi="Arial"/>
      <w:b/>
      <w:bCs/>
      <w:lang w:eastAsia="en-US"/>
    </w:rPr>
  </w:style>
  <w:style w:type="paragraph" w:customStyle="1" w:styleId="Odstavek">
    <w:name w:val="Odstavek"/>
    <w:basedOn w:val="Navaden"/>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lang w:val="x-none" w:eastAsia="x-none"/>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avaden"/>
    <w:uiPriority w:val="99"/>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overflowPunct w:val="0"/>
      <w:autoSpaceDE w:val="0"/>
      <w:autoSpaceDN w:val="0"/>
      <w:adjustRightInd w:val="0"/>
      <w:spacing w:after="0" w:line="200" w:lineRule="exact"/>
      <w:ind w:left="720" w:hanging="360"/>
      <w:jc w:val="both"/>
      <w:textAlignment w:val="baseline"/>
    </w:pPr>
    <w:rPr>
      <w:rFonts w:ascii="Arial" w:eastAsia="Times New Roman" w:hAnsi="Arial"/>
      <w:lang w:val="x-none"/>
    </w:rPr>
  </w:style>
  <w:style w:type="character" w:customStyle="1" w:styleId="AlineazatokoZnak">
    <w:name w:val="Alinea za točko Znak"/>
    <w:link w:val="Alineazatoko"/>
    <w:rsid w:val="00107ED0"/>
    <w:rPr>
      <w:rFonts w:ascii="Arial" w:eastAsia="Times New Roman" w:hAnsi="Arial"/>
      <w:sz w:val="22"/>
      <w:szCs w:val="22"/>
      <w:lang w:eastAsia="en-US"/>
    </w:rPr>
  </w:style>
  <w:style w:type="character" w:customStyle="1" w:styleId="rkovnatokazaodstavkomZnak">
    <w:name w:val="Črkovna točka_za odstavkom Znak"/>
    <w:link w:val="rkovnatokazaodstavkom"/>
    <w:uiPriority w:val="99"/>
    <w:rsid w:val="00107ED0"/>
    <w:rPr>
      <w:rFonts w:ascii="Arial" w:hAnsi="Arial"/>
      <w:lang w:val="x-none" w:eastAsia="en-US"/>
    </w:rPr>
  </w:style>
  <w:style w:type="paragraph" w:customStyle="1" w:styleId="rkovnatokazaodstavkom">
    <w:name w:val="Črkovna točka_za odstavkom"/>
    <w:basedOn w:val="Navaden"/>
    <w:link w:val="rkovnatokazaodstavkomZnak"/>
    <w:uiPriority w:val="99"/>
    <w:qFormat/>
    <w:rsid w:val="00107ED0"/>
    <w:pPr>
      <w:numPr>
        <w:numId w:val="5"/>
      </w:numPr>
      <w:overflowPunct w:val="0"/>
      <w:autoSpaceDE w:val="0"/>
      <w:autoSpaceDN w:val="0"/>
      <w:adjustRightInd w:val="0"/>
      <w:spacing w:after="0" w:line="200" w:lineRule="exact"/>
      <w:jc w:val="both"/>
      <w:textAlignment w:val="baseline"/>
    </w:pPr>
    <w:rPr>
      <w:rFonts w:ascii="Arial" w:hAnsi="Arial"/>
      <w:sz w:val="20"/>
      <w:szCs w:val="20"/>
      <w:lang w:val="x-none"/>
    </w:rPr>
  </w:style>
  <w:style w:type="paragraph" w:customStyle="1" w:styleId="Odsek">
    <w:name w:val="Odsek"/>
    <w:basedOn w:val="Oddelek"/>
    <w:link w:val="OdsekZnak"/>
    <w:uiPriority w:val="99"/>
    <w:qFormat/>
    <w:rsid w:val="00107ED0"/>
    <w:pPr>
      <w:numPr>
        <w:numId w:val="1"/>
      </w:numPr>
      <w:ind w:left="0" w:firstLine="0"/>
    </w:pPr>
  </w:style>
  <w:style w:type="character" w:customStyle="1" w:styleId="OdsekZnak">
    <w:name w:val="Odsek Znak"/>
    <w:link w:val="Odsek"/>
    <w:uiPriority w:val="99"/>
    <w:rsid w:val="00107ED0"/>
    <w:rPr>
      <w:rFonts w:ascii="Arial" w:eastAsia="Times New Roman" w:hAnsi="Arial"/>
      <w:b/>
      <w:sz w:val="22"/>
      <w:szCs w:val="22"/>
      <w:lang w:val="x-none" w:eastAsia="en-US"/>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b/>
      <w:lang w:val="x-none" w:eastAsia="x-none"/>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uiPriority w:val="99"/>
    <w:qFormat/>
    <w:rsid w:val="00107ED0"/>
    <w:pPr>
      <w:spacing w:before="0"/>
    </w:pPr>
  </w:style>
  <w:style w:type="paragraph" w:styleId="Telobesedila-zamik">
    <w:name w:val="Body Text Indent"/>
    <w:basedOn w:val="Navaden"/>
    <w:link w:val="Telobesedila-zamikZnak"/>
    <w:uiPriority w:val="99"/>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link w:val="Telobesedila-zamik"/>
    <w:uiPriority w:val="99"/>
    <w:rsid w:val="00AA3C9A"/>
    <w:rPr>
      <w:rFonts w:ascii="Arial" w:eastAsia="Times New Roman" w:hAnsi="Arial"/>
      <w:szCs w:val="24"/>
      <w:lang w:val="en-US" w:eastAsia="en-US"/>
    </w:rPr>
  </w:style>
  <w:style w:type="paragraph" w:styleId="Telobesedila">
    <w:name w:val="Body Text"/>
    <w:basedOn w:val="Navaden"/>
    <w:link w:val="TelobesedilaZnak"/>
    <w:uiPriority w:val="99"/>
    <w:semiHidden/>
    <w:rsid w:val="006939C5"/>
    <w:pPr>
      <w:spacing w:after="0" w:line="240" w:lineRule="auto"/>
    </w:pPr>
    <w:rPr>
      <w:rFonts w:ascii="Arial" w:eastAsia="Times New Roman" w:hAnsi="Arial"/>
      <w:b/>
      <w:szCs w:val="20"/>
      <w:lang w:eastAsia="sl-SI"/>
    </w:rPr>
  </w:style>
  <w:style w:type="character" w:customStyle="1" w:styleId="TelobesedilaZnak">
    <w:name w:val="Telo besedila Znak"/>
    <w:link w:val="Telobesedila"/>
    <w:uiPriority w:val="99"/>
    <w:semiHidden/>
    <w:rsid w:val="006939C5"/>
    <w:rPr>
      <w:rFonts w:ascii="Arial" w:eastAsia="Times New Roman" w:hAnsi="Arial"/>
      <w:b/>
      <w:sz w:val="22"/>
    </w:rPr>
  </w:style>
  <w:style w:type="paragraph" w:customStyle="1" w:styleId="Default">
    <w:name w:val="Default"/>
    <w:link w:val="DefaultChar"/>
    <w:rsid w:val="007029F6"/>
    <w:pPr>
      <w:autoSpaceDE w:val="0"/>
      <w:autoSpaceDN w:val="0"/>
      <w:adjustRightInd w:val="0"/>
    </w:pPr>
    <w:rPr>
      <w:rFonts w:cs="Calibri"/>
      <w:color w:val="000000"/>
      <w:sz w:val="24"/>
      <w:szCs w:val="24"/>
    </w:rPr>
  </w:style>
  <w:style w:type="paragraph" w:styleId="Telobesedila2">
    <w:name w:val="Body Text 2"/>
    <w:basedOn w:val="Navaden"/>
    <w:link w:val="Telobesedila2Znak"/>
    <w:uiPriority w:val="99"/>
    <w:unhideWhenUsed/>
    <w:rsid w:val="00C81FB3"/>
    <w:pPr>
      <w:spacing w:after="120" w:line="480" w:lineRule="auto"/>
    </w:pPr>
  </w:style>
  <w:style w:type="character" w:customStyle="1" w:styleId="Telobesedila2Znak">
    <w:name w:val="Telo besedila 2 Znak"/>
    <w:link w:val="Telobesedila2"/>
    <w:uiPriority w:val="99"/>
    <w:rsid w:val="00C81FB3"/>
    <w:rPr>
      <w:sz w:val="22"/>
      <w:szCs w:val="22"/>
      <w:lang w:eastAsia="en-US"/>
    </w:rPr>
  </w:style>
  <w:style w:type="paragraph" w:styleId="Napis">
    <w:name w:val="caption"/>
    <w:basedOn w:val="Navaden"/>
    <w:next w:val="Navaden"/>
    <w:qFormat/>
    <w:rsid w:val="00A90FCF"/>
    <w:pPr>
      <w:spacing w:after="0" w:line="260" w:lineRule="exact"/>
    </w:pPr>
    <w:rPr>
      <w:rFonts w:ascii="Arial" w:eastAsia="Times New Roman" w:hAnsi="Arial"/>
      <w:bCs/>
      <w:sz w:val="20"/>
      <w:szCs w:val="20"/>
      <w:lang w:eastAsia="sl-SI"/>
    </w:rPr>
  </w:style>
  <w:style w:type="paragraph" w:customStyle="1" w:styleId="esegmenth4">
    <w:name w:val="esegment_h4"/>
    <w:basedOn w:val="Navaden"/>
    <w:uiPriority w:val="99"/>
    <w:rsid w:val="00C81FB3"/>
    <w:pPr>
      <w:spacing w:after="210" w:line="240" w:lineRule="auto"/>
      <w:jc w:val="center"/>
    </w:pPr>
    <w:rPr>
      <w:rFonts w:ascii="Times New Roman" w:eastAsia="Times New Roman" w:hAnsi="Times New Roman"/>
      <w:b/>
      <w:bCs/>
      <w:color w:val="333333"/>
      <w:sz w:val="18"/>
      <w:szCs w:val="18"/>
      <w:lang w:eastAsia="sl-SI"/>
    </w:rPr>
  </w:style>
  <w:style w:type="paragraph" w:styleId="Navadensplet">
    <w:name w:val="Normal (Web)"/>
    <w:basedOn w:val="Navaden"/>
    <w:uiPriority w:val="99"/>
    <w:unhideWhenUsed/>
    <w:rsid w:val="00C81FB3"/>
    <w:pPr>
      <w:spacing w:after="210" w:line="240" w:lineRule="auto"/>
    </w:pPr>
    <w:rPr>
      <w:rFonts w:ascii="Times New Roman" w:eastAsia="Times New Roman" w:hAnsi="Times New Roman"/>
      <w:color w:val="333333"/>
      <w:sz w:val="18"/>
      <w:szCs w:val="18"/>
      <w:lang w:eastAsia="sl-SI"/>
    </w:rPr>
  </w:style>
  <w:style w:type="character" w:styleId="Poudarek">
    <w:name w:val="Emphasis"/>
    <w:uiPriority w:val="20"/>
    <w:qFormat/>
    <w:rsid w:val="00C81FB3"/>
    <w:rPr>
      <w:b/>
      <w:bCs/>
      <w:i w:val="0"/>
      <w:iCs w:val="0"/>
    </w:rPr>
  </w:style>
  <w:style w:type="character" w:customStyle="1" w:styleId="st">
    <w:name w:val="st"/>
    <w:basedOn w:val="Privzetapisavaodstavka"/>
    <w:rsid w:val="00C81FB3"/>
  </w:style>
  <w:style w:type="character" w:customStyle="1" w:styleId="Konnaopomba-besediloZnak">
    <w:name w:val="Končna opomba - besedilo Znak"/>
    <w:link w:val="Konnaopomba-besedilo"/>
    <w:uiPriority w:val="99"/>
    <w:semiHidden/>
    <w:rsid w:val="00C81FB3"/>
    <w:rPr>
      <w:lang w:eastAsia="en-US"/>
    </w:rPr>
  </w:style>
  <w:style w:type="paragraph" w:styleId="Konnaopomba-besedilo">
    <w:name w:val="endnote text"/>
    <w:basedOn w:val="Navaden"/>
    <w:link w:val="Konnaopomba-besediloZnak"/>
    <w:uiPriority w:val="99"/>
    <w:semiHidden/>
    <w:unhideWhenUsed/>
    <w:rsid w:val="00C81FB3"/>
    <w:rPr>
      <w:sz w:val="20"/>
      <w:szCs w:val="20"/>
    </w:rPr>
  </w:style>
  <w:style w:type="paragraph" w:customStyle="1" w:styleId="align-justify">
    <w:name w:val="align-justify"/>
    <w:basedOn w:val="Navaden"/>
    <w:rsid w:val="00C81FB3"/>
    <w:pPr>
      <w:spacing w:before="100" w:beforeAutospacing="1" w:after="100" w:afterAutospacing="1" w:line="240" w:lineRule="auto"/>
      <w:jc w:val="both"/>
    </w:pPr>
    <w:rPr>
      <w:rFonts w:ascii="Times New Roman" w:eastAsia="Times New Roman" w:hAnsi="Times New Roman"/>
      <w:sz w:val="24"/>
      <w:szCs w:val="24"/>
      <w:lang w:val="en-US"/>
    </w:rPr>
  </w:style>
  <w:style w:type="character" w:styleId="Krepko">
    <w:name w:val="Strong"/>
    <w:qFormat/>
    <w:rsid w:val="00C81FB3"/>
    <w:rPr>
      <w:b/>
      <w:bCs/>
    </w:rPr>
  </w:style>
  <w:style w:type="paragraph" w:customStyle="1" w:styleId="odstavek1">
    <w:name w:val="odstavek1"/>
    <w:basedOn w:val="Navaden"/>
    <w:uiPriority w:val="99"/>
    <w:rsid w:val="00C81FB3"/>
    <w:pPr>
      <w:spacing w:before="240" w:after="0" w:line="240" w:lineRule="auto"/>
      <w:ind w:firstLine="1021"/>
      <w:jc w:val="both"/>
    </w:pPr>
    <w:rPr>
      <w:rFonts w:ascii="Arial" w:eastAsia="Times New Roman" w:hAnsi="Arial" w:cs="Arial"/>
      <w:lang w:eastAsia="sl-SI"/>
    </w:rPr>
  </w:style>
  <w:style w:type="paragraph" w:styleId="NaslovTOC">
    <w:name w:val="TOC Heading"/>
    <w:basedOn w:val="Naslov1"/>
    <w:next w:val="Navaden"/>
    <w:uiPriority w:val="39"/>
    <w:unhideWhenUsed/>
    <w:qFormat/>
    <w:rsid w:val="00C81FB3"/>
    <w:pPr>
      <w:keepLines/>
      <w:spacing w:before="480" w:after="0" w:line="276" w:lineRule="auto"/>
      <w:outlineLvl w:val="9"/>
    </w:pPr>
    <w:rPr>
      <w:rFonts w:ascii="Cambria" w:hAnsi="Cambria"/>
      <w:bCs/>
      <w:color w:val="365F91"/>
      <w:kern w:val="0"/>
      <w:szCs w:val="28"/>
    </w:rPr>
  </w:style>
  <w:style w:type="paragraph" w:styleId="Kazalovsebine1">
    <w:name w:val="toc 1"/>
    <w:basedOn w:val="Navaden"/>
    <w:next w:val="Navaden"/>
    <w:autoRedefine/>
    <w:uiPriority w:val="39"/>
    <w:unhideWhenUsed/>
    <w:rsid w:val="00DC49A3"/>
    <w:pPr>
      <w:tabs>
        <w:tab w:val="left" w:pos="440"/>
        <w:tab w:val="right" w:leader="dot" w:pos="9062"/>
      </w:tabs>
      <w:spacing w:after="0"/>
    </w:pPr>
    <w:rPr>
      <w:b/>
      <w:lang w:eastAsia="sl-SI"/>
    </w:rPr>
  </w:style>
  <w:style w:type="paragraph" w:customStyle="1" w:styleId="xinha">
    <w:name w:val="xinha"/>
    <w:basedOn w:val="Navaden"/>
    <w:rsid w:val="00C81FB3"/>
    <w:pPr>
      <w:spacing w:before="45" w:after="75" w:line="240" w:lineRule="auto"/>
    </w:pPr>
    <w:rPr>
      <w:rFonts w:ascii="Times New Roman" w:eastAsia="Times New Roman" w:hAnsi="Times New Roman"/>
      <w:color w:val="000000"/>
      <w:sz w:val="24"/>
      <w:szCs w:val="24"/>
      <w:lang w:eastAsia="sl-SI"/>
    </w:rPr>
  </w:style>
  <w:style w:type="character" w:customStyle="1" w:styleId="PripombabesediloZnak2">
    <w:name w:val="Pripomba – besedilo Znak2"/>
    <w:aliases w:val="Komentar - besedilo Znak,Komentar - besedilo1 Znak1"/>
    <w:link w:val="Pripombabesedilo"/>
    <w:uiPriority w:val="99"/>
    <w:rsid w:val="00C81FB3"/>
    <w:rPr>
      <w:lang w:eastAsia="en-US"/>
    </w:rPr>
  </w:style>
  <w:style w:type="paragraph" w:styleId="Pripombabesedilo">
    <w:name w:val="annotation text"/>
    <w:aliases w:val="Komentar - besedilo,Komentar - besedilo1"/>
    <w:basedOn w:val="Navaden"/>
    <w:link w:val="PripombabesediloZnak2"/>
    <w:uiPriority w:val="99"/>
    <w:unhideWhenUsed/>
    <w:qFormat/>
    <w:rsid w:val="00C81FB3"/>
    <w:rPr>
      <w:sz w:val="20"/>
      <w:szCs w:val="20"/>
    </w:rPr>
  </w:style>
  <w:style w:type="character" w:customStyle="1" w:styleId="ZadevapripombeZnak2">
    <w:name w:val="Zadeva pripombe Znak2"/>
    <w:aliases w:val="Zadeva komentarja Znak"/>
    <w:link w:val="Zadevapripombe"/>
    <w:uiPriority w:val="99"/>
    <w:semiHidden/>
    <w:rsid w:val="00C81FB3"/>
    <w:rPr>
      <w:b/>
      <w:bCs/>
      <w:lang w:eastAsia="en-US"/>
    </w:rPr>
  </w:style>
  <w:style w:type="paragraph" w:styleId="Zadevapripombe">
    <w:name w:val="annotation subject"/>
    <w:aliases w:val="Zadeva komentarja"/>
    <w:basedOn w:val="Pripombabesedilo"/>
    <w:next w:val="Pripombabesedilo"/>
    <w:link w:val="ZadevapripombeZnak2"/>
    <w:uiPriority w:val="99"/>
    <w:semiHidden/>
    <w:unhideWhenUsed/>
    <w:rsid w:val="00C81FB3"/>
    <w:rPr>
      <w:b/>
      <w:bCs/>
    </w:rPr>
  </w:style>
  <w:style w:type="paragraph" w:customStyle="1" w:styleId="esegmenth4l">
    <w:name w:val="esegment_h4l"/>
    <w:basedOn w:val="Navaden"/>
    <w:rsid w:val="00C81FB3"/>
    <w:pPr>
      <w:spacing w:after="210" w:line="240" w:lineRule="auto"/>
    </w:pPr>
    <w:rPr>
      <w:rFonts w:ascii="Times New Roman" w:eastAsia="Times New Roman" w:hAnsi="Times New Roman"/>
      <w:b/>
      <w:bCs/>
      <w:color w:val="333333"/>
      <w:sz w:val="18"/>
      <w:szCs w:val="18"/>
      <w:lang w:eastAsia="sl-SI"/>
    </w:rPr>
  </w:style>
  <w:style w:type="paragraph" w:styleId="Brezrazmikov">
    <w:name w:val="No Spacing"/>
    <w:uiPriority w:val="1"/>
    <w:qFormat/>
    <w:rsid w:val="008A78B0"/>
    <w:rPr>
      <w:sz w:val="22"/>
      <w:szCs w:val="22"/>
      <w:lang w:eastAsia="en-US"/>
    </w:rPr>
  </w:style>
  <w:style w:type="character" w:customStyle="1" w:styleId="Naslov3Znak">
    <w:name w:val="Naslov 3 Znak"/>
    <w:link w:val="Naslov3"/>
    <w:rsid w:val="00A90FCF"/>
    <w:rPr>
      <w:rFonts w:ascii="Arial" w:eastAsia="Times New Roman" w:hAnsi="Arial"/>
      <w:b/>
      <w:bCs/>
      <w:szCs w:val="26"/>
      <w:lang w:val="x-none" w:eastAsia="en-US"/>
    </w:rPr>
  </w:style>
  <w:style w:type="character" w:customStyle="1" w:styleId="Naslov4Znak">
    <w:name w:val="Naslov 4 Znak"/>
    <w:link w:val="Naslov4"/>
    <w:rsid w:val="00A90FCF"/>
    <w:rPr>
      <w:rFonts w:ascii="Arial" w:eastAsia="Times New Roman" w:hAnsi="Arial"/>
      <w:b/>
      <w:bCs/>
      <w:szCs w:val="28"/>
      <w:lang w:val="x-none" w:eastAsia="en-US"/>
    </w:rPr>
  </w:style>
  <w:style w:type="character" w:styleId="SledenaHiperpovezava">
    <w:name w:val="FollowedHyperlink"/>
    <w:uiPriority w:val="99"/>
    <w:semiHidden/>
    <w:unhideWhenUsed/>
    <w:rsid w:val="001311D6"/>
    <w:rPr>
      <w:color w:val="954F72"/>
      <w:u w:val="single"/>
    </w:rPr>
  </w:style>
  <w:style w:type="character" w:customStyle="1" w:styleId="Naslov1Znak1">
    <w:name w:val="Naslov 1 Znak1"/>
    <w:aliases w:val="NASLOV Znak1"/>
    <w:rsid w:val="001311D6"/>
    <w:rPr>
      <w:rFonts w:ascii="Calibri Light" w:eastAsia="Times New Roman" w:hAnsi="Calibri Light" w:cs="Times New Roman"/>
      <w:color w:val="2E74B5"/>
      <w:sz w:val="32"/>
      <w:szCs w:val="32"/>
      <w:lang w:eastAsia="en-US"/>
    </w:rPr>
  </w:style>
  <w:style w:type="paragraph" w:styleId="HTML-oblikovano">
    <w:name w:val="HTML Preformatted"/>
    <w:basedOn w:val="Navaden"/>
    <w:link w:val="HTML-oblikovanoZnak"/>
    <w:unhideWhenUsed/>
    <w:rsid w:val="00131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2"/>
      <w:szCs w:val="12"/>
      <w:lang w:eastAsia="ar-SA"/>
    </w:rPr>
  </w:style>
  <w:style w:type="character" w:customStyle="1" w:styleId="HTML-oblikovanoZnak">
    <w:name w:val="HTML-oblikovano Znak"/>
    <w:link w:val="HTML-oblikovano"/>
    <w:rsid w:val="001311D6"/>
    <w:rPr>
      <w:rFonts w:ascii="Courier New" w:hAnsi="Courier New" w:cs="Courier New"/>
      <w:color w:val="000000"/>
      <w:sz w:val="12"/>
      <w:szCs w:val="12"/>
      <w:lang w:eastAsia="ar-SA"/>
    </w:rPr>
  </w:style>
  <w:style w:type="paragraph" w:styleId="Kazalovsebine2">
    <w:name w:val="toc 2"/>
    <w:basedOn w:val="Navaden"/>
    <w:next w:val="Navaden"/>
    <w:autoRedefine/>
    <w:uiPriority w:val="39"/>
    <w:unhideWhenUsed/>
    <w:rsid w:val="001311D6"/>
    <w:pPr>
      <w:spacing w:after="100" w:line="256" w:lineRule="auto"/>
      <w:ind w:left="220"/>
    </w:pPr>
    <w:rPr>
      <w:rFonts w:eastAsia="Times New Roman"/>
      <w:lang w:eastAsia="sl-SI"/>
    </w:rPr>
  </w:style>
  <w:style w:type="paragraph" w:styleId="Kazalovsebine3">
    <w:name w:val="toc 3"/>
    <w:basedOn w:val="Navaden"/>
    <w:next w:val="Navaden"/>
    <w:autoRedefine/>
    <w:uiPriority w:val="39"/>
    <w:unhideWhenUsed/>
    <w:rsid w:val="007E40B1"/>
    <w:pPr>
      <w:tabs>
        <w:tab w:val="left" w:pos="1540"/>
        <w:tab w:val="right" w:leader="dot" w:pos="9062"/>
      </w:tabs>
      <w:spacing w:after="100" w:line="260" w:lineRule="exact"/>
      <w:ind w:left="1565" w:hanging="1123"/>
      <w:jc w:val="both"/>
    </w:pPr>
    <w:rPr>
      <w:rFonts w:eastAsia="Times New Roman"/>
      <w:lang w:eastAsia="sl-SI"/>
    </w:rPr>
  </w:style>
  <w:style w:type="paragraph" w:styleId="Kazalovsebine4">
    <w:name w:val="toc 4"/>
    <w:basedOn w:val="Navaden"/>
    <w:next w:val="Navaden"/>
    <w:autoRedefine/>
    <w:uiPriority w:val="39"/>
    <w:unhideWhenUsed/>
    <w:rsid w:val="001311D6"/>
    <w:pPr>
      <w:spacing w:after="100" w:line="256" w:lineRule="auto"/>
      <w:ind w:left="660"/>
    </w:pPr>
    <w:rPr>
      <w:rFonts w:eastAsia="Times New Roman"/>
      <w:lang w:eastAsia="sl-SI"/>
    </w:rPr>
  </w:style>
  <w:style w:type="paragraph" w:styleId="Kazalovsebine5">
    <w:name w:val="toc 5"/>
    <w:basedOn w:val="Navaden"/>
    <w:next w:val="Navaden"/>
    <w:autoRedefine/>
    <w:uiPriority w:val="39"/>
    <w:unhideWhenUsed/>
    <w:rsid w:val="001311D6"/>
    <w:pPr>
      <w:spacing w:after="100" w:line="256" w:lineRule="auto"/>
      <w:ind w:left="880"/>
    </w:pPr>
    <w:rPr>
      <w:rFonts w:eastAsia="Times New Roman"/>
      <w:lang w:eastAsia="sl-SI"/>
    </w:rPr>
  </w:style>
  <w:style w:type="paragraph" w:styleId="Kazalovsebine6">
    <w:name w:val="toc 6"/>
    <w:basedOn w:val="Navaden"/>
    <w:next w:val="Navaden"/>
    <w:autoRedefine/>
    <w:uiPriority w:val="39"/>
    <w:unhideWhenUsed/>
    <w:rsid w:val="001311D6"/>
    <w:pPr>
      <w:spacing w:after="100" w:line="256" w:lineRule="auto"/>
      <w:ind w:left="1100"/>
    </w:pPr>
    <w:rPr>
      <w:rFonts w:eastAsia="Times New Roman"/>
      <w:lang w:eastAsia="sl-SI"/>
    </w:rPr>
  </w:style>
  <w:style w:type="paragraph" w:styleId="Kazalovsebine7">
    <w:name w:val="toc 7"/>
    <w:basedOn w:val="Navaden"/>
    <w:next w:val="Navaden"/>
    <w:autoRedefine/>
    <w:uiPriority w:val="39"/>
    <w:unhideWhenUsed/>
    <w:rsid w:val="001311D6"/>
    <w:pPr>
      <w:spacing w:after="100" w:line="256" w:lineRule="auto"/>
      <w:ind w:left="1320"/>
    </w:pPr>
    <w:rPr>
      <w:rFonts w:eastAsia="Times New Roman"/>
      <w:lang w:eastAsia="sl-SI"/>
    </w:rPr>
  </w:style>
  <w:style w:type="paragraph" w:styleId="Kazalovsebine8">
    <w:name w:val="toc 8"/>
    <w:basedOn w:val="Navaden"/>
    <w:next w:val="Navaden"/>
    <w:autoRedefine/>
    <w:uiPriority w:val="39"/>
    <w:unhideWhenUsed/>
    <w:rsid w:val="001311D6"/>
    <w:pPr>
      <w:spacing w:after="100" w:line="256" w:lineRule="auto"/>
      <w:ind w:left="1540"/>
    </w:pPr>
    <w:rPr>
      <w:rFonts w:eastAsia="Times New Roman"/>
      <w:lang w:eastAsia="sl-SI"/>
    </w:rPr>
  </w:style>
  <w:style w:type="paragraph" w:styleId="Kazalovsebine9">
    <w:name w:val="toc 9"/>
    <w:basedOn w:val="Navaden"/>
    <w:next w:val="Navaden"/>
    <w:autoRedefine/>
    <w:uiPriority w:val="39"/>
    <w:unhideWhenUsed/>
    <w:rsid w:val="001311D6"/>
    <w:pPr>
      <w:spacing w:after="100" w:line="256" w:lineRule="auto"/>
      <w:ind w:left="1760"/>
    </w:pPr>
    <w:rPr>
      <w:rFonts w:eastAsia="Times New Roman"/>
      <w:lang w:eastAsia="sl-SI"/>
    </w:rPr>
  </w:style>
  <w:style w:type="character" w:customStyle="1" w:styleId="Sprotnaopomba-besediloZnak1">
    <w:name w:val="Sprotna opomba - besedilo Znak1"/>
    <w:aliases w:val="Footnote Text Char Znak1,Sprotna opomba - besedilo Znak1 Char Znak1,Sprotna opomba - besedilo Znak Znak Char Znak1,Znak Znak Znak Char Znak1,Znak Znak Znak Znak Znak Znak Znak Char Znak1,Znak Znak1 Char Znak1,Znak Znak1"/>
    <w:uiPriority w:val="99"/>
    <w:semiHidden/>
    <w:rsid w:val="001311D6"/>
    <w:rPr>
      <w:lang w:eastAsia="en-US"/>
    </w:rPr>
  </w:style>
  <w:style w:type="paragraph" w:styleId="Naslov">
    <w:name w:val="Title"/>
    <w:basedOn w:val="Navaden"/>
    <w:link w:val="NaslovZnak"/>
    <w:uiPriority w:val="99"/>
    <w:qFormat/>
    <w:rsid w:val="001311D6"/>
    <w:pPr>
      <w:spacing w:after="0" w:line="240" w:lineRule="auto"/>
      <w:jc w:val="center"/>
    </w:pPr>
    <w:rPr>
      <w:b/>
      <w:bCs/>
      <w:sz w:val="24"/>
      <w:szCs w:val="24"/>
      <w:lang w:eastAsia="sl-SI"/>
    </w:rPr>
  </w:style>
  <w:style w:type="character" w:customStyle="1" w:styleId="NaslovZnak">
    <w:name w:val="Naslov Znak"/>
    <w:link w:val="Naslov"/>
    <w:uiPriority w:val="99"/>
    <w:rsid w:val="001311D6"/>
    <w:rPr>
      <w:b/>
      <w:bCs/>
      <w:sz w:val="24"/>
      <w:szCs w:val="24"/>
    </w:rPr>
  </w:style>
  <w:style w:type="paragraph" w:styleId="Podnaslov">
    <w:name w:val="Subtitle"/>
    <w:basedOn w:val="Navaden"/>
    <w:next w:val="Telobesedila"/>
    <w:link w:val="PodnaslovZnak"/>
    <w:uiPriority w:val="99"/>
    <w:qFormat/>
    <w:rsid w:val="001311D6"/>
    <w:pPr>
      <w:suppressAutoHyphens/>
      <w:spacing w:after="0" w:line="240" w:lineRule="auto"/>
      <w:jc w:val="both"/>
    </w:pPr>
    <w:rPr>
      <w:rFonts w:cs="Calibri"/>
      <w:sz w:val="24"/>
      <w:szCs w:val="24"/>
      <w:lang w:eastAsia="ar-SA"/>
    </w:rPr>
  </w:style>
  <w:style w:type="character" w:customStyle="1" w:styleId="PodnaslovZnak">
    <w:name w:val="Podnaslov Znak"/>
    <w:link w:val="Podnaslov"/>
    <w:uiPriority w:val="99"/>
    <w:rsid w:val="001311D6"/>
    <w:rPr>
      <w:rFonts w:cs="Calibri"/>
      <w:sz w:val="24"/>
      <w:szCs w:val="24"/>
      <w:lang w:eastAsia="ar-SA"/>
    </w:rPr>
  </w:style>
  <w:style w:type="paragraph" w:styleId="Telobesedila3">
    <w:name w:val="Body Text 3"/>
    <w:basedOn w:val="Navaden"/>
    <w:link w:val="Telobesedila3Znak"/>
    <w:uiPriority w:val="99"/>
    <w:semiHidden/>
    <w:unhideWhenUsed/>
    <w:rsid w:val="001311D6"/>
    <w:pPr>
      <w:spacing w:after="120"/>
    </w:pPr>
    <w:rPr>
      <w:rFonts w:eastAsia="Times New Roman"/>
      <w:sz w:val="16"/>
      <w:szCs w:val="16"/>
      <w:lang w:val="x-none" w:eastAsia="x-none"/>
    </w:rPr>
  </w:style>
  <w:style w:type="character" w:customStyle="1" w:styleId="Telobesedila3Znak">
    <w:name w:val="Telo besedila 3 Znak"/>
    <w:link w:val="Telobesedila3"/>
    <w:uiPriority w:val="99"/>
    <w:semiHidden/>
    <w:rsid w:val="001311D6"/>
    <w:rPr>
      <w:rFonts w:eastAsia="Times New Roman"/>
      <w:sz w:val="16"/>
      <w:szCs w:val="16"/>
      <w:lang w:val="x-none" w:eastAsia="x-none"/>
    </w:rPr>
  </w:style>
  <w:style w:type="paragraph" w:customStyle="1" w:styleId="odstavek0">
    <w:name w:val="odstavek"/>
    <w:basedOn w:val="Navaden"/>
    <w:qFormat/>
    <w:rsid w:val="001311D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istParagraph1">
    <w:name w:val="List Paragraph1"/>
    <w:basedOn w:val="Navaden"/>
    <w:uiPriority w:val="99"/>
    <w:rsid w:val="001311D6"/>
    <w:pPr>
      <w:spacing w:after="0" w:line="240" w:lineRule="auto"/>
      <w:ind w:left="720"/>
      <w:contextualSpacing/>
    </w:pPr>
    <w:rPr>
      <w:rFonts w:ascii="Times New Roman" w:eastAsia="SimSun" w:hAnsi="Times New Roman"/>
      <w:sz w:val="24"/>
      <w:szCs w:val="24"/>
      <w:lang w:eastAsia="zh-CN"/>
    </w:rPr>
  </w:style>
  <w:style w:type="paragraph" w:customStyle="1" w:styleId="mrppsi">
    <w:name w:val="mrppsi"/>
    <w:basedOn w:val="Navaden"/>
    <w:uiPriority w:val="99"/>
    <w:rsid w:val="001311D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c01pointnumerotealtn">
    <w:name w:val="c01pointnumerotealtn"/>
    <w:basedOn w:val="Navaden"/>
    <w:uiPriority w:val="99"/>
    <w:rsid w:val="001311D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0">
    <w:name w:val="len"/>
    <w:basedOn w:val="Navaden"/>
    <w:qFormat/>
    <w:rsid w:val="001311D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0">
    <w:name w:val="lennaslov"/>
    <w:basedOn w:val="Navaden"/>
    <w:rsid w:val="001311D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alineazaodstavkom0">
    <w:name w:val="alineazaodstavkom"/>
    <w:basedOn w:val="Navaden"/>
    <w:rsid w:val="001311D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evilnatoka0">
    <w:name w:val="tevilnatoka"/>
    <w:basedOn w:val="Navaden"/>
    <w:uiPriority w:val="99"/>
    <w:rsid w:val="001311D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Zakon-poglavje">
    <w:name w:val="Zakon - poglavje"/>
    <w:uiPriority w:val="99"/>
    <w:qFormat/>
    <w:rsid w:val="001311D6"/>
    <w:pPr>
      <w:numPr>
        <w:numId w:val="11"/>
      </w:numPr>
      <w:ind w:left="284" w:hanging="284"/>
      <w:jc w:val="center"/>
    </w:pPr>
    <w:rPr>
      <w:b/>
      <w:sz w:val="24"/>
      <w:szCs w:val="22"/>
      <w:lang w:eastAsia="en-US"/>
    </w:rPr>
  </w:style>
  <w:style w:type="paragraph" w:customStyle="1" w:styleId="Zakon-leni">
    <w:name w:val="Zakon - členi"/>
    <w:basedOn w:val="Navaden"/>
    <w:uiPriority w:val="99"/>
    <w:qFormat/>
    <w:rsid w:val="001311D6"/>
    <w:pPr>
      <w:numPr>
        <w:numId w:val="12"/>
      </w:numPr>
      <w:spacing w:after="0" w:line="240" w:lineRule="auto"/>
      <w:jc w:val="center"/>
    </w:pPr>
    <w:rPr>
      <w:sz w:val="24"/>
    </w:rPr>
  </w:style>
  <w:style w:type="paragraph" w:customStyle="1" w:styleId="vrstapredpisa0">
    <w:name w:val="vrstapredpisa"/>
    <w:basedOn w:val="Navaden"/>
    <w:uiPriority w:val="99"/>
    <w:rsid w:val="001311D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naslovpredpisa0">
    <w:name w:val="naslovpredpisa"/>
    <w:basedOn w:val="Navaden"/>
    <w:uiPriority w:val="99"/>
    <w:rsid w:val="001311D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npb">
    <w:name w:val="npb"/>
    <w:basedOn w:val="Navaden"/>
    <w:uiPriority w:val="99"/>
    <w:rsid w:val="001311D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poglavje0">
    <w:name w:val="poglavje"/>
    <w:basedOn w:val="Navaden"/>
    <w:uiPriority w:val="99"/>
    <w:rsid w:val="001311D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prehodneinkoncnedolocbe">
    <w:name w:val="prehodneinkoncnedolocbe"/>
    <w:basedOn w:val="Navaden"/>
    <w:uiPriority w:val="99"/>
    <w:rsid w:val="001311D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ovele">
    <w:name w:val="lennovele"/>
    <w:basedOn w:val="Navaden"/>
    <w:uiPriority w:val="99"/>
    <w:rsid w:val="001311D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rkovnatokazaodstavkomA">
    <w:name w:val="Črkovna točka za odstavkom A."/>
    <w:basedOn w:val="Navaden"/>
    <w:uiPriority w:val="99"/>
    <w:rsid w:val="001311D6"/>
    <w:pPr>
      <w:numPr>
        <w:numId w:val="13"/>
      </w:numPr>
      <w:overflowPunct w:val="0"/>
      <w:autoSpaceDE w:val="0"/>
      <w:autoSpaceDN w:val="0"/>
      <w:adjustRightInd w:val="0"/>
      <w:spacing w:after="0" w:line="240" w:lineRule="auto"/>
      <w:jc w:val="both"/>
    </w:pPr>
    <w:rPr>
      <w:rFonts w:ascii="Arial" w:eastAsia="Times New Roman" w:hAnsi="Arial"/>
      <w:szCs w:val="16"/>
      <w:lang w:eastAsia="sl-SI"/>
    </w:rPr>
  </w:style>
  <w:style w:type="paragraph" w:customStyle="1" w:styleId="tevilnatoka111">
    <w:name w:val="Številčna točka 1.1.1"/>
    <w:basedOn w:val="Navaden"/>
    <w:uiPriority w:val="99"/>
    <w:qFormat/>
    <w:rsid w:val="001311D6"/>
    <w:pPr>
      <w:widowControl w:val="0"/>
      <w:numPr>
        <w:ilvl w:val="2"/>
        <w:numId w:val="14"/>
      </w:numPr>
      <w:overflowPunct w:val="0"/>
      <w:autoSpaceDE w:val="0"/>
      <w:autoSpaceDN w:val="0"/>
      <w:adjustRightInd w:val="0"/>
      <w:spacing w:after="0" w:line="240" w:lineRule="auto"/>
      <w:jc w:val="both"/>
    </w:pPr>
    <w:rPr>
      <w:rFonts w:ascii="Arial" w:eastAsia="Times New Roman" w:hAnsi="Arial"/>
      <w:szCs w:val="16"/>
      <w:lang w:eastAsia="sl-SI"/>
    </w:rPr>
  </w:style>
  <w:style w:type="character" w:customStyle="1" w:styleId="PravnapodlagaZnak">
    <w:name w:val="Pravna podlaga Znak"/>
    <w:link w:val="Pravnapodlaga"/>
    <w:locked/>
    <w:rsid w:val="001311D6"/>
    <w:rPr>
      <w:rFonts w:ascii="Arial" w:eastAsia="Times New Roman" w:hAnsi="Arial" w:cs="Arial"/>
      <w:sz w:val="22"/>
      <w:szCs w:val="22"/>
    </w:rPr>
  </w:style>
  <w:style w:type="paragraph" w:customStyle="1" w:styleId="Pravnapodlaga">
    <w:name w:val="Pravna podlaga"/>
    <w:basedOn w:val="Odstavek"/>
    <w:link w:val="PravnapodlagaZnak"/>
    <w:qFormat/>
    <w:rsid w:val="001311D6"/>
    <w:pPr>
      <w:spacing w:before="480"/>
      <w:textAlignment w:val="auto"/>
    </w:pPr>
    <w:rPr>
      <w:rFonts w:cs="Arial"/>
      <w:lang w:val="sl-SI" w:eastAsia="sl-SI"/>
    </w:rPr>
  </w:style>
  <w:style w:type="character" w:customStyle="1" w:styleId="tevilnatokaZnak">
    <w:name w:val="Številčna točka Znak"/>
    <w:link w:val="tevilnatoka"/>
    <w:uiPriority w:val="99"/>
    <w:locked/>
    <w:rsid w:val="001311D6"/>
    <w:rPr>
      <w:rFonts w:ascii="Arial" w:eastAsia="Times New Roman" w:hAnsi="Arial"/>
      <w:sz w:val="22"/>
      <w:szCs w:val="22"/>
      <w:lang w:val="x-none" w:eastAsia="x-none"/>
    </w:rPr>
  </w:style>
  <w:style w:type="paragraph" w:customStyle="1" w:styleId="tevilnatoka">
    <w:name w:val="Številčna točka"/>
    <w:basedOn w:val="Navaden"/>
    <w:link w:val="tevilnatokaZnak"/>
    <w:uiPriority w:val="99"/>
    <w:qFormat/>
    <w:rsid w:val="001311D6"/>
    <w:pPr>
      <w:numPr>
        <w:numId w:val="14"/>
      </w:numPr>
      <w:spacing w:after="0" w:line="240" w:lineRule="auto"/>
      <w:jc w:val="both"/>
    </w:pPr>
    <w:rPr>
      <w:rFonts w:ascii="Arial" w:eastAsia="Times New Roman" w:hAnsi="Arial"/>
      <w:lang w:val="x-none" w:eastAsia="x-none"/>
    </w:rPr>
  </w:style>
  <w:style w:type="character" w:customStyle="1" w:styleId="DatumsprejetjaZnak">
    <w:name w:val="Datum sprejetja Znak"/>
    <w:link w:val="Datumsprejetja"/>
    <w:locked/>
    <w:rsid w:val="001311D6"/>
    <w:rPr>
      <w:rFonts w:ascii="Arial" w:hAnsi="Arial" w:cs="Arial"/>
      <w:color w:val="000000"/>
      <w:sz w:val="22"/>
      <w:szCs w:val="22"/>
    </w:rPr>
  </w:style>
  <w:style w:type="paragraph" w:customStyle="1" w:styleId="Datumsprejetja">
    <w:name w:val="Datum sprejetja"/>
    <w:basedOn w:val="Navaden"/>
    <w:link w:val="DatumsprejetjaZnak"/>
    <w:qFormat/>
    <w:rsid w:val="001311D6"/>
    <w:pPr>
      <w:overflowPunct w:val="0"/>
      <w:autoSpaceDE w:val="0"/>
      <w:autoSpaceDN w:val="0"/>
      <w:adjustRightInd w:val="0"/>
      <w:snapToGrid w:val="0"/>
      <w:spacing w:after="0" w:line="240" w:lineRule="auto"/>
      <w:jc w:val="both"/>
    </w:pPr>
    <w:rPr>
      <w:rFonts w:ascii="Arial" w:hAnsi="Arial" w:cs="Arial"/>
      <w:color w:val="000000"/>
      <w:lang w:eastAsia="sl-SI"/>
    </w:rPr>
  </w:style>
  <w:style w:type="character" w:customStyle="1" w:styleId="EVAZnak">
    <w:name w:val="EVA Znak"/>
    <w:link w:val="EVA"/>
    <w:locked/>
    <w:rsid w:val="001311D6"/>
    <w:rPr>
      <w:rFonts w:ascii="Arial" w:hAnsi="Arial" w:cs="Arial"/>
      <w:sz w:val="22"/>
      <w:szCs w:val="22"/>
    </w:rPr>
  </w:style>
  <w:style w:type="paragraph" w:customStyle="1" w:styleId="EVA">
    <w:name w:val="EVA"/>
    <w:basedOn w:val="Navaden"/>
    <w:link w:val="EVAZnak"/>
    <w:qFormat/>
    <w:rsid w:val="001311D6"/>
    <w:pPr>
      <w:overflowPunct w:val="0"/>
      <w:autoSpaceDE w:val="0"/>
      <w:autoSpaceDN w:val="0"/>
      <w:adjustRightInd w:val="0"/>
      <w:spacing w:after="0" w:line="240" w:lineRule="auto"/>
      <w:jc w:val="both"/>
    </w:pPr>
    <w:rPr>
      <w:rFonts w:ascii="Arial" w:hAnsi="Arial" w:cs="Arial"/>
      <w:lang w:eastAsia="sl-SI"/>
    </w:rPr>
  </w:style>
  <w:style w:type="character" w:customStyle="1" w:styleId="ImeorganaZnak">
    <w:name w:val="Ime organa Znak"/>
    <w:link w:val="Imeorgana"/>
    <w:locked/>
    <w:rsid w:val="001311D6"/>
    <w:rPr>
      <w:rFonts w:ascii="Arial" w:hAnsi="Arial" w:cs="Arial"/>
      <w:sz w:val="22"/>
      <w:szCs w:val="22"/>
    </w:rPr>
  </w:style>
  <w:style w:type="paragraph" w:customStyle="1" w:styleId="Imeorgana">
    <w:name w:val="Ime organa"/>
    <w:basedOn w:val="Navaden"/>
    <w:link w:val="ImeorganaZnak"/>
    <w:qFormat/>
    <w:rsid w:val="001311D6"/>
    <w:pPr>
      <w:overflowPunct w:val="0"/>
      <w:autoSpaceDE w:val="0"/>
      <w:autoSpaceDN w:val="0"/>
      <w:adjustRightInd w:val="0"/>
      <w:spacing w:before="480" w:after="0" w:line="240" w:lineRule="auto"/>
      <w:ind w:left="5670"/>
      <w:jc w:val="center"/>
    </w:pPr>
    <w:rPr>
      <w:rFonts w:ascii="Arial" w:hAnsi="Arial" w:cs="Arial"/>
      <w:lang w:eastAsia="sl-SI"/>
    </w:rPr>
  </w:style>
  <w:style w:type="paragraph" w:customStyle="1" w:styleId="tevilnatoka11Nova">
    <w:name w:val="Številčna točka 1.1 Nova"/>
    <w:basedOn w:val="tevilnatoka"/>
    <w:uiPriority w:val="99"/>
    <w:qFormat/>
    <w:rsid w:val="001311D6"/>
    <w:pPr>
      <w:numPr>
        <w:ilvl w:val="1"/>
      </w:numPr>
      <w:tabs>
        <w:tab w:val="clear" w:pos="425"/>
      </w:tabs>
      <w:ind w:left="1440" w:hanging="360"/>
    </w:pPr>
  </w:style>
  <w:style w:type="character" w:customStyle="1" w:styleId="NazivpodpisnikaZnak">
    <w:name w:val="Naziv podpisnika Znak"/>
    <w:link w:val="Nazivpodpisnika"/>
    <w:locked/>
    <w:rsid w:val="001311D6"/>
    <w:rPr>
      <w:rFonts w:ascii="Arial" w:hAnsi="Arial" w:cs="Arial"/>
      <w:sz w:val="22"/>
      <w:szCs w:val="22"/>
    </w:rPr>
  </w:style>
  <w:style w:type="paragraph" w:customStyle="1" w:styleId="Nazivpodpisnika">
    <w:name w:val="Naziv podpisnika"/>
    <w:basedOn w:val="Navaden"/>
    <w:link w:val="NazivpodpisnikaZnak"/>
    <w:rsid w:val="001311D6"/>
    <w:pPr>
      <w:overflowPunct w:val="0"/>
      <w:autoSpaceDE w:val="0"/>
      <w:autoSpaceDN w:val="0"/>
      <w:adjustRightInd w:val="0"/>
      <w:spacing w:after="0" w:line="240" w:lineRule="auto"/>
      <w:ind w:left="5670"/>
      <w:jc w:val="center"/>
    </w:pPr>
    <w:rPr>
      <w:rFonts w:ascii="Arial" w:hAnsi="Arial" w:cs="Arial"/>
      <w:lang w:eastAsia="sl-SI"/>
    </w:rPr>
  </w:style>
  <w:style w:type="character" w:customStyle="1" w:styleId="PodpisnikZnak">
    <w:name w:val="Podpisnik Znak"/>
    <w:link w:val="Podpisnik"/>
    <w:locked/>
    <w:rsid w:val="001311D6"/>
    <w:rPr>
      <w:rFonts w:ascii="Arial" w:eastAsia="Times New Roman" w:hAnsi="Arial" w:cs="Arial"/>
      <w:sz w:val="22"/>
      <w:szCs w:val="22"/>
    </w:rPr>
  </w:style>
  <w:style w:type="paragraph" w:customStyle="1" w:styleId="Podpisnik">
    <w:name w:val="Podpisnik"/>
    <w:basedOn w:val="Navaden"/>
    <w:link w:val="PodpisnikZnak"/>
    <w:qFormat/>
    <w:rsid w:val="001311D6"/>
    <w:pPr>
      <w:overflowPunct w:val="0"/>
      <w:autoSpaceDE w:val="0"/>
      <w:autoSpaceDN w:val="0"/>
      <w:adjustRightInd w:val="0"/>
      <w:spacing w:after="0" w:line="240" w:lineRule="auto"/>
      <w:ind w:left="5670"/>
      <w:jc w:val="center"/>
    </w:pPr>
    <w:rPr>
      <w:rFonts w:ascii="Arial" w:eastAsia="Times New Roman" w:hAnsi="Arial" w:cs="Arial"/>
      <w:lang w:eastAsia="sl-SI"/>
    </w:rPr>
  </w:style>
  <w:style w:type="character" w:customStyle="1" w:styleId="ZamakanjenadolobatretjinivoZnak">
    <w:name w:val="Zamakanjena določba_tretji nivo Znak"/>
    <w:link w:val="Zamakanjenadolobatretjinivo"/>
    <w:locked/>
    <w:rsid w:val="001311D6"/>
    <w:rPr>
      <w:rFonts w:ascii="Arial" w:hAnsi="Arial" w:cs="Arial"/>
      <w:sz w:val="22"/>
      <w:szCs w:val="22"/>
    </w:rPr>
  </w:style>
  <w:style w:type="paragraph" w:customStyle="1" w:styleId="Zamakanjenadolobatretjinivo">
    <w:name w:val="Zamakanjena določba_tretji nivo"/>
    <w:basedOn w:val="Navaden"/>
    <w:link w:val="ZamakanjenadolobatretjinivoZnak"/>
    <w:qFormat/>
    <w:rsid w:val="001311D6"/>
    <w:pPr>
      <w:spacing w:after="0" w:line="240" w:lineRule="auto"/>
      <w:ind w:left="993"/>
      <w:jc w:val="both"/>
    </w:pPr>
    <w:rPr>
      <w:rFonts w:ascii="Arial" w:hAnsi="Arial" w:cs="Arial"/>
      <w:lang w:eastAsia="sl-SI"/>
    </w:rPr>
  </w:style>
  <w:style w:type="paragraph" w:customStyle="1" w:styleId="Telobesedila31">
    <w:name w:val="Telo besedila 31"/>
    <w:basedOn w:val="Navaden"/>
    <w:uiPriority w:val="99"/>
    <w:rsid w:val="001311D6"/>
    <w:pPr>
      <w:suppressAutoHyphens/>
      <w:autoSpaceDE w:val="0"/>
      <w:spacing w:after="120" w:line="240" w:lineRule="auto"/>
    </w:pPr>
    <w:rPr>
      <w:rFonts w:ascii="Times New Roman" w:eastAsia="Times New Roman" w:hAnsi="Times New Roman" w:cs="Calibri"/>
      <w:sz w:val="16"/>
      <w:szCs w:val="16"/>
      <w:lang w:eastAsia="ar-SA"/>
    </w:rPr>
  </w:style>
  <w:style w:type="character" w:customStyle="1" w:styleId="PrilogaZnak">
    <w:name w:val="Priloga Znak"/>
    <w:link w:val="Priloga"/>
    <w:locked/>
    <w:rsid w:val="001311D6"/>
    <w:rPr>
      <w:rFonts w:ascii="Arial" w:hAnsi="Arial" w:cs="Arial"/>
      <w:sz w:val="22"/>
      <w:szCs w:val="17"/>
    </w:rPr>
  </w:style>
  <w:style w:type="paragraph" w:customStyle="1" w:styleId="Priloga">
    <w:name w:val="Priloga"/>
    <w:basedOn w:val="Navaden"/>
    <w:link w:val="PrilogaZnak"/>
    <w:qFormat/>
    <w:rsid w:val="001311D6"/>
    <w:pPr>
      <w:overflowPunct w:val="0"/>
      <w:autoSpaceDE w:val="0"/>
      <w:autoSpaceDN w:val="0"/>
      <w:adjustRightInd w:val="0"/>
      <w:spacing w:before="380" w:after="60" w:line="200" w:lineRule="exact"/>
      <w:jc w:val="both"/>
    </w:pPr>
    <w:rPr>
      <w:rFonts w:ascii="Arial" w:hAnsi="Arial" w:cs="Arial"/>
      <w:szCs w:val="17"/>
      <w:lang w:eastAsia="sl-SI"/>
    </w:rPr>
  </w:style>
  <w:style w:type="character" w:customStyle="1" w:styleId="rtaZnak">
    <w:name w:val="Črta Znak"/>
    <w:link w:val="rta"/>
    <w:locked/>
    <w:rsid w:val="001311D6"/>
    <w:rPr>
      <w:rFonts w:ascii="Arial" w:hAnsi="Arial" w:cs="Arial"/>
      <w:sz w:val="22"/>
      <w:szCs w:val="22"/>
    </w:rPr>
  </w:style>
  <w:style w:type="paragraph" w:customStyle="1" w:styleId="rta">
    <w:name w:val="Črta"/>
    <w:basedOn w:val="Navaden"/>
    <w:link w:val="rtaZnak"/>
    <w:qFormat/>
    <w:rsid w:val="001311D6"/>
    <w:pPr>
      <w:overflowPunct w:val="0"/>
      <w:autoSpaceDE w:val="0"/>
      <w:autoSpaceDN w:val="0"/>
      <w:adjustRightInd w:val="0"/>
      <w:spacing w:before="360" w:after="0" w:line="240" w:lineRule="auto"/>
      <w:jc w:val="center"/>
    </w:pPr>
    <w:rPr>
      <w:rFonts w:ascii="Arial" w:hAnsi="Arial" w:cs="Arial"/>
      <w:lang w:eastAsia="sl-SI"/>
    </w:rPr>
  </w:style>
  <w:style w:type="character" w:customStyle="1" w:styleId="AlineazatevilnotokoZnak">
    <w:name w:val="Alinea za številčno točko Znak"/>
    <w:link w:val="Alineazatevilnotoko"/>
    <w:uiPriority w:val="99"/>
    <w:locked/>
    <w:rsid w:val="001311D6"/>
    <w:rPr>
      <w:rFonts w:ascii="Arial" w:eastAsia="Times New Roman" w:hAnsi="Arial"/>
      <w:sz w:val="22"/>
      <w:szCs w:val="22"/>
      <w:lang w:val="x-none" w:eastAsia="x-none"/>
    </w:rPr>
  </w:style>
  <w:style w:type="paragraph" w:customStyle="1" w:styleId="Alineazatevilnotoko">
    <w:name w:val="Alinea za številčno točko"/>
    <w:basedOn w:val="Alineazaodstavkom"/>
    <w:link w:val="AlineazatevilnotokoZnak"/>
    <w:uiPriority w:val="99"/>
    <w:qFormat/>
    <w:rsid w:val="001311D6"/>
    <w:pPr>
      <w:numPr>
        <w:numId w:val="0"/>
      </w:numPr>
      <w:tabs>
        <w:tab w:val="left" w:pos="567"/>
      </w:tabs>
      <w:overflowPunct/>
      <w:autoSpaceDE/>
      <w:autoSpaceDN/>
      <w:adjustRightInd/>
      <w:spacing w:line="240" w:lineRule="auto"/>
      <w:ind w:left="567" w:hanging="142"/>
      <w:textAlignment w:val="auto"/>
    </w:pPr>
    <w:rPr>
      <w:lang w:eastAsia="x-none"/>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uiPriority w:val="99"/>
    <w:rsid w:val="001311D6"/>
    <w:pPr>
      <w:spacing w:after="160" w:line="240" w:lineRule="exact"/>
    </w:pPr>
    <w:rPr>
      <w:rFonts w:ascii="Tahoma" w:eastAsia="Times New Roman" w:hAnsi="Tahoma"/>
      <w:sz w:val="20"/>
      <w:szCs w:val="20"/>
    </w:rPr>
  </w:style>
  <w:style w:type="paragraph" w:customStyle="1" w:styleId="Telobesedila21">
    <w:name w:val="Telo besedila 21"/>
    <w:basedOn w:val="Navaden"/>
    <w:uiPriority w:val="99"/>
    <w:rsid w:val="001311D6"/>
    <w:pPr>
      <w:overflowPunct w:val="0"/>
      <w:autoSpaceDE w:val="0"/>
      <w:autoSpaceDN w:val="0"/>
      <w:adjustRightInd w:val="0"/>
      <w:spacing w:after="0" w:line="240" w:lineRule="auto"/>
      <w:ind w:left="360"/>
      <w:jc w:val="both"/>
    </w:pPr>
    <w:rPr>
      <w:rFonts w:ascii="Times New Roman" w:eastAsia="Times New Roman" w:hAnsi="Times New Roman"/>
      <w:i/>
      <w:szCs w:val="20"/>
      <w:lang w:eastAsia="sl-SI"/>
    </w:rPr>
  </w:style>
  <w:style w:type="paragraph" w:customStyle="1" w:styleId="esegmentp">
    <w:name w:val="esegment_p"/>
    <w:basedOn w:val="Navaden"/>
    <w:uiPriority w:val="99"/>
    <w:rsid w:val="001311D6"/>
    <w:pPr>
      <w:spacing w:after="175" w:line="240" w:lineRule="auto"/>
      <w:ind w:firstLine="200"/>
      <w:jc w:val="both"/>
    </w:pPr>
    <w:rPr>
      <w:rFonts w:ascii="Times New Roman" w:eastAsia="Times New Roman" w:hAnsi="Times New Roman"/>
      <w:color w:val="313131"/>
      <w:sz w:val="24"/>
      <w:szCs w:val="24"/>
      <w:lang w:eastAsia="sl-SI"/>
    </w:rPr>
  </w:style>
  <w:style w:type="paragraph" w:customStyle="1" w:styleId="Navaden1">
    <w:name w:val="Navaden1"/>
    <w:uiPriority w:val="99"/>
    <w:rsid w:val="001311D6"/>
    <w:rPr>
      <w:rFonts w:ascii="Times New Roman" w:eastAsia="ヒラギノ角ゴ Pro W3" w:hAnsi="Times New Roman"/>
      <w:color w:val="000000"/>
    </w:rPr>
  </w:style>
  <w:style w:type="character" w:customStyle="1" w:styleId="PoudarkiZnak">
    <w:name w:val="Poudarki Znak"/>
    <w:link w:val="Poudarki"/>
    <w:uiPriority w:val="99"/>
    <w:locked/>
    <w:rsid w:val="001311D6"/>
    <w:rPr>
      <w:rFonts w:ascii="Cambria" w:eastAsia="Times New Roman" w:hAnsi="Cambria"/>
      <w:b/>
      <w:sz w:val="22"/>
      <w:szCs w:val="22"/>
      <w:lang w:val="x-none" w:eastAsia="x-none"/>
    </w:rPr>
  </w:style>
  <w:style w:type="paragraph" w:customStyle="1" w:styleId="Poudarki">
    <w:name w:val="Poudarki"/>
    <w:basedOn w:val="Navaden"/>
    <w:link w:val="PoudarkiZnak"/>
    <w:uiPriority w:val="99"/>
    <w:qFormat/>
    <w:rsid w:val="001311D6"/>
    <w:pPr>
      <w:numPr>
        <w:numId w:val="15"/>
      </w:numPr>
      <w:spacing w:after="240" w:line="240" w:lineRule="auto"/>
      <w:ind w:left="357" w:hanging="357"/>
      <w:contextualSpacing/>
      <w:jc w:val="both"/>
    </w:pPr>
    <w:rPr>
      <w:rFonts w:ascii="Cambria" w:eastAsia="Times New Roman" w:hAnsi="Cambria"/>
      <w:b/>
      <w:lang w:val="x-none" w:eastAsia="x-none"/>
    </w:rPr>
  </w:style>
  <w:style w:type="character" w:customStyle="1" w:styleId="FinanceZnak">
    <w:name w:val="Finance Znak"/>
    <w:link w:val="Finance"/>
    <w:locked/>
    <w:rsid w:val="001311D6"/>
    <w:rPr>
      <w:rFonts w:ascii="Arial" w:hAnsi="Arial" w:cs="Arial"/>
      <w:bCs/>
      <w:szCs w:val="22"/>
      <w:lang w:eastAsia="en-US"/>
    </w:rPr>
  </w:style>
  <w:style w:type="paragraph" w:customStyle="1" w:styleId="Finance">
    <w:name w:val="Finance"/>
    <w:basedOn w:val="Navaden"/>
    <w:link w:val="FinanceZnak"/>
    <w:qFormat/>
    <w:rsid w:val="001311D6"/>
    <w:pPr>
      <w:spacing w:after="0"/>
      <w:jc w:val="center"/>
    </w:pPr>
    <w:rPr>
      <w:rFonts w:ascii="Arial" w:hAnsi="Arial" w:cs="Arial"/>
      <w:bCs/>
      <w:sz w:val="20"/>
    </w:rPr>
  </w:style>
  <w:style w:type="character" w:customStyle="1" w:styleId="nasloviZnak">
    <w:name w:val="naslovi Znak"/>
    <w:link w:val="naslovi"/>
    <w:uiPriority w:val="99"/>
    <w:locked/>
    <w:rsid w:val="001311D6"/>
    <w:rPr>
      <w:rFonts w:ascii="Arial" w:hAnsi="Arial"/>
      <w:b/>
      <w:bCs/>
      <w:kern w:val="32"/>
      <w:sz w:val="22"/>
      <w:lang w:val="x-none"/>
    </w:rPr>
  </w:style>
  <w:style w:type="paragraph" w:customStyle="1" w:styleId="naslovi">
    <w:name w:val="naslovi"/>
    <w:basedOn w:val="Naslov1"/>
    <w:link w:val="nasloviZnak"/>
    <w:uiPriority w:val="99"/>
    <w:qFormat/>
    <w:rsid w:val="001311D6"/>
    <w:pPr>
      <w:widowControl w:val="0"/>
      <w:tabs>
        <w:tab w:val="left" w:pos="360"/>
      </w:tabs>
      <w:spacing w:after="0"/>
    </w:pPr>
    <w:rPr>
      <w:bCs/>
    </w:rPr>
  </w:style>
  <w:style w:type="character" w:customStyle="1" w:styleId="popoglavja51Znak">
    <w:name w:val="popoglavja 5.1 Znak"/>
    <w:link w:val="popoglavja51"/>
    <w:uiPriority w:val="99"/>
    <w:locked/>
    <w:rsid w:val="001311D6"/>
    <w:rPr>
      <w:rFonts w:ascii="Arial" w:eastAsia="Times New Roman" w:hAnsi="Arial" w:cs="Arial"/>
      <w:b/>
      <w:i/>
      <w:iCs/>
      <w:lang w:val="x-none" w:eastAsia="en-US"/>
    </w:rPr>
  </w:style>
  <w:style w:type="paragraph" w:customStyle="1" w:styleId="popoglavja51">
    <w:name w:val="popoglavja 5.1"/>
    <w:basedOn w:val="Naslov2"/>
    <w:link w:val="popoglavja51Znak"/>
    <w:uiPriority w:val="99"/>
    <w:qFormat/>
    <w:rsid w:val="001311D6"/>
    <w:pPr>
      <w:spacing w:line="260" w:lineRule="exact"/>
    </w:pPr>
    <w:rPr>
      <w:rFonts w:cs="Arial"/>
      <w:bCs w:val="0"/>
      <w:i/>
      <w:szCs w:val="20"/>
      <w:lang w:val="x-none"/>
    </w:rPr>
  </w:style>
  <w:style w:type="character" w:customStyle="1" w:styleId="Slog1Znak">
    <w:name w:val="Slog1 Znak"/>
    <w:link w:val="Slog1"/>
    <w:uiPriority w:val="99"/>
    <w:locked/>
    <w:rsid w:val="001311D6"/>
    <w:rPr>
      <w:rFonts w:ascii="Arial" w:eastAsia="Times New Roman" w:hAnsi="Arial" w:cs="Arial"/>
      <w:b/>
      <w:lang w:val="x-none" w:eastAsia="en-US"/>
    </w:rPr>
  </w:style>
  <w:style w:type="paragraph" w:customStyle="1" w:styleId="Slog1">
    <w:name w:val="Slog1"/>
    <w:basedOn w:val="Naslov3"/>
    <w:link w:val="Slog1Znak"/>
    <w:uiPriority w:val="99"/>
    <w:qFormat/>
    <w:rsid w:val="001311D6"/>
    <w:pPr>
      <w:spacing w:line="260" w:lineRule="exact"/>
    </w:pPr>
    <w:rPr>
      <w:rFonts w:cs="Arial"/>
      <w:bCs w:val="0"/>
      <w:szCs w:val="20"/>
    </w:rPr>
  </w:style>
  <w:style w:type="character" w:customStyle="1" w:styleId="Slog2Znak">
    <w:name w:val="Slog2 Znak"/>
    <w:link w:val="Slog2"/>
    <w:uiPriority w:val="99"/>
    <w:locked/>
    <w:rsid w:val="001311D6"/>
  </w:style>
  <w:style w:type="paragraph" w:customStyle="1" w:styleId="Slog2">
    <w:name w:val="Slog2"/>
    <w:basedOn w:val="Slog1"/>
    <w:link w:val="Slog2Znak"/>
    <w:uiPriority w:val="99"/>
    <w:qFormat/>
    <w:rsid w:val="001311D6"/>
    <w:rPr>
      <w:rFonts w:ascii="Calibri" w:eastAsia="Calibri" w:hAnsi="Calibri" w:cs="Times New Roman"/>
      <w:b w:val="0"/>
      <w:lang w:val="sl-SI" w:eastAsia="sl-SI"/>
    </w:rPr>
  </w:style>
  <w:style w:type="character" w:customStyle="1" w:styleId="Slog3Znak">
    <w:name w:val="Slog3 Znak"/>
    <w:link w:val="Slog3"/>
    <w:uiPriority w:val="99"/>
    <w:locked/>
    <w:rsid w:val="001311D6"/>
    <w:rPr>
      <w:rFonts w:ascii="Arial" w:eastAsia="Times New Roman" w:hAnsi="Arial" w:cs="Arial"/>
      <w:b/>
      <w:lang w:val="x-none" w:eastAsia="en-US"/>
    </w:rPr>
  </w:style>
  <w:style w:type="paragraph" w:customStyle="1" w:styleId="Slog3">
    <w:name w:val="Slog3"/>
    <w:basedOn w:val="Slog2"/>
    <w:link w:val="Slog3Znak"/>
    <w:uiPriority w:val="99"/>
    <w:qFormat/>
    <w:rsid w:val="001311D6"/>
    <w:rPr>
      <w:rFonts w:ascii="Arial" w:eastAsia="Times New Roman" w:hAnsi="Arial" w:cs="Arial"/>
      <w:b/>
      <w:lang w:val="x-none" w:eastAsia="en-US"/>
    </w:rPr>
  </w:style>
  <w:style w:type="character" w:customStyle="1" w:styleId="Slog4Znak">
    <w:name w:val="Slog4 Znak"/>
    <w:link w:val="Slog4"/>
    <w:uiPriority w:val="99"/>
    <w:locked/>
    <w:rsid w:val="001311D6"/>
    <w:rPr>
      <w:rFonts w:ascii="Arial" w:eastAsia="Times New Roman" w:hAnsi="Arial" w:cs="Arial"/>
      <w:b/>
      <w:lang w:val="x-none" w:eastAsia="en-US"/>
    </w:rPr>
  </w:style>
  <w:style w:type="paragraph" w:customStyle="1" w:styleId="Slog4">
    <w:name w:val="Slog4"/>
    <w:basedOn w:val="Naslov4"/>
    <w:link w:val="Slog4Znak"/>
    <w:uiPriority w:val="99"/>
    <w:qFormat/>
    <w:rsid w:val="001311D6"/>
    <w:pPr>
      <w:numPr>
        <w:numId w:val="7"/>
      </w:numPr>
      <w:spacing w:after="0" w:line="260" w:lineRule="exact"/>
      <w:jc w:val="both"/>
    </w:pPr>
    <w:rPr>
      <w:rFonts w:cs="Arial"/>
      <w:bCs w:val="0"/>
      <w:szCs w:val="20"/>
    </w:rPr>
  </w:style>
  <w:style w:type="character" w:customStyle="1" w:styleId="Slog5Znak">
    <w:name w:val="Slog5 Znak"/>
    <w:link w:val="Slog5"/>
    <w:uiPriority w:val="99"/>
    <w:locked/>
    <w:rsid w:val="001311D6"/>
    <w:rPr>
      <w:rFonts w:ascii="Arial" w:eastAsia="Times New Roman" w:hAnsi="Arial" w:cs="Arial"/>
      <w:b/>
      <w:lang w:val="x-none" w:eastAsia="en-US"/>
    </w:rPr>
  </w:style>
  <w:style w:type="paragraph" w:customStyle="1" w:styleId="Slog5">
    <w:name w:val="Slog5"/>
    <w:basedOn w:val="Naslov4"/>
    <w:link w:val="Slog5Znak"/>
    <w:uiPriority w:val="99"/>
    <w:qFormat/>
    <w:rsid w:val="001311D6"/>
    <w:pPr>
      <w:spacing w:before="0" w:after="0" w:line="260" w:lineRule="exact"/>
      <w:ind w:left="2880" w:hanging="360"/>
      <w:jc w:val="both"/>
    </w:pPr>
    <w:rPr>
      <w:rFonts w:cs="Arial"/>
      <w:bCs w:val="0"/>
      <w:szCs w:val="20"/>
    </w:rPr>
  </w:style>
  <w:style w:type="character" w:customStyle="1" w:styleId="Slog6Znak">
    <w:name w:val="Slog6 Znak"/>
    <w:link w:val="Slog6"/>
    <w:uiPriority w:val="99"/>
    <w:locked/>
    <w:rsid w:val="001311D6"/>
    <w:rPr>
      <w:rFonts w:ascii="Arial" w:eastAsia="Times New Roman" w:hAnsi="Arial"/>
      <w:b/>
      <w:bCs/>
      <w:szCs w:val="26"/>
      <w:lang w:val="x-none" w:eastAsia="en-US"/>
    </w:rPr>
  </w:style>
  <w:style w:type="paragraph" w:customStyle="1" w:styleId="Slog6">
    <w:name w:val="Slog6"/>
    <w:basedOn w:val="Naslov3"/>
    <w:link w:val="Slog6Znak"/>
    <w:uiPriority w:val="99"/>
    <w:qFormat/>
    <w:rsid w:val="001311D6"/>
  </w:style>
  <w:style w:type="character" w:styleId="Konnaopomba-sklic">
    <w:name w:val="endnote reference"/>
    <w:uiPriority w:val="99"/>
    <w:semiHidden/>
    <w:unhideWhenUsed/>
    <w:rsid w:val="001311D6"/>
    <w:rPr>
      <w:vertAlign w:val="superscript"/>
    </w:rPr>
  </w:style>
  <w:style w:type="character" w:customStyle="1" w:styleId="CommentTextChar">
    <w:name w:val="Comment Text Char"/>
    <w:uiPriority w:val="99"/>
    <w:semiHidden/>
    <w:locked/>
    <w:rsid w:val="001311D6"/>
    <w:rPr>
      <w:rFonts w:ascii="SimSun" w:eastAsia="SimSun" w:hAnsi="SimSun" w:cs="Times New Roman" w:hint="eastAsia"/>
      <w:sz w:val="20"/>
      <w:szCs w:val="20"/>
      <w:lang w:val="x-none" w:eastAsia="zh-CN"/>
    </w:rPr>
  </w:style>
  <w:style w:type="character" w:customStyle="1" w:styleId="FootnoteTextChar1">
    <w:name w:val="Footnote Text Char1"/>
    <w:aliases w:val="Footnote Text Char Char,Sprotna opomba - besedilo Znak1 Char Char,Sprotna opomba - besedilo Znak Znak Char Char,Znak Znak Znak Char Char,Znak Znak Znak Znak Znak Znak Znak Char Char,Znak Znak1 Char Char"/>
    <w:locked/>
    <w:rsid w:val="001311D6"/>
    <w:rPr>
      <w:rFonts w:ascii="Times New Roman" w:hAnsi="Times New Roman" w:cs="Times New Roman" w:hint="default"/>
      <w:lang w:val="sl-SI" w:eastAsia="sl-SI" w:bidi="ar-SA"/>
    </w:rPr>
  </w:style>
  <w:style w:type="character" w:customStyle="1" w:styleId="longtext">
    <w:name w:val="long_text"/>
    <w:rsid w:val="001311D6"/>
  </w:style>
  <w:style w:type="character" w:customStyle="1" w:styleId="CommentSubjectChar">
    <w:name w:val="Comment Subject Char"/>
    <w:semiHidden/>
    <w:locked/>
    <w:rsid w:val="001311D6"/>
    <w:rPr>
      <w:rFonts w:ascii="SimSun" w:eastAsia="SimSun" w:hAnsi="SimSun" w:cs="Times New Roman" w:hint="eastAsia"/>
      <w:b/>
      <w:bCs/>
      <w:sz w:val="20"/>
      <w:szCs w:val="20"/>
      <w:lang w:val="x-none" w:eastAsia="zh-CN"/>
    </w:rPr>
  </w:style>
  <w:style w:type="character" w:customStyle="1" w:styleId="SloglatinskiHelvsestavljenHelv10ptrna">
    <w:name w:val="Slog (latinski) Helv (sestavljen) Helv 10 pt črna"/>
    <w:rsid w:val="001311D6"/>
    <w:rPr>
      <w:rFonts w:ascii="Arial" w:hAnsi="Arial" w:cs="Helv" w:hint="default"/>
      <w:color w:val="000000"/>
      <w:sz w:val="20"/>
      <w:szCs w:val="20"/>
    </w:rPr>
  </w:style>
  <w:style w:type="character" w:customStyle="1" w:styleId="Heading1Char">
    <w:name w:val="Heading 1 Char"/>
    <w:aliases w:val="NASLOV Char"/>
    <w:locked/>
    <w:rsid w:val="001311D6"/>
    <w:rPr>
      <w:rFonts w:ascii="Cambria" w:hAnsi="Cambria" w:cs="Times New Roman" w:hint="default"/>
      <w:b/>
      <w:bCs/>
      <w:kern w:val="32"/>
      <w:sz w:val="32"/>
      <w:szCs w:val="32"/>
      <w:lang w:val="x-none" w:eastAsia="zh-CN"/>
    </w:rPr>
  </w:style>
  <w:style w:type="character" w:customStyle="1" w:styleId="mrppsc">
    <w:name w:val="mrppsc"/>
    <w:rsid w:val="001311D6"/>
    <w:rPr>
      <w:rFonts w:ascii="Times New Roman" w:hAnsi="Times New Roman" w:cs="Times New Roman" w:hint="default"/>
    </w:rPr>
  </w:style>
  <w:style w:type="character" w:customStyle="1" w:styleId="ZnakChar">
    <w:name w:val="Znak Char"/>
    <w:locked/>
    <w:rsid w:val="001311D6"/>
    <w:rPr>
      <w:rFonts w:ascii="Tahoma" w:eastAsia="Franklin Gothic Book" w:hAnsi="Tahoma" w:cs="Tahoma" w:hint="default"/>
      <w:lang w:val="sl-SI" w:eastAsia="sl-SI" w:bidi="ar-SA"/>
    </w:rPr>
  </w:style>
  <w:style w:type="character" w:customStyle="1" w:styleId="apple-converted-space">
    <w:name w:val="apple-converted-space"/>
    <w:rsid w:val="001311D6"/>
  </w:style>
  <w:style w:type="character" w:customStyle="1" w:styleId="highlight">
    <w:name w:val="highlight"/>
    <w:rsid w:val="001311D6"/>
  </w:style>
  <w:style w:type="paragraph" w:customStyle="1" w:styleId="tevilkanakoncupredpisa">
    <w:name w:val="Številka na koncu predpisa"/>
    <w:basedOn w:val="Navaden"/>
    <w:link w:val="tevilkanakoncupredpisaZnak"/>
    <w:rsid w:val="001311D6"/>
  </w:style>
  <w:style w:type="character" w:customStyle="1" w:styleId="tevilkanakoncupredpisaZnak">
    <w:name w:val="Številka na koncu predpisa Znak"/>
    <w:link w:val="tevilkanakoncupredpisa"/>
    <w:locked/>
    <w:rsid w:val="001311D6"/>
    <w:rPr>
      <w:sz w:val="22"/>
      <w:szCs w:val="22"/>
      <w:lang w:eastAsia="en-US"/>
    </w:rPr>
  </w:style>
  <w:style w:type="character" w:customStyle="1" w:styleId="HeaderChar">
    <w:name w:val="Header Char"/>
    <w:semiHidden/>
    <w:locked/>
    <w:rsid w:val="001311D6"/>
    <w:rPr>
      <w:rFonts w:ascii="Calibri" w:hAnsi="Calibri" w:cs="Calibri" w:hint="default"/>
      <w:sz w:val="24"/>
      <w:szCs w:val="24"/>
      <w:lang w:val="x-none" w:eastAsia="ar-SA" w:bidi="ar-SA"/>
    </w:rPr>
  </w:style>
  <w:style w:type="character" w:customStyle="1" w:styleId="highlight1">
    <w:name w:val="highlight1"/>
    <w:rsid w:val="001311D6"/>
    <w:rPr>
      <w:rFonts w:ascii="Times New Roman" w:hAnsi="Times New Roman" w:cs="Times New Roman" w:hint="default"/>
    </w:rPr>
  </w:style>
  <w:style w:type="character" w:customStyle="1" w:styleId="ZnakZnakZnak">
    <w:name w:val="Znak Znak Znak"/>
    <w:aliases w:val="Navaden (splet) Znak"/>
    <w:rsid w:val="001311D6"/>
    <w:rPr>
      <w:sz w:val="24"/>
      <w:szCs w:val="24"/>
      <w:lang w:val="pl-PL" w:eastAsia="pl-PL"/>
    </w:rPr>
  </w:style>
  <w:style w:type="numbering" w:customStyle="1" w:styleId="Zakon-len11">
    <w:name w:val="Zakon - člen11"/>
    <w:rsid w:val="001311D6"/>
    <w:pPr>
      <w:numPr>
        <w:numId w:val="16"/>
      </w:numPr>
    </w:pPr>
  </w:style>
  <w:style w:type="numbering" w:customStyle="1" w:styleId="Brezseznama1">
    <w:name w:val="Brez seznama1"/>
    <w:next w:val="Brezseznama"/>
    <w:uiPriority w:val="99"/>
    <w:semiHidden/>
    <w:unhideWhenUsed/>
    <w:rsid w:val="00951B39"/>
  </w:style>
  <w:style w:type="table" w:customStyle="1" w:styleId="Tabelamrea1">
    <w:name w:val="Tabela – mreža1"/>
    <w:basedOn w:val="Navadnatabela"/>
    <w:next w:val="Tabelamrea"/>
    <w:rsid w:val="00951B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ipombabesediloZnak1">
    <w:name w:val="Pripomba – besedilo Znak1"/>
    <w:uiPriority w:val="99"/>
    <w:rsid w:val="00951B39"/>
    <w:rPr>
      <w:rFonts w:ascii="Times New Roman" w:eastAsia="Times New Roman" w:hAnsi="Times New Roman"/>
      <w:lang w:eastAsia="en-US"/>
    </w:rPr>
  </w:style>
  <w:style w:type="character" w:customStyle="1" w:styleId="ZadevapripombeZnak1">
    <w:name w:val="Zadeva pripombe Znak1"/>
    <w:uiPriority w:val="99"/>
    <w:semiHidden/>
    <w:rsid w:val="00951B39"/>
    <w:rPr>
      <w:rFonts w:ascii="Arial" w:eastAsia="Times New Roman" w:hAnsi="Arial"/>
      <w:b/>
      <w:bCs/>
      <w:lang w:eastAsia="en-US"/>
    </w:rPr>
  </w:style>
  <w:style w:type="numbering" w:customStyle="1" w:styleId="Brezseznama2">
    <w:name w:val="Brez seznama2"/>
    <w:next w:val="Brezseznama"/>
    <w:uiPriority w:val="99"/>
    <w:semiHidden/>
    <w:unhideWhenUsed/>
    <w:rsid w:val="009D42C3"/>
  </w:style>
  <w:style w:type="table" w:customStyle="1" w:styleId="Tabelamrea2">
    <w:name w:val="Tabela – mreža2"/>
    <w:basedOn w:val="Navadnatabela"/>
    <w:next w:val="Tabelamrea"/>
    <w:rsid w:val="009D42C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stavekseznama2">
    <w:name w:val="Odstavek seznama2"/>
    <w:basedOn w:val="Navaden"/>
    <w:uiPriority w:val="99"/>
    <w:rsid w:val="009D42C3"/>
    <w:pPr>
      <w:spacing w:after="0" w:line="240" w:lineRule="auto"/>
      <w:ind w:left="720"/>
      <w:contextualSpacing/>
    </w:pPr>
    <w:rPr>
      <w:rFonts w:ascii="Times New Roman" w:eastAsia="SimSun" w:hAnsi="Times New Roman"/>
      <w:sz w:val="24"/>
      <w:szCs w:val="24"/>
      <w:lang w:eastAsia="zh-CN"/>
    </w:rPr>
  </w:style>
  <w:style w:type="numbering" w:customStyle="1" w:styleId="Zakon-len111">
    <w:name w:val="Zakon - člen111"/>
    <w:rsid w:val="009D42C3"/>
    <w:pPr>
      <w:numPr>
        <w:numId w:val="21"/>
      </w:numPr>
    </w:pPr>
  </w:style>
  <w:style w:type="numbering" w:customStyle="1" w:styleId="Brezseznama11">
    <w:name w:val="Brez seznama11"/>
    <w:next w:val="Brezseznama"/>
    <w:uiPriority w:val="99"/>
    <w:semiHidden/>
    <w:unhideWhenUsed/>
    <w:rsid w:val="009D42C3"/>
  </w:style>
  <w:style w:type="table" w:customStyle="1" w:styleId="Tabelamrea11">
    <w:name w:val="Tabela – mreža11"/>
    <w:basedOn w:val="Navadnatabela"/>
    <w:next w:val="Tabelamrea"/>
    <w:rsid w:val="009D42C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1">
    <w:name w:val="st1"/>
    <w:rsid w:val="0023307C"/>
  </w:style>
  <w:style w:type="paragraph" w:customStyle="1" w:styleId="alineazaodstavkom1">
    <w:name w:val="alineazaodstavkom1"/>
    <w:basedOn w:val="Navaden"/>
    <w:rsid w:val="00357012"/>
    <w:pPr>
      <w:spacing w:after="0" w:line="240" w:lineRule="auto"/>
      <w:ind w:left="425" w:hanging="425"/>
      <w:jc w:val="both"/>
    </w:pPr>
    <w:rPr>
      <w:rFonts w:ascii="Arial" w:eastAsia="Times New Roman" w:hAnsi="Arial" w:cs="Arial"/>
      <w:lang w:eastAsia="sl-SI"/>
    </w:rPr>
  </w:style>
  <w:style w:type="paragraph" w:customStyle="1" w:styleId="Znak1">
    <w:name w:val="Znak1"/>
    <w:basedOn w:val="Navaden"/>
    <w:rsid w:val="006E0F75"/>
    <w:pPr>
      <w:spacing w:after="160" w:line="240" w:lineRule="exact"/>
    </w:pPr>
    <w:rPr>
      <w:rFonts w:ascii="Tahoma" w:eastAsia="Times New Roman" w:hAnsi="Tahoma" w:cs="Tahoma"/>
      <w:sz w:val="20"/>
      <w:szCs w:val="20"/>
      <w:lang w:val="en-US"/>
    </w:rPr>
  </w:style>
  <w:style w:type="character" w:customStyle="1" w:styleId="odsekznak0">
    <w:name w:val="odsekznak"/>
    <w:rsid w:val="00313C6F"/>
  </w:style>
  <w:style w:type="paragraph" w:styleId="Revizija">
    <w:name w:val="Revision"/>
    <w:hidden/>
    <w:uiPriority w:val="99"/>
    <w:semiHidden/>
    <w:rsid w:val="008A6DE7"/>
    <w:rPr>
      <w:sz w:val="22"/>
      <w:szCs w:val="22"/>
      <w:lang w:eastAsia="en-US"/>
    </w:rPr>
  </w:style>
  <w:style w:type="character" w:customStyle="1" w:styleId="OdstavekseznamaZnak">
    <w:name w:val="Odstavek seznama Znak"/>
    <w:aliases w:val="Tabela - prazna vrstica Znak,Odstavek seznama_IP Znak,Seznam_IP_1 Znak,naslov 1 Znak,List Paragraph compact Znak,Normal bullet 2 Znak,Paragraphe de liste 2 Znak,Reference list Znak,Bullet list Znak,Numbered List Znak,Paragraph Znak"/>
    <w:link w:val="Odstavekseznama"/>
    <w:uiPriority w:val="34"/>
    <w:qFormat/>
    <w:locked/>
    <w:rsid w:val="004F29E9"/>
    <w:rPr>
      <w:rFonts w:ascii="Times New Roman" w:eastAsia="Times New Roman" w:hAnsi="Times New Roman"/>
      <w:sz w:val="24"/>
      <w:szCs w:val="24"/>
    </w:rPr>
  </w:style>
  <w:style w:type="character" w:customStyle="1" w:styleId="DefaultChar">
    <w:name w:val="Default Char"/>
    <w:link w:val="Default"/>
    <w:rsid w:val="00EF5EFE"/>
    <w:rPr>
      <w:rFonts w:cs="Calibri"/>
      <w:color w:val="000000"/>
      <w:sz w:val="24"/>
      <w:szCs w:val="24"/>
    </w:rPr>
  </w:style>
  <w:style w:type="paragraph" w:customStyle="1" w:styleId="Char2">
    <w:name w:val="Char2"/>
    <w:basedOn w:val="Navaden"/>
    <w:link w:val="Sprotnaopomba-sklic"/>
    <w:uiPriority w:val="99"/>
    <w:rsid w:val="00EF5EFE"/>
    <w:pPr>
      <w:spacing w:after="160" w:line="240" w:lineRule="exact"/>
      <w:jc w:val="both"/>
    </w:pPr>
    <w:rPr>
      <w:sz w:val="20"/>
      <w:szCs w:val="20"/>
      <w:vertAlign w:val="superscript"/>
      <w:lang w:eastAsia="sl-SI"/>
    </w:rPr>
  </w:style>
  <w:style w:type="paragraph" w:customStyle="1" w:styleId="Odstavekseznama3">
    <w:name w:val="Odstavek seznama3"/>
    <w:basedOn w:val="Navaden"/>
    <w:uiPriority w:val="99"/>
    <w:rsid w:val="00890128"/>
    <w:pPr>
      <w:spacing w:after="0" w:line="240" w:lineRule="auto"/>
      <w:ind w:left="720"/>
      <w:contextualSpacing/>
    </w:pPr>
    <w:rPr>
      <w:rFonts w:ascii="Times New Roman" w:eastAsia="SimSun" w:hAnsi="Times New Roman"/>
      <w:sz w:val="24"/>
      <w:szCs w:val="24"/>
      <w:lang w:eastAsia="zh-CN"/>
    </w:rPr>
  </w:style>
  <w:style w:type="character" w:customStyle="1" w:styleId="Naslov5Znak">
    <w:name w:val="Naslov 5 Znak"/>
    <w:basedOn w:val="Privzetapisavaodstavka"/>
    <w:link w:val="Naslov5"/>
    <w:uiPriority w:val="9"/>
    <w:semiHidden/>
    <w:rsid w:val="00BC30D1"/>
    <w:rPr>
      <w:rFonts w:asciiTheme="majorHAnsi" w:eastAsiaTheme="majorEastAsia" w:hAnsiTheme="majorHAnsi" w:cstheme="majorBidi"/>
      <w:color w:val="2E74B5" w:themeColor="accent1" w:themeShade="BF"/>
      <w:sz w:val="22"/>
      <w:szCs w:val="22"/>
      <w:lang w:eastAsia="en-US"/>
    </w:rPr>
  </w:style>
  <w:style w:type="character" w:customStyle="1" w:styleId="Naslov8Znak">
    <w:name w:val="Naslov 8 Znak"/>
    <w:basedOn w:val="Privzetapisavaodstavka"/>
    <w:link w:val="Naslov8"/>
    <w:uiPriority w:val="9"/>
    <w:semiHidden/>
    <w:rsid w:val="00BC30D1"/>
    <w:rPr>
      <w:rFonts w:asciiTheme="majorHAnsi" w:eastAsiaTheme="majorEastAsia" w:hAnsiTheme="majorHAnsi" w:cstheme="majorBidi"/>
      <w:color w:val="272727" w:themeColor="text1" w:themeTint="D8"/>
      <w:sz w:val="21"/>
      <w:szCs w:val="21"/>
      <w:lang w:eastAsia="en-US"/>
    </w:rPr>
  </w:style>
  <w:style w:type="character" w:customStyle="1" w:styleId="Naslov9Znak">
    <w:name w:val="Naslov 9 Znak"/>
    <w:basedOn w:val="Privzetapisavaodstavka"/>
    <w:link w:val="Naslov9"/>
    <w:uiPriority w:val="9"/>
    <w:semiHidden/>
    <w:rsid w:val="00BC30D1"/>
    <w:rPr>
      <w:rFonts w:asciiTheme="majorHAnsi" w:eastAsiaTheme="majorEastAsia" w:hAnsiTheme="majorHAnsi" w:cstheme="majorBidi"/>
      <w:i/>
      <w:iCs/>
      <w:color w:val="272727" w:themeColor="text1" w:themeTint="D8"/>
      <w:sz w:val="21"/>
      <w:szCs w:val="21"/>
      <w:lang w:eastAsia="en-US"/>
    </w:rPr>
  </w:style>
  <w:style w:type="paragraph" w:customStyle="1" w:styleId="SlogSlog111len-tevilenjeSamodejnoLevo">
    <w:name w:val="Slog Slog 111 člen - številčenje + Samodejno + Levo"/>
    <w:basedOn w:val="Navaden"/>
    <w:uiPriority w:val="99"/>
    <w:rsid w:val="006A4478"/>
    <w:pPr>
      <w:tabs>
        <w:tab w:val="num" w:pos="397"/>
      </w:tabs>
      <w:spacing w:after="0" w:line="240" w:lineRule="auto"/>
      <w:ind w:left="397" w:hanging="397"/>
      <w:jc w:val="center"/>
    </w:pPr>
    <w:rPr>
      <w:rFonts w:ascii="Arial" w:eastAsia="Times New Roman" w:hAnsi="Arial"/>
      <w:b/>
      <w:bCs/>
      <w:szCs w:val="20"/>
      <w:lang w:eastAsia="sl-SI"/>
    </w:rPr>
  </w:style>
  <w:style w:type="paragraph" w:customStyle="1" w:styleId="rkovnatokazatevilnotokoi">
    <w:name w:val="Črkovna točka za številčno točko (i)"/>
    <w:rsid w:val="006A4478"/>
    <w:pPr>
      <w:numPr>
        <w:numId w:val="26"/>
      </w:numPr>
    </w:pPr>
    <w:rPr>
      <w:rFonts w:ascii="Arial" w:eastAsia="Times New Roman" w:hAnsi="Arial" w:cs="Arial"/>
      <w:sz w:val="22"/>
      <w:szCs w:val="22"/>
    </w:rPr>
  </w:style>
  <w:style w:type="numbering" w:customStyle="1" w:styleId="Slog11">
    <w:name w:val="Slog11"/>
    <w:uiPriority w:val="99"/>
    <w:rsid w:val="006A4478"/>
    <w:pPr>
      <w:numPr>
        <w:numId w:val="27"/>
      </w:numPr>
    </w:pPr>
  </w:style>
  <w:style w:type="paragraph" w:customStyle="1" w:styleId="center">
    <w:name w:val="center"/>
    <w:basedOn w:val="Navaden"/>
    <w:rsid w:val="00123197"/>
    <w:pPr>
      <w:spacing w:after="0" w:line="240" w:lineRule="auto"/>
      <w:jc w:val="center"/>
    </w:pPr>
    <w:rPr>
      <w:rFonts w:ascii="Times New Roman" w:eastAsia="Times New Roman" w:hAnsi="Times New Roman"/>
      <w:sz w:val="24"/>
      <w:szCs w:val="24"/>
      <w:lang w:val="en-US"/>
    </w:rPr>
  </w:style>
  <w:style w:type="character" w:styleId="Nerazreenaomemba">
    <w:name w:val="Unresolved Mention"/>
    <w:basedOn w:val="Privzetapisavaodstavka"/>
    <w:uiPriority w:val="99"/>
    <w:semiHidden/>
    <w:unhideWhenUsed/>
    <w:rsid w:val="00404229"/>
    <w:rPr>
      <w:color w:val="605E5C"/>
      <w:shd w:val="clear" w:color="auto" w:fill="E1DFDD"/>
    </w:rPr>
  </w:style>
  <w:style w:type="character" w:customStyle="1" w:styleId="Bodytext1">
    <w:name w:val="Body text|1_"/>
    <w:link w:val="Bodytext10"/>
    <w:uiPriority w:val="99"/>
    <w:rsid w:val="00C86872"/>
    <w:rPr>
      <w:rFonts w:ascii="Arial" w:hAnsi="Arial" w:cs="Arial"/>
      <w:color w:val="000000"/>
    </w:rPr>
  </w:style>
  <w:style w:type="paragraph" w:customStyle="1" w:styleId="Bodytext10">
    <w:name w:val="Body text|1"/>
    <w:basedOn w:val="Navaden"/>
    <w:link w:val="Bodytext1"/>
    <w:uiPriority w:val="99"/>
    <w:rsid w:val="00C86872"/>
    <w:pPr>
      <w:widowControl w:val="0"/>
      <w:spacing w:after="220" w:line="288" w:lineRule="auto"/>
    </w:pPr>
    <w:rPr>
      <w:rFonts w:ascii="Arial" w:hAnsi="Arial" w:cs="Arial"/>
      <w:color w:val="000000"/>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2772">
      <w:bodyDiv w:val="1"/>
      <w:marLeft w:val="0"/>
      <w:marRight w:val="0"/>
      <w:marTop w:val="0"/>
      <w:marBottom w:val="0"/>
      <w:divBdr>
        <w:top w:val="none" w:sz="0" w:space="0" w:color="auto"/>
        <w:left w:val="none" w:sz="0" w:space="0" w:color="auto"/>
        <w:bottom w:val="none" w:sz="0" w:space="0" w:color="auto"/>
        <w:right w:val="none" w:sz="0" w:space="0" w:color="auto"/>
      </w:divBdr>
      <w:divsChild>
        <w:div w:id="769161050">
          <w:marLeft w:val="0"/>
          <w:marRight w:val="0"/>
          <w:marTop w:val="480"/>
          <w:marBottom w:val="0"/>
          <w:divBdr>
            <w:top w:val="none" w:sz="0" w:space="0" w:color="auto"/>
            <w:left w:val="none" w:sz="0" w:space="0" w:color="auto"/>
            <w:bottom w:val="none" w:sz="0" w:space="0" w:color="auto"/>
            <w:right w:val="none" w:sz="0" w:space="0" w:color="auto"/>
          </w:divBdr>
        </w:div>
        <w:div w:id="976884201">
          <w:marLeft w:val="0"/>
          <w:marRight w:val="0"/>
          <w:marTop w:val="480"/>
          <w:marBottom w:val="0"/>
          <w:divBdr>
            <w:top w:val="none" w:sz="0" w:space="0" w:color="auto"/>
            <w:left w:val="none" w:sz="0" w:space="0" w:color="auto"/>
            <w:bottom w:val="none" w:sz="0" w:space="0" w:color="auto"/>
            <w:right w:val="none" w:sz="0" w:space="0" w:color="auto"/>
          </w:divBdr>
        </w:div>
        <w:div w:id="1479568905">
          <w:marLeft w:val="0"/>
          <w:marRight w:val="0"/>
          <w:marTop w:val="240"/>
          <w:marBottom w:val="0"/>
          <w:divBdr>
            <w:top w:val="none" w:sz="0" w:space="0" w:color="auto"/>
            <w:left w:val="none" w:sz="0" w:space="0" w:color="auto"/>
            <w:bottom w:val="none" w:sz="0" w:space="0" w:color="auto"/>
            <w:right w:val="none" w:sz="0" w:space="0" w:color="auto"/>
          </w:divBdr>
        </w:div>
      </w:divsChild>
    </w:div>
    <w:div w:id="79984053">
      <w:bodyDiv w:val="1"/>
      <w:marLeft w:val="0"/>
      <w:marRight w:val="0"/>
      <w:marTop w:val="0"/>
      <w:marBottom w:val="0"/>
      <w:divBdr>
        <w:top w:val="none" w:sz="0" w:space="0" w:color="auto"/>
        <w:left w:val="none" w:sz="0" w:space="0" w:color="auto"/>
        <w:bottom w:val="none" w:sz="0" w:space="0" w:color="auto"/>
        <w:right w:val="none" w:sz="0" w:space="0" w:color="auto"/>
      </w:divBdr>
    </w:div>
    <w:div w:id="81952073">
      <w:bodyDiv w:val="1"/>
      <w:marLeft w:val="0"/>
      <w:marRight w:val="0"/>
      <w:marTop w:val="0"/>
      <w:marBottom w:val="0"/>
      <w:divBdr>
        <w:top w:val="none" w:sz="0" w:space="0" w:color="auto"/>
        <w:left w:val="none" w:sz="0" w:space="0" w:color="auto"/>
        <w:bottom w:val="none" w:sz="0" w:space="0" w:color="auto"/>
        <w:right w:val="none" w:sz="0" w:space="0" w:color="auto"/>
      </w:divBdr>
      <w:divsChild>
        <w:div w:id="1072897950">
          <w:marLeft w:val="0"/>
          <w:marRight w:val="0"/>
          <w:marTop w:val="0"/>
          <w:marBottom w:val="0"/>
          <w:divBdr>
            <w:top w:val="none" w:sz="0" w:space="0" w:color="auto"/>
            <w:left w:val="none" w:sz="0" w:space="0" w:color="auto"/>
            <w:bottom w:val="none" w:sz="0" w:space="0" w:color="auto"/>
            <w:right w:val="none" w:sz="0" w:space="0" w:color="auto"/>
          </w:divBdr>
          <w:divsChild>
            <w:div w:id="1901163673">
              <w:marLeft w:val="0"/>
              <w:marRight w:val="0"/>
              <w:marTop w:val="100"/>
              <w:marBottom w:val="100"/>
              <w:divBdr>
                <w:top w:val="none" w:sz="0" w:space="0" w:color="auto"/>
                <w:left w:val="none" w:sz="0" w:space="0" w:color="auto"/>
                <w:bottom w:val="none" w:sz="0" w:space="0" w:color="auto"/>
                <w:right w:val="none" w:sz="0" w:space="0" w:color="auto"/>
              </w:divBdr>
              <w:divsChild>
                <w:div w:id="1339234115">
                  <w:marLeft w:val="0"/>
                  <w:marRight w:val="0"/>
                  <w:marTop w:val="0"/>
                  <w:marBottom w:val="0"/>
                  <w:divBdr>
                    <w:top w:val="none" w:sz="0" w:space="0" w:color="auto"/>
                    <w:left w:val="none" w:sz="0" w:space="0" w:color="auto"/>
                    <w:bottom w:val="none" w:sz="0" w:space="0" w:color="auto"/>
                    <w:right w:val="none" w:sz="0" w:space="0" w:color="auto"/>
                  </w:divBdr>
                  <w:divsChild>
                    <w:div w:id="655189008">
                      <w:marLeft w:val="0"/>
                      <w:marRight w:val="0"/>
                      <w:marTop w:val="0"/>
                      <w:marBottom w:val="0"/>
                      <w:divBdr>
                        <w:top w:val="none" w:sz="0" w:space="0" w:color="auto"/>
                        <w:left w:val="none" w:sz="0" w:space="0" w:color="auto"/>
                        <w:bottom w:val="none" w:sz="0" w:space="0" w:color="auto"/>
                        <w:right w:val="none" w:sz="0" w:space="0" w:color="auto"/>
                      </w:divBdr>
                      <w:divsChild>
                        <w:div w:id="1281377879">
                          <w:marLeft w:val="0"/>
                          <w:marRight w:val="0"/>
                          <w:marTop w:val="0"/>
                          <w:marBottom w:val="0"/>
                          <w:divBdr>
                            <w:top w:val="none" w:sz="0" w:space="0" w:color="auto"/>
                            <w:left w:val="none" w:sz="0" w:space="0" w:color="auto"/>
                            <w:bottom w:val="none" w:sz="0" w:space="0" w:color="auto"/>
                            <w:right w:val="none" w:sz="0" w:space="0" w:color="auto"/>
                          </w:divBdr>
                          <w:divsChild>
                            <w:div w:id="350453724">
                              <w:marLeft w:val="0"/>
                              <w:marRight w:val="0"/>
                              <w:marTop w:val="0"/>
                              <w:marBottom w:val="0"/>
                              <w:divBdr>
                                <w:top w:val="none" w:sz="0" w:space="0" w:color="auto"/>
                                <w:left w:val="none" w:sz="0" w:space="0" w:color="auto"/>
                                <w:bottom w:val="none" w:sz="0" w:space="0" w:color="auto"/>
                                <w:right w:val="none" w:sz="0" w:space="0" w:color="auto"/>
                              </w:divBdr>
                              <w:divsChild>
                                <w:div w:id="1874269700">
                                  <w:marLeft w:val="0"/>
                                  <w:marRight w:val="0"/>
                                  <w:marTop w:val="0"/>
                                  <w:marBottom w:val="0"/>
                                  <w:divBdr>
                                    <w:top w:val="none" w:sz="0" w:space="0" w:color="auto"/>
                                    <w:left w:val="none" w:sz="0" w:space="0" w:color="auto"/>
                                    <w:bottom w:val="none" w:sz="0" w:space="0" w:color="auto"/>
                                    <w:right w:val="none" w:sz="0" w:space="0" w:color="auto"/>
                                  </w:divBdr>
                                  <w:divsChild>
                                    <w:div w:id="1197044463">
                                      <w:marLeft w:val="0"/>
                                      <w:marRight w:val="0"/>
                                      <w:marTop w:val="0"/>
                                      <w:marBottom w:val="0"/>
                                      <w:divBdr>
                                        <w:top w:val="none" w:sz="0" w:space="0" w:color="auto"/>
                                        <w:left w:val="none" w:sz="0" w:space="0" w:color="auto"/>
                                        <w:bottom w:val="none" w:sz="0" w:space="0" w:color="auto"/>
                                        <w:right w:val="none" w:sz="0" w:space="0" w:color="auto"/>
                                      </w:divBdr>
                                      <w:divsChild>
                                        <w:div w:id="17100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605571">
      <w:bodyDiv w:val="1"/>
      <w:marLeft w:val="0"/>
      <w:marRight w:val="0"/>
      <w:marTop w:val="0"/>
      <w:marBottom w:val="0"/>
      <w:divBdr>
        <w:top w:val="none" w:sz="0" w:space="0" w:color="auto"/>
        <w:left w:val="none" w:sz="0" w:space="0" w:color="auto"/>
        <w:bottom w:val="none" w:sz="0" w:space="0" w:color="auto"/>
        <w:right w:val="none" w:sz="0" w:space="0" w:color="auto"/>
      </w:divBdr>
      <w:divsChild>
        <w:div w:id="164711309">
          <w:marLeft w:val="0"/>
          <w:marRight w:val="0"/>
          <w:marTop w:val="0"/>
          <w:marBottom w:val="0"/>
          <w:divBdr>
            <w:top w:val="none" w:sz="0" w:space="0" w:color="auto"/>
            <w:left w:val="none" w:sz="0" w:space="0" w:color="auto"/>
            <w:bottom w:val="none" w:sz="0" w:space="0" w:color="auto"/>
            <w:right w:val="none" w:sz="0" w:space="0" w:color="auto"/>
          </w:divBdr>
          <w:divsChild>
            <w:div w:id="2042053016">
              <w:marLeft w:val="0"/>
              <w:marRight w:val="0"/>
              <w:marTop w:val="100"/>
              <w:marBottom w:val="100"/>
              <w:divBdr>
                <w:top w:val="none" w:sz="0" w:space="0" w:color="auto"/>
                <w:left w:val="none" w:sz="0" w:space="0" w:color="auto"/>
                <w:bottom w:val="none" w:sz="0" w:space="0" w:color="auto"/>
                <w:right w:val="none" w:sz="0" w:space="0" w:color="auto"/>
              </w:divBdr>
              <w:divsChild>
                <w:div w:id="1036466540">
                  <w:marLeft w:val="0"/>
                  <w:marRight w:val="0"/>
                  <w:marTop w:val="0"/>
                  <w:marBottom w:val="0"/>
                  <w:divBdr>
                    <w:top w:val="none" w:sz="0" w:space="0" w:color="auto"/>
                    <w:left w:val="none" w:sz="0" w:space="0" w:color="auto"/>
                    <w:bottom w:val="none" w:sz="0" w:space="0" w:color="auto"/>
                    <w:right w:val="none" w:sz="0" w:space="0" w:color="auto"/>
                  </w:divBdr>
                  <w:divsChild>
                    <w:div w:id="1515607558">
                      <w:marLeft w:val="0"/>
                      <w:marRight w:val="0"/>
                      <w:marTop w:val="0"/>
                      <w:marBottom w:val="0"/>
                      <w:divBdr>
                        <w:top w:val="none" w:sz="0" w:space="0" w:color="auto"/>
                        <w:left w:val="none" w:sz="0" w:space="0" w:color="auto"/>
                        <w:bottom w:val="none" w:sz="0" w:space="0" w:color="auto"/>
                        <w:right w:val="none" w:sz="0" w:space="0" w:color="auto"/>
                      </w:divBdr>
                      <w:divsChild>
                        <w:div w:id="231279235">
                          <w:marLeft w:val="0"/>
                          <w:marRight w:val="0"/>
                          <w:marTop w:val="0"/>
                          <w:marBottom w:val="0"/>
                          <w:divBdr>
                            <w:top w:val="none" w:sz="0" w:space="0" w:color="auto"/>
                            <w:left w:val="none" w:sz="0" w:space="0" w:color="auto"/>
                            <w:bottom w:val="none" w:sz="0" w:space="0" w:color="auto"/>
                            <w:right w:val="none" w:sz="0" w:space="0" w:color="auto"/>
                          </w:divBdr>
                          <w:divsChild>
                            <w:div w:id="1368870791">
                              <w:marLeft w:val="0"/>
                              <w:marRight w:val="0"/>
                              <w:marTop w:val="0"/>
                              <w:marBottom w:val="0"/>
                              <w:divBdr>
                                <w:top w:val="none" w:sz="0" w:space="0" w:color="auto"/>
                                <w:left w:val="none" w:sz="0" w:space="0" w:color="auto"/>
                                <w:bottom w:val="none" w:sz="0" w:space="0" w:color="auto"/>
                                <w:right w:val="none" w:sz="0" w:space="0" w:color="auto"/>
                              </w:divBdr>
                              <w:divsChild>
                                <w:div w:id="2057391482">
                                  <w:marLeft w:val="0"/>
                                  <w:marRight w:val="0"/>
                                  <w:marTop w:val="0"/>
                                  <w:marBottom w:val="0"/>
                                  <w:divBdr>
                                    <w:top w:val="none" w:sz="0" w:space="0" w:color="auto"/>
                                    <w:left w:val="none" w:sz="0" w:space="0" w:color="auto"/>
                                    <w:bottom w:val="none" w:sz="0" w:space="0" w:color="auto"/>
                                    <w:right w:val="none" w:sz="0" w:space="0" w:color="auto"/>
                                  </w:divBdr>
                                  <w:divsChild>
                                    <w:div w:id="1415204479">
                                      <w:marLeft w:val="0"/>
                                      <w:marRight w:val="0"/>
                                      <w:marTop w:val="0"/>
                                      <w:marBottom w:val="0"/>
                                      <w:divBdr>
                                        <w:top w:val="none" w:sz="0" w:space="0" w:color="auto"/>
                                        <w:left w:val="none" w:sz="0" w:space="0" w:color="auto"/>
                                        <w:bottom w:val="none" w:sz="0" w:space="0" w:color="auto"/>
                                        <w:right w:val="none" w:sz="0" w:space="0" w:color="auto"/>
                                      </w:divBdr>
                                      <w:divsChild>
                                        <w:div w:id="3588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6530">
      <w:bodyDiv w:val="1"/>
      <w:marLeft w:val="0"/>
      <w:marRight w:val="0"/>
      <w:marTop w:val="0"/>
      <w:marBottom w:val="0"/>
      <w:divBdr>
        <w:top w:val="none" w:sz="0" w:space="0" w:color="auto"/>
        <w:left w:val="none" w:sz="0" w:space="0" w:color="auto"/>
        <w:bottom w:val="none" w:sz="0" w:space="0" w:color="auto"/>
        <w:right w:val="none" w:sz="0" w:space="0" w:color="auto"/>
      </w:divBdr>
    </w:div>
    <w:div w:id="153644535">
      <w:bodyDiv w:val="1"/>
      <w:marLeft w:val="0"/>
      <w:marRight w:val="0"/>
      <w:marTop w:val="0"/>
      <w:marBottom w:val="0"/>
      <w:divBdr>
        <w:top w:val="none" w:sz="0" w:space="0" w:color="auto"/>
        <w:left w:val="none" w:sz="0" w:space="0" w:color="auto"/>
        <w:bottom w:val="none" w:sz="0" w:space="0" w:color="auto"/>
        <w:right w:val="none" w:sz="0" w:space="0" w:color="auto"/>
      </w:divBdr>
    </w:div>
    <w:div w:id="221525873">
      <w:bodyDiv w:val="1"/>
      <w:marLeft w:val="0"/>
      <w:marRight w:val="0"/>
      <w:marTop w:val="0"/>
      <w:marBottom w:val="0"/>
      <w:divBdr>
        <w:top w:val="none" w:sz="0" w:space="0" w:color="auto"/>
        <w:left w:val="none" w:sz="0" w:space="0" w:color="auto"/>
        <w:bottom w:val="none" w:sz="0" w:space="0" w:color="auto"/>
        <w:right w:val="none" w:sz="0" w:space="0" w:color="auto"/>
      </w:divBdr>
    </w:div>
    <w:div w:id="237596686">
      <w:bodyDiv w:val="1"/>
      <w:marLeft w:val="0"/>
      <w:marRight w:val="0"/>
      <w:marTop w:val="0"/>
      <w:marBottom w:val="0"/>
      <w:divBdr>
        <w:top w:val="none" w:sz="0" w:space="0" w:color="auto"/>
        <w:left w:val="none" w:sz="0" w:space="0" w:color="auto"/>
        <w:bottom w:val="none" w:sz="0" w:space="0" w:color="auto"/>
        <w:right w:val="none" w:sz="0" w:space="0" w:color="auto"/>
      </w:divBdr>
    </w:div>
    <w:div w:id="242420737">
      <w:bodyDiv w:val="1"/>
      <w:marLeft w:val="0"/>
      <w:marRight w:val="0"/>
      <w:marTop w:val="0"/>
      <w:marBottom w:val="0"/>
      <w:divBdr>
        <w:top w:val="none" w:sz="0" w:space="0" w:color="auto"/>
        <w:left w:val="none" w:sz="0" w:space="0" w:color="auto"/>
        <w:bottom w:val="none" w:sz="0" w:space="0" w:color="auto"/>
        <w:right w:val="none" w:sz="0" w:space="0" w:color="auto"/>
      </w:divBdr>
      <w:divsChild>
        <w:div w:id="1988656991">
          <w:marLeft w:val="0"/>
          <w:marRight w:val="0"/>
          <w:marTop w:val="0"/>
          <w:marBottom w:val="0"/>
          <w:divBdr>
            <w:top w:val="none" w:sz="0" w:space="0" w:color="auto"/>
            <w:left w:val="none" w:sz="0" w:space="0" w:color="auto"/>
            <w:bottom w:val="none" w:sz="0" w:space="0" w:color="auto"/>
            <w:right w:val="none" w:sz="0" w:space="0" w:color="auto"/>
          </w:divBdr>
          <w:divsChild>
            <w:div w:id="1326518493">
              <w:marLeft w:val="0"/>
              <w:marRight w:val="0"/>
              <w:marTop w:val="100"/>
              <w:marBottom w:val="100"/>
              <w:divBdr>
                <w:top w:val="none" w:sz="0" w:space="0" w:color="auto"/>
                <w:left w:val="none" w:sz="0" w:space="0" w:color="auto"/>
                <w:bottom w:val="none" w:sz="0" w:space="0" w:color="auto"/>
                <w:right w:val="none" w:sz="0" w:space="0" w:color="auto"/>
              </w:divBdr>
              <w:divsChild>
                <w:div w:id="1497576090">
                  <w:marLeft w:val="0"/>
                  <w:marRight w:val="0"/>
                  <w:marTop w:val="0"/>
                  <w:marBottom w:val="0"/>
                  <w:divBdr>
                    <w:top w:val="none" w:sz="0" w:space="0" w:color="auto"/>
                    <w:left w:val="none" w:sz="0" w:space="0" w:color="auto"/>
                    <w:bottom w:val="none" w:sz="0" w:space="0" w:color="auto"/>
                    <w:right w:val="none" w:sz="0" w:space="0" w:color="auto"/>
                  </w:divBdr>
                  <w:divsChild>
                    <w:div w:id="743574768">
                      <w:marLeft w:val="0"/>
                      <w:marRight w:val="0"/>
                      <w:marTop w:val="0"/>
                      <w:marBottom w:val="0"/>
                      <w:divBdr>
                        <w:top w:val="none" w:sz="0" w:space="0" w:color="auto"/>
                        <w:left w:val="none" w:sz="0" w:space="0" w:color="auto"/>
                        <w:bottom w:val="none" w:sz="0" w:space="0" w:color="auto"/>
                        <w:right w:val="none" w:sz="0" w:space="0" w:color="auto"/>
                      </w:divBdr>
                      <w:divsChild>
                        <w:div w:id="1781530935">
                          <w:marLeft w:val="0"/>
                          <w:marRight w:val="0"/>
                          <w:marTop w:val="0"/>
                          <w:marBottom w:val="0"/>
                          <w:divBdr>
                            <w:top w:val="none" w:sz="0" w:space="0" w:color="auto"/>
                            <w:left w:val="none" w:sz="0" w:space="0" w:color="auto"/>
                            <w:bottom w:val="none" w:sz="0" w:space="0" w:color="auto"/>
                            <w:right w:val="none" w:sz="0" w:space="0" w:color="auto"/>
                          </w:divBdr>
                          <w:divsChild>
                            <w:div w:id="1849295791">
                              <w:marLeft w:val="0"/>
                              <w:marRight w:val="0"/>
                              <w:marTop w:val="0"/>
                              <w:marBottom w:val="0"/>
                              <w:divBdr>
                                <w:top w:val="none" w:sz="0" w:space="0" w:color="auto"/>
                                <w:left w:val="none" w:sz="0" w:space="0" w:color="auto"/>
                                <w:bottom w:val="none" w:sz="0" w:space="0" w:color="auto"/>
                                <w:right w:val="none" w:sz="0" w:space="0" w:color="auto"/>
                              </w:divBdr>
                              <w:divsChild>
                                <w:div w:id="1087771519">
                                  <w:marLeft w:val="0"/>
                                  <w:marRight w:val="0"/>
                                  <w:marTop w:val="0"/>
                                  <w:marBottom w:val="0"/>
                                  <w:divBdr>
                                    <w:top w:val="none" w:sz="0" w:space="0" w:color="auto"/>
                                    <w:left w:val="none" w:sz="0" w:space="0" w:color="auto"/>
                                    <w:bottom w:val="none" w:sz="0" w:space="0" w:color="auto"/>
                                    <w:right w:val="none" w:sz="0" w:space="0" w:color="auto"/>
                                  </w:divBdr>
                                  <w:divsChild>
                                    <w:div w:id="826675500">
                                      <w:marLeft w:val="0"/>
                                      <w:marRight w:val="0"/>
                                      <w:marTop w:val="0"/>
                                      <w:marBottom w:val="0"/>
                                      <w:divBdr>
                                        <w:top w:val="none" w:sz="0" w:space="0" w:color="auto"/>
                                        <w:left w:val="none" w:sz="0" w:space="0" w:color="auto"/>
                                        <w:bottom w:val="none" w:sz="0" w:space="0" w:color="auto"/>
                                        <w:right w:val="none" w:sz="0" w:space="0" w:color="auto"/>
                                      </w:divBdr>
                                      <w:divsChild>
                                        <w:div w:id="142672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9892826">
      <w:bodyDiv w:val="1"/>
      <w:marLeft w:val="0"/>
      <w:marRight w:val="0"/>
      <w:marTop w:val="0"/>
      <w:marBottom w:val="0"/>
      <w:divBdr>
        <w:top w:val="none" w:sz="0" w:space="0" w:color="auto"/>
        <w:left w:val="none" w:sz="0" w:space="0" w:color="auto"/>
        <w:bottom w:val="none" w:sz="0" w:space="0" w:color="auto"/>
        <w:right w:val="none" w:sz="0" w:space="0" w:color="auto"/>
      </w:divBdr>
    </w:div>
    <w:div w:id="255405299">
      <w:bodyDiv w:val="1"/>
      <w:marLeft w:val="0"/>
      <w:marRight w:val="0"/>
      <w:marTop w:val="0"/>
      <w:marBottom w:val="0"/>
      <w:divBdr>
        <w:top w:val="none" w:sz="0" w:space="0" w:color="auto"/>
        <w:left w:val="none" w:sz="0" w:space="0" w:color="auto"/>
        <w:bottom w:val="none" w:sz="0" w:space="0" w:color="auto"/>
        <w:right w:val="none" w:sz="0" w:space="0" w:color="auto"/>
      </w:divBdr>
      <w:divsChild>
        <w:div w:id="257179276">
          <w:marLeft w:val="0"/>
          <w:marRight w:val="0"/>
          <w:marTop w:val="0"/>
          <w:marBottom w:val="0"/>
          <w:divBdr>
            <w:top w:val="none" w:sz="0" w:space="0" w:color="auto"/>
            <w:left w:val="none" w:sz="0" w:space="0" w:color="auto"/>
            <w:bottom w:val="none" w:sz="0" w:space="0" w:color="auto"/>
            <w:right w:val="none" w:sz="0" w:space="0" w:color="auto"/>
          </w:divBdr>
          <w:divsChild>
            <w:div w:id="18286826">
              <w:marLeft w:val="0"/>
              <w:marRight w:val="0"/>
              <w:marTop w:val="0"/>
              <w:marBottom w:val="0"/>
              <w:divBdr>
                <w:top w:val="none" w:sz="0" w:space="0" w:color="auto"/>
                <w:left w:val="none" w:sz="0" w:space="0" w:color="auto"/>
                <w:bottom w:val="none" w:sz="0" w:space="0" w:color="auto"/>
                <w:right w:val="none" w:sz="0" w:space="0" w:color="auto"/>
              </w:divBdr>
              <w:divsChild>
                <w:div w:id="15654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63254">
          <w:marLeft w:val="0"/>
          <w:marRight w:val="0"/>
          <w:marTop w:val="0"/>
          <w:marBottom w:val="0"/>
          <w:divBdr>
            <w:top w:val="none" w:sz="0" w:space="0" w:color="auto"/>
            <w:left w:val="none" w:sz="0" w:space="0" w:color="auto"/>
            <w:bottom w:val="none" w:sz="0" w:space="0" w:color="auto"/>
            <w:right w:val="none" w:sz="0" w:space="0" w:color="auto"/>
          </w:divBdr>
          <w:divsChild>
            <w:div w:id="1006174699">
              <w:marLeft w:val="0"/>
              <w:marRight w:val="0"/>
              <w:marTop w:val="0"/>
              <w:marBottom w:val="0"/>
              <w:divBdr>
                <w:top w:val="none" w:sz="0" w:space="0" w:color="auto"/>
                <w:left w:val="none" w:sz="0" w:space="0" w:color="auto"/>
                <w:bottom w:val="none" w:sz="0" w:space="0" w:color="auto"/>
                <w:right w:val="none" w:sz="0" w:space="0" w:color="auto"/>
              </w:divBdr>
              <w:divsChild>
                <w:div w:id="1313365834">
                  <w:marLeft w:val="0"/>
                  <w:marRight w:val="0"/>
                  <w:marTop w:val="0"/>
                  <w:marBottom w:val="0"/>
                  <w:divBdr>
                    <w:top w:val="none" w:sz="0" w:space="0" w:color="auto"/>
                    <w:left w:val="none" w:sz="0" w:space="0" w:color="auto"/>
                    <w:bottom w:val="none" w:sz="0" w:space="0" w:color="auto"/>
                    <w:right w:val="none" w:sz="0" w:space="0" w:color="auto"/>
                  </w:divBdr>
                  <w:divsChild>
                    <w:div w:id="33457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405148">
      <w:bodyDiv w:val="1"/>
      <w:marLeft w:val="0"/>
      <w:marRight w:val="0"/>
      <w:marTop w:val="0"/>
      <w:marBottom w:val="0"/>
      <w:divBdr>
        <w:top w:val="none" w:sz="0" w:space="0" w:color="auto"/>
        <w:left w:val="none" w:sz="0" w:space="0" w:color="auto"/>
        <w:bottom w:val="none" w:sz="0" w:space="0" w:color="auto"/>
        <w:right w:val="none" w:sz="0" w:space="0" w:color="auto"/>
      </w:divBdr>
    </w:div>
    <w:div w:id="337467882">
      <w:bodyDiv w:val="1"/>
      <w:marLeft w:val="0"/>
      <w:marRight w:val="0"/>
      <w:marTop w:val="0"/>
      <w:marBottom w:val="0"/>
      <w:divBdr>
        <w:top w:val="none" w:sz="0" w:space="0" w:color="auto"/>
        <w:left w:val="none" w:sz="0" w:space="0" w:color="auto"/>
        <w:bottom w:val="none" w:sz="0" w:space="0" w:color="auto"/>
        <w:right w:val="none" w:sz="0" w:space="0" w:color="auto"/>
      </w:divBdr>
    </w:div>
    <w:div w:id="343096200">
      <w:bodyDiv w:val="1"/>
      <w:marLeft w:val="0"/>
      <w:marRight w:val="0"/>
      <w:marTop w:val="0"/>
      <w:marBottom w:val="0"/>
      <w:divBdr>
        <w:top w:val="none" w:sz="0" w:space="0" w:color="auto"/>
        <w:left w:val="none" w:sz="0" w:space="0" w:color="auto"/>
        <w:bottom w:val="none" w:sz="0" w:space="0" w:color="auto"/>
        <w:right w:val="none" w:sz="0" w:space="0" w:color="auto"/>
      </w:divBdr>
    </w:div>
    <w:div w:id="351146269">
      <w:bodyDiv w:val="1"/>
      <w:marLeft w:val="0"/>
      <w:marRight w:val="0"/>
      <w:marTop w:val="0"/>
      <w:marBottom w:val="0"/>
      <w:divBdr>
        <w:top w:val="none" w:sz="0" w:space="0" w:color="auto"/>
        <w:left w:val="none" w:sz="0" w:space="0" w:color="auto"/>
        <w:bottom w:val="none" w:sz="0" w:space="0" w:color="auto"/>
        <w:right w:val="none" w:sz="0" w:space="0" w:color="auto"/>
      </w:divBdr>
    </w:div>
    <w:div w:id="354426302">
      <w:bodyDiv w:val="1"/>
      <w:marLeft w:val="0"/>
      <w:marRight w:val="0"/>
      <w:marTop w:val="0"/>
      <w:marBottom w:val="0"/>
      <w:divBdr>
        <w:top w:val="none" w:sz="0" w:space="0" w:color="auto"/>
        <w:left w:val="none" w:sz="0" w:space="0" w:color="auto"/>
        <w:bottom w:val="none" w:sz="0" w:space="0" w:color="auto"/>
        <w:right w:val="none" w:sz="0" w:space="0" w:color="auto"/>
      </w:divBdr>
    </w:div>
    <w:div w:id="478573098">
      <w:bodyDiv w:val="1"/>
      <w:marLeft w:val="0"/>
      <w:marRight w:val="0"/>
      <w:marTop w:val="0"/>
      <w:marBottom w:val="0"/>
      <w:divBdr>
        <w:top w:val="none" w:sz="0" w:space="0" w:color="auto"/>
        <w:left w:val="none" w:sz="0" w:space="0" w:color="auto"/>
        <w:bottom w:val="none" w:sz="0" w:space="0" w:color="auto"/>
        <w:right w:val="none" w:sz="0" w:space="0" w:color="auto"/>
      </w:divBdr>
    </w:div>
    <w:div w:id="520051026">
      <w:bodyDiv w:val="1"/>
      <w:marLeft w:val="0"/>
      <w:marRight w:val="0"/>
      <w:marTop w:val="0"/>
      <w:marBottom w:val="0"/>
      <w:divBdr>
        <w:top w:val="none" w:sz="0" w:space="0" w:color="auto"/>
        <w:left w:val="none" w:sz="0" w:space="0" w:color="auto"/>
        <w:bottom w:val="none" w:sz="0" w:space="0" w:color="auto"/>
        <w:right w:val="none" w:sz="0" w:space="0" w:color="auto"/>
      </w:divBdr>
    </w:div>
    <w:div w:id="530874252">
      <w:bodyDiv w:val="1"/>
      <w:marLeft w:val="0"/>
      <w:marRight w:val="0"/>
      <w:marTop w:val="0"/>
      <w:marBottom w:val="0"/>
      <w:divBdr>
        <w:top w:val="none" w:sz="0" w:space="0" w:color="auto"/>
        <w:left w:val="none" w:sz="0" w:space="0" w:color="auto"/>
        <w:bottom w:val="none" w:sz="0" w:space="0" w:color="auto"/>
        <w:right w:val="none" w:sz="0" w:space="0" w:color="auto"/>
      </w:divBdr>
      <w:divsChild>
        <w:div w:id="2101948570">
          <w:marLeft w:val="0"/>
          <w:marRight w:val="0"/>
          <w:marTop w:val="0"/>
          <w:marBottom w:val="0"/>
          <w:divBdr>
            <w:top w:val="none" w:sz="0" w:space="0" w:color="auto"/>
            <w:left w:val="none" w:sz="0" w:space="0" w:color="auto"/>
            <w:bottom w:val="none" w:sz="0" w:space="0" w:color="auto"/>
            <w:right w:val="none" w:sz="0" w:space="0" w:color="auto"/>
          </w:divBdr>
          <w:divsChild>
            <w:div w:id="454837356">
              <w:marLeft w:val="0"/>
              <w:marRight w:val="0"/>
              <w:marTop w:val="100"/>
              <w:marBottom w:val="100"/>
              <w:divBdr>
                <w:top w:val="none" w:sz="0" w:space="0" w:color="auto"/>
                <w:left w:val="none" w:sz="0" w:space="0" w:color="auto"/>
                <w:bottom w:val="none" w:sz="0" w:space="0" w:color="auto"/>
                <w:right w:val="none" w:sz="0" w:space="0" w:color="auto"/>
              </w:divBdr>
              <w:divsChild>
                <w:div w:id="915016445">
                  <w:marLeft w:val="0"/>
                  <w:marRight w:val="0"/>
                  <w:marTop w:val="0"/>
                  <w:marBottom w:val="0"/>
                  <w:divBdr>
                    <w:top w:val="none" w:sz="0" w:space="0" w:color="auto"/>
                    <w:left w:val="none" w:sz="0" w:space="0" w:color="auto"/>
                    <w:bottom w:val="none" w:sz="0" w:space="0" w:color="auto"/>
                    <w:right w:val="none" w:sz="0" w:space="0" w:color="auto"/>
                  </w:divBdr>
                  <w:divsChild>
                    <w:div w:id="798303629">
                      <w:marLeft w:val="0"/>
                      <w:marRight w:val="0"/>
                      <w:marTop w:val="0"/>
                      <w:marBottom w:val="0"/>
                      <w:divBdr>
                        <w:top w:val="none" w:sz="0" w:space="0" w:color="auto"/>
                        <w:left w:val="none" w:sz="0" w:space="0" w:color="auto"/>
                        <w:bottom w:val="none" w:sz="0" w:space="0" w:color="auto"/>
                        <w:right w:val="none" w:sz="0" w:space="0" w:color="auto"/>
                      </w:divBdr>
                      <w:divsChild>
                        <w:div w:id="2065368546">
                          <w:marLeft w:val="0"/>
                          <w:marRight w:val="0"/>
                          <w:marTop w:val="0"/>
                          <w:marBottom w:val="0"/>
                          <w:divBdr>
                            <w:top w:val="none" w:sz="0" w:space="0" w:color="auto"/>
                            <w:left w:val="none" w:sz="0" w:space="0" w:color="auto"/>
                            <w:bottom w:val="none" w:sz="0" w:space="0" w:color="auto"/>
                            <w:right w:val="none" w:sz="0" w:space="0" w:color="auto"/>
                          </w:divBdr>
                          <w:divsChild>
                            <w:div w:id="987517751">
                              <w:marLeft w:val="0"/>
                              <w:marRight w:val="0"/>
                              <w:marTop w:val="0"/>
                              <w:marBottom w:val="0"/>
                              <w:divBdr>
                                <w:top w:val="none" w:sz="0" w:space="0" w:color="auto"/>
                                <w:left w:val="none" w:sz="0" w:space="0" w:color="auto"/>
                                <w:bottom w:val="none" w:sz="0" w:space="0" w:color="auto"/>
                                <w:right w:val="none" w:sz="0" w:space="0" w:color="auto"/>
                              </w:divBdr>
                              <w:divsChild>
                                <w:div w:id="598803331">
                                  <w:marLeft w:val="0"/>
                                  <w:marRight w:val="0"/>
                                  <w:marTop w:val="0"/>
                                  <w:marBottom w:val="0"/>
                                  <w:divBdr>
                                    <w:top w:val="none" w:sz="0" w:space="0" w:color="auto"/>
                                    <w:left w:val="none" w:sz="0" w:space="0" w:color="auto"/>
                                    <w:bottom w:val="none" w:sz="0" w:space="0" w:color="auto"/>
                                    <w:right w:val="none" w:sz="0" w:space="0" w:color="auto"/>
                                  </w:divBdr>
                                  <w:divsChild>
                                    <w:div w:id="85736827">
                                      <w:marLeft w:val="0"/>
                                      <w:marRight w:val="0"/>
                                      <w:marTop w:val="0"/>
                                      <w:marBottom w:val="0"/>
                                      <w:divBdr>
                                        <w:top w:val="none" w:sz="0" w:space="0" w:color="auto"/>
                                        <w:left w:val="none" w:sz="0" w:space="0" w:color="auto"/>
                                        <w:bottom w:val="none" w:sz="0" w:space="0" w:color="auto"/>
                                        <w:right w:val="none" w:sz="0" w:space="0" w:color="auto"/>
                                      </w:divBdr>
                                      <w:divsChild>
                                        <w:div w:id="7570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0279594">
      <w:bodyDiv w:val="1"/>
      <w:marLeft w:val="0"/>
      <w:marRight w:val="0"/>
      <w:marTop w:val="0"/>
      <w:marBottom w:val="0"/>
      <w:divBdr>
        <w:top w:val="none" w:sz="0" w:space="0" w:color="auto"/>
        <w:left w:val="none" w:sz="0" w:space="0" w:color="auto"/>
        <w:bottom w:val="none" w:sz="0" w:space="0" w:color="auto"/>
        <w:right w:val="none" w:sz="0" w:space="0" w:color="auto"/>
      </w:divBdr>
    </w:div>
    <w:div w:id="662590661">
      <w:bodyDiv w:val="1"/>
      <w:marLeft w:val="0"/>
      <w:marRight w:val="0"/>
      <w:marTop w:val="0"/>
      <w:marBottom w:val="0"/>
      <w:divBdr>
        <w:top w:val="none" w:sz="0" w:space="0" w:color="auto"/>
        <w:left w:val="none" w:sz="0" w:space="0" w:color="auto"/>
        <w:bottom w:val="none" w:sz="0" w:space="0" w:color="auto"/>
        <w:right w:val="none" w:sz="0" w:space="0" w:color="auto"/>
      </w:divBdr>
      <w:divsChild>
        <w:div w:id="111091772">
          <w:marLeft w:val="0"/>
          <w:marRight w:val="0"/>
          <w:marTop w:val="240"/>
          <w:marBottom w:val="0"/>
          <w:divBdr>
            <w:top w:val="none" w:sz="0" w:space="0" w:color="auto"/>
            <w:left w:val="none" w:sz="0" w:space="0" w:color="auto"/>
            <w:bottom w:val="none" w:sz="0" w:space="0" w:color="auto"/>
            <w:right w:val="none" w:sz="0" w:space="0" w:color="auto"/>
          </w:divBdr>
        </w:div>
        <w:div w:id="329338228">
          <w:marLeft w:val="0"/>
          <w:marRight w:val="0"/>
          <w:marTop w:val="240"/>
          <w:marBottom w:val="0"/>
          <w:divBdr>
            <w:top w:val="none" w:sz="0" w:space="0" w:color="auto"/>
            <w:left w:val="none" w:sz="0" w:space="0" w:color="auto"/>
            <w:bottom w:val="none" w:sz="0" w:space="0" w:color="auto"/>
            <w:right w:val="none" w:sz="0" w:space="0" w:color="auto"/>
          </w:divBdr>
        </w:div>
        <w:div w:id="1470855370">
          <w:marLeft w:val="0"/>
          <w:marRight w:val="0"/>
          <w:marTop w:val="240"/>
          <w:marBottom w:val="0"/>
          <w:divBdr>
            <w:top w:val="none" w:sz="0" w:space="0" w:color="auto"/>
            <w:left w:val="none" w:sz="0" w:space="0" w:color="auto"/>
            <w:bottom w:val="none" w:sz="0" w:space="0" w:color="auto"/>
            <w:right w:val="none" w:sz="0" w:space="0" w:color="auto"/>
          </w:divBdr>
        </w:div>
      </w:divsChild>
    </w:div>
    <w:div w:id="670105681">
      <w:bodyDiv w:val="1"/>
      <w:marLeft w:val="0"/>
      <w:marRight w:val="0"/>
      <w:marTop w:val="0"/>
      <w:marBottom w:val="0"/>
      <w:divBdr>
        <w:top w:val="none" w:sz="0" w:space="0" w:color="auto"/>
        <w:left w:val="none" w:sz="0" w:space="0" w:color="auto"/>
        <w:bottom w:val="none" w:sz="0" w:space="0" w:color="auto"/>
        <w:right w:val="none" w:sz="0" w:space="0" w:color="auto"/>
      </w:divBdr>
    </w:div>
    <w:div w:id="717970151">
      <w:bodyDiv w:val="1"/>
      <w:marLeft w:val="0"/>
      <w:marRight w:val="0"/>
      <w:marTop w:val="0"/>
      <w:marBottom w:val="0"/>
      <w:divBdr>
        <w:top w:val="none" w:sz="0" w:space="0" w:color="auto"/>
        <w:left w:val="none" w:sz="0" w:space="0" w:color="auto"/>
        <w:bottom w:val="none" w:sz="0" w:space="0" w:color="auto"/>
        <w:right w:val="none" w:sz="0" w:space="0" w:color="auto"/>
      </w:divBdr>
      <w:divsChild>
        <w:div w:id="242953714">
          <w:marLeft w:val="0"/>
          <w:marRight w:val="0"/>
          <w:marTop w:val="0"/>
          <w:marBottom w:val="0"/>
          <w:divBdr>
            <w:top w:val="none" w:sz="0" w:space="0" w:color="auto"/>
            <w:left w:val="none" w:sz="0" w:space="0" w:color="auto"/>
            <w:bottom w:val="none" w:sz="0" w:space="0" w:color="auto"/>
            <w:right w:val="none" w:sz="0" w:space="0" w:color="auto"/>
          </w:divBdr>
          <w:divsChild>
            <w:div w:id="173151864">
              <w:marLeft w:val="0"/>
              <w:marRight w:val="0"/>
              <w:marTop w:val="100"/>
              <w:marBottom w:val="100"/>
              <w:divBdr>
                <w:top w:val="none" w:sz="0" w:space="0" w:color="auto"/>
                <w:left w:val="none" w:sz="0" w:space="0" w:color="auto"/>
                <w:bottom w:val="none" w:sz="0" w:space="0" w:color="auto"/>
                <w:right w:val="none" w:sz="0" w:space="0" w:color="auto"/>
              </w:divBdr>
              <w:divsChild>
                <w:div w:id="27341381">
                  <w:marLeft w:val="0"/>
                  <w:marRight w:val="0"/>
                  <w:marTop w:val="0"/>
                  <w:marBottom w:val="0"/>
                  <w:divBdr>
                    <w:top w:val="none" w:sz="0" w:space="0" w:color="auto"/>
                    <w:left w:val="none" w:sz="0" w:space="0" w:color="auto"/>
                    <w:bottom w:val="none" w:sz="0" w:space="0" w:color="auto"/>
                    <w:right w:val="none" w:sz="0" w:space="0" w:color="auto"/>
                  </w:divBdr>
                  <w:divsChild>
                    <w:div w:id="89933866">
                      <w:marLeft w:val="0"/>
                      <w:marRight w:val="0"/>
                      <w:marTop w:val="0"/>
                      <w:marBottom w:val="0"/>
                      <w:divBdr>
                        <w:top w:val="none" w:sz="0" w:space="0" w:color="auto"/>
                        <w:left w:val="none" w:sz="0" w:space="0" w:color="auto"/>
                        <w:bottom w:val="none" w:sz="0" w:space="0" w:color="auto"/>
                        <w:right w:val="none" w:sz="0" w:space="0" w:color="auto"/>
                      </w:divBdr>
                      <w:divsChild>
                        <w:div w:id="1339428698">
                          <w:marLeft w:val="0"/>
                          <w:marRight w:val="0"/>
                          <w:marTop w:val="0"/>
                          <w:marBottom w:val="0"/>
                          <w:divBdr>
                            <w:top w:val="none" w:sz="0" w:space="0" w:color="auto"/>
                            <w:left w:val="none" w:sz="0" w:space="0" w:color="auto"/>
                            <w:bottom w:val="none" w:sz="0" w:space="0" w:color="auto"/>
                            <w:right w:val="none" w:sz="0" w:space="0" w:color="auto"/>
                          </w:divBdr>
                          <w:divsChild>
                            <w:div w:id="1424181485">
                              <w:marLeft w:val="0"/>
                              <w:marRight w:val="0"/>
                              <w:marTop w:val="0"/>
                              <w:marBottom w:val="0"/>
                              <w:divBdr>
                                <w:top w:val="none" w:sz="0" w:space="0" w:color="auto"/>
                                <w:left w:val="none" w:sz="0" w:space="0" w:color="auto"/>
                                <w:bottom w:val="none" w:sz="0" w:space="0" w:color="auto"/>
                                <w:right w:val="none" w:sz="0" w:space="0" w:color="auto"/>
                              </w:divBdr>
                              <w:divsChild>
                                <w:div w:id="1364592356">
                                  <w:marLeft w:val="0"/>
                                  <w:marRight w:val="0"/>
                                  <w:marTop w:val="0"/>
                                  <w:marBottom w:val="0"/>
                                  <w:divBdr>
                                    <w:top w:val="none" w:sz="0" w:space="0" w:color="auto"/>
                                    <w:left w:val="none" w:sz="0" w:space="0" w:color="auto"/>
                                    <w:bottom w:val="none" w:sz="0" w:space="0" w:color="auto"/>
                                    <w:right w:val="none" w:sz="0" w:space="0" w:color="auto"/>
                                  </w:divBdr>
                                  <w:divsChild>
                                    <w:div w:id="1444299172">
                                      <w:marLeft w:val="0"/>
                                      <w:marRight w:val="0"/>
                                      <w:marTop w:val="0"/>
                                      <w:marBottom w:val="0"/>
                                      <w:divBdr>
                                        <w:top w:val="none" w:sz="0" w:space="0" w:color="auto"/>
                                        <w:left w:val="none" w:sz="0" w:space="0" w:color="auto"/>
                                        <w:bottom w:val="none" w:sz="0" w:space="0" w:color="auto"/>
                                        <w:right w:val="none" w:sz="0" w:space="0" w:color="auto"/>
                                      </w:divBdr>
                                      <w:divsChild>
                                        <w:div w:id="183915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805022">
      <w:bodyDiv w:val="1"/>
      <w:marLeft w:val="0"/>
      <w:marRight w:val="0"/>
      <w:marTop w:val="0"/>
      <w:marBottom w:val="0"/>
      <w:divBdr>
        <w:top w:val="none" w:sz="0" w:space="0" w:color="auto"/>
        <w:left w:val="none" w:sz="0" w:space="0" w:color="auto"/>
        <w:bottom w:val="none" w:sz="0" w:space="0" w:color="auto"/>
        <w:right w:val="none" w:sz="0" w:space="0" w:color="auto"/>
      </w:divBdr>
      <w:divsChild>
        <w:div w:id="1564945339">
          <w:marLeft w:val="0"/>
          <w:marRight w:val="0"/>
          <w:marTop w:val="0"/>
          <w:marBottom w:val="0"/>
          <w:divBdr>
            <w:top w:val="none" w:sz="0" w:space="0" w:color="auto"/>
            <w:left w:val="none" w:sz="0" w:space="0" w:color="auto"/>
            <w:bottom w:val="none" w:sz="0" w:space="0" w:color="auto"/>
            <w:right w:val="none" w:sz="0" w:space="0" w:color="auto"/>
          </w:divBdr>
        </w:div>
      </w:divsChild>
    </w:div>
    <w:div w:id="765426220">
      <w:bodyDiv w:val="1"/>
      <w:marLeft w:val="0"/>
      <w:marRight w:val="0"/>
      <w:marTop w:val="0"/>
      <w:marBottom w:val="0"/>
      <w:divBdr>
        <w:top w:val="none" w:sz="0" w:space="0" w:color="auto"/>
        <w:left w:val="none" w:sz="0" w:space="0" w:color="auto"/>
        <w:bottom w:val="none" w:sz="0" w:space="0" w:color="auto"/>
        <w:right w:val="none" w:sz="0" w:space="0" w:color="auto"/>
      </w:divBdr>
    </w:div>
    <w:div w:id="778718092">
      <w:bodyDiv w:val="1"/>
      <w:marLeft w:val="0"/>
      <w:marRight w:val="0"/>
      <w:marTop w:val="0"/>
      <w:marBottom w:val="0"/>
      <w:divBdr>
        <w:top w:val="none" w:sz="0" w:space="0" w:color="auto"/>
        <w:left w:val="none" w:sz="0" w:space="0" w:color="auto"/>
        <w:bottom w:val="none" w:sz="0" w:space="0" w:color="auto"/>
        <w:right w:val="none" w:sz="0" w:space="0" w:color="auto"/>
      </w:divBdr>
      <w:divsChild>
        <w:div w:id="1404328931">
          <w:marLeft w:val="0"/>
          <w:marRight w:val="0"/>
          <w:marTop w:val="0"/>
          <w:marBottom w:val="0"/>
          <w:divBdr>
            <w:top w:val="none" w:sz="0" w:space="0" w:color="auto"/>
            <w:left w:val="none" w:sz="0" w:space="0" w:color="auto"/>
            <w:bottom w:val="none" w:sz="0" w:space="0" w:color="auto"/>
            <w:right w:val="none" w:sz="0" w:space="0" w:color="auto"/>
          </w:divBdr>
          <w:divsChild>
            <w:div w:id="308750518">
              <w:marLeft w:val="0"/>
              <w:marRight w:val="0"/>
              <w:marTop w:val="100"/>
              <w:marBottom w:val="100"/>
              <w:divBdr>
                <w:top w:val="none" w:sz="0" w:space="0" w:color="auto"/>
                <w:left w:val="none" w:sz="0" w:space="0" w:color="auto"/>
                <w:bottom w:val="none" w:sz="0" w:space="0" w:color="auto"/>
                <w:right w:val="none" w:sz="0" w:space="0" w:color="auto"/>
              </w:divBdr>
              <w:divsChild>
                <w:div w:id="456335019">
                  <w:marLeft w:val="0"/>
                  <w:marRight w:val="0"/>
                  <w:marTop w:val="0"/>
                  <w:marBottom w:val="0"/>
                  <w:divBdr>
                    <w:top w:val="none" w:sz="0" w:space="0" w:color="auto"/>
                    <w:left w:val="none" w:sz="0" w:space="0" w:color="auto"/>
                    <w:bottom w:val="none" w:sz="0" w:space="0" w:color="auto"/>
                    <w:right w:val="none" w:sz="0" w:space="0" w:color="auto"/>
                  </w:divBdr>
                  <w:divsChild>
                    <w:div w:id="1909344962">
                      <w:marLeft w:val="0"/>
                      <w:marRight w:val="0"/>
                      <w:marTop w:val="0"/>
                      <w:marBottom w:val="0"/>
                      <w:divBdr>
                        <w:top w:val="none" w:sz="0" w:space="0" w:color="auto"/>
                        <w:left w:val="none" w:sz="0" w:space="0" w:color="auto"/>
                        <w:bottom w:val="none" w:sz="0" w:space="0" w:color="auto"/>
                        <w:right w:val="none" w:sz="0" w:space="0" w:color="auto"/>
                      </w:divBdr>
                      <w:divsChild>
                        <w:div w:id="1625771500">
                          <w:marLeft w:val="0"/>
                          <w:marRight w:val="0"/>
                          <w:marTop w:val="0"/>
                          <w:marBottom w:val="0"/>
                          <w:divBdr>
                            <w:top w:val="none" w:sz="0" w:space="0" w:color="auto"/>
                            <w:left w:val="none" w:sz="0" w:space="0" w:color="auto"/>
                            <w:bottom w:val="none" w:sz="0" w:space="0" w:color="auto"/>
                            <w:right w:val="none" w:sz="0" w:space="0" w:color="auto"/>
                          </w:divBdr>
                          <w:divsChild>
                            <w:div w:id="1456019106">
                              <w:marLeft w:val="0"/>
                              <w:marRight w:val="0"/>
                              <w:marTop w:val="0"/>
                              <w:marBottom w:val="0"/>
                              <w:divBdr>
                                <w:top w:val="none" w:sz="0" w:space="0" w:color="auto"/>
                                <w:left w:val="none" w:sz="0" w:space="0" w:color="auto"/>
                                <w:bottom w:val="none" w:sz="0" w:space="0" w:color="auto"/>
                                <w:right w:val="none" w:sz="0" w:space="0" w:color="auto"/>
                              </w:divBdr>
                              <w:divsChild>
                                <w:div w:id="233781291">
                                  <w:marLeft w:val="0"/>
                                  <w:marRight w:val="0"/>
                                  <w:marTop w:val="0"/>
                                  <w:marBottom w:val="0"/>
                                  <w:divBdr>
                                    <w:top w:val="none" w:sz="0" w:space="0" w:color="auto"/>
                                    <w:left w:val="none" w:sz="0" w:space="0" w:color="auto"/>
                                    <w:bottom w:val="none" w:sz="0" w:space="0" w:color="auto"/>
                                    <w:right w:val="none" w:sz="0" w:space="0" w:color="auto"/>
                                  </w:divBdr>
                                  <w:divsChild>
                                    <w:div w:id="299111939">
                                      <w:marLeft w:val="0"/>
                                      <w:marRight w:val="0"/>
                                      <w:marTop w:val="0"/>
                                      <w:marBottom w:val="0"/>
                                      <w:divBdr>
                                        <w:top w:val="none" w:sz="0" w:space="0" w:color="auto"/>
                                        <w:left w:val="none" w:sz="0" w:space="0" w:color="auto"/>
                                        <w:bottom w:val="none" w:sz="0" w:space="0" w:color="auto"/>
                                        <w:right w:val="none" w:sz="0" w:space="0" w:color="auto"/>
                                      </w:divBdr>
                                      <w:divsChild>
                                        <w:div w:id="17662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7740679">
      <w:bodyDiv w:val="1"/>
      <w:marLeft w:val="0"/>
      <w:marRight w:val="0"/>
      <w:marTop w:val="0"/>
      <w:marBottom w:val="0"/>
      <w:divBdr>
        <w:top w:val="none" w:sz="0" w:space="0" w:color="auto"/>
        <w:left w:val="none" w:sz="0" w:space="0" w:color="auto"/>
        <w:bottom w:val="none" w:sz="0" w:space="0" w:color="auto"/>
        <w:right w:val="none" w:sz="0" w:space="0" w:color="auto"/>
      </w:divBdr>
    </w:div>
    <w:div w:id="813330939">
      <w:bodyDiv w:val="1"/>
      <w:marLeft w:val="0"/>
      <w:marRight w:val="0"/>
      <w:marTop w:val="0"/>
      <w:marBottom w:val="0"/>
      <w:divBdr>
        <w:top w:val="none" w:sz="0" w:space="0" w:color="auto"/>
        <w:left w:val="none" w:sz="0" w:space="0" w:color="auto"/>
        <w:bottom w:val="none" w:sz="0" w:space="0" w:color="auto"/>
        <w:right w:val="none" w:sz="0" w:space="0" w:color="auto"/>
      </w:divBdr>
    </w:div>
    <w:div w:id="860358652">
      <w:bodyDiv w:val="1"/>
      <w:marLeft w:val="0"/>
      <w:marRight w:val="0"/>
      <w:marTop w:val="0"/>
      <w:marBottom w:val="0"/>
      <w:divBdr>
        <w:top w:val="none" w:sz="0" w:space="0" w:color="auto"/>
        <w:left w:val="none" w:sz="0" w:space="0" w:color="auto"/>
        <w:bottom w:val="none" w:sz="0" w:space="0" w:color="auto"/>
        <w:right w:val="none" w:sz="0" w:space="0" w:color="auto"/>
      </w:divBdr>
    </w:div>
    <w:div w:id="881787854">
      <w:bodyDiv w:val="1"/>
      <w:marLeft w:val="0"/>
      <w:marRight w:val="0"/>
      <w:marTop w:val="0"/>
      <w:marBottom w:val="0"/>
      <w:divBdr>
        <w:top w:val="none" w:sz="0" w:space="0" w:color="auto"/>
        <w:left w:val="none" w:sz="0" w:space="0" w:color="auto"/>
        <w:bottom w:val="none" w:sz="0" w:space="0" w:color="auto"/>
        <w:right w:val="none" w:sz="0" w:space="0" w:color="auto"/>
      </w:divBdr>
    </w:div>
    <w:div w:id="888612810">
      <w:bodyDiv w:val="1"/>
      <w:marLeft w:val="0"/>
      <w:marRight w:val="0"/>
      <w:marTop w:val="0"/>
      <w:marBottom w:val="0"/>
      <w:divBdr>
        <w:top w:val="none" w:sz="0" w:space="0" w:color="auto"/>
        <w:left w:val="none" w:sz="0" w:space="0" w:color="auto"/>
        <w:bottom w:val="none" w:sz="0" w:space="0" w:color="auto"/>
        <w:right w:val="none" w:sz="0" w:space="0" w:color="auto"/>
      </w:divBdr>
      <w:divsChild>
        <w:div w:id="419646731">
          <w:marLeft w:val="0"/>
          <w:marRight w:val="0"/>
          <w:marTop w:val="0"/>
          <w:marBottom w:val="0"/>
          <w:divBdr>
            <w:top w:val="none" w:sz="0" w:space="0" w:color="auto"/>
            <w:left w:val="none" w:sz="0" w:space="0" w:color="auto"/>
            <w:bottom w:val="none" w:sz="0" w:space="0" w:color="auto"/>
            <w:right w:val="none" w:sz="0" w:space="0" w:color="auto"/>
          </w:divBdr>
          <w:divsChild>
            <w:div w:id="1703819699">
              <w:marLeft w:val="0"/>
              <w:marRight w:val="0"/>
              <w:marTop w:val="100"/>
              <w:marBottom w:val="100"/>
              <w:divBdr>
                <w:top w:val="none" w:sz="0" w:space="0" w:color="auto"/>
                <w:left w:val="none" w:sz="0" w:space="0" w:color="auto"/>
                <w:bottom w:val="none" w:sz="0" w:space="0" w:color="auto"/>
                <w:right w:val="none" w:sz="0" w:space="0" w:color="auto"/>
              </w:divBdr>
              <w:divsChild>
                <w:div w:id="389693500">
                  <w:marLeft w:val="0"/>
                  <w:marRight w:val="0"/>
                  <w:marTop w:val="0"/>
                  <w:marBottom w:val="0"/>
                  <w:divBdr>
                    <w:top w:val="none" w:sz="0" w:space="0" w:color="auto"/>
                    <w:left w:val="none" w:sz="0" w:space="0" w:color="auto"/>
                    <w:bottom w:val="none" w:sz="0" w:space="0" w:color="auto"/>
                    <w:right w:val="none" w:sz="0" w:space="0" w:color="auto"/>
                  </w:divBdr>
                  <w:divsChild>
                    <w:div w:id="844781341">
                      <w:marLeft w:val="0"/>
                      <w:marRight w:val="0"/>
                      <w:marTop w:val="0"/>
                      <w:marBottom w:val="0"/>
                      <w:divBdr>
                        <w:top w:val="none" w:sz="0" w:space="0" w:color="auto"/>
                        <w:left w:val="none" w:sz="0" w:space="0" w:color="auto"/>
                        <w:bottom w:val="none" w:sz="0" w:space="0" w:color="auto"/>
                        <w:right w:val="none" w:sz="0" w:space="0" w:color="auto"/>
                      </w:divBdr>
                      <w:divsChild>
                        <w:div w:id="327096993">
                          <w:marLeft w:val="0"/>
                          <w:marRight w:val="0"/>
                          <w:marTop w:val="0"/>
                          <w:marBottom w:val="0"/>
                          <w:divBdr>
                            <w:top w:val="none" w:sz="0" w:space="0" w:color="auto"/>
                            <w:left w:val="none" w:sz="0" w:space="0" w:color="auto"/>
                            <w:bottom w:val="none" w:sz="0" w:space="0" w:color="auto"/>
                            <w:right w:val="none" w:sz="0" w:space="0" w:color="auto"/>
                          </w:divBdr>
                          <w:divsChild>
                            <w:div w:id="1351028931">
                              <w:marLeft w:val="0"/>
                              <w:marRight w:val="0"/>
                              <w:marTop w:val="0"/>
                              <w:marBottom w:val="0"/>
                              <w:divBdr>
                                <w:top w:val="none" w:sz="0" w:space="0" w:color="auto"/>
                                <w:left w:val="none" w:sz="0" w:space="0" w:color="auto"/>
                                <w:bottom w:val="none" w:sz="0" w:space="0" w:color="auto"/>
                                <w:right w:val="none" w:sz="0" w:space="0" w:color="auto"/>
                              </w:divBdr>
                              <w:divsChild>
                                <w:div w:id="405809931">
                                  <w:marLeft w:val="0"/>
                                  <w:marRight w:val="0"/>
                                  <w:marTop w:val="0"/>
                                  <w:marBottom w:val="0"/>
                                  <w:divBdr>
                                    <w:top w:val="none" w:sz="0" w:space="0" w:color="auto"/>
                                    <w:left w:val="none" w:sz="0" w:space="0" w:color="auto"/>
                                    <w:bottom w:val="none" w:sz="0" w:space="0" w:color="auto"/>
                                    <w:right w:val="none" w:sz="0" w:space="0" w:color="auto"/>
                                  </w:divBdr>
                                  <w:divsChild>
                                    <w:div w:id="559751751">
                                      <w:marLeft w:val="0"/>
                                      <w:marRight w:val="0"/>
                                      <w:marTop w:val="0"/>
                                      <w:marBottom w:val="0"/>
                                      <w:divBdr>
                                        <w:top w:val="none" w:sz="0" w:space="0" w:color="auto"/>
                                        <w:left w:val="none" w:sz="0" w:space="0" w:color="auto"/>
                                        <w:bottom w:val="none" w:sz="0" w:space="0" w:color="auto"/>
                                        <w:right w:val="none" w:sz="0" w:space="0" w:color="auto"/>
                                      </w:divBdr>
                                      <w:divsChild>
                                        <w:div w:id="20121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2957400">
      <w:bodyDiv w:val="1"/>
      <w:marLeft w:val="0"/>
      <w:marRight w:val="0"/>
      <w:marTop w:val="0"/>
      <w:marBottom w:val="0"/>
      <w:divBdr>
        <w:top w:val="none" w:sz="0" w:space="0" w:color="auto"/>
        <w:left w:val="none" w:sz="0" w:space="0" w:color="auto"/>
        <w:bottom w:val="none" w:sz="0" w:space="0" w:color="auto"/>
        <w:right w:val="none" w:sz="0" w:space="0" w:color="auto"/>
      </w:divBdr>
      <w:divsChild>
        <w:div w:id="1384907547">
          <w:marLeft w:val="0"/>
          <w:marRight w:val="0"/>
          <w:marTop w:val="0"/>
          <w:marBottom w:val="0"/>
          <w:divBdr>
            <w:top w:val="none" w:sz="0" w:space="0" w:color="auto"/>
            <w:left w:val="none" w:sz="0" w:space="0" w:color="auto"/>
            <w:bottom w:val="none" w:sz="0" w:space="0" w:color="auto"/>
            <w:right w:val="none" w:sz="0" w:space="0" w:color="auto"/>
          </w:divBdr>
          <w:divsChild>
            <w:div w:id="1857424904">
              <w:marLeft w:val="0"/>
              <w:marRight w:val="0"/>
              <w:marTop w:val="100"/>
              <w:marBottom w:val="100"/>
              <w:divBdr>
                <w:top w:val="none" w:sz="0" w:space="0" w:color="auto"/>
                <w:left w:val="none" w:sz="0" w:space="0" w:color="auto"/>
                <w:bottom w:val="none" w:sz="0" w:space="0" w:color="auto"/>
                <w:right w:val="none" w:sz="0" w:space="0" w:color="auto"/>
              </w:divBdr>
              <w:divsChild>
                <w:div w:id="1979408227">
                  <w:marLeft w:val="0"/>
                  <w:marRight w:val="0"/>
                  <w:marTop w:val="0"/>
                  <w:marBottom w:val="0"/>
                  <w:divBdr>
                    <w:top w:val="none" w:sz="0" w:space="0" w:color="auto"/>
                    <w:left w:val="none" w:sz="0" w:space="0" w:color="auto"/>
                    <w:bottom w:val="none" w:sz="0" w:space="0" w:color="auto"/>
                    <w:right w:val="none" w:sz="0" w:space="0" w:color="auto"/>
                  </w:divBdr>
                  <w:divsChild>
                    <w:div w:id="711080784">
                      <w:marLeft w:val="0"/>
                      <w:marRight w:val="0"/>
                      <w:marTop w:val="0"/>
                      <w:marBottom w:val="0"/>
                      <w:divBdr>
                        <w:top w:val="none" w:sz="0" w:space="0" w:color="auto"/>
                        <w:left w:val="none" w:sz="0" w:space="0" w:color="auto"/>
                        <w:bottom w:val="none" w:sz="0" w:space="0" w:color="auto"/>
                        <w:right w:val="none" w:sz="0" w:space="0" w:color="auto"/>
                      </w:divBdr>
                      <w:divsChild>
                        <w:div w:id="1736780527">
                          <w:marLeft w:val="0"/>
                          <w:marRight w:val="0"/>
                          <w:marTop w:val="0"/>
                          <w:marBottom w:val="0"/>
                          <w:divBdr>
                            <w:top w:val="none" w:sz="0" w:space="0" w:color="auto"/>
                            <w:left w:val="none" w:sz="0" w:space="0" w:color="auto"/>
                            <w:bottom w:val="none" w:sz="0" w:space="0" w:color="auto"/>
                            <w:right w:val="none" w:sz="0" w:space="0" w:color="auto"/>
                          </w:divBdr>
                          <w:divsChild>
                            <w:div w:id="1994992779">
                              <w:marLeft w:val="0"/>
                              <w:marRight w:val="0"/>
                              <w:marTop w:val="0"/>
                              <w:marBottom w:val="0"/>
                              <w:divBdr>
                                <w:top w:val="none" w:sz="0" w:space="0" w:color="auto"/>
                                <w:left w:val="none" w:sz="0" w:space="0" w:color="auto"/>
                                <w:bottom w:val="none" w:sz="0" w:space="0" w:color="auto"/>
                                <w:right w:val="none" w:sz="0" w:space="0" w:color="auto"/>
                              </w:divBdr>
                              <w:divsChild>
                                <w:div w:id="2112356845">
                                  <w:marLeft w:val="0"/>
                                  <w:marRight w:val="0"/>
                                  <w:marTop w:val="0"/>
                                  <w:marBottom w:val="0"/>
                                  <w:divBdr>
                                    <w:top w:val="none" w:sz="0" w:space="0" w:color="auto"/>
                                    <w:left w:val="none" w:sz="0" w:space="0" w:color="auto"/>
                                    <w:bottom w:val="none" w:sz="0" w:space="0" w:color="auto"/>
                                    <w:right w:val="none" w:sz="0" w:space="0" w:color="auto"/>
                                  </w:divBdr>
                                  <w:divsChild>
                                    <w:div w:id="1886527363">
                                      <w:marLeft w:val="0"/>
                                      <w:marRight w:val="0"/>
                                      <w:marTop w:val="0"/>
                                      <w:marBottom w:val="0"/>
                                      <w:divBdr>
                                        <w:top w:val="none" w:sz="0" w:space="0" w:color="auto"/>
                                        <w:left w:val="none" w:sz="0" w:space="0" w:color="auto"/>
                                        <w:bottom w:val="none" w:sz="0" w:space="0" w:color="auto"/>
                                        <w:right w:val="none" w:sz="0" w:space="0" w:color="auto"/>
                                      </w:divBdr>
                                      <w:divsChild>
                                        <w:div w:id="134219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2155017">
      <w:bodyDiv w:val="1"/>
      <w:marLeft w:val="0"/>
      <w:marRight w:val="0"/>
      <w:marTop w:val="0"/>
      <w:marBottom w:val="0"/>
      <w:divBdr>
        <w:top w:val="none" w:sz="0" w:space="0" w:color="auto"/>
        <w:left w:val="none" w:sz="0" w:space="0" w:color="auto"/>
        <w:bottom w:val="none" w:sz="0" w:space="0" w:color="auto"/>
        <w:right w:val="none" w:sz="0" w:space="0" w:color="auto"/>
      </w:divBdr>
      <w:divsChild>
        <w:div w:id="1182163759">
          <w:marLeft w:val="0"/>
          <w:marRight w:val="0"/>
          <w:marTop w:val="0"/>
          <w:marBottom w:val="0"/>
          <w:divBdr>
            <w:top w:val="none" w:sz="0" w:space="0" w:color="auto"/>
            <w:left w:val="none" w:sz="0" w:space="0" w:color="auto"/>
            <w:bottom w:val="none" w:sz="0" w:space="0" w:color="auto"/>
            <w:right w:val="none" w:sz="0" w:space="0" w:color="auto"/>
          </w:divBdr>
          <w:divsChild>
            <w:div w:id="1574049055">
              <w:marLeft w:val="0"/>
              <w:marRight w:val="0"/>
              <w:marTop w:val="100"/>
              <w:marBottom w:val="100"/>
              <w:divBdr>
                <w:top w:val="none" w:sz="0" w:space="0" w:color="auto"/>
                <w:left w:val="none" w:sz="0" w:space="0" w:color="auto"/>
                <w:bottom w:val="none" w:sz="0" w:space="0" w:color="auto"/>
                <w:right w:val="none" w:sz="0" w:space="0" w:color="auto"/>
              </w:divBdr>
              <w:divsChild>
                <w:div w:id="1554390771">
                  <w:marLeft w:val="0"/>
                  <w:marRight w:val="0"/>
                  <w:marTop w:val="0"/>
                  <w:marBottom w:val="0"/>
                  <w:divBdr>
                    <w:top w:val="none" w:sz="0" w:space="0" w:color="auto"/>
                    <w:left w:val="none" w:sz="0" w:space="0" w:color="auto"/>
                    <w:bottom w:val="none" w:sz="0" w:space="0" w:color="auto"/>
                    <w:right w:val="none" w:sz="0" w:space="0" w:color="auto"/>
                  </w:divBdr>
                  <w:divsChild>
                    <w:div w:id="453057637">
                      <w:marLeft w:val="0"/>
                      <w:marRight w:val="0"/>
                      <w:marTop w:val="0"/>
                      <w:marBottom w:val="0"/>
                      <w:divBdr>
                        <w:top w:val="none" w:sz="0" w:space="0" w:color="auto"/>
                        <w:left w:val="none" w:sz="0" w:space="0" w:color="auto"/>
                        <w:bottom w:val="none" w:sz="0" w:space="0" w:color="auto"/>
                        <w:right w:val="none" w:sz="0" w:space="0" w:color="auto"/>
                      </w:divBdr>
                      <w:divsChild>
                        <w:div w:id="269093339">
                          <w:marLeft w:val="0"/>
                          <w:marRight w:val="0"/>
                          <w:marTop w:val="0"/>
                          <w:marBottom w:val="0"/>
                          <w:divBdr>
                            <w:top w:val="none" w:sz="0" w:space="0" w:color="auto"/>
                            <w:left w:val="none" w:sz="0" w:space="0" w:color="auto"/>
                            <w:bottom w:val="none" w:sz="0" w:space="0" w:color="auto"/>
                            <w:right w:val="none" w:sz="0" w:space="0" w:color="auto"/>
                          </w:divBdr>
                          <w:divsChild>
                            <w:div w:id="596448761">
                              <w:marLeft w:val="0"/>
                              <w:marRight w:val="0"/>
                              <w:marTop w:val="0"/>
                              <w:marBottom w:val="0"/>
                              <w:divBdr>
                                <w:top w:val="none" w:sz="0" w:space="0" w:color="auto"/>
                                <w:left w:val="none" w:sz="0" w:space="0" w:color="auto"/>
                                <w:bottom w:val="none" w:sz="0" w:space="0" w:color="auto"/>
                                <w:right w:val="none" w:sz="0" w:space="0" w:color="auto"/>
                              </w:divBdr>
                              <w:divsChild>
                                <w:div w:id="169369461">
                                  <w:marLeft w:val="0"/>
                                  <w:marRight w:val="0"/>
                                  <w:marTop w:val="0"/>
                                  <w:marBottom w:val="0"/>
                                  <w:divBdr>
                                    <w:top w:val="none" w:sz="0" w:space="0" w:color="auto"/>
                                    <w:left w:val="none" w:sz="0" w:space="0" w:color="auto"/>
                                    <w:bottom w:val="none" w:sz="0" w:space="0" w:color="auto"/>
                                    <w:right w:val="none" w:sz="0" w:space="0" w:color="auto"/>
                                  </w:divBdr>
                                  <w:divsChild>
                                    <w:div w:id="211622270">
                                      <w:marLeft w:val="0"/>
                                      <w:marRight w:val="0"/>
                                      <w:marTop w:val="0"/>
                                      <w:marBottom w:val="0"/>
                                      <w:divBdr>
                                        <w:top w:val="none" w:sz="0" w:space="0" w:color="auto"/>
                                        <w:left w:val="none" w:sz="0" w:space="0" w:color="auto"/>
                                        <w:bottom w:val="none" w:sz="0" w:space="0" w:color="auto"/>
                                        <w:right w:val="none" w:sz="0" w:space="0" w:color="auto"/>
                                      </w:divBdr>
                                      <w:divsChild>
                                        <w:div w:id="142430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672802">
      <w:bodyDiv w:val="1"/>
      <w:marLeft w:val="0"/>
      <w:marRight w:val="0"/>
      <w:marTop w:val="0"/>
      <w:marBottom w:val="0"/>
      <w:divBdr>
        <w:top w:val="none" w:sz="0" w:space="0" w:color="auto"/>
        <w:left w:val="none" w:sz="0" w:space="0" w:color="auto"/>
        <w:bottom w:val="none" w:sz="0" w:space="0" w:color="auto"/>
        <w:right w:val="none" w:sz="0" w:space="0" w:color="auto"/>
      </w:divBdr>
      <w:divsChild>
        <w:div w:id="547228004">
          <w:marLeft w:val="0"/>
          <w:marRight w:val="0"/>
          <w:marTop w:val="0"/>
          <w:marBottom w:val="0"/>
          <w:divBdr>
            <w:top w:val="none" w:sz="0" w:space="0" w:color="auto"/>
            <w:left w:val="none" w:sz="0" w:space="0" w:color="auto"/>
            <w:bottom w:val="none" w:sz="0" w:space="0" w:color="auto"/>
            <w:right w:val="none" w:sz="0" w:space="0" w:color="auto"/>
          </w:divBdr>
          <w:divsChild>
            <w:div w:id="116610221">
              <w:marLeft w:val="0"/>
              <w:marRight w:val="0"/>
              <w:marTop w:val="100"/>
              <w:marBottom w:val="100"/>
              <w:divBdr>
                <w:top w:val="none" w:sz="0" w:space="0" w:color="auto"/>
                <w:left w:val="none" w:sz="0" w:space="0" w:color="auto"/>
                <w:bottom w:val="none" w:sz="0" w:space="0" w:color="auto"/>
                <w:right w:val="none" w:sz="0" w:space="0" w:color="auto"/>
              </w:divBdr>
              <w:divsChild>
                <w:div w:id="733548588">
                  <w:marLeft w:val="0"/>
                  <w:marRight w:val="0"/>
                  <w:marTop w:val="0"/>
                  <w:marBottom w:val="0"/>
                  <w:divBdr>
                    <w:top w:val="none" w:sz="0" w:space="0" w:color="auto"/>
                    <w:left w:val="none" w:sz="0" w:space="0" w:color="auto"/>
                    <w:bottom w:val="none" w:sz="0" w:space="0" w:color="auto"/>
                    <w:right w:val="none" w:sz="0" w:space="0" w:color="auto"/>
                  </w:divBdr>
                  <w:divsChild>
                    <w:div w:id="987711391">
                      <w:marLeft w:val="0"/>
                      <w:marRight w:val="0"/>
                      <w:marTop w:val="0"/>
                      <w:marBottom w:val="0"/>
                      <w:divBdr>
                        <w:top w:val="none" w:sz="0" w:space="0" w:color="auto"/>
                        <w:left w:val="none" w:sz="0" w:space="0" w:color="auto"/>
                        <w:bottom w:val="none" w:sz="0" w:space="0" w:color="auto"/>
                        <w:right w:val="none" w:sz="0" w:space="0" w:color="auto"/>
                      </w:divBdr>
                      <w:divsChild>
                        <w:div w:id="1656883602">
                          <w:marLeft w:val="0"/>
                          <w:marRight w:val="0"/>
                          <w:marTop w:val="0"/>
                          <w:marBottom w:val="0"/>
                          <w:divBdr>
                            <w:top w:val="none" w:sz="0" w:space="0" w:color="auto"/>
                            <w:left w:val="none" w:sz="0" w:space="0" w:color="auto"/>
                            <w:bottom w:val="none" w:sz="0" w:space="0" w:color="auto"/>
                            <w:right w:val="none" w:sz="0" w:space="0" w:color="auto"/>
                          </w:divBdr>
                          <w:divsChild>
                            <w:div w:id="772171058">
                              <w:marLeft w:val="0"/>
                              <w:marRight w:val="0"/>
                              <w:marTop w:val="0"/>
                              <w:marBottom w:val="0"/>
                              <w:divBdr>
                                <w:top w:val="none" w:sz="0" w:space="0" w:color="auto"/>
                                <w:left w:val="none" w:sz="0" w:space="0" w:color="auto"/>
                                <w:bottom w:val="none" w:sz="0" w:space="0" w:color="auto"/>
                                <w:right w:val="none" w:sz="0" w:space="0" w:color="auto"/>
                              </w:divBdr>
                              <w:divsChild>
                                <w:div w:id="434255467">
                                  <w:marLeft w:val="0"/>
                                  <w:marRight w:val="0"/>
                                  <w:marTop w:val="0"/>
                                  <w:marBottom w:val="0"/>
                                  <w:divBdr>
                                    <w:top w:val="none" w:sz="0" w:space="0" w:color="auto"/>
                                    <w:left w:val="none" w:sz="0" w:space="0" w:color="auto"/>
                                    <w:bottom w:val="none" w:sz="0" w:space="0" w:color="auto"/>
                                    <w:right w:val="none" w:sz="0" w:space="0" w:color="auto"/>
                                  </w:divBdr>
                                  <w:divsChild>
                                    <w:div w:id="1047146874">
                                      <w:marLeft w:val="0"/>
                                      <w:marRight w:val="0"/>
                                      <w:marTop w:val="0"/>
                                      <w:marBottom w:val="0"/>
                                      <w:divBdr>
                                        <w:top w:val="none" w:sz="0" w:space="0" w:color="auto"/>
                                        <w:left w:val="none" w:sz="0" w:space="0" w:color="auto"/>
                                        <w:bottom w:val="none" w:sz="0" w:space="0" w:color="auto"/>
                                        <w:right w:val="none" w:sz="0" w:space="0" w:color="auto"/>
                                      </w:divBdr>
                                      <w:divsChild>
                                        <w:div w:id="14057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258470">
      <w:bodyDiv w:val="1"/>
      <w:marLeft w:val="0"/>
      <w:marRight w:val="0"/>
      <w:marTop w:val="0"/>
      <w:marBottom w:val="0"/>
      <w:divBdr>
        <w:top w:val="none" w:sz="0" w:space="0" w:color="auto"/>
        <w:left w:val="none" w:sz="0" w:space="0" w:color="auto"/>
        <w:bottom w:val="none" w:sz="0" w:space="0" w:color="auto"/>
        <w:right w:val="none" w:sz="0" w:space="0" w:color="auto"/>
      </w:divBdr>
    </w:div>
    <w:div w:id="1009914732">
      <w:bodyDiv w:val="1"/>
      <w:marLeft w:val="0"/>
      <w:marRight w:val="0"/>
      <w:marTop w:val="0"/>
      <w:marBottom w:val="0"/>
      <w:divBdr>
        <w:top w:val="none" w:sz="0" w:space="0" w:color="auto"/>
        <w:left w:val="none" w:sz="0" w:space="0" w:color="auto"/>
        <w:bottom w:val="none" w:sz="0" w:space="0" w:color="auto"/>
        <w:right w:val="none" w:sz="0" w:space="0" w:color="auto"/>
      </w:divBdr>
    </w:div>
    <w:div w:id="1040087349">
      <w:bodyDiv w:val="1"/>
      <w:marLeft w:val="0"/>
      <w:marRight w:val="0"/>
      <w:marTop w:val="0"/>
      <w:marBottom w:val="0"/>
      <w:divBdr>
        <w:top w:val="none" w:sz="0" w:space="0" w:color="auto"/>
        <w:left w:val="none" w:sz="0" w:space="0" w:color="auto"/>
        <w:bottom w:val="none" w:sz="0" w:space="0" w:color="auto"/>
        <w:right w:val="none" w:sz="0" w:space="0" w:color="auto"/>
      </w:divBdr>
    </w:div>
    <w:div w:id="1075057483">
      <w:bodyDiv w:val="1"/>
      <w:marLeft w:val="0"/>
      <w:marRight w:val="0"/>
      <w:marTop w:val="0"/>
      <w:marBottom w:val="0"/>
      <w:divBdr>
        <w:top w:val="none" w:sz="0" w:space="0" w:color="auto"/>
        <w:left w:val="none" w:sz="0" w:space="0" w:color="auto"/>
        <w:bottom w:val="none" w:sz="0" w:space="0" w:color="auto"/>
        <w:right w:val="none" w:sz="0" w:space="0" w:color="auto"/>
      </w:divBdr>
    </w:div>
    <w:div w:id="1101146576">
      <w:bodyDiv w:val="1"/>
      <w:marLeft w:val="0"/>
      <w:marRight w:val="0"/>
      <w:marTop w:val="0"/>
      <w:marBottom w:val="0"/>
      <w:divBdr>
        <w:top w:val="none" w:sz="0" w:space="0" w:color="auto"/>
        <w:left w:val="none" w:sz="0" w:space="0" w:color="auto"/>
        <w:bottom w:val="none" w:sz="0" w:space="0" w:color="auto"/>
        <w:right w:val="none" w:sz="0" w:space="0" w:color="auto"/>
      </w:divBdr>
    </w:div>
    <w:div w:id="1102534456">
      <w:bodyDiv w:val="1"/>
      <w:marLeft w:val="0"/>
      <w:marRight w:val="0"/>
      <w:marTop w:val="0"/>
      <w:marBottom w:val="0"/>
      <w:divBdr>
        <w:top w:val="none" w:sz="0" w:space="0" w:color="auto"/>
        <w:left w:val="none" w:sz="0" w:space="0" w:color="auto"/>
        <w:bottom w:val="none" w:sz="0" w:space="0" w:color="auto"/>
        <w:right w:val="none" w:sz="0" w:space="0" w:color="auto"/>
      </w:divBdr>
      <w:divsChild>
        <w:div w:id="940996001">
          <w:marLeft w:val="0"/>
          <w:marRight w:val="0"/>
          <w:marTop w:val="0"/>
          <w:marBottom w:val="0"/>
          <w:divBdr>
            <w:top w:val="none" w:sz="0" w:space="0" w:color="auto"/>
            <w:left w:val="none" w:sz="0" w:space="0" w:color="auto"/>
            <w:bottom w:val="none" w:sz="0" w:space="0" w:color="auto"/>
            <w:right w:val="none" w:sz="0" w:space="0" w:color="auto"/>
          </w:divBdr>
          <w:divsChild>
            <w:div w:id="223444619">
              <w:marLeft w:val="0"/>
              <w:marRight w:val="0"/>
              <w:marTop w:val="100"/>
              <w:marBottom w:val="100"/>
              <w:divBdr>
                <w:top w:val="none" w:sz="0" w:space="0" w:color="auto"/>
                <w:left w:val="none" w:sz="0" w:space="0" w:color="auto"/>
                <w:bottom w:val="none" w:sz="0" w:space="0" w:color="auto"/>
                <w:right w:val="none" w:sz="0" w:space="0" w:color="auto"/>
              </w:divBdr>
              <w:divsChild>
                <w:div w:id="709887320">
                  <w:marLeft w:val="0"/>
                  <w:marRight w:val="0"/>
                  <w:marTop w:val="0"/>
                  <w:marBottom w:val="0"/>
                  <w:divBdr>
                    <w:top w:val="none" w:sz="0" w:space="0" w:color="auto"/>
                    <w:left w:val="none" w:sz="0" w:space="0" w:color="auto"/>
                    <w:bottom w:val="none" w:sz="0" w:space="0" w:color="auto"/>
                    <w:right w:val="none" w:sz="0" w:space="0" w:color="auto"/>
                  </w:divBdr>
                  <w:divsChild>
                    <w:div w:id="581335333">
                      <w:marLeft w:val="0"/>
                      <w:marRight w:val="0"/>
                      <w:marTop w:val="0"/>
                      <w:marBottom w:val="0"/>
                      <w:divBdr>
                        <w:top w:val="none" w:sz="0" w:space="0" w:color="auto"/>
                        <w:left w:val="none" w:sz="0" w:space="0" w:color="auto"/>
                        <w:bottom w:val="none" w:sz="0" w:space="0" w:color="auto"/>
                        <w:right w:val="none" w:sz="0" w:space="0" w:color="auto"/>
                      </w:divBdr>
                      <w:divsChild>
                        <w:div w:id="1778408836">
                          <w:marLeft w:val="0"/>
                          <w:marRight w:val="0"/>
                          <w:marTop w:val="0"/>
                          <w:marBottom w:val="0"/>
                          <w:divBdr>
                            <w:top w:val="none" w:sz="0" w:space="0" w:color="auto"/>
                            <w:left w:val="none" w:sz="0" w:space="0" w:color="auto"/>
                            <w:bottom w:val="none" w:sz="0" w:space="0" w:color="auto"/>
                            <w:right w:val="none" w:sz="0" w:space="0" w:color="auto"/>
                          </w:divBdr>
                          <w:divsChild>
                            <w:div w:id="1146507913">
                              <w:marLeft w:val="0"/>
                              <w:marRight w:val="0"/>
                              <w:marTop w:val="0"/>
                              <w:marBottom w:val="0"/>
                              <w:divBdr>
                                <w:top w:val="none" w:sz="0" w:space="0" w:color="auto"/>
                                <w:left w:val="none" w:sz="0" w:space="0" w:color="auto"/>
                                <w:bottom w:val="none" w:sz="0" w:space="0" w:color="auto"/>
                                <w:right w:val="none" w:sz="0" w:space="0" w:color="auto"/>
                              </w:divBdr>
                              <w:divsChild>
                                <w:div w:id="1338114076">
                                  <w:marLeft w:val="0"/>
                                  <w:marRight w:val="0"/>
                                  <w:marTop w:val="0"/>
                                  <w:marBottom w:val="0"/>
                                  <w:divBdr>
                                    <w:top w:val="none" w:sz="0" w:space="0" w:color="auto"/>
                                    <w:left w:val="none" w:sz="0" w:space="0" w:color="auto"/>
                                    <w:bottom w:val="none" w:sz="0" w:space="0" w:color="auto"/>
                                    <w:right w:val="none" w:sz="0" w:space="0" w:color="auto"/>
                                  </w:divBdr>
                                  <w:divsChild>
                                    <w:div w:id="921991102">
                                      <w:marLeft w:val="0"/>
                                      <w:marRight w:val="0"/>
                                      <w:marTop w:val="0"/>
                                      <w:marBottom w:val="0"/>
                                      <w:divBdr>
                                        <w:top w:val="none" w:sz="0" w:space="0" w:color="auto"/>
                                        <w:left w:val="none" w:sz="0" w:space="0" w:color="auto"/>
                                        <w:bottom w:val="none" w:sz="0" w:space="0" w:color="auto"/>
                                        <w:right w:val="none" w:sz="0" w:space="0" w:color="auto"/>
                                      </w:divBdr>
                                      <w:divsChild>
                                        <w:div w:id="77131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919077">
      <w:bodyDiv w:val="1"/>
      <w:marLeft w:val="0"/>
      <w:marRight w:val="0"/>
      <w:marTop w:val="0"/>
      <w:marBottom w:val="0"/>
      <w:divBdr>
        <w:top w:val="none" w:sz="0" w:space="0" w:color="auto"/>
        <w:left w:val="none" w:sz="0" w:space="0" w:color="auto"/>
        <w:bottom w:val="none" w:sz="0" w:space="0" w:color="auto"/>
        <w:right w:val="none" w:sz="0" w:space="0" w:color="auto"/>
      </w:divBdr>
    </w:div>
    <w:div w:id="1152599263">
      <w:bodyDiv w:val="1"/>
      <w:marLeft w:val="0"/>
      <w:marRight w:val="0"/>
      <w:marTop w:val="0"/>
      <w:marBottom w:val="0"/>
      <w:divBdr>
        <w:top w:val="none" w:sz="0" w:space="0" w:color="auto"/>
        <w:left w:val="none" w:sz="0" w:space="0" w:color="auto"/>
        <w:bottom w:val="none" w:sz="0" w:space="0" w:color="auto"/>
        <w:right w:val="none" w:sz="0" w:space="0" w:color="auto"/>
      </w:divBdr>
      <w:divsChild>
        <w:div w:id="627324807">
          <w:marLeft w:val="0"/>
          <w:marRight w:val="0"/>
          <w:marTop w:val="0"/>
          <w:marBottom w:val="0"/>
          <w:divBdr>
            <w:top w:val="none" w:sz="0" w:space="0" w:color="auto"/>
            <w:left w:val="none" w:sz="0" w:space="0" w:color="auto"/>
            <w:bottom w:val="none" w:sz="0" w:space="0" w:color="auto"/>
            <w:right w:val="none" w:sz="0" w:space="0" w:color="auto"/>
          </w:divBdr>
          <w:divsChild>
            <w:div w:id="116681633">
              <w:marLeft w:val="0"/>
              <w:marRight w:val="0"/>
              <w:marTop w:val="100"/>
              <w:marBottom w:val="100"/>
              <w:divBdr>
                <w:top w:val="none" w:sz="0" w:space="0" w:color="auto"/>
                <w:left w:val="none" w:sz="0" w:space="0" w:color="auto"/>
                <w:bottom w:val="none" w:sz="0" w:space="0" w:color="auto"/>
                <w:right w:val="none" w:sz="0" w:space="0" w:color="auto"/>
              </w:divBdr>
              <w:divsChild>
                <w:div w:id="1901941079">
                  <w:marLeft w:val="0"/>
                  <w:marRight w:val="0"/>
                  <w:marTop w:val="0"/>
                  <w:marBottom w:val="0"/>
                  <w:divBdr>
                    <w:top w:val="none" w:sz="0" w:space="0" w:color="auto"/>
                    <w:left w:val="none" w:sz="0" w:space="0" w:color="auto"/>
                    <w:bottom w:val="none" w:sz="0" w:space="0" w:color="auto"/>
                    <w:right w:val="none" w:sz="0" w:space="0" w:color="auto"/>
                  </w:divBdr>
                  <w:divsChild>
                    <w:div w:id="178081383">
                      <w:marLeft w:val="0"/>
                      <w:marRight w:val="0"/>
                      <w:marTop w:val="0"/>
                      <w:marBottom w:val="0"/>
                      <w:divBdr>
                        <w:top w:val="none" w:sz="0" w:space="0" w:color="auto"/>
                        <w:left w:val="none" w:sz="0" w:space="0" w:color="auto"/>
                        <w:bottom w:val="none" w:sz="0" w:space="0" w:color="auto"/>
                        <w:right w:val="none" w:sz="0" w:space="0" w:color="auto"/>
                      </w:divBdr>
                      <w:divsChild>
                        <w:div w:id="662053627">
                          <w:marLeft w:val="0"/>
                          <w:marRight w:val="0"/>
                          <w:marTop w:val="0"/>
                          <w:marBottom w:val="0"/>
                          <w:divBdr>
                            <w:top w:val="none" w:sz="0" w:space="0" w:color="auto"/>
                            <w:left w:val="none" w:sz="0" w:space="0" w:color="auto"/>
                            <w:bottom w:val="none" w:sz="0" w:space="0" w:color="auto"/>
                            <w:right w:val="none" w:sz="0" w:space="0" w:color="auto"/>
                          </w:divBdr>
                          <w:divsChild>
                            <w:div w:id="2048291282">
                              <w:marLeft w:val="0"/>
                              <w:marRight w:val="0"/>
                              <w:marTop w:val="0"/>
                              <w:marBottom w:val="0"/>
                              <w:divBdr>
                                <w:top w:val="none" w:sz="0" w:space="0" w:color="auto"/>
                                <w:left w:val="none" w:sz="0" w:space="0" w:color="auto"/>
                                <w:bottom w:val="none" w:sz="0" w:space="0" w:color="auto"/>
                                <w:right w:val="none" w:sz="0" w:space="0" w:color="auto"/>
                              </w:divBdr>
                              <w:divsChild>
                                <w:div w:id="683551480">
                                  <w:marLeft w:val="0"/>
                                  <w:marRight w:val="0"/>
                                  <w:marTop w:val="0"/>
                                  <w:marBottom w:val="0"/>
                                  <w:divBdr>
                                    <w:top w:val="none" w:sz="0" w:space="0" w:color="auto"/>
                                    <w:left w:val="none" w:sz="0" w:space="0" w:color="auto"/>
                                    <w:bottom w:val="none" w:sz="0" w:space="0" w:color="auto"/>
                                    <w:right w:val="none" w:sz="0" w:space="0" w:color="auto"/>
                                  </w:divBdr>
                                  <w:divsChild>
                                    <w:div w:id="1632860196">
                                      <w:marLeft w:val="0"/>
                                      <w:marRight w:val="0"/>
                                      <w:marTop w:val="0"/>
                                      <w:marBottom w:val="0"/>
                                      <w:divBdr>
                                        <w:top w:val="none" w:sz="0" w:space="0" w:color="auto"/>
                                        <w:left w:val="none" w:sz="0" w:space="0" w:color="auto"/>
                                        <w:bottom w:val="none" w:sz="0" w:space="0" w:color="auto"/>
                                        <w:right w:val="none" w:sz="0" w:space="0" w:color="auto"/>
                                      </w:divBdr>
                                      <w:divsChild>
                                        <w:div w:id="1855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9278">
      <w:bodyDiv w:val="1"/>
      <w:marLeft w:val="0"/>
      <w:marRight w:val="0"/>
      <w:marTop w:val="0"/>
      <w:marBottom w:val="0"/>
      <w:divBdr>
        <w:top w:val="none" w:sz="0" w:space="0" w:color="auto"/>
        <w:left w:val="none" w:sz="0" w:space="0" w:color="auto"/>
        <w:bottom w:val="none" w:sz="0" w:space="0" w:color="auto"/>
        <w:right w:val="none" w:sz="0" w:space="0" w:color="auto"/>
      </w:divBdr>
    </w:div>
    <w:div w:id="1181702555">
      <w:bodyDiv w:val="1"/>
      <w:marLeft w:val="0"/>
      <w:marRight w:val="0"/>
      <w:marTop w:val="0"/>
      <w:marBottom w:val="0"/>
      <w:divBdr>
        <w:top w:val="none" w:sz="0" w:space="0" w:color="auto"/>
        <w:left w:val="none" w:sz="0" w:space="0" w:color="auto"/>
        <w:bottom w:val="none" w:sz="0" w:space="0" w:color="auto"/>
        <w:right w:val="none" w:sz="0" w:space="0" w:color="auto"/>
      </w:divBdr>
    </w:div>
    <w:div w:id="1194883666">
      <w:bodyDiv w:val="1"/>
      <w:marLeft w:val="0"/>
      <w:marRight w:val="0"/>
      <w:marTop w:val="0"/>
      <w:marBottom w:val="0"/>
      <w:divBdr>
        <w:top w:val="none" w:sz="0" w:space="0" w:color="auto"/>
        <w:left w:val="none" w:sz="0" w:space="0" w:color="auto"/>
        <w:bottom w:val="none" w:sz="0" w:space="0" w:color="auto"/>
        <w:right w:val="none" w:sz="0" w:space="0" w:color="auto"/>
      </w:divBdr>
    </w:div>
    <w:div w:id="1195313040">
      <w:bodyDiv w:val="1"/>
      <w:marLeft w:val="0"/>
      <w:marRight w:val="0"/>
      <w:marTop w:val="0"/>
      <w:marBottom w:val="0"/>
      <w:divBdr>
        <w:top w:val="none" w:sz="0" w:space="0" w:color="auto"/>
        <w:left w:val="none" w:sz="0" w:space="0" w:color="auto"/>
        <w:bottom w:val="none" w:sz="0" w:space="0" w:color="auto"/>
        <w:right w:val="none" w:sz="0" w:space="0" w:color="auto"/>
      </w:divBdr>
    </w:div>
    <w:div w:id="1209682766">
      <w:bodyDiv w:val="1"/>
      <w:marLeft w:val="0"/>
      <w:marRight w:val="0"/>
      <w:marTop w:val="0"/>
      <w:marBottom w:val="0"/>
      <w:divBdr>
        <w:top w:val="none" w:sz="0" w:space="0" w:color="auto"/>
        <w:left w:val="none" w:sz="0" w:space="0" w:color="auto"/>
        <w:bottom w:val="none" w:sz="0" w:space="0" w:color="auto"/>
        <w:right w:val="none" w:sz="0" w:space="0" w:color="auto"/>
      </w:divBdr>
      <w:divsChild>
        <w:div w:id="324627712">
          <w:marLeft w:val="0"/>
          <w:marRight w:val="0"/>
          <w:marTop w:val="0"/>
          <w:marBottom w:val="0"/>
          <w:divBdr>
            <w:top w:val="none" w:sz="0" w:space="0" w:color="auto"/>
            <w:left w:val="none" w:sz="0" w:space="0" w:color="auto"/>
            <w:bottom w:val="none" w:sz="0" w:space="0" w:color="auto"/>
            <w:right w:val="none" w:sz="0" w:space="0" w:color="auto"/>
          </w:divBdr>
          <w:divsChild>
            <w:div w:id="145561362">
              <w:marLeft w:val="0"/>
              <w:marRight w:val="0"/>
              <w:marTop w:val="100"/>
              <w:marBottom w:val="100"/>
              <w:divBdr>
                <w:top w:val="none" w:sz="0" w:space="0" w:color="auto"/>
                <w:left w:val="none" w:sz="0" w:space="0" w:color="auto"/>
                <w:bottom w:val="none" w:sz="0" w:space="0" w:color="auto"/>
                <w:right w:val="none" w:sz="0" w:space="0" w:color="auto"/>
              </w:divBdr>
              <w:divsChild>
                <w:div w:id="1594166006">
                  <w:marLeft w:val="0"/>
                  <w:marRight w:val="0"/>
                  <w:marTop w:val="0"/>
                  <w:marBottom w:val="0"/>
                  <w:divBdr>
                    <w:top w:val="none" w:sz="0" w:space="0" w:color="auto"/>
                    <w:left w:val="none" w:sz="0" w:space="0" w:color="auto"/>
                    <w:bottom w:val="none" w:sz="0" w:space="0" w:color="auto"/>
                    <w:right w:val="none" w:sz="0" w:space="0" w:color="auto"/>
                  </w:divBdr>
                  <w:divsChild>
                    <w:div w:id="1193307369">
                      <w:marLeft w:val="0"/>
                      <w:marRight w:val="0"/>
                      <w:marTop w:val="0"/>
                      <w:marBottom w:val="0"/>
                      <w:divBdr>
                        <w:top w:val="none" w:sz="0" w:space="0" w:color="auto"/>
                        <w:left w:val="none" w:sz="0" w:space="0" w:color="auto"/>
                        <w:bottom w:val="none" w:sz="0" w:space="0" w:color="auto"/>
                        <w:right w:val="none" w:sz="0" w:space="0" w:color="auto"/>
                      </w:divBdr>
                      <w:divsChild>
                        <w:div w:id="1424375701">
                          <w:marLeft w:val="0"/>
                          <w:marRight w:val="0"/>
                          <w:marTop w:val="0"/>
                          <w:marBottom w:val="0"/>
                          <w:divBdr>
                            <w:top w:val="none" w:sz="0" w:space="0" w:color="auto"/>
                            <w:left w:val="none" w:sz="0" w:space="0" w:color="auto"/>
                            <w:bottom w:val="none" w:sz="0" w:space="0" w:color="auto"/>
                            <w:right w:val="none" w:sz="0" w:space="0" w:color="auto"/>
                          </w:divBdr>
                          <w:divsChild>
                            <w:div w:id="835610356">
                              <w:marLeft w:val="0"/>
                              <w:marRight w:val="0"/>
                              <w:marTop w:val="0"/>
                              <w:marBottom w:val="0"/>
                              <w:divBdr>
                                <w:top w:val="none" w:sz="0" w:space="0" w:color="auto"/>
                                <w:left w:val="none" w:sz="0" w:space="0" w:color="auto"/>
                                <w:bottom w:val="none" w:sz="0" w:space="0" w:color="auto"/>
                                <w:right w:val="none" w:sz="0" w:space="0" w:color="auto"/>
                              </w:divBdr>
                              <w:divsChild>
                                <w:div w:id="1970547269">
                                  <w:marLeft w:val="0"/>
                                  <w:marRight w:val="0"/>
                                  <w:marTop w:val="0"/>
                                  <w:marBottom w:val="0"/>
                                  <w:divBdr>
                                    <w:top w:val="none" w:sz="0" w:space="0" w:color="auto"/>
                                    <w:left w:val="none" w:sz="0" w:space="0" w:color="auto"/>
                                    <w:bottom w:val="none" w:sz="0" w:space="0" w:color="auto"/>
                                    <w:right w:val="none" w:sz="0" w:space="0" w:color="auto"/>
                                  </w:divBdr>
                                  <w:divsChild>
                                    <w:div w:id="778183499">
                                      <w:marLeft w:val="0"/>
                                      <w:marRight w:val="0"/>
                                      <w:marTop w:val="0"/>
                                      <w:marBottom w:val="0"/>
                                      <w:divBdr>
                                        <w:top w:val="none" w:sz="0" w:space="0" w:color="auto"/>
                                        <w:left w:val="none" w:sz="0" w:space="0" w:color="auto"/>
                                        <w:bottom w:val="none" w:sz="0" w:space="0" w:color="auto"/>
                                        <w:right w:val="none" w:sz="0" w:space="0" w:color="auto"/>
                                      </w:divBdr>
                                      <w:divsChild>
                                        <w:div w:id="150813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1253422">
      <w:bodyDiv w:val="1"/>
      <w:marLeft w:val="0"/>
      <w:marRight w:val="0"/>
      <w:marTop w:val="0"/>
      <w:marBottom w:val="0"/>
      <w:divBdr>
        <w:top w:val="none" w:sz="0" w:space="0" w:color="auto"/>
        <w:left w:val="none" w:sz="0" w:space="0" w:color="auto"/>
        <w:bottom w:val="none" w:sz="0" w:space="0" w:color="auto"/>
        <w:right w:val="none" w:sz="0" w:space="0" w:color="auto"/>
      </w:divBdr>
    </w:div>
    <w:div w:id="1294405859">
      <w:bodyDiv w:val="1"/>
      <w:marLeft w:val="0"/>
      <w:marRight w:val="0"/>
      <w:marTop w:val="0"/>
      <w:marBottom w:val="0"/>
      <w:divBdr>
        <w:top w:val="none" w:sz="0" w:space="0" w:color="auto"/>
        <w:left w:val="none" w:sz="0" w:space="0" w:color="auto"/>
        <w:bottom w:val="none" w:sz="0" w:space="0" w:color="auto"/>
        <w:right w:val="none" w:sz="0" w:space="0" w:color="auto"/>
      </w:divBdr>
    </w:div>
    <w:div w:id="1309439561">
      <w:bodyDiv w:val="1"/>
      <w:marLeft w:val="0"/>
      <w:marRight w:val="0"/>
      <w:marTop w:val="0"/>
      <w:marBottom w:val="0"/>
      <w:divBdr>
        <w:top w:val="none" w:sz="0" w:space="0" w:color="auto"/>
        <w:left w:val="none" w:sz="0" w:space="0" w:color="auto"/>
        <w:bottom w:val="none" w:sz="0" w:space="0" w:color="auto"/>
        <w:right w:val="none" w:sz="0" w:space="0" w:color="auto"/>
      </w:divBdr>
    </w:div>
    <w:div w:id="1328823702">
      <w:bodyDiv w:val="1"/>
      <w:marLeft w:val="0"/>
      <w:marRight w:val="0"/>
      <w:marTop w:val="0"/>
      <w:marBottom w:val="0"/>
      <w:divBdr>
        <w:top w:val="none" w:sz="0" w:space="0" w:color="auto"/>
        <w:left w:val="none" w:sz="0" w:space="0" w:color="auto"/>
        <w:bottom w:val="none" w:sz="0" w:space="0" w:color="auto"/>
        <w:right w:val="none" w:sz="0" w:space="0" w:color="auto"/>
      </w:divBdr>
    </w:div>
    <w:div w:id="1336767162">
      <w:bodyDiv w:val="1"/>
      <w:marLeft w:val="0"/>
      <w:marRight w:val="0"/>
      <w:marTop w:val="0"/>
      <w:marBottom w:val="0"/>
      <w:divBdr>
        <w:top w:val="none" w:sz="0" w:space="0" w:color="auto"/>
        <w:left w:val="none" w:sz="0" w:space="0" w:color="auto"/>
        <w:bottom w:val="none" w:sz="0" w:space="0" w:color="auto"/>
        <w:right w:val="none" w:sz="0" w:space="0" w:color="auto"/>
      </w:divBdr>
      <w:divsChild>
        <w:div w:id="1911963711">
          <w:marLeft w:val="0"/>
          <w:marRight w:val="0"/>
          <w:marTop w:val="0"/>
          <w:marBottom w:val="0"/>
          <w:divBdr>
            <w:top w:val="none" w:sz="0" w:space="0" w:color="auto"/>
            <w:left w:val="none" w:sz="0" w:space="0" w:color="auto"/>
            <w:bottom w:val="none" w:sz="0" w:space="0" w:color="auto"/>
            <w:right w:val="none" w:sz="0" w:space="0" w:color="auto"/>
          </w:divBdr>
          <w:divsChild>
            <w:div w:id="731271687">
              <w:marLeft w:val="0"/>
              <w:marRight w:val="0"/>
              <w:marTop w:val="100"/>
              <w:marBottom w:val="100"/>
              <w:divBdr>
                <w:top w:val="none" w:sz="0" w:space="0" w:color="auto"/>
                <w:left w:val="none" w:sz="0" w:space="0" w:color="auto"/>
                <w:bottom w:val="none" w:sz="0" w:space="0" w:color="auto"/>
                <w:right w:val="none" w:sz="0" w:space="0" w:color="auto"/>
              </w:divBdr>
              <w:divsChild>
                <w:div w:id="1220827900">
                  <w:marLeft w:val="0"/>
                  <w:marRight w:val="0"/>
                  <w:marTop w:val="0"/>
                  <w:marBottom w:val="0"/>
                  <w:divBdr>
                    <w:top w:val="none" w:sz="0" w:space="0" w:color="auto"/>
                    <w:left w:val="none" w:sz="0" w:space="0" w:color="auto"/>
                    <w:bottom w:val="none" w:sz="0" w:space="0" w:color="auto"/>
                    <w:right w:val="none" w:sz="0" w:space="0" w:color="auto"/>
                  </w:divBdr>
                  <w:divsChild>
                    <w:div w:id="1498617943">
                      <w:marLeft w:val="0"/>
                      <w:marRight w:val="0"/>
                      <w:marTop w:val="0"/>
                      <w:marBottom w:val="0"/>
                      <w:divBdr>
                        <w:top w:val="none" w:sz="0" w:space="0" w:color="auto"/>
                        <w:left w:val="none" w:sz="0" w:space="0" w:color="auto"/>
                        <w:bottom w:val="none" w:sz="0" w:space="0" w:color="auto"/>
                        <w:right w:val="none" w:sz="0" w:space="0" w:color="auto"/>
                      </w:divBdr>
                      <w:divsChild>
                        <w:div w:id="1483694119">
                          <w:marLeft w:val="0"/>
                          <w:marRight w:val="0"/>
                          <w:marTop w:val="0"/>
                          <w:marBottom w:val="0"/>
                          <w:divBdr>
                            <w:top w:val="none" w:sz="0" w:space="0" w:color="auto"/>
                            <w:left w:val="none" w:sz="0" w:space="0" w:color="auto"/>
                            <w:bottom w:val="none" w:sz="0" w:space="0" w:color="auto"/>
                            <w:right w:val="none" w:sz="0" w:space="0" w:color="auto"/>
                          </w:divBdr>
                          <w:divsChild>
                            <w:div w:id="169489521">
                              <w:marLeft w:val="0"/>
                              <w:marRight w:val="0"/>
                              <w:marTop w:val="0"/>
                              <w:marBottom w:val="0"/>
                              <w:divBdr>
                                <w:top w:val="none" w:sz="0" w:space="0" w:color="auto"/>
                                <w:left w:val="none" w:sz="0" w:space="0" w:color="auto"/>
                                <w:bottom w:val="none" w:sz="0" w:space="0" w:color="auto"/>
                                <w:right w:val="none" w:sz="0" w:space="0" w:color="auto"/>
                              </w:divBdr>
                              <w:divsChild>
                                <w:div w:id="746613431">
                                  <w:marLeft w:val="0"/>
                                  <w:marRight w:val="0"/>
                                  <w:marTop w:val="0"/>
                                  <w:marBottom w:val="0"/>
                                  <w:divBdr>
                                    <w:top w:val="none" w:sz="0" w:space="0" w:color="auto"/>
                                    <w:left w:val="none" w:sz="0" w:space="0" w:color="auto"/>
                                    <w:bottom w:val="none" w:sz="0" w:space="0" w:color="auto"/>
                                    <w:right w:val="none" w:sz="0" w:space="0" w:color="auto"/>
                                  </w:divBdr>
                                  <w:divsChild>
                                    <w:div w:id="1293561697">
                                      <w:marLeft w:val="0"/>
                                      <w:marRight w:val="0"/>
                                      <w:marTop w:val="0"/>
                                      <w:marBottom w:val="0"/>
                                      <w:divBdr>
                                        <w:top w:val="none" w:sz="0" w:space="0" w:color="auto"/>
                                        <w:left w:val="none" w:sz="0" w:space="0" w:color="auto"/>
                                        <w:bottom w:val="none" w:sz="0" w:space="0" w:color="auto"/>
                                        <w:right w:val="none" w:sz="0" w:space="0" w:color="auto"/>
                                      </w:divBdr>
                                      <w:divsChild>
                                        <w:div w:id="161659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621806">
      <w:bodyDiv w:val="1"/>
      <w:marLeft w:val="0"/>
      <w:marRight w:val="0"/>
      <w:marTop w:val="0"/>
      <w:marBottom w:val="0"/>
      <w:divBdr>
        <w:top w:val="none" w:sz="0" w:space="0" w:color="auto"/>
        <w:left w:val="none" w:sz="0" w:space="0" w:color="auto"/>
        <w:bottom w:val="none" w:sz="0" w:space="0" w:color="auto"/>
        <w:right w:val="none" w:sz="0" w:space="0" w:color="auto"/>
      </w:divBdr>
      <w:divsChild>
        <w:div w:id="1496535655">
          <w:marLeft w:val="0"/>
          <w:marRight w:val="0"/>
          <w:marTop w:val="0"/>
          <w:marBottom w:val="0"/>
          <w:divBdr>
            <w:top w:val="none" w:sz="0" w:space="0" w:color="auto"/>
            <w:left w:val="none" w:sz="0" w:space="0" w:color="auto"/>
            <w:bottom w:val="none" w:sz="0" w:space="0" w:color="auto"/>
            <w:right w:val="none" w:sz="0" w:space="0" w:color="auto"/>
          </w:divBdr>
          <w:divsChild>
            <w:div w:id="2056470371">
              <w:marLeft w:val="0"/>
              <w:marRight w:val="0"/>
              <w:marTop w:val="100"/>
              <w:marBottom w:val="100"/>
              <w:divBdr>
                <w:top w:val="none" w:sz="0" w:space="0" w:color="auto"/>
                <w:left w:val="none" w:sz="0" w:space="0" w:color="auto"/>
                <w:bottom w:val="none" w:sz="0" w:space="0" w:color="auto"/>
                <w:right w:val="none" w:sz="0" w:space="0" w:color="auto"/>
              </w:divBdr>
              <w:divsChild>
                <w:div w:id="1259631270">
                  <w:marLeft w:val="0"/>
                  <w:marRight w:val="0"/>
                  <w:marTop w:val="0"/>
                  <w:marBottom w:val="0"/>
                  <w:divBdr>
                    <w:top w:val="none" w:sz="0" w:space="0" w:color="auto"/>
                    <w:left w:val="none" w:sz="0" w:space="0" w:color="auto"/>
                    <w:bottom w:val="none" w:sz="0" w:space="0" w:color="auto"/>
                    <w:right w:val="none" w:sz="0" w:space="0" w:color="auto"/>
                  </w:divBdr>
                  <w:divsChild>
                    <w:div w:id="923606790">
                      <w:marLeft w:val="0"/>
                      <w:marRight w:val="0"/>
                      <w:marTop w:val="0"/>
                      <w:marBottom w:val="0"/>
                      <w:divBdr>
                        <w:top w:val="none" w:sz="0" w:space="0" w:color="auto"/>
                        <w:left w:val="none" w:sz="0" w:space="0" w:color="auto"/>
                        <w:bottom w:val="none" w:sz="0" w:space="0" w:color="auto"/>
                        <w:right w:val="none" w:sz="0" w:space="0" w:color="auto"/>
                      </w:divBdr>
                      <w:divsChild>
                        <w:div w:id="48188186">
                          <w:marLeft w:val="0"/>
                          <w:marRight w:val="0"/>
                          <w:marTop w:val="0"/>
                          <w:marBottom w:val="0"/>
                          <w:divBdr>
                            <w:top w:val="none" w:sz="0" w:space="0" w:color="auto"/>
                            <w:left w:val="none" w:sz="0" w:space="0" w:color="auto"/>
                            <w:bottom w:val="none" w:sz="0" w:space="0" w:color="auto"/>
                            <w:right w:val="none" w:sz="0" w:space="0" w:color="auto"/>
                          </w:divBdr>
                          <w:divsChild>
                            <w:div w:id="520365622">
                              <w:marLeft w:val="0"/>
                              <w:marRight w:val="0"/>
                              <w:marTop w:val="0"/>
                              <w:marBottom w:val="0"/>
                              <w:divBdr>
                                <w:top w:val="none" w:sz="0" w:space="0" w:color="auto"/>
                                <w:left w:val="none" w:sz="0" w:space="0" w:color="auto"/>
                                <w:bottom w:val="none" w:sz="0" w:space="0" w:color="auto"/>
                                <w:right w:val="none" w:sz="0" w:space="0" w:color="auto"/>
                              </w:divBdr>
                              <w:divsChild>
                                <w:div w:id="1565605393">
                                  <w:marLeft w:val="0"/>
                                  <w:marRight w:val="0"/>
                                  <w:marTop w:val="0"/>
                                  <w:marBottom w:val="0"/>
                                  <w:divBdr>
                                    <w:top w:val="none" w:sz="0" w:space="0" w:color="auto"/>
                                    <w:left w:val="none" w:sz="0" w:space="0" w:color="auto"/>
                                    <w:bottom w:val="none" w:sz="0" w:space="0" w:color="auto"/>
                                    <w:right w:val="none" w:sz="0" w:space="0" w:color="auto"/>
                                  </w:divBdr>
                                  <w:divsChild>
                                    <w:div w:id="191312355">
                                      <w:marLeft w:val="0"/>
                                      <w:marRight w:val="0"/>
                                      <w:marTop w:val="0"/>
                                      <w:marBottom w:val="0"/>
                                      <w:divBdr>
                                        <w:top w:val="none" w:sz="0" w:space="0" w:color="auto"/>
                                        <w:left w:val="none" w:sz="0" w:space="0" w:color="auto"/>
                                        <w:bottom w:val="none" w:sz="0" w:space="0" w:color="auto"/>
                                        <w:right w:val="none" w:sz="0" w:space="0" w:color="auto"/>
                                      </w:divBdr>
                                      <w:divsChild>
                                        <w:div w:id="103935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0777962">
      <w:bodyDiv w:val="1"/>
      <w:marLeft w:val="0"/>
      <w:marRight w:val="0"/>
      <w:marTop w:val="0"/>
      <w:marBottom w:val="0"/>
      <w:divBdr>
        <w:top w:val="none" w:sz="0" w:space="0" w:color="auto"/>
        <w:left w:val="none" w:sz="0" w:space="0" w:color="auto"/>
        <w:bottom w:val="none" w:sz="0" w:space="0" w:color="auto"/>
        <w:right w:val="none" w:sz="0" w:space="0" w:color="auto"/>
      </w:divBdr>
      <w:divsChild>
        <w:div w:id="157773063">
          <w:marLeft w:val="0"/>
          <w:marRight w:val="0"/>
          <w:marTop w:val="0"/>
          <w:marBottom w:val="0"/>
          <w:divBdr>
            <w:top w:val="none" w:sz="0" w:space="0" w:color="auto"/>
            <w:left w:val="none" w:sz="0" w:space="0" w:color="auto"/>
            <w:bottom w:val="none" w:sz="0" w:space="0" w:color="auto"/>
            <w:right w:val="none" w:sz="0" w:space="0" w:color="auto"/>
          </w:divBdr>
          <w:divsChild>
            <w:div w:id="966550298">
              <w:marLeft w:val="0"/>
              <w:marRight w:val="0"/>
              <w:marTop w:val="100"/>
              <w:marBottom w:val="100"/>
              <w:divBdr>
                <w:top w:val="none" w:sz="0" w:space="0" w:color="auto"/>
                <w:left w:val="none" w:sz="0" w:space="0" w:color="auto"/>
                <w:bottom w:val="none" w:sz="0" w:space="0" w:color="auto"/>
                <w:right w:val="none" w:sz="0" w:space="0" w:color="auto"/>
              </w:divBdr>
              <w:divsChild>
                <w:div w:id="1326277934">
                  <w:marLeft w:val="0"/>
                  <w:marRight w:val="0"/>
                  <w:marTop w:val="0"/>
                  <w:marBottom w:val="0"/>
                  <w:divBdr>
                    <w:top w:val="none" w:sz="0" w:space="0" w:color="auto"/>
                    <w:left w:val="none" w:sz="0" w:space="0" w:color="auto"/>
                    <w:bottom w:val="none" w:sz="0" w:space="0" w:color="auto"/>
                    <w:right w:val="none" w:sz="0" w:space="0" w:color="auto"/>
                  </w:divBdr>
                  <w:divsChild>
                    <w:div w:id="1972050314">
                      <w:marLeft w:val="0"/>
                      <w:marRight w:val="0"/>
                      <w:marTop w:val="0"/>
                      <w:marBottom w:val="0"/>
                      <w:divBdr>
                        <w:top w:val="none" w:sz="0" w:space="0" w:color="auto"/>
                        <w:left w:val="none" w:sz="0" w:space="0" w:color="auto"/>
                        <w:bottom w:val="none" w:sz="0" w:space="0" w:color="auto"/>
                        <w:right w:val="none" w:sz="0" w:space="0" w:color="auto"/>
                      </w:divBdr>
                      <w:divsChild>
                        <w:div w:id="419913301">
                          <w:marLeft w:val="0"/>
                          <w:marRight w:val="0"/>
                          <w:marTop w:val="0"/>
                          <w:marBottom w:val="0"/>
                          <w:divBdr>
                            <w:top w:val="none" w:sz="0" w:space="0" w:color="auto"/>
                            <w:left w:val="none" w:sz="0" w:space="0" w:color="auto"/>
                            <w:bottom w:val="none" w:sz="0" w:space="0" w:color="auto"/>
                            <w:right w:val="none" w:sz="0" w:space="0" w:color="auto"/>
                          </w:divBdr>
                          <w:divsChild>
                            <w:div w:id="1459950517">
                              <w:marLeft w:val="0"/>
                              <w:marRight w:val="0"/>
                              <w:marTop w:val="0"/>
                              <w:marBottom w:val="0"/>
                              <w:divBdr>
                                <w:top w:val="none" w:sz="0" w:space="0" w:color="auto"/>
                                <w:left w:val="none" w:sz="0" w:space="0" w:color="auto"/>
                                <w:bottom w:val="none" w:sz="0" w:space="0" w:color="auto"/>
                                <w:right w:val="none" w:sz="0" w:space="0" w:color="auto"/>
                              </w:divBdr>
                              <w:divsChild>
                                <w:div w:id="421756899">
                                  <w:marLeft w:val="0"/>
                                  <w:marRight w:val="0"/>
                                  <w:marTop w:val="0"/>
                                  <w:marBottom w:val="0"/>
                                  <w:divBdr>
                                    <w:top w:val="none" w:sz="0" w:space="0" w:color="auto"/>
                                    <w:left w:val="none" w:sz="0" w:space="0" w:color="auto"/>
                                    <w:bottom w:val="none" w:sz="0" w:space="0" w:color="auto"/>
                                    <w:right w:val="none" w:sz="0" w:space="0" w:color="auto"/>
                                  </w:divBdr>
                                  <w:divsChild>
                                    <w:div w:id="697511493">
                                      <w:marLeft w:val="0"/>
                                      <w:marRight w:val="0"/>
                                      <w:marTop w:val="0"/>
                                      <w:marBottom w:val="0"/>
                                      <w:divBdr>
                                        <w:top w:val="none" w:sz="0" w:space="0" w:color="auto"/>
                                        <w:left w:val="none" w:sz="0" w:space="0" w:color="auto"/>
                                        <w:bottom w:val="none" w:sz="0" w:space="0" w:color="auto"/>
                                        <w:right w:val="none" w:sz="0" w:space="0" w:color="auto"/>
                                      </w:divBdr>
                                      <w:divsChild>
                                        <w:div w:id="17867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6266449">
      <w:bodyDiv w:val="1"/>
      <w:marLeft w:val="0"/>
      <w:marRight w:val="0"/>
      <w:marTop w:val="0"/>
      <w:marBottom w:val="0"/>
      <w:divBdr>
        <w:top w:val="none" w:sz="0" w:space="0" w:color="auto"/>
        <w:left w:val="none" w:sz="0" w:space="0" w:color="auto"/>
        <w:bottom w:val="none" w:sz="0" w:space="0" w:color="auto"/>
        <w:right w:val="none" w:sz="0" w:space="0" w:color="auto"/>
      </w:divBdr>
    </w:div>
    <w:div w:id="1508250228">
      <w:bodyDiv w:val="1"/>
      <w:marLeft w:val="0"/>
      <w:marRight w:val="0"/>
      <w:marTop w:val="0"/>
      <w:marBottom w:val="0"/>
      <w:divBdr>
        <w:top w:val="none" w:sz="0" w:space="0" w:color="auto"/>
        <w:left w:val="none" w:sz="0" w:space="0" w:color="auto"/>
        <w:bottom w:val="none" w:sz="0" w:space="0" w:color="auto"/>
        <w:right w:val="none" w:sz="0" w:space="0" w:color="auto"/>
      </w:divBdr>
    </w:div>
    <w:div w:id="1540387139">
      <w:bodyDiv w:val="1"/>
      <w:marLeft w:val="0"/>
      <w:marRight w:val="0"/>
      <w:marTop w:val="0"/>
      <w:marBottom w:val="0"/>
      <w:divBdr>
        <w:top w:val="none" w:sz="0" w:space="0" w:color="auto"/>
        <w:left w:val="none" w:sz="0" w:space="0" w:color="auto"/>
        <w:bottom w:val="none" w:sz="0" w:space="0" w:color="auto"/>
        <w:right w:val="none" w:sz="0" w:space="0" w:color="auto"/>
      </w:divBdr>
      <w:divsChild>
        <w:div w:id="74976519">
          <w:marLeft w:val="0"/>
          <w:marRight w:val="0"/>
          <w:marTop w:val="0"/>
          <w:marBottom w:val="0"/>
          <w:divBdr>
            <w:top w:val="none" w:sz="0" w:space="0" w:color="auto"/>
            <w:left w:val="none" w:sz="0" w:space="0" w:color="auto"/>
            <w:bottom w:val="none" w:sz="0" w:space="0" w:color="auto"/>
            <w:right w:val="none" w:sz="0" w:space="0" w:color="auto"/>
          </w:divBdr>
          <w:divsChild>
            <w:div w:id="1154948335">
              <w:marLeft w:val="0"/>
              <w:marRight w:val="0"/>
              <w:marTop w:val="100"/>
              <w:marBottom w:val="100"/>
              <w:divBdr>
                <w:top w:val="none" w:sz="0" w:space="0" w:color="auto"/>
                <w:left w:val="none" w:sz="0" w:space="0" w:color="auto"/>
                <w:bottom w:val="none" w:sz="0" w:space="0" w:color="auto"/>
                <w:right w:val="none" w:sz="0" w:space="0" w:color="auto"/>
              </w:divBdr>
              <w:divsChild>
                <w:div w:id="740954318">
                  <w:marLeft w:val="0"/>
                  <w:marRight w:val="0"/>
                  <w:marTop w:val="0"/>
                  <w:marBottom w:val="0"/>
                  <w:divBdr>
                    <w:top w:val="none" w:sz="0" w:space="0" w:color="auto"/>
                    <w:left w:val="none" w:sz="0" w:space="0" w:color="auto"/>
                    <w:bottom w:val="none" w:sz="0" w:space="0" w:color="auto"/>
                    <w:right w:val="none" w:sz="0" w:space="0" w:color="auto"/>
                  </w:divBdr>
                  <w:divsChild>
                    <w:div w:id="1321419555">
                      <w:marLeft w:val="0"/>
                      <w:marRight w:val="0"/>
                      <w:marTop w:val="0"/>
                      <w:marBottom w:val="0"/>
                      <w:divBdr>
                        <w:top w:val="none" w:sz="0" w:space="0" w:color="auto"/>
                        <w:left w:val="none" w:sz="0" w:space="0" w:color="auto"/>
                        <w:bottom w:val="none" w:sz="0" w:space="0" w:color="auto"/>
                        <w:right w:val="none" w:sz="0" w:space="0" w:color="auto"/>
                      </w:divBdr>
                      <w:divsChild>
                        <w:div w:id="329020386">
                          <w:marLeft w:val="0"/>
                          <w:marRight w:val="0"/>
                          <w:marTop w:val="0"/>
                          <w:marBottom w:val="0"/>
                          <w:divBdr>
                            <w:top w:val="none" w:sz="0" w:space="0" w:color="auto"/>
                            <w:left w:val="none" w:sz="0" w:space="0" w:color="auto"/>
                            <w:bottom w:val="none" w:sz="0" w:space="0" w:color="auto"/>
                            <w:right w:val="none" w:sz="0" w:space="0" w:color="auto"/>
                          </w:divBdr>
                          <w:divsChild>
                            <w:div w:id="184368016">
                              <w:marLeft w:val="0"/>
                              <w:marRight w:val="0"/>
                              <w:marTop w:val="0"/>
                              <w:marBottom w:val="0"/>
                              <w:divBdr>
                                <w:top w:val="none" w:sz="0" w:space="0" w:color="auto"/>
                                <w:left w:val="none" w:sz="0" w:space="0" w:color="auto"/>
                                <w:bottom w:val="none" w:sz="0" w:space="0" w:color="auto"/>
                                <w:right w:val="none" w:sz="0" w:space="0" w:color="auto"/>
                              </w:divBdr>
                              <w:divsChild>
                                <w:div w:id="1330870621">
                                  <w:marLeft w:val="0"/>
                                  <w:marRight w:val="0"/>
                                  <w:marTop w:val="0"/>
                                  <w:marBottom w:val="0"/>
                                  <w:divBdr>
                                    <w:top w:val="none" w:sz="0" w:space="0" w:color="auto"/>
                                    <w:left w:val="none" w:sz="0" w:space="0" w:color="auto"/>
                                    <w:bottom w:val="none" w:sz="0" w:space="0" w:color="auto"/>
                                    <w:right w:val="none" w:sz="0" w:space="0" w:color="auto"/>
                                  </w:divBdr>
                                  <w:divsChild>
                                    <w:div w:id="1950816500">
                                      <w:marLeft w:val="0"/>
                                      <w:marRight w:val="0"/>
                                      <w:marTop w:val="0"/>
                                      <w:marBottom w:val="0"/>
                                      <w:divBdr>
                                        <w:top w:val="none" w:sz="0" w:space="0" w:color="auto"/>
                                        <w:left w:val="none" w:sz="0" w:space="0" w:color="auto"/>
                                        <w:bottom w:val="none" w:sz="0" w:space="0" w:color="auto"/>
                                        <w:right w:val="none" w:sz="0" w:space="0" w:color="auto"/>
                                      </w:divBdr>
                                      <w:divsChild>
                                        <w:div w:id="177840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4708202">
      <w:bodyDiv w:val="1"/>
      <w:marLeft w:val="0"/>
      <w:marRight w:val="0"/>
      <w:marTop w:val="0"/>
      <w:marBottom w:val="0"/>
      <w:divBdr>
        <w:top w:val="none" w:sz="0" w:space="0" w:color="auto"/>
        <w:left w:val="none" w:sz="0" w:space="0" w:color="auto"/>
        <w:bottom w:val="none" w:sz="0" w:space="0" w:color="auto"/>
        <w:right w:val="none" w:sz="0" w:space="0" w:color="auto"/>
      </w:divBdr>
    </w:div>
    <w:div w:id="1559393456">
      <w:bodyDiv w:val="1"/>
      <w:marLeft w:val="0"/>
      <w:marRight w:val="0"/>
      <w:marTop w:val="0"/>
      <w:marBottom w:val="0"/>
      <w:divBdr>
        <w:top w:val="none" w:sz="0" w:space="0" w:color="auto"/>
        <w:left w:val="none" w:sz="0" w:space="0" w:color="auto"/>
        <w:bottom w:val="none" w:sz="0" w:space="0" w:color="auto"/>
        <w:right w:val="none" w:sz="0" w:space="0" w:color="auto"/>
      </w:divBdr>
    </w:div>
    <w:div w:id="1562910211">
      <w:bodyDiv w:val="1"/>
      <w:marLeft w:val="0"/>
      <w:marRight w:val="0"/>
      <w:marTop w:val="0"/>
      <w:marBottom w:val="0"/>
      <w:divBdr>
        <w:top w:val="none" w:sz="0" w:space="0" w:color="auto"/>
        <w:left w:val="none" w:sz="0" w:space="0" w:color="auto"/>
        <w:bottom w:val="none" w:sz="0" w:space="0" w:color="auto"/>
        <w:right w:val="none" w:sz="0" w:space="0" w:color="auto"/>
      </w:divBdr>
    </w:div>
    <w:div w:id="1570648004">
      <w:bodyDiv w:val="1"/>
      <w:marLeft w:val="0"/>
      <w:marRight w:val="0"/>
      <w:marTop w:val="0"/>
      <w:marBottom w:val="0"/>
      <w:divBdr>
        <w:top w:val="none" w:sz="0" w:space="0" w:color="auto"/>
        <w:left w:val="none" w:sz="0" w:space="0" w:color="auto"/>
        <w:bottom w:val="none" w:sz="0" w:space="0" w:color="auto"/>
        <w:right w:val="none" w:sz="0" w:space="0" w:color="auto"/>
      </w:divBdr>
    </w:div>
    <w:div w:id="1580751283">
      <w:bodyDiv w:val="1"/>
      <w:marLeft w:val="0"/>
      <w:marRight w:val="0"/>
      <w:marTop w:val="0"/>
      <w:marBottom w:val="0"/>
      <w:divBdr>
        <w:top w:val="none" w:sz="0" w:space="0" w:color="auto"/>
        <w:left w:val="none" w:sz="0" w:space="0" w:color="auto"/>
        <w:bottom w:val="none" w:sz="0" w:space="0" w:color="auto"/>
        <w:right w:val="none" w:sz="0" w:space="0" w:color="auto"/>
      </w:divBdr>
    </w:div>
    <w:div w:id="1628854007">
      <w:bodyDiv w:val="1"/>
      <w:marLeft w:val="0"/>
      <w:marRight w:val="0"/>
      <w:marTop w:val="0"/>
      <w:marBottom w:val="0"/>
      <w:divBdr>
        <w:top w:val="none" w:sz="0" w:space="0" w:color="auto"/>
        <w:left w:val="none" w:sz="0" w:space="0" w:color="auto"/>
        <w:bottom w:val="none" w:sz="0" w:space="0" w:color="auto"/>
        <w:right w:val="none" w:sz="0" w:space="0" w:color="auto"/>
      </w:divBdr>
    </w:div>
    <w:div w:id="1638534652">
      <w:bodyDiv w:val="1"/>
      <w:marLeft w:val="0"/>
      <w:marRight w:val="0"/>
      <w:marTop w:val="0"/>
      <w:marBottom w:val="0"/>
      <w:divBdr>
        <w:top w:val="none" w:sz="0" w:space="0" w:color="auto"/>
        <w:left w:val="none" w:sz="0" w:space="0" w:color="auto"/>
        <w:bottom w:val="none" w:sz="0" w:space="0" w:color="auto"/>
        <w:right w:val="none" w:sz="0" w:space="0" w:color="auto"/>
      </w:divBdr>
    </w:div>
    <w:div w:id="1711605811">
      <w:bodyDiv w:val="1"/>
      <w:marLeft w:val="0"/>
      <w:marRight w:val="0"/>
      <w:marTop w:val="0"/>
      <w:marBottom w:val="0"/>
      <w:divBdr>
        <w:top w:val="none" w:sz="0" w:space="0" w:color="auto"/>
        <w:left w:val="none" w:sz="0" w:space="0" w:color="auto"/>
        <w:bottom w:val="none" w:sz="0" w:space="0" w:color="auto"/>
        <w:right w:val="none" w:sz="0" w:space="0" w:color="auto"/>
      </w:divBdr>
      <w:divsChild>
        <w:div w:id="582301002">
          <w:marLeft w:val="0"/>
          <w:marRight w:val="0"/>
          <w:marTop w:val="0"/>
          <w:marBottom w:val="0"/>
          <w:divBdr>
            <w:top w:val="none" w:sz="0" w:space="0" w:color="auto"/>
            <w:left w:val="none" w:sz="0" w:space="0" w:color="auto"/>
            <w:bottom w:val="none" w:sz="0" w:space="0" w:color="auto"/>
            <w:right w:val="none" w:sz="0" w:space="0" w:color="auto"/>
          </w:divBdr>
          <w:divsChild>
            <w:div w:id="411854652">
              <w:marLeft w:val="0"/>
              <w:marRight w:val="0"/>
              <w:marTop w:val="0"/>
              <w:marBottom w:val="0"/>
              <w:divBdr>
                <w:top w:val="none" w:sz="0" w:space="0" w:color="auto"/>
                <w:left w:val="none" w:sz="0" w:space="0" w:color="auto"/>
                <w:bottom w:val="none" w:sz="0" w:space="0" w:color="auto"/>
                <w:right w:val="none" w:sz="0" w:space="0" w:color="auto"/>
              </w:divBdr>
              <w:divsChild>
                <w:div w:id="550993869">
                  <w:marLeft w:val="0"/>
                  <w:marRight w:val="0"/>
                  <w:marTop w:val="0"/>
                  <w:marBottom w:val="0"/>
                  <w:divBdr>
                    <w:top w:val="none" w:sz="0" w:space="0" w:color="auto"/>
                    <w:left w:val="none" w:sz="0" w:space="0" w:color="auto"/>
                    <w:bottom w:val="none" w:sz="0" w:space="0" w:color="auto"/>
                    <w:right w:val="none" w:sz="0" w:space="0" w:color="auto"/>
                  </w:divBdr>
                  <w:divsChild>
                    <w:div w:id="91266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46448">
          <w:marLeft w:val="0"/>
          <w:marRight w:val="0"/>
          <w:marTop w:val="0"/>
          <w:marBottom w:val="360"/>
          <w:divBdr>
            <w:top w:val="none" w:sz="0" w:space="0" w:color="auto"/>
            <w:left w:val="none" w:sz="0" w:space="0" w:color="auto"/>
            <w:bottom w:val="none" w:sz="0" w:space="0" w:color="auto"/>
            <w:right w:val="none" w:sz="0" w:space="0" w:color="auto"/>
          </w:divBdr>
        </w:div>
      </w:divsChild>
    </w:div>
    <w:div w:id="1738477824">
      <w:bodyDiv w:val="1"/>
      <w:marLeft w:val="0"/>
      <w:marRight w:val="0"/>
      <w:marTop w:val="0"/>
      <w:marBottom w:val="0"/>
      <w:divBdr>
        <w:top w:val="none" w:sz="0" w:space="0" w:color="auto"/>
        <w:left w:val="none" w:sz="0" w:space="0" w:color="auto"/>
        <w:bottom w:val="none" w:sz="0" w:space="0" w:color="auto"/>
        <w:right w:val="none" w:sz="0" w:space="0" w:color="auto"/>
      </w:divBdr>
    </w:div>
    <w:div w:id="1778405322">
      <w:bodyDiv w:val="1"/>
      <w:marLeft w:val="0"/>
      <w:marRight w:val="0"/>
      <w:marTop w:val="0"/>
      <w:marBottom w:val="0"/>
      <w:divBdr>
        <w:top w:val="none" w:sz="0" w:space="0" w:color="auto"/>
        <w:left w:val="none" w:sz="0" w:space="0" w:color="auto"/>
        <w:bottom w:val="none" w:sz="0" w:space="0" w:color="auto"/>
        <w:right w:val="none" w:sz="0" w:space="0" w:color="auto"/>
      </w:divBdr>
      <w:divsChild>
        <w:div w:id="1427074986">
          <w:marLeft w:val="0"/>
          <w:marRight w:val="0"/>
          <w:marTop w:val="0"/>
          <w:marBottom w:val="0"/>
          <w:divBdr>
            <w:top w:val="none" w:sz="0" w:space="0" w:color="auto"/>
            <w:left w:val="none" w:sz="0" w:space="0" w:color="auto"/>
            <w:bottom w:val="none" w:sz="0" w:space="0" w:color="auto"/>
            <w:right w:val="none" w:sz="0" w:space="0" w:color="auto"/>
          </w:divBdr>
          <w:divsChild>
            <w:div w:id="1206600441">
              <w:marLeft w:val="0"/>
              <w:marRight w:val="0"/>
              <w:marTop w:val="100"/>
              <w:marBottom w:val="100"/>
              <w:divBdr>
                <w:top w:val="none" w:sz="0" w:space="0" w:color="auto"/>
                <w:left w:val="none" w:sz="0" w:space="0" w:color="auto"/>
                <w:bottom w:val="none" w:sz="0" w:space="0" w:color="auto"/>
                <w:right w:val="none" w:sz="0" w:space="0" w:color="auto"/>
              </w:divBdr>
              <w:divsChild>
                <w:div w:id="680350414">
                  <w:marLeft w:val="0"/>
                  <w:marRight w:val="0"/>
                  <w:marTop w:val="0"/>
                  <w:marBottom w:val="0"/>
                  <w:divBdr>
                    <w:top w:val="none" w:sz="0" w:space="0" w:color="auto"/>
                    <w:left w:val="none" w:sz="0" w:space="0" w:color="auto"/>
                    <w:bottom w:val="none" w:sz="0" w:space="0" w:color="auto"/>
                    <w:right w:val="none" w:sz="0" w:space="0" w:color="auto"/>
                  </w:divBdr>
                  <w:divsChild>
                    <w:div w:id="1627857606">
                      <w:marLeft w:val="0"/>
                      <w:marRight w:val="0"/>
                      <w:marTop w:val="0"/>
                      <w:marBottom w:val="0"/>
                      <w:divBdr>
                        <w:top w:val="none" w:sz="0" w:space="0" w:color="auto"/>
                        <w:left w:val="none" w:sz="0" w:space="0" w:color="auto"/>
                        <w:bottom w:val="none" w:sz="0" w:space="0" w:color="auto"/>
                        <w:right w:val="none" w:sz="0" w:space="0" w:color="auto"/>
                      </w:divBdr>
                      <w:divsChild>
                        <w:div w:id="517235738">
                          <w:marLeft w:val="0"/>
                          <w:marRight w:val="0"/>
                          <w:marTop w:val="0"/>
                          <w:marBottom w:val="0"/>
                          <w:divBdr>
                            <w:top w:val="none" w:sz="0" w:space="0" w:color="auto"/>
                            <w:left w:val="none" w:sz="0" w:space="0" w:color="auto"/>
                            <w:bottom w:val="none" w:sz="0" w:space="0" w:color="auto"/>
                            <w:right w:val="none" w:sz="0" w:space="0" w:color="auto"/>
                          </w:divBdr>
                          <w:divsChild>
                            <w:div w:id="408699299">
                              <w:marLeft w:val="0"/>
                              <w:marRight w:val="0"/>
                              <w:marTop w:val="0"/>
                              <w:marBottom w:val="0"/>
                              <w:divBdr>
                                <w:top w:val="none" w:sz="0" w:space="0" w:color="auto"/>
                                <w:left w:val="none" w:sz="0" w:space="0" w:color="auto"/>
                                <w:bottom w:val="none" w:sz="0" w:space="0" w:color="auto"/>
                                <w:right w:val="none" w:sz="0" w:space="0" w:color="auto"/>
                              </w:divBdr>
                              <w:divsChild>
                                <w:div w:id="627973810">
                                  <w:marLeft w:val="0"/>
                                  <w:marRight w:val="0"/>
                                  <w:marTop w:val="0"/>
                                  <w:marBottom w:val="0"/>
                                  <w:divBdr>
                                    <w:top w:val="none" w:sz="0" w:space="0" w:color="auto"/>
                                    <w:left w:val="none" w:sz="0" w:space="0" w:color="auto"/>
                                    <w:bottom w:val="none" w:sz="0" w:space="0" w:color="auto"/>
                                    <w:right w:val="none" w:sz="0" w:space="0" w:color="auto"/>
                                  </w:divBdr>
                                  <w:divsChild>
                                    <w:div w:id="674963469">
                                      <w:marLeft w:val="0"/>
                                      <w:marRight w:val="0"/>
                                      <w:marTop w:val="0"/>
                                      <w:marBottom w:val="0"/>
                                      <w:divBdr>
                                        <w:top w:val="none" w:sz="0" w:space="0" w:color="auto"/>
                                        <w:left w:val="none" w:sz="0" w:space="0" w:color="auto"/>
                                        <w:bottom w:val="none" w:sz="0" w:space="0" w:color="auto"/>
                                        <w:right w:val="none" w:sz="0" w:space="0" w:color="auto"/>
                                      </w:divBdr>
                                      <w:divsChild>
                                        <w:div w:id="6967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299267">
      <w:bodyDiv w:val="1"/>
      <w:marLeft w:val="0"/>
      <w:marRight w:val="0"/>
      <w:marTop w:val="0"/>
      <w:marBottom w:val="0"/>
      <w:divBdr>
        <w:top w:val="none" w:sz="0" w:space="0" w:color="auto"/>
        <w:left w:val="none" w:sz="0" w:space="0" w:color="auto"/>
        <w:bottom w:val="none" w:sz="0" w:space="0" w:color="auto"/>
        <w:right w:val="none" w:sz="0" w:space="0" w:color="auto"/>
      </w:divBdr>
      <w:divsChild>
        <w:div w:id="1551916178">
          <w:marLeft w:val="0"/>
          <w:marRight w:val="0"/>
          <w:marTop w:val="0"/>
          <w:marBottom w:val="0"/>
          <w:divBdr>
            <w:top w:val="none" w:sz="0" w:space="0" w:color="auto"/>
            <w:left w:val="none" w:sz="0" w:space="0" w:color="auto"/>
            <w:bottom w:val="none" w:sz="0" w:space="0" w:color="auto"/>
            <w:right w:val="none" w:sz="0" w:space="0" w:color="auto"/>
          </w:divBdr>
          <w:divsChild>
            <w:div w:id="1939563302">
              <w:marLeft w:val="0"/>
              <w:marRight w:val="0"/>
              <w:marTop w:val="100"/>
              <w:marBottom w:val="100"/>
              <w:divBdr>
                <w:top w:val="none" w:sz="0" w:space="0" w:color="auto"/>
                <w:left w:val="none" w:sz="0" w:space="0" w:color="auto"/>
                <w:bottom w:val="none" w:sz="0" w:space="0" w:color="auto"/>
                <w:right w:val="none" w:sz="0" w:space="0" w:color="auto"/>
              </w:divBdr>
              <w:divsChild>
                <w:div w:id="1412198591">
                  <w:marLeft w:val="0"/>
                  <w:marRight w:val="0"/>
                  <w:marTop w:val="0"/>
                  <w:marBottom w:val="0"/>
                  <w:divBdr>
                    <w:top w:val="none" w:sz="0" w:space="0" w:color="auto"/>
                    <w:left w:val="none" w:sz="0" w:space="0" w:color="auto"/>
                    <w:bottom w:val="none" w:sz="0" w:space="0" w:color="auto"/>
                    <w:right w:val="none" w:sz="0" w:space="0" w:color="auto"/>
                  </w:divBdr>
                  <w:divsChild>
                    <w:div w:id="1816557859">
                      <w:marLeft w:val="0"/>
                      <w:marRight w:val="0"/>
                      <w:marTop w:val="0"/>
                      <w:marBottom w:val="0"/>
                      <w:divBdr>
                        <w:top w:val="none" w:sz="0" w:space="0" w:color="auto"/>
                        <w:left w:val="none" w:sz="0" w:space="0" w:color="auto"/>
                        <w:bottom w:val="none" w:sz="0" w:space="0" w:color="auto"/>
                        <w:right w:val="none" w:sz="0" w:space="0" w:color="auto"/>
                      </w:divBdr>
                      <w:divsChild>
                        <w:div w:id="106389483">
                          <w:marLeft w:val="0"/>
                          <w:marRight w:val="0"/>
                          <w:marTop w:val="0"/>
                          <w:marBottom w:val="0"/>
                          <w:divBdr>
                            <w:top w:val="none" w:sz="0" w:space="0" w:color="auto"/>
                            <w:left w:val="none" w:sz="0" w:space="0" w:color="auto"/>
                            <w:bottom w:val="none" w:sz="0" w:space="0" w:color="auto"/>
                            <w:right w:val="none" w:sz="0" w:space="0" w:color="auto"/>
                          </w:divBdr>
                          <w:divsChild>
                            <w:div w:id="1373572551">
                              <w:marLeft w:val="0"/>
                              <w:marRight w:val="0"/>
                              <w:marTop w:val="0"/>
                              <w:marBottom w:val="0"/>
                              <w:divBdr>
                                <w:top w:val="none" w:sz="0" w:space="0" w:color="auto"/>
                                <w:left w:val="none" w:sz="0" w:space="0" w:color="auto"/>
                                <w:bottom w:val="none" w:sz="0" w:space="0" w:color="auto"/>
                                <w:right w:val="none" w:sz="0" w:space="0" w:color="auto"/>
                              </w:divBdr>
                              <w:divsChild>
                                <w:div w:id="2085444950">
                                  <w:marLeft w:val="0"/>
                                  <w:marRight w:val="0"/>
                                  <w:marTop w:val="0"/>
                                  <w:marBottom w:val="0"/>
                                  <w:divBdr>
                                    <w:top w:val="none" w:sz="0" w:space="0" w:color="auto"/>
                                    <w:left w:val="none" w:sz="0" w:space="0" w:color="auto"/>
                                    <w:bottom w:val="none" w:sz="0" w:space="0" w:color="auto"/>
                                    <w:right w:val="none" w:sz="0" w:space="0" w:color="auto"/>
                                  </w:divBdr>
                                  <w:divsChild>
                                    <w:div w:id="464204563">
                                      <w:marLeft w:val="0"/>
                                      <w:marRight w:val="0"/>
                                      <w:marTop w:val="0"/>
                                      <w:marBottom w:val="0"/>
                                      <w:divBdr>
                                        <w:top w:val="none" w:sz="0" w:space="0" w:color="auto"/>
                                        <w:left w:val="none" w:sz="0" w:space="0" w:color="auto"/>
                                        <w:bottom w:val="none" w:sz="0" w:space="0" w:color="auto"/>
                                        <w:right w:val="none" w:sz="0" w:space="0" w:color="auto"/>
                                      </w:divBdr>
                                      <w:divsChild>
                                        <w:div w:id="1723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2533541">
      <w:bodyDiv w:val="1"/>
      <w:marLeft w:val="0"/>
      <w:marRight w:val="0"/>
      <w:marTop w:val="0"/>
      <w:marBottom w:val="0"/>
      <w:divBdr>
        <w:top w:val="none" w:sz="0" w:space="0" w:color="auto"/>
        <w:left w:val="none" w:sz="0" w:space="0" w:color="auto"/>
        <w:bottom w:val="none" w:sz="0" w:space="0" w:color="auto"/>
        <w:right w:val="none" w:sz="0" w:space="0" w:color="auto"/>
      </w:divBdr>
      <w:divsChild>
        <w:div w:id="192966258">
          <w:marLeft w:val="0"/>
          <w:marRight w:val="0"/>
          <w:marTop w:val="480"/>
          <w:marBottom w:val="0"/>
          <w:divBdr>
            <w:top w:val="none" w:sz="0" w:space="0" w:color="auto"/>
            <w:left w:val="none" w:sz="0" w:space="0" w:color="auto"/>
            <w:bottom w:val="none" w:sz="0" w:space="0" w:color="auto"/>
            <w:right w:val="none" w:sz="0" w:space="0" w:color="auto"/>
          </w:divBdr>
        </w:div>
        <w:div w:id="361639083">
          <w:marLeft w:val="425"/>
          <w:marRight w:val="0"/>
          <w:marTop w:val="0"/>
          <w:marBottom w:val="0"/>
          <w:divBdr>
            <w:top w:val="none" w:sz="0" w:space="0" w:color="auto"/>
            <w:left w:val="none" w:sz="0" w:space="0" w:color="auto"/>
            <w:bottom w:val="none" w:sz="0" w:space="0" w:color="auto"/>
            <w:right w:val="none" w:sz="0" w:space="0" w:color="auto"/>
          </w:divBdr>
        </w:div>
        <w:div w:id="1046225281">
          <w:marLeft w:val="425"/>
          <w:marRight w:val="0"/>
          <w:marTop w:val="0"/>
          <w:marBottom w:val="0"/>
          <w:divBdr>
            <w:top w:val="none" w:sz="0" w:space="0" w:color="auto"/>
            <w:left w:val="none" w:sz="0" w:space="0" w:color="auto"/>
            <w:bottom w:val="none" w:sz="0" w:space="0" w:color="auto"/>
            <w:right w:val="none" w:sz="0" w:space="0" w:color="auto"/>
          </w:divBdr>
        </w:div>
        <w:div w:id="1193226796">
          <w:marLeft w:val="0"/>
          <w:marRight w:val="0"/>
          <w:marTop w:val="240"/>
          <w:marBottom w:val="0"/>
          <w:divBdr>
            <w:top w:val="none" w:sz="0" w:space="0" w:color="auto"/>
            <w:left w:val="none" w:sz="0" w:space="0" w:color="auto"/>
            <w:bottom w:val="none" w:sz="0" w:space="0" w:color="auto"/>
            <w:right w:val="none" w:sz="0" w:space="0" w:color="auto"/>
          </w:divBdr>
        </w:div>
        <w:div w:id="1508518248">
          <w:marLeft w:val="425"/>
          <w:marRight w:val="0"/>
          <w:marTop w:val="0"/>
          <w:marBottom w:val="0"/>
          <w:divBdr>
            <w:top w:val="none" w:sz="0" w:space="0" w:color="auto"/>
            <w:left w:val="none" w:sz="0" w:space="0" w:color="auto"/>
            <w:bottom w:val="none" w:sz="0" w:space="0" w:color="auto"/>
            <w:right w:val="none" w:sz="0" w:space="0" w:color="auto"/>
          </w:divBdr>
        </w:div>
      </w:divsChild>
    </w:div>
    <w:div w:id="1783917464">
      <w:bodyDiv w:val="1"/>
      <w:marLeft w:val="0"/>
      <w:marRight w:val="0"/>
      <w:marTop w:val="0"/>
      <w:marBottom w:val="0"/>
      <w:divBdr>
        <w:top w:val="none" w:sz="0" w:space="0" w:color="auto"/>
        <w:left w:val="none" w:sz="0" w:space="0" w:color="auto"/>
        <w:bottom w:val="none" w:sz="0" w:space="0" w:color="auto"/>
        <w:right w:val="none" w:sz="0" w:space="0" w:color="auto"/>
      </w:divBdr>
    </w:div>
    <w:div w:id="1823694061">
      <w:bodyDiv w:val="1"/>
      <w:marLeft w:val="0"/>
      <w:marRight w:val="0"/>
      <w:marTop w:val="0"/>
      <w:marBottom w:val="0"/>
      <w:divBdr>
        <w:top w:val="none" w:sz="0" w:space="0" w:color="auto"/>
        <w:left w:val="none" w:sz="0" w:space="0" w:color="auto"/>
        <w:bottom w:val="none" w:sz="0" w:space="0" w:color="auto"/>
        <w:right w:val="none" w:sz="0" w:space="0" w:color="auto"/>
      </w:divBdr>
    </w:div>
    <w:div w:id="1867524294">
      <w:bodyDiv w:val="1"/>
      <w:marLeft w:val="0"/>
      <w:marRight w:val="0"/>
      <w:marTop w:val="0"/>
      <w:marBottom w:val="0"/>
      <w:divBdr>
        <w:top w:val="none" w:sz="0" w:space="0" w:color="auto"/>
        <w:left w:val="none" w:sz="0" w:space="0" w:color="auto"/>
        <w:bottom w:val="none" w:sz="0" w:space="0" w:color="auto"/>
        <w:right w:val="none" w:sz="0" w:space="0" w:color="auto"/>
      </w:divBdr>
    </w:div>
    <w:div w:id="1931429526">
      <w:bodyDiv w:val="1"/>
      <w:marLeft w:val="0"/>
      <w:marRight w:val="0"/>
      <w:marTop w:val="0"/>
      <w:marBottom w:val="0"/>
      <w:divBdr>
        <w:top w:val="none" w:sz="0" w:space="0" w:color="auto"/>
        <w:left w:val="none" w:sz="0" w:space="0" w:color="auto"/>
        <w:bottom w:val="none" w:sz="0" w:space="0" w:color="auto"/>
        <w:right w:val="none" w:sz="0" w:space="0" w:color="auto"/>
      </w:divBdr>
      <w:divsChild>
        <w:div w:id="990869725">
          <w:marLeft w:val="0"/>
          <w:marRight w:val="0"/>
          <w:marTop w:val="0"/>
          <w:marBottom w:val="0"/>
          <w:divBdr>
            <w:top w:val="none" w:sz="0" w:space="0" w:color="auto"/>
            <w:left w:val="none" w:sz="0" w:space="0" w:color="auto"/>
            <w:bottom w:val="none" w:sz="0" w:space="0" w:color="auto"/>
            <w:right w:val="none" w:sz="0" w:space="0" w:color="auto"/>
          </w:divBdr>
          <w:divsChild>
            <w:div w:id="599219345">
              <w:marLeft w:val="0"/>
              <w:marRight w:val="0"/>
              <w:marTop w:val="100"/>
              <w:marBottom w:val="100"/>
              <w:divBdr>
                <w:top w:val="none" w:sz="0" w:space="0" w:color="auto"/>
                <w:left w:val="none" w:sz="0" w:space="0" w:color="auto"/>
                <w:bottom w:val="none" w:sz="0" w:space="0" w:color="auto"/>
                <w:right w:val="none" w:sz="0" w:space="0" w:color="auto"/>
              </w:divBdr>
              <w:divsChild>
                <w:div w:id="55203950">
                  <w:marLeft w:val="0"/>
                  <w:marRight w:val="0"/>
                  <w:marTop w:val="0"/>
                  <w:marBottom w:val="0"/>
                  <w:divBdr>
                    <w:top w:val="none" w:sz="0" w:space="0" w:color="auto"/>
                    <w:left w:val="none" w:sz="0" w:space="0" w:color="auto"/>
                    <w:bottom w:val="none" w:sz="0" w:space="0" w:color="auto"/>
                    <w:right w:val="none" w:sz="0" w:space="0" w:color="auto"/>
                  </w:divBdr>
                  <w:divsChild>
                    <w:div w:id="123937608">
                      <w:marLeft w:val="0"/>
                      <w:marRight w:val="0"/>
                      <w:marTop w:val="0"/>
                      <w:marBottom w:val="0"/>
                      <w:divBdr>
                        <w:top w:val="none" w:sz="0" w:space="0" w:color="auto"/>
                        <w:left w:val="none" w:sz="0" w:space="0" w:color="auto"/>
                        <w:bottom w:val="none" w:sz="0" w:space="0" w:color="auto"/>
                        <w:right w:val="none" w:sz="0" w:space="0" w:color="auto"/>
                      </w:divBdr>
                      <w:divsChild>
                        <w:div w:id="1124738691">
                          <w:marLeft w:val="0"/>
                          <w:marRight w:val="0"/>
                          <w:marTop w:val="0"/>
                          <w:marBottom w:val="0"/>
                          <w:divBdr>
                            <w:top w:val="none" w:sz="0" w:space="0" w:color="auto"/>
                            <w:left w:val="none" w:sz="0" w:space="0" w:color="auto"/>
                            <w:bottom w:val="none" w:sz="0" w:space="0" w:color="auto"/>
                            <w:right w:val="none" w:sz="0" w:space="0" w:color="auto"/>
                          </w:divBdr>
                          <w:divsChild>
                            <w:div w:id="1332677711">
                              <w:marLeft w:val="0"/>
                              <w:marRight w:val="0"/>
                              <w:marTop w:val="0"/>
                              <w:marBottom w:val="0"/>
                              <w:divBdr>
                                <w:top w:val="none" w:sz="0" w:space="0" w:color="auto"/>
                                <w:left w:val="none" w:sz="0" w:space="0" w:color="auto"/>
                                <w:bottom w:val="none" w:sz="0" w:space="0" w:color="auto"/>
                                <w:right w:val="none" w:sz="0" w:space="0" w:color="auto"/>
                              </w:divBdr>
                              <w:divsChild>
                                <w:div w:id="31343042">
                                  <w:marLeft w:val="0"/>
                                  <w:marRight w:val="0"/>
                                  <w:marTop w:val="0"/>
                                  <w:marBottom w:val="0"/>
                                  <w:divBdr>
                                    <w:top w:val="none" w:sz="0" w:space="0" w:color="auto"/>
                                    <w:left w:val="none" w:sz="0" w:space="0" w:color="auto"/>
                                    <w:bottom w:val="none" w:sz="0" w:space="0" w:color="auto"/>
                                    <w:right w:val="none" w:sz="0" w:space="0" w:color="auto"/>
                                  </w:divBdr>
                                  <w:divsChild>
                                    <w:div w:id="918951427">
                                      <w:marLeft w:val="0"/>
                                      <w:marRight w:val="0"/>
                                      <w:marTop w:val="0"/>
                                      <w:marBottom w:val="0"/>
                                      <w:divBdr>
                                        <w:top w:val="none" w:sz="0" w:space="0" w:color="auto"/>
                                        <w:left w:val="none" w:sz="0" w:space="0" w:color="auto"/>
                                        <w:bottom w:val="none" w:sz="0" w:space="0" w:color="auto"/>
                                        <w:right w:val="none" w:sz="0" w:space="0" w:color="auto"/>
                                      </w:divBdr>
                                      <w:divsChild>
                                        <w:div w:id="1537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8197430">
      <w:bodyDiv w:val="1"/>
      <w:marLeft w:val="0"/>
      <w:marRight w:val="0"/>
      <w:marTop w:val="0"/>
      <w:marBottom w:val="0"/>
      <w:divBdr>
        <w:top w:val="none" w:sz="0" w:space="0" w:color="auto"/>
        <w:left w:val="none" w:sz="0" w:space="0" w:color="auto"/>
        <w:bottom w:val="none" w:sz="0" w:space="0" w:color="auto"/>
        <w:right w:val="none" w:sz="0" w:space="0" w:color="auto"/>
      </w:divBdr>
    </w:div>
    <w:div w:id="2008896495">
      <w:bodyDiv w:val="1"/>
      <w:marLeft w:val="0"/>
      <w:marRight w:val="0"/>
      <w:marTop w:val="0"/>
      <w:marBottom w:val="0"/>
      <w:divBdr>
        <w:top w:val="none" w:sz="0" w:space="0" w:color="auto"/>
        <w:left w:val="none" w:sz="0" w:space="0" w:color="auto"/>
        <w:bottom w:val="none" w:sz="0" w:space="0" w:color="auto"/>
        <w:right w:val="none" w:sz="0" w:space="0" w:color="auto"/>
      </w:divBdr>
    </w:div>
    <w:div w:id="2031178117">
      <w:bodyDiv w:val="1"/>
      <w:marLeft w:val="0"/>
      <w:marRight w:val="0"/>
      <w:marTop w:val="0"/>
      <w:marBottom w:val="0"/>
      <w:divBdr>
        <w:top w:val="none" w:sz="0" w:space="0" w:color="auto"/>
        <w:left w:val="none" w:sz="0" w:space="0" w:color="auto"/>
        <w:bottom w:val="none" w:sz="0" w:space="0" w:color="auto"/>
        <w:right w:val="none" w:sz="0" w:space="0" w:color="auto"/>
      </w:divBdr>
    </w:div>
    <w:div w:id="2032565909">
      <w:bodyDiv w:val="1"/>
      <w:marLeft w:val="0"/>
      <w:marRight w:val="0"/>
      <w:marTop w:val="0"/>
      <w:marBottom w:val="0"/>
      <w:divBdr>
        <w:top w:val="none" w:sz="0" w:space="0" w:color="auto"/>
        <w:left w:val="none" w:sz="0" w:space="0" w:color="auto"/>
        <w:bottom w:val="none" w:sz="0" w:space="0" w:color="auto"/>
        <w:right w:val="none" w:sz="0" w:space="0" w:color="auto"/>
      </w:divBdr>
      <w:divsChild>
        <w:div w:id="51084630">
          <w:marLeft w:val="0"/>
          <w:marRight w:val="0"/>
          <w:marTop w:val="0"/>
          <w:marBottom w:val="0"/>
          <w:divBdr>
            <w:top w:val="none" w:sz="0" w:space="0" w:color="auto"/>
            <w:left w:val="none" w:sz="0" w:space="0" w:color="auto"/>
            <w:bottom w:val="none" w:sz="0" w:space="0" w:color="auto"/>
            <w:right w:val="none" w:sz="0" w:space="0" w:color="auto"/>
          </w:divBdr>
          <w:divsChild>
            <w:div w:id="1812208305">
              <w:marLeft w:val="0"/>
              <w:marRight w:val="0"/>
              <w:marTop w:val="0"/>
              <w:marBottom w:val="0"/>
              <w:divBdr>
                <w:top w:val="none" w:sz="0" w:space="0" w:color="auto"/>
                <w:left w:val="none" w:sz="0" w:space="0" w:color="auto"/>
                <w:bottom w:val="none" w:sz="0" w:space="0" w:color="auto"/>
                <w:right w:val="none" w:sz="0" w:space="0" w:color="auto"/>
              </w:divBdr>
              <w:divsChild>
                <w:div w:id="114300068">
                  <w:marLeft w:val="0"/>
                  <w:marRight w:val="0"/>
                  <w:marTop w:val="0"/>
                  <w:marBottom w:val="0"/>
                  <w:divBdr>
                    <w:top w:val="none" w:sz="0" w:space="0" w:color="auto"/>
                    <w:left w:val="none" w:sz="0" w:space="0" w:color="auto"/>
                    <w:bottom w:val="none" w:sz="0" w:space="0" w:color="auto"/>
                    <w:right w:val="none" w:sz="0" w:space="0" w:color="auto"/>
                  </w:divBdr>
                  <w:divsChild>
                    <w:div w:id="1854801463">
                      <w:marLeft w:val="0"/>
                      <w:marRight w:val="0"/>
                      <w:marTop w:val="0"/>
                      <w:marBottom w:val="0"/>
                      <w:divBdr>
                        <w:top w:val="none" w:sz="0" w:space="0" w:color="auto"/>
                        <w:left w:val="none" w:sz="0" w:space="0" w:color="auto"/>
                        <w:bottom w:val="none" w:sz="0" w:space="0" w:color="auto"/>
                        <w:right w:val="none" w:sz="0" w:space="0" w:color="auto"/>
                      </w:divBdr>
                      <w:divsChild>
                        <w:div w:id="961035501">
                          <w:marLeft w:val="0"/>
                          <w:marRight w:val="0"/>
                          <w:marTop w:val="0"/>
                          <w:marBottom w:val="0"/>
                          <w:divBdr>
                            <w:top w:val="none" w:sz="0" w:space="0" w:color="auto"/>
                            <w:left w:val="none" w:sz="0" w:space="0" w:color="auto"/>
                            <w:bottom w:val="none" w:sz="0" w:space="0" w:color="auto"/>
                            <w:right w:val="none" w:sz="0" w:space="0" w:color="auto"/>
                          </w:divBdr>
                          <w:divsChild>
                            <w:div w:id="2134513503">
                              <w:marLeft w:val="0"/>
                              <w:marRight w:val="0"/>
                              <w:marTop w:val="300"/>
                              <w:marBottom w:val="0"/>
                              <w:divBdr>
                                <w:top w:val="none" w:sz="0" w:space="0" w:color="auto"/>
                                <w:left w:val="none" w:sz="0" w:space="0" w:color="auto"/>
                                <w:bottom w:val="none" w:sz="0" w:space="0" w:color="auto"/>
                                <w:right w:val="none" w:sz="0" w:space="0" w:color="auto"/>
                              </w:divBdr>
                              <w:divsChild>
                                <w:div w:id="473959435">
                                  <w:marLeft w:val="0"/>
                                  <w:marRight w:val="0"/>
                                  <w:marTop w:val="0"/>
                                  <w:marBottom w:val="0"/>
                                  <w:divBdr>
                                    <w:top w:val="none" w:sz="0" w:space="0" w:color="auto"/>
                                    <w:left w:val="none" w:sz="0" w:space="0" w:color="auto"/>
                                    <w:bottom w:val="none" w:sz="0" w:space="0" w:color="auto"/>
                                    <w:right w:val="none" w:sz="0" w:space="0" w:color="auto"/>
                                  </w:divBdr>
                                  <w:divsChild>
                                    <w:div w:id="470752999">
                                      <w:marLeft w:val="0"/>
                                      <w:marRight w:val="0"/>
                                      <w:marTop w:val="0"/>
                                      <w:marBottom w:val="0"/>
                                      <w:divBdr>
                                        <w:top w:val="none" w:sz="0" w:space="0" w:color="auto"/>
                                        <w:left w:val="none" w:sz="0" w:space="0" w:color="auto"/>
                                        <w:bottom w:val="none" w:sz="0" w:space="0" w:color="auto"/>
                                        <w:right w:val="none" w:sz="0" w:space="0" w:color="auto"/>
                                      </w:divBdr>
                                      <w:divsChild>
                                        <w:div w:id="614798158">
                                          <w:marLeft w:val="0"/>
                                          <w:marRight w:val="0"/>
                                          <w:marTop w:val="0"/>
                                          <w:marBottom w:val="0"/>
                                          <w:divBdr>
                                            <w:top w:val="none" w:sz="0" w:space="0" w:color="auto"/>
                                            <w:left w:val="none" w:sz="0" w:space="0" w:color="auto"/>
                                            <w:bottom w:val="none" w:sz="0" w:space="0" w:color="auto"/>
                                            <w:right w:val="none" w:sz="0" w:space="0" w:color="auto"/>
                                          </w:divBdr>
                                          <w:divsChild>
                                            <w:div w:id="1376349840">
                                              <w:marLeft w:val="0"/>
                                              <w:marRight w:val="0"/>
                                              <w:marTop w:val="0"/>
                                              <w:marBottom w:val="0"/>
                                              <w:divBdr>
                                                <w:top w:val="none" w:sz="0" w:space="0" w:color="auto"/>
                                                <w:left w:val="none" w:sz="0" w:space="0" w:color="auto"/>
                                                <w:bottom w:val="none" w:sz="0" w:space="0" w:color="auto"/>
                                                <w:right w:val="none" w:sz="0" w:space="0" w:color="auto"/>
                                              </w:divBdr>
                                              <w:divsChild>
                                                <w:div w:id="15508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0324992">
      <w:bodyDiv w:val="1"/>
      <w:marLeft w:val="0"/>
      <w:marRight w:val="0"/>
      <w:marTop w:val="0"/>
      <w:marBottom w:val="0"/>
      <w:divBdr>
        <w:top w:val="none" w:sz="0" w:space="0" w:color="auto"/>
        <w:left w:val="none" w:sz="0" w:space="0" w:color="auto"/>
        <w:bottom w:val="none" w:sz="0" w:space="0" w:color="auto"/>
        <w:right w:val="none" w:sz="0" w:space="0" w:color="auto"/>
      </w:divBdr>
    </w:div>
    <w:div w:id="2072538519">
      <w:bodyDiv w:val="1"/>
      <w:marLeft w:val="0"/>
      <w:marRight w:val="0"/>
      <w:marTop w:val="0"/>
      <w:marBottom w:val="0"/>
      <w:divBdr>
        <w:top w:val="none" w:sz="0" w:space="0" w:color="auto"/>
        <w:left w:val="none" w:sz="0" w:space="0" w:color="auto"/>
        <w:bottom w:val="none" w:sz="0" w:space="0" w:color="auto"/>
        <w:right w:val="none" w:sz="0" w:space="0" w:color="auto"/>
      </w:divBdr>
    </w:div>
    <w:div w:id="2102212152">
      <w:bodyDiv w:val="1"/>
      <w:marLeft w:val="0"/>
      <w:marRight w:val="0"/>
      <w:marTop w:val="0"/>
      <w:marBottom w:val="0"/>
      <w:divBdr>
        <w:top w:val="none" w:sz="0" w:space="0" w:color="auto"/>
        <w:left w:val="none" w:sz="0" w:space="0" w:color="auto"/>
        <w:bottom w:val="none" w:sz="0" w:space="0" w:color="auto"/>
        <w:right w:val="none" w:sz="0" w:space="0" w:color="auto"/>
      </w:divBdr>
    </w:div>
    <w:div w:id="2114856970">
      <w:bodyDiv w:val="1"/>
      <w:marLeft w:val="0"/>
      <w:marRight w:val="0"/>
      <w:marTop w:val="0"/>
      <w:marBottom w:val="0"/>
      <w:divBdr>
        <w:top w:val="none" w:sz="0" w:space="0" w:color="auto"/>
        <w:left w:val="none" w:sz="0" w:space="0" w:color="auto"/>
        <w:bottom w:val="none" w:sz="0" w:space="0" w:color="auto"/>
        <w:right w:val="none" w:sz="0" w:space="0" w:color="auto"/>
      </w:divBdr>
    </w:div>
    <w:div w:id="214160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24-01-0828" TargetMode="External"/><Relationship Id="rId18" Type="http://schemas.openxmlformats.org/officeDocument/2006/relationships/footer" Target="footer1.xml"/><Relationship Id="rId26" Type="http://schemas.openxmlformats.org/officeDocument/2006/relationships/hyperlink" Target="https://www.uradni-list.si/glasilo-uradni-list-rs/vsebina/2013-01-2908" TargetMode="External"/><Relationship Id="rId39" Type="http://schemas.openxmlformats.org/officeDocument/2006/relationships/hyperlink" Target="https://www.uradni-list.si/glasilo-uradni-list-rs/vsebina/2014-01-0454" TargetMode="External"/><Relationship Id="rId21" Type="http://schemas.openxmlformats.org/officeDocument/2006/relationships/hyperlink" Target="https://www.uradni-list.si/glasilo-uradni-list-rs/vsebina/2018-01-0230" TargetMode="External"/><Relationship Id="rId34" Type="http://schemas.openxmlformats.org/officeDocument/2006/relationships/hyperlink" Target="https://www.uradni-list.si/glasilo-uradni-list-rs/vsebina/2018-01-0230"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radni-list.si/glasilo-uradni-list-rs/vsebina/2020-01-0785" TargetMode="External"/><Relationship Id="rId20" Type="http://schemas.openxmlformats.org/officeDocument/2006/relationships/hyperlink" Target="https://www.uradni-list.si/glasilo-uradni-list-rs/vsebina/2007-01-1285" TargetMode="External"/><Relationship Id="rId29" Type="http://schemas.openxmlformats.org/officeDocument/2006/relationships/hyperlink" Target="https://www.uradni-list.si/glasilo-uradni-list-rs/vsebina/2021-01-2232"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18-01-0230" TargetMode="External"/><Relationship Id="rId24" Type="http://schemas.openxmlformats.org/officeDocument/2006/relationships/hyperlink" Target="https://www.uradni-list.si/glasilo-uradni-list-rs/vsebina/2007-01-4543" TargetMode="External"/><Relationship Id="rId32" Type="http://schemas.openxmlformats.org/officeDocument/2006/relationships/hyperlink" Target="https://www.uradni-list.si/glasilo-uradni-list-rs/vsebina/2024-01-1067" TargetMode="External"/><Relationship Id="rId37" Type="http://schemas.openxmlformats.org/officeDocument/2006/relationships/hyperlink" Target="https://www.uradni-list.si/glasilo-uradni-list-rs/vsebina/2004-01-4235" TargetMode="External"/><Relationship Id="rId40" Type="http://schemas.openxmlformats.org/officeDocument/2006/relationships/hyperlink" Target="https://www.uradni-list.si/glasilo-uradni-list-rs/vsebina/2015-01-0713" TargetMode="External"/><Relationship Id="rId5" Type="http://schemas.openxmlformats.org/officeDocument/2006/relationships/webSettings" Target="webSettings.xml"/><Relationship Id="rId15" Type="http://schemas.openxmlformats.org/officeDocument/2006/relationships/hyperlink" Target="https://www.uradni-list.si/glasilo-uradni-list-rs/vsebina/2018-01-0230" TargetMode="External"/><Relationship Id="rId23" Type="http://schemas.openxmlformats.org/officeDocument/2006/relationships/hyperlink" Target="https://www.uradni-list.si/glasilo-uradni-list-rs/vsebina/2024-01-0828" TargetMode="External"/><Relationship Id="rId28" Type="http://schemas.openxmlformats.org/officeDocument/2006/relationships/hyperlink" Target="https://www.uradni-list.si/glasilo-uradni-list-rs/vsebina/2020-01-0745" TargetMode="External"/><Relationship Id="rId36" Type="http://schemas.openxmlformats.org/officeDocument/2006/relationships/hyperlink" Target="https://www.uradni-list.si/glasilo-uradni-list-rs/vsebina/2024-01-0828" TargetMode="External"/><Relationship Id="rId10" Type="http://schemas.openxmlformats.org/officeDocument/2006/relationships/hyperlink" Target="https://www.uradni-list.si/glasilo-uradni-list-rs/vsebina/2007-01-1285" TargetMode="External"/><Relationship Id="rId19" Type="http://schemas.openxmlformats.org/officeDocument/2006/relationships/header" Target="header1.xml"/><Relationship Id="rId31" Type="http://schemas.openxmlformats.org/officeDocument/2006/relationships/hyperlink" Target="https://www.uradni-list.si/glasilo-uradni-list-rs/vsebina/2023-01-1758" TargetMode="Externa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yperlink" Target="https://www.uradni-list.si/glasilo-uradni-list-rs/vsebina/2007-01-1285" TargetMode="External"/><Relationship Id="rId22" Type="http://schemas.openxmlformats.org/officeDocument/2006/relationships/hyperlink" Target="https://www.uradni-list.si/glasilo-uradni-list-rs/vsebina/2020-01-0785" TargetMode="External"/><Relationship Id="rId27" Type="http://schemas.openxmlformats.org/officeDocument/2006/relationships/hyperlink" Target="https://www.uradni-list.si/glasilo-uradni-list-rs/vsebina/2017-01-1939" TargetMode="External"/><Relationship Id="rId30" Type="http://schemas.openxmlformats.org/officeDocument/2006/relationships/hyperlink" Target="https://www.uradni-list.si/glasilo-uradni-list-rs/vsebina/2021-01-2437" TargetMode="External"/><Relationship Id="rId35" Type="http://schemas.openxmlformats.org/officeDocument/2006/relationships/hyperlink" Target="https://www.uradni-list.si/glasilo-uradni-list-rs/vsebina/2020-01-0785"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uradni-list.si/glasilo-uradni-list-rs/vsebina/2020-01-0785" TargetMode="External"/><Relationship Id="rId17" Type="http://schemas.openxmlformats.org/officeDocument/2006/relationships/hyperlink" Target="https://www.uradni-list.si/glasilo-uradni-list-rs/vsebina/2024-01-0828" TargetMode="External"/><Relationship Id="rId25" Type="http://schemas.openxmlformats.org/officeDocument/2006/relationships/hyperlink" Target="https://www.uradni-list.si/glasilo-uradni-list-rs/vsebina/2010-01-5418" TargetMode="External"/><Relationship Id="rId33" Type="http://schemas.openxmlformats.org/officeDocument/2006/relationships/hyperlink" Target="https://www.uradni-list.si/glasilo-uradni-list-rs/vsebina/2007-01-1285" TargetMode="External"/><Relationship Id="rId38" Type="http://schemas.openxmlformats.org/officeDocument/2006/relationships/hyperlink" Target="https://www.uradni-list.si/glasilo-uradni-list-rs/vsebina/2008-01-083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595D252-37B5-4174-A9AD-C0445F5F9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3847</Words>
  <Characters>21933</Characters>
  <Application>Microsoft Office Word</Application>
  <DocSecurity>0</DocSecurity>
  <Lines>182</Lines>
  <Paragraphs>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Gregorčičeva 20, 1001 Ljubljana</vt:lpstr>
      <vt:lpstr>Gregorčičeva 20, 1001 Ljubljana</vt:lpstr>
    </vt:vector>
  </TitlesOfParts>
  <Company>SVZ</Company>
  <LinksUpToDate>false</LinksUpToDate>
  <CharactersWithSpaces>25729</CharactersWithSpaces>
  <SharedDoc>false</SharedDoc>
  <HLinks>
    <vt:vector size="126" baseType="variant">
      <vt:variant>
        <vt:i4>1703987</vt:i4>
      </vt:variant>
      <vt:variant>
        <vt:i4>71</vt:i4>
      </vt:variant>
      <vt:variant>
        <vt:i4>0</vt:i4>
      </vt:variant>
      <vt:variant>
        <vt:i4>5</vt:i4>
      </vt:variant>
      <vt:variant>
        <vt:lpwstr/>
      </vt:variant>
      <vt:variant>
        <vt:lpwstr>_Toc74723209</vt:lpwstr>
      </vt:variant>
      <vt:variant>
        <vt:i4>1769523</vt:i4>
      </vt:variant>
      <vt:variant>
        <vt:i4>65</vt:i4>
      </vt:variant>
      <vt:variant>
        <vt:i4>0</vt:i4>
      </vt:variant>
      <vt:variant>
        <vt:i4>5</vt:i4>
      </vt:variant>
      <vt:variant>
        <vt:lpwstr/>
      </vt:variant>
      <vt:variant>
        <vt:lpwstr>_Toc74723208</vt:lpwstr>
      </vt:variant>
      <vt:variant>
        <vt:i4>1310771</vt:i4>
      </vt:variant>
      <vt:variant>
        <vt:i4>59</vt:i4>
      </vt:variant>
      <vt:variant>
        <vt:i4>0</vt:i4>
      </vt:variant>
      <vt:variant>
        <vt:i4>5</vt:i4>
      </vt:variant>
      <vt:variant>
        <vt:lpwstr/>
      </vt:variant>
      <vt:variant>
        <vt:lpwstr>_Toc74723207</vt:lpwstr>
      </vt:variant>
      <vt:variant>
        <vt:i4>1376307</vt:i4>
      </vt:variant>
      <vt:variant>
        <vt:i4>53</vt:i4>
      </vt:variant>
      <vt:variant>
        <vt:i4>0</vt:i4>
      </vt:variant>
      <vt:variant>
        <vt:i4>5</vt:i4>
      </vt:variant>
      <vt:variant>
        <vt:lpwstr/>
      </vt:variant>
      <vt:variant>
        <vt:lpwstr>_Toc74723206</vt:lpwstr>
      </vt:variant>
      <vt:variant>
        <vt:i4>1441843</vt:i4>
      </vt:variant>
      <vt:variant>
        <vt:i4>47</vt:i4>
      </vt:variant>
      <vt:variant>
        <vt:i4>0</vt:i4>
      </vt:variant>
      <vt:variant>
        <vt:i4>5</vt:i4>
      </vt:variant>
      <vt:variant>
        <vt:lpwstr/>
      </vt:variant>
      <vt:variant>
        <vt:lpwstr>_Toc74723205</vt:lpwstr>
      </vt:variant>
      <vt:variant>
        <vt:i4>1507379</vt:i4>
      </vt:variant>
      <vt:variant>
        <vt:i4>41</vt:i4>
      </vt:variant>
      <vt:variant>
        <vt:i4>0</vt:i4>
      </vt:variant>
      <vt:variant>
        <vt:i4>5</vt:i4>
      </vt:variant>
      <vt:variant>
        <vt:lpwstr/>
      </vt:variant>
      <vt:variant>
        <vt:lpwstr>_Toc74723204</vt:lpwstr>
      </vt:variant>
      <vt:variant>
        <vt:i4>1048627</vt:i4>
      </vt:variant>
      <vt:variant>
        <vt:i4>35</vt:i4>
      </vt:variant>
      <vt:variant>
        <vt:i4>0</vt:i4>
      </vt:variant>
      <vt:variant>
        <vt:i4>5</vt:i4>
      </vt:variant>
      <vt:variant>
        <vt:lpwstr/>
      </vt:variant>
      <vt:variant>
        <vt:lpwstr>_Toc74723203</vt:lpwstr>
      </vt:variant>
      <vt:variant>
        <vt:i4>1114163</vt:i4>
      </vt:variant>
      <vt:variant>
        <vt:i4>29</vt:i4>
      </vt:variant>
      <vt:variant>
        <vt:i4>0</vt:i4>
      </vt:variant>
      <vt:variant>
        <vt:i4>5</vt:i4>
      </vt:variant>
      <vt:variant>
        <vt:lpwstr/>
      </vt:variant>
      <vt:variant>
        <vt:lpwstr>_Toc74723202</vt:lpwstr>
      </vt:variant>
      <vt:variant>
        <vt:i4>1179699</vt:i4>
      </vt:variant>
      <vt:variant>
        <vt:i4>23</vt:i4>
      </vt:variant>
      <vt:variant>
        <vt:i4>0</vt:i4>
      </vt:variant>
      <vt:variant>
        <vt:i4>5</vt:i4>
      </vt:variant>
      <vt:variant>
        <vt:lpwstr/>
      </vt:variant>
      <vt:variant>
        <vt:lpwstr>_Toc74723201</vt:lpwstr>
      </vt:variant>
      <vt:variant>
        <vt:i4>1245235</vt:i4>
      </vt:variant>
      <vt:variant>
        <vt:i4>17</vt:i4>
      </vt:variant>
      <vt:variant>
        <vt:i4>0</vt:i4>
      </vt:variant>
      <vt:variant>
        <vt:i4>5</vt:i4>
      </vt:variant>
      <vt:variant>
        <vt:lpwstr/>
      </vt:variant>
      <vt:variant>
        <vt:lpwstr>_Toc74723200</vt:lpwstr>
      </vt:variant>
      <vt:variant>
        <vt:i4>1638458</vt:i4>
      </vt:variant>
      <vt:variant>
        <vt:i4>11</vt:i4>
      </vt:variant>
      <vt:variant>
        <vt:i4>0</vt:i4>
      </vt:variant>
      <vt:variant>
        <vt:i4>5</vt:i4>
      </vt:variant>
      <vt:variant>
        <vt:lpwstr/>
      </vt:variant>
      <vt:variant>
        <vt:lpwstr>_Toc74723199</vt:lpwstr>
      </vt:variant>
      <vt:variant>
        <vt:i4>7602216</vt:i4>
      </vt:variant>
      <vt:variant>
        <vt:i4>6</vt:i4>
      </vt:variant>
      <vt:variant>
        <vt:i4>0</vt:i4>
      </vt:variant>
      <vt:variant>
        <vt:i4>5</vt:i4>
      </vt:variant>
      <vt:variant>
        <vt:lpwstr>http://www.uradni-list.si/1/objava.jsp?sop=2019-01-1930</vt:lpwstr>
      </vt:variant>
      <vt:variant>
        <vt:lpwstr/>
      </vt:variant>
      <vt:variant>
        <vt:i4>7602216</vt:i4>
      </vt:variant>
      <vt:variant>
        <vt:i4>3</vt:i4>
      </vt:variant>
      <vt:variant>
        <vt:i4>0</vt:i4>
      </vt:variant>
      <vt:variant>
        <vt:i4>5</vt:i4>
      </vt:variant>
      <vt:variant>
        <vt:lpwstr>http://www.uradni-list.si/1/objava.jsp?sop=2019-01-1930</vt:lpwstr>
      </vt:variant>
      <vt:variant>
        <vt:lpwstr/>
      </vt:variant>
      <vt:variant>
        <vt:i4>3801180</vt:i4>
      </vt:variant>
      <vt:variant>
        <vt:i4>0</vt:i4>
      </vt:variant>
      <vt:variant>
        <vt:i4>0</vt:i4>
      </vt:variant>
      <vt:variant>
        <vt:i4>5</vt:i4>
      </vt:variant>
      <vt:variant>
        <vt:lpwstr>mailto:Gp.gs@gov.si</vt:lpwstr>
      </vt:variant>
      <vt:variant>
        <vt:lpwstr/>
      </vt:variant>
      <vt:variant>
        <vt:i4>2621484</vt:i4>
      </vt:variant>
      <vt:variant>
        <vt:i4>18</vt:i4>
      </vt:variant>
      <vt:variant>
        <vt:i4>0</vt:i4>
      </vt:variant>
      <vt:variant>
        <vt:i4>5</vt:i4>
      </vt:variant>
      <vt:variant>
        <vt:lpwstr>https://www.fvv.um.si/rv/arhiv.html</vt:lpwstr>
      </vt:variant>
      <vt:variant>
        <vt:lpwstr>arhiv/2020-1</vt:lpwstr>
      </vt:variant>
      <vt:variant>
        <vt:i4>3735652</vt:i4>
      </vt:variant>
      <vt:variant>
        <vt:i4>15</vt:i4>
      </vt:variant>
      <vt:variant>
        <vt:i4>0</vt:i4>
      </vt:variant>
      <vt:variant>
        <vt:i4>5</vt:i4>
      </vt:variant>
      <vt:variant>
        <vt:lpwstr>https://www.fdv.uni-lj.si/obvestila-in-informacije/novice-in-obvestila/zalozba-fdv-radikalizacija-v-smeri-nasilja-temeljni-koncepti-nekateri-tuji-pristopi-in-primer-slovenije</vt:lpwstr>
      </vt:variant>
      <vt:variant>
        <vt:lpwstr/>
      </vt:variant>
      <vt:variant>
        <vt:i4>7798900</vt:i4>
      </vt:variant>
      <vt:variant>
        <vt:i4>12</vt:i4>
      </vt:variant>
      <vt:variant>
        <vt:i4>0</vt:i4>
      </vt:variant>
      <vt:variant>
        <vt:i4>5</vt:i4>
      </vt:variant>
      <vt:variant>
        <vt:lpwstr>https://www.mipi.si/iskalnik/letno-porocilo-prijavne-tocke-spletno-oko-za-leto-2019</vt:lpwstr>
      </vt:variant>
      <vt:variant>
        <vt:lpwstr/>
      </vt:variant>
      <vt:variant>
        <vt:i4>1310746</vt:i4>
      </vt:variant>
      <vt:variant>
        <vt:i4>9</vt:i4>
      </vt:variant>
      <vt:variant>
        <vt:i4>0</vt:i4>
      </vt:variant>
      <vt:variant>
        <vt:i4>5</vt:i4>
      </vt:variant>
      <vt:variant>
        <vt:lpwstr>https://www.mipi.si/</vt:lpwstr>
      </vt:variant>
      <vt:variant>
        <vt:lpwstr/>
      </vt:variant>
      <vt:variant>
        <vt:i4>5570587</vt:i4>
      </vt:variant>
      <vt:variant>
        <vt:i4>6</vt:i4>
      </vt:variant>
      <vt:variant>
        <vt:i4>0</vt:i4>
      </vt:variant>
      <vt:variant>
        <vt:i4>5</vt:i4>
      </vt:variant>
      <vt:variant>
        <vt:lpwstr>https://digital-strategy.ec.europa.eu/en/library/study-assessment-implementation-code-practice-disinformation</vt:lpwstr>
      </vt:variant>
      <vt:variant>
        <vt:lpwstr/>
      </vt:variant>
      <vt:variant>
        <vt:i4>2490425</vt:i4>
      </vt:variant>
      <vt:variant>
        <vt:i4>3</vt:i4>
      </vt:variant>
      <vt:variant>
        <vt:i4>0</vt:i4>
      </vt:variant>
      <vt:variant>
        <vt:i4>5</vt:i4>
      </vt:variant>
      <vt:variant>
        <vt:lpwstr>https://digital-strategy.ec.europa.eu/en/policies/code-practice-disinformation</vt:lpwstr>
      </vt:variant>
      <vt:variant>
        <vt:lpwstr/>
      </vt:variant>
      <vt:variant>
        <vt:i4>7274541</vt:i4>
      </vt:variant>
      <vt:variant>
        <vt:i4>0</vt:i4>
      </vt:variant>
      <vt:variant>
        <vt:i4>0</vt:i4>
      </vt:variant>
      <vt:variant>
        <vt:i4>5</vt:i4>
      </vt:variant>
      <vt:variant>
        <vt:lpwstr>http://www.sopa.si/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Gregorčičeva 20, 1001 Ljubljana</dc:title>
  <dc:subject/>
  <dc:creator>md333</dc:creator>
  <cp:keywords/>
  <dc:description/>
  <cp:lastModifiedBy>Katja Kobal</cp:lastModifiedBy>
  <cp:revision>3</cp:revision>
  <cp:lastPrinted>2025-03-07T06:40:00Z</cp:lastPrinted>
  <dcterms:created xsi:type="dcterms:W3CDTF">2025-11-07T07:13:00Z</dcterms:created>
  <dcterms:modified xsi:type="dcterms:W3CDTF">2025-11-07T07:22:00Z</dcterms:modified>
</cp:coreProperties>
</file>