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66462F" w:rsidP="00CB7264" w14:paraId="672E8044" w14:textId="2501E8F2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:rsidR="0066462F" w:rsidRPr="00131B28" w:rsidP="00CB7264" w14:paraId="42D91C48" w14:textId="77777777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"/>
        <w:gridCol w:w="1448"/>
        <w:gridCol w:w="506"/>
        <w:gridCol w:w="871"/>
        <w:gridCol w:w="1397"/>
        <w:gridCol w:w="487"/>
        <w:gridCol w:w="940"/>
        <w:gridCol w:w="677"/>
        <w:gridCol w:w="82"/>
        <w:gridCol w:w="299"/>
        <w:gridCol w:w="300"/>
        <w:gridCol w:w="2093"/>
        <w:gridCol w:w="63"/>
      </w:tblGrid>
      <w:tr w14:paraId="0B691095" w14:textId="77777777" w:rsidTr="005245A9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4"/>
          <w:wBefore w:w="100" w:type="dxa"/>
          <w:wAfter w:w="2755" w:type="dxa"/>
        </w:trPr>
        <w:tc>
          <w:tcPr>
            <w:tcW w:w="6408" w:type="dxa"/>
            <w:gridSpan w:val="8"/>
          </w:tcPr>
          <w:p w:rsidR="0066462F" w:rsidRPr="00821419" w:rsidP="0066462F" w14:paraId="4D52CD60" w14:textId="495CF771">
            <w:pPr>
              <w:autoSpaceDE w:val="0"/>
              <w:autoSpaceDN w:val="0"/>
              <w:adjustRightInd w:val="0"/>
              <w:spacing w:after="0" w:line="240" w:lineRule="auto"/>
              <w:rPr>
                <w:rFonts w:ascii="Republika" w:hAnsi="Republika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55880</wp:posOffset>
                  </wp:positionV>
                  <wp:extent cx="328930" cy="339090"/>
                  <wp:effectExtent l="0" t="0" r="0" b="3810"/>
                  <wp:wrapTopAndBottom/>
                  <wp:docPr id="1" name="Picture 6" descr="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419">
              <w:rPr>
                <w:rFonts w:ascii="Republika" w:hAnsi="Republika"/>
                <w:sz w:val="20"/>
                <w:szCs w:val="20"/>
              </w:rPr>
              <w:t>REPUBLIKA SLOVENIJA</w:t>
            </w:r>
          </w:p>
          <w:p w:rsidR="0066462F" w:rsidRPr="00821419" w:rsidP="0066462F" w14:paraId="7C9DBF74" w14:textId="164997F1">
            <w:pPr>
              <w:pStyle w:val="Header"/>
              <w:tabs>
                <w:tab w:val="left" w:pos="5112"/>
              </w:tabs>
              <w:spacing w:after="120" w:line="240" w:lineRule="exact"/>
              <w:rPr>
                <w:rFonts w:ascii="Republika" w:hAnsi="Republika"/>
                <w:b/>
                <w:caps/>
                <w:szCs w:val="20"/>
              </w:rPr>
            </w:pPr>
            <w:r w:rsidRPr="00821419">
              <w:rPr>
                <w:rFonts w:ascii="Republika" w:hAnsi="Republika"/>
                <w:b/>
                <w:caps/>
                <w:szCs w:val="20"/>
              </w:rPr>
              <w:t>Ministrstvo za obrambo</w:t>
            </w:r>
          </w:p>
          <w:p w:rsidR="0066462F" w:rsidRPr="00821419" w:rsidP="0066462F" w14:paraId="4AC6AE57" w14:textId="28A22546">
            <w:pPr>
              <w:pStyle w:val="Header"/>
              <w:tabs>
                <w:tab w:val="left" w:pos="5112"/>
              </w:tabs>
              <w:spacing w:before="240"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>Vojkova cesta 55, 1000 Ljubljana</w:t>
            </w:r>
            <w:r>
              <w:rPr>
                <w:sz w:val="16"/>
              </w:rPr>
              <w:tab/>
              <w:t xml:space="preserve">  </w:t>
            </w:r>
            <w:r w:rsidR="002F26AD">
              <w:rPr>
                <w:sz w:val="16"/>
              </w:rPr>
              <w:t xml:space="preserve">                </w:t>
            </w:r>
            <w:r w:rsidRPr="00821419">
              <w:rPr>
                <w:rFonts w:cs="Arial"/>
                <w:sz w:val="16"/>
              </w:rPr>
              <w:t>T: 01 471 23 73</w:t>
            </w:r>
          </w:p>
          <w:p w:rsidR="0066462F" w:rsidP="0066462F" w14:paraId="431B1A58" w14:textId="5A1C9842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</w:t>
            </w:r>
            <w:r w:rsidRPr="00821419">
              <w:rPr>
                <w:rFonts w:cs="Arial"/>
                <w:sz w:val="16"/>
              </w:rPr>
              <w:t xml:space="preserve">F: 01 471 29 78 </w:t>
            </w:r>
          </w:p>
          <w:p w:rsidR="0066462F" w:rsidRPr="00821419" w:rsidP="0066462F" w14:paraId="01CE7A8A" w14:textId="4D86EFA2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 xml:space="preserve">E: </w:t>
            </w:r>
            <w:r>
              <w:rPr>
                <w:rFonts w:cs="Arial"/>
                <w:sz w:val="16"/>
              </w:rPr>
              <w:t>gp.mo@gov.si</w:t>
            </w:r>
          </w:p>
          <w:p w:rsidR="0066462F" w:rsidRPr="00821419" w:rsidP="0066462F" w14:paraId="693FA811" w14:textId="4CA400A7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                                                                  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>E: glavna.pisarna@mors.si</w:t>
            </w:r>
          </w:p>
          <w:p w:rsidR="0066462F" w:rsidRPr="0066462F" w:rsidP="0066462F" w14:paraId="64898967" w14:textId="54C19859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</w:t>
            </w:r>
            <w:r w:rsidRPr="00821419">
              <w:rPr>
                <w:rFonts w:cs="Arial"/>
                <w:sz w:val="16"/>
              </w:rPr>
              <w:t>www.gov.si</w:t>
            </w:r>
          </w:p>
        </w:tc>
      </w:tr>
      <w:tr w14:paraId="7E84D985" w14:textId="77777777" w:rsidTr="005245A9">
        <w:tblPrEx>
          <w:tblW w:w="9263" w:type="dxa"/>
          <w:tblInd w:w="8" w:type="dxa"/>
          <w:tblLook w:val="04A0"/>
        </w:tblPrEx>
        <w:trPr>
          <w:gridBefore w:val="1"/>
          <w:gridAfter w:val="4"/>
          <w:wBefore w:w="100" w:type="dxa"/>
          <w:wAfter w:w="2755" w:type="dxa"/>
        </w:trPr>
        <w:tc>
          <w:tcPr>
            <w:tcW w:w="6408" w:type="dxa"/>
            <w:gridSpan w:val="8"/>
          </w:tcPr>
          <w:p w:rsidR="009F1E59" w:rsidRPr="00131B28" w:rsidP="00AB65D9" w14:paraId="3CC22150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844-2/2026-2</w:t>
            </w:r>
            <w:bookmarkEnd w:id="0"/>
          </w:p>
        </w:tc>
      </w:tr>
      <w:tr w14:paraId="278A7E1F" w14:textId="77777777" w:rsidTr="005245A9">
        <w:tblPrEx>
          <w:tblW w:w="9263" w:type="dxa"/>
          <w:tblInd w:w="8" w:type="dxa"/>
          <w:tblLook w:val="04A0"/>
        </w:tblPrEx>
        <w:trPr>
          <w:gridBefore w:val="1"/>
          <w:gridAfter w:val="4"/>
          <w:wBefore w:w="100" w:type="dxa"/>
          <w:wAfter w:w="2755" w:type="dxa"/>
        </w:trPr>
        <w:tc>
          <w:tcPr>
            <w:tcW w:w="6408" w:type="dxa"/>
            <w:gridSpan w:val="8"/>
          </w:tcPr>
          <w:p w:rsidR="009F1E59" w:rsidRPr="00131B28" w:rsidP="00AB65D9" w14:paraId="4999ACE4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11. 02. 2026</w:t>
            </w:r>
            <w:bookmarkEnd w:id="1"/>
          </w:p>
        </w:tc>
      </w:tr>
      <w:tr w14:paraId="04B2F2F1" w14:textId="77777777" w:rsidTr="005245A9">
        <w:tblPrEx>
          <w:tblW w:w="9263" w:type="dxa"/>
          <w:tblInd w:w="8" w:type="dxa"/>
          <w:tblLook w:val="04A0"/>
        </w:tblPrEx>
        <w:trPr>
          <w:gridBefore w:val="1"/>
          <w:gridAfter w:val="4"/>
          <w:wBefore w:w="100" w:type="dxa"/>
          <w:wAfter w:w="2755" w:type="dxa"/>
        </w:trPr>
        <w:tc>
          <w:tcPr>
            <w:tcW w:w="6408" w:type="dxa"/>
            <w:gridSpan w:val="8"/>
          </w:tcPr>
          <w:p w:rsidR="00FB3C81" w:rsidRPr="00131B28" w:rsidP="002C278B" w14:paraId="7135B00B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B3C81" w:rsidRPr="002126C5" w:rsidP="002C278B" w14:paraId="33AF8CC2" w14:textId="77777777">
            <w:pPr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126C5">
              <w:rPr>
                <w:rFonts w:ascii="Arial" w:hAnsi="Arial" w:cs="Arial"/>
                <w:bCs/>
                <w:sz w:val="20"/>
                <w:szCs w:val="20"/>
              </w:rPr>
              <w:t>GENERALNI SEKRETARIAT VLADE REPUBLIKE SLOVENIJE</w:t>
            </w:r>
          </w:p>
          <w:p w:rsidR="00FB3C81" w:rsidRPr="004A7DC1" w:rsidP="002C278B" w14:paraId="70B7C491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4A7DC1" w:rsidR="00EC1D65">
                <w:rPr>
                  <w:rStyle w:val="Hyperlink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:rsidR="00FB3C81" w:rsidRPr="00131B28" w:rsidP="002C278B" w14:paraId="54FCE390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72D5F61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6052D3" w14:paraId="601EC30B" w14:textId="045D8E71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ZADEVA: Ocena</w:t>
            </w:r>
            <w:r w:rsidRPr="00A406D5">
              <w:rPr>
                <w:sz w:val="20"/>
                <w:szCs w:val="20"/>
              </w:rPr>
              <w:t xml:space="preserve"> škode na trajnih nasadih zaradi posledic suše v </w:t>
            </w:r>
            <w:r w:rsidR="003A0990">
              <w:rPr>
                <w:sz w:val="20"/>
                <w:szCs w:val="20"/>
              </w:rPr>
              <w:t>letu 2025</w:t>
            </w:r>
            <w:r w:rsidRPr="00131B28">
              <w:rPr>
                <w:sz w:val="20"/>
                <w:szCs w:val="20"/>
              </w:rPr>
              <w:t xml:space="preserve"> – predlog za obravnavo </w:t>
            </w:r>
          </w:p>
        </w:tc>
      </w:tr>
      <w:tr w14:paraId="148EE070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2C278B" w14:paraId="42B0D2AC" w14:textId="7777777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14:paraId="369745F7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413535" w:rsidRPr="00A406D5" w:rsidP="005245A9" w14:paraId="2DB95CE4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6D5">
              <w:rPr>
                <w:rFonts w:ascii="Arial" w:hAnsi="Arial" w:cs="Arial"/>
                <w:sz w:val="20"/>
                <w:szCs w:val="20"/>
                <w:lang w:val="x-none"/>
              </w:rPr>
              <w:t xml:space="preserve">Na podlagi </w:t>
            </w:r>
            <w:r w:rsidRPr="00A406D5">
              <w:rPr>
                <w:rFonts w:ascii="Arial" w:hAnsi="Arial" w:cs="Arial"/>
                <w:iCs/>
                <w:sz w:val="20"/>
                <w:szCs w:val="20"/>
              </w:rPr>
              <w:t xml:space="preserve">21. člena Zakona o Vladi Republike Slovenije (Uradni list RS, št. 24/05 – uradno prečiščeno besedilo, 109/08, 38/10 – ZUKN, 21/13, 47/13 – ZDU-1G, 65/14, 55/17, </w:t>
            </w:r>
            <w:r w:rsidRPr="00A406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163/22 in 57/25-ZF</w:t>
            </w:r>
            <w:r w:rsidRPr="00A406D5"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r w:rsidRPr="00A406D5">
              <w:rPr>
                <w:rFonts w:ascii="Arial" w:hAnsi="Arial" w:cs="Arial"/>
                <w:sz w:val="20"/>
                <w:szCs w:val="20"/>
                <w:lang w:val="x-none"/>
              </w:rPr>
              <w:t xml:space="preserve">93. člena Zakona o varstvu pred naravnimi in drugimi nesrečami </w:t>
            </w:r>
            <w:r w:rsidRPr="00A406D5">
              <w:rPr>
                <w:rFonts w:ascii="Arial" w:hAnsi="Arial" w:cs="Arial"/>
                <w:sz w:val="20"/>
                <w:szCs w:val="20"/>
              </w:rPr>
              <w:t xml:space="preserve">(Uradni list RS, št. 51/06 – uradno prečiščeno besedilo, 97/10, 21/18 – </w:t>
            </w:r>
            <w:r w:rsidRPr="00A406D5">
              <w:rPr>
                <w:rFonts w:ascii="Arial" w:hAnsi="Arial" w:cs="Arial"/>
                <w:sz w:val="20"/>
                <w:szCs w:val="20"/>
              </w:rPr>
              <w:t>ZNOrg</w:t>
            </w:r>
            <w:r w:rsidRPr="00A406D5">
              <w:rPr>
                <w:rFonts w:ascii="Arial" w:hAnsi="Arial" w:cs="Arial"/>
                <w:sz w:val="20"/>
                <w:szCs w:val="20"/>
              </w:rPr>
              <w:t>, 117/22 in 57/25)</w:t>
            </w:r>
            <w:r w:rsidRPr="00A406D5">
              <w:rPr>
                <w:rFonts w:ascii="Arial" w:hAnsi="Arial" w:cs="Arial"/>
                <w:sz w:val="20"/>
                <w:szCs w:val="20"/>
                <w:lang w:val="x-none"/>
              </w:rPr>
              <w:t xml:space="preserve"> in </w:t>
            </w:r>
            <w:r w:rsidRPr="00A406D5">
              <w:rPr>
                <w:rFonts w:ascii="Arial" w:hAnsi="Arial" w:cs="Arial"/>
                <w:sz w:val="20"/>
                <w:szCs w:val="20"/>
              </w:rPr>
              <w:t>11</w:t>
            </w:r>
            <w:r w:rsidRPr="00A406D5">
              <w:rPr>
                <w:rFonts w:ascii="Arial" w:hAnsi="Arial" w:cs="Arial"/>
                <w:sz w:val="20"/>
                <w:szCs w:val="20"/>
                <w:lang w:val="x-none"/>
              </w:rPr>
              <w:t>. člena Zakona o odpravi posledic naravnih nesreč (Uradni list RS, št. 114/05 – uradno prečiščeno besedilo, 90/07, 102/07, 40/12 – ZUJF</w:t>
            </w:r>
            <w:r w:rsidRPr="00A406D5">
              <w:rPr>
                <w:rFonts w:ascii="Arial" w:hAnsi="Arial" w:cs="Arial"/>
                <w:sz w:val="20"/>
                <w:szCs w:val="20"/>
              </w:rPr>
              <w:t>, 17/14, 163/22, 18/23 – ZDU-1O, 88/23, 95/23 – ZIUOPZP, 117/23 – ZIUOPZP-A in 83/25</w:t>
            </w:r>
            <w:r w:rsidRPr="00A406D5">
              <w:rPr>
                <w:rFonts w:ascii="Arial" w:hAnsi="Arial" w:cs="Arial"/>
                <w:sz w:val="20"/>
                <w:szCs w:val="20"/>
                <w:lang w:val="x-none"/>
              </w:rPr>
              <w:t xml:space="preserve">) </w:t>
            </w:r>
            <w:r w:rsidRPr="00A406D5">
              <w:rPr>
                <w:rFonts w:ascii="Arial" w:hAnsi="Arial" w:cs="Arial"/>
                <w:sz w:val="20"/>
                <w:szCs w:val="20"/>
              </w:rPr>
              <w:t xml:space="preserve">je Vlada Republike Slovenije na ….. seji dne .........., pod ………. točko dnevnega reda sprejela naslednji  </w:t>
            </w:r>
          </w:p>
          <w:p w:rsidR="00413535" w:rsidRPr="00A406D5" w:rsidP="005245A9" w14:paraId="3B2D5F36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3535" w:rsidRPr="00A406D5" w:rsidP="005245A9" w14:paraId="56AA5FED" w14:textId="77777777">
            <w:pPr>
              <w:spacing w:after="0"/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  <w:p w:rsidR="00413535" w:rsidRPr="00A406D5" w:rsidP="005245A9" w14:paraId="612EE19C" w14:textId="77777777">
            <w:pPr>
              <w:spacing w:after="0"/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A406D5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 xml:space="preserve">S K L E P </w:t>
            </w:r>
          </w:p>
          <w:p w:rsidR="00413535" w:rsidRPr="00A406D5" w:rsidP="005245A9" w14:paraId="5E9207B2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413535" w:rsidRPr="00A406D5" w:rsidP="005245A9" w14:paraId="233E1254" w14:textId="77777777">
            <w:pPr>
              <w:numPr>
                <w:ilvl w:val="0"/>
                <w:numId w:val="32"/>
              </w:numPr>
              <w:spacing w:after="0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6D5">
              <w:rPr>
                <w:rFonts w:ascii="Arial" w:hAnsi="Arial" w:cs="Arial"/>
                <w:sz w:val="20"/>
                <w:szCs w:val="20"/>
              </w:rPr>
              <w:t xml:space="preserve">Vlada Republike Slovenije je potrdila oceno škode na kmetijskih pridelkih zaradi </w:t>
            </w:r>
            <w:r w:rsidRPr="00A406D5">
              <w:rPr>
                <w:rFonts w:ascii="Arial" w:hAnsi="Arial" w:cs="Arial"/>
                <w:bCs/>
                <w:sz w:val="20"/>
                <w:szCs w:val="20"/>
              </w:rPr>
              <w:t>posledic suše v letu</w:t>
            </w:r>
            <w:r w:rsidRPr="00A406D5">
              <w:rPr>
                <w:rFonts w:ascii="Arial" w:hAnsi="Arial" w:cs="Arial"/>
                <w:sz w:val="20"/>
                <w:szCs w:val="20"/>
              </w:rPr>
              <w:t xml:space="preserve"> 2025, ki je povzročila škodo v višini 42.343.846,47 evra. Ocenjena škoda presega 0,3 promila načrtovanih prihodkov državnega proračuna za leto 2025, tako da je dosežen limit za državno pomoč v skladu z Zakonom o odpravi posledic naravnih nesreč. </w:t>
            </w:r>
          </w:p>
          <w:p w:rsidR="00413535" w:rsidRPr="00A406D5" w:rsidP="005245A9" w14:paraId="1F51F21D" w14:textId="77777777">
            <w:pPr>
              <w:spacing w:after="0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3535" w:rsidRPr="00A406D5" w:rsidP="005245A9" w14:paraId="25C214F5" w14:textId="5583F27B">
            <w:pPr>
              <w:ind w:left="349" w:hanging="349"/>
              <w:jc w:val="both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     </w:t>
            </w:r>
            <w:r w:rsidRPr="00A406D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Sestavni del ocene sta prilogi</w:t>
            </w:r>
            <w:r w:rsidRPr="00A406D5">
              <w:rPr>
                <w:rFonts w:ascii="Arial" w:hAnsi="Arial" w:cs="Arial"/>
                <w:sz w:val="20"/>
                <w:szCs w:val="20"/>
              </w:rPr>
              <w:t xml:space="preserve"> 1 in 2, kjer so navedene občine ter kulture z več kot 30 odstotno poškodovanostjo in obseg prizadetih površin škode na kmetijskih pridelkih zaradi </w:t>
            </w:r>
            <w:r w:rsidRPr="00A406D5">
              <w:rPr>
                <w:rFonts w:ascii="Arial" w:hAnsi="Arial" w:cs="Arial"/>
                <w:bCs/>
                <w:sz w:val="20"/>
                <w:szCs w:val="20"/>
              </w:rPr>
              <w:t>posledic suše v letu</w:t>
            </w:r>
            <w:r w:rsidRPr="00A406D5">
              <w:rPr>
                <w:rFonts w:ascii="Arial" w:hAnsi="Arial" w:cs="Arial"/>
                <w:sz w:val="20"/>
                <w:szCs w:val="20"/>
              </w:rPr>
              <w:t xml:space="preserve"> 2025.</w:t>
            </w:r>
          </w:p>
          <w:p w:rsidR="00413535" w:rsidRPr="00A406D5" w:rsidP="005245A9" w14:paraId="21AACD5A" w14:textId="77777777">
            <w:pPr>
              <w:pStyle w:val="Neotevilenodstavek"/>
              <w:numPr>
                <w:ilvl w:val="0"/>
                <w:numId w:val="31"/>
              </w:numPr>
              <w:spacing w:before="0" w:after="0" w:line="276" w:lineRule="auto"/>
              <w:ind w:left="349" w:hanging="349"/>
              <w:rPr>
                <w:sz w:val="20"/>
                <w:szCs w:val="20"/>
              </w:rPr>
            </w:pPr>
            <w:r w:rsidRPr="00A406D5">
              <w:rPr>
                <w:sz w:val="20"/>
                <w:szCs w:val="20"/>
              </w:rPr>
              <w:t xml:space="preserve">Ministrstvo za kmetijstvo, gozdarstvo in prehrano na podlagi ocene škode na kmetijskih pridelkih zaradi </w:t>
            </w:r>
            <w:r w:rsidRPr="00A406D5">
              <w:rPr>
                <w:bCs/>
                <w:sz w:val="20"/>
                <w:szCs w:val="20"/>
              </w:rPr>
              <w:t>posledic suše v letu</w:t>
            </w:r>
            <w:r w:rsidRPr="00A406D5">
              <w:rPr>
                <w:sz w:val="20"/>
                <w:szCs w:val="20"/>
              </w:rPr>
              <w:t xml:space="preserve"> 2025, pripravi program za odpravo posledic škode v skladu z Zakonom o odpravi posledic naravnih nesreč in pri tem upošteva ocene ter druge podatke, ki so v prilogah te ocene. Ministrstvo za kmetijstvo, gozdarstvo in prehrano naj pri pripravi programa, podatke o obsegu prizadetih kmetijskih površin in vrsti kultur, za katere je prijavljena škoda zaradi posledic suše 2025, uskladi s podatki, ki so jih oškodovanci posredovali Agenciji Republike Slovenije za kmetijske trge in razvoj podeželja, ter z drugimi predpisanimi evidencami; rodnost, register namakalnih sistemov, izpad pridelka ter drugimi, ki jih ni bilo mogoče preveriti v postopkih ocenjevanja škode.</w:t>
            </w:r>
          </w:p>
          <w:p w:rsidR="00413535" w:rsidRPr="00A406D5" w:rsidP="005245A9" w14:paraId="3904CF8B" w14:textId="6727941C">
            <w:pPr>
              <w:spacing w:after="0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3535" w:rsidP="005245A9" w14:paraId="37AF7E55" w14:textId="6ACAE8E6">
            <w:pPr>
              <w:numPr>
                <w:ilvl w:val="0"/>
                <w:numId w:val="31"/>
              </w:numPr>
              <w:spacing w:after="0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Ministrstvo za obrambo, </w:t>
            </w:r>
            <w:r w:rsidRPr="00A406D5">
              <w:rPr>
                <w:rFonts w:ascii="Arial" w:hAnsi="Arial" w:cs="Arial"/>
                <w:sz w:val="20"/>
                <w:szCs w:val="20"/>
              </w:rPr>
              <w:t xml:space="preserve">Uprava Republike Slovenije za zaščito in reševanje digitalno preda dokumentacijo o oceni škode na kmetijskih pridelkih zaradi </w:t>
            </w:r>
            <w:r w:rsidRPr="00A406D5">
              <w:rPr>
                <w:rFonts w:ascii="Arial" w:hAnsi="Arial" w:cs="Arial"/>
                <w:bCs/>
                <w:sz w:val="20"/>
                <w:szCs w:val="20"/>
              </w:rPr>
              <w:t>posledic suše v letu</w:t>
            </w:r>
            <w:r w:rsidRPr="00A406D5">
              <w:rPr>
                <w:rFonts w:ascii="Arial" w:hAnsi="Arial" w:cs="Arial"/>
                <w:sz w:val="20"/>
                <w:szCs w:val="20"/>
              </w:rPr>
              <w:t xml:space="preserve"> 2025 Agenciji Republike Slovenije za kmetijske trge in razvoj podeželja.</w:t>
            </w:r>
          </w:p>
          <w:p w:rsidR="003A0990" w:rsidRPr="003A0990" w:rsidP="005245A9" w14:paraId="0555AEAD" w14:textId="28A7581D">
            <w:pPr>
              <w:spacing w:after="0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3535" w:rsidRPr="00A406D5" w:rsidP="005245A9" w14:paraId="628E41E4" w14:textId="77777777">
            <w:pPr>
              <w:numPr>
                <w:ilvl w:val="0"/>
                <w:numId w:val="31"/>
              </w:numPr>
              <w:spacing w:after="0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Vlada Republike Slovenije</w:t>
            </w:r>
            <w:r w:rsidRPr="00A406D5">
              <w:rPr>
                <w:rFonts w:ascii="Arial" w:hAnsi="Arial" w:cs="Arial"/>
                <w:sz w:val="20"/>
                <w:szCs w:val="20"/>
              </w:rPr>
              <w:t xml:space="preserve"> je potrdila stroške ocenjevanja škode zaradi posledic suše v letu 2025, ki so jo opravile občinske komisije ter Uprava Republike Slovenije za zaščito in reševanje v skupni višini </w:t>
            </w:r>
            <w:r w:rsidRPr="00A406D5">
              <w:rPr>
                <w:rFonts w:ascii="Arial" w:hAnsi="Arial" w:cs="Arial"/>
                <w:snapToGrid w:val="0"/>
                <w:sz w:val="20"/>
                <w:szCs w:val="20"/>
              </w:rPr>
              <w:t>17.164,00</w:t>
            </w:r>
            <w:r w:rsidRPr="00A406D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A406D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evra.</w:t>
            </w:r>
          </w:p>
          <w:p w:rsidR="00413535" w:rsidRPr="00A406D5" w:rsidP="005245A9" w14:paraId="0682BED1" w14:textId="77777777">
            <w:pPr>
              <w:pStyle w:val="Neotevilenodstavek"/>
              <w:spacing w:line="276" w:lineRule="auto"/>
              <w:ind w:left="349" w:hanging="349"/>
              <w:rPr>
                <w:sz w:val="20"/>
                <w:szCs w:val="20"/>
              </w:rPr>
            </w:pPr>
          </w:p>
          <w:p w:rsidR="00413535" w:rsidRPr="00A406D5" w:rsidP="005245A9" w14:paraId="60DF1C7C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413535" w:rsidRPr="00A406D5" w:rsidP="005245A9" w14:paraId="6A54A29A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13535" w:rsidRPr="00A406D5" w:rsidP="005245A9" w14:paraId="4BEEDAD1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406D5">
              <w:rPr>
                <w:rFonts w:ascii="Arial" w:hAnsi="Arial" w:cs="Arial"/>
                <w:sz w:val="20"/>
                <w:szCs w:val="20"/>
              </w:rPr>
              <w:t xml:space="preserve">                          Barbara Kolenko </w:t>
            </w:r>
            <w:r w:rsidRPr="00A406D5">
              <w:rPr>
                <w:rFonts w:ascii="Arial" w:hAnsi="Arial" w:cs="Arial"/>
                <w:sz w:val="20"/>
                <w:szCs w:val="20"/>
              </w:rPr>
              <w:t>Helb</w:t>
            </w:r>
          </w:p>
          <w:p w:rsidR="00413535" w:rsidRPr="00A406D5" w:rsidP="005245A9" w14:paraId="254D5AD8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  <w:r w:rsidRPr="00A406D5">
              <w:rPr>
                <w:rFonts w:ascii="Arial" w:hAnsi="Arial" w:cs="Arial"/>
                <w:sz w:val="20"/>
                <w:szCs w:val="20"/>
              </w:rPr>
              <w:t xml:space="preserve">                          generalna sekretarka</w:t>
            </w:r>
          </w:p>
          <w:p w:rsidR="00413535" w:rsidRPr="00A406D5" w:rsidP="005245A9" w14:paraId="23A2DEEC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</w:p>
          <w:p w:rsidR="00413535" w:rsidRPr="00A406D5" w:rsidP="005245A9" w14:paraId="3A4EBE07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</w:p>
          <w:p w:rsidR="00413535" w:rsidRPr="00A406D5" w:rsidP="005245A9" w14:paraId="79DCF884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Priloga</w:t>
            </w:r>
          </w:p>
          <w:p w:rsidR="00413535" w:rsidRPr="00A406D5" w:rsidP="005245A9" w14:paraId="2D36E853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406D5">
              <w:rPr>
                <w:rFonts w:ascii="Arial" w:hAnsi="Arial" w:cs="Arial"/>
                <w:iCs/>
                <w:sz w:val="20"/>
                <w:szCs w:val="20"/>
              </w:rPr>
              <w:tab/>
              <w:t>prilogi 1 in 2 iz 1. točke sklepa</w:t>
            </w:r>
          </w:p>
          <w:p w:rsidR="00413535" w:rsidRPr="00A406D5" w:rsidP="005245A9" w14:paraId="2E7B821C" w14:textId="77777777">
            <w:pPr>
              <w:tabs>
                <w:tab w:val="left" w:pos="55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413535" w:rsidRPr="00A406D5" w:rsidP="005245A9" w14:paraId="533B2A5D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Prejmejo:</w:t>
            </w:r>
          </w:p>
          <w:p w:rsidR="00413535" w:rsidRPr="00A406D5" w:rsidP="005245A9" w14:paraId="1FD5027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Ministrstvo za obrambo</w:t>
            </w:r>
          </w:p>
          <w:p w:rsidR="00413535" w:rsidRPr="00A406D5" w:rsidP="005245A9" w14:paraId="49CD1A93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Ministrstvo za naravne vire in prostor</w:t>
            </w:r>
          </w:p>
          <w:p w:rsidR="00413535" w:rsidRPr="00A406D5" w:rsidP="005245A9" w14:paraId="5C8156D6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Ministrstvo za finance</w:t>
            </w:r>
          </w:p>
          <w:p w:rsidR="00413535" w:rsidRPr="00A406D5" w:rsidP="005245A9" w14:paraId="68ED3CF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Ministrstvo za infrastrukturo</w:t>
            </w:r>
          </w:p>
          <w:p w:rsidR="00413535" w:rsidRPr="00A406D5" w:rsidP="005245A9" w14:paraId="7049894D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 xml:space="preserve">Ministrstvo za </w:t>
            </w:r>
            <w:r w:rsidRPr="00A406D5">
              <w:rPr>
                <w:rFonts w:ascii="Arial" w:eastAsia="Times New Roman" w:hAnsi="Arial" w:cs="Arial"/>
                <w:sz w:val="20"/>
                <w:szCs w:val="20"/>
                <w:lang w:eastAsia="sl-SI" w:bidi="si-LK"/>
              </w:rPr>
              <w:t>gospodarstvo, turizem in šport</w:t>
            </w:r>
          </w:p>
          <w:p w:rsidR="00413535" w:rsidRPr="00A406D5" w:rsidP="005245A9" w14:paraId="5025558B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Ministrstvo za kmetijstvo, gozdarstvo in prehrano</w:t>
            </w:r>
          </w:p>
          <w:p w:rsidR="00413535" w:rsidRPr="00A406D5" w:rsidP="005245A9" w14:paraId="434F9807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Ministrstvo za kulturo</w:t>
            </w:r>
          </w:p>
          <w:p w:rsidR="00413535" w:rsidRPr="00A406D5" w:rsidP="005245A9" w14:paraId="5F8818E9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Uprava Republike Slovenije za zaščito in reševanje</w:t>
            </w:r>
          </w:p>
          <w:p w:rsidR="00413535" w:rsidRPr="00A406D5" w:rsidP="005245A9" w14:paraId="033090B8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eastAsia="Times New Roman" w:hAnsi="Arial" w:cs="Arial"/>
                <w:iCs/>
                <w:sz w:val="20"/>
                <w:szCs w:val="20"/>
                <w:lang w:eastAsia="sl-SI" w:bidi="si-LK"/>
              </w:rPr>
              <w:t>Služba Vlade Republike Slovenije za zakonodajo</w:t>
            </w:r>
          </w:p>
          <w:p w:rsidR="00413535" w:rsidRPr="00A406D5" w:rsidP="005245A9" w14:paraId="792C8FC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406D5">
              <w:rPr>
                <w:rFonts w:ascii="Arial" w:hAnsi="Arial" w:cs="Arial"/>
                <w:iCs/>
                <w:sz w:val="20"/>
                <w:szCs w:val="20"/>
              </w:rPr>
              <w:t>Urad Vlade Republike Slovenije za komuniciranje</w:t>
            </w:r>
          </w:p>
          <w:p w:rsidR="00FB3C81" w:rsidRPr="00131B28" w:rsidP="005245A9" w14:paraId="5C6F5831" w14:textId="2600E1CB">
            <w:pPr>
              <w:pStyle w:val="Neotevilenodstavek"/>
              <w:spacing w:before="0" w:after="0" w:line="276" w:lineRule="auto"/>
              <w:ind w:left="720"/>
              <w:rPr>
                <w:iCs/>
                <w:sz w:val="20"/>
                <w:szCs w:val="20"/>
              </w:rPr>
            </w:pPr>
          </w:p>
        </w:tc>
      </w:tr>
      <w:tr w14:paraId="614313A5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2C278B" w14:paraId="4258BC78" w14:textId="3ADC2C4D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131B28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14:paraId="1D6DA426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413535" w14:paraId="655588CA" w14:textId="0B9EB3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406D5">
              <w:rPr>
                <w:sz w:val="20"/>
                <w:szCs w:val="20"/>
              </w:rPr>
              <w:t>Leon Behin, generalni direktor Uprave Republike Slovenije za zaščito in reševanje</w:t>
            </w:r>
          </w:p>
        </w:tc>
      </w:tr>
      <w:tr w14:paraId="145B776D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2C278B" w14:paraId="123EF576" w14:textId="2B9C46B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16FEE2AA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413535" w:rsidRPr="00131B28" w:rsidP="00413535" w14:paraId="140155FC" w14:textId="6C04D53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  <w:p w:rsidR="00FB3C81" w:rsidRPr="00131B28" w:rsidP="001D4854" w14:paraId="124C5FAB" w14:textId="39850F31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7BC99865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2C278B" w14:paraId="4B4A486F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14:paraId="11808318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2C278B" w14:paraId="7FE8653B" w14:textId="13B405B1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</w:tr>
      <w:tr w14:paraId="38E56FD1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2C278B" w14:paraId="0A31F089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14:paraId="67EB7FAB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2C278B" w14:paraId="54FF79AB" w14:textId="18B39E9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406D5">
              <w:rPr>
                <w:sz w:val="20"/>
                <w:szCs w:val="20"/>
              </w:rPr>
              <w:t>Poročilo obravnava Oceno škode na kmetijskih pridelkih zaradi posledic suše v letu 2025, ki je povzročila škodo v Dolenjski, Gorenjski, Koroški, Ljubljanski, Notranjski, Podravski, Pomurski, Posavski, Vzhodno štajerski in Zahodno štajerski, v višini 42.343.846,47 evra. Škodo je dne 7. januarja 2026 verificirala Državna komisija za ocenjevanje škode.</w:t>
            </w:r>
          </w:p>
        </w:tc>
      </w:tr>
      <w:tr w14:paraId="657A87A3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</w:tcPr>
          <w:p w:rsidR="00FB3C81" w:rsidRPr="00131B28" w:rsidP="002C278B" w14:paraId="508DA833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14:paraId="00DA20B8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1448" w:type="dxa"/>
          </w:tcPr>
          <w:p w:rsidR="00FB3C81" w:rsidRPr="00131B28" w:rsidP="002C278B" w14:paraId="28B273A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4960" w:type="dxa"/>
            <w:gridSpan w:val="7"/>
          </w:tcPr>
          <w:p w:rsidR="00FB3C81" w:rsidRPr="00131B28" w:rsidP="002C278B" w14:paraId="610A7AD1" w14:textId="7777777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755" w:type="dxa"/>
            <w:gridSpan w:val="4"/>
            <w:vAlign w:val="center"/>
          </w:tcPr>
          <w:p w:rsidR="00FB3C81" w:rsidRPr="00131B28" w:rsidP="002C278B" w14:paraId="6A169EE2" w14:textId="4419970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A09A451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1448" w:type="dxa"/>
          </w:tcPr>
          <w:p w:rsidR="00FB3C81" w:rsidRPr="00131B28" w:rsidP="002C278B" w14:paraId="4B25D37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4960" w:type="dxa"/>
            <w:gridSpan w:val="7"/>
          </w:tcPr>
          <w:p w:rsidR="00FB3C81" w:rsidRPr="00131B28" w:rsidP="002C278B" w14:paraId="052D4A0E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755" w:type="dxa"/>
            <w:gridSpan w:val="4"/>
            <w:vAlign w:val="center"/>
          </w:tcPr>
          <w:p w:rsidR="00FB3C81" w:rsidRPr="00131B28" w:rsidP="002C278B" w14:paraId="357EBC46" w14:textId="1F9E3AF3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62CF2432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1448" w:type="dxa"/>
          </w:tcPr>
          <w:p w:rsidR="00FB3C81" w:rsidRPr="00131B28" w:rsidP="002C278B" w14:paraId="3EF19DEE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4960" w:type="dxa"/>
            <w:gridSpan w:val="7"/>
          </w:tcPr>
          <w:p w:rsidR="00FB3C81" w:rsidRPr="00131B28" w:rsidP="002C278B" w14:paraId="56447985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755" w:type="dxa"/>
            <w:gridSpan w:val="4"/>
            <w:vAlign w:val="center"/>
          </w:tcPr>
          <w:p w:rsidR="00FB3C81" w:rsidRPr="00131B28" w:rsidP="002C278B" w14:paraId="1BF6B6CA" w14:textId="331FEEE0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2EE3BFE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1448" w:type="dxa"/>
          </w:tcPr>
          <w:p w:rsidR="00FB3C81" w:rsidRPr="00131B28" w:rsidP="002C278B" w14:paraId="3FAC7093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4960" w:type="dxa"/>
            <w:gridSpan w:val="7"/>
          </w:tcPr>
          <w:p w:rsidR="00FB3C81" w:rsidRPr="00131B28" w:rsidP="002C278B" w14:paraId="55678C25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755" w:type="dxa"/>
            <w:gridSpan w:val="4"/>
            <w:vAlign w:val="center"/>
          </w:tcPr>
          <w:p w:rsidR="00FB3C81" w:rsidRPr="00131B28" w:rsidP="002C278B" w14:paraId="007851FE" w14:textId="3DAC9F98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73DE0AF9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1448" w:type="dxa"/>
          </w:tcPr>
          <w:p w:rsidR="00FB3C81" w:rsidRPr="00131B28" w:rsidP="002C278B" w14:paraId="28803407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4960" w:type="dxa"/>
            <w:gridSpan w:val="7"/>
          </w:tcPr>
          <w:p w:rsidR="00FB3C81" w:rsidRPr="00131B28" w:rsidP="002C278B" w14:paraId="5958AAB9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755" w:type="dxa"/>
            <w:gridSpan w:val="4"/>
            <w:vAlign w:val="center"/>
          </w:tcPr>
          <w:p w:rsidR="00FB3C81" w:rsidRPr="00131B28" w:rsidP="002C278B" w14:paraId="399A69EA" w14:textId="3D926640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100F48C4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1448" w:type="dxa"/>
          </w:tcPr>
          <w:p w:rsidR="00FB3C81" w:rsidRPr="00131B28" w:rsidP="002C278B" w14:paraId="2857F1E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4960" w:type="dxa"/>
            <w:gridSpan w:val="7"/>
          </w:tcPr>
          <w:p w:rsidR="00FB3C81" w:rsidRPr="00131B28" w:rsidP="002C278B" w14:paraId="50E8506F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755" w:type="dxa"/>
            <w:gridSpan w:val="4"/>
            <w:vAlign w:val="center"/>
          </w:tcPr>
          <w:p w:rsidR="00FB3C81" w:rsidRPr="00131B28" w:rsidP="002C278B" w14:paraId="7B629587" w14:textId="35359A13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E534FB8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:rsidR="00FB3C81" w:rsidRPr="00131B28" w:rsidP="002C278B" w14:paraId="35675042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</w:tcPr>
          <w:p w:rsidR="00FB3C81" w:rsidRPr="00131B28" w:rsidP="002C278B" w14:paraId="577ED1A3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:rsidR="00FB3C81" w:rsidRPr="00131B28" w:rsidP="001D4854" w14:paraId="373D3601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:rsidR="00FB3C81" w:rsidRPr="00131B28" w:rsidP="00FB3C81" w14:paraId="424D8B65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FB3C81" w:rsidRPr="00131B28" w:rsidP="00FB3C81" w14:paraId="33E98306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B3C81" w:rsidRPr="00131B28" w:rsidP="002C278B" w14:paraId="20545526" w14:textId="6AA960FC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99D548F" w14:textId="77777777" w:rsidTr="005245A9">
        <w:tblPrEx>
          <w:tblW w:w="9263" w:type="dxa"/>
          <w:tblInd w:w="8" w:type="dxa"/>
          <w:tblLook w:val="04A0"/>
        </w:tblPrEx>
        <w:trPr>
          <w:gridBefore w:val="1"/>
          <w:wBefore w:w="100" w:type="dxa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1" w:rsidRPr="00131B28" w:rsidP="002C278B" w14:paraId="3D263989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:rsidR="00FB3C81" w:rsidRPr="00131B28" w:rsidP="002C278B" w14:paraId="7E7A01A0" w14:textId="14022FA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/</w:t>
            </w:r>
          </w:p>
        </w:tc>
      </w:tr>
      <w:tr w14:paraId="5F3ACC85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75B939E" w14:textId="77777777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bookmarkStart w:id="2" w:name="_GoBack"/>
            <w:bookmarkEnd w:id="2"/>
            <w:r w:rsidRPr="00131B28">
              <w:rPr>
                <w:rFonts w:cs="Arial"/>
                <w:sz w:val="20"/>
                <w:szCs w:val="20"/>
              </w:rPr>
              <w:t>I. Ocena finančnih posledic, ki niso načrtovane v sprejetem proračunu</w:t>
            </w:r>
          </w:p>
        </w:tc>
      </w:tr>
      <w:tr w14:paraId="64A966E6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76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DC4E607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5B980F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8958FA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CB3A5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2DA1D7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74EB4289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DD6B62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66D62A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6F32A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DF8210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3176E3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4BCE116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06481D4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AD53F7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F07A7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197255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E80229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C3459CD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13F32B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1647ADC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6CA134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1525DF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FEB980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CADA4E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623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F65E0B9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26AC51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518D44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495AE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D4D4E8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2DC3CE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625919E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A50257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FBA934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3B21D4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31B30D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10D2EAC8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7BDA0EA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14:paraId="51B83D0C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685AFDC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</w:t>
            </w:r>
            <w:r w:rsidRPr="00131B28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14:paraId="650C7D6D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40AE30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0B566E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3A7FF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14B255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AE3ED1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5A49CBF2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328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B349D2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C7DEA3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58EFBE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963728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72ED26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2D4B1BF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C21F4B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B6806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D68BA6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5C4944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78655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E844F1F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5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4B3988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8EEFFA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3D1B11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1D640DAA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54DC2AD5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</w:t>
            </w:r>
            <w:r w:rsidRPr="00131B28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14:paraId="0985CA00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26CF5E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922227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D90112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EE152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AAE3DC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5D8554A4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CA3247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9BAA12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7C435F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D565F4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59202E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7BF27C62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F0D0EC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2FD34D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6E13E0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155A2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0313CB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547AD2F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5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09AC83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D00D88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47E888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141CDB67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79CBA243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</w:t>
            </w:r>
            <w:r w:rsidRPr="00131B28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14:paraId="65647E5D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219CA06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268063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BC37B7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6D28F16E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B50927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D0FF9E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8F2295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36786A80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6C2E85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E585AA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E9A749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85317F8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49A84A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6DF871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84EF67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714310A" w14:textId="77777777" w:rsidTr="005245A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6CB30A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C15586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9EDE91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27BC4A59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1910"/>
        </w:trPr>
        <w:tc>
          <w:tcPr>
            <w:tcW w:w="9200" w:type="dxa"/>
            <w:gridSpan w:val="12"/>
          </w:tcPr>
          <w:p w:rsidR="00FB3C81" w:rsidRPr="00131B28" w:rsidP="00413535" w14:paraId="1C669DB1" w14:textId="77777777">
            <w:pPr>
              <w:widowControl w:val="0"/>
              <w:spacing w:after="0" w:line="260" w:lineRule="exact"/>
              <w:ind w:left="284"/>
              <w:jc w:val="both"/>
              <w:rPr>
                <w:sz w:val="20"/>
                <w:szCs w:val="20"/>
              </w:rPr>
            </w:pPr>
          </w:p>
        </w:tc>
      </w:tr>
      <w:tr w14:paraId="51BF9C2C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</w:tcPr>
          <w:p w:rsidR="00FB3C81" w:rsidRPr="00131B28" w:rsidP="002C278B" w14:paraId="7D7CF0E6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:rsidR="00FB3C81" w:rsidRPr="003A0990" w:rsidP="002C278B" w14:paraId="5C26A61D" w14:textId="70CCBAB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3A0990">
              <w:rPr>
                <w:b w:val="0"/>
                <w:bCs/>
                <w:sz w:val="20"/>
                <w:szCs w:val="20"/>
              </w:rPr>
              <w:t>Gradivo nima posledic za državni proračun</w:t>
            </w:r>
            <w:r>
              <w:rPr>
                <w:b w:val="0"/>
                <w:bCs/>
                <w:sz w:val="20"/>
                <w:szCs w:val="20"/>
              </w:rPr>
              <w:t>.</w:t>
            </w:r>
          </w:p>
        </w:tc>
      </w:tr>
      <w:tr w14:paraId="5EA2ADAF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</w:tcPr>
          <w:p w:rsidR="001D4854" w:rsidRPr="00131B28" w:rsidP="001D4854" w14:paraId="3ED7249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70825813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426" w:type="dxa"/>
            <w:gridSpan w:val="8"/>
          </w:tcPr>
          <w:p w:rsidR="001D4854" w:rsidRPr="00131B28" w:rsidP="002E081E" w14:paraId="21EDF8B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1D4854" w:rsidRPr="00131B28" w:rsidP="001D4854" w14:paraId="416ADAF8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:rsidR="001D4854" w:rsidRPr="00131B28" w:rsidP="001D4854" w14:paraId="3B5F442B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:rsidR="001D4854" w:rsidRPr="00131B28" w:rsidP="001D4854" w14:paraId="50C70AEC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:rsidR="001D4854" w:rsidRPr="00131B28" w:rsidP="002E081E" w14:paraId="7EFAEFC0" w14:textId="7777777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4"/>
          </w:tcPr>
          <w:p w:rsidR="001D4854" w:rsidRPr="00131B28" w:rsidP="002E081E" w14:paraId="7BCC87CA" w14:textId="58ED2F7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0C973A51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</w:tcPr>
          <w:p w:rsidR="001D4854" w:rsidRPr="00131B28" w:rsidP="002E081E" w14:paraId="5379CF4E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1D4854" w:rsidRPr="00131B28" w:rsidP="001D4854" w14:paraId="0312CDAA" w14:textId="7A9D0424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</w:t>
            </w:r>
            <w:r>
              <w:rPr>
                <w:iCs/>
                <w:sz w:val="20"/>
                <w:szCs w:val="20"/>
              </w:rPr>
              <w:t xml:space="preserve">upnosti občin Slovenije SOS: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1D4854" w14:paraId="03689C92" w14:textId="19CCA0C0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</w:t>
            </w:r>
            <w:r>
              <w:rPr>
                <w:iCs/>
                <w:sz w:val="20"/>
                <w:szCs w:val="20"/>
              </w:rPr>
              <w:t xml:space="preserve">ruženju občin Slovenije ZOS: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1D4854" w14:paraId="5F4B4E27" w14:textId="72784910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</w:t>
            </w:r>
            <w:r>
              <w:rPr>
                <w:iCs/>
                <w:sz w:val="20"/>
                <w:szCs w:val="20"/>
              </w:rPr>
              <w:t xml:space="preserve">estnih občin Slovenije ZMOS: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2E081E" w14:paraId="6702191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1D4854" w:rsidRPr="00131B28" w:rsidP="002E081E" w14:paraId="56890CE6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</w:p>
          <w:p w:rsidR="001D4854" w:rsidRPr="00131B28" w:rsidP="001D4854" w14:paraId="62C0BE53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 celoti,</w:t>
            </w:r>
          </w:p>
          <w:p w:rsidR="001D4854" w:rsidRPr="00131B28" w:rsidP="001D4854" w14:paraId="17527023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večinoma,</w:t>
            </w:r>
          </w:p>
          <w:p w:rsidR="001D4854" w:rsidRPr="00131B28" w:rsidP="001D4854" w14:paraId="50A4BD77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delno,</w:t>
            </w:r>
          </w:p>
          <w:p w:rsidR="001D4854" w:rsidRPr="00131B28" w:rsidP="001D4854" w14:paraId="5B055466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niso bili upoštevani.</w:t>
            </w:r>
          </w:p>
          <w:p w:rsidR="001D4854" w:rsidRPr="00131B28" w:rsidP="002E081E" w14:paraId="7683A28B" w14:textId="77777777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:rsidR="001D4854" w:rsidRPr="00131B28" w:rsidP="002E081E" w14:paraId="32FFB85E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:rsidR="00B35734" w:rsidRPr="00131B28" w:rsidP="002E081E" w14:paraId="1750AA05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71487A6F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</w:tcPr>
          <w:p w:rsidR="001D4854" w:rsidRPr="00131B28" w:rsidP="002C278B" w14:paraId="20A4E741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14:paraId="473BC20A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807" w:type="dxa"/>
            <w:gridSpan w:val="10"/>
          </w:tcPr>
          <w:p w:rsidR="001D4854" w:rsidRPr="00131B28" w:rsidP="002C278B" w14:paraId="048DDBA7" w14:textId="7777777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:rsidR="001D4854" w:rsidRPr="00131B28" w:rsidP="002C278B" w14:paraId="51305BBA" w14:textId="56A2138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CB0439C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274"/>
        </w:trPr>
        <w:tc>
          <w:tcPr>
            <w:tcW w:w="9200" w:type="dxa"/>
            <w:gridSpan w:val="12"/>
          </w:tcPr>
          <w:p w:rsidR="001D4854" w:rsidRPr="00131B28" w:rsidP="002C278B" w14:paraId="5A8FE0CF" w14:textId="449E5BB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406D5">
              <w:rPr>
                <w:iCs/>
                <w:sz w:val="20"/>
                <w:szCs w:val="20"/>
              </w:rPr>
              <w:t xml:space="preserve">Skladno s sedmim odstavkom 9. člena Poslovnika Vlade RS (Uradni list RS, št. 43/01, 23/02 – </w:t>
            </w:r>
            <w:r w:rsidRPr="00A406D5">
              <w:rPr>
                <w:iCs/>
                <w:sz w:val="20"/>
                <w:szCs w:val="20"/>
              </w:rPr>
              <w:t>popr</w:t>
            </w:r>
            <w:r w:rsidRPr="00A406D5">
              <w:rPr>
                <w:iCs/>
                <w:sz w:val="20"/>
                <w:szCs w:val="20"/>
              </w:rPr>
              <w:t xml:space="preserve">., 54/03, 103/03, 114/04, 26/06, 21/07, 32/10, 73/10, 95/11, 64/12, 80/13, 10/14, </w:t>
            </w:r>
            <w:r w:rsidRPr="00A406D5">
              <w:rPr>
                <w:sz w:val="20"/>
                <w:szCs w:val="20"/>
              </w:rPr>
              <w:t>164/20, 35/21, 51/21 in 114/21</w:t>
            </w:r>
            <w:r w:rsidRPr="00A406D5">
              <w:rPr>
                <w:iCs/>
                <w:sz w:val="20"/>
                <w:szCs w:val="20"/>
              </w:rPr>
              <w:t>) javnost ni bila povabljena k sodelovanju, ker gre za predlog sklepa Vlade RS.</w:t>
            </w:r>
          </w:p>
        </w:tc>
      </w:tr>
      <w:tr w14:paraId="4B3FC721" w14:textId="77777777" w:rsidTr="005245A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54" w:rsidRPr="00131B28" w:rsidP="002C278B" w14:paraId="3630897F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1D4854" w:rsidP="002C278B" w14:paraId="7F17A5A0" w14:textId="0612311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Mag. Marko Lovše </w:t>
            </w:r>
          </w:p>
          <w:p w:rsidR="00413535" w:rsidRPr="000A2FA1" w:rsidP="002C278B" w14:paraId="02F2348C" w14:textId="41F4F7E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Državni sekretar</w:t>
            </w:r>
          </w:p>
          <w:p w:rsidR="001D4854" w:rsidRPr="00131B28" w:rsidP="002C278B" w14:paraId="4939D8D2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FB3C81" w:rsidRPr="00131B28" w:rsidP="00FB3C81" w14:paraId="68C72AD5" w14:textId="77777777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:rsidR="009F77C7" w:rsidRPr="00131B28" w:rsidP="00FB3C81" w14:paraId="3BC31228" w14:textId="77777777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:rsidR="009F77C7" w:rsidRPr="00131B28" w:rsidP="009F77C7" w14:paraId="459C6E22" w14:textId="7777777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</w:p>
    <w:p w:rsidR="009F77C7" w:rsidRPr="00131B28" w:rsidP="009F77C7" w14:paraId="1D39F3E2" w14:textId="232F2FF3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URSZR</w:t>
      </w:r>
    </w:p>
    <w:p w:rsidR="009F77C7" w:rsidRPr="00131B28" w:rsidP="00FB3C81" w14:paraId="534DDD4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6D2F8F4A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5498EC3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09A9D345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531AABC6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413C9D2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723116" w:rsidP="000A2FA1" w14:paraId="196DF000" w14:textId="5CEDEBE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5E2E0129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6B5424D2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4F40A30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2A446929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46C025DB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42ED61A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1CCB4F6B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6293CAE5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33E67BC5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6E699F98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0F370E2E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639A15E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010CF79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02A0001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2031F6A3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33804152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4AE6EC27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1A24CDFE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2B45FDDD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32B0E412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3DF16FBB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P="000A2FA1" w14:paraId="3E4174DA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6B4FC6" w:rsidRPr="00023D08" w:rsidP="006B4FC6" w14:paraId="71E3D2E3" w14:textId="77777777">
      <w:pPr>
        <w:spacing w:line="240" w:lineRule="auto"/>
        <w:ind w:firstLine="720"/>
        <w:jc w:val="center"/>
        <w:rPr>
          <w:rFonts w:cs="Arial"/>
          <w:b/>
          <w:bCs/>
          <w:color w:val="000000"/>
          <w:szCs w:val="20"/>
          <w:lang w:eastAsia="sl-SI"/>
        </w:rPr>
      </w:pPr>
      <w:r>
        <w:rPr>
          <w:rFonts w:cs="Arial"/>
          <w:b/>
          <w:bCs/>
          <w:color w:val="000000"/>
          <w:sz w:val="24"/>
          <w:lang w:eastAsia="sl-SI"/>
        </w:rPr>
        <w:tab/>
      </w:r>
      <w:r>
        <w:rPr>
          <w:rFonts w:cs="Arial"/>
          <w:b/>
          <w:bCs/>
          <w:color w:val="000000"/>
          <w:sz w:val="24"/>
          <w:lang w:eastAsia="sl-SI"/>
        </w:rPr>
        <w:tab/>
      </w:r>
      <w:r>
        <w:rPr>
          <w:rFonts w:cs="Arial"/>
          <w:b/>
          <w:bCs/>
          <w:color w:val="000000"/>
          <w:sz w:val="24"/>
          <w:lang w:eastAsia="sl-SI"/>
        </w:rPr>
        <w:tab/>
      </w:r>
      <w:r>
        <w:rPr>
          <w:rFonts w:cs="Arial"/>
          <w:b/>
          <w:bCs/>
          <w:color w:val="000000"/>
          <w:sz w:val="24"/>
          <w:lang w:eastAsia="sl-SI"/>
        </w:rPr>
        <w:tab/>
      </w:r>
      <w:r>
        <w:rPr>
          <w:rFonts w:cs="Arial"/>
          <w:b/>
          <w:bCs/>
          <w:color w:val="000000"/>
          <w:sz w:val="24"/>
          <w:lang w:eastAsia="sl-SI"/>
        </w:rPr>
        <w:tab/>
      </w:r>
      <w:r>
        <w:rPr>
          <w:rFonts w:cs="Arial"/>
          <w:b/>
          <w:bCs/>
          <w:color w:val="000000"/>
          <w:sz w:val="24"/>
          <w:lang w:eastAsia="sl-SI"/>
        </w:rPr>
        <w:tab/>
      </w:r>
      <w:r>
        <w:rPr>
          <w:rFonts w:cs="Arial"/>
          <w:b/>
          <w:bCs/>
          <w:color w:val="000000"/>
          <w:sz w:val="24"/>
          <w:lang w:eastAsia="sl-SI"/>
        </w:rPr>
        <w:tab/>
      </w:r>
      <w:r>
        <w:rPr>
          <w:rFonts w:cs="Arial"/>
          <w:b/>
          <w:bCs/>
          <w:color w:val="000000"/>
          <w:sz w:val="24"/>
          <w:lang w:eastAsia="sl-SI"/>
        </w:rPr>
        <w:tab/>
      </w:r>
      <w:r>
        <w:rPr>
          <w:rFonts w:cs="Arial"/>
          <w:b/>
          <w:bCs/>
          <w:color w:val="000000"/>
          <w:sz w:val="24"/>
          <w:lang w:eastAsia="sl-SI"/>
        </w:rPr>
        <w:tab/>
      </w:r>
      <w:r w:rsidRPr="00023D08">
        <w:rPr>
          <w:rFonts w:cs="Arial"/>
          <w:b/>
          <w:bCs/>
          <w:color w:val="000000"/>
          <w:szCs w:val="20"/>
          <w:lang w:eastAsia="sl-SI"/>
        </w:rPr>
        <w:t>Priloga 1</w:t>
      </w:r>
    </w:p>
    <w:p w:rsidR="006B4FC6" w:rsidP="006B4FC6" w14:paraId="4C1E53C3" w14:textId="77777777">
      <w:pPr>
        <w:spacing w:line="240" w:lineRule="auto"/>
        <w:ind w:firstLine="720"/>
        <w:jc w:val="center"/>
        <w:rPr>
          <w:rFonts w:cs="Arial"/>
          <w:b/>
          <w:bCs/>
          <w:color w:val="000000"/>
          <w:sz w:val="24"/>
          <w:lang w:eastAsia="sl-SI"/>
        </w:rPr>
      </w:pPr>
    </w:p>
    <w:p w:rsidR="006B4FC6" w:rsidRPr="000E7442" w:rsidP="006B4FC6" w14:paraId="42803F13" w14:textId="77777777">
      <w:pPr>
        <w:spacing w:line="240" w:lineRule="auto"/>
        <w:jc w:val="center"/>
        <w:rPr>
          <w:rFonts w:cs="Arial"/>
          <w:color w:val="000000"/>
          <w:szCs w:val="20"/>
          <w:lang w:eastAsia="sl-SI"/>
        </w:rPr>
      </w:pPr>
      <w:r w:rsidRPr="000E7442">
        <w:rPr>
          <w:rFonts w:cs="Arial"/>
          <w:b/>
          <w:bCs/>
          <w:color w:val="000000"/>
          <w:szCs w:val="20"/>
          <w:lang w:eastAsia="sl-SI"/>
        </w:rPr>
        <w:t xml:space="preserve">ZBIRNIK OCENJENE ŠKODE V KMETIJSTVU PO REGIJAH IN OBČINAH </w:t>
      </w:r>
      <w:r>
        <w:rPr>
          <w:rFonts w:cs="Arial"/>
          <w:b/>
          <w:bCs/>
          <w:color w:val="000000"/>
          <w:szCs w:val="20"/>
          <w:lang w:eastAsia="sl-SI"/>
        </w:rPr>
        <w:t>SUŠ</w:t>
      </w:r>
      <w:r w:rsidRPr="000E7442">
        <w:rPr>
          <w:rFonts w:cs="Arial"/>
          <w:b/>
          <w:bCs/>
          <w:color w:val="000000"/>
          <w:szCs w:val="20"/>
          <w:lang w:eastAsia="sl-SI"/>
        </w:rPr>
        <w:t xml:space="preserve">A 2025 </w:t>
      </w:r>
    </w:p>
    <w:p w:rsidR="006B4FC6" w:rsidRPr="00023D08" w:rsidP="006B4FC6" w14:paraId="4D009092" w14:textId="77777777">
      <w:pPr>
        <w:spacing w:line="240" w:lineRule="auto"/>
        <w:rPr>
          <w:rFonts w:ascii="Times New Roman" w:hAnsi="Times New Roman"/>
          <w:sz w:val="24"/>
          <w:lang w:eastAsia="sl-SI"/>
        </w:rPr>
      </w:pPr>
    </w:p>
    <w:tbl>
      <w:tblPr>
        <w:tblW w:w="7705" w:type="dxa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"/>
        <w:gridCol w:w="2830"/>
        <w:gridCol w:w="1717"/>
        <w:gridCol w:w="1587"/>
        <w:gridCol w:w="946"/>
      </w:tblGrid>
      <w:tr w14:paraId="1FF0A709" w14:textId="77777777" w:rsidTr="005A0414">
        <w:tblPrEx>
          <w:tblW w:w="7705" w:type="dxa"/>
          <w:tblInd w:w="32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3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B7149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Zap</w:t>
            </w: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9EDA98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34FA52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Škoda (€)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773F46E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Površina (Ar)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674F53B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Št. vlog</w:t>
            </w:r>
          </w:p>
        </w:tc>
      </w:tr>
      <w:tr w14:paraId="26AF0A1E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3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E44CC7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066283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Dolenjska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2268A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2.491.538,66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514B25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271.323,74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0B9DB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508</w:t>
            </w:r>
          </w:p>
        </w:tc>
      </w:tr>
      <w:tr w14:paraId="39F8A851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9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423EC0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1238FA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Gorenjska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C4BE1B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3.053.476,13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1E618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97.504,06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69129A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139</w:t>
            </w:r>
          </w:p>
        </w:tc>
      </w:tr>
      <w:tr w14:paraId="41318B4C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3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35DF69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6C96CB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Koroška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85CD0B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651.202,95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BBF0E3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25.692,12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B9012E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33</w:t>
            </w:r>
          </w:p>
        </w:tc>
      </w:tr>
      <w:tr w14:paraId="1138984B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3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4B9AD9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246330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Ljubljanska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2183D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2.399.616,88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CAB9B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156.000,09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642F18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275</w:t>
            </w:r>
          </w:p>
        </w:tc>
      </w:tr>
      <w:tr w14:paraId="05EC638D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3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3373D5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9388F5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Notranjska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9DEDB0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93.873,68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586B6F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1.838,22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C26573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59</w:t>
            </w:r>
          </w:p>
        </w:tc>
      </w:tr>
      <w:tr w14:paraId="280573A3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9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8B3BCC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25E5D7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Podravska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933532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5.917.358,39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10AB5C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650.074,38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EB4D6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765</w:t>
            </w:r>
          </w:p>
        </w:tc>
      </w:tr>
      <w:tr w14:paraId="34E68638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3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431FA6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60E2A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Pomurska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BE38C8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17.669.253,05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3925CC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1.794.639,43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0FCFF9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  <w:r>
              <w:rPr>
                <w:rFonts w:cs="Arial"/>
                <w:color w:val="000000"/>
                <w:szCs w:val="20"/>
                <w:lang w:eastAsia="sl-SI"/>
              </w:rPr>
              <w:t>.</w:t>
            </w:r>
            <w:r w:rsidRPr="00023D08">
              <w:rPr>
                <w:rFonts w:cs="Arial"/>
                <w:color w:val="000000"/>
                <w:szCs w:val="20"/>
                <w:lang w:eastAsia="sl-SI"/>
              </w:rPr>
              <w:t>681</w:t>
            </w:r>
          </w:p>
        </w:tc>
      </w:tr>
      <w:tr w14:paraId="56C62BE8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3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B7F31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DF50CD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Posavska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CFABEB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2.682.440,64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73632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239.163,88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7B0700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427</w:t>
            </w:r>
          </w:p>
        </w:tc>
      </w:tr>
      <w:tr w14:paraId="0622BC56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3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B8F570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50B333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Vzhodno štajerska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9B78B6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2.472.399,23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16B0B5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286.309,72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29FC3A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274</w:t>
            </w:r>
          </w:p>
        </w:tc>
      </w:tr>
      <w:tr w14:paraId="2ACC57C6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9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D9FE5B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A3C795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Zahodno štajerska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D07F31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4.912.686,86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506B11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172.263,86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CC5C96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193</w:t>
            </w:r>
          </w:p>
        </w:tc>
      </w:tr>
      <w:tr w14:paraId="28F1A04F" w14:textId="77777777" w:rsidTr="005A0414">
        <w:tblPrEx>
          <w:tblW w:w="7705" w:type="dxa"/>
          <w:tblInd w:w="32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6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C501B3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83140C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SKUPAJ: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4901CA5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42.343.846,47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7A79872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3.694.809,50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901139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4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</w:t>
            </w: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354</w:t>
            </w:r>
          </w:p>
        </w:tc>
      </w:tr>
    </w:tbl>
    <w:p w:rsidR="006B4FC6" w:rsidRPr="00023D08" w:rsidP="006B4FC6" w14:paraId="589FC00E" w14:textId="77777777">
      <w:pPr>
        <w:spacing w:line="240" w:lineRule="auto"/>
        <w:rPr>
          <w:rFonts w:ascii="Times New Roman" w:hAnsi="Times New Roman"/>
          <w:sz w:val="24"/>
          <w:lang w:eastAsia="sl-SI"/>
        </w:rPr>
      </w:pPr>
      <w:r w:rsidRPr="00023D08">
        <w:rPr>
          <w:rFonts w:cs="Arial"/>
          <w:color w:val="000000"/>
          <w:sz w:val="24"/>
          <w:lang w:eastAsia="sl-SI"/>
        </w:rPr>
        <w:br/>
      </w:r>
    </w:p>
    <w:tbl>
      <w:tblPr>
        <w:tblW w:w="7464" w:type="dxa"/>
        <w:tblInd w:w="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3294"/>
        <w:gridCol w:w="1474"/>
        <w:gridCol w:w="1362"/>
        <w:gridCol w:w="812"/>
      </w:tblGrid>
      <w:tr w14:paraId="36BE439D" w14:textId="77777777" w:rsidTr="005A0414">
        <w:tblPrEx>
          <w:tblW w:w="7464" w:type="dxa"/>
          <w:tblInd w:w="4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51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397AC4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Zap</w:t>
            </w: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CB82B47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Občina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06131AF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Škoda (€)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BBC002E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Površina (Ar)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5FDD6B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Št. vlog</w:t>
            </w:r>
          </w:p>
        </w:tc>
      </w:tr>
      <w:tr w14:paraId="24529E5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34AD8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BF22FE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Apače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52436D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1.235.260,65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95896F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103.913,92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A573A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74</w:t>
            </w:r>
          </w:p>
        </w:tc>
      </w:tr>
      <w:tr w14:paraId="56A57119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09247A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D4954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Beltinci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46FD86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1.225.568,91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1CDBAD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92.085,10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C849DC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124</w:t>
            </w:r>
          </w:p>
        </w:tc>
      </w:tr>
      <w:tr w14:paraId="6A3DCC77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3F0A07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14849D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Benedikt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D45DD2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58.203,24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C41FA6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7.369,79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A304E6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</w:t>
            </w:r>
          </w:p>
        </w:tc>
      </w:tr>
      <w:tr w14:paraId="644A827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FD9F0C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6F6222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Bistrica ob Sotli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B89570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110.956,38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EDBD8F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14.855,86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31E811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30</w:t>
            </w:r>
          </w:p>
        </w:tc>
      </w:tr>
      <w:tr w14:paraId="08429677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97C749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91786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Bled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5C5066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4.177,29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294328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452,55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624D7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</w:tr>
      <w:tr w14:paraId="56CA4E1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D930A9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D0A98B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Braslovče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A90F47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1.498.791,47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5FECF6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42.829,42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B682E7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33</w:t>
            </w:r>
          </w:p>
        </w:tc>
      </w:tr>
      <w:tr w14:paraId="4B6207F6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A2376B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D8D3B1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Brežice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E1FE20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1.627.023,34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82FF59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168.477,76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2EEB9F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242</w:t>
            </w:r>
          </w:p>
        </w:tc>
      </w:tr>
      <w:tr w14:paraId="0881382B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D8355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382532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Cankova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BD844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542.359,12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890BC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56.888,03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294FB8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51</w:t>
            </w:r>
          </w:p>
        </w:tc>
      </w:tr>
      <w:tr w14:paraId="5B7F617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05474D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313C7F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Celje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8EBBA8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207.809,90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65FBEC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3.738,50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226F48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</w:t>
            </w:r>
          </w:p>
        </w:tc>
      </w:tr>
      <w:tr w14:paraId="7355C21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0C9FEB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03CD9E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Cerklje na Gorenjskem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80CB6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882.475,34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D07659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22.149,91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FD1166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23</w:t>
            </w:r>
          </w:p>
        </w:tc>
      </w:tr>
      <w:tr w14:paraId="5ED1B237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02CCA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732C9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Cerkvenjak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7818C1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9.608,42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FE8514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1.229,45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E8210F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679A67F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DAEC3C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499239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Cirkulane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1F785E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18.360,98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FD939F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2.534,98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B91E8B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</w:t>
            </w:r>
          </w:p>
        </w:tc>
      </w:tr>
      <w:tr w14:paraId="04870EF5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9419C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1AD71A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Črenšovci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5ED303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410.873,59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7606C9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36.256,81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322A2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51</w:t>
            </w:r>
          </w:p>
        </w:tc>
      </w:tr>
      <w:tr w14:paraId="2DA0A402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C556DB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46020B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Črnomelj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6D2D3C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429.423,30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113835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49.390,63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4A15E0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59</w:t>
            </w:r>
          </w:p>
        </w:tc>
      </w:tr>
      <w:tr w14:paraId="459D46A8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6C0B16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636E2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Destrnik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6849F0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1.988,63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8D6EFB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392,33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8B6530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</w:tr>
      <w:tr w14:paraId="78C03C99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DAC7D9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D59D1A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Dobrepolje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9CDEE4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5.732,46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C3B137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500,84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167088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654C012F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1E1B3F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C0EFD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Dobrovnik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6BE6D1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218.922,38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26BF59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34.760,89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2BA048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40</w:t>
            </w:r>
          </w:p>
        </w:tc>
      </w:tr>
      <w:tr w14:paraId="4122AEAB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FD661F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E79C85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Dol pri Ljubljani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10718C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111.176,40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84F6BF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6.709,82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9ED56A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</w:t>
            </w:r>
          </w:p>
        </w:tc>
      </w:tr>
      <w:tr w14:paraId="3A6FCC1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A93BA1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056509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Dolenjske Toplice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5E2A4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40.690,73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98826C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3.837,68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744835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</w:tr>
      <w:tr w14:paraId="7B1315F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DF66C1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19EB73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Domžale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0E72CE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349.113,30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FB303D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33.428,45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1A7527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</w:tr>
      <w:tr w14:paraId="33D64607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3D845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109A8B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Dornava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9B0C9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99.238,42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93DC91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11.486,25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58CDA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26</w:t>
            </w:r>
          </w:p>
        </w:tc>
      </w:tr>
      <w:tr w14:paraId="7BF23DC7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E49438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BB0426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Duplek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3EF166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151.640,38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63BF3E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6.537,33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50856A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</w:t>
            </w:r>
          </w:p>
        </w:tc>
      </w:tr>
      <w:tr w14:paraId="77303F57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739031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1375BC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Gorišnica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3C78D8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574.390,65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8E018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56.281,38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7DEBE1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48</w:t>
            </w:r>
          </w:p>
        </w:tc>
      </w:tr>
      <w:tr w14:paraId="04613D38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0FAE08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384282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Gornja Radgona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005583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452.259,06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8159C4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64.195,96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019446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59</w:t>
            </w:r>
          </w:p>
        </w:tc>
      </w:tr>
      <w:tr w14:paraId="21B497D2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1764A1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05F9E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Gornji Petrovci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51C63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204.090,03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E2D68D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18.697,59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1C09E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49</w:t>
            </w:r>
          </w:p>
        </w:tc>
      </w:tr>
      <w:tr w14:paraId="70BDFABF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831100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D41CED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Grad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0A8DB3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139.638,96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8EE56A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16.422,96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A7EE25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37</w:t>
            </w:r>
          </w:p>
        </w:tc>
      </w:tr>
      <w:tr w14:paraId="6D3050DF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34954D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47B14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Grosuplje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C68414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212.079,99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69D87B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25.171,03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46CCE3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44</w:t>
            </w:r>
          </w:p>
        </w:tc>
      </w:tr>
      <w:tr w14:paraId="3790E80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19B77F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457243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Hajdina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E151CD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410.981,89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B0002E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41.664,47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A7C247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54</w:t>
            </w:r>
          </w:p>
        </w:tc>
      </w:tr>
      <w:tr w14:paraId="76A490ED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D22A18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49C508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Hoče-Slivnica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BC913C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204.954,18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C083B2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31.195,09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D2A8D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</w:tr>
      <w:tr w14:paraId="73A1D4E4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58DD3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62B706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Hodoš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B840F1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96.026,07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442A50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9.748,46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BC159E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</w:tr>
      <w:tr w14:paraId="14C7A279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712C0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AB31CD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Hrpelje-Kozina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465B66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8.326,63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D13488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7D295B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</w:t>
            </w:r>
          </w:p>
        </w:tc>
      </w:tr>
      <w:tr w14:paraId="1BAFA8C6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9B0A68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8F0F66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Ilirska Bistrica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29050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84.917,57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3B318A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1.703,12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8C5147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55</w:t>
            </w:r>
          </w:p>
        </w:tc>
      </w:tr>
      <w:tr w14:paraId="0D519B91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EA719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914C0D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Ivančna Gorica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C37C6A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561.330,66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2CD1C3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32.219,00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1BFFCC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115</w:t>
            </w:r>
          </w:p>
        </w:tc>
      </w:tr>
      <w:tr w14:paraId="67C64096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EC9CD6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EDA16C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Juršinci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FA89DC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95.079,44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2B9618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12.177,64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CDEBB5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</w:t>
            </w:r>
          </w:p>
        </w:tc>
      </w:tr>
      <w:tr w14:paraId="7782986D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BA8B2F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1E6FDA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Kamnik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59DF1E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34.091,15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755AC3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3.480,28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CBBB10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</w:t>
            </w:r>
          </w:p>
        </w:tc>
      </w:tr>
      <w:tr w14:paraId="23405B75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81E93C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818B8D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Kidričevo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77932F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1.711.162,56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FA4A2D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181.432,78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08EB8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183</w:t>
            </w:r>
          </w:p>
        </w:tc>
      </w:tr>
      <w:tr w14:paraId="0E8F972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70160E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F08AF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Kobilje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90FECF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128.653,40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30375C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19.865,80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6CA6BA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</w:tr>
      <w:tr w14:paraId="1B29D537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5A7266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8786EA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Komenda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3A73A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444.154,57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072DBB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19.739,80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16357B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26</w:t>
            </w:r>
          </w:p>
        </w:tc>
      </w:tr>
      <w:tr w14:paraId="6654E002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E5538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C1625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Kostanjevica na Krki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BE7763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13.039,94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9AEA2B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911,40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BA57A6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</w:tr>
      <w:tr w14:paraId="7E0F0FB3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122A7D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98D80E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Kozje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497E92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58.704,33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D93E7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7.971,50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33E09E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</w:t>
            </w:r>
          </w:p>
        </w:tc>
      </w:tr>
      <w:tr w14:paraId="4B084875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DA40F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FBF72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Kranj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245C42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1.415.611,85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982C0F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49.983,30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832AC4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69</w:t>
            </w:r>
          </w:p>
        </w:tc>
      </w:tr>
      <w:tr w14:paraId="5543EE76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7D0858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5A02BE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Križevci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CC1AAF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651.398,69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CC8A25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77.377,38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808D0E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118</w:t>
            </w:r>
          </w:p>
        </w:tc>
      </w:tr>
      <w:tr w14:paraId="6C0985D6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A2000F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8D1738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Krško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64A92B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708.468,26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EB033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48.340,68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3E7508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91</w:t>
            </w:r>
          </w:p>
        </w:tc>
      </w:tr>
      <w:tr w14:paraId="0AFC8A3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4605C6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FC69AD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Kungota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12EEA6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2.357,74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FE2F8B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372,12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16B432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</w:tr>
      <w:tr w14:paraId="5C1DEBCF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54E047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D0D407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Kuzma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06E525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122.807,14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35A55B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17.186,80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B97DDA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</w:t>
            </w:r>
          </w:p>
        </w:tc>
      </w:tr>
      <w:tr w14:paraId="5BE4237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2EC563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FB54D8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Lenart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6C3F6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88.800,17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8C98A4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11.381,54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CB2F5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</w:t>
            </w:r>
          </w:p>
        </w:tc>
      </w:tr>
      <w:tr w14:paraId="3243D635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31D75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51FCEA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Lendava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04865B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1.033.682,32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471FC8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159.107,60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3F1E75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74</w:t>
            </w:r>
          </w:p>
        </w:tc>
      </w:tr>
      <w:tr w14:paraId="3DF711A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7D898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E126E9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Ljubljana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42A640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174.617,31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94D8A4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5.702,84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EBEEF8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</w:t>
            </w:r>
          </w:p>
        </w:tc>
      </w:tr>
      <w:tr w14:paraId="251C53B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6D6C8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2E8E1E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Ljutomer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B2F9F4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998.880,64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CFF504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128.352,82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9B663B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108</w:t>
            </w:r>
          </w:p>
        </w:tc>
      </w:tr>
      <w:tr w14:paraId="20847D54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C4BDC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8B1E99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Lovrenc na Pohorju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C5A2AD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29E80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4B7F6D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</w:tr>
      <w:tr w14:paraId="7C1322B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5C8CB5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32DC1E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Lukovica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D750AC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24.715,25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2AFC7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1.151,04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2240CF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1ABCD6E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528D54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89C66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Majšperk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28D223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64.267,03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B65F4F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10.396,69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1746E6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</w:tr>
      <w:tr w14:paraId="155A5139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8D92F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74C044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Maribor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A4C8C2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666.577,77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5AA94A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86.208,73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C14CF1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</w:t>
            </w:r>
          </w:p>
        </w:tc>
      </w:tr>
      <w:tr w14:paraId="78604ED4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4EAA85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948C0A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Markovci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713EFE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552.944,31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E863E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69.891,12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84CE0F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77</w:t>
            </w:r>
          </w:p>
        </w:tc>
      </w:tr>
      <w:tr w14:paraId="173EF62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1BD241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01D35D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Metlika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BA6F2D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401.316,24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EBDE58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41.631,04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61AA52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67</w:t>
            </w:r>
          </w:p>
        </w:tc>
      </w:tr>
      <w:tr w14:paraId="49689EC2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57705D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28261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Miklavž na Dravskem polju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949BBB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44.878,54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CB304E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6.103,09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D0701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</w:t>
            </w:r>
          </w:p>
        </w:tc>
      </w:tr>
      <w:tr w14:paraId="662B9248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D9F5D1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C3AC7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Mirna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EBC8BB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19.414,27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493C7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2.456,26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EA11EE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37D8FC8B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097B27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6A7598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Mirna Peč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D233E8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222.902,86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C22A5B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24.791,12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83D6F0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40</w:t>
            </w:r>
          </w:p>
        </w:tc>
      </w:tr>
      <w:tr w14:paraId="227B018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5D1F4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186159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Mislinja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FF785D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1.503,85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5D7761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237,83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5D9E03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</w:tr>
      <w:tr w14:paraId="2C16A966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F7212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BF2E4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Mokronog-Trebelno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35F4F9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59.435,14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A7CCF4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7.243,73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128FA4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23</w:t>
            </w:r>
          </w:p>
        </w:tc>
      </w:tr>
      <w:tr w14:paraId="1045F85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C6D709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D85361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Moravske Toplice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78ACC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2.063.582,60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2883BE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183.686,86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F6E29C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127</w:t>
            </w:r>
          </w:p>
        </w:tc>
      </w:tr>
      <w:tr w14:paraId="51D16954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753C4F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3B72E0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Murska Sobota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6D087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3.010.399,83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2EAEC8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284.006,98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9822BA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83</w:t>
            </w:r>
          </w:p>
        </w:tc>
      </w:tr>
      <w:tr w14:paraId="6770CE2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9C2962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908344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Muta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ACB8D1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19.639,97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DF1B09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2.777,90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C111C1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</w:tr>
      <w:tr w14:paraId="2C8F7346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DA219A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EBF8AF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Naklo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543EC0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99.466,21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9C33DA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2.749,52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2204F5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</w:t>
            </w:r>
          </w:p>
        </w:tc>
      </w:tr>
      <w:tr w14:paraId="1F4DC771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6461BA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9F8A4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Novo mesto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88402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184.857,21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712C04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17.636,38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67845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32</w:t>
            </w:r>
          </w:p>
        </w:tc>
      </w:tr>
      <w:tr w14:paraId="750766E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5E9040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74B7EE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Odranci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650CE1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349.381,21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4FE541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28.343,61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BEBED9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34</w:t>
            </w:r>
          </w:p>
        </w:tc>
      </w:tr>
      <w:tr w14:paraId="6112DF69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80418C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036F77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Ormož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7C1398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1.004.695,72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AC9801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92.230,90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F447A4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122</w:t>
            </w:r>
          </w:p>
        </w:tc>
      </w:tr>
      <w:tr w14:paraId="50C17FE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C11AA2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B90F9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Pesnica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986FB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101.984,37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D01D6F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14.663,69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A03FE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24</w:t>
            </w:r>
          </w:p>
        </w:tc>
      </w:tr>
      <w:tr w14:paraId="6C3EC14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A539C3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49D2D7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Podčetrtek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CE62A9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28.599,93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4FD909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3.618,41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A0DCA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</w:t>
            </w:r>
          </w:p>
        </w:tc>
      </w:tr>
      <w:tr w14:paraId="0C0390C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E8A626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DED71D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Podlehnik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934307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7.769,44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233773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1.361,90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B71E8F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</w:t>
            </w:r>
          </w:p>
        </w:tc>
      </w:tr>
      <w:tr w14:paraId="5BE596D3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FD68AC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4977FC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Polzela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30E2D8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215.395,28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1F5FA1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6.102,76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48776C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</w:t>
            </w:r>
          </w:p>
        </w:tc>
      </w:tr>
      <w:tr w14:paraId="49B5CF73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1D7FC4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5F5677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Prebold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8FF56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486.542,91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7C59BA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10.191,59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2F204F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</w:t>
            </w:r>
          </w:p>
        </w:tc>
      </w:tr>
      <w:tr w14:paraId="58824FC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EE4468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6722AB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Preddvor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4DCA1F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3.880,61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3F511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76,35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B167B3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</w:tr>
      <w:tr w14:paraId="1128E84F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3BCBA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2FFB1C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Prevalje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534A4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398,32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4544CD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115ECC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</w:tr>
      <w:tr w14:paraId="76DE2BE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964CEA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B58C01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Ptuj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6CE5A5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131.387,82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56CC4F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18.994,58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8CC762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</w:tr>
      <w:tr w14:paraId="3FD0913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448414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FCDEF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Puconci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03717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1.925.130,65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124CF1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171.815,97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C29EF5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214</w:t>
            </w:r>
          </w:p>
        </w:tc>
      </w:tr>
      <w:tr w14:paraId="31423C65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F608B7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D2C71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Rače-Fram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22DABE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310.185,36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D28AD3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32.412,66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8ABB5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</w:tr>
      <w:tr w14:paraId="54A1639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513BA3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0DBD3C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Radenci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58668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274.915,17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628FA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37.030,52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2ECDF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33</w:t>
            </w:r>
          </w:p>
        </w:tc>
      </w:tr>
      <w:tr w14:paraId="0CAAC702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E75606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80142F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Radlje ob Dravi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373B46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6.090,07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8DBF09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614,33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8A9944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</w:tr>
      <w:tr w14:paraId="3B39240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EA14F5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D6CF47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Ravne na Koroškem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7EABCB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4.009,16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3558EC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170,59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452E57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</w:tr>
      <w:tr w14:paraId="766E8651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26E8D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1BE8B7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Razkrižje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5F84F0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26.557,97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1FBDB3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4.227,71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6159E8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</w:t>
            </w:r>
          </w:p>
        </w:tc>
      </w:tr>
      <w:tr w14:paraId="50A8C3D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923BEE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B5F3F9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Rogašovci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016787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163.447,94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91932F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22.298,59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C4381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24</w:t>
            </w:r>
          </w:p>
        </w:tc>
      </w:tr>
      <w:tr w14:paraId="0D752C68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6CED4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ED6EFF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Ruše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6C1B63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46.505,09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0785F2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7.532,00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4E8439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</w:tr>
      <w:tr w14:paraId="2BC590C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3548B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E3300B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Selnica ob Dravi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5AEAEA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25.320,06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6F8F3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1.751,65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7D61A8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</w:t>
            </w:r>
          </w:p>
        </w:tc>
      </w:tr>
      <w:tr w14:paraId="19B1B87D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550F2C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D7F4C4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Semič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79E4DA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5.335,79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F1513C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301,40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6A4573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</w:tr>
      <w:tr w14:paraId="61A7E099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1FF443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8E7C8C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Sevnica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F0EE80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333.909,10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9E8AEB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21.434,04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E8439B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89</w:t>
            </w:r>
          </w:p>
        </w:tc>
      </w:tr>
      <w:tr w14:paraId="6E63EC91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0603EC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756038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Sežana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9D34A9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629,48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9E02E5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85EF82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</w:tr>
      <w:tr w14:paraId="437962B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776EF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E7B53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Slovenj Gradec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1F07F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619.561,58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7828A6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21.882,34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604067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25</w:t>
            </w:r>
          </w:p>
        </w:tc>
      </w:tr>
      <w:tr w14:paraId="6134528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CDE67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01056F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Slovenska Bistrica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DE486B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12.328,17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0FE2A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1.397,42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37817C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2383A93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F4FECC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83B43F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Središče ob Dravi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4AA507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476.439,91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4DEA06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43.659,64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BBB825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39</w:t>
            </w:r>
          </w:p>
        </w:tc>
      </w:tr>
      <w:tr w14:paraId="6D2858D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D0018A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7BF48F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Starše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05EF45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542.771,30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5D0617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53.346,17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63793A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66</w:t>
            </w:r>
          </w:p>
        </w:tc>
      </w:tr>
      <w:tr w14:paraId="63C2BED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FE41A0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CC738C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Straža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1D96FD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28.175,47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DA4BDF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2.890,04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418500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</w:tr>
      <w:tr w14:paraId="38B30B2D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120DF4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521989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Sveta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4E7490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117.758,36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7EA1EB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12.699,53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BA80AC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</w:t>
            </w:r>
          </w:p>
        </w:tc>
      </w:tr>
      <w:tr w14:paraId="49E40F56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7C099B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2D699B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Sveta Trojica v Slovenskih goricah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DD3C1D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58.633,60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FC0566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7.611,84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0C0A76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</w:tr>
      <w:tr w14:paraId="2FF84A3B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D2D310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BFC59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Sveti Andraž v Slov. goricah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D0D2EF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60.187,90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DCEA6A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10.648,74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BDBF2A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</w:t>
            </w:r>
          </w:p>
        </w:tc>
      </w:tr>
      <w:tr w14:paraId="326D6683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448C4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7C7622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Sveti Jurij ob Ščavnici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70C650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345.387,36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18BA91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52.346,49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E3778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55</w:t>
            </w:r>
          </w:p>
        </w:tc>
      </w:tr>
      <w:tr w14:paraId="7CB8269B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A027BC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C53EA2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Sveti Jurij v Slovenskih goricah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A4B622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10.657,08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900D5D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1.463,48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018A67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</w:tr>
      <w:tr w14:paraId="23F86189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FAE0BC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307D5A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Sveti Tomaž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9C05C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234.131,09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296F0F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27.173,86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A74B1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17</w:t>
            </w:r>
          </w:p>
        </w:tc>
      </w:tr>
      <w:tr w14:paraId="7819EA3F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C296B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61DC5E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Šalovci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F3ED2D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287.136,12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82B4F5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26.934,95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0903A5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59</w:t>
            </w:r>
          </w:p>
        </w:tc>
      </w:tr>
      <w:tr w14:paraId="2F11D975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53C754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B6B674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Šenčur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265E3C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445.124,48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9DF88E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14.564,11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F94EB4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</w:t>
            </w:r>
          </w:p>
        </w:tc>
      </w:tr>
      <w:tr w14:paraId="34FE47B1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D023D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DFC9E4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Šentilj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F506D6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19.219,56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B819BA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3.031,64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3E097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62BE2A6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1117E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CCE16FD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Šentjernej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54B23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292.818,99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146AF3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33.290,69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FBBCD4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52</w:t>
            </w:r>
          </w:p>
        </w:tc>
      </w:tr>
      <w:tr w14:paraId="5C76DBE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46C972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4EF19F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Šentrupert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3C4FDE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122.454,59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74DCF4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13.725,26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F15A56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</w:tr>
      <w:tr w14:paraId="200A563B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DFCA7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267405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Škocjan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1C7F9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128.584,06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6583F0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12.563,41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27650E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</w:t>
            </w:r>
          </w:p>
        </w:tc>
      </w:tr>
      <w:tr w14:paraId="2E5DC42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79AE4A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C41F47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Škofja Loka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4C5C5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169.707,74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1801B2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5.659,99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9F5A7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</w:t>
            </w:r>
          </w:p>
        </w:tc>
      </w:tr>
      <w:tr w14:paraId="64875F91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E3B900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E10E6F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Šmarje pri Jelšah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79285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95.270,50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80E25B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13.864,59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1C9C49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34</w:t>
            </w:r>
          </w:p>
        </w:tc>
      </w:tr>
      <w:tr w14:paraId="684B576D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86A3CF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EB233F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Šmarješke Toplice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58048D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60.342,76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577768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6.033,75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0C41F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</w:t>
            </w:r>
          </w:p>
        </w:tc>
      </w:tr>
      <w:tr w14:paraId="379E981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D65E15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88394C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Šmartno ob Paki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AEFC15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9.252,63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D98DD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1.276,18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723130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</w:tr>
      <w:tr w14:paraId="234818A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3C7C7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D7F0B1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Šoštanj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DD842F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37.434,21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C8F16D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5.254,69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86C06A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</w:t>
            </w:r>
          </w:p>
        </w:tc>
      </w:tr>
      <w:tr w14:paraId="332167CB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FE5717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03DC22F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Tabor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C4F5F8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76.610,69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C1007A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1.769,69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E0223B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1DA700D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397ACB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CC8C2E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Tišina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CE96E5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860.288,00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23A93F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74.870,28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C4C13F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90</w:t>
            </w:r>
          </w:p>
        </w:tc>
      </w:tr>
      <w:tr w14:paraId="15DB368F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AD6FEB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4F73D9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Trebnje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C03057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469.987,14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AF5EC9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51.986,95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781490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147</w:t>
            </w:r>
          </w:p>
        </w:tc>
      </w:tr>
      <w:tr w14:paraId="0344F7ED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5C8DB7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59799E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Trnovska 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3F8059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29.907,96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CFA4C9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5.024,80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95815B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</w:tr>
      <w:tr w14:paraId="0A86221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7E803A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AE1259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Trzin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6BEF5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259.110,20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9CA5B2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19.988,06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1728D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2115B9C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D5798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A344D2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Tržič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09408E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33.032,61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264CE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1.868,33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A6007B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</w:tr>
      <w:tr w14:paraId="4DF87861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83B74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D1B891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Turnišče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467373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617.513,05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BCDB4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46.282,19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34ADB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58</w:t>
            </w:r>
          </w:p>
        </w:tc>
      </w:tr>
      <w:tr w14:paraId="1F9E3EFF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02EFE9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5EA19D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Velika Polana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0EEE46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119.616,12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7BE7C8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10.984,04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1BBE07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27</w:t>
            </w:r>
          </w:p>
        </w:tc>
      </w:tr>
      <w:tr w14:paraId="564ACE23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4E37E5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67318A3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Veržej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8850C2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165.476,07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330974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16.951,12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28477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31</w:t>
            </w:r>
          </w:p>
        </w:tc>
      </w:tr>
      <w:tr w14:paraId="5093C14E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ED3051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077C85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Videm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E4D317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433.942,22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26F216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63.236,64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C616CB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90</w:t>
            </w:r>
          </w:p>
        </w:tc>
      </w:tr>
      <w:tr w14:paraId="4002DFE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F6BA29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49E2E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Vodice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092CCE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223.495,59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CA8B1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7.908,93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74793E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13</w:t>
            </w:r>
          </w:p>
        </w:tc>
      </w:tr>
      <w:tr w14:paraId="38A23CAA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9535E6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E5980F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Vojnik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AB46A20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75.092,59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6583FE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1.166,94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97E7B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</w:tr>
      <w:tr w14:paraId="1473A05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42FE1B0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95FAA2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Vransko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0F15A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63.273,04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BBF453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1.229,08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3CF581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</w:tr>
      <w:tr w14:paraId="762A8F1C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32DBA4C4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F4CC7A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Zavrč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F93F9F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3.001,10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AE9E16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480,31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78463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</w:tr>
      <w:tr w14:paraId="4C1D7BA5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9C10AE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DCCF35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Žalec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A0819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1.948.953,00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1A9832A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58.394,65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BDD193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36</w:t>
            </w:r>
          </w:p>
        </w:tc>
      </w:tr>
      <w:tr w14:paraId="39798B30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221D3DE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DCECB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Žetale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472C10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7.481,32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1636C5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1.005,37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E3F9D13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</w:t>
            </w:r>
          </w:p>
        </w:tc>
      </w:tr>
      <w:tr w14:paraId="167059B7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6DD8D8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7C8A31E7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Žužemberk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CA952E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25.800,11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6DEDFB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3.545,40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F38F08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color w:val="000000"/>
                <w:szCs w:val="20"/>
                <w:lang w:eastAsia="sl-SI"/>
              </w:rPr>
              <w:t>16</w:t>
            </w:r>
          </w:p>
        </w:tc>
      </w:tr>
      <w:tr w14:paraId="22061D34" w14:textId="77777777" w:rsidTr="005A0414">
        <w:tblPrEx>
          <w:tblW w:w="7464" w:type="dxa"/>
          <w:tblInd w:w="47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2E7FD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5EA79EC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SKUPAJ: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6F543C75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42.343.846,47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0DA039A9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3.694.809,50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023D08" w:rsidP="005A0414" w14:paraId="56D0C443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4</w:t>
            </w:r>
            <w:r w:rsidRPr="004D728B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</w:t>
            </w:r>
            <w:r w:rsidRPr="00023D0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354</w:t>
            </w:r>
          </w:p>
        </w:tc>
      </w:tr>
    </w:tbl>
    <w:p w:rsidR="006B4FC6" w:rsidP="006B4FC6" w14:paraId="5F9B05B7" w14:textId="77777777">
      <w:pPr>
        <w:spacing w:after="240" w:line="240" w:lineRule="auto"/>
        <w:rPr>
          <w:rFonts w:cs="Arial"/>
          <w:color w:val="000000"/>
          <w:sz w:val="24"/>
          <w:lang w:eastAsia="sl-SI"/>
        </w:rPr>
      </w:pP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  <w:r>
        <w:rPr>
          <w:rFonts w:cs="Arial"/>
          <w:color w:val="000000"/>
          <w:sz w:val="24"/>
          <w:lang w:eastAsia="sl-SI"/>
        </w:rPr>
        <w:tab/>
      </w:r>
    </w:p>
    <w:p w:rsidR="006B4FC6" w:rsidP="006B4FC6" w14:paraId="18D4C9E6" w14:textId="77777777">
      <w:pPr>
        <w:spacing w:after="240" w:line="240" w:lineRule="auto"/>
        <w:ind w:left="5760" w:firstLine="720"/>
        <w:rPr>
          <w:rFonts w:cs="Arial"/>
          <w:b/>
          <w:bCs/>
          <w:color w:val="000000"/>
          <w:szCs w:val="20"/>
          <w:lang w:eastAsia="sl-SI"/>
        </w:rPr>
      </w:pPr>
    </w:p>
    <w:p w:rsidR="006B4FC6" w:rsidP="006B4FC6" w14:paraId="0C485AB7" w14:textId="77777777">
      <w:pPr>
        <w:spacing w:after="240" w:line="240" w:lineRule="auto"/>
        <w:ind w:left="5760" w:firstLine="720"/>
        <w:rPr>
          <w:rFonts w:cs="Arial"/>
          <w:b/>
          <w:bCs/>
          <w:color w:val="000000"/>
          <w:szCs w:val="20"/>
          <w:lang w:eastAsia="sl-SI"/>
        </w:rPr>
      </w:pPr>
    </w:p>
    <w:p w:rsidR="006B4FC6" w:rsidP="006B4FC6" w14:paraId="25851450" w14:textId="77777777">
      <w:pPr>
        <w:spacing w:after="240" w:line="240" w:lineRule="auto"/>
        <w:ind w:left="5760" w:firstLine="720"/>
        <w:rPr>
          <w:rFonts w:cs="Arial"/>
          <w:b/>
          <w:bCs/>
          <w:color w:val="000000"/>
          <w:szCs w:val="20"/>
          <w:lang w:eastAsia="sl-SI"/>
        </w:rPr>
      </w:pPr>
    </w:p>
    <w:p w:rsidR="006B4FC6" w:rsidP="006B4FC6" w14:paraId="400C91B3" w14:textId="77777777">
      <w:pPr>
        <w:spacing w:after="240" w:line="240" w:lineRule="auto"/>
        <w:ind w:left="5760" w:firstLine="720"/>
        <w:rPr>
          <w:rFonts w:cs="Arial"/>
          <w:b/>
          <w:bCs/>
          <w:color w:val="000000"/>
          <w:szCs w:val="20"/>
          <w:lang w:eastAsia="sl-SI"/>
        </w:rPr>
      </w:pPr>
    </w:p>
    <w:p w:rsidR="006B4FC6" w:rsidRPr="004F4465" w:rsidP="006B4FC6" w14:paraId="593735AA" w14:textId="7D68FF06">
      <w:pPr>
        <w:spacing w:after="240" w:line="240" w:lineRule="auto"/>
        <w:ind w:left="5760" w:firstLine="720"/>
        <w:rPr>
          <w:rFonts w:cs="Arial"/>
          <w:b/>
          <w:bCs/>
          <w:color w:val="000000"/>
          <w:szCs w:val="20"/>
          <w:lang w:eastAsia="sl-SI"/>
        </w:rPr>
      </w:pPr>
      <w:r w:rsidRPr="00EF35CD">
        <w:rPr>
          <w:rFonts w:cs="Arial"/>
          <w:b/>
          <w:bCs/>
          <w:color w:val="000000"/>
          <w:szCs w:val="20"/>
          <w:lang w:eastAsia="sl-SI"/>
        </w:rPr>
        <w:t>Priloga 2</w:t>
      </w:r>
    </w:p>
    <w:p w:rsidR="006B4FC6" w:rsidRPr="001028AD" w:rsidP="006B4FC6" w14:paraId="3612A216" w14:textId="77777777">
      <w:pPr>
        <w:spacing w:line="240" w:lineRule="auto"/>
        <w:jc w:val="center"/>
        <w:rPr>
          <w:rFonts w:cs="Arial"/>
          <w:color w:val="000000"/>
          <w:szCs w:val="20"/>
          <w:lang w:eastAsia="sl-SI"/>
        </w:rPr>
      </w:pPr>
      <w:r>
        <w:rPr>
          <w:rFonts w:cs="Arial"/>
          <w:b/>
          <w:bCs/>
          <w:color w:val="000000"/>
          <w:szCs w:val="20"/>
          <w:lang w:eastAsia="sl-SI"/>
        </w:rPr>
        <w:t>Suš</w:t>
      </w:r>
      <w:r w:rsidRPr="001028AD">
        <w:rPr>
          <w:rFonts w:cs="Arial"/>
          <w:b/>
          <w:bCs/>
          <w:color w:val="000000"/>
          <w:szCs w:val="20"/>
          <w:lang w:eastAsia="sl-SI"/>
        </w:rPr>
        <w:t>a 2025 - kulture</w:t>
      </w:r>
    </w:p>
    <w:p w:rsidR="006B4FC6" w:rsidRPr="004F4465" w:rsidP="006B4FC6" w14:paraId="03E0EBFB" w14:textId="77777777">
      <w:pPr>
        <w:spacing w:line="240" w:lineRule="auto"/>
        <w:rPr>
          <w:rFonts w:ascii="Times New Roman" w:hAnsi="Times New Roman"/>
          <w:sz w:val="24"/>
          <w:lang w:eastAsia="sl-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2038"/>
        <w:gridCol w:w="1813"/>
        <w:gridCol w:w="1840"/>
        <w:gridCol w:w="1570"/>
      </w:tblGrid>
      <w:tr w14:paraId="19D72B1E" w14:textId="77777777" w:rsidTr="005A0414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66C9A25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Zap</w:t>
            </w: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60650F16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0009D08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Pošk</w:t>
            </w: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 površina (Ar)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5294EDCF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Ocenjena škoda (€)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673F6FD" w14:textId="7777777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Povpr</w:t>
            </w: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. </w:t>
            </w: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pošk</w:t>
            </w: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 (%)</w:t>
            </w:r>
          </w:p>
        </w:tc>
      </w:tr>
      <w:tr w14:paraId="25BBC7B6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6E9DE44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A4A80F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Buče - suho seme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57420DD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236.726,95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1C1A055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3.005.574,06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D4AB2D8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53</w:t>
            </w:r>
          </w:p>
        </w:tc>
      </w:tr>
      <w:tr w14:paraId="5C50DB20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FE9504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4B9B8B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Hmelj (pridelava)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03F0272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87.717,14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F1B323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4.723.694,92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4161B45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41</w:t>
            </w:r>
          </w:p>
        </w:tc>
      </w:tr>
      <w:tr w14:paraId="00B9D28F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4F3533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5CB15E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Koruza v zrnju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7B13307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2.170.930,61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A37AD0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18.861.829,76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4F6F24A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56</w:t>
            </w:r>
          </w:p>
        </w:tc>
      </w:tr>
      <w:tr w14:paraId="50258C98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73CF6AF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7747C70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Koruzna silaža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17ABEEA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783.775,84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9EF47A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7.342.814,40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B9D648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45</w:t>
            </w:r>
          </w:p>
        </w:tc>
      </w:tr>
      <w:tr w14:paraId="47E62036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4B8F73F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5961A9C5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Krompir - sem. nasadi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12BAC3E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719,21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1F97C5C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27.340,56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7B24A54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47</w:t>
            </w:r>
          </w:p>
        </w:tc>
      </w:tr>
      <w:tr w14:paraId="6BC9A709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626E9C18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486734D0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Krompir pozni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A61DF3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93.467,09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57BCF7A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6.377.977,73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0776989E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53</w:t>
            </w:r>
          </w:p>
        </w:tc>
      </w:tr>
      <w:tr w14:paraId="500BAAAE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219E29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6172229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Sladkorna pesa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60864E2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328,00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1B71A835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4.959,36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724EB1E6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60</w:t>
            </w:r>
          </w:p>
        </w:tc>
      </w:tr>
      <w:tr w14:paraId="55D1EC58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6A9FC53A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0E5E311E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Soja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4E8F06B7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299.458,73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60018AD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1.872.800,91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6397889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51</w:t>
            </w:r>
          </w:p>
        </w:tc>
      </w:tr>
      <w:tr w14:paraId="0CD64D25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7164DE3B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45AE7DB6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Sončnice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521987C2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21.685,93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879F2BF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126.854,77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396257F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color w:val="000000"/>
                <w:szCs w:val="20"/>
                <w:lang w:eastAsia="sl-SI"/>
              </w:rPr>
              <w:t>50</w:t>
            </w:r>
          </w:p>
        </w:tc>
      </w:tr>
      <w:tr w14:paraId="5771E4C6" w14:textId="77777777" w:rsidTr="005A041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145A3BD1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64B57D51" w14:textId="7777777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SKUPAJ: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219575B4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3.694.809,50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7DD135BB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4F446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42.343.846,47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FC6" w:rsidRPr="004F4465" w:rsidP="005A0414" w14:paraId="5E0741BD" w14:textId="77777777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</w:p>
        </w:tc>
      </w:tr>
    </w:tbl>
    <w:p w:rsidR="006B4FC6" w:rsidP="006B4FC6" w14:paraId="47625619" w14:textId="77777777">
      <w:pPr>
        <w:jc w:val="right"/>
        <w:rPr>
          <w:rFonts w:cs="Arial"/>
          <w:b/>
          <w:bCs/>
          <w:color w:val="000000"/>
          <w:szCs w:val="20"/>
          <w:lang w:eastAsia="sl-SI"/>
        </w:rPr>
      </w:pPr>
    </w:p>
    <w:p w:rsidR="006B4FC6" w:rsidRPr="00131B28" w:rsidP="000A2FA1" w14:paraId="78FF36B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Sect="005C0FD4">
      <w:footerReference w:type="default" r:id="rId7"/>
      <w:foot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7FDA9663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245A9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5245A9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434F9D64" w14:textId="3DE76FE9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</w:t>
    </w:r>
    <w:r>
      <w:rPr>
        <w:rFonts w:ascii="Arial" w:hAnsi="Arial" w:cs="Arial"/>
        <w:sz w:val="16"/>
        <w:szCs w:val="16"/>
      </w:rPr>
      <w:t xml:space="preserve">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245A9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5245A9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D12"/>
    <w:multiLevelType w:val="hybridMultilevel"/>
    <w:tmpl w:val="D63E9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694AFD"/>
    <w:multiLevelType w:val="hybridMultilevel"/>
    <w:tmpl w:val="A2BEEB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4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6598E"/>
    <w:multiLevelType w:val="hybridMultilevel"/>
    <w:tmpl w:val="E58A8B52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24"/>
  </w:num>
  <w:num w:numId="5">
    <w:abstractNumId w:val="1"/>
  </w:num>
  <w:num w:numId="6">
    <w:abstractNumId w:val="9"/>
  </w:num>
  <w:num w:numId="7">
    <w:abstractNumId w:val="0"/>
  </w:num>
  <w:num w:numId="8">
    <w:abstractNumId w:val="21"/>
  </w:num>
  <w:num w:numId="9">
    <w:abstractNumId w:val="26"/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10"/>
  </w:num>
  <w:num w:numId="13">
    <w:abstractNumId w:val="22"/>
  </w:num>
  <w:num w:numId="14">
    <w:abstractNumId w:val="4"/>
  </w:num>
  <w:num w:numId="15">
    <w:abstractNumId w:val="17"/>
  </w:num>
  <w:num w:numId="16">
    <w:abstractNumId w:val="28"/>
  </w:num>
  <w:num w:numId="17">
    <w:abstractNumId w:val="25"/>
  </w:num>
  <w:num w:numId="18">
    <w:abstractNumId w:val="29"/>
  </w:num>
  <w:num w:numId="19">
    <w:abstractNumId w:val="31"/>
  </w:num>
  <w:num w:numId="20">
    <w:abstractNumId w:val="16"/>
  </w:num>
  <w:num w:numId="21">
    <w:abstractNumId w:val="11"/>
  </w:num>
  <w:num w:numId="22">
    <w:abstractNumId w:val="19"/>
  </w:num>
  <w:num w:numId="23">
    <w:abstractNumId w:val="7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23D08"/>
    <w:rsid w:val="000A2FA1"/>
    <w:rsid w:val="000A4BA7"/>
    <w:rsid w:val="000C0B87"/>
    <w:rsid w:val="000E33E3"/>
    <w:rsid w:val="000E7442"/>
    <w:rsid w:val="000F18DE"/>
    <w:rsid w:val="001028AD"/>
    <w:rsid w:val="00131B28"/>
    <w:rsid w:val="001D4854"/>
    <w:rsid w:val="002126C5"/>
    <w:rsid w:val="00220B63"/>
    <w:rsid w:val="002C278B"/>
    <w:rsid w:val="002C6EC4"/>
    <w:rsid w:val="002E081E"/>
    <w:rsid w:val="002F26AD"/>
    <w:rsid w:val="002F78E3"/>
    <w:rsid w:val="00305C84"/>
    <w:rsid w:val="003A0990"/>
    <w:rsid w:val="003A3B1D"/>
    <w:rsid w:val="003D556F"/>
    <w:rsid w:val="003E035F"/>
    <w:rsid w:val="00413535"/>
    <w:rsid w:val="00464982"/>
    <w:rsid w:val="004A7DC1"/>
    <w:rsid w:val="004B08C2"/>
    <w:rsid w:val="004C3FCB"/>
    <w:rsid w:val="004D728B"/>
    <w:rsid w:val="004E293C"/>
    <w:rsid w:val="004F4465"/>
    <w:rsid w:val="004F6962"/>
    <w:rsid w:val="005245A9"/>
    <w:rsid w:val="00580548"/>
    <w:rsid w:val="00597C12"/>
    <w:rsid w:val="005A0414"/>
    <w:rsid w:val="005C0FD4"/>
    <w:rsid w:val="005E579C"/>
    <w:rsid w:val="005E6A88"/>
    <w:rsid w:val="006052D3"/>
    <w:rsid w:val="00623023"/>
    <w:rsid w:val="00623F16"/>
    <w:rsid w:val="0062476B"/>
    <w:rsid w:val="0066462F"/>
    <w:rsid w:val="00695AEF"/>
    <w:rsid w:val="006B4FC6"/>
    <w:rsid w:val="006E30C0"/>
    <w:rsid w:val="007123B4"/>
    <w:rsid w:val="00715D72"/>
    <w:rsid w:val="00723116"/>
    <w:rsid w:val="007578AE"/>
    <w:rsid w:val="007851AF"/>
    <w:rsid w:val="007B1642"/>
    <w:rsid w:val="007B4C47"/>
    <w:rsid w:val="00821419"/>
    <w:rsid w:val="00842FB7"/>
    <w:rsid w:val="00876D8D"/>
    <w:rsid w:val="008941CD"/>
    <w:rsid w:val="008B4243"/>
    <w:rsid w:val="008B734D"/>
    <w:rsid w:val="00913E94"/>
    <w:rsid w:val="00950971"/>
    <w:rsid w:val="00996A00"/>
    <w:rsid w:val="009E10A8"/>
    <w:rsid w:val="009F1E59"/>
    <w:rsid w:val="009F77C7"/>
    <w:rsid w:val="00A174D5"/>
    <w:rsid w:val="00A406D5"/>
    <w:rsid w:val="00A452FF"/>
    <w:rsid w:val="00A701F9"/>
    <w:rsid w:val="00AB65D9"/>
    <w:rsid w:val="00AE3A35"/>
    <w:rsid w:val="00B27A2C"/>
    <w:rsid w:val="00B35734"/>
    <w:rsid w:val="00BE06CE"/>
    <w:rsid w:val="00C10360"/>
    <w:rsid w:val="00C14725"/>
    <w:rsid w:val="00C57CFB"/>
    <w:rsid w:val="00C851B7"/>
    <w:rsid w:val="00CB7264"/>
    <w:rsid w:val="00D61DC2"/>
    <w:rsid w:val="00D86976"/>
    <w:rsid w:val="00DF18E9"/>
    <w:rsid w:val="00E50831"/>
    <w:rsid w:val="00EA539F"/>
    <w:rsid w:val="00EB59B1"/>
    <w:rsid w:val="00EC1D65"/>
    <w:rsid w:val="00EF35CD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OdstavekseznamaZnak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OdstavekseznamaZnak">
    <w:name w:val="Odstavek seznama Znak"/>
    <w:link w:val="ListParagraph"/>
    <w:uiPriority w:val="34"/>
    <w:rsid w:val="004135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gp.gs@gov.si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0118-5509-4271-8124-089C611B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1898</Words>
  <Characters>11608</Characters>
  <Application>Microsoft Office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23</cp:revision>
  <dcterms:created xsi:type="dcterms:W3CDTF">2024-11-29T10:46:00Z</dcterms:created>
  <dcterms:modified xsi:type="dcterms:W3CDTF">2026-02-11T09:14:00Z</dcterms:modified>
</cp:coreProperties>
</file>