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8A239" w14:textId="77777777" w:rsidR="00AE1F83" w:rsidRPr="00A0551F" w:rsidRDefault="00AE1F83" w:rsidP="00745810">
      <w:pPr>
        <w:pStyle w:val="Obrazloitev10"/>
        <w:rPr>
          <w:rFonts w:ascii="Arial" w:hAnsi="Arial" w:cs="Arial"/>
          <w:i w:val="0"/>
          <w:iCs/>
          <w:color w:val="auto"/>
          <w:u w:val="none"/>
          <w:lang w:eastAsia="sl-SI"/>
        </w:rPr>
      </w:pPr>
      <w:r w:rsidRPr="00A0551F">
        <w:rPr>
          <w:rFonts w:ascii="Arial" w:hAnsi="Arial" w:cs="Arial"/>
          <w:i w:val="0"/>
          <w:iCs/>
          <w:color w:val="auto"/>
          <w:u w:val="none"/>
          <w:lang w:eastAsia="sl-SI"/>
        </w:rPr>
        <w:t>PRILOGA 1 (spremni dopis – 1. del):</w:t>
      </w:r>
    </w:p>
    <w:p w14:paraId="71244330" w14:textId="77777777" w:rsidR="00AE1F83" w:rsidRPr="00AE1F83" w:rsidRDefault="00AE1F83" w:rsidP="00AE1F83">
      <w:pPr>
        <w:spacing w:after="0" w:line="260" w:lineRule="exact"/>
        <w:ind w:firstLine="708"/>
        <w:contextualSpacing/>
        <w:rPr>
          <w:rFonts w:ascii="Arial" w:eastAsia="Times New Roman" w:hAnsi="Arial" w:cs="Arial"/>
          <w:b/>
          <w:sz w:val="20"/>
          <w:szCs w:val="20"/>
          <w:lang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AE1F83" w14:paraId="08F8AA05" w14:textId="77777777" w:rsidTr="00BB0E6A">
        <w:trPr>
          <w:gridAfter w:val="2"/>
          <w:wAfter w:w="3067" w:type="dxa"/>
        </w:trPr>
        <w:tc>
          <w:tcPr>
            <w:tcW w:w="6096" w:type="dxa"/>
            <w:gridSpan w:val="2"/>
          </w:tcPr>
          <w:p w14:paraId="17328A84" w14:textId="77777777" w:rsidR="00AE1F83" w:rsidRPr="00AE1F83" w:rsidRDefault="00AE1F83" w:rsidP="00CB708F">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 xml:space="preserve">Številka: </w:t>
            </w:r>
            <w:r w:rsidR="0084442A" w:rsidRPr="0084442A">
              <w:rPr>
                <w:rFonts w:ascii="Arial" w:eastAsia="Times New Roman" w:hAnsi="Arial" w:cs="Arial"/>
                <w:sz w:val="20"/>
                <w:szCs w:val="20"/>
                <w:lang w:eastAsia="sl-SI"/>
              </w:rPr>
              <w:t>0070-141/2023</w:t>
            </w:r>
          </w:p>
        </w:tc>
      </w:tr>
      <w:tr w:rsidR="00AE1F83" w:rsidRPr="00AE1F83" w14:paraId="6689DBDF" w14:textId="77777777" w:rsidTr="00BB0E6A">
        <w:trPr>
          <w:gridAfter w:val="2"/>
          <w:wAfter w:w="3067" w:type="dxa"/>
        </w:trPr>
        <w:tc>
          <w:tcPr>
            <w:tcW w:w="6096" w:type="dxa"/>
            <w:gridSpan w:val="2"/>
          </w:tcPr>
          <w:p w14:paraId="469F40E8" w14:textId="3F0EF9A9" w:rsidR="00AE1F83" w:rsidRPr="00AE1F83"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Ljubljana,</w:t>
            </w:r>
            <w:r w:rsidR="0055215C">
              <w:rPr>
                <w:rFonts w:ascii="Arial" w:eastAsia="Times New Roman" w:hAnsi="Arial" w:cs="Arial"/>
                <w:sz w:val="20"/>
                <w:szCs w:val="20"/>
                <w:lang w:eastAsia="sl-SI"/>
              </w:rPr>
              <w:t xml:space="preserve"> dne </w:t>
            </w:r>
            <w:r w:rsidR="00A53FD9">
              <w:rPr>
                <w:rFonts w:ascii="Arial" w:eastAsia="Times New Roman" w:hAnsi="Arial" w:cs="Arial"/>
                <w:sz w:val="20"/>
                <w:szCs w:val="20"/>
                <w:lang w:eastAsia="sl-SI"/>
              </w:rPr>
              <w:t>8</w:t>
            </w:r>
            <w:r w:rsidR="0055215C">
              <w:rPr>
                <w:rFonts w:ascii="Arial" w:eastAsia="Times New Roman" w:hAnsi="Arial" w:cs="Arial"/>
                <w:sz w:val="20"/>
                <w:szCs w:val="20"/>
                <w:lang w:eastAsia="sl-SI"/>
              </w:rPr>
              <w:t xml:space="preserve">. </w:t>
            </w:r>
            <w:r w:rsidR="00D34FFC">
              <w:rPr>
                <w:rFonts w:ascii="Arial" w:eastAsia="Times New Roman" w:hAnsi="Arial" w:cs="Arial"/>
                <w:sz w:val="20"/>
                <w:szCs w:val="20"/>
                <w:lang w:eastAsia="sl-SI"/>
              </w:rPr>
              <w:t>5</w:t>
            </w:r>
            <w:r w:rsidR="0055215C">
              <w:rPr>
                <w:rFonts w:ascii="Arial" w:eastAsia="Times New Roman" w:hAnsi="Arial" w:cs="Arial"/>
                <w:sz w:val="20"/>
                <w:szCs w:val="20"/>
                <w:lang w:eastAsia="sl-SI"/>
              </w:rPr>
              <w:t>. 2023</w:t>
            </w:r>
          </w:p>
        </w:tc>
      </w:tr>
      <w:tr w:rsidR="00AE1F83" w:rsidRPr="00AE1F83" w14:paraId="08F16D7F" w14:textId="77777777" w:rsidTr="00BB0E6A">
        <w:trPr>
          <w:gridAfter w:val="2"/>
          <w:wAfter w:w="3067" w:type="dxa"/>
        </w:trPr>
        <w:tc>
          <w:tcPr>
            <w:tcW w:w="6096" w:type="dxa"/>
            <w:gridSpan w:val="2"/>
          </w:tcPr>
          <w:p w14:paraId="51C4E0D0" w14:textId="77777777" w:rsidR="00AE1F83" w:rsidRPr="00AE1F83"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E1F83">
              <w:rPr>
                <w:rFonts w:ascii="Arial" w:eastAsia="Times New Roman" w:hAnsi="Arial" w:cs="Arial"/>
                <w:iCs/>
                <w:sz w:val="20"/>
                <w:szCs w:val="20"/>
                <w:lang w:eastAsia="sl-SI"/>
              </w:rPr>
              <w:t xml:space="preserve">EVA </w:t>
            </w:r>
            <w:r w:rsidR="0057126A" w:rsidRPr="0057126A">
              <w:rPr>
                <w:rFonts w:ascii="Arial" w:eastAsia="Times New Roman" w:hAnsi="Arial" w:cs="Arial"/>
                <w:iCs/>
                <w:sz w:val="20"/>
                <w:szCs w:val="20"/>
                <w:lang w:eastAsia="sl-SI"/>
              </w:rPr>
              <w:t>2023-2711-0086</w:t>
            </w:r>
          </w:p>
        </w:tc>
      </w:tr>
      <w:tr w:rsidR="00AE1F83" w:rsidRPr="00AE1F83" w14:paraId="0974B342" w14:textId="77777777" w:rsidTr="00BB0E6A">
        <w:trPr>
          <w:gridAfter w:val="2"/>
          <w:wAfter w:w="3067" w:type="dxa"/>
        </w:trPr>
        <w:tc>
          <w:tcPr>
            <w:tcW w:w="6096" w:type="dxa"/>
            <w:gridSpan w:val="2"/>
          </w:tcPr>
          <w:p w14:paraId="31026420" w14:textId="77777777" w:rsidR="00AE1F83" w:rsidRPr="00AE1F83" w:rsidRDefault="00AE1F83" w:rsidP="00AE1F83">
            <w:pPr>
              <w:spacing w:after="0" w:line="260" w:lineRule="exact"/>
              <w:rPr>
                <w:rFonts w:ascii="Arial" w:eastAsia="Times New Roman" w:hAnsi="Arial" w:cs="Arial"/>
                <w:sz w:val="20"/>
                <w:szCs w:val="20"/>
              </w:rPr>
            </w:pPr>
          </w:p>
          <w:p w14:paraId="43C7E1F0" w14:textId="77777777" w:rsidR="00AE1F83" w:rsidRPr="00AE1F83" w:rsidRDefault="00AE1F83" w:rsidP="00AE1F83">
            <w:pPr>
              <w:spacing w:after="0" w:line="260" w:lineRule="exact"/>
              <w:rPr>
                <w:rFonts w:ascii="Arial" w:eastAsia="Times New Roman" w:hAnsi="Arial" w:cs="Arial"/>
                <w:sz w:val="20"/>
                <w:szCs w:val="20"/>
              </w:rPr>
            </w:pPr>
            <w:r w:rsidRPr="00AE1F83">
              <w:rPr>
                <w:rFonts w:ascii="Arial" w:eastAsia="Times New Roman" w:hAnsi="Arial" w:cs="Arial"/>
                <w:sz w:val="20"/>
                <w:szCs w:val="20"/>
              </w:rPr>
              <w:t>GENERALNI SEKRETARIAT VLADE REPUBLIKE SLOVENIJE</w:t>
            </w:r>
          </w:p>
          <w:p w14:paraId="66338482" w14:textId="77777777" w:rsidR="00AE1F83" w:rsidRPr="00AE1F83" w:rsidRDefault="00CF4BF3" w:rsidP="00AE1F83">
            <w:pPr>
              <w:spacing w:after="0" w:line="260" w:lineRule="exact"/>
              <w:rPr>
                <w:rFonts w:ascii="Arial" w:eastAsia="Times New Roman" w:hAnsi="Arial" w:cs="Arial"/>
                <w:sz w:val="20"/>
                <w:szCs w:val="20"/>
              </w:rPr>
            </w:pPr>
            <w:hyperlink r:id="rId11" w:history="1">
              <w:r w:rsidR="00AE1F83" w:rsidRPr="00AE1F83">
                <w:rPr>
                  <w:rFonts w:ascii="Arial" w:eastAsia="Times New Roman" w:hAnsi="Arial" w:cs="Times New Roman"/>
                  <w:color w:val="0000FF"/>
                  <w:sz w:val="20"/>
                  <w:szCs w:val="20"/>
                  <w:u w:val="single"/>
                </w:rPr>
                <w:t>Gp.gs@gov.si</w:t>
              </w:r>
            </w:hyperlink>
          </w:p>
          <w:p w14:paraId="616F64A3" w14:textId="77777777" w:rsidR="00AE1F83" w:rsidRPr="00AE1F83" w:rsidRDefault="00AE1F83" w:rsidP="00AE1F83">
            <w:pPr>
              <w:spacing w:after="0" w:line="260" w:lineRule="exact"/>
              <w:rPr>
                <w:rFonts w:ascii="Arial" w:eastAsia="Times New Roman" w:hAnsi="Arial" w:cs="Arial"/>
                <w:sz w:val="20"/>
                <w:szCs w:val="20"/>
              </w:rPr>
            </w:pPr>
          </w:p>
        </w:tc>
      </w:tr>
      <w:tr w:rsidR="00AE1F83" w:rsidRPr="00AE1F83" w14:paraId="71253B8C" w14:textId="77777777" w:rsidTr="00BB0E6A">
        <w:tc>
          <w:tcPr>
            <w:tcW w:w="9163" w:type="dxa"/>
            <w:gridSpan w:val="4"/>
          </w:tcPr>
          <w:p w14:paraId="5D0DAFFC" w14:textId="77777777" w:rsidR="00AE1F83" w:rsidRPr="00AE1F83" w:rsidRDefault="00AE1F83" w:rsidP="00AE1F83">
            <w:pPr>
              <w:suppressAutoHyphens/>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AE1F83">
              <w:rPr>
                <w:rFonts w:ascii="Arial" w:eastAsia="Times New Roman" w:hAnsi="Arial" w:cs="Arial"/>
                <w:b/>
                <w:sz w:val="20"/>
                <w:szCs w:val="20"/>
                <w:lang w:eastAsia="sl-SI"/>
              </w:rPr>
              <w:t xml:space="preserve">ZADEVA: </w:t>
            </w:r>
            <w:r w:rsidR="00643FF8" w:rsidRPr="00F26913">
              <w:rPr>
                <w:rFonts w:ascii="Arial" w:eastAsia="Times New Roman" w:hAnsi="Arial" w:cs="Arial"/>
                <w:b/>
                <w:sz w:val="20"/>
                <w:szCs w:val="20"/>
                <w:lang w:eastAsia="sl-SI"/>
              </w:rPr>
              <w:t xml:space="preserve">Uredba </w:t>
            </w:r>
            <w:r w:rsidR="00DF4CB2">
              <w:rPr>
                <w:rFonts w:ascii="Arial" w:eastAsia="Times New Roman" w:hAnsi="Arial" w:cs="Arial"/>
                <w:b/>
                <w:sz w:val="20"/>
                <w:szCs w:val="20"/>
                <w:lang w:eastAsia="sl-SI"/>
              </w:rPr>
              <w:t xml:space="preserve">o spremembah in dopolnitvah Uredbe </w:t>
            </w:r>
            <w:r w:rsidR="00643FF8" w:rsidRPr="00F26913">
              <w:rPr>
                <w:rFonts w:ascii="Arial" w:eastAsia="Times New Roman" w:hAnsi="Arial" w:cs="Arial"/>
                <w:b/>
                <w:sz w:val="20"/>
                <w:szCs w:val="20"/>
                <w:lang w:eastAsia="sl-SI"/>
              </w:rPr>
              <w:t>o</w:t>
            </w:r>
            <w:r w:rsidRPr="00F26913">
              <w:rPr>
                <w:rFonts w:ascii="Arial" w:eastAsia="Times New Roman" w:hAnsi="Arial" w:cs="Arial"/>
                <w:b/>
                <w:sz w:val="20"/>
                <w:szCs w:val="20"/>
                <w:lang w:eastAsia="sl-SI"/>
              </w:rPr>
              <w:t xml:space="preserve"> </w:t>
            </w:r>
            <w:r w:rsidR="00290C81" w:rsidRPr="00F26913">
              <w:rPr>
                <w:rFonts w:ascii="Arial" w:eastAsia="Times New Roman" w:hAnsi="Arial" w:cs="Arial"/>
                <w:b/>
                <w:sz w:val="20"/>
                <w:szCs w:val="20"/>
                <w:lang w:eastAsia="sl-SI"/>
              </w:rPr>
              <w:t>programih storitev obveznega zdravstvenega zavarovanja, zmogljivostih, potrebnih za njegovo izvajanje, in obsegu sredstev za leto 2023</w:t>
            </w:r>
            <w:r w:rsidR="00290C81" w:rsidRPr="00290C81">
              <w:rPr>
                <w:rFonts w:ascii="Arial" w:eastAsia="Times New Roman" w:hAnsi="Arial" w:cs="Arial"/>
                <w:b/>
                <w:sz w:val="20"/>
                <w:szCs w:val="20"/>
                <w:lang w:eastAsia="sl-SI"/>
              </w:rPr>
              <w:t xml:space="preserve"> </w:t>
            </w:r>
            <w:r w:rsidRPr="00AE1F83">
              <w:rPr>
                <w:rFonts w:ascii="Arial" w:eastAsia="Times New Roman" w:hAnsi="Arial" w:cs="Arial"/>
                <w:b/>
                <w:sz w:val="20"/>
                <w:szCs w:val="20"/>
                <w:lang w:eastAsia="sl-SI"/>
              </w:rPr>
              <w:t xml:space="preserve">– predlog za obravnavo </w:t>
            </w:r>
          </w:p>
        </w:tc>
      </w:tr>
      <w:tr w:rsidR="00AE1F83" w:rsidRPr="00AE1F83" w14:paraId="58994363" w14:textId="77777777" w:rsidTr="00BB0E6A">
        <w:tc>
          <w:tcPr>
            <w:tcW w:w="9163" w:type="dxa"/>
            <w:gridSpan w:val="4"/>
          </w:tcPr>
          <w:p w14:paraId="3C6A645E"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1F83">
              <w:rPr>
                <w:rFonts w:ascii="Arial" w:eastAsia="Times New Roman" w:hAnsi="Arial" w:cs="Arial"/>
                <w:b/>
                <w:sz w:val="20"/>
                <w:szCs w:val="20"/>
                <w:lang w:eastAsia="sl-SI"/>
              </w:rPr>
              <w:t>1. Predlog sklepov vlade:</w:t>
            </w:r>
          </w:p>
        </w:tc>
      </w:tr>
      <w:tr w:rsidR="00AE1F83" w:rsidRPr="00AE1F83" w14:paraId="1B8C189F" w14:textId="77777777" w:rsidTr="00BB0E6A">
        <w:tc>
          <w:tcPr>
            <w:tcW w:w="9163" w:type="dxa"/>
            <w:gridSpan w:val="4"/>
          </w:tcPr>
          <w:p w14:paraId="0ABB139F" w14:textId="4364F79A" w:rsidR="0055215C" w:rsidRPr="0035775B" w:rsidRDefault="0055215C" w:rsidP="0055215C">
            <w:pPr>
              <w:overflowPunct w:val="0"/>
              <w:autoSpaceDE w:val="0"/>
              <w:autoSpaceDN w:val="0"/>
              <w:adjustRightInd w:val="0"/>
              <w:spacing w:line="260" w:lineRule="exact"/>
              <w:jc w:val="both"/>
              <w:textAlignment w:val="baseline"/>
              <w:rPr>
                <w:rFonts w:ascii="Arial" w:eastAsia="Times New Roman" w:hAnsi="Arial" w:cs="Arial"/>
                <w:iCs/>
                <w:sz w:val="20"/>
                <w:szCs w:val="20"/>
                <w:lang w:eastAsia="sl-SI"/>
              </w:rPr>
            </w:pPr>
            <w:r w:rsidRPr="0035775B">
              <w:rPr>
                <w:rFonts w:ascii="Arial" w:eastAsia="Times New Roman" w:hAnsi="Arial" w:cs="Arial"/>
                <w:iCs/>
                <w:sz w:val="20"/>
                <w:szCs w:val="20"/>
                <w:lang w:eastAsia="sl-SI"/>
              </w:rPr>
              <w:t>Na podlagi šestega odstavka 21. člena Zakona o Vladi Republike Slovenije (Uradni list RS, št. 24/05 – uradno prečiščeno besedilo, 109/08, 38/10 – ZUKN, 8/12, 21/13, 47/13 – ZDU-1G, 65/14</w:t>
            </w:r>
            <w:r w:rsidR="003A377C">
              <w:rPr>
                <w:rFonts w:ascii="Arial" w:eastAsia="Times New Roman" w:hAnsi="Arial" w:cs="Arial"/>
                <w:iCs/>
                <w:sz w:val="20"/>
                <w:szCs w:val="20"/>
                <w:lang w:eastAsia="sl-SI"/>
              </w:rPr>
              <w:t>,</w:t>
            </w:r>
            <w:r w:rsidRPr="0035775B">
              <w:rPr>
                <w:rFonts w:ascii="Arial" w:eastAsia="Times New Roman" w:hAnsi="Arial" w:cs="Arial"/>
                <w:iCs/>
                <w:sz w:val="20"/>
                <w:szCs w:val="20"/>
                <w:lang w:eastAsia="sl-SI"/>
              </w:rPr>
              <w:t xml:space="preserve"> 55/17</w:t>
            </w:r>
            <w:r w:rsidR="003A377C">
              <w:rPr>
                <w:rFonts w:ascii="Arial" w:eastAsia="Times New Roman" w:hAnsi="Arial" w:cs="Arial"/>
                <w:iCs/>
                <w:sz w:val="20"/>
                <w:szCs w:val="20"/>
                <w:lang w:eastAsia="sl-SI"/>
              </w:rPr>
              <w:t xml:space="preserve"> in 163/22</w:t>
            </w:r>
            <w:r w:rsidRPr="0035775B">
              <w:rPr>
                <w:rFonts w:ascii="Arial" w:eastAsia="Times New Roman" w:hAnsi="Arial" w:cs="Arial"/>
                <w:iCs/>
                <w:sz w:val="20"/>
                <w:szCs w:val="20"/>
                <w:lang w:eastAsia="sl-SI"/>
              </w:rPr>
              <w:t>)</w:t>
            </w:r>
            <w:r w:rsidR="00D9636B">
              <w:rPr>
                <w:rFonts w:ascii="Arial" w:eastAsia="Times New Roman" w:hAnsi="Arial" w:cs="Arial"/>
                <w:iCs/>
                <w:sz w:val="20"/>
                <w:szCs w:val="20"/>
                <w:lang w:eastAsia="sl-SI"/>
              </w:rPr>
              <w:t xml:space="preserve"> </w:t>
            </w:r>
            <w:r w:rsidR="00BB0E6A">
              <w:rPr>
                <w:rFonts w:ascii="Arial" w:eastAsia="Times New Roman" w:hAnsi="Arial" w:cs="Arial"/>
                <w:iCs/>
                <w:sz w:val="20"/>
                <w:szCs w:val="20"/>
                <w:lang w:eastAsia="sl-SI"/>
              </w:rPr>
              <w:t xml:space="preserve">ter </w:t>
            </w:r>
            <w:r w:rsidR="00D9636B" w:rsidRPr="00002B8F">
              <w:rPr>
                <w:rFonts w:ascii="Arial" w:hAnsi="Arial" w:cs="Arial"/>
                <w:sz w:val="20"/>
                <w:szCs w:val="20"/>
                <w:lang w:eastAsia="sl-SI"/>
              </w:rPr>
              <w:t>četrtega</w:t>
            </w:r>
            <w:r w:rsidR="00BB0E6A">
              <w:rPr>
                <w:rFonts w:ascii="Arial" w:hAnsi="Arial" w:cs="Arial"/>
                <w:sz w:val="20"/>
                <w:szCs w:val="20"/>
                <w:lang w:eastAsia="sl-SI"/>
              </w:rPr>
              <w:t xml:space="preserve"> in petega</w:t>
            </w:r>
            <w:r w:rsidR="00D9636B" w:rsidRPr="00002B8F">
              <w:rPr>
                <w:rFonts w:ascii="Arial" w:hAnsi="Arial" w:cs="Arial"/>
                <w:sz w:val="20"/>
                <w:szCs w:val="20"/>
                <w:lang w:eastAsia="sl-SI"/>
              </w:rPr>
              <w:t xml:space="preserve"> odstavka 63. člena Zakona o zdravstvenem varstvu in zdravstvenem zavarovanju (Uradni list RS, št. 72/06 – uradno prečiščeno besedilo, 114/06 – ZUTPG, 91/07, 76/08, 62/10 – ZUPJS, 87/11, 40/12 – ZUJF, 21/13 – ZUTD-A, 91/13, 99/13 – ZUPJS-C, 99/13 – </w:t>
            </w:r>
            <w:proofErr w:type="spellStart"/>
            <w:r w:rsidR="00D9636B" w:rsidRPr="00002B8F">
              <w:rPr>
                <w:rFonts w:ascii="Arial" w:hAnsi="Arial" w:cs="Arial"/>
                <w:sz w:val="20"/>
                <w:szCs w:val="20"/>
                <w:lang w:eastAsia="sl-SI"/>
              </w:rPr>
              <w:t>ZSVarPre</w:t>
            </w:r>
            <w:proofErr w:type="spellEnd"/>
            <w:r w:rsidR="00D9636B" w:rsidRPr="00002B8F">
              <w:rPr>
                <w:rFonts w:ascii="Arial" w:hAnsi="Arial" w:cs="Arial"/>
                <w:sz w:val="20"/>
                <w:szCs w:val="20"/>
                <w:lang w:eastAsia="sl-SI"/>
              </w:rPr>
              <w:t>-C, 111/1</w:t>
            </w:r>
            <w:r w:rsidR="00D9636B" w:rsidRPr="007E1C89">
              <w:rPr>
                <w:rFonts w:ascii="Arial" w:hAnsi="Arial" w:cs="Arial"/>
                <w:sz w:val="20"/>
                <w:szCs w:val="20"/>
                <w:lang w:eastAsia="sl-SI"/>
              </w:rPr>
              <w:t xml:space="preserve">3 – ZMEPIZ-1, 95/14 – ZUJF-C, 47/15 – ZZSDT, 61/17 – ZUPŠ, 64/17 – ZZDej-K, 36/19, 189/20 – ZFRO, 51/21, 159/21, 196/21 – </w:t>
            </w:r>
            <w:proofErr w:type="spellStart"/>
            <w:r w:rsidR="00D9636B" w:rsidRPr="007E1C89">
              <w:rPr>
                <w:rFonts w:ascii="Arial" w:hAnsi="Arial" w:cs="Arial"/>
                <w:sz w:val="20"/>
                <w:szCs w:val="20"/>
                <w:lang w:eastAsia="sl-SI"/>
              </w:rPr>
              <w:t>ZDOsk</w:t>
            </w:r>
            <w:proofErr w:type="spellEnd"/>
            <w:r w:rsidR="00D9636B" w:rsidRPr="007E1C89">
              <w:rPr>
                <w:rFonts w:ascii="Arial" w:hAnsi="Arial" w:cs="Arial"/>
                <w:sz w:val="20"/>
                <w:szCs w:val="20"/>
                <w:lang w:eastAsia="sl-SI"/>
              </w:rPr>
              <w:t xml:space="preserve">, 15/22, 43/22, 100/22 – ZNUZSZS in 141/22 – ZNUNBZ) </w:t>
            </w:r>
            <w:r w:rsidRPr="0035775B">
              <w:rPr>
                <w:rFonts w:ascii="Arial" w:eastAsia="Times New Roman" w:hAnsi="Arial" w:cs="Arial"/>
                <w:iCs/>
                <w:sz w:val="20"/>
                <w:szCs w:val="20"/>
                <w:lang w:eastAsia="sl-SI"/>
              </w:rPr>
              <w:t xml:space="preserve"> je Vlada Republike Slovenije na … seji dne … pod točko … sprejela naslednji</w:t>
            </w:r>
          </w:p>
          <w:p w14:paraId="45EC6865" w14:textId="77777777" w:rsidR="0055215C" w:rsidRPr="0035775B" w:rsidRDefault="0055215C" w:rsidP="0055215C">
            <w:pPr>
              <w:overflowPunct w:val="0"/>
              <w:autoSpaceDE w:val="0"/>
              <w:autoSpaceDN w:val="0"/>
              <w:adjustRightInd w:val="0"/>
              <w:spacing w:line="260" w:lineRule="exact"/>
              <w:jc w:val="both"/>
              <w:textAlignment w:val="baseline"/>
              <w:rPr>
                <w:rFonts w:ascii="Arial" w:eastAsia="Times New Roman" w:hAnsi="Arial" w:cs="Arial"/>
                <w:iCs/>
                <w:sz w:val="20"/>
                <w:szCs w:val="20"/>
                <w:lang w:eastAsia="sl-SI"/>
              </w:rPr>
            </w:pPr>
          </w:p>
          <w:p w14:paraId="196DB5EC" w14:textId="77777777" w:rsidR="0055215C" w:rsidRPr="0035775B" w:rsidRDefault="0055215C" w:rsidP="0055215C">
            <w:pPr>
              <w:overflowPunct w:val="0"/>
              <w:autoSpaceDE w:val="0"/>
              <w:autoSpaceDN w:val="0"/>
              <w:adjustRightInd w:val="0"/>
              <w:spacing w:line="260" w:lineRule="exact"/>
              <w:jc w:val="center"/>
              <w:textAlignment w:val="baseline"/>
              <w:rPr>
                <w:rFonts w:ascii="Arial" w:eastAsia="Times New Roman" w:hAnsi="Arial" w:cs="Arial"/>
                <w:b/>
                <w:iCs/>
                <w:sz w:val="20"/>
                <w:szCs w:val="20"/>
                <w:lang w:eastAsia="sl-SI"/>
              </w:rPr>
            </w:pPr>
            <w:r w:rsidRPr="0035775B">
              <w:rPr>
                <w:rFonts w:ascii="Arial" w:eastAsia="Times New Roman" w:hAnsi="Arial" w:cs="Arial"/>
                <w:b/>
                <w:iCs/>
                <w:sz w:val="20"/>
                <w:szCs w:val="20"/>
                <w:lang w:eastAsia="sl-SI"/>
              </w:rPr>
              <w:t>SKLEP</w:t>
            </w:r>
          </w:p>
          <w:p w14:paraId="20E8E04D" w14:textId="77777777" w:rsidR="0055215C" w:rsidRPr="00D27B33" w:rsidRDefault="0055215C" w:rsidP="0055215C">
            <w:pPr>
              <w:overflowPunct w:val="0"/>
              <w:autoSpaceDE w:val="0"/>
              <w:autoSpaceDN w:val="0"/>
              <w:adjustRightInd w:val="0"/>
              <w:spacing w:line="260" w:lineRule="exact"/>
              <w:jc w:val="both"/>
              <w:textAlignment w:val="baseline"/>
              <w:rPr>
                <w:rFonts w:ascii="Arial" w:eastAsia="Times New Roman" w:hAnsi="Arial" w:cs="Arial"/>
                <w:iCs/>
                <w:sz w:val="20"/>
                <w:szCs w:val="20"/>
                <w:lang w:eastAsia="sl-SI"/>
              </w:rPr>
            </w:pPr>
            <w:r w:rsidRPr="00D27B33">
              <w:rPr>
                <w:rFonts w:ascii="Arial" w:eastAsia="Times New Roman" w:hAnsi="Arial" w:cs="Arial"/>
                <w:iCs/>
                <w:sz w:val="20"/>
                <w:szCs w:val="20"/>
                <w:lang w:eastAsia="sl-SI"/>
              </w:rPr>
              <w:t xml:space="preserve">Vlada Republike Slovenije je </w:t>
            </w:r>
            <w:r w:rsidRPr="00F26913">
              <w:rPr>
                <w:rFonts w:ascii="Arial" w:eastAsia="Times New Roman" w:hAnsi="Arial" w:cs="Arial"/>
                <w:iCs/>
                <w:sz w:val="20"/>
                <w:szCs w:val="20"/>
                <w:lang w:eastAsia="sl-SI"/>
              </w:rPr>
              <w:t>izdala</w:t>
            </w:r>
            <w:r w:rsidR="00DF4CB2">
              <w:t xml:space="preserve"> </w:t>
            </w:r>
            <w:r w:rsidR="00DF4CB2" w:rsidRPr="00DF4CB2">
              <w:rPr>
                <w:rFonts w:ascii="Arial" w:eastAsia="Times New Roman" w:hAnsi="Arial" w:cs="Arial"/>
                <w:iCs/>
                <w:sz w:val="20"/>
                <w:szCs w:val="20"/>
                <w:lang w:eastAsia="sl-SI"/>
              </w:rPr>
              <w:t>Uredb</w:t>
            </w:r>
            <w:r w:rsidR="00DF4CB2">
              <w:rPr>
                <w:rFonts w:ascii="Arial" w:eastAsia="Times New Roman" w:hAnsi="Arial" w:cs="Arial"/>
                <w:iCs/>
                <w:sz w:val="20"/>
                <w:szCs w:val="20"/>
                <w:lang w:eastAsia="sl-SI"/>
              </w:rPr>
              <w:t>o</w:t>
            </w:r>
            <w:r w:rsidR="00DF4CB2" w:rsidRPr="00DF4CB2">
              <w:rPr>
                <w:rFonts w:ascii="Arial" w:eastAsia="Times New Roman" w:hAnsi="Arial" w:cs="Arial"/>
                <w:iCs/>
                <w:sz w:val="20"/>
                <w:szCs w:val="20"/>
                <w:lang w:eastAsia="sl-SI"/>
              </w:rPr>
              <w:t xml:space="preserve"> o spremembah in dopolnitvah Uredbe o programih storitev obveznega zdravstvenega zavarovanja, zmogljivostih, potrebnih za njegovo izvajanje, in obsegu sredstev za leto 2023 </w:t>
            </w:r>
            <w:r w:rsidR="00F70EDA">
              <w:rPr>
                <w:rFonts w:ascii="Arial" w:eastAsia="Times New Roman" w:hAnsi="Arial" w:cs="Arial"/>
                <w:iCs/>
                <w:sz w:val="20"/>
                <w:szCs w:val="20"/>
                <w:lang w:eastAsia="sl-SI"/>
              </w:rPr>
              <w:t>ter</w:t>
            </w:r>
            <w:r w:rsidRPr="00D27B33">
              <w:rPr>
                <w:rFonts w:ascii="Arial" w:eastAsia="Times New Roman" w:hAnsi="Arial" w:cs="Arial"/>
                <w:iCs/>
                <w:sz w:val="20"/>
                <w:szCs w:val="20"/>
                <w:lang w:eastAsia="sl-SI"/>
              </w:rPr>
              <w:t xml:space="preserve"> jo objavi v Uradnem listu Republike Slovenije.</w:t>
            </w:r>
          </w:p>
          <w:p w14:paraId="20F19AFA" w14:textId="77777777" w:rsidR="0055215C" w:rsidRPr="0035775B" w:rsidRDefault="0055215C" w:rsidP="0055215C">
            <w:pPr>
              <w:overflowPunct w:val="0"/>
              <w:autoSpaceDE w:val="0"/>
              <w:autoSpaceDN w:val="0"/>
              <w:adjustRightInd w:val="0"/>
              <w:spacing w:line="260" w:lineRule="exact"/>
              <w:jc w:val="both"/>
              <w:textAlignment w:val="baseline"/>
              <w:rPr>
                <w:rFonts w:ascii="Arial" w:eastAsia="Times New Roman" w:hAnsi="Arial" w:cs="Arial"/>
                <w:iCs/>
                <w:sz w:val="20"/>
                <w:szCs w:val="20"/>
                <w:lang w:eastAsia="sl-SI"/>
              </w:rPr>
            </w:pPr>
          </w:p>
          <w:p w14:paraId="6FD33AB7" w14:textId="77777777" w:rsidR="0055215C" w:rsidRPr="00782DE1" w:rsidRDefault="0055215C" w:rsidP="0055215C">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                                                                                 Barbara Kolenko </w:t>
            </w:r>
            <w:proofErr w:type="spellStart"/>
            <w:r>
              <w:rPr>
                <w:rFonts w:ascii="Arial" w:eastAsia="Times New Roman" w:hAnsi="Arial" w:cs="Arial"/>
                <w:iCs/>
                <w:sz w:val="20"/>
                <w:szCs w:val="20"/>
                <w:lang w:eastAsia="sl-SI"/>
              </w:rPr>
              <w:t>Helbl</w:t>
            </w:r>
            <w:proofErr w:type="spellEnd"/>
          </w:p>
          <w:p w14:paraId="15806CC7" w14:textId="77777777" w:rsidR="0055215C" w:rsidRPr="00782DE1" w:rsidRDefault="0055215C" w:rsidP="0055215C">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82DE1">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generalna sekretarka </w:t>
            </w:r>
          </w:p>
          <w:p w14:paraId="7AD9D027" w14:textId="77777777" w:rsidR="0055215C" w:rsidRPr="00634CB0" w:rsidRDefault="0055215C" w:rsidP="0055215C">
            <w:pPr>
              <w:overflowPunct w:val="0"/>
              <w:autoSpaceDE w:val="0"/>
              <w:autoSpaceDN w:val="0"/>
              <w:adjustRightInd w:val="0"/>
              <w:spacing w:line="260" w:lineRule="exact"/>
              <w:jc w:val="center"/>
              <w:textAlignment w:val="baseline"/>
              <w:rPr>
                <w:rFonts w:ascii="Arial" w:eastAsia="Times New Roman" w:hAnsi="Arial" w:cs="Arial"/>
                <w:iCs/>
                <w:sz w:val="20"/>
                <w:szCs w:val="20"/>
                <w:lang w:eastAsia="sl-SI"/>
              </w:rPr>
            </w:pPr>
          </w:p>
          <w:p w14:paraId="11135B69" w14:textId="77777777" w:rsidR="0055215C" w:rsidRPr="0035775B" w:rsidRDefault="0055215C" w:rsidP="0055215C">
            <w:pPr>
              <w:overflowPunct w:val="0"/>
              <w:autoSpaceDE w:val="0"/>
              <w:autoSpaceDN w:val="0"/>
              <w:adjustRightInd w:val="0"/>
              <w:spacing w:line="260" w:lineRule="exact"/>
              <w:jc w:val="both"/>
              <w:textAlignment w:val="baseline"/>
              <w:rPr>
                <w:rFonts w:ascii="Arial" w:eastAsia="Times New Roman" w:hAnsi="Arial" w:cs="Arial"/>
                <w:iCs/>
                <w:sz w:val="20"/>
                <w:szCs w:val="20"/>
                <w:lang w:eastAsia="sl-SI"/>
              </w:rPr>
            </w:pPr>
          </w:p>
          <w:p w14:paraId="2EA68CB5" w14:textId="77777777" w:rsidR="0055215C" w:rsidRPr="0035775B" w:rsidRDefault="0055215C" w:rsidP="0055215C">
            <w:pPr>
              <w:overflowPunct w:val="0"/>
              <w:autoSpaceDE w:val="0"/>
              <w:autoSpaceDN w:val="0"/>
              <w:adjustRightInd w:val="0"/>
              <w:spacing w:line="260" w:lineRule="exact"/>
              <w:jc w:val="both"/>
              <w:textAlignment w:val="baseline"/>
              <w:rPr>
                <w:rFonts w:ascii="Arial" w:eastAsia="Times New Roman" w:hAnsi="Arial" w:cs="Arial"/>
                <w:iCs/>
                <w:sz w:val="20"/>
                <w:szCs w:val="20"/>
                <w:lang w:eastAsia="sl-SI"/>
              </w:rPr>
            </w:pPr>
          </w:p>
          <w:p w14:paraId="4670D31F" w14:textId="77777777" w:rsidR="0055215C" w:rsidRPr="00F26913" w:rsidRDefault="0055215C" w:rsidP="00107774">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F26913">
              <w:rPr>
                <w:rFonts w:ascii="Arial" w:eastAsia="Times New Roman" w:hAnsi="Arial" w:cs="Arial"/>
                <w:iCs/>
                <w:sz w:val="20"/>
                <w:szCs w:val="20"/>
                <w:lang w:eastAsia="sl-SI"/>
              </w:rPr>
              <w:t>Priloga:</w:t>
            </w:r>
          </w:p>
          <w:p w14:paraId="71601E28" w14:textId="77777777" w:rsidR="0055215C" w:rsidRDefault="0055215C" w:rsidP="00107774">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F26913">
              <w:rPr>
                <w:rFonts w:ascii="Arial" w:eastAsia="Times New Roman" w:hAnsi="Arial" w:cs="Arial"/>
                <w:iCs/>
                <w:sz w:val="20"/>
                <w:szCs w:val="20"/>
                <w:lang w:eastAsia="sl-SI"/>
              </w:rPr>
              <w:t xml:space="preserve">– </w:t>
            </w:r>
            <w:r w:rsidRPr="00F26913">
              <w:rPr>
                <w:rFonts w:ascii="Arial" w:eastAsia="Times New Roman" w:hAnsi="Arial" w:cs="Arial"/>
                <w:sz w:val="20"/>
                <w:szCs w:val="20"/>
                <w:lang w:eastAsia="sl-SI"/>
              </w:rPr>
              <w:t>Uredba o</w:t>
            </w:r>
            <w:r w:rsidR="00290C81" w:rsidRPr="00F26913">
              <w:rPr>
                <w:rFonts w:ascii="Arial" w:hAnsi="Arial" w:cs="Arial"/>
                <w:color w:val="000000"/>
                <w:sz w:val="20"/>
                <w:szCs w:val="20"/>
                <w:shd w:val="clear" w:color="auto" w:fill="FFFFFF"/>
              </w:rPr>
              <w:t xml:space="preserve"> </w:t>
            </w:r>
            <w:r w:rsidR="00DF4CB2">
              <w:rPr>
                <w:rFonts w:ascii="Arial" w:hAnsi="Arial" w:cs="Arial"/>
                <w:color w:val="000000"/>
                <w:sz w:val="20"/>
                <w:szCs w:val="20"/>
                <w:shd w:val="clear" w:color="auto" w:fill="FFFFFF"/>
              </w:rPr>
              <w:t xml:space="preserve">spremembah in dopolnitvah Uredbe o </w:t>
            </w:r>
            <w:r w:rsidR="00290C81" w:rsidRPr="00F26913">
              <w:rPr>
                <w:rFonts w:ascii="Arial" w:hAnsi="Arial" w:cs="Arial"/>
                <w:color w:val="000000"/>
                <w:sz w:val="20"/>
                <w:szCs w:val="20"/>
                <w:shd w:val="clear" w:color="auto" w:fill="FFFFFF"/>
              </w:rPr>
              <w:t>programih storitev obveznega zdravstvenega zavarovanja, zmogljivostih, potrebnih za njegovo izvajanje, in obsegu sredstev za leto 2023</w:t>
            </w:r>
          </w:p>
          <w:p w14:paraId="0F71D2D4" w14:textId="77777777" w:rsidR="0055215C" w:rsidRPr="0035775B" w:rsidRDefault="0055215C" w:rsidP="00107774">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CB1D0E1" w14:textId="77777777" w:rsidR="0055215C" w:rsidRPr="0035775B" w:rsidRDefault="0055215C" w:rsidP="00107774">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Prejmejo:</w:t>
            </w:r>
          </w:p>
          <w:p w14:paraId="6CA7149D" w14:textId="77777777" w:rsidR="0055215C" w:rsidRPr="0035775B" w:rsidRDefault="0055215C" w:rsidP="00107774">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w:t>
            </w:r>
            <w:r w:rsidRPr="0035775B">
              <w:rPr>
                <w:rFonts w:ascii="Arial" w:eastAsia="Times New Roman" w:hAnsi="Arial" w:cs="Arial"/>
                <w:iCs/>
                <w:sz w:val="20"/>
                <w:szCs w:val="20"/>
                <w:lang w:eastAsia="sl-SI"/>
              </w:rPr>
              <w:t xml:space="preserve"> Služba Vlade Republike Slovenije za zakonodajo,</w:t>
            </w:r>
          </w:p>
          <w:p w14:paraId="60CEB2CF" w14:textId="77777777" w:rsidR="0055215C" w:rsidRPr="0035775B" w:rsidRDefault="0055215C" w:rsidP="00107774">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w:t>
            </w:r>
            <w:r w:rsidRPr="0035775B">
              <w:rPr>
                <w:rFonts w:ascii="Arial" w:eastAsia="Times New Roman" w:hAnsi="Arial" w:cs="Arial"/>
                <w:iCs/>
                <w:sz w:val="20"/>
                <w:szCs w:val="20"/>
                <w:lang w:eastAsia="sl-SI"/>
              </w:rPr>
              <w:t xml:space="preserve"> Ministrstvo za zdravje,</w:t>
            </w:r>
          </w:p>
          <w:p w14:paraId="74AE9F10" w14:textId="77777777" w:rsidR="0055215C" w:rsidRPr="0035775B" w:rsidRDefault="0055215C" w:rsidP="00107774">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w:t>
            </w:r>
            <w:r w:rsidRPr="0035775B">
              <w:rPr>
                <w:rFonts w:ascii="Arial" w:eastAsia="Times New Roman" w:hAnsi="Arial" w:cs="Arial"/>
                <w:iCs/>
                <w:sz w:val="20"/>
                <w:szCs w:val="20"/>
                <w:lang w:eastAsia="sl-SI"/>
              </w:rPr>
              <w:t xml:space="preserve"> Ministrstvo za finance,</w:t>
            </w:r>
          </w:p>
          <w:p w14:paraId="6A193048" w14:textId="77777777" w:rsidR="0055215C" w:rsidRDefault="0055215C" w:rsidP="00107774">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lastRenderedPageBreak/>
              <w:t xml:space="preserve">– </w:t>
            </w:r>
            <w:r w:rsidRPr="0035775B">
              <w:rPr>
                <w:rFonts w:ascii="Arial" w:eastAsia="Times New Roman" w:hAnsi="Arial" w:cs="Arial"/>
                <w:iCs/>
                <w:sz w:val="20"/>
                <w:szCs w:val="20"/>
                <w:lang w:eastAsia="sl-SI"/>
              </w:rPr>
              <w:t>Ministrstvo za javno upravo</w:t>
            </w:r>
            <w:r>
              <w:rPr>
                <w:rFonts w:ascii="Arial" w:eastAsia="Times New Roman" w:hAnsi="Arial" w:cs="Arial"/>
                <w:iCs/>
                <w:sz w:val="20"/>
                <w:szCs w:val="20"/>
                <w:lang w:eastAsia="sl-SI"/>
              </w:rPr>
              <w:t>,</w:t>
            </w:r>
          </w:p>
          <w:p w14:paraId="635E2394" w14:textId="77777777" w:rsidR="00D47BCE" w:rsidRDefault="00D47BCE" w:rsidP="00D47BC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Ministrstvo za</w:t>
            </w:r>
            <w:r w:rsidR="00791E96">
              <w:rPr>
                <w:rFonts w:ascii="Arial" w:eastAsia="Times New Roman" w:hAnsi="Arial" w:cs="Arial"/>
                <w:iCs/>
                <w:sz w:val="20"/>
                <w:szCs w:val="20"/>
                <w:lang w:eastAsia="sl-SI"/>
              </w:rPr>
              <w:t xml:space="preserve"> vzgojo in</w:t>
            </w:r>
            <w:r>
              <w:rPr>
                <w:rFonts w:ascii="Arial" w:eastAsia="Times New Roman" w:hAnsi="Arial" w:cs="Arial"/>
                <w:iCs/>
                <w:sz w:val="20"/>
                <w:szCs w:val="20"/>
                <w:lang w:eastAsia="sl-SI"/>
              </w:rPr>
              <w:t xml:space="preserve"> izobraževanje,</w:t>
            </w:r>
          </w:p>
          <w:p w14:paraId="2D87D469" w14:textId="77777777" w:rsidR="003D41DD" w:rsidRDefault="00107774" w:rsidP="003D41DD">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F26913">
              <w:rPr>
                <w:rFonts w:ascii="Arial" w:eastAsia="Times New Roman" w:hAnsi="Arial" w:cs="Arial"/>
                <w:iCs/>
                <w:sz w:val="20"/>
                <w:szCs w:val="20"/>
                <w:lang w:eastAsia="sl-SI"/>
              </w:rPr>
              <w:t>– Ministrstvo za delo, družino, socialne zadeve in enake možnosti</w:t>
            </w:r>
            <w:r w:rsidR="003A377C">
              <w:rPr>
                <w:rFonts w:ascii="Arial" w:eastAsia="Times New Roman" w:hAnsi="Arial" w:cs="Arial"/>
                <w:iCs/>
                <w:sz w:val="20"/>
                <w:szCs w:val="20"/>
                <w:lang w:eastAsia="sl-SI"/>
              </w:rPr>
              <w:t>,</w:t>
            </w:r>
          </w:p>
          <w:p w14:paraId="4EEC8C59" w14:textId="77777777" w:rsidR="003D41DD" w:rsidRPr="003D41DD" w:rsidRDefault="003D41DD" w:rsidP="003D41DD">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F26913">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Ministrstvo za solidarno prihodnost, </w:t>
            </w:r>
          </w:p>
          <w:p w14:paraId="63D101C1" w14:textId="77777777" w:rsidR="00470B9F" w:rsidRDefault="00470B9F" w:rsidP="00470B9F">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F26913">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Ministrstvo za pravosodje, </w:t>
            </w:r>
          </w:p>
          <w:p w14:paraId="643D37A1" w14:textId="77777777" w:rsidR="00AE1F83" w:rsidRPr="00AE1F83" w:rsidRDefault="003A377C" w:rsidP="0014414B">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F26913">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Zavod za zdravstveno zavarovanje Slovenije</w:t>
            </w:r>
            <w:r w:rsidR="0014414B">
              <w:rPr>
                <w:rFonts w:ascii="Arial" w:eastAsia="Times New Roman" w:hAnsi="Arial" w:cs="Arial"/>
                <w:iCs/>
                <w:sz w:val="20"/>
                <w:szCs w:val="20"/>
                <w:lang w:eastAsia="sl-SI"/>
              </w:rPr>
              <w:t>.</w:t>
            </w:r>
          </w:p>
        </w:tc>
      </w:tr>
      <w:tr w:rsidR="00AE1F83" w:rsidRPr="00AE1F83" w14:paraId="5C100254" w14:textId="77777777" w:rsidTr="00BB0E6A">
        <w:tc>
          <w:tcPr>
            <w:tcW w:w="9163" w:type="dxa"/>
            <w:gridSpan w:val="4"/>
          </w:tcPr>
          <w:p w14:paraId="68994C46"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1F83">
              <w:rPr>
                <w:rFonts w:ascii="Arial" w:eastAsia="Times New Roman" w:hAnsi="Arial" w:cs="Arial"/>
                <w:b/>
                <w:sz w:val="20"/>
                <w:szCs w:val="20"/>
                <w:lang w:eastAsia="sl-SI"/>
              </w:rPr>
              <w:lastRenderedPageBreak/>
              <w:t>2. Predlog za obravnavo predloga zakona po nujnem ali skrajšanem postopku v državnem zboru z obrazložitvijo razlogov:</w:t>
            </w:r>
          </w:p>
        </w:tc>
      </w:tr>
      <w:tr w:rsidR="00AE1F83" w:rsidRPr="00AE1F83" w14:paraId="53B8A312" w14:textId="77777777" w:rsidTr="00BB0E6A">
        <w:tc>
          <w:tcPr>
            <w:tcW w:w="9163" w:type="dxa"/>
            <w:gridSpan w:val="4"/>
          </w:tcPr>
          <w:p w14:paraId="6D3635BE"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(Navedite razloge, razen za predlog zakona o ratifikaciji mednarodne pogodbe, ki se obravnava po nujnem postopku – 169. člen Poslovnika državnega zbora.)</w:t>
            </w:r>
          </w:p>
        </w:tc>
      </w:tr>
      <w:tr w:rsidR="00AE1F83" w:rsidRPr="00AE1F83" w14:paraId="6BA985F0" w14:textId="77777777" w:rsidTr="00BB0E6A">
        <w:tc>
          <w:tcPr>
            <w:tcW w:w="9163" w:type="dxa"/>
            <w:gridSpan w:val="4"/>
          </w:tcPr>
          <w:p w14:paraId="6D54DCDA"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1F83">
              <w:rPr>
                <w:rFonts w:ascii="Arial" w:eastAsia="Times New Roman" w:hAnsi="Arial" w:cs="Arial"/>
                <w:b/>
                <w:sz w:val="20"/>
                <w:szCs w:val="20"/>
                <w:lang w:eastAsia="sl-SI"/>
              </w:rPr>
              <w:t>3.a Osebe, odgovorne za strokovno pripravo in usklajenost gradiva:</w:t>
            </w:r>
          </w:p>
        </w:tc>
      </w:tr>
      <w:tr w:rsidR="00AE1F83" w:rsidRPr="00AE1F83" w14:paraId="5DEDF84A" w14:textId="77777777" w:rsidTr="00BB0E6A">
        <w:tc>
          <w:tcPr>
            <w:tcW w:w="9163" w:type="dxa"/>
            <w:gridSpan w:val="4"/>
          </w:tcPr>
          <w:p w14:paraId="61843402" w14:textId="77777777" w:rsidR="00107774" w:rsidRPr="00F26913" w:rsidRDefault="00107774" w:rsidP="0098553A">
            <w:pPr>
              <w:pStyle w:val="Odstavekseznama"/>
              <w:numPr>
                <w:ilvl w:val="0"/>
                <w:numId w:val="7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F26913">
              <w:rPr>
                <w:rFonts w:ascii="Arial" w:eastAsia="Times New Roman" w:hAnsi="Arial" w:cs="Arial"/>
                <w:iCs/>
                <w:sz w:val="20"/>
                <w:szCs w:val="20"/>
                <w:lang w:eastAsia="sl-SI"/>
              </w:rPr>
              <w:t xml:space="preserve">Danijel Bešič </w:t>
            </w:r>
            <w:proofErr w:type="spellStart"/>
            <w:r w:rsidRPr="00F26913">
              <w:rPr>
                <w:rFonts w:ascii="Arial" w:eastAsia="Times New Roman" w:hAnsi="Arial" w:cs="Arial"/>
                <w:iCs/>
                <w:sz w:val="20"/>
                <w:szCs w:val="20"/>
                <w:lang w:eastAsia="sl-SI"/>
              </w:rPr>
              <w:t>Loredan</w:t>
            </w:r>
            <w:proofErr w:type="spellEnd"/>
            <w:r w:rsidRPr="00F26913">
              <w:rPr>
                <w:rFonts w:ascii="Arial" w:eastAsia="Times New Roman" w:hAnsi="Arial" w:cs="Arial"/>
                <w:iCs/>
                <w:sz w:val="20"/>
                <w:szCs w:val="20"/>
                <w:lang w:eastAsia="sl-SI"/>
              </w:rPr>
              <w:t>, minister,</w:t>
            </w:r>
          </w:p>
          <w:p w14:paraId="27CC1941" w14:textId="77777777" w:rsidR="00AE1F83" w:rsidRPr="00F26913" w:rsidRDefault="0014414B" w:rsidP="0098553A">
            <w:pPr>
              <w:pStyle w:val="Odstavekseznama"/>
              <w:numPr>
                <w:ilvl w:val="0"/>
                <w:numId w:val="7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Tjaša Vidic</w:t>
            </w:r>
            <w:r w:rsidR="00107774" w:rsidRPr="00F26913">
              <w:rPr>
                <w:rFonts w:ascii="Arial" w:eastAsia="Times New Roman" w:hAnsi="Arial" w:cs="Arial"/>
                <w:iCs/>
                <w:sz w:val="20"/>
                <w:szCs w:val="20"/>
                <w:lang w:eastAsia="sl-SI"/>
              </w:rPr>
              <w:t>, državn</w:t>
            </w:r>
            <w:r>
              <w:rPr>
                <w:rFonts w:ascii="Arial" w:eastAsia="Times New Roman" w:hAnsi="Arial" w:cs="Arial"/>
                <w:iCs/>
                <w:sz w:val="20"/>
                <w:szCs w:val="20"/>
                <w:lang w:eastAsia="sl-SI"/>
              </w:rPr>
              <w:t>a</w:t>
            </w:r>
            <w:r w:rsidR="00107774" w:rsidRPr="00F26913">
              <w:rPr>
                <w:rFonts w:ascii="Arial" w:eastAsia="Times New Roman" w:hAnsi="Arial" w:cs="Arial"/>
                <w:iCs/>
                <w:sz w:val="20"/>
                <w:szCs w:val="20"/>
                <w:lang w:eastAsia="sl-SI"/>
              </w:rPr>
              <w:t xml:space="preserve"> sekretar</w:t>
            </w:r>
            <w:r>
              <w:rPr>
                <w:rFonts w:ascii="Arial" w:eastAsia="Times New Roman" w:hAnsi="Arial" w:cs="Arial"/>
                <w:iCs/>
                <w:sz w:val="20"/>
                <w:szCs w:val="20"/>
                <w:lang w:eastAsia="sl-SI"/>
              </w:rPr>
              <w:t>ka</w:t>
            </w:r>
            <w:r w:rsidR="00107774" w:rsidRPr="00F26913">
              <w:rPr>
                <w:rFonts w:ascii="Arial" w:eastAsia="Times New Roman" w:hAnsi="Arial" w:cs="Arial"/>
                <w:iCs/>
                <w:sz w:val="20"/>
                <w:szCs w:val="20"/>
                <w:lang w:eastAsia="sl-SI"/>
              </w:rPr>
              <w:t>,</w:t>
            </w:r>
          </w:p>
          <w:p w14:paraId="5BF19500" w14:textId="77777777" w:rsidR="00107774" w:rsidRPr="0014414B" w:rsidRDefault="00290C81" w:rsidP="0098553A">
            <w:pPr>
              <w:pStyle w:val="Odstavekseznama"/>
              <w:numPr>
                <w:ilvl w:val="0"/>
                <w:numId w:val="7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F26913">
              <w:rPr>
                <w:rFonts w:ascii="Arial" w:eastAsia="Times New Roman" w:hAnsi="Arial" w:cs="Arial"/>
                <w:iCs/>
                <w:sz w:val="20"/>
                <w:szCs w:val="20"/>
                <w:lang w:eastAsia="sl-SI"/>
              </w:rPr>
              <w:t>mag.</w:t>
            </w:r>
            <w:r w:rsidR="00DF4CB2">
              <w:rPr>
                <w:rFonts w:ascii="Arial" w:eastAsia="Times New Roman" w:hAnsi="Arial" w:cs="Arial"/>
                <w:iCs/>
                <w:sz w:val="20"/>
                <w:szCs w:val="20"/>
                <w:lang w:eastAsia="sl-SI"/>
              </w:rPr>
              <w:t xml:space="preserve"> Tadej Ostrc, državni sekretar</w:t>
            </w:r>
            <w:r w:rsidR="0014414B">
              <w:rPr>
                <w:rFonts w:ascii="Arial" w:eastAsia="Times New Roman" w:hAnsi="Arial" w:cs="Arial"/>
                <w:iCs/>
                <w:sz w:val="20"/>
                <w:szCs w:val="20"/>
                <w:lang w:eastAsia="sl-SI"/>
              </w:rPr>
              <w:t>.</w:t>
            </w:r>
          </w:p>
        </w:tc>
      </w:tr>
      <w:tr w:rsidR="00AE1F83" w:rsidRPr="00AE1F83" w14:paraId="7BEE2A66" w14:textId="77777777" w:rsidTr="00BB0E6A">
        <w:tc>
          <w:tcPr>
            <w:tcW w:w="9163" w:type="dxa"/>
            <w:gridSpan w:val="4"/>
          </w:tcPr>
          <w:p w14:paraId="0D5B202E"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1F83">
              <w:rPr>
                <w:rFonts w:ascii="Arial" w:eastAsia="Times New Roman" w:hAnsi="Arial" w:cs="Arial"/>
                <w:b/>
                <w:iCs/>
                <w:sz w:val="20"/>
                <w:szCs w:val="20"/>
                <w:lang w:eastAsia="sl-SI"/>
              </w:rPr>
              <w:t xml:space="preserve">3.b Zunanji strokovnjaki, ki so </w:t>
            </w:r>
            <w:r w:rsidRPr="00AE1F83">
              <w:rPr>
                <w:rFonts w:ascii="Arial" w:eastAsia="Times New Roman" w:hAnsi="Arial" w:cs="Arial"/>
                <w:b/>
                <w:sz w:val="20"/>
                <w:szCs w:val="20"/>
                <w:lang w:eastAsia="sl-SI"/>
              </w:rPr>
              <w:t>sodelovali pri pripravi dela ali celotnega gradiva:</w:t>
            </w:r>
          </w:p>
        </w:tc>
      </w:tr>
      <w:tr w:rsidR="00AE1F83" w:rsidRPr="00AE1F83" w14:paraId="1C8DFED5" w14:textId="77777777" w:rsidTr="00BB0E6A">
        <w:tc>
          <w:tcPr>
            <w:tcW w:w="9163" w:type="dxa"/>
            <w:gridSpan w:val="4"/>
          </w:tcPr>
          <w:p w14:paraId="7ADD72E7" w14:textId="77777777" w:rsidR="00AE1F83" w:rsidRPr="00AE1F83" w:rsidRDefault="00F2691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w:t>
            </w:r>
          </w:p>
        </w:tc>
      </w:tr>
      <w:tr w:rsidR="00AE1F83" w:rsidRPr="00AE1F83" w14:paraId="56282CF4" w14:textId="77777777" w:rsidTr="00BB0E6A">
        <w:tc>
          <w:tcPr>
            <w:tcW w:w="9163" w:type="dxa"/>
            <w:gridSpan w:val="4"/>
          </w:tcPr>
          <w:p w14:paraId="0E75EF0C" w14:textId="77777777" w:rsid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AE1F83">
              <w:rPr>
                <w:rFonts w:ascii="Arial" w:eastAsia="Times New Roman" w:hAnsi="Arial" w:cs="Arial"/>
                <w:b/>
                <w:sz w:val="20"/>
                <w:szCs w:val="20"/>
                <w:lang w:eastAsia="sl-SI"/>
              </w:rPr>
              <w:t>4. Predstavniki vlade, ki bodo sodelovali pri delu državnega zbora:</w:t>
            </w:r>
          </w:p>
          <w:p w14:paraId="5D6065A4" w14:textId="77777777" w:rsidR="00EE0E38" w:rsidRPr="00AE1F83" w:rsidRDefault="00EE0E38"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Pr>
                <w:rFonts w:ascii="Arial" w:eastAsia="Times New Roman" w:hAnsi="Arial" w:cs="Arial"/>
                <w:b/>
                <w:iCs/>
                <w:sz w:val="20"/>
                <w:szCs w:val="20"/>
                <w:lang w:eastAsia="sl-SI"/>
              </w:rPr>
              <w:t>/</w:t>
            </w:r>
          </w:p>
        </w:tc>
      </w:tr>
      <w:tr w:rsidR="00AE1F83" w:rsidRPr="00AE1F83" w14:paraId="73FAACAC" w14:textId="77777777" w:rsidTr="00BB0E6A">
        <w:tc>
          <w:tcPr>
            <w:tcW w:w="9163" w:type="dxa"/>
            <w:gridSpan w:val="4"/>
          </w:tcPr>
          <w:p w14:paraId="5E516774"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84442A">
              <w:rPr>
                <w:rFonts w:ascii="Arial" w:eastAsia="Times New Roman" w:hAnsi="Arial" w:cs="Arial"/>
                <w:b/>
                <w:sz w:val="20"/>
                <w:szCs w:val="20"/>
                <w:lang w:eastAsia="sl-SI"/>
              </w:rPr>
              <w:t>5. Kratek povzetek gradiva:</w:t>
            </w:r>
          </w:p>
        </w:tc>
      </w:tr>
      <w:tr w:rsidR="00AE1F83" w:rsidRPr="00AE1F83" w14:paraId="06175171" w14:textId="77777777" w:rsidTr="00BB0E6A">
        <w:tc>
          <w:tcPr>
            <w:tcW w:w="9163" w:type="dxa"/>
            <w:gridSpan w:val="4"/>
          </w:tcPr>
          <w:p w14:paraId="72BF3306" w14:textId="4733FDD9" w:rsidR="00296590" w:rsidRDefault="00296590" w:rsidP="00296590">
            <w:pPr>
              <w:jc w:val="both"/>
              <w:rPr>
                <w:rFonts w:ascii="Arial" w:hAnsi="Arial" w:cs="Arial"/>
                <w:sz w:val="20"/>
                <w:szCs w:val="20"/>
              </w:rPr>
            </w:pPr>
            <w:r w:rsidRPr="001B1D74">
              <w:rPr>
                <w:rFonts w:ascii="Arial" w:eastAsia="Times New Roman" w:hAnsi="Arial" w:cs="Arial"/>
                <w:iCs/>
                <w:sz w:val="20"/>
                <w:szCs w:val="20"/>
                <w:lang w:eastAsia="sl-SI"/>
              </w:rPr>
              <w:t xml:space="preserve">V skladu s 63. členom Zakona o zdravstvenem varstvu in zdravstvenem zavarovanju (Uradni list RS, št. 72/06 – uradno prečiščeno besedilo, 114/06 – ZUTPG, 91/07, 76/08, 62/10 – ZUPJS, 87/11, 40/12 – ZUJF, 21/13 – ZUTD-A, 91/13, 99/13 – ZUPJS-C, 99/13 – </w:t>
            </w:r>
            <w:proofErr w:type="spellStart"/>
            <w:r w:rsidRPr="001B1D74">
              <w:rPr>
                <w:rFonts w:ascii="Arial" w:eastAsia="Times New Roman" w:hAnsi="Arial" w:cs="Arial"/>
                <w:iCs/>
                <w:sz w:val="20"/>
                <w:szCs w:val="20"/>
                <w:lang w:eastAsia="sl-SI"/>
              </w:rPr>
              <w:t>ZSVarPre</w:t>
            </w:r>
            <w:proofErr w:type="spellEnd"/>
            <w:r w:rsidRPr="001B1D74">
              <w:rPr>
                <w:rFonts w:ascii="Arial" w:eastAsia="Times New Roman" w:hAnsi="Arial" w:cs="Arial"/>
                <w:iCs/>
                <w:sz w:val="20"/>
                <w:szCs w:val="20"/>
                <w:lang w:eastAsia="sl-SI"/>
              </w:rPr>
              <w:t xml:space="preserve">-C, 111/13 – ZMEPIZ-1, 95/14 – ZUJF-C, 47/15 – ZZSDT, 61/17 – ZUPŠ, 64/17 – ZZDej-K, 36/19, 189/20 – ZFRO, 51/21, 159/21, 196/21 – </w:t>
            </w:r>
            <w:proofErr w:type="spellStart"/>
            <w:r w:rsidRPr="001B1D74">
              <w:rPr>
                <w:rFonts w:ascii="Arial" w:eastAsia="Times New Roman" w:hAnsi="Arial" w:cs="Arial"/>
                <w:iCs/>
                <w:sz w:val="20"/>
                <w:szCs w:val="20"/>
                <w:lang w:eastAsia="sl-SI"/>
              </w:rPr>
              <w:t>ZDOsk</w:t>
            </w:r>
            <w:proofErr w:type="spellEnd"/>
            <w:r w:rsidRPr="001B1D74">
              <w:rPr>
                <w:rFonts w:ascii="Arial" w:eastAsia="Times New Roman" w:hAnsi="Arial" w:cs="Arial"/>
                <w:iCs/>
                <w:sz w:val="20"/>
                <w:szCs w:val="20"/>
                <w:lang w:eastAsia="sl-SI"/>
              </w:rPr>
              <w:t xml:space="preserve">, 15/22, 43/22, 100/22 – ZNUZSZS in 141/22 – ZNUNBZ; v nadaljnjem besedilu: ZZVZZ) se Zavod za zdravstveno zavarovanje </w:t>
            </w:r>
            <w:r>
              <w:rPr>
                <w:rFonts w:ascii="Arial" w:eastAsia="Times New Roman" w:hAnsi="Arial" w:cs="Arial"/>
                <w:iCs/>
                <w:sz w:val="20"/>
                <w:szCs w:val="20"/>
                <w:lang w:eastAsia="sl-SI"/>
              </w:rPr>
              <w:t xml:space="preserve">Slovenije </w:t>
            </w:r>
            <w:r w:rsidRPr="001B1D74">
              <w:rPr>
                <w:rFonts w:ascii="Arial" w:eastAsia="Times New Roman" w:hAnsi="Arial" w:cs="Arial"/>
                <w:iCs/>
                <w:sz w:val="20"/>
                <w:szCs w:val="20"/>
                <w:lang w:eastAsia="sl-SI"/>
              </w:rPr>
              <w:t>(v nadaljnjem besedilu: Zavod)</w:t>
            </w:r>
            <w:r w:rsidRPr="001B1D74">
              <w:rPr>
                <w:rFonts w:ascii="Arial" w:hAnsi="Arial" w:cs="Arial"/>
                <w:sz w:val="20"/>
                <w:szCs w:val="20"/>
              </w:rPr>
              <w:t>, pristojne zbornice, združenja zdravstvenih zavodov in drugih zavodov ter organizacij, ki opravljajo zdravstveno dejavnost,</w:t>
            </w:r>
            <w:r w:rsidR="00D01277">
              <w:rPr>
                <w:rFonts w:ascii="Arial" w:hAnsi="Arial" w:cs="Arial"/>
                <w:sz w:val="20"/>
                <w:szCs w:val="20"/>
              </w:rPr>
              <w:t xml:space="preserve"> </w:t>
            </w:r>
            <w:r w:rsidRPr="001B1D74">
              <w:rPr>
                <w:rFonts w:ascii="Arial" w:hAnsi="Arial" w:cs="Arial"/>
                <w:sz w:val="20"/>
                <w:szCs w:val="20"/>
              </w:rPr>
              <w:t>vsako leto dogovorijo o programih storitev obveznega zdravstvenega zavarovanja, opredelijo zmogljivosti, potrebne za njegovo izvajanje, in določijo obseg sredstev.</w:t>
            </w:r>
            <w:r>
              <w:rPr>
                <w:rFonts w:ascii="Arial" w:hAnsi="Arial" w:cs="Arial"/>
                <w:sz w:val="20"/>
                <w:szCs w:val="20"/>
              </w:rPr>
              <w:t xml:space="preserve"> Č</w:t>
            </w:r>
            <w:r w:rsidRPr="00296EC6">
              <w:rPr>
                <w:rFonts w:ascii="Arial" w:hAnsi="Arial" w:cs="Arial"/>
                <w:sz w:val="20"/>
                <w:szCs w:val="20"/>
              </w:rPr>
              <w:t>e dogovor ni sklenjen do konca novembra</w:t>
            </w:r>
            <w:r w:rsidR="00822D80">
              <w:rPr>
                <w:rFonts w:ascii="Arial" w:hAnsi="Arial" w:cs="Arial"/>
                <w:sz w:val="20"/>
                <w:szCs w:val="20"/>
              </w:rPr>
              <w:t>,</w:t>
            </w:r>
            <w:r w:rsidRPr="00296EC6">
              <w:rPr>
                <w:rFonts w:ascii="Arial" w:hAnsi="Arial" w:cs="Arial"/>
                <w:sz w:val="20"/>
                <w:szCs w:val="20"/>
              </w:rPr>
              <w:t xml:space="preserve"> </w:t>
            </w:r>
            <w:r>
              <w:rPr>
                <w:rFonts w:ascii="Arial" w:hAnsi="Arial" w:cs="Arial"/>
                <w:sz w:val="20"/>
                <w:szCs w:val="20"/>
              </w:rPr>
              <w:t xml:space="preserve">lahko </w:t>
            </w:r>
            <w:r w:rsidRPr="00296EC6">
              <w:rPr>
                <w:rFonts w:ascii="Arial" w:hAnsi="Arial" w:cs="Arial"/>
                <w:sz w:val="20"/>
                <w:szCs w:val="20"/>
              </w:rPr>
              <w:t>Vlada Republike Slovenije</w:t>
            </w:r>
            <w:r>
              <w:rPr>
                <w:rFonts w:ascii="Arial" w:hAnsi="Arial" w:cs="Arial"/>
                <w:sz w:val="20"/>
                <w:szCs w:val="20"/>
              </w:rPr>
              <w:t xml:space="preserve"> na podlagi četrtega odstavka 63. člena ZZVZZ</w:t>
            </w:r>
            <w:r w:rsidRPr="00296EC6">
              <w:rPr>
                <w:rFonts w:ascii="Arial" w:hAnsi="Arial" w:cs="Arial"/>
                <w:sz w:val="20"/>
                <w:szCs w:val="20"/>
              </w:rPr>
              <w:t xml:space="preserve"> določi</w:t>
            </w:r>
            <w:r>
              <w:rPr>
                <w:rFonts w:ascii="Arial" w:hAnsi="Arial" w:cs="Arial"/>
                <w:sz w:val="20"/>
                <w:szCs w:val="20"/>
              </w:rPr>
              <w:t xml:space="preserve"> vsebino </w:t>
            </w:r>
            <w:r w:rsidRPr="00296EC6">
              <w:rPr>
                <w:rFonts w:ascii="Arial" w:hAnsi="Arial" w:cs="Arial"/>
                <w:sz w:val="20"/>
                <w:szCs w:val="20"/>
              </w:rPr>
              <w:t>program</w:t>
            </w:r>
            <w:r>
              <w:rPr>
                <w:rFonts w:ascii="Arial" w:hAnsi="Arial" w:cs="Arial"/>
                <w:sz w:val="20"/>
                <w:szCs w:val="20"/>
              </w:rPr>
              <w:t>a</w:t>
            </w:r>
            <w:r w:rsidRPr="00296EC6">
              <w:rPr>
                <w:rFonts w:ascii="Arial" w:hAnsi="Arial" w:cs="Arial"/>
                <w:sz w:val="20"/>
                <w:szCs w:val="20"/>
              </w:rPr>
              <w:t xml:space="preserve"> storitev obveznega zdravstvenega zavarovanja, opredeli zmogljivosti, potrebnih za njegovo izvajanje, in določi obseg sredstev</w:t>
            </w:r>
            <w:r>
              <w:rPr>
                <w:rFonts w:ascii="Arial" w:hAnsi="Arial" w:cs="Arial"/>
                <w:sz w:val="20"/>
                <w:szCs w:val="20"/>
              </w:rPr>
              <w:t xml:space="preserve"> (v nadaljnjem besedilu: predlog Uredbe). </w:t>
            </w:r>
          </w:p>
          <w:p w14:paraId="2C1566CA" w14:textId="4B698530" w:rsidR="00296590" w:rsidRDefault="0084442A" w:rsidP="00296590">
            <w:pPr>
              <w:jc w:val="both"/>
              <w:rPr>
                <w:rFonts w:ascii="Arial" w:hAnsi="Arial" w:cs="Arial"/>
                <w:sz w:val="20"/>
                <w:szCs w:val="20"/>
              </w:rPr>
            </w:pPr>
            <w:r>
              <w:rPr>
                <w:rFonts w:ascii="Arial" w:hAnsi="Arial" w:cs="Arial"/>
                <w:sz w:val="20"/>
                <w:szCs w:val="20"/>
              </w:rPr>
              <w:t>Ker d</w:t>
            </w:r>
            <w:r w:rsidR="00296590" w:rsidRPr="00296EC6">
              <w:rPr>
                <w:rFonts w:ascii="Arial" w:hAnsi="Arial" w:cs="Arial"/>
                <w:sz w:val="20"/>
                <w:szCs w:val="20"/>
              </w:rPr>
              <w:t>ogovor med deležniki ni bil sklenjen do konca novembra</w:t>
            </w:r>
            <w:r w:rsidR="00296590">
              <w:rPr>
                <w:rFonts w:ascii="Arial" w:hAnsi="Arial" w:cs="Arial"/>
                <w:sz w:val="20"/>
                <w:szCs w:val="20"/>
              </w:rPr>
              <w:t xml:space="preserve"> 2022, je </w:t>
            </w:r>
            <w:r w:rsidR="00296590" w:rsidRPr="00296EC6">
              <w:rPr>
                <w:rFonts w:ascii="Arial" w:hAnsi="Arial" w:cs="Arial"/>
                <w:sz w:val="20"/>
                <w:szCs w:val="20"/>
              </w:rPr>
              <w:t>Vlada Republike Slovenij</w:t>
            </w:r>
            <w:r w:rsidR="00275053">
              <w:rPr>
                <w:rFonts w:ascii="Arial" w:hAnsi="Arial" w:cs="Arial"/>
                <w:sz w:val="20"/>
                <w:szCs w:val="20"/>
              </w:rPr>
              <w:t>e</w:t>
            </w:r>
            <w:r w:rsidR="00296590" w:rsidRPr="00296EC6">
              <w:rPr>
                <w:rFonts w:ascii="Arial" w:hAnsi="Arial" w:cs="Arial"/>
                <w:sz w:val="20"/>
                <w:szCs w:val="20"/>
              </w:rPr>
              <w:t xml:space="preserve"> </w:t>
            </w:r>
            <w:r w:rsidR="00822D80">
              <w:rPr>
                <w:rFonts w:ascii="Arial" w:hAnsi="Arial" w:cs="Arial"/>
                <w:sz w:val="20"/>
                <w:szCs w:val="20"/>
              </w:rPr>
              <w:t xml:space="preserve">izdala </w:t>
            </w:r>
            <w:r w:rsidR="00296590">
              <w:rPr>
                <w:rFonts w:ascii="Arial" w:hAnsi="Arial" w:cs="Arial"/>
                <w:sz w:val="20"/>
                <w:szCs w:val="20"/>
              </w:rPr>
              <w:t>Uredb</w:t>
            </w:r>
            <w:r>
              <w:rPr>
                <w:rFonts w:ascii="Arial" w:hAnsi="Arial" w:cs="Arial"/>
                <w:sz w:val="20"/>
                <w:szCs w:val="20"/>
              </w:rPr>
              <w:t xml:space="preserve">o o programih storitev </w:t>
            </w:r>
            <w:r w:rsidRPr="0084442A">
              <w:rPr>
                <w:rFonts w:ascii="Arial" w:hAnsi="Arial" w:cs="Arial"/>
                <w:sz w:val="20"/>
                <w:szCs w:val="20"/>
              </w:rPr>
              <w:t>obveznega zdravstvenega zavarovanja, zmogljivostih, potrebnih za njegovo izvajanje, in obsegu sredstev za leto 2023</w:t>
            </w:r>
            <w:r>
              <w:rPr>
                <w:rFonts w:ascii="Arial" w:hAnsi="Arial" w:cs="Arial"/>
                <w:sz w:val="20"/>
                <w:szCs w:val="20"/>
              </w:rPr>
              <w:t xml:space="preserve"> </w:t>
            </w:r>
            <w:r w:rsidRPr="0084442A">
              <w:rPr>
                <w:rFonts w:ascii="Arial" w:hAnsi="Arial" w:cs="Arial"/>
                <w:sz w:val="20"/>
                <w:szCs w:val="20"/>
              </w:rPr>
              <w:t>(</w:t>
            </w:r>
            <w:r w:rsidR="003D41DD" w:rsidRPr="003D41DD">
              <w:rPr>
                <w:rFonts w:ascii="Arial" w:hAnsi="Arial" w:cs="Arial"/>
                <w:sz w:val="20"/>
                <w:szCs w:val="20"/>
              </w:rPr>
              <w:t>Uradni list RS, št. 8/23</w:t>
            </w:r>
            <w:r w:rsidR="00822D80">
              <w:rPr>
                <w:rFonts w:ascii="Arial" w:hAnsi="Arial" w:cs="Arial"/>
                <w:sz w:val="20"/>
                <w:szCs w:val="20"/>
              </w:rPr>
              <w:t>;</w:t>
            </w:r>
            <w:r w:rsidR="003D41DD">
              <w:rPr>
                <w:rFonts w:ascii="Arial" w:hAnsi="Arial" w:cs="Arial"/>
                <w:sz w:val="20"/>
                <w:szCs w:val="20"/>
              </w:rPr>
              <w:t xml:space="preserve"> </w:t>
            </w:r>
            <w:r w:rsidRPr="0084442A">
              <w:rPr>
                <w:rFonts w:ascii="Arial" w:hAnsi="Arial" w:cs="Arial"/>
                <w:sz w:val="20"/>
                <w:szCs w:val="20"/>
              </w:rPr>
              <w:t>v nadaljnjem besedilu: Uredba)</w:t>
            </w:r>
            <w:r w:rsidR="003D41DD">
              <w:rPr>
                <w:rFonts w:ascii="Arial" w:hAnsi="Arial" w:cs="Arial"/>
                <w:sz w:val="20"/>
                <w:szCs w:val="20"/>
              </w:rPr>
              <w:t>, ki velja od 24. 1. 2023.</w:t>
            </w:r>
            <w:r>
              <w:rPr>
                <w:rFonts w:ascii="Arial" w:hAnsi="Arial" w:cs="Arial"/>
                <w:sz w:val="20"/>
                <w:szCs w:val="20"/>
              </w:rPr>
              <w:t xml:space="preserve"> </w:t>
            </w:r>
          </w:p>
          <w:p w14:paraId="4C1525BB" w14:textId="77777777" w:rsidR="0084442A" w:rsidRDefault="00275053" w:rsidP="00296590">
            <w:pPr>
              <w:jc w:val="both"/>
              <w:rPr>
                <w:rFonts w:ascii="Arial" w:hAnsi="Arial" w:cs="Arial"/>
                <w:sz w:val="20"/>
                <w:szCs w:val="20"/>
              </w:rPr>
            </w:pPr>
            <w:r>
              <w:rPr>
                <w:rFonts w:ascii="Arial" w:hAnsi="Arial" w:cs="Arial"/>
                <w:sz w:val="20"/>
                <w:szCs w:val="20"/>
              </w:rPr>
              <w:t>Peti odstavek 63. člena ZZVZZ določa, da p</w:t>
            </w:r>
            <w:r w:rsidRPr="00275053">
              <w:rPr>
                <w:rFonts w:ascii="Arial" w:hAnsi="Arial" w:cs="Arial"/>
                <w:sz w:val="20"/>
                <w:szCs w:val="20"/>
              </w:rPr>
              <w:t>ostopek sklepanja dogovora iz tega člena smiselno velja tudi za sklepanje sprememb dogovora tekom koledarskega leta, pri čemer se lahko spremeni le vsebina, ki ob pripravi dogovora ni bila znana, neupoštevanje te vsebine pa bi lahko ogrozilo nemoteno izvajanje programov storitev obveznega zdravstvenega zavarovanja v tekočem koledarskem letu.</w:t>
            </w:r>
            <w:r>
              <w:rPr>
                <w:rFonts w:ascii="Arial" w:hAnsi="Arial" w:cs="Arial"/>
                <w:sz w:val="20"/>
                <w:szCs w:val="20"/>
              </w:rPr>
              <w:t xml:space="preserve"> </w:t>
            </w:r>
            <w:r w:rsidR="00B74496">
              <w:rPr>
                <w:rFonts w:ascii="Arial" w:hAnsi="Arial" w:cs="Arial"/>
                <w:sz w:val="20"/>
                <w:szCs w:val="20"/>
              </w:rPr>
              <w:t xml:space="preserve">Zaradi sprememb nekaterih pravilnikov, in sicer </w:t>
            </w:r>
            <w:r w:rsidR="0084442A">
              <w:rPr>
                <w:rFonts w:ascii="Arial" w:hAnsi="Arial" w:cs="Arial"/>
                <w:sz w:val="20"/>
                <w:szCs w:val="20"/>
              </w:rPr>
              <w:t>p</w:t>
            </w:r>
            <w:r w:rsidR="00B74496">
              <w:rPr>
                <w:rFonts w:ascii="Arial" w:hAnsi="Arial" w:cs="Arial"/>
                <w:sz w:val="20"/>
                <w:szCs w:val="20"/>
              </w:rPr>
              <w:t>ravilnika</w:t>
            </w:r>
            <w:r w:rsidR="0084442A">
              <w:rPr>
                <w:rFonts w:ascii="Arial" w:hAnsi="Arial" w:cs="Arial"/>
                <w:sz w:val="20"/>
                <w:szCs w:val="20"/>
              </w:rPr>
              <w:t xml:space="preserve">, ki ureja </w:t>
            </w:r>
            <w:r w:rsidR="00B74496">
              <w:rPr>
                <w:rFonts w:ascii="Arial" w:hAnsi="Arial" w:cs="Arial"/>
                <w:sz w:val="20"/>
                <w:szCs w:val="20"/>
              </w:rPr>
              <w:t>izvajanje preventivnega zdravstvenega varstva na primarni ravni</w:t>
            </w:r>
            <w:r w:rsidR="00713BB4">
              <w:rPr>
                <w:rFonts w:ascii="Arial" w:hAnsi="Arial" w:cs="Arial"/>
                <w:sz w:val="20"/>
                <w:szCs w:val="20"/>
              </w:rPr>
              <w:t>,</w:t>
            </w:r>
            <w:r w:rsidR="00B74496">
              <w:rPr>
                <w:rFonts w:ascii="Arial" w:hAnsi="Arial" w:cs="Arial"/>
                <w:sz w:val="20"/>
                <w:szCs w:val="20"/>
              </w:rPr>
              <w:t xml:space="preserve"> in </w:t>
            </w:r>
            <w:r w:rsidR="0084442A">
              <w:rPr>
                <w:rFonts w:ascii="Arial" w:hAnsi="Arial" w:cs="Arial"/>
                <w:sz w:val="20"/>
                <w:szCs w:val="20"/>
              </w:rPr>
              <w:t>p</w:t>
            </w:r>
            <w:r w:rsidR="00B74496">
              <w:rPr>
                <w:rFonts w:ascii="Arial" w:hAnsi="Arial" w:cs="Arial"/>
                <w:sz w:val="20"/>
                <w:szCs w:val="20"/>
              </w:rPr>
              <w:t>ravilnika</w:t>
            </w:r>
            <w:r w:rsidR="0084442A">
              <w:rPr>
                <w:rFonts w:ascii="Arial" w:hAnsi="Arial" w:cs="Arial"/>
                <w:sz w:val="20"/>
                <w:szCs w:val="20"/>
              </w:rPr>
              <w:t xml:space="preserve">, ki ureja </w:t>
            </w:r>
            <w:r w:rsidR="00B74496">
              <w:rPr>
                <w:rFonts w:ascii="Arial" w:hAnsi="Arial" w:cs="Arial"/>
                <w:sz w:val="20"/>
                <w:szCs w:val="20"/>
              </w:rPr>
              <w:t>poklicn</w:t>
            </w:r>
            <w:r w:rsidR="0084442A">
              <w:rPr>
                <w:rFonts w:ascii="Arial" w:hAnsi="Arial" w:cs="Arial"/>
                <w:sz w:val="20"/>
                <w:szCs w:val="20"/>
              </w:rPr>
              <w:t>e</w:t>
            </w:r>
            <w:r w:rsidR="00B74496">
              <w:rPr>
                <w:rFonts w:ascii="Arial" w:hAnsi="Arial" w:cs="Arial"/>
                <w:sz w:val="20"/>
                <w:szCs w:val="20"/>
              </w:rPr>
              <w:t xml:space="preserve"> bolezni, ter posledično sprememb nekaterih </w:t>
            </w:r>
            <w:proofErr w:type="spellStart"/>
            <w:r w:rsidR="00B74496">
              <w:rPr>
                <w:rFonts w:ascii="Arial" w:hAnsi="Arial" w:cs="Arial"/>
                <w:sz w:val="20"/>
                <w:szCs w:val="20"/>
              </w:rPr>
              <w:t>kalkulativnih</w:t>
            </w:r>
            <w:proofErr w:type="spellEnd"/>
            <w:r w:rsidR="00B74496">
              <w:rPr>
                <w:rFonts w:ascii="Arial" w:hAnsi="Arial" w:cs="Arial"/>
                <w:sz w:val="20"/>
                <w:szCs w:val="20"/>
              </w:rPr>
              <w:t xml:space="preserve"> elementov v prilogah, je</w:t>
            </w:r>
            <w:r w:rsidR="0084442A">
              <w:rPr>
                <w:rFonts w:ascii="Arial" w:hAnsi="Arial" w:cs="Arial"/>
                <w:sz w:val="20"/>
                <w:szCs w:val="20"/>
              </w:rPr>
              <w:t xml:space="preserve"> Vlada R</w:t>
            </w:r>
            <w:r w:rsidR="00822D80">
              <w:rPr>
                <w:rFonts w:ascii="Arial" w:hAnsi="Arial" w:cs="Arial"/>
                <w:sz w:val="20"/>
                <w:szCs w:val="20"/>
              </w:rPr>
              <w:t xml:space="preserve">epublike </w:t>
            </w:r>
            <w:r w:rsidR="0084442A">
              <w:rPr>
                <w:rFonts w:ascii="Arial" w:hAnsi="Arial" w:cs="Arial"/>
                <w:sz w:val="20"/>
                <w:szCs w:val="20"/>
              </w:rPr>
              <w:t>S</w:t>
            </w:r>
            <w:r w:rsidR="00822D80">
              <w:rPr>
                <w:rFonts w:ascii="Arial" w:hAnsi="Arial" w:cs="Arial"/>
                <w:sz w:val="20"/>
                <w:szCs w:val="20"/>
              </w:rPr>
              <w:t>lovenije</w:t>
            </w:r>
            <w:r w:rsidR="00B74496">
              <w:rPr>
                <w:rFonts w:ascii="Arial" w:hAnsi="Arial" w:cs="Arial"/>
                <w:sz w:val="20"/>
                <w:szCs w:val="20"/>
              </w:rPr>
              <w:t xml:space="preserve"> </w:t>
            </w:r>
            <w:r w:rsidR="001D1BF4">
              <w:rPr>
                <w:rFonts w:ascii="Arial" w:hAnsi="Arial" w:cs="Arial"/>
                <w:sz w:val="20"/>
                <w:szCs w:val="20"/>
              </w:rPr>
              <w:t xml:space="preserve">v skladu s petim odstavkom 63. člena ZZVZZ </w:t>
            </w:r>
            <w:r w:rsidR="00B74496">
              <w:rPr>
                <w:rFonts w:ascii="Arial" w:hAnsi="Arial" w:cs="Arial"/>
                <w:sz w:val="20"/>
                <w:szCs w:val="20"/>
              </w:rPr>
              <w:t>priprav</w:t>
            </w:r>
            <w:r w:rsidR="0084442A">
              <w:rPr>
                <w:rFonts w:ascii="Arial" w:hAnsi="Arial" w:cs="Arial"/>
                <w:sz w:val="20"/>
                <w:szCs w:val="20"/>
              </w:rPr>
              <w:t>ila predlog</w:t>
            </w:r>
            <w:r w:rsidR="00B74496">
              <w:rPr>
                <w:rFonts w:ascii="Arial" w:hAnsi="Arial" w:cs="Arial"/>
                <w:sz w:val="20"/>
                <w:szCs w:val="20"/>
              </w:rPr>
              <w:t xml:space="preserve"> Uredb</w:t>
            </w:r>
            <w:r w:rsidR="0084442A">
              <w:rPr>
                <w:rFonts w:ascii="Arial" w:hAnsi="Arial" w:cs="Arial"/>
                <w:sz w:val="20"/>
                <w:szCs w:val="20"/>
              </w:rPr>
              <w:t>e</w:t>
            </w:r>
            <w:r w:rsidR="00B74496">
              <w:rPr>
                <w:rFonts w:ascii="Arial" w:hAnsi="Arial" w:cs="Arial"/>
                <w:sz w:val="20"/>
                <w:szCs w:val="20"/>
              </w:rPr>
              <w:t xml:space="preserve"> o spremembah in dopolnitvah Uredbe</w:t>
            </w:r>
            <w:r w:rsidR="0084442A">
              <w:rPr>
                <w:rFonts w:ascii="Arial" w:hAnsi="Arial" w:cs="Arial"/>
                <w:sz w:val="20"/>
                <w:szCs w:val="20"/>
              </w:rPr>
              <w:t xml:space="preserve"> </w:t>
            </w:r>
            <w:r w:rsidR="0084442A" w:rsidRPr="0084442A">
              <w:rPr>
                <w:rFonts w:ascii="Arial" w:hAnsi="Arial" w:cs="Arial"/>
                <w:sz w:val="20"/>
                <w:szCs w:val="20"/>
              </w:rPr>
              <w:t>o programih storitev obveznega zdravstvenega zavarovanja, zmogljivostih, potrebnih za njegovo izvajanje, in obsegu sredstev za leto 2023</w:t>
            </w:r>
            <w:r w:rsidR="0084442A">
              <w:rPr>
                <w:rFonts w:ascii="Arial" w:hAnsi="Arial" w:cs="Arial"/>
                <w:sz w:val="20"/>
                <w:szCs w:val="20"/>
              </w:rPr>
              <w:t xml:space="preserve"> (v nadaljnjem besedilu: predlog uredbe)</w:t>
            </w:r>
            <w:r w:rsidR="00B74496">
              <w:rPr>
                <w:rFonts w:ascii="Arial" w:hAnsi="Arial" w:cs="Arial"/>
                <w:sz w:val="20"/>
                <w:szCs w:val="20"/>
              </w:rPr>
              <w:t xml:space="preserve">. </w:t>
            </w:r>
          </w:p>
          <w:p w14:paraId="6255424F" w14:textId="449EF0A1" w:rsidR="00B74496" w:rsidRPr="009E1334" w:rsidRDefault="00B74496" w:rsidP="00296590">
            <w:pPr>
              <w:jc w:val="both"/>
              <w:rPr>
                <w:rFonts w:ascii="Arial" w:hAnsi="Arial" w:cs="Arial"/>
                <w:sz w:val="20"/>
                <w:szCs w:val="20"/>
              </w:rPr>
            </w:pPr>
            <w:r>
              <w:rPr>
                <w:rFonts w:ascii="Arial" w:hAnsi="Arial" w:cs="Arial"/>
                <w:sz w:val="20"/>
                <w:szCs w:val="20"/>
              </w:rPr>
              <w:t xml:space="preserve">Prav tako je </w:t>
            </w:r>
            <w:r w:rsidR="0084442A">
              <w:rPr>
                <w:rFonts w:ascii="Arial" w:hAnsi="Arial" w:cs="Arial"/>
                <w:sz w:val="20"/>
                <w:szCs w:val="20"/>
              </w:rPr>
              <w:t>v</w:t>
            </w:r>
            <w:r>
              <w:rPr>
                <w:rFonts w:ascii="Arial" w:hAnsi="Arial" w:cs="Arial"/>
                <w:sz w:val="20"/>
                <w:szCs w:val="20"/>
              </w:rPr>
              <w:t xml:space="preserve"> Uredbi neustrezno urejeno sklepanje pogodb za programe v zavod</w:t>
            </w:r>
            <w:r w:rsidR="00713BB4">
              <w:rPr>
                <w:rFonts w:ascii="Arial" w:hAnsi="Arial" w:cs="Arial"/>
                <w:sz w:val="20"/>
                <w:szCs w:val="20"/>
              </w:rPr>
              <w:t>ih</w:t>
            </w:r>
            <w:r>
              <w:rPr>
                <w:rFonts w:ascii="Arial" w:hAnsi="Arial" w:cs="Arial"/>
                <w:sz w:val="20"/>
                <w:szCs w:val="20"/>
              </w:rPr>
              <w:t xml:space="preserve"> za izobraževanje otrok in mladostnikov s posebnimi potrebami. V </w:t>
            </w:r>
            <w:r w:rsidR="0084442A">
              <w:rPr>
                <w:rFonts w:ascii="Arial" w:hAnsi="Arial" w:cs="Arial"/>
                <w:sz w:val="20"/>
                <w:szCs w:val="20"/>
              </w:rPr>
              <w:t>predlogu uredbe s</w:t>
            </w:r>
            <w:r>
              <w:rPr>
                <w:rFonts w:ascii="Arial" w:hAnsi="Arial" w:cs="Arial"/>
                <w:sz w:val="20"/>
                <w:szCs w:val="20"/>
              </w:rPr>
              <w:t xml:space="preserve">e ponovno vzpostavlja možnost sklenitve pogodbe med </w:t>
            </w:r>
            <w:r w:rsidR="00713BB4">
              <w:rPr>
                <w:rFonts w:ascii="Arial" w:hAnsi="Arial" w:cs="Arial"/>
                <w:sz w:val="20"/>
                <w:szCs w:val="20"/>
              </w:rPr>
              <w:t xml:space="preserve">Zavodom </w:t>
            </w:r>
            <w:r>
              <w:rPr>
                <w:rFonts w:ascii="Arial" w:hAnsi="Arial" w:cs="Arial"/>
                <w:sz w:val="20"/>
                <w:szCs w:val="20"/>
              </w:rPr>
              <w:t xml:space="preserve">in </w:t>
            </w:r>
            <w:r w:rsidR="00294B58" w:rsidRPr="00294B58">
              <w:rPr>
                <w:rFonts w:ascii="Arial" w:hAnsi="Arial" w:cs="Arial"/>
                <w:sz w:val="20"/>
                <w:szCs w:val="20"/>
              </w:rPr>
              <w:t>Skupnost</w:t>
            </w:r>
            <w:r w:rsidR="00294B58">
              <w:rPr>
                <w:rFonts w:ascii="Arial" w:hAnsi="Arial" w:cs="Arial"/>
                <w:sz w:val="20"/>
                <w:szCs w:val="20"/>
              </w:rPr>
              <w:t>jo</w:t>
            </w:r>
            <w:r w:rsidR="00294B58" w:rsidRPr="00294B58">
              <w:rPr>
                <w:rFonts w:ascii="Arial" w:hAnsi="Arial" w:cs="Arial"/>
                <w:sz w:val="20"/>
                <w:szCs w:val="20"/>
              </w:rPr>
              <w:t xml:space="preserve"> organizacij za usposabljanje Slovenij</w:t>
            </w:r>
            <w:r w:rsidR="00294B58">
              <w:rPr>
                <w:rFonts w:ascii="Arial" w:hAnsi="Arial" w:cs="Arial"/>
                <w:sz w:val="20"/>
                <w:szCs w:val="20"/>
              </w:rPr>
              <w:t>e.</w:t>
            </w:r>
            <w:r>
              <w:rPr>
                <w:rFonts w:ascii="Arial" w:hAnsi="Arial" w:cs="Arial"/>
                <w:sz w:val="20"/>
                <w:szCs w:val="20"/>
              </w:rPr>
              <w:t xml:space="preserve"> </w:t>
            </w:r>
            <w:r w:rsidR="00713BB4">
              <w:rPr>
                <w:rFonts w:ascii="Arial" w:hAnsi="Arial" w:cs="Arial"/>
                <w:sz w:val="20"/>
                <w:szCs w:val="20"/>
              </w:rPr>
              <w:t>Nadalje se l</w:t>
            </w:r>
            <w:r>
              <w:rPr>
                <w:rFonts w:ascii="Arial" w:hAnsi="Arial" w:cs="Arial"/>
                <w:sz w:val="20"/>
                <w:szCs w:val="20"/>
              </w:rPr>
              <w:t xml:space="preserve">ekarnam za leto 2023 omogoča ločeno zaračunavanje materiala in zaščitnih sredstev ter vode za </w:t>
            </w:r>
            <w:r>
              <w:rPr>
                <w:rFonts w:ascii="Arial" w:hAnsi="Arial" w:cs="Arial"/>
                <w:sz w:val="20"/>
                <w:szCs w:val="20"/>
              </w:rPr>
              <w:lastRenderedPageBreak/>
              <w:t>pripravo peroralne antibiotične suspenzije. Opredeljene so najnujnejše širitve programov</w:t>
            </w:r>
            <w:r w:rsidR="00713BB4">
              <w:rPr>
                <w:rFonts w:ascii="Arial" w:hAnsi="Arial" w:cs="Arial"/>
                <w:sz w:val="20"/>
                <w:szCs w:val="20"/>
              </w:rPr>
              <w:t xml:space="preserve"> zdravstvenih storitev</w:t>
            </w:r>
            <w:r>
              <w:rPr>
                <w:rFonts w:ascii="Arial" w:hAnsi="Arial" w:cs="Arial"/>
                <w:sz w:val="20"/>
                <w:szCs w:val="20"/>
              </w:rPr>
              <w:t>, in sicer zobozdravstvena oskrba varovancev s posebnimi potrebami, otroško in preventivno zobozdravstvo ter hospitalna obravnava otrok in mladostnikov z odvisnostjo od prepovedanih substanc. Prav tako se opredeljujejo nerealizirani programi Centrov za duševno zdravje otrok in mladostnikov oziroma Centrov za duševno zdravje odraslih glede na nerealizirane programe v letu 2022.</w:t>
            </w:r>
            <w:r w:rsidR="0084442A">
              <w:rPr>
                <w:rFonts w:ascii="Arial" w:hAnsi="Arial" w:cs="Arial"/>
                <w:sz w:val="20"/>
                <w:szCs w:val="20"/>
              </w:rPr>
              <w:t xml:space="preserve"> </w:t>
            </w:r>
            <w:r w:rsidR="00100EEB">
              <w:rPr>
                <w:rFonts w:ascii="Arial" w:hAnsi="Arial" w:cs="Arial"/>
                <w:sz w:val="20"/>
                <w:szCs w:val="20"/>
              </w:rPr>
              <w:t xml:space="preserve">Opredeljujejo se dodatna sredstva za sodobne obloge za oskrbo kroničnih ran v okviru materialnih stroškov za izvajalce patronažne zdravstvene nege. </w:t>
            </w:r>
            <w:r>
              <w:rPr>
                <w:rFonts w:ascii="Arial" w:hAnsi="Arial" w:cs="Arial"/>
                <w:sz w:val="20"/>
                <w:szCs w:val="20"/>
              </w:rPr>
              <w:t xml:space="preserve">Odpravljajo se tudi nekatere računske ter </w:t>
            </w:r>
            <w:r w:rsidRPr="009E1334">
              <w:rPr>
                <w:rFonts w:ascii="Arial" w:hAnsi="Arial" w:cs="Arial"/>
                <w:sz w:val="20"/>
                <w:szCs w:val="20"/>
              </w:rPr>
              <w:t xml:space="preserve">redakcijske napake v določbah in prilogah Uredbe. </w:t>
            </w:r>
          </w:p>
          <w:p w14:paraId="7BDDC68F" w14:textId="0A549475" w:rsidR="00EE0E38" w:rsidRPr="001B1D74" w:rsidRDefault="00B74496" w:rsidP="00296590">
            <w:pPr>
              <w:jc w:val="both"/>
              <w:rPr>
                <w:rFonts w:ascii="Arial" w:eastAsia="Times New Roman" w:hAnsi="Arial" w:cs="Arial"/>
                <w:iCs/>
                <w:sz w:val="20"/>
                <w:szCs w:val="20"/>
                <w:lang w:eastAsia="sl-SI"/>
              </w:rPr>
            </w:pPr>
            <w:r w:rsidRPr="009E1334">
              <w:rPr>
                <w:rFonts w:ascii="Arial" w:eastAsia="Times New Roman" w:hAnsi="Arial" w:cs="Arial"/>
                <w:iCs/>
                <w:sz w:val="20"/>
                <w:szCs w:val="20"/>
                <w:lang w:eastAsia="sl-SI"/>
              </w:rPr>
              <w:t xml:space="preserve">Skupni finančni učinek </w:t>
            </w:r>
            <w:r w:rsidR="00713BB4">
              <w:rPr>
                <w:rFonts w:ascii="Arial" w:eastAsia="Times New Roman" w:hAnsi="Arial" w:cs="Arial"/>
                <w:iCs/>
                <w:sz w:val="20"/>
                <w:szCs w:val="20"/>
                <w:lang w:eastAsia="sl-SI"/>
              </w:rPr>
              <w:t>predloga</w:t>
            </w:r>
            <w:r w:rsidRPr="009E1334">
              <w:rPr>
                <w:rFonts w:ascii="Arial" w:eastAsia="Times New Roman" w:hAnsi="Arial" w:cs="Arial"/>
                <w:iCs/>
                <w:sz w:val="20"/>
                <w:szCs w:val="20"/>
                <w:lang w:eastAsia="sl-SI"/>
              </w:rPr>
              <w:t xml:space="preserve"> uredbe je </w:t>
            </w:r>
            <w:r w:rsidR="00822D80">
              <w:rPr>
                <w:rFonts w:ascii="Arial" w:eastAsia="Times New Roman" w:hAnsi="Arial" w:cs="Arial"/>
                <w:iCs/>
                <w:sz w:val="20"/>
                <w:szCs w:val="20"/>
                <w:lang w:eastAsia="sl-SI"/>
              </w:rPr>
              <w:t xml:space="preserve">v </w:t>
            </w:r>
            <w:r w:rsidRPr="009E1334">
              <w:rPr>
                <w:rFonts w:ascii="Arial" w:eastAsia="Times New Roman" w:hAnsi="Arial" w:cs="Arial"/>
                <w:iCs/>
                <w:sz w:val="20"/>
                <w:szCs w:val="20"/>
                <w:lang w:eastAsia="sl-SI"/>
              </w:rPr>
              <w:t xml:space="preserve">višini </w:t>
            </w:r>
            <w:r w:rsidR="002F3B39">
              <w:rPr>
                <w:rFonts w:ascii="Arial" w:eastAsia="Times New Roman" w:hAnsi="Arial" w:cs="Arial"/>
                <w:iCs/>
                <w:sz w:val="20"/>
                <w:szCs w:val="20"/>
                <w:lang w:eastAsia="sl-SI"/>
              </w:rPr>
              <w:t>8,9</w:t>
            </w:r>
            <w:r w:rsidRPr="009E1334">
              <w:rPr>
                <w:rFonts w:ascii="Arial" w:eastAsia="Times New Roman" w:hAnsi="Arial" w:cs="Arial"/>
                <w:iCs/>
                <w:sz w:val="20"/>
                <w:szCs w:val="20"/>
                <w:lang w:eastAsia="sl-SI"/>
              </w:rPr>
              <w:t xml:space="preserve"> milijon</w:t>
            </w:r>
            <w:r w:rsidR="002F3B39">
              <w:rPr>
                <w:rFonts w:ascii="Arial" w:eastAsia="Times New Roman" w:hAnsi="Arial" w:cs="Arial"/>
                <w:iCs/>
                <w:sz w:val="20"/>
                <w:szCs w:val="20"/>
                <w:lang w:eastAsia="sl-SI"/>
              </w:rPr>
              <w:t>ov</w:t>
            </w:r>
            <w:r w:rsidR="00713BB4">
              <w:rPr>
                <w:rFonts w:ascii="Arial" w:eastAsia="Times New Roman" w:hAnsi="Arial" w:cs="Arial"/>
                <w:iCs/>
                <w:sz w:val="20"/>
                <w:szCs w:val="20"/>
                <w:lang w:eastAsia="sl-SI"/>
              </w:rPr>
              <w:t xml:space="preserve"> eurov</w:t>
            </w:r>
            <w:r w:rsidRPr="009E1334">
              <w:rPr>
                <w:rFonts w:ascii="Arial" w:eastAsia="Times New Roman" w:hAnsi="Arial" w:cs="Arial"/>
                <w:iCs/>
                <w:sz w:val="20"/>
                <w:szCs w:val="20"/>
                <w:lang w:eastAsia="sl-SI"/>
              </w:rPr>
              <w:t xml:space="preserve"> v letu 2023 oziroma 1</w:t>
            </w:r>
            <w:r w:rsidR="002F3B39">
              <w:rPr>
                <w:rFonts w:ascii="Arial" w:eastAsia="Times New Roman" w:hAnsi="Arial" w:cs="Arial"/>
                <w:iCs/>
                <w:sz w:val="20"/>
                <w:szCs w:val="20"/>
                <w:lang w:eastAsia="sl-SI"/>
              </w:rPr>
              <w:t>5</w:t>
            </w:r>
            <w:r w:rsidRPr="009E1334">
              <w:rPr>
                <w:rFonts w:ascii="Arial" w:eastAsia="Times New Roman" w:hAnsi="Arial" w:cs="Arial"/>
                <w:iCs/>
                <w:sz w:val="20"/>
                <w:szCs w:val="20"/>
                <w:lang w:eastAsia="sl-SI"/>
              </w:rPr>
              <w:t xml:space="preserve">,9 milijona </w:t>
            </w:r>
            <w:r w:rsidR="00713BB4">
              <w:rPr>
                <w:rFonts w:ascii="Arial" w:eastAsia="Times New Roman" w:hAnsi="Arial" w:cs="Arial"/>
                <w:iCs/>
                <w:sz w:val="20"/>
                <w:szCs w:val="20"/>
                <w:lang w:eastAsia="sl-SI"/>
              </w:rPr>
              <w:t xml:space="preserve">eurov </w:t>
            </w:r>
            <w:r w:rsidRPr="009E1334">
              <w:rPr>
                <w:rFonts w:ascii="Arial" w:eastAsia="Times New Roman" w:hAnsi="Arial" w:cs="Arial"/>
                <w:iCs/>
                <w:sz w:val="20"/>
                <w:szCs w:val="20"/>
                <w:lang w:eastAsia="sl-SI"/>
              </w:rPr>
              <w:t>na letni ravni.</w:t>
            </w:r>
          </w:p>
        </w:tc>
      </w:tr>
      <w:tr w:rsidR="00AE1F83" w:rsidRPr="00AE1F83" w14:paraId="47F88C21" w14:textId="77777777" w:rsidTr="00BB0E6A">
        <w:tc>
          <w:tcPr>
            <w:tcW w:w="9163" w:type="dxa"/>
            <w:gridSpan w:val="4"/>
          </w:tcPr>
          <w:p w14:paraId="479C0855"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1F83">
              <w:rPr>
                <w:rFonts w:ascii="Arial" w:eastAsia="Times New Roman" w:hAnsi="Arial" w:cs="Arial"/>
                <w:b/>
                <w:sz w:val="20"/>
                <w:szCs w:val="20"/>
                <w:lang w:eastAsia="sl-SI"/>
              </w:rPr>
              <w:lastRenderedPageBreak/>
              <w:t>6. Presoja posledic za:</w:t>
            </w:r>
          </w:p>
        </w:tc>
      </w:tr>
      <w:tr w:rsidR="00AE1F83" w:rsidRPr="00AE1F83" w14:paraId="72A661F7" w14:textId="77777777" w:rsidTr="00BB0E6A">
        <w:tc>
          <w:tcPr>
            <w:tcW w:w="1448" w:type="dxa"/>
          </w:tcPr>
          <w:p w14:paraId="2524B35E" w14:textId="77777777" w:rsidR="00AE1F83" w:rsidRPr="0084442A"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84442A">
              <w:rPr>
                <w:rFonts w:ascii="Arial" w:eastAsia="Times New Roman" w:hAnsi="Arial" w:cs="Arial"/>
                <w:iCs/>
                <w:sz w:val="20"/>
                <w:szCs w:val="20"/>
                <w:lang w:eastAsia="sl-SI"/>
              </w:rPr>
              <w:t>a)</w:t>
            </w:r>
          </w:p>
        </w:tc>
        <w:tc>
          <w:tcPr>
            <w:tcW w:w="5444" w:type="dxa"/>
            <w:gridSpan w:val="2"/>
          </w:tcPr>
          <w:p w14:paraId="0C01EDC6" w14:textId="77777777" w:rsidR="00AE1F83" w:rsidRPr="0084442A" w:rsidRDefault="00AE1F83" w:rsidP="00AE1F83">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84442A">
              <w:rPr>
                <w:rFonts w:ascii="Arial" w:eastAsia="Times New Roman" w:hAnsi="Arial" w:cs="Arial"/>
                <w:sz w:val="20"/>
                <w:szCs w:val="20"/>
                <w:lang w:eastAsia="sl-SI"/>
              </w:rPr>
              <w:t>javnofinančna sredstva nad 40.000 EUR v tekočem in naslednjih treh letih</w:t>
            </w:r>
          </w:p>
        </w:tc>
        <w:tc>
          <w:tcPr>
            <w:tcW w:w="2271" w:type="dxa"/>
            <w:vAlign w:val="center"/>
          </w:tcPr>
          <w:p w14:paraId="410B897D" w14:textId="77777777"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634366">
              <w:rPr>
                <w:rFonts w:ascii="Arial" w:eastAsia="Times New Roman" w:hAnsi="Arial" w:cs="Arial"/>
                <w:b/>
                <w:bCs/>
                <w:sz w:val="20"/>
                <w:szCs w:val="20"/>
                <w:lang w:eastAsia="sl-SI"/>
              </w:rPr>
              <w:t>DA/</w:t>
            </w:r>
            <w:r w:rsidRPr="00F154D6">
              <w:rPr>
                <w:rFonts w:ascii="Arial" w:eastAsia="Times New Roman" w:hAnsi="Arial" w:cs="Arial"/>
                <w:sz w:val="20"/>
                <w:szCs w:val="20"/>
                <w:lang w:eastAsia="sl-SI"/>
              </w:rPr>
              <w:t>NE</w:t>
            </w:r>
          </w:p>
        </w:tc>
      </w:tr>
      <w:tr w:rsidR="00AE1F83" w:rsidRPr="00AE1F83" w14:paraId="2973ADB8" w14:textId="77777777" w:rsidTr="00BB0E6A">
        <w:tc>
          <w:tcPr>
            <w:tcW w:w="1448" w:type="dxa"/>
          </w:tcPr>
          <w:p w14:paraId="74092D99"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b)</w:t>
            </w:r>
          </w:p>
        </w:tc>
        <w:tc>
          <w:tcPr>
            <w:tcW w:w="5444" w:type="dxa"/>
            <w:gridSpan w:val="2"/>
          </w:tcPr>
          <w:p w14:paraId="1F2743F0"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bCs/>
                <w:sz w:val="20"/>
                <w:szCs w:val="20"/>
                <w:lang w:eastAsia="sl-SI"/>
              </w:rPr>
              <w:t>usklajenost slovenskega pravnega reda s pravnim redom Evropske unije</w:t>
            </w:r>
          </w:p>
        </w:tc>
        <w:tc>
          <w:tcPr>
            <w:tcW w:w="2271" w:type="dxa"/>
            <w:vAlign w:val="center"/>
          </w:tcPr>
          <w:p w14:paraId="406623AE" w14:textId="77777777"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DA/</w:t>
            </w:r>
            <w:r w:rsidRPr="005B1766">
              <w:rPr>
                <w:rFonts w:ascii="Arial" w:eastAsia="Times New Roman" w:hAnsi="Arial" w:cs="Arial"/>
                <w:b/>
                <w:bCs/>
                <w:sz w:val="20"/>
                <w:szCs w:val="20"/>
                <w:lang w:eastAsia="sl-SI"/>
              </w:rPr>
              <w:t>NE</w:t>
            </w:r>
          </w:p>
        </w:tc>
      </w:tr>
      <w:tr w:rsidR="00AE1F83" w:rsidRPr="00AE1F83" w14:paraId="15EAFEFD" w14:textId="77777777" w:rsidTr="00BB0E6A">
        <w:tc>
          <w:tcPr>
            <w:tcW w:w="1448" w:type="dxa"/>
          </w:tcPr>
          <w:p w14:paraId="55DC27B6"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c)</w:t>
            </w:r>
          </w:p>
        </w:tc>
        <w:tc>
          <w:tcPr>
            <w:tcW w:w="5444" w:type="dxa"/>
            <w:gridSpan w:val="2"/>
          </w:tcPr>
          <w:p w14:paraId="79EC4FF9"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administrativne posledice</w:t>
            </w:r>
          </w:p>
        </w:tc>
        <w:tc>
          <w:tcPr>
            <w:tcW w:w="2271" w:type="dxa"/>
            <w:vAlign w:val="center"/>
          </w:tcPr>
          <w:p w14:paraId="79C50202" w14:textId="77777777"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5B1766">
              <w:rPr>
                <w:rFonts w:ascii="Arial" w:eastAsia="Times New Roman" w:hAnsi="Arial" w:cs="Arial"/>
                <w:b/>
                <w:bCs/>
                <w:sz w:val="20"/>
                <w:szCs w:val="20"/>
                <w:lang w:eastAsia="sl-SI"/>
              </w:rPr>
              <w:t>DA</w:t>
            </w:r>
            <w:r w:rsidRPr="00AE1F83">
              <w:rPr>
                <w:rFonts w:ascii="Arial" w:eastAsia="Times New Roman" w:hAnsi="Arial" w:cs="Arial"/>
                <w:sz w:val="20"/>
                <w:szCs w:val="20"/>
                <w:lang w:eastAsia="sl-SI"/>
              </w:rPr>
              <w:t>/NE</w:t>
            </w:r>
          </w:p>
        </w:tc>
      </w:tr>
      <w:tr w:rsidR="00AE1F83" w:rsidRPr="00AE1F83" w14:paraId="7E71DC17" w14:textId="77777777" w:rsidTr="00BB0E6A">
        <w:tc>
          <w:tcPr>
            <w:tcW w:w="1448" w:type="dxa"/>
          </w:tcPr>
          <w:p w14:paraId="7344F7EA"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č)</w:t>
            </w:r>
          </w:p>
        </w:tc>
        <w:tc>
          <w:tcPr>
            <w:tcW w:w="5444" w:type="dxa"/>
            <w:gridSpan w:val="2"/>
          </w:tcPr>
          <w:p w14:paraId="37E7BB34"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sz w:val="20"/>
                <w:szCs w:val="20"/>
                <w:lang w:eastAsia="sl-SI"/>
              </w:rPr>
              <w:t>gospodarstvo, zlasti</w:t>
            </w:r>
            <w:r w:rsidRPr="00AE1F83">
              <w:rPr>
                <w:rFonts w:ascii="Arial" w:eastAsia="Times New Roman" w:hAnsi="Arial" w:cs="Arial"/>
                <w:bCs/>
                <w:sz w:val="20"/>
                <w:szCs w:val="20"/>
                <w:lang w:eastAsia="sl-SI"/>
              </w:rPr>
              <w:t xml:space="preserve"> mala in srednja podjetja ter konkurenčnost podjetij</w:t>
            </w:r>
          </w:p>
        </w:tc>
        <w:tc>
          <w:tcPr>
            <w:tcW w:w="2271" w:type="dxa"/>
            <w:vAlign w:val="center"/>
          </w:tcPr>
          <w:p w14:paraId="500582A5" w14:textId="77777777"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DA/</w:t>
            </w:r>
            <w:r w:rsidRPr="005B1766">
              <w:rPr>
                <w:rFonts w:ascii="Arial" w:eastAsia="Times New Roman" w:hAnsi="Arial" w:cs="Arial"/>
                <w:b/>
                <w:bCs/>
                <w:sz w:val="20"/>
                <w:szCs w:val="20"/>
                <w:lang w:eastAsia="sl-SI"/>
              </w:rPr>
              <w:t>NE</w:t>
            </w:r>
          </w:p>
        </w:tc>
      </w:tr>
      <w:tr w:rsidR="00AE1F83" w:rsidRPr="00AE1F83" w14:paraId="6252C038" w14:textId="77777777" w:rsidTr="00BB0E6A">
        <w:tc>
          <w:tcPr>
            <w:tcW w:w="1448" w:type="dxa"/>
          </w:tcPr>
          <w:p w14:paraId="71154AA0"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d)</w:t>
            </w:r>
          </w:p>
        </w:tc>
        <w:tc>
          <w:tcPr>
            <w:tcW w:w="5444" w:type="dxa"/>
            <w:gridSpan w:val="2"/>
          </w:tcPr>
          <w:p w14:paraId="58DCC818"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okolje, vključno s prostorskimi in varstvenimi vidiki</w:t>
            </w:r>
          </w:p>
        </w:tc>
        <w:tc>
          <w:tcPr>
            <w:tcW w:w="2271" w:type="dxa"/>
            <w:vAlign w:val="center"/>
          </w:tcPr>
          <w:p w14:paraId="28F5372F" w14:textId="77777777"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DA/</w:t>
            </w:r>
            <w:r w:rsidRPr="005B1766">
              <w:rPr>
                <w:rFonts w:ascii="Arial" w:eastAsia="Times New Roman" w:hAnsi="Arial" w:cs="Arial"/>
                <w:b/>
                <w:bCs/>
                <w:sz w:val="20"/>
                <w:szCs w:val="20"/>
                <w:lang w:eastAsia="sl-SI"/>
              </w:rPr>
              <w:t>NE</w:t>
            </w:r>
          </w:p>
        </w:tc>
      </w:tr>
      <w:tr w:rsidR="00AE1F83" w:rsidRPr="00AE1F83" w14:paraId="2C9065A7" w14:textId="77777777" w:rsidTr="00BB0E6A">
        <w:tc>
          <w:tcPr>
            <w:tcW w:w="1448" w:type="dxa"/>
          </w:tcPr>
          <w:p w14:paraId="1BA4FC63"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e)</w:t>
            </w:r>
          </w:p>
        </w:tc>
        <w:tc>
          <w:tcPr>
            <w:tcW w:w="5444" w:type="dxa"/>
            <w:gridSpan w:val="2"/>
          </w:tcPr>
          <w:p w14:paraId="237325DA"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socialno področje</w:t>
            </w:r>
          </w:p>
        </w:tc>
        <w:tc>
          <w:tcPr>
            <w:tcW w:w="2271" w:type="dxa"/>
            <w:vAlign w:val="center"/>
          </w:tcPr>
          <w:p w14:paraId="137FE567" w14:textId="77777777"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DA/</w:t>
            </w:r>
            <w:r w:rsidRPr="005B1766">
              <w:rPr>
                <w:rFonts w:ascii="Arial" w:eastAsia="Times New Roman" w:hAnsi="Arial" w:cs="Arial"/>
                <w:b/>
                <w:bCs/>
                <w:sz w:val="20"/>
                <w:szCs w:val="20"/>
                <w:lang w:eastAsia="sl-SI"/>
              </w:rPr>
              <w:t>NE</w:t>
            </w:r>
          </w:p>
        </w:tc>
      </w:tr>
      <w:tr w:rsidR="00AE1F83" w:rsidRPr="00AE1F83" w14:paraId="28ADD0F8" w14:textId="77777777" w:rsidTr="00BB0E6A">
        <w:tc>
          <w:tcPr>
            <w:tcW w:w="1448" w:type="dxa"/>
            <w:tcBorders>
              <w:bottom w:val="single" w:sz="4" w:space="0" w:color="auto"/>
            </w:tcBorders>
          </w:tcPr>
          <w:p w14:paraId="3A988B37"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f)</w:t>
            </w:r>
          </w:p>
        </w:tc>
        <w:tc>
          <w:tcPr>
            <w:tcW w:w="5444" w:type="dxa"/>
            <w:gridSpan w:val="2"/>
            <w:tcBorders>
              <w:bottom w:val="single" w:sz="4" w:space="0" w:color="auto"/>
            </w:tcBorders>
          </w:tcPr>
          <w:p w14:paraId="092184C4"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dokumente razvojnega načrtovanja:</w:t>
            </w:r>
          </w:p>
          <w:p w14:paraId="65EF0720"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nacionalne dokumente razvojnega načrtovanja</w:t>
            </w:r>
          </w:p>
          <w:p w14:paraId="1DF1521C"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razvojne politike na ravni programov po strukturi razvojne klasifikacije programskega proračuna</w:t>
            </w:r>
          </w:p>
          <w:p w14:paraId="4DE7BCD6"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4E442E37" w14:textId="77777777"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DA/</w:t>
            </w:r>
            <w:r w:rsidRPr="005B1766">
              <w:rPr>
                <w:rFonts w:ascii="Arial" w:eastAsia="Times New Roman" w:hAnsi="Arial" w:cs="Arial"/>
                <w:b/>
                <w:bCs/>
                <w:sz w:val="20"/>
                <w:szCs w:val="20"/>
                <w:lang w:eastAsia="sl-SI"/>
              </w:rPr>
              <w:t>NE</w:t>
            </w:r>
          </w:p>
        </w:tc>
      </w:tr>
      <w:tr w:rsidR="00AE1F83" w:rsidRPr="00AE1F83" w14:paraId="70F97937" w14:textId="77777777" w:rsidTr="00BB0E6A">
        <w:tc>
          <w:tcPr>
            <w:tcW w:w="9163" w:type="dxa"/>
            <w:gridSpan w:val="4"/>
            <w:tcBorders>
              <w:top w:val="single" w:sz="4" w:space="0" w:color="auto"/>
              <w:left w:val="single" w:sz="4" w:space="0" w:color="auto"/>
              <w:bottom w:val="single" w:sz="4" w:space="0" w:color="auto"/>
              <w:right w:val="single" w:sz="4" w:space="0" w:color="auto"/>
            </w:tcBorders>
          </w:tcPr>
          <w:p w14:paraId="2F367D88" w14:textId="77777777" w:rsidR="00AE1F83" w:rsidRPr="0084442A" w:rsidRDefault="00AE1F83" w:rsidP="00AE1F83">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1F83">
              <w:rPr>
                <w:rFonts w:ascii="Arial" w:eastAsia="Times New Roman" w:hAnsi="Arial" w:cs="Arial"/>
                <w:b/>
                <w:sz w:val="20"/>
                <w:szCs w:val="20"/>
                <w:lang w:eastAsia="sl-SI"/>
              </w:rPr>
              <w:t xml:space="preserve">7.a </w:t>
            </w:r>
            <w:r w:rsidRPr="0084442A">
              <w:rPr>
                <w:rFonts w:ascii="Arial" w:eastAsia="Times New Roman" w:hAnsi="Arial" w:cs="Arial"/>
                <w:b/>
                <w:sz w:val="20"/>
                <w:szCs w:val="20"/>
                <w:lang w:eastAsia="sl-SI"/>
              </w:rPr>
              <w:t>Predstavitev ocene finančnih posledic nad 40.000 EUR:</w:t>
            </w:r>
          </w:p>
          <w:p w14:paraId="587A902A" w14:textId="3656CD38" w:rsidR="00AE1F83" w:rsidRPr="00AE1F83" w:rsidRDefault="00634366" w:rsidP="00634366">
            <w:pPr>
              <w:jc w:val="both"/>
              <w:rPr>
                <w:rFonts w:ascii="Arial" w:eastAsia="Times New Roman" w:hAnsi="Arial" w:cs="Arial"/>
                <w:sz w:val="20"/>
                <w:szCs w:val="20"/>
                <w:lang w:eastAsia="sl-SI"/>
              </w:rPr>
            </w:pPr>
            <w:r w:rsidRPr="009E1334">
              <w:rPr>
                <w:rFonts w:ascii="Arial" w:eastAsia="Times New Roman" w:hAnsi="Arial" w:cs="Arial"/>
                <w:iCs/>
                <w:sz w:val="20"/>
                <w:szCs w:val="20"/>
                <w:lang w:eastAsia="sl-SI"/>
              </w:rPr>
              <w:t xml:space="preserve">Finančne posledice vseh ukrepov skladno s 101. in 102. členom uredbe so v letu 2023 predvidene v višini </w:t>
            </w:r>
            <w:r w:rsidR="00100EEB">
              <w:rPr>
                <w:rFonts w:ascii="Arial" w:eastAsia="Times New Roman" w:hAnsi="Arial" w:cs="Arial"/>
                <w:iCs/>
                <w:sz w:val="20"/>
                <w:szCs w:val="20"/>
                <w:lang w:eastAsia="sl-SI"/>
              </w:rPr>
              <w:t>8</w:t>
            </w:r>
            <w:r w:rsidRPr="009E1334">
              <w:rPr>
                <w:rFonts w:ascii="Arial" w:eastAsia="Times New Roman" w:hAnsi="Arial" w:cs="Arial"/>
                <w:iCs/>
                <w:sz w:val="20"/>
                <w:szCs w:val="20"/>
                <w:lang w:eastAsia="sl-SI"/>
              </w:rPr>
              <w:t>,</w:t>
            </w:r>
            <w:r w:rsidR="00100EEB">
              <w:rPr>
                <w:rFonts w:ascii="Arial" w:eastAsia="Times New Roman" w:hAnsi="Arial" w:cs="Arial"/>
                <w:iCs/>
                <w:sz w:val="20"/>
                <w:szCs w:val="20"/>
                <w:lang w:eastAsia="sl-SI"/>
              </w:rPr>
              <w:t>9</w:t>
            </w:r>
            <w:r w:rsidRPr="009E1334">
              <w:rPr>
                <w:rFonts w:ascii="Arial" w:eastAsia="Times New Roman" w:hAnsi="Arial" w:cs="Arial"/>
                <w:iCs/>
                <w:sz w:val="20"/>
                <w:szCs w:val="20"/>
                <w:lang w:eastAsia="sl-SI"/>
              </w:rPr>
              <w:t xml:space="preserve"> milijona e</w:t>
            </w:r>
            <w:r w:rsidR="009F5D68">
              <w:rPr>
                <w:rFonts w:ascii="Arial" w:eastAsia="Times New Roman" w:hAnsi="Arial" w:cs="Arial"/>
                <w:iCs/>
                <w:sz w:val="20"/>
                <w:szCs w:val="20"/>
                <w:lang w:eastAsia="sl-SI"/>
              </w:rPr>
              <w:t>u</w:t>
            </w:r>
            <w:r w:rsidRPr="009E1334">
              <w:rPr>
                <w:rFonts w:ascii="Arial" w:eastAsia="Times New Roman" w:hAnsi="Arial" w:cs="Arial"/>
                <w:iCs/>
                <w:sz w:val="20"/>
                <w:szCs w:val="20"/>
                <w:lang w:eastAsia="sl-SI"/>
              </w:rPr>
              <w:t xml:space="preserve">rov skupaj za obvezno in dopolnilno zdravstveno zavarovanje oziroma </w:t>
            </w:r>
            <w:r w:rsidR="00100EEB">
              <w:rPr>
                <w:rFonts w:ascii="Arial" w:eastAsia="Times New Roman" w:hAnsi="Arial" w:cs="Arial"/>
                <w:iCs/>
                <w:sz w:val="20"/>
                <w:szCs w:val="20"/>
                <w:lang w:eastAsia="sl-SI"/>
              </w:rPr>
              <w:t>7</w:t>
            </w:r>
            <w:r w:rsidRPr="009E1334">
              <w:rPr>
                <w:rFonts w:ascii="Arial" w:eastAsia="Times New Roman" w:hAnsi="Arial" w:cs="Arial"/>
                <w:iCs/>
                <w:sz w:val="20"/>
                <w:szCs w:val="20"/>
                <w:lang w:eastAsia="sl-SI"/>
              </w:rPr>
              <w:t>,</w:t>
            </w:r>
            <w:r w:rsidR="00100EEB">
              <w:rPr>
                <w:rFonts w:ascii="Arial" w:eastAsia="Times New Roman" w:hAnsi="Arial" w:cs="Arial"/>
                <w:iCs/>
                <w:sz w:val="20"/>
                <w:szCs w:val="20"/>
                <w:lang w:eastAsia="sl-SI"/>
              </w:rPr>
              <w:t>6</w:t>
            </w:r>
            <w:r w:rsidRPr="009E1334">
              <w:rPr>
                <w:rFonts w:ascii="Arial" w:eastAsia="Times New Roman" w:hAnsi="Arial" w:cs="Arial"/>
                <w:iCs/>
                <w:sz w:val="20"/>
                <w:szCs w:val="20"/>
                <w:lang w:eastAsia="sl-SI"/>
              </w:rPr>
              <w:t xml:space="preserve"> milijona e</w:t>
            </w:r>
            <w:r w:rsidR="009F5D68">
              <w:rPr>
                <w:rFonts w:ascii="Arial" w:eastAsia="Times New Roman" w:hAnsi="Arial" w:cs="Arial"/>
                <w:iCs/>
                <w:sz w:val="20"/>
                <w:szCs w:val="20"/>
                <w:lang w:eastAsia="sl-SI"/>
              </w:rPr>
              <w:t>u</w:t>
            </w:r>
            <w:r w:rsidRPr="009E1334">
              <w:rPr>
                <w:rFonts w:ascii="Arial" w:eastAsia="Times New Roman" w:hAnsi="Arial" w:cs="Arial"/>
                <w:iCs/>
                <w:sz w:val="20"/>
                <w:szCs w:val="20"/>
                <w:lang w:eastAsia="sl-SI"/>
              </w:rPr>
              <w:t>rov za obvezno zdravstveno zavarovanje.</w:t>
            </w:r>
          </w:p>
        </w:tc>
      </w:tr>
    </w:tbl>
    <w:p w14:paraId="2DAC2AA4" w14:textId="77777777" w:rsidR="00AE1F83" w:rsidRPr="00AE1F83" w:rsidRDefault="00AE1F83" w:rsidP="00AE1F83">
      <w:pPr>
        <w:spacing w:after="0" w:line="260" w:lineRule="exact"/>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AE1F83" w:rsidRPr="00AE1F83" w14:paraId="538B281C" w14:textId="77777777" w:rsidTr="00BB0E6A">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40ECB290" w14:textId="77777777" w:rsidR="00AE1F83" w:rsidRPr="00AE1F83" w:rsidRDefault="00AE1F83" w:rsidP="00AE1F83">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lastRenderedPageBreak/>
              <w:t>I. Ocena finančnih posledic, ki niso načrtovane v sprejetem proračunu</w:t>
            </w:r>
          </w:p>
        </w:tc>
      </w:tr>
      <w:tr w:rsidR="00AE1F83" w:rsidRPr="00AE1F83" w14:paraId="608EF4F4" w14:textId="77777777" w:rsidTr="00BB0E6A">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C8EA64C" w14:textId="77777777"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78E6935"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1D66E78E"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FCDE923"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6975A02E"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 + 3</w:t>
            </w:r>
          </w:p>
        </w:tc>
      </w:tr>
      <w:tr w:rsidR="00AE1F83" w:rsidRPr="00AE1F83" w14:paraId="6B16C245" w14:textId="77777777" w:rsidTr="00BB0E6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7581239"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8C00FE4"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3B2E68FB"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E7E4623"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D55AE91"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AE1F83" w14:paraId="29445E05" w14:textId="77777777" w:rsidTr="00BB0E6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327C9D9"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877828C"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6BD7D9DF"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2CE35E0"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BF5A193"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AE1F83" w14:paraId="1B50C5BB" w14:textId="77777777" w:rsidTr="00BB0E6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ED7A295"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18513E1"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19589235"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5EDAB48"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9D0D38E"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r>
      <w:tr w:rsidR="00AE1F83" w:rsidRPr="00AE1F83" w14:paraId="2745257B" w14:textId="77777777" w:rsidTr="00BB0E6A">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4BE53EE"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4A67F65"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272066E"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B6D8166"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30A2549"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r>
      <w:tr w:rsidR="00AE1F83" w:rsidRPr="00AE1F83" w14:paraId="04F16722" w14:textId="77777777" w:rsidTr="00BB0E6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2BBAFDC"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5564C0A" w14:textId="41E028A7" w:rsidR="00AE1F83" w:rsidRPr="00AE1F83" w:rsidRDefault="00100EEB"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7</w:t>
            </w:r>
            <w:r w:rsidR="00634366">
              <w:rPr>
                <w:rFonts w:ascii="Arial" w:eastAsia="Times New Roman" w:hAnsi="Arial" w:cs="Arial"/>
                <w:bCs/>
                <w:kern w:val="32"/>
                <w:sz w:val="20"/>
                <w:szCs w:val="20"/>
                <w:lang w:eastAsia="sl-SI"/>
              </w:rPr>
              <w:t>,</w:t>
            </w:r>
            <w:r>
              <w:rPr>
                <w:rFonts w:ascii="Arial" w:eastAsia="Times New Roman" w:hAnsi="Arial" w:cs="Arial"/>
                <w:bCs/>
                <w:kern w:val="32"/>
                <w:sz w:val="20"/>
                <w:szCs w:val="20"/>
                <w:lang w:eastAsia="sl-SI"/>
              </w:rPr>
              <w:t>6</w:t>
            </w:r>
            <w:r w:rsidR="00634366">
              <w:rPr>
                <w:rFonts w:ascii="Arial" w:eastAsia="Times New Roman" w:hAnsi="Arial" w:cs="Arial"/>
                <w:bCs/>
                <w:kern w:val="32"/>
                <w:sz w:val="20"/>
                <w:szCs w:val="20"/>
                <w:lang w:eastAsia="sl-SI"/>
              </w:rPr>
              <w:t xml:space="preserve"> milijona EUR</w:t>
            </w:r>
          </w:p>
        </w:tc>
        <w:tc>
          <w:tcPr>
            <w:tcW w:w="913" w:type="dxa"/>
            <w:tcBorders>
              <w:top w:val="single" w:sz="4" w:space="0" w:color="auto"/>
              <w:left w:val="single" w:sz="4" w:space="0" w:color="auto"/>
              <w:bottom w:val="single" w:sz="4" w:space="0" w:color="auto"/>
              <w:right w:val="single" w:sz="4" w:space="0" w:color="auto"/>
            </w:tcBorders>
            <w:vAlign w:val="center"/>
          </w:tcPr>
          <w:p w14:paraId="2AAFC931"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4C62110"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FEF287F"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AE1F83" w14:paraId="07B09C52" w14:textId="77777777" w:rsidTr="00BB0E6A">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C0E3268" w14:textId="77777777" w:rsidR="00AE1F83" w:rsidRPr="00AE1F83"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II. Finančne posledice za državni proračun</w:t>
            </w:r>
          </w:p>
        </w:tc>
      </w:tr>
      <w:tr w:rsidR="00AE1F83" w:rsidRPr="00AE1F83" w14:paraId="7B6F71C6" w14:textId="77777777" w:rsidTr="00BB0E6A">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D69B5C8" w14:textId="77777777" w:rsidR="00AE1F83" w:rsidRPr="00AE1F83"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proofErr w:type="spellStart"/>
            <w:r w:rsidRPr="00AE1F83">
              <w:rPr>
                <w:rFonts w:ascii="Arial" w:eastAsia="Times New Roman" w:hAnsi="Arial" w:cs="Arial"/>
                <w:b/>
                <w:kern w:val="32"/>
                <w:sz w:val="20"/>
                <w:szCs w:val="20"/>
                <w:lang w:eastAsia="sl-SI"/>
              </w:rPr>
              <w:t>II.a</w:t>
            </w:r>
            <w:proofErr w:type="spellEnd"/>
            <w:r w:rsidRPr="00AE1F83">
              <w:rPr>
                <w:rFonts w:ascii="Arial" w:eastAsia="Times New Roman" w:hAnsi="Arial" w:cs="Arial"/>
                <w:b/>
                <w:kern w:val="32"/>
                <w:sz w:val="20"/>
                <w:szCs w:val="20"/>
                <w:lang w:eastAsia="sl-SI"/>
              </w:rPr>
              <w:t xml:space="preserve"> Pravice porabe za izvedbo predlaganih rešitev so zagotovljene:</w:t>
            </w:r>
          </w:p>
        </w:tc>
      </w:tr>
      <w:tr w:rsidR="00AE1F83" w:rsidRPr="00AE1F83" w14:paraId="5F5D2A58" w14:textId="77777777" w:rsidTr="00BB0E6A">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7D6CBB00"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F4EFBCA"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41E59EA"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B6C1E34"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3DCF9392"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Znesek za t + 1</w:t>
            </w:r>
          </w:p>
        </w:tc>
      </w:tr>
      <w:tr w:rsidR="00AE1F83" w:rsidRPr="00AE1F83" w14:paraId="617FF8AC" w14:textId="77777777" w:rsidTr="00BB0E6A">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142E57CD"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0EB012E"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29913E8"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59D8F16"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88716BC"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14:paraId="2F780808" w14:textId="77777777" w:rsidTr="00BB0E6A">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573B82D"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36D5A15"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525B942"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3410CD1"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19580BA"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14:paraId="6A2A0440" w14:textId="77777777" w:rsidTr="00BB0E6A">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2AD8F80B"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0B08F5E" w14:textId="77777777" w:rsidR="00AE1F83" w:rsidRPr="00AE1F83" w:rsidRDefault="00AE1F83" w:rsidP="00AE1F83">
            <w:pPr>
              <w:widowControl w:val="0"/>
              <w:spacing w:after="0" w:line="260" w:lineRule="exact"/>
              <w:jc w:val="center"/>
              <w:rPr>
                <w:rFonts w:ascii="Arial" w:eastAsia="Times New Roman"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078ED06"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AE1F83" w14:paraId="26584DB7" w14:textId="77777777" w:rsidTr="00BB0E6A">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8F1FBDD" w14:textId="77777777" w:rsidR="00AE1F83" w:rsidRPr="00AE1F83" w:rsidRDefault="00AE1F83" w:rsidP="00AE1F83">
            <w:pPr>
              <w:widowControl w:val="0"/>
              <w:tabs>
                <w:tab w:val="left" w:pos="2340"/>
              </w:tabs>
              <w:spacing w:after="0" w:line="260" w:lineRule="exact"/>
              <w:outlineLvl w:val="0"/>
              <w:rPr>
                <w:rFonts w:ascii="Arial" w:eastAsia="Times New Roman" w:hAnsi="Arial" w:cs="Arial"/>
                <w:b/>
                <w:kern w:val="32"/>
                <w:sz w:val="20"/>
                <w:szCs w:val="20"/>
                <w:lang w:eastAsia="sl-SI"/>
              </w:rPr>
            </w:pPr>
            <w:proofErr w:type="spellStart"/>
            <w:r w:rsidRPr="00AE1F83">
              <w:rPr>
                <w:rFonts w:ascii="Arial" w:eastAsia="Times New Roman" w:hAnsi="Arial" w:cs="Arial"/>
                <w:b/>
                <w:kern w:val="32"/>
                <w:sz w:val="20"/>
                <w:szCs w:val="20"/>
                <w:lang w:eastAsia="sl-SI"/>
              </w:rPr>
              <w:t>II.b</w:t>
            </w:r>
            <w:proofErr w:type="spellEnd"/>
            <w:r w:rsidRPr="00AE1F83">
              <w:rPr>
                <w:rFonts w:ascii="Arial" w:eastAsia="Times New Roman" w:hAnsi="Arial" w:cs="Arial"/>
                <w:b/>
                <w:kern w:val="32"/>
                <w:sz w:val="20"/>
                <w:szCs w:val="20"/>
                <w:lang w:eastAsia="sl-SI"/>
              </w:rPr>
              <w:t xml:space="preserve"> Manjkajoče pravice porabe bodo zagotovljene s prerazporeditvijo:</w:t>
            </w:r>
          </w:p>
        </w:tc>
      </w:tr>
      <w:tr w:rsidR="00AE1F83" w:rsidRPr="00AE1F83" w14:paraId="789769EA" w14:textId="77777777" w:rsidTr="00BB0E6A">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24AA25B2"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E74EAB1"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65C57A6"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F9B62DB"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772C4672"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Znesek za t + 1 </w:t>
            </w:r>
          </w:p>
        </w:tc>
      </w:tr>
      <w:tr w:rsidR="00AE1F83" w:rsidRPr="00AE1F83" w14:paraId="7478A510" w14:textId="77777777" w:rsidTr="00BB0E6A">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3C7226D"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980A981"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7F3A803"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9812F04"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BF58192"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14:paraId="666B7723" w14:textId="77777777" w:rsidTr="00BB0E6A">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3614DA6"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6ECB671"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21FDE6C"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BA4B91E"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95E6C3E"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14:paraId="42E325CC" w14:textId="77777777" w:rsidTr="00BB0E6A">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43C67A24"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0489DA8"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CD5030E"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AE1F83" w14:paraId="3F931027" w14:textId="77777777" w:rsidTr="00BB0E6A">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F2DEABD" w14:textId="77777777" w:rsidR="00AE1F83" w:rsidRPr="00AE1F83" w:rsidRDefault="00AE1F83" w:rsidP="00AE1F83">
            <w:pPr>
              <w:widowControl w:val="0"/>
              <w:tabs>
                <w:tab w:val="left" w:pos="2340"/>
              </w:tabs>
              <w:spacing w:after="0" w:line="260" w:lineRule="exact"/>
              <w:outlineLvl w:val="0"/>
              <w:rPr>
                <w:rFonts w:ascii="Arial" w:eastAsia="Times New Roman" w:hAnsi="Arial" w:cs="Arial"/>
                <w:b/>
                <w:kern w:val="32"/>
                <w:sz w:val="20"/>
                <w:szCs w:val="20"/>
                <w:lang w:eastAsia="sl-SI"/>
              </w:rPr>
            </w:pPr>
            <w:proofErr w:type="spellStart"/>
            <w:r w:rsidRPr="00AE1F83">
              <w:rPr>
                <w:rFonts w:ascii="Arial" w:eastAsia="Times New Roman" w:hAnsi="Arial" w:cs="Arial"/>
                <w:b/>
                <w:kern w:val="32"/>
                <w:sz w:val="20"/>
                <w:szCs w:val="20"/>
                <w:lang w:eastAsia="sl-SI"/>
              </w:rPr>
              <w:t>II.c</w:t>
            </w:r>
            <w:proofErr w:type="spellEnd"/>
            <w:r w:rsidRPr="00AE1F83">
              <w:rPr>
                <w:rFonts w:ascii="Arial" w:eastAsia="Times New Roman" w:hAnsi="Arial" w:cs="Arial"/>
                <w:b/>
                <w:kern w:val="32"/>
                <w:sz w:val="20"/>
                <w:szCs w:val="20"/>
                <w:lang w:eastAsia="sl-SI"/>
              </w:rPr>
              <w:t xml:space="preserve"> Načrtovana nadomestitev zmanjšanih prihodkov in povečanih odhodkov proračuna:</w:t>
            </w:r>
          </w:p>
        </w:tc>
      </w:tr>
      <w:tr w:rsidR="00AE1F83" w:rsidRPr="00AE1F83" w14:paraId="52BE0CC1" w14:textId="77777777" w:rsidTr="00BB0E6A">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7DF8A8D" w14:textId="77777777"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r w:rsidRPr="00AE1F83">
              <w:rPr>
                <w:rFonts w:ascii="Arial" w:eastAsia="Times New Roman"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5D309A8" w14:textId="77777777"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r w:rsidRPr="00AE1F83">
              <w:rPr>
                <w:rFonts w:ascii="Arial" w:eastAsia="Times New Roman"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C2641FB" w14:textId="77777777"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r w:rsidRPr="00AE1F83">
              <w:rPr>
                <w:rFonts w:ascii="Arial" w:eastAsia="Times New Roman" w:hAnsi="Arial" w:cs="Arial"/>
                <w:sz w:val="20"/>
                <w:szCs w:val="20"/>
              </w:rPr>
              <w:t>Znesek za t + 1</w:t>
            </w:r>
          </w:p>
        </w:tc>
      </w:tr>
      <w:tr w:rsidR="00AE1F83" w:rsidRPr="00AE1F83" w14:paraId="385F76CE" w14:textId="77777777" w:rsidTr="00BB0E6A">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FFC2865"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7A69430"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C8FEC0C"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14:paraId="53F5FA37" w14:textId="77777777" w:rsidTr="00BB0E6A">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15D8CC9"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CEECD97"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051FA24"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14:paraId="6F87C2BF" w14:textId="77777777" w:rsidTr="00BB0E6A">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E8CE03B"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D82FF84"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5913AC0"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14:paraId="49171D5E" w14:textId="77777777" w:rsidTr="00BB0E6A">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64701E9"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D213078"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D4D49DA"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AE1F83" w14:paraId="71C716DB" w14:textId="77777777" w:rsidTr="00BB0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16CE6BA7" w14:textId="77777777" w:rsidR="00AE1F83" w:rsidRPr="00AE1F83" w:rsidRDefault="00AE1F83" w:rsidP="00AE1F83">
            <w:pPr>
              <w:widowControl w:val="0"/>
              <w:spacing w:after="0" w:line="260" w:lineRule="exact"/>
              <w:rPr>
                <w:rFonts w:ascii="Arial" w:eastAsia="Times New Roman" w:hAnsi="Arial" w:cs="Arial"/>
                <w:b/>
                <w:sz w:val="20"/>
                <w:szCs w:val="20"/>
              </w:rPr>
            </w:pPr>
          </w:p>
          <w:p w14:paraId="0804AA9B" w14:textId="77777777" w:rsidR="00AE1F83" w:rsidRPr="00AE1F83" w:rsidRDefault="00AE1F83" w:rsidP="00AE1F83">
            <w:pPr>
              <w:widowControl w:val="0"/>
              <w:spacing w:after="0" w:line="260" w:lineRule="exact"/>
              <w:rPr>
                <w:rFonts w:ascii="Arial" w:eastAsia="Times New Roman" w:hAnsi="Arial" w:cs="Arial"/>
                <w:b/>
                <w:sz w:val="20"/>
                <w:szCs w:val="20"/>
              </w:rPr>
            </w:pPr>
            <w:r w:rsidRPr="00AE1F83">
              <w:rPr>
                <w:rFonts w:ascii="Arial" w:eastAsia="Times New Roman" w:hAnsi="Arial" w:cs="Arial"/>
                <w:b/>
                <w:sz w:val="20"/>
                <w:szCs w:val="20"/>
              </w:rPr>
              <w:t>OBRAZLOŽITEV:</w:t>
            </w:r>
          </w:p>
          <w:p w14:paraId="3611B3FB" w14:textId="77777777" w:rsidR="00AE1F83" w:rsidRPr="00AE1F83" w:rsidRDefault="00AE1F83" w:rsidP="00AE1F83">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AE1F83">
              <w:rPr>
                <w:rFonts w:ascii="Arial" w:eastAsia="Times New Roman" w:hAnsi="Arial" w:cs="Arial"/>
                <w:b/>
                <w:sz w:val="20"/>
                <w:szCs w:val="20"/>
                <w:lang w:eastAsia="sl-SI"/>
              </w:rPr>
              <w:t>Ocena finančnih posledic, ki niso načrtovane v sprejetem proračunu</w:t>
            </w:r>
          </w:p>
          <w:p w14:paraId="60327C73" w14:textId="77777777" w:rsidR="00AE1F83" w:rsidRPr="00AE1F83" w:rsidRDefault="00AE1F83" w:rsidP="00AE1F83">
            <w:pPr>
              <w:widowControl w:val="0"/>
              <w:spacing w:after="0" w:line="260" w:lineRule="exact"/>
              <w:ind w:left="360" w:hanging="76"/>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V zvezi s predlaganim vladnim gradivom se navedejo predvidene spremembe (povečanje, zmanjšanje):</w:t>
            </w:r>
          </w:p>
          <w:p w14:paraId="0BDD2092" w14:textId="77777777" w:rsidR="00AE1F83" w:rsidRPr="00AE1F83" w:rsidRDefault="00AE1F83" w:rsidP="00AE1F83">
            <w:pPr>
              <w:widowControl w:val="0"/>
              <w:numPr>
                <w:ilvl w:val="0"/>
                <w:numId w:val="4"/>
              </w:numPr>
              <w:suppressAutoHyphens/>
              <w:spacing w:after="0" w:line="260" w:lineRule="exact"/>
              <w:jc w:val="both"/>
              <w:rPr>
                <w:rFonts w:ascii="Arial" w:eastAsia="Times New Roman" w:hAnsi="Arial" w:cs="Arial"/>
                <w:sz w:val="20"/>
                <w:szCs w:val="20"/>
              </w:rPr>
            </w:pPr>
            <w:r w:rsidRPr="00AE1F83">
              <w:rPr>
                <w:rFonts w:ascii="Arial" w:eastAsia="Times New Roman" w:hAnsi="Arial" w:cs="Arial"/>
                <w:sz w:val="20"/>
                <w:szCs w:val="20"/>
                <w:lang w:eastAsia="sl-SI"/>
              </w:rPr>
              <w:t>prihodkov državnega proračuna in občinskih proračunov,</w:t>
            </w:r>
          </w:p>
          <w:p w14:paraId="3D373DE2" w14:textId="77777777" w:rsidR="00AE1F83" w:rsidRPr="00AE1F83" w:rsidRDefault="00AE1F83" w:rsidP="00AE1F83">
            <w:pPr>
              <w:widowControl w:val="0"/>
              <w:numPr>
                <w:ilvl w:val="0"/>
                <w:numId w:val="4"/>
              </w:numPr>
              <w:suppressAutoHyphens/>
              <w:spacing w:after="0" w:line="260" w:lineRule="exact"/>
              <w:jc w:val="both"/>
              <w:rPr>
                <w:rFonts w:ascii="Arial" w:eastAsia="Times New Roman" w:hAnsi="Arial" w:cs="Arial"/>
                <w:sz w:val="20"/>
                <w:szCs w:val="20"/>
              </w:rPr>
            </w:pPr>
            <w:r w:rsidRPr="00AE1F83">
              <w:rPr>
                <w:rFonts w:ascii="Arial" w:eastAsia="Times New Roman" w:hAnsi="Arial" w:cs="Arial"/>
                <w:sz w:val="20"/>
                <w:szCs w:val="20"/>
                <w:lang w:eastAsia="sl-SI"/>
              </w:rPr>
              <w:t>odhodkov državnega proračuna, ki niso načrtovani na ukrepih oziroma projektih sprejetih proračunov,</w:t>
            </w:r>
          </w:p>
          <w:p w14:paraId="0B4DCD76" w14:textId="77777777" w:rsidR="00AE1F83" w:rsidRPr="00AE1F83" w:rsidRDefault="00AE1F83" w:rsidP="00AE1F83">
            <w:pPr>
              <w:widowControl w:val="0"/>
              <w:numPr>
                <w:ilvl w:val="0"/>
                <w:numId w:val="4"/>
              </w:numPr>
              <w:suppressAutoHyphens/>
              <w:spacing w:after="0" w:line="260" w:lineRule="exact"/>
              <w:jc w:val="both"/>
              <w:rPr>
                <w:rFonts w:ascii="Arial" w:eastAsia="Times New Roman" w:hAnsi="Arial" w:cs="Arial"/>
                <w:sz w:val="20"/>
                <w:szCs w:val="20"/>
              </w:rPr>
            </w:pPr>
            <w:r w:rsidRPr="00AE1F83">
              <w:rPr>
                <w:rFonts w:ascii="Arial" w:eastAsia="Times New Roman" w:hAnsi="Arial" w:cs="Arial"/>
                <w:sz w:val="20"/>
                <w:szCs w:val="20"/>
                <w:lang w:eastAsia="sl-SI"/>
              </w:rPr>
              <w:t>obveznosti za druga javnofinančna sredstva (drugi viri), ki niso načrtovana na ukrepih oziroma projektih sprejetih proračunov.</w:t>
            </w:r>
          </w:p>
          <w:p w14:paraId="42CFF0D9" w14:textId="77777777" w:rsidR="00AE1F83" w:rsidRPr="00AE1F83" w:rsidRDefault="00AE1F83" w:rsidP="00AE1F83">
            <w:pPr>
              <w:widowControl w:val="0"/>
              <w:spacing w:after="0" w:line="260" w:lineRule="exact"/>
              <w:ind w:left="284"/>
              <w:rPr>
                <w:rFonts w:ascii="Arial" w:eastAsia="Times New Roman" w:hAnsi="Arial" w:cs="Arial"/>
                <w:sz w:val="20"/>
                <w:szCs w:val="20"/>
                <w:lang w:eastAsia="sl-SI"/>
              </w:rPr>
            </w:pPr>
          </w:p>
          <w:p w14:paraId="3E578B86" w14:textId="77777777" w:rsidR="00AE1F83" w:rsidRPr="00AE1F83" w:rsidRDefault="00AE1F83" w:rsidP="00AE1F83">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AE1F83">
              <w:rPr>
                <w:rFonts w:ascii="Arial" w:eastAsia="Times New Roman" w:hAnsi="Arial" w:cs="Arial"/>
                <w:b/>
                <w:sz w:val="20"/>
                <w:szCs w:val="20"/>
                <w:lang w:eastAsia="sl-SI"/>
              </w:rPr>
              <w:t>Finančne posledice za državni proračun</w:t>
            </w:r>
          </w:p>
          <w:p w14:paraId="3F907397" w14:textId="77777777" w:rsidR="00AE1F83" w:rsidRPr="00AE1F83" w:rsidRDefault="00AE1F83" w:rsidP="00AE1F83">
            <w:pPr>
              <w:widowControl w:val="0"/>
              <w:spacing w:after="0" w:line="260" w:lineRule="exact"/>
              <w:ind w:left="284"/>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14:paraId="23AF2E84" w14:textId="77777777" w:rsidR="00AE1F83" w:rsidRPr="00AE1F83" w:rsidRDefault="00AE1F83" w:rsidP="00AE1F83">
            <w:pPr>
              <w:widowControl w:val="0"/>
              <w:suppressAutoHyphens/>
              <w:spacing w:after="0" w:line="260" w:lineRule="exact"/>
              <w:ind w:left="720"/>
              <w:jc w:val="both"/>
              <w:rPr>
                <w:rFonts w:ascii="Arial" w:eastAsia="Times New Roman" w:hAnsi="Arial" w:cs="Arial"/>
                <w:b/>
                <w:sz w:val="20"/>
                <w:szCs w:val="20"/>
                <w:lang w:eastAsia="sl-SI"/>
              </w:rPr>
            </w:pPr>
            <w:proofErr w:type="spellStart"/>
            <w:r w:rsidRPr="00AE1F83">
              <w:rPr>
                <w:rFonts w:ascii="Arial" w:eastAsia="Times New Roman" w:hAnsi="Arial" w:cs="Arial"/>
                <w:b/>
                <w:sz w:val="20"/>
                <w:szCs w:val="20"/>
                <w:lang w:eastAsia="sl-SI"/>
              </w:rPr>
              <w:t>II.a</w:t>
            </w:r>
            <w:proofErr w:type="spellEnd"/>
            <w:r w:rsidRPr="00AE1F83">
              <w:rPr>
                <w:rFonts w:ascii="Arial" w:eastAsia="Times New Roman" w:hAnsi="Arial" w:cs="Arial"/>
                <w:b/>
                <w:sz w:val="20"/>
                <w:szCs w:val="20"/>
                <w:lang w:eastAsia="sl-SI"/>
              </w:rPr>
              <w:t xml:space="preserve"> Pravice porabe za izvedbo predlaganih rešitev so zagotovljene:</w:t>
            </w:r>
          </w:p>
          <w:p w14:paraId="12983C72" w14:textId="77777777" w:rsidR="00AE1F83" w:rsidRPr="00AE1F83" w:rsidRDefault="00AE1F83" w:rsidP="00AE1F83">
            <w:pPr>
              <w:widowControl w:val="0"/>
              <w:spacing w:after="0" w:line="260" w:lineRule="exact"/>
              <w:ind w:left="284"/>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AE1F83">
              <w:rPr>
                <w:rFonts w:ascii="Arial" w:eastAsia="Times New Roman" w:hAnsi="Arial" w:cs="Arial"/>
                <w:sz w:val="20"/>
                <w:szCs w:val="20"/>
                <w:lang w:eastAsia="sl-SI"/>
              </w:rPr>
              <w:t>II.b</w:t>
            </w:r>
            <w:proofErr w:type="spellEnd"/>
            <w:r w:rsidRPr="00AE1F83">
              <w:rPr>
                <w:rFonts w:ascii="Arial" w:eastAsia="Times New Roman" w:hAnsi="Arial" w:cs="Arial"/>
                <w:sz w:val="20"/>
                <w:szCs w:val="20"/>
                <w:lang w:eastAsia="sl-SI"/>
              </w:rPr>
              <w:t>). Pri uvrstitvi novega projekta oziroma ukrepa v načrt razvojnih programov se navedejo:</w:t>
            </w:r>
          </w:p>
          <w:p w14:paraId="7553A79E" w14:textId="77777777" w:rsidR="00AE1F83" w:rsidRPr="00AE1F83" w:rsidRDefault="00AE1F83" w:rsidP="00AE1F83">
            <w:pPr>
              <w:widowControl w:val="0"/>
              <w:numPr>
                <w:ilvl w:val="0"/>
                <w:numId w:val="5"/>
              </w:numPr>
              <w:suppressAutoHyphens/>
              <w:spacing w:after="0" w:line="260" w:lineRule="exact"/>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proračunski uporabnik, ki bo financiral novi projekt oziroma ukrep,</w:t>
            </w:r>
          </w:p>
          <w:p w14:paraId="2552602C" w14:textId="77777777" w:rsidR="00AE1F83" w:rsidRPr="00AE1F83" w:rsidRDefault="00AE1F83" w:rsidP="00AE1F83">
            <w:pPr>
              <w:widowControl w:val="0"/>
              <w:numPr>
                <w:ilvl w:val="0"/>
                <w:numId w:val="5"/>
              </w:numPr>
              <w:suppressAutoHyphens/>
              <w:spacing w:after="0" w:line="260" w:lineRule="exact"/>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 xml:space="preserve">projekt oziroma ukrep, s katerim se bodo dosegli cilji vladnega gradiva, in </w:t>
            </w:r>
          </w:p>
          <w:p w14:paraId="6440308E" w14:textId="77777777" w:rsidR="00AE1F83" w:rsidRPr="00AE1F83" w:rsidRDefault="00AE1F83" w:rsidP="00AE1F83">
            <w:pPr>
              <w:widowControl w:val="0"/>
              <w:numPr>
                <w:ilvl w:val="0"/>
                <w:numId w:val="5"/>
              </w:numPr>
              <w:suppressAutoHyphens/>
              <w:spacing w:after="0" w:line="260" w:lineRule="exact"/>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proračunske postavke.</w:t>
            </w:r>
          </w:p>
          <w:p w14:paraId="0D9396C0" w14:textId="77777777" w:rsidR="00AE1F83" w:rsidRPr="00AE1F83" w:rsidRDefault="00AE1F83" w:rsidP="00AE1F83">
            <w:pPr>
              <w:widowControl w:val="0"/>
              <w:spacing w:after="0" w:line="260" w:lineRule="exact"/>
              <w:ind w:left="284"/>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 xml:space="preserve">Za zagotovitev pravic porabe na proračunskih postavkah, s katerih se bo financiral novi projekt oziroma ukrep, je treba izpolniti tudi točko </w:t>
            </w:r>
            <w:proofErr w:type="spellStart"/>
            <w:r w:rsidRPr="00AE1F83">
              <w:rPr>
                <w:rFonts w:ascii="Arial" w:eastAsia="Times New Roman" w:hAnsi="Arial" w:cs="Arial"/>
                <w:sz w:val="20"/>
                <w:szCs w:val="20"/>
                <w:lang w:eastAsia="sl-SI"/>
              </w:rPr>
              <w:t>II.b</w:t>
            </w:r>
            <w:proofErr w:type="spellEnd"/>
            <w:r w:rsidRPr="00AE1F83">
              <w:rPr>
                <w:rFonts w:ascii="Arial" w:eastAsia="Times New Roman" w:hAnsi="Arial" w:cs="Arial"/>
                <w:sz w:val="20"/>
                <w:szCs w:val="20"/>
                <w:lang w:eastAsia="sl-SI"/>
              </w:rPr>
              <w:t>, saj je za novi projekt oziroma ukrep mogoče zagotoviti pravice porabe le s prerazporeditvijo s proračunskih postavk, s katerih se financirajo že sprejeti oziroma veljavni projekti in ukrepi.</w:t>
            </w:r>
          </w:p>
          <w:p w14:paraId="720AEB16" w14:textId="77777777" w:rsidR="00AE1F83" w:rsidRPr="00AE1F83" w:rsidRDefault="00AE1F83" w:rsidP="00AE1F83">
            <w:pPr>
              <w:widowControl w:val="0"/>
              <w:suppressAutoHyphens/>
              <w:spacing w:after="0" w:line="260" w:lineRule="exact"/>
              <w:ind w:left="714"/>
              <w:jc w:val="both"/>
              <w:rPr>
                <w:rFonts w:ascii="Arial" w:eastAsia="Times New Roman" w:hAnsi="Arial" w:cs="Arial"/>
                <w:b/>
                <w:sz w:val="20"/>
                <w:szCs w:val="20"/>
                <w:lang w:eastAsia="sl-SI"/>
              </w:rPr>
            </w:pPr>
            <w:proofErr w:type="spellStart"/>
            <w:r w:rsidRPr="00AE1F83">
              <w:rPr>
                <w:rFonts w:ascii="Arial" w:eastAsia="Times New Roman" w:hAnsi="Arial" w:cs="Arial"/>
                <w:b/>
                <w:sz w:val="20"/>
                <w:szCs w:val="20"/>
                <w:lang w:eastAsia="sl-SI"/>
              </w:rPr>
              <w:t>II.b</w:t>
            </w:r>
            <w:proofErr w:type="spellEnd"/>
            <w:r w:rsidRPr="00AE1F83">
              <w:rPr>
                <w:rFonts w:ascii="Arial" w:eastAsia="Times New Roman" w:hAnsi="Arial" w:cs="Arial"/>
                <w:b/>
                <w:sz w:val="20"/>
                <w:szCs w:val="20"/>
                <w:lang w:eastAsia="sl-SI"/>
              </w:rPr>
              <w:t xml:space="preserve"> Manjkajoče pravice porabe bodo zagotovljene s prerazporeditvijo:</w:t>
            </w:r>
          </w:p>
          <w:p w14:paraId="27E992B2" w14:textId="77777777" w:rsidR="00AE1F83" w:rsidRPr="00AE1F83" w:rsidRDefault="00AE1F83" w:rsidP="00AE1F83">
            <w:pPr>
              <w:widowControl w:val="0"/>
              <w:spacing w:after="0" w:line="260" w:lineRule="exact"/>
              <w:ind w:left="284"/>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AE1F83">
              <w:rPr>
                <w:rFonts w:ascii="Arial" w:eastAsia="Times New Roman" w:hAnsi="Arial" w:cs="Arial"/>
                <w:sz w:val="20"/>
                <w:szCs w:val="20"/>
                <w:lang w:eastAsia="sl-SI"/>
              </w:rPr>
              <w:t>II.a</w:t>
            </w:r>
            <w:proofErr w:type="spellEnd"/>
            <w:r w:rsidRPr="00AE1F83">
              <w:rPr>
                <w:rFonts w:ascii="Arial" w:eastAsia="Times New Roman" w:hAnsi="Arial" w:cs="Arial"/>
                <w:sz w:val="20"/>
                <w:szCs w:val="20"/>
                <w:lang w:eastAsia="sl-SI"/>
              </w:rPr>
              <w:t>.</w:t>
            </w:r>
          </w:p>
          <w:p w14:paraId="46AD7920" w14:textId="77777777" w:rsidR="00AE1F83" w:rsidRPr="00AE1F83" w:rsidRDefault="00AE1F83" w:rsidP="00AE1F83">
            <w:pPr>
              <w:widowControl w:val="0"/>
              <w:suppressAutoHyphens/>
              <w:spacing w:after="0" w:line="260" w:lineRule="exact"/>
              <w:ind w:left="714"/>
              <w:jc w:val="both"/>
              <w:rPr>
                <w:rFonts w:ascii="Arial" w:eastAsia="Times New Roman" w:hAnsi="Arial" w:cs="Arial"/>
                <w:b/>
                <w:sz w:val="20"/>
                <w:szCs w:val="20"/>
                <w:lang w:eastAsia="sl-SI"/>
              </w:rPr>
            </w:pPr>
            <w:proofErr w:type="spellStart"/>
            <w:r w:rsidRPr="00AE1F83">
              <w:rPr>
                <w:rFonts w:ascii="Arial" w:eastAsia="Times New Roman" w:hAnsi="Arial" w:cs="Arial"/>
                <w:b/>
                <w:sz w:val="20"/>
                <w:szCs w:val="20"/>
                <w:lang w:eastAsia="sl-SI"/>
              </w:rPr>
              <w:t>II.c</w:t>
            </w:r>
            <w:proofErr w:type="spellEnd"/>
            <w:r w:rsidRPr="00AE1F83">
              <w:rPr>
                <w:rFonts w:ascii="Arial" w:eastAsia="Times New Roman" w:hAnsi="Arial" w:cs="Arial"/>
                <w:b/>
                <w:sz w:val="20"/>
                <w:szCs w:val="20"/>
                <w:lang w:eastAsia="sl-SI"/>
              </w:rPr>
              <w:t xml:space="preserve"> Načrtovana nadomestitev zmanjšanih prihodkov in povečanih odhodkov proračuna:</w:t>
            </w:r>
          </w:p>
          <w:p w14:paraId="080C9EE3" w14:textId="77777777" w:rsidR="00AE1F83" w:rsidRPr="00AE1F83" w:rsidRDefault="00AE1F83" w:rsidP="00AE1F83">
            <w:pPr>
              <w:widowControl w:val="0"/>
              <w:spacing w:after="0" w:line="260" w:lineRule="exact"/>
              <w:ind w:left="284"/>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 xml:space="preserve">Če se povečani odhodki (pravice porabe) ne bodo zagotovili tako, kot je določeno v točkah </w:t>
            </w:r>
            <w:proofErr w:type="spellStart"/>
            <w:r w:rsidRPr="00AE1F83">
              <w:rPr>
                <w:rFonts w:ascii="Arial" w:eastAsia="Times New Roman" w:hAnsi="Arial" w:cs="Arial"/>
                <w:sz w:val="20"/>
                <w:szCs w:val="20"/>
                <w:lang w:eastAsia="sl-SI"/>
              </w:rPr>
              <w:t>II.a</w:t>
            </w:r>
            <w:proofErr w:type="spellEnd"/>
            <w:r w:rsidRPr="00AE1F83">
              <w:rPr>
                <w:rFonts w:ascii="Arial" w:eastAsia="Times New Roman" w:hAnsi="Arial" w:cs="Arial"/>
                <w:sz w:val="20"/>
                <w:szCs w:val="20"/>
                <w:lang w:eastAsia="sl-SI"/>
              </w:rPr>
              <w:t xml:space="preserve"> in </w:t>
            </w:r>
            <w:proofErr w:type="spellStart"/>
            <w:r w:rsidRPr="00AE1F83">
              <w:rPr>
                <w:rFonts w:ascii="Arial" w:eastAsia="Times New Roman" w:hAnsi="Arial" w:cs="Arial"/>
                <w:sz w:val="20"/>
                <w:szCs w:val="20"/>
                <w:lang w:eastAsia="sl-SI"/>
              </w:rPr>
              <w:t>II.b</w:t>
            </w:r>
            <w:proofErr w:type="spellEnd"/>
            <w:r w:rsidRPr="00AE1F83">
              <w:rPr>
                <w:rFonts w:ascii="Arial" w:eastAsia="Times New Roman" w:hAnsi="Arial" w:cs="Arial"/>
                <w:sz w:val="20"/>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67383145" w14:textId="77777777" w:rsidR="00AE1F83" w:rsidRPr="00AE1F83" w:rsidRDefault="00AE1F83" w:rsidP="00AE1F83">
            <w:pPr>
              <w:widowControl w:val="0"/>
              <w:suppressAutoHyphens/>
              <w:overflowPunct w:val="0"/>
              <w:autoSpaceDE w:val="0"/>
              <w:autoSpaceDN w:val="0"/>
              <w:adjustRightInd w:val="0"/>
              <w:spacing w:after="0" w:line="260" w:lineRule="exact"/>
              <w:jc w:val="both"/>
              <w:textAlignment w:val="baseline"/>
              <w:rPr>
                <w:rFonts w:ascii="Arial" w:eastAsia="Times New Roman" w:hAnsi="Arial" w:cs="Arial"/>
                <w:b/>
                <w:bCs/>
                <w:spacing w:val="40"/>
                <w:sz w:val="20"/>
                <w:szCs w:val="20"/>
                <w:lang w:eastAsia="sl-SI"/>
              </w:rPr>
            </w:pPr>
          </w:p>
        </w:tc>
      </w:tr>
      <w:tr w:rsidR="00AE1F83" w:rsidRPr="00AE1F83" w14:paraId="127360D2" w14:textId="77777777" w:rsidTr="00BB0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7DC4B3E2" w14:textId="77777777" w:rsidR="00AE1F83" w:rsidRPr="0084442A" w:rsidRDefault="00AE1F83" w:rsidP="00AE1F83">
            <w:pPr>
              <w:spacing w:after="0" w:line="260" w:lineRule="exact"/>
              <w:rPr>
                <w:rFonts w:ascii="Arial" w:eastAsia="Times New Roman" w:hAnsi="Arial" w:cs="Arial"/>
                <w:b/>
                <w:sz w:val="20"/>
                <w:szCs w:val="20"/>
              </w:rPr>
            </w:pPr>
            <w:r w:rsidRPr="0084442A">
              <w:rPr>
                <w:rFonts w:ascii="Arial" w:eastAsia="Times New Roman" w:hAnsi="Arial" w:cs="Arial"/>
                <w:b/>
                <w:sz w:val="20"/>
                <w:szCs w:val="20"/>
              </w:rPr>
              <w:t>7.b Predstavitev ocene finančnih posledic pod 40.000 EUR:</w:t>
            </w:r>
          </w:p>
          <w:p w14:paraId="7E35EDB1" w14:textId="77777777" w:rsidR="00AE1F83" w:rsidRPr="0084442A" w:rsidRDefault="00AE1F83" w:rsidP="00AE1F83">
            <w:pPr>
              <w:spacing w:after="0" w:line="260" w:lineRule="exact"/>
              <w:rPr>
                <w:rFonts w:ascii="Arial" w:eastAsia="Times New Roman" w:hAnsi="Arial" w:cs="Arial"/>
                <w:sz w:val="20"/>
                <w:szCs w:val="20"/>
              </w:rPr>
            </w:pPr>
            <w:r w:rsidRPr="0084442A">
              <w:rPr>
                <w:rFonts w:ascii="Arial" w:eastAsia="Times New Roman" w:hAnsi="Arial" w:cs="Arial"/>
                <w:sz w:val="20"/>
                <w:szCs w:val="20"/>
              </w:rPr>
              <w:t>(Samo če izberete NE pod točko 6.a.)</w:t>
            </w:r>
          </w:p>
          <w:p w14:paraId="75ECA498" w14:textId="77777777" w:rsidR="00AE1F83" w:rsidRPr="00223E57" w:rsidRDefault="00AE1F83" w:rsidP="00AE1F83">
            <w:pPr>
              <w:spacing w:after="0" w:line="260" w:lineRule="exact"/>
              <w:rPr>
                <w:rFonts w:ascii="Arial" w:eastAsia="Times New Roman" w:hAnsi="Arial" w:cs="Arial"/>
                <w:bCs/>
                <w:sz w:val="20"/>
                <w:szCs w:val="20"/>
              </w:rPr>
            </w:pPr>
          </w:p>
        </w:tc>
      </w:tr>
      <w:tr w:rsidR="00AE1F83" w:rsidRPr="00AE1F83" w14:paraId="524AB8AB" w14:textId="77777777" w:rsidTr="00BB0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6F5606AB" w14:textId="77777777" w:rsidR="00AE1F83" w:rsidRPr="00AE1F83" w:rsidRDefault="00AE1F83" w:rsidP="00AE1F83">
            <w:pPr>
              <w:spacing w:after="0" w:line="260" w:lineRule="exact"/>
              <w:rPr>
                <w:rFonts w:ascii="Arial" w:eastAsia="Times New Roman" w:hAnsi="Arial" w:cs="Arial"/>
                <w:b/>
                <w:sz w:val="20"/>
                <w:szCs w:val="20"/>
              </w:rPr>
            </w:pPr>
            <w:r w:rsidRPr="00AE1F83">
              <w:rPr>
                <w:rFonts w:ascii="Arial" w:eastAsia="Times New Roman" w:hAnsi="Arial" w:cs="Arial"/>
                <w:b/>
                <w:sz w:val="20"/>
                <w:szCs w:val="20"/>
              </w:rPr>
              <w:t>8. Predstavitev sodelovanja z združenji občin:</w:t>
            </w:r>
          </w:p>
        </w:tc>
      </w:tr>
      <w:tr w:rsidR="00AE1F83" w:rsidRPr="00AE1F83" w14:paraId="5DB600BF" w14:textId="77777777" w:rsidTr="00BB0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179B5D5A"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Vsebina predloženega gradiva (predpisa) vpliva na:</w:t>
            </w:r>
          </w:p>
          <w:p w14:paraId="3E590862" w14:textId="77777777" w:rsidR="00AE1F83" w:rsidRPr="00AE1F83"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pristojnosti občin,</w:t>
            </w:r>
          </w:p>
          <w:p w14:paraId="78A36466" w14:textId="77777777" w:rsidR="00AE1F83" w:rsidRPr="00AE1F83"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delovanje občin,</w:t>
            </w:r>
          </w:p>
          <w:p w14:paraId="2F4FA43A" w14:textId="77777777" w:rsidR="00AE1F83" w:rsidRPr="00AE1F83" w:rsidRDefault="00AE1F83" w:rsidP="00FC7849">
            <w:pPr>
              <w:widowControl w:val="0"/>
              <w:numPr>
                <w:ilvl w:val="1"/>
                <w:numId w:val="4"/>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lastRenderedPageBreak/>
              <w:t>financiranje občin.</w:t>
            </w:r>
          </w:p>
          <w:p w14:paraId="1D5C12A0" w14:textId="77777777" w:rsidR="00AE1F83" w:rsidRPr="00AE1F83" w:rsidRDefault="00AE1F83" w:rsidP="00AE1F83">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sz w:val="20"/>
                <w:szCs w:val="20"/>
                <w:lang w:eastAsia="sl-SI"/>
              </w:rPr>
            </w:pPr>
          </w:p>
        </w:tc>
        <w:tc>
          <w:tcPr>
            <w:tcW w:w="2431" w:type="dxa"/>
            <w:gridSpan w:val="2"/>
          </w:tcPr>
          <w:p w14:paraId="70433786" w14:textId="77777777" w:rsidR="00AE1F83" w:rsidRPr="00AE1F83"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lastRenderedPageBreak/>
              <w:t>DA/</w:t>
            </w:r>
            <w:r w:rsidRPr="005B1766">
              <w:rPr>
                <w:rFonts w:ascii="Arial" w:eastAsia="Times New Roman" w:hAnsi="Arial" w:cs="Arial"/>
                <w:b/>
                <w:bCs/>
                <w:sz w:val="20"/>
                <w:szCs w:val="20"/>
                <w:lang w:eastAsia="sl-SI"/>
              </w:rPr>
              <w:t>NE</w:t>
            </w:r>
          </w:p>
        </w:tc>
      </w:tr>
      <w:tr w:rsidR="00AE1F83" w:rsidRPr="00AE1F83" w14:paraId="2C8417F3" w14:textId="77777777" w:rsidTr="00BB0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A477CF9"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Gradivo (predpis) je bilo poslano v mnenje: </w:t>
            </w:r>
          </w:p>
          <w:p w14:paraId="13923147" w14:textId="77777777"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Skupnosti občin Slovenije SOS: DA/</w:t>
            </w:r>
            <w:r w:rsidRPr="005B1766">
              <w:rPr>
                <w:rFonts w:ascii="Arial" w:eastAsia="Times New Roman" w:hAnsi="Arial" w:cs="Arial"/>
                <w:b/>
                <w:bCs/>
                <w:iCs/>
                <w:sz w:val="20"/>
                <w:szCs w:val="20"/>
                <w:lang w:eastAsia="sl-SI"/>
              </w:rPr>
              <w:t>NE</w:t>
            </w:r>
          </w:p>
          <w:p w14:paraId="6A793BF2" w14:textId="77777777"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Združenju občin Slovenije ZOS: DA/</w:t>
            </w:r>
            <w:r w:rsidRPr="005B1766">
              <w:rPr>
                <w:rFonts w:ascii="Arial" w:eastAsia="Times New Roman" w:hAnsi="Arial" w:cs="Arial"/>
                <w:b/>
                <w:bCs/>
                <w:iCs/>
                <w:sz w:val="20"/>
                <w:szCs w:val="20"/>
                <w:lang w:eastAsia="sl-SI"/>
              </w:rPr>
              <w:t>NE</w:t>
            </w:r>
          </w:p>
          <w:p w14:paraId="47FD93DF" w14:textId="77777777"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Združenju mestnih občin Slovenije ZMOS: DA/</w:t>
            </w:r>
            <w:r w:rsidRPr="005B1766">
              <w:rPr>
                <w:rFonts w:ascii="Arial" w:eastAsia="Times New Roman" w:hAnsi="Arial" w:cs="Arial"/>
                <w:b/>
                <w:bCs/>
                <w:iCs/>
                <w:sz w:val="20"/>
                <w:szCs w:val="20"/>
                <w:lang w:eastAsia="sl-SI"/>
              </w:rPr>
              <w:t>NE</w:t>
            </w:r>
          </w:p>
          <w:p w14:paraId="661EAD7F"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1F2D906"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Predlogi in pripombe združenj so bili upoštevani:</w:t>
            </w:r>
          </w:p>
          <w:p w14:paraId="1C7C86A3"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v celoti,</w:t>
            </w:r>
          </w:p>
          <w:p w14:paraId="7045CB51"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večinoma,</w:t>
            </w:r>
          </w:p>
          <w:p w14:paraId="4095D3CB"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delno,</w:t>
            </w:r>
          </w:p>
          <w:p w14:paraId="4EEAE5D7"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niso bili upoštevani.</w:t>
            </w:r>
          </w:p>
          <w:p w14:paraId="248053CE" w14:textId="77777777" w:rsidR="00AE1F83" w:rsidRPr="00AE1F83" w:rsidRDefault="00AE1F83" w:rsidP="00AE1F83">
            <w:pPr>
              <w:widowControl w:val="0"/>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p>
          <w:p w14:paraId="6A1BD27C"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Bistveni predlogi in pripombe, ki niso bili upoštevani.</w:t>
            </w:r>
          </w:p>
          <w:p w14:paraId="4866D848"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AE1F83" w14:paraId="6DA074FE" w14:textId="77777777" w:rsidTr="00BB0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62979E4A" w14:textId="77777777" w:rsidR="00AE1F83" w:rsidRPr="00AE1F83"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AE1F83">
              <w:rPr>
                <w:rFonts w:ascii="Arial" w:eastAsia="Times New Roman" w:hAnsi="Arial" w:cs="Arial"/>
                <w:b/>
                <w:sz w:val="20"/>
                <w:szCs w:val="20"/>
                <w:lang w:eastAsia="sl-SI"/>
              </w:rPr>
              <w:t>9. Predstavitev sodelovanja javnosti:</w:t>
            </w:r>
          </w:p>
        </w:tc>
      </w:tr>
      <w:tr w:rsidR="00AE1F83" w:rsidRPr="00AE1F83" w14:paraId="18FEC6E0" w14:textId="77777777" w:rsidTr="00BB0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3FB514A2"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E1F83">
              <w:rPr>
                <w:rFonts w:ascii="Arial" w:eastAsia="Times New Roman" w:hAnsi="Arial" w:cs="Arial"/>
                <w:iCs/>
                <w:sz w:val="20"/>
                <w:szCs w:val="20"/>
                <w:lang w:eastAsia="sl-SI"/>
              </w:rPr>
              <w:t>Gradivo je bilo predhodno objavljeno na spletni strani predlagatelja:</w:t>
            </w:r>
          </w:p>
        </w:tc>
        <w:tc>
          <w:tcPr>
            <w:tcW w:w="2431" w:type="dxa"/>
            <w:gridSpan w:val="2"/>
          </w:tcPr>
          <w:p w14:paraId="20E5551C" w14:textId="77777777" w:rsidR="00AE1F83" w:rsidRPr="00AE1F83"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DA/</w:t>
            </w:r>
            <w:r w:rsidRPr="005B1766">
              <w:rPr>
                <w:rFonts w:ascii="Arial" w:eastAsia="Times New Roman" w:hAnsi="Arial" w:cs="Arial"/>
                <w:b/>
                <w:bCs/>
                <w:sz w:val="20"/>
                <w:szCs w:val="20"/>
                <w:lang w:eastAsia="sl-SI"/>
              </w:rPr>
              <w:t>NE</w:t>
            </w:r>
          </w:p>
        </w:tc>
      </w:tr>
      <w:tr w:rsidR="00AE1F83" w:rsidRPr="00AE1F83" w14:paraId="4D3450E2" w14:textId="77777777" w:rsidTr="00BB0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01203F98" w14:textId="77777777" w:rsidR="00AE1F83" w:rsidRPr="005B1766" w:rsidRDefault="005B1766"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Gre za določitev programov storitev obveznega zdravstvenega zavarovanja, opredelitev zmogljivosti in obseg sredstev za leto 2023, kjer sodelovanje javnosti ni predvideno.</w:t>
            </w:r>
          </w:p>
        </w:tc>
      </w:tr>
      <w:tr w:rsidR="00AE1F83" w:rsidRPr="00AE1F83" w14:paraId="6B3CB63B" w14:textId="77777777" w:rsidTr="00BB0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B0FBD73"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(Če je odgovor DA, navedite:</w:t>
            </w:r>
          </w:p>
          <w:p w14:paraId="55E3D7CB"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Datum objave: ………</w:t>
            </w:r>
          </w:p>
          <w:p w14:paraId="20DA59B2"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V razpravo so bili vključeni: </w:t>
            </w:r>
          </w:p>
          <w:p w14:paraId="73AFB80F" w14:textId="77777777"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nevladne organizacije, </w:t>
            </w:r>
          </w:p>
          <w:p w14:paraId="373512B5" w14:textId="77777777"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predstavniki zainteresirane javnosti,</w:t>
            </w:r>
          </w:p>
          <w:p w14:paraId="0A1B7BF4" w14:textId="77777777"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predstavniki strokovne javnosti.</w:t>
            </w:r>
          </w:p>
          <w:p w14:paraId="5B6EFD15" w14:textId="77777777" w:rsidR="00AE1F83" w:rsidRPr="00AE1F83" w:rsidRDefault="00AE1F83" w:rsidP="00A0551F">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BEFE65F"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Mnenja, predlogi in pripombe z navedbo predlagateljev </w:t>
            </w:r>
            <w:r w:rsidRPr="00AE1F83">
              <w:rPr>
                <w:rFonts w:ascii="Arial" w:eastAsia="Times New Roman" w:hAnsi="Arial" w:cs="Arial"/>
                <w:color w:val="000000"/>
                <w:sz w:val="20"/>
                <w:szCs w:val="20"/>
                <w:lang w:eastAsia="sl-SI"/>
              </w:rPr>
              <w:t>(imen in priimkov fizičnih oseb, ki niso poslovni subjekti, ne navajajte</w:t>
            </w:r>
            <w:r w:rsidRPr="00AE1F83">
              <w:rPr>
                <w:rFonts w:ascii="Arial" w:eastAsia="Times New Roman" w:hAnsi="Arial" w:cs="Arial"/>
                <w:iCs/>
                <w:sz w:val="20"/>
                <w:szCs w:val="20"/>
                <w:lang w:eastAsia="sl-SI"/>
              </w:rPr>
              <w:t>):</w:t>
            </w:r>
          </w:p>
          <w:p w14:paraId="4D6598E3"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DA71627"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E09C045"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Upoštevani so bili:</w:t>
            </w:r>
          </w:p>
          <w:p w14:paraId="7721D255"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v celoti,</w:t>
            </w:r>
          </w:p>
          <w:p w14:paraId="678EFAB7"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večinoma,</w:t>
            </w:r>
          </w:p>
          <w:p w14:paraId="733537C9"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delno,</w:t>
            </w:r>
          </w:p>
          <w:p w14:paraId="5BAA1D25"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niso bili upoštevani.</w:t>
            </w:r>
          </w:p>
          <w:p w14:paraId="282CE97D"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E061A1A"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Bistvena mnenja, predlogi in pripombe, ki niso bili upoštevani, ter razlogi za neupoštevanje:</w:t>
            </w:r>
          </w:p>
          <w:p w14:paraId="2B245267"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B7A1608"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Poročilo je bilo dano ……………..</w:t>
            </w:r>
          </w:p>
          <w:p w14:paraId="05ABF7DE"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150B3A6"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Javnost je bila vključena v pripravo gradiva v skladu z Zakonom o …, kar je navedeno v predlogu predpisa.</w:t>
            </w:r>
            <w:r w:rsidR="00A0551F">
              <w:rPr>
                <w:rFonts w:ascii="Arial" w:eastAsia="Times New Roman" w:hAnsi="Arial" w:cs="Arial"/>
                <w:iCs/>
                <w:sz w:val="20"/>
                <w:szCs w:val="20"/>
                <w:lang w:eastAsia="sl-SI"/>
              </w:rPr>
              <w:t>)</w:t>
            </w:r>
          </w:p>
          <w:p w14:paraId="0008C365"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AE1F83" w14:paraId="2537264F" w14:textId="77777777" w:rsidTr="00BB0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1327ECA6" w14:textId="77777777" w:rsidR="00AE1F83" w:rsidRPr="00AE1F83"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E1F83">
              <w:rPr>
                <w:rFonts w:ascii="Arial" w:eastAsia="Times New Roman" w:hAnsi="Arial" w:cs="Arial"/>
                <w:b/>
                <w:sz w:val="20"/>
                <w:szCs w:val="20"/>
                <w:lang w:eastAsia="sl-SI"/>
              </w:rPr>
              <w:t>10. Pri pripravi gradiva so bile upoštevane zahteve iz Resolucije o normativni dejavnosti:</w:t>
            </w:r>
          </w:p>
        </w:tc>
        <w:tc>
          <w:tcPr>
            <w:tcW w:w="2431" w:type="dxa"/>
            <w:gridSpan w:val="2"/>
            <w:vAlign w:val="center"/>
          </w:tcPr>
          <w:p w14:paraId="7DAE5D1D" w14:textId="77777777" w:rsidR="00AE1F83" w:rsidRPr="00AE1F83"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DA/</w:t>
            </w:r>
            <w:r w:rsidRPr="005B1766">
              <w:rPr>
                <w:rFonts w:ascii="Arial" w:eastAsia="Times New Roman" w:hAnsi="Arial" w:cs="Arial"/>
                <w:b/>
                <w:bCs/>
                <w:sz w:val="20"/>
                <w:szCs w:val="20"/>
                <w:lang w:eastAsia="sl-SI"/>
              </w:rPr>
              <w:t>NE</w:t>
            </w:r>
          </w:p>
        </w:tc>
      </w:tr>
      <w:tr w:rsidR="00AE1F83" w:rsidRPr="00AE1F83" w14:paraId="1692A8AA" w14:textId="77777777" w:rsidTr="00BB0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FC57971" w14:textId="77777777" w:rsidR="00AE1F83" w:rsidRPr="00AE1F83"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AE1F83">
              <w:rPr>
                <w:rFonts w:ascii="Arial" w:eastAsia="Times New Roman" w:hAnsi="Arial" w:cs="Arial"/>
                <w:b/>
                <w:sz w:val="20"/>
                <w:szCs w:val="20"/>
                <w:lang w:eastAsia="sl-SI"/>
              </w:rPr>
              <w:t>11. Gradivo je uvrščeno v delovni program vlade:</w:t>
            </w:r>
          </w:p>
        </w:tc>
        <w:tc>
          <w:tcPr>
            <w:tcW w:w="2431" w:type="dxa"/>
            <w:gridSpan w:val="2"/>
            <w:vAlign w:val="center"/>
          </w:tcPr>
          <w:p w14:paraId="65D0CE99" w14:textId="77777777" w:rsidR="00AE1F83" w:rsidRPr="00AE1F83"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DA/</w:t>
            </w:r>
            <w:r w:rsidRPr="005B1766">
              <w:rPr>
                <w:rFonts w:ascii="Arial" w:eastAsia="Times New Roman" w:hAnsi="Arial" w:cs="Arial"/>
                <w:b/>
                <w:bCs/>
                <w:sz w:val="20"/>
                <w:szCs w:val="20"/>
                <w:lang w:eastAsia="sl-SI"/>
              </w:rPr>
              <w:t>NE</w:t>
            </w:r>
          </w:p>
        </w:tc>
      </w:tr>
      <w:tr w:rsidR="00AE1F83" w:rsidRPr="00AE1F83" w14:paraId="10C1AD21" w14:textId="77777777" w:rsidTr="00BB0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135D3683" w14:textId="1E1DF981" w:rsidR="005B1766" w:rsidRDefault="005B1766" w:rsidP="005B1766">
            <w:pPr>
              <w:autoSpaceDE w:val="0"/>
              <w:autoSpaceDN w:val="0"/>
              <w:adjustRightInd w:val="0"/>
              <w:spacing w:after="0" w:line="260" w:lineRule="exact"/>
              <w:rPr>
                <w:rFonts w:ascii="Arial,Bold" w:hAnsi="Arial,Bold" w:cs="Arial,Bold"/>
                <w:b/>
                <w:bCs/>
                <w:sz w:val="20"/>
                <w:szCs w:val="20"/>
                <w:lang w:eastAsia="sl-SI"/>
              </w:rPr>
            </w:pPr>
            <w:r>
              <w:rPr>
                <w:rFonts w:ascii="Arial,Bold" w:hAnsi="Arial,Bold" w:cs="Arial,Bold"/>
                <w:b/>
                <w:bCs/>
                <w:sz w:val="20"/>
                <w:szCs w:val="20"/>
                <w:lang w:eastAsia="sl-SI"/>
              </w:rPr>
              <w:t xml:space="preserve">                                                                                                </w:t>
            </w:r>
            <w:r w:rsidR="00DC19FE">
              <w:rPr>
                <w:rFonts w:ascii="Arial,Bold" w:hAnsi="Arial,Bold" w:cs="Arial,Bold"/>
                <w:b/>
                <w:bCs/>
                <w:sz w:val="20"/>
                <w:szCs w:val="20"/>
                <w:lang w:eastAsia="sl-SI"/>
              </w:rPr>
              <w:t xml:space="preserve">                    </w:t>
            </w:r>
            <w:r>
              <w:rPr>
                <w:rFonts w:ascii="Arial,Bold" w:hAnsi="Arial,Bold" w:cs="Arial,Bold"/>
                <w:b/>
                <w:bCs/>
                <w:sz w:val="20"/>
                <w:szCs w:val="20"/>
                <w:lang w:eastAsia="sl-SI"/>
              </w:rPr>
              <w:t xml:space="preserve"> </w:t>
            </w:r>
            <w:r w:rsidR="00CF4BF3">
              <w:rPr>
                <w:rFonts w:ascii="Arial,Bold" w:hAnsi="Arial,Bold" w:cs="Arial,Bold"/>
                <w:b/>
                <w:bCs/>
                <w:sz w:val="20"/>
                <w:szCs w:val="20"/>
                <w:lang w:eastAsia="sl-SI"/>
              </w:rPr>
              <w:t>Mag. Tadej Ostrc</w:t>
            </w:r>
          </w:p>
          <w:p w14:paraId="7A00EE44" w14:textId="10D365A7" w:rsidR="00AE1F83" w:rsidRPr="00AE1F83" w:rsidRDefault="005B1766" w:rsidP="005B1766">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r>
              <w:rPr>
                <w:rFonts w:ascii="Arial,Bold" w:hAnsi="Arial,Bold" w:cs="Arial,Bold"/>
                <w:b/>
                <w:bCs/>
                <w:sz w:val="20"/>
                <w:szCs w:val="20"/>
              </w:rPr>
              <w:t xml:space="preserve">                                                 </w:t>
            </w:r>
            <w:r w:rsidR="00CF4BF3">
              <w:rPr>
                <w:rFonts w:ascii="Arial,Bold" w:hAnsi="Arial,Bold" w:cs="Arial,Bold"/>
                <w:b/>
                <w:bCs/>
                <w:sz w:val="20"/>
                <w:szCs w:val="20"/>
              </w:rPr>
              <w:t xml:space="preserve">       </w:t>
            </w:r>
            <w:r w:rsidR="00DC19FE">
              <w:rPr>
                <w:rFonts w:ascii="Arial,Bold" w:hAnsi="Arial,Bold" w:cs="Arial,Bold"/>
                <w:b/>
                <w:bCs/>
                <w:sz w:val="20"/>
                <w:szCs w:val="20"/>
              </w:rPr>
              <w:t>državn</w:t>
            </w:r>
            <w:r w:rsidR="00CF4BF3">
              <w:rPr>
                <w:rFonts w:ascii="Arial,Bold" w:hAnsi="Arial,Bold" w:cs="Arial,Bold"/>
                <w:b/>
                <w:bCs/>
                <w:sz w:val="20"/>
                <w:szCs w:val="20"/>
              </w:rPr>
              <w:t>i</w:t>
            </w:r>
            <w:r w:rsidR="00DC19FE">
              <w:rPr>
                <w:rFonts w:ascii="Arial,Bold" w:hAnsi="Arial,Bold" w:cs="Arial,Bold"/>
                <w:b/>
                <w:bCs/>
                <w:sz w:val="20"/>
                <w:szCs w:val="20"/>
              </w:rPr>
              <w:t xml:space="preserve"> sekretar</w:t>
            </w:r>
          </w:p>
        </w:tc>
      </w:tr>
    </w:tbl>
    <w:p w14:paraId="711B795E" w14:textId="77777777" w:rsidR="00BF639A" w:rsidRDefault="00BF639A" w:rsidP="005B1766">
      <w:pPr>
        <w:jc w:val="right"/>
        <w:rPr>
          <w:rFonts w:ascii="Arial" w:hAnsi="Arial" w:cs="Arial"/>
          <w:b/>
          <w:bCs/>
          <w:sz w:val="20"/>
          <w:szCs w:val="20"/>
        </w:rPr>
      </w:pPr>
    </w:p>
    <w:p w14:paraId="460BF5B2" w14:textId="77777777" w:rsidR="005B1766" w:rsidRDefault="005B1766" w:rsidP="005B1766">
      <w:pPr>
        <w:jc w:val="right"/>
        <w:rPr>
          <w:rFonts w:ascii="Arial" w:hAnsi="Arial" w:cs="Arial"/>
          <w:b/>
          <w:bCs/>
          <w:sz w:val="20"/>
          <w:szCs w:val="20"/>
        </w:rPr>
      </w:pPr>
      <w:r w:rsidRPr="005B1766">
        <w:rPr>
          <w:rFonts w:ascii="Arial" w:hAnsi="Arial" w:cs="Arial"/>
          <w:b/>
          <w:bCs/>
          <w:sz w:val="20"/>
          <w:szCs w:val="20"/>
        </w:rPr>
        <w:lastRenderedPageBreak/>
        <w:t>PREDLOG</w:t>
      </w:r>
    </w:p>
    <w:p w14:paraId="53DD92E4" w14:textId="77777777" w:rsidR="0057126A" w:rsidRPr="0057126A" w:rsidRDefault="0057126A" w:rsidP="0057126A">
      <w:pPr>
        <w:ind w:firstLine="708"/>
        <w:jc w:val="both"/>
        <w:rPr>
          <w:rFonts w:ascii="Arial" w:eastAsia="Calibri" w:hAnsi="Arial" w:cs="Arial"/>
          <w:sz w:val="20"/>
          <w:szCs w:val="20"/>
        </w:rPr>
      </w:pPr>
      <w:r w:rsidRPr="0057126A">
        <w:rPr>
          <w:rFonts w:ascii="Arial" w:eastAsia="Calibri" w:hAnsi="Arial" w:cs="Arial"/>
          <w:sz w:val="20"/>
          <w:szCs w:val="20"/>
        </w:rPr>
        <w:t xml:space="preserve">Na podlagi </w:t>
      </w:r>
      <w:r w:rsidR="00BB0E6A">
        <w:rPr>
          <w:rFonts w:ascii="Arial" w:eastAsia="Calibri" w:hAnsi="Arial" w:cs="Arial"/>
          <w:sz w:val="20"/>
          <w:szCs w:val="20"/>
        </w:rPr>
        <w:t xml:space="preserve">četrtega in </w:t>
      </w:r>
      <w:r w:rsidRPr="0057126A">
        <w:rPr>
          <w:rFonts w:ascii="Arial" w:eastAsia="Calibri" w:hAnsi="Arial" w:cs="Arial"/>
          <w:sz w:val="20"/>
          <w:szCs w:val="20"/>
        </w:rPr>
        <w:t xml:space="preserve">petega odstavka 63. člena Zakona o zdravstvenem varstvu in zdravstvenem zavarovanju (Uradni list RS, št. 72/06 – uradno prečiščeno besedilo, 114/06 – ZUTPG, 91/07, 76/08, 62/10 – ZUPJS, 87/11, 40/12 – ZUJF, 21/13 – ZUTD-A, 91/13, 99/13 – ZUPJS-C, 99/13 – </w:t>
      </w:r>
      <w:proofErr w:type="spellStart"/>
      <w:r w:rsidRPr="0057126A">
        <w:rPr>
          <w:rFonts w:ascii="Arial" w:eastAsia="Calibri" w:hAnsi="Arial" w:cs="Arial"/>
          <w:sz w:val="20"/>
          <w:szCs w:val="20"/>
        </w:rPr>
        <w:t>ZSVarPre</w:t>
      </w:r>
      <w:proofErr w:type="spellEnd"/>
      <w:r w:rsidRPr="0057126A">
        <w:rPr>
          <w:rFonts w:ascii="Arial" w:eastAsia="Calibri" w:hAnsi="Arial" w:cs="Arial"/>
          <w:sz w:val="20"/>
          <w:szCs w:val="20"/>
        </w:rPr>
        <w:t xml:space="preserve">-C, 111/13 – ZMEPIZ-1, 95/14 – ZUJF-C, 47/15 – ZZSDT, 61/17 – ZUPŠ, 64/17 – ZZDej-K, 36/19, 189/20 – ZFRO, 51/21, 159/21, 196/21 – </w:t>
      </w:r>
      <w:proofErr w:type="spellStart"/>
      <w:r w:rsidRPr="0057126A">
        <w:rPr>
          <w:rFonts w:ascii="Arial" w:eastAsia="Calibri" w:hAnsi="Arial" w:cs="Arial"/>
          <w:sz w:val="20"/>
          <w:szCs w:val="20"/>
        </w:rPr>
        <w:t>ZDOsk</w:t>
      </w:r>
      <w:proofErr w:type="spellEnd"/>
      <w:r w:rsidRPr="0057126A">
        <w:rPr>
          <w:rFonts w:ascii="Arial" w:eastAsia="Calibri" w:hAnsi="Arial" w:cs="Arial"/>
          <w:sz w:val="20"/>
          <w:szCs w:val="20"/>
        </w:rPr>
        <w:t>, 15/22, 43/22, 100/22 – ZNUZSZS in 141/22 – ZNUNBZ) Vlada Republike Slovenije izdaja</w:t>
      </w:r>
    </w:p>
    <w:p w14:paraId="76591DE0" w14:textId="77777777" w:rsidR="0057126A" w:rsidRPr="0057126A" w:rsidRDefault="0057126A" w:rsidP="0057126A">
      <w:pPr>
        <w:ind w:firstLine="708"/>
        <w:jc w:val="both"/>
        <w:rPr>
          <w:rFonts w:ascii="Arial" w:eastAsia="Calibri" w:hAnsi="Arial" w:cs="Arial"/>
          <w:sz w:val="20"/>
          <w:szCs w:val="20"/>
        </w:rPr>
      </w:pPr>
    </w:p>
    <w:p w14:paraId="53DC0D8A" w14:textId="77777777" w:rsidR="0057126A" w:rsidRPr="0057126A" w:rsidRDefault="0057126A" w:rsidP="0057126A">
      <w:pPr>
        <w:spacing w:after="0"/>
        <w:ind w:firstLine="708"/>
        <w:jc w:val="center"/>
        <w:rPr>
          <w:rFonts w:ascii="Arial" w:eastAsia="Calibri" w:hAnsi="Arial" w:cs="Arial"/>
          <w:b/>
          <w:bCs/>
          <w:sz w:val="20"/>
          <w:szCs w:val="20"/>
        </w:rPr>
      </w:pPr>
      <w:bookmarkStart w:id="0" w:name="_Hlk134449192"/>
      <w:r w:rsidRPr="0057126A">
        <w:rPr>
          <w:rFonts w:ascii="Arial" w:eastAsia="Calibri" w:hAnsi="Arial" w:cs="Arial"/>
          <w:b/>
          <w:bCs/>
          <w:sz w:val="20"/>
          <w:szCs w:val="20"/>
        </w:rPr>
        <w:t xml:space="preserve">UREDBO </w:t>
      </w:r>
    </w:p>
    <w:p w14:paraId="3C004804" w14:textId="77777777" w:rsidR="0057126A" w:rsidRPr="0057126A" w:rsidRDefault="0057126A" w:rsidP="0057126A">
      <w:pPr>
        <w:spacing w:after="0"/>
        <w:ind w:firstLine="708"/>
        <w:jc w:val="center"/>
        <w:rPr>
          <w:rFonts w:ascii="Arial" w:eastAsia="Calibri" w:hAnsi="Arial" w:cs="Arial"/>
          <w:b/>
          <w:bCs/>
          <w:sz w:val="20"/>
          <w:szCs w:val="20"/>
        </w:rPr>
      </w:pPr>
      <w:r w:rsidRPr="0057126A">
        <w:rPr>
          <w:rFonts w:ascii="Arial" w:eastAsia="Calibri" w:hAnsi="Arial" w:cs="Arial"/>
          <w:b/>
          <w:bCs/>
          <w:sz w:val="20"/>
          <w:szCs w:val="20"/>
        </w:rPr>
        <w:t>o spremembah in dopolnitvah Uredbe</w:t>
      </w:r>
    </w:p>
    <w:p w14:paraId="71D795F8" w14:textId="77777777" w:rsidR="0057126A" w:rsidRPr="0057126A" w:rsidRDefault="0057126A" w:rsidP="0057126A">
      <w:pPr>
        <w:spacing w:after="0"/>
        <w:ind w:firstLine="708"/>
        <w:jc w:val="center"/>
        <w:rPr>
          <w:rFonts w:ascii="Arial" w:eastAsia="Calibri" w:hAnsi="Arial" w:cs="Arial"/>
          <w:b/>
          <w:bCs/>
          <w:sz w:val="20"/>
          <w:szCs w:val="20"/>
        </w:rPr>
      </w:pPr>
      <w:r w:rsidRPr="0057126A">
        <w:rPr>
          <w:rFonts w:ascii="Arial" w:eastAsia="Calibri" w:hAnsi="Arial" w:cs="Arial"/>
          <w:b/>
          <w:bCs/>
          <w:sz w:val="20"/>
          <w:szCs w:val="20"/>
        </w:rPr>
        <w:t>o programih storitev obveznega zdravstvenega zavarovanja, zmogljivostih, potrebnih za njegovo izvajanje, in obsegu sredstev za leto 2023</w:t>
      </w:r>
    </w:p>
    <w:p w14:paraId="76A14719" w14:textId="77777777" w:rsidR="0057126A" w:rsidRPr="0057126A" w:rsidRDefault="0057126A" w:rsidP="0057126A">
      <w:pPr>
        <w:spacing w:after="0"/>
        <w:ind w:firstLine="708"/>
        <w:jc w:val="center"/>
        <w:rPr>
          <w:rFonts w:ascii="Arial" w:eastAsia="Calibri" w:hAnsi="Arial" w:cs="Arial"/>
          <w:b/>
          <w:bCs/>
          <w:sz w:val="20"/>
          <w:szCs w:val="20"/>
        </w:rPr>
      </w:pPr>
    </w:p>
    <w:p w14:paraId="24317B9A" w14:textId="77777777" w:rsidR="0057126A" w:rsidRPr="0057126A" w:rsidRDefault="0057126A" w:rsidP="0057126A">
      <w:pPr>
        <w:spacing w:after="0"/>
        <w:ind w:firstLine="708"/>
        <w:jc w:val="center"/>
        <w:rPr>
          <w:rFonts w:ascii="Arial" w:eastAsia="Calibri" w:hAnsi="Arial" w:cs="Arial"/>
          <w:b/>
          <w:bCs/>
          <w:sz w:val="20"/>
          <w:szCs w:val="20"/>
        </w:rPr>
      </w:pPr>
    </w:p>
    <w:p w14:paraId="195F7D9E" w14:textId="518C6092" w:rsidR="0057126A" w:rsidRDefault="0057126A" w:rsidP="0057126A">
      <w:pPr>
        <w:numPr>
          <w:ilvl w:val="0"/>
          <w:numId w:val="123"/>
        </w:numPr>
        <w:spacing w:after="0"/>
        <w:contextualSpacing/>
        <w:jc w:val="center"/>
        <w:rPr>
          <w:rFonts w:ascii="Arial" w:eastAsia="Calibri" w:hAnsi="Arial" w:cs="Arial"/>
          <w:b/>
          <w:bCs/>
          <w:sz w:val="20"/>
          <w:szCs w:val="20"/>
        </w:rPr>
      </w:pPr>
      <w:r w:rsidRPr="0057126A">
        <w:rPr>
          <w:rFonts w:ascii="Arial" w:eastAsia="Calibri" w:hAnsi="Arial" w:cs="Arial"/>
          <w:b/>
          <w:bCs/>
          <w:sz w:val="20"/>
          <w:szCs w:val="20"/>
        </w:rPr>
        <w:t>člen</w:t>
      </w:r>
    </w:p>
    <w:p w14:paraId="116190B1" w14:textId="77777777" w:rsidR="00BB7A90" w:rsidRPr="0057126A" w:rsidRDefault="00BB7A90" w:rsidP="00BB7A90">
      <w:pPr>
        <w:spacing w:after="0"/>
        <w:ind w:left="720"/>
        <w:contextualSpacing/>
        <w:rPr>
          <w:rFonts w:ascii="Arial" w:eastAsia="Calibri" w:hAnsi="Arial" w:cs="Arial"/>
          <w:b/>
          <w:bCs/>
          <w:sz w:val="20"/>
          <w:szCs w:val="20"/>
        </w:rPr>
      </w:pPr>
    </w:p>
    <w:p w14:paraId="7F62D27D" w14:textId="77777777" w:rsidR="00BB0E6A" w:rsidRDefault="0057126A" w:rsidP="00BB7A90">
      <w:pPr>
        <w:shd w:val="clear" w:color="auto" w:fill="FFFFFF"/>
        <w:spacing w:after="0" w:line="240" w:lineRule="auto"/>
        <w:ind w:firstLine="360"/>
        <w:jc w:val="both"/>
        <w:rPr>
          <w:rFonts w:ascii="Arial" w:eastAsia="Times New Roman" w:hAnsi="Arial" w:cs="Arial"/>
          <w:color w:val="000000"/>
          <w:sz w:val="20"/>
          <w:szCs w:val="20"/>
          <w:lang w:eastAsia="sl-SI"/>
        </w:rPr>
      </w:pPr>
      <w:r w:rsidRPr="0057126A">
        <w:rPr>
          <w:rFonts w:ascii="Arial" w:eastAsia="Times New Roman" w:hAnsi="Arial" w:cs="Arial"/>
          <w:color w:val="000000"/>
          <w:sz w:val="20"/>
          <w:szCs w:val="20"/>
          <w:lang w:eastAsia="sl-SI"/>
        </w:rPr>
        <w:t>V Uredbi o programih storitev obveznega zdravstvenega zavarovanja, zmogljivostih, potrebnih za njegovo izvajanje, in obsegu sredstev za leto 2023 (Uradni list RS, št. 8/23) se v 2. členu</w:t>
      </w:r>
      <w:r w:rsidR="00BB0E6A">
        <w:rPr>
          <w:rFonts w:ascii="Arial" w:eastAsia="Times New Roman" w:hAnsi="Arial" w:cs="Arial"/>
          <w:color w:val="000000"/>
          <w:sz w:val="20"/>
          <w:szCs w:val="20"/>
          <w:lang w:eastAsia="sl-SI"/>
        </w:rPr>
        <w:t>:</w:t>
      </w:r>
    </w:p>
    <w:p w14:paraId="0D31F92E" w14:textId="77777777" w:rsidR="00BB0E6A" w:rsidRDefault="00BB0E6A" w:rsidP="0057126A">
      <w:pPr>
        <w:shd w:val="clear" w:color="auto" w:fill="FFFFFF"/>
        <w:spacing w:before="240" w:after="0" w:line="240" w:lineRule="auto"/>
        <w:ind w:firstLine="360"/>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 </w:t>
      </w:r>
      <w:r w:rsidR="0057126A" w:rsidRPr="0057126A">
        <w:rPr>
          <w:rFonts w:ascii="Arial" w:eastAsia="Times New Roman" w:hAnsi="Arial" w:cs="Arial"/>
          <w:color w:val="000000"/>
          <w:sz w:val="20"/>
          <w:szCs w:val="20"/>
          <w:lang w:eastAsia="sl-SI"/>
        </w:rPr>
        <w:t xml:space="preserve"> </w:t>
      </w:r>
      <w:r>
        <w:rPr>
          <w:rFonts w:ascii="Arial" w:eastAsia="Times New Roman" w:hAnsi="Arial" w:cs="Arial"/>
          <w:color w:val="000000"/>
          <w:sz w:val="20"/>
          <w:szCs w:val="20"/>
          <w:lang w:eastAsia="sl-SI"/>
        </w:rPr>
        <w:t>v 23. točki v oklepaju beseda »zavod« nadomesti z besedo »Zavod«;</w:t>
      </w:r>
    </w:p>
    <w:p w14:paraId="5130FF40" w14:textId="72464872" w:rsidR="0057126A" w:rsidRPr="0057126A" w:rsidRDefault="00BB0E6A" w:rsidP="0057126A">
      <w:pPr>
        <w:shd w:val="clear" w:color="auto" w:fill="FFFFFF"/>
        <w:spacing w:before="240" w:after="0" w:line="240" w:lineRule="auto"/>
        <w:ind w:firstLine="360"/>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 </w:t>
      </w:r>
      <w:r w:rsidR="0057126A" w:rsidRPr="0057126A">
        <w:rPr>
          <w:rFonts w:ascii="Arial" w:eastAsia="Times New Roman" w:hAnsi="Arial" w:cs="Arial"/>
          <w:color w:val="000000"/>
          <w:sz w:val="20"/>
          <w:szCs w:val="20"/>
          <w:lang w:eastAsia="sl-SI"/>
        </w:rPr>
        <w:t>za 30. točko doda nova</w:t>
      </w:r>
      <w:r>
        <w:rPr>
          <w:rFonts w:ascii="Arial" w:eastAsia="Times New Roman" w:hAnsi="Arial" w:cs="Arial"/>
          <w:color w:val="000000"/>
          <w:sz w:val="20"/>
          <w:szCs w:val="20"/>
          <w:lang w:eastAsia="sl-SI"/>
        </w:rPr>
        <w:t>,</w:t>
      </w:r>
      <w:r w:rsidR="0057126A" w:rsidRPr="0057126A">
        <w:rPr>
          <w:rFonts w:ascii="Arial" w:eastAsia="Times New Roman" w:hAnsi="Arial" w:cs="Arial"/>
          <w:color w:val="000000"/>
          <w:sz w:val="20"/>
          <w:szCs w:val="20"/>
          <w:lang w:eastAsia="sl-SI"/>
        </w:rPr>
        <w:t xml:space="preserve"> 3</w:t>
      </w:r>
      <w:r>
        <w:rPr>
          <w:rFonts w:ascii="Arial" w:eastAsia="Times New Roman" w:hAnsi="Arial" w:cs="Arial"/>
          <w:color w:val="000000"/>
          <w:sz w:val="20"/>
          <w:szCs w:val="20"/>
          <w:lang w:eastAsia="sl-SI"/>
        </w:rPr>
        <w:t>0</w:t>
      </w:r>
      <w:r w:rsidR="0057126A" w:rsidRPr="0057126A">
        <w:rPr>
          <w:rFonts w:ascii="Arial" w:eastAsia="Times New Roman" w:hAnsi="Arial" w:cs="Arial"/>
          <w:color w:val="000000"/>
          <w:sz w:val="20"/>
          <w:szCs w:val="20"/>
          <w:lang w:eastAsia="sl-SI"/>
        </w:rPr>
        <w:t>.</w:t>
      </w:r>
      <w:r>
        <w:rPr>
          <w:rFonts w:ascii="Arial" w:eastAsia="Times New Roman" w:hAnsi="Arial" w:cs="Arial"/>
          <w:color w:val="000000"/>
          <w:sz w:val="20"/>
          <w:szCs w:val="20"/>
          <w:lang w:eastAsia="sl-SI"/>
        </w:rPr>
        <w:t>a</w:t>
      </w:r>
      <w:r w:rsidR="0057126A" w:rsidRPr="0057126A">
        <w:rPr>
          <w:rFonts w:ascii="Arial" w:eastAsia="Times New Roman" w:hAnsi="Arial" w:cs="Arial"/>
          <w:color w:val="000000"/>
          <w:sz w:val="20"/>
          <w:szCs w:val="20"/>
          <w:lang w:eastAsia="sl-SI"/>
        </w:rPr>
        <w:t xml:space="preserve"> točka, ki se glasi: </w:t>
      </w:r>
    </w:p>
    <w:p w14:paraId="5FBD142A" w14:textId="5865D546" w:rsidR="0057126A" w:rsidRPr="0057126A" w:rsidRDefault="0057126A" w:rsidP="0057126A">
      <w:pPr>
        <w:shd w:val="clear" w:color="auto" w:fill="FFFFFF"/>
        <w:spacing w:before="240" w:after="0" w:line="240" w:lineRule="auto"/>
        <w:ind w:firstLine="360"/>
        <w:jc w:val="both"/>
        <w:rPr>
          <w:rFonts w:ascii="Arial" w:eastAsia="Times New Roman" w:hAnsi="Arial" w:cs="Arial"/>
          <w:color w:val="000000"/>
          <w:sz w:val="20"/>
          <w:szCs w:val="20"/>
          <w:lang w:eastAsia="sl-SI"/>
        </w:rPr>
      </w:pPr>
      <w:r w:rsidRPr="0057126A">
        <w:rPr>
          <w:rFonts w:ascii="Arial" w:eastAsia="Times New Roman" w:hAnsi="Arial" w:cs="Arial"/>
          <w:color w:val="000000"/>
          <w:sz w:val="20"/>
          <w:szCs w:val="20"/>
          <w:lang w:eastAsia="sl-SI"/>
        </w:rPr>
        <w:t>»3</w:t>
      </w:r>
      <w:r w:rsidR="00BB0E6A">
        <w:rPr>
          <w:rFonts w:ascii="Arial" w:eastAsia="Times New Roman" w:hAnsi="Arial" w:cs="Arial"/>
          <w:color w:val="000000"/>
          <w:sz w:val="20"/>
          <w:szCs w:val="20"/>
          <w:lang w:eastAsia="sl-SI"/>
        </w:rPr>
        <w:t>0</w:t>
      </w:r>
      <w:r w:rsidRPr="0057126A">
        <w:rPr>
          <w:rFonts w:ascii="Arial" w:eastAsia="Times New Roman" w:hAnsi="Arial" w:cs="Arial"/>
          <w:color w:val="000000"/>
          <w:sz w:val="20"/>
          <w:szCs w:val="20"/>
          <w:lang w:eastAsia="sl-SI"/>
        </w:rPr>
        <w:t>.</w:t>
      </w:r>
      <w:r w:rsidR="00BB0E6A">
        <w:rPr>
          <w:rFonts w:ascii="Arial" w:eastAsia="Times New Roman" w:hAnsi="Arial" w:cs="Arial"/>
          <w:color w:val="000000"/>
          <w:sz w:val="20"/>
          <w:szCs w:val="20"/>
          <w:lang w:eastAsia="sl-SI"/>
        </w:rPr>
        <w:t>a</w:t>
      </w:r>
      <w:r w:rsidRPr="0057126A">
        <w:rPr>
          <w:rFonts w:ascii="Arial" w:eastAsia="Times New Roman" w:hAnsi="Arial" w:cs="Arial"/>
          <w:color w:val="000000"/>
          <w:sz w:val="20"/>
          <w:szCs w:val="20"/>
          <w:lang w:eastAsia="sl-SI"/>
        </w:rPr>
        <w:t xml:space="preserve"> SOUS je Skupnost organizacij za usposabljanje Slovenije.«.</w:t>
      </w:r>
    </w:p>
    <w:p w14:paraId="12D1E868" w14:textId="77777777" w:rsidR="00F5162C" w:rsidRPr="0057126A" w:rsidRDefault="00F5162C" w:rsidP="003D41DD">
      <w:pPr>
        <w:ind w:firstLine="360"/>
        <w:rPr>
          <w:rFonts w:ascii="Arial" w:eastAsia="Calibri" w:hAnsi="Arial" w:cs="Arial"/>
          <w:sz w:val="20"/>
          <w:szCs w:val="20"/>
        </w:rPr>
      </w:pPr>
    </w:p>
    <w:p w14:paraId="19CD8DAA" w14:textId="77777777" w:rsidR="0057126A" w:rsidRPr="0057126A" w:rsidRDefault="0057126A" w:rsidP="0057126A">
      <w:pPr>
        <w:numPr>
          <w:ilvl w:val="0"/>
          <w:numId w:val="123"/>
        </w:numPr>
        <w:spacing w:after="0"/>
        <w:contextualSpacing/>
        <w:jc w:val="center"/>
        <w:rPr>
          <w:rFonts w:ascii="Arial" w:eastAsia="Calibri" w:hAnsi="Arial" w:cs="Arial"/>
          <w:b/>
          <w:bCs/>
          <w:sz w:val="20"/>
          <w:szCs w:val="20"/>
        </w:rPr>
      </w:pPr>
      <w:r w:rsidRPr="0057126A">
        <w:rPr>
          <w:rFonts w:ascii="Arial" w:eastAsia="Calibri" w:hAnsi="Arial" w:cs="Arial"/>
          <w:b/>
          <w:bCs/>
          <w:sz w:val="20"/>
          <w:szCs w:val="20"/>
        </w:rPr>
        <w:t>člen</w:t>
      </w:r>
    </w:p>
    <w:p w14:paraId="7DC068DA" w14:textId="77777777" w:rsidR="0057126A" w:rsidRPr="0057126A" w:rsidRDefault="0057126A" w:rsidP="0057126A">
      <w:pPr>
        <w:spacing w:after="0"/>
        <w:ind w:left="720"/>
        <w:contextualSpacing/>
        <w:rPr>
          <w:rFonts w:ascii="Arial" w:eastAsia="Calibri" w:hAnsi="Arial" w:cs="Arial"/>
          <w:b/>
          <w:bCs/>
          <w:sz w:val="20"/>
          <w:szCs w:val="20"/>
        </w:rPr>
      </w:pPr>
    </w:p>
    <w:p w14:paraId="598378F1" w14:textId="77777777" w:rsidR="0057126A" w:rsidRPr="0057126A" w:rsidRDefault="0057126A" w:rsidP="0057126A">
      <w:pPr>
        <w:spacing w:after="0"/>
        <w:ind w:left="360"/>
        <w:jc w:val="both"/>
        <w:rPr>
          <w:rFonts w:ascii="Arial" w:eastAsia="Calibri" w:hAnsi="Arial" w:cs="Arial"/>
          <w:sz w:val="20"/>
          <w:szCs w:val="20"/>
        </w:rPr>
      </w:pPr>
      <w:r w:rsidRPr="0057126A">
        <w:rPr>
          <w:rFonts w:ascii="Arial" w:eastAsia="Calibri" w:hAnsi="Arial" w:cs="Arial"/>
          <w:sz w:val="20"/>
          <w:szCs w:val="20"/>
        </w:rPr>
        <w:t xml:space="preserve">V 8. členu se prvi odstavek spremeni tako, da se glasi: </w:t>
      </w:r>
    </w:p>
    <w:p w14:paraId="23C3983C" w14:textId="77777777" w:rsidR="0057126A" w:rsidRPr="0057126A" w:rsidRDefault="0057126A" w:rsidP="0057126A">
      <w:pPr>
        <w:spacing w:after="0"/>
        <w:ind w:left="360"/>
        <w:jc w:val="both"/>
        <w:rPr>
          <w:rFonts w:ascii="Arial" w:eastAsia="Calibri" w:hAnsi="Arial" w:cs="Arial"/>
          <w:sz w:val="20"/>
          <w:szCs w:val="20"/>
        </w:rPr>
      </w:pPr>
    </w:p>
    <w:p w14:paraId="21B3F1BE" w14:textId="77777777" w:rsidR="0057126A" w:rsidRPr="003D41DD" w:rsidRDefault="0057126A" w:rsidP="003D41DD">
      <w:pPr>
        <w:spacing w:after="0"/>
        <w:jc w:val="both"/>
        <w:rPr>
          <w:rFonts w:ascii="Arial" w:eastAsia="Times New Roman" w:hAnsi="Arial" w:cs="Arial"/>
          <w:color w:val="000000"/>
          <w:sz w:val="20"/>
          <w:szCs w:val="20"/>
          <w:lang w:eastAsia="sl-SI"/>
        </w:rPr>
      </w:pPr>
      <w:r w:rsidRPr="003D41DD">
        <w:rPr>
          <w:rFonts w:ascii="Arial" w:eastAsia="Times New Roman" w:hAnsi="Arial" w:cs="Arial"/>
          <w:color w:val="000000"/>
          <w:sz w:val="20"/>
          <w:szCs w:val="20"/>
          <w:lang w:eastAsia="sl-SI"/>
        </w:rPr>
        <w:t>»(1) V dispanzerju za otroke in šolarje se program kurative in preventive načrtuje ločeno, in sicer</w:t>
      </w:r>
      <w:r w:rsidR="000A1213" w:rsidRPr="003D41DD">
        <w:rPr>
          <w:rFonts w:ascii="Arial" w:eastAsia="Times New Roman" w:hAnsi="Arial" w:cs="Arial"/>
          <w:color w:val="000000"/>
          <w:sz w:val="20"/>
          <w:szCs w:val="20"/>
          <w:lang w:eastAsia="sl-SI"/>
        </w:rPr>
        <w:t xml:space="preserve"> </w:t>
      </w:r>
      <w:r w:rsidRPr="003D41DD">
        <w:rPr>
          <w:rFonts w:ascii="Arial" w:eastAsia="Times New Roman" w:hAnsi="Arial" w:cs="Arial"/>
          <w:color w:val="000000"/>
          <w:sz w:val="20"/>
          <w:szCs w:val="20"/>
          <w:lang w:eastAsia="sl-SI"/>
        </w:rPr>
        <w:t>program kurative v obsegu 75 % tima in program preventive v obsegu 25 % tima. Delež je vezan na zdravnika, ki je izbrani osebni zdravnik. Če izbrani osebni zdravnik ne izvaja preventive, je njegov program kurative v obsegu 100 % tima.«.</w:t>
      </w:r>
    </w:p>
    <w:p w14:paraId="0F4DC57E" w14:textId="77777777" w:rsidR="0057126A" w:rsidRPr="0057126A" w:rsidRDefault="0057126A" w:rsidP="003D41DD">
      <w:pPr>
        <w:spacing w:after="0"/>
        <w:rPr>
          <w:rFonts w:ascii="Arial" w:eastAsia="Calibri" w:hAnsi="Arial" w:cs="Arial"/>
          <w:sz w:val="20"/>
          <w:szCs w:val="20"/>
        </w:rPr>
      </w:pPr>
    </w:p>
    <w:p w14:paraId="359E207B" w14:textId="77777777" w:rsidR="0057126A" w:rsidRPr="0057126A" w:rsidRDefault="0057126A" w:rsidP="0057126A">
      <w:pPr>
        <w:numPr>
          <w:ilvl w:val="0"/>
          <w:numId w:val="123"/>
        </w:numPr>
        <w:spacing w:after="0"/>
        <w:contextualSpacing/>
        <w:jc w:val="center"/>
        <w:rPr>
          <w:rFonts w:ascii="Arial" w:eastAsia="Calibri" w:hAnsi="Arial" w:cs="Arial"/>
          <w:b/>
          <w:bCs/>
          <w:sz w:val="20"/>
          <w:szCs w:val="20"/>
        </w:rPr>
      </w:pPr>
      <w:r w:rsidRPr="0057126A">
        <w:rPr>
          <w:rFonts w:ascii="Arial" w:eastAsia="Calibri" w:hAnsi="Arial" w:cs="Arial"/>
          <w:b/>
          <w:bCs/>
          <w:sz w:val="20"/>
          <w:szCs w:val="20"/>
        </w:rPr>
        <w:t xml:space="preserve">člen </w:t>
      </w:r>
    </w:p>
    <w:p w14:paraId="0E50E0E2" w14:textId="77777777" w:rsidR="0057126A" w:rsidRPr="0057126A" w:rsidRDefault="0057126A" w:rsidP="0057126A">
      <w:pPr>
        <w:spacing w:after="0"/>
        <w:jc w:val="center"/>
        <w:rPr>
          <w:rFonts w:ascii="Arial" w:eastAsia="Calibri" w:hAnsi="Arial" w:cs="Arial"/>
          <w:b/>
          <w:bCs/>
          <w:sz w:val="20"/>
          <w:szCs w:val="20"/>
        </w:rPr>
      </w:pPr>
    </w:p>
    <w:p w14:paraId="4FCFFB8B" w14:textId="55BBB087" w:rsidR="0057126A" w:rsidRPr="0057126A" w:rsidRDefault="0057126A" w:rsidP="0057126A">
      <w:pPr>
        <w:shd w:val="clear" w:color="auto" w:fill="FFFFFF"/>
        <w:spacing w:after="0"/>
        <w:ind w:firstLine="360"/>
        <w:jc w:val="both"/>
        <w:rPr>
          <w:rFonts w:ascii="Arial" w:eastAsia="Calibri" w:hAnsi="Arial" w:cs="Arial"/>
          <w:sz w:val="20"/>
          <w:szCs w:val="20"/>
        </w:rPr>
      </w:pPr>
      <w:r w:rsidRPr="0057126A">
        <w:rPr>
          <w:rFonts w:ascii="Arial" w:eastAsia="Calibri" w:hAnsi="Arial" w:cs="Arial"/>
          <w:sz w:val="20"/>
          <w:szCs w:val="20"/>
        </w:rPr>
        <w:t>V 13. členu se besedilo »OZG Kranj« nadomesti z besedilom »OZG (ZD Kranj</w:t>
      </w:r>
      <w:r w:rsidR="007A0C26">
        <w:rPr>
          <w:rFonts w:ascii="Arial" w:eastAsia="Calibri" w:hAnsi="Arial" w:cs="Arial"/>
          <w:sz w:val="20"/>
          <w:szCs w:val="20"/>
        </w:rPr>
        <w:t>)</w:t>
      </w:r>
      <w:r w:rsidRPr="0057126A">
        <w:rPr>
          <w:rFonts w:ascii="Arial" w:eastAsia="Calibri" w:hAnsi="Arial" w:cs="Arial"/>
          <w:sz w:val="20"/>
          <w:szCs w:val="20"/>
        </w:rPr>
        <w:t>«, za besedo »Idrija« pa doda</w:t>
      </w:r>
      <w:r w:rsidR="00BB0E6A">
        <w:rPr>
          <w:rFonts w:ascii="Arial" w:eastAsia="Calibri" w:hAnsi="Arial" w:cs="Arial"/>
          <w:sz w:val="20"/>
          <w:szCs w:val="20"/>
        </w:rPr>
        <w:t>ta</w:t>
      </w:r>
      <w:r w:rsidRPr="0057126A">
        <w:rPr>
          <w:rFonts w:ascii="Arial" w:eastAsia="Calibri" w:hAnsi="Arial" w:cs="Arial"/>
          <w:sz w:val="20"/>
          <w:szCs w:val="20"/>
        </w:rPr>
        <w:t xml:space="preserve"> vejica in besedilo »ZD Izola«.</w:t>
      </w:r>
    </w:p>
    <w:p w14:paraId="78F1DB3C" w14:textId="77777777" w:rsidR="0057126A" w:rsidRPr="0057126A" w:rsidRDefault="0057126A" w:rsidP="0057126A">
      <w:pPr>
        <w:shd w:val="clear" w:color="auto" w:fill="FFFFFF"/>
        <w:ind w:firstLine="360"/>
        <w:jc w:val="both"/>
        <w:rPr>
          <w:rFonts w:ascii="Arial" w:eastAsia="Calibri" w:hAnsi="Arial" w:cs="Arial"/>
          <w:sz w:val="20"/>
          <w:szCs w:val="20"/>
        </w:rPr>
      </w:pPr>
    </w:p>
    <w:p w14:paraId="71748188" w14:textId="77777777" w:rsidR="0057126A" w:rsidRPr="0057126A" w:rsidRDefault="0057126A" w:rsidP="0057126A">
      <w:pPr>
        <w:numPr>
          <w:ilvl w:val="0"/>
          <w:numId w:val="123"/>
        </w:numPr>
        <w:spacing w:after="0"/>
        <w:contextualSpacing/>
        <w:jc w:val="center"/>
        <w:rPr>
          <w:rFonts w:ascii="Arial" w:eastAsia="Calibri" w:hAnsi="Arial" w:cs="Arial"/>
          <w:b/>
          <w:bCs/>
          <w:sz w:val="20"/>
          <w:szCs w:val="20"/>
        </w:rPr>
      </w:pPr>
      <w:r w:rsidRPr="0057126A">
        <w:rPr>
          <w:rFonts w:ascii="Arial" w:eastAsia="Calibri" w:hAnsi="Arial" w:cs="Arial"/>
          <w:b/>
          <w:bCs/>
          <w:sz w:val="20"/>
          <w:szCs w:val="20"/>
        </w:rPr>
        <w:t>člen</w:t>
      </w:r>
    </w:p>
    <w:p w14:paraId="0D8F8A68" w14:textId="77777777" w:rsidR="00647984" w:rsidRDefault="00647984" w:rsidP="00647984">
      <w:pPr>
        <w:spacing w:after="0"/>
        <w:ind w:left="360"/>
        <w:contextualSpacing/>
        <w:rPr>
          <w:rFonts w:ascii="Arial" w:eastAsia="Calibri" w:hAnsi="Arial" w:cs="Arial"/>
          <w:sz w:val="20"/>
          <w:szCs w:val="20"/>
        </w:rPr>
      </w:pPr>
    </w:p>
    <w:p w14:paraId="69D6192A" w14:textId="0134FCEF" w:rsidR="00E94E04" w:rsidRDefault="00647984" w:rsidP="00647984">
      <w:pPr>
        <w:spacing w:after="0"/>
        <w:ind w:left="360"/>
        <w:contextualSpacing/>
        <w:rPr>
          <w:rFonts w:ascii="Arial" w:eastAsia="Calibri" w:hAnsi="Arial" w:cs="Arial"/>
          <w:sz w:val="20"/>
          <w:szCs w:val="20"/>
        </w:rPr>
      </w:pPr>
      <w:r w:rsidRPr="00647984">
        <w:rPr>
          <w:rFonts w:ascii="Arial" w:eastAsia="Calibri" w:hAnsi="Arial" w:cs="Arial"/>
          <w:sz w:val="20"/>
          <w:szCs w:val="20"/>
        </w:rPr>
        <w:t>V 20. členu se za tretjim odstavkom doda nov</w:t>
      </w:r>
      <w:r w:rsidR="00B4274D">
        <w:rPr>
          <w:rFonts w:ascii="Arial" w:eastAsia="Calibri" w:hAnsi="Arial" w:cs="Arial"/>
          <w:sz w:val="20"/>
          <w:szCs w:val="20"/>
        </w:rPr>
        <w:t>,</w:t>
      </w:r>
      <w:r w:rsidRPr="00647984">
        <w:rPr>
          <w:rFonts w:ascii="Arial" w:eastAsia="Calibri" w:hAnsi="Arial" w:cs="Arial"/>
          <w:sz w:val="20"/>
          <w:szCs w:val="20"/>
        </w:rPr>
        <w:t xml:space="preserve"> četrti odstavek, ki se glasi: </w:t>
      </w:r>
    </w:p>
    <w:p w14:paraId="347E705A" w14:textId="77777777" w:rsidR="00E94E04" w:rsidRDefault="00E94E04" w:rsidP="00647984">
      <w:pPr>
        <w:spacing w:after="0"/>
        <w:ind w:left="360"/>
        <w:contextualSpacing/>
        <w:rPr>
          <w:rFonts w:ascii="Arial" w:eastAsia="Calibri" w:hAnsi="Arial" w:cs="Arial"/>
          <w:sz w:val="20"/>
          <w:szCs w:val="20"/>
        </w:rPr>
      </w:pPr>
    </w:p>
    <w:p w14:paraId="232ED757" w14:textId="748D0D6D" w:rsidR="00E94E04" w:rsidRPr="00647984" w:rsidRDefault="00647984" w:rsidP="00E94E04">
      <w:pPr>
        <w:spacing w:after="0"/>
        <w:ind w:left="360"/>
        <w:contextualSpacing/>
        <w:rPr>
          <w:rFonts w:ascii="Arial" w:eastAsia="Calibri" w:hAnsi="Arial" w:cs="Arial"/>
          <w:sz w:val="20"/>
          <w:szCs w:val="20"/>
        </w:rPr>
      </w:pPr>
      <w:r w:rsidRPr="00647984">
        <w:rPr>
          <w:rFonts w:ascii="Arial" w:eastAsia="Calibri" w:hAnsi="Arial" w:cs="Arial"/>
          <w:sz w:val="20"/>
          <w:szCs w:val="20"/>
        </w:rPr>
        <w:t>»</w:t>
      </w:r>
      <w:r w:rsidR="00B4274D">
        <w:rPr>
          <w:rFonts w:ascii="Arial" w:eastAsia="Calibri" w:hAnsi="Arial" w:cs="Arial"/>
          <w:sz w:val="20"/>
          <w:szCs w:val="20"/>
        </w:rPr>
        <w:t xml:space="preserve">(4) </w:t>
      </w:r>
      <w:r w:rsidR="00EF5265" w:rsidRPr="00647984">
        <w:rPr>
          <w:rFonts w:ascii="Arial" w:eastAsia="Calibri" w:hAnsi="Arial" w:cs="Arial"/>
          <w:sz w:val="20"/>
          <w:szCs w:val="20"/>
        </w:rPr>
        <w:t>Izvajalci patronažne</w:t>
      </w:r>
      <w:r w:rsidR="00E94E04">
        <w:rPr>
          <w:rFonts w:ascii="Arial" w:eastAsia="Calibri" w:hAnsi="Arial" w:cs="Arial"/>
          <w:sz w:val="20"/>
          <w:szCs w:val="20"/>
        </w:rPr>
        <w:t xml:space="preserve"> </w:t>
      </w:r>
      <w:r w:rsidR="00EF5265" w:rsidRPr="00647984">
        <w:rPr>
          <w:rFonts w:ascii="Arial" w:eastAsia="Calibri" w:hAnsi="Arial" w:cs="Arial"/>
          <w:sz w:val="20"/>
          <w:szCs w:val="20"/>
        </w:rPr>
        <w:t xml:space="preserve">zdravstvene nege posebej načrtujejo </w:t>
      </w:r>
      <w:r w:rsidRPr="00647984">
        <w:rPr>
          <w:rFonts w:ascii="Arial" w:eastAsia="Calibri" w:hAnsi="Arial" w:cs="Arial"/>
          <w:sz w:val="20"/>
          <w:szCs w:val="20"/>
        </w:rPr>
        <w:t>sredstva za sodobne obloge za rane</w:t>
      </w:r>
    </w:p>
    <w:p w14:paraId="1D9A3E9C" w14:textId="28C4571E" w:rsidR="0057126A" w:rsidRDefault="00647984" w:rsidP="00E94E04">
      <w:pPr>
        <w:spacing w:after="0"/>
        <w:contextualSpacing/>
        <w:rPr>
          <w:rFonts w:ascii="Arial" w:eastAsia="Calibri" w:hAnsi="Arial" w:cs="Arial"/>
          <w:sz w:val="20"/>
          <w:szCs w:val="20"/>
        </w:rPr>
      </w:pPr>
      <w:r w:rsidRPr="00647984">
        <w:rPr>
          <w:rFonts w:ascii="Arial" w:eastAsia="Calibri" w:hAnsi="Arial" w:cs="Arial"/>
          <w:sz w:val="20"/>
          <w:szCs w:val="20"/>
        </w:rPr>
        <w:t>v višini 5000 eurov na tim letno.«</w:t>
      </w:r>
      <w:r w:rsidR="00E94E04">
        <w:rPr>
          <w:rFonts w:ascii="Arial" w:eastAsia="Calibri" w:hAnsi="Arial" w:cs="Arial"/>
          <w:sz w:val="20"/>
          <w:szCs w:val="20"/>
        </w:rPr>
        <w:t>.</w:t>
      </w:r>
    </w:p>
    <w:p w14:paraId="0F4ED7F1" w14:textId="77777777" w:rsidR="00BB7A90" w:rsidRPr="00647984" w:rsidRDefault="00BB7A90" w:rsidP="00E94E04">
      <w:pPr>
        <w:spacing w:after="0"/>
        <w:contextualSpacing/>
        <w:rPr>
          <w:rFonts w:ascii="Arial" w:eastAsia="Calibri" w:hAnsi="Arial" w:cs="Arial"/>
          <w:sz w:val="20"/>
          <w:szCs w:val="20"/>
        </w:rPr>
      </w:pPr>
    </w:p>
    <w:p w14:paraId="5CD41B55" w14:textId="65BEEB8A" w:rsidR="00EF5265" w:rsidRPr="00647984" w:rsidRDefault="00EF5265" w:rsidP="00647984">
      <w:pPr>
        <w:numPr>
          <w:ilvl w:val="0"/>
          <w:numId w:val="123"/>
        </w:numPr>
        <w:spacing w:after="0"/>
        <w:contextualSpacing/>
        <w:jc w:val="center"/>
        <w:rPr>
          <w:rFonts w:ascii="Arial" w:eastAsia="Calibri" w:hAnsi="Arial" w:cs="Arial"/>
          <w:b/>
          <w:bCs/>
          <w:sz w:val="20"/>
          <w:szCs w:val="20"/>
        </w:rPr>
      </w:pPr>
      <w:r w:rsidRPr="00647984">
        <w:rPr>
          <w:rFonts w:ascii="Arial" w:eastAsia="Calibri" w:hAnsi="Arial" w:cs="Arial"/>
          <w:b/>
          <w:bCs/>
          <w:sz w:val="20"/>
          <w:szCs w:val="20"/>
        </w:rPr>
        <w:t xml:space="preserve">člen </w:t>
      </w:r>
    </w:p>
    <w:p w14:paraId="5DAEFC55" w14:textId="77777777" w:rsidR="00EF5265" w:rsidRDefault="00EF5265" w:rsidP="0057126A">
      <w:pPr>
        <w:shd w:val="clear" w:color="auto" w:fill="FFFFFF"/>
        <w:spacing w:after="0"/>
        <w:ind w:firstLine="360"/>
        <w:jc w:val="both"/>
        <w:rPr>
          <w:rFonts w:ascii="Arial" w:eastAsia="Calibri" w:hAnsi="Arial" w:cs="Arial"/>
          <w:sz w:val="20"/>
          <w:szCs w:val="20"/>
        </w:rPr>
      </w:pPr>
    </w:p>
    <w:p w14:paraId="4160B86B" w14:textId="3214A948" w:rsidR="0057126A" w:rsidRPr="0057126A" w:rsidRDefault="0057126A" w:rsidP="0057126A">
      <w:pPr>
        <w:shd w:val="clear" w:color="auto" w:fill="FFFFFF"/>
        <w:spacing w:after="0"/>
        <w:ind w:firstLine="360"/>
        <w:jc w:val="both"/>
        <w:rPr>
          <w:rFonts w:ascii="Arial" w:eastAsia="Calibri" w:hAnsi="Arial" w:cs="Arial"/>
          <w:sz w:val="20"/>
          <w:szCs w:val="20"/>
        </w:rPr>
      </w:pPr>
      <w:r w:rsidRPr="0057126A">
        <w:rPr>
          <w:rFonts w:ascii="Arial" w:eastAsia="Calibri" w:hAnsi="Arial" w:cs="Arial"/>
          <w:sz w:val="20"/>
          <w:szCs w:val="20"/>
        </w:rPr>
        <w:t>V 23. členu se v tretjem odstavku v 5. točki beseda »dva« nadomesti z besedo »enega«.</w:t>
      </w:r>
    </w:p>
    <w:p w14:paraId="43F4BE8A" w14:textId="77777777" w:rsidR="0057126A" w:rsidRPr="0057126A" w:rsidRDefault="0057126A" w:rsidP="0057126A">
      <w:pPr>
        <w:numPr>
          <w:ilvl w:val="0"/>
          <w:numId w:val="123"/>
        </w:numPr>
        <w:spacing w:after="0"/>
        <w:contextualSpacing/>
        <w:jc w:val="center"/>
        <w:rPr>
          <w:rFonts w:ascii="Arial" w:eastAsia="Calibri" w:hAnsi="Arial" w:cs="Arial"/>
          <w:b/>
          <w:bCs/>
          <w:sz w:val="20"/>
          <w:szCs w:val="20"/>
        </w:rPr>
      </w:pPr>
      <w:r w:rsidRPr="0057126A">
        <w:rPr>
          <w:rFonts w:ascii="Arial" w:eastAsia="Calibri" w:hAnsi="Arial" w:cs="Arial"/>
          <w:b/>
          <w:bCs/>
          <w:sz w:val="20"/>
          <w:szCs w:val="20"/>
        </w:rPr>
        <w:lastRenderedPageBreak/>
        <w:t>člen</w:t>
      </w:r>
    </w:p>
    <w:p w14:paraId="1F3E8043" w14:textId="77777777" w:rsidR="0057126A" w:rsidRPr="0057126A" w:rsidRDefault="0057126A" w:rsidP="0057126A">
      <w:pPr>
        <w:spacing w:after="0" w:line="360" w:lineRule="auto"/>
        <w:ind w:firstLine="708"/>
        <w:rPr>
          <w:rFonts w:ascii="Arial" w:eastAsia="Calibri" w:hAnsi="Arial" w:cs="Arial"/>
          <w:sz w:val="20"/>
          <w:szCs w:val="20"/>
        </w:rPr>
      </w:pPr>
    </w:p>
    <w:p w14:paraId="3BCB52CC" w14:textId="7B063EC1" w:rsidR="0057126A" w:rsidRPr="0057126A" w:rsidRDefault="0057126A" w:rsidP="00BB7A90">
      <w:pPr>
        <w:spacing w:after="0" w:line="276" w:lineRule="auto"/>
        <w:ind w:firstLine="360"/>
        <w:jc w:val="both"/>
        <w:rPr>
          <w:rFonts w:ascii="Arial" w:eastAsia="Calibri" w:hAnsi="Arial" w:cs="Arial"/>
          <w:sz w:val="20"/>
          <w:szCs w:val="20"/>
        </w:rPr>
      </w:pPr>
      <w:bookmarkStart w:id="1" w:name="_Hlk130475342"/>
      <w:r w:rsidRPr="0057126A">
        <w:rPr>
          <w:rFonts w:ascii="Arial" w:eastAsia="Calibri" w:hAnsi="Arial" w:cs="Arial"/>
          <w:sz w:val="20"/>
          <w:szCs w:val="20"/>
        </w:rPr>
        <w:t xml:space="preserve">V 24. členu se v naslovu </w:t>
      </w:r>
      <w:r w:rsidR="00BB0E6A">
        <w:rPr>
          <w:rFonts w:ascii="Arial" w:eastAsia="Calibri" w:hAnsi="Arial" w:cs="Arial"/>
          <w:sz w:val="20"/>
          <w:szCs w:val="20"/>
        </w:rPr>
        <w:t>člena, v prvem odstavku, v napovednem stavku tretjega odstavka in v  napovednem odstavku šestega odstavka kratica</w:t>
      </w:r>
      <w:r w:rsidRPr="0057126A">
        <w:rPr>
          <w:rFonts w:ascii="Arial" w:eastAsia="Calibri" w:hAnsi="Arial" w:cs="Arial"/>
          <w:sz w:val="20"/>
          <w:szCs w:val="20"/>
        </w:rPr>
        <w:t xml:space="preserve"> »CZDO« nadomesti </w:t>
      </w:r>
      <w:r w:rsidR="00BB0E6A">
        <w:rPr>
          <w:rFonts w:ascii="Arial" w:eastAsia="Calibri" w:hAnsi="Arial" w:cs="Arial"/>
          <w:sz w:val="20"/>
          <w:szCs w:val="20"/>
        </w:rPr>
        <w:t>s</w:t>
      </w:r>
      <w:r w:rsidRPr="0057126A">
        <w:rPr>
          <w:rFonts w:ascii="Arial" w:eastAsia="Calibri" w:hAnsi="Arial" w:cs="Arial"/>
          <w:sz w:val="20"/>
          <w:szCs w:val="20"/>
        </w:rPr>
        <w:t xml:space="preserve"> </w:t>
      </w:r>
      <w:r w:rsidR="00BB0E6A">
        <w:rPr>
          <w:rFonts w:ascii="Arial" w:eastAsia="Calibri" w:hAnsi="Arial" w:cs="Arial"/>
          <w:sz w:val="20"/>
          <w:szCs w:val="20"/>
        </w:rPr>
        <w:t>kratico</w:t>
      </w:r>
      <w:r w:rsidR="00BB0E6A" w:rsidRPr="0057126A">
        <w:rPr>
          <w:rFonts w:ascii="Arial" w:eastAsia="Calibri" w:hAnsi="Arial" w:cs="Arial"/>
          <w:sz w:val="20"/>
          <w:szCs w:val="20"/>
        </w:rPr>
        <w:t xml:space="preserve"> </w:t>
      </w:r>
      <w:r w:rsidRPr="0057126A">
        <w:rPr>
          <w:rFonts w:ascii="Arial" w:eastAsia="Calibri" w:hAnsi="Arial" w:cs="Arial"/>
          <w:sz w:val="20"/>
          <w:szCs w:val="20"/>
        </w:rPr>
        <w:t>»CDZO«.</w:t>
      </w:r>
    </w:p>
    <w:bookmarkEnd w:id="1"/>
    <w:p w14:paraId="68460367" w14:textId="77777777" w:rsidR="00BB7A90" w:rsidRDefault="00BB7A90" w:rsidP="00BB7A90">
      <w:pPr>
        <w:shd w:val="clear" w:color="auto" w:fill="FFFFFF"/>
        <w:spacing w:after="0" w:line="276" w:lineRule="auto"/>
        <w:ind w:firstLine="360"/>
        <w:jc w:val="both"/>
        <w:rPr>
          <w:rFonts w:ascii="Arial" w:eastAsia="Calibri" w:hAnsi="Arial" w:cs="Arial"/>
          <w:sz w:val="20"/>
          <w:szCs w:val="20"/>
        </w:rPr>
      </w:pPr>
    </w:p>
    <w:p w14:paraId="31AC83A6" w14:textId="66F88CFF" w:rsidR="0057126A" w:rsidRDefault="0057126A" w:rsidP="00BB7A90">
      <w:pPr>
        <w:shd w:val="clear" w:color="auto" w:fill="FFFFFF"/>
        <w:spacing w:after="0" w:line="276" w:lineRule="auto"/>
        <w:ind w:firstLine="360"/>
        <w:jc w:val="both"/>
        <w:rPr>
          <w:rFonts w:ascii="Arial" w:eastAsia="Calibri" w:hAnsi="Arial" w:cs="Arial"/>
          <w:sz w:val="20"/>
          <w:szCs w:val="20"/>
        </w:rPr>
      </w:pPr>
      <w:r w:rsidRPr="0057126A">
        <w:rPr>
          <w:rFonts w:ascii="Arial" w:eastAsia="Calibri" w:hAnsi="Arial" w:cs="Arial"/>
          <w:sz w:val="20"/>
          <w:szCs w:val="20"/>
        </w:rPr>
        <w:t>V tretjem odstavku se v drugi alineji beseda »dva« nadomesti z besedo »enega«.</w:t>
      </w:r>
    </w:p>
    <w:p w14:paraId="5FBBFFD5" w14:textId="77777777" w:rsidR="00BB7A90" w:rsidRPr="0057126A" w:rsidRDefault="00BB7A90" w:rsidP="0057126A">
      <w:pPr>
        <w:shd w:val="clear" w:color="auto" w:fill="FFFFFF"/>
        <w:spacing w:after="0" w:line="360" w:lineRule="auto"/>
        <w:ind w:firstLine="360"/>
        <w:jc w:val="both"/>
        <w:rPr>
          <w:rFonts w:ascii="Arial" w:eastAsia="Calibri" w:hAnsi="Arial" w:cs="Arial"/>
          <w:sz w:val="20"/>
          <w:szCs w:val="20"/>
        </w:rPr>
      </w:pPr>
    </w:p>
    <w:p w14:paraId="42435198" w14:textId="77777777" w:rsidR="0057126A" w:rsidRPr="0057126A" w:rsidRDefault="0057126A" w:rsidP="0057126A">
      <w:pPr>
        <w:numPr>
          <w:ilvl w:val="0"/>
          <w:numId w:val="123"/>
        </w:numPr>
        <w:spacing w:after="0"/>
        <w:contextualSpacing/>
        <w:jc w:val="center"/>
        <w:rPr>
          <w:rFonts w:ascii="Arial" w:eastAsia="Calibri" w:hAnsi="Arial" w:cs="Arial"/>
          <w:b/>
          <w:bCs/>
          <w:sz w:val="20"/>
          <w:szCs w:val="20"/>
        </w:rPr>
      </w:pPr>
      <w:r w:rsidRPr="0057126A">
        <w:rPr>
          <w:rFonts w:ascii="Arial" w:eastAsia="Calibri" w:hAnsi="Arial" w:cs="Arial"/>
          <w:b/>
          <w:bCs/>
          <w:sz w:val="20"/>
          <w:szCs w:val="20"/>
        </w:rPr>
        <w:t>člen</w:t>
      </w:r>
    </w:p>
    <w:p w14:paraId="2B9E0957" w14:textId="77777777" w:rsidR="0057126A" w:rsidRPr="0057126A" w:rsidRDefault="0057126A" w:rsidP="0057126A">
      <w:pPr>
        <w:spacing w:after="0"/>
        <w:ind w:left="720"/>
        <w:contextualSpacing/>
        <w:rPr>
          <w:rFonts w:ascii="Arial" w:eastAsia="Calibri" w:hAnsi="Arial" w:cs="Arial"/>
          <w:b/>
          <w:bCs/>
          <w:sz w:val="20"/>
          <w:szCs w:val="20"/>
        </w:rPr>
      </w:pPr>
    </w:p>
    <w:p w14:paraId="68D90F44" w14:textId="215C7B69" w:rsidR="0057126A" w:rsidRPr="0057126A" w:rsidRDefault="0057126A" w:rsidP="0057126A">
      <w:pPr>
        <w:spacing w:after="0"/>
        <w:ind w:firstLine="360"/>
        <w:jc w:val="both"/>
        <w:rPr>
          <w:rFonts w:ascii="Arial" w:eastAsia="Calibri" w:hAnsi="Arial" w:cs="Arial"/>
          <w:sz w:val="20"/>
          <w:szCs w:val="20"/>
        </w:rPr>
      </w:pPr>
      <w:r w:rsidRPr="0057126A">
        <w:rPr>
          <w:rFonts w:ascii="Arial" w:eastAsia="Calibri" w:hAnsi="Arial" w:cs="Arial"/>
          <w:sz w:val="20"/>
          <w:szCs w:val="20"/>
        </w:rPr>
        <w:t xml:space="preserve">V 25. členu se v naslovu </w:t>
      </w:r>
      <w:r w:rsidR="00BB0E6A">
        <w:rPr>
          <w:rFonts w:ascii="Arial" w:eastAsia="Calibri" w:hAnsi="Arial" w:cs="Arial"/>
          <w:sz w:val="20"/>
          <w:szCs w:val="20"/>
        </w:rPr>
        <w:t>člena kratica</w:t>
      </w:r>
      <w:r w:rsidRPr="0057126A">
        <w:rPr>
          <w:rFonts w:ascii="Arial" w:eastAsia="Calibri" w:hAnsi="Arial" w:cs="Arial"/>
          <w:sz w:val="20"/>
          <w:szCs w:val="20"/>
        </w:rPr>
        <w:t xml:space="preserve"> »CZDO« nadomesti </w:t>
      </w:r>
      <w:r w:rsidR="00BB0E6A">
        <w:rPr>
          <w:rFonts w:ascii="Arial" w:eastAsia="Calibri" w:hAnsi="Arial" w:cs="Arial"/>
          <w:sz w:val="20"/>
          <w:szCs w:val="20"/>
        </w:rPr>
        <w:t>s kratico</w:t>
      </w:r>
      <w:r w:rsidRPr="0057126A">
        <w:rPr>
          <w:rFonts w:ascii="Arial" w:eastAsia="Calibri" w:hAnsi="Arial" w:cs="Arial"/>
          <w:sz w:val="20"/>
          <w:szCs w:val="20"/>
        </w:rPr>
        <w:t xml:space="preserve"> »CDZO«.</w:t>
      </w:r>
    </w:p>
    <w:p w14:paraId="6A2B9A8A" w14:textId="77777777" w:rsidR="0057126A" w:rsidRPr="0057126A" w:rsidRDefault="0057126A" w:rsidP="0057126A">
      <w:pPr>
        <w:spacing w:after="0"/>
        <w:ind w:firstLine="360"/>
        <w:rPr>
          <w:rFonts w:ascii="Arial" w:eastAsia="Calibri" w:hAnsi="Arial" w:cs="Arial"/>
          <w:sz w:val="20"/>
          <w:szCs w:val="20"/>
        </w:rPr>
      </w:pPr>
    </w:p>
    <w:p w14:paraId="25D47D1F" w14:textId="77777777" w:rsidR="0057126A" w:rsidRPr="0057126A" w:rsidRDefault="0057126A" w:rsidP="0057126A">
      <w:pPr>
        <w:numPr>
          <w:ilvl w:val="0"/>
          <w:numId w:val="123"/>
        </w:numPr>
        <w:spacing w:after="0"/>
        <w:contextualSpacing/>
        <w:jc w:val="center"/>
        <w:rPr>
          <w:rFonts w:ascii="Arial" w:eastAsia="Calibri" w:hAnsi="Arial" w:cs="Arial"/>
          <w:b/>
          <w:bCs/>
          <w:sz w:val="20"/>
          <w:szCs w:val="20"/>
        </w:rPr>
      </w:pPr>
      <w:r w:rsidRPr="0057126A">
        <w:rPr>
          <w:rFonts w:ascii="Arial" w:eastAsia="Calibri" w:hAnsi="Arial" w:cs="Arial"/>
          <w:b/>
          <w:bCs/>
          <w:sz w:val="20"/>
          <w:szCs w:val="20"/>
        </w:rPr>
        <w:t>člen</w:t>
      </w:r>
    </w:p>
    <w:p w14:paraId="63D0D1B2" w14:textId="77777777" w:rsidR="0057126A" w:rsidRPr="0057126A" w:rsidRDefault="0057126A" w:rsidP="0057126A">
      <w:pPr>
        <w:spacing w:after="0"/>
        <w:ind w:left="720"/>
        <w:contextualSpacing/>
        <w:rPr>
          <w:rFonts w:ascii="Arial" w:eastAsia="Calibri" w:hAnsi="Arial" w:cs="Arial"/>
          <w:b/>
          <w:bCs/>
          <w:sz w:val="20"/>
          <w:szCs w:val="20"/>
        </w:rPr>
      </w:pPr>
    </w:p>
    <w:p w14:paraId="5D0985C9" w14:textId="49ABEBDF" w:rsidR="0057126A" w:rsidRPr="0057126A" w:rsidRDefault="0057126A" w:rsidP="0057126A">
      <w:pPr>
        <w:spacing w:after="0"/>
        <w:ind w:left="360"/>
        <w:jc w:val="both"/>
        <w:rPr>
          <w:rFonts w:ascii="Arial" w:eastAsia="Calibri" w:hAnsi="Arial" w:cs="Arial"/>
          <w:sz w:val="20"/>
          <w:szCs w:val="20"/>
        </w:rPr>
      </w:pPr>
      <w:r w:rsidRPr="0057126A">
        <w:rPr>
          <w:rFonts w:ascii="Arial" w:eastAsia="Calibri" w:hAnsi="Arial" w:cs="Arial"/>
          <w:sz w:val="20"/>
          <w:szCs w:val="20"/>
        </w:rPr>
        <w:t>V 27. členu se v prvem odstavku številk</w:t>
      </w:r>
      <w:r w:rsidR="00BB0E6A">
        <w:rPr>
          <w:rFonts w:ascii="Arial" w:eastAsia="Calibri" w:hAnsi="Arial" w:cs="Arial"/>
          <w:sz w:val="20"/>
          <w:szCs w:val="20"/>
        </w:rPr>
        <w:t>a</w:t>
      </w:r>
      <w:r w:rsidRPr="0057126A">
        <w:rPr>
          <w:rFonts w:ascii="Arial" w:eastAsia="Calibri" w:hAnsi="Arial" w:cs="Arial"/>
          <w:sz w:val="20"/>
          <w:szCs w:val="20"/>
        </w:rPr>
        <w:t xml:space="preserve"> »22« nadomesti s številko »21«. </w:t>
      </w:r>
    </w:p>
    <w:p w14:paraId="515E4DFB" w14:textId="77777777" w:rsidR="0057126A" w:rsidRPr="0057126A" w:rsidRDefault="0057126A" w:rsidP="0057126A">
      <w:pPr>
        <w:spacing w:after="0"/>
        <w:rPr>
          <w:rFonts w:ascii="Arial" w:eastAsia="Calibri" w:hAnsi="Arial" w:cs="Arial"/>
          <w:sz w:val="20"/>
          <w:szCs w:val="20"/>
        </w:rPr>
      </w:pPr>
    </w:p>
    <w:p w14:paraId="6DA8B698" w14:textId="77777777" w:rsidR="0057126A" w:rsidRPr="0057126A" w:rsidRDefault="0057126A" w:rsidP="0057126A">
      <w:pPr>
        <w:numPr>
          <w:ilvl w:val="0"/>
          <w:numId w:val="123"/>
        </w:numPr>
        <w:spacing w:after="0"/>
        <w:contextualSpacing/>
        <w:jc w:val="center"/>
        <w:rPr>
          <w:rFonts w:ascii="Arial" w:eastAsia="Calibri" w:hAnsi="Arial" w:cs="Arial"/>
          <w:b/>
          <w:bCs/>
          <w:sz w:val="20"/>
          <w:szCs w:val="20"/>
        </w:rPr>
      </w:pPr>
      <w:r w:rsidRPr="0057126A">
        <w:rPr>
          <w:rFonts w:ascii="Arial" w:eastAsia="Calibri" w:hAnsi="Arial" w:cs="Arial"/>
          <w:b/>
          <w:bCs/>
          <w:sz w:val="20"/>
          <w:szCs w:val="20"/>
        </w:rPr>
        <w:t>člen</w:t>
      </w:r>
    </w:p>
    <w:p w14:paraId="7C71C80C" w14:textId="77777777" w:rsidR="0057126A" w:rsidRPr="0057126A" w:rsidRDefault="0057126A" w:rsidP="0057126A">
      <w:pPr>
        <w:spacing w:after="0"/>
        <w:ind w:left="720"/>
        <w:contextualSpacing/>
        <w:rPr>
          <w:rFonts w:ascii="Arial" w:eastAsia="Calibri" w:hAnsi="Arial" w:cs="Arial"/>
          <w:b/>
          <w:bCs/>
          <w:sz w:val="20"/>
          <w:szCs w:val="20"/>
        </w:rPr>
      </w:pPr>
    </w:p>
    <w:p w14:paraId="341464AE" w14:textId="77777777" w:rsidR="0057126A" w:rsidRPr="0057126A" w:rsidRDefault="0057126A" w:rsidP="003D41DD">
      <w:pPr>
        <w:spacing w:after="0"/>
        <w:ind w:left="360"/>
        <w:jc w:val="both"/>
        <w:rPr>
          <w:rFonts w:ascii="Arial" w:eastAsia="Calibri" w:hAnsi="Arial" w:cs="Arial"/>
          <w:sz w:val="20"/>
          <w:szCs w:val="20"/>
        </w:rPr>
      </w:pPr>
      <w:r w:rsidRPr="0057126A">
        <w:rPr>
          <w:rFonts w:ascii="Arial" w:eastAsia="Calibri" w:hAnsi="Arial" w:cs="Arial"/>
          <w:sz w:val="20"/>
          <w:szCs w:val="20"/>
        </w:rPr>
        <w:t>V 41. členu se v prvem odstavku beseda »REA« nadomesti z besedo »VUZ« in številka »2,5« s številko »3,5«.</w:t>
      </w:r>
    </w:p>
    <w:p w14:paraId="0D67257B" w14:textId="77777777" w:rsidR="0057126A" w:rsidRPr="0057126A" w:rsidRDefault="0057126A" w:rsidP="0057126A">
      <w:pPr>
        <w:spacing w:after="0"/>
        <w:rPr>
          <w:rFonts w:ascii="Arial" w:eastAsia="Calibri" w:hAnsi="Arial" w:cs="Arial"/>
          <w:sz w:val="20"/>
          <w:szCs w:val="20"/>
        </w:rPr>
      </w:pPr>
    </w:p>
    <w:p w14:paraId="491590FC" w14:textId="77777777" w:rsidR="0057126A" w:rsidRPr="0057126A" w:rsidRDefault="0057126A" w:rsidP="0057126A">
      <w:pPr>
        <w:numPr>
          <w:ilvl w:val="0"/>
          <w:numId w:val="123"/>
        </w:numPr>
        <w:spacing w:after="0"/>
        <w:contextualSpacing/>
        <w:jc w:val="center"/>
        <w:rPr>
          <w:rFonts w:ascii="Arial" w:eastAsia="Calibri" w:hAnsi="Arial" w:cs="Arial"/>
          <w:b/>
          <w:bCs/>
          <w:sz w:val="20"/>
          <w:szCs w:val="20"/>
        </w:rPr>
      </w:pPr>
      <w:r w:rsidRPr="0057126A">
        <w:rPr>
          <w:rFonts w:ascii="Arial" w:eastAsia="Calibri" w:hAnsi="Arial" w:cs="Arial"/>
          <w:b/>
          <w:bCs/>
          <w:sz w:val="20"/>
          <w:szCs w:val="20"/>
        </w:rPr>
        <w:t>člen</w:t>
      </w:r>
    </w:p>
    <w:p w14:paraId="5B680151" w14:textId="77777777" w:rsidR="0057126A" w:rsidRPr="0057126A" w:rsidRDefault="0057126A" w:rsidP="0057126A">
      <w:pPr>
        <w:spacing w:after="0"/>
        <w:jc w:val="center"/>
        <w:rPr>
          <w:rFonts w:ascii="Arial" w:eastAsia="Calibri" w:hAnsi="Arial" w:cs="Arial"/>
          <w:b/>
          <w:bCs/>
          <w:sz w:val="20"/>
          <w:szCs w:val="20"/>
        </w:rPr>
      </w:pPr>
    </w:p>
    <w:p w14:paraId="40075E3C" w14:textId="459AD710" w:rsidR="0057126A" w:rsidRPr="0057126A" w:rsidRDefault="0057126A" w:rsidP="0057126A">
      <w:pPr>
        <w:spacing w:after="0"/>
        <w:ind w:left="360"/>
        <w:rPr>
          <w:rFonts w:ascii="Arial" w:eastAsia="Calibri" w:hAnsi="Arial" w:cs="Arial"/>
          <w:sz w:val="20"/>
          <w:szCs w:val="20"/>
        </w:rPr>
      </w:pPr>
      <w:r w:rsidRPr="0057126A">
        <w:rPr>
          <w:rFonts w:ascii="Arial" w:eastAsia="Calibri" w:hAnsi="Arial" w:cs="Arial"/>
          <w:sz w:val="20"/>
          <w:szCs w:val="20"/>
        </w:rPr>
        <w:t>V 42. členu se v drugem odstavku v tretji alineji številka »24« nadomesti s številko »22«.</w:t>
      </w:r>
    </w:p>
    <w:p w14:paraId="75B70D85" w14:textId="77777777" w:rsidR="0057126A" w:rsidRPr="0057126A" w:rsidRDefault="0057126A" w:rsidP="0057126A">
      <w:pPr>
        <w:spacing w:after="0"/>
        <w:ind w:left="360"/>
        <w:rPr>
          <w:rFonts w:ascii="Arial" w:eastAsia="Calibri" w:hAnsi="Arial" w:cs="Arial"/>
          <w:b/>
          <w:bCs/>
          <w:sz w:val="20"/>
          <w:szCs w:val="20"/>
        </w:rPr>
      </w:pPr>
    </w:p>
    <w:p w14:paraId="0A8E8C79" w14:textId="77777777" w:rsidR="0057126A" w:rsidRPr="0057126A" w:rsidRDefault="0057126A" w:rsidP="0057126A">
      <w:pPr>
        <w:numPr>
          <w:ilvl w:val="0"/>
          <w:numId w:val="123"/>
        </w:numPr>
        <w:spacing w:after="0"/>
        <w:contextualSpacing/>
        <w:jc w:val="center"/>
        <w:rPr>
          <w:rFonts w:ascii="Arial" w:eastAsia="Calibri" w:hAnsi="Arial" w:cs="Arial"/>
          <w:b/>
          <w:bCs/>
          <w:sz w:val="20"/>
          <w:szCs w:val="20"/>
        </w:rPr>
      </w:pPr>
      <w:r w:rsidRPr="0057126A">
        <w:rPr>
          <w:rFonts w:ascii="Arial" w:eastAsia="Calibri" w:hAnsi="Arial" w:cs="Arial"/>
          <w:b/>
          <w:bCs/>
          <w:sz w:val="20"/>
          <w:szCs w:val="20"/>
        </w:rPr>
        <w:t>člen</w:t>
      </w:r>
    </w:p>
    <w:p w14:paraId="19AFB9D4" w14:textId="77777777" w:rsidR="0057126A" w:rsidRPr="0057126A" w:rsidRDefault="0057126A" w:rsidP="0057126A">
      <w:pPr>
        <w:spacing w:after="0"/>
        <w:rPr>
          <w:rFonts w:ascii="Arial" w:eastAsia="Calibri" w:hAnsi="Arial" w:cs="Arial"/>
          <w:sz w:val="20"/>
          <w:szCs w:val="20"/>
        </w:rPr>
      </w:pPr>
    </w:p>
    <w:p w14:paraId="0578B284" w14:textId="77777777" w:rsidR="0057126A" w:rsidRPr="0057126A" w:rsidRDefault="0057126A" w:rsidP="0057126A">
      <w:pPr>
        <w:spacing w:after="0"/>
        <w:ind w:left="360"/>
        <w:rPr>
          <w:rFonts w:ascii="Arial" w:eastAsia="Calibri" w:hAnsi="Arial" w:cs="Arial"/>
          <w:sz w:val="20"/>
          <w:szCs w:val="20"/>
        </w:rPr>
      </w:pPr>
      <w:r w:rsidRPr="0057126A">
        <w:rPr>
          <w:rFonts w:ascii="Arial" w:eastAsia="Calibri" w:hAnsi="Arial" w:cs="Arial"/>
          <w:sz w:val="20"/>
          <w:szCs w:val="20"/>
        </w:rPr>
        <w:t>V 50. členu se številka »4« nadomesti s številko »6«.</w:t>
      </w:r>
    </w:p>
    <w:p w14:paraId="026523C9" w14:textId="77777777" w:rsidR="0057126A" w:rsidRPr="0057126A" w:rsidRDefault="0057126A" w:rsidP="0057126A">
      <w:pPr>
        <w:spacing w:after="0"/>
        <w:ind w:left="360"/>
        <w:rPr>
          <w:rFonts w:ascii="Arial" w:eastAsia="Calibri" w:hAnsi="Arial" w:cs="Arial"/>
          <w:sz w:val="20"/>
          <w:szCs w:val="20"/>
        </w:rPr>
      </w:pPr>
    </w:p>
    <w:p w14:paraId="7D1A8179" w14:textId="77777777" w:rsidR="0057126A" w:rsidRPr="0057126A" w:rsidRDefault="0057126A" w:rsidP="0057126A">
      <w:pPr>
        <w:numPr>
          <w:ilvl w:val="0"/>
          <w:numId w:val="123"/>
        </w:numPr>
        <w:spacing w:after="0"/>
        <w:contextualSpacing/>
        <w:jc w:val="center"/>
        <w:rPr>
          <w:rFonts w:ascii="Arial" w:eastAsia="Calibri" w:hAnsi="Arial" w:cs="Arial"/>
          <w:b/>
          <w:bCs/>
          <w:sz w:val="20"/>
          <w:szCs w:val="20"/>
        </w:rPr>
      </w:pPr>
      <w:r w:rsidRPr="0057126A">
        <w:rPr>
          <w:rFonts w:ascii="Arial" w:eastAsia="Calibri" w:hAnsi="Arial" w:cs="Arial"/>
          <w:b/>
          <w:bCs/>
          <w:sz w:val="20"/>
          <w:szCs w:val="20"/>
        </w:rPr>
        <w:t>člen</w:t>
      </w:r>
    </w:p>
    <w:p w14:paraId="7CE60CA5" w14:textId="77777777" w:rsidR="0057126A" w:rsidRPr="0057126A" w:rsidRDefault="0057126A" w:rsidP="0057126A">
      <w:pPr>
        <w:spacing w:after="0"/>
        <w:ind w:left="720"/>
        <w:contextualSpacing/>
        <w:rPr>
          <w:rFonts w:ascii="Arial" w:eastAsia="Calibri" w:hAnsi="Arial" w:cs="Arial"/>
          <w:b/>
          <w:bCs/>
          <w:sz w:val="20"/>
          <w:szCs w:val="20"/>
        </w:rPr>
      </w:pPr>
    </w:p>
    <w:p w14:paraId="2080194B" w14:textId="6471DA6A" w:rsidR="0057126A" w:rsidRPr="0057126A" w:rsidRDefault="0057126A" w:rsidP="0057126A">
      <w:pPr>
        <w:shd w:val="clear" w:color="auto" w:fill="FFFFFF"/>
        <w:spacing w:after="0"/>
        <w:ind w:firstLine="360"/>
        <w:jc w:val="both"/>
        <w:rPr>
          <w:rFonts w:ascii="Arial" w:eastAsia="Calibri" w:hAnsi="Arial" w:cs="Arial"/>
          <w:sz w:val="20"/>
          <w:szCs w:val="20"/>
        </w:rPr>
      </w:pPr>
      <w:r w:rsidRPr="0057126A">
        <w:rPr>
          <w:rFonts w:ascii="Arial" w:eastAsia="Calibri" w:hAnsi="Arial" w:cs="Arial"/>
          <w:sz w:val="20"/>
          <w:szCs w:val="20"/>
          <w:shd w:val="clear" w:color="auto" w:fill="FFFFFF"/>
        </w:rPr>
        <w:t xml:space="preserve">V 55. členu se v prvem odstavku za besedilo »anesteziologije« </w:t>
      </w:r>
      <w:r w:rsidR="00BB0E6A">
        <w:rPr>
          <w:rFonts w:ascii="Arial" w:eastAsia="Calibri" w:hAnsi="Arial" w:cs="Arial"/>
          <w:sz w:val="20"/>
          <w:szCs w:val="20"/>
          <w:shd w:val="clear" w:color="auto" w:fill="FFFFFF"/>
        </w:rPr>
        <w:t>dodata</w:t>
      </w:r>
      <w:r w:rsidR="00BB0E6A" w:rsidRPr="0057126A">
        <w:rPr>
          <w:rFonts w:ascii="Arial" w:eastAsia="Calibri" w:hAnsi="Arial" w:cs="Arial"/>
          <w:sz w:val="20"/>
          <w:szCs w:val="20"/>
          <w:shd w:val="clear" w:color="auto" w:fill="FFFFFF"/>
        </w:rPr>
        <w:t xml:space="preserve"> </w:t>
      </w:r>
      <w:r w:rsidRPr="0057126A">
        <w:rPr>
          <w:rFonts w:ascii="Arial" w:eastAsia="Calibri" w:hAnsi="Arial" w:cs="Arial"/>
          <w:sz w:val="20"/>
          <w:szCs w:val="20"/>
          <w:shd w:val="clear" w:color="auto" w:fill="FFFFFF"/>
        </w:rPr>
        <w:t>vejica in beseda »onkologije«.</w:t>
      </w:r>
    </w:p>
    <w:p w14:paraId="6D5715C1" w14:textId="77777777" w:rsidR="0057126A" w:rsidRPr="0057126A" w:rsidRDefault="0057126A" w:rsidP="0057126A">
      <w:pPr>
        <w:shd w:val="clear" w:color="auto" w:fill="FFFFFF"/>
        <w:spacing w:after="0"/>
        <w:ind w:firstLine="360"/>
        <w:jc w:val="both"/>
        <w:rPr>
          <w:rFonts w:ascii="Arial" w:eastAsia="Calibri" w:hAnsi="Arial" w:cs="Arial"/>
          <w:sz w:val="20"/>
          <w:szCs w:val="20"/>
        </w:rPr>
      </w:pPr>
    </w:p>
    <w:p w14:paraId="40EA8034" w14:textId="77777777" w:rsidR="0057126A" w:rsidRPr="0057126A" w:rsidRDefault="0057126A" w:rsidP="0057126A">
      <w:pPr>
        <w:numPr>
          <w:ilvl w:val="0"/>
          <w:numId w:val="123"/>
        </w:numPr>
        <w:spacing w:after="0" w:line="240" w:lineRule="auto"/>
        <w:contextualSpacing/>
        <w:jc w:val="center"/>
        <w:rPr>
          <w:rFonts w:ascii="Arial" w:eastAsia="Calibri" w:hAnsi="Arial" w:cs="Arial"/>
          <w:b/>
          <w:bCs/>
          <w:sz w:val="20"/>
          <w:szCs w:val="20"/>
        </w:rPr>
      </w:pPr>
      <w:r w:rsidRPr="0057126A">
        <w:rPr>
          <w:rFonts w:ascii="Arial" w:eastAsia="Calibri" w:hAnsi="Arial" w:cs="Arial"/>
          <w:b/>
          <w:bCs/>
          <w:sz w:val="20"/>
          <w:szCs w:val="20"/>
        </w:rPr>
        <w:t xml:space="preserve">člen </w:t>
      </w:r>
    </w:p>
    <w:p w14:paraId="7F4524BA" w14:textId="77777777" w:rsidR="0057126A" w:rsidRPr="0057126A" w:rsidRDefault="0057126A" w:rsidP="0057126A">
      <w:pPr>
        <w:spacing w:after="0" w:line="240" w:lineRule="auto"/>
        <w:ind w:left="720"/>
        <w:contextualSpacing/>
        <w:rPr>
          <w:rFonts w:ascii="Arial" w:eastAsia="Calibri" w:hAnsi="Arial" w:cs="Arial"/>
          <w:b/>
          <w:bCs/>
          <w:sz w:val="20"/>
          <w:szCs w:val="20"/>
        </w:rPr>
      </w:pPr>
    </w:p>
    <w:p w14:paraId="1A9EEB9C" w14:textId="77777777" w:rsidR="0057126A" w:rsidRPr="0057126A" w:rsidRDefault="0057126A" w:rsidP="0057126A">
      <w:pPr>
        <w:spacing w:after="0" w:line="240" w:lineRule="auto"/>
        <w:ind w:left="360"/>
        <w:jc w:val="both"/>
        <w:rPr>
          <w:rFonts w:ascii="Arial" w:eastAsia="Calibri" w:hAnsi="Arial" w:cs="Arial"/>
          <w:sz w:val="20"/>
          <w:szCs w:val="20"/>
        </w:rPr>
      </w:pPr>
      <w:r w:rsidRPr="0057126A">
        <w:rPr>
          <w:rFonts w:ascii="Arial" w:eastAsia="Calibri" w:hAnsi="Arial" w:cs="Arial"/>
          <w:sz w:val="20"/>
          <w:szCs w:val="20"/>
        </w:rPr>
        <w:t xml:space="preserve">V 64. členu se v drugem odstavku besedilo »in Nacionalni laboratorij za zdravje, okolje in hrano (v </w:t>
      </w:r>
    </w:p>
    <w:p w14:paraId="5DC172D9" w14:textId="08471DC4" w:rsidR="0057126A" w:rsidRPr="0057126A" w:rsidRDefault="0057126A" w:rsidP="0057126A">
      <w:pPr>
        <w:spacing w:after="0" w:line="240" w:lineRule="auto"/>
        <w:jc w:val="both"/>
        <w:rPr>
          <w:rFonts w:ascii="Arial" w:eastAsia="Calibri" w:hAnsi="Arial" w:cs="Arial"/>
          <w:sz w:val="20"/>
          <w:szCs w:val="20"/>
        </w:rPr>
      </w:pPr>
      <w:r w:rsidRPr="0057126A">
        <w:rPr>
          <w:rFonts w:ascii="Arial" w:eastAsia="Calibri" w:hAnsi="Arial" w:cs="Arial"/>
          <w:sz w:val="20"/>
          <w:szCs w:val="20"/>
        </w:rPr>
        <w:t>nadaljnjem besedilu: NLZOH)</w:t>
      </w:r>
      <w:r w:rsidR="00BB0E6A">
        <w:rPr>
          <w:rFonts w:ascii="Arial" w:eastAsia="Calibri" w:hAnsi="Arial" w:cs="Arial"/>
          <w:sz w:val="20"/>
          <w:szCs w:val="20"/>
        </w:rPr>
        <w:t>«</w:t>
      </w:r>
      <w:r w:rsidRPr="0057126A">
        <w:rPr>
          <w:rFonts w:ascii="Arial" w:eastAsia="Calibri" w:hAnsi="Arial" w:cs="Arial"/>
          <w:sz w:val="20"/>
          <w:szCs w:val="20"/>
        </w:rPr>
        <w:t xml:space="preserve"> črta.</w:t>
      </w:r>
    </w:p>
    <w:p w14:paraId="615FCAFE" w14:textId="77777777" w:rsidR="0057126A" w:rsidRPr="0057126A" w:rsidRDefault="0057126A" w:rsidP="0057126A">
      <w:pPr>
        <w:spacing w:after="0" w:line="240" w:lineRule="auto"/>
        <w:ind w:left="360"/>
        <w:rPr>
          <w:rFonts w:ascii="Arial" w:eastAsia="Calibri" w:hAnsi="Arial" w:cs="Arial"/>
          <w:sz w:val="20"/>
          <w:szCs w:val="20"/>
        </w:rPr>
      </w:pPr>
    </w:p>
    <w:p w14:paraId="32FB5C26" w14:textId="77777777" w:rsidR="0057126A" w:rsidRPr="0057126A" w:rsidRDefault="0057126A" w:rsidP="0057126A">
      <w:pPr>
        <w:numPr>
          <w:ilvl w:val="0"/>
          <w:numId w:val="123"/>
        </w:numPr>
        <w:spacing w:after="0" w:line="240" w:lineRule="auto"/>
        <w:contextualSpacing/>
        <w:jc w:val="center"/>
        <w:rPr>
          <w:rFonts w:ascii="Arial" w:eastAsia="Calibri" w:hAnsi="Arial" w:cs="Arial"/>
          <w:b/>
          <w:bCs/>
          <w:sz w:val="20"/>
          <w:szCs w:val="20"/>
        </w:rPr>
      </w:pPr>
      <w:r w:rsidRPr="0057126A">
        <w:rPr>
          <w:rFonts w:ascii="Arial" w:eastAsia="Calibri" w:hAnsi="Arial" w:cs="Arial"/>
          <w:b/>
          <w:bCs/>
          <w:sz w:val="20"/>
          <w:szCs w:val="20"/>
        </w:rPr>
        <w:t>člen</w:t>
      </w:r>
    </w:p>
    <w:p w14:paraId="700AEA87" w14:textId="77777777" w:rsidR="0057126A" w:rsidRPr="0057126A" w:rsidRDefault="0057126A" w:rsidP="0057126A">
      <w:pPr>
        <w:spacing w:after="0" w:line="240" w:lineRule="auto"/>
        <w:ind w:left="720"/>
        <w:contextualSpacing/>
        <w:rPr>
          <w:rFonts w:ascii="Arial" w:eastAsia="Calibri" w:hAnsi="Arial" w:cs="Arial"/>
          <w:b/>
          <w:bCs/>
          <w:sz w:val="20"/>
          <w:szCs w:val="20"/>
        </w:rPr>
      </w:pPr>
    </w:p>
    <w:p w14:paraId="6DD43D3E" w14:textId="77777777" w:rsidR="0057126A" w:rsidRPr="0057126A" w:rsidRDefault="0057126A" w:rsidP="0057126A">
      <w:pPr>
        <w:spacing w:after="0" w:line="240" w:lineRule="auto"/>
        <w:ind w:left="360"/>
        <w:rPr>
          <w:rFonts w:ascii="Arial" w:eastAsia="Calibri" w:hAnsi="Arial" w:cs="Arial"/>
          <w:sz w:val="20"/>
          <w:szCs w:val="20"/>
        </w:rPr>
      </w:pPr>
      <w:r w:rsidRPr="0057126A">
        <w:rPr>
          <w:rFonts w:ascii="Arial" w:eastAsia="Calibri" w:hAnsi="Arial" w:cs="Arial"/>
          <w:sz w:val="20"/>
          <w:szCs w:val="20"/>
        </w:rPr>
        <w:t xml:space="preserve">V 65. členu se v šestem odstavku v tabeli pri upravljalcu Onkološki inštitut Ljubljana besedilo spremeni tako, da se glasi: </w:t>
      </w:r>
    </w:p>
    <w:p w14:paraId="023E6BA3" w14:textId="77777777" w:rsidR="0057126A" w:rsidRPr="0057126A" w:rsidRDefault="0057126A" w:rsidP="0057126A">
      <w:pPr>
        <w:spacing w:after="0"/>
        <w:rPr>
          <w:rFonts w:ascii="Arial" w:eastAsia="Calibri" w:hAnsi="Arial" w:cs="Arial"/>
          <w:sz w:val="20"/>
          <w:szCs w:val="20"/>
        </w:rPr>
      </w:pPr>
      <w:r w:rsidRPr="0057126A">
        <w:rPr>
          <w:rFonts w:ascii="Arial" w:eastAsia="Calibri" w:hAnsi="Arial" w:cs="Arial"/>
          <w:sz w:val="20"/>
          <w:szCs w:val="20"/>
        </w:rPr>
        <w:t>»</w:t>
      </w:r>
    </w:p>
    <w:tbl>
      <w:tblPr>
        <w:tblStyle w:val="Tabelamrea6"/>
        <w:tblW w:w="0" w:type="auto"/>
        <w:tblInd w:w="253" w:type="dxa"/>
        <w:tblLook w:val="04A0" w:firstRow="1" w:lastRow="0" w:firstColumn="1" w:lastColumn="0" w:noHBand="0" w:noVBand="1"/>
      </w:tblPr>
      <w:tblGrid>
        <w:gridCol w:w="1960"/>
        <w:gridCol w:w="1122"/>
        <w:gridCol w:w="5474"/>
      </w:tblGrid>
      <w:tr w:rsidR="0057126A" w:rsidRPr="0057126A" w14:paraId="6A834A1B" w14:textId="77777777" w:rsidTr="00BB0E6A">
        <w:trPr>
          <w:trHeight w:val="532"/>
        </w:trPr>
        <w:tc>
          <w:tcPr>
            <w:tcW w:w="1960" w:type="dxa"/>
            <w:tcBorders>
              <w:bottom w:val="nil"/>
            </w:tcBorders>
          </w:tcPr>
          <w:p w14:paraId="2FB40649" w14:textId="77777777" w:rsidR="0057126A" w:rsidRPr="0057126A" w:rsidRDefault="0057126A" w:rsidP="0057126A">
            <w:pPr>
              <w:rPr>
                <w:rFonts w:ascii="Arial" w:eastAsia="Calibri" w:hAnsi="Arial" w:cs="Arial"/>
                <w:sz w:val="20"/>
                <w:szCs w:val="20"/>
              </w:rPr>
            </w:pPr>
          </w:p>
        </w:tc>
        <w:tc>
          <w:tcPr>
            <w:tcW w:w="1122" w:type="dxa"/>
          </w:tcPr>
          <w:p w14:paraId="2861EF99" w14:textId="77777777" w:rsidR="0057126A" w:rsidRPr="0057126A" w:rsidRDefault="0057126A" w:rsidP="0057126A">
            <w:pPr>
              <w:rPr>
                <w:rFonts w:ascii="Arial" w:eastAsia="Calibri" w:hAnsi="Arial" w:cs="Arial"/>
                <w:sz w:val="20"/>
                <w:szCs w:val="20"/>
              </w:rPr>
            </w:pPr>
            <w:r w:rsidRPr="0057126A">
              <w:rPr>
                <w:rFonts w:ascii="Arial" w:eastAsia="Calibri" w:hAnsi="Arial" w:cs="Arial"/>
                <w:sz w:val="20"/>
                <w:szCs w:val="20"/>
              </w:rPr>
              <w:t>NIJZ 25</w:t>
            </w:r>
          </w:p>
          <w:p w14:paraId="5031793A" w14:textId="77777777" w:rsidR="0057126A" w:rsidRPr="0057126A" w:rsidRDefault="0057126A" w:rsidP="0057126A">
            <w:pPr>
              <w:rPr>
                <w:rFonts w:ascii="Arial" w:eastAsia="Calibri" w:hAnsi="Arial" w:cs="Arial"/>
                <w:sz w:val="20"/>
                <w:szCs w:val="20"/>
              </w:rPr>
            </w:pPr>
          </w:p>
        </w:tc>
        <w:tc>
          <w:tcPr>
            <w:tcW w:w="5474" w:type="dxa"/>
          </w:tcPr>
          <w:p w14:paraId="15048C33" w14:textId="77777777" w:rsidR="0057126A" w:rsidRPr="0057126A" w:rsidRDefault="0057126A" w:rsidP="0057126A">
            <w:pPr>
              <w:rPr>
                <w:rFonts w:ascii="Arial" w:eastAsia="Calibri" w:hAnsi="Arial" w:cs="Arial"/>
                <w:sz w:val="20"/>
                <w:szCs w:val="20"/>
              </w:rPr>
            </w:pPr>
            <w:r w:rsidRPr="0057126A">
              <w:rPr>
                <w:rFonts w:ascii="Arial" w:eastAsia="Calibri" w:hAnsi="Arial" w:cs="Arial"/>
                <w:sz w:val="20"/>
                <w:szCs w:val="20"/>
              </w:rPr>
              <w:t>Register raka</w:t>
            </w:r>
          </w:p>
        </w:tc>
      </w:tr>
      <w:tr w:rsidR="0057126A" w:rsidRPr="0057126A" w14:paraId="1B56585F" w14:textId="77777777" w:rsidTr="0057126A">
        <w:trPr>
          <w:trHeight w:val="516"/>
        </w:trPr>
        <w:tc>
          <w:tcPr>
            <w:tcW w:w="1960" w:type="dxa"/>
            <w:tcBorders>
              <w:top w:val="nil"/>
              <w:bottom w:val="nil"/>
            </w:tcBorders>
          </w:tcPr>
          <w:p w14:paraId="49BED5E2" w14:textId="77777777" w:rsidR="0057126A" w:rsidRPr="0057126A" w:rsidRDefault="0057126A" w:rsidP="0057126A">
            <w:pPr>
              <w:rPr>
                <w:rFonts w:ascii="Arial" w:eastAsia="Calibri" w:hAnsi="Arial" w:cs="Arial"/>
                <w:sz w:val="20"/>
                <w:szCs w:val="20"/>
              </w:rPr>
            </w:pPr>
            <w:r w:rsidRPr="0057126A">
              <w:rPr>
                <w:rFonts w:ascii="Arial" w:eastAsia="Calibri" w:hAnsi="Arial" w:cs="Arial"/>
                <w:sz w:val="20"/>
                <w:szCs w:val="20"/>
              </w:rPr>
              <w:t>Onkološki inštitut Ljubljana</w:t>
            </w:r>
          </w:p>
        </w:tc>
        <w:tc>
          <w:tcPr>
            <w:tcW w:w="1122" w:type="dxa"/>
            <w:shd w:val="clear" w:color="auto" w:fill="FFFFFF"/>
          </w:tcPr>
          <w:p w14:paraId="39202468" w14:textId="77777777" w:rsidR="0057126A" w:rsidRPr="0057126A" w:rsidRDefault="0057126A" w:rsidP="0057126A">
            <w:pPr>
              <w:rPr>
                <w:rFonts w:ascii="Arial" w:eastAsia="Calibri" w:hAnsi="Arial" w:cs="Arial"/>
                <w:sz w:val="20"/>
                <w:szCs w:val="20"/>
              </w:rPr>
            </w:pPr>
            <w:r w:rsidRPr="0057126A">
              <w:rPr>
                <w:rFonts w:ascii="Arial" w:eastAsia="Calibri" w:hAnsi="Arial" w:cs="Arial"/>
                <w:sz w:val="20"/>
                <w:szCs w:val="20"/>
              </w:rPr>
              <w:t>NIJZ 25.1</w:t>
            </w:r>
          </w:p>
        </w:tc>
        <w:tc>
          <w:tcPr>
            <w:tcW w:w="5474" w:type="dxa"/>
          </w:tcPr>
          <w:p w14:paraId="21217370" w14:textId="77777777" w:rsidR="0057126A" w:rsidRPr="0057126A" w:rsidRDefault="0057126A" w:rsidP="0057126A">
            <w:pPr>
              <w:rPr>
                <w:rFonts w:ascii="Arial" w:eastAsia="Calibri" w:hAnsi="Arial" w:cs="Arial"/>
                <w:sz w:val="20"/>
                <w:szCs w:val="20"/>
              </w:rPr>
            </w:pPr>
            <w:r w:rsidRPr="0057126A">
              <w:rPr>
                <w:rFonts w:ascii="Arial" w:eastAsia="Calibri" w:hAnsi="Arial" w:cs="Arial"/>
                <w:sz w:val="20"/>
                <w:szCs w:val="20"/>
              </w:rPr>
              <w:t>Register testiranih oseb iz družin, obremenjenih z dednim rakom</w:t>
            </w:r>
          </w:p>
        </w:tc>
      </w:tr>
      <w:tr w:rsidR="0057126A" w:rsidRPr="0057126A" w14:paraId="64D51F69" w14:textId="77777777" w:rsidTr="00BB0E6A">
        <w:trPr>
          <w:trHeight w:val="799"/>
        </w:trPr>
        <w:tc>
          <w:tcPr>
            <w:tcW w:w="1960" w:type="dxa"/>
            <w:tcBorders>
              <w:top w:val="nil"/>
              <w:bottom w:val="nil"/>
            </w:tcBorders>
          </w:tcPr>
          <w:p w14:paraId="5A88EF54" w14:textId="77777777" w:rsidR="0057126A" w:rsidRPr="0057126A" w:rsidRDefault="0057126A" w:rsidP="0057126A">
            <w:pPr>
              <w:rPr>
                <w:rFonts w:ascii="Arial" w:eastAsia="Calibri" w:hAnsi="Arial" w:cs="Arial"/>
                <w:sz w:val="20"/>
                <w:szCs w:val="20"/>
              </w:rPr>
            </w:pPr>
          </w:p>
        </w:tc>
        <w:tc>
          <w:tcPr>
            <w:tcW w:w="1122" w:type="dxa"/>
          </w:tcPr>
          <w:p w14:paraId="525259E8" w14:textId="77777777" w:rsidR="0057126A" w:rsidRPr="0057126A" w:rsidRDefault="0057126A" w:rsidP="0057126A">
            <w:pPr>
              <w:rPr>
                <w:rFonts w:ascii="Arial" w:eastAsia="Calibri" w:hAnsi="Arial" w:cs="Arial"/>
                <w:sz w:val="20"/>
                <w:szCs w:val="20"/>
              </w:rPr>
            </w:pPr>
            <w:r w:rsidRPr="0057126A">
              <w:rPr>
                <w:rFonts w:ascii="Arial" w:eastAsia="Calibri" w:hAnsi="Arial" w:cs="Arial"/>
                <w:sz w:val="20"/>
                <w:szCs w:val="20"/>
              </w:rPr>
              <w:t>NIJZ 26</w:t>
            </w:r>
          </w:p>
        </w:tc>
        <w:tc>
          <w:tcPr>
            <w:tcW w:w="5474" w:type="dxa"/>
          </w:tcPr>
          <w:p w14:paraId="3C5004CE" w14:textId="77777777" w:rsidR="0057126A" w:rsidRPr="0057126A" w:rsidRDefault="0057126A" w:rsidP="0057126A">
            <w:pPr>
              <w:jc w:val="both"/>
              <w:rPr>
                <w:rFonts w:ascii="Arial" w:eastAsia="Calibri" w:hAnsi="Arial" w:cs="Arial"/>
                <w:sz w:val="20"/>
                <w:szCs w:val="20"/>
              </w:rPr>
            </w:pPr>
            <w:r w:rsidRPr="0057126A">
              <w:rPr>
                <w:rFonts w:ascii="Arial" w:eastAsia="Calibri" w:hAnsi="Arial" w:cs="Arial"/>
                <w:sz w:val="20"/>
                <w:szCs w:val="20"/>
              </w:rPr>
              <w:t>Register organiziranega odkrivanja in obravnave predrakavih sprememb in raka materničnega vratu (Register ZORA)</w:t>
            </w:r>
          </w:p>
        </w:tc>
      </w:tr>
      <w:tr w:rsidR="0057126A" w:rsidRPr="0057126A" w14:paraId="46427AA0" w14:textId="77777777" w:rsidTr="0057126A">
        <w:trPr>
          <w:trHeight w:val="532"/>
        </w:trPr>
        <w:tc>
          <w:tcPr>
            <w:tcW w:w="1960" w:type="dxa"/>
            <w:tcBorders>
              <w:top w:val="nil"/>
              <w:bottom w:val="nil"/>
            </w:tcBorders>
          </w:tcPr>
          <w:p w14:paraId="5F22F169" w14:textId="77777777" w:rsidR="0057126A" w:rsidRPr="0057126A" w:rsidRDefault="0057126A" w:rsidP="0057126A">
            <w:pPr>
              <w:rPr>
                <w:rFonts w:ascii="Arial" w:eastAsia="Calibri" w:hAnsi="Arial" w:cs="Arial"/>
                <w:sz w:val="20"/>
                <w:szCs w:val="20"/>
              </w:rPr>
            </w:pPr>
          </w:p>
        </w:tc>
        <w:tc>
          <w:tcPr>
            <w:tcW w:w="1122" w:type="dxa"/>
            <w:shd w:val="clear" w:color="auto" w:fill="FFFFFF"/>
          </w:tcPr>
          <w:p w14:paraId="5A94230F" w14:textId="77777777" w:rsidR="0057126A" w:rsidRPr="0057126A" w:rsidRDefault="0057126A" w:rsidP="0057126A">
            <w:pPr>
              <w:rPr>
                <w:rFonts w:ascii="Arial" w:eastAsia="Calibri" w:hAnsi="Arial" w:cs="Arial"/>
                <w:sz w:val="20"/>
                <w:szCs w:val="20"/>
              </w:rPr>
            </w:pPr>
            <w:r w:rsidRPr="0057126A">
              <w:rPr>
                <w:rFonts w:ascii="Arial" w:eastAsia="Calibri" w:hAnsi="Arial" w:cs="Arial"/>
                <w:sz w:val="20"/>
                <w:szCs w:val="20"/>
              </w:rPr>
              <w:t>NIJZ 26.1</w:t>
            </w:r>
          </w:p>
        </w:tc>
        <w:tc>
          <w:tcPr>
            <w:tcW w:w="5474" w:type="dxa"/>
          </w:tcPr>
          <w:p w14:paraId="0011CF18" w14:textId="77777777" w:rsidR="0057126A" w:rsidRPr="0057126A" w:rsidRDefault="0057126A" w:rsidP="0057126A">
            <w:pPr>
              <w:jc w:val="both"/>
              <w:rPr>
                <w:rFonts w:ascii="Arial" w:eastAsia="Calibri" w:hAnsi="Arial" w:cs="Arial"/>
                <w:sz w:val="20"/>
                <w:szCs w:val="20"/>
              </w:rPr>
            </w:pPr>
            <w:r w:rsidRPr="0057126A">
              <w:rPr>
                <w:rFonts w:ascii="Arial" w:eastAsia="Calibri" w:hAnsi="Arial" w:cs="Arial"/>
                <w:sz w:val="20"/>
                <w:szCs w:val="20"/>
              </w:rPr>
              <w:t>Register organiziranega zgodnjega odkrivanja in obravnave raka dojk (Register DORA)</w:t>
            </w:r>
          </w:p>
        </w:tc>
      </w:tr>
      <w:tr w:rsidR="0057126A" w:rsidRPr="0057126A" w14:paraId="58C055AF" w14:textId="77777777" w:rsidTr="00BB0E6A">
        <w:trPr>
          <w:trHeight w:val="516"/>
        </w:trPr>
        <w:tc>
          <w:tcPr>
            <w:tcW w:w="1960" w:type="dxa"/>
            <w:tcBorders>
              <w:top w:val="nil"/>
            </w:tcBorders>
          </w:tcPr>
          <w:p w14:paraId="7F671AB9" w14:textId="77777777" w:rsidR="0057126A" w:rsidRPr="0057126A" w:rsidRDefault="0057126A" w:rsidP="0057126A">
            <w:pPr>
              <w:rPr>
                <w:rFonts w:ascii="Arial" w:eastAsia="Calibri" w:hAnsi="Arial" w:cs="Arial"/>
                <w:sz w:val="20"/>
                <w:szCs w:val="20"/>
              </w:rPr>
            </w:pPr>
          </w:p>
        </w:tc>
        <w:tc>
          <w:tcPr>
            <w:tcW w:w="1122" w:type="dxa"/>
          </w:tcPr>
          <w:p w14:paraId="31792770" w14:textId="77777777" w:rsidR="0057126A" w:rsidRPr="0057126A" w:rsidRDefault="0057126A" w:rsidP="0057126A">
            <w:pPr>
              <w:rPr>
                <w:rFonts w:ascii="Arial" w:eastAsia="Calibri" w:hAnsi="Arial" w:cs="Arial"/>
                <w:sz w:val="20"/>
                <w:szCs w:val="20"/>
              </w:rPr>
            </w:pPr>
            <w:r w:rsidRPr="0057126A">
              <w:rPr>
                <w:rFonts w:ascii="Arial" w:eastAsia="Calibri" w:hAnsi="Arial" w:cs="Arial"/>
                <w:sz w:val="20"/>
                <w:szCs w:val="20"/>
              </w:rPr>
              <w:t>NIJZ 38</w:t>
            </w:r>
          </w:p>
        </w:tc>
        <w:tc>
          <w:tcPr>
            <w:tcW w:w="5474" w:type="dxa"/>
          </w:tcPr>
          <w:p w14:paraId="0FEAD3D3" w14:textId="77777777" w:rsidR="0057126A" w:rsidRPr="0057126A" w:rsidRDefault="0057126A" w:rsidP="0057126A">
            <w:pPr>
              <w:rPr>
                <w:rFonts w:ascii="Arial" w:eastAsia="Calibri" w:hAnsi="Arial" w:cs="Arial"/>
                <w:sz w:val="20"/>
                <w:szCs w:val="20"/>
              </w:rPr>
            </w:pPr>
            <w:r w:rsidRPr="0057126A">
              <w:rPr>
                <w:rFonts w:ascii="Arial" w:eastAsia="Calibri" w:hAnsi="Arial" w:cs="Arial"/>
                <w:sz w:val="20"/>
                <w:szCs w:val="20"/>
              </w:rPr>
              <w:t xml:space="preserve">Register družinske </w:t>
            </w:r>
            <w:proofErr w:type="spellStart"/>
            <w:r w:rsidRPr="0057126A">
              <w:rPr>
                <w:rFonts w:ascii="Arial" w:eastAsia="Calibri" w:hAnsi="Arial" w:cs="Arial"/>
                <w:sz w:val="20"/>
                <w:szCs w:val="20"/>
              </w:rPr>
              <w:t>polipoze</w:t>
            </w:r>
            <w:proofErr w:type="spellEnd"/>
          </w:p>
          <w:p w14:paraId="3ECCFADA" w14:textId="77777777" w:rsidR="0057126A" w:rsidRPr="0057126A" w:rsidRDefault="0057126A" w:rsidP="0057126A">
            <w:pPr>
              <w:rPr>
                <w:rFonts w:ascii="Arial" w:eastAsia="Calibri" w:hAnsi="Arial" w:cs="Arial"/>
                <w:sz w:val="20"/>
                <w:szCs w:val="20"/>
              </w:rPr>
            </w:pPr>
          </w:p>
        </w:tc>
      </w:tr>
    </w:tbl>
    <w:p w14:paraId="65A40844" w14:textId="77777777" w:rsidR="0057126A" w:rsidRPr="0057126A" w:rsidRDefault="0057126A" w:rsidP="0057126A">
      <w:pPr>
        <w:spacing w:after="0" w:line="240" w:lineRule="auto"/>
        <w:rPr>
          <w:rFonts w:ascii="Arial" w:eastAsia="Calibri" w:hAnsi="Arial" w:cs="Arial"/>
          <w:sz w:val="20"/>
          <w:szCs w:val="20"/>
        </w:rPr>
      </w:pPr>
      <w:r w:rsidRPr="0057126A">
        <w:rPr>
          <w:rFonts w:ascii="Arial" w:eastAsia="Calibri" w:hAnsi="Arial" w:cs="Arial"/>
          <w:sz w:val="20"/>
          <w:szCs w:val="20"/>
        </w:rPr>
        <w:t>«.</w:t>
      </w:r>
    </w:p>
    <w:p w14:paraId="60DE15E8" w14:textId="77777777" w:rsidR="0057126A" w:rsidRPr="0057126A" w:rsidRDefault="0057126A" w:rsidP="0057126A">
      <w:pPr>
        <w:spacing w:after="0"/>
        <w:ind w:left="360"/>
        <w:rPr>
          <w:rFonts w:ascii="Arial" w:eastAsia="Calibri" w:hAnsi="Arial" w:cs="Arial"/>
          <w:sz w:val="20"/>
          <w:szCs w:val="20"/>
        </w:rPr>
      </w:pPr>
    </w:p>
    <w:p w14:paraId="42FB5320" w14:textId="77777777" w:rsidR="0057126A" w:rsidRPr="0057126A" w:rsidRDefault="0057126A" w:rsidP="0057126A">
      <w:pPr>
        <w:numPr>
          <w:ilvl w:val="0"/>
          <w:numId w:val="123"/>
        </w:numPr>
        <w:spacing w:after="0"/>
        <w:contextualSpacing/>
        <w:jc w:val="center"/>
        <w:rPr>
          <w:rFonts w:ascii="Arial" w:eastAsia="Calibri" w:hAnsi="Arial" w:cs="Arial"/>
          <w:b/>
          <w:bCs/>
          <w:sz w:val="20"/>
          <w:szCs w:val="20"/>
        </w:rPr>
      </w:pPr>
      <w:r w:rsidRPr="0057126A">
        <w:rPr>
          <w:rFonts w:ascii="Arial" w:eastAsia="Calibri" w:hAnsi="Arial" w:cs="Arial"/>
          <w:b/>
          <w:bCs/>
          <w:sz w:val="20"/>
          <w:szCs w:val="20"/>
        </w:rPr>
        <w:t xml:space="preserve">člen </w:t>
      </w:r>
    </w:p>
    <w:p w14:paraId="3EB0D767" w14:textId="77777777" w:rsidR="0057126A" w:rsidRPr="0057126A" w:rsidRDefault="0057126A" w:rsidP="0057126A">
      <w:pPr>
        <w:spacing w:after="0"/>
        <w:ind w:firstLine="360"/>
        <w:rPr>
          <w:rFonts w:ascii="Arial" w:eastAsia="Calibri" w:hAnsi="Arial" w:cs="Arial"/>
          <w:sz w:val="20"/>
          <w:szCs w:val="20"/>
        </w:rPr>
      </w:pPr>
    </w:p>
    <w:p w14:paraId="21447006" w14:textId="77777777" w:rsidR="0057126A" w:rsidRPr="0057126A" w:rsidRDefault="0057126A" w:rsidP="0057126A">
      <w:pPr>
        <w:spacing w:after="0"/>
        <w:ind w:firstLine="360"/>
        <w:jc w:val="both"/>
        <w:rPr>
          <w:rFonts w:ascii="Arial" w:eastAsia="Calibri" w:hAnsi="Arial" w:cs="Arial"/>
          <w:sz w:val="20"/>
          <w:szCs w:val="20"/>
        </w:rPr>
      </w:pPr>
      <w:r w:rsidRPr="0057126A">
        <w:rPr>
          <w:rFonts w:ascii="Arial" w:eastAsia="Calibri" w:hAnsi="Arial" w:cs="Arial"/>
          <w:sz w:val="20"/>
          <w:szCs w:val="20"/>
        </w:rPr>
        <w:t xml:space="preserve">V 74. členu se prvi odstavek spremeni tako, da se glasi: </w:t>
      </w:r>
    </w:p>
    <w:p w14:paraId="598A5558" w14:textId="77777777" w:rsidR="0057126A" w:rsidRPr="0057126A" w:rsidRDefault="0057126A" w:rsidP="0057126A">
      <w:pPr>
        <w:spacing w:after="0"/>
        <w:ind w:firstLine="360"/>
        <w:jc w:val="both"/>
        <w:rPr>
          <w:rFonts w:ascii="Arial" w:eastAsia="Calibri" w:hAnsi="Arial" w:cs="Arial"/>
          <w:sz w:val="20"/>
          <w:szCs w:val="20"/>
        </w:rPr>
      </w:pPr>
    </w:p>
    <w:p w14:paraId="2AF8EF88" w14:textId="77777777" w:rsidR="0057126A" w:rsidRPr="0057126A" w:rsidRDefault="0057126A" w:rsidP="009114CC">
      <w:pPr>
        <w:spacing w:after="0"/>
        <w:jc w:val="both"/>
        <w:rPr>
          <w:rFonts w:ascii="Arial" w:eastAsia="Calibri" w:hAnsi="Arial" w:cs="Arial"/>
          <w:sz w:val="20"/>
          <w:szCs w:val="20"/>
        </w:rPr>
      </w:pPr>
      <w:r w:rsidRPr="0057126A">
        <w:rPr>
          <w:rFonts w:ascii="Arial" w:eastAsia="Calibri" w:hAnsi="Arial" w:cs="Arial"/>
          <w:sz w:val="20"/>
          <w:szCs w:val="20"/>
        </w:rPr>
        <w:t xml:space="preserve">»(1) Program zdravstvene nege v zavodih za vzgojo in izobraževanje otrok in mladostnikov s posebnimi potrebami iz 18. člena Zakona o usmerjanju otrok s posebnimi potrebami (Uradni list RS, št. 58/11, 40/12 – ZUJF in 90/12) Zavod financira na ravni plana iz pogodb preteklega leta. Financiranje temelji na mesečnih dvanajstinah. Zavod </w:t>
      </w:r>
      <w:r w:rsidR="000A1213" w:rsidRPr="0057126A">
        <w:rPr>
          <w:rFonts w:ascii="Arial" w:eastAsia="Calibri" w:hAnsi="Arial" w:cs="Arial"/>
          <w:sz w:val="20"/>
          <w:szCs w:val="20"/>
        </w:rPr>
        <w:t xml:space="preserve">s SOUS </w:t>
      </w:r>
      <w:r w:rsidRPr="0057126A">
        <w:rPr>
          <w:rFonts w:ascii="Arial" w:eastAsia="Calibri" w:hAnsi="Arial" w:cs="Arial"/>
          <w:sz w:val="20"/>
          <w:szCs w:val="20"/>
        </w:rPr>
        <w:t>sklene pogodbo o financiranju programa za vse izvajalce iz Priloge 16</w:t>
      </w:r>
      <w:r w:rsidR="000A1213">
        <w:rPr>
          <w:rFonts w:ascii="Arial" w:eastAsia="Calibri" w:hAnsi="Arial" w:cs="Arial"/>
          <w:sz w:val="20"/>
          <w:szCs w:val="20"/>
        </w:rPr>
        <w:t xml:space="preserve"> te uredbe</w:t>
      </w:r>
      <w:r w:rsidRPr="0057126A">
        <w:rPr>
          <w:rFonts w:ascii="Arial" w:eastAsia="Calibri" w:hAnsi="Arial" w:cs="Arial"/>
          <w:sz w:val="20"/>
          <w:szCs w:val="20"/>
        </w:rPr>
        <w:t>.«.</w:t>
      </w:r>
    </w:p>
    <w:p w14:paraId="2B09F0BA" w14:textId="77777777" w:rsidR="0057126A" w:rsidRPr="0057126A" w:rsidRDefault="0057126A" w:rsidP="0057126A">
      <w:pPr>
        <w:spacing w:after="0"/>
        <w:ind w:firstLine="360"/>
        <w:jc w:val="both"/>
        <w:rPr>
          <w:rFonts w:ascii="Arial" w:eastAsia="Calibri" w:hAnsi="Arial" w:cs="Arial"/>
          <w:sz w:val="20"/>
          <w:szCs w:val="20"/>
        </w:rPr>
      </w:pPr>
    </w:p>
    <w:p w14:paraId="3764CB84" w14:textId="77777777" w:rsidR="0057126A" w:rsidRPr="0057126A" w:rsidRDefault="0057126A" w:rsidP="0057126A">
      <w:pPr>
        <w:spacing w:after="0"/>
        <w:ind w:firstLine="360"/>
        <w:jc w:val="both"/>
        <w:rPr>
          <w:rFonts w:ascii="Arial" w:eastAsia="Calibri" w:hAnsi="Arial" w:cs="Arial"/>
          <w:sz w:val="20"/>
          <w:szCs w:val="20"/>
        </w:rPr>
      </w:pPr>
      <w:r w:rsidRPr="0057126A">
        <w:rPr>
          <w:rFonts w:ascii="Arial" w:eastAsia="Calibri" w:hAnsi="Arial" w:cs="Arial"/>
          <w:sz w:val="20"/>
          <w:szCs w:val="20"/>
        </w:rPr>
        <w:t xml:space="preserve">Drugi odstavek se spremeni tako, da se glasi: </w:t>
      </w:r>
    </w:p>
    <w:p w14:paraId="30E0466B" w14:textId="77777777" w:rsidR="0057126A" w:rsidRPr="0057126A" w:rsidRDefault="0057126A" w:rsidP="0057126A">
      <w:pPr>
        <w:spacing w:after="0"/>
        <w:ind w:firstLine="360"/>
        <w:jc w:val="both"/>
        <w:rPr>
          <w:rFonts w:ascii="Arial" w:eastAsia="Calibri" w:hAnsi="Arial" w:cs="Arial"/>
          <w:sz w:val="20"/>
          <w:szCs w:val="20"/>
        </w:rPr>
      </w:pPr>
    </w:p>
    <w:p w14:paraId="26FA4AF1" w14:textId="77777777" w:rsidR="0057126A" w:rsidRPr="0057126A" w:rsidRDefault="0057126A" w:rsidP="003D41DD">
      <w:pPr>
        <w:spacing w:after="0"/>
        <w:jc w:val="both"/>
        <w:rPr>
          <w:rFonts w:ascii="Arial" w:eastAsia="Calibri" w:hAnsi="Arial" w:cs="Arial"/>
          <w:sz w:val="20"/>
          <w:szCs w:val="20"/>
        </w:rPr>
      </w:pPr>
      <w:r w:rsidRPr="0057126A">
        <w:rPr>
          <w:rFonts w:ascii="Arial" w:eastAsia="Calibri" w:hAnsi="Arial" w:cs="Arial"/>
          <w:sz w:val="20"/>
          <w:szCs w:val="20"/>
        </w:rPr>
        <w:t xml:space="preserve">»(2) Program centra za sluh in govor se oblikuje v skladu s Prilogo 2 te uredbe in normativa točk na </w:t>
      </w:r>
      <w:proofErr w:type="spellStart"/>
      <w:r w:rsidRPr="0057126A">
        <w:rPr>
          <w:rFonts w:ascii="Arial" w:eastAsia="Calibri" w:hAnsi="Arial" w:cs="Arial"/>
          <w:sz w:val="20"/>
          <w:szCs w:val="20"/>
        </w:rPr>
        <w:t>vkalkuliranega</w:t>
      </w:r>
      <w:proofErr w:type="spellEnd"/>
      <w:r w:rsidRPr="0057126A">
        <w:rPr>
          <w:rFonts w:ascii="Arial" w:eastAsia="Calibri" w:hAnsi="Arial" w:cs="Arial"/>
          <w:sz w:val="20"/>
          <w:szCs w:val="20"/>
        </w:rPr>
        <w:t xml:space="preserve"> delavca na ravni plana iz pogodb preteklega leta.«.</w:t>
      </w:r>
    </w:p>
    <w:p w14:paraId="6B19D1BF" w14:textId="77777777" w:rsidR="0057126A" w:rsidRPr="0057126A" w:rsidRDefault="0057126A" w:rsidP="0057126A">
      <w:pPr>
        <w:spacing w:after="0"/>
        <w:ind w:firstLine="360"/>
        <w:jc w:val="both"/>
        <w:rPr>
          <w:rFonts w:ascii="Arial" w:eastAsia="Calibri" w:hAnsi="Arial" w:cs="Arial"/>
          <w:sz w:val="20"/>
          <w:szCs w:val="20"/>
        </w:rPr>
      </w:pPr>
    </w:p>
    <w:p w14:paraId="58907031" w14:textId="77777777" w:rsidR="0057126A" w:rsidRPr="0057126A" w:rsidRDefault="0057126A" w:rsidP="0057126A">
      <w:pPr>
        <w:numPr>
          <w:ilvl w:val="0"/>
          <w:numId w:val="123"/>
        </w:numPr>
        <w:spacing w:after="0"/>
        <w:contextualSpacing/>
        <w:jc w:val="center"/>
        <w:rPr>
          <w:rFonts w:ascii="Arial" w:eastAsia="Calibri" w:hAnsi="Arial" w:cs="Arial"/>
          <w:b/>
          <w:bCs/>
          <w:sz w:val="20"/>
          <w:szCs w:val="20"/>
        </w:rPr>
      </w:pPr>
      <w:r w:rsidRPr="0057126A">
        <w:rPr>
          <w:rFonts w:ascii="Arial" w:eastAsia="Calibri" w:hAnsi="Arial" w:cs="Arial"/>
          <w:b/>
          <w:bCs/>
          <w:sz w:val="20"/>
          <w:szCs w:val="20"/>
        </w:rPr>
        <w:t xml:space="preserve">člen </w:t>
      </w:r>
    </w:p>
    <w:p w14:paraId="382CDF8B" w14:textId="77777777" w:rsidR="0057126A" w:rsidRPr="0057126A" w:rsidRDefault="0057126A" w:rsidP="0057126A">
      <w:pPr>
        <w:spacing w:after="0"/>
        <w:ind w:left="720"/>
        <w:contextualSpacing/>
        <w:rPr>
          <w:rFonts w:ascii="Arial" w:eastAsia="Calibri" w:hAnsi="Arial" w:cs="Arial"/>
          <w:b/>
          <w:bCs/>
          <w:sz w:val="20"/>
          <w:szCs w:val="20"/>
        </w:rPr>
      </w:pPr>
    </w:p>
    <w:p w14:paraId="2C88A5DF" w14:textId="77777777" w:rsidR="000A1213" w:rsidRDefault="0057126A" w:rsidP="000A1213">
      <w:pPr>
        <w:spacing w:after="0"/>
        <w:ind w:left="360"/>
        <w:jc w:val="both"/>
        <w:rPr>
          <w:rFonts w:ascii="Arial" w:eastAsia="Calibri" w:hAnsi="Arial" w:cs="Arial"/>
          <w:sz w:val="20"/>
          <w:szCs w:val="20"/>
        </w:rPr>
      </w:pPr>
      <w:r w:rsidRPr="0057126A">
        <w:rPr>
          <w:rFonts w:ascii="Arial" w:eastAsia="Calibri" w:hAnsi="Arial" w:cs="Arial"/>
          <w:sz w:val="20"/>
          <w:szCs w:val="20"/>
        </w:rPr>
        <w:t>V 81. členu se v prvem odstavku v tabeli</w:t>
      </w:r>
      <w:r w:rsidR="000A1213">
        <w:rPr>
          <w:rFonts w:ascii="Arial" w:eastAsia="Calibri" w:hAnsi="Arial" w:cs="Arial"/>
          <w:sz w:val="20"/>
          <w:szCs w:val="20"/>
        </w:rPr>
        <w:t>:</w:t>
      </w:r>
    </w:p>
    <w:p w14:paraId="115035B4" w14:textId="2270A102" w:rsidR="000A1213" w:rsidRDefault="00BB0E6A" w:rsidP="009114CC">
      <w:pPr>
        <w:spacing w:after="0"/>
        <w:ind w:left="426"/>
        <w:jc w:val="both"/>
        <w:rPr>
          <w:rFonts w:ascii="Arial" w:eastAsia="Calibri" w:hAnsi="Arial" w:cs="Arial"/>
          <w:sz w:val="20"/>
          <w:szCs w:val="20"/>
        </w:rPr>
      </w:pPr>
      <w:r>
        <w:rPr>
          <w:rFonts w:ascii="Arial" w:eastAsia="Calibri" w:hAnsi="Arial" w:cs="Arial"/>
          <w:sz w:val="20"/>
          <w:szCs w:val="20"/>
        </w:rPr>
        <w:t>–</w:t>
      </w:r>
      <w:r w:rsidR="0057126A" w:rsidRPr="0057126A">
        <w:rPr>
          <w:rFonts w:ascii="Arial" w:eastAsia="Calibri" w:hAnsi="Arial" w:cs="Arial"/>
          <w:sz w:val="20"/>
          <w:szCs w:val="20"/>
        </w:rPr>
        <w:t xml:space="preserve"> </w:t>
      </w:r>
      <w:r>
        <w:rPr>
          <w:rFonts w:ascii="Arial" w:eastAsia="Calibri" w:hAnsi="Arial" w:cs="Arial"/>
          <w:sz w:val="20"/>
          <w:szCs w:val="20"/>
        </w:rPr>
        <w:t>pod »– v lekarniški dejavnosti«</w:t>
      </w:r>
      <w:r w:rsidR="0057126A" w:rsidRPr="0057126A">
        <w:rPr>
          <w:rFonts w:ascii="Arial" w:eastAsia="Calibri" w:hAnsi="Arial" w:cs="Arial"/>
          <w:sz w:val="20"/>
          <w:szCs w:val="20"/>
        </w:rPr>
        <w:t xml:space="preserve"> v drugem stolpcu doda šifra »743 608«, </w:t>
      </w:r>
    </w:p>
    <w:p w14:paraId="4D28FE20" w14:textId="7323C38B" w:rsidR="0057126A" w:rsidRPr="0057126A" w:rsidRDefault="00BB0E6A" w:rsidP="00294B58">
      <w:pPr>
        <w:spacing w:after="0"/>
        <w:ind w:left="426"/>
        <w:jc w:val="both"/>
        <w:rPr>
          <w:rFonts w:ascii="Arial" w:eastAsia="Calibri" w:hAnsi="Arial" w:cs="Arial"/>
          <w:sz w:val="20"/>
          <w:szCs w:val="20"/>
        </w:rPr>
      </w:pPr>
      <w:r>
        <w:rPr>
          <w:rFonts w:ascii="Arial" w:eastAsia="Calibri" w:hAnsi="Arial" w:cs="Arial"/>
          <w:sz w:val="20"/>
          <w:szCs w:val="20"/>
        </w:rPr>
        <w:t>–</w:t>
      </w:r>
      <w:r w:rsidR="000A1213">
        <w:rPr>
          <w:rFonts w:ascii="Arial" w:eastAsia="Calibri" w:hAnsi="Arial" w:cs="Arial"/>
          <w:sz w:val="20"/>
          <w:szCs w:val="20"/>
        </w:rPr>
        <w:t xml:space="preserve"> </w:t>
      </w:r>
      <w:r>
        <w:rPr>
          <w:rFonts w:ascii="Arial" w:eastAsia="Calibri" w:hAnsi="Arial" w:cs="Arial"/>
          <w:sz w:val="20"/>
          <w:szCs w:val="20"/>
        </w:rPr>
        <w:t xml:space="preserve">pod »– v dejavnosti NIJZ in NLZOH« v prvem stolpcu </w:t>
      </w:r>
      <w:r w:rsidR="0057126A" w:rsidRPr="0057126A">
        <w:rPr>
          <w:rFonts w:ascii="Arial" w:eastAsia="Calibri" w:hAnsi="Arial" w:cs="Arial"/>
          <w:sz w:val="20"/>
          <w:szCs w:val="20"/>
        </w:rPr>
        <w:t>besedilo »in NLZOH« črta</w:t>
      </w:r>
      <w:r>
        <w:rPr>
          <w:rFonts w:ascii="Arial" w:eastAsia="Calibri" w:hAnsi="Arial" w:cs="Arial"/>
          <w:sz w:val="20"/>
          <w:szCs w:val="20"/>
        </w:rPr>
        <w:t>,</w:t>
      </w:r>
      <w:r w:rsidR="003D0C52">
        <w:rPr>
          <w:rFonts w:ascii="Arial" w:eastAsia="Calibri" w:hAnsi="Arial" w:cs="Arial"/>
          <w:sz w:val="20"/>
          <w:szCs w:val="20"/>
        </w:rPr>
        <w:t xml:space="preserve"> </w:t>
      </w:r>
      <w:r w:rsidR="0057126A" w:rsidRPr="0057126A">
        <w:rPr>
          <w:rFonts w:ascii="Arial" w:eastAsia="Calibri" w:hAnsi="Arial" w:cs="Arial"/>
          <w:sz w:val="20"/>
          <w:szCs w:val="20"/>
        </w:rPr>
        <w:t xml:space="preserve">v drugem stolpcu </w:t>
      </w:r>
      <w:r>
        <w:rPr>
          <w:rFonts w:ascii="Arial" w:eastAsia="Calibri" w:hAnsi="Arial" w:cs="Arial"/>
          <w:sz w:val="20"/>
          <w:szCs w:val="20"/>
        </w:rPr>
        <w:t xml:space="preserve">pa črta </w:t>
      </w:r>
      <w:r w:rsidR="0057126A" w:rsidRPr="0057126A">
        <w:rPr>
          <w:rFonts w:ascii="Arial" w:eastAsia="Calibri" w:hAnsi="Arial" w:cs="Arial"/>
          <w:sz w:val="20"/>
          <w:szCs w:val="20"/>
        </w:rPr>
        <w:t>šifra »246 821«.</w:t>
      </w:r>
    </w:p>
    <w:p w14:paraId="38A9F342" w14:textId="77777777" w:rsidR="0057126A" w:rsidRPr="0057126A" w:rsidRDefault="0057126A" w:rsidP="0057126A">
      <w:pPr>
        <w:spacing w:after="0"/>
        <w:jc w:val="both"/>
        <w:rPr>
          <w:rFonts w:ascii="Arial" w:eastAsia="Calibri" w:hAnsi="Arial" w:cs="Arial"/>
          <w:sz w:val="20"/>
          <w:szCs w:val="20"/>
        </w:rPr>
      </w:pPr>
    </w:p>
    <w:p w14:paraId="6AE5F873" w14:textId="77777777" w:rsidR="0057126A" w:rsidRPr="0057126A" w:rsidRDefault="0057126A" w:rsidP="0057126A">
      <w:pPr>
        <w:numPr>
          <w:ilvl w:val="0"/>
          <w:numId w:val="123"/>
        </w:numPr>
        <w:spacing w:after="0"/>
        <w:contextualSpacing/>
        <w:jc w:val="center"/>
        <w:rPr>
          <w:rFonts w:ascii="Arial" w:eastAsia="Calibri" w:hAnsi="Arial" w:cs="Arial"/>
          <w:b/>
          <w:bCs/>
          <w:sz w:val="20"/>
          <w:szCs w:val="20"/>
        </w:rPr>
      </w:pPr>
      <w:r w:rsidRPr="0057126A">
        <w:rPr>
          <w:rFonts w:ascii="Arial" w:eastAsia="Calibri" w:hAnsi="Arial" w:cs="Arial"/>
          <w:b/>
          <w:bCs/>
          <w:sz w:val="20"/>
          <w:szCs w:val="20"/>
        </w:rPr>
        <w:t>člen</w:t>
      </w:r>
    </w:p>
    <w:p w14:paraId="13794CF0" w14:textId="77777777" w:rsidR="0057126A" w:rsidRPr="0057126A" w:rsidRDefault="0057126A" w:rsidP="0057126A">
      <w:pPr>
        <w:spacing w:after="0"/>
        <w:ind w:left="360"/>
        <w:jc w:val="both"/>
        <w:rPr>
          <w:rFonts w:ascii="Arial" w:eastAsia="Calibri" w:hAnsi="Arial" w:cs="Arial"/>
          <w:sz w:val="20"/>
          <w:szCs w:val="20"/>
        </w:rPr>
      </w:pPr>
    </w:p>
    <w:p w14:paraId="2F896217" w14:textId="77777777" w:rsidR="0057126A" w:rsidRPr="0057126A" w:rsidRDefault="0057126A" w:rsidP="0057126A">
      <w:pPr>
        <w:spacing w:after="0"/>
        <w:ind w:left="360"/>
        <w:jc w:val="both"/>
        <w:rPr>
          <w:rFonts w:ascii="Arial" w:eastAsia="Calibri" w:hAnsi="Arial" w:cs="Arial"/>
          <w:sz w:val="20"/>
          <w:szCs w:val="20"/>
        </w:rPr>
      </w:pPr>
      <w:r w:rsidRPr="0057126A">
        <w:rPr>
          <w:rFonts w:ascii="Arial" w:eastAsia="Calibri" w:hAnsi="Arial" w:cs="Arial"/>
          <w:sz w:val="20"/>
          <w:szCs w:val="20"/>
        </w:rPr>
        <w:t>V 82. členu se v drugem odstavku številka »5« nadomesti s številko »4«.</w:t>
      </w:r>
    </w:p>
    <w:p w14:paraId="4484CA19" w14:textId="77777777" w:rsidR="0057126A" w:rsidRPr="0057126A" w:rsidRDefault="0057126A" w:rsidP="0057126A">
      <w:pPr>
        <w:spacing w:after="0"/>
        <w:ind w:left="360"/>
        <w:jc w:val="both"/>
        <w:rPr>
          <w:rFonts w:ascii="Arial" w:eastAsia="Calibri" w:hAnsi="Arial" w:cs="Arial"/>
          <w:sz w:val="20"/>
          <w:szCs w:val="20"/>
        </w:rPr>
      </w:pPr>
    </w:p>
    <w:p w14:paraId="3549EE56" w14:textId="77777777" w:rsidR="0057126A" w:rsidRPr="0057126A" w:rsidRDefault="0057126A" w:rsidP="0057126A">
      <w:pPr>
        <w:numPr>
          <w:ilvl w:val="0"/>
          <w:numId w:val="123"/>
        </w:numPr>
        <w:spacing w:after="0"/>
        <w:contextualSpacing/>
        <w:jc w:val="center"/>
        <w:rPr>
          <w:rFonts w:ascii="Arial" w:eastAsia="Calibri" w:hAnsi="Arial" w:cs="Arial"/>
          <w:b/>
          <w:bCs/>
          <w:sz w:val="20"/>
          <w:szCs w:val="20"/>
        </w:rPr>
      </w:pPr>
      <w:r w:rsidRPr="0057126A">
        <w:rPr>
          <w:rFonts w:ascii="Arial" w:eastAsia="Calibri" w:hAnsi="Arial" w:cs="Arial"/>
          <w:b/>
          <w:bCs/>
          <w:sz w:val="20"/>
          <w:szCs w:val="20"/>
        </w:rPr>
        <w:t>člen</w:t>
      </w:r>
    </w:p>
    <w:p w14:paraId="70491721" w14:textId="77777777" w:rsidR="0057126A" w:rsidRPr="0057126A" w:rsidRDefault="0057126A" w:rsidP="0057126A">
      <w:pPr>
        <w:spacing w:after="0"/>
        <w:rPr>
          <w:rFonts w:ascii="Arial" w:eastAsia="Calibri" w:hAnsi="Arial" w:cs="Arial"/>
          <w:b/>
          <w:bCs/>
          <w:sz w:val="20"/>
          <w:szCs w:val="20"/>
        </w:rPr>
      </w:pPr>
    </w:p>
    <w:p w14:paraId="3F094E8A" w14:textId="77777777" w:rsidR="009114CC" w:rsidRDefault="0057126A" w:rsidP="0057126A">
      <w:pPr>
        <w:spacing w:after="0"/>
        <w:ind w:left="360"/>
        <w:jc w:val="both"/>
        <w:rPr>
          <w:rFonts w:ascii="Arial" w:eastAsia="Calibri" w:hAnsi="Arial" w:cs="Arial"/>
          <w:sz w:val="20"/>
          <w:szCs w:val="20"/>
        </w:rPr>
      </w:pPr>
      <w:r w:rsidRPr="0057126A">
        <w:rPr>
          <w:rFonts w:ascii="Arial" w:eastAsia="Calibri" w:hAnsi="Arial" w:cs="Arial"/>
          <w:sz w:val="20"/>
          <w:szCs w:val="20"/>
        </w:rPr>
        <w:t>V 89. členu se</w:t>
      </w:r>
      <w:r w:rsidR="009114CC">
        <w:rPr>
          <w:rFonts w:ascii="Arial" w:eastAsia="Calibri" w:hAnsi="Arial" w:cs="Arial"/>
          <w:sz w:val="20"/>
          <w:szCs w:val="20"/>
        </w:rPr>
        <w:t>:</w:t>
      </w:r>
    </w:p>
    <w:p w14:paraId="6316E038" w14:textId="6DC556A5" w:rsidR="009114CC" w:rsidRDefault="00BB0E6A" w:rsidP="0057126A">
      <w:pPr>
        <w:spacing w:after="0"/>
        <w:ind w:left="360"/>
        <w:jc w:val="both"/>
        <w:rPr>
          <w:rFonts w:ascii="Arial" w:eastAsia="Calibri" w:hAnsi="Arial" w:cs="Arial"/>
          <w:sz w:val="20"/>
          <w:szCs w:val="20"/>
        </w:rPr>
      </w:pPr>
      <w:r>
        <w:rPr>
          <w:rFonts w:ascii="Arial" w:eastAsia="Calibri" w:hAnsi="Arial" w:cs="Arial"/>
          <w:sz w:val="20"/>
          <w:szCs w:val="20"/>
        </w:rPr>
        <w:t>–</w:t>
      </w:r>
      <w:r w:rsidR="0057126A" w:rsidRPr="0057126A">
        <w:rPr>
          <w:rFonts w:ascii="Arial" w:eastAsia="Calibri" w:hAnsi="Arial" w:cs="Arial"/>
          <w:sz w:val="20"/>
          <w:szCs w:val="20"/>
        </w:rPr>
        <w:t xml:space="preserve"> v 1. točki besedilo »v skladu s 37. členom te uredbe« črta</w:t>
      </w:r>
      <w:r w:rsidR="009114CC">
        <w:rPr>
          <w:rFonts w:ascii="Arial" w:eastAsia="Calibri" w:hAnsi="Arial" w:cs="Arial"/>
          <w:sz w:val="20"/>
          <w:szCs w:val="20"/>
        </w:rPr>
        <w:t>,</w:t>
      </w:r>
    </w:p>
    <w:p w14:paraId="7FA4A73F" w14:textId="1CBAD12A" w:rsidR="009114CC" w:rsidRDefault="00BB0E6A" w:rsidP="009114CC">
      <w:pPr>
        <w:spacing w:after="0"/>
        <w:ind w:left="360"/>
        <w:jc w:val="both"/>
        <w:rPr>
          <w:rFonts w:ascii="Arial" w:eastAsia="Calibri" w:hAnsi="Arial" w:cs="Arial"/>
          <w:sz w:val="20"/>
          <w:szCs w:val="20"/>
        </w:rPr>
      </w:pPr>
      <w:r>
        <w:rPr>
          <w:rFonts w:ascii="Arial" w:eastAsia="Calibri" w:hAnsi="Arial" w:cs="Arial"/>
          <w:sz w:val="20"/>
          <w:szCs w:val="20"/>
        </w:rPr>
        <w:t>–</w:t>
      </w:r>
      <w:r w:rsidR="009114CC">
        <w:rPr>
          <w:rFonts w:ascii="Arial" w:eastAsia="Calibri" w:hAnsi="Arial" w:cs="Arial"/>
          <w:sz w:val="20"/>
          <w:szCs w:val="20"/>
        </w:rPr>
        <w:t xml:space="preserve"> v</w:t>
      </w:r>
      <w:r w:rsidR="0057126A" w:rsidRPr="0057126A">
        <w:rPr>
          <w:rFonts w:ascii="Arial" w:eastAsia="Calibri" w:hAnsi="Arial" w:cs="Arial"/>
          <w:sz w:val="20"/>
          <w:szCs w:val="20"/>
        </w:rPr>
        <w:t xml:space="preserve"> 4. točki besedilo</w:t>
      </w:r>
      <w:r w:rsidR="009114CC">
        <w:rPr>
          <w:rFonts w:ascii="Arial" w:eastAsia="Calibri" w:hAnsi="Arial" w:cs="Arial"/>
          <w:sz w:val="20"/>
          <w:szCs w:val="20"/>
        </w:rPr>
        <w:t xml:space="preserve"> </w:t>
      </w:r>
      <w:r w:rsidR="0057126A" w:rsidRPr="0057126A">
        <w:rPr>
          <w:rFonts w:ascii="Arial" w:eastAsia="Calibri" w:hAnsi="Arial" w:cs="Arial"/>
          <w:sz w:val="20"/>
          <w:szCs w:val="20"/>
        </w:rPr>
        <w:t xml:space="preserve">»enota za hitre preglede« črta </w:t>
      </w:r>
      <w:r w:rsidR="009114CC">
        <w:rPr>
          <w:rFonts w:ascii="Arial" w:eastAsia="Calibri" w:hAnsi="Arial" w:cs="Arial"/>
          <w:sz w:val="20"/>
          <w:szCs w:val="20"/>
        </w:rPr>
        <w:t>In</w:t>
      </w:r>
    </w:p>
    <w:p w14:paraId="6AB11318" w14:textId="01BE8778" w:rsidR="0057126A" w:rsidRPr="0057126A" w:rsidRDefault="00BB0E6A" w:rsidP="003D41DD">
      <w:pPr>
        <w:spacing w:after="0"/>
        <w:ind w:left="360"/>
        <w:jc w:val="both"/>
        <w:rPr>
          <w:rFonts w:ascii="Arial" w:eastAsia="Calibri" w:hAnsi="Arial" w:cs="Arial"/>
          <w:sz w:val="20"/>
          <w:szCs w:val="20"/>
        </w:rPr>
      </w:pPr>
      <w:r>
        <w:rPr>
          <w:rFonts w:ascii="Arial" w:eastAsia="Calibri" w:hAnsi="Arial" w:cs="Arial"/>
          <w:sz w:val="20"/>
          <w:szCs w:val="20"/>
        </w:rPr>
        <w:t>–</w:t>
      </w:r>
      <w:r w:rsidR="009114CC">
        <w:rPr>
          <w:rFonts w:ascii="Arial" w:eastAsia="Calibri" w:hAnsi="Arial" w:cs="Arial"/>
          <w:sz w:val="20"/>
          <w:szCs w:val="20"/>
        </w:rPr>
        <w:t xml:space="preserve"> v</w:t>
      </w:r>
      <w:r w:rsidR="0057126A" w:rsidRPr="0057126A">
        <w:rPr>
          <w:rFonts w:ascii="Arial" w:eastAsia="Calibri" w:hAnsi="Arial" w:cs="Arial"/>
          <w:sz w:val="20"/>
          <w:szCs w:val="20"/>
        </w:rPr>
        <w:t xml:space="preserve"> 7. točki besedilo »in NLZOH« črta.</w:t>
      </w:r>
    </w:p>
    <w:p w14:paraId="26367FA0" w14:textId="77777777" w:rsidR="0057126A" w:rsidRPr="0057126A" w:rsidRDefault="0057126A" w:rsidP="0057126A">
      <w:pPr>
        <w:spacing w:after="0"/>
        <w:ind w:left="360"/>
        <w:rPr>
          <w:rFonts w:ascii="Arial" w:eastAsia="Calibri" w:hAnsi="Arial" w:cs="Arial"/>
          <w:sz w:val="20"/>
          <w:szCs w:val="20"/>
        </w:rPr>
      </w:pPr>
    </w:p>
    <w:p w14:paraId="13CAD2ED" w14:textId="77777777" w:rsidR="0057126A" w:rsidRPr="0057126A" w:rsidRDefault="0057126A" w:rsidP="0057126A">
      <w:pPr>
        <w:numPr>
          <w:ilvl w:val="0"/>
          <w:numId w:val="123"/>
        </w:numPr>
        <w:spacing w:after="0"/>
        <w:contextualSpacing/>
        <w:jc w:val="center"/>
        <w:rPr>
          <w:rFonts w:ascii="Arial" w:eastAsia="Calibri" w:hAnsi="Arial" w:cs="Arial"/>
          <w:b/>
          <w:bCs/>
          <w:sz w:val="20"/>
          <w:szCs w:val="20"/>
        </w:rPr>
      </w:pPr>
      <w:r w:rsidRPr="0057126A">
        <w:rPr>
          <w:rFonts w:ascii="Arial" w:eastAsia="Calibri" w:hAnsi="Arial" w:cs="Arial"/>
          <w:b/>
          <w:bCs/>
          <w:sz w:val="20"/>
          <w:szCs w:val="20"/>
        </w:rPr>
        <w:t xml:space="preserve">člen </w:t>
      </w:r>
    </w:p>
    <w:p w14:paraId="670A919B" w14:textId="77777777" w:rsidR="0057126A" w:rsidRPr="0057126A" w:rsidRDefault="0057126A" w:rsidP="0057126A">
      <w:pPr>
        <w:spacing w:after="0"/>
        <w:ind w:left="360"/>
        <w:rPr>
          <w:rFonts w:ascii="Arial" w:eastAsia="Calibri" w:hAnsi="Arial" w:cs="Arial"/>
          <w:sz w:val="20"/>
          <w:szCs w:val="20"/>
        </w:rPr>
      </w:pPr>
    </w:p>
    <w:p w14:paraId="1B80DA67" w14:textId="77777777" w:rsidR="009114CC" w:rsidRDefault="0057126A" w:rsidP="0057126A">
      <w:pPr>
        <w:spacing w:after="0"/>
        <w:ind w:left="360"/>
        <w:jc w:val="both"/>
        <w:rPr>
          <w:rFonts w:ascii="Arial" w:eastAsia="Calibri" w:hAnsi="Arial" w:cs="Arial"/>
          <w:sz w:val="20"/>
          <w:szCs w:val="20"/>
        </w:rPr>
      </w:pPr>
      <w:r w:rsidRPr="0057126A">
        <w:rPr>
          <w:rFonts w:ascii="Arial" w:eastAsia="Calibri" w:hAnsi="Arial" w:cs="Arial"/>
          <w:sz w:val="20"/>
          <w:szCs w:val="20"/>
        </w:rPr>
        <w:t>V 90. členu v prvem odstavku</w:t>
      </w:r>
      <w:r w:rsidR="005527A5">
        <w:rPr>
          <w:rFonts w:ascii="Arial" w:eastAsia="Calibri" w:hAnsi="Arial" w:cs="Arial"/>
          <w:sz w:val="20"/>
          <w:szCs w:val="20"/>
        </w:rPr>
        <w:t xml:space="preserve"> se</w:t>
      </w:r>
      <w:r w:rsidR="009114CC">
        <w:rPr>
          <w:rFonts w:ascii="Arial" w:eastAsia="Calibri" w:hAnsi="Arial" w:cs="Arial"/>
          <w:sz w:val="20"/>
          <w:szCs w:val="20"/>
        </w:rPr>
        <w:t>:</w:t>
      </w:r>
    </w:p>
    <w:p w14:paraId="394754E5" w14:textId="4646C05A" w:rsidR="0057126A" w:rsidRPr="0057126A" w:rsidRDefault="005527A5" w:rsidP="0057126A">
      <w:pPr>
        <w:spacing w:after="0"/>
        <w:ind w:left="360"/>
        <w:jc w:val="both"/>
        <w:rPr>
          <w:rFonts w:ascii="Arial" w:eastAsia="Calibri" w:hAnsi="Arial" w:cs="Arial"/>
          <w:sz w:val="20"/>
          <w:szCs w:val="20"/>
        </w:rPr>
      </w:pPr>
      <w:r>
        <w:rPr>
          <w:rFonts w:ascii="Arial" w:eastAsia="Calibri" w:hAnsi="Arial" w:cs="Arial"/>
          <w:sz w:val="20"/>
          <w:szCs w:val="20"/>
        </w:rPr>
        <w:t>–</w:t>
      </w:r>
      <w:r w:rsidR="0057126A" w:rsidRPr="0057126A">
        <w:rPr>
          <w:rFonts w:ascii="Arial" w:eastAsia="Calibri" w:hAnsi="Arial" w:cs="Arial"/>
          <w:sz w:val="20"/>
          <w:szCs w:val="20"/>
        </w:rPr>
        <w:t xml:space="preserve"> </w:t>
      </w:r>
      <w:r w:rsidR="009114CC">
        <w:rPr>
          <w:rFonts w:ascii="Arial" w:eastAsia="Calibri" w:hAnsi="Arial" w:cs="Arial"/>
          <w:sz w:val="20"/>
          <w:szCs w:val="20"/>
        </w:rPr>
        <w:t>za</w:t>
      </w:r>
      <w:r w:rsidR="009114CC" w:rsidRPr="0057126A">
        <w:rPr>
          <w:rFonts w:ascii="Arial" w:eastAsia="Calibri" w:hAnsi="Arial" w:cs="Arial"/>
          <w:sz w:val="20"/>
          <w:szCs w:val="20"/>
        </w:rPr>
        <w:t xml:space="preserve"> </w:t>
      </w:r>
      <w:r w:rsidR="0057126A" w:rsidRPr="0057126A">
        <w:rPr>
          <w:rFonts w:ascii="Arial" w:eastAsia="Calibri" w:hAnsi="Arial" w:cs="Arial"/>
          <w:sz w:val="20"/>
          <w:szCs w:val="20"/>
        </w:rPr>
        <w:t>8. točk</w:t>
      </w:r>
      <w:r w:rsidR="009114CC">
        <w:rPr>
          <w:rFonts w:ascii="Arial" w:eastAsia="Calibri" w:hAnsi="Arial" w:cs="Arial"/>
          <w:sz w:val="20"/>
          <w:szCs w:val="20"/>
        </w:rPr>
        <w:t>o</w:t>
      </w:r>
      <w:r w:rsidR="0057126A" w:rsidRPr="0057126A">
        <w:rPr>
          <w:rFonts w:ascii="Arial" w:eastAsia="Calibri" w:hAnsi="Arial" w:cs="Arial"/>
          <w:sz w:val="20"/>
          <w:szCs w:val="20"/>
        </w:rPr>
        <w:t xml:space="preserve"> doda nova</w:t>
      </w:r>
      <w:r>
        <w:rPr>
          <w:rFonts w:ascii="Arial" w:eastAsia="Calibri" w:hAnsi="Arial" w:cs="Arial"/>
          <w:sz w:val="20"/>
          <w:szCs w:val="20"/>
        </w:rPr>
        <w:t>,</w:t>
      </w:r>
      <w:r w:rsidR="0057126A" w:rsidRPr="0057126A">
        <w:rPr>
          <w:rFonts w:ascii="Arial" w:eastAsia="Calibri" w:hAnsi="Arial" w:cs="Arial"/>
          <w:sz w:val="20"/>
          <w:szCs w:val="20"/>
        </w:rPr>
        <w:t xml:space="preserve"> </w:t>
      </w:r>
      <w:r>
        <w:rPr>
          <w:rFonts w:ascii="Arial" w:eastAsia="Calibri" w:hAnsi="Arial" w:cs="Arial"/>
          <w:sz w:val="20"/>
          <w:szCs w:val="20"/>
        </w:rPr>
        <w:t>8</w:t>
      </w:r>
      <w:r w:rsidR="0057126A" w:rsidRPr="0057126A">
        <w:rPr>
          <w:rFonts w:ascii="Arial" w:eastAsia="Calibri" w:hAnsi="Arial" w:cs="Arial"/>
          <w:sz w:val="20"/>
          <w:szCs w:val="20"/>
        </w:rPr>
        <w:t>.</w:t>
      </w:r>
      <w:r>
        <w:rPr>
          <w:rFonts w:ascii="Arial" w:eastAsia="Calibri" w:hAnsi="Arial" w:cs="Arial"/>
          <w:sz w:val="20"/>
          <w:szCs w:val="20"/>
        </w:rPr>
        <w:t>a</w:t>
      </w:r>
      <w:r w:rsidR="0057126A" w:rsidRPr="0057126A">
        <w:rPr>
          <w:rFonts w:ascii="Arial" w:eastAsia="Calibri" w:hAnsi="Arial" w:cs="Arial"/>
          <w:sz w:val="20"/>
          <w:szCs w:val="20"/>
        </w:rPr>
        <w:t xml:space="preserve"> točka, ki se glasi: </w:t>
      </w:r>
    </w:p>
    <w:p w14:paraId="0090A6DE" w14:textId="77777777" w:rsidR="0057126A" w:rsidRPr="0057126A" w:rsidRDefault="0057126A" w:rsidP="0057126A">
      <w:pPr>
        <w:spacing w:after="0"/>
        <w:ind w:left="360"/>
        <w:jc w:val="both"/>
        <w:rPr>
          <w:rFonts w:ascii="Arial" w:eastAsia="Calibri" w:hAnsi="Arial" w:cs="Arial"/>
          <w:sz w:val="20"/>
          <w:szCs w:val="20"/>
        </w:rPr>
      </w:pPr>
    </w:p>
    <w:p w14:paraId="485E45AD" w14:textId="34BC1C67" w:rsidR="0057126A" w:rsidRPr="0057126A" w:rsidRDefault="0057126A" w:rsidP="0057126A">
      <w:pPr>
        <w:spacing w:after="0"/>
        <w:ind w:left="360"/>
        <w:jc w:val="both"/>
        <w:rPr>
          <w:rFonts w:ascii="Arial" w:eastAsia="Calibri" w:hAnsi="Arial" w:cs="Arial"/>
          <w:sz w:val="20"/>
          <w:szCs w:val="20"/>
        </w:rPr>
      </w:pPr>
      <w:r w:rsidRPr="0057126A">
        <w:rPr>
          <w:rFonts w:ascii="Arial" w:eastAsia="Calibri" w:hAnsi="Arial" w:cs="Arial"/>
          <w:sz w:val="20"/>
          <w:szCs w:val="20"/>
        </w:rPr>
        <w:t>»</w:t>
      </w:r>
      <w:r w:rsidR="005527A5">
        <w:rPr>
          <w:rFonts w:ascii="Arial" w:eastAsia="Calibri" w:hAnsi="Arial" w:cs="Arial"/>
          <w:sz w:val="20"/>
          <w:szCs w:val="20"/>
        </w:rPr>
        <w:t>8</w:t>
      </w:r>
      <w:r w:rsidRPr="0057126A">
        <w:rPr>
          <w:rFonts w:ascii="Arial" w:eastAsia="Calibri" w:hAnsi="Arial" w:cs="Arial"/>
          <w:sz w:val="20"/>
          <w:szCs w:val="20"/>
        </w:rPr>
        <w:t>.</w:t>
      </w:r>
      <w:r w:rsidR="005527A5">
        <w:rPr>
          <w:rFonts w:ascii="Arial" w:eastAsia="Calibri" w:hAnsi="Arial" w:cs="Arial"/>
          <w:sz w:val="20"/>
          <w:szCs w:val="20"/>
        </w:rPr>
        <w:t>a</w:t>
      </w:r>
      <w:r w:rsidRPr="0057126A">
        <w:rPr>
          <w:rFonts w:ascii="Arial" w:eastAsia="Calibri" w:hAnsi="Arial" w:cs="Arial"/>
          <w:sz w:val="20"/>
          <w:szCs w:val="20"/>
        </w:rPr>
        <w:t xml:space="preserve"> testi PCR na spolno prenosljive bolezni </w:t>
      </w:r>
      <w:r w:rsidR="005527A5">
        <w:rPr>
          <w:rFonts w:ascii="Arial" w:eastAsia="Calibri" w:hAnsi="Arial" w:cs="Arial"/>
          <w:sz w:val="20"/>
          <w:szCs w:val="20"/>
        </w:rPr>
        <w:t>in</w:t>
      </w:r>
      <w:r w:rsidR="005527A5" w:rsidRPr="0057126A">
        <w:rPr>
          <w:rFonts w:ascii="Arial" w:eastAsia="Calibri" w:hAnsi="Arial" w:cs="Arial"/>
          <w:sz w:val="20"/>
          <w:szCs w:val="20"/>
        </w:rPr>
        <w:t xml:space="preserve"> </w:t>
      </w:r>
      <w:r w:rsidRPr="0057126A">
        <w:rPr>
          <w:rFonts w:ascii="Arial" w:eastAsia="Calibri" w:hAnsi="Arial" w:cs="Arial"/>
          <w:sz w:val="20"/>
          <w:szCs w:val="20"/>
        </w:rPr>
        <w:t xml:space="preserve">serološke preiskave na hepatitis B (brez </w:t>
      </w:r>
      <w:proofErr w:type="spellStart"/>
      <w:r w:rsidRPr="0057126A">
        <w:rPr>
          <w:rFonts w:ascii="Arial" w:eastAsia="Calibri" w:hAnsi="Arial" w:cs="Arial"/>
          <w:sz w:val="20"/>
          <w:szCs w:val="20"/>
        </w:rPr>
        <w:t>neinvazivnih</w:t>
      </w:r>
      <w:proofErr w:type="spellEnd"/>
    </w:p>
    <w:p w14:paraId="63A3CC12" w14:textId="1D2403D9" w:rsidR="009114CC" w:rsidRDefault="0057126A" w:rsidP="0057126A">
      <w:pPr>
        <w:spacing w:after="0"/>
        <w:jc w:val="both"/>
        <w:rPr>
          <w:rFonts w:ascii="Arial" w:eastAsia="Calibri" w:hAnsi="Arial" w:cs="Arial"/>
          <w:sz w:val="20"/>
          <w:szCs w:val="20"/>
        </w:rPr>
      </w:pPr>
      <w:r w:rsidRPr="0057126A">
        <w:rPr>
          <w:rFonts w:ascii="Arial" w:eastAsia="Calibri" w:hAnsi="Arial" w:cs="Arial"/>
          <w:sz w:val="20"/>
          <w:szCs w:val="20"/>
        </w:rPr>
        <w:t xml:space="preserve">presejalnih testov </w:t>
      </w:r>
      <w:proofErr w:type="spellStart"/>
      <w:r w:rsidRPr="0057126A">
        <w:rPr>
          <w:rFonts w:ascii="Arial" w:eastAsia="Calibri" w:hAnsi="Arial" w:cs="Arial"/>
          <w:sz w:val="20"/>
          <w:szCs w:val="20"/>
        </w:rPr>
        <w:t>ppcDNA</w:t>
      </w:r>
      <w:proofErr w:type="spellEnd"/>
      <w:r w:rsidRPr="0057126A">
        <w:rPr>
          <w:rFonts w:ascii="Arial" w:eastAsia="Calibri" w:hAnsi="Arial" w:cs="Arial"/>
          <w:sz w:val="20"/>
          <w:szCs w:val="20"/>
        </w:rPr>
        <w:t xml:space="preserve">) pri izbranem ginekologu ter </w:t>
      </w:r>
      <w:proofErr w:type="spellStart"/>
      <w:r w:rsidRPr="0057126A">
        <w:rPr>
          <w:rFonts w:ascii="Arial" w:eastAsia="Calibri" w:hAnsi="Arial" w:cs="Arial"/>
          <w:sz w:val="20"/>
          <w:szCs w:val="20"/>
        </w:rPr>
        <w:t>neinvazivni</w:t>
      </w:r>
      <w:proofErr w:type="spellEnd"/>
      <w:r w:rsidRPr="0057126A">
        <w:rPr>
          <w:rFonts w:ascii="Arial" w:eastAsia="Calibri" w:hAnsi="Arial" w:cs="Arial"/>
          <w:sz w:val="20"/>
          <w:szCs w:val="20"/>
        </w:rPr>
        <w:t xml:space="preserve"> presejalni testi </w:t>
      </w:r>
      <w:proofErr w:type="spellStart"/>
      <w:r w:rsidRPr="0057126A">
        <w:rPr>
          <w:rFonts w:ascii="Arial" w:eastAsia="Calibri" w:hAnsi="Arial" w:cs="Arial"/>
          <w:sz w:val="20"/>
          <w:szCs w:val="20"/>
        </w:rPr>
        <w:t>ppcDNA</w:t>
      </w:r>
      <w:proofErr w:type="spellEnd"/>
      <w:r w:rsidRPr="0057126A">
        <w:rPr>
          <w:rFonts w:ascii="Arial" w:eastAsia="Calibri" w:hAnsi="Arial" w:cs="Arial"/>
          <w:sz w:val="20"/>
          <w:szCs w:val="20"/>
        </w:rPr>
        <w:t xml:space="preserve"> v dejavnosti klinične genetike (213 222)</w:t>
      </w:r>
      <w:r w:rsidR="005527A5">
        <w:rPr>
          <w:rFonts w:ascii="Arial" w:eastAsia="Calibri" w:hAnsi="Arial" w:cs="Arial"/>
          <w:sz w:val="20"/>
          <w:szCs w:val="20"/>
        </w:rPr>
        <w:t>,</w:t>
      </w:r>
      <w:r w:rsidRPr="0057126A">
        <w:rPr>
          <w:rFonts w:ascii="Arial" w:eastAsia="Calibri" w:hAnsi="Arial" w:cs="Arial"/>
          <w:sz w:val="20"/>
          <w:szCs w:val="20"/>
        </w:rPr>
        <w:t>«</w:t>
      </w:r>
      <w:r w:rsidR="009114CC">
        <w:rPr>
          <w:rFonts w:ascii="Arial" w:eastAsia="Calibri" w:hAnsi="Arial" w:cs="Arial"/>
          <w:sz w:val="20"/>
          <w:szCs w:val="20"/>
        </w:rPr>
        <w:t>;</w:t>
      </w:r>
    </w:p>
    <w:p w14:paraId="1DD8CC1F" w14:textId="77777777" w:rsidR="009114CC" w:rsidRDefault="009114CC" w:rsidP="0057126A">
      <w:pPr>
        <w:spacing w:after="0"/>
        <w:jc w:val="both"/>
        <w:rPr>
          <w:rFonts w:ascii="Arial" w:eastAsia="Calibri" w:hAnsi="Arial" w:cs="Arial"/>
          <w:sz w:val="20"/>
          <w:szCs w:val="20"/>
        </w:rPr>
      </w:pPr>
    </w:p>
    <w:p w14:paraId="37D2ABE2" w14:textId="77777777" w:rsidR="0057126A" w:rsidRPr="0057126A" w:rsidRDefault="0057126A" w:rsidP="0057126A">
      <w:pPr>
        <w:spacing w:after="0"/>
        <w:ind w:left="360"/>
        <w:jc w:val="both"/>
        <w:rPr>
          <w:rFonts w:ascii="Arial" w:eastAsia="Calibri" w:hAnsi="Arial" w:cs="Arial"/>
          <w:sz w:val="20"/>
          <w:szCs w:val="20"/>
        </w:rPr>
      </w:pPr>
    </w:p>
    <w:p w14:paraId="2818BE37" w14:textId="19A1C99C" w:rsidR="0057126A" w:rsidRPr="0057126A" w:rsidRDefault="005527A5" w:rsidP="0057126A">
      <w:pPr>
        <w:spacing w:after="0"/>
        <w:ind w:left="360"/>
        <w:jc w:val="both"/>
        <w:rPr>
          <w:rFonts w:ascii="Arial" w:eastAsia="Calibri" w:hAnsi="Arial" w:cs="Arial"/>
          <w:sz w:val="20"/>
          <w:szCs w:val="20"/>
        </w:rPr>
      </w:pPr>
      <w:r>
        <w:rPr>
          <w:rFonts w:ascii="Arial" w:eastAsia="Calibri" w:hAnsi="Arial" w:cs="Arial"/>
          <w:sz w:val="20"/>
          <w:szCs w:val="20"/>
        </w:rPr>
        <w:t>–</w:t>
      </w:r>
      <w:r w:rsidR="009114CC">
        <w:rPr>
          <w:rFonts w:ascii="Arial" w:eastAsia="Calibri" w:hAnsi="Arial" w:cs="Arial"/>
          <w:sz w:val="20"/>
          <w:szCs w:val="20"/>
        </w:rPr>
        <w:t xml:space="preserve"> v</w:t>
      </w:r>
      <w:r w:rsidR="0057126A" w:rsidRPr="0057126A">
        <w:rPr>
          <w:rFonts w:ascii="Arial" w:eastAsia="Calibri" w:hAnsi="Arial" w:cs="Arial"/>
          <w:sz w:val="20"/>
          <w:szCs w:val="20"/>
        </w:rPr>
        <w:t xml:space="preserve"> 12. točki za številko </w:t>
      </w:r>
      <w:r w:rsidR="009114CC">
        <w:rPr>
          <w:rFonts w:ascii="Arial" w:eastAsia="Calibri" w:hAnsi="Arial" w:cs="Arial"/>
          <w:sz w:val="20"/>
          <w:szCs w:val="20"/>
        </w:rPr>
        <w:t>»</w:t>
      </w:r>
      <w:r>
        <w:rPr>
          <w:rFonts w:ascii="Arial" w:eastAsia="Calibri" w:hAnsi="Arial" w:cs="Arial"/>
          <w:sz w:val="20"/>
          <w:szCs w:val="20"/>
        </w:rPr>
        <w:t xml:space="preserve">241 </w:t>
      </w:r>
      <w:r w:rsidR="0057126A" w:rsidRPr="0057126A">
        <w:rPr>
          <w:rFonts w:ascii="Arial" w:eastAsia="Calibri" w:hAnsi="Arial" w:cs="Arial"/>
          <w:sz w:val="20"/>
          <w:szCs w:val="20"/>
        </w:rPr>
        <w:t>279</w:t>
      </w:r>
      <w:r w:rsidR="009114CC">
        <w:rPr>
          <w:rFonts w:ascii="Arial" w:eastAsia="Calibri" w:hAnsi="Arial" w:cs="Arial"/>
          <w:sz w:val="20"/>
          <w:szCs w:val="20"/>
        </w:rPr>
        <w:t>«</w:t>
      </w:r>
      <w:r w:rsidR="0057126A" w:rsidRPr="0057126A">
        <w:rPr>
          <w:rFonts w:ascii="Arial" w:eastAsia="Calibri" w:hAnsi="Arial" w:cs="Arial"/>
          <w:sz w:val="20"/>
          <w:szCs w:val="20"/>
        </w:rPr>
        <w:t xml:space="preserve"> doda</w:t>
      </w:r>
      <w:r>
        <w:rPr>
          <w:rFonts w:ascii="Arial" w:eastAsia="Calibri" w:hAnsi="Arial" w:cs="Arial"/>
          <w:sz w:val="20"/>
          <w:szCs w:val="20"/>
        </w:rPr>
        <w:t>ta</w:t>
      </w:r>
      <w:r w:rsidR="0057126A" w:rsidRPr="0057126A">
        <w:rPr>
          <w:rFonts w:ascii="Arial" w:eastAsia="Calibri" w:hAnsi="Arial" w:cs="Arial"/>
          <w:sz w:val="20"/>
          <w:szCs w:val="20"/>
        </w:rPr>
        <w:t xml:space="preserve"> vejica </w:t>
      </w:r>
      <w:r w:rsidR="009114CC">
        <w:rPr>
          <w:rFonts w:ascii="Arial" w:eastAsia="Calibri" w:hAnsi="Arial" w:cs="Arial"/>
          <w:sz w:val="20"/>
          <w:szCs w:val="20"/>
        </w:rPr>
        <w:t xml:space="preserve">in </w:t>
      </w:r>
      <w:r w:rsidR="0057126A" w:rsidRPr="0057126A">
        <w:rPr>
          <w:rFonts w:ascii="Arial" w:eastAsia="Calibri" w:hAnsi="Arial" w:cs="Arial"/>
          <w:sz w:val="20"/>
          <w:szCs w:val="20"/>
        </w:rPr>
        <w:t>besedilo »207 213, 209 215«.</w:t>
      </w:r>
    </w:p>
    <w:p w14:paraId="584617E6" w14:textId="77777777" w:rsidR="0057126A" w:rsidRPr="0057126A" w:rsidRDefault="0057126A" w:rsidP="0057126A">
      <w:pPr>
        <w:spacing w:after="0"/>
        <w:ind w:left="360"/>
        <w:jc w:val="both"/>
        <w:rPr>
          <w:rFonts w:ascii="Arial" w:eastAsia="Calibri" w:hAnsi="Arial" w:cs="Arial"/>
          <w:sz w:val="20"/>
          <w:szCs w:val="20"/>
        </w:rPr>
      </w:pPr>
    </w:p>
    <w:p w14:paraId="3AD95365" w14:textId="67CD27D3" w:rsidR="009114CC" w:rsidRDefault="0057126A" w:rsidP="0057126A">
      <w:pPr>
        <w:spacing w:after="0"/>
        <w:ind w:left="360"/>
        <w:jc w:val="both"/>
        <w:rPr>
          <w:rFonts w:ascii="Arial" w:eastAsia="Calibri" w:hAnsi="Arial" w:cs="Arial"/>
          <w:sz w:val="20"/>
          <w:szCs w:val="20"/>
        </w:rPr>
      </w:pPr>
      <w:r w:rsidRPr="0057126A">
        <w:rPr>
          <w:rFonts w:ascii="Arial" w:eastAsia="Calibri" w:hAnsi="Arial" w:cs="Arial"/>
          <w:sz w:val="20"/>
          <w:szCs w:val="20"/>
        </w:rPr>
        <w:t>V drugem odstavku</w:t>
      </w:r>
      <w:r w:rsidR="005527A5">
        <w:rPr>
          <w:rFonts w:ascii="Arial" w:eastAsia="Calibri" w:hAnsi="Arial" w:cs="Arial"/>
          <w:sz w:val="20"/>
          <w:szCs w:val="20"/>
        </w:rPr>
        <w:t xml:space="preserve"> </w:t>
      </w:r>
      <w:r w:rsidR="009114CC">
        <w:rPr>
          <w:rFonts w:ascii="Arial" w:eastAsia="Calibri" w:hAnsi="Arial" w:cs="Arial"/>
          <w:sz w:val="20"/>
          <w:szCs w:val="20"/>
        </w:rPr>
        <w:t xml:space="preserve">se </w:t>
      </w:r>
      <w:r w:rsidRPr="0057126A">
        <w:rPr>
          <w:rFonts w:ascii="Arial" w:eastAsia="Calibri" w:hAnsi="Arial" w:cs="Arial"/>
          <w:sz w:val="20"/>
          <w:szCs w:val="20"/>
        </w:rPr>
        <w:t>4. točka črta</w:t>
      </w:r>
      <w:r w:rsidR="005527A5">
        <w:rPr>
          <w:rFonts w:ascii="Arial" w:eastAsia="Calibri" w:hAnsi="Arial" w:cs="Arial"/>
          <w:sz w:val="20"/>
          <w:szCs w:val="20"/>
        </w:rPr>
        <w:t>.</w:t>
      </w:r>
      <w:r w:rsidRPr="0057126A">
        <w:rPr>
          <w:rFonts w:ascii="Arial" w:eastAsia="Calibri" w:hAnsi="Arial" w:cs="Arial"/>
          <w:sz w:val="20"/>
          <w:szCs w:val="20"/>
        </w:rPr>
        <w:t xml:space="preserve"> </w:t>
      </w:r>
    </w:p>
    <w:p w14:paraId="2F2FAEFE" w14:textId="77777777" w:rsidR="009114CC" w:rsidRDefault="009114CC" w:rsidP="0057126A">
      <w:pPr>
        <w:spacing w:after="0"/>
        <w:jc w:val="both"/>
        <w:rPr>
          <w:rFonts w:ascii="Arial" w:eastAsia="Calibri" w:hAnsi="Arial" w:cs="Arial"/>
          <w:sz w:val="20"/>
          <w:szCs w:val="20"/>
        </w:rPr>
      </w:pPr>
    </w:p>
    <w:p w14:paraId="535922CF" w14:textId="77777777" w:rsidR="0057126A" w:rsidRPr="0057126A" w:rsidRDefault="0057126A" w:rsidP="003D41DD">
      <w:pPr>
        <w:spacing w:after="0"/>
        <w:ind w:firstLine="360"/>
        <w:jc w:val="both"/>
        <w:rPr>
          <w:rFonts w:ascii="Arial" w:eastAsia="Calibri" w:hAnsi="Arial" w:cs="Arial"/>
          <w:sz w:val="20"/>
          <w:szCs w:val="20"/>
        </w:rPr>
      </w:pPr>
      <w:r w:rsidRPr="0057126A">
        <w:rPr>
          <w:rFonts w:ascii="Arial" w:eastAsia="Calibri" w:hAnsi="Arial" w:cs="Arial"/>
          <w:sz w:val="20"/>
          <w:szCs w:val="20"/>
        </w:rPr>
        <w:t>V desetem odstavku se številka »5« nadomesti s številko »3«.</w:t>
      </w:r>
    </w:p>
    <w:p w14:paraId="1D99458E" w14:textId="77777777" w:rsidR="0057126A" w:rsidRPr="0057126A" w:rsidRDefault="0057126A" w:rsidP="0057126A">
      <w:pPr>
        <w:spacing w:after="0"/>
        <w:jc w:val="both"/>
        <w:rPr>
          <w:rFonts w:ascii="Arial" w:eastAsia="Calibri" w:hAnsi="Arial" w:cs="Arial"/>
          <w:sz w:val="20"/>
          <w:szCs w:val="20"/>
        </w:rPr>
      </w:pPr>
    </w:p>
    <w:p w14:paraId="1C0E10B6" w14:textId="77777777" w:rsidR="003D41DD" w:rsidRDefault="003D41DD" w:rsidP="003D41DD">
      <w:pPr>
        <w:spacing w:after="0"/>
        <w:ind w:firstLine="360"/>
        <w:jc w:val="both"/>
        <w:rPr>
          <w:rFonts w:ascii="Arial" w:eastAsia="Calibri" w:hAnsi="Arial" w:cs="Arial"/>
          <w:sz w:val="20"/>
          <w:szCs w:val="20"/>
        </w:rPr>
      </w:pPr>
      <w:r>
        <w:rPr>
          <w:rFonts w:ascii="Arial" w:eastAsia="Calibri" w:hAnsi="Arial" w:cs="Arial"/>
          <w:sz w:val="20"/>
          <w:szCs w:val="20"/>
        </w:rPr>
        <w:t>Š</w:t>
      </w:r>
      <w:r w:rsidR="0057126A" w:rsidRPr="0057126A">
        <w:rPr>
          <w:rFonts w:ascii="Arial" w:eastAsia="Calibri" w:hAnsi="Arial" w:cs="Arial"/>
          <w:sz w:val="20"/>
          <w:szCs w:val="20"/>
        </w:rPr>
        <w:t>estnajst</w:t>
      </w:r>
      <w:r>
        <w:rPr>
          <w:rFonts w:ascii="Arial" w:eastAsia="Calibri" w:hAnsi="Arial" w:cs="Arial"/>
          <w:sz w:val="20"/>
          <w:szCs w:val="20"/>
        </w:rPr>
        <w:t>i</w:t>
      </w:r>
      <w:r w:rsidR="0057126A" w:rsidRPr="0057126A">
        <w:rPr>
          <w:rFonts w:ascii="Arial" w:eastAsia="Calibri" w:hAnsi="Arial" w:cs="Arial"/>
          <w:sz w:val="20"/>
          <w:szCs w:val="20"/>
        </w:rPr>
        <w:t xml:space="preserve"> odstav</w:t>
      </w:r>
      <w:r>
        <w:rPr>
          <w:rFonts w:ascii="Arial" w:eastAsia="Calibri" w:hAnsi="Arial" w:cs="Arial"/>
          <w:sz w:val="20"/>
          <w:szCs w:val="20"/>
        </w:rPr>
        <w:t xml:space="preserve">ek se spremeni tako, da se glasi: </w:t>
      </w:r>
      <w:r w:rsidR="0057126A" w:rsidRPr="0057126A">
        <w:rPr>
          <w:rFonts w:ascii="Arial" w:eastAsia="Calibri" w:hAnsi="Arial" w:cs="Arial"/>
          <w:sz w:val="20"/>
          <w:szCs w:val="20"/>
        </w:rPr>
        <w:t xml:space="preserve"> </w:t>
      </w:r>
    </w:p>
    <w:p w14:paraId="62A3CB77" w14:textId="77777777" w:rsidR="003D41DD" w:rsidRDefault="003D41DD" w:rsidP="003D41DD">
      <w:pPr>
        <w:spacing w:after="0"/>
        <w:ind w:firstLine="360"/>
        <w:jc w:val="both"/>
        <w:rPr>
          <w:rFonts w:ascii="Arial" w:eastAsia="Calibri" w:hAnsi="Arial" w:cs="Arial"/>
          <w:sz w:val="20"/>
          <w:szCs w:val="20"/>
        </w:rPr>
      </w:pPr>
      <w:r>
        <w:rPr>
          <w:rFonts w:ascii="Arial" w:eastAsia="Calibri" w:hAnsi="Arial" w:cs="Arial"/>
          <w:sz w:val="20"/>
          <w:szCs w:val="20"/>
        </w:rPr>
        <w:t>»</w:t>
      </w:r>
      <w:r w:rsidRPr="003D41DD">
        <w:rPr>
          <w:rFonts w:ascii="Arial" w:eastAsia="Calibri" w:hAnsi="Arial" w:cs="Arial"/>
          <w:sz w:val="20"/>
          <w:szCs w:val="20"/>
        </w:rPr>
        <w:t>(16) Za obračun zdravil iz petega,</w:t>
      </w:r>
      <w:r w:rsidR="00863E72">
        <w:rPr>
          <w:rFonts w:ascii="Arial" w:eastAsia="Calibri" w:hAnsi="Arial" w:cs="Arial"/>
          <w:sz w:val="20"/>
          <w:szCs w:val="20"/>
        </w:rPr>
        <w:t xml:space="preserve"> šestega,</w:t>
      </w:r>
      <w:r w:rsidRPr="003D41DD">
        <w:rPr>
          <w:rFonts w:ascii="Arial" w:eastAsia="Calibri" w:hAnsi="Arial" w:cs="Arial"/>
          <w:sz w:val="20"/>
          <w:szCs w:val="20"/>
        </w:rPr>
        <w:t xml:space="preserve"> desetega</w:t>
      </w:r>
      <w:r w:rsidR="00863E72">
        <w:rPr>
          <w:rFonts w:ascii="Arial" w:eastAsia="Calibri" w:hAnsi="Arial" w:cs="Arial"/>
          <w:sz w:val="20"/>
          <w:szCs w:val="20"/>
        </w:rPr>
        <w:t>,</w:t>
      </w:r>
      <w:r w:rsidRPr="003D41DD">
        <w:rPr>
          <w:rFonts w:ascii="Arial" w:eastAsia="Calibri" w:hAnsi="Arial" w:cs="Arial"/>
          <w:sz w:val="20"/>
          <w:szCs w:val="20"/>
        </w:rPr>
        <w:t xml:space="preserve"> enajstega </w:t>
      </w:r>
      <w:r w:rsidR="00863E72">
        <w:rPr>
          <w:rFonts w:ascii="Arial" w:eastAsia="Calibri" w:hAnsi="Arial" w:cs="Arial"/>
          <w:sz w:val="20"/>
          <w:szCs w:val="20"/>
        </w:rPr>
        <w:t xml:space="preserve">in dvanajstega </w:t>
      </w:r>
      <w:r w:rsidRPr="003D41DD">
        <w:rPr>
          <w:rFonts w:ascii="Arial" w:eastAsia="Calibri" w:hAnsi="Arial" w:cs="Arial"/>
          <w:sz w:val="20"/>
          <w:szCs w:val="20"/>
        </w:rPr>
        <w:t>odstavka tega člena izvajalec uporablja nabavne cene zdravil, oblikovane v skladu s predpisi, ki urejajo cene zdravil. Nabavne cene zdravil ne smejo biti višje od cen za obračun iz CBZ.</w:t>
      </w:r>
      <w:r>
        <w:rPr>
          <w:rFonts w:ascii="Arial" w:eastAsia="Calibri" w:hAnsi="Arial" w:cs="Arial"/>
          <w:sz w:val="20"/>
          <w:szCs w:val="20"/>
        </w:rPr>
        <w:t>«.</w:t>
      </w:r>
    </w:p>
    <w:p w14:paraId="40C17AA8" w14:textId="77777777" w:rsidR="0057126A" w:rsidRPr="0057126A" w:rsidRDefault="0057126A" w:rsidP="00863E72">
      <w:pPr>
        <w:spacing w:after="0"/>
        <w:rPr>
          <w:rFonts w:ascii="Arial" w:eastAsia="Calibri" w:hAnsi="Arial" w:cs="Arial"/>
          <w:sz w:val="20"/>
          <w:szCs w:val="20"/>
        </w:rPr>
      </w:pPr>
    </w:p>
    <w:p w14:paraId="598B647C" w14:textId="77777777" w:rsidR="0057126A" w:rsidRPr="0057126A" w:rsidRDefault="0057126A" w:rsidP="0057126A">
      <w:pPr>
        <w:numPr>
          <w:ilvl w:val="0"/>
          <w:numId w:val="123"/>
        </w:numPr>
        <w:spacing w:after="0"/>
        <w:contextualSpacing/>
        <w:jc w:val="center"/>
        <w:rPr>
          <w:rFonts w:ascii="Arial" w:eastAsia="Calibri" w:hAnsi="Arial" w:cs="Arial"/>
          <w:b/>
          <w:bCs/>
          <w:sz w:val="20"/>
          <w:szCs w:val="20"/>
        </w:rPr>
      </w:pPr>
      <w:r w:rsidRPr="0057126A">
        <w:rPr>
          <w:rFonts w:ascii="Arial" w:eastAsia="Calibri" w:hAnsi="Arial" w:cs="Arial"/>
          <w:b/>
          <w:bCs/>
          <w:sz w:val="20"/>
          <w:szCs w:val="20"/>
        </w:rPr>
        <w:t xml:space="preserve">člen </w:t>
      </w:r>
    </w:p>
    <w:p w14:paraId="539AC0A3" w14:textId="77777777" w:rsidR="0057126A" w:rsidRPr="0057126A" w:rsidRDefault="0057126A" w:rsidP="0057126A">
      <w:pPr>
        <w:spacing w:after="0"/>
        <w:ind w:left="720"/>
        <w:contextualSpacing/>
        <w:rPr>
          <w:rFonts w:ascii="Arial" w:eastAsia="Calibri" w:hAnsi="Arial" w:cs="Arial"/>
          <w:b/>
          <w:bCs/>
          <w:sz w:val="20"/>
          <w:szCs w:val="20"/>
        </w:rPr>
      </w:pPr>
    </w:p>
    <w:p w14:paraId="2655BF63" w14:textId="22C5D370" w:rsidR="005527A5" w:rsidRDefault="0057126A" w:rsidP="005527A5">
      <w:pPr>
        <w:spacing w:after="0"/>
        <w:ind w:firstLine="360"/>
        <w:jc w:val="both"/>
        <w:rPr>
          <w:rFonts w:ascii="Arial" w:eastAsia="Calibri" w:hAnsi="Arial" w:cs="Arial"/>
          <w:sz w:val="20"/>
          <w:szCs w:val="20"/>
        </w:rPr>
      </w:pPr>
      <w:r w:rsidRPr="0057126A">
        <w:rPr>
          <w:rFonts w:ascii="Arial" w:eastAsia="Calibri" w:hAnsi="Arial" w:cs="Arial"/>
          <w:sz w:val="20"/>
          <w:szCs w:val="20"/>
        </w:rPr>
        <w:t>V 92. členu v desetem odstavku</w:t>
      </w:r>
      <w:r w:rsidR="005527A5" w:rsidRPr="005527A5">
        <w:rPr>
          <w:rFonts w:ascii="Arial" w:eastAsia="Calibri" w:hAnsi="Arial" w:cs="Arial"/>
          <w:sz w:val="20"/>
          <w:szCs w:val="20"/>
        </w:rPr>
        <w:t xml:space="preserve"> </w:t>
      </w:r>
      <w:r w:rsidR="005527A5" w:rsidRPr="0057126A">
        <w:rPr>
          <w:rFonts w:ascii="Arial" w:eastAsia="Calibri" w:hAnsi="Arial" w:cs="Arial"/>
          <w:sz w:val="20"/>
          <w:szCs w:val="20"/>
        </w:rPr>
        <w:t>se</w:t>
      </w:r>
      <w:r w:rsidR="005527A5">
        <w:rPr>
          <w:rFonts w:ascii="Arial" w:eastAsia="Calibri" w:hAnsi="Arial" w:cs="Arial"/>
          <w:sz w:val="20"/>
          <w:szCs w:val="20"/>
        </w:rPr>
        <w:t xml:space="preserve"> </w:t>
      </w:r>
      <w:r w:rsidRPr="0057126A">
        <w:rPr>
          <w:rFonts w:ascii="Arial" w:eastAsia="Calibri" w:hAnsi="Arial" w:cs="Arial"/>
          <w:sz w:val="20"/>
          <w:szCs w:val="20"/>
        </w:rPr>
        <w:t xml:space="preserve">1. točka </w:t>
      </w:r>
      <w:r w:rsidR="005527A5">
        <w:rPr>
          <w:rFonts w:ascii="Arial" w:eastAsia="Calibri" w:hAnsi="Arial" w:cs="Arial"/>
          <w:sz w:val="20"/>
          <w:szCs w:val="20"/>
        </w:rPr>
        <w:t>spremeni tako, da se glasi:</w:t>
      </w:r>
    </w:p>
    <w:p w14:paraId="7F13AAA5" w14:textId="74982001" w:rsidR="0057126A" w:rsidRPr="0057126A" w:rsidRDefault="005527A5" w:rsidP="005527A5">
      <w:pPr>
        <w:spacing w:after="0"/>
        <w:ind w:firstLine="360"/>
        <w:jc w:val="both"/>
        <w:rPr>
          <w:rFonts w:ascii="Arial" w:eastAsia="Calibri" w:hAnsi="Arial" w:cs="Arial"/>
          <w:sz w:val="20"/>
          <w:szCs w:val="20"/>
        </w:rPr>
      </w:pPr>
      <w:r w:rsidRPr="0057126A">
        <w:rPr>
          <w:rFonts w:ascii="Arial" w:eastAsia="Calibri" w:hAnsi="Arial" w:cs="Arial"/>
          <w:sz w:val="20"/>
          <w:szCs w:val="20"/>
        </w:rPr>
        <w:t>»</w:t>
      </w:r>
      <w:r>
        <w:rPr>
          <w:rFonts w:ascii="Arial" w:eastAsia="Calibri" w:hAnsi="Arial" w:cs="Arial"/>
          <w:sz w:val="20"/>
          <w:szCs w:val="20"/>
        </w:rPr>
        <w:t>1</w:t>
      </w:r>
      <w:r w:rsidRPr="0057126A">
        <w:rPr>
          <w:rFonts w:ascii="Arial" w:eastAsia="Calibri" w:hAnsi="Arial" w:cs="Arial"/>
          <w:sz w:val="20"/>
          <w:szCs w:val="20"/>
        </w:rPr>
        <w:t>. razvojnih ambulantah z vključenim centrom za zgodnjo obravnavo (če izvajalec ne pridobi vsega načrtovanega kadra, se mu za manjkajoči kader zniža financiranje kadra in obseg programa),«</w:t>
      </w:r>
      <w:r w:rsidR="0057126A" w:rsidRPr="0057126A">
        <w:rPr>
          <w:rFonts w:ascii="Arial" w:eastAsia="Calibri" w:hAnsi="Arial" w:cs="Arial"/>
          <w:sz w:val="20"/>
          <w:szCs w:val="20"/>
        </w:rPr>
        <w:t>.</w:t>
      </w:r>
    </w:p>
    <w:p w14:paraId="30867BEC" w14:textId="77777777" w:rsidR="0057126A" w:rsidRPr="0057126A" w:rsidRDefault="0057126A" w:rsidP="00863E72">
      <w:pPr>
        <w:spacing w:after="0"/>
        <w:jc w:val="both"/>
        <w:rPr>
          <w:rFonts w:ascii="Arial" w:eastAsia="Calibri" w:hAnsi="Arial" w:cs="Arial"/>
          <w:sz w:val="20"/>
          <w:szCs w:val="20"/>
        </w:rPr>
      </w:pPr>
    </w:p>
    <w:p w14:paraId="324CC981" w14:textId="4E9944AF" w:rsidR="0057126A" w:rsidRPr="0057126A" w:rsidRDefault="0057126A" w:rsidP="0057126A">
      <w:pPr>
        <w:spacing w:after="0"/>
        <w:ind w:firstLine="360"/>
        <w:jc w:val="both"/>
        <w:rPr>
          <w:rFonts w:ascii="Arial" w:eastAsia="Calibri" w:hAnsi="Arial" w:cs="Arial"/>
          <w:sz w:val="20"/>
          <w:szCs w:val="20"/>
        </w:rPr>
      </w:pPr>
      <w:r w:rsidRPr="0057126A">
        <w:rPr>
          <w:rFonts w:ascii="Arial" w:eastAsia="Calibri" w:hAnsi="Arial" w:cs="Arial"/>
          <w:sz w:val="20"/>
          <w:szCs w:val="20"/>
        </w:rPr>
        <w:t xml:space="preserve">V devetnajstem odstavku </w:t>
      </w:r>
      <w:r w:rsidR="005527A5">
        <w:rPr>
          <w:rFonts w:ascii="Arial" w:eastAsia="Calibri" w:hAnsi="Arial" w:cs="Arial"/>
          <w:sz w:val="20"/>
          <w:szCs w:val="20"/>
        </w:rPr>
        <w:t xml:space="preserve">v prvem stavku </w:t>
      </w:r>
      <w:r w:rsidRPr="0057126A">
        <w:rPr>
          <w:rFonts w:ascii="Arial" w:eastAsia="Calibri" w:hAnsi="Arial" w:cs="Arial"/>
          <w:sz w:val="20"/>
          <w:szCs w:val="20"/>
        </w:rPr>
        <w:t xml:space="preserve">se za besedo »surovin« </w:t>
      </w:r>
      <w:r w:rsidR="005527A5">
        <w:rPr>
          <w:rFonts w:ascii="Arial" w:eastAsia="Calibri" w:hAnsi="Arial" w:cs="Arial"/>
          <w:sz w:val="20"/>
          <w:szCs w:val="20"/>
        </w:rPr>
        <w:t xml:space="preserve">dodata </w:t>
      </w:r>
      <w:r w:rsidR="00CE7041">
        <w:rPr>
          <w:rFonts w:ascii="Arial" w:eastAsia="Calibri" w:hAnsi="Arial" w:cs="Arial"/>
          <w:sz w:val="20"/>
          <w:szCs w:val="20"/>
        </w:rPr>
        <w:t xml:space="preserve">vejica in </w:t>
      </w:r>
      <w:r w:rsidRPr="0057126A">
        <w:rPr>
          <w:rFonts w:ascii="Arial" w:eastAsia="Calibri" w:hAnsi="Arial" w:cs="Arial"/>
          <w:sz w:val="20"/>
          <w:szCs w:val="20"/>
        </w:rPr>
        <w:t>besedilo »materiala, zaščitnih sredstev</w:t>
      </w:r>
      <w:r w:rsidR="008B2311">
        <w:rPr>
          <w:rFonts w:ascii="Arial" w:eastAsia="Calibri" w:hAnsi="Arial" w:cs="Arial"/>
          <w:sz w:val="20"/>
          <w:szCs w:val="20"/>
        </w:rPr>
        <w:t>, vode</w:t>
      </w:r>
      <w:r w:rsidRPr="0057126A">
        <w:rPr>
          <w:rFonts w:ascii="Arial" w:eastAsia="Calibri" w:hAnsi="Arial" w:cs="Arial"/>
          <w:sz w:val="20"/>
          <w:szCs w:val="20"/>
        </w:rPr>
        <w:t>«.</w:t>
      </w:r>
    </w:p>
    <w:p w14:paraId="46DB1941" w14:textId="77777777" w:rsidR="0057126A" w:rsidRPr="0057126A" w:rsidRDefault="0057126A" w:rsidP="0057126A">
      <w:pPr>
        <w:spacing w:after="0"/>
        <w:jc w:val="both"/>
        <w:rPr>
          <w:rFonts w:ascii="Arial" w:eastAsia="Calibri" w:hAnsi="Arial" w:cs="Arial"/>
          <w:sz w:val="20"/>
          <w:szCs w:val="20"/>
        </w:rPr>
      </w:pPr>
    </w:p>
    <w:p w14:paraId="5E649FB7" w14:textId="77777777" w:rsidR="0057126A" w:rsidRPr="0057126A" w:rsidRDefault="0057126A" w:rsidP="0057126A">
      <w:pPr>
        <w:numPr>
          <w:ilvl w:val="0"/>
          <w:numId w:val="123"/>
        </w:numPr>
        <w:spacing w:after="0"/>
        <w:contextualSpacing/>
        <w:jc w:val="center"/>
        <w:rPr>
          <w:rFonts w:ascii="Arial" w:eastAsia="Calibri" w:hAnsi="Arial" w:cs="Arial"/>
          <w:b/>
          <w:bCs/>
          <w:sz w:val="20"/>
          <w:szCs w:val="20"/>
        </w:rPr>
      </w:pPr>
      <w:r w:rsidRPr="0057126A">
        <w:rPr>
          <w:rFonts w:ascii="Arial" w:eastAsia="Calibri" w:hAnsi="Arial" w:cs="Arial"/>
          <w:b/>
          <w:bCs/>
          <w:sz w:val="20"/>
          <w:szCs w:val="20"/>
        </w:rPr>
        <w:t xml:space="preserve">člen </w:t>
      </w:r>
    </w:p>
    <w:p w14:paraId="555005CC" w14:textId="77777777" w:rsidR="0057126A" w:rsidRPr="0057126A" w:rsidRDefault="0057126A" w:rsidP="0057126A">
      <w:pPr>
        <w:spacing w:after="0"/>
        <w:ind w:left="720"/>
        <w:contextualSpacing/>
        <w:rPr>
          <w:rFonts w:ascii="Arial" w:eastAsia="Calibri" w:hAnsi="Arial" w:cs="Arial"/>
          <w:b/>
          <w:bCs/>
          <w:sz w:val="20"/>
          <w:szCs w:val="20"/>
        </w:rPr>
      </w:pPr>
    </w:p>
    <w:p w14:paraId="79FB4689" w14:textId="3B117918" w:rsidR="0057126A" w:rsidRPr="0057126A" w:rsidRDefault="0057126A" w:rsidP="0057126A">
      <w:pPr>
        <w:spacing w:after="0"/>
        <w:ind w:firstLine="360"/>
        <w:jc w:val="both"/>
        <w:rPr>
          <w:rFonts w:ascii="Arial" w:eastAsia="Calibri" w:hAnsi="Arial" w:cs="Arial"/>
          <w:sz w:val="20"/>
          <w:szCs w:val="20"/>
        </w:rPr>
      </w:pPr>
      <w:r w:rsidRPr="0057126A">
        <w:rPr>
          <w:rFonts w:ascii="Arial" w:eastAsia="Calibri" w:hAnsi="Arial" w:cs="Arial"/>
          <w:sz w:val="20"/>
          <w:szCs w:val="20"/>
        </w:rPr>
        <w:t xml:space="preserve">V 101. členu se v prvem odstavku </w:t>
      </w:r>
      <w:r w:rsidR="00CE7041">
        <w:rPr>
          <w:rFonts w:ascii="Arial" w:eastAsia="Calibri" w:hAnsi="Arial" w:cs="Arial"/>
          <w:sz w:val="20"/>
          <w:szCs w:val="20"/>
        </w:rPr>
        <w:t xml:space="preserve">v </w:t>
      </w:r>
      <w:r w:rsidR="00CE7041" w:rsidRPr="0057126A">
        <w:rPr>
          <w:rFonts w:ascii="Arial" w:eastAsia="Calibri" w:hAnsi="Arial" w:cs="Arial"/>
          <w:sz w:val="20"/>
          <w:szCs w:val="20"/>
        </w:rPr>
        <w:t>tabel</w:t>
      </w:r>
      <w:r w:rsidR="00CE7041">
        <w:rPr>
          <w:rFonts w:ascii="Arial" w:eastAsia="Calibri" w:hAnsi="Arial" w:cs="Arial"/>
          <w:sz w:val="20"/>
          <w:szCs w:val="20"/>
        </w:rPr>
        <w:t>i</w:t>
      </w:r>
      <w:r w:rsidR="00CE7041" w:rsidRPr="0057126A">
        <w:rPr>
          <w:rFonts w:ascii="Arial" w:eastAsia="Calibri" w:hAnsi="Arial" w:cs="Arial"/>
          <w:sz w:val="20"/>
          <w:szCs w:val="20"/>
        </w:rPr>
        <w:t xml:space="preserve"> </w:t>
      </w:r>
      <w:r w:rsidRPr="0057126A">
        <w:rPr>
          <w:rFonts w:ascii="Arial" w:eastAsia="Calibri" w:hAnsi="Arial" w:cs="Arial"/>
          <w:sz w:val="20"/>
          <w:szCs w:val="20"/>
        </w:rPr>
        <w:t>za 26. točko dodajo nov</w:t>
      </w:r>
      <w:r w:rsidR="005527A5">
        <w:rPr>
          <w:rFonts w:ascii="Arial" w:eastAsia="Calibri" w:hAnsi="Arial" w:cs="Arial"/>
          <w:sz w:val="20"/>
          <w:szCs w:val="20"/>
        </w:rPr>
        <w:t>e</w:t>
      </w:r>
      <w:r w:rsidRPr="0057126A">
        <w:rPr>
          <w:rFonts w:ascii="Arial" w:eastAsia="Calibri" w:hAnsi="Arial" w:cs="Arial"/>
          <w:sz w:val="20"/>
          <w:szCs w:val="20"/>
        </w:rPr>
        <w:t xml:space="preserve"> 27., 28.</w:t>
      </w:r>
      <w:r w:rsidR="00993B8F">
        <w:rPr>
          <w:rFonts w:ascii="Arial" w:eastAsia="Calibri" w:hAnsi="Arial" w:cs="Arial"/>
          <w:sz w:val="20"/>
          <w:szCs w:val="20"/>
        </w:rPr>
        <w:t>,</w:t>
      </w:r>
      <w:r w:rsidRPr="0057126A">
        <w:rPr>
          <w:rFonts w:ascii="Arial" w:eastAsia="Calibri" w:hAnsi="Arial" w:cs="Arial"/>
          <w:sz w:val="20"/>
          <w:szCs w:val="20"/>
        </w:rPr>
        <w:t xml:space="preserve"> 29.</w:t>
      </w:r>
      <w:r w:rsidR="00993B8F">
        <w:rPr>
          <w:rFonts w:ascii="Arial" w:eastAsia="Calibri" w:hAnsi="Arial" w:cs="Arial"/>
          <w:sz w:val="20"/>
          <w:szCs w:val="20"/>
        </w:rPr>
        <w:t xml:space="preserve"> in 30.</w:t>
      </w:r>
      <w:r w:rsidRPr="0057126A">
        <w:rPr>
          <w:rFonts w:ascii="Arial" w:eastAsia="Calibri" w:hAnsi="Arial" w:cs="Arial"/>
          <w:sz w:val="20"/>
          <w:szCs w:val="20"/>
        </w:rPr>
        <w:t xml:space="preserve"> točka, ki se glasijo:</w:t>
      </w:r>
    </w:p>
    <w:p w14:paraId="37CDF765" w14:textId="77777777" w:rsidR="0057126A" w:rsidRPr="0057126A" w:rsidRDefault="0057126A" w:rsidP="0057126A">
      <w:pPr>
        <w:spacing w:after="0" w:line="240" w:lineRule="auto"/>
        <w:ind w:firstLine="360"/>
        <w:jc w:val="both"/>
        <w:rPr>
          <w:rFonts w:ascii="Arial" w:eastAsia="Calibri" w:hAnsi="Arial" w:cs="Arial"/>
          <w:sz w:val="20"/>
          <w:szCs w:val="20"/>
        </w:rPr>
      </w:pPr>
    </w:p>
    <w:p w14:paraId="7398C0D2" w14:textId="77777777" w:rsidR="0057126A" w:rsidRPr="0057126A" w:rsidRDefault="0057126A" w:rsidP="0057126A">
      <w:pPr>
        <w:spacing w:after="0" w:line="276" w:lineRule="auto"/>
        <w:ind w:firstLine="360"/>
        <w:jc w:val="both"/>
        <w:rPr>
          <w:rFonts w:ascii="Arial" w:eastAsia="Calibri" w:hAnsi="Arial" w:cs="Arial"/>
          <w:sz w:val="20"/>
          <w:szCs w:val="20"/>
        </w:rPr>
      </w:pPr>
      <w:r w:rsidRPr="0057126A">
        <w:rPr>
          <w:rFonts w:ascii="Arial" w:eastAsia="Calibri" w:hAnsi="Arial" w:cs="Arial"/>
          <w:sz w:val="20"/>
          <w:szCs w:val="20"/>
        </w:rPr>
        <w:t>»</w:t>
      </w:r>
    </w:p>
    <w:tbl>
      <w:tblPr>
        <w:tblW w:w="9601" w:type="dxa"/>
        <w:tblInd w:w="-5" w:type="dxa"/>
        <w:tblLayout w:type="fixed"/>
        <w:tblCellMar>
          <w:left w:w="70" w:type="dxa"/>
          <w:right w:w="70" w:type="dxa"/>
        </w:tblCellMar>
        <w:tblLook w:val="04A0" w:firstRow="1" w:lastRow="0" w:firstColumn="1" w:lastColumn="0" w:noHBand="0" w:noVBand="1"/>
      </w:tblPr>
      <w:tblGrid>
        <w:gridCol w:w="509"/>
        <w:gridCol w:w="3018"/>
        <w:gridCol w:w="1996"/>
        <w:gridCol w:w="1018"/>
        <w:gridCol w:w="376"/>
        <w:gridCol w:w="1272"/>
        <w:gridCol w:w="1412"/>
      </w:tblGrid>
      <w:tr w:rsidR="0057126A" w:rsidRPr="0057126A" w14:paraId="59D8B079" w14:textId="77777777" w:rsidTr="00BB7A90">
        <w:trPr>
          <w:trHeight w:hRule="exact" w:val="1356"/>
        </w:trPr>
        <w:tc>
          <w:tcPr>
            <w:tcW w:w="509" w:type="dxa"/>
            <w:tcBorders>
              <w:top w:val="single" w:sz="4" w:space="0" w:color="auto"/>
              <w:left w:val="single" w:sz="8" w:space="0" w:color="8EAADB"/>
              <w:bottom w:val="single" w:sz="8" w:space="0" w:color="8EAADB"/>
              <w:right w:val="single" w:sz="8" w:space="0" w:color="8EAADB"/>
            </w:tcBorders>
            <w:shd w:val="clear" w:color="000000" w:fill="FFFFFF"/>
            <w:vAlign w:val="center"/>
            <w:hideMark/>
          </w:tcPr>
          <w:p w14:paraId="0561C059" w14:textId="77777777" w:rsidR="0057126A" w:rsidRPr="0057126A" w:rsidRDefault="0057126A" w:rsidP="0057126A">
            <w:pPr>
              <w:spacing w:after="0"/>
              <w:rPr>
                <w:rFonts w:ascii="Calibri" w:eastAsia="Calibri" w:hAnsi="Calibri" w:cs="Arial"/>
                <w:color w:val="000000"/>
                <w:sz w:val="18"/>
                <w:szCs w:val="18"/>
              </w:rPr>
            </w:pPr>
            <w:r w:rsidRPr="0057126A">
              <w:rPr>
                <w:rFonts w:ascii="Calibri" w:eastAsia="Calibri" w:hAnsi="Calibri" w:cs="Arial"/>
                <w:color w:val="000000"/>
                <w:sz w:val="18"/>
                <w:szCs w:val="18"/>
              </w:rPr>
              <w:t>27</w:t>
            </w:r>
          </w:p>
        </w:tc>
        <w:tc>
          <w:tcPr>
            <w:tcW w:w="3018" w:type="dxa"/>
            <w:tcBorders>
              <w:top w:val="single" w:sz="4" w:space="0" w:color="auto"/>
              <w:left w:val="single" w:sz="8" w:space="0" w:color="8EAADB"/>
              <w:bottom w:val="single" w:sz="8" w:space="0" w:color="8EAADB"/>
              <w:right w:val="single" w:sz="8" w:space="0" w:color="8EAADB"/>
            </w:tcBorders>
            <w:shd w:val="clear" w:color="000000" w:fill="FFFFFF"/>
            <w:vAlign w:val="center"/>
            <w:hideMark/>
          </w:tcPr>
          <w:p w14:paraId="121CD6B3" w14:textId="06DF0844" w:rsidR="0057126A" w:rsidRPr="0057126A" w:rsidRDefault="0057126A" w:rsidP="005527A5">
            <w:pPr>
              <w:spacing w:after="0"/>
              <w:rPr>
                <w:rFonts w:ascii="Calibri" w:eastAsia="Calibri" w:hAnsi="Calibri" w:cs="Arial"/>
                <w:color w:val="000000"/>
                <w:sz w:val="18"/>
                <w:szCs w:val="18"/>
              </w:rPr>
            </w:pPr>
            <w:r w:rsidRPr="0057126A">
              <w:rPr>
                <w:rFonts w:ascii="Calibri" w:eastAsia="Calibri" w:hAnsi="Calibri" w:cs="Arial"/>
                <w:color w:val="000000"/>
                <w:sz w:val="18"/>
                <w:szCs w:val="18"/>
              </w:rPr>
              <w:t xml:space="preserve">Dodatek po kolektivni pogodbi (28,15 %) </w:t>
            </w:r>
            <w:r w:rsidR="005527A5">
              <w:rPr>
                <w:rFonts w:ascii="Calibri" w:eastAsia="Calibri" w:hAnsi="Calibri" w:cs="Arial"/>
                <w:color w:val="000000"/>
                <w:sz w:val="18"/>
                <w:szCs w:val="18"/>
              </w:rPr>
              <w:t>–</w:t>
            </w:r>
            <w:r w:rsidRPr="0057126A">
              <w:rPr>
                <w:rFonts w:ascii="Calibri" w:eastAsia="Calibri" w:hAnsi="Calibri" w:cs="Arial"/>
                <w:color w:val="000000"/>
                <w:sz w:val="18"/>
                <w:szCs w:val="18"/>
              </w:rPr>
              <w:t xml:space="preserve"> program zdravljenja in rehabilitacije oseb s komorbidnostjo, primer v bolnišnični dejavnosti </w:t>
            </w:r>
            <w:proofErr w:type="spellStart"/>
            <w:r w:rsidRPr="0057126A">
              <w:rPr>
                <w:rFonts w:ascii="Calibri" w:eastAsia="Calibri" w:hAnsi="Calibri" w:cs="Arial"/>
                <w:color w:val="000000"/>
                <w:sz w:val="18"/>
                <w:szCs w:val="18"/>
              </w:rPr>
              <w:t>psihogeriatrije</w:t>
            </w:r>
            <w:proofErr w:type="spellEnd"/>
          </w:p>
        </w:tc>
        <w:tc>
          <w:tcPr>
            <w:tcW w:w="1996" w:type="dxa"/>
            <w:tcBorders>
              <w:top w:val="single" w:sz="4" w:space="0" w:color="auto"/>
              <w:left w:val="single" w:sz="8" w:space="0" w:color="8EAADB"/>
              <w:bottom w:val="single" w:sz="8" w:space="0" w:color="8EAADB"/>
              <w:right w:val="single" w:sz="8" w:space="0" w:color="8EAADB"/>
            </w:tcBorders>
            <w:shd w:val="clear" w:color="000000" w:fill="FFFFFF"/>
            <w:vAlign w:val="center"/>
            <w:hideMark/>
          </w:tcPr>
          <w:p w14:paraId="776545A0" w14:textId="77777777" w:rsidR="0057126A" w:rsidRPr="0057126A" w:rsidRDefault="0057126A" w:rsidP="0057126A">
            <w:pPr>
              <w:spacing w:after="0"/>
              <w:rPr>
                <w:rFonts w:ascii="Calibri" w:eastAsia="Calibri" w:hAnsi="Calibri" w:cs="Arial"/>
                <w:color w:val="000000"/>
                <w:sz w:val="18"/>
                <w:szCs w:val="18"/>
              </w:rPr>
            </w:pPr>
          </w:p>
        </w:tc>
        <w:tc>
          <w:tcPr>
            <w:tcW w:w="1018" w:type="dxa"/>
            <w:tcBorders>
              <w:top w:val="single" w:sz="4" w:space="0" w:color="auto"/>
              <w:left w:val="single" w:sz="8" w:space="0" w:color="8EAADB"/>
              <w:bottom w:val="single" w:sz="8" w:space="0" w:color="8EAADB"/>
            </w:tcBorders>
            <w:shd w:val="clear" w:color="000000" w:fill="FFFFFF"/>
            <w:vAlign w:val="center"/>
          </w:tcPr>
          <w:p w14:paraId="032CF899" w14:textId="77777777" w:rsidR="0057126A" w:rsidRPr="0057126A" w:rsidRDefault="0057126A" w:rsidP="0057126A">
            <w:pPr>
              <w:spacing w:after="0"/>
              <w:jc w:val="right"/>
              <w:rPr>
                <w:rFonts w:ascii="Calibri" w:eastAsia="Calibri" w:hAnsi="Calibri" w:cs="Arial"/>
                <w:color w:val="000000"/>
                <w:sz w:val="18"/>
                <w:szCs w:val="18"/>
              </w:rPr>
            </w:pPr>
          </w:p>
        </w:tc>
        <w:tc>
          <w:tcPr>
            <w:tcW w:w="376" w:type="dxa"/>
            <w:tcBorders>
              <w:top w:val="single" w:sz="4" w:space="0" w:color="auto"/>
              <w:bottom w:val="single" w:sz="8" w:space="0" w:color="8EAADB"/>
              <w:right w:val="single" w:sz="8" w:space="0" w:color="8EAADB"/>
            </w:tcBorders>
            <w:shd w:val="clear" w:color="000000" w:fill="FFFFFF"/>
            <w:vAlign w:val="center"/>
          </w:tcPr>
          <w:p w14:paraId="6F49C797" w14:textId="77777777" w:rsidR="0057126A" w:rsidRPr="0057126A" w:rsidRDefault="0057126A" w:rsidP="0057126A">
            <w:pPr>
              <w:spacing w:after="0"/>
              <w:rPr>
                <w:rFonts w:ascii="Calibri" w:eastAsia="Calibri" w:hAnsi="Calibri" w:cs="Arial"/>
                <w:color w:val="000000"/>
                <w:sz w:val="18"/>
                <w:szCs w:val="18"/>
              </w:rPr>
            </w:pPr>
          </w:p>
        </w:tc>
        <w:tc>
          <w:tcPr>
            <w:tcW w:w="1272" w:type="dxa"/>
            <w:tcBorders>
              <w:top w:val="single" w:sz="4" w:space="0" w:color="auto"/>
              <w:left w:val="single" w:sz="8" w:space="0" w:color="8EAADB"/>
              <w:bottom w:val="single" w:sz="8" w:space="0" w:color="8EAADB"/>
              <w:right w:val="single" w:sz="8" w:space="0" w:color="8EAADB"/>
            </w:tcBorders>
            <w:shd w:val="clear" w:color="000000" w:fill="FFFFFF"/>
            <w:vAlign w:val="center"/>
            <w:hideMark/>
          </w:tcPr>
          <w:p w14:paraId="7C7AED08" w14:textId="77777777" w:rsidR="0057126A" w:rsidRPr="0057126A" w:rsidRDefault="0057126A" w:rsidP="0057126A">
            <w:pPr>
              <w:spacing w:after="0"/>
              <w:jc w:val="right"/>
              <w:rPr>
                <w:rFonts w:ascii="Calibri" w:eastAsia="Calibri" w:hAnsi="Calibri" w:cs="Arial"/>
                <w:color w:val="000000"/>
                <w:sz w:val="18"/>
                <w:szCs w:val="18"/>
              </w:rPr>
            </w:pPr>
            <w:r w:rsidRPr="0057126A">
              <w:rPr>
                <w:rFonts w:ascii="Calibri" w:eastAsia="Calibri" w:hAnsi="Calibri" w:cs="Arial"/>
                <w:color w:val="000000"/>
                <w:sz w:val="18"/>
                <w:szCs w:val="18"/>
              </w:rPr>
              <w:t>1.426.408,10</w:t>
            </w:r>
          </w:p>
        </w:tc>
        <w:tc>
          <w:tcPr>
            <w:tcW w:w="1412" w:type="dxa"/>
            <w:tcBorders>
              <w:top w:val="single" w:sz="4" w:space="0" w:color="auto"/>
              <w:left w:val="single" w:sz="8" w:space="0" w:color="8EAADB"/>
              <w:bottom w:val="single" w:sz="8" w:space="0" w:color="8EAADB"/>
              <w:right w:val="single" w:sz="4" w:space="0" w:color="8EAADB"/>
            </w:tcBorders>
            <w:shd w:val="clear" w:color="000000" w:fill="FFFFFF"/>
            <w:vAlign w:val="center"/>
            <w:hideMark/>
          </w:tcPr>
          <w:p w14:paraId="12E44285" w14:textId="77777777" w:rsidR="0057126A" w:rsidRPr="0057126A" w:rsidRDefault="0057126A" w:rsidP="0057126A">
            <w:pPr>
              <w:spacing w:after="0"/>
              <w:jc w:val="right"/>
              <w:rPr>
                <w:rFonts w:ascii="Calibri" w:eastAsia="Calibri" w:hAnsi="Calibri" w:cs="Arial"/>
                <w:color w:val="000000"/>
                <w:sz w:val="18"/>
                <w:szCs w:val="18"/>
              </w:rPr>
            </w:pPr>
            <w:r w:rsidRPr="0057126A">
              <w:rPr>
                <w:rFonts w:ascii="Calibri" w:eastAsia="Calibri" w:hAnsi="Calibri" w:cs="Arial"/>
                <w:color w:val="000000"/>
                <w:sz w:val="18"/>
                <w:szCs w:val="18"/>
              </w:rPr>
              <w:t>1.307.540,70</w:t>
            </w:r>
          </w:p>
        </w:tc>
      </w:tr>
      <w:tr w:rsidR="0057126A" w:rsidRPr="0057126A" w14:paraId="3572C74B" w14:textId="77777777" w:rsidTr="00E94E04">
        <w:trPr>
          <w:trHeight w:hRule="exact" w:val="1084"/>
        </w:trPr>
        <w:tc>
          <w:tcPr>
            <w:tcW w:w="509" w:type="dxa"/>
            <w:tcBorders>
              <w:top w:val="single" w:sz="8" w:space="0" w:color="8EAADB"/>
              <w:left w:val="single" w:sz="8" w:space="0" w:color="8EAADB"/>
              <w:bottom w:val="single" w:sz="8" w:space="0" w:color="8EAADB"/>
              <w:right w:val="single" w:sz="8" w:space="0" w:color="8EAADB"/>
            </w:tcBorders>
            <w:shd w:val="clear" w:color="000000" w:fill="FFFFFF"/>
            <w:vAlign w:val="center"/>
          </w:tcPr>
          <w:p w14:paraId="68F6E8B9" w14:textId="77777777" w:rsidR="0057126A" w:rsidRPr="0057126A" w:rsidRDefault="0057126A" w:rsidP="0057126A">
            <w:pPr>
              <w:spacing w:after="0"/>
              <w:rPr>
                <w:rFonts w:ascii="Calibri" w:eastAsia="Calibri" w:hAnsi="Calibri" w:cs="Arial"/>
                <w:color w:val="000000"/>
                <w:sz w:val="18"/>
                <w:szCs w:val="18"/>
              </w:rPr>
            </w:pPr>
            <w:r w:rsidRPr="0057126A">
              <w:rPr>
                <w:rFonts w:ascii="Calibri" w:eastAsia="Calibri" w:hAnsi="Calibri" w:cs="Arial"/>
                <w:color w:val="000000"/>
                <w:sz w:val="18"/>
                <w:szCs w:val="18"/>
              </w:rPr>
              <w:t>28</w:t>
            </w:r>
          </w:p>
        </w:tc>
        <w:tc>
          <w:tcPr>
            <w:tcW w:w="3018" w:type="dxa"/>
            <w:tcBorders>
              <w:top w:val="single" w:sz="8" w:space="0" w:color="8EAADB"/>
              <w:left w:val="single" w:sz="8" w:space="0" w:color="8EAADB"/>
              <w:bottom w:val="single" w:sz="8" w:space="0" w:color="8EAADB"/>
              <w:right w:val="single" w:sz="8" w:space="0" w:color="8EAADB"/>
            </w:tcBorders>
            <w:shd w:val="clear" w:color="000000" w:fill="FFFFFF"/>
            <w:vAlign w:val="center"/>
          </w:tcPr>
          <w:p w14:paraId="634AE815" w14:textId="5C3D5B3E" w:rsidR="0057126A" w:rsidRPr="0057126A" w:rsidRDefault="0057126A" w:rsidP="005527A5">
            <w:pPr>
              <w:spacing w:after="0"/>
              <w:rPr>
                <w:rFonts w:ascii="Calibri" w:eastAsia="Calibri" w:hAnsi="Calibri" w:cs="Arial"/>
                <w:color w:val="000000"/>
                <w:sz w:val="18"/>
                <w:szCs w:val="18"/>
              </w:rPr>
            </w:pPr>
            <w:r w:rsidRPr="0057126A">
              <w:rPr>
                <w:rFonts w:ascii="Calibri" w:eastAsia="Calibri" w:hAnsi="Calibri" w:cs="Arial"/>
                <w:color w:val="000000"/>
                <w:sz w:val="18"/>
                <w:szCs w:val="18"/>
              </w:rPr>
              <w:t xml:space="preserve">Dispanzer za ženske </w:t>
            </w:r>
            <w:r w:rsidR="005527A5">
              <w:rPr>
                <w:rFonts w:ascii="Calibri" w:eastAsia="Calibri" w:hAnsi="Calibri" w:cs="Arial"/>
                <w:color w:val="000000"/>
                <w:sz w:val="18"/>
                <w:szCs w:val="18"/>
              </w:rPr>
              <w:t>–</w:t>
            </w:r>
            <w:r w:rsidRPr="0057126A">
              <w:rPr>
                <w:rFonts w:ascii="Calibri" w:eastAsia="Calibri" w:hAnsi="Calibri" w:cs="Arial"/>
                <w:color w:val="000000"/>
                <w:sz w:val="18"/>
                <w:szCs w:val="18"/>
              </w:rPr>
              <w:t xml:space="preserve"> spremembe Pravilnika za izvajanje preventivnega zdravstvenega varstva na primarni ravni (preventiva nosečnic)</w:t>
            </w:r>
          </w:p>
        </w:tc>
        <w:tc>
          <w:tcPr>
            <w:tcW w:w="1996" w:type="dxa"/>
            <w:tcBorders>
              <w:top w:val="single" w:sz="8" w:space="0" w:color="8EAADB"/>
              <w:left w:val="single" w:sz="8" w:space="0" w:color="8EAADB"/>
              <w:bottom w:val="single" w:sz="8" w:space="0" w:color="8EAADB"/>
              <w:right w:val="single" w:sz="8" w:space="0" w:color="8EAADB"/>
            </w:tcBorders>
            <w:shd w:val="clear" w:color="000000" w:fill="FFFFFF"/>
            <w:vAlign w:val="center"/>
          </w:tcPr>
          <w:p w14:paraId="4BB65687" w14:textId="77777777" w:rsidR="0057126A" w:rsidRPr="0057126A" w:rsidRDefault="0057126A" w:rsidP="0057126A">
            <w:pPr>
              <w:spacing w:after="0"/>
              <w:rPr>
                <w:rFonts w:ascii="Calibri" w:eastAsia="Calibri" w:hAnsi="Calibri" w:cs="Arial"/>
                <w:color w:val="000000"/>
                <w:sz w:val="18"/>
                <w:szCs w:val="18"/>
              </w:rPr>
            </w:pPr>
          </w:p>
        </w:tc>
        <w:tc>
          <w:tcPr>
            <w:tcW w:w="1018" w:type="dxa"/>
            <w:tcBorders>
              <w:top w:val="single" w:sz="8" w:space="0" w:color="8EAADB"/>
              <w:left w:val="single" w:sz="8" w:space="0" w:color="8EAADB"/>
              <w:bottom w:val="single" w:sz="8" w:space="0" w:color="8EAADB"/>
            </w:tcBorders>
            <w:shd w:val="clear" w:color="000000" w:fill="FFFFFF"/>
            <w:vAlign w:val="center"/>
          </w:tcPr>
          <w:p w14:paraId="2D225E46" w14:textId="77777777" w:rsidR="0057126A" w:rsidRPr="0057126A" w:rsidRDefault="0057126A" w:rsidP="0057126A">
            <w:pPr>
              <w:spacing w:after="0"/>
              <w:jc w:val="right"/>
              <w:rPr>
                <w:rFonts w:ascii="Calibri" w:eastAsia="Calibri" w:hAnsi="Calibri" w:cs="Arial"/>
                <w:color w:val="000000"/>
                <w:sz w:val="18"/>
                <w:szCs w:val="18"/>
              </w:rPr>
            </w:pPr>
          </w:p>
        </w:tc>
        <w:tc>
          <w:tcPr>
            <w:tcW w:w="376" w:type="dxa"/>
            <w:tcBorders>
              <w:top w:val="single" w:sz="8" w:space="0" w:color="8EAADB"/>
              <w:bottom w:val="single" w:sz="8" w:space="0" w:color="8EAADB"/>
              <w:right w:val="single" w:sz="8" w:space="0" w:color="8EAADB"/>
            </w:tcBorders>
            <w:shd w:val="clear" w:color="000000" w:fill="FFFFFF"/>
            <w:vAlign w:val="center"/>
          </w:tcPr>
          <w:p w14:paraId="1A87661E" w14:textId="77777777" w:rsidR="0057126A" w:rsidRPr="0057126A" w:rsidRDefault="0057126A" w:rsidP="0057126A">
            <w:pPr>
              <w:spacing w:after="0"/>
              <w:rPr>
                <w:rFonts w:ascii="Calibri" w:eastAsia="Calibri" w:hAnsi="Calibri" w:cs="Arial"/>
                <w:color w:val="000000"/>
                <w:sz w:val="18"/>
                <w:szCs w:val="18"/>
              </w:rPr>
            </w:pPr>
          </w:p>
        </w:tc>
        <w:tc>
          <w:tcPr>
            <w:tcW w:w="1272" w:type="dxa"/>
            <w:tcBorders>
              <w:top w:val="single" w:sz="8" w:space="0" w:color="8EAADB"/>
              <w:left w:val="single" w:sz="8" w:space="0" w:color="8EAADB"/>
              <w:bottom w:val="single" w:sz="8" w:space="0" w:color="8EAADB"/>
              <w:right w:val="single" w:sz="8" w:space="0" w:color="8EAADB"/>
            </w:tcBorders>
            <w:shd w:val="clear" w:color="000000" w:fill="FFFFFF"/>
            <w:vAlign w:val="center"/>
          </w:tcPr>
          <w:p w14:paraId="576559B3" w14:textId="77777777" w:rsidR="0057126A" w:rsidRPr="0057126A" w:rsidRDefault="0057126A" w:rsidP="0057126A">
            <w:pPr>
              <w:spacing w:after="0"/>
              <w:jc w:val="right"/>
              <w:rPr>
                <w:rFonts w:ascii="Calibri" w:eastAsia="Calibri" w:hAnsi="Calibri" w:cs="Arial"/>
                <w:color w:val="000000"/>
                <w:sz w:val="18"/>
                <w:szCs w:val="18"/>
              </w:rPr>
            </w:pPr>
            <w:r w:rsidRPr="0057126A">
              <w:rPr>
                <w:rFonts w:ascii="Calibri" w:eastAsia="Calibri" w:hAnsi="Calibri" w:cs="Arial"/>
                <w:color w:val="000000"/>
                <w:sz w:val="18"/>
                <w:szCs w:val="18"/>
              </w:rPr>
              <w:t>5.800.000,00</w:t>
            </w:r>
          </w:p>
        </w:tc>
        <w:tc>
          <w:tcPr>
            <w:tcW w:w="1412" w:type="dxa"/>
            <w:tcBorders>
              <w:top w:val="single" w:sz="8" w:space="0" w:color="8EAADB"/>
              <w:left w:val="single" w:sz="8" w:space="0" w:color="8EAADB"/>
              <w:bottom w:val="single" w:sz="8" w:space="0" w:color="8EAADB"/>
              <w:right w:val="single" w:sz="4" w:space="0" w:color="8EAADB"/>
            </w:tcBorders>
            <w:shd w:val="clear" w:color="000000" w:fill="FFFFFF"/>
            <w:vAlign w:val="center"/>
          </w:tcPr>
          <w:p w14:paraId="662F08D5" w14:textId="77777777" w:rsidR="0057126A" w:rsidRPr="0057126A" w:rsidRDefault="0057126A" w:rsidP="0057126A">
            <w:pPr>
              <w:spacing w:after="0"/>
              <w:jc w:val="right"/>
              <w:rPr>
                <w:rFonts w:ascii="Calibri" w:eastAsia="Calibri" w:hAnsi="Calibri" w:cs="Arial"/>
                <w:color w:val="000000"/>
                <w:sz w:val="18"/>
                <w:szCs w:val="18"/>
              </w:rPr>
            </w:pPr>
            <w:r w:rsidRPr="0057126A">
              <w:rPr>
                <w:rFonts w:ascii="Calibri" w:eastAsia="Calibri" w:hAnsi="Calibri" w:cs="Arial"/>
                <w:color w:val="000000"/>
                <w:sz w:val="18"/>
                <w:szCs w:val="18"/>
              </w:rPr>
              <w:t>3.866.666,60</w:t>
            </w:r>
          </w:p>
        </w:tc>
      </w:tr>
      <w:tr w:rsidR="0057126A" w:rsidRPr="0057126A" w14:paraId="48A10A04" w14:textId="77777777" w:rsidTr="00E94E04">
        <w:trPr>
          <w:trHeight w:hRule="exact" w:val="1001"/>
        </w:trPr>
        <w:tc>
          <w:tcPr>
            <w:tcW w:w="509" w:type="dxa"/>
            <w:tcBorders>
              <w:top w:val="single" w:sz="8" w:space="0" w:color="8EAADB"/>
              <w:left w:val="single" w:sz="8" w:space="0" w:color="8EAADB"/>
              <w:bottom w:val="single" w:sz="8" w:space="0" w:color="8EAADB"/>
              <w:right w:val="single" w:sz="8" w:space="0" w:color="8EAADB"/>
            </w:tcBorders>
            <w:shd w:val="clear" w:color="000000" w:fill="FFFFFF"/>
            <w:vAlign w:val="center"/>
          </w:tcPr>
          <w:p w14:paraId="0F546203" w14:textId="77777777" w:rsidR="0057126A" w:rsidRPr="0057126A" w:rsidRDefault="0057126A" w:rsidP="0057126A">
            <w:pPr>
              <w:spacing w:after="0"/>
              <w:rPr>
                <w:rFonts w:ascii="Calibri" w:eastAsia="Calibri" w:hAnsi="Calibri" w:cs="Arial"/>
                <w:color w:val="000000"/>
                <w:sz w:val="18"/>
                <w:szCs w:val="18"/>
              </w:rPr>
            </w:pPr>
            <w:r w:rsidRPr="0057126A">
              <w:rPr>
                <w:rFonts w:ascii="Calibri" w:eastAsia="Calibri" w:hAnsi="Calibri" w:cs="Arial"/>
                <w:color w:val="000000"/>
                <w:sz w:val="18"/>
                <w:szCs w:val="18"/>
              </w:rPr>
              <w:t>29</w:t>
            </w:r>
          </w:p>
        </w:tc>
        <w:tc>
          <w:tcPr>
            <w:tcW w:w="3018" w:type="dxa"/>
            <w:tcBorders>
              <w:top w:val="single" w:sz="8" w:space="0" w:color="8EAADB"/>
              <w:left w:val="single" w:sz="8" w:space="0" w:color="8EAADB"/>
              <w:bottom w:val="single" w:sz="8" w:space="0" w:color="8EAADB"/>
              <w:right w:val="single" w:sz="8" w:space="0" w:color="8EAADB"/>
            </w:tcBorders>
            <w:shd w:val="clear" w:color="000000" w:fill="FFFFFF"/>
            <w:vAlign w:val="center"/>
          </w:tcPr>
          <w:p w14:paraId="3340D7CB" w14:textId="77777777" w:rsidR="0057126A" w:rsidRPr="0057126A" w:rsidRDefault="0057126A" w:rsidP="0057126A">
            <w:pPr>
              <w:spacing w:after="0"/>
              <w:rPr>
                <w:rFonts w:ascii="Calibri" w:eastAsia="Calibri" w:hAnsi="Calibri" w:cs="Arial"/>
                <w:color w:val="000000"/>
                <w:sz w:val="18"/>
                <w:szCs w:val="18"/>
              </w:rPr>
            </w:pPr>
            <w:r w:rsidRPr="0057126A">
              <w:rPr>
                <w:rFonts w:ascii="Calibri" w:eastAsia="Calibri" w:hAnsi="Calibri" w:cs="Arial"/>
                <w:color w:val="000000"/>
                <w:sz w:val="18"/>
                <w:szCs w:val="18"/>
              </w:rPr>
              <w:t>Povišanje cene imunoloških preiskav (Q0276)</w:t>
            </w:r>
          </w:p>
        </w:tc>
        <w:tc>
          <w:tcPr>
            <w:tcW w:w="1996" w:type="dxa"/>
            <w:tcBorders>
              <w:top w:val="single" w:sz="8" w:space="0" w:color="8EAADB"/>
              <w:left w:val="single" w:sz="8" w:space="0" w:color="8EAADB"/>
              <w:bottom w:val="single" w:sz="8" w:space="0" w:color="8EAADB"/>
              <w:right w:val="single" w:sz="8" w:space="0" w:color="8EAADB"/>
            </w:tcBorders>
            <w:shd w:val="clear" w:color="000000" w:fill="FFFFFF"/>
            <w:vAlign w:val="center"/>
          </w:tcPr>
          <w:p w14:paraId="59A36441" w14:textId="77777777" w:rsidR="0057126A" w:rsidRPr="0057126A" w:rsidRDefault="0057126A" w:rsidP="0057126A">
            <w:pPr>
              <w:spacing w:after="0"/>
              <w:rPr>
                <w:rFonts w:ascii="Calibri" w:eastAsia="Calibri" w:hAnsi="Calibri" w:cs="Arial"/>
                <w:color w:val="000000"/>
                <w:sz w:val="18"/>
                <w:szCs w:val="18"/>
              </w:rPr>
            </w:pPr>
            <w:r w:rsidRPr="0057126A">
              <w:rPr>
                <w:rFonts w:ascii="Calibri" w:eastAsia="Calibri" w:hAnsi="Calibri" w:cs="Arial"/>
                <w:color w:val="000000"/>
                <w:sz w:val="18"/>
                <w:szCs w:val="18"/>
              </w:rPr>
              <w:t>Vsi izvajalci</w:t>
            </w:r>
          </w:p>
        </w:tc>
        <w:tc>
          <w:tcPr>
            <w:tcW w:w="1018" w:type="dxa"/>
            <w:tcBorders>
              <w:top w:val="single" w:sz="8" w:space="0" w:color="8EAADB"/>
              <w:left w:val="single" w:sz="8" w:space="0" w:color="8EAADB"/>
              <w:bottom w:val="single" w:sz="8" w:space="0" w:color="8EAADB"/>
            </w:tcBorders>
            <w:shd w:val="clear" w:color="000000" w:fill="FFFFFF"/>
            <w:vAlign w:val="center"/>
          </w:tcPr>
          <w:p w14:paraId="6C4A05D3" w14:textId="77777777" w:rsidR="0057126A" w:rsidRPr="0057126A" w:rsidRDefault="0057126A" w:rsidP="0057126A">
            <w:pPr>
              <w:spacing w:after="0"/>
              <w:jc w:val="right"/>
              <w:rPr>
                <w:rFonts w:ascii="Calibri" w:eastAsia="Calibri" w:hAnsi="Calibri" w:cs="Arial"/>
                <w:color w:val="000000"/>
                <w:sz w:val="18"/>
                <w:szCs w:val="18"/>
              </w:rPr>
            </w:pPr>
          </w:p>
        </w:tc>
        <w:tc>
          <w:tcPr>
            <w:tcW w:w="376" w:type="dxa"/>
            <w:tcBorders>
              <w:top w:val="single" w:sz="8" w:space="0" w:color="8EAADB"/>
              <w:bottom w:val="single" w:sz="8" w:space="0" w:color="8EAADB"/>
              <w:right w:val="single" w:sz="8" w:space="0" w:color="8EAADB"/>
            </w:tcBorders>
            <w:shd w:val="clear" w:color="000000" w:fill="FFFFFF"/>
            <w:vAlign w:val="center"/>
          </w:tcPr>
          <w:p w14:paraId="6ECE654A" w14:textId="77777777" w:rsidR="0057126A" w:rsidRPr="0057126A" w:rsidRDefault="0057126A" w:rsidP="0057126A">
            <w:pPr>
              <w:spacing w:after="0"/>
              <w:rPr>
                <w:rFonts w:ascii="Calibri" w:eastAsia="Calibri" w:hAnsi="Calibri" w:cs="Arial"/>
                <w:color w:val="000000"/>
                <w:sz w:val="18"/>
                <w:szCs w:val="18"/>
              </w:rPr>
            </w:pPr>
          </w:p>
        </w:tc>
        <w:tc>
          <w:tcPr>
            <w:tcW w:w="1272" w:type="dxa"/>
            <w:tcBorders>
              <w:top w:val="single" w:sz="4" w:space="0" w:color="8EAADB"/>
              <w:left w:val="single" w:sz="4" w:space="0" w:color="8EAADB"/>
              <w:bottom w:val="single" w:sz="4" w:space="0" w:color="8EAADB"/>
              <w:right w:val="single" w:sz="4" w:space="0" w:color="8EAADB"/>
            </w:tcBorders>
            <w:shd w:val="clear" w:color="auto" w:fill="auto"/>
            <w:vAlign w:val="center"/>
          </w:tcPr>
          <w:p w14:paraId="7F10A89D" w14:textId="77777777" w:rsidR="0057126A" w:rsidRPr="0057126A" w:rsidRDefault="0057126A" w:rsidP="0057126A">
            <w:pPr>
              <w:spacing w:after="0"/>
              <w:jc w:val="right"/>
              <w:rPr>
                <w:rFonts w:ascii="Calibri" w:eastAsia="Calibri" w:hAnsi="Calibri" w:cs="Arial"/>
                <w:color w:val="000000"/>
                <w:sz w:val="18"/>
                <w:szCs w:val="18"/>
              </w:rPr>
            </w:pPr>
            <w:r w:rsidRPr="0057126A">
              <w:rPr>
                <w:rFonts w:ascii="Calibri" w:eastAsia="Calibri" w:hAnsi="Calibri" w:cs="Arial"/>
                <w:sz w:val="18"/>
                <w:szCs w:val="18"/>
              </w:rPr>
              <w:t>2.216.900,00</w:t>
            </w:r>
          </w:p>
        </w:tc>
        <w:tc>
          <w:tcPr>
            <w:tcW w:w="1412"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D217C0E" w14:textId="77777777" w:rsidR="0057126A" w:rsidRPr="0057126A" w:rsidRDefault="0057126A" w:rsidP="0057126A">
            <w:pPr>
              <w:spacing w:after="0"/>
              <w:jc w:val="right"/>
              <w:rPr>
                <w:rFonts w:ascii="Calibri" w:eastAsia="Calibri" w:hAnsi="Calibri" w:cs="Arial"/>
                <w:color w:val="000000"/>
                <w:sz w:val="18"/>
                <w:szCs w:val="18"/>
              </w:rPr>
            </w:pPr>
            <w:r w:rsidRPr="0057126A">
              <w:rPr>
                <w:rFonts w:ascii="Calibri" w:eastAsia="Calibri" w:hAnsi="Calibri" w:cs="Arial"/>
                <w:sz w:val="18"/>
                <w:szCs w:val="18"/>
              </w:rPr>
              <w:t>1.108.450,00</w:t>
            </w:r>
          </w:p>
        </w:tc>
      </w:tr>
      <w:tr w:rsidR="005B3BF0" w:rsidRPr="0057126A" w14:paraId="0D19679B" w14:textId="77777777" w:rsidTr="00E94E04">
        <w:trPr>
          <w:trHeight w:hRule="exact" w:val="1001"/>
        </w:trPr>
        <w:tc>
          <w:tcPr>
            <w:tcW w:w="509" w:type="dxa"/>
            <w:tcBorders>
              <w:top w:val="single" w:sz="8" w:space="0" w:color="8EAADB"/>
              <w:left w:val="single" w:sz="8" w:space="0" w:color="8EAADB"/>
              <w:bottom w:val="single" w:sz="8" w:space="0" w:color="8EAADB"/>
              <w:right w:val="single" w:sz="8" w:space="0" w:color="8EAADB"/>
            </w:tcBorders>
            <w:shd w:val="clear" w:color="000000" w:fill="FFFFFF"/>
            <w:vAlign w:val="center"/>
          </w:tcPr>
          <w:p w14:paraId="294B8AE9" w14:textId="7917F909" w:rsidR="005B3BF0" w:rsidRPr="0057126A" w:rsidRDefault="00EF5265" w:rsidP="0057126A">
            <w:pPr>
              <w:spacing w:after="0"/>
              <w:rPr>
                <w:rFonts w:ascii="Calibri" w:eastAsia="Calibri" w:hAnsi="Calibri" w:cs="Arial"/>
                <w:color w:val="000000"/>
                <w:sz w:val="18"/>
                <w:szCs w:val="18"/>
              </w:rPr>
            </w:pPr>
            <w:r>
              <w:rPr>
                <w:rFonts w:ascii="Calibri" w:eastAsia="Calibri" w:hAnsi="Calibri" w:cs="Arial"/>
                <w:color w:val="000000"/>
                <w:sz w:val="18"/>
                <w:szCs w:val="18"/>
              </w:rPr>
              <w:t>30</w:t>
            </w:r>
          </w:p>
        </w:tc>
        <w:tc>
          <w:tcPr>
            <w:tcW w:w="3018" w:type="dxa"/>
            <w:tcBorders>
              <w:top w:val="single" w:sz="8" w:space="0" w:color="8EAADB"/>
              <w:left w:val="single" w:sz="8" w:space="0" w:color="8EAADB"/>
              <w:bottom w:val="single" w:sz="8" w:space="0" w:color="8EAADB"/>
              <w:right w:val="single" w:sz="8" w:space="0" w:color="8EAADB"/>
            </w:tcBorders>
            <w:shd w:val="clear" w:color="000000" w:fill="FFFFFF"/>
            <w:vAlign w:val="center"/>
          </w:tcPr>
          <w:p w14:paraId="521CD5A0" w14:textId="2A77A785" w:rsidR="005B3BF0" w:rsidRPr="0057126A" w:rsidRDefault="00EF5265" w:rsidP="0057126A">
            <w:pPr>
              <w:spacing w:after="0"/>
              <w:rPr>
                <w:rFonts w:ascii="Calibri" w:eastAsia="Calibri" w:hAnsi="Calibri" w:cs="Arial"/>
                <w:color w:val="000000"/>
                <w:sz w:val="18"/>
                <w:szCs w:val="18"/>
              </w:rPr>
            </w:pPr>
            <w:r>
              <w:rPr>
                <w:rFonts w:ascii="Calibri" w:eastAsia="Calibri" w:hAnsi="Calibri" w:cs="Arial"/>
                <w:color w:val="000000"/>
                <w:sz w:val="18"/>
                <w:szCs w:val="18"/>
              </w:rPr>
              <w:t>Sredstva za sodobne obloge za rane</w:t>
            </w:r>
          </w:p>
        </w:tc>
        <w:tc>
          <w:tcPr>
            <w:tcW w:w="1996" w:type="dxa"/>
            <w:tcBorders>
              <w:top w:val="single" w:sz="8" w:space="0" w:color="8EAADB"/>
              <w:left w:val="single" w:sz="8" w:space="0" w:color="8EAADB"/>
              <w:bottom w:val="single" w:sz="8" w:space="0" w:color="8EAADB"/>
              <w:right w:val="single" w:sz="8" w:space="0" w:color="8EAADB"/>
            </w:tcBorders>
            <w:shd w:val="clear" w:color="000000" w:fill="FFFFFF"/>
            <w:vAlign w:val="center"/>
          </w:tcPr>
          <w:p w14:paraId="373C31D1" w14:textId="6FCA7DBE" w:rsidR="005B3BF0" w:rsidRPr="0057126A" w:rsidRDefault="00EF5265" w:rsidP="0057126A">
            <w:pPr>
              <w:spacing w:after="0"/>
              <w:rPr>
                <w:rFonts w:ascii="Calibri" w:eastAsia="Calibri" w:hAnsi="Calibri" w:cs="Arial"/>
                <w:color w:val="000000"/>
                <w:sz w:val="18"/>
                <w:szCs w:val="18"/>
              </w:rPr>
            </w:pPr>
            <w:r>
              <w:rPr>
                <w:rFonts w:ascii="Calibri" w:eastAsia="Calibri" w:hAnsi="Calibri" w:cs="Arial"/>
                <w:color w:val="000000"/>
                <w:sz w:val="18"/>
                <w:szCs w:val="18"/>
              </w:rPr>
              <w:t>Izvajalci nege na domu in patronaže</w:t>
            </w:r>
          </w:p>
        </w:tc>
        <w:tc>
          <w:tcPr>
            <w:tcW w:w="1018" w:type="dxa"/>
            <w:tcBorders>
              <w:top w:val="single" w:sz="8" w:space="0" w:color="8EAADB"/>
              <w:left w:val="single" w:sz="8" w:space="0" w:color="8EAADB"/>
              <w:bottom w:val="single" w:sz="8" w:space="0" w:color="8EAADB"/>
            </w:tcBorders>
            <w:shd w:val="clear" w:color="000000" w:fill="FFFFFF"/>
            <w:vAlign w:val="center"/>
          </w:tcPr>
          <w:p w14:paraId="1B4FFED6" w14:textId="77777777" w:rsidR="005B3BF0" w:rsidRPr="0057126A" w:rsidRDefault="005B3BF0" w:rsidP="0057126A">
            <w:pPr>
              <w:spacing w:after="0"/>
              <w:jc w:val="right"/>
              <w:rPr>
                <w:rFonts w:ascii="Calibri" w:eastAsia="Calibri" w:hAnsi="Calibri" w:cs="Arial"/>
                <w:color w:val="000000"/>
                <w:sz w:val="18"/>
                <w:szCs w:val="18"/>
              </w:rPr>
            </w:pPr>
          </w:p>
        </w:tc>
        <w:tc>
          <w:tcPr>
            <w:tcW w:w="376" w:type="dxa"/>
            <w:tcBorders>
              <w:top w:val="single" w:sz="8" w:space="0" w:color="8EAADB"/>
              <w:bottom w:val="single" w:sz="8" w:space="0" w:color="8EAADB"/>
              <w:right w:val="single" w:sz="8" w:space="0" w:color="8EAADB"/>
            </w:tcBorders>
            <w:shd w:val="clear" w:color="000000" w:fill="FFFFFF"/>
            <w:vAlign w:val="center"/>
          </w:tcPr>
          <w:p w14:paraId="66F01E66" w14:textId="77777777" w:rsidR="005B3BF0" w:rsidRPr="0057126A" w:rsidRDefault="005B3BF0" w:rsidP="0057126A">
            <w:pPr>
              <w:spacing w:after="0"/>
              <w:rPr>
                <w:rFonts w:ascii="Calibri" w:eastAsia="Calibri" w:hAnsi="Calibri" w:cs="Arial"/>
                <w:color w:val="000000"/>
                <w:sz w:val="18"/>
                <w:szCs w:val="18"/>
              </w:rPr>
            </w:pPr>
          </w:p>
        </w:tc>
        <w:tc>
          <w:tcPr>
            <w:tcW w:w="1272"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4CB13E9" w14:textId="443130DF" w:rsidR="005B3BF0" w:rsidRPr="0057126A" w:rsidRDefault="00EF5265" w:rsidP="0057126A">
            <w:pPr>
              <w:spacing w:after="0"/>
              <w:jc w:val="right"/>
              <w:rPr>
                <w:rFonts w:ascii="Calibri" w:eastAsia="Calibri" w:hAnsi="Calibri" w:cs="Arial"/>
                <w:sz w:val="18"/>
                <w:szCs w:val="18"/>
              </w:rPr>
            </w:pPr>
            <w:r>
              <w:rPr>
                <w:rFonts w:ascii="Calibri" w:eastAsia="Calibri" w:hAnsi="Calibri" w:cs="Arial"/>
                <w:sz w:val="18"/>
                <w:szCs w:val="18"/>
              </w:rPr>
              <w:t>4.588.300,00</w:t>
            </w:r>
          </w:p>
        </w:tc>
        <w:tc>
          <w:tcPr>
            <w:tcW w:w="1412"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DC797DB" w14:textId="36BF0916" w:rsidR="005B3BF0" w:rsidRPr="0057126A" w:rsidRDefault="00EF5265" w:rsidP="0057126A">
            <w:pPr>
              <w:spacing w:after="0"/>
              <w:jc w:val="right"/>
              <w:rPr>
                <w:rFonts w:ascii="Calibri" w:eastAsia="Calibri" w:hAnsi="Calibri" w:cs="Arial"/>
                <w:sz w:val="18"/>
                <w:szCs w:val="18"/>
              </w:rPr>
            </w:pPr>
            <w:r>
              <w:rPr>
                <w:rFonts w:ascii="Calibri" w:eastAsia="Calibri" w:hAnsi="Calibri" w:cs="Arial"/>
                <w:sz w:val="18"/>
                <w:szCs w:val="18"/>
              </w:rPr>
              <w:t>1.529.433,00</w:t>
            </w:r>
          </w:p>
        </w:tc>
      </w:tr>
    </w:tbl>
    <w:p w14:paraId="650A08A1" w14:textId="77777777" w:rsidR="0057126A" w:rsidRPr="0057126A" w:rsidRDefault="0057126A" w:rsidP="0057126A">
      <w:pPr>
        <w:spacing w:after="0"/>
        <w:rPr>
          <w:rFonts w:ascii="Calibri" w:eastAsia="Calibri" w:hAnsi="Calibri" w:cs="Arial"/>
          <w:color w:val="000000"/>
          <w:sz w:val="16"/>
          <w:szCs w:val="16"/>
        </w:rPr>
      </w:pPr>
      <w:r w:rsidRPr="0057126A">
        <w:rPr>
          <w:rFonts w:ascii="Arial" w:eastAsia="Calibri" w:hAnsi="Arial" w:cs="Arial"/>
          <w:sz w:val="20"/>
          <w:szCs w:val="20"/>
        </w:rPr>
        <w:t>«.</w:t>
      </w:r>
    </w:p>
    <w:p w14:paraId="4CF9E5C6" w14:textId="377B19DA" w:rsidR="0057126A" w:rsidRPr="0057126A" w:rsidRDefault="0057126A" w:rsidP="0057126A">
      <w:pPr>
        <w:shd w:val="clear" w:color="auto" w:fill="FFFFFF"/>
        <w:spacing w:after="0"/>
        <w:ind w:firstLine="360"/>
        <w:jc w:val="both"/>
        <w:rPr>
          <w:rFonts w:ascii="Arial" w:eastAsia="Calibri" w:hAnsi="Arial" w:cs="Arial"/>
          <w:sz w:val="20"/>
          <w:szCs w:val="20"/>
        </w:rPr>
      </w:pPr>
      <w:r w:rsidRPr="0057126A">
        <w:rPr>
          <w:rFonts w:ascii="Arial" w:eastAsia="Calibri" w:hAnsi="Arial" w:cs="Arial"/>
          <w:sz w:val="20"/>
          <w:szCs w:val="20"/>
        </w:rPr>
        <w:t>V drugem odstavku se za besedilo</w:t>
      </w:r>
      <w:r w:rsidR="00CE7041">
        <w:rPr>
          <w:rFonts w:ascii="Arial" w:eastAsia="Calibri" w:hAnsi="Arial" w:cs="Arial"/>
          <w:sz w:val="20"/>
          <w:szCs w:val="20"/>
        </w:rPr>
        <w:t>m</w:t>
      </w:r>
      <w:r w:rsidRPr="0057126A">
        <w:rPr>
          <w:rFonts w:ascii="Arial" w:eastAsia="Calibri" w:hAnsi="Arial" w:cs="Arial"/>
          <w:sz w:val="20"/>
          <w:szCs w:val="20"/>
        </w:rPr>
        <w:t xml:space="preserve"> »</w:t>
      </w:r>
      <w:r w:rsidR="007A0C26">
        <w:rPr>
          <w:rFonts w:ascii="Arial" w:eastAsia="Calibri" w:hAnsi="Arial" w:cs="Arial"/>
          <w:sz w:val="20"/>
          <w:szCs w:val="20"/>
        </w:rPr>
        <w:t>od</w:t>
      </w:r>
      <w:r w:rsidRPr="0057126A">
        <w:rPr>
          <w:rFonts w:ascii="Arial" w:eastAsia="Calibri" w:hAnsi="Arial" w:cs="Arial"/>
          <w:sz w:val="20"/>
          <w:szCs w:val="20"/>
        </w:rPr>
        <w:t xml:space="preserve"> 1. aprila« doda besedilo »ukrep iz 28. točke tabele prejšnjega odstavka, ki velja </w:t>
      </w:r>
      <w:r w:rsidRPr="00BB7A90">
        <w:rPr>
          <w:rFonts w:ascii="Arial" w:eastAsia="Calibri" w:hAnsi="Arial" w:cs="Arial"/>
          <w:sz w:val="20"/>
          <w:szCs w:val="20"/>
        </w:rPr>
        <w:t>od 15. aprila 2023</w:t>
      </w:r>
      <w:r w:rsidR="00CE7041">
        <w:rPr>
          <w:rFonts w:ascii="Arial" w:eastAsia="Calibri" w:hAnsi="Arial" w:cs="Arial"/>
          <w:sz w:val="20"/>
          <w:szCs w:val="20"/>
        </w:rPr>
        <w:t>,</w:t>
      </w:r>
      <w:r w:rsidRPr="0057126A">
        <w:rPr>
          <w:rFonts w:ascii="Arial" w:eastAsia="Calibri" w:hAnsi="Arial" w:cs="Arial"/>
          <w:sz w:val="20"/>
          <w:szCs w:val="20"/>
        </w:rPr>
        <w:t xml:space="preserve"> ukrep iz 29. točke tabele prejšnjega odstavka, ki velja od 1. julija 2023</w:t>
      </w:r>
      <w:r w:rsidR="00EF5265">
        <w:rPr>
          <w:rFonts w:ascii="Arial" w:eastAsia="Calibri" w:hAnsi="Arial" w:cs="Arial"/>
          <w:sz w:val="20"/>
          <w:szCs w:val="20"/>
        </w:rPr>
        <w:t xml:space="preserve">, ter ukrep iz 30. točke tabele prejšnjega odstavka, ki velja od 1. </w:t>
      </w:r>
      <w:r w:rsidR="002F7CD8">
        <w:rPr>
          <w:rFonts w:ascii="Arial" w:eastAsia="Calibri" w:hAnsi="Arial" w:cs="Arial"/>
          <w:sz w:val="20"/>
          <w:szCs w:val="20"/>
        </w:rPr>
        <w:t>septembra</w:t>
      </w:r>
      <w:r w:rsidR="00EF5265">
        <w:rPr>
          <w:rFonts w:ascii="Arial" w:eastAsia="Calibri" w:hAnsi="Arial" w:cs="Arial"/>
          <w:sz w:val="20"/>
          <w:szCs w:val="20"/>
        </w:rPr>
        <w:t xml:space="preserve"> 2023.</w:t>
      </w:r>
      <w:r w:rsidR="00CE7041">
        <w:rPr>
          <w:rFonts w:ascii="Arial" w:eastAsia="Calibri" w:hAnsi="Arial" w:cs="Arial"/>
          <w:sz w:val="20"/>
          <w:szCs w:val="20"/>
        </w:rPr>
        <w:t>«.</w:t>
      </w:r>
    </w:p>
    <w:p w14:paraId="29F0BC3D" w14:textId="77777777" w:rsidR="0057126A" w:rsidRPr="0057126A" w:rsidRDefault="0057126A" w:rsidP="0057126A">
      <w:pPr>
        <w:shd w:val="clear" w:color="auto" w:fill="FFFFFF"/>
        <w:spacing w:after="0" w:line="276" w:lineRule="auto"/>
        <w:ind w:firstLine="360"/>
        <w:jc w:val="both"/>
        <w:rPr>
          <w:rFonts w:ascii="Arial" w:eastAsia="Calibri" w:hAnsi="Arial" w:cs="Arial"/>
          <w:sz w:val="20"/>
          <w:szCs w:val="20"/>
        </w:rPr>
      </w:pPr>
    </w:p>
    <w:p w14:paraId="13724BCD" w14:textId="77777777" w:rsidR="0057126A" w:rsidRPr="0057126A" w:rsidRDefault="0057126A" w:rsidP="0057126A">
      <w:pPr>
        <w:numPr>
          <w:ilvl w:val="0"/>
          <w:numId w:val="123"/>
        </w:numPr>
        <w:spacing w:after="0"/>
        <w:contextualSpacing/>
        <w:jc w:val="center"/>
        <w:rPr>
          <w:rFonts w:ascii="Arial" w:eastAsia="Calibri" w:hAnsi="Arial" w:cs="Arial"/>
          <w:b/>
          <w:bCs/>
          <w:sz w:val="20"/>
          <w:szCs w:val="20"/>
        </w:rPr>
      </w:pPr>
      <w:r w:rsidRPr="0057126A">
        <w:rPr>
          <w:rFonts w:ascii="Arial" w:eastAsia="Calibri" w:hAnsi="Arial" w:cs="Arial"/>
          <w:b/>
          <w:bCs/>
          <w:sz w:val="20"/>
          <w:szCs w:val="20"/>
        </w:rPr>
        <w:t>člen</w:t>
      </w:r>
    </w:p>
    <w:p w14:paraId="22D2B092" w14:textId="77777777" w:rsidR="0057126A" w:rsidRPr="0057126A" w:rsidRDefault="0057126A" w:rsidP="0057126A">
      <w:pPr>
        <w:spacing w:after="0"/>
        <w:ind w:left="720"/>
        <w:contextualSpacing/>
        <w:jc w:val="both"/>
        <w:rPr>
          <w:rFonts w:ascii="Arial" w:eastAsia="Calibri" w:hAnsi="Arial" w:cs="Arial"/>
          <w:b/>
          <w:bCs/>
          <w:sz w:val="20"/>
          <w:szCs w:val="20"/>
        </w:rPr>
      </w:pPr>
    </w:p>
    <w:p w14:paraId="36A130C3" w14:textId="6248F985" w:rsidR="004D5209" w:rsidRDefault="0057126A" w:rsidP="0057126A">
      <w:pPr>
        <w:shd w:val="clear" w:color="auto" w:fill="FFFFFF"/>
        <w:spacing w:after="0"/>
        <w:ind w:firstLine="360"/>
        <w:jc w:val="both"/>
        <w:rPr>
          <w:rFonts w:ascii="Arial" w:eastAsia="Calibri" w:hAnsi="Arial" w:cs="Arial"/>
          <w:sz w:val="20"/>
          <w:szCs w:val="20"/>
        </w:rPr>
      </w:pPr>
      <w:bookmarkStart w:id="2" w:name="_Hlk130799738"/>
      <w:r w:rsidRPr="0057126A">
        <w:rPr>
          <w:rFonts w:ascii="Arial" w:eastAsia="Calibri" w:hAnsi="Arial" w:cs="Arial"/>
          <w:sz w:val="20"/>
          <w:szCs w:val="20"/>
        </w:rPr>
        <w:t xml:space="preserve">V 102. členu se v prvem odstavku </w:t>
      </w:r>
      <w:r w:rsidR="004D5209">
        <w:rPr>
          <w:rFonts w:ascii="Arial" w:eastAsia="Calibri" w:hAnsi="Arial" w:cs="Arial"/>
          <w:sz w:val="20"/>
          <w:szCs w:val="20"/>
        </w:rPr>
        <w:t xml:space="preserve">v tabeli za številko »45« številki »44« in »45« </w:t>
      </w:r>
      <w:r w:rsidR="00566FF5">
        <w:rPr>
          <w:rFonts w:ascii="Arial" w:eastAsia="Calibri" w:hAnsi="Arial" w:cs="Arial"/>
          <w:sz w:val="20"/>
          <w:szCs w:val="20"/>
        </w:rPr>
        <w:t>nadomestita</w:t>
      </w:r>
      <w:r w:rsidR="004D5209">
        <w:rPr>
          <w:rFonts w:ascii="Arial" w:eastAsia="Calibri" w:hAnsi="Arial" w:cs="Arial"/>
          <w:sz w:val="20"/>
          <w:szCs w:val="20"/>
        </w:rPr>
        <w:t xml:space="preserve"> </w:t>
      </w:r>
      <w:r w:rsidR="00566FF5">
        <w:rPr>
          <w:rFonts w:ascii="Arial" w:eastAsia="Calibri" w:hAnsi="Arial" w:cs="Arial"/>
          <w:sz w:val="20"/>
          <w:szCs w:val="20"/>
        </w:rPr>
        <w:t>s</w:t>
      </w:r>
      <w:r w:rsidR="004D5209">
        <w:rPr>
          <w:rFonts w:ascii="Arial" w:eastAsia="Calibri" w:hAnsi="Arial" w:cs="Arial"/>
          <w:sz w:val="20"/>
          <w:szCs w:val="20"/>
        </w:rPr>
        <w:t xml:space="preserve"> številk</w:t>
      </w:r>
      <w:r w:rsidR="00566FF5">
        <w:rPr>
          <w:rFonts w:ascii="Arial" w:eastAsia="Calibri" w:hAnsi="Arial" w:cs="Arial"/>
          <w:sz w:val="20"/>
          <w:szCs w:val="20"/>
        </w:rPr>
        <w:t>ama</w:t>
      </w:r>
      <w:r w:rsidR="004D5209">
        <w:rPr>
          <w:rFonts w:ascii="Arial" w:eastAsia="Calibri" w:hAnsi="Arial" w:cs="Arial"/>
          <w:sz w:val="20"/>
          <w:szCs w:val="20"/>
        </w:rPr>
        <w:t xml:space="preserve"> »44.a« in »4</w:t>
      </w:r>
      <w:r w:rsidR="002F7CD8">
        <w:rPr>
          <w:rFonts w:ascii="Arial" w:eastAsia="Calibri" w:hAnsi="Arial" w:cs="Arial"/>
          <w:sz w:val="20"/>
          <w:szCs w:val="20"/>
        </w:rPr>
        <w:t>4.b</w:t>
      </w:r>
      <w:r w:rsidR="004D5209">
        <w:rPr>
          <w:rFonts w:ascii="Arial" w:eastAsia="Calibri" w:hAnsi="Arial" w:cs="Arial"/>
          <w:sz w:val="20"/>
          <w:szCs w:val="20"/>
        </w:rPr>
        <w:t>«</w:t>
      </w:r>
      <w:r w:rsidR="00566FF5">
        <w:rPr>
          <w:rFonts w:ascii="Arial" w:eastAsia="Calibri" w:hAnsi="Arial" w:cs="Arial"/>
          <w:sz w:val="20"/>
          <w:szCs w:val="20"/>
        </w:rPr>
        <w:t>.</w:t>
      </w:r>
    </w:p>
    <w:p w14:paraId="04FDE490" w14:textId="77777777" w:rsidR="004D5209" w:rsidRDefault="004D5209" w:rsidP="0057126A">
      <w:pPr>
        <w:shd w:val="clear" w:color="auto" w:fill="FFFFFF"/>
        <w:spacing w:after="0"/>
        <w:ind w:firstLine="360"/>
        <w:jc w:val="both"/>
        <w:rPr>
          <w:rFonts w:ascii="Arial" w:eastAsia="Calibri" w:hAnsi="Arial" w:cs="Arial"/>
          <w:sz w:val="20"/>
          <w:szCs w:val="20"/>
        </w:rPr>
      </w:pPr>
    </w:p>
    <w:p w14:paraId="07CC9441" w14:textId="249944F3" w:rsidR="0057126A" w:rsidRPr="0057126A" w:rsidRDefault="004D5209" w:rsidP="0057126A">
      <w:pPr>
        <w:shd w:val="clear" w:color="auto" w:fill="FFFFFF"/>
        <w:spacing w:after="0"/>
        <w:ind w:firstLine="360"/>
        <w:jc w:val="both"/>
        <w:rPr>
          <w:rFonts w:ascii="Arial" w:eastAsia="Calibri" w:hAnsi="Arial" w:cs="Arial"/>
          <w:sz w:val="20"/>
          <w:szCs w:val="20"/>
        </w:rPr>
      </w:pPr>
      <w:r>
        <w:rPr>
          <w:rFonts w:ascii="Arial" w:eastAsia="Calibri" w:hAnsi="Arial" w:cs="Arial"/>
          <w:sz w:val="20"/>
          <w:szCs w:val="20"/>
        </w:rPr>
        <w:t>V</w:t>
      </w:r>
      <w:r w:rsidR="00CE7041">
        <w:rPr>
          <w:rFonts w:ascii="Arial" w:eastAsia="Calibri" w:hAnsi="Arial" w:cs="Arial"/>
          <w:sz w:val="20"/>
          <w:szCs w:val="20"/>
        </w:rPr>
        <w:t xml:space="preserve"> </w:t>
      </w:r>
      <w:r w:rsidR="00CE7041" w:rsidRPr="0057126A">
        <w:rPr>
          <w:rFonts w:ascii="Arial" w:eastAsia="Calibri" w:hAnsi="Arial" w:cs="Arial"/>
          <w:sz w:val="20"/>
          <w:szCs w:val="20"/>
        </w:rPr>
        <w:t>tabel</w:t>
      </w:r>
      <w:r w:rsidR="00CE7041">
        <w:rPr>
          <w:rFonts w:ascii="Arial" w:eastAsia="Calibri" w:hAnsi="Arial" w:cs="Arial"/>
          <w:sz w:val="20"/>
          <w:szCs w:val="20"/>
        </w:rPr>
        <w:t>i</w:t>
      </w:r>
      <w:r w:rsidR="00CE7041" w:rsidRPr="0057126A">
        <w:rPr>
          <w:rFonts w:ascii="Arial" w:eastAsia="Calibri" w:hAnsi="Arial" w:cs="Arial"/>
          <w:sz w:val="20"/>
          <w:szCs w:val="20"/>
        </w:rPr>
        <w:t xml:space="preserve"> </w:t>
      </w:r>
      <w:r>
        <w:rPr>
          <w:rFonts w:ascii="Arial" w:eastAsia="Calibri" w:hAnsi="Arial" w:cs="Arial"/>
          <w:sz w:val="20"/>
          <w:szCs w:val="20"/>
        </w:rPr>
        <w:t xml:space="preserve">se </w:t>
      </w:r>
      <w:r w:rsidR="0057126A" w:rsidRPr="0057126A">
        <w:rPr>
          <w:rFonts w:ascii="Arial" w:eastAsia="Calibri" w:hAnsi="Arial" w:cs="Arial"/>
          <w:sz w:val="20"/>
          <w:szCs w:val="20"/>
        </w:rPr>
        <w:t xml:space="preserve">za 106. </w:t>
      </w:r>
      <w:r w:rsidR="0057126A" w:rsidRPr="00CE7041">
        <w:rPr>
          <w:rFonts w:ascii="Arial" w:eastAsia="Calibri" w:hAnsi="Arial" w:cs="Arial"/>
          <w:sz w:val="20"/>
          <w:szCs w:val="20"/>
        </w:rPr>
        <w:t>točko</w:t>
      </w:r>
      <w:r w:rsidR="0057126A" w:rsidRPr="0057126A">
        <w:rPr>
          <w:rFonts w:ascii="Arial" w:eastAsia="Calibri" w:hAnsi="Arial" w:cs="Arial"/>
          <w:sz w:val="20"/>
          <w:szCs w:val="20"/>
        </w:rPr>
        <w:t xml:space="preserve"> dodajo nov</w:t>
      </w:r>
      <w:r w:rsidR="005527A5">
        <w:rPr>
          <w:rFonts w:ascii="Arial" w:eastAsia="Calibri" w:hAnsi="Arial" w:cs="Arial"/>
          <w:sz w:val="20"/>
          <w:szCs w:val="20"/>
        </w:rPr>
        <w:t>e</w:t>
      </w:r>
      <w:r w:rsidR="00B4274D">
        <w:rPr>
          <w:rFonts w:ascii="Arial" w:eastAsia="Calibri" w:hAnsi="Arial" w:cs="Arial"/>
          <w:sz w:val="20"/>
          <w:szCs w:val="20"/>
        </w:rPr>
        <w:t>,</w:t>
      </w:r>
      <w:r w:rsidR="0057126A" w:rsidRPr="0057126A">
        <w:rPr>
          <w:rFonts w:ascii="Arial" w:eastAsia="Calibri" w:hAnsi="Arial" w:cs="Arial"/>
          <w:sz w:val="20"/>
          <w:szCs w:val="20"/>
        </w:rPr>
        <w:t xml:space="preserve"> 107. do 11</w:t>
      </w:r>
      <w:r w:rsidR="0088216F">
        <w:rPr>
          <w:rFonts w:ascii="Arial" w:eastAsia="Calibri" w:hAnsi="Arial" w:cs="Arial"/>
          <w:sz w:val="20"/>
          <w:szCs w:val="20"/>
        </w:rPr>
        <w:t>5</w:t>
      </w:r>
      <w:r w:rsidR="0057126A" w:rsidRPr="0057126A">
        <w:rPr>
          <w:rFonts w:ascii="Arial" w:eastAsia="Calibri" w:hAnsi="Arial" w:cs="Arial"/>
          <w:sz w:val="20"/>
          <w:szCs w:val="20"/>
        </w:rPr>
        <w:t>. točk</w:t>
      </w:r>
      <w:r w:rsidR="0088216F">
        <w:rPr>
          <w:rFonts w:ascii="Arial" w:eastAsia="Calibri" w:hAnsi="Arial" w:cs="Arial"/>
          <w:sz w:val="20"/>
          <w:szCs w:val="20"/>
        </w:rPr>
        <w:t>e</w:t>
      </w:r>
      <w:r w:rsidR="0057126A" w:rsidRPr="0057126A">
        <w:rPr>
          <w:rFonts w:ascii="Arial" w:eastAsia="Calibri" w:hAnsi="Arial" w:cs="Arial"/>
          <w:sz w:val="20"/>
          <w:szCs w:val="20"/>
        </w:rPr>
        <w:t xml:space="preserve">, ki se glasijo: </w:t>
      </w:r>
    </w:p>
    <w:bookmarkEnd w:id="2"/>
    <w:p w14:paraId="4E603277" w14:textId="77777777" w:rsidR="0057126A" w:rsidRPr="0057126A" w:rsidRDefault="0057126A" w:rsidP="0057126A">
      <w:pPr>
        <w:shd w:val="clear" w:color="auto" w:fill="FFFFFF"/>
        <w:spacing w:after="0"/>
        <w:ind w:firstLine="360"/>
        <w:jc w:val="both"/>
        <w:rPr>
          <w:rFonts w:ascii="Arial" w:eastAsia="Calibri" w:hAnsi="Arial" w:cs="Arial"/>
          <w:sz w:val="20"/>
          <w:szCs w:val="20"/>
        </w:rPr>
      </w:pPr>
    </w:p>
    <w:p w14:paraId="5B7CE98D" w14:textId="77777777" w:rsidR="0057126A" w:rsidRPr="0057126A" w:rsidRDefault="0057126A" w:rsidP="0057126A">
      <w:pPr>
        <w:shd w:val="clear" w:color="auto" w:fill="FFFFFF"/>
        <w:spacing w:after="0"/>
        <w:ind w:firstLine="360"/>
        <w:jc w:val="both"/>
        <w:rPr>
          <w:rFonts w:ascii="Arial" w:eastAsia="Calibri" w:hAnsi="Arial" w:cs="Arial"/>
          <w:sz w:val="20"/>
          <w:szCs w:val="20"/>
        </w:rPr>
      </w:pPr>
      <w:r w:rsidRPr="0057126A">
        <w:rPr>
          <w:rFonts w:ascii="Arial" w:eastAsia="Calibri" w:hAnsi="Arial" w:cs="Arial"/>
          <w:sz w:val="20"/>
          <w:szCs w:val="20"/>
        </w:rPr>
        <w:t>»</w:t>
      </w:r>
    </w:p>
    <w:tbl>
      <w:tblPr>
        <w:tblW w:w="9583" w:type="dxa"/>
        <w:tblLayout w:type="fixed"/>
        <w:tblCellMar>
          <w:left w:w="70" w:type="dxa"/>
          <w:right w:w="70" w:type="dxa"/>
        </w:tblCellMar>
        <w:tblLook w:val="04A0" w:firstRow="1" w:lastRow="0" w:firstColumn="1" w:lastColumn="0" w:noHBand="0" w:noVBand="1"/>
      </w:tblPr>
      <w:tblGrid>
        <w:gridCol w:w="508"/>
        <w:gridCol w:w="3013"/>
        <w:gridCol w:w="1993"/>
        <w:gridCol w:w="686"/>
        <w:gridCol w:w="141"/>
        <w:gridCol w:w="674"/>
        <w:gridCol w:w="1159"/>
        <w:gridCol w:w="1409"/>
      </w:tblGrid>
      <w:tr w:rsidR="0057126A" w:rsidRPr="0057126A" w14:paraId="63CDF444" w14:textId="77777777" w:rsidTr="0057126A">
        <w:trPr>
          <w:trHeight w:hRule="exact" w:val="28"/>
          <w:tblHeader/>
        </w:trPr>
        <w:tc>
          <w:tcPr>
            <w:tcW w:w="508" w:type="dxa"/>
            <w:vMerge w:val="restart"/>
            <w:tcBorders>
              <w:top w:val="single" w:sz="4" w:space="0" w:color="8EAADB"/>
              <w:left w:val="single" w:sz="4" w:space="0" w:color="8EAADB"/>
              <w:bottom w:val="single" w:sz="4" w:space="0" w:color="8EAADB"/>
              <w:right w:val="single" w:sz="4" w:space="0" w:color="8EAADB"/>
            </w:tcBorders>
            <w:shd w:val="clear" w:color="000000" w:fill="FFFFFF"/>
            <w:vAlign w:val="center"/>
            <w:hideMark/>
          </w:tcPr>
          <w:p w14:paraId="6218BCC2" w14:textId="77777777" w:rsidR="0057126A" w:rsidRPr="0057126A" w:rsidRDefault="0057126A" w:rsidP="0057126A">
            <w:pPr>
              <w:spacing w:after="0"/>
              <w:rPr>
                <w:rFonts w:ascii="Calibri" w:eastAsia="Calibri" w:hAnsi="Calibri" w:cs="Calibri"/>
                <w:b/>
                <w:bCs/>
                <w:color w:val="000000"/>
                <w:sz w:val="18"/>
                <w:szCs w:val="18"/>
              </w:rPr>
            </w:pPr>
            <w:proofErr w:type="spellStart"/>
            <w:r w:rsidRPr="0057126A">
              <w:rPr>
                <w:rFonts w:ascii="Calibri" w:eastAsia="Calibri" w:hAnsi="Calibri" w:cs="Calibri"/>
                <w:b/>
                <w:bCs/>
                <w:color w:val="000000"/>
                <w:sz w:val="18"/>
                <w:szCs w:val="18"/>
              </w:rPr>
              <w:lastRenderedPageBreak/>
              <w:t>Zap</w:t>
            </w:r>
            <w:proofErr w:type="spellEnd"/>
            <w:r w:rsidRPr="0057126A">
              <w:rPr>
                <w:rFonts w:ascii="Calibri" w:eastAsia="Calibri" w:hAnsi="Calibri" w:cs="Calibri"/>
                <w:b/>
                <w:bCs/>
                <w:color w:val="000000"/>
                <w:sz w:val="18"/>
                <w:szCs w:val="18"/>
              </w:rPr>
              <w:t>. št.  </w:t>
            </w:r>
          </w:p>
        </w:tc>
        <w:tc>
          <w:tcPr>
            <w:tcW w:w="3013" w:type="dxa"/>
            <w:vMerge w:val="restart"/>
            <w:tcBorders>
              <w:top w:val="single" w:sz="4" w:space="0" w:color="8EAADB"/>
              <w:left w:val="single" w:sz="4" w:space="0" w:color="8EAADB"/>
              <w:bottom w:val="single" w:sz="4" w:space="0" w:color="8EAADB"/>
              <w:right w:val="single" w:sz="4" w:space="0" w:color="8EAADB"/>
            </w:tcBorders>
            <w:shd w:val="clear" w:color="000000" w:fill="FFFFFF"/>
            <w:vAlign w:val="center"/>
            <w:hideMark/>
          </w:tcPr>
          <w:p w14:paraId="6A0E45F3" w14:textId="77777777" w:rsidR="0057126A" w:rsidRPr="0057126A" w:rsidRDefault="0057126A" w:rsidP="0057126A">
            <w:pPr>
              <w:spacing w:after="0"/>
              <w:rPr>
                <w:rFonts w:ascii="Calibri" w:eastAsia="Calibri" w:hAnsi="Calibri" w:cs="Calibri"/>
                <w:b/>
                <w:bCs/>
                <w:color w:val="000000"/>
                <w:sz w:val="18"/>
                <w:szCs w:val="18"/>
              </w:rPr>
            </w:pPr>
            <w:r w:rsidRPr="0057126A">
              <w:rPr>
                <w:rFonts w:ascii="Calibri" w:eastAsia="Calibri" w:hAnsi="Calibri" w:cs="Calibri"/>
                <w:b/>
                <w:bCs/>
                <w:color w:val="000000"/>
                <w:sz w:val="18"/>
                <w:szCs w:val="18"/>
              </w:rPr>
              <w:t>P  r  o  g  r  a  m</w:t>
            </w:r>
          </w:p>
        </w:tc>
        <w:tc>
          <w:tcPr>
            <w:tcW w:w="1993" w:type="dxa"/>
            <w:tcBorders>
              <w:top w:val="single" w:sz="4" w:space="0" w:color="8EAADB"/>
              <w:left w:val="single" w:sz="4" w:space="0" w:color="8EAADB"/>
              <w:right w:val="single" w:sz="4" w:space="0" w:color="8EAADB"/>
            </w:tcBorders>
            <w:shd w:val="clear" w:color="000000" w:fill="FFFFFF"/>
            <w:vAlign w:val="center"/>
          </w:tcPr>
          <w:p w14:paraId="409E7590" w14:textId="77777777" w:rsidR="0057126A" w:rsidRPr="0057126A" w:rsidRDefault="0057126A" w:rsidP="0057126A">
            <w:pPr>
              <w:spacing w:after="0"/>
              <w:rPr>
                <w:rFonts w:ascii="Calibri" w:eastAsia="Calibri" w:hAnsi="Calibri" w:cs="Calibri"/>
                <w:b/>
                <w:bCs/>
                <w:color w:val="000000"/>
                <w:sz w:val="18"/>
                <w:szCs w:val="18"/>
              </w:rPr>
            </w:pPr>
          </w:p>
        </w:tc>
        <w:tc>
          <w:tcPr>
            <w:tcW w:w="1501" w:type="dxa"/>
            <w:gridSpan w:val="3"/>
            <w:vMerge w:val="restart"/>
            <w:tcBorders>
              <w:top w:val="single" w:sz="4" w:space="0" w:color="8EAADB"/>
              <w:left w:val="single" w:sz="4" w:space="0" w:color="8EAADB"/>
              <w:bottom w:val="single" w:sz="4" w:space="0" w:color="8EAADB"/>
              <w:right w:val="single" w:sz="4" w:space="0" w:color="8EAADB"/>
            </w:tcBorders>
            <w:shd w:val="clear" w:color="000000" w:fill="FFFFFF"/>
            <w:vAlign w:val="center"/>
            <w:hideMark/>
          </w:tcPr>
          <w:p w14:paraId="1A10D993" w14:textId="77777777" w:rsidR="0057126A" w:rsidRPr="0057126A" w:rsidRDefault="0057126A" w:rsidP="0057126A">
            <w:pPr>
              <w:spacing w:after="0"/>
              <w:jc w:val="center"/>
              <w:rPr>
                <w:rFonts w:ascii="Calibri" w:eastAsia="Calibri" w:hAnsi="Calibri" w:cs="Calibri"/>
                <w:b/>
                <w:bCs/>
                <w:color w:val="000000"/>
                <w:sz w:val="18"/>
                <w:szCs w:val="18"/>
              </w:rPr>
            </w:pPr>
            <w:r w:rsidRPr="0057126A">
              <w:rPr>
                <w:rFonts w:ascii="Calibri" w:eastAsia="Calibri" w:hAnsi="Calibri" w:cs="Calibri"/>
                <w:b/>
                <w:bCs/>
                <w:color w:val="000000"/>
                <w:sz w:val="18"/>
                <w:szCs w:val="18"/>
              </w:rPr>
              <w:t>Obseg</w:t>
            </w:r>
          </w:p>
        </w:tc>
        <w:tc>
          <w:tcPr>
            <w:tcW w:w="1159" w:type="dxa"/>
            <w:vMerge w:val="restart"/>
            <w:tcBorders>
              <w:top w:val="single" w:sz="4" w:space="0" w:color="8EAADB"/>
              <w:left w:val="single" w:sz="4" w:space="0" w:color="8EAADB"/>
              <w:bottom w:val="single" w:sz="4" w:space="0" w:color="8EAADB"/>
              <w:right w:val="single" w:sz="4" w:space="0" w:color="8EAADB"/>
            </w:tcBorders>
            <w:shd w:val="clear" w:color="000000" w:fill="FFFFFF"/>
            <w:vAlign w:val="center"/>
            <w:hideMark/>
          </w:tcPr>
          <w:p w14:paraId="1377A217" w14:textId="77777777" w:rsidR="0057126A" w:rsidRPr="0057126A" w:rsidRDefault="0057126A" w:rsidP="0057126A">
            <w:pPr>
              <w:spacing w:after="0"/>
              <w:jc w:val="center"/>
              <w:rPr>
                <w:rFonts w:ascii="Calibri" w:eastAsia="Calibri" w:hAnsi="Calibri" w:cs="Calibri"/>
                <w:b/>
                <w:bCs/>
                <w:color w:val="000000"/>
                <w:sz w:val="18"/>
                <w:szCs w:val="18"/>
              </w:rPr>
            </w:pPr>
            <w:r w:rsidRPr="0057126A">
              <w:rPr>
                <w:rFonts w:ascii="Calibri" w:eastAsia="Calibri" w:hAnsi="Calibri" w:cs="Calibri"/>
                <w:b/>
                <w:bCs/>
                <w:color w:val="000000"/>
                <w:sz w:val="18"/>
                <w:szCs w:val="18"/>
              </w:rPr>
              <w:t>Dodatna sred. letna raven</w:t>
            </w:r>
          </w:p>
        </w:tc>
        <w:tc>
          <w:tcPr>
            <w:tcW w:w="1409" w:type="dxa"/>
            <w:vMerge w:val="restart"/>
            <w:tcBorders>
              <w:top w:val="single" w:sz="4" w:space="0" w:color="8EAADB"/>
              <w:left w:val="single" w:sz="4" w:space="0" w:color="8EAADB"/>
              <w:bottom w:val="single" w:sz="4" w:space="0" w:color="8EAADB"/>
              <w:right w:val="single" w:sz="4" w:space="0" w:color="8EAADB"/>
            </w:tcBorders>
            <w:shd w:val="clear" w:color="000000" w:fill="FFFFFF"/>
            <w:vAlign w:val="center"/>
            <w:hideMark/>
          </w:tcPr>
          <w:p w14:paraId="6F91FCFB" w14:textId="77777777" w:rsidR="0057126A" w:rsidRPr="0057126A" w:rsidRDefault="0057126A" w:rsidP="0057126A">
            <w:pPr>
              <w:spacing w:after="0"/>
              <w:jc w:val="center"/>
              <w:rPr>
                <w:rFonts w:ascii="Calibri" w:eastAsia="Calibri" w:hAnsi="Calibri" w:cs="Calibri"/>
                <w:b/>
                <w:bCs/>
                <w:color w:val="000000"/>
                <w:sz w:val="18"/>
                <w:szCs w:val="18"/>
              </w:rPr>
            </w:pPr>
            <w:r w:rsidRPr="0057126A">
              <w:rPr>
                <w:rFonts w:ascii="Calibri" w:eastAsia="Calibri" w:hAnsi="Calibri" w:cs="Calibri"/>
                <w:b/>
                <w:bCs/>
                <w:color w:val="000000"/>
                <w:sz w:val="18"/>
                <w:szCs w:val="18"/>
              </w:rPr>
              <w:t xml:space="preserve">Dodatna sred. </w:t>
            </w:r>
          </w:p>
          <w:p w14:paraId="4EA324F7" w14:textId="77777777" w:rsidR="0057126A" w:rsidRPr="0057126A" w:rsidRDefault="0057126A" w:rsidP="0057126A">
            <w:pPr>
              <w:spacing w:after="0"/>
              <w:jc w:val="center"/>
              <w:rPr>
                <w:rFonts w:ascii="Calibri" w:eastAsia="Calibri" w:hAnsi="Calibri" w:cs="Calibri"/>
                <w:b/>
                <w:bCs/>
                <w:color w:val="000000"/>
                <w:sz w:val="18"/>
                <w:szCs w:val="18"/>
              </w:rPr>
            </w:pPr>
            <w:r w:rsidRPr="0057126A">
              <w:rPr>
                <w:rFonts w:ascii="Calibri" w:eastAsia="Calibri" w:hAnsi="Calibri" w:cs="Calibri"/>
                <w:b/>
                <w:bCs/>
                <w:color w:val="000000"/>
                <w:sz w:val="18"/>
                <w:szCs w:val="18"/>
              </w:rPr>
              <w:t>2023</w:t>
            </w:r>
          </w:p>
        </w:tc>
      </w:tr>
      <w:tr w:rsidR="0057126A" w:rsidRPr="0057126A" w14:paraId="573634FB" w14:textId="77777777" w:rsidTr="0057126A">
        <w:trPr>
          <w:trHeight w:hRule="exact" w:val="819"/>
          <w:tblHeader/>
        </w:trPr>
        <w:tc>
          <w:tcPr>
            <w:tcW w:w="508" w:type="dxa"/>
            <w:vMerge/>
            <w:tcBorders>
              <w:top w:val="single" w:sz="4" w:space="0" w:color="8EAADB"/>
              <w:left w:val="single" w:sz="4" w:space="0" w:color="8EAADB"/>
              <w:bottom w:val="single" w:sz="8" w:space="0" w:color="8DB4E2"/>
              <w:right w:val="single" w:sz="4" w:space="0" w:color="8EAADB"/>
            </w:tcBorders>
            <w:vAlign w:val="center"/>
            <w:hideMark/>
          </w:tcPr>
          <w:p w14:paraId="6F20BB0D" w14:textId="77777777" w:rsidR="0057126A" w:rsidRPr="0057126A" w:rsidRDefault="0057126A" w:rsidP="0057126A">
            <w:pPr>
              <w:rPr>
                <w:rFonts w:ascii="Calibri" w:eastAsia="Calibri" w:hAnsi="Calibri" w:cs="Calibri"/>
                <w:b/>
                <w:bCs/>
                <w:color w:val="000000"/>
                <w:sz w:val="18"/>
                <w:szCs w:val="18"/>
              </w:rPr>
            </w:pPr>
          </w:p>
        </w:tc>
        <w:tc>
          <w:tcPr>
            <w:tcW w:w="3013" w:type="dxa"/>
            <w:vMerge/>
            <w:tcBorders>
              <w:top w:val="single" w:sz="4" w:space="0" w:color="8EAADB"/>
              <w:left w:val="single" w:sz="4" w:space="0" w:color="8EAADB"/>
              <w:bottom w:val="single" w:sz="8" w:space="0" w:color="8DB4E2"/>
              <w:right w:val="single" w:sz="8" w:space="0" w:color="8DB4E2"/>
            </w:tcBorders>
            <w:vAlign w:val="center"/>
            <w:hideMark/>
          </w:tcPr>
          <w:p w14:paraId="55B4E692" w14:textId="77777777" w:rsidR="0057126A" w:rsidRPr="0057126A" w:rsidRDefault="0057126A" w:rsidP="0057126A">
            <w:pPr>
              <w:rPr>
                <w:rFonts w:ascii="Calibri" w:eastAsia="Calibri" w:hAnsi="Calibri" w:cs="Calibri"/>
                <w:b/>
                <w:bCs/>
                <w:color w:val="000000"/>
                <w:sz w:val="18"/>
                <w:szCs w:val="18"/>
              </w:rPr>
            </w:pPr>
          </w:p>
        </w:tc>
        <w:tc>
          <w:tcPr>
            <w:tcW w:w="1993" w:type="dxa"/>
            <w:tcBorders>
              <w:left w:val="nil"/>
              <w:bottom w:val="single" w:sz="8" w:space="0" w:color="8DB4E2"/>
              <w:right w:val="single" w:sz="8" w:space="0" w:color="8DB4E2"/>
            </w:tcBorders>
            <w:shd w:val="clear" w:color="000000" w:fill="FFFFFF"/>
            <w:vAlign w:val="center"/>
          </w:tcPr>
          <w:p w14:paraId="17FE4AD4" w14:textId="5DB92C8A" w:rsidR="0057126A" w:rsidRPr="0057126A" w:rsidRDefault="0057126A" w:rsidP="0057126A">
            <w:pPr>
              <w:jc w:val="center"/>
              <w:rPr>
                <w:rFonts w:ascii="Calibri" w:eastAsia="Calibri" w:hAnsi="Calibri" w:cs="Calibri"/>
                <w:b/>
                <w:bCs/>
                <w:color w:val="000000"/>
                <w:sz w:val="18"/>
                <w:szCs w:val="18"/>
              </w:rPr>
            </w:pPr>
          </w:p>
        </w:tc>
        <w:tc>
          <w:tcPr>
            <w:tcW w:w="1501" w:type="dxa"/>
            <w:gridSpan w:val="3"/>
            <w:vMerge/>
            <w:tcBorders>
              <w:top w:val="single" w:sz="4" w:space="0" w:color="8EAADB"/>
              <w:left w:val="nil"/>
              <w:bottom w:val="single" w:sz="8" w:space="0" w:color="8DB4E2"/>
              <w:right w:val="single" w:sz="8" w:space="0" w:color="8DB4E2"/>
            </w:tcBorders>
            <w:vAlign w:val="center"/>
            <w:hideMark/>
          </w:tcPr>
          <w:p w14:paraId="11896E0D" w14:textId="77777777" w:rsidR="0057126A" w:rsidRPr="0057126A" w:rsidRDefault="0057126A" w:rsidP="0057126A">
            <w:pPr>
              <w:rPr>
                <w:rFonts w:ascii="Calibri" w:eastAsia="Calibri" w:hAnsi="Calibri" w:cs="Calibri"/>
                <w:b/>
                <w:bCs/>
                <w:color w:val="000000"/>
                <w:sz w:val="18"/>
                <w:szCs w:val="18"/>
              </w:rPr>
            </w:pPr>
          </w:p>
        </w:tc>
        <w:tc>
          <w:tcPr>
            <w:tcW w:w="1159" w:type="dxa"/>
            <w:vMerge/>
            <w:tcBorders>
              <w:top w:val="single" w:sz="4" w:space="0" w:color="8EAADB"/>
              <w:left w:val="nil"/>
              <w:bottom w:val="single" w:sz="8" w:space="0" w:color="8DB4E2"/>
              <w:right w:val="single" w:sz="8" w:space="0" w:color="8DB4E2"/>
            </w:tcBorders>
            <w:vAlign w:val="center"/>
            <w:hideMark/>
          </w:tcPr>
          <w:p w14:paraId="604FA3B1" w14:textId="77777777" w:rsidR="0057126A" w:rsidRPr="0057126A" w:rsidRDefault="0057126A" w:rsidP="0057126A">
            <w:pPr>
              <w:rPr>
                <w:rFonts w:ascii="Calibri" w:eastAsia="Calibri" w:hAnsi="Calibri" w:cs="Calibri"/>
                <w:b/>
                <w:bCs/>
                <w:color w:val="000000"/>
                <w:sz w:val="18"/>
                <w:szCs w:val="18"/>
              </w:rPr>
            </w:pPr>
          </w:p>
        </w:tc>
        <w:tc>
          <w:tcPr>
            <w:tcW w:w="1409" w:type="dxa"/>
            <w:vMerge/>
            <w:tcBorders>
              <w:top w:val="single" w:sz="4" w:space="0" w:color="8EAADB"/>
              <w:left w:val="nil"/>
              <w:bottom w:val="single" w:sz="8" w:space="0" w:color="8DB4E2"/>
              <w:right w:val="single" w:sz="4" w:space="0" w:color="8EAADB"/>
            </w:tcBorders>
            <w:vAlign w:val="center"/>
            <w:hideMark/>
          </w:tcPr>
          <w:p w14:paraId="6A479544" w14:textId="77777777" w:rsidR="0057126A" w:rsidRPr="0057126A" w:rsidRDefault="0057126A" w:rsidP="0057126A">
            <w:pPr>
              <w:rPr>
                <w:rFonts w:ascii="Calibri" w:eastAsia="Calibri" w:hAnsi="Calibri" w:cs="Calibri"/>
                <w:b/>
                <w:bCs/>
                <w:color w:val="000000"/>
                <w:sz w:val="18"/>
                <w:szCs w:val="18"/>
              </w:rPr>
            </w:pPr>
          </w:p>
        </w:tc>
      </w:tr>
      <w:tr w:rsidR="0057126A" w:rsidRPr="0057126A" w14:paraId="71E5895E" w14:textId="77777777" w:rsidTr="0057126A">
        <w:trPr>
          <w:trHeight w:hRule="exact" w:val="902"/>
        </w:trPr>
        <w:tc>
          <w:tcPr>
            <w:tcW w:w="508" w:type="dxa"/>
            <w:tcBorders>
              <w:top w:val="nil"/>
              <w:left w:val="single" w:sz="8" w:space="0" w:color="8EAADB"/>
              <w:bottom w:val="single" w:sz="8" w:space="0" w:color="8EAADB"/>
              <w:right w:val="single" w:sz="8" w:space="0" w:color="8EAADB"/>
            </w:tcBorders>
            <w:shd w:val="clear" w:color="000000" w:fill="FFFFFF"/>
            <w:vAlign w:val="center"/>
            <w:hideMark/>
          </w:tcPr>
          <w:p w14:paraId="559B74DF" w14:textId="77777777" w:rsidR="0057126A" w:rsidRPr="0057126A" w:rsidRDefault="0057126A" w:rsidP="0057126A">
            <w:pPr>
              <w:spacing w:after="0"/>
              <w:rPr>
                <w:rFonts w:ascii="Calibri" w:eastAsia="Calibri" w:hAnsi="Calibri" w:cs="Calibri"/>
                <w:color w:val="000000"/>
                <w:sz w:val="18"/>
                <w:szCs w:val="18"/>
              </w:rPr>
            </w:pPr>
            <w:r w:rsidRPr="0057126A">
              <w:rPr>
                <w:rFonts w:ascii="Calibri" w:eastAsia="Calibri" w:hAnsi="Calibri" w:cs="Calibri"/>
                <w:color w:val="000000"/>
                <w:sz w:val="18"/>
                <w:szCs w:val="18"/>
              </w:rPr>
              <w:t>107</w:t>
            </w:r>
          </w:p>
        </w:tc>
        <w:tc>
          <w:tcPr>
            <w:tcW w:w="3013" w:type="dxa"/>
            <w:tcBorders>
              <w:top w:val="nil"/>
              <w:left w:val="single" w:sz="8" w:space="0" w:color="8EAADB"/>
              <w:bottom w:val="single" w:sz="8" w:space="0" w:color="8EAADB"/>
              <w:right w:val="single" w:sz="8" w:space="0" w:color="8EAADB"/>
            </w:tcBorders>
            <w:shd w:val="clear" w:color="000000" w:fill="FFFFFF"/>
            <w:vAlign w:val="center"/>
            <w:hideMark/>
          </w:tcPr>
          <w:p w14:paraId="47DF7A3C" w14:textId="77777777" w:rsidR="0057126A" w:rsidRPr="0057126A" w:rsidRDefault="0057126A" w:rsidP="0057126A">
            <w:pPr>
              <w:spacing w:after="0"/>
              <w:rPr>
                <w:rFonts w:ascii="Calibri" w:eastAsia="Calibri" w:hAnsi="Calibri" w:cs="Calibri"/>
                <w:color w:val="000000"/>
                <w:sz w:val="18"/>
                <w:szCs w:val="18"/>
              </w:rPr>
            </w:pPr>
            <w:r w:rsidRPr="0057126A">
              <w:rPr>
                <w:rFonts w:ascii="Calibri" w:eastAsia="Calibri" w:hAnsi="Calibri" w:cs="Calibri"/>
                <w:color w:val="000000"/>
                <w:sz w:val="18"/>
                <w:szCs w:val="18"/>
              </w:rPr>
              <w:t>Stroški ugotavljanja, potrjevanja in prijavljanja poklicnih bolezni -Terciar II – ekspertni timi</w:t>
            </w:r>
          </w:p>
        </w:tc>
        <w:tc>
          <w:tcPr>
            <w:tcW w:w="1993" w:type="dxa"/>
            <w:tcBorders>
              <w:top w:val="nil"/>
              <w:left w:val="single" w:sz="8" w:space="0" w:color="8EAADB"/>
              <w:bottom w:val="single" w:sz="8" w:space="0" w:color="8EAADB"/>
              <w:right w:val="single" w:sz="8" w:space="0" w:color="8EAADB"/>
            </w:tcBorders>
            <w:shd w:val="clear" w:color="000000" w:fill="FFFFFF"/>
            <w:vAlign w:val="center"/>
            <w:hideMark/>
          </w:tcPr>
          <w:p w14:paraId="636126DD" w14:textId="77777777" w:rsidR="0057126A" w:rsidRPr="0057126A" w:rsidRDefault="0057126A" w:rsidP="0057126A">
            <w:pPr>
              <w:spacing w:after="0"/>
              <w:rPr>
                <w:rFonts w:ascii="Calibri" w:eastAsia="Calibri" w:hAnsi="Calibri" w:cs="Calibri"/>
                <w:color w:val="000000"/>
                <w:sz w:val="18"/>
                <w:szCs w:val="18"/>
              </w:rPr>
            </w:pPr>
            <w:r w:rsidRPr="0057126A">
              <w:rPr>
                <w:rFonts w:ascii="Calibri" w:eastAsia="Calibri" w:hAnsi="Calibri" w:cs="Calibri"/>
                <w:color w:val="000000"/>
                <w:sz w:val="18"/>
                <w:szCs w:val="18"/>
              </w:rPr>
              <w:t>Klinični inštitut za medicino dela, prometa in športa, UKC Ljubljana</w:t>
            </w:r>
          </w:p>
        </w:tc>
        <w:tc>
          <w:tcPr>
            <w:tcW w:w="686" w:type="dxa"/>
            <w:tcBorders>
              <w:top w:val="nil"/>
              <w:left w:val="single" w:sz="8" w:space="0" w:color="8EAADB"/>
              <w:bottom w:val="single" w:sz="8" w:space="0" w:color="8EAADB"/>
            </w:tcBorders>
            <w:shd w:val="clear" w:color="000000" w:fill="FFFFFF"/>
            <w:vAlign w:val="center"/>
          </w:tcPr>
          <w:p w14:paraId="211CC8AD" w14:textId="77777777" w:rsidR="0057126A" w:rsidRPr="0057126A" w:rsidRDefault="0057126A" w:rsidP="0057126A">
            <w:pPr>
              <w:spacing w:after="0"/>
              <w:jc w:val="right"/>
              <w:rPr>
                <w:rFonts w:ascii="Calibri" w:eastAsia="Calibri" w:hAnsi="Calibri" w:cs="Calibri"/>
                <w:color w:val="000000"/>
                <w:sz w:val="18"/>
                <w:szCs w:val="18"/>
              </w:rPr>
            </w:pPr>
          </w:p>
        </w:tc>
        <w:tc>
          <w:tcPr>
            <w:tcW w:w="815" w:type="dxa"/>
            <w:gridSpan w:val="2"/>
            <w:tcBorders>
              <w:top w:val="single" w:sz="8" w:space="0" w:color="8DB4E2"/>
              <w:bottom w:val="single" w:sz="8" w:space="0" w:color="8EAADB"/>
              <w:right w:val="single" w:sz="8" w:space="0" w:color="8EAADB"/>
            </w:tcBorders>
            <w:shd w:val="clear" w:color="000000" w:fill="FFFFFF"/>
            <w:vAlign w:val="center"/>
          </w:tcPr>
          <w:p w14:paraId="684B46E6" w14:textId="77777777" w:rsidR="0057126A" w:rsidRPr="0057126A" w:rsidRDefault="0057126A" w:rsidP="0057126A">
            <w:pPr>
              <w:spacing w:after="0"/>
              <w:rPr>
                <w:rFonts w:ascii="Calibri" w:eastAsia="Calibri" w:hAnsi="Calibri" w:cs="Calibri"/>
                <w:color w:val="000000"/>
                <w:sz w:val="18"/>
                <w:szCs w:val="18"/>
              </w:rPr>
            </w:pPr>
          </w:p>
        </w:tc>
        <w:tc>
          <w:tcPr>
            <w:tcW w:w="1159" w:type="dxa"/>
            <w:tcBorders>
              <w:top w:val="single" w:sz="8" w:space="0" w:color="8DB4E2"/>
              <w:left w:val="single" w:sz="8" w:space="0" w:color="8EAADB"/>
              <w:bottom w:val="single" w:sz="8" w:space="0" w:color="8DB4E2"/>
              <w:right w:val="single" w:sz="8" w:space="0" w:color="8EAADB"/>
            </w:tcBorders>
            <w:shd w:val="clear" w:color="000000" w:fill="FFFFFF"/>
            <w:vAlign w:val="center"/>
            <w:hideMark/>
          </w:tcPr>
          <w:p w14:paraId="2AEBCC48" w14:textId="77777777" w:rsidR="0057126A" w:rsidRPr="0057126A" w:rsidRDefault="0057126A" w:rsidP="0057126A">
            <w:pPr>
              <w:spacing w:after="0"/>
              <w:jc w:val="right"/>
              <w:rPr>
                <w:rFonts w:ascii="Calibri" w:eastAsia="Calibri" w:hAnsi="Calibri" w:cs="Calibri"/>
                <w:color w:val="000000"/>
                <w:sz w:val="18"/>
                <w:szCs w:val="18"/>
              </w:rPr>
            </w:pPr>
            <w:r w:rsidRPr="0057126A">
              <w:rPr>
                <w:rFonts w:ascii="Calibri" w:eastAsia="Calibri" w:hAnsi="Calibri" w:cs="Calibri"/>
                <w:color w:val="000000"/>
                <w:sz w:val="18"/>
                <w:szCs w:val="18"/>
              </w:rPr>
              <w:t>111.989,19</w:t>
            </w:r>
          </w:p>
        </w:tc>
        <w:tc>
          <w:tcPr>
            <w:tcW w:w="1409" w:type="dxa"/>
            <w:tcBorders>
              <w:top w:val="single" w:sz="8" w:space="0" w:color="8DB4E2"/>
              <w:left w:val="single" w:sz="8" w:space="0" w:color="8EAADB"/>
              <w:bottom w:val="single" w:sz="8" w:space="0" w:color="8DB4E2"/>
              <w:right w:val="single" w:sz="4" w:space="0" w:color="8EAADB"/>
            </w:tcBorders>
            <w:shd w:val="clear" w:color="000000" w:fill="FFFFFF"/>
            <w:vAlign w:val="center"/>
            <w:hideMark/>
          </w:tcPr>
          <w:p w14:paraId="3308C11F" w14:textId="77777777" w:rsidR="0057126A" w:rsidRPr="0057126A" w:rsidRDefault="0057126A" w:rsidP="0057126A">
            <w:pPr>
              <w:spacing w:after="0"/>
              <w:jc w:val="right"/>
              <w:rPr>
                <w:rFonts w:ascii="Calibri" w:eastAsia="Calibri" w:hAnsi="Calibri" w:cs="Calibri"/>
                <w:color w:val="000000"/>
                <w:sz w:val="18"/>
                <w:szCs w:val="18"/>
              </w:rPr>
            </w:pPr>
            <w:r w:rsidRPr="0057126A">
              <w:rPr>
                <w:rFonts w:ascii="Calibri" w:eastAsia="Calibri" w:hAnsi="Calibri" w:cs="Calibri"/>
                <w:color w:val="000000"/>
                <w:sz w:val="18"/>
                <w:szCs w:val="18"/>
              </w:rPr>
              <w:t>74.659,46</w:t>
            </w:r>
          </w:p>
        </w:tc>
      </w:tr>
      <w:tr w:rsidR="0057126A" w:rsidRPr="0057126A" w14:paraId="6B7C5743" w14:textId="77777777" w:rsidTr="0057126A">
        <w:trPr>
          <w:trHeight w:hRule="exact" w:val="655"/>
        </w:trPr>
        <w:tc>
          <w:tcPr>
            <w:tcW w:w="508" w:type="dxa"/>
            <w:tcBorders>
              <w:top w:val="single" w:sz="8" w:space="0" w:color="8EAADB"/>
              <w:left w:val="single" w:sz="8" w:space="0" w:color="8EAADB"/>
              <w:bottom w:val="single" w:sz="8" w:space="0" w:color="8DB4E2"/>
              <w:right w:val="single" w:sz="8" w:space="0" w:color="8EAADB"/>
            </w:tcBorders>
            <w:shd w:val="clear" w:color="000000" w:fill="FFFFFF"/>
            <w:vAlign w:val="center"/>
          </w:tcPr>
          <w:p w14:paraId="0DD3C374" w14:textId="77777777" w:rsidR="0057126A" w:rsidRPr="0057126A" w:rsidRDefault="0057126A" w:rsidP="0057126A">
            <w:pPr>
              <w:spacing w:after="0"/>
              <w:rPr>
                <w:rFonts w:ascii="Calibri" w:eastAsia="Calibri" w:hAnsi="Calibri" w:cs="Calibri"/>
                <w:color w:val="000000"/>
                <w:sz w:val="18"/>
                <w:szCs w:val="18"/>
              </w:rPr>
            </w:pPr>
            <w:r w:rsidRPr="0057126A">
              <w:rPr>
                <w:rFonts w:ascii="Calibri" w:eastAsia="Calibri" w:hAnsi="Calibri" w:cs="Calibri"/>
                <w:color w:val="000000"/>
                <w:sz w:val="18"/>
                <w:szCs w:val="18"/>
              </w:rPr>
              <w:t>108</w:t>
            </w:r>
          </w:p>
        </w:tc>
        <w:tc>
          <w:tcPr>
            <w:tcW w:w="3013" w:type="dxa"/>
            <w:tcBorders>
              <w:top w:val="single" w:sz="8" w:space="0" w:color="8EAADB"/>
              <w:left w:val="single" w:sz="8" w:space="0" w:color="8EAADB"/>
              <w:bottom w:val="single" w:sz="8" w:space="0" w:color="8DB4E2"/>
              <w:right w:val="single" w:sz="8" w:space="0" w:color="8EAADB"/>
            </w:tcBorders>
            <w:shd w:val="clear" w:color="000000" w:fill="FFFFFF"/>
            <w:vAlign w:val="center"/>
          </w:tcPr>
          <w:p w14:paraId="0FFDE6A0" w14:textId="77777777" w:rsidR="0057126A" w:rsidRPr="0057126A" w:rsidRDefault="0057126A" w:rsidP="0057126A">
            <w:pPr>
              <w:spacing w:after="0"/>
              <w:rPr>
                <w:rFonts w:ascii="Calibri" w:eastAsia="Calibri" w:hAnsi="Calibri" w:cs="Calibri"/>
                <w:color w:val="000000"/>
                <w:sz w:val="18"/>
                <w:szCs w:val="18"/>
              </w:rPr>
            </w:pPr>
            <w:r w:rsidRPr="0057126A">
              <w:rPr>
                <w:rFonts w:ascii="Calibri" w:eastAsia="Calibri" w:hAnsi="Calibri" w:cs="Calibri"/>
                <w:color w:val="000000"/>
                <w:sz w:val="18"/>
                <w:szCs w:val="18"/>
              </w:rPr>
              <w:t>Zobozdravstvena oskrba varovancev s posebnimi potrebami</w:t>
            </w:r>
          </w:p>
        </w:tc>
        <w:tc>
          <w:tcPr>
            <w:tcW w:w="1993" w:type="dxa"/>
            <w:tcBorders>
              <w:top w:val="single" w:sz="8" w:space="0" w:color="8EAADB"/>
              <w:left w:val="single" w:sz="8" w:space="0" w:color="8EAADB"/>
              <w:bottom w:val="single" w:sz="8" w:space="0" w:color="8DB4E2"/>
              <w:right w:val="single" w:sz="8" w:space="0" w:color="8EAADB"/>
            </w:tcBorders>
            <w:shd w:val="clear" w:color="000000" w:fill="FFFFFF"/>
            <w:vAlign w:val="center"/>
          </w:tcPr>
          <w:p w14:paraId="1A85456B" w14:textId="77777777" w:rsidR="0057126A" w:rsidRPr="0057126A" w:rsidRDefault="0057126A" w:rsidP="0057126A">
            <w:pPr>
              <w:spacing w:after="0"/>
              <w:rPr>
                <w:rFonts w:ascii="Calibri" w:eastAsia="Calibri" w:hAnsi="Calibri" w:cs="Calibri"/>
                <w:color w:val="000000"/>
                <w:sz w:val="18"/>
                <w:szCs w:val="18"/>
              </w:rPr>
            </w:pPr>
            <w:r w:rsidRPr="0057126A">
              <w:rPr>
                <w:rFonts w:ascii="Calibri" w:eastAsia="Calibri" w:hAnsi="Calibri" w:cs="Calibri"/>
                <w:color w:val="000000"/>
                <w:sz w:val="18"/>
                <w:szCs w:val="18"/>
              </w:rPr>
              <w:t>Zdravstveni dom dr. Adolfa Drolca Maribor</w:t>
            </w:r>
          </w:p>
        </w:tc>
        <w:tc>
          <w:tcPr>
            <w:tcW w:w="827" w:type="dxa"/>
            <w:gridSpan w:val="2"/>
            <w:tcBorders>
              <w:top w:val="single" w:sz="8" w:space="0" w:color="8EAADB"/>
              <w:left w:val="single" w:sz="8" w:space="0" w:color="8EAADB"/>
              <w:bottom w:val="single" w:sz="8" w:space="0" w:color="8DB4E2"/>
            </w:tcBorders>
            <w:shd w:val="clear" w:color="000000" w:fill="FFFFFF"/>
            <w:vAlign w:val="center"/>
          </w:tcPr>
          <w:p w14:paraId="05C4E3AE" w14:textId="77777777" w:rsidR="0057126A" w:rsidRPr="0057126A" w:rsidRDefault="0057126A" w:rsidP="0057126A">
            <w:pPr>
              <w:spacing w:after="0"/>
              <w:jc w:val="right"/>
              <w:rPr>
                <w:rFonts w:ascii="Calibri" w:eastAsia="Calibri" w:hAnsi="Calibri" w:cs="Calibri"/>
                <w:color w:val="000000"/>
                <w:sz w:val="18"/>
                <w:szCs w:val="18"/>
              </w:rPr>
            </w:pPr>
            <w:r w:rsidRPr="0057126A">
              <w:rPr>
                <w:rFonts w:ascii="Calibri" w:eastAsia="Calibri" w:hAnsi="Calibri" w:cs="Calibri"/>
                <w:color w:val="000000"/>
                <w:sz w:val="18"/>
                <w:szCs w:val="18"/>
              </w:rPr>
              <w:t>0,223</w:t>
            </w:r>
          </w:p>
        </w:tc>
        <w:tc>
          <w:tcPr>
            <w:tcW w:w="674" w:type="dxa"/>
            <w:tcBorders>
              <w:top w:val="single" w:sz="8" w:space="0" w:color="8EAADB"/>
              <w:bottom w:val="single" w:sz="8" w:space="0" w:color="8DB4E2"/>
              <w:right w:val="single" w:sz="8" w:space="0" w:color="8EAADB"/>
            </w:tcBorders>
            <w:shd w:val="clear" w:color="000000" w:fill="FFFFFF"/>
            <w:vAlign w:val="center"/>
          </w:tcPr>
          <w:p w14:paraId="6D5F3A76" w14:textId="77777777" w:rsidR="0057126A" w:rsidRPr="0057126A" w:rsidRDefault="0057126A" w:rsidP="0057126A">
            <w:pPr>
              <w:spacing w:after="0"/>
              <w:rPr>
                <w:rFonts w:ascii="Calibri" w:eastAsia="Calibri" w:hAnsi="Calibri" w:cs="Calibri"/>
                <w:color w:val="000000"/>
                <w:sz w:val="18"/>
                <w:szCs w:val="18"/>
              </w:rPr>
            </w:pPr>
            <w:r w:rsidRPr="0057126A">
              <w:rPr>
                <w:rFonts w:ascii="Calibri" w:eastAsia="Calibri" w:hAnsi="Calibri" w:cs="Calibri"/>
                <w:color w:val="000000"/>
                <w:sz w:val="18"/>
                <w:szCs w:val="18"/>
              </w:rPr>
              <w:t>tima</w:t>
            </w:r>
          </w:p>
        </w:tc>
        <w:tc>
          <w:tcPr>
            <w:tcW w:w="1159" w:type="dxa"/>
            <w:tcBorders>
              <w:top w:val="single" w:sz="8" w:space="0" w:color="8DB4E2"/>
              <w:left w:val="single" w:sz="8" w:space="0" w:color="8EAADB"/>
              <w:bottom w:val="single" w:sz="8" w:space="0" w:color="8DB4E2"/>
              <w:right w:val="single" w:sz="8" w:space="0" w:color="8EAADB"/>
            </w:tcBorders>
            <w:shd w:val="clear" w:color="000000" w:fill="FFFFFF"/>
            <w:vAlign w:val="center"/>
          </w:tcPr>
          <w:p w14:paraId="7952C02B" w14:textId="77777777" w:rsidR="0057126A" w:rsidRPr="0057126A" w:rsidRDefault="0057126A" w:rsidP="0057126A">
            <w:pPr>
              <w:spacing w:after="0"/>
              <w:jc w:val="right"/>
              <w:rPr>
                <w:rFonts w:ascii="Calibri" w:eastAsia="Calibri" w:hAnsi="Calibri" w:cs="Calibri"/>
                <w:color w:val="000000"/>
                <w:sz w:val="18"/>
                <w:szCs w:val="18"/>
              </w:rPr>
            </w:pPr>
            <w:r w:rsidRPr="0057126A">
              <w:rPr>
                <w:rFonts w:ascii="Calibri" w:eastAsia="Calibri" w:hAnsi="Calibri" w:cs="Calibri"/>
                <w:color w:val="000000"/>
                <w:sz w:val="18"/>
                <w:szCs w:val="18"/>
              </w:rPr>
              <w:t>112.213,13</w:t>
            </w:r>
          </w:p>
        </w:tc>
        <w:tc>
          <w:tcPr>
            <w:tcW w:w="1409" w:type="dxa"/>
            <w:tcBorders>
              <w:top w:val="single" w:sz="8" w:space="0" w:color="8DB4E2"/>
              <w:left w:val="single" w:sz="8" w:space="0" w:color="8EAADB"/>
              <w:bottom w:val="single" w:sz="8" w:space="0" w:color="8DB4E2"/>
              <w:right w:val="single" w:sz="4" w:space="0" w:color="8EAADB"/>
            </w:tcBorders>
            <w:shd w:val="clear" w:color="000000" w:fill="FFFFFF"/>
            <w:vAlign w:val="center"/>
          </w:tcPr>
          <w:p w14:paraId="76A322D6" w14:textId="77777777" w:rsidR="0057126A" w:rsidRPr="0057126A" w:rsidRDefault="0057126A" w:rsidP="0057126A">
            <w:pPr>
              <w:spacing w:after="0"/>
              <w:jc w:val="right"/>
              <w:rPr>
                <w:rFonts w:ascii="Calibri" w:eastAsia="Calibri" w:hAnsi="Calibri" w:cs="Calibri"/>
                <w:color w:val="000000"/>
                <w:sz w:val="18"/>
                <w:szCs w:val="18"/>
              </w:rPr>
            </w:pPr>
            <w:r w:rsidRPr="0057126A">
              <w:rPr>
                <w:rFonts w:ascii="Calibri" w:eastAsia="Calibri" w:hAnsi="Calibri" w:cs="Calibri"/>
                <w:color w:val="000000"/>
                <w:sz w:val="18"/>
                <w:szCs w:val="18"/>
              </w:rPr>
              <w:t>74.808,67</w:t>
            </w:r>
          </w:p>
        </w:tc>
      </w:tr>
      <w:tr w:rsidR="0057126A" w:rsidRPr="0057126A" w14:paraId="66BF333B" w14:textId="77777777" w:rsidTr="0057126A">
        <w:trPr>
          <w:trHeight w:hRule="exact" w:val="655"/>
        </w:trPr>
        <w:tc>
          <w:tcPr>
            <w:tcW w:w="508" w:type="dxa"/>
            <w:tcBorders>
              <w:top w:val="single" w:sz="8" w:space="0" w:color="8EAADB"/>
              <w:left w:val="single" w:sz="8" w:space="0" w:color="8EAADB"/>
              <w:bottom w:val="single" w:sz="8" w:space="0" w:color="8DB4E2"/>
              <w:right w:val="single" w:sz="8" w:space="0" w:color="8EAADB"/>
            </w:tcBorders>
            <w:shd w:val="clear" w:color="000000" w:fill="FFFFFF"/>
            <w:vAlign w:val="center"/>
          </w:tcPr>
          <w:p w14:paraId="1C2C985B" w14:textId="77777777" w:rsidR="0057126A" w:rsidRPr="0057126A" w:rsidRDefault="0057126A" w:rsidP="0057126A">
            <w:pPr>
              <w:spacing w:after="0"/>
              <w:rPr>
                <w:rFonts w:ascii="Calibri" w:eastAsia="Calibri" w:hAnsi="Calibri" w:cs="Calibri"/>
                <w:color w:val="000000"/>
                <w:sz w:val="18"/>
                <w:szCs w:val="18"/>
              </w:rPr>
            </w:pPr>
            <w:r w:rsidRPr="0057126A">
              <w:rPr>
                <w:rFonts w:ascii="Calibri" w:eastAsia="Calibri" w:hAnsi="Calibri" w:cs="Calibri"/>
                <w:color w:val="000000"/>
                <w:sz w:val="18"/>
                <w:szCs w:val="18"/>
              </w:rPr>
              <w:t>109</w:t>
            </w:r>
          </w:p>
        </w:tc>
        <w:tc>
          <w:tcPr>
            <w:tcW w:w="3013" w:type="dxa"/>
            <w:tcBorders>
              <w:top w:val="single" w:sz="8" w:space="0" w:color="8EAADB"/>
              <w:left w:val="single" w:sz="8" w:space="0" w:color="8EAADB"/>
              <w:bottom w:val="single" w:sz="8" w:space="0" w:color="8DB4E2"/>
              <w:right w:val="single" w:sz="8" w:space="0" w:color="8EAADB"/>
            </w:tcBorders>
            <w:shd w:val="clear" w:color="000000" w:fill="FFFFFF"/>
            <w:vAlign w:val="center"/>
          </w:tcPr>
          <w:p w14:paraId="75DDAE00" w14:textId="77777777" w:rsidR="0057126A" w:rsidRPr="0057126A" w:rsidRDefault="0057126A" w:rsidP="0057126A">
            <w:pPr>
              <w:spacing w:after="0"/>
              <w:rPr>
                <w:rFonts w:ascii="Calibri" w:eastAsia="Calibri" w:hAnsi="Calibri" w:cs="Calibri"/>
                <w:color w:val="000000"/>
                <w:sz w:val="18"/>
                <w:szCs w:val="18"/>
              </w:rPr>
            </w:pPr>
            <w:r w:rsidRPr="0057126A">
              <w:rPr>
                <w:rFonts w:ascii="Calibri" w:eastAsia="Times New Roman" w:hAnsi="Calibri" w:cs="Calibri"/>
                <w:color w:val="000000"/>
                <w:sz w:val="18"/>
                <w:szCs w:val="18"/>
                <w:lang w:eastAsia="sl-SI"/>
              </w:rPr>
              <w:t>Otroško in preventivno zobozdravstvo</w:t>
            </w:r>
            <w:r w:rsidRPr="0057126A">
              <w:rPr>
                <w:rFonts w:ascii="Calibri" w:eastAsia="Calibri" w:hAnsi="Calibri" w:cs="Calibri"/>
                <w:color w:val="000000"/>
                <w:sz w:val="18"/>
                <w:szCs w:val="18"/>
              </w:rPr>
              <w:t xml:space="preserve"> (od 1. 9. 2023)</w:t>
            </w:r>
          </w:p>
        </w:tc>
        <w:tc>
          <w:tcPr>
            <w:tcW w:w="1993" w:type="dxa"/>
            <w:tcBorders>
              <w:top w:val="single" w:sz="8" w:space="0" w:color="8EAADB"/>
              <w:left w:val="single" w:sz="8" w:space="0" w:color="8EAADB"/>
              <w:bottom w:val="single" w:sz="8" w:space="0" w:color="8DB4E2"/>
              <w:right w:val="single" w:sz="8" w:space="0" w:color="8EAADB"/>
            </w:tcBorders>
            <w:shd w:val="clear" w:color="000000" w:fill="FFFFFF"/>
            <w:vAlign w:val="center"/>
          </w:tcPr>
          <w:p w14:paraId="54693920" w14:textId="77777777" w:rsidR="0057126A" w:rsidRPr="0057126A" w:rsidRDefault="0057126A" w:rsidP="0057126A">
            <w:pPr>
              <w:spacing w:after="0"/>
              <w:rPr>
                <w:rFonts w:ascii="Calibri" w:eastAsia="Calibri" w:hAnsi="Calibri" w:cs="Calibri"/>
                <w:color w:val="000000"/>
                <w:sz w:val="18"/>
                <w:szCs w:val="18"/>
              </w:rPr>
            </w:pPr>
            <w:r w:rsidRPr="0057126A">
              <w:rPr>
                <w:rFonts w:ascii="Calibri" w:eastAsia="Times New Roman" w:hAnsi="Calibri" w:cs="Calibri"/>
                <w:color w:val="000000"/>
                <w:sz w:val="18"/>
                <w:szCs w:val="18"/>
                <w:lang w:eastAsia="sl-SI"/>
              </w:rPr>
              <w:t>ZD Tolmin</w:t>
            </w:r>
          </w:p>
        </w:tc>
        <w:tc>
          <w:tcPr>
            <w:tcW w:w="827" w:type="dxa"/>
            <w:gridSpan w:val="2"/>
            <w:tcBorders>
              <w:top w:val="single" w:sz="8" w:space="0" w:color="8EAADB"/>
              <w:left w:val="single" w:sz="8" w:space="0" w:color="8EAADB"/>
              <w:bottom w:val="single" w:sz="8" w:space="0" w:color="8DB4E2"/>
            </w:tcBorders>
            <w:shd w:val="clear" w:color="000000" w:fill="FFFFFF"/>
            <w:vAlign w:val="center"/>
          </w:tcPr>
          <w:p w14:paraId="63C155AB" w14:textId="77777777" w:rsidR="0057126A" w:rsidRPr="0057126A" w:rsidRDefault="0057126A" w:rsidP="0057126A">
            <w:pPr>
              <w:spacing w:after="0"/>
              <w:jc w:val="right"/>
              <w:rPr>
                <w:rFonts w:ascii="Calibri" w:eastAsia="Calibri" w:hAnsi="Calibri" w:cs="Calibri"/>
                <w:color w:val="000000"/>
                <w:sz w:val="18"/>
                <w:szCs w:val="18"/>
              </w:rPr>
            </w:pPr>
            <w:r w:rsidRPr="0057126A">
              <w:rPr>
                <w:rFonts w:ascii="Calibri" w:eastAsia="Times New Roman" w:hAnsi="Calibri" w:cs="Calibri"/>
                <w:color w:val="000000"/>
                <w:sz w:val="18"/>
                <w:szCs w:val="18"/>
                <w:lang w:eastAsia="sl-SI"/>
              </w:rPr>
              <w:t>1</w:t>
            </w:r>
          </w:p>
        </w:tc>
        <w:tc>
          <w:tcPr>
            <w:tcW w:w="674" w:type="dxa"/>
            <w:tcBorders>
              <w:top w:val="single" w:sz="8" w:space="0" w:color="8EAADB"/>
              <w:bottom w:val="single" w:sz="8" w:space="0" w:color="8DB4E2"/>
              <w:right w:val="single" w:sz="8" w:space="0" w:color="8EAADB"/>
            </w:tcBorders>
            <w:shd w:val="clear" w:color="000000" w:fill="FFFFFF"/>
            <w:vAlign w:val="center"/>
          </w:tcPr>
          <w:p w14:paraId="0B00612F" w14:textId="77777777" w:rsidR="0057126A" w:rsidRPr="0057126A" w:rsidRDefault="0057126A" w:rsidP="0057126A">
            <w:pPr>
              <w:spacing w:after="0"/>
              <w:rPr>
                <w:rFonts w:ascii="Calibri" w:eastAsia="Calibri" w:hAnsi="Calibri" w:cs="Calibri"/>
                <w:color w:val="000000"/>
                <w:sz w:val="18"/>
                <w:szCs w:val="18"/>
              </w:rPr>
            </w:pPr>
            <w:r w:rsidRPr="0057126A">
              <w:rPr>
                <w:rFonts w:ascii="Calibri" w:eastAsia="Times New Roman" w:hAnsi="Calibri" w:cs="Calibri"/>
                <w:color w:val="000000"/>
                <w:sz w:val="18"/>
                <w:szCs w:val="18"/>
                <w:lang w:eastAsia="sl-SI"/>
              </w:rPr>
              <w:t>tim</w:t>
            </w:r>
          </w:p>
        </w:tc>
        <w:tc>
          <w:tcPr>
            <w:tcW w:w="1159" w:type="dxa"/>
            <w:tcBorders>
              <w:top w:val="single" w:sz="8" w:space="0" w:color="8DB4E2"/>
              <w:left w:val="single" w:sz="8" w:space="0" w:color="8EAADB"/>
              <w:bottom w:val="single" w:sz="8" w:space="0" w:color="8DB4E2"/>
              <w:right w:val="single" w:sz="8" w:space="0" w:color="8EAADB"/>
            </w:tcBorders>
            <w:shd w:val="clear" w:color="000000" w:fill="FFFFFF"/>
            <w:vAlign w:val="center"/>
          </w:tcPr>
          <w:p w14:paraId="289CF64F" w14:textId="1BCDA7AF" w:rsidR="0057126A" w:rsidRPr="0057126A" w:rsidRDefault="00AE2ED1" w:rsidP="0057126A">
            <w:pPr>
              <w:spacing w:after="0"/>
              <w:jc w:val="right"/>
              <w:rPr>
                <w:rFonts w:ascii="Calibri" w:eastAsia="Calibri" w:hAnsi="Calibri" w:cs="Calibri"/>
                <w:color w:val="000000"/>
                <w:sz w:val="18"/>
                <w:szCs w:val="18"/>
              </w:rPr>
            </w:pPr>
            <w:r>
              <w:rPr>
                <w:rFonts w:ascii="Calibri" w:eastAsia="Calibri" w:hAnsi="Calibri" w:cs="Calibri"/>
                <w:color w:val="000000"/>
                <w:sz w:val="18"/>
                <w:szCs w:val="18"/>
              </w:rPr>
              <w:t>116.461,20</w:t>
            </w:r>
          </w:p>
        </w:tc>
        <w:tc>
          <w:tcPr>
            <w:tcW w:w="1409" w:type="dxa"/>
            <w:tcBorders>
              <w:top w:val="single" w:sz="8" w:space="0" w:color="8DB4E2"/>
              <w:left w:val="single" w:sz="8" w:space="0" w:color="8EAADB"/>
              <w:bottom w:val="single" w:sz="8" w:space="0" w:color="8DB4E2"/>
              <w:right w:val="single" w:sz="4" w:space="0" w:color="8EAADB"/>
            </w:tcBorders>
            <w:shd w:val="clear" w:color="000000" w:fill="FFFFFF"/>
            <w:vAlign w:val="center"/>
          </w:tcPr>
          <w:p w14:paraId="28A1EAF3" w14:textId="064D60F2" w:rsidR="0057126A" w:rsidRPr="0057126A" w:rsidRDefault="00AE2ED1" w:rsidP="0057126A">
            <w:pPr>
              <w:spacing w:after="0"/>
              <w:jc w:val="right"/>
              <w:rPr>
                <w:rFonts w:ascii="Calibri" w:eastAsia="Calibri" w:hAnsi="Calibri" w:cs="Calibri"/>
                <w:color w:val="000000"/>
                <w:sz w:val="18"/>
                <w:szCs w:val="18"/>
              </w:rPr>
            </w:pPr>
            <w:r>
              <w:rPr>
                <w:rFonts w:ascii="Calibri" w:eastAsia="Calibri" w:hAnsi="Calibri" w:cs="Calibri"/>
                <w:color w:val="000000"/>
                <w:sz w:val="18"/>
                <w:szCs w:val="18"/>
              </w:rPr>
              <w:t>38.810,40</w:t>
            </w:r>
          </w:p>
        </w:tc>
      </w:tr>
      <w:tr w:rsidR="0057126A" w:rsidRPr="0057126A" w14:paraId="767DD81B" w14:textId="77777777" w:rsidTr="00BB7A90">
        <w:trPr>
          <w:trHeight w:hRule="exact" w:val="1074"/>
        </w:trPr>
        <w:tc>
          <w:tcPr>
            <w:tcW w:w="508" w:type="dxa"/>
            <w:tcBorders>
              <w:top w:val="nil"/>
              <w:left w:val="single" w:sz="8" w:space="0" w:color="8EAADB"/>
              <w:bottom w:val="single" w:sz="8" w:space="0" w:color="8EAADB"/>
              <w:right w:val="single" w:sz="8" w:space="0" w:color="8EAADB"/>
            </w:tcBorders>
            <w:shd w:val="clear" w:color="000000" w:fill="FFFFFF"/>
            <w:vAlign w:val="center"/>
          </w:tcPr>
          <w:p w14:paraId="501D5F29" w14:textId="77777777" w:rsidR="0057126A" w:rsidRPr="0057126A" w:rsidRDefault="0057126A" w:rsidP="0057126A">
            <w:pPr>
              <w:spacing w:after="0"/>
              <w:rPr>
                <w:rFonts w:ascii="Calibri" w:eastAsia="Calibri" w:hAnsi="Calibri" w:cs="Calibri"/>
                <w:color w:val="000000"/>
                <w:sz w:val="18"/>
                <w:szCs w:val="18"/>
              </w:rPr>
            </w:pPr>
            <w:r w:rsidRPr="0057126A">
              <w:rPr>
                <w:rFonts w:ascii="Calibri" w:eastAsia="Calibri" w:hAnsi="Calibri" w:cs="Calibri"/>
                <w:color w:val="000000"/>
                <w:sz w:val="18"/>
                <w:szCs w:val="18"/>
              </w:rPr>
              <w:t>110</w:t>
            </w:r>
          </w:p>
        </w:tc>
        <w:tc>
          <w:tcPr>
            <w:tcW w:w="3013" w:type="dxa"/>
            <w:tcBorders>
              <w:top w:val="nil"/>
              <w:left w:val="single" w:sz="8" w:space="0" w:color="8EAADB"/>
              <w:bottom w:val="single" w:sz="8" w:space="0" w:color="8EAADB"/>
              <w:right w:val="single" w:sz="8" w:space="0" w:color="8EAADB"/>
            </w:tcBorders>
            <w:shd w:val="clear" w:color="000000" w:fill="FFFFFF"/>
            <w:vAlign w:val="center"/>
          </w:tcPr>
          <w:p w14:paraId="6CCE0D1D" w14:textId="77777777" w:rsidR="007A0C26" w:rsidRPr="007A0C26" w:rsidRDefault="007A0C26" w:rsidP="007A0C26">
            <w:pPr>
              <w:spacing w:after="0"/>
              <w:rPr>
                <w:rFonts w:ascii="Calibri" w:eastAsia="Calibri" w:hAnsi="Calibri" w:cs="Calibri"/>
                <w:color w:val="000000"/>
                <w:sz w:val="18"/>
                <w:szCs w:val="18"/>
              </w:rPr>
            </w:pPr>
            <w:r w:rsidRPr="007A0C26">
              <w:rPr>
                <w:rFonts w:ascii="Calibri" w:eastAsia="Calibri" w:hAnsi="Calibri" w:cs="Calibri"/>
                <w:color w:val="000000"/>
                <w:sz w:val="18"/>
                <w:szCs w:val="18"/>
              </w:rPr>
              <w:t>Program bolnišnične obravnave mladostnikov z duševno motnjo zaradi jemanja PAS CZOPD</w:t>
            </w:r>
          </w:p>
          <w:p w14:paraId="11D883FC" w14:textId="3864ABE8" w:rsidR="0057126A" w:rsidRPr="0057126A" w:rsidRDefault="007A0C26" w:rsidP="007A0C26">
            <w:pPr>
              <w:spacing w:after="0"/>
              <w:rPr>
                <w:rFonts w:ascii="Calibri" w:eastAsia="Calibri" w:hAnsi="Calibri" w:cs="Calibri"/>
                <w:color w:val="000000"/>
                <w:sz w:val="18"/>
                <w:szCs w:val="18"/>
              </w:rPr>
            </w:pPr>
            <w:r w:rsidRPr="007A0C26">
              <w:rPr>
                <w:rFonts w:ascii="Calibri" w:eastAsia="Calibri" w:hAnsi="Calibri" w:cs="Calibri"/>
                <w:color w:val="000000"/>
                <w:sz w:val="18"/>
                <w:szCs w:val="18"/>
              </w:rPr>
              <w:t>UPK LJ</w:t>
            </w:r>
          </w:p>
        </w:tc>
        <w:tc>
          <w:tcPr>
            <w:tcW w:w="1993" w:type="dxa"/>
            <w:tcBorders>
              <w:top w:val="nil"/>
              <w:left w:val="single" w:sz="8" w:space="0" w:color="8EAADB"/>
              <w:bottom w:val="single" w:sz="8" w:space="0" w:color="8EAADB"/>
              <w:right w:val="single" w:sz="8" w:space="0" w:color="8EAADB"/>
            </w:tcBorders>
            <w:shd w:val="clear" w:color="000000" w:fill="FFFFFF"/>
            <w:vAlign w:val="center"/>
          </w:tcPr>
          <w:p w14:paraId="3A4C1717" w14:textId="77777777" w:rsidR="0057126A" w:rsidRPr="0057126A" w:rsidRDefault="0057126A" w:rsidP="0057126A">
            <w:pPr>
              <w:spacing w:after="0"/>
              <w:rPr>
                <w:rFonts w:ascii="Calibri" w:eastAsia="Calibri" w:hAnsi="Calibri" w:cs="Calibri"/>
                <w:color w:val="000000"/>
                <w:sz w:val="18"/>
                <w:szCs w:val="18"/>
              </w:rPr>
            </w:pPr>
            <w:r w:rsidRPr="0057126A">
              <w:rPr>
                <w:rFonts w:ascii="Calibri" w:eastAsia="Calibri" w:hAnsi="Calibri" w:cs="Calibri"/>
                <w:color w:val="000000"/>
                <w:sz w:val="18"/>
                <w:szCs w:val="18"/>
              </w:rPr>
              <w:t>UPK Ljubljana</w:t>
            </w:r>
          </w:p>
        </w:tc>
        <w:tc>
          <w:tcPr>
            <w:tcW w:w="686" w:type="dxa"/>
            <w:tcBorders>
              <w:top w:val="nil"/>
              <w:left w:val="single" w:sz="8" w:space="0" w:color="8EAADB"/>
              <w:bottom w:val="single" w:sz="8" w:space="0" w:color="8EAADB"/>
            </w:tcBorders>
            <w:shd w:val="clear" w:color="000000" w:fill="FFFFFF"/>
            <w:vAlign w:val="center"/>
          </w:tcPr>
          <w:p w14:paraId="141E9E35" w14:textId="77777777" w:rsidR="0057126A" w:rsidRPr="0057126A" w:rsidRDefault="0057126A" w:rsidP="0057126A">
            <w:pPr>
              <w:spacing w:after="0"/>
              <w:jc w:val="right"/>
              <w:rPr>
                <w:rFonts w:ascii="Calibri" w:eastAsia="Calibri" w:hAnsi="Calibri" w:cs="Calibri"/>
                <w:color w:val="000000"/>
                <w:sz w:val="18"/>
                <w:szCs w:val="18"/>
              </w:rPr>
            </w:pPr>
            <w:r w:rsidRPr="0057126A">
              <w:rPr>
                <w:rFonts w:ascii="Calibri" w:eastAsia="Calibri" w:hAnsi="Calibri" w:cs="Calibri"/>
                <w:color w:val="000000"/>
                <w:sz w:val="18"/>
                <w:szCs w:val="18"/>
              </w:rPr>
              <w:t>40</w:t>
            </w:r>
          </w:p>
        </w:tc>
        <w:tc>
          <w:tcPr>
            <w:tcW w:w="815" w:type="dxa"/>
            <w:gridSpan w:val="2"/>
            <w:tcBorders>
              <w:top w:val="single" w:sz="8" w:space="0" w:color="8DB4E2"/>
              <w:bottom w:val="single" w:sz="8" w:space="0" w:color="8EAADB"/>
              <w:right w:val="single" w:sz="8" w:space="0" w:color="8EAADB"/>
            </w:tcBorders>
            <w:shd w:val="clear" w:color="000000" w:fill="FFFFFF"/>
            <w:vAlign w:val="center"/>
          </w:tcPr>
          <w:p w14:paraId="75A80A5A" w14:textId="77777777" w:rsidR="0057126A" w:rsidRPr="0057126A" w:rsidRDefault="0057126A" w:rsidP="0057126A">
            <w:pPr>
              <w:spacing w:after="0"/>
              <w:rPr>
                <w:rFonts w:ascii="Calibri" w:eastAsia="Calibri" w:hAnsi="Calibri" w:cs="Calibri"/>
                <w:color w:val="000000"/>
                <w:sz w:val="18"/>
                <w:szCs w:val="18"/>
              </w:rPr>
            </w:pPr>
            <w:r w:rsidRPr="0057126A">
              <w:rPr>
                <w:rFonts w:ascii="Calibri" w:eastAsia="Calibri" w:hAnsi="Calibri" w:cs="Calibri"/>
                <w:color w:val="000000"/>
                <w:sz w:val="18"/>
                <w:szCs w:val="18"/>
              </w:rPr>
              <w:t>primerov</w:t>
            </w:r>
          </w:p>
        </w:tc>
        <w:tc>
          <w:tcPr>
            <w:tcW w:w="1159" w:type="dxa"/>
            <w:tcBorders>
              <w:top w:val="single" w:sz="8" w:space="0" w:color="8DB4E2"/>
              <w:left w:val="single" w:sz="8" w:space="0" w:color="8EAADB"/>
              <w:bottom w:val="single" w:sz="8" w:space="0" w:color="8EAADB"/>
              <w:right w:val="single" w:sz="8" w:space="0" w:color="8EAADB"/>
            </w:tcBorders>
            <w:shd w:val="clear" w:color="000000" w:fill="FFFFFF"/>
            <w:vAlign w:val="center"/>
          </w:tcPr>
          <w:p w14:paraId="4AA21A40" w14:textId="77777777" w:rsidR="0057126A" w:rsidRPr="0057126A" w:rsidRDefault="0057126A" w:rsidP="0057126A">
            <w:pPr>
              <w:spacing w:after="0"/>
              <w:jc w:val="right"/>
              <w:rPr>
                <w:rFonts w:ascii="Calibri" w:eastAsia="Calibri" w:hAnsi="Calibri" w:cs="Calibri"/>
                <w:color w:val="000000"/>
                <w:sz w:val="18"/>
                <w:szCs w:val="18"/>
              </w:rPr>
            </w:pPr>
            <w:r w:rsidRPr="0057126A">
              <w:rPr>
                <w:rFonts w:ascii="Calibri" w:eastAsia="Calibri" w:hAnsi="Calibri" w:cs="Calibri"/>
                <w:color w:val="000000"/>
                <w:sz w:val="18"/>
                <w:szCs w:val="18"/>
              </w:rPr>
              <w:t>429.504,59</w:t>
            </w:r>
          </w:p>
        </w:tc>
        <w:tc>
          <w:tcPr>
            <w:tcW w:w="1409" w:type="dxa"/>
            <w:tcBorders>
              <w:top w:val="single" w:sz="8" w:space="0" w:color="8DB4E2"/>
              <w:left w:val="single" w:sz="8" w:space="0" w:color="8EAADB"/>
              <w:bottom w:val="single" w:sz="8" w:space="0" w:color="8EAADB"/>
              <w:right w:val="single" w:sz="4" w:space="0" w:color="8EAADB"/>
            </w:tcBorders>
            <w:shd w:val="clear" w:color="000000" w:fill="FFFFFF"/>
            <w:vAlign w:val="center"/>
          </w:tcPr>
          <w:p w14:paraId="47D5F752" w14:textId="77777777" w:rsidR="0057126A" w:rsidRPr="0057126A" w:rsidRDefault="0057126A" w:rsidP="0057126A">
            <w:pPr>
              <w:spacing w:after="0"/>
              <w:jc w:val="right"/>
              <w:rPr>
                <w:rFonts w:ascii="Calibri" w:eastAsia="Calibri" w:hAnsi="Calibri" w:cs="Calibri"/>
                <w:color w:val="000000"/>
                <w:sz w:val="18"/>
                <w:szCs w:val="18"/>
              </w:rPr>
            </w:pPr>
            <w:r w:rsidRPr="0057126A">
              <w:rPr>
                <w:rFonts w:ascii="Calibri" w:eastAsia="Calibri" w:hAnsi="Calibri" w:cs="Calibri"/>
                <w:color w:val="000000"/>
                <w:sz w:val="18"/>
                <w:szCs w:val="18"/>
              </w:rPr>
              <w:t>286.336,39</w:t>
            </w:r>
          </w:p>
        </w:tc>
      </w:tr>
      <w:tr w:rsidR="0057126A" w:rsidRPr="0057126A" w14:paraId="43CBD0DA" w14:textId="77777777" w:rsidTr="0057126A">
        <w:trPr>
          <w:trHeight w:hRule="exact" w:val="983"/>
        </w:trPr>
        <w:tc>
          <w:tcPr>
            <w:tcW w:w="508" w:type="dxa"/>
            <w:tcBorders>
              <w:top w:val="single" w:sz="8" w:space="0" w:color="8EAADB"/>
              <w:left w:val="single" w:sz="8" w:space="0" w:color="8EAADB"/>
              <w:bottom w:val="single" w:sz="8" w:space="0" w:color="8EAADB"/>
              <w:right w:val="single" w:sz="8" w:space="0" w:color="8EAADB"/>
            </w:tcBorders>
            <w:shd w:val="clear" w:color="000000" w:fill="FFFFFF"/>
            <w:vAlign w:val="center"/>
          </w:tcPr>
          <w:p w14:paraId="54D88369" w14:textId="77777777" w:rsidR="0057126A" w:rsidRPr="0057126A" w:rsidRDefault="0057126A" w:rsidP="0057126A">
            <w:pPr>
              <w:spacing w:after="0"/>
              <w:rPr>
                <w:rFonts w:ascii="Calibri" w:eastAsia="Calibri" w:hAnsi="Calibri" w:cs="Calibri"/>
                <w:color w:val="000000"/>
                <w:sz w:val="18"/>
                <w:szCs w:val="18"/>
              </w:rPr>
            </w:pPr>
            <w:r w:rsidRPr="0057126A">
              <w:rPr>
                <w:rFonts w:ascii="Calibri" w:eastAsia="Calibri" w:hAnsi="Calibri" w:cs="Calibri"/>
                <w:color w:val="000000"/>
                <w:sz w:val="18"/>
                <w:szCs w:val="18"/>
              </w:rPr>
              <w:t>111</w:t>
            </w:r>
          </w:p>
        </w:tc>
        <w:tc>
          <w:tcPr>
            <w:tcW w:w="3013" w:type="dxa"/>
            <w:tcBorders>
              <w:top w:val="single" w:sz="8" w:space="0" w:color="8EAADB"/>
              <w:left w:val="single" w:sz="8" w:space="0" w:color="8EAADB"/>
              <w:bottom w:val="single" w:sz="8" w:space="0" w:color="8EAADB"/>
              <w:right w:val="single" w:sz="8" w:space="0" w:color="8EAADB"/>
            </w:tcBorders>
            <w:shd w:val="clear" w:color="000000" w:fill="FFFFFF"/>
            <w:vAlign w:val="center"/>
          </w:tcPr>
          <w:p w14:paraId="113639E0" w14:textId="77777777" w:rsidR="0057126A" w:rsidRPr="0057126A" w:rsidRDefault="0057126A" w:rsidP="0057126A">
            <w:pPr>
              <w:spacing w:after="0"/>
              <w:rPr>
                <w:rFonts w:ascii="Calibri" w:eastAsia="Calibri" w:hAnsi="Calibri" w:cs="Calibri"/>
                <w:color w:val="000000"/>
                <w:sz w:val="18"/>
                <w:szCs w:val="18"/>
              </w:rPr>
            </w:pPr>
            <w:r w:rsidRPr="0057126A">
              <w:rPr>
                <w:rFonts w:ascii="Calibri" w:eastAsia="Calibri" w:hAnsi="Calibri" w:cs="Calibri"/>
                <w:color w:val="000000"/>
                <w:sz w:val="18"/>
                <w:szCs w:val="18"/>
              </w:rPr>
              <w:t xml:space="preserve">Akutna bolnišnična obravnava SPP: </w:t>
            </w:r>
          </w:p>
          <w:p w14:paraId="6856FAF9" w14:textId="5458C6D2" w:rsidR="0057126A" w:rsidRPr="0057126A" w:rsidRDefault="0057126A" w:rsidP="005527A5">
            <w:pPr>
              <w:spacing w:after="0"/>
              <w:rPr>
                <w:rFonts w:ascii="Calibri" w:eastAsia="Calibri" w:hAnsi="Calibri" w:cs="Calibri"/>
                <w:color w:val="000000"/>
                <w:sz w:val="18"/>
                <w:szCs w:val="18"/>
              </w:rPr>
            </w:pPr>
            <w:r w:rsidRPr="0057126A">
              <w:rPr>
                <w:rFonts w:ascii="Calibri" w:eastAsia="Calibri" w:hAnsi="Calibri" w:cs="Calibri"/>
                <w:color w:val="000000"/>
                <w:sz w:val="18"/>
                <w:szCs w:val="18"/>
              </w:rPr>
              <w:t>vzpostavitev evidentiranja materialnih stroškov in zdravil po pacientih in poročanje Zavodu</w:t>
            </w:r>
          </w:p>
        </w:tc>
        <w:tc>
          <w:tcPr>
            <w:tcW w:w="1993" w:type="dxa"/>
            <w:tcBorders>
              <w:top w:val="single" w:sz="8" w:space="0" w:color="8EAADB"/>
              <w:left w:val="single" w:sz="8" w:space="0" w:color="8EAADB"/>
              <w:bottom w:val="single" w:sz="8" w:space="0" w:color="8EAADB"/>
              <w:right w:val="single" w:sz="8" w:space="0" w:color="8EAADB"/>
            </w:tcBorders>
            <w:shd w:val="clear" w:color="000000" w:fill="FFFFFF"/>
            <w:vAlign w:val="center"/>
          </w:tcPr>
          <w:p w14:paraId="6BE70FED" w14:textId="77777777" w:rsidR="0057126A" w:rsidRPr="0057126A" w:rsidRDefault="0057126A" w:rsidP="0057126A">
            <w:pPr>
              <w:spacing w:after="0"/>
              <w:rPr>
                <w:rFonts w:ascii="Calibri" w:eastAsia="Calibri" w:hAnsi="Calibri" w:cs="Calibri"/>
                <w:color w:val="000000"/>
                <w:sz w:val="18"/>
                <w:szCs w:val="18"/>
              </w:rPr>
            </w:pPr>
            <w:r w:rsidRPr="0057126A">
              <w:rPr>
                <w:rFonts w:ascii="Calibri" w:eastAsia="Calibri" w:hAnsi="Calibri" w:cs="Calibri"/>
                <w:color w:val="000000"/>
                <w:sz w:val="18"/>
                <w:szCs w:val="18"/>
              </w:rPr>
              <w:t>BGP Kranj</w:t>
            </w:r>
          </w:p>
        </w:tc>
        <w:tc>
          <w:tcPr>
            <w:tcW w:w="686" w:type="dxa"/>
            <w:tcBorders>
              <w:top w:val="single" w:sz="8" w:space="0" w:color="8EAADB"/>
              <w:left w:val="single" w:sz="8" w:space="0" w:color="8EAADB"/>
              <w:bottom w:val="single" w:sz="8" w:space="0" w:color="8EAADB"/>
            </w:tcBorders>
            <w:shd w:val="clear" w:color="000000" w:fill="FFFFFF"/>
            <w:vAlign w:val="center"/>
          </w:tcPr>
          <w:p w14:paraId="1A5ADF67" w14:textId="77777777" w:rsidR="0057126A" w:rsidRPr="0057126A" w:rsidRDefault="0057126A" w:rsidP="0057126A">
            <w:pPr>
              <w:spacing w:after="0"/>
              <w:jc w:val="right"/>
              <w:rPr>
                <w:rFonts w:ascii="Calibri" w:eastAsia="Calibri" w:hAnsi="Calibri" w:cs="Calibri"/>
                <w:color w:val="000000"/>
                <w:sz w:val="18"/>
                <w:szCs w:val="18"/>
              </w:rPr>
            </w:pPr>
          </w:p>
        </w:tc>
        <w:tc>
          <w:tcPr>
            <w:tcW w:w="815" w:type="dxa"/>
            <w:gridSpan w:val="2"/>
            <w:tcBorders>
              <w:top w:val="single" w:sz="8" w:space="0" w:color="8EAADB"/>
              <w:bottom w:val="single" w:sz="8" w:space="0" w:color="8EAADB"/>
              <w:right w:val="single" w:sz="8" w:space="0" w:color="8EAADB"/>
            </w:tcBorders>
            <w:shd w:val="clear" w:color="000000" w:fill="FFFFFF"/>
            <w:vAlign w:val="center"/>
          </w:tcPr>
          <w:p w14:paraId="2B391FE7" w14:textId="77777777" w:rsidR="0057126A" w:rsidRPr="0057126A" w:rsidRDefault="0057126A" w:rsidP="0057126A">
            <w:pPr>
              <w:spacing w:after="0"/>
              <w:rPr>
                <w:rFonts w:ascii="Calibri" w:eastAsia="Calibri" w:hAnsi="Calibri" w:cs="Calibri"/>
                <w:color w:val="000000"/>
                <w:sz w:val="18"/>
                <w:szCs w:val="18"/>
              </w:rPr>
            </w:pPr>
          </w:p>
        </w:tc>
        <w:tc>
          <w:tcPr>
            <w:tcW w:w="1159" w:type="dxa"/>
            <w:tcBorders>
              <w:top w:val="single" w:sz="8" w:space="0" w:color="8EAADB"/>
              <w:left w:val="single" w:sz="8" w:space="0" w:color="8EAADB"/>
              <w:bottom w:val="single" w:sz="8" w:space="0" w:color="8EAADB"/>
              <w:right w:val="single" w:sz="8" w:space="0" w:color="8EAADB"/>
            </w:tcBorders>
            <w:shd w:val="clear" w:color="000000" w:fill="FFFFFF"/>
            <w:vAlign w:val="center"/>
          </w:tcPr>
          <w:p w14:paraId="49899E36" w14:textId="77777777" w:rsidR="0057126A" w:rsidRPr="0057126A" w:rsidRDefault="0057126A" w:rsidP="0057126A">
            <w:pPr>
              <w:spacing w:after="0"/>
              <w:jc w:val="right"/>
              <w:rPr>
                <w:rFonts w:ascii="Calibri" w:eastAsia="Calibri" w:hAnsi="Calibri" w:cs="Calibri"/>
                <w:color w:val="000000"/>
                <w:sz w:val="18"/>
                <w:szCs w:val="18"/>
              </w:rPr>
            </w:pPr>
            <w:r w:rsidRPr="0057126A">
              <w:rPr>
                <w:rFonts w:ascii="Calibri" w:eastAsia="Calibri" w:hAnsi="Calibri" w:cs="Calibri"/>
                <w:color w:val="000000"/>
                <w:sz w:val="18"/>
                <w:szCs w:val="18"/>
              </w:rPr>
              <w:t>24.257,69</w:t>
            </w:r>
          </w:p>
        </w:tc>
        <w:tc>
          <w:tcPr>
            <w:tcW w:w="1409" w:type="dxa"/>
            <w:tcBorders>
              <w:top w:val="single" w:sz="8" w:space="0" w:color="8EAADB"/>
              <w:left w:val="single" w:sz="8" w:space="0" w:color="8EAADB"/>
              <w:bottom w:val="single" w:sz="8" w:space="0" w:color="8EAADB"/>
              <w:right w:val="single" w:sz="4" w:space="0" w:color="8EAADB"/>
            </w:tcBorders>
            <w:shd w:val="clear" w:color="000000" w:fill="FFFFFF"/>
            <w:vAlign w:val="center"/>
          </w:tcPr>
          <w:p w14:paraId="3F87476C" w14:textId="77777777" w:rsidR="0057126A" w:rsidRPr="0057126A" w:rsidRDefault="0057126A" w:rsidP="0057126A">
            <w:pPr>
              <w:spacing w:after="0"/>
              <w:jc w:val="right"/>
              <w:rPr>
                <w:rFonts w:ascii="Calibri" w:eastAsia="Calibri" w:hAnsi="Calibri" w:cs="Calibri"/>
                <w:color w:val="000000"/>
                <w:sz w:val="18"/>
                <w:szCs w:val="18"/>
              </w:rPr>
            </w:pPr>
            <w:r w:rsidRPr="0057126A">
              <w:rPr>
                <w:rFonts w:ascii="Calibri" w:eastAsia="Calibri" w:hAnsi="Calibri" w:cs="Calibri"/>
                <w:color w:val="000000"/>
                <w:sz w:val="18"/>
                <w:szCs w:val="18"/>
              </w:rPr>
              <w:t>22.236,22</w:t>
            </w:r>
          </w:p>
        </w:tc>
      </w:tr>
      <w:tr w:rsidR="0057126A" w:rsidRPr="0057126A" w14:paraId="0CF818E2" w14:textId="77777777" w:rsidTr="0057126A">
        <w:trPr>
          <w:trHeight w:hRule="exact" w:val="983"/>
        </w:trPr>
        <w:tc>
          <w:tcPr>
            <w:tcW w:w="508" w:type="dxa"/>
            <w:tcBorders>
              <w:top w:val="single" w:sz="8" w:space="0" w:color="8EAADB"/>
              <w:left w:val="single" w:sz="8" w:space="0" w:color="8EAADB"/>
              <w:bottom w:val="single" w:sz="8" w:space="0" w:color="8DB4E2"/>
              <w:right w:val="single" w:sz="8" w:space="0" w:color="8EAADB"/>
            </w:tcBorders>
            <w:shd w:val="clear" w:color="000000" w:fill="FFFFFF"/>
            <w:vAlign w:val="center"/>
          </w:tcPr>
          <w:p w14:paraId="7D181422" w14:textId="77777777" w:rsidR="0057126A" w:rsidRPr="0057126A" w:rsidRDefault="0057126A" w:rsidP="0057126A">
            <w:pPr>
              <w:spacing w:after="0"/>
              <w:rPr>
                <w:rFonts w:ascii="Calibri" w:eastAsia="Calibri" w:hAnsi="Calibri" w:cs="Calibri"/>
                <w:color w:val="000000"/>
                <w:sz w:val="18"/>
                <w:szCs w:val="18"/>
              </w:rPr>
            </w:pPr>
            <w:r w:rsidRPr="0057126A">
              <w:rPr>
                <w:rFonts w:ascii="Calibri" w:eastAsia="Times New Roman" w:hAnsi="Calibri" w:cs="Calibri"/>
                <w:color w:val="000000"/>
                <w:sz w:val="18"/>
                <w:szCs w:val="18"/>
                <w:lang w:eastAsia="sl-SI"/>
              </w:rPr>
              <w:t>1</w:t>
            </w:r>
            <w:r w:rsidRPr="0057126A">
              <w:rPr>
                <w:rFonts w:ascii="Calibri" w:eastAsia="Calibri" w:hAnsi="Calibri" w:cs="Calibri"/>
                <w:color w:val="000000"/>
                <w:sz w:val="18"/>
                <w:szCs w:val="18"/>
              </w:rPr>
              <w:t>12</w:t>
            </w:r>
          </w:p>
        </w:tc>
        <w:tc>
          <w:tcPr>
            <w:tcW w:w="3013" w:type="dxa"/>
            <w:tcBorders>
              <w:top w:val="single" w:sz="8" w:space="0" w:color="8EAADB"/>
              <w:left w:val="single" w:sz="8" w:space="0" w:color="8EAADB"/>
              <w:bottom w:val="single" w:sz="8" w:space="0" w:color="8DB4E2"/>
              <w:right w:val="single" w:sz="8" w:space="0" w:color="8EAADB"/>
            </w:tcBorders>
            <w:shd w:val="clear" w:color="000000" w:fill="FFFFFF"/>
            <w:vAlign w:val="center"/>
          </w:tcPr>
          <w:p w14:paraId="1FC94D7F" w14:textId="230C1AFE" w:rsidR="0057126A" w:rsidRPr="0057126A" w:rsidRDefault="0057126A" w:rsidP="0057126A">
            <w:pPr>
              <w:spacing w:after="0"/>
              <w:rPr>
                <w:rFonts w:ascii="Calibri" w:eastAsia="Calibri" w:hAnsi="Calibri" w:cs="Calibri"/>
                <w:color w:val="000000"/>
                <w:sz w:val="18"/>
                <w:szCs w:val="18"/>
              </w:rPr>
            </w:pPr>
            <w:r w:rsidRPr="0057126A">
              <w:rPr>
                <w:rFonts w:ascii="Calibri" w:eastAsia="Calibri" w:hAnsi="Calibri" w:cs="Calibri"/>
                <w:color w:val="000000"/>
                <w:sz w:val="18"/>
                <w:szCs w:val="18"/>
              </w:rPr>
              <w:t xml:space="preserve">CDZOM (nerealiziran tim iz leta 2022) </w:t>
            </w:r>
          </w:p>
        </w:tc>
        <w:tc>
          <w:tcPr>
            <w:tcW w:w="1993" w:type="dxa"/>
            <w:tcBorders>
              <w:top w:val="single" w:sz="8" w:space="0" w:color="8EAADB"/>
              <w:left w:val="single" w:sz="8" w:space="0" w:color="8EAADB"/>
              <w:bottom w:val="single" w:sz="8" w:space="0" w:color="8DB4E2"/>
              <w:right w:val="single" w:sz="8" w:space="0" w:color="8EAADB"/>
            </w:tcBorders>
            <w:shd w:val="clear" w:color="000000" w:fill="FFFFFF"/>
            <w:vAlign w:val="center"/>
          </w:tcPr>
          <w:p w14:paraId="08AEBF68" w14:textId="77777777" w:rsidR="0057126A" w:rsidRPr="0057126A" w:rsidRDefault="0057126A" w:rsidP="0057126A">
            <w:pPr>
              <w:spacing w:after="0"/>
              <w:rPr>
                <w:rFonts w:ascii="Calibri" w:eastAsia="Calibri" w:hAnsi="Calibri" w:cs="Calibri"/>
                <w:color w:val="000000"/>
                <w:sz w:val="18"/>
                <w:szCs w:val="18"/>
              </w:rPr>
            </w:pPr>
            <w:r w:rsidRPr="0057126A">
              <w:rPr>
                <w:rFonts w:ascii="Calibri" w:eastAsia="Calibri" w:hAnsi="Calibri" w:cs="Calibri"/>
                <w:color w:val="000000"/>
                <w:sz w:val="18"/>
                <w:szCs w:val="18"/>
              </w:rPr>
              <w:t>ZD Kočevje</w:t>
            </w:r>
          </w:p>
        </w:tc>
        <w:tc>
          <w:tcPr>
            <w:tcW w:w="686" w:type="dxa"/>
            <w:tcBorders>
              <w:top w:val="single" w:sz="8" w:space="0" w:color="8EAADB"/>
              <w:left w:val="single" w:sz="8" w:space="0" w:color="8EAADB"/>
              <w:bottom w:val="single" w:sz="8" w:space="0" w:color="8DB4E2"/>
            </w:tcBorders>
            <w:shd w:val="clear" w:color="000000" w:fill="FFFFFF"/>
            <w:vAlign w:val="center"/>
          </w:tcPr>
          <w:p w14:paraId="32F1AA16" w14:textId="77777777" w:rsidR="0057126A" w:rsidRPr="0057126A" w:rsidRDefault="0057126A" w:rsidP="0057126A">
            <w:pPr>
              <w:spacing w:after="0"/>
              <w:jc w:val="right"/>
              <w:rPr>
                <w:rFonts w:ascii="Calibri" w:eastAsia="Calibri" w:hAnsi="Calibri" w:cs="Calibri"/>
                <w:color w:val="000000"/>
                <w:sz w:val="18"/>
                <w:szCs w:val="18"/>
              </w:rPr>
            </w:pPr>
            <w:r w:rsidRPr="0057126A">
              <w:rPr>
                <w:rFonts w:ascii="Calibri" w:eastAsia="Calibri" w:hAnsi="Calibri" w:cs="Calibri"/>
                <w:color w:val="000000"/>
                <w:sz w:val="18"/>
                <w:szCs w:val="18"/>
              </w:rPr>
              <w:t>1 tim</w:t>
            </w:r>
          </w:p>
        </w:tc>
        <w:tc>
          <w:tcPr>
            <w:tcW w:w="815" w:type="dxa"/>
            <w:gridSpan w:val="2"/>
            <w:tcBorders>
              <w:top w:val="single" w:sz="8" w:space="0" w:color="8EAADB"/>
              <w:bottom w:val="single" w:sz="8" w:space="0" w:color="8DB4E2"/>
              <w:right w:val="single" w:sz="8" w:space="0" w:color="8EAADB"/>
            </w:tcBorders>
            <w:shd w:val="clear" w:color="000000" w:fill="FFFFFF"/>
            <w:vAlign w:val="center"/>
          </w:tcPr>
          <w:p w14:paraId="7C16D565" w14:textId="77777777" w:rsidR="0057126A" w:rsidRPr="0057126A" w:rsidRDefault="0057126A" w:rsidP="0057126A">
            <w:pPr>
              <w:spacing w:after="0"/>
              <w:rPr>
                <w:rFonts w:ascii="Calibri" w:eastAsia="Calibri" w:hAnsi="Calibri" w:cs="Calibri"/>
                <w:color w:val="000000"/>
                <w:sz w:val="18"/>
                <w:szCs w:val="18"/>
              </w:rPr>
            </w:pPr>
          </w:p>
        </w:tc>
        <w:tc>
          <w:tcPr>
            <w:tcW w:w="1159" w:type="dxa"/>
            <w:tcBorders>
              <w:top w:val="single" w:sz="8" w:space="0" w:color="8EAADB"/>
              <w:left w:val="single" w:sz="8" w:space="0" w:color="8EAADB"/>
              <w:bottom w:val="single" w:sz="8" w:space="0" w:color="8DB4E2"/>
              <w:right w:val="single" w:sz="8" w:space="0" w:color="8EAADB"/>
            </w:tcBorders>
            <w:shd w:val="clear" w:color="000000" w:fill="FFFFFF"/>
            <w:vAlign w:val="center"/>
          </w:tcPr>
          <w:p w14:paraId="130587DE" w14:textId="77777777" w:rsidR="0057126A" w:rsidRPr="0057126A" w:rsidRDefault="0057126A" w:rsidP="0057126A">
            <w:pPr>
              <w:spacing w:after="0"/>
              <w:jc w:val="right"/>
              <w:rPr>
                <w:rFonts w:ascii="Calibri" w:eastAsia="Calibri" w:hAnsi="Calibri" w:cs="Calibri"/>
                <w:color w:val="000000"/>
                <w:sz w:val="18"/>
                <w:szCs w:val="18"/>
              </w:rPr>
            </w:pPr>
            <w:r w:rsidRPr="0057126A">
              <w:rPr>
                <w:rFonts w:ascii="Calibri" w:eastAsia="Times New Roman" w:hAnsi="Calibri" w:cs="Calibri"/>
                <w:color w:val="000000"/>
                <w:sz w:val="18"/>
                <w:szCs w:val="18"/>
                <w:lang w:eastAsia="sl-SI"/>
              </w:rPr>
              <w:t>389.181,47</w:t>
            </w:r>
          </w:p>
        </w:tc>
        <w:tc>
          <w:tcPr>
            <w:tcW w:w="1409" w:type="dxa"/>
            <w:tcBorders>
              <w:top w:val="single" w:sz="8" w:space="0" w:color="8EAADB"/>
              <w:left w:val="single" w:sz="8" w:space="0" w:color="8EAADB"/>
              <w:bottom w:val="single" w:sz="8" w:space="0" w:color="8DB4E2"/>
              <w:right w:val="single" w:sz="4" w:space="0" w:color="8EAADB"/>
            </w:tcBorders>
            <w:shd w:val="clear" w:color="000000" w:fill="FFFFFF"/>
            <w:vAlign w:val="center"/>
          </w:tcPr>
          <w:p w14:paraId="563A1302" w14:textId="77777777" w:rsidR="0057126A" w:rsidRPr="0057126A" w:rsidRDefault="0057126A" w:rsidP="0057126A">
            <w:pPr>
              <w:spacing w:after="0"/>
              <w:jc w:val="right"/>
              <w:rPr>
                <w:rFonts w:ascii="Calibri" w:eastAsia="Calibri" w:hAnsi="Calibri" w:cs="Calibri"/>
                <w:color w:val="000000"/>
                <w:sz w:val="18"/>
                <w:szCs w:val="18"/>
              </w:rPr>
            </w:pPr>
            <w:r w:rsidRPr="0057126A">
              <w:rPr>
                <w:rFonts w:ascii="Calibri" w:eastAsia="Times New Roman" w:hAnsi="Calibri" w:cs="Calibri"/>
                <w:color w:val="000000"/>
                <w:sz w:val="18"/>
                <w:szCs w:val="18"/>
                <w:lang w:eastAsia="sl-SI"/>
              </w:rPr>
              <w:t>259.454,31</w:t>
            </w:r>
          </w:p>
        </w:tc>
      </w:tr>
      <w:tr w:rsidR="0057126A" w:rsidRPr="0057126A" w14:paraId="74F899FA" w14:textId="77777777" w:rsidTr="0057126A">
        <w:trPr>
          <w:trHeight w:hRule="exact" w:val="983"/>
        </w:trPr>
        <w:tc>
          <w:tcPr>
            <w:tcW w:w="508" w:type="dxa"/>
            <w:tcBorders>
              <w:top w:val="single" w:sz="8" w:space="0" w:color="8EAADB"/>
              <w:left w:val="single" w:sz="8" w:space="0" w:color="8EAADB"/>
              <w:bottom w:val="single" w:sz="8" w:space="0" w:color="8DB4E2"/>
              <w:right w:val="single" w:sz="8" w:space="0" w:color="8EAADB"/>
            </w:tcBorders>
            <w:shd w:val="clear" w:color="000000" w:fill="FFFFFF"/>
            <w:vAlign w:val="center"/>
          </w:tcPr>
          <w:p w14:paraId="24DF51D2" w14:textId="77777777" w:rsidR="0057126A" w:rsidRPr="0057126A" w:rsidRDefault="0057126A" w:rsidP="0057126A">
            <w:pPr>
              <w:spacing w:after="0"/>
              <w:rPr>
                <w:rFonts w:ascii="Calibri" w:eastAsia="Calibri" w:hAnsi="Calibri" w:cs="Calibri"/>
                <w:color w:val="000000"/>
                <w:sz w:val="18"/>
                <w:szCs w:val="18"/>
              </w:rPr>
            </w:pPr>
            <w:r w:rsidRPr="0057126A">
              <w:rPr>
                <w:rFonts w:ascii="Calibri" w:eastAsia="Times New Roman" w:hAnsi="Calibri" w:cs="Calibri"/>
                <w:color w:val="000000"/>
                <w:sz w:val="18"/>
                <w:szCs w:val="18"/>
                <w:lang w:eastAsia="sl-SI"/>
              </w:rPr>
              <w:t>1</w:t>
            </w:r>
            <w:r w:rsidRPr="0057126A">
              <w:rPr>
                <w:rFonts w:ascii="Calibri" w:eastAsia="Calibri" w:hAnsi="Calibri" w:cs="Calibri"/>
                <w:color w:val="000000"/>
                <w:sz w:val="18"/>
                <w:szCs w:val="18"/>
              </w:rPr>
              <w:t>13</w:t>
            </w:r>
          </w:p>
        </w:tc>
        <w:tc>
          <w:tcPr>
            <w:tcW w:w="3013" w:type="dxa"/>
            <w:tcBorders>
              <w:top w:val="single" w:sz="8" w:space="0" w:color="8EAADB"/>
              <w:left w:val="single" w:sz="8" w:space="0" w:color="8EAADB"/>
              <w:bottom w:val="single" w:sz="8" w:space="0" w:color="8DB4E2"/>
              <w:right w:val="single" w:sz="8" w:space="0" w:color="8EAADB"/>
            </w:tcBorders>
            <w:shd w:val="clear" w:color="000000" w:fill="FFFFFF"/>
            <w:vAlign w:val="center"/>
          </w:tcPr>
          <w:p w14:paraId="2652B637" w14:textId="77777777" w:rsidR="0057126A" w:rsidRPr="0057126A" w:rsidRDefault="0057126A" w:rsidP="0057126A">
            <w:pPr>
              <w:spacing w:after="0"/>
              <w:rPr>
                <w:rFonts w:ascii="Calibri" w:eastAsia="Calibri" w:hAnsi="Calibri" w:cs="Calibri"/>
                <w:color w:val="000000"/>
                <w:sz w:val="18"/>
                <w:szCs w:val="18"/>
              </w:rPr>
            </w:pPr>
            <w:r w:rsidRPr="0057126A">
              <w:rPr>
                <w:rFonts w:ascii="Calibri" w:eastAsia="Calibri" w:hAnsi="Calibri" w:cs="Calibri"/>
                <w:color w:val="000000"/>
                <w:sz w:val="18"/>
                <w:szCs w:val="18"/>
              </w:rPr>
              <w:t xml:space="preserve">CDZO (nerealizirani tim iz leta 2022) </w:t>
            </w:r>
          </w:p>
        </w:tc>
        <w:tc>
          <w:tcPr>
            <w:tcW w:w="1993" w:type="dxa"/>
            <w:tcBorders>
              <w:top w:val="single" w:sz="8" w:space="0" w:color="8EAADB"/>
              <w:left w:val="single" w:sz="8" w:space="0" w:color="8EAADB"/>
              <w:bottom w:val="single" w:sz="8" w:space="0" w:color="8DB4E2"/>
              <w:right w:val="single" w:sz="8" w:space="0" w:color="8EAADB"/>
            </w:tcBorders>
            <w:shd w:val="clear" w:color="000000" w:fill="FFFFFF"/>
            <w:vAlign w:val="center"/>
          </w:tcPr>
          <w:p w14:paraId="4E25160D" w14:textId="77777777" w:rsidR="0057126A" w:rsidRPr="0057126A" w:rsidRDefault="0057126A" w:rsidP="0057126A">
            <w:pPr>
              <w:spacing w:after="0"/>
              <w:rPr>
                <w:rFonts w:ascii="Calibri" w:eastAsia="Calibri" w:hAnsi="Calibri" w:cs="Calibri"/>
                <w:color w:val="000000"/>
                <w:sz w:val="18"/>
                <w:szCs w:val="18"/>
              </w:rPr>
            </w:pPr>
            <w:r w:rsidRPr="0057126A">
              <w:rPr>
                <w:rFonts w:ascii="Calibri" w:eastAsia="Calibri" w:hAnsi="Calibri" w:cs="Calibri"/>
                <w:color w:val="000000"/>
                <w:sz w:val="18"/>
                <w:szCs w:val="18"/>
              </w:rPr>
              <w:t>ZD Škofja Loka</w:t>
            </w:r>
          </w:p>
        </w:tc>
        <w:tc>
          <w:tcPr>
            <w:tcW w:w="686" w:type="dxa"/>
            <w:tcBorders>
              <w:top w:val="single" w:sz="8" w:space="0" w:color="8EAADB"/>
              <w:left w:val="single" w:sz="8" w:space="0" w:color="8EAADB"/>
              <w:bottom w:val="single" w:sz="8" w:space="0" w:color="8DB4E2"/>
            </w:tcBorders>
            <w:shd w:val="clear" w:color="000000" w:fill="FFFFFF"/>
            <w:vAlign w:val="center"/>
          </w:tcPr>
          <w:p w14:paraId="7FCBC1CB" w14:textId="77777777" w:rsidR="0057126A" w:rsidRPr="0057126A" w:rsidRDefault="0057126A" w:rsidP="0057126A">
            <w:pPr>
              <w:spacing w:after="0"/>
              <w:jc w:val="right"/>
              <w:rPr>
                <w:rFonts w:ascii="Calibri" w:eastAsia="Calibri" w:hAnsi="Calibri" w:cs="Calibri"/>
                <w:color w:val="000000"/>
                <w:sz w:val="18"/>
                <w:szCs w:val="18"/>
              </w:rPr>
            </w:pPr>
            <w:r w:rsidRPr="0057126A">
              <w:rPr>
                <w:rFonts w:ascii="Calibri" w:eastAsia="Calibri" w:hAnsi="Calibri" w:cs="Calibri"/>
                <w:color w:val="000000"/>
                <w:sz w:val="18"/>
                <w:szCs w:val="18"/>
              </w:rPr>
              <w:t>1 tim</w:t>
            </w:r>
          </w:p>
        </w:tc>
        <w:tc>
          <w:tcPr>
            <w:tcW w:w="815" w:type="dxa"/>
            <w:gridSpan w:val="2"/>
            <w:tcBorders>
              <w:top w:val="single" w:sz="8" w:space="0" w:color="8EAADB"/>
              <w:bottom w:val="single" w:sz="8" w:space="0" w:color="8DB4E2"/>
              <w:right w:val="single" w:sz="8" w:space="0" w:color="8EAADB"/>
            </w:tcBorders>
            <w:shd w:val="clear" w:color="000000" w:fill="FFFFFF"/>
            <w:vAlign w:val="center"/>
          </w:tcPr>
          <w:p w14:paraId="46D6771E" w14:textId="77777777" w:rsidR="0057126A" w:rsidRPr="0057126A" w:rsidRDefault="0057126A" w:rsidP="0057126A">
            <w:pPr>
              <w:spacing w:after="0"/>
              <w:rPr>
                <w:rFonts w:ascii="Calibri" w:eastAsia="Calibri" w:hAnsi="Calibri" w:cs="Calibri"/>
                <w:color w:val="000000"/>
                <w:sz w:val="18"/>
                <w:szCs w:val="18"/>
              </w:rPr>
            </w:pPr>
          </w:p>
        </w:tc>
        <w:tc>
          <w:tcPr>
            <w:tcW w:w="1159" w:type="dxa"/>
            <w:tcBorders>
              <w:top w:val="single" w:sz="8" w:space="0" w:color="8EAADB"/>
              <w:left w:val="single" w:sz="8" w:space="0" w:color="8EAADB"/>
              <w:bottom w:val="single" w:sz="8" w:space="0" w:color="8DB4E2"/>
              <w:right w:val="single" w:sz="8" w:space="0" w:color="8EAADB"/>
            </w:tcBorders>
            <w:shd w:val="clear" w:color="000000" w:fill="FFFFFF"/>
            <w:vAlign w:val="center"/>
          </w:tcPr>
          <w:p w14:paraId="2CA482CE" w14:textId="77777777" w:rsidR="0057126A" w:rsidRPr="0057126A" w:rsidRDefault="0057126A" w:rsidP="0057126A">
            <w:pPr>
              <w:spacing w:after="0"/>
              <w:jc w:val="right"/>
              <w:rPr>
                <w:rFonts w:ascii="Calibri" w:eastAsia="Calibri" w:hAnsi="Calibri" w:cs="Calibri"/>
                <w:color w:val="000000"/>
                <w:sz w:val="18"/>
                <w:szCs w:val="18"/>
              </w:rPr>
            </w:pPr>
            <w:r w:rsidRPr="0057126A">
              <w:rPr>
                <w:rFonts w:ascii="Calibri" w:eastAsia="Times New Roman" w:hAnsi="Calibri" w:cs="Calibri"/>
                <w:color w:val="000000"/>
                <w:sz w:val="18"/>
                <w:szCs w:val="18"/>
                <w:lang w:eastAsia="sl-SI"/>
              </w:rPr>
              <w:t>389.181,47</w:t>
            </w:r>
          </w:p>
        </w:tc>
        <w:tc>
          <w:tcPr>
            <w:tcW w:w="1409" w:type="dxa"/>
            <w:tcBorders>
              <w:top w:val="single" w:sz="8" w:space="0" w:color="8EAADB"/>
              <w:left w:val="single" w:sz="8" w:space="0" w:color="8EAADB"/>
              <w:bottom w:val="single" w:sz="8" w:space="0" w:color="8DB4E2"/>
              <w:right w:val="single" w:sz="4" w:space="0" w:color="8EAADB"/>
            </w:tcBorders>
            <w:shd w:val="clear" w:color="000000" w:fill="FFFFFF"/>
            <w:vAlign w:val="center"/>
          </w:tcPr>
          <w:p w14:paraId="3E3AE88F" w14:textId="77777777" w:rsidR="0057126A" w:rsidRPr="0057126A" w:rsidRDefault="0057126A" w:rsidP="0057126A">
            <w:pPr>
              <w:spacing w:after="0"/>
              <w:jc w:val="right"/>
              <w:rPr>
                <w:rFonts w:ascii="Calibri" w:eastAsia="Calibri" w:hAnsi="Calibri" w:cs="Calibri"/>
                <w:color w:val="000000"/>
                <w:sz w:val="18"/>
                <w:szCs w:val="18"/>
              </w:rPr>
            </w:pPr>
            <w:r w:rsidRPr="0057126A">
              <w:rPr>
                <w:rFonts w:ascii="Calibri" w:eastAsia="Times New Roman" w:hAnsi="Calibri" w:cs="Calibri"/>
                <w:color w:val="000000"/>
                <w:sz w:val="18"/>
                <w:szCs w:val="18"/>
                <w:lang w:eastAsia="sl-SI"/>
              </w:rPr>
              <w:t>259.454,31</w:t>
            </w:r>
          </w:p>
        </w:tc>
      </w:tr>
      <w:tr w:rsidR="0057126A" w:rsidRPr="0057126A" w14:paraId="0B0EBE21" w14:textId="77777777" w:rsidTr="00AE2ED1">
        <w:trPr>
          <w:trHeight w:hRule="exact" w:val="1103"/>
        </w:trPr>
        <w:tc>
          <w:tcPr>
            <w:tcW w:w="508" w:type="dxa"/>
            <w:tcBorders>
              <w:top w:val="single" w:sz="8" w:space="0" w:color="8EAADB"/>
              <w:left w:val="single" w:sz="8" w:space="0" w:color="8EAADB"/>
              <w:bottom w:val="single" w:sz="8" w:space="0" w:color="8EAADB"/>
              <w:right w:val="single" w:sz="8" w:space="0" w:color="8EAADB"/>
            </w:tcBorders>
            <w:shd w:val="clear" w:color="000000" w:fill="FFFFFF"/>
            <w:vAlign w:val="center"/>
          </w:tcPr>
          <w:p w14:paraId="0037F878" w14:textId="77777777" w:rsidR="0057126A" w:rsidRPr="0057126A" w:rsidRDefault="0057126A" w:rsidP="0057126A">
            <w:pPr>
              <w:spacing w:after="0"/>
              <w:rPr>
                <w:rFonts w:ascii="Calibri" w:eastAsia="Calibri" w:hAnsi="Calibri" w:cs="Calibri"/>
                <w:color w:val="000000"/>
                <w:sz w:val="18"/>
                <w:szCs w:val="18"/>
              </w:rPr>
            </w:pPr>
            <w:r w:rsidRPr="0057126A">
              <w:rPr>
                <w:rFonts w:ascii="Calibri" w:eastAsia="Calibri" w:hAnsi="Calibri" w:cs="Calibri"/>
                <w:color w:val="000000"/>
                <w:sz w:val="18"/>
                <w:szCs w:val="18"/>
              </w:rPr>
              <w:t>114</w:t>
            </w:r>
          </w:p>
        </w:tc>
        <w:tc>
          <w:tcPr>
            <w:tcW w:w="3013" w:type="dxa"/>
            <w:tcBorders>
              <w:top w:val="single" w:sz="8" w:space="0" w:color="8EAADB"/>
              <w:left w:val="single" w:sz="8" w:space="0" w:color="8EAADB"/>
              <w:bottom w:val="single" w:sz="8" w:space="0" w:color="8EAADB"/>
              <w:right w:val="single" w:sz="8" w:space="0" w:color="8EAADB"/>
            </w:tcBorders>
            <w:shd w:val="clear" w:color="000000" w:fill="FFFFFF"/>
            <w:vAlign w:val="center"/>
          </w:tcPr>
          <w:p w14:paraId="7E43D5C1" w14:textId="77777777" w:rsidR="0057126A" w:rsidRPr="0057126A" w:rsidRDefault="0057126A" w:rsidP="0057126A">
            <w:pPr>
              <w:spacing w:after="0"/>
              <w:rPr>
                <w:rFonts w:ascii="Calibri" w:eastAsia="Calibri" w:hAnsi="Calibri" w:cs="Calibri"/>
                <w:color w:val="000000"/>
                <w:sz w:val="18"/>
                <w:szCs w:val="18"/>
              </w:rPr>
            </w:pPr>
            <w:r w:rsidRPr="0057126A">
              <w:rPr>
                <w:rFonts w:ascii="Calibri" w:eastAsia="Calibri" w:hAnsi="Calibri" w:cs="Calibri"/>
                <w:color w:val="000000"/>
                <w:sz w:val="18"/>
                <w:szCs w:val="18"/>
              </w:rPr>
              <w:t>Patronažna služba (nerealiziran program 2019)</w:t>
            </w:r>
          </w:p>
        </w:tc>
        <w:tc>
          <w:tcPr>
            <w:tcW w:w="1993" w:type="dxa"/>
            <w:tcBorders>
              <w:top w:val="single" w:sz="8" w:space="0" w:color="8EAADB"/>
              <w:left w:val="single" w:sz="8" w:space="0" w:color="8EAADB"/>
              <w:bottom w:val="single" w:sz="8" w:space="0" w:color="8EAADB"/>
              <w:right w:val="single" w:sz="8" w:space="0" w:color="8EAADB"/>
            </w:tcBorders>
            <w:shd w:val="clear" w:color="000000" w:fill="FFFFFF"/>
            <w:vAlign w:val="center"/>
          </w:tcPr>
          <w:p w14:paraId="0B6C35DE" w14:textId="77777777" w:rsidR="0057126A" w:rsidRPr="0057126A" w:rsidRDefault="0057126A" w:rsidP="0057126A">
            <w:pPr>
              <w:spacing w:after="0"/>
              <w:rPr>
                <w:rFonts w:ascii="Calibri" w:eastAsia="Calibri" w:hAnsi="Calibri" w:cs="Calibri"/>
                <w:color w:val="000000"/>
                <w:sz w:val="18"/>
                <w:szCs w:val="18"/>
              </w:rPr>
            </w:pPr>
            <w:r w:rsidRPr="0057126A">
              <w:rPr>
                <w:rFonts w:ascii="Calibri" w:eastAsia="Calibri" w:hAnsi="Calibri" w:cs="Calibri"/>
                <w:color w:val="000000"/>
                <w:sz w:val="18"/>
                <w:szCs w:val="18"/>
              </w:rPr>
              <w:t>ZD Trbovlje</w:t>
            </w:r>
          </w:p>
        </w:tc>
        <w:tc>
          <w:tcPr>
            <w:tcW w:w="686" w:type="dxa"/>
            <w:tcBorders>
              <w:top w:val="single" w:sz="8" w:space="0" w:color="8EAADB"/>
              <w:left w:val="single" w:sz="8" w:space="0" w:color="8EAADB"/>
              <w:bottom w:val="single" w:sz="8" w:space="0" w:color="8EAADB"/>
            </w:tcBorders>
            <w:shd w:val="clear" w:color="000000" w:fill="FFFFFF"/>
            <w:vAlign w:val="center"/>
          </w:tcPr>
          <w:p w14:paraId="515B44F6" w14:textId="77777777" w:rsidR="0057126A" w:rsidRPr="0057126A" w:rsidRDefault="0057126A" w:rsidP="0057126A">
            <w:pPr>
              <w:spacing w:after="0"/>
              <w:jc w:val="right"/>
              <w:rPr>
                <w:rFonts w:ascii="Calibri" w:eastAsia="Calibri" w:hAnsi="Calibri" w:cs="Calibri"/>
                <w:color w:val="000000"/>
                <w:sz w:val="18"/>
                <w:szCs w:val="18"/>
              </w:rPr>
            </w:pPr>
            <w:r w:rsidRPr="0057126A">
              <w:rPr>
                <w:rFonts w:ascii="Calibri" w:eastAsia="Calibri" w:hAnsi="Calibri" w:cs="Calibri"/>
                <w:color w:val="000000"/>
                <w:sz w:val="18"/>
                <w:szCs w:val="18"/>
              </w:rPr>
              <w:t>1,1 tima</w:t>
            </w:r>
          </w:p>
        </w:tc>
        <w:tc>
          <w:tcPr>
            <w:tcW w:w="815" w:type="dxa"/>
            <w:gridSpan w:val="2"/>
            <w:tcBorders>
              <w:top w:val="single" w:sz="8" w:space="0" w:color="8EAADB"/>
              <w:bottom w:val="single" w:sz="8" w:space="0" w:color="8EAADB"/>
              <w:right w:val="single" w:sz="8" w:space="0" w:color="8EAADB"/>
            </w:tcBorders>
            <w:shd w:val="clear" w:color="000000" w:fill="FFFFFF"/>
            <w:vAlign w:val="center"/>
          </w:tcPr>
          <w:p w14:paraId="35717DDD" w14:textId="77777777" w:rsidR="0057126A" w:rsidRPr="0057126A" w:rsidRDefault="0057126A" w:rsidP="0057126A">
            <w:pPr>
              <w:spacing w:after="0"/>
              <w:rPr>
                <w:rFonts w:ascii="Calibri" w:eastAsia="Calibri" w:hAnsi="Calibri" w:cs="Calibri"/>
                <w:color w:val="000000"/>
                <w:sz w:val="18"/>
                <w:szCs w:val="18"/>
              </w:rPr>
            </w:pPr>
          </w:p>
        </w:tc>
        <w:tc>
          <w:tcPr>
            <w:tcW w:w="1159" w:type="dxa"/>
            <w:tcBorders>
              <w:top w:val="single" w:sz="8" w:space="0" w:color="8EAADB"/>
              <w:left w:val="single" w:sz="8" w:space="0" w:color="8EAADB"/>
              <w:bottom w:val="single" w:sz="8" w:space="0" w:color="8EAADB"/>
              <w:right w:val="single" w:sz="8" w:space="0" w:color="8EAADB"/>
            </w:tcBorders>
            <w:shd w:val="clear" w:color="000000" w:fill="FFFFFF"/>
            <w:vAlign w:val="center"/>
          </w:tcPr>
          <w:p w14:paraId="5DF661B9" w14:textId="77777777" w:rsidR="0057126A" w:rsidRPr="0057126A" w:rsidRDefault="0057126A" w:rsidP="0057126A">
            <w:pPr>
              <w:spacing w:after="0"/>
              <w:jc w:val="right"/>
              <w:rPr>
                <w:rFonts w:ascii="Calibri" w:eastAsia="Calibri" w:hAnsi="Calibri" w:cs="Calibri"/>
                <w:color w:val="000000"/>
                <w:sz w:val="18"/>
                <w:szCs w:val="18"/>
              </w:rPr>
            </w:pPr>
            <w:r w:rsidRPr="0057126A">
              <w:rPr>
                <w:rFonts w:ascii="Calibri" w:eastAsia="Times New Roman" w:hAnsi="Calibri" w:cs="Calibri"/>
                <w:color w:val="000000"/>
                <w:sz w:val="18"/>
                <w:szCs w:val="18"/>
                <w:lang w:eastAsia="sl-SI"/>
              </w:rPr>
              <w:t>54.591,13</w:t>
            </w:r>
          </w:p>
        </w:tc>
        <w:tc>
          <w:tcPr>
            <w:tcW w:w="1409" w:type="dxa"/>
            <w:tcBorders>
              <w:top w:val="single" w:sz="8" w:space="0" w:color="8EAADB"/>
              <w:left w:val="single" w:sz="8" w:space="0" w:color="8EAADB"/>
              <w:bottom w:val="single" w:sz="8" w:space="0" w:color="8EAADB"/>
              <w:right w:val="single" w:sz="4" w:space="0" w:color="8EAADB"/>
            </w:tcBorders>
            <w:shd w:val="clear" w:color="000000" w:fill="FFFFFF"/>
            <w:vAlign w:val="center"/>
          </w:tcPr>
          <w:p w14:paraId="500FD943" w14:textId="77777777" w:rsidR="0057126A" w:rsidRPr="0057126A" w:rsidRDefault="0057126A" w:rsidP="0057126A">
            <w:pPr>
              <w:spacing w:after="0"/>
              <w:jc w:val="right"/>
              <w:rPr>
                <w:rFonts w:ascii="Calibri" w:eastAsia="Calibri" w:hAnsi="Calibri" w:cs="Calibri"/>
                <w:color w:val="000000"/>
                <w:sz w:val="18"/>
                <w:szCs w:val="18"/>
              </w:rPr>
            </w:pPr>
            <w:r w:rsidRPr="0057126A">
              <w:rPr>
                <w:rFonts w:ascii="Calibri" w:eastAsia="Times New Roman" w:hAnsi="Calibri" w:cs="Calibri"/>
                <w:color w:val="000000"/>
                <w:sz w:val="18"/>
                <w:szCs w:val="18"/>
                <w:lang w:eastAsia="sl-SI"/>
              </w:rPr>
              <w:t>36.394,09</w:t>
            </w:r>
          </w:p>
        </w:tc>
      </w:tr>
      <w:tr w:rsidR="00AE2ED1" w:rsidRPr="0057126A" w14:paraId="40206167" w14:textId="77777777" w:rsidTr="0057126A">
        <w:trPr>
          <w:trHeight w:hRule="exact" w:val="1103"/>
        </w:trPr>
        <w:tc>
          <w:tcPr>
            <w:tcW w:w="508" w:type="dxa"/>
            <w:tcBorders>
              <w:top w:val="single" w:sz="8" w:space="0" w:color="8EAADB"/>
              <w:left w:val="single" w:sz="8" w:space="0" w:color="8EAADB"/>
              <w:bottom w:val="single" w:sz="8" w:space="0" w:color="8DB4E2"/>
              <w:right w:val="single" w:sz="8" w:space="0" w:color="8EAADB"/>
            </w:tcBorders>
            <w:shd w:val="clear" w:color="000000" w:fill="FFFFFF"/>
            <w:vAlign w:val="center"/>
          </w:tcPr>
          <w:p w14:paraId="054A312A" w14:textId="48E98EE9" w:rsidR="00AE2ED1" w:rsidRPr="0057126A" w:rsidRDefault="00AE2ED1" w:rsidP="0057126A">
            <w:pPr>
              <w:spacing w:after="0"/>
              <w:rPr>
                <w:rFonts w:ascii="Calibri" w:eastAsia="Calibri" w:hAnsi="Calibri" w:cs="Calibri"/>
                <w:color w:val="000000"/>
                <w:sz w:val="18"/>
                <w:szCs w:val="18"/>
              </w:rPr>
            </w:pPr>
            <w:r>
              <w:rPr>
                <w:rFonts w:ascii="Calibri" w:eastAsia="Calibri" w:hAnsi="Calibri" w:cs="Calibri"/>
                <w:color w:val="000000"/>
                <w:sz w:val="18"/>
                <w:szCs w:val="18"/>
              </w:rPr>
              <w:t>115</w:t>
            </w:r>
          </w:p>
        </w:tc>
        <w:tc>
          <w:tcPr>
            <w:tcW w:w="3013" w:type="dxa"/>
            <w:tcBorders>
              <w:top w:val="single" w:sz="8" w:space="0" w:color="8EAADB"/>
              <w:left w:val="single" w:sz="8" w:space="0" w:color="8EAADB"/>
              <w:bottom w:val="single" w:sz="8" w:space="0" w:color="8DB4E2"/>
              <w:right w:val="single" w:sz="8" w:space="0" w:color="8EAADB"/>
            </w:tcBorders>
            <w:shd w:val="clear" w:color="000000" w:fill="FFFFFF"/>
            <w:vAlign w:val="center"/>
          </w:tcPr>
          <w:p w14:paraId="0A4CC5D1" w14:textId="10E25691" w:rsidR="00AE2ED1" w:rsidRPr="0057126A" w:rsidRDefault="00AE2ED1" w:rsidP="0057126A">
            <w:pPr>
              <w:spacing w:after="0"/>
              <w:rPr>
                <w:rFonts w:ascii="Calibri" w:eastAsia="Calibri" w:hAnsi="Calibri" w:cs="Calibri"/>
                <w:color w:val="000000"/>
                <w:sz w:val="18"/>
                <w:szCs w:val="18"/>
              </w:rPr>
            </w:pPr>
            <w:r>
              <w:rPr>
                <w:rFonts w:ascii="Calibri" w:eastAsia="Calibri" w:hAnsi="Calibri" w:cs="Calibri"/>
                <w:color w:val="000000"/>
                <w:sz w:val="18"/>
                <w:szCs w:val="18"/>
              </w:rPr>
              <w:t>MOE NRV</w:t>
            </w:r>
          </w:p>
        </w:tc>
        <w:tc>
          <w:tcPr>
            <w:tcW w:w="1993" w:type="dxa"/>
            <w:tcBorders>
              <w:top w:val="single" w:sz="8" w:space="0" w:color="8EAADB"/>
              <w:left w:val="single" w:sz="8" w:space="0" w:color="8EAADB"/>
              <w:bottom w:val="single" w:sz="8" w:space="0" w:color="8DB4E2"/>
              <w:right w:val="single" w:sz="8" w:space="0" w:color="8EAADB"/>
            </w:tcBorders>
            <w:shd w:val="clear" w:color="000000" w:fill="FFFFFF"/>
            <w:vAlign w:val="center"/>
          </w:tcPr>
          <w:p w14:paraId="3E4DA730" w14:textId="169AE72C" w:rsidR="00AE2ED1" w:rsidRPr="0057126A" w:rsidRDefault="00AE2ED1" w:rsidP="0057126A">
            <w:pPr>
              <w:spacing w:after="0"/>
              <w:rPr>
                <w:rFonts w:ascii="Calibri" w:eastAsia="Calibri" w:hAnsi="Calibri" w:cs="Calibri"/>
                <w:color w:val="000000"/>
                <w:sz w:val="18"/>
                <w:szCs w:val="18"/>
              </w:rPr>
            </w:pPr>
            <w:r>
              <w:rPr>
                <w:rFonts w:ascii="Calibri" w:eastAsia="Calibri" w:hAnsi="Calibri" w:cs="Calibri"/>
                <w:color w:val="000000"/>
                <w:sz w:val="18"/>
                <w:szCs w:val="18"/>
              </w:rPr>
              <w:t>ZD Trbovlje</w:t>
            </w:r>
          </w:p>
        </w:tc>
        <w:tc>
          <w:tcPr>
            <w:tcW w:w="686" w:type="dxa"/>
            <w:tcBorders>
              <w:top w:val="single" w:sz="8" w:space="0" w:color="8EAADB"/>
              <w:left w:val="single" w:sz="8" w:space="0" w:color="8EAADB"/>
              <w:bottom w:val="single" w:sz="8" w:space="0" w:color="8DB4E2"/>
            </w:tcBorders>
            <w:shd w:val="clear" w:color="000000" w:fill="FFFFFF"/>
            <w:vAlign w:val="center"/>
          </w:tcPr>
          <w:p w14:paraId="4413A21F" w14:textId="77777777" w:rsidR="00AE2ED1" w:rsidRPr="0057126A" w:rsidRDefault="00AE2ED1" w:rsidP="0057126A">
            <w:pPr>
              <w:spacing w:after="0"/>
              <w:jc w:val="right"/>
              <w:rPr>
                <w:rFonts w:ascii="Calibri" w:eastAsia="Calibri" w:hAnsi="Calibri" w:cs="Calibri"/>
                <w:color w:val="000000"/>
                <w:sz w:val="18"/>
                <w:szCs w:val="18"/>
              </w:rPr>
            </w:pPr>
          </w:p>
        </w:tc>
        <w:tc>
          <w:tcPr>
            <w:tcW w:w="815" w:type="dxa"/>
            <w:gridSpan w:val="2"/>
            <w:tcBorders>
              <w:top w:val="single" w:sz="8" w:space="0" w:color="8EAADB"/>
              <w:bottom w:val="single" w:sz="8" w:space="0" w:color="8DB4E2"/>
              <w:right w:val="single" w:sz="8" w:space="0" w:color="8EAADB"/>
            </w:tcBorders>
            <w:shd w:val="clear" w:color="000000" w:fill="FFFFFF"/>
            <w:vAlign w:val="center"/>
          </w:tcPr>
          <w:p w14:paraId="403F5641" w14:textId="6D5E1228" w:rsidR="00AE2ED1" w:rsidRPr="0057126A" w:rsidRDefault="00AE2ED1" w:rsidP="00AE2ED1">
            <w:pPr>
              <w:spacing w:after="0"/>
              <w:jc w:val="center"/>
              <w:rPr>
                <w:rFonts w:ascii="Calibri" w:eastAsia="Calibri" w:hAnsi="Calibri" w:cs="Calibri"/>
                <w:color w:val="000000"/>
                <w:sz w:val="18"/>
                <w:szCs w:val="18"/>
              </w:rPr>
            </w:pPr>
            <w:r>
              <w:rPr>
                <w:rFonts w:ascii="Calibri" w:eastAsia="Calibri" w:hAnsi="Calibri" w:cs="Calibri"/>
                <w:color w:val="000000"/>
                <w:sz w:val="18"/>
                <w:szCs w:val="18"/>
              </w:rPr>
              <w:t>0,4 tima</w:t>
            </w:r>
          </w:p>
        </w:tc>
        <w:tc>
          <w:tcPr>
            <w:tcW w:w="1159" w:type="dxa"/>
            <w:tcBorders>
              <w:top w:val="single" w:sz="8" w:space="0" w:color="8EAADB"/>
              <w:left w:val="single" w:sz="8" w:space="0" w:color="8EAADB"/>
              <w:bottom w:val="single" w:sz="8" w:space="0" w:color="8DB4E2"/>
              <w:right w:val="single" w:sz="8" w:space="0" w:color="8EAADB"/>
            </w:tcBorders>
            <w:shd w:val="clear" w:color="000000" w:fill="FFFFFF"/>
            <w:vAlign w:val="center"/>
          </w:tcPr>
          <w:p w14:paraId="58DCD108" w14:textId="4852AE06" w:rsidR="00AE2ED1" w:rsidRPr="0057126A" w:rsidRDefault="00AE2ED1" w:rsidP="0057126A">
            <w:pPr>
              <w:spacing w:after="0"/>
              <w:jc w:val="right"/>
              <w:rPr>
                <w:rFonts w:ascii="Calibri" w:eastAsia="Times New Roman" w:hAnsi="Calibri" w:cs="Calibri"/>
                <w:color w:val="000000"/>
                <w:sz w:val="18"/>
                <w:szCs w:val="18"/>
                <w:lang w:eastAsia="sl-SI"/>
              </w:rPr>
            </w:pPr>
            <w:r>
              <w:rPr>
                <w:rFonts w:ascii="Calibri" w:eastAsia="Times New Roman" w:hAnsi="Calibri" w:cs="Calibri"/>
                <w:color w:val="000000"/>
                <w:sz w:val="18"/>
                <w:szCs w:val="18"/>
                <w:lang w:eastAsia="sl-SI"/>
              </w:rPr>
              <w:t>209.077,40</w:t>
            </w:r>
          </w:p>
        </w:tc>
        <w:tc>
          <w:tcPr>
            <w:tcW w:w="1409" w:type="dxa"/>
            <w:tcBorders>
              <w:top w:val="single" w:sz="8" w:space="0" w:color="8EAADB"/>
              <w:left w:val="single" w:sz="8" w:space="0" w:color="8EAADB"/>
              <w:bottom w:val="single" w:sz="8" w:space="0" w:color="8DB4E2"/>
              <w:right w:val="single" w:sz="4" w:space="0" w:color="8EAADB"/>
            </w:tcBorders>
            <w:shd w:val="clear" w:color="000000" w:fill="FFFFFF"/>
            <w:vAlign w:val="center"/>
          </w:tcPr>
          <w:p w14:paraId="2A4BFC72" w14:textId="59D829B7" w:rsidR="00AE2ED1" w:rsidRPr="0057126A" w:rsidRDefault="00AE2ED1" w:rsidP="0057126A">
            <w:pPr>
              <w:spacing w:after="0"/>
              <w:jc w:val="right"/>
              <w:rPr>
                <w:rFonts w:ascii="Calibri" w:eastAsia="Times New Roman" w:hAnsi="Calibri" w:cs="Calibri"/>
                <w:color w:val="000000"/>
                <w:sz w:val="18"/>
                <w:szCs w:val="18"/>
                <w:lang w:eastAsia="sl-SI"/>
              </w:rPr>
            </w:pPr>
            <w:r>
              <w:rPr>
                <w:rFonts w:ascii="Calibri" w:eastAsia="Times New Roman" w:hAnsi="Calibri" w:cs="Calibri"/>
                <w:color w:val="000000"/>
                <w:sz w:val="18"/>
                <w:szCs w:val="18"/>
                <w:lang w:eastAsia="sl-SI"/>
              </w:rPr>
              <w:t>104.538,70</w:t>
            </w:r>
          </w:p>
        </w:tc>
      </w:tr>
    </w:tbl>
    <w:p w14:paraId="4FA0A2D9" w14:textId="77777777" w:rsidR="0057126A" w:rsidRPr="0057126A" w:rsidRDefault="0057126A" w:rsidP="0057126A">
      <w:pPr>
        <w:spacing w:after="0"/>
        <w:jc w:val="both"/>
        <w:rPr>
          <w:rFonts w:ascii="Arial" w:eastAsia="Calibri" w:hAnsi="Arial" w:cs="Arial"/>
          <w:sz w:val="20"/>
          <w:szCs w:val="20"/>
        </w:rPr>
      </w:pPr>
      <w:r w:rsidRPr="0057126A">
        <w:rPr>
          <w:rFonts w:ascii="Arial" w:eastAsia="Calibri" w:hAnsi="Arial" w:cs="Arial"/>
          <w:sz w:val="20"/>
          <w:szCs w:val="20"/>
        </w:rPr>
        <w:t>«.</w:t>
      </w:r>
    </w:p>
    <w:p w14:paraId="609434C6" w14:textId="77777777" w:rsidR="0057126A" w:rsidRPr="0057126A" w:rsidRDefault="0057126A" w:rsidP="0057126A">
      <w:pPr>
        <w:spacing w:after="0"/>
        <w:rPr>
          <w:rFonts w:ascii="Arial" w:eastAsia="Calibri" w:hAnsi="Arial" w:cs="Arial"/>
          <w:sz w:val="20"/>
          <w:szCs w:val="20"/>
        </w:rPr>
      </w:pPr>
    </w:p>
    <w:p w14:paraId="30B976E2" w14:textId="77777777" w:rsidR="0057126A" w:rsidRPr="0057126A" w:rsidRDefault="0057126A" w:rsidP="0057126A">
      <w:pPr>
        <w:spacing w:after="0"/>
        <w:ind w:firstLine="360"/>
        <w:rPr>
          <w:rFonts w:ascii="Arial" w:eastAsia="Calibri" w:hAnsi="Arial" w:cs="Arial"/>
          <w:sz w:val="20"/>
          <w:szCs w:val="20"/>
        </w:rPr>
      </w:pPr>
      <w:r w:rsidRPr="0057126A">
        <w:rPr>
          <w:rFonts w:ascii="Arial" w:eastAsia="Calibri" w:hAnsi="Arial" w:cs="Arial"/>
          <w:sz w:val="20"/>
          <w:szCs w:val="20"/>
        </w:rPr>
        <w:t xml:space="preserve">Drugi odstavek se spremeni tako, da se glasi: </w:t>
      </w:r>
    </w:p>
    <w:p w14:paraId="5612859B" w14:textId="77777777" w:rsidR="0057126A" w:rsidRPr="0057126A" w:rsidRDefault="0057126A" w:rsidP="0057126A">
      <w:pPr>
        <w:spacing w:after="0"/>
        <w:rPr>
          <w:rFonts w:ascii="Arial" w:eastAsia="Calibri" w:hAnsi="Arial" w:cs="Arial"/>
          <w:sz w:val="20"/>
          <w:szCs w:val="20"/>
        </w:rPr>
      </w:pPr>
    </w:p>
    <w:p w14:paraId="1F9C6C6B" w14:textId="71E009B7" w:rsidR="0057126A" w:rsidRDefault="0057126A" w:rsidP="0057126A">
      <w:pPr>
        <w:spacing w:after="0"/>
        <w:ind w:left="360"/>
        <w:jc w:val="both"/>
        <w:rPr>
          <w:rFonts w:ascii="Arial" w:eastAsia="Calibri" w:hAnsi="Arial" w:cs="Arial"/>
          <w:sz w:val="20"/>
          <w:szCs w:val="20"/>
        </w:rPr>
      </w:pPr>
      <w:r w:rsidRPr="0057126A">
        <w:rPr>
          <w:rFonts w:ascii="Arial" w:eastAsia="Calibri" w:hAnsi="Arial" w:cs="Arial"/>
          <w:sz w:val="20"/>
          <w:szCs w:val="20"/>
        </w:rPr>
        <w:t>»(2) Ukrepi iz prejšnjega odstavka veljajo od 1. februarja 2023, razen ukrepa iz 3. in 33. točke tabele iz prejšnjega odstavka, ki veljata od 1. januarja 2023, ukrepi iz 51., 82., 83., 84. in 85. točke tabele iz prejšnjega odstavka, ki veljajo od 1. marca 2023, ukrepi iz 39., 40., 41, 44. in 45. točke tabele iz prejšnjega odstavka, ki veljajo od 1. aprila 2023, ukrep iz 46. točke tabele iz prejšnjega odstavka za Koroški dom starostnikov, ukrepov iz 107., 108., 110., 112., 113. in 114. točke, ki veljajo od 1. maja 2023, ukrepi iz 32.</w:t>
      </w:r>
      <w:r w:rsidR="0088216F">
        <w:rPr>
          <w:rFonts w:ascii="Arial" w:eastAsia="Calibri" w:hAnsi="Arial" w:cs="Arial"/>
          <w:sz w:val="20"/>
          <w:szCs w:val="20"/>
        </w:rPr>
        <w:t xml:space="preserve">, </w:t>
      </w:r>
      <w:r w:rsidRPr="0057126A">
        <w:rPr>
          <w:rFonts w:ascii="Arial" w:eastAsia="Calibri" w:hAnsi="Arial" w:cs="Arial"/>
          <w:sz w:val="20"/>
          <w:szCs w:val="20"/>
        </w:rPr>
        <w:t xml:space="preserve">43. </w:t>
      </w:r>
      <w:r w:rsidR="0088216F">
        <w:rPr>
          <w:rFonts w:ascii="Arial" w:eastAsia="Calibri" w:hAnsi="Arial" w:cs="Arial"/>
          <w:sz w:val="20"/>
          <w:szCs w:val="20"/>
        </w:rPr>
        <w:t xml:space="preserve">in 115. </w:t>
      </w:r>
      <w:r w:rsidRPr="0057126A">
        <w:rPr>
          <w:rFonts w:ascii="Arial" w:eastAsia="Calibri" w:hAnsi="Arial" w:cs="Arial"/>
          <w:sz w:val="20"/>
          <w:szCs w:val="20"/>
        </w:rPr>
        <w:t>točke tabele iz prejšnjega odstavka, ki veljajo od 1.</w:t>
      </w:r>
      <w:r w:rsidR="00CE7041">
        <w:rPr>
          <w:rFonts w:ascii="Arial" w:eastAsia="Calibri" w:hAnsi="Arial" w:cs="Arial"/>
          <w:sz w:val="20"/>
          <w:szCs w:val="20"/>
        </w:rPr>
        <w:t xml:space="preserve"> </w:t>
      </w:r>
      <w:r w:rsidRPr="0057126A">
        <w:rPr>
          <w:rFonts w:ascii="Arial" w:eastAsia="Calibri" w:hAnsi="Arial" w:cs="Arial"/>
          <w:sz w:val="20"/>
          <w:szCs w:val="20"/>
        </w:rPr>
        <w:t>julija 2023</w:t>
      </w:r>
      <w:r w:rsidR="005527A5">
        <w:rPr>
          <w:rFonts w:ascii="Arial" w:eastAsia="Calibri" w:hAnsi="Arial" w:cs="Arial"/>
          <w:sz w:val="20"/>
          <w:szCs w:val="20"/>
        </w:rPr>
        <w:t>,</w:t>
      </w:r>
      <w:r w:rsidRPr="0057126A">
        <w:rPr>
          <w:rFonts w:ascii="Arial" w:eastAsia="Calibri" w:hAnsi="Arial" w:cs="Arial"/>
          <w:sz w:val="20"/>
          <w:szCs w:val="20"/>
        </w:rPr>
        <w:t xml:space="preserve"> ter ukrepi iz 24., 25., 26., 27., 28., 29., 30.,</w:t>
      </w:r>
      <w:r w:rsidR="0039269A">
        <w:rPr>
          <w:rFonts w:ascii="Arial" w:eastAsia="Calibri" w:hAnsi="Arial" w:cs="Arial"/>
          <w:sz w:val="20"/>
          <w:szCs w:val="20"/>
        </w:rPr>
        <w:t xml:space="preserve"> </w:t>
      </w:r>
      <w:r w:rsidRPr="0057126A">
        <w:rPr>
          <w:rFonts w:ascii="Arial" w:eastAsia="Calibri" w:hAnsi="Arial" w:cs="Arial"/>
          <w:sz w:val="20"/>
          <w:szCs w:val="20"/>
        </w:rPr>
        <w:t>31. in 109. točke tabele iz prejšnjega odstavka, ki veljajo od 1.</w:t>
      </w:r>
      <w:r w:rsidR="00CE7041">
        <w:rPr>
          <w:rFonts w:ascii="Arial" w:eastAsia="Calibri" w:hAnsi="Arial" w:cs="Arial"/>
          <w:sz w:val="20"/>
          <w:szCs w:val="20"/>
        </w:rPr>
        <w:t xml:space="preserve"> </w:t>
      </w:r>
      <w:r w:rsidRPr="0057126A">
        <w:rPr>
          <w:rFonts w:ascii="Arial" w:eastAsia="Calibri" w:hAnsi="Arial" w:cs="Arial"/>
          <w:sz w:val="20"/>
          <w:szCs w:val="20"/>
        </w:rPr>
        <w:t>septembra 2023.«</w:t>
      </w:r>
      <w:r w:rsidR="00CE7041">
        <w:rPr>
          <w:rFonts w:ascii="Arial" w:eastAsia="Calibri" w:hAnsi="Arial" w:cs="Arial"/>
          <w:sz w:val="20"/>
          <w:szCs w:val="20"/>
        </w:rPr>
        <w:t>.</w:t>
      </w:r>
    </w:p>
    <w:p w14:paraId="4EF807EE" w14:textId="77777777" w:rsidR="00CE7041" w:rsidRPr="0057126A" w:rsidRDefault="00CE7041" w:rsidP="0057126A">
      <w:pPr>
        <w:spacing w:after="0"/>
        <w:ind w:left="360"/>
        <w:jc w:val="both"/>
        <w:rPr>
          <w:rFonts w:ascii="Arial" w:eastAsia="Calibri" w:hAnsi="Arial" w:cs="Arial"/>
          <w:sz w:val="20"/>
          <w:szCs w:val="20"/>
        </w:rPr>
      </w:pPr>
    </w:p>
    <w:p w14:paraId="1C55251B" w14:textId="77777777" w:rsidR="0057126A" w:rsidRPr="0057126A" w:rsidRDefault="0057126A" w:rsidP="0057126A">
      <w:pPr>
        <w:numPr>
          <w:ilvl w:val="0"/>
          <w:numId w:val="123"/>
        </w:numPr>
        <w:spacing w:after="0"/>
        <w:contextualSpacing/>
        <w:jc w:val="center"/>
        <w:rPr>
          <w:rFonts w:ascii="Arial" w:eastAsia="Calibri" w:hAnsi="Arial" w:cs="Arial"/>
          <w:b/>
          <w:bCs/>
          <w:sz w:val="20"/>
          <w:szCs w:val="20"/>
        </w:rPr>
      </w:pPr>
      <w:r w:rsidRPr="0057126A">
        <w:rPr>
          <w:rFonts w:ascii="Arial" w:eastAsia="Calibri" w:hAnsi="Arial" w:cs="Arial"/>
          <w:b/>
          <w:bCs/>
          <w:sz w:val="20"/>
          <w:szCs w:val="20"/>
        </w:rPr>
        <w:t xml:space="preserve">člen </w:t>
      </w:r>
    </w:p>
    <w:p w14:paraId="097D4904" w14:textId="77777777" w:rsidR="0057126A" w:rsidRPr="0057126A" w:rsidRDefault="0057126A" w:rsidP="0057126A">
      <w:pPr>
        <w:spacing w:after="0"/>
        <w:rPr>
          <w:rFonts w:ascii="Arial" w:eastAsia="Calibri" w:hAnsi="Arial" w:cs="Arial"/>
          <w:b/>
          <w:bCs/>
          <w:sz w:val="20"/>
          <w:szCs w:val="20"/>
        </w:rPr>
      </w:pPr>
    </w:p>
    <w:p w14:paraId="2666C784" w14:textId="77777777" w:rsidR="0057126A" w:rsidRPr="0057126A" w:rsidRDefault="0057126A" w:rsidP="0057126A">
      <w:pPr>
        <w:spacing w:after="0"/>
        <w:ind w:left="360"/>
        <w:jc w:val="both"/>
        <w:rPr>
          <w:rFonts w:ascii="Arial" w:eastAsia="Calibri" w:hAnsi="Arial" w:cs="Arial"/>
          <w:sz w:val="20"/>
          <w:szCs w:val="20"/>
        </w:rPr>
      </w:pPr>
      <w:r w:rsidRPr="0057126A">
        <w:rPr>
          <w:rFonts w:ascii="Arial" w:eastAsia="Calibri" w:hAnsi="Arial" w:cs="Arial"/>
          <w:sz w:val="20"/>
          <w:szCs w:val="20"/>
        </w:rPr>
        <w:t xml:space="preserve">V 104. členu se četrti odstavek spremeni tako, da se glasi: </w:t>
      </w:r>
    </w:p>
    <w:p w14:paraId="5000DB1C" w14:textId="77777777" w:rsidR="0057126A" w:rsidRPr="0057126A" w:rsidRDefault="0057126A" w:rsidP="0057126A">
      <w:pPr>
        <w:spacing w:after="0"/>
        <w:ind w:left="360"/>
        <w:jc w:val="both"/>
        <w:rPr>
          <w:rFonts w:ascii="Arial" w:eastAsia="Calibri" w:hAnsi="Arial" w:cs="Arial"/>
          <w:sz w:val="20"/>
          <w:szCs w:val="20"/>
        </w:rPr>
      </w:pPr>
    </w:p>
    <w:p w14:paraId="4BE297F0" w14:textId="77777777" w:rsidR="0057126A" w:rsidRPr="0057126A" w:rsidRDefault="0057126A" w:rsidP="0057126A">
      <w:pPr>
        <w:spacing w:after="0"/>
        <w:ind w:left="360"/>
        <w:jc w:val="both"/>
        <w:rPr>
          <w:rFonts w:ascii="Arial" w:eastAsia="Calibri" w:hAnsi="Arial" w:cs="Arial"/>
          <w:sz w:val="20"/>
          <w:szCs w:val="20"/>
        </w:rPr>
      </w:pPr>
      <w:r w:rsidRPr="0057126A">
        <w:rPr>
          <w:rFonts w:ascii="Arial" w:eastAsia="Calibri" w:hAnsi="Arial" w:cs="Arial"/>
          <w:sz w:val="20"/>
          <w:szCs w:val="20"/>
        </w:rPr>
        <w:t>»(4) Zavod s koncesionarji, lekarnami, socialnovarstvenimi zavodi, zavodi za usposabljanje, zavodi</w:t>
      </w:r>
    </w:p>
    <w:p w14:paraId="4EEBB910" w14:textId="77777777" w:rsidR="0057126A" w:rsidRPr="0057126A" w:rsidRDefault="0057126A" w:rsidP="0057126A">
      <w:pPr>
        <w:spacing w:after="0"/>
        <w:jc w:val="both"/>
        <w:rPr>
          <w:rFonts w:ascii="Arial" w:eastAsia="Calibri" w:hAnsi="Arial" w:cs="Arial"/>
          <w:sz w:val="20"/>
          <w:szCs w:val="20"/>
        </w:rPr>
      </w:pPr>
      <w:r w:rsidRPr="0057126A">
        <w:rPr>
          <w:rFonts w:ascii="Arial" w:eastAsia="Calibri" w:hAnsi="Arial" w:cs="Arial"/>
          <w:sz w:val="20"/>
          <w:szCs w:val="20"/>
        </w:rPr>
        <w:t xml:space="preserve">za izobraževanje otrok in mladostnikov s posebnimi potrebami, zdravilišči in ZTM sklene pogodbo za obdobje pet let.«. </w:t>
      </w:r>
    </w:p>
    <w:p w14:paraId="442783B6" w14:textId="77777777" w:rsidR="0057126A" w:rsidRPr="0057126A" w:rsidRDefault="0057126A" w:rsidP="0057126A">
      <w:pPr>
        <w:spacing w:after="0"/>
        <w:ind w:left="720"/>
        <w:contextualSpacing/>
        <w:rPr>
          <w:rFonts w:ascii="Arial" w:eastAsia="Calibri" w:hAnsi="Arial" w:cs="Arial"/>
          <w:b/>
          <w:bCs/>
          <w:sz w:val="20"/>
          <w:szCs w:val="20"/>
        </w:rPr>
      </w:pPr>
    </w:p>
    <w:p w14:paraId="3AF4C259" w14:textId="77777777" w:rsidR="0057126A" w:rsidRPr="0057126A" w:rsidRDefault="0057126A" w:rsidP="0057126A">
      <w:pPr>
        <w:numPr>
          <w:ilvl w:val="0"/>
          <w:numId w:val="123"/>
        </w:numPr>
        <w:spacing w:after="0"/>
        <w:contextualSpacing/>
        <w:jc w:val="center"/>
        <w:rPr>
          <w:rFonts w:ascii="Arial" w:eastAsia="Calibri" w:hAnsi="Arial" w:cs="Arial"/>
          <w:b/>
          <w:bCs/>
          <w:sz w:val="20"/>
          <w:szCs w:val="20"/>
        </w:rPr>
      </w:pPr>
      <w:r w:rsidRPr="0057126A">
        <w:rPr>
          <w:rFonts w:ascii="Arial" w:eastAsia="Calibri" w:hAnsi="Arial" w:cs="Arial"/>
          <w:b/>
          <w:bCs/>
          <w:sz w:val="20"/>
          <w:szCs w:val="20"/>
        </w:rPr>
        <w:t xml:space="preserve">člen </w:t>
      </w:r>
    </w:p>
    <w:p w14:paraId="5AD09304" w14:textId="77777777" w:rsidR="0057126A" w:rsidRPr="0057126A" w:rsidRDefault="0057126A" w:rsidP="0057126A">
      <w:pPr>
        <w:spacing w:after="0"/>
        <w:ind w:left="720"/>
        <w:contextualSpacing/>
        <w:rPr>
          <w:rFonts w:ascii="Arial" w:eastAsia="Calibri" w:hAnsi="Arial" w:cs="Arial"/>
          <w:b/>
          <w:bCs/>
          <w:sz w:val="20"/>
          <w:szCs w:val="20"/>
        </w:rPr>
      </w:pPr>
    </w:p>
    <w:p w14:paraId="0EA4F39F" w14:textId="77777777" w:rsidR="0057126A" w:rsidRPr="0057126A" w:rsidRDefault="0057126A" w:rsidP="0057126A">
      <w:pPr>
        <w:spacing w:after="0"/>
        <w:ind w:left="360"/>
        <w:jc w:val="both"/>
        <w:rPr>
          <w:rFonts w:ascii="Arial" w:eastAsia="Calibri" w:hAnsi="Arial" w:cs="Arial"/>
          <w:sz w:val="20"/>
          <w:szCs w:val="20"/>
        </w:rPr>
      </w:pPr>
      <w:r w:rsidRPr="0057126A">
        <w:rPr>
          <w:rFonts w:ascii="Arial" w:eastAsia="Calibri" w:hAnsi="Arial" w:cs="Arial"/>
          <w:sz w:val="20"/>
          <w:szCs w:val="20"/>
        </w:rPr>
        <w:t>V 107. členu se v četrtem odstavku številka »113« nadomesti s številko »114«.</w:t>
      </w:r>
    </w:p>
    <w:p w14:paraId="6922D534" w14:textId="77777777" w:rsidR="0057126A" w:rsidRPr="0057126A" w:rsidRDefault="0057126A" w:rsidP="0057126A">
      <w:pPr>
        <w:spacing w:after="0"/>
        <w:ind w:left="360"/>
        <w:jc w:val="both"/>
        <w:rPr>
          <w:rFonts w:ascii="Arial" w:eastAsia="Calibri" w:hAnsi="Arial" w:cs="Arial"/>
          <w:sz w:val="20"/>
          <w:szCs w:val="20"/>
        </w:rPr>
      </w:pPr>
    </w:p>
    <w:p w14:paraId="785A1FCD" w14:textId="77777777" w:rsidR="0057126A" w:rsidRPr="0057126A" w:rsidRDefault="0057126A" w:rsidP="0057126A">
      <w:pPr>
        <w:numPr>
          <w:ilvl w:val="0"/>
          <w:numId w:val="123"/>
        </w:numPr>
        <w:spacing w:after="0"/>
        <w:contextualSpacing/>
        <w:jc w:val="center"/>
        <w:rPr>
          <w:rFonts w:ascii="Arial" w:eastAsia="Calibri" w:hAnsi="Arial" w:cs="Arial"/>
          <w:b/>
          <w:bCs/>
          <w:sz w:val="20"/>
          <w:szCs w:val="20"/>
        </w:rPr>
      </w:pPr>
      <w:r w:rsidRPr="0057126A">
        <w:rPr>
          <w:rFonts w:ascii="Arial" w:eastAsia="Calibri" w:hAnsi="Arial" w:cs="Arial"/>
          <w:b/>
          <w:bCs/>
          <w:sz w:val="20"/>
          <w:szCs w:val="20"/>
        </w:rPr>
        <w:t>člen</w:t>
      </w:r>
    </w:p>
    <w:p w14:paraId="3482FB9A" w14:textId="77777777" w:rsidR="0057126A" w:rsidRPr="0057126A" w:rsidRDefault="0057126A" w:rsidP="0057126A">
      <w:pPr>
        <w:spacing w:after="0"/>
        <w:ind w:left="720"/>
        <w:contextualSpacing/>
        <w:rPr>
          <w:rFonts w:ascii="Arial" w:eastAsia="Calibri" w:hAnsi="Arial" w:cs="Arial"/>
          <w:b/>
          <w:bCs/>
          <w:sz w:val="20"/>
          <w:szCs w:val="20"/>
        </w:rPr>
      </w:pPr>
    </w:p>
    <w:p w14:paraId="1FFB0DCD" w14:textId="77777777" w:rsidR="0057126A" w:rsidRPr="0057126A" w:rsidRDefault="0057126A" w:rsidP="0057126A">
      <w:pPr>
        <w:spacing w:after="0"/>
        <w:ind w:left="360"/>
        <w:jc w:val="both"/>
        <w:rPr>
          <w:rFonts w:ascii="Arial" w:eastAsia="Calibri" w:hAnsi="Arial" w:cs="Arial"/>
          <w:sz w:val="20"/>
          <w:szCs w:val="20"/>
        </w:rPr>
      </w:pPr>
      <w:r w:rsidRPr="0057126A">
        <w:rPr>
          <w:rFonts w:ascii="Arial" w:eastAsia="Calibri" w:hAnsi="Arial" w:cs="Arial"/>
          <w:sz w:val="20"/>
          <w:szCs w:val="20"/>
        </w:rPr>
        <w:t xml:space="preserve">V 116. členu se v četrtem odstavku drugi in tretji stavek črtata. </w:t>
      </w:r>
    </w:p>
    <w:p w14:paraId="7D4D368E" w14:textId="77777777" w:rsidR="0057126A" w:rsidRPr="0057126A" w:rsidRDefault="0057126A" w:rsidP="0057126A">
      <w:pPr>
        <w:spacing w:after="0"/>
        <w:ind w:left="360"/>
        <w:jc w:val="both"/>
        <w:rPr>
          <w:rFonts w:ascii="Arial" w:eastAsia="Calibri" w:hAnsi="Arial" w:cs="Arial"/>
          <w:sz w:val="20"/>
          <w:szCs w:val="20"/>
        </w:rPr>
      </w:pPr>
    </w:p>
    <w:p w14:paraId="1632D18F" w14:textId="77777777" w:rsidR="0057126A" w:rsidRPr="0057126A" w:rsidRDefault="0057126A" w:rsidP="00294B58">
      <w:pPr>
        <w:spacing w:after="0"/>
        <w:ind w:left="360"/>
        <w:jc w:val="both"/>
        <w:rPr>
          <w:rFonts w:ascii="Arial" w:eastAsia="Calibri" w:hAnsi="Arial" w:cs="Arial"/>
          <w:sz w:val="20"/>
          <w:szCs w:val="20"/>
        </w:rPr>
      </w:pPr>
      <w:r w:rsidRPr="0057126A">
        <w:rPr>
          <w:rFonts w:ascii="Arial" w:eastAsia="Calibri" w:hAnsi="Arial" w:cs="Arial"/>
          <w:sz w:val="20"/>
          <w:szCs w:val="20"/>
        </w:rPr>
        <w:t>V petem odstavku se besedilo »ki seznam zdravnikov objavijo« nadomesti z besedilom</w:t>
      </w:r>
      <w:r w:rsidR="00CE7041">
        <w:rPr>
          <w:rFonts w:ascii="Arial" w:eastAsia="Calibri" w:hAnsi="Arial" w:cs="Arial"/>
          <w:sz w:val="20"/>
          <w:szCs w:val="20"/>
        </w:rPr>
        <w:t xml:space="preserve"> </w:t>
      </w:r>
      <w:r w:rsidRPr="0057126A">
        <w:rPr>
          <w:rFonts w:ascii="Arial" w:eastAsia="Calibri" w:hAnsi="Arial" w:cs="Arial"/>
          <w:sz w:val="20"/>
          <w:szCs w:val="20"/>
        </w:rPr>
        <w:t>»za katere je seznam zdravnikov objavljen«.</w:t>
      </w:r>
    </w:p>
    <w:p w14:paraId="369E2B0C" w14:textId="77777777" w:rsidR="0057126A" w:rsidRPr="0057126A" w:rsidRDefault="0057126A" w:rsidP="0057126A">
      <w:pPr>
        <w:spacing w:after="0"/>
        <w:ind w:left="360"/>
        <w:jc w:val="both"/>
        <w:rPr>
          <w:rFonts w:ascii="Arial" w:eastAsia="Calibri" w:hAnsi="Arial" w:cs="Arial"/>
          <w:b/>
          <w:bCs/>
          <w:sz w:val="20"/>
          <w:szCs w:val="20"/>
        </w:rPr>
      </w:pPr>
    </w:p>
    <w:p w14:paraId="6CE64BDD" w14:textId="77777777" w:rsidR="0057126A" w:rsidRPr="0057126A" w:rsidRDefault="0057126A" w:rsidP="0057126A">
      <w:pPr>
        <w:numPr>
          <w:ilvl w:val="0"/>
          <w:numId w:val="123"/>
        </w:numPr>
        <w:spacing w:after="0"/>
        <w:contextualSpacing/>
        <w:jc w:val="center"/>
        <w:rPr>
          <w:rFonts w:ascii="Arial" w:eastAsia="Calibri" w:hAnsi="Arial" w:cs="Arial"/>
          <w:b/>
          <w:bCs/>
          <w:sz w:val="20"/>
          <w:szCs w:val="20"/>
        </w:rPr>
      </w:pPr>
      <w:r w:rsidRPr="0057126A">
        <w:rPr>
          <w:rFonts w:ascii="Arial" w:eastAsia="Calibri" w:hAnsi="Arial" w:cs="Arial"/>
          <w:b/>
          <w:bCs/>
          <w:sz w:val="20"/>
          <w:szCs w:val="20"/>
        </w:rPr>
        <w:t xml:space="preserve">člen </w:t>
      </w:r>
    </w:p>
    <w:p w14:paraId="59F95BB0" w14:textId="77777777" w:rsidR="0057126A" w:rsidRPr="0057126A" w:rsidRDefault="0057126A" w:rsidP="0057126A">
      <w:pPr>
        <w:spacing w:after="0"/>
        <w:jc w:val="both"/>
        <w:rPr>
          <w:rFonts w:ascii="Arial" w:eastAsia="Calibri" w:hAnsi="Arial" w:cs="Arial"/>
          <w:b/>
          <w:bCs/>
          <w:sz w:val="20"/>
          <w:szCs w:val="20"/>
        </w:rPr>
      </w:pPr>
    </w:p>
    <w:p w14:paraId="4E3F5943" w14:textId="5F2DD079" w:rsidR="0057126A" w:rsidRPr="0057126A" w:rsidRDefault="0057126A" w:rsidP="00294B58">
      <w:pPr>
        <w:spacing w:after="0"/>
        <w:ind w:left="360"/>
        <w:jc w:val="both"/>
        <w:rPr>
          <w:rFonts w:ascii="Arial" w:eastAsia="Calibri" w:hAnsi="Arial" w:cs="Arial"/>
          <w:sz w:val="20"/>
          <w:szCs w:val="20"/>
        </w:rPr>
      </w:pPr>
      <w:r w:rsidRPr="0057126A">
        <w:rPr>
          <w:rFonts w:ascii="Arial" w:eastAsia="Calibri" w:hAnsi="Arial" w:cs="Arial"/>
          <w:sz w:val="20"/>
          <w:szCs w:val="20"/>
        </w:rPr>
        <w:t xml:space="preserve">V 124. členu se </w:t>
      </w:r>
      <w:r w:rsidR="005527A5">
        <w:rPr>
          <w:rFonts w:ascii="Arial" w:eastAsia="Calibri" w:hAnsi="Arial" w:cs="Arial"/>
          <w:sz w:val="20"/>
          <w:szCs w:val="20"/>
        </w:rPr>
        <w:t xml:space="preserve">edini odstavek </w:t>
      </w:r>
      <w:proofErr w:type="spellStart"/>
      <w:r w:rsidR="005527A5">
        <w:rPr>
          <w:rFonts w:ascii="Arial" w:eastAsia="Calibri" w:hAnsi="Arial" w:cs="Arial"/>
          <w:sz w:val="20"/>
          <w:szCs w:val="20"/>
        </w:rPr>
        <w:t>odznači</w:t>
      </w:r>
      <w:proofErr w:type="spellEnd"/>
      <w:r w:rsidR="005527A5">
        <w:rPr>
          <w:rFonts w:ascii="Arial" w:eastAsia="Calibri" w:hAnsi="Arial" w:cs="Arial"/>
          <w:sz w:val="20"/>
          <w:szCs w:val="20"/>
        </w:rPr>
        <w:t>, v njem pa</w:t>
      </w:r>
      <w:r w:rsidRPr="0057126A">
        <w:rPr>
          <w:rFonts w:ascii="Arial" w:eastAsia="Calibri" w:hAnsi="Arial" w:cs="Arial"/>
          <w:sz w:val="20"/>
          <w:szCs w:val="20"/>
        </w:rPr>
        <w:t xml:space="preserve"> v 8. točki </w:t>
      </w:r>
      <w:bookmarkStart w:id="3" w:name="_Hlk131170234"/>
      <w:r w:rsidRPr="0057126A">
        <w:rPr>
          <w:rFonts w:ascii="Arial" w:eastAsia="Calibri" w:hAnsi="Arial" w:cs="Arial"/>
          <w:sz w:val="20"/>
          <w:szCs w:val="20"/>
        </w:rPr>
        <w:t xml:space="preserve">za besedo »zobozdravnikom« </w:t>
      </w:r>
      <w:r w:rsidR="005527A5">
        <w:rPr>
          <w:rFonts w:ascii="Arial" w:eastAsia="Calibri" w:hAnsi="Arial" w:cs="Arial"/>
          <w:sz w:val="20"/>
          <w:szCs w:val="20"/>
        </w:rPr>
        <w:t>beseda »in« nadomesti z</w:t>
      </w:r>
      <w:r w:rsidR="005527A5" w:rsidRPr="0057126A">
        <w:rPr>
          <w:rFonts w:ascii="Arial" w:eastAsia="Calibri" w:hAnsi="Arial" w:cs="Arial"/>
          <w:sz w:val="20"/>
          <w:szCs w:val="20"/>
        </w:rPr>
        <w:t xml:space="preserve"> </w:t>
      </w:r>
      <w:r w:rsidRPr="0057126A">
        <w:rPr>
          <w:rFonts w:ascii="Arial" w:eastAsia="Calibri" w:hAnsi="Arial" w:cs="Arial"/>
          <w:sz w:val="20"/>
          <w:szCs w:val="20"/>
        </w:rPr>
        <w:t>vejic</w:t>
      </w:r>
      <w:r w:rsidR="005527A5">
        <w:rPr>
          <w:rFonts w:ascii="Arial" w:eastAsia="Calibri" w:hAnsi="Arial" w:cs="Arial"/>
          <w:sz w:val="20"/>
          <w:szCs w:val="20"/>
        </w:rPr>
        <w:t>o in</w:t>
      </w:r>
      <w:r w:rsidRPr="0057126A">
        <w:rPr>
          <w:rFonts w:ascii="Arial" w:eastAsia="Calibri" w:hAnsi="Arial" w:cs="Arial"/>
          <w:sz w:val="20"/>
          <w:szCs w:val="20"/>
        </w:rPr>
        <w:t xml:space="preserve"> </w:t>
      </w:r>
      <w:r w:rsidR="005527A5">
        <w:rPr>
          <w:rFonts w:ascii="Arial" w:eastAsia="Calibri" w:hAnsi="Arial" w:cs="Arial"/>
          <w:sz w:val="20"/>
          <w:szCs w:val="20"/>
        </w:rPr>
        <w:t xml:space="preserve">za </w:t>
      </w:r>
      <w:r w:rsidRPr="0057126A">
        <w:rPr>
          <w:rFonts w:ascii="Arial" w:eastAsia="Calibri" w:hAnsi="Arial" w:cs="Arial"/>
          <w:sz w:val="20"/>
          <w:szCs w:val="20"/>
        </w:rPr>
        <w:t>besedo</w:t>
      </w:r>
      <w:r w:rsidR="00CE7041">
        <w:rPr>
          <w:rFonts w:ascii="Arial" w:eastAsia="Calibri" w:hAnsi="Arial" w:cs="Arial"/>
          <w:sz w:val="20"/>
          <w:szCs w:val="20"/>
        </w:rPr>
        <w:t xml:space="preserve"> </w:t>
      </w:r>
      <w:r w:rsidRPr="0057126A">
        <w:rPr>
          <w:rFonts w:ascii="Arial" w:eastAsia="Calibri" w:hAnsi="Arial" w:cs="Arial"/>
          <w:sz w:val="20"/>
          <w:szCs w:val="20"/>
        </w:rPr>
        <w:t xml:space="preserve">»farmacije« </w:t>
      </w:r>
      <w:r w:rsidR="005527A5">
        <w:rPr>
          <w:rFonts w:ascii="Arial" w:eastAsia="Calibri" w:hAnsi="Arial" w:cs="Arial"/>
          <w:sz w:val="20"/>
          <w:szCs w:val="20"/>
        </w:rPr>
        <w:t>doda</w:t>
      </w:r>
      <w:r w:rsidRPr="0057126A">
        <w:rPr>
          <w:rFonts w:ascii="Arial" w:eastAsia="Calibri" w:hAnsi="Arial" w:cs="Arial"/>
          <w:sz w:val="20"/>
          <w:szCs w:val="20"/>
        </w:rPr>
        <w:t xml:space="preserve"> besedilo »in diplomiranim zdravstvenikom«.</w:t>
      </w:r>
    </w:p>
    <w:bookmarkEnd w:id="3"/>
    <w:p w14:paraId="6F502F83" w14:textId="77777777" w:rsidR="0057126A" w:rsidRPr="0057126A" w:rsidRDefault="0057126A" w:rsidP="0057126A">
      <w:pPr>
        <w:spacing w:after="0"/>
        <w:ind w:left="360"/>
        <w:jc w:val="both"/>
        <w:rPr>
          <w:rFonts w:ascii="Arial" w:eastAsia="Calibri" w:hAnsi="Arial" w:cs="Arial"/>
          <w:sz w:val="20"/>
          <w:szCs w:val="20"/>
        </w:rPr>
      </w:pPr>
    </w:p>
    <w:p w14:paraId="723B9C10" w14:textId="77777777" w:rsidR="0057126A" w:rsidRPr="0057126A" w:rsidRDefault="0057126A" w:rsidP="0057126A">
      <w:pPr>
        <w:numPr>
          <w:ilvl w:val="0"/>
          <w:numId w:val="123"/>
        </w:numPr>
        <w:spacing w:after="0"/>
        <w:contextualSpacing/>
        <w:jc w:val="center"/>
        <w:rPr>
          <w:rFonts w:ascii="Arial" w:eastAsia="Calibri" w:hAnsi="Arial" w:cs="Arial"/>
          <w:b/>
          <w:bCs/>
          <w:sz w:val="20"/>
          <w:szCs w:val="20"/>
        </w:rPr>
      </w:pPr>
      <w:r w:rsidRPr="0057126A">
        <w:rPr>
          <w:rFonts w:ascii="Arial" w:eastAsia="Calibri" w:hAnsi="Arial" w:cs="Arial"/>
          <w:b/>
          <w:bCs/>
          <w:sz w:val="20"/>
          <w:szCs w:val="20"/>
        </w:rPr>
        <w:t>člen</w:t>
      </w:r>
    </w:p>
    <w:p w14:paraId="73DF0C2B" w14:textId="77777777" w:rsidR="0057126A" w:rsidRPr="0057126A" w:rsidRDefault="0057126A" w:rsidP="0057126A">
      <w:pPr>
        <w:spacing w:after="0"/>
        <w:ind w:left="720"/>
        <w:contextualSpacing/>
        <w:jc w:val="both"/>
        <w:rPr>
          <w:rFonts w:ascii="Arial" w:eastAsia="Calibri" w:hAnsi="Arial" w:cs="Arial"/>
          <w:sz w:val="20"/>
          <w:szCs w:val="20"/>
        </w:rPr>
      </w:pPr>
    </w:p>
    <w:p w14:paraId="4EE2BF49" w14:textId="77777777" w:rsidR="0057126A" w:rsidRPr="0057126A" w:rsidRDefault="0057126A" w:rsidP="0057126A">
      <w:pPr>
        <w:spacing w:after="0"/>
        <w:ind w:left="360"/>
        <w:jc w:val="both"/>
        <w:rPr>
          <w:rFonts w:ascii="Arial" w:eastAsia="Calibri" w:hAnsi="Arial" w:cs="Arial"/>
          <w:sz w:val="20"/>
          <w:szCs w:val="20"/>
        </w:rPr>
      </w:pPr>
      <w:r w:rsidRPr="0057126A">
        <w:rPr>
          <w:rFonts w:ascii="Arial" w:eastAsia="Calibri" w:hAnsi="Arial" w:cs="Arial"/>
          <w:sz w:val="20"/>
          <w:szCs w:val="20"/>
        </w:rPr>
        <w:t>V 127. členu se v devetem odstavku besedilo »posameznega pacienta« nadomesti z besedilom</w:t>
      </w:r>
    </w:p>
    <w:p w14:paraId="6BD1427C" w14:textId="77777777" w:rsidR="0057126A" w:rsidRPr="0057126A" w:rsidRDefault="0057126A" w:rsidP="0057126A">
      <w:pPr>
        <w:spacing w:after="0"/>
        <w:jc w:val="both"/>
        <w:rPr>
          <w:rFonts w:ascii="Arial" w:eastAsia="Calibri" w:hAnsi="Arial" w:cs="Arial"/>
          <w:sz w:val="20"/>
          <w:szCs w:val="20"/>
        </w:rPr>
      </w:pPr>
      <w:r w:rsidRPr="0057126A">
        <w:rPr>
          <w:rFonts w:ascii="Arial" w:eastAsia="Calibri" w:hAnsi="Arial" w:cs="Arial"/>
          <w:sz w:val="20"/>
          <w:szCs w:val="20"/>
        </w:rPr>
        <w:t xml:space="preserve">»posamezno zavarovano osebo«. </w:t>
      </w:r>
    </w:p>
    <w:p w14:paraId="55F08F9F" w14:textId="77777777" w:rsidR="0057126A" w:rsidRPr="0057126A" w:rsidRDefault="0057126A" w:rsidP="0057126A">
      <w:pPr>
        <w:spacing w:after="0"/>
        <w:ind w:left="360"/>
        <w:jc w:val="both"/>
        <w:rPr>
          <w:rFonts w:ascii="Arial" w:eastAsia="Calibri" w:hAnsi="Arial" w:cs="Arial"/>
          <w:sz w:val="20"/>
          <w:szCs w:val="20"/>
        </w:rPr>
      </w:pPr>
    </w:p>
    <w:p w14:paraId="08C2BB47" w14:textId="77777777" w:rsidR="0057126A" w:rsidRPr="0057126A" w:rsidRDefault="0057126A" w:rsidP="0057126A">
      <w:pPr>
        <w:numPr>
          <w:ilvl w:val="0"/>
          <w:numId w:val="123"/>
        </w:numPr>
        <w:spacing w:after="0"/>
        <w:contextualSpacing/>
        <w:jc w:val="center"/>
        <w:rPr>
          <w:rFonts w:ascii="Arial" w:eastAsia="Calibri" w:hAnsi="Arial" w:cs="Arial"/>
          <w:b/>
          <w:bCs/>
          <w:sz w:val="20"/>
          <w:szCs w:val="20"/>
        </w:rPr>
      </w:pPr>
      <w:r w:rsidRPr="0057126A">
        <w:rPr>
          <w:rFonts w:ascii="Arial" w:eastAsia="Calibri" w:hAnsi="Arial" w:cs="Arial"/>
          <w:b/>
          <w:bCs/>
          <w:sz w:val="20"/>
          <w:szCs w:val="20"/>
        </w:rPr>
        <w:t xml:space="preserve">člen </w:t>
      </w:r>
    </w:p>
    <w:p w14:paraId="31975794" w14:textId="77777777" w:rsidR="0057126A" w:rsidRPr="0057126A" w:rsidRDefault="0057126A" w:rsidP="0057126A">
      <w:pPr>
        <w:spacing w:after="0"/>
        <w:ind w:left="360"/>
        <w:jc w:val="both"/>
        <w:rPr>
          <w:rFonts w:ascii="Arial" w:eastAsia="Calibri" w:hAnsi="Arial" w:cs="Arial"/>
          <w:sz w:val="20"/>
          <w:szCs w:val="20"/>
        </w:rPr>
      </w:pPr>
    </w:p>
    <w:p w14:paraId="160798DE" w14:textId="3CDE7344" w:rsidR="0057126A" w:rsidRPr="0057126A" w:rsidRDefault="0057126A" w:rsidP="0057126A">
      <w:pPr>
        <w:spacing w:after="0"/>
        <w:ind w:left="360"/>
        <w:jc w:val="both"/>
        <w:rPr>
          <w:rFonts w:ascii="Arial" w:eastAsia="Calibri" w:hAnsi="Arial" w:cs="Arial"/>
          <w:sz w:val="20"/>
          <w:szCs w:val="20"/>
        </w:rPr>
      </w:pPr>
      <w:r w:rsidRPr="0057126A">
        <w:rPr>
          <w:rFonts w:ascii="Arial" w:eastAsia="Calibri" w:hAnsi="Arial" w:cs="Arial"/>
          <w:sz w:val="20"/>
          <w:szCs w:val="20"/>
        </w:rPr>
        <w:t>V 130. členu se v prvem odstavku za besedo »materialov« doda besedilo »ter Navodili</w:t>
      </w:r>
    </w:p>
    <w:p w14:paraId="3C8036CB" w14:textId="4DF2BD16" w:rsidR="0057126A" w:rsidRPr="0057126A" w:rsidRDefault="0057126A" w:rsidP="0057126A">
      <w:pPr>
        <w:spacing w:after="0"/>
        <w:jc w:val="both"/>
        <w:rPr>
          <w:rFonts w:ascii="Arial" w:eastAsia="Calibri" w:hAnsi="Arial" w:cs="Arial"/>
          <w:sz w:val="20"/>
          <w:szCs w:val="20"/>
          <w:highlight w:val="yellow"/>
        </w:rPr>
      </w:pPr>
      <w:r w:rsidRPr="0057126A">
        <w:rPr>
          <w:rFonts w:ascii="Arial" w:eastAsia="Calibri" w:hAnsi="Arial" w:cs="Arial"/>
          <w:sz w:val="20"/>
          <w:szCs w:val="20"/>
        </w:rPr>
        <w:t>za obračun – vprašanja in odgovori«.</w:t>
      </w:r>
    </w:p>
    <w:p w14:paraId="1DC2E1CA" w14:textId="77777777" w:rsidR="0057126A" w:rsidRPr="0057126A" w:rsidRDefault="0057126A" w:rsidP="0057126A">
      <w:pPr>
        <w:spacing w:after="0"/>
        <w:ind w:left="360"/>
        <w:rPr>
          <w:rFonts w:ascii="Arial" w:eastAsia="Calibri" w:hAnsi="Arial" w:cs="Arial"/>
          <w:sz w:val="20"/>
          <w:szCs w:val="20"/>
        </w:rPr>
      </w:pPr>
    </w:p>
    <w:p w14:paraId="585CC644" w14:textId="77777777" w:rsidR="0057126A" w:rsidRPr="0057126A" w:rsidRDefault="0057126A" w:rsidP="0057126A">
      <w:pPr>
        <w:numPr>
          <w:ilvl w:val="0"/>
          <w:numId w:val="123"/>
        </w:numPr>
        <w:spacing w:after="0"/>
        <w:contextualSpacing/>
        <w:jc w:val="center"/>
        <w:rPr>
          <w:rFonts w:ascii="Arial" w:eastAsia="Calibri" w:hAnsi="Arial" w:cs="Arial"/>
          <w:b/>
          <w:bCs/>
          <w:sz w:val="20"/>
          <w:szCs w:val="20"/>
        </w:rPr>
      </w:pPr>
      <w:r w:rsidRPr="0057126A">
        <w:rPr>
          <w:rFonts w:ascii="Arial" w:eastAsia="Calibri" w:hAnsi="Arial" w:cs="Arial"/>
          <w:b/>
          <w:bCs/>
          <w:sz w:val="20"/>
          <w:szCs w:val="20"/>
        </w:rPr>
        <w:t>člen</w:t>
      </w:r>
    </w:p>
    <w:p w14:paraId="7A2F0E45" w14:textId="77777777" w:rsidR="0057126A" w:rsidRPr="0057126A" w:rsidRDefault="0057126A" w:rsidP="0057126A">
      <w:pPr>
        <w:spacing w:after="0"/>
        <w:ind w:left="360"/>
        <w:rPr>
          <w:rFonts w:ascii="Arial" w:eastAsia="Calibri" w:hAnsi="Arial" w:cs="Arial"/>
          <w:sz w:val="20"/>
          <w:szCs w:val="20"/>
        </w:rPr>
      </w:pPr>
    </w:p>
    <w:p w14:paraId="7A4358A9" w14:textId="77777777" w:rsidR="0057126A" w:rsidRPr="0057126A" w:rsidRDefault="0057126A" w:rsidP="0057126A">
      <w:pPr>
        <w:spacing w:after="0"/>
        <w:ind w:left="360"/>
        <w:rPr>
          <w:rFonts w:ascii="Arial" w:eastAsia="Calibri" w:hAnsi="Arial" w:cs="Arial"/>
          <w:sz w:val="20"/>
          <w:szCs w:val="20"/>
        </w:rPr>
      </w:pPr>
      <w:bookmarkStart w:id="4" w:name="_Hlk130999508"/>
      <w:r w:rsidRPr="0057126A">
        <w:rPr>
          <w:rFonts w:ascii="Arial" w:eastAsia="Calibri" w:hAnsi="Arial" w:cs="Arial"/>
          <w:sz w:val="20"/>
          <w:szCs w:val="20"/>
        </w:rPr>
        <w:t xml:space="preserve">V 131. členu se prvi odstavek spremeni tako, da se glasi: </w:t>
      </w:r>
    </w:p>
    <w:p w14:paraId="04AD454F" w14:textId="77777777" w:rsidR="0057126A" w:rsidRPr="0057126A" w:rsidRDefault="0057126A" w:rsidP="0057126A">
      <w:pPr>
        <w:spacing w:after="0"/>
        <w:ind w:left="360"/>
        <w:rPr>
          <w:rFonts w:ascii="Arial" w:eastAsia="Calibri" w:hAnsi="Arial" w:cs="Arial"/>
          <w:b/>
          <w:bCs/>
          <w:sz w:val="20"/>
          <w:szCs w:val="20"/>
        </w:rPr>
      </w:pPr>
    </w:p>
    <w:p w14:paraId="06488932" w14:textId="77777777" w:rsidR="0057126A" w:rsidRPr="0057126A" w:rsidRDefault="0057126A" w:rsidP="0057126A">
      <w:pPr>
        <w:spacing w:after="0"/>
        <w:ind w:firstLine="360"/>
        <w:rPr>
          <w:rFonts w:ascii="Arial" w:eastAsia="Calibri" w:hAnsi="Arial" w:cs="Arial"/>
          <w:sz w:val="20"/>
          <w:szCs w:val="20"/>
        </w:rPr>
      </w:pPr>
      <w:r w:rsidRPr="0057126A">
        <w:rPr>
          <w:rFonts w:ascii="Arial" w:eastAsia="Calibri" w:hAnsi="Arial" w:cs="Arial"/>
          <w:sz w:val="20"/>
          <w:szCs w:val="20"/>
        </w:rPr>
        <w:t>»(1) Izvajalci do 1. 1. 2024:</w:t>
      </w:r>
    </w:p>
    <w:p w14:paraId="27C3FE0F" w14:textId="252D8A97" w:rsidR="0057126A" w:rsidRPr="0057126A" w:rsidRDefault="005527A5" w:rsidP="003D0C52">
      <w:pPr>
        <w:shd w:val="clear" w:color="auto" w:fill="FFFFFF"/>
        <w:spacing w:after="0" w:line="240" w:lineRule="auto"/>
        <w:ind w:left="828"/>
        <w:jc w:val="both"/>
        <w:rPr>
          <w:rFonts w:ascii="Arial" w:eastAsia="Calibri" w:hAnsi="Arial" w:cs="Arial"/>
          <w:color w:val="000000"/>
          <w:sz w:val="20"/>
          <w:szCs w:val="20"/>
        </w:rPr>
      </w:pPr>
      <w:r>
        <w:rPr>
          <w:rFonts w:ascii="Arial" w:eastAsia="Calibri" w:hAnsi="Arial" w:cs="Arial"/>
          <w:color w:val="000000"/>
          <w:sz w:val="20"/>
          <w:szCs w:val="20"/>
        </w:rPr>
        <w:t>–</w:t>
      </w:r>
      <w:r w:rsidR="00AE2ED1" w:rsidRPr="00AE2ED1">
        <w:t xml:space="preserve"> </w:t>
      </w:r>
      <w:r w:rsidR="00AE2ED1" w:rsidRPr="00AE2ED1">
        <w:rPr>
          <w:rFonts w:ascii="Arial" w:eastAsia="Calibri" w:hAnsi="Arial" w:cs="Arial"/>
          <w:color w:val="000000"/>
          <w:sz w:val="20"/>
          <w:szCs w:val="20"/>
        </w:rPr>
        <w:t>v skladu z načeli gospodarnega ravnanja in  uspešnosti vzpostavijo sistem vodenja kakovosti. Kot sistem vodenja kakovosti se lahko uporabi mednarodni standard ali drug že uveljavljen sodoben sistem vodenja kakovosti, ki vsebuje ključne elemente zahtev za kakovostno delovanje v zdravstvenih organizacijah</w:t>
      </w:r>
      <w:r w:rsidR="0057126A" w:rsidRPr="0057126A">
        <w:rPr>
          <w:rFonts w:ascii="Arial" w:eastAsia="Calibri" w:hAnsi="Arial" w:cs="Arial"/>
          <w:color w:val="000000"/>
          <w:sz w:val="20"/>
          <w:szCs w:val="20"/>
        </w:rPr>
        <w:t>,</w:t>
      </w:r>
    </w:p>
    <w:p w14:paraId="24F65673" w14:textId="4C2CC936" w:rsidR="0057126A" w:rsidRPr="0057126A" w:rsidRDefault="005527A5" w:rsidP="003D0C52">
      <w:pPr>
        <w:spacing w:after="0" w:line="240" w:lineRule="auto"/>
        <w:ind w:left="828"/>
        <w:jc w:val="both"/>
        <w:rPr>
          <w:rFonts w:ascii="Arial" w:eastAsia="Calibri" w:hAnsi="Arial" w:cs="Arial"/>
          <w:color w:val="000000"/>
          <w:sz w:val="20"/>
          <w:szCs w:val="20"/>
        </w:rPr>
      </w:pPr>
      <w:r>
        <w:rPr>
          <w:rFonts w:ascii="Arial" w:eastAsia="Calibri" w:hAnsi="Arial" w:cs="Arial"/>
          <w:color w:val="000000"/>
          <w:sz w:val="20"/>
          <w:szCs w:val="20"/>
        </w:rPr>
        <w:t>– med</w:t>
      </w:r>
      <w:r w:rsidRPr="0057126A">
        <w:rPr>
          <w:rFonts w:ascii="Arial" w:eastAsia="Calibri" w:hAnsi="Arial" w:cs="Arial"/>
          <w:color w:val="000000"/>
          <w:sz w:val="20"/>
          <w:szCs w:val="20"/>
        </w:rPr>
        <w:t xml:space="preserve"> </w:t>
      </w:r>
      <w:r w:rsidR="0057126A" w:rsidRPr="0057126A">
        <w:rPr>
          <w:rFonts w:ascii="Arial" w:eastAsia="Calibri" w:hAnsi="Arial" w:cs="Arial"/>
          <w:color w:val="000000"/>
          <w:sz w:val="20"/>
          <w:szCs w:val="20"/>
        </w:rPr>
        <w:t>svoji</w:t>
      </w:r>
      <w:r>
        <w:rPr>
          <w:rFonts w:ascii="Arial" w:eastAsia="Calibri" w:hAnsi="Arial" w:cs="Arial"/>
          <w:color w:val="000000"/>
          <w:sz w:val="20"/>
          <w:szCs w:val="20"/>
        </w:rPr>
        <w:t>mi</w:t>
      </w:r>
      <w:r w:rsidR="0057126A" w:rsidRPr="0057126A">
        <w:rPr>
          <w:rFonts w:ascii="Arial" w:eastAsia="Calibri" w:hAnsi="Arial" w:cs="Arial"/>
          <w:color w:val="000000"/>
          <w:sz w:val="20"/>
          <w:szCs w:val="20"/>
        </w:rPr>
        <w:t xml:space="preserve"> zaposleni</w:t>
      </w:r>
      <w:r>
        <w:rPr>
          <w:rFonts w:ascii="Arial" w:eastAsia="Calibri" w:hAnsi="Arial" w:cs="Arial"/>
          <w:color w:val="000000"/>
          <w:sz w:val="20"/>
          <w:szCs w:val="20"/>
        </w:rPr>
        <w:t>mi</w:t>
      </w:r>
      <w:r w:rsidR="0057126A" w:rsidRPr="0057126A">
        <w:rPr>
          <w:rFonts w:ascii="Arial" w:eastAsia="Calibri" w:hAnsi="Arial" w:cs="Arial"/>
          <w:color w:val="000000"/>
          <w:sz w:val="20"/>
          <w:szCs w:val="20"/>
        </w:rPr>
        <w:t xml:space="preserve"> določijo osebo – skrbnika sistema kakovosti (zdravstvenega delavca ali sodelavca z izkušnjami iz zdravstvenih procesov), ki skrbi za izvedbo in delovanje sistema vodenja kakovosti,</w:t>
      </w:r>
    </w:p>
    <w:p w14:paraId="195F3AD1" w14:textId="77777777" w:rsidR="0057126A" w:rsidRPr="0057126A" w:rsidRDefault="005527A5" w:rsidP="003D0C52">
      <w:pPr>
        <w:spacing w:after="0" w:line="240" w:lineRule="auto"/>
        <w:ind w:left="828"/>
        <w:jc w:val="both"/>
        <w:rPr>
          <w:rFonts w:ascii="Arial" w:eastAsia="Calibri" w:hAnsi="Arial" w:cs="Arial"/>
          <w:color w:val="000000"/>
          <w:sz w:val="20"/>
          <w:szCs w:val="20"/>
        </w:rPr>
      </w:pPr>
      <w:r>
        <w:rPr>
          <w:rFonts w:ascii="Arial" w:eastAsia="Calibri" w:hAnsi="Arial" w:cs="Arial"/>
          <w:color w:val="000000"/>
          <w:sz w:val="20"/>
          <w:szCs w:val="20"/>
        </w:rPr>
        <w:t xml:space="preserve">– </w:t>
      </w:r>
      <w:r w:rsidR="0057126A" w:rsidRPr="0057126A">
        <w:rPr>
          <w:rFonts w:ascii="Arial" w:eastAsia="Calibri" w:hAnsi="Arial" w:cs="Arial"/>
          <w:color w:val="000000"/>
          <w:sz w:val="20"/>
          <w:szCs w:val="20"/>
        </w:rPr>
        <w:t>določijo osebo – pooblaščenca za varnost, ki je zadolžen za obvladovanje varnostnih tveganj, spremljanje in sporočanje varnostnih odklonov na ministrstvo ter razvoj kulture varnosti pri izvajalcih,</w:t>
      </w:r>
    </w:p>
    <w:p w14:paraId="756030E0" w14:textId="41FFD895" w:rsidR="0057126A" w:rsidRPr="0057126A" w:rsidRDefault="005527A5" w:rsidP="003D0C52">
      <w:pPr>
        <w:spacing w:after="0" w:line="240" w:lineRule="auto"/>
        <w:ind w:left="828"/>
        <w:jc w:val="both"/>
        <w:rPr>
          <w:rFonts w:ascii="Arial" w:eastAsia="Calibri" w:hAnsi="Arial" w:cs="Arial"/>
          <w:color w:val="000000"/>
          <w:sz w:val="20"/>
          <w:szCs w:val="20"/>
        </w:rPr>
      </w:pPr>
      <w:r>
        <w:rPr>
          <w:rFonts w:ascii="Arial" w:eastAsia="Calibri" w:hAnsi="Arial" w:cs="Arial"/>
          <w:color w:val="000000"/>
          <w:sz w:val="20"/>
          <w:szCs w:val="20"/>
        </w:rPr>
        <w:t xml:space="preserve">– </w:t>
      </w:r>
      <w:r w:rsidR="0057126A" w:rsidRPr="0057126A">
        <w:rPr>
          <w:rFonts w:ascii="Arial" w:eastAsia="Calibri" w:hAnsi="Arial" w:cs="Arial"/>
          <w:color w:val="000000"/>
          <w:sz w:val="20"/>
          <w:szCs w:val="20"/>
        </w:rPr>
        <w:t xml:space="preserve">vzpostavijo in začnejo spremljati zadovoljstvo zaposlenih in pacientov </w:t>
      </w:r>
      <w:r w:rsidR="0057126A" w:rsidRPr="00EF386E">
        <w:rPr>
          <w:rFonts w:ascii="Arial" w:eastAsia="Calibri" w:hAnsi="Arial" w:cs="Arial"/>
          <w:color w:val="000000"/>
          <w:sz w:val="20"/>
          <w:szCs w:val="20"/>
        </w:rPr>
        <w:t>(ter drugih uporabnikov)</w:t>
      </w:r>
      <w:r w:rsidR="0057126A" w:rsidRPr="0057126A">
        <w:rPr>
          <w:rFonts w:ascii="Arial" w:eastAsia="Calibri" w:hAnsi="Arial" w:cs="Arial"/>
          <w:color w:val="000000"/>
          <w:sz w:val="20"/>
          <w:szCs w:val="20"/>
        </w:rPr>
        <w:t xml:space="preserve"> na podlagi sprejete metodologije ministrstva </w:t>
      </w:r>
      <w:r>
        <w:rPr>
          <w:rFonts w:ascii="Arial" w:eastAsia="Calibri" w:hAnsi="Arial" w:cs="Arial"/>
          <w:color w:val="000000"/>
          <w:sz w:val="20"/>
          <w:szCs w:val="20"/>
        </w:rPr>
        <w:t>ter</w:t>
      </w:r>
      <w:r w:rsidRPr="0057126A">
        <w:rPr>
          <w:rFonts w:ascii="Arial" w:eastAsia="Calibri" w:hAnsi="Arial" w:cs="Arial"/>
          <w:color w:val="000000"/>
          <w:sz w:val="20"/>
          <w:szCs w:val="20"/>
        </w:rPr>
        <w:t xml:space="preserve"> </w:t>
      </w:r>
      <w:r w:rsidR="0057126A" w:rsidRPr="0057126A">
        <w:rPr>
          <w:rFonts w:ascii="Arial" w:eastAsia="Calibri" w:hAnsi="Arial" w:cs="Arial"/>
          <w:color w:val="000000"/>
          <w:sz w:val="20"/>
          <w:szCs w:val="20"/>
        </w:rPr>
        <w:t xml:space="preserve">o rezultatih </w:t>
      </w:r>
      <w:r>
        <w:rPr>
          <w:rFonts w:ascii="Arial" w:eastAsia="Calibri" w:hAnsi="Arial" w:cs="Arial"/>
          <w:color w:val="000000"/>
          <w:sz w:val="20"/>
          <w:szCs w:val="20"/>
        </w:rPr>
        <w:t>in</w:t>
      </w:r>
      <w:r w:rsidRPr="0057126A">
        <w:rPr>
          <w:rFonts w:ascii="Arial" w:eastAsia="Calibri" w:hAnsi="Arial" w:cs="Arial"/>
          <w:color w:val="000000"/>
          <w:sz w:val="20"/>
          <w:szCs w:val="20"/>
        </w:rPr>
        <w:t xml:space="preserve"> </w:t>
      </w:r>
      <w:r w:rsidR="0057126A" w:rsidRPr="0057126A">
        <w:rPr>
          <w:rFonts w:ascii="Arial" w:eastAsia="Calibri" w:hAnsi="Arial" w:cs="Arial"/>
          <w:color w:val="000000"/>
          <w:sz w:val="20"/>
          <w:szCs w:val="20"/>
        </w:rPr>
        <w:t>ukrepih konec leta poročajo ministrstvu,</w:t>
      </w:r>
    </w:p>
    <w:p w14:paraId="063FF01F" w14:textId="5C9F851B" w:rsidR="0057126A" w:rsidRPr="0057126A" w:rsidRDefault="005527A5" w:rsidP="003D0C52">
      <w:pPr>
        <w:spacing w:after="0" w:line="240" w:lineRule="auto"/>
        <w:ind w:left="828"/>
        <w:jc w:val="both"/>
        <w:rPr>
          <w:rFonts w:ascii="Arial" w:eastAsia="Calibri" w:hAnsi="Arial" w:cs="Arial"/>
          <w:color w:val="000000"/>
          <w:sz w:val="20"/>
          <w:szCs w:val="20"/>
        </w:rPr>
      </w:pPr>
      <w:r>
        <w:rPr>
          <w:rFonts w:ascii="Arial" w:eastAsia="Calibri" w:hAnsi="Arial" w:cs="Arial"/>
          <w:color w:val="000000"/>
          <w:sz w:val="20"/>
          <w:szCs w:val="20"/>
        </w:rPr>
        <w:t xml:space="preserve">– </w:t>
      </w:r>
      <w:r w:rsidR="0057126A" w:rsidRPr="0057126A">
        <w:rPr>
          <w:rFonts w:ascii="Arial" w:eastAsia="Calibri" w:hAnsi="Arial" w:cs="Arial"/>
          <w:color w:val="000000"/>
          <w:sz w:val="20"/>
          <w:szCs w:val="20"/>
        </w:rPr>
        <w:t>poročajo ministrstvu o opravljenih storitvah, vključno s poročanjem kazalnikov kakovosti, prek vzpostavljenega spletnega portala, v skladu z navodili ministra, pristojnega za zdravje.«.</w:t>
      </w:r>
    </w:p>
    <w:bookmarkEnd w:id="4"/>
    <w:p w14:paraId="0FBCB808" w14:textId="77777777" w:rsidR="0057126A" w:rsidRPr="0057126A" w:rsidRDefault="0057126A" w:rsidP="0057126A">
      <w:pPr>
        <w:numPr>
          <w:ilvl w:val="0"/>
          <w:numId w:val="123"/>
        </w:numPr>
        <w:spacing w:after="0"/>
        <w:contextualSpacing/>
        <w:jc w:val="center"/>
        <w:rPr>
          <w:rFonts w:ascii="Arial" w:eastAsia="Calibri" w:hAnsi="Arial" w:cs="Arial"/>
          <w:b/>
          <w:bCs/>
          <w:sz w:val="20"/>
          <w:szCs w:val="20"/>
        </w:rPr>
      </w:pPr>
      <w:r w:rsidRPr="0057126A">
        <w:rPr>
          <w:rFonts w:ascii="Arial" w:eastAsia="Calibri" w:hAnsi="Arial" w:cs="Arial"/>
          <w:b/>
          <w:bCs/>
          <w:sz w:val="20"/>
          <w:szCs w:val="20"/>
        </w:rPr>
        <w:lastRenderedPageBreak/>
        <w:t xml:space="preserve">člen </w:t>
      </w:r>
    </w:p>
    <w:p w14:paraId="55ECBFF4" w14:textId="77777777" w:rsidR="0057126A" w:rsidRPr="0057126A" w:rsidRDefault="0057126A" w:rsidP="0057126A">
      <w:pPr>
        <w:spacing w:after="0"/>
        <w:jc w:val="center"/>
        <w:rPr>
          <w:rFonts w:ascii="Arial" w:eastAsia="Calibri" w:hAnsi="Arial" w:cs="Arial"/>
          <w:b/>
          <w:bCs/>
          <w:sz w:val="20"/>
          <w:szCs w:val="20"/>
        </w:rPr>
      </w:pPr>
    </w:p>
    <w:p w14:paraId="768CE48E" w14:textId="77777777" w:rsidR="0057126A" w:rsidRPr="0057126A" w:rsidRDefault="0057126A" w:rsidP="0057126A">
      <w:pPr>
        <w:spacing w:after="0"/>
        <w:ind w:left="360"/>
        <w:jc w:val="both"/>
        <w:rPr>
          <w:rFonts w:ascii="Arial" w:eastAsia="Calibri" w:hAnsi="Arial" w:cs="Arial"/>
          <w:sz w:val="20"/>
          <w:szCs w:val="20"/>
        </w:rPr>
      </w:pPr>
      <w:r w:rsidRPr="0057126A">
        <w:rPr>
          <w:rFonts w:ascii="Arial" w:eastAsia="Calibri" w:hAnsi="Arial" w:cs="Arial"/>
          <w:sz w:val="20"/>
          <w:szCs w:val="20"/>
        </w:rPr>
        <w:t>V 154. členu se v drugem odstavku za besedo »čas« doda besedilo »in dežurstvo«.</w:t>
      </w:r>
    </w:p>
    <w:p w14:paraId="16291187" w14:textId="77777777" w:rsidR="0057126A" w:rsidRPr="0057126A" w:rsidRDefault="0057126A" w:rsidP="0057126A">
      <w:pPr>
        <w:spacing w:after="0"/>
        <w:ind w:left="360"/>
        <w:jc w:val="both"/>
        <w:rPr>
          <w:rFonts w:ascii="Arial" w:eastAsia="Calibri" w:hAnsi="Arial" w:cs="Arial"/>
          <w:sz w:val="20"/>
          <w:szCs w:val="20"/>
        </w:rPr>
      </w:pPr>
    </w:p>
    <w:p w14:paraId="570E8FA0" w14:textId="77777777" w:rsidR="0057126A" w:rsidRPr="0057126A" w:rsidRDefault="0057126A" w:rsidP="0057126A">
      <w:pPr>
        <w:numPr>
          <w:ilvl w:val="0"/>
          <w:numId w:val="123"/>
        </w:numPr>
        <w:spacing w:after="0"/>
        <w:contextualSpacing/>
        <w:jc w:val="center"/>
        <w:rPr>
          <w:rFonts w:ascii="Arial" w:eastAsia="Calibri" w:hAnsi="Arial" w:cs="Arial"/>
          <w:b/>
          <w:bCs/>
          <w:sz w:val="20"/>
          <w:szCs w:val="20"/>
        </w:rPr>
      </w:pPr>
      <w:r w:rsidRPr="0057126A">
        <w:rPr>
          <w:rFonts w:ascii="Arial" w:eastAsia="Calibri" w:hAnsi="Arial" w:cs="Arial"/>
          <w:b/>
          <w:bCs/>
          <w:sz w:val="20"/>
          <w:szCs w:val="20"/>
        </w:rPr>
        <w:t>člen</w:t>
      </w:r>
    </w:p>
    <w:p w14:paraId="64A8C0D1" w14:textId="77777777" w:rsidR="0057126A" w:rsidRPr="0057126A" w:rsidRDefault="0057126A" w:rsidP="0057126A">
      <w:pPr>
        <w:spacing w:after="0"/>
        <w:ind w:left="720"/>
        <w:contextualSpacing/>
        <w:rPr>
          <w:rFonts w:ascii="Arial" w:eastAsia="Calibri" w:hAnsi="Arial" w:cs="Arial"/>
          <w:b/>
          <w:bCs/>
          <w:sz w:val="20"/>
          <w:szCs w:val="20"/>
        </w:rPr>
      </w:pPr>
      <w:r w:rsidRPr="0057126A">
        <w:rPr>
          <w:rFonts w:ascii="Arial" w:eastAsia="Calibri" w:hAnsi="Arial" w:cs="Arial"/>
          <w:b/>
          <w:bCs/>
          <w:sz w:val="20"/>
          <w:szCs w:val="20"/>
        </w:rPr>
        <w:t xml:space="preserve"> </w:t>
      </w:r>
    </w:p>
    <w:p w14:paraId="38FA0E02" w14:textId="2011797E" w:rsidR="0057126A" w:rsidRPr="0057126A" w:rsidRDefault="0057126A" w:rsidP="00863E72">
      <w:pPr>
        <w:spacing w:after="0"/>
        <w:ind w:left="360"/>
        <w:jc w:val="both"/>
        <w:rPr>
          <w:rFonts w:ascii="Arial" w:eastAsia="Calibri" w:hAnsi="Arial" w:cs="Arial"/>
          <w:sz w:val="20"/>
          <w:szCs w:val="20"/>
        </w:rPr>
      </w:pPr>
      <w:r w:rsidRPr="0057126A">
        <w:rPr>
          <w:rFonts w:ascii="Arial" w:eastAsia="Calibri" w:hAnsi="Arial" w:cs="Arial"/>
          <w:sz w:val="20"/>
          <w:szCs w:val="20"/>
        </w:rPr>
        <w:t>V 167. členu se v četrt</w:t>
      </w:r>
      <w:r w:rsidR="00CE7041">
        <w:rPr>
          <w:rFonts w:ascii="Arial" w:eastAsia="Calibri" w:hAnsi="Arial" w:cs="Arial"/>
          <w:sz w:val="20"/>
          <w:szCs w:val="20"/>
        </w:rPr>
        <w:t>i</w:t>
      </w:r>
      <w:r w:rsidRPr="0057126A">
        <w:rPr>
          <w:rFonts w:ascii="Arial" w:eastAsia="Calibri" w:hAnsi="Arial" w:cs="Arial"/>
          <w:sz w:val="20"/>
          <w:szCs w:val="20"/>
        </w:rPr>
        <w:t xml:space="preserve"> alinej</w:t>
      </w:r>
      <w:r w:rsidR="00CE7041">
        <w:rPr>
          <w:rFonts w:ascii="Arial" w:eastAsia="Calibri" w:hAnsi="Arial" w:cs="Arial"/>
          <w:sz w:val="20"/>
          <w:szCs w:val="20"/>
        </w:rPr>
        <w:t>i</w:t>
      </w:r>
      <w:r w:rsidRPr="0057126A">
        <w:rPr>
          <w:rFonts w:ascii="Arial" w:eastAsia="Calibri" w:hAnsi="Arial" w:cs="Arial"/>
          <w:sz w:val="20"/>
          <w:szCs w:val="20"/>
        </w:rPr>
        <w:t xml:space="preserve"> besedilo »46642 (PVO) Kromosomska preiskava</w:t>
      </w:r>
      <w:r w:rsidR="00CE7041">
        <w:rPr>
          <w:rFonts w:ascii="Arial" w:eastAsia="Calibri" w:hAnsi="Arial" w:cs="Arial"/>
          <w:sz w:val="20"/>
          <w:szCs w:val="20"/>
        </w:rPr>
        <w:t xml:space="preserve"> </w:t>
      </w:r>
      <w:r w:rsidRPr="0057126A">
        <w:rPr>
          <w:rFonts w:ascii="Arial" w:eastAsia="Calibri" w:hAnsi="Arial" w:cs="Arial"/>
          <w:sz w:val="20"/>
          <w:szCs w:val="20"/>
        </w:rPr>
        <w:t xml:space="preserve">celic« nadomesti z besedilom »KG0028 ali KG0029, odvisno od tega, ali gre za </w:t>
      </w:r>
      <w:r w:rsidRPr="00EF386E">
        <w:rPr>
          <w:rFonts w:ascii="Arial" w:eastAsia="Calibri" w:hAnsi="Arial" w:cs="Arial"/>
          <w:sz w:val="20"/>
          <w:szCs w:val="20"/>
          <w:shd w:val="clear" w:color="auto" w:fill="FFFFFF" w:themeFill="background1"/>
        </w:rPr>
        <w:t>molekularno-genetsko</w:t>
      </w:r>
      <w:r w:rsidRPr="0057126A">
        <w:rPr>
          <w:rFonts w:ascii="Arial" w:eastAsia="Calibri" w:hAnsi="Arial" w:cs="Arial"/>
          <w:sz w:val="20"/>
          <w:szCs w:val="20"/>
        </w:rPr>
        <w:t xml:space="preserve"> ali citogenetsko spremembo«.</w:t>
      </w:r>
    </w:p>
    <w:p w14:paraId="6BF834C5" w14:textId="77777777" w:rsidR="0057126A" w:rsidRPr="0057126A" w:rsidRDefault="0057126A" w:rsidP="0057126A">
      <w:pPr>
        <w:spacing w:after="0"/>
        <w:ind w:left="360"/>
        <w:jc w:val="both"/>
        <w:rPr>
          <w:rFonts w:ascii="Arial" w:eastAsia="Calibri" w:hAnsi="Arial" w:cs="Arial"/>
          <w:sz w:val="20"/>
          <w:szCs w:val="20"/>
        </w:rPr>
      </w:pPr>
    </w:p>
    <w:p w14:paraId="1907233F" w14:textId="77777777" w:rsidR="0057126A" w:rsidRPr="0057126A" w:rsidRDefault="0057126A" w:rsidP="0057126A">
      <w:pPr>
        <w:numPr>
          <w:ilvl w:val="0"/>
          <w:numId w:val="123"/>
        </w:numPr>
        <w:spacing w:after="0"/>
        <w:contextualSpacing/>
        <w:jc w:val="center"/>
        <w:rPr>
          <w:rFonts w:ascii="Arial" w:eastAsia="Calibri" w:hAnsi="Arial" w:cs="Arial"/>
          <w:b/>
          <w:bCs/>
          <w:sz w:val="20"/>
          <w:szCs w:val="20"/>
        </w:rPr>
      </w:pPr>
      <w:r w:rsidRPr="0057126A">
        <w:rPr>
          <w:rFonts w:ascii="Arial" w:eastAsia="Calibri" w:hAnsi="Arial" w:cs="Arial"/>
          <w:b/>
          <w:bCs/>
          <w:sz w:val="20"/>
          <w:szCs w:val="20"/>
        </w:rPr>
        <w:t>člen</w:t>
      </w:r>
    </w:p>
    <w:p w14:paraId="41DFDD16" w14:textId="77777777" w:rsidR="0057126A" w:rsidRPr="0057126A" w:rsidRDefault="0057126A" w:rsidP="0057126A">
      <w:pPr>
        <w:spacing w:after="0"/>
        <w:rPr>
          <w:rFonts w:ascii="Arial" w:eastAsia="Calibri" w:hAnsi="Arial" w:cs="Arial"/>
          <w:b/>
          <w:bCs/>
          <w:sz w:val="20"/>
          <w:szCs w:val="20"/>
        </w:rPr>
      </w:pPr>
    </w:p>
    <w:p w14:paraId="44316D7C" w14:textId="77777777" w:rsidR="0057126A" w:rsidRPr="0057126A" w:rsidRDefault="0057126A" w:rsidP="0057126A">
      <w:pPr>
        <w:spacing w:after="0"/>
        <w:ind w:firstLine="360"/>
        <w:jc w:val="both"/>
        <w:rPr>
          <w:rFonts w:ascii="Arial" w:eastAsia="Calibri" w:hAnsi="Arial" w:cs="Arial"/>
          <w:sz w:val="20"/>
          <w:szCs w:val="20"/>
        </w:rPr>
      </w:pPr>
      <w:r w:rsidRPr="0057126A">
        <w:rPr>
          <w:rFonts w:ascii="Arial" w:eastAsia="Calibri" w:hAnsi="Arial" w:cs="Arial"/>
          <w:sz w:val="20"/>
          <w:szCs w:val="20"/>
        </w:rPr>
        <w:t xml:space="preserve">V 181. členu se v prvem odstavku v 3. točki </w:t>
      </w:r>
      <w:r w:rsidR="00D07CE9">
        <w:rPr>
          <w:rFonts w:ascii="Arial" w:eastAsia="Calibri" w:hAnsi="Arial" w:cs="Arial"/>
          <w:sz w:val="20"/>
          <w:szCs w:val="20"/>
        </w:rPr>
        <w:t xml:space="preserve">za </w:t>
      </w:r>
      <w:r w:rsidR="00863E72">
        <w:rPr>
          <w:rFonts w:ascii="Arial" w:eastAsia="Calibri" w:hAnsi="Arial" w:cs="Arial"/>
          <w:sz w:val="20"/>
          <w:szCs w:val="20"/>
        </w:rPr>
        <w:t xml:space="preserve">štiriinštirideseto alinejo </w:t>
      </w:r>
      <w:r w:rsidRPr="0057126A">
        <w:rPr>
          <w:rFonts w:ascii="Arial" w:eastAsia="Calibri" w:hAnsi="Arial" w:cs="Arial"/>
          <w:sz w:val="20"/>
          <w:szCs w:val="20"/>
        </w:rPr>
        <w:t>doda nova</w:t>
      </w:r>
      <w:r w:rsidR="005527A5">
        <w:rPr>
          <w:rFonts w:ascii="Arial" w:eastAsia="Calibri" w:hAnsi="Arial" w:cs="Arial"/>
          <w:sz w:val="20"/>
          <w:szCs w:val="20"/>
        </w:rPr>
        <w:t>,</w:t>
      </w:r>
      <w:r w:rsidRPr="0057126A">
        <w:rPr>
          <w:rFonts w:ascii="Arial" w:eastAsia="Calibri" w:hAnsi="Arial" w:cs="Arial"/>
          <w:sz w:val="20"/>
          <w:szCs w:val="20"/>
        </w:rPr>
        <w:t xml:space="preserve"> </w:t>
      </w:r>
      <w:r w:rsidR="00863E72">
        <w:rPr>
          <w:rFonts w:ascii="Arial" w:eastAsia="Calibri" w:hAnsi="Arial" w:cs="Arial"/>
          <w:sz w:val="20"/>
          <w:szCs w:val="20"/>
        </w:rPr>
        <w:t>petinštirideseta</w:t>
      </w:r>
      <w:r w:rsidR="00D07CE9">
        <w:rPr>
          <w:rFonts w:ascii="Arial" w:eastAsia="Calibri" w:hAnsi="Arial" w:cs="Arial"/>
          <w:sz w:val="20"/>
          <w:szCs w:val="20"/>
        </w:rPr>
        <w:t xml:space="preserve"> </w:t>
      </w:r>
      <w:r w:rsidRPr="0057126A">
        <w:rPr>
          <w:rFonts w:ascii="Arial" w:eastAsia="Calibri" w:hAnsi="Arial" w:cs="Arial"/>
          <w:sz w:val="20"/>
          <w:szCs w:val="20"/>
        </w:rPr>
        <w:t xml:space="preserve">alineja, ki se glasi: </w:t>
      </w:r>
    </w:p>
    <w:p w14:paraId="3741F561" w14:textId="77777777" w:rsidR="0057126A" w:rsidRPr="0057126A" w:rsidRDefault="0057126A" w:rsidP="0057126A">
      <w:pPr>
        <w:spacing w:after="0"/>
        <w:jc w:val="both"/>
        <w:rPr>
          <w:rFonts w:ascii="Arial" w:eastAsia="Calibri" w:hAnsi="Arial" w:cs="Arial"/>
          <w:sz w:val="20"/>
          <w:szCs w:val="20"/>
        </w:rPr>
      </w:pPr>
    </w:p>
    <w:p w14:paraId="786F6114" w14:textId="20CCCB46" w:rsidR="0057126A" w:rsidRPr="0057126A" w:rsidRDefault="0057126A" w:rsidP="0057126A">
      <w:pPr>
        <w:spacing w:after="0"/>
        <w:ind w:firstLine="360"/>
        <w:jc w:val="both"/>
        <w:rPr>
          <w:rFonts w:ascii="Arial" w:eastAsia="Calibri" w:hAnsi="Arial" w:cs="Arial"/>
          <w:sz w:val="20"/>
          <w:szCs w:val="20"/>
        </w:rPr>
      </w:pPr>
      <w:r w:rsidRPr="0057126A">
        <w:rPr>
          <w:rFonts w:ascii="Arial" w:eastAsia="Calibri" w:hAnsi="Arial" w:cs="Arial"/>
          <w:sz w:val="20"/>
          <w:szCs w:val="20"/>
        </w:rPr>
        <w:t>»</w:t>
      </w:r>
      <w:r w:rsidR="005527A5">
        <w:rPr>
          <w:rFonts w:ascii="Arial" w:eastAsia="Calibri" w:hAnsi="Arial" w:cs="Arial"/>
          <w:color w:val="000000"/>
          <w:sz w:val="20"/>
          <w:szCs w:val="20"/>
          <w:shd w:val="clear" w:color="auto" w:fill="FFFFFF"/>
        </w:rPr>
        <w:t>–</w:t>
      </w:r>
      <w:r w:rsidRPr="0057126A">
        <w:rPr>
          <w:rFonts w:ascii="Arial" w:eastAsia="Calibri" w:hAnsi="Arial" w:cs="Arial"/>
          <w:color w:val="000000"/>
          <w:sz w:val="20"/>
          <w:szCs w:val="20"/>
          <w:shd w:val="clear" w:color="auto" w:fill="FFFFFF"/>
        </w:rPr>
        <w:t xml:space="preserve"> </w:t>
      </w:r>
      <w:proofErr w:type="spellStart"/>
      <w:r w:rsidRPr="0057126A">
        <w:rPr>
          <w:rFonts w:ascii="Arial" w:eastAsia="Calibri" w:hAnsi="Arial" w:cs="Arial"/>
          <w:color w:val="000000"/>
          <w:sz w:val="20"/>
          <w:szCs w:val="20"/>
          <w:shd w:val="clear" w:color="auto" w:fill="FFFFFF"/>
        </w:rPr>
        <w:t>antikoagulantni</w:t>
      </w:r>
      <w:proofErr w:type="spellEnd"/>
      <w:r w:rsidRPr="0057126A">
        <w:rPr>
          <w:rFonts w:ascii="Arial" w:eastAsia="Calibri" w:hAnsi="Arial" w:cs="Arial"/>
          <w:color w:val="000000"/>
          <w:sz w:val="20"/>
          <w:szCs w:val="20"/>
          <w:shd w:val="clear" w:color="auto" w:fill="FFFFFF"/>
        </w:rPr>
        <w:t xml:space="preserve"> program,«.</w:t>
      </w:r>
    </w:p>
    <w:p w14:paraId="63EC2A1C" w14:textId="77777777" w:rsidR="0057126A" w:rsidRPr="0057126A" w:rsidRDefault="0057126A" w:rsidP="0057126A">
      <w:pPr>
        <w:spacing w:after="0"/>
        <w:jc w:val="both"/>
        <w:rPr>
          <w:rFonts w:ascii="Arial" w:eastAsia="Calibri" w:hAnsi="Arial" w:cs="Arial"/>
          <w:color w:val="000000"/>
          <w:sz w:val="20"/>
          <w:szCs w:val="20"/>
          <w:shd w:val="clear" w:color="auto" w:fill="FFFFFF"/>
        </w:rPr>
      </w:pPr>
    </w:p>
    <w:p w14:paraId="76185919" w14:textId="1D614494" w:rsidR="0057126A" w:rsidRPr="0057126A" w:rsidRDefault="0057126A" w:rsidP="0057126A">
      <w:pPr>
        <w:tabs>
          <w:tab w:val="left" w:pos="284"/>
        </w:tabs>
        <w:spacing w:after="0"/>
        <w:jc w:val="both"/>
        <w:rPr>
          <w:rFonts w:ascii="Arial" w:eastAsia="Calibri" w:hAnsi="Arial" w:cs="Arial"/>
          <w:color w:val="000000"/>
          <w:sz w:val="20"/>
          <w:szCs w:val="20"/>
          <w:shd w:val="clear" w:color="auto" w:fill="FFFFFF"/>
        </w:rPr>
      </w:pPr>
      <w:r w:rsidRPr="0057126A">
        <w:rPr>
          <w:rFonts w:ascii="Arial" w:eastAsia="Calibri" w:hAnsi="Arial" w:cs="Arial"/>
          <w:color w:val="000000"/>
          <w:sz w:val="20"/>
          <w:szCs w:val="20"/>
          <w:shd w:val="clear" w:color="auto" w:fill="FFFFFF"/>
        </w:rPr>
        <w:tab/>
        <w:t xml:space="preserve">V 6. točki se za </w:t>
      </w:r>
      <w:r w:rsidR="005527A5">
        <w:rPr>
          <w:rFonts w:ascii="Arial" w:eastAsia="Calibri" w:hAnsi="Arial" w:cs="Arial"/>
          <w:color w:val="000000"/>
          <w:sz w:val="20"/>
          <w:szCs w:val="20"/>
          <w:shd w:val="clear" w:color="auto" w:fill="FFFFFF"/>
        </w:rPr>
        <w:t xml:space="preserve">edino alinejo, ki postane </w:t>
      </w:r>
      <w:r w:rsidRPr="0057126A">
        <w:rPr>
          <w:rFonts w:ascii="Arial" w:eastAsia="Calibri" w:hAnsi="Arial" w:cs="Arial"/>
          <w:color w:val="000000"/>
          <w:sz w:val="20"/>
          <w:szCs w:val="20"/>
          <w:shd w:val="clear" w:color="auto" w:fill="FFFFFF"/>
        </w:rPr>
        <w:t>prv</w:t>
      </w:r>
      <w:r w:rsidR="005527A5">
        <w:rPr>
          <w:rFonts w:ascii="Arial" w:eastAsia="Calibri" w:hAnsi="Arial" w:cs="Arial"/>
          <w:color w:val="000000"/>
          <w:sz w:val="20"/>
          <w:szCs w:val="20"/>
          <w:shd w:val="clear" w:color="auto" w:fill="FFFFFF"/>
        </w:rPr>
        <w:t>a</w:t>
      </w:r>
      <w:r w:rsidRPr="0057126A">
        <w:rPr>
          <w:rFonts w:ascii="Arial" w:eastAsia="Calibri" w:hAnsi="Arial" w:cs="Arial"/>
          <w:color w:val="000000"/>
          <w:sz w:val="20"/>
          <w:szCs w:val="20"/>
          <w:shd w:val="clear" w:color="auto" w:fill="FFFFFF"/>
        </w:rPr>
        <w:t xml:space="preserve"> alinej</w:t>
      </w:r>
      <w:r w:rsidR="005527A5">
        <w:rPr>
          <w:rFonts w:ascii="Arial" w:eastAsia="Calibri" w:hAnsi="Arial" w:cs="Arial"/>
          <w:color w:val="000000"/>
          <w:sz w:val="20"/>
          <w:szCs w:val="20"/>
          <w:shd w:val="clear" w:color="auto" w:fill="FFFFFF"/>
        </w:rPr>
        <w:t>a,</w:t>
      </w:r>
      <w:r w:rsidRPr="0057126A">
        <w:rPr>
          <w:rFonts w:ascii="Arial" w:eastAsia="Calibri" w:hAnsi="Arial" w:cs="Arial"/>
          <w:color w:val="000000"/>
          <w:sz w:val="20"/>
          <w:szCs w:val="20"/>
          <w:shd w:val="clear" w:color="auto" w:fill="FFFFFF"/>
        </w:rPr>
        <w:t xml:space="preserve"> </w:t>
      </w:r>
      <w:r w:rsidR="00822D80">
        <w:rPr>
          <w:rFonts w:ascii="Arial" w:eastAsia="Calibri" w:hAnsi="Arial" w:cs="Arial"/>
          <w:color w:val="000000"/>
          <w:sz w:val="20"/>
          <w:szCs w:val="20"/>
          <w:shd w:val="clear" w:color="auto" w:fill="FFFFFF"/>
        </w:rPr>
        <w:t xml:space="preserve">pika nadomesti z vejico in </w:t>
      </w:r>
      <w:r w:rsidRPr="0057126A">
        <w:rPr>
          <w:rFonts w:ascii="Arial" w:eastAsia="Calibri" w:hAnsi="Arial" w:cs="Arial"/>
          <w:color w:val="000000"/>
          <w:sz w:val="20"/>
          <w:szCs w:val="20"/>
          <w:shd w:val="clear" w:color="auto" w:fill="FFFFFF"/>
        </w:rPr>
        <w:t>doda nova</w:t>
      </w:r>
      <w:r w:rsidR="00D07CE9">
        <w:rPr>
          <w:rFonts w:ascii="Arial" w:eastAsia="Calibri" w:hAnsi="Arial" w:cs="Arial"/>
          <w:color w:val="000000"/>
          <w:sz w:val="20"/>
          <w:szCs w:val="20"/>
          <w:shd w:val="clear" w:color="auto" w:fill="FFFFFF"/>
        </w:rPr>
        <w:t>,</w:t>
      </w:r>
      <w:r w:rsidRPr="0057126A">
        <w:rPr>
          <w:rFonts w:ascii="Arial" w:eastAsia="Calibri" w:hAnsi="Arial" w:cs="Arial"/>
          <w:color w:val="000000"/>
          <w:sz w:val="20"/>
          <w:szCs w:val="20"/>
          <w:shd w:val="clear" w:color="auto" w:fill="FFFFFF"/>
        </w:rPr>
        <w:t xml:space="preserve"> druga alineja, ki se glasi: </w:t>
      </w:r>
    </w:p>
    <w:p w14:paraId="1F1F07A0" w14:textId="77777777" w:rsidR="0057126A" w:rsidRPr="0057126A" w:rsidRDefault="0057126A" w:rsidP="0057126A">
      <w:pPr>
        <w:tabs>
          <w:tab w:val="left" w:pos="426"/>
        </w:tabs>
        <w:spacing w:after="0"/>
        <w:jc w:val="both"/>
        <w:rPr>
          <w:rFonts w:ascii="Arial" w:eastAsia="Calibri" w:hAnsi="Arial" w:cs="Arial"/>
          <w:color w:val="000000"/>
          <w:sz w:val="20"/>
          <w:szCs w:val="20"/>
          <w:shd w:val="clear" w:color="auto" w:fill="FFFFFF"/>
        </w:rPr>
      </w:pPr>
    </w:p>
    <w:p w14:paraId="04743C34" w14:textId="27152C40" w:rsidR="0057126A" w:rsidRPr="0057126A" w:rsidRDefault="0057126A" w:rsidP="0057126A">
      <w:pPr>
        <w:tabs>
          <w:tab w:val="left" w:pos="284"/>
        </w:tabs>
        <w:spacing w:after="0"/>
        <w:jc w:val="both"/>
        <w:rPr>
          <w:rFonts w:ascii="Arial" w:eastAsia="Calibri" w:hAnsi="Arial" w:cs="Arial"/>
          <w:color w:val="000000"/>
          <w:sz w:val="20"/>
          <w:szCs w:val="20"/>
          <w:shd w:val="clear" w:color="auto" w:fill="FFFFFF"/>
        </w:rPr>
      </w:pPr>
      <w:r w:rsidRPr="0057126A">
        <w:rPr>
          <w:rFonts w:ascii="Arial" w:eastAsia="Calibri" w:hAnsi="Arial" w:cs="Arial"/>
          <w:color w:val="000000"/>
          <w:sz w:val="20"/>
          <w:szCs w:val="20"/>
          <w:shd w:val="clear" w:color="auto" w:fill="FFFFFF"/>
        </w:rPr>
        <w:tab/>
      </w:r>
      <w:r w:rsidRPr="0057126A">
        <w:rPr>
          <w:rFonts w:ascii="Arial" w:eastAsia="Calibri" w:hAnsi="Arial" w:cs="Arial"/>
          <w:color w:val="000000"/>
          <w:sz w:val="20"/>
          <w:szCs w:val="20"/>
        </w:rPr>
        <w:t>»</w:t>
      </w:r>
      <w:r w:rsidR="005527A5">
        <w:rPr>
          <w:rFonts w:ascii="Arial" w:eastAsia="Calibri" w:hAnsi="Arial" w:cs="Arial"/>
          <w:color w:val="000000"/>
          <w:sz w:val="20"/>
          <w:szCs w:val="20"/>
        </w:rPr>
        <w:t>–</w:t>
      </w:r>
      <w:r w:rsidRPr="0057126A">
        <w:rPr>
          <w:rFonts w:ascii="Arial" w:eastAsia="Calibri" w:hAnsi="Arial" w:cs="Arial"/>
          <w:color w:val="000000"/>
          <w:sz w:val="20"/>
          <w:szCs w:val="20"/>
        </w:rPr>
        <w:t xml:space="preserve"> sobivanje ob hospitaliziranem otroku </w:t>
      </w:r>
      <w:r w:rsidR="007A0C26">
        <w:rPr>
          <w:rFonts w:ascii="Arial" w:eastAsia="Calibri" w:hAnsi="Arial" w:cs="Arial"/>
          <w:color w:val="000000"/>
          <w:sz w:val="20"/>
          <w:szCs w:val="20"/>
        </w:rPr>
        <w:t xml:space="preserve">v </w:t>
      </w:r>
      <w:r w:rsidRPr="0057126A">
        <w:rPr>
          <w:rFonts w:ascii="Arial" w:eastAsia="Calibri" w:hAnsi="Arial" w:cs="Arial"/>
          <w:color w:val="000000"/>
          <w:sz w:val="20"/>
          <w:szCs w:val="20"/>
        </w:rPr>
        <w:t>sklad</w:t>
      </w:r>
      <w:r w:rsidR="007A0C26">
        <w:rPr>
          <w:rFonts w:ascii="Arial" w:eastAsia="Calibri" w:hAnsi="Arial" w:cs="Arial"/>
          <w:color w:val="000000"/>
          <w:sz w:val="20"/>
          <w:szCs w:val="20"/>
        </w:rPr>
        <w:t>u</w:t>
      </w:r>
      <w:r w:rsidRPr="0057126A">
        <w:rPr>
          <w:rFonts w:ascii="Arial" w:eastAsia="Calibri" w:hAnsi="Arial" w:cs="Arial"/>
          <w:color w:val="000000"/>
          <w:sz w:val="20"/>
          <w:szCs w:val="20"/>
        </w:rPr>
        <w:t xml:space="preserve"> s </w:t>
      </w:r>
      <w:r w:rsidR="007A0C26">
        <w:rPr>
          <w:rFonts w:ascii="Arial" w:eastAsia="Calibri" w:hAnsi="Arial" w:cs="Arial"/>
          <w:color w:val="000000"/>
          <w:sz w:val="20"/>
          <w:szCs w:val="20"/>
        </w:rPr>
        <w:t>p</w:t>
      </w:r>
      <w:r w:rsidRPr="0057126A">
        <w:rPr>
          <w:rFonts w:ascii="Arial" w:eastAsia="Calibri" w:hAnsi="Arial" w:cs="Arial"/>
          <w:color w:val="000000"/>
          <w:sz w:val="20"/>
          <w:szCs w:val="20"/>
        </w:rPr>
        <w:t>ravili</w:t>
      </w:r>
      <w:r w:rsidR="007A0C26">
        <w:rPr>
          <w:rFonts w:ascii="Arial" w:eastAsia="Calibri" w:hAnsi="Arial" w:cs="Arial"/>
          <w:color w:val="000000"/>
          <w:sz w:val="20"/>
          <w:szCs w:val="20"/>
        </w:rPr>
        <w:t>, ki urejajo</w:t>
      </w:r>
      <w:r w:rsidRPr="0057126A">
        <w:rPr>
          <w:rFonts w:ascii="Arial" w:eastAsia="Calibri" w:hAnsi="Arial" w:cs="Arial"/>
          <w:color w:val="000000"/>
          <w:sz w:val="20"/>
          <w:szCs w:val="20"/>
        </w:rPr>
        <w:t xml:space="preserve"> OZZ</w:t>
      </w:r>
      <w:r w:rsidR="00822D80">
        <w:rPr>
          <w:rFonts w:ascii="Arial" w:eastAsia="Calibri" w:hAnsi="Arial" w:cs="Arial"/>
          <w:color w:val="000000"/>
          <w:sz w:val="20"/>
          <w:szCs w:val="20"/>
        </w:rPr>
        <w:t>,</w:t>
      </w:r>
      <w:r w:rsidRPr="0057126A">
        <w:rPr>
          <w:rFonts w:ascii="Arial" w:eastAsia="Calibri" w:hAnsi="Arial" w:cs="Arial"/>
          <w:color w:val="000000"/>
          <w:sz w:val="20"/>
          <w:szCs w:val="20"/>
        </w:rPr>
        <w:t>«.</w:t>
      </w:r>
    </w:p>
    <w:p w14:paraId="7A363768" w14:textId="77777777" w:rsidR="0057126A" w:rsidRPr="0057126A" w:rsidRDefault="0057126A" w:rsidP="0057126A">
      <w:pPr>
        <w:spacing w:after="0"/>
        <w:jc w:val="both"/>
        <w:rPr>
          <w:rFonts w:ascii="Arial" w:eastAsia="Calibri" w:hAnsi="Arial" w:cs="Arial"/>
          <w:color w:val="000000"/>
          <w:sz w:val="20"/>
          <w:szCs w:val="20"/>
          <w:shd w:val="clear" w:color="auto" w:fill="FFFFFF"/>
        </w:rPr>
      </w:pPr>
    </w:p>
    <w:p w14:paraId="0CF88A8B" w14:textId="77777777" w:rsidR="0057126A" w:rsidRPr="0057126A" w:rsidRDefault="0057126A" w:rsidP="0057126A">
      <w:pPr>
        <w:numPr>
          <w:ilvl w:val="0"/>
          <w:numId w:val="123"/>
        </w:numPr>
        <w:spacing w:after="0"/>
        <w:contextualSpacing/>
        <w:jc w:val="center"/>
        <w:rPr>
          <w:rFonts w:ascii="Arial" w:eastAsia="Calibri" w:hAnsi="Arial" w:cs="Arial"/>
          <w:b/>
          <w:bCs/>
          <w:sz w:val="20"/>
          <w:szCs w:val="20"/>
        </w:rPr>
      </w:pPr>
      <w:r w:rsidRPr="0057126A">
        <w:rPr>
          <w:rFonts w:ascii="Arial" w:eastAsia="Calibri" w:hAnsi="Arial" w:cs="Arial"/>
          <w:b/>
          <w:bCs/>
          <w:sz w:val="20"/>
          <w:szCs w:val="20"/>
        </w:rPr>
        <w:t>člen</w:t>
      </w:r>
    </w:p>
    <w:p w14:paraId="35E7B06B" w14:textId="77777777" w:rsidR="0057126A" w:rsidRPr="0057126A" w:rsidRDefault="0057126A" w:rsidP="0057126A">
      <w:pPr>
        <w:spacing w:after="0"/>
        <w:rPr>
          <w:rFonts w:ascii="Arial" w:eastAsia="Calibri" w:hAnsi="Arial" w:cs="Arial"/>
          <w:b/>
          <w:bCs/>
          <w:sz w:val="20"/>
          <w:szCs w:val="20"/>
        </w:rPr>
      </w:pPr>
    </w:p>
    <w:p w14:paraId="1467BC03" w14:textId="33F58EEE" w:rsidR="0057126A" w:rsidRPr="0057126A" w:rsidRDefault="0057126A" w:rsidP="0057126A">
      <w:pPr>
        <w:spacing w:after="0"/>
        <w:ind w:firstLine="360"/>
        <w:jc w:val="both"/>
        <w:rPr>
          <w:rFonts w:ascii="Arial" w:eastAsia="Calibri" w:hAnsi="Arial" w:cs="Arial"/>
          <w:sz w:val="20"/>
          <w:szCs w:val="20"/>
        </w:rPr>
      </w:pPr>
      <w:r w:rsidRPr="0057126A">
        <w:rPr>
          <w:rFonts w:ascii="Arial" w:eastAsia="Calibri" w:hAnsi="Arial" w:cs="Arial"/>
          <w:sz w:val="20"/>
          <w:szCs w:val="20"/>
        </w:rPr>
        <w:t xml:space="preserve">V 184. členu se v </w:t>
      </w:r>
      <w:r w:rsidR="00822D80">
        <w:rPr>
          <w:rFonts w:ascii="Arial" w:eastAsia="Calibri" w:hAnsi="Arial" w:cs="Arial"/>
          <w:sz w:val="20"/>
          <w:szCs w:val="20"/>
        </w:rPr>
        <w:t>drugem</w:t>
      </w:r>
      <w:r w:rsidR="00822D80" w:rsidRPr="0057126A">
        <w:rPr>
          <w:rFonts w:ascii="Arial" w:eastAsia="Calibri" w:hAnsi="Arial" w:cs="Arial"/>
          <w:sz w:val="20"/>
          <w:szCs w:val="20"/>
        </w:rPr>
        <w:t xml:space="preserve"> </w:t>
      </w:r>
      <w:r w:rsidRPr="0057126A">
        <w:rPr>
          <w:rFonts w:ascii="Arial" w:eastAsia="Calibri" w:hAnsi="Arial" w:cs="Arial"/>
          <w:sz w:val="20"/>
          <w:szCs w:val="20"/>
        </w:rPr>
        <w:t>odstavku števil</w:t>
      </w:r>
      <w:r w:rsidR="00D07CE9">
        <w:rPr>
          <w:rFonts w:ascii="Arial" w:eastAsia="Calibri" w:hAnsi="Arial" w:cs="Arial"/>
          <w:sz w:val="20"/>
          <w:szCs w:val="20"/>
        </w:rPr>
        <w:t>ka</w:t>
      </w:r>
      <w:r w:rsidRPr="0057126A">
        <w:rPr>
          <w:rFonts w:ascii="Arial" w:eastAsia="Calibri" w:hAnsi="Arial" w:cs="Arial"/>
          <w:sz w:val="20"/>
          <w:szCs w:val="20"/>
        </w:rPr>
        <w:t xml:space="preserve"> »302 001« nadomesti s števil</w:t>
      </w:r>
      <w:r w:rsidR="00D07CE9">
        <w:rPr>
          <w:rFonts w:ascii="Arial" w:eastAsia="Calibri" w:hAnsi="Arial" w:cs="Arial"/>
          <w:sz w:val="20"/>
          <w:szCs w:val="20"/>
        </w:rPr>
        <w:t>k</w:t>
      </w:r>
      <w:r w:rsidRPr="0057126A">
        <w:rPr>
          <w:rFonts w:ascii="Arial" w:eastAsia="Calibri" w:hAnsi="Arial" w:cs="Arial"/>
          <w:sz w:val="20"/>
          <w:szCs w:val="20"/>
        </w:rPr>
        <w:t>o »302 002« in števil</w:t>
      </w:r>
      <w:r w:rsidR="00D07CE9">
        <w:rPr>
          <w:rFonts w:ascii="Arial" w:eastAsia="Calibri" w:hAnsi="Arial" w:cs="Arial"/>
          <w:sz w:val="20"/>
          <w:szCs w:val="20"/>
        </w:rPr>
        <w:t>ka</w:t>
      </w:r>
      <w:r w:rsidRPr="0057126A">
        <w:rPr>
          <w:rFonts w:ascii="Arial" w:eastAsia="Calibri" w:hAnsi="Arial" w:cs="Arial"/>
          <w:sz w:val="20"/>
          <w:szCs w:val="20"/>
        </w:rPr>
        <w:t xml:space="preserve"> »327 009« s števil</w:t>
      </w:r>
      <w:r w:rsidR="00D07CE9">
        <w:rPr>
          <w:rFonts w:ascii="Arial" w:eastAsia="Calibri" w:hAnsi="Arial" w:cs="Arial"/>
          <w:sz w:val="20"/>
          <w:szCs w:val="20"/>
        </w:rPr>
        <w:t>k</w:t>
      </w:r>
      <w:r w:rsidRPr="0057126A">
        <w:rPr>
          <w:rFonts w:ascii="Arial" w:eastAsia="Calibri" w:hAnsi="Arial" w:cs="Arial"/>
          <w:sz w:val="20"/>
          <w:szCs w:val="20"/>
        </w:rPr>
        <w:t>o »327 013«.</w:t>
      </w:r>
    </w:p>
    <w:p w14:paraId="6AA468F9" w14:textId="77777777" w:rsidR="0057126A" w:rsidRPr="0057126A" w:rsidRDefault="0057126A" w:rsidP="0057126A">
      <w:pPr>
        <w:spacing w:after="0"/>
        <w:ind w:firstLine="360"/>
        <w:jc w:val="both"/>
        <w:rPr>
          <w:rFonts w:ascii="Arial" w:eastAsia="Calibri" w:hAnsi="Arial" w:cs="Arial"/>
          <w:sz w:val="20"/>
          <w:szCs w:val="20"/>
        </w:rPr>
      </w:pPr>
    </w:p>
    <w:p w14:paraId="405C06E7" w14:textId="77777777" w:rsidR="0057126A" w:rsidRPr="0057126A" w:rsidRDefault="0057126A" w:rsidP="0057126A">
      <w:pPr>
        <w:numPr>
          <w:ilvl w:val="0"/>
          <w:numId w:val="123"/>
        </w:numPr>
        <w:spacing w:after="0"/>
        <w:contextualSpacing/>
        <w:jc w:val="center"/>
        <w:rPr>
          <w:rFonts w:ascii="Arial" w:eastAsia="Calibri" w:hAnsi="Arial" w:cs="Arial"/>
          <w:b/>
          <w:bCs/>
          <w:sz w:val="20"/>
          <w:szCs w:val="20"/>
        </w:rPr>
      </w:pPr>
      <w:r w:rsidRPr="0057126A">
        <w:rPr>
          <w:rFonts w:ascii="Arial" w:eastAsia="Calibri" w:hAnsi="Arial" w:cs="Arial"/>
          <w:b/>
          <w:bCs/>
          <w:sz w:val="20"/>
          <w:szCs w:val="20"/>
        </w:rPr>
        <w:t>člen</w:t>
      </w:r>
    </w:p>
    <w:p w14:paraId="25819BB8" w14:textId="77777777" w:rsidR="0057126A" w:rsidRPr="0057126A" w:rsidRDefault="0057126A" w:rsidP="0057126A">
      <w:pPr>
        <w:spacing w:after="0"/>
        <w:jc w:val="both"/>
        <w:rPr>
          <w:rFonts w:ascii="Arial" w:eastAsia="Calibri" w:hAnsi="Arial" w:cs="Arial"/>
          <w:b/>
          <w:bCs/>
          <w:sz w:val="20"/>
          <w:szCs w:val="20"/>
        </w:rPr>
      </w:pPr>
    </w:p>
    <w:p w14:paraId="783FA67A" w14:textId="68DDA1C5" w:rsidR="0057126A" w:rsidRDefault="0057126A" w:rsidP="0057126A">
      <w:pPr>
        <w:spacing w:after="0"/>
        <w:ind w:left="360"/>
        <w:jc w:val="both"/>
        <w:rPr>
          <w:rFonts w:ascii="Arial" w:eastAsia="Calibri" w:hAnsi="Arial" w:cs="Arial"/>
          <w:sz w:val="20"/>
          <w:szCs w:val="20"/>
        </w:rPr>
      </w:pPr>
      <w:r w:rsidRPr="0057126A">
        <w:rPr>
          <w:rFonts w:ascii="Arial" w:eastAsia="Calibri" w:hAnsi="Arial" w:cs="Arial"/>
          <w:sz w:val="20"/>
          <w:szCs w:val="20"/>
        </w:rPr>
        <w:t xml:space="preserve">V 199. členu se v prvem odstavku številka »189« nadomesti s številko »181«. </w:t>
      </w:r>
    </w:p>
    <w:p w14:paraId="1993E8D9" w14:textId="3217F44B" w:rsidR="005B3BF0" w:rsidRDefault="005B3BF0" w:rsidP="0057126A">
      <w:pPr>
        <w:spacing w:after="0"/>
        <w:ind w:left="360"/>
        <w:jc w:val="both"/>
        <w:rPr>
          <w:rFonts w:ascii="Arial" w:eastAsia="Calibri" w:hAnsi="Arial" w:cs="Arial"/>
          <w:sz w:val="20"/>
          <w:szCs w:val="20"/>
        </w:rPr>
      </w:pPr>
    </w:p>
    <w:p w14:paraId="5C03C174" w14:textId="6A6E66DA" w:rsidR="005B3BF0" w:rsidRPr="00BB7A90" w:rsidRDefault="005B3BF0" w:rsidP="00BB7A90">
      <w:pPr>
        <w:numPr>
          <w:ilvl w:val="0"/>
          <w:numId w:val="123"/>
        </w:numPr>
        <w:spacing w:after="0"/>
        <w:contextualSpacing/>
        <w:jc w:val="center"/>
        <w:rPr>
          <w:rFonts w:ascii="Arial" w:eastAsia="Calibri" w:hAnsi="Arial" w:cs="Arial"/>
          <w:b/>
          <w:bCs/>
          <w:sz w:val="20"/>
          <w:szCs w:val="20"/>
        </w:rPr>
      </w:pPr>
      <w:r w:rsidRPr="00BB7A90">
        <w:rPr>
          <w:rFonts w:ascii="Arial" w:eastAsia="Calibri" w:hAnsi="Arial" w:cs="Arial"/>
          <w:b/>
          <w:bCs/>
          <w:sz w:val="20"/>
          <w:szCs w:val="20"/>
        </w:rPr>
        <w:t>člen</w:t>
      </w:r>
    </w:p>
    <w:p w14:paraId="3CE27ED9" w14:textId="779E2F79" w:rsidR="0057126A" w:rsidRDefault="0057126A" w:rsidP="0057126A">
      <w:pPr>
        <w:spacing w:after="0"/>
        <w:ind w:left="360"/>
        <w:jc w:val="both"/>
        <w:rPr>
          <w:rFonts w:ascii="Arial" w:eastAsia="Calibri" w:hAnsi="Arial" w:cs="Arial"/>
          <w:sz w:val="20"/>
          <w:szCs w:val="20"/>
        </w:rPr>
      </w:pPr>
    </w:p>
    <w:p w14:paraId="0A903F34" w14:textId="2F112E96" w:rsidR="005B3BF0" w:rsidRDefault="005B3BF0" w:rsidP="0057126A">
      <w:pPr>
        <w:spacing w:after="0"/>
        <w:ind w:left="360"/>
        <w:jc w:val="both"/>
        <w:rPr>
          <w:rFonts w:ascii="Arial" w:eastAsia="Calibri" w:hAnsi="Arial" w:cs="Arial"/>
          <w:sz w:val="20"/>
          <w:szCs w:val="20"/>
        </w:rPr>
      </w:pPr>
      <w:r>
        <w:rPr>
          <w:rFonts w:ascii="Arial" w:eastAsia="Calibri" w:hAnsi="Arial" w:cs="Arial"/>
          <w:sz w:val="20"/>
          <w:szCs w:val="20"/>
        </w:rPr>
        <w:t>v 220. členu se v četrtem odstavku za besedo »ortopedije« doda besedilo »in kardiologije«.</w:t>
      </w:r>
    </w:p>
    <w:p w14:paraId="41350E27" w14:textId="77777777" w:rsidR="005B3BF0" w:rsidRPr="0057126A" w:rsidRDefault="005B3BF0" w:rsidP="0057126A">
      <w:pPr>
        <w:spacing w:after="0"/>
        <w:ind w:left="360"/>
        <w:jc w:val="both"/>
        <w:rPr>
          <w:rFonts w:ascii="Arial" w:eastAsia="Calibri" w:hAnsi="Arial" w:cs="Arial"/>
          <w:sz w:val="20"/>
          <w:szCs w:val="20"/>
        </w:rPr>
      </w:pPr>
    </w:p>
    <w:p w14:paraId="58290D4B" w14:textId="77777777" w:rsidR="0057126A" w:rsidRPr="0057126A" w:rsidRDefault="0057126A" w:rsidP="0057126A">
      <w:pPr>
        <w:numPr>
          <w:ilvl w:val="0"/>
          <w:numId w:val="123"/>
        </w:numPr>
        <w:spacing w:after="0"/>
        <w:contextualSpacing/>
        <w:jc w:val="center"/>
        <w:rPr>
          <w:rFonts w:ascii="Arial" w:eastAsia="Calibri" w:hAnsi="Arial" w:cs="Arial"/>
          <w:b/>
          <w:bCs/>
          <w:sz w:val="20"/>
          <w:szCs w:val="20"/>
        </w:rPr>
      </w:pPr>
      <w:r w:rsidRPr="0057126A">
        <w:rPr>
          <w:rFonts w:ascii="Arial" w:eastAsia="Calibri" w:hAnsi="Arial" w:cs="Arial"/>
          <w:b/>
          <w:bCs/>
          <w:sz w:val="20"/>
          <w:szCs w:val="20"/>
        </w:rPr>
        <w:t xml:space="preserve">člen </w:t>
      </w:r>
    </w:p>
    <w:p w14:paraId="39EFD482" w14:textId="77777777" w:rsidR="0057126A" w:rsidRPr="0057126A" w:rsidRDefault="0057126A" w:rsidP="0057126A">
      <w:pPr>
        <w:spacing w:after="0"/>
        <w:rPr>
          <w:rFonts w:ascii="Arial" w:eastAsia="Calibri" w:hAnsi="Arial" w:cs="Arial"/>
          <w:b/>
          <w:bCs/>
          <w:sz w:val="20"/>
          <w:szCs w:val="20"/>
        </w:rPr>
      </w:pPr>
    </w:p>
    <w:p w14:paraId="40B84609" w14:textId="77777777" w:rsidR="00294B58" w:rsidRDefault="0057126A" w:rsidP="00294B58">
      <w:pPr>
        <w:spacing w:after="0"/>
        <w:ind w:firstLine="360"/>
        <w:jc w:val="both"/>
        <w:rPr>
          <w:rFonts w:ascii="Arial" w:eastAsia="Calibri" w:hAnsi="Arial" w:cs="Arial"/>
          <w:sz w:val="20"/>
          <w:szCs w:val="20"/>
        </w:rPr>
      </w:pPr>
      <w:bookmarkStart w:id="5" w:name="_Hlk134182265"/>
      <w:r w:rsidRPr="0057126A">
        <w:rPr>
          <w:rFonts w:ascii="Arial" w:eastAsia="Calibri" w:hAnsi="Arial" w:cs="Arial"/>
          <w:sz w:val="20"/>
          <w:szCs w:val="20"/>
        </w:rPr>
        <w:t>V 230. členu se v četrtem odstavku drugi stavek spremeni tako, da se glasi</w:t>
      </w:r>
      <w:r w:rsidR="00863E72">
        <w:rPr>
          <w:rFonts w:ascii="Arial" w:eastAsia="Calibri" w:hAnsi="Arial" w:cs="Arial"/>
          <w:sz w:val="20"/>
          <w:szCs w:val="20"/>
        </w:rPr>
        <w:t>:</w:t>
      </w:r>
    </w:p>
    <w:p w14:paraId="786393B1" w14:textId="77777777" w:rsidR="00294B58" w:rsidRDefault="00294B58" w:rsidP="0057126A">
      <w:pPr>
        <w:spacing w:after="0"/>
        <w:jc w:val="both"/>
        <w:rPr>
          <w:rFonts w:ascii="Arial" w:eastAsia="Calibri" w:hAnsi="Arial" w:cs="Arial"/>
          <w:sz w:val="20"/>
          <w:szCs w:val="20"/>
        </w:rPr>
      </w:pPr>
    </w:p>
    <w:p w14:paraId="1F25F7FF" w14:textId="77777777" w:rsidR="0057126A" w:rsidRPr="0057126A" w:rsidRDefault="0057126A" w:rsidP="00294B58">
      <w:pPr>
        <w:spacing w:after="0"/>
        <w:ind w:firstLine="360"/>
        <w:jc w:val="both"/>
        <w:rPr>
          <w:rFonts w:ascii="Arial" w:eastAsia="Calibri" w:hAnsi="Arial" w:cs="Arial"/>
          <w:sz w:val="20"/>
          <w:szCs w:val="20"/>
        </w:rPr>
      </w:pPr>
      <w:r w:rsidRPr="0057126A">
        <w:rPr>
          <w:rFonts w:ascii="Arial" w:eastAsia="Calibri" w:hAnsi="Arial" w:cs="Arial"/>
          <w:sz w:val="20"/>
          <w:szCs w:val="20"/>
        </w:rPr>
        <w:t>»Prenos uteži</w:t>
      </w:r>
      <w:r w:rsidR="00822D80">
        <w:rPr>
          <w:rFonts w:ascii="Arial" w:eastAsia="Calibri" w:hAnsi="Arial" w:cs="Arial"/>
          <w:sz w:val="20"/>
          <w:szCs w:val="20"/>
        </w:rPr>
        <w:t>,</w:t>
      </w:r>
      <w:r w:rsidRPr="0057126A">
        <w:rPr>
          <w:rFonts w:ascii="Arial" w:eastAsia="Calibri" w:hAnsi="Arial" w:cs="Arial"/>
          <w:sz w:val="20"/>
          <w:szCs w:val="20"/>
        </w:rPr>
        <w:t xml:space="preserve"> skupaj s priznano realizacijo uteži programov</w:t>
      </w:r>
      <w:r w:rsidR="00822D80">
        <w:rPr>
          <w:rFonts w:ascii="Arial" w:eastAsia="Calibri" w:hAnsi="Arial" w:cs="Arial"/>
          <w:sz w:val="20"/>
          <w:szCs w:val="20"/>
        </w:rPr>
        <w:t>,</w:t>
      </w:r>
      <w:r w:rsidRPr="0057126A">
        <w:rPr>
          <w:rFonts w:ascii="Arial" w:eastAsia="Calibri" w:hAnsi="Arial" w:cs="Arial"/>
          <w:sz w:val="20"/>
          <w:szCs w:val="20"/>
        </w:rPr>
        <w:t xml:space="preserve"> plačanih po realizaciji</w:t>
      </w:r>
      <w:r w:rsidR="00822D80">
        <w:rPr>
          <w:rFonts w:ascii="Arial" w:eastAsia="Calibri" w:hAnsi="Arial" w:cs="Arial"/>
          <w:sz w:val="20"/>
          <w:szCs w:val="20"/>
        </w:rPr>
        <w:t>,</w:t>
      </w:r>
      <w:r w:rsidRPr="0057126A">
        <w:rPr>
          <w:rFonts w:ascii="Arial" w:eastAsia="Calibri" w:hAnsi="Arial" w:cs="Arial"/>
          <w:sz w:val="20"/>
          <w:szCs w:val="20"/>
        </w:rPr>
        <w:t xml:space="preserve"> in programov,</w:t>
      </w:r>
      <w:r w:rsidR="00D07CE9">
        <w:rPr>
          <w:rFonts w:ascii="Arial" w:eastAsia="Calibri" w:hAnsi="Arial" w:cs="Arial"/>
          <w:sz w:val="20"/>
          <w:szCs w:val="20"/>
        </w:rPr>
        <w:t xml:space="preserve"> </w:t>
      </w:r>
      <w:r w:rsidRPr="0057126A">
        <w:rPr>
          <w:rFonts w:ascii="Arial" w:eastAsia="Calibri" w:hAnsi="Arial" w:cs="Arial"/>
          <w:sz w:val="20"/>
          <w:szCs w:val="20"/>
        </w:rPr>
        <w:t>kjer je</w:t>
      </w:r>
      <w:r w:rsidR="00294B58">
        <w:rPr>
          <w:rFonts w:ascii="Arial" w:eastAsia="Calibri" w:hAnsi="Arial" w:cs="Arial"/>
          <w:sz w:val="20"/>
          <w:szCs w:val="20"/>
        </w:rPr>
        <w:t xml:space="preserve"> </w:t>
      </w:r>
      <w:r w:rsidRPr="0057126A">
        <w:rPr>
          <w:rFonts w:ascii="Arial" w:eastAsia="Calibri" w:hAnsi="Arial" w:cs="Arial"/>
          <w:sz w:val="20"/>
          <w:szCs w:val="20"/>
        </w:rPr>
        <w:t>plačano delno preseganje plana</w:t>
      </w:r>
      <w:r w:rsidR="00822D80">
        <w:rPr>
          <w:rFonts w:ascii="Arial" w:eastAsia="Calibri" w:hAnsi="Arial" w:cs="Arial"/>
          <w:sz w:val="20"/>
          <w:szCs w:val="20"/>
        </w:rPr>
        <w:t>,</w:t>
      </w:r>
      <w:r w:rsidRPr="0057126A">
        <w:rPr>
          <w:rFonts w:ascii="Arial" w:eastAsia="Calibri" w:hAnsi="Arial" w:cs="Arial"/>
          <w:sz w:val="20"/>
          <w:szCs w:val="20"/>
        </w:rPr>
        <w:t xml:space="preserve"> ter realizacijo uteži programa »ostala akutna bolnišnična obravnava«</w:t>
      </w:r>
      <w:r w:rsidR="00822D80">
        <w:rPr>
          <w:rFonts w:ascii="Arial" w:eastAsia="Calibri" w:hAnsi="Arial" w:cs="Arial"/>
          <w:sz w:val="20"/>
          <w:szCs w:val="20"/>
        </w:rPr>
        <w:t>,</w:t>
      </w:r>
      <w:r w:rsidRPr="0057126A">
        <w:rPr>
          <w:rFonts w:ascii="Arial" w:eastAsia="Calibri" w:hAnsi="Arial" w:cs="Arial"/>
          <w:sz w:val="20"/>
          <w:szCs w:val="20"/>
        </w:rPr>
        <w:t xml:space="preserve"> se upošteva največ do skupne čiste realizacije uteži izvajalca.«.</w:t>
      </w:r>
    </w:p>
    <w:bookmarkEnd w:id="5"/>
    <w:p w14:paraId="0EA7AD82" w14:textId="77777777" w:rsidR="0057126A" w:rsidRPr="0057126A" w:rsidRDefault="0057126A" w:rsidP="0057126A">
      <w:pPr>
        <w:spacing w:after="0"/>
        <w:ind w:left="360"/>
        <w:rPr>
          <w:rFonts w:ascii="Arial" w:eastAsia="Calibri" w:hAnsi="Arial" w:cs="Arial"/>
          <w:b/>
          <w:bCs/>
          <w:sz w:val="20"/>
          <w:szCs w:val="20"/>
        </w:rPr>
      </w:pPr>
    </w:p>
    <w:p w14:paraId="51B80CB9" w14:textId="77777777" w:rsidR="0057126A" w:rsidRPr="0057126A" w:rsidRDefault="0057126A" w:rsidP="0057126A">
      <w:pPr>
        <w:numPr>
          <w:ilvl w:val="0"/>
          <w:numId w:val="123"/>
        </w:numPr>
        <w:spacing w:after="0"/>
        <w:contextualSpacing/>
        <w:jc w:val="center"/>
        <w:rPr>
          <w:rFonts w:ascii="Arial" w:eastAsia="Calibri" w:hAnsi="Arial" w:cs="Arial"/>
          <w:b/>
          <w:bCs/>
          <w:sz w:val="20"/>
          <w:szCs w:val="20"/>
        </w:rPr>
      </w:pPr>
      <w:r w:rsidRPr="0057126A">
        <w:rPr>
          <w:rFonts w:ascii="Arial" w:eastAsia="Calibri" w:hAnsi="Arial" w:cs="Arial"/>
          <w:b/>
          <w:bCs/>
          <w:sz w:val="20"/>
          <w:szCs w:val="20"/>
        </w:rPr>
        <w:t xml:space="preserve">člen </w:t>
      </w:r>
    </w:p>
    <w:p w14:paraId="1CCCED66" w14:textId="77777777" w:rsidR="0057126A" w:rsidRPr="0057126A" w:rsidRDefault="0057126A" w:rsidP="0057126A">
      <w:pPr>
        <w:spacing w:after="0"/>
        <w:ind w:left="720"/>
        <w:contextualSpacing/>
        <w:rPr>
          <w:rFonts w:ascii="Arial" w:eastAsia="Calibri" w:hAnsi="Arial" w:cs="Arial"/>
          <w:b/>
          <w:bCs/>
          <w:sz w:val="20"/>
          <w:szCs w:val="20"/>
        </w:rPr>
      </w:pPr>
    </w:p>
    <w:p w14:paraId="7CBC33DF" w14:textId="77777777" w:rsidR="0057126A" w:rsidRDefault="0057126A" w:rsidP="00D07CE9">
      <w:pPr>
        <w:spacing w:after="0"/>
        <w:ind w:left="360"/>
        <w:jc w:val="both"/>
        <w:rPr>
          <w:rFonts w:ascii="Arial" w:eastAsia="Calibri" w:hAnsi="Arial" w:cs="Arial"/>
          <w:sz w:val="20"/>
          <w:szCs w:val="20"/>
        </w:rPr>
      </w:pPr>
      <w:r w:rsidRPr="00294B58">
        <w:rPr>
          <w:rFonts w:ascii="Arial" w:eastAsia="Calibri" w:hAnsi="Arial" w:cs="Arial"/>
          <w:sz w:val="20"/>
          <w:szCs w:val="20"/>
        </w:rPr>
        <w:t xml:space="preserve">V 235. členu se za tretjim </w:t>
      </w:r>
      <w:r w:rsidR="00822D80">
        <w:rPr>
          <w:rFonts w:ascii="Arial" w:eastAsia="Calibri" w:hAnsi="Arial" w:cs="Arial"/>
          <w:sz w:val="20"/>
          <w:szCs w:val="20"/>
        </w:rPr>
        <w:t xml:space="preserve">odstavkom </w:t>
      </w:r>
      <w:r w:rsidRPr="00294B58">
        <w:rPr>
          <w:rFonts w:ascii="Arial" w:eastAsia="Calibri" w:hAnsi="Arial" w:cs="Arial"/>
          <w:sz w:val="20"/>
          <w:szCs w:val="20"/>
        </w:rPr>
        <w:t>doda nov</w:t>
      </w:r>
      <w:r w:rsidR="00D07CE9">
        <w:rPr>
          <w:rFonts w:ascii="Arial" w:eastAsia="Calibri" w:hAnsi="Arial" w:cs="Arial"/>
          <w:sz w:val="20"/>
          <w:szCs w:val="20"/>
        </w:rPr>
        <w:t>,</w:t>
      </w:r>
      <w:r w:rsidRPr="00294B58">
        <w:rPr>
          <w:rFonts w:ascii="Arial" w:eastAsia="Calibri" w:hAnsi="Arial" w:cs="Arial"/>
          <w:sz w:val="20"/>
          <w:szCs w:val="20"/>
        </w:rPr>
        <w:t xml:space="preserve"> četrti odstavek, ki se glasi:</w:t>
      </w:r>
    </w:p>
    <w:p w14:paraId="5B1EFFB3" w14:textId="77777777" w:rsidR="00D07CE9" w:rsidRPr="00294B58" w:rsidRDefault="00D07CE9" w:rsidP="00294B58">
      <w:pPr>
        <w:spacing w:after="0"/>
        <w:ind w:left="360"/>
        <w:jc w:val="both"/>
        <w:rPr>
          <w:rFonts w:ascii="Arial" w:eastAsia="Calibri" w:hAnsi="Arial" w:cs="Arial"/>
          <w:sz w:val="20"/>
          <w:szCs w:val="20"/>
        </w:rPr>
      </w:pPr>
    </w:p>
    <w:p w14:paraId="4F446273" w14:textId="779546B8" w:rsidR="0057126A" w:rsidRPr="00294B58" w:rsidRDefault="0057126A" w:rsidP="0057126A">
      <w:pPr>
        <w:ind w:firstLine="360"/>
        <w:jc w:val="both"/>
        <w:rPr>
          <w:rFonts w:ascii="Arial" w:eastAsia="Calibri" w:hAnsi="Arial" w:cs="Arial"/>
          <w:sz w:val="20"/>
          <w:szCs w:val="20"/>
        </w:rPr>
      </w:pPr>
      <w:r w:rsidRPr="00294B58">
        <w:rPr>
          <w:rFonts w:ascii="Arial" w:eastAsia="Calibri" w:hAnsi="Arial" w:cs="Arial"/>
          <w:sz w:val="20"/>
          <w:szCs w:val="20"/>
        </w:rPr>
        <w:t>»(4) Zavod za peroralne antibiotične suspenzije, ki jih je treb</w:t>
      </w:r>
      <w:r w:rsidR="00822D80">
        <w:rPr>
          <w:rFonts w:ascii="Arial" w:eastAsia="Calibri" w:hAnsi="Arial" w:cs="Arial"/>
          <w:sz w:val="20"/>
          <w:szCs w:val="20"/>
        </w:rPr>
        <w:t>a</w:t>
      </w:r>
      <w:r w:rsidRPr="00294B58">
        <w:rPr>
          <w:rFonts w:ascii="Arial" w:eastAsia="Calibri" w:hAnsi="Arial" w:cs="Arial"/>
          <w:sz w:val="20"/>
          <w:szCs w:val="20"/>
        </w:rPr>
        <w:t xml:space="preserve"> predhodno pripraviti, poleg cene zdravila in lekarniške storitve </w:t>
      </w:r>
      <w:r w:rsidR="00822D80">
        <w:rPr>
          <w:rFonts w:ascii="Arial" w:eastAsia="Calibri" w:hAnsi="Arial" w:cs="Arial"/>
          <w:sz w:val="20"/>
          <w:szCs w:val="20"/>
        </w:rPr>
        <w:t>plača tudi</w:t>
      </w:r>
      <w:r w:rsidRPr="00294B58">
        <w:rPr>
          <w:rFonts w:ascii="Arial" w:eastAsia="Calibri" w:hAnsi="Arial" w:cs="Arial"/>
          <w:sz w:val="20"/>
          <w:szCs w:val="20"/>
        </w:rPr>
        <w:t xml:space="preserve"> vodo, ki jo je treb</w:t>
      </w:r>
      <w:r w:rsidR="00822D80">
        <w:rPr>
          <w:rFonts w:ascii="Arial" w:eastAsia="Calibri" w:hAnsi="Arial" w:cs="Arial"/>
          <w:sz w:val="20"/>
          <w:szCs w:val="20"/>
        </w:rPr>
        <w:t>a</w:t>
      </w:r>
      <w:r w:rsidRPr="00294B58">
        <w:rPr>
          <w:rFonts w:ascii="Arial" w:eastAsia="Calibri" w:hAnsi="Arial" w:cs="Arial"/>
          <w:sz w:val="20"/>
          <w:szCs w:val="20"/>
        </w:rPr>
        <w:t xml:space="preserve"> dodati za pripravo posameznega zdravila. Najvišjo vrednost vode za posamezno zdravilo določi Zavod </w:t>
      </w:r>
      <w:r w:rsidR="00EF386E">
        <w:rPr>
          <w:rFonts w:ascii="Arial" w:eastAsia="Calibri" w:hAnsi="Arial" w:cs="Arial"/>
          <w:sz w:val="20"/>
          <w:szCs w:val="20"/>
        </w:rPr>
        <w:t>vsaj</w:t>
      </w:r>
      <w:r w:rsidR="00EF386E" w:rsidRPr="00294B58">
        <w:rPr>
          <w:rFonts w:ascii="Arial" w:eastAsia="Calibri" w:hAnsi="Arial" w:cs="Arial"/>
          <w:sz w:val="20"/>
          <w:szCs w:val="20"/>
        </w:rPr>
        <w:t xml:space="preserve"> </w:t>
      </w:r>
      <w:r w:rsidRPr="00294B58">
        <w:rPr>
          <w:rFonts w:ascii="Arial" w:eastAsia="Calibri" w:hAnsi="Arial" w:cs="Arial"/>
          <w:sz w:val="20"/>
          <w:szCs w:val="20"/>
        </w:rPr>
        <w:t>dvakrat letno na podlagi najcenejše vode za injekcije 500 ml, ki je po podatkih J</w:t>
      </w:r>
      <w:r w:rsidR="00822D80">
        <w:rPr>
          <w:rFonts w:ascii="Arial" w:eastAsia="Calibri" w:hAnsi="Arial" w:cs="Arial"/>
          <w:sz w:val="20"/>
          <w:szCs w:val="20"/>
        </w:rPr>
        <w:t>avne agencije Republike Slovenije za zdravila in medicinske pripomočke</w:t>
      </w:r>
      <w:r w:rsidRPr="00294B58">
        <w:rPr>
          <w:rFonts w:ascii="Arial" w:eastAsia="Calibri" w:hAnsi="Arial" w:cs="Arial"/>
          <w:sz w:val="20"/>
          <w:szCs w:val="20"/>
        </w:rPr>
        <w:t xml:space="preserve"> na trgu.«.</w:t>
      </w:r>
    </w:p>
    <w:p w14:paraId="4246BD10" w14:textId="77777777" w:rsidR="0057126A" w:rsidRPr="0057126A" w:rsidRDefault="0057126A" w:rsidP="0057126A">
      <w:pPr>
        <w:numPr>
          <w:ilvl w:val="0"/>
          <w:numId w:val="123"/>
        </w:numPr>
        <w:spacing w:after="0"/>
        <w:contextualSpacing/>
        <w:jc w:val="center"/>
        <w:rPr>
          <w:rFonts w:ascii="Arial" w:eastAsia="Calibri" w:hAnsi="Arial" w:cs="Arial"/>
          <w:b/>
          <w:bCs/>
          <w:sz w:val="20"/>
          <w:szCs w:val="20"/>
        </w:rPr>
      </w:pPr>
      <w:r w:rsidRPr="0057126A">
        <w:rPr>
          <w:rFonts w:ascii="Arial" w:eastAsia="Calibri" w:hAnsi="Arial" w:cs="Arial"/>
          <w:b/>
          <w:bCs/>
          <w:sz w:val="20"/>
          <w:szCs w:val="20"/>
        </w:rPr>
        <w:lastRenderedPageBreak/>
        <w:t xml:space="preserve">člen </w:t>
      </w:r>
    </w:p>
    <w:p w14:paraId="2ECFED39" w14:textId="77777777" w:rsidR="0057126A" w:rsidRPr="0057126A" w:rsidRDefault="0057126A" w:rsidP="0057126A">
      <w:pPr>
        <w:spacing w:after="0"/>
        <w:ind w:firstLine="360"/>
        <w:jc w:val="both"/>
        <w:rPr>
          <w:rFonts w:ascii="Arial" w:eastAsia="Calibri" w:hAnsi="Arial" w:cs="Arial"/>
          <w:sz w:val="20"/>
          <w:szCs w:val="20"/>
        </w:rPr>
      </w:pPr>
    </w:p>
    <w:p w14:paraId="79CC7873" w14:textId="77777777" w:rsidR="00294B58" w:rsidRDefault="0057126A" w:rsidP="0057126A">
      <w:pPr>
        <w:spacing w:after="0"/>
        <w:ind w:firstLine="360"/>
        <w:jc w:val="both"/>
        <w:rPr>
          <w:rFonts w:ascii="Arial" w:eastAsia="Calibri" w:hAnsi="Arial" w:cs="Arial"/>
          <w:sz w:val="20"/>
          <w:szCs w:val="20"/>
        </w:rPr>
      </w:pPr>
      <w:r w:rsidRPr="0057126A">
        <w:rPr>
          <w:rFonts w:ascii="Arial" w:eastAsia="Calibri" w:hAnsi="Arial" w:cs="Arial"/>
          <w:sz w:val="20"/>
          <w:szCs w:val="20"/>
        </w:rPr>
        <w:t>V 238. členu se prv</w:t>
      </w:r>
      <w:r w:rsidR="00294B58">
        <w:rPr>
          <w:rFonts w:ascii="Arial" w:eastAsia="Calibri" w:hAnsi="Arial" w:cs="Arial"/>
          <w:sz w:val="20"/>
          <w:szCs w:val="20"/>
        </w:rPr>
        <w:t>i</w:t>
      </w:r>
      <w:r w:rsidRPr="0057126A">
        <w:rPr>
          <w:rFonts w:ascii="Arial" w:eastAsia="Calibri" w:hAnsi="Arial" w:cs="Arial"/>
          <w:sz w:val="20"/>
          <w:szCs w:val="20"/>
        </w:rPr>
        <w:t xml:space="preserve"> odstav</w:t>
      </w:r>
      <w:r w:rsidR="00294B58">
        <w:rPr>
          <w:rFonts w:ascii="Arial" w:eastAsia="Calibri" w:hAnsi="Arial" w:cs="Arial"/>
          <w:sz w:val="20"/>
          <w:szCs w:val="20"/>
        </w:rPr>
        <w:t xml:space="preserve">ek spremeni tako, da se glasi: </w:t>
      </w:r>
    </w:p>
    <w:p w14:paraId="3435BE54" w14:textId="77777777" w:rsidR="00294B58" w:rsidRDefault="00294B58" w:rsidP="0057126A">
      <w:pPr>
        <w:spacing w:after="0"/>
        <w:ind w:firstLine="360"/>
        <w:jc w:val="both"/>
        <w:rPr>
          <w:rFonts w:ascii="Arial" w:eastAsia="Calibri" w:hAnsi="Arial" w:cs="Arial"/>
          <w:sz w:val="20"/>
          <w:szCs w:val="20"/>
        </w:rPr>
      </w:pPr>
    </w:p>
    <w:p w14:paraId="0CD35B62" w14:textId="2A45065B" w:rsidR="00294B58" w:rsidRDefault="00294B58" w:rsidP="0057126A">
      <w:pPr>
        <w:spacing w:after="0"/>
        <w:ind w:firstLine="360"/>
        <w:jc w:val="both"/>
        <w:rPr>
          <w:rFonts w:ascii="Arial" w:eastAsia="Calibri" w:hAnsi="Arial" w:cs="Arial"/>
          <w:sz w:val="20"/>
          <w:szCs w:val="20"/>
        </w:rPr>
      </w:pPr>
      <w:r>
        <w:rPr>
          <w:rFonts w:ascii="Arial" w:eastAsia="Calibri" w:hAnsi="Arial" w:cs="Arial"/>
          <w:sz w:val="20"/>
          <w:szCs w:val="20"/>
        </w:rPr>
        <w:t>»</w:t>
      </w:r>
      <w:r w:rsidRPr="00294B58">
        <w:rPr>
          <w:rFonts w:ascii="Arial" w:eastAsia="Calibri" w:hAnsi="Arial" w:cs="Arial"/>
          <w:sz w:val="20"/>
          <w:szCs w:val="20"/>
        </w:rPr>
        <w:t>(1) Zavod o spremembah postopkov pri izvajalcih ter spremembah evidentiranja in fakturiranja</w:t>
      </w:r>
      <w:r>
        <w:rPr>
          <w:rFonts w:ascii="Arial" w:eastAsia="Calibri" w:hAnsi="Arial" w:cs="Arial"/>
          <w:sz w:val="20"/>
          <w:szCs w:val="20"/>
        </w:rPr>
        <w:t xml:space="preserve">, </w:t>
      </w:r>
      <w:r w:rsidRPr="00294B58">
        <w:rPr>
          <w:rFonts w:ascii="Arial" w:eastAsia="Calibri" w:hAnsi="Arial" w:cs="Arial"/>
          <w:sz w:val="20"/>
          <w:szCs w:val="20"/>
        </w:rPr>
        <w:t>ki izhajajo iz internih aktov in so v pristojnosti Zavoda,</w:t>
      </w:r>
      <w:r>
        <w:rPr>
          <w:rFonts w:ascii="Arial" w:eastAsia="Calibri" w:hAnsi="Arial" w:cs="Arial"/>
          <w:sz w:val="20"/>
          <w:szCs w:val="20"/>
        </w:rPr>
        <w:t xml:space="preserve"> </w:t>
      </w:r>
      <w:r w:rsidRPr="00294B58">
        <w:rPr>
          <w:rFonts w:ascii="Arial" w:eastAsia="Calibri" w:hAnsi="Arial" w:cs="Arial"/>
          <w:sz w:val="20"/>
          <w:szCs w:val="20"/>
        </w:rPr>
        <w:t>seznani izvajalce z okrožnicami najmanj 45 dni pred njihovo uveljavitvijo.</w:t>
      </w:r>
      <w:r w:rsidR="00C204AC">
        <w:rPr>
          <w:rFonts w:ascii="Arial" w:eastAsia="Calibri" w:hAnsi="Arial" w:cs="Arial"/>
          <w:sz w:val="20"/>
          <w:szCs w:val="20"/>
        </w:rPr>
        <w:t>«.</w:t>
      </w:r>
    </w:p>
    <w:p w14:paraId="2365814A" w14:textId="77777777" w:rsidR="0057126A" w:rsidRPr="0057126A" w:rsidRDefault="0057126A" w:rsidP="00294B58">
      <w:pPr>
        <w:spacing w:after="0"/>
        <w:jc w:val="both"/>
        <w:rPr>
          <w:rFonts w:ascii="Arial" w:eastAsia="Calibri" w:hAnsi="Arial" w:cs="Arial"/>
          <w:sz w:val="20"/>
          <w:szCs w:val="20"/>
          <w:shd w:val="clear" w:color="auto" w:fill="FBE4D5"/>
        </w:rPr>
      </w:pPr>
    </w:p>
    <w:p w14:paraId="081DC0B0" w14:textId="77777777" w:rsidR="0057126A" w:rsidRPr="0057126A" w:rsidRDefault="0057126A" w:rsidP="0057126A">
      <w:pPr>
        <w:numPr>
          <w:ilvl w:val="0"/>
          <w:numId w:val="123"/>
        </w:numPr>
        <w:spacing w:after="0"/>
        <w:contextualSpacing/>
        <w:jc w:val="center"/>
        <w:rPr>
          <w:rFonts w:ascii="Arial" w:eastAsia="Calibri" w:hAnsi="Arial" w:cs="Arial"/>
          <w:b/>
          <w:bCs/>
          <w:sz w:val="20"/>
          <w:szCs w:val="20"/>
        </w:rPr>
      </w:pPr>
      <w:r w:rsidRPr="0057126A">
        <w:rPr>
          <w:rFonts w:ascii="Arial" w:eastAsia="Calibri" w:hAnsi="Arial" w:cs="Arial"/>
          <w:b/>
          <w:bCs/>
          <w:sz w:val="20"/>
          <w:szCs w:val="20"/>
        </w:rPr>
        <w:t xml:space="preserve">člen </w:t>
      </w:r>
    </w:p>
    <w:p w14:paraId="7875DA61" w14:textId="77777777" w:rsidR="0057126A" w:rsidRPr="0057126A" w:rsidRDefault="0057126A" w:rsidP="0057126A">
      <w:pPr>
        <w:spacing w:after="0"/>
        <w:rPr>
          <w:rFonts w:ascii="Arial" w:eastAsia="Calibri" w:hAnsi="Arial" w:cs="Arial"/>
          <w:b/>
          <w:bCs/>
          <w:sz w:val="20"/>
          <w:szCs w:val="20"/>
        </w:rPr>
      </w:pPr>
    </w:p>
    <w:p w14:paraId="5C47AF27" w14:textId="5FF40126" w:rsidR="0057126A" w:rsidRPr="0057126A" w:rsidRDefault="0057126A" w:rsidP="0057126A">
      <w:pPr>
        <w:spacing w:after="0"/>
        <w:ind w:firstLine="360"/>
        <w:jc w:val="both"/>
        <w:rPr>
          <w:rFonts w:ascii="Arial" w:eastAsia="Calibri" w:hAnsi="Arial" w:cs="Arial"/>
          <w:sz w:val="20"/>
          <w:szCs w:val="20"/>
        </w:rPr>
      </w:pPr>
      <w:r w:rsidRPr="0057126A">
        <w:rPr>
          <w:rFonts w:ascii="Arial" w:eastAsia="Calibri" w:hAnsi="Arial" w:cs="Arial"/>
          <w:sz w:val="20"/>
          <w:szCs w:val="20"/>
        </w:rPr>
        <w:t>V 240</w:t>
      </w:r>
      <w:r w:rsidR="00822D80">
        <w:rPr>
          <w:rFonts w:ascii="Arial" w:eastAsia="Calibri" w:hAnsi="Arial" w:cs="Arial"/>
          <w:sz w:val="20"/>
          <w:szCs w:val="20"/>
        </w:rPr>
        <w:t>.</w:t>
      </w:r>
      <w:r w:rsidRPr="0057126A">
        <w:rPr>
          <w:rFonts w:ascii="Arial" w:eastAsia="Calibri" w:hAnsi="Arial" w:cs="Arial"/>
          <w:sz w:val="20"/>
          <w:szCs w:val="20"/>
        </w:rPr>
        <w:t xml:space="preserve"> členu se v prvem odstavku v 9. točki za besedo »zobozdravnikom« </w:t>
      </w:r>
      <w:r w:rsidR="00822D80">
        <w:rPr>
          <w:rFonts w:ascii="Arial" w:eastAsia="Calibri" w:hAnsi="Arial" w:cs="Arial"/>
          <w:sz w:val="20"/>
          <w:szCs w:val="20"/>
        </w:rPr>
        <w:t>beseda »in« nadomesti z</w:t>
      </w:r>
      <w:r w:rsidR="00D07CE9" w:rsidRPr="0057126A">
        <w:rPr>
          <w:rFonts w:ascii="Arial" w:eastAsia="Calibri" w:hAnsi="Arial" w:cs="Arial"/>
          <w:sz w:val="20"/>
          <w:szCs w:val="20"/>
        </w:rPr>
        <w:t xml:space="preserve"> </w:t>
      </w:r>
      <w:r w:rsidRPr="0057126A">
        <w:rPr>
          <w:rFonts w:ascii="Arial" w:eastAsia="Calibri" w:hAnsi="Arial" w:cs="Arial"/>
          <w:sz w:val="20"/>
          <w:szCs w:val="20"/>
        </w:rPr>
        <w:t>vejic</w:t>
      </w:r>
      <w:r w:rsidR="00822D80">
        <w:rPr>
          <w:rFonts w:ascii="Arial" w:eastAsia="Calibri" w:hAnsi="Arial" w:cs="Arial"/>
          <w:sz w:val="20"/>
          <w:szCs w:val="20"/>
        </w:rPr>
        <w:t>o</w:t>
      </w:r>
      <w:r w:rsidR="00D07CE9">
        <w:rPr>
          <w:rFonts w:ascii="Arial" w:eastAsia="Calibri" w:hAnsi="Arial" w:cs="Arial"/>
          <w:sz w:val="20"/>
          <w:szCs w:val="20"/>
        </w:rPr>
        <w:t>,</w:t>
      </w:r>
      <w:r w:rsidRPr="0057126A">
        <w:rPr>
          <w:rFonts w:ascii="Arial" w:eastAsia="Calibri" w:hAnsi="Arial" w:cs="Arial"/>
          <w:sz w:val="20"/>
          <w:szCs w:val="20"/>
        </w:rPr>
        <w:t xml:space="preserve"> </w:t>
      </w:r>
      <w:r w:rsidR="00822D80">
        <w:rPr>
          <w:rFonts w:ascii="Arial" w:eastAsia="Calibri" w:hAnsi="Arial" w:cs="Arial"/>
          <w:sz w:val="20"/>
          <w:szCs w:val="20"/>
        </w:rPr>
        <w:t xml:space="preserve">za </w:t>
      </w:r>
      <w:r w:rsidRPr="0057126A">
        <w:rPr>
          <w:rFonts w:ascii="Arial" w:eastAsia="Calibri" w:hAnsi="Arial" w:cs="Arial"/>
          <w:sz w:val="20"/>
          <w:szCs w:val="20"/>
        </w:rPr>
        <w:t xml:space="preserve">besedo »farmacije« </w:t>
      </w:r>
      <w:r w:rsidR="00D07CE9">
        <w:rPr>
          <w:rFonts w:ascii="Arial" w:eastAsia="Calibri" w:hAnsi="Arial" w:cs="Arial"/>
          <w:sz w:val="20"/>
          <w:szCs w:val="20"/>
        </w:rPr>
        <w:t xml:space="preserve">pa </w:t>
      </w:r>
      <w:r w:rsidR="00822D80">
        <w:rPr>
          <w:rFonts w:ascii="Arial" w:eastAsia="Calibri" w:hAnsi="Arial" w:cs="Arial"/>
          <w:sz w:val="20"/>
          <w:szCs w:val="20"/>
        </w:rPr>
        <w:t>doda</w:t>
      </w:r>
      <w:r w:rsidRPr="0057126A">
        <w:rPr>
          <w:rFonts w:ascii="Arial" w:eastAsia="Calibri" w:hAnsi="Arial" w:cs="Arial"/>
          <w:sz w:val="20"/>
          <w:szCs w:val="20"/>
        </w:rPr>
        <w:t xml:space="preserve"> besedilo »in diplomiranim zdravstvenikom«.</w:t>
      </w:r>
    </w:p>
    <w:p w14:paraId="45174502" w14:textId="77777777" w:rsidR="0057126A" w:rsidRPr="0057126A" w:rsidRDefault="0057126A" w:rsidP="0057126A">
      <w:pPr>
        <w:spacing w:after="0"/>
        <w:ind w:firstLine="360"/>
        <w:rPr>
          <w:rFonts w:ascii="Arial" w:eastAsia="Calibri" w:hAnsi="Arial" w:cs="Arial"/>
          <w:b/>
          <w:bCs/>
          <w:sz w:val="20"/>
          <w:szCs w:val="20"/>
        </w:rPr>
      </w:pPr>
    </w:p>
    <w:p w14:paraId="28BF2F66" w14:textId="77777777" w:rsidR="0057126A" w:rsidRPr="0057126A" w:rsidRDefault="0057126A" w:rsidP="0057126A">
      <w:pPr>
        <w:numPr>
          <w:ilvl w:val="0"/>
          <w:numId w:val="123"/>
        </w:numPr>
        <w:spacing w:after="0"/>
        <w:contextualSpacing/>
        <w:jc w:val="center"/>
        <w:rPr>
          <w:rFonts w:ascii="Arial" w:eastAsia="Calibri" w:hAnsi="Arial" w:cs="Arial"/>
          <w:b/>
          <w:bCs/>
          <w:sz w:val="20"/>
          <w:szCs w:val="20"/>
        </w:rPr>
      </w:pPr>
      <w:r w:rsidRPr="0057126A">
        <w:rPr>
          <w:rFonts w:ascii="Arial" w:eastAsia="Calibri" w:hAnsi="Arial" w:cs="Arial"/>
          <w:b/>
          <w:bCs/>
          <w:sz w:val="20"/>
          <w:szCs w:val="20"/>
        </w:rPr>
        <w:t xml:space="preserve">člen </w:t>
      </w:r>
    </w:p>
    <w:p w14:paraId="498A3572" w14:textId="77777777" w:rsidR="0057126A" w:rsidRPr="0057126A" w:rsidRDefault="0057126A" w:rsidP="0057126A">
      <w:pPr>
        <w:spacing w:after="0"/>
        <w:ind w:firstLine="360"/>
        <w:rPr>
          <w:rFonts w:ascii="Arial" w:eastAsia="Calibri" w:hAnsi="Arial" w:cs="Arial"/>
          <w:sz w:val="20"/>
          <w:szCs w:val="20"/>
        </w:rPr>
      </w:pPr>
    </w:p>
    <w:p w14:paraId="563124A3" w14:textId="77777777" w:rsidR="0057126A" w:rsidRPr="0057126A" w:rsidRDefault="0057126A" w:rsidP="0057126A">
      <w:pPr>
        <w:spacing w:after="0"/>
        <w:ind w:firstLine="360"/>
        <w:jc w:val="both"/>
        <w:rPr>
          <w:rFonts w:ascii="Arial" w:eastAsia="Calibri" w:hAnsi="Arial" w:cs="Arial"/>
          <w:sz w:val="20"/>
          <w:szCs w:val="20"/>
        </w:rPr>
      </w:pPr>
      <w:r w:rsidRPr="0057126A">
        <w:rPr>
          <w:rFonts w:ascii="Arial" w:eastAsia="Calibri" w:hAnsi="Arial" w:cs="Arial"/>
          <w:sz w:val="20"/>
          <w:szCs w:val="20"/>
        </w:rPr>
        <w:t xml:space="preserve">Priloga 1 se nadomesti z novo Prilogo 1, ki je kot Priloga </w:t>
      </w:r>
      <w:r w:rsidR="00822D80">
        <w:rPr>
          <w:rFonts w:ascii="Arial" w:eastAsia="Calibri" w:hAnsi="Arial" w:cs="Arial"/>
          <w:sz w:val="20"/>
          <w:szCs w:val="20"/>
        </w:rPr>
        <w:t xml:space="preserve">1 </w:t>
      </w:r>
      <w:r w:rsidRPr="0057126A">
        <w:rPr>
          <w:rFonts w:ascii="Arial" w:eastAsia="Calibri" w:hAnsi="Arial" w:cs="Arial"/>
          <w:sz w:val="20"/>
          <w:szCs w:val="20"/>
        </w:rPr>
        <w:t>sestavni del te uredbe.</w:t>
      </w:r>
    </w:p>
    <w:p w14:paraId="36577355" w14:textId="77777777" w:rsidR="0057126A" w:rsidRPr="0057126A" w:rsidRDefault="0057126A" w:rsidP="0057126A">
      <w:pPr>
        <w:spacing w:after="0"/>
        <w:ind w:firstLine="360"/>
        <w:jc w:val="both"/>
        <w:rPr>
          <w:rFonts w:ascii="Arial" w:eastAsia="Calibri" w:hAnsi="Arial" w:cs="Arial"/>
          <w:sz w:val="20"/>
          <w:szCs w:val="20"/>
        </w:rPr>
      </w:pPr>
    </w:p>
    <w:p w14:paraId="53F04FDB" w14:textId="77777777" w:rsidR="0057126A" w:rsidRPr="0057126A" w:rsidRDefault="0057126A" w:rsidP="0057126A">
      <w:pPr>
        <w:numPr>
          <w:ilvl w:val="0"/>
          <w:numId w:val="123"/>
        </w:numPr>
        <w:spacing w:after="0"/>
        <w:contextualSpacing/>
        <w:jc w:val="center"/>
        <w:rPr>
          <w:rFonts w:ascii="Arial" w:eastAsia="Calibri" w:hAnsi="Arial" w:cs="Arial"/>
          <w:b/>
          <w:bCs/>
          <w:sz w:val="20"/>
          <w:szCs w:val="20"/>
        </w:rPr>
      </w:pPr>
      <w:r w:rsidRPr="0057126A">
        <w:rPr>
          <w:rFonts w:ascii="Arial" w:eastAsia="Calibri" w:hAnsi="Arial" w:cs="Arial"/>
          <w:b/>
          <w:bCs/>
          <w:sz w:val="20"/>
          <w:szCs w:val="20"/>
        </w:rPr>
        <w:t xml:space="preserve">člen </w:t>
      </w:r>
    </w:p>
    <w:p w14:paraId="45346571" w14:textId="77777777" w:rsidR="0057126A" w:rsidRPr="0057126A" w:rsidRDefault="0057126A" w:rsidP="0057126A">
      <w:pPr>
        <w:spacing w:after="0"/>
        <w:rPr>
          <w:rFonts w:ascii="Arial" w:eastAsia="Calibri" w:hAnsi="Arial" w:cs="Arial"/>
          <w:b/>
          <w:bCs/>
          <w:sz w:val="20"/>
          <w:szCs w:val="20"/>
        </w:rPr>
      </w:pPr>
    </w:p>
    <w:p w14:paraId="06247493" w14:textId="77777777" w:rsidR="0057126A" w:rsidRPr="0057126A" w:rsidRDefault="0057126A" w:rsidP="0057126A">
      <w:pPr>
        <w:spacing w:after="0"/>
        <w:ind w:left="360"/>
        <w:rPr>
          <w:rFonts w:ascii="Arial" w:eastAsia="Calibri" w:hAnsi="Arial" w:cs="Arial"/>
          <w:sz w:val="20"/>
          <w:szCs w:val="20"/>
        </w:rPr>
      </w:pPr>
      <w:r w:rsidRPr="0057126A">
        <w:rPr>
          <w:rFonts w:ascii="Arial" w:eastAsia="Calibri" w:hAnsi="Arial" w:cs="Arial"/>
          <w:sz w:val="20"/>
          <w:szCs w:val="20"/>
        </w:rPr>
        <w:t xml:space="preserve">Priloga 2 se nadomesti z novo Prilogo 2, ki je kot Priloga </w:t>
      </w:r>
      <w:r w:rsidR="00822D80">
        <w:rPr>
          <w:rFonts w:ascii="Arial" w:eastAsia="Calibri" w:hAnsi="Arial" w:cs="Arial"/>
          <w:sz w:val="20"/>
          <w:szCs w:val="20"/>
        </w:rPr>
        <w:t xml:space="preserve">2 </w:t>
      </w:r>
      <w:r w:rsidRPr="0057126A">
        <w:rPr>
          <w:rFonts w:ascii="Arial" w:eastAsia="Calibri" w:hAnsi="Arial" w:cs="Arial"/>
          <w:sz w:val="20"/>
          <w:szCs w:val="20"/>
        </w:rPr>
        <w:t>sestavni del te uredbe.</w:t>
      </w:r>
    </w:p>
    <w:p w14:paraId="3F98DAAF" w14:textId="77777777" w:rsidR="0057126A" w:rsidRPr="0057126A" w:rsidRDefault="0057126A" w:rsidP="0057126A">
      <w:pPr>
        <w:spacing w:after="0"/>
        <w:rPr>
          <w:rFonts w:ascii="Arial" w:eastAsia="Calibri" w:hAnsi="Arial" w:cs="Arial"/>
          <w:sz w:val="20"/>
          <w:szCs w:val="20"/>
        </w:rPr>
      </w:pPr>
    </w:p>
    <w:p w14:paraId="660A36A6" w14:textId="77777777" w:rsidR="0057126A" w:rsidRPr="0057126A" w:rsidRDefault="0057126A" w:rsidP="0057126A">
      <w:pPr>
        <w:numPr>
          <w:ilvl w:val="0"/>
          <w:numId w:val="123"/>
        </w:numPr>
        <w:spacing w:after="0"/>
        <w:contextualSpacing/>
        <w:jc w:val="center"/>
        <w:rPr>
          <w:rFonts w:ascii="Arial" w:eastAsia="Calibri" w:hAnsi="Arial" w:cs="Arial"/>
          <w:b/>
          <w:bCs/>
          <w:sz w:val="20"/>
          <w:szCs w:val="20"/>
        </w:rPr>
      </w:pPr>
      <w:r w:rsidRPr="0057126A">
        <w:rPr>
          <w:rFonts w:ascii="Arial" w:eastAsia="Calibri" w:hAnsi="Arial" w:cs="Arial"/>
          <w:b/>
          <w:bCs/>
          <w:sz w:val="20"/>
          <w:szCs w:val="20"/>
        </w:rPr>
        <w:t xml:space="preserve">člen </w:t>
      </w:r>
    </w:p>
    <w:p w14:paraId="30DF7EA8" w14:textId="77777777" w:rsidR="0057126A" w:rsidRPr="0057126A" w:rsidRDefault="0057126A" w:rsidP="0057126A">
      <w:pPr>
        <w:spacing w:after="0"/>
        <w:ind w:firstLine="360"/>
        <w:jc w:val="both"/>
        <w:rPr>
          <w:rFonts w:ascii="Arial" w:eastAsia="Calibri" w:hAnsi="Arial" w:cs="Arial"/>
          <w:sz w:val="20"/>
          <w:szCs w:val="20"/>
        </w:rPr>
      </w:pPr>
    </w:p>
    <w:p w14:paraId="090AD2A5" w14:textId="77777777" w:rsidR="0057126A" w:rsidRPr="0057126A" w:rsidRDefault="0057126A" w:rsidP="0057126A">
      <w:pPr>
        <w:spacing w:after="0"/>
        <w:ind w:firstLine="360"/>
        <w:jc w:val="both"/>
        <w:rPr>
          <w:rFonts w:ascii="Arial" w:eastAsia="Calibri" w:hAnsi="Arial" w:cs="Arial"/>
          <w:sz w:val="20"/>
          <w:szCs w:val="20"/>
        </w:rPr>
      </w:pPr>
      <w:r w:rsidRPr="0057126A">
        <w:rPr>
          <w:rFonts w:ascii="Arial" w:eastAsia="Calibri" w:hAnsi="Arial" w:cs="Arial"/>
          <w:sz w:val="20"/>
          <w:szCs w:val="20"/>
        </w:rPr>
        <w:t xml:space="preserve">Priloga 3 se nadomesti z novo Prilogo 3, ki je kot Priloga </w:t>
      </w:r>
      <w:r w:rsidR="00822D80">
        <w:rPr>
          <w:rFonts w:ascii="Arial" w:eastAsia="Calibri" w:hAnsi="Arial" w:cs="Arial"/>
          <w:sz w:val="20"/>
          <w:szCs w:val="20"/>
        </w:rPr>
        <w:t xml:space="preserve">3 </w:t>
      </w:r>
      <w:r w:rsidRPr="0057126A">
        <w:rPr>
          <w:rFonts w:ascii="Arial" w:eastAsia="Calibri" w:hAnsi="Arial" w:cs="Arial"/>
          <w:sz w:val="20"/>
          <w:szCs w:val="20"/>
        </w:rPr>
        <w:t>sestavni del te uredbe.</w:t>
      </w:r>
      <w:r w:rsidRPr="0057126A">
        <w:rPr>
          <w:rFonts w:ascii="Arial" w:eastAsia="Calibri" w:hAnsi="Arial" w:cs="Arial"/>
          <w:sz w:val="20"/>
          <w:szCs w:val="20"/>
          <w:shd w:val="clear" w:color="auto" w:fill="F7CAAC"/>
        </w:rPr>
        <w:t xml:space="preserve"> </w:t>
      </w:r>
    </w:p>
    <w:p w14:paraId="7F3FAEB9" w14:textId="77777777" w:rsidR="0057126A" w:rsidRPr="0057126A" w:rsidRDefault="0057126A" w:rsidP="0057126A">
      <w:pPr>
        <w:spacing w:after="0"/>
        <w:jc w:val="both"/>
        <w:rPr>
          <w:rFonts w:ascii="Arial" w:eastAsia="Calibri" w:hAnsi="Arial" w:cs="Arial"/>
          <w:sz w:val="20"/>
          <w:szCs w:val="20"/>
        </w:rPr>
      </w:pPr>
    </w:p>
    <w:p w14:paraId="491EE48B" w14:textId="77777777" w:rsidR="0057126A" w:rsidRPr="0057126A" w:rsidRDefault="0057126A" w:rsidP="0057126A">
      <w:pPr>
        <w:numPr>
          <w:ilvl w:val="0"/>
          <w:numId w:val="123"/>
        </w:numPr>
        <w:spacing w:after="0"/>
        <w:contextualSpacing/>
        <w:jc w:val="center"/>
        <w:rPr>
          <w:rFonts w:ascii="Arial" w:eastAsia="Calibri" w:hAnsi="Arial" w:cs="Arial"/>
          <w:b/>
          <w:bCs/>
          <w:sz w:val="20"/>
          <w:szCs w:val="20"/>
        </w:rPr>
      </w:pPr>
      <w:r w:rsidRPr="0057126A">
        <w:rPr>
          <w:rFonts w:ascii="Arial" w:eastAsia="Calibri" w:hAnsi="Arial" w:cs="Arial"/>
          <w:b/>
          <w:bCs/>
          <w:sz w:val="20"/>
          <w:szCs w:val="20"/>
        </w:rPr>
        <w:t xml:space="preserve">člen </w:t>
      </w:r>
    </w:p>
    <w:p w14:paraId="413293B8" w14:textId="77777777" w:rsidR="0057126A" w:rsidRPr="0057126A" w:rsidRDefault="0057126A" w:rsidP="0057126A">
      <w:pPr>
        <w:spacing w:after="0"/>
        <w:ind w:left="720"/>
        <w:contextualSpacing/>
        <w:rPr>
          <w:rFonts w:ascii="Arial" w:eastAsia="Calibri" w:hAnsi="Arial" w:cs="Arial"/>
          <w:b/>
          <w:bCs/>
          <w:sz w:val="20"/>
          <w:szCs w:val="20"/>
        </w:rPr>
      </w:pPr>
    </w:p>
    <w:p w14:paraId="4C59D0E9" w14:textId="77777777" w:rsidR="0057126A" w:rsidRPr="0057126A" w:rsidRDefault="0057126A" w:rsidP="0057126A">
      <w:pPr>
        <w:spacing w:after="0"/>
        <w:ind w:left="360"/>
        <w:jc w:val="both"/>
        <w:rPr>
          <w:rFonts w:ascii="Arial" w:eastAsia="Calibri" w:hAnsi="Arial" w:cs="Arial"/>
          <w:sz w:val="20"/>
          <w:szCs w:val="20"/>
        </w:rPr>
      </w:pPr>
      <w:r w:rsidRPr="0057126A">
        <w:rPr>
          <w:rFonts w:ascii="Arial" w:eastAsia="Calibri" w:hAnsi="Arial" w:cs="Arial"/>
          <w:sz w:val="20"/>
          <w:szCs w:val="20"/>
        </w:rPr>
        <w:t xml:space="preserve">Priloga 5 se nadomesti z novo Prilogo 5, ki je kot Priloga </w:t>
      </w:r>
      <w:r w:rsidR="00822D80">
        <w:rPr>
          <w:rFonts w:ascii="Arial" w:eastAsia="Calibri" w:hAnsi="Arial" w:cs="Arial"/>
          <w:sz w:val="20"/>
          <w:szCs w:val="20"/>
        </w:rPr>
        <w:t xml:space="preserve">4 </w:t>
      </w:r>
      <w:r w:rsidRPr="0057126A">
        <w:rPr>
          <w:rFonts w:ascii="Arial" w:eastAsia="Calibri" w:hAnsi="Arial" w:cs="Arial"/>
          <w:sz w:val="20"/>
          <w:szCs w:val="20"/>
        </w:rPr>
        <w:t>sestavni del te uredbe.</w:t>
      </w:r>
    </w:p>
    <w:p w14:paraId="2CB05708" w14:textId="77777777" w:rsidR="0057126A" w:rsidRPr="0057126A" w:rsidRDefault="0057126A" w:rsidP="0057126A">
      <w:pPr>
        <w:spacing w:after="0"/>
        <w:ind w:left="360"/>
        <w:jc w:val="both"/>
        <w:rPr>
          <w:rFonts w:ascii="Arial" w:eastAsia="Calibri" w:hAnsi="Arial" w:cs="Arial"/>
          <w:sz w:val="20"/>
          <w:szCs w:val="20"/>
        </w:rPr>
      </w:pPr>
    </w:p>
    <w:p w14:paraId="0407A653" w14:textId="77777777" w:rsidR="0057126A" w:rsidRPr="0057126A" w:rsidRDefault="0057126A" w:rsidP="0057126A">
      <w:pPr>
        <w:numPr>
          <w:ilvl w:val="0"/>
          <w:numId w:val="123"/>
        </w:numPr>
        <w:spacing w:after="0"/>
        <w:contextualSpacing/>
        <w:jc w:val="center"/>
        <w:rPr>
          <w:rFonts w:ascii="Arial" w:eastAsia="Calibri" w:hAnsi="Arial" w:cs="Arial"/>
          <w:b/>
          <w:bCs/>
          <w:sz w:val="20"/>
          <w:szCs w:val="20"/>
        </w:rPr>
      </w:pPr>
      <w:r w:rsidRPr="0057126A">
        <w:rPr>
          <w:rFonts w:ascii="Arial" w:eastAsia="Calibri" w:hAnsi="Arial" w:cs="Arial"/>
          <w:b/>
          <w:bCs/>
          <w:sz w:val="20"/>
          <w:szCs w:val="20"/>
        </w:rPr>
        <w:t xml:space="preserve">člen </w:t>
      </w:r>
    </w:p>
    <w:p w14:paraId="34847E84" w14:textId="77777777" w:rsidR="0057126A" w:rsidRPr="0057126A" w:rsidRDefault="0057126A" w:rsidP="0057126A">
      <w:pPr>
        <w:spacing w:after="0"/>
        <w:ind w:firstLine="360"/>
        <w:jc w:val="both"/>
        <w:rPr>
          <w:rFonts w:ascii="Arial" w:eastAsia="Calibri" w:hAnsi="Arial" w:cs="Arial"/>
          <w:b/>
          <w:bCs/>
          <w:sz w:val="20"/>
          <w:szCs w:val="20"/>
        </w:rPr>
      </w:pPr>
    </w:p>
    <w:p w14:paraId="59F668EA" w14:textId="77777777" w:rsidR="0057126A" w:rsidRPr="0057126A" w:rsidRDefault="0057126A" w:rsidP="0057126A">
      <w:pPr>
        <w:spacing w:after="0"/>
        <w:ind w:firstLine="360"/>
        <w:jc w:val="both"/>
        <w:rPr>
          <w:rFonts w:ascii="Arial" w:eastAsia="Calibri" w:hAnsi="Arial" w:cs="Arial"/>
          <w:sz w:val="18"/>
          <w:szCs w:val="18"/>
        </w:rPr>
      </w:pPr>
      <w:r w:rsidRPr="0057126A">
        <w:rPr>
          <w:rFonts w:ascii="Arial" w:eastAsia="Calibri" w:hAnsi="Arial" w:cs="Arial"/>
          <w:sz w:val="20"/>
          <w:szCs w:val="20"/>
        </w:rPr>
        <w:t xml:space="preserve">Priloga 11 se nadomesti z novo Prilogo 11, ki je kot Priloga </w:t>
      </w:r>
      <w:r w:rsidR="00822D80">
        <w:rPr>
          <w:rFonts w:ascii="Arial" w:eastAsia="Calibri" w:hAnsi="Arial" w:cs="Arial"/>
          <w:sz w:val="20"/>
          <w:szCs w:val="20"/>
        </w:rPr>
        <w:t xml:space="preserve">5 </w:t>
      </w:r>
      <w:r w:rsidRPr="0057126A">
        <w:rPr>
          <w:rFonts w:ascii="Arial" w:eastAsia="Calibri" w:hAnsi="Arial" w:cs="Arial"/>
          <w:sz w:val="20"/>
          <w:szCs w:val="20"/>
        </w:rPr>
        <w:t>sestavni del te uredbe.</w:t>
      </w:r>
    </w:p>
    <w:p w14:paraId="5D23C67A" w14:textId="77777777" w:rsidR="0057126A" w:rsidRPr="0057126A" w:rsidRDefault="0057126A" w:rsidP="0057126A">
      <w:pPr>
        <w:spacing w:after="0"/>
        <w:ind w:firstLine="360"/>
        <w:jc w:val="both"/>
        <w:rPr>
          <w:rFonts w:ascii="Arial" w:eastAsia="Calibri" w:hAnsi="Arial" w:cs="Arial"/>
          <w:sz w:val="20"/>
          <w:szCs w:val="20"/>
        </w:rPr>
      </w:pPr>
    </w:p>
    <w:p w14:paraId="40821E9F" w14:textId="77777777" w:rsidR="0057126A" w:rsidRPr="0057126A" w:rsidRDefault="0057126A" w:rsidP="0057126A">
      <w:pPr>
        <w:numPr>
          <w:ilvl w:val="0"/>
          <w:numId w:val="123"/>
        </w:numPr>
        <w:spacing w:after="0"/>
        <w:contextualSpacing/>
        <w:jc w:val="center"/>
        <w:rPr>
          <w:rFonts w:ascii="Arial" w:eastAsia="Calibri" w:hAnsi="Arial" w:cs="Arial"/>
          <w:b/>
          <w:bCs/>
          <w:sz w:val="20"/>
          <w:szCs w:val="20"/>
        </w:rPr>
      </w:pPr>
      <w:bookmarkStart w:id="6" w:name="_Hlk130999568"/>
      <w:r w:rsidRPr="0057126A">
        <w:rPr>
          <w:rFonts w:ascii="Arial" w:eastAsia="Calibri" w:hAnsi="Arial" w:cs="Arial"/>
          <w:b/>
          <w:bCs/>
          <w:sz w:val="20"/>
          <w:szCs w:val="20"/>
        </w:rPr>
        <w:t xml:space="preserve">člen </w:t>
      </w:r>
    </w:p>
    <w:p w14:paraId="5ADD8D9B" w14:textId="77777777" w:rsidR="0057126A" w:rsidRPr="0057126A" w:rsidRDefault="0057126A" w:rsidP="0057126A">
      <w:pPr>
        <w:spacing w:after="0"/>
        <w:rPr>
          <w:rFonts w:ascii="Arial" w:eastAsia="Calibri" w:hAnsi="Arial" w:cs="Arial"/>
          <w:b/>
          <w:bCs/>
          <w:sz w:val="20"/>
          <w:szCs w:val="20"/>
        </w:rPr>
      </w:pPr>
    </w:p>
    <w:p w14:paraId="008E56F8" w14:textId="77777777" w:rsidR="0057126A" w:rsidRPr="0057126A" w:rsidRDefault="0057126A" w:rsidP="0057126A">
      <w:pPr>
        <w:spacing w:after="0"/>
        <w:ind w:left="360"/>
        <w:jc w:val="both"/>
        <w:rPr>
          <w:rFonts w:ascii="Arial" w:eastAsia="Calibri" w:hAnsi="Arial" w:cs="Arial"/>
          <w:sz w:val="20"/>
          <w:szCs w:val="20"/>
        </w:rPr>
      </w:pPr>
      <w:r w:rsidRPr="0057126A">
        <w:rPr>
          <w:rFonts w:ascii="Arial" w:eastAsia="Calibri" w:hAnsi="Arial" w:cs="Arial"/>
          <w:sz w:val="20"/>
          <w:szCs w:val="20"/>
        </w:rPr>
        <w:t xml:space="preserve">Priloga 12 se nadomesti z novo Prilogo 12, ki je kot Priloga </w:t>
      </w:r>
      <w:r w:rsidR="00822D80">
        <w:rPr>
          <w:rFonts w:ascii="Arial" w:eastAsia="Calibri" w:hAnsi="Arial" w:cs="Arial"/>
          <w:sz w:val="20"/>
          <w:szCs w:val="20"/>
        </w:rPr>
        <w:t xml:space="preserve">6 </w:t>
      </w:r>
      <w:r w:rsidRPr="0057126A">
        <w:rPr>
          <w:rFonts w:ascii="Arial" w:eastAsia="Calibri" w:hAnsi="Arial" w:cs="Arial"/>
          <w:sz w:val="20"/>
          <w:szCs w:val="20"/>
        </w:rPr>
        <w:t>sestavni del te uredbe.</w:t>
      </w:r>
    </w:p>
    <w:p w14:paraId="6FAB0B88" w14:textId="77777777" w:rsidR="0057126A" w:rsidRPr="0057126A" w:rsidRDefault="0057126A" w:rsidP="0057126A">
      <w:pPr>
        <w:spacing w:after="0"/>
        <w:ind w:left="360"/>
        <w:jc w:val="both"/>
        <w:rPr>
          <w:rFonts w:ascii="Arial" w:eastAsia="Calibri" w:hAnsi="Arial" w:cs="Arial"/>
          <w:sz w:val="20"/>
          <w:szCs w:val="20"/>
        </w:rPr>
      </w:pPr>
    </w:p>
    <w:p w14:paraId="0FE65D64" w14:textId="77777777" w:rsidR="0057126A" w:rsidRPr="0057126A" w:rsidRDefault="0057126A" w:rsidP="0057126A">
      <w:pPr>
        <w:numPr>
          <w:ilvl w:val="0"/>
          <w:numId w:val="123"/>
        </w:numPr>
        <w:spacing w:after="0"/>
        <w:contextualSpacing/>
        <w:jc w:val="center"/>
        <w:rPr>
          <w:rFonts w:ascii="Arial" w:eastAsia="Calibri" w:hAnsi="Arial" w:cs="Arial"/>
          <w:b/>
          <w:bCs/>
          <w:sz w:val="20"/>
          <w:szCs w:val="20"/>
        </w:rPr>
      </w:pPr>
      <w:r w:rsidRPr="0057126A">
        <w:rPr>
          <w:rFonts w:ascii="Arial" w:eastAsia="Calibri" w:hAnsi="Arial" w:cs="Arial"/>
          <w:b/>
          <w:bCs/>
          <w:sz w:val="20"/>
          <w:szCs w:val="20"/>
        </w:rPr>
        <w:t xml:space="preserve">člen </w:t>
      </w:r>
    </w:p>
    <w:p w14:paraId="13998372" w14:textId="77777777" w:rsidR="0057126A" w:rsidRPr="0057126A" w:rsidRDefault="0057126A" w:rsidP="0057126A">
      <w:pPr>
        <w:spacing w:after="0"/>
        <w:rPr>
          <w:rFonts w:ascii="Arial" w:eastAsia="Calibri" w:hAnsi="Arial" w:cs="Arial"/>
          <w:b/>
          <w:bCs/>
          <w:sz w:val="20"/>
          <w:szCs w:val="20"/>
        </w:rPr>
      </w:pPr>
    </w:p>
    <w:p w14:paraId="03547626" w14:textId="77777777" w:rsidR="0057126A" w:rsidRPr="0057126A" w:rsidRDefault="0057126A" w:rsidP="0057126A">
      <w:pPr>
        <w:spacing w:after="0"/>
        <w:ind w:firstLine="360"/>
        <w:rPr>
          <w:rFonts w:ascii="Arial" w:eastAsia="Calibri" w:hAnsi="Arial" w:cs="Arial"/>
          <w:sz w:val="20"/>
          <w:szCs w:val="20"/>
        </w:rPr>
      </w:pPr>
      <w:r w:rsidRPr="0057126A">
        <w:rPr>
          <w:rFonts w:ascii="Arial" w:eastAsia="Calibri" w:hAnsi="Arial" w:cs="Arial"/>
          <w:sz w:val="20"/>
          <w:szCs w:val="20"/>
        </w:rPr>
        <w:t xml:space="preserve">Priloga 14 se nadomesti z novo Prilogo 14, ki je kot Priloga </w:t>
      </w:r>
      <w:r w:rsidR="00822D80">
        <w:rPr>
          <w:rFonts w:ascii="Arial" w:eastAsia="Calibri" w:hAnsi="Arial" w:cs="Arial"/>
          <w:sz w:val="20"/>
          <w:szCs w:val="20"/>
        </w:rPr>
        <w:t xml:space="preserve">7 </w:t>
      </w:r>
      <w:r w:rsidRPr="0057126A">
        <w:rPr>
          <w:rFonts w:ascii="Arial" w:eastAsia="Calibri" w:hAnsi="Arial" w:cs="Arial"/>
          <w:sz w:val="20"/>
          <w:szCs w:val="20"/>
        </w:rPr>
        <w:t>sestavni del te uredbe.</w:t>
      </w:r>
    </w:p>
    <w:p w14:paraId="5A453917" w14:textId="77777777" w:rsidR="0057126A" w:rsidRPr="0057126A" w:rsidRDefault="0057126A" w:rsidP="0057126A">
      <w:pPr>
        <w:spacing w:after="0"/>
        <w:rPr>
          <w:rFonts w:ascii="Arial" w:eastAsia="Calibri" w:hAnsi="Arial" w:cs="Arial"/>
          <w:sz w:val="20"/>
          <w:szCs w:val="20"/>
        </w:rPr>
      </w:pPr>
    </w:p>
    <w:p w14:paraId="2CAC046C" w14:textId="77777777" w:rsidR="0057126A" w:rsidRPr="0057126A" w:rsidRDefault="0057126A" w:rsidP="0057126A">
      <w:pPr>
        <w:numPr>
          <w:ilvl w:val="0"/>
          <w:numId w:val="123"/>
        </w:numPr>
        <w:spacing w:after="0"/>
        <w:contextualSpacing/>
        <w:jc w:val="center"/>
        <w:rPr>
          <w:rFonts w:ascii="Arial" w:eastAsia="Calibri" w:hAnsi="Arial" w:cs="Arial"/>
          <w:b/>
          <w:bCs/>
          <w:sz w:val="20"/>
          <w:szCs w:val="20"/>
        </w:rPr>
      </w:pPr>
      <w:r w:rsidRPr="0057126A">
        <w:rPr>
          <w:rFonts w:ascii="Arial" w:eastAsia="Calibri" w:hAnsi="Arial" w:cs="Arial"/>
          <w:b/>
          <w:bCs/>
          <w:sz w:val="20"/>
          <w:szCs w:val="20"/>
        </w:rPr>
        <w:t xml:space="preserve">člen </w:t>
      </w:r>
    </w:p>
    <w:p w14:paraId="5E325E47" w14:textId="77777777" w:rsidR="0057126A" w:rsidRPr="0057126A" w:rsidRDefault="0057126A" w:rsidP="0057126A">
      <w:pPr>
        <w:spacing w:after="0"/>
        <w:ind w:left="360"/>
        <w:rPr>
          <w:rFonts w:ascii="Arial" w:eastAsia="Calibri" w:hAnsi="Arial" w:cs="Arial"/>
          <w:b/>
          <w:bCs/>
          <w:sz w:val="20"/>
          <w:szCs w:val="20"/>
        </w:rPr>
      </w:pPr>
    </w:p>
    <w:p w14:paraId="4D57A8BA" w14:textId="77777777" w:rsidR="0057126A" w:rsidRPr="0057126A" w:rsidRDefault="0057126A" w:rsidP="0057126A">
      <w:pPr>
        <w:spacing w:after="0"/>
        <w:ind w:left="360"/>
        <w:rPr>
          <w:rFonts w:ascii="Arial" w:eastAsia="Calibri" w:hAnsi="Arial" w:cs="Arial"/>
          <w:sz w:val="20"/>
          <w:szCs w:val="20"/>
        </w:rPr>
      </w:pPr>
      <w:r w:rsidRPr="0057126A">
        <w:rPr>
          <w:rFonts w:ascii="Arial" w:eastAsia="Calibri" w:hAnsi="Arial" w:cs="Arial"/>
          <w:sz w:val="20"/>
          <w:szCs w:val="20"/>
        </w:rPr>
        <w:t>Priloga 15 se nadomesti z novo Prilogo 15, ki je kot Priloga</w:t>
      </w:r>
      <w:r w:rsidR="00822D80">
        <w:rPr>
          <w:rFonts w:ascii="Arial" w:eastAsia="Calibri" w:hAnsi="Arial" w:cs="Arial"/>
          <w:sz w:val="20"/>
          <w:szCs w:val="20"/>
        </w:rPr>
        <w:t xml:space="preserve"> 8</w:t>
      </w:r>
      <w:r w:rsidRPr="0057126A">
        <w:rPr>
          <w:rFonts w:ascii="Arial" w:eastAsia="Calibri" w:hAnsi="Arial" w:cs="Arial"/>
          <w:sz w:val="20"/>
          <w:szCs w:val="20"/>
        </w:rPr>
        <w:t xml:space="preserve"> sestavni del te uredbe.</w:t>
      </w:r>
    </w:p>
    <w:p w14:paraId="36F0C6BB" w14:textId="77777777" w:rsidR="0057126A" w:rsidRPr="0057126A" w:rsidRDefault="0057126A" w:rsidP="0057126A">
      <w:pPr>
        <w:spacing w:after="0"/>
        <w:ind w:left="360"/>
        <w:rPr>
          <w:rFonts w:ascii="Arial" w:eastAsia="Calibri" w:hAnsi="Arial" w:cs="Arial"/>
          <w:sz w:val="20"/>
          <w:szCs w:val="20"/>
        </w:rPr>
      </w:pPr>
    </w:p>
    <w:p w14:paraId="4E04C1A2" w14:textId="77777777" w:rsidR="0057126A" w:rsidRPr="0057126A" w:rsidRDefault="0057126A" w:rsidP="0057126A">
      <w:pPr>
        <w:numPr>
          <w:ilvl w:val="0"/>
          <w:numId w:val="123"/>
        </w:numPr>
        <w:spacing w:after="0"/>
        <w:contextualSpacing/>
        <w:jc w:val="center"/>
        <w:rPr>
          <w:rFonts w:ascii="Arial" w:eastAsia="Calibri" w:hAnsi="Arial" w:cs="Arial"/>
          <w:b/>
          <w:bCs/>
          <w:sz w:val="20"/>
          <w:szCs w:val="20"/>
        </w:rPr>
      </w:pPr>
      <w:r w:rsidRPr="0057126A">
        <w:rPr>
          <w:rFonts w:ascii="Arial" w:eastAsia="Calibri" w:hAnsi="Arial" w:cs="Arial"/>
          <w:b/>
          <w:bCs/>
          <w:sz w:val="20"/>
          <w:szCs w:val="20"/>
        </w:rPr>
        <w:t>člen</w:t>
      </w:r>
    </w:p>
    <w:p w14:paraId="27854B8E" w14:textId="77777777" w:rsidR="0057126A" w:rsidRPr="0057126A" w:rsidRDefault="0057126A" w:rsidP="0057126A">
      <w:pPr>
        <w:spacing w:after="0"/>
        <w:ind w:firstLine="360"/>
        <w:jc w:val="both"/>
        <w:rPr>
          <w:rFonts w:ascii="Arial" w:eastAsia="Calibri" w:hAnsi="Arial" w:cs="Arial"/>
          <w:sz w:val="20"/>
          <w:szCs w:val="20"/>
        </w:rPr>
      </w:pPr>
    </w:p>
    <w:p w14:paraId="3FB0490C" w14:textId="77777777" w:rsidR="0057126A" w:rsidRPr="0057126A" w:rsidRDefault="0057126A" w:rsidP="0057126A">
      <w:pPr>
        <w:spacing w:after="0"/>
        <w:ind w:firstLine="360"/>
        <w:rPr>
          <w:rFonts w:ascii="Arial" w:eastAsia="Calibri" w:hAnsi="Arial" w:cs="Arial"/>
          <w:sz w:val="20"/>
          <w:szCs w:val="20"/>
        </w:rPr>
      </w:pPr>
      <w:r w:rsidRPr="0057126A">
        <w:rPr>
          <w:rFonts w:ascii="Arial" w:eastAsia="Calibri" w:hAnsi="Arial" w:cs="Arial"/>
          <w:sz w:val="20"/>
          <w:szCs w:val="20"/>
        </w:rPr>
        <w:t xml:space="preserve">Priloga 17 se nadomesti z novo Prilogo 17, ki je kot Priloga </w:t>
      </w:r>
      <w:r w:rsidR="00822D80">
        <w:rPr>
          <w:rFonts w:ascii="Arial" w:eastAsia="Calibri" w:hAnsi="Arial" w:cs="Arial"/>
          <w:sz w:val="20"/>
          <w:szCs w:val="20"/>
        </w:rPr>
        <w:t xml:space="preserve">9 </w:t>
      </w:r>
      <w:r w:rsidRPr="0057126A">
        <w:rPr>
          <w:rFonts w:ascii="Arial" w:eastAsia="Calibri" w:hAnsi="Arial" w:cs="Arial"/>
          <w:sz w:val="20"/>
          <w:szCs w:val="20"/>
        </w:rPr>
        <w:t xml:space="preserve">sestavni del te uredbe. </w:t>
      </w:r>
      <w:bookmarkStart w:id="7" w:name="_Hlk131415226"/>
    </w:p>
    <w:bookmarkEnd w:id="7"/>
    <w:p w14:paraId="68EF2F9E" w14:textId="77777777" w:rsidR="0057126A" w:rsidRPr="0057126A" w:rsidRDefault="0057126A" w:rsidP="0057126A">
      <w:pPr>
        <w:spacing w:after="0"/>
        <w:ind w:left="1080"/>
        <w:contextualSpacing/>
        <w:rPr>
          <w:rFonts w:ascii="Arial" w:eastAsia="Calibri" w:hAnsi="Arial" w:cs="Arial"/>
          <w:sz w:val="20"/>
          <w:szCs w:val="20"/>
        </w:rPr>
      </w:pPr>
    </w:p>
    <w:p w14:paraId="3B02AD92" w14:textId="77777777" w:rsidR="0057126A" w:rsidRPr="0057126A" w:rsidRDefault="00712621" w:rsidP="0057126A">
      <w:pPr>
        <w:spacing w:after="0" w:line="240" w:lineRule="auto"/>
        <w:rPr>
          <w:rFonts w:ascii="Arial" w:eastAsia="Times New Roman" w:hAnsi="Arial" w:cs="Arial"/>
          <w:sz w:val="20"/>
          <w:szCs w:val="20"/>
          <w:shd w:val="clear" w:color="auto" w:fill="FFFFFF"/>
          <w:lang w:eastAsia="sl-SI"/>
        </w:rPr>
      </w:pPr>
      <w:r w:rsidRPr="0057126A">
        <w:rPr>
          <w:rFonts w:ascii="Arial" w:eastAsia="Times New Roman" w:hAnsi="Arial" w:cs="Arial"/>
          <w:sz w:val="20"/>
          <w:szCs w:val="20"/>
          <w:lang w:eastAsia="sl-SI"/>
        </w:rPr>
        <w:fldChar w:fldCharType="begin"/>
      </w:r>
      <w:r w:rsidR="0057126A" w:rsidRPr="0057126A">
        <w:rPr>
          <w:rFonts w:ascii="Arial" w:eastAsia="Times New Roman" w:hAnsi="Arial" w:cs="Arial"/>
          <w:sz w:val="20"/>
          <w:szCs w:val="20"/>
          <w:lang w:eastAsia="sl-SI"/>
        </w:rPr>
        <w:instrText xml:space="preserve"> HYPERLINK "https://www.uradni-list.si/glasilo-uradni-list-rs/vsebina/2022-01-3788/" \l "KON%C4%8CNA%C2%A0DOLO%C4%8CBA" </w:instrText>
      </w:r>
      <w:r w:rsidRPr="0057126A">
        <w:rPr>
          <w:rFonts w:ascii="Arial" w:eastAsia="Times New Roman" w:hAnsi="Arial" w:cs="Arial"/>
          <w:sz w:val="20"/>
          <w:szCs w:val="20"/>
          <w:lang w:eastAsia="sl-SI"/>
        </w:rPr>
        <w:fldChar w:fldCharType="separate"/>
      </w:r>
    </w:p>
    <w:p w14:paraId="70C98677" w14:textId="4A0FBC31" w:rsidR="0057126A" w:rsidRPr="0057126A" w:rsidRDefault="002963B6" w:rsidP="0057126A">
      <w:pPr>
        <w:spacing w:after="0" w:line="240" w:lineRule="auto"/>
        <w:jc w:val="center"/>
        <w:rPr>
          <w:rFonts w:ascii="Arial" w:eastAsia="Times New Roman" w:hAnsi="Arial" w:cs="Arial"/>
          <w:b/>
          <w:bCs/>
          <w:sz w:val="20"/>
          <w:szCs w:val="20"/>
          <w:lang w:eastAsia="sl-SI"/>
        </w:rPr>
      </w:pPr>
      <w:r>
        <w:rPr>
          <w:rFonts w:ascii="Arial" w:eastAsia="Times New Roman" w:hAnsi="Arial" w:cs="Arial"/>
          <w:b/>
          <w:bCs/>
          <w:sz w:val="20"/>
          <w:szCs w:val="20"/>
          <w:shd w:val="clear" w:color="auto" w:fill="FFFFFF"/>
          <w:lang w:eastAsia="sl-SI"/>
        </w:rPr>
        <w:t xml:space="preserve">PREHODNA IN </w:t>
      </w:r>
      <w:r w:rsidR="0057126A" w:rsidRPr="0057126A">
        <w:rPr>
          <w:rFonts w:ascii="Arial" w:eastAsia="Times New Roman" w:hAnsi="Arial" w:cs="Arial"/>
          <w:b/>
          <w:bCs/>
          <w:sz w:val="20"/>
          <w:szCs w:val="20"/>
          <w:shd w:val="clear" w:color="auto" w:fill="FFFFFF"/>
          <w:lang w:eastAsia="sl-SI"/>
        </w:rPr>
        <w:t>KONČNA DOLOČBA </w:t>
      </w:r>
    </w:p>
    <w:p w14:paraId="69BF1DE8" w14:textId="03D57A82" w:rsidR="00B4274D" w:rsidRPr="004D69D8" w:rsidRDefault="00712621" w:rsidP="004D69D8">
      <w:pPr>
        <w:spacing w:after="0"/>
        <w:ind w:left="720"/>
        <w:contextualSpacing/>
        <w:rPr>
          <w:rFonts w:ascii="Arial" w:eastAsia="Calibri" w:hAnsi="Arial" w:cs="Arial"/>
          <w:b/>
          <w:bCs/>
          <w:sz w:val="20"/>
          <w:szCs w:val="20"/>
        </w:rPr>
      </w:pPr>
      <w:r w:rsidRPr="0057126A">
        <w:rPr>
          <w:lang w:eastAsia="sl-SI"/>
        </w:rPr>
        <w:fldChar w:fldCharType="end"/>
      </w:r>
    </w:p>
    <w:p w14:paraId="5361D2BB" w14:textId="7281074C" w:rsidR="00B4274D" w:rsidRPr="00946106" w:rsidRDefault="00946106" w:rsidP="00946106">
      <w:pPr>
        <w:numPr>
          <w:ilvl w:val="0"/>
          <w:numId w:val="123"/>
        </w:numPr>
        <w:spacing w:after="0"/>
        <w:contextualSpacing/>
        <w:jc w:val="center"/>
        <w:rPr>
          <w:rFonts w:ascii="Arial" w:eastAsia="Calibri" w:hAnsi="Arial" w:cs="Arial"/>
          <w:b/>
          <w:bCs/>
          <w:sz w:val="20"/>
          <w:szCs w:val="20"/>
        </w:rPr>
      </w:pPr>
      <w:r>
        <w:rPr>
          <w:rFonts w:ascii="Arial" w:eastAsia="Calibri" w:hAnsi="Arial" w:cs="Arial"/>
          <w:b/>
          <w:bCs/>
          <w:sz w:val="20"/>
          <w:szCs w:val="20"/>
        </w:rPr>
        <w:lastRenderedPageBreak/>
        <w:t>č</w:t>
      </w:r>
      <w:r w:rsidR="00B4274D" w:rsidRPr="00946106">
        <w:rPr>
          <w:rFonts w:ascii="Arial" w:eastAsia="Calibri" w:hAnsi="Arial" w:cs="Arial"/>
          <w:b/>
          <w:bCs/>
          <w:sz w:val="20"/>
          <w:szCs w:val="20"/>
        </w:rPr>
        <w:t>len</w:t>
      </w:r>
    </w:p>
    <w:p w14:paraId="67AC1072" w14:textId="43D65E83" w:rsidR="00B4274D" w:rsidRDefault="00B4274D" w:rsidP="00946106">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(začetek uporabe)</w:t>
      </w:r>
    </w:p>
    <w:p w14:paraId="11F4A63A" w14:textId="7199C25A" w:rsidR="00B4274D" w:rsidRDefault="00B4274D" w:rsidP="00B4274D">
      <w:pPr>
        <w:pStyle w:val="Odstavekseznama"/>
        <w:spacing w:after="0" w:line="276" w:lineRule="auto"/>
        <w:rPr>
          <w:rFonts w:ascii="Arial" w:eastAsia="Times New Roman" w:hAnsi="Arial" w:cs="Arial"/>
          <w:sz w:val="20"/>
          <w:szCs w:val="20"/>
          <w:lang w:eastAsia="sl-SI"/>
        </w:rPr>
      </w:pPr>
    </w:p>
    <w:p w14:paraId="32C1FB3F" w14:textId="0FBF09E2" w:rsidR="00B4274D" w:rsidRPr="00946106" w:rsidRDefault="00946106" w:rsidP="00946106">
      <w:pPr>
        <w:spacing w:after="0" w:line="276" w:lineRule="auto"/>
        <w:ind w:firstLine="360"/>
        <w:rPr>
          <w:rFonts w:ascii="Arial" w:eastAsia="Times New Roman" w:hAnsi="Arial" w:cs="Arial"/>
          <w:sz w:val="20"/>
          <w:szCs w:val="20"/>
          <w:lang w:eastAsia="sl-SI"/>
        </w:rPr>
      </w:pPr>
      <w:r>
        <w:rPr>
          <w:rFonts w:ascii="Arial" w:eastAsia="Times New Roman" w:hAnsi="Arial" w:cs="Arial"/>
          <w:sz w:val="20"/>
          <w:szCs w:val="20"/>
          <w:lang w:eastAsia="sl-SI"/>
        </w:rPr>
        <w:t>S</w:t>
      </w:r>
      <w:r w:rsidR="00B4274D" w:rsidRPr="00946106">
        <w:rPr>
          <w:rFonts w:ascii="Arial" w:eastAsia="Times New Roman" w:hAnsi="Arial" w:cs="Arial"/>
          <w:sz w:val="20"/>
          <w:szCs w:val="20"/>
          <w:lang w:eastAsia="sl-SI"/>
        </w:rPr>
        <w:t>premenjen</w:t>
      </w:r>
      <w:r>
        <w:rPr>
          <w:rFonts w:ascii="Arial" w:eastAsia="Times New Roman" w:hAnsi="Arial" w:cs="Arial"/>
          <w:sz w:val="20"/>
          <w:szCs w:val="20"/>
          <w:lang w:eastAsia="sl-SI"/>
        </w:rPr>
        <w:t>i</w:t>
      </w:r>
      <w:r w:rsidR="00B4274D" w:rsidRPr="00946106">
        <w:rPr>
          <w:rFonts w:ascii="Arial" w:eastAsia="Times New Roman" w:hAnsi="Arial" w:cs="Arial"/>
          <w:sz w:val="20"/>
          <w:szCs w:val="20"/>
          <w:lang w:eastAsia="sl-SI"/>
        </w:rPr>
        <w:t xml:space="preserve"> prv</w:t>
      </w:r>
      <w:r>
        <w:rPr>
          <w:rFonts w:ascii="Arial" w:eastAsia="Times New Roman" w:hAnsi="Arial" w:cs="Arial"/>
          <w:sz w:val="20"/>
          <w:szCs w:val="20"/>
          <w:lang w:eastAsia="sl-SI"/>
        </w:rPr>
        <w:t>i</w:t>
      </w:r>
      <w:r w:rsidR="00B4274D" w:rsidRPr="00946106">
        <w:rPr>
          <w:rFonts w:ascii="Arial" w:eastAsia="Times New Roman" w:hAnsi="Arial" w:cs="Arial"/>
          <w:sz w:val="20"/>
          <w:szCs w:val="20"/>
          <w:lang w:eastAsia="sl-SI"/>
        </w:rPr>
        <w:t xml:space="preserve"> odstav</w:t>
      </w:r>
      <w:r>
        <w:rPr>
          <w:rFonts w:ascii="Arial" w:eastAsia="Times New Roman" w:hAnsi="Arial" w:cs="Arial"/>
          <w:sz w:val="20"/>
          <w:szCs w:val="20"/>
          <w:lang w:eastAsia="sl-SI"/>
        </w:rPr>
        <w:t>ek</w:t>
      </w:r>
      <w:r w:rsidR="00B4274D" w:rsidRPr="00946106">
        <w:rPr>
          <w:rFonts w:ascii="Arial" w:eastAsia="Times New Roman" w:hAnsi="Arial" w:cs="Arial"/>
          <w:sz w:val="20"/>
          <w:szCs w:val="20"/>
          <w:lang w:eastAsia="sl-SI"/>
        </w:rPr>
        <w:t xml:space="preserve"> 8. člena,</w:t>
      </w:r>
      <w:r w:rsidR="00653C87">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prvi odstavek </w:t>
      </w:r>
      <w:r w:rsidR="00B4274D" w:rsidRPr="00946106">
        <w:rPr>
          <w:rFonts w:ascii="Arial" w:eastAsia="Times New Roman" w:hAnsi="Arial" w:cs="Arial"/>
          <w:sz w:val="20"/>
          <w:szCs w:val="20"/>
          <w:lang w:eastAsia="sl-SI"/>
        </w:rPr>
        <w:t>13. člen</w:t>
      </w:r>
      <w:r>
        <w:rPr>
          <w:rFonts w:ascii="Arial" w:eastAsia="Times New Roman" w:hAnsi="Arial" w:cs="Arial"/>
          <w:sz w:val="20"/>
          <w:szCs w:val="20"/>
          <w:lang w:eastAsia="sl-SI"/>
        </w:rPr>
        <w:t>a, 50. člen</w:t>
      </w:r>
      <w:r w:rsidR="00653C87">
        <w:rPr>
          <w:rFonts w:ascii="Arial" w:eastAsia="Times New Roman" w:hAnsi="Arial" w:cs="Arial"/>
          <w:sz w:val="20"/>
          <w:szCs w:val="20"/>
          <w:lang w:eastAsia="sl-SI"/>
        </w:rPr>
        <w:t>, 55. člen, prvi odstavek 74. člena, deseti odstavek 90. člena, 130. člen, četrta alineja 167. člena in 181. člen</w:t>
      </w:r>
      <w:r w:rsidR="001731A1">
        <w:rPr>
          <w:rFonts w:ascii="Arial" w:eastAsia="Times New Roman" w:hAnsi="Arial" w:cs="Arial"/>
          <w:sz w:val="20"/>
          <w:szCs w:val="20"/>
          <w:lang w:eastAsia="sl-SI"/>
        </w:rPr>
        <w:t xml:space="preserve"> uredbe</w:t>
      </w:r>
      <w:r w:rsidR="00653C87">
        <w:rPr>
          <w:rFonts w:ascii="Arial" w:eastAsia="Times New Roman" w:hAnsi="Arial" w:cs="Arial"/>
          <w:sz w:val="20"/>
          <w:szCs w:val="20"/>
          <w:lang w:eastAsia="sl-SI"/>
        </w:rPr>
        <w:t xml:space="preserve"> se uporabljajo od 1. </w:t>
      </w:r>
      <w:r w:rsidR="004D69D8">
        <w:rPr>
          <w:rFonts w:ascii="Arial" w:eastAsia="Times New Roman" w:hAnsi="Arial" w:cs="Arial"/>
          <w:sz w:val="20"/>
          <w:szCs w:val="20"/>
          <w:lang w:eastAsia="sl-SI"/>
        </w:rPr>
        <w:t>februarja</w:t>
      </w:r>
      <w:r w:rsidR="00653C87">
        <w:rPr>
          <w:rFonts w:ascii="Arial" w:eastAsia="Times New Roman" w:hAnsi="Arial" w:cs="Arial"/>
          <w:sz w:val="20"/>
          <w:szCs w:val="20"/>
          <w:lang w:eastAsia="sl-SI"/>
        </w:rPr>
        <w:t xml:space="preserve"> 2023.</w:t>
      </w:r>
    </w:p>
    <w:p w14:paraId="7E38678E" w14:textId="22088448" w:rsidR="0057126A" w:rsidRPr="0057126A" w:rsidRDefault="00712621" w:rsidP="00BB7A90">
      <w:pPr>
        <w:spacing w:after="0" w:line="276" w:lineRule="auto"/>
        <w:rPr>
          <w:rFonts w:ascii="Arial" w:eastAsia="Times New Roman" w:hAnsi="Arial" w:cs="Arial"/>
          <w:sz w:val="20"/>
          <w:szCs w:val="20"/>
          <w:lang w:eastAsia="sl-SI"/>
        </w:rPr>
      </w:pPr>
      <w:r w:rsidRPr="0057126A">
        <w:rPr>
          <w:rFonts w:ascii="Arial" w:eastAsia="Times New Roman" w:hAnsi="Arial" w:cs="Arial"/>
          <w:sz w:val="20"/>
          <w:szCs w:val="20"/>
          <w:lang w:eastAsia="sl-SI"/>
        </w:rPr>
        <w:fldChar w:fldCharType="begin"/>
      </w:r>
      <w:r w:rsidR="0057126A" w:rsidRPr="0057126A">
        <w:rPr>
          <w:rFonts w:ascii="Arial" w:eastAsia="Times New Roman" w:hAnsi="Arial" w:cs="Arial"/>
          <w:sz w:val="20"/>
          <w:szCs w:val="20"/>
          <w:lang w:eastAsia="sl-SI"/>
        </w:rPr>
        <w:instrText xml:space="preserve"> HYPERLINK "https://www.uradni-list.si/glasilo-uradni-list-rs/vsebina/2022-01-3788/" \l "5.%C2%A0%C4%8Dlen" </w:instrText>
      </w:r>
      <w:r w:rsidRPr="0057126A">
        <w:rPr>
          <w:rFonts w:ascii="Arial" w:eastAsia="Times New Roman" w:hAnsi="Arial" w:cs="Arial"/>
          <w:sz w:val="20"/>
          <w:szCs w:val="20"/>
          <w:lang w:eastAsia="sl-SI"/>
        </w:rPr>
        <w:fldChar w:fldCharType="separate"/>
      </w:r>
    </w:p>
    <w:p w14:paraId="54E9BB2E" w14:textId="77777777" w:rsidR="0057126A" w:rsidRPr="0057126A" w:rsidRDefault="0057126A" w:rsidP="0057126A">
      <w:pPr>
        <w:numPr>
          <w:ilvl w:val="0"/>
          <w:numId w:val="123"/>
        </w:numPr>
        <w:spacing w:after="0"/>
        <w:contextualSpacing/>
        <w:jc w:val="center"/>
        <w:rPr>
          <w:rFonts w:ascii="Arial" w:eastAsia="Calibri" w:hAnsi="Arial" w:cs="Arial"/>
          <w:b/>
          <w:bCs/>
          <w:sz w:val="20"/>
          <w:szCs w:val="20"/>
        </w:rPr>
      </w:pPr>
      <w:r w:rsidRPr="0057126A">
        <w:rPr>
          <w:rFonts w:ascii="Arial" w:eastAsia="Calibri" w:hAnsi="Arial" w:cs="Arial"/>
          <w:b/>
          <w:bCs/>
          <w:sz w:val="20"/>
          <w:szCs w:val="20"/>
        </w:rPr>
        <w:t>člen</w:t>
      </w:r>
    </w:p>
    <w:p w14:paraId="25BEB2A6" w14:textId="77777777" w:rsidR="00822D80" w:rsidRDefault="00712621" w:rsidP="00822D80">
      <w:pPr>
        <w:spacing w:after="0" w:line="240" w:lineRule="auto"/>
        <w:jc w:val="center"/>
        <w:rPr>
          <w:rFonts w:ascii="Arial" w:eastAsia="Times New Roman" w:hAnsi="Arial" w:cs="Arial"/>
          <w:sz w:val="20"/>
          <w:szCs w:val="20"/>
          <w:lang w:eastAsia="sl-SI"/>
        </w:rPr>
      </w:pPr>
      <w:r w:rsidRPr="0057126A">
        <w:rPr>
          <w:rFonts w:ascii="Arial" w:eastAsia="Times New Roman" w:hAnsi="Arial" w:cs="Arial"/>
          <w:sz w:val="20"/>
          <w:szCs w:val="20"/>
          <w:lang w:eastAsia="sl-SI"/>
        </w:rPr>
        <w:fldChar w:fldCharType="end"/>
      </w:r>
      <w:r w:rsidR="00822D80">
        <w:rPr>
          <w:rFonts w:ascii="Arial" w:eastAsia="Times New Roman" w:hAnsi="Arial" w:cs="Arial"/>
          <w:sz w:val="20"/>
          <w:szCs w:val="20"/>
          <w:lang w:eastAsia="sl-SI"/>
        </w:rPr>
        <w:t>(začetek veljavnosti)</w:t>
      </w:r>
    </w:p>
    <w:p w14:paraId="1FD8431A" w14:textId="77777777" w:rsidR="0057126A" w:rsidRPr="0057126A" w:rsidRDefault="00CF4BF3" w:rsidP="00822D80">
      <w:pPr>
        <w:spacing w:after="0" w:line="240" w:lineRule="auto"/>
        <w:jc w:val="center"/>
        <w:rPr>
          <w:rFonts w:ascii="Arial" w:eastAsia="Times New Roman" w:hAnsi="Arial" w:cs="Arial"/>
          <w:sz w:val="20"/>
          <w:szCs w:val="20"/>
          <w:lang w:eastAsia="sl-SI"/>
        </w:rPr>
      </w:pPr>
      <w:hyperlink r:id="rId12" w:anchor="(za%C4%8Detek%C2%A0veljavnosti)" w:history="1"/>
    </w:p>
    <w:p w14:paraId="11F91525" w14:textId="2853F534" w:rsidR="003240C9" w:rsidRDefault="0057126A" w:rsidP="00946106">
      <w:pPr>
        <w:shd w:val="clear" w:color="auto" w:fill="FFFFFF"/>
        <w:spacing w:after="0" w:line="240" w:lineRule="auto"/>
        <w:ind w:firstLine="330"/>
        <w:jc w:val="both"/>
        <w:rPr>
          <w:rFonts w:ascii="Arial" w:hAnsi="Arial" w:cs="Arial"/>
          <w:bCs/>
          <w:color w:val="000000"/>
        </w:rPr>
      </w:pPr>
      <w:r w:rsidRPr="0057126A">
        <w:rPr>
          <w:rFonts w:ascii="Arial" w:eastAsia="Times New Roman" w:hAnsi="Arial" w:cs="Arial"/>
          <w:sz w:val="20"/>
          <w:szCs w:val="20"/>
          <w:lang w:eastAsia="sl-SI"/>
        </w:rPr>
        <w:t>Ta uredba začne veljati naslednji dan po objavi v Uradnem listu Republike Slovenije</w:t>
      </w:r>
      <w:r w:rsidR="00B4274D">
        <w:rPr>
          <w:rFonts w:ascii="Arial" w:eastAsia="Times New Roman" w:hAnsi="Arial" w:cs="Arial"/>
          <w:sz w:val="20"/>
          <w:szCs w:val="20"/>
          <w:lang w:eastAsia="sl-SI"/>
        </w:rPr>
        <w:t xml:space="preserve">. </w:t>
      </w:r>
      <w:bookmarkEnd w:id="6"/>
    </w:p>
    <w:bookmarkEnd w:id="0"/>
    <w:p w14:paraId="1BACEEE8" w14:textId="77777777" w:rsidR="003240C9" w:rsidRDefault="003240C9">
      <w:pPr>
        <w:rPr>
          <w:rFonts w:ascii="Arial" w:hAnsi="Arial" w:cs="Arial"/>
          <w:bCs/>
          <w:color w:val="000000"/>
        </w:rPr>
      </w:pPr>
      <w:r>
        <w:rPr>
          <w:rFonts w:ascii="Arial" w:hAnsi="Arial" w:cs="Arial"/>
          <w:bCs/>
          <w:color w:val="000000"/>
        </w:rPr>
        <w:br w:type="page"/>
      </w:r>
    </w:p>
    <w:p w14:paraId="5455F22D" w14:textId="34E8E8FC" w:rsidR="003240C9" w:rsidRDefault="00822D80" w:rsidP="003240C9">
      <w:pPr>
        <w:spacing w:line="360" w:lineRule="auto"/>
        <w:jc w:val="both"/>
        <w:rPr>
          <w:rFonts w:ascii="Arial" w:hAnsi="Arial" w:cs="Arial"/>
          <w:color w:val="000000" w:themeColor="text1"/>
          <w:sz w:val="20"/>
          <w:szCs w:val="20"/>
          <w:lang w:eastAsia="sl-SI"/>
        </w:rPr>
      </w:pPr>
      <w:r>
        <w:rPr>
          <w:rFonts w:ascii="Arial" w:hAnsi="Arial" w:cs="Arial"/>
          <w:color w:val="000000" w:themeColor="text1"/>
          <w:sz w:val="20"/>
          <w:szCs w:val="20"/>
          <w:lang w:eastAsia="sl-SI"/>
        </w:rPr>
        <w:lastRenderedPageBreak/>
        <w:t>Priloga 1 »</w:t>
      </w:r>
      <w:r w:rsidR="003240C9" w:rsidRPr="004D027F">
        <w:rPr>
          <w:rFonts w:ascii="Arial" w:hAnsi="Arial" w:cs="Arial"/>
          <w:color w:val="000000" w:themeColor="text1"/>
          <w:sz w:val="20"/>
          <w:szCs w:val="20"/>
          <w:lang w:eastAsia="sl-SI"/>
        </w:rPr>
        <w:t>Prilog</w:t>
      </w:r>
      <w:r w:rsidR="003240C9">
        <w:rPr>
          <w:rFonts w:ascii="Arial" w:hAnsi="Arial" w:cs="Arial"/>
          <w:color w:val="000000" w:themeColor="text1"/>
          <w:sz w:val="20"/>
          <w:szCs w:val="20"/>
          <w:lang w:eastAsia="sl-SI"/>
        </w:rPr>
        <w:t xml:space="preserve">a 1: </w:t>
      </w:r>
      <w:r w:rsidR="003240C9" w:rsidRPr="004D027F">
        <w:rPr>
          <w:rFonts w:ascii="Arial" w:hAnsi="Arial" w:cs="Arial"/>
          <w:color w:val="000000" w:themeColor="text1"/>
          <w:sz w:val="20"/>
          <w:szCs w:val="20"/>
          <w:lang w:eastAsia="sl-SI"/>
        </w:rPr>
        <w:t xml:space="preserve">Kalkulacije za </w:t>
      </w:r>
      <w:r w:rsidR="003240C9">
        <w:rPr>
          <w:rFonts w:ascii="Arial" w:hAnsi="Arial" w:cs="Arial"/>
          <w:color w:val="000000" w:themeColor="text1"/>
          <w:sz w:val="20"/>
          <w:szCs w:val="20"/>
          <w:lang w:eastAsia="sl-SI"/>
        </w:rPr>
        <w:t>planiranje</w:t>
      </w:r>
      <w:r w:rsidR="003240C9" w:rsidRPr="004D027F">
        <w:rPr>
          <w:rFonts w:ascii="Arial" w:hAnsi="Arial" w:cs="Arial"/>
          <w:color w:val="000000" w:themeColor="text1"/>
          <w:sz w:val="20"/>
          <w:szCs w:val="20"/>
          <w:lang w:eastAsia="sl-SI"/>
        </w:rPr>
        <w:t xml:space="preserve"> in financiranje programov zdravstvenih storitev</w:t>
      </w:r>
      <w:r>
        <w:rPr>
          <w:rFonts w:ascii="Arial" w:hAnsi="Arial" w:cs="Arial"/>
          <w:color w:val="000000" w:themeColor="text1"/>
          <w:sz w:val="20"/>
          <w:szCs w:val="20"/>
          <w:lang w:eastAsia="sl-SI"/>
        </w:rPr>
        <w:t>«</w:t>
      </w:r>
      <w:r w:rsidR="002A18A8">
        <w:rPr>
          <w:rFonts w:ascii="Arial" w:hAnsi="Arial" w:cs="Arial"/>
          <w:color w:val="000000" w:themeColor="text1"/>
          <w:sz w:val="20"/>
          <w:szCs w:val="20"/>
          <w:lang w:eastAsia="sl-SI"/>
        </w:rPr>
        <w:t>.</w:t>
      </w:r>
    </w:p>
    <w:p w14:paraId="00389586" w14:textId="663ED86C" w:rsidR="003240C9" w:rsidRDefault="00822D80" w:rsidP="003240C9">
      <w:pPr>
        <w:spacing w:line="360" w:lineRule="auto"/>
        <w:jc w:val="both"/>
        <w:rPr>
          <w:rFonts w:ascii="Arial" w:hAnsi="Arial" w:cs="Arial"/>
          <w:color w:val="000000" w:themeColor="text1"/>
          <w:sz w:val="20"/>
          <w:szCs w:val="20"/>
          <w:lang w:eastAsia="sl-SI"/>
        </w:rPr>
      </w:pPr>
      <w:r>
        <w:rPr>
          <w:rFonts w:ascii="Arial" w:hAnsi="Arial" w:cs="Arial"/>
          <w:color w:val="000000" w:themeColor="text1"/>
          <w:sz w:val="20"/>
          <w:szCs w:val="20"/>
          <w:lang w:eastAsia="sl-SI"/>
        </w:rPr>
        <w:t>Priloga 2 »</w:t>
      </w:r>
      <w:r w:rsidR="003240C9">
        <w:rPr>
          <w:rFonts w:ascii="Arial" w:hAnsi="Arial" w:cs="Arial"/>
          <w:color w:val="000000" w:themeColor="text1"/>
          <w:sz w:val="20"/>
          <w:szCs w:val="20"/>
          <w:lang w:eastAsia="sl-SI"/>
        </w:rPr>
        <w:t xml:space="preserve">Priloga 2: </w:t>
      </w:r>
      <w:proofErr w:type="spellStart"/>
      <w:r w:rsidR="003240C9" w:rsidRPr="004D027F">
        <w:rPr>
          <w:rFonts w:ascii="Arial" w:hAnsi="Arial" w:cs="Arial"/>
          <w:color w:val="000000" w:themeColor="text1"/>
          <w:sz w:val="20"/>
          <w:szCs w:val="20"/>
          <w:lang w:eastAsia="sl-SI"/>
        </w:rPr>
        <w:t>Kalkulativne</w:t>
      </w:r>
      <w:proofErr w:type="spellEnd"/>
      <w:r w:rsidR="003240C9" w:rsidRPr="004D027F">
        <w:rPr>
          <w:rFonts w:ascii="Arial" w:hAnsi="Arial" w:cs="Arial"/>
          <w:color w:val="000000" w:themeColor="text1"/>
          <w:sz w:val="20"/>
          <w:szCs w:val="20"/>
          <w:lang w:eastAsia="sl-SI"/>
        </w:rPr>
        <w:t xml:space="preserve"> podlage za izračun cene točke za programe logopedske,</w:t>
      </w:r>
      <w:r w:rsidR="003240C9">
        <w:rPr>
          <w:rFonts w:ascii="Arial" w:hAnsi="Arial" w:cs="Arial"/>
          <w:color w:val="000000" w:themeColor="text1"/>
          <w:sz w:val="20"/>
          <w:szCs w:val="20"/>
          <w:lang w:eastAsia="sl-SI"/>
        </w:rPr>
        <w:t xml:space="preserve"> </w:t>
      </w:r>
      <w:r w:rsidR="003240C9" w:rsidRPr="004D027F">
        <w:rPr>
          <w:rFonts w:ascii="Arial" w:hAnsi="Arial" w:cs="Arial"/>
          <w:color w:val="000000" w:themeColor="text1"/>
          <w:sz w:val="20"/>
          <w:szCs w:val="20"/>
          <w:lang w:eastAsia="sl-SI"/>
        </w:rPr>
        <w:t xml:space="preserve">defektološke in </w:t>
      </w:r>
      <w:proofErr w:type="spellStart"/>
      <w:r w:rsidR="003240C9" w:rsidRPr="004D027F">
        <w:rPr>
          <w:rFonts w:ascii="Arial" w:hAnsi="Arial" w:cs="Arial"/>
          <w:color w:val="000000" w:themeColor="text1"/>
          <w:sz w:val="20"/>
          <w:szCs w:val="20"/>
          <w:lang w:eastAsia="sl-SI"/>
        </w:rPr>
        <w:t>avdiološke</w:t>
      </w:r>
      <w:proofErr w:type="spellEnd"/>
      <w:r w:rsidR="003240C9" w:rsidRPr="004D027F">
        <w:rPr>
          <w:rFonts w:ascii="Arial" w:hAnsi="Arial" w:cs="Arial"/>
          <w:color w:val="000000" w:themeColor="text1"/>
          <w:sz w:val="20"/>
          <w:szCs w:val="20"/>
          <w:lang w:eastAsia="sl-SI"/>
        </w:rPr>
        <w:t xml:space="preserve"> dejavnosti</w:t>
      </w:r>
      <w:r w:rsidR="003240C9">
        <w:rPr>
          <w:rFonts w:ascii="Arial" w:hAnsi="Arial" w:cs="Arial"/>
          <w:color w:val="000000" w:themeColor="text1"/>
          <w:sz w:val="20"/>
          <w:szCs w:val="20"/>
          <w:lang w:eastAsia="sl-SI"/>
        </w:rPr>
        <w:t xml:space="preserve"> v centri za sluh in govor za leto 2023</w:t>
      </w:r>
      <w:r>
        <w:rPr>
          <w:rFonts w:ascii="Arial" w:hAnsi="Arial" w:cs="Arial"/>
          <w:color w:val="000000" w:themeColor="text1"/>
          <w:sz w:val="20"/>
          <w:szCs w:val="20"/>
          <w:lang w:eastAsia="sl-SI"/>
        </w:rPr>
        <w:t>«</w:t>
      </w:r>
      <w:r w:rsidR="002A18A8">
        <w:rPr>
          <w:rFonts w:ascii="Arial" w:hAnsi="Arial" w:cs="Arial"/>
          <w:color w:val="000000" w:themeColor="text1"/>
          <w:sz w:val="20"/>
          <w:szCs w:val="20"/>
          <w:lang w:eastAsia="sl-SI"/>
        </w:rPr>
        <w:t>.</w:t>
      </w:r>
    </w:p>
    <w:p w14:paraId="15CCDBBF" w14:textId="14018F03" w:rsidR="003240C9" w:rsidRDefault="00822D80" w:rsidP="003240C9">
      <w:pPr>
        <w:spacing w:line="360" w:lineRule="auto"/>
        <w:jc w:val="both"/>
        <w:rPr>
          <w:rFonts w:ascii="Arial" w:hAnsi="Arial" w:cs="Arial"/>
          <w:color w:val="000000" w:themeColor="text1"/>
          <w:sz w:val="20"/>
          <w:szCs w:val="20"/>
          <w:lang w:eastAsia="sl-SI"/>
        </w:rPr>
      </w:pPr>
      <w:r>
        <w:rPr>
          <w:rFonts w:ascii="Arial" w:hAnsi="Arial" w:cs="Arial"/>
          <w:color w:val="000000" w:themeColor="text1"/>
          <w:sz w:val="20"/>
          <w:szCs w:val="20"/>
          <w:lang w:eastAsia="sl-SI"/>
        </w:rPr>
        <w:t>Priloga 3 »</w:t>
      </w:r>
      <w:r w:rsidR="003240C9">
        <w:rPr>
          <w:rFonts w:ascii="Arial" w:hAnsi="Arial" w:cs="Arial"/>
          <w:color w:val="000000" w:themeColor="text1"/>
          <w:sz w:val="20"/>
          <w:szCs w:val="20"/>
          <w:lang w:eastAsia="sl-SI"/>
        </w:rPr>
        <w:t xml:space="preserve">Priloga 3: </w:t>
      </w:r>
      <w:r w:rsidR="003240C9" w:rsidRPr="00FE75D9">
        <w:rPr>
          <w:rFonts w:ascii="Arial" w:hAnsi="Arial" w:cs="Arial"/>
          <w:color w:val="000000" w:themeColor="text1"/>
          <w:sz w:val="20"/>
          <w:szCs w:val="20"/>
          <w:lang w:eastAsia="sl-SI"/>
        </w:rPr>
        <w:t>Cenik ločeno zaračunljivega materiala in storitev</w:t>
      </w:r>
      <w:r>
        <w:rPr>
          <w:rFonts w:ascii="Arial" w:hAnsi="Arial" w:cs="Arial"/>
          <w:color w:val="000000" w:themeColor="text1"/>
          <w:sz w:val="20"/>
          <w:szCs w:val="20"/>
          <w:lang w:eastAsia="sl-SI"/>
        </w:rPr>
        <w:t>«</w:t>
      </w:r>
      <w:r w:rsidR="002A18A8">
        <w:rPr>
          <w:rFonts w:ascii="Arial" w:hAnsi="Arial" w:cs="Arial"/>
          <w:color w:val="000000" w:themeColor="text1"/>
          <w:sz w:val="20"/>
          <w:szCs w:val="20"/>
          <w:lang w:eastAsia="sl-SI"/>
        </w:rPr>
        <w:t>.</w:t>
      </w:r>
    </w:p>
    <w:p w14:paraId="6F16EC5A" w14:textId="1AD82F86" w:rsidR="003240C9" w:rsidRDefault="00822D80" w:rsidP="003240C9">
      <w:pPr>
        <w:spacing w:line="360" w:lineRule="auto"/>
        <w:jc w:val="both"/>
        <w:rPr>
          <w:rFonts w:ascii="Arial" w:hAnsi="Arial" w:cs="Arial"/>
          <w:color w:val="000000" w:themeColor="text1"/>
          <w:sz w:val="20"/>
          <w:szCs w:val="20"/>
          <w:lang w:eastAsia="sl-SI"/>
        </w:rPr>
      </w:pPr>
      <w:r>
        <w:rPr>
          <w:rFonts w:ascii="Arial" w:hAnsi="Arial" w:cs="Arial"/>
          <w:color w:val="000000" w:themeColor="text1"/>
          <w:sz w:val="20"/>
          <w:szCs w:val="20"/>
          <w:lang w:eastAsia="sl-SI"/>
        </w:rPr>
        <w:t>Priloga 4 »</w:t>
      </w:r>
      <w:r w:rsidR="003240C9">
        <w:rPr>
          <w:rFonts w:ascii="Arial" w:hAnsi="Arial" w:cs="Arial"/>
          <w:color w:val="000000" w:themeColor="text1"/>
          <w:sz w:val="20"/>
          <w:szCs w:val="20"/>
          <w:lang w:eastAsia="sl-SI"/>
        </w:rPr>
        <w:t xml:space="preserve">Priloga 5: </w:t>
      </w:r>
      <w:proofErr w:type="spellStart"/>
      <w:r w:rsidR="003240C9" w:rsidRPr="00FE75D9">
        <w:rPr>
          <w:rFonts w:ascii="Arial" w:hAnsi="Arial" w:cs="Arial"/>
          <w:color w:val="000000" w:themeColor="text1"/>
          <w:sz w:val="20"/>
          <w:szCs w:val="20"/>
          <w:lang w:eastAsia="sl-SI"/>
        </w:rPr>
        <w:t>Vkalkulirani</w:t>
      </w:r>
      <w:proofErr w:type="spellEnd"/>
      <w:r w:rsidR="003240C9" w:rsidRPr="00FE75D9">
        <w:rPr>
          <w:rFonts w:ascii="Arial" w:hAnsi="Arial" w:cs="Arial"/>
          <w:color w:val="000000" w:themeColor="text1"/>
          <w:sz w:val="20"/>
          <w:szCs w:val="20"/>
          <w:lang w:eastAsia="sl-SI"/>
        </w:rPr>
        <w:t xml:space="preserve"> plačni razredi</w:t>
      </w:r>
      <w:r>
        <w:rPr>
          <w:rFonts w:ascii="Arial" w:hAnsi="Arial" w:cs="Arial"/>
          <w:color w:val="000000" w:themeColor="text1"/>
          <w:sz w:val="20"/>
          <w:szCs w:val="20"/>
          <w:lang w:eastAsia="sl-SI"/>
        </w:rPr>
        <w:t>«</w:t>
      </w:r>
      <w:r w:rsidR="002A18A8">
        <w:rPr>
          <w:rFonts w:ascii="Arial" w:hAnsi="Arial" w:cs="Arial"/>
          <w:color w:val="000000" w:themeColor="text1"/>
          <w:sz w:val="20"/>
          <w:szCs w:val="20"/>
          <w:lang w:eastAsia="sl-SI"/>
        </w:rPr>
        <w:t>.</w:t>
      </w:r>
    </w:p>
    <w:p w14:paraId="5D762938" w14:textId="72A3DB74" w:rsidR="003240C9" w:rsidRDefault="00822D80" w:rsidP="003240C9">
      <w:pPr>
        <w:spacing w:line="360" w:lineRule="auto"/>
        <w:jc w:val="both"/>
        <w:rPr>
          <w:rFonts w:ascii="Arial" w:hAnsi="Arial" w:cs="Arial"/>
          <w:color w:val="000000" w:themeColor="text1"/>
          <w:sz w:val="20"/>
          <w:szCs w:val="20"/>
          <w:lang w:eastAsia="sl-SI"/>
        </w:rPr>
      </w:pPr>
      <w:r>
        <w:rPr>
          <w:rFonts w:ascii="Arial" w:hAnsi="Arial" w:cs="Arial"/>
          <w:color w:val="000000" w:themeColor="text1"/>
          <w:sz w:val="20"/>
          <w:szCs w:val="20"/>
          <w:lang w:eastAsia="sl-SI"/>
        </w:rPr>
        <w:t>Priloga 5 »</w:t>
      </w:r>
      <w:r w:rsidR="003240C9">
        <w:rPr>
          <w:rFonts w:ascii="Arial" w:hAnsi="Arial" w:cs="Arial"/>
          <w:color w:val="000000" w:themeColor="text1"/>
          <w:sz w:val="20"/>
          <w:szCs w:val="20"/>
          <w:lang w:eastAsia="sl-SI"/>
        </w:rPr>
        <w:t xml:space="preserve">Priloga 11: </w:t>
      </w:r>
      <w:proofErr w:type="spellStart"/>
      <w:r w:rsidR="003240C9" w:rsidRPr="00FE75D9">
        <w:rPr>
          <w:rFonts w:ascii="Arial" w:hAnsi="Arial" w:cs="Arial"/>
          <w:color w:val="000000" w:themeColor="text1"/>
          <w:sz w:val="20"/>
          <w:szCs w:val="20"/>
          <w:lang w:eastAsia="sl-SI"/>
        </w:rPr>
        <w:t>Prospektivni</w:t>
      </w:r>
      <w:proofErr w:type="spellEnd"/>
      <w:r w:rsidR="003240C9" w:rsidRPr="00FE75D9">
        <w:rPr>
          <w:rFonts w:ascii="Arial" w:hAnsi="Arial" w:cs="Arial"/>
          <w:color w:val="000000" w:themeColor="text1"/>
          <w:sz w:val="20"/>
          <w:szCs w:val="20"/>
          <w:lang w:eastAsia="sl-SI"/>
        </w:rPr>
        <w:t xml:space="preserve"> program akutne bolnišnične obravnave SPP </w:t>
      </w:r>
      <w:r w:rsidR="003240C9">
        <w:rPr>
          <w:rFonts w:ascii="Arial" w:hAnsi="Arial" w:cs="Arial"/>
          <w:color w:val="000000" w:themeColor="text1"/>
          <w:sz w:val="20"/>
          <w:szCs w:val="20"/>
          <w:lang w:eastAsia="sl-SI"/>
        </w:rPr>
        <w:t>in</w:t>
      </w:r>
      <w:r w:rsidR="003240C9" w:rsidRPr="00FE75D9">
        <w:rPr>
          <w:rFonts w:ascii="Arial" w:hAnsi="Arial" w:cs="Arial"/>
          <w:color w:val="000000" w:themeColor="text1"/>
          <w:sz w:val="20"/>
          <w:szCs w:val="20"/>
          <w:lang w:eastAsia="sl-SI"/>
        </w:rPr>
        <w:t xml:space="preserve"> Seznam posegov iz Klasifikacije terapevtskih in diagnostičnih postopkov in Seznam diagnoz iz Mednarodne klasifikacije bolezni  za identificiranje </w:t>
      </w:r>
      <w:proofErr w:type="spellStart"/>
      <w:r w:rsidR="003240C9" w:rsidRPr="00FE75D9">
        <w:rPr>
          <w:rFonts w:ascii="Arial" w:hAnsi="Arial" w:cs="Arial"/>
          <w:color w:val="000000" w:themeColor="text1"/>
          <w:sz w:val="20"/>
          <w:szCs w:val="20"/>
          <w:lang w:eastAsia="sl-SI"/>
        </w:rPr>
        <w:t>prospektivnega</w:t>
      </w:r>
      <w:proofErr w:type="spellEnd"/>
      <w:r w:rsidR="003240C9" w:rsidRPr="00FE75D9">
        <w:rPr>
          <w:rFonts w:ascii="Arial" w:hAnsi="Arial" w:cs="Arial"/>
          <w:color w:val="000000" w:themeColor="text1"/>
          <w:sz w:val="20"/>
          <w:szCs w:val="20"/>
          <w:lang w:eastAsia="sl-SI"/>
        </w:rPr>
        <w:t xml:space="preserve"> programa ter Seznam posegov iz Klasifikacije terapevtskih in diagnostičnih postopkov </w:t>
      </w:r>
      <w:r w:rsidR="003240C9">
        <w:rPr>
          <w:rFonts w:ascii="Arial" w:hAnsi="Arial" w:cs="Arial"/>
          <w:color w:val="000000" w:themeColor="text1"/>
          <w:sz w:val="20"/>
          <w:szCs w:val="20"/>
          <w:lang w:eastAsia="sl-SI"/>
        </w:rPr>
        <w:t xml:space="preserve">ter seznam diagnoz iz Mednarodne klasifikacije bolezni </w:t>
      </w:r>
      <w:r w:rsidR="003240C9" w:rsidRPr="00FE75D9">
        <w:rPr>
          <w:rFonts w:ascii="Arial" w:hAnsi="Arial" w:cs="Arial"/>
          <w:color w:val="000000" w:themeColor="text1"/>
          <w:sz w:val="20"/>
          <w:szCs w:val="20"/>
          <w:lang w:eastAsia="sl-SI"/>
        </w:rPr>
        <w:t>za identificiranje izbranih storitev</w:t>
      </w:r>
      <w:r w:rsidR="003240C9">
        <w:rPr>
          <w:rFonts w:ascii="Arial" w:hAnsi="Arial" w:cs="Arial"/>
          <w:color w:val="000000" w:themeColor="text1"/>
          <w:sz w:val="20"/>
          <w:szCs w:val="20"/>
          <w:lang w:eastAsia="sl-SI"/>
        </w:rPr>
        <w:t xml:space="preserve"> iz Priloge 1</w:t>
      </w:r>
      <w:r>
        <w:rPr>
          <w:rFonts w:ascii="Arial" w:hAnsi="Arial" w:cs="Arial"/>
          <w:color w:val="000000" w:themeColor="text1"/>
          <w:sz w:val="20"/>
          <w:szCs w:val="20"/>
          <w:lang w:eastAsia="sl-SI"/>
        </w:rPr>
        <w:t>«</w:t>
      </w:r>
      <w:r w:rsidR="002A18A8">
        <w:rPr>
          <w:rFonts w:ascii="Arial" w:hAnsi="Arial" w:cs="Arial"/>
          <w:color w:val="000000" w:themeColor="text1"/>
          <w:sz w:val="20"/>
          <w:szCs w:val="20"/>
          <w:lang w:eastAsia="sl-SI"/>
        </w:rPr>
        <w:t>.</w:t>
      </w:r>
    </w:p>
    <w:p w14:paraId="19182462" w14:textId="1326DEB0" w:rsidR="003240C9" w:rsidRDefault="00822D80" w:rsidP="003240C9">
      <w:pPr>
        <w:spacing w:line="360" w:lineRule="auto"/>
        <w:jc w:val="both"/>
        <w:rPr>
          <w:rFonts w:ascii="Arial" w:hAnsi="Arial" w:cs="Arial"/>
          <w:color w:val="000000" w:themeColor="text1"/>
          <w:sz w:val="20"/>
          <w:szCs w:val="20"/>
          <w:lang w:eastAsia="sl-SI"/>
        </w:rPr>
      </w:pPr>
      <w:r>
        <w:rPr>
          <w:rFonts w:ascii="Arial" w:hAnsi="Arial" w:cs="Arial"/>
          <w:color w:val="000000" w:themeColor="text1"/>
          <w:sz w:val="20"/>
          <w:szCs w:val="20"/>
          <w:lang w:eastAsia="sl-SI"/>
        </w:rPr>
        <w:t>Priloga 6 »</w:t>
      </w:r>
      <w:r w:rsidR="003240C9">
        <w:rPr>
          <w:rFonts w:ascii="Arial" w:hAnsi="Arial" w:cs="Arial"/>
          <w:color w:val="000000" w:themeColor="text1"/>
          <w:sz w:val="20"/>
          <w:szCs w:val="20"/>
          <w:lang w:eastAsia="sl-SI"/>
        </w:rPr>
        <w:t>Priloga 12:</w:t>
      </w:r>
      <w:r w:rsidR="003240C9" w:rsidRPr="00FC3C50">
        <w:rPr>
          <w:rFonts w:ascii="Arial" w:hAnsi="Arial" w:cs="Arial"/>
          <w:color w:val="000000" w:themeColor="text1"/>
          <w:sz w:val="20"/>
          <w:szCs w:val="20"/>
          <w:lang w:eastAsia="sl-SI"/>
        </w:rPr>
        <w:t xml:space="preserve"> </w:t>
      </w:r>
      <w:r w:rsidR="003240C9" w:rsidRPr="00FE75D9">
        <w:rPr>
          <w:rFonts w:ascii="Arial" w:hAnsi="Arial" w:cs="Arial"/>
          <w:color w:val="000000" w:themeColor="text1"/>
          <w:sz w:val="20"/>
          <w:szCs w:val="20"/>
          <w:lang w:eastAsia="sl-SI"/>
        </w:rPr>
        <w:t>Seznam meril za presojo sprejema v akutno bolnišnično obravnavo</w:t>
      </w:r>
      <w:r>
        <w:rPr>
          <w:rFonts w:ascii="Arial" w:hAnsi="Arial" w:cs="Arial"/>
          <w:color w:val="000000" w:themeColor="text1"/>
          <w:sz w:val="20"/>
          <w:szCs w:val="20"/>
          <w:lang w:eastAsia="sl-SI"/>
        </w:rPr>
        <w:t>«</w:t>
      </w:r>
      <w:r w:rsidR="002A18A8">
        <w:rPr>
          <w:rFonts w:ascii="Arial" w:hAnsi="Arial" w:cs="Arial"/>
          <w:color w:val="000000" w:themeColor="text1"/>
          <w:sz w:val="20"/>
          <w:szCs w:val="20"/>
          <w:lang w:eastAsia="sl-SI"/>
        </w:rPr>
        <w:t>.</w:t>
      </w:r>
    </w:p>
    <w:p w14:paraId="4E3891AD" w14:textId="1960E512" w:rsidR="003240C9" w:rsidRDefault="00822D80" w:rsidP="003240C9">
      <w:pPr>
        <w:tabs>
          <w:tab w:val="left" w:pos="1815"/>
        </w:tabs>
        <w:spacing w:line="360" w:lineRule="auto"/>
        <w:jc w:val="both"/>
        <w:rPr>
          <w:rFonts w:ascii="Arial" w:hAnsi="Arial" w:cs="Arial"/>
          <w:color w:val="000000" w:themeColor="text1"/>
          <w:sz w:val="20"/>
          <w:szCs w:val="20"/>
          <w:lang w:eastAsia="sl-SI"/>
        </w:rPr>
      </w:pPr>
      <w:r>
        <w:rPr>
          <w:rFonts w:ascii="Arial" w:hAnsi="Arial" w:cs="Arial"/>
          <w:color w:val="000000" w:themeColor="text1"/>
          <w:sz w:val="20"/>
          <w:szCs w:val="20"/>
          <w:lang w:eastAsia="sl-SI"/>
        </w:rPr>
        <w:t>Priloga 7 »</w:t>
      </w:r>
      <w:r w:rsidR="003240C9">
        <w:rPr>
          <w:rFonts w:ascii="Arial" w:hAnsi="Arial" w:cs="Arial"/>
          <w:color w:val="000000" w:themeColor="text1"/>
          <w:sz w:val="20"/>
          <w:szCs w:val="20"/>
          <w:lang w:eastAsia="sl-SI"/>
        </w:rPr>
        <w:t xml:space="preserve">Priloga 14: </w:t>
      </w:r>
      <w:r w:rsidR="003240C9" w:rsidRPr="00FE75D9">
        <w:rPr>
          <w:rFonts w:ascii="Arial" w:hAnsi="Arial" w:cs="Arial"/>
          <w:color w:val="000000" w:themeColor="text1"/>
          <w:sz w:val="20"/>
          <w:szCs w:val="20"/>
          <w:lang w:eastAsia="sl-SI"/>
        </w:rPr>
        <w:t>Obseg dežurstva v letnem merilu za leto 2023</w:t>
      </w:r>
      <w:r>
        <w:rPr>
          <w:rFonts w:ascii="Arial" w:hAnsi="Arial" w:cs="Arial"/>
          <w:color w:val="000000" w:themeColor="text1"/>
          <w:sz w:val="20"/>
          <w:szCs w:val="20"/>
          <w:lang w:eastAsia="sl-SI"/>
        </w:rPr>
        <w:t>«</w:t>
      </w:r>
      <w:r w:rsidR="002A18A8">
        <w:rPr>
          <w:rFonts w:ascii="Arial" w:hAnsi="Arial" w:cs="Arial"/>
          <w:color w:val="000000" w:themeColor="text1"/>
          <w:sz w:val="20"/>
          <w:szCs w:val="20"/>
          <w:lang w:eastAsia="sl-SI"/>
        </w:rPr>
        <w:t>.</w:t>
      </w:r>
    </w:p>
    <w:p w14:paraId="6B397E06" w14:textId="35409E82" w:rsidR="003240C9" w:rsidRPr="008A4CBE" w:rsidRDefault="00822D80" w:rsidP="003240C9">
      <w:pPr>
        <w:spacing w:after="200" w:line="360" w:lineRule="auto"/>
        <w:jc w:val="both"/>
        <w:rPr>
          <w:rFonts w:ascii="Arial" w:hAnsi="Arial" w:cs="Arial"/>
          <w:color w:val="000000" w:themeColor="text1"/>
          <w:sz w:val="20"/>
          <w:szCs w:val="20"/>
          <w:lang w:eastAsia="sl-SI"/>
        </w:rPr>
      </w:pPr>
      <w:r>
        <w:rPr>
          <w:rFonts w:ascii="Arial" w:hAnsi="Arial" w:cs="Arial"/>
          <w:color w:val="000000" w:themeColor="text1"/>
          <w:sz w:val="20"/>
          <w:szCs w:val="20"/>
          <w:lang w:eastAsia="sl-SI"/>
        </w:rPr>
        <w:t>Priloga 8 »</w:t>
      </w:r>
      <w:r w:rsidR="003240C9">
        <w:rPr>
          <w:rFonts w:ascii="Arial" w:hAnsi="Arial" w:cs="Arial"/>
          <w:color w:val="000000" w:themeColor="text1"/>
          <w:sz w:val="20"/>
          <w:szCs w:val="20"/>
          <w:lang w:eastAsia="sl-SI"/>
        </w:rPr>
        <w:t xml:space="preserve">Priloga 15: </w:t>
      </w:r>
      <w:r w:rsidR="003240C9" w:rsidRPr="00FE75D9">
        <w:rPr>
          <w:rFonts w:ascii="Arial" w:hAnsi="Arial" w:cs="Arial"/>
          <w:color w:val="000000" w:themeColor="text1"/>
          <w:sz w:val="20"/>
          <w:szCs w:val="20"/>
          <w:lang w:eastAsia="sl-SI"/>
        </w:rPr>
        <w:t>Število mest po posameznih enotah pri izvajalcih, ki izvajajo dejavnost v več enotah ali več dejavnosti</w:t>
      </w:r>
      <w:r>
        <w:rPr>
          <w:rFonts w:ascii="Arial" w:hAnsi="Arial" w:cs="Arial"/>
          <w:color w:val="000000" w:themeColor="text1"/>
          <w:sz w:val="20"/>
          <w:szCs w:val="20"/>
          <w:lang w:eastAsia="sl-SI"/>
        </w:rPr>
        <w:t>«</w:t>
      </w:r>
      <w:r w:rsidR="002A18A8">
        <w:rPr>
          <w:rFonts w:ascii="Arial" w:hAnsi="Arial" w:cs="Arial"/>
          <w:color w:val="000000" w:themeColor="text1"/>
          <w:sz w:val="20"/>
          <w:szCs w:val="20"/>
          <w:lang w:eastAsia="sl-SI"/>
        </w:rPr>
        <w:t>.</w:t>
      </w:r>
    </w:p>
    <w:p w14:paraId="17A4A6C4" w14:textId="0B0DB932" w:rsidR="003240C9" w:rsidRPr="004D027F" w:rsidRDefault="00822D80" w:rsidP="003240C9">
      <w:pPr>
        <w:spacing w:line="360" w:lineRule="auto"/>
        <w:jc w:val="both"/>
        <w:rPr>
          <w:rFonts w:ascii="Arial" w:hAnsi="Arial" w:cs="Arial"/>
          <w:color w:val="000000" w:themeColor="text1"/>
          <w:sz w:val="20"/>
          <w:szCs w:val="20"/>
          <w:lang w:eastAsia="sl-SI"/>
        </w:rPr>
      </w:pPr>
      <w:r>
        <w:rPr>
          <w:rFonts w:ascii="Arial" w:hAnsi="Arial" w:cs="Arial"/>
          <w:color w:val="000000" w:themeColor="text1"/>
          <w:sz w:val="20"/>
          <w:szCs w:val="20"/>
          <w:lang w:eastAsia="sl-SI"/>
        </w:rPr>
        <w:t>Priloga 9 »</w:t>
      </w:r>
      <w:r w:rsidR="003240C9">
        <w:rPr>
          <w:rFonts w:ascii="Arial" w:hAnsi="Arial" w:cs="Arial"/>
          <w:color w:val="000000" w:themeColor="text1"/>
          <w:sz w:val="20"/>
          <w:szCs w:val="20"/>
          <w:lang w:eastAsia="sl-SI"/>
        </w:rPr>
        <w:t xml:space="preserve">Priloga 17: </w:t>
      </w:r>
      <w:r w:rsidR="003240C9" w:rsidRPr="00FE75D9">
        <w:rPr>
          <w:rFonts w:ascii="Arial" w:hAnsi="Arial" w:cs="Arial"/>
          <w:color w:val="000000" w:themeColor="text1"/>
          <w:sz w:val="20"/>
          <w:szCs w:val="20"/>
          <w:lang w:eastAsia="sl-SI"/>
        </w:rPr>
        <w:t>Plan zdravstveno</w:t>
      </w:r>
      <w:r w:rsidR="003240C9">
        <w:rPr>
          <w:rFonts w:ascii="Arial" w:hAnsi="Arial" w:cs="Arial"/>
          <w:color w:val="000000" w:themeColor="text1"/>
          <w:sz w:val="20"/>
          <w:szCs w:val="20"/>
          <w:lang w:eastAsia="sl-SI"/>
        </w:rPr>
        <w:t>-</w:t>
      </w:r>
      <w:r w:rsidR="003240C9" w:rsidRPr="00FE75D9">
        <w:rPr>
          <w:rFonts w:ascii="Arial" w:hAnsi="Arial" w:cs="Arial"/>
          <w:color w:val="000000" w:themeColor="text1"/>
          <w:sz w:val="20"/>
          <w:szCs w:val="20"/>
          <w:lang w:eastAsia="sl-SI"/>
        </w:rPr>
        <w:t xml:space="preserve">vzgojnih delavnic in individualnih svetovanj od  1. </w:t>
      </w:r>
      <w:r w:rsidR="003240C9">
        <w:rPr>
          <w:rFonts w:ascii="Arial" w:hAnsi="Arial" w:cs="Arial"/>
          <w:color w:val="000000" w:themeColor="text1"/>
          <w:sz w:val="20"/>
          <w:szCs w:val="20"/>
          <w:lang w:eastAsia="sl-SI"/>
        </w:rPr>
        <w:t>februarja</w:t>
      </w:r>
      <w:r w:rsidR="003240C9" w:rsidRPr="00FE75D9">
        <w:rPr>
          <w:rFonts w:ascii="Arial" w:hAnsi="Arial" w:cs="Arial"/>
          <w:color w:val="000000" w:themeColor="text1"/>
          <w:sz w:val="20"/>
          <w:szCs w:val="20"/>
          <w:lang w:eastAsia="sl-SI"/>
        </w:rPr>
        <w:t xml:space="preserve"> 2023</w:t>
      </w:r>
      <w:r>
        <w:rPr>
          <w:rFonts w:ascii="Arial" w:hAnsi="Arial" w:cs="Arial"/>
          <w:color w:val="000000" w:themeColor="text1"/>
          <w:sz w:val="20"/>
          <w:szCs w:val="20"/>
          <w:lang w:eastAsia="sl-SI"/>
        </w:rPr>
        <w:t>«</w:t>
      </w:r>
      <w:r w:rsidR="002A18A8">
        <w:rPr>
          <w:rFonts w:ascii="Arial" w:hAnsi="Arial" w:cs="Arial"/>
          <w:color w:val="000000" w:themeColor="text1"/>
          <w:sz w:val="20"/>
          <w:szCs w:val="20"/>
          <w:lang w:eastAsia="sl-SI"/>
        </w:rPr>
        <w:t>.</w:t>
      </w:r>
    </w:p>
    <w:p w14:paraId="229E66FA" w14:textId="77777777" w:rsidR="003240C9" w:rsidRDefault="003240C9" w:rsidP="003240C9">
      <w:pPr>
        <w:jc w:val="both"/>
        <w:rPr>
          <w:rFonts w:ascii="Arial" w:hAnsi="Arial" w:cs="Arial"/>
          <w:bCs/>
          <w:color w:val="000000"/>
        </w:rPr>
      </w:pPr>
    </w:p>
    <w:p w14:paraId="31E13A05" w14:textId="77777777" w:rsidR="003240C9" w:rsidRDefault="003240C9" w:rsidP="00D27B33">
      <w:pPr>
        <w:rPr>
          <w:rFonts w:ascii="Arial" w:hAnsi="Arial" w:cs="Arial"/>
          <w:bCs/>
          <w:color w:val="000000"/>
        </w:rPr>
      </w:pPr>
    </w:p>
    <w:p w14:paraId="287BAA4F" w14:textId="77777777" w:rsidR="003240C9" w:rsidRDefault="003240C9">
      <w:pPr>
        <w:rPr>
          <w:rFonts w:ascii="Arial" w:hAnsi="Arial" w:cs="Arial"/>
          <w:bCs/>
          <w:color w:val="000000"/>
        </w:rPr>
      </w:pPr>
      <w:r>
        <w:rPr>
          <w:rFonts w:ascii="Arial" w:hAnsi="Arial" w:cs="Arial"/>
          <w:bCs/>
          <w:color w:val="000000"/>
        </w:rPr>
        <w:br w:type="page"/>
      </w:r>
    </w:p>
    <w:p w14:paraId="2B416008" w14:textId="77777777" w:rsidR="00396978" w:rsidRPr="000336C9" w:rsidRDefault="00396978" w:rsidP="00D27B33">
      <w:pPr>
        <w:rPr>
          <w:rFonts w:ascii="Arial" w:hAnsi="Arial" w:cs="Arial"/>
          <w:bCs/>
          <w:color w:val="000000"/>
        </w:rPr>
        <w:sectPr w:rsidR="00396978" w:rsidRPr="000336C9" w:rsidSect="00410480">
          <w:headerReference w:type="even" r:id="rId13"/>
          <w:headerReference w:type="default" r:id="rId14"/>
          <w:footerReference w:type="even" r:id="rId15"/>
          <w:footerReference w:type="default" r:id="rId16"/>
          <w:headerReference w:type="first" r:id="rId17"/>
          <w:footerReference w:type="first" r:id="rId18"/>
          <w:pgSz w:w="11907" w:h="16840"/>
          <w:pgMar w:top="1418" w:right="1304" w:bottom="1276" w:left="1304" w:header="709" w:footer="565" w:gutter="0"/>
          <w:cols w:space="708"/>
          <w:titlePg/>
          <w:docGrid w:linePitch="299"/>
        </w:sectPr>
      </w:pPr>
    </w:p>
    <w:p w14:paraId="060DE9C1" w14:textId="77777777" w:rsidR="0098553A" w:rsidRPr="0098553A" w:rsidRDefault="0098553A" w:rsidP="0098553A">
      <w:pPr>
        <w:jc w:val="right"/>
        <w:rPr>
          <w:rFonts w:ascii="Arial" w:eastAsia="Calibri" w:hAnsi="Arial" w:cs="Arial"/>
          <w:b/>
          <w:bCs/>
          <w:sz w:val="20"/>
          <w:szCs w:val="20"/>
        </w:rPr>
      </w:pPr>
      <w:r w:rsidRPr="0098553A">
        <w:rPr>
          <w:rFonts w:ascii="Arial" w:eastAsia="Calibri" w:hAnsi="Arial" w:cs="Arial"/>
          <w:b/>
          <w:bCs/>
          <w:sz w:val="20"/>
          <w:szCs w:val="20"/>
        </w:rPr>
        <w:lastRenderedPageBreak/>
        <w:t>OBRAZLOŽITEV</w:t>
      </w:r>
    </w:p>
    <w:p w14:paraId="5ECD323B" w14:textId="77777777" w:rsidR="0057126A" w:rsidRPr="0057126A" w:rsidRDefault="0057126A" w:rsidP="0057126A">
      <w:pPr>
        <w:spacing w:after="0"/>
        <w:jc w:val="both"/>
        <w:rPr>
          <w:rFonts w:ascii="Arial" w:eastAsia="Calibri" w:hAnsi="Arial" w:cs="Arial"/>
          <w:color w:val="000000"/>
          <w:sz w:val="20"/>
          <w:szCs w:val="20"/>
          <w:shd w:val="clear" w:color="auto" w:fill="FFFFFF"/>
        </w:rPr>
      </w:pPr>
      <w:r w:rsidRPr="0057126A">
        <w:rPr>
          <w:rFonts w:ascii="Arial" w:eastAsia="Calibri" w:hAnsi="Arial" w:cs="Arial"/>
          <w:sz w:val="20"/>
          <w:szCs w:val="20"/>
        </w:rPr>
        <w:t xml:space="preserve">Uredba </w:t>
      </w:r>
      <w:r w:rsidRPr="0057126A">
        <w:rPr>
          <w:rFonts w:ascii="Arial" w:eastAsia="Calibri" w:hAnsi="Arial" w:cs="Arial"/>
          <w:color w:val="000000"/>
          <w:sz w:val="20"/>
          <w:szCs w:val="20"/>
          <w:shd w:val="clear" w:color="auto" w:fill="FFFFFF"/>
        </w:rPr>
        <w:t xml:space="preserve">o spremembah in dopolnitvah Uredbe o programih storitev obveznega zdravstvenega zavarovanja, zmogljivostih, potrebnih za njegovo izvajanje, in obsegu sredstev za leto 2023 (v nadaljnjem besedilu: </w:t>
      </w:r>
      <w:r w:rsidR="00D07CE9">
        <w:rPr>
          <w:rFonts w:ascii="Arial" w:eastAsia="Calibri" w:hAnsi="Arial" w:cs="Arial"/>
          <w:color w:val="000000"/>
          <w:sz w:val="20"/>
          <w:szCs w:val="20"/>
          <w:shd w:val="clear" w:color="auto" w:fill="FFFFFF"/>
        </w:rPr>
        <w:t>predlog</w:t>
      </w:r>
      <w:r w:rsidR="00D07CE9" w:rsidRPr="0057126A">
        <w:rPr>
          <w:rFonts w:ascii="Arial" w:eastAsia="Calibri" w:hAnsi="Arial" w:cs="Arial"/>
          <w:color w:val="000000"/>
          <w:sz w:val="20"/>
          <w:szCs w:val="20"/>
          <w:shd w:val="clear" w:color="auto" w:fill="FFFFFF"/>
        </w:rPr>
        <w:t xml:space="preserve"> </w:t>
      </w:r>
      <w:r w:rsidRPr="0057126A">
        <w:rPr>
          <w:rFonts w:ascii="Arial" w:eastAsia="Calibri" w:hAnsi="Arial" w:cs="Arial"/>
          <w:color w:val="000000"/>
          <w:sz w:val="20"/>
          <w:szCs w:val="20"/>
          <w:shd w:val="clear" w:color="auto" w:fill="FFFFFF"/>
        </w:rPr>
        <w:t>uredbe)</w:t>
      </w:r>
      <w:r w:rsidR="00294B58">
        <w:rPr>
          <w:rFonts w:ascii="Arial" w:eastAsia="Calibri" w:hAnsi="Arial" w:cs="Arial"/>
          <w:color w:val="000000"/>
          <w:sz w:val="20"/>
          <w:szCs w:val="20"/>
          <w:shd w:val="clear" w:color="auto" w:fill="FFFFFF"/>
        </w:rPr>
        <w:t xml:space="preserve"> </w:t>
      </w:r>
      <w:r w:rsidRPr="0057126A">
        <w:rPr>
          <w:rFonts w:ascii="Arial" w:eastAsia="Calibri" w:hAnsi="Arial" w:cs="Arial"/>
          <w:sz w:val="20"/>
          <w:szCs w:val="20"/>
        </w:rPr>
        <w:t xml:space="preserve">večinoma </w:t>
      </w:r>
      <w:r w:rsidR="00D07CE9">
        <w:rPr>
          <w:rFonts w:ascii="Arial" w:eastAsia="Calibri" w:hAnsi="Arial" w:cs="Arial"/>
          <w:sz w:val="20"/>
          <w:szCs w:val="20"/>
        </w:rPr>
        <w:t xml:space="preserve">predstavlja </w:t>
      </w:r>
      <w:proofErr w:type="spellStart"/>
      <w:r w:rsidR="00D07CE9">
        <w:rPr>
          <w:rFonts w:ascii="Arial" w:eastAsia="Calibri" w:hAnsi="Arial" w:cs="Arial"/>
          <w:sz w:val="20"/>
          <w:szCs w:val="20"/>
        </w:rPr>
        <w:t>nomotehnične</w:t>
      </w:r>
      <w:proofErr w:type="spellEnd"/>
      <w:r w:rsidR="00D07CE9">
        <w:rPr>
          <w:rFonts w:ascii="Arial" w:eastAsia="Calibri" w:hAnsi="Arial" w:cs="Arial"/>
          <w:sz w:val="20"/>
          <w:szCs w:val="20"/>
        </w:rPr>
        <w:t xml:space="preserve"> </w:t>
      </w:r>
      <w:r w:rsidRPr="0057126A">
        <w:rPr>
          <w:rFonts w:ascii="Arial" w:eastAsia="Calibri" w:hAnsi="Arial" w:cs="Arial"/>
          <w:sz w:val="20"/>
          <w:szCs w:val="20"/>
        </w:rPr>
        <w:t xml:space="preserve">popravke </w:t>
      </w:r>
      <w:r w:rsidRPr="0057126A">
        <w:rPr>
          <w:rFonts w:ascii="Arial" w:eastAsia="Calibri" w:hAnsi="Arial" w:cs="Arial"/>
          <w:color w:val="000000"/>
          <w:sz w:val="20"/>
          <w:szCs w:val="20"/>
          <w:shd w:val="clear" w:color="auto" w:fill="FFFFFF"/>
        </w:rPr>
        <w:t>Uredbe o programih storitev obveznega zdravstvenega zavarovanja, zmogljivostih, potrebnih za njegovo izvajanje, in obsegu sredstev za leto 2023 (Uradni list RS št. 8/23, v nadaljnjem besedilu: Uredba)</w:t>
      </w:r>
      <w:r w:rsidR="00D07CE9">
        <w:rPr>
          <w:rFonts w:ascii="Arial" w:eastAsia="Calibri" w:hAnsi="Arial" w:cs="Arial"/>
          <w:color w:val="000000"/>
          <w:sz w:val="20"/>
          <w:szCs w:val="20"/>
          <w:shd w:val="clear" w:color="auto" w:fill="FFFFFF"/>
        </w:rPr>
        <w:t>, dodaja pa se</w:t>
      </w:r>
      <w:r w:rsidRPr="0057126A">
        <w:rPr>
          <w:rFonts w:ascii="Arial" w:eastAsia="Calibri" w:hAnsi="Arial" w:cs="Arial"/>
          <w:color w:val="000000"/>
          <w:sz w:val="20"/>
          <w:szCs w:val="20"/>
          <w:shd w:val="clear" w:color="auto" w:fill="FFFFFF"/>
        </w:rPr>
        <w:t xml:space="preserve"> nujne širitve programov, ki so povezani s pravilniki</w:t>
      </w:r>
      <w:r w:rsidR="00D07CE9">
        <w:rPr>
          <w:rFonts w:ascii="Arial" w:eastAsia="Calibri" w:hAnsi="Arial" w:cs="Arial"/>
          <w:color w:val="000000"/>
          <w:sz w:val="20"/>
          <w:szCs w:val="20"/>
          <w:shd w:val="clear" w:color="auto" w:fill="FFFFFF"/>
        </w:rPr>
        <w:t>, sprejetimi po uveljavitvi Uredbe,</w:t>
      </w:r>
      <w:r w:rsidRPr="0057126A">
        <w:rPr>
          <w:rFonts w:ascii="Arial" w:eastAsia="Calibri" w:hAnsi="Arial" w:cs="Arial"/>
          <w:color w:val="000000"/>
          <w:sz w:val="20"/>
          <w:szCs w:val="20"/>
          <w:shd w:val="clear" w:color="auto" w:fill="FFFFFF"/>
        </w:rPr>
        <w:t xml:space="preserve"> in nemotenim izvajanjem zdravstvene dejavnosti.</w:t>
      </w:r>
    </w:p>
    <w:p w14:paraId="010CE637" w14:textId="77777777" w:rsidR="0057126A" w:rsidRPr="0057126A" w:rsidRDefault="0057126A" w:rsidP="0057126A">
      <w:pPr>
        <w:spacing w:after="0"/>
        <w:jc w:val="both"/>
        <w:rPr>
          <w:rFonts w:ascii="Arial" w:eastAsia="Calibri" w:hAnsi="Arial" w:cs="Arial"/>
          <w:color w:val="000000"/>
          <w:sz w:val="20"/>
          <w:szCs w:val="20"/>
          <w:shd w:val="clear" w:color="auto" w:fill="FFFFFF"/>
        </w:rPr>
      </w:pPr>
    </w:p>
    <w:p w14:paraId="66E88B38" w14:textId="77777777" w:rsidR="0057126A" w:rsidRPr="0057126A" w:rsidRDefault="0057126A" w:rsidP="0057126A">
      <w:pPr>
        <w:spacing w:after="0"/>
        <w:jc w:val="both"/>
        <w:rPr>
          <w:rFonts w:ascii="Arial" w:eastAsia="Calibri" w:hAnsi="Arial" w:cs="Arial"/>
          <w:b/>
          <w:bCs/>
          <w:color w:val="000000"/>
          <w:sz w:val="20"/>
          <w:szCs w:val="20"/>
          <w:shd w:val="clear" w:color="auto" w:fill="FFFFFF"/>
        </w:rPr>
      </w:pPr>
      <w:r w:rsidRPr="0057126A">
        <w:rPr>
          <w:rFonts w:ascii="Arial" w:eastAsia="Calibri" w:hAnsi="Arial" w:cs="Arial"/>
          <w:b/>
          <w:bCs/>
          <w:color w:val="000000"/>
          <w:sz w:val="20"/>
          <w:szCs w:val="20"/>
          <w:shd w:val="clear" w:color="auto" w:fill="FFFFFF"/>
        </w:rPr>
        <w:t>K 1. členu</w:t>
      </w:r>
    </w:p>
    <w:p w14:paraId="0231C8E0" w14:textId="77777777" w:rsidR="0057126A" w:rsidRPr="0057126A" w:rsidRDefault="0057126A" w:rsidP="0057126A">
      <w:pPr>
        <w:jc w:val="both"/>
        <w:rPr>
          <w:rFonts w:ascii="Arial" w:eastAsia="Calibri" w:hAnsi="Arial" w:cs="Arial"/>
          <w:sz w:val="20"/>
          <w:szCs w:val="20"/>
        </w:rPr>
      </w:pPr>
      <w:r w:rsidRPr="0057126A">
        <w:rPr>
          <w:rFonts w:ascii="Arial" w:eastAsia="Calibri" w:hAnsi="Arial" w:cs="Arial"/>
          <w:sz w:val="20"/>
          <w:szCs w:val="20"/>
        </w:rPr>
        <w:t>Redakcijski popravek. Med izraze uporabljene v uredbi se doda SOUS – Skupnost organizacij za usposabljanje Slovenije.</w:t>
      </w:r>
    </w:p>
    <w:p w14:paraId="4AF3FD09" w14:textId="77777777" w:rsidR="0057126A" w:rsidRPr="0057126A" w:rsidRDefault="0057126A" w:rsidP="0057126A">
      <w:pPr>
        <w:spacing w:after="0"/>
        <w:jc w:val="both"/>
        <w:rPr>
          <w:rFonts w:ascii="Arial" w:eastAsia="Calibri" w:hAnsi="Arial" w:cs="Arial"/>
          <w:b/>
          <w:bCs/>
          <w:color w:val="000000"/>
          <w:sz w:val="20"/>
          <w:szCs w:val="20"/>
          <w:shd w:val="clear" w:color="auto" w:fill="FFFFFF"/>
        </w:rPr>
      </w:pPr>
      <w:r w:rsidRPr="0057126A">
        <w:rPr>
          <w:rFonts w:ascii="Arial" w:eastAsia="Calibri" w:hAnsi="Arial" w:cs="Arial"/>
          <w:b/>
          <w:bCs/>
          <w:color w:val="000000"/>
          <w:sz w:val="20"/>
          <w:szCs w:val="20"/>
          <w:shd w:val="clear" w:color="auto" w:fill="FFFFFF"/>
        </w:rPr>
        <w:t>K 2. členu</w:t>
      </w:r>
    </w:p>
    <w:p w14:paraId="0D3F1CF0" w14:textId="77777777" w:rsidR="0057126A" w:rsidRPr="0057126A" w:rsidRDefault="0057126A" w:rsidP="0057126A">
      <w:pPr>
        <w:spacing w:after="0"/>
        <w:jc w:val="both"/>
        <w:rPr>
          <w:rFonts w:ascii="Arial" w:eastAsia="Calibri" w:hAnsi="Arial" w:cs="Arial"/>
          <w:color w:val="000000"/>
          <w:sz w:val="20"/>
          <w:szCs w:val="20"/>
          <w:shd w:val="clear" w:color="auto" w:fill="FFFFFF"/>
        </w:rPr>
      </w:pPr>
      <w:r w:rsidRPr="0057126A">
        <w:rPr>
          <w:rFonts w:ascii="Arial" w:eastAsia="Calibri" w:hAnsi="Arial" w:cs="Arial"/>
          <w:sz w:val="20"/>
          <w:szCs w:val="20"/>
        </w:rPr>
        <w:t>Nekateri zdravniki, ki so IOZ, izvajajo le program kurative, zato za njih ne velja razmerje 75 % kurativa in 25 % preventiva. Poleg tega nekateri izvajalci v dejavnosti otroškega in šolskega dispanzerja izvajajo le program preventive oz. preventivo izvajajo s pogodbenimi zdravniki, zato na ravni izvajalca razmerje med preventivo in kurativno ni vedno 75 % kurative in 25 % preventive.</w:t>
      </w:r>
    </w:p>
    <w:p w14:paraId="4945E56D" w14:textId="77777777" w:rsidR="0057126A" w:rsidRPr="0057126A" w:rsidRDefault="0057126A" w:rsidP="0057126A">
      <w:pPr>
        <w:spacing w:after="0"/>
        <w:jc w:val="both"/>
        <w:rPr>
          <w:rFonts w:ascii="Arial" w:eastAsia="Calibri" w:hAnsi="Arial" w:cs="Arial"/>
          <w:color w:val="000000"/>
          <w:sz w:val="20"/>
          <w:szCs w:val="20"/>
          <w:shd w:val="clear" w:color="auto" w:fill="FFFFFF"/>
        </w:rPr>
      </w:pPr>
    </w:p>
    <w:p w14:paraId="197F4FF5" w14:textId="77777777" w:rsidR="0057126A" w:rsidRPr="0057126A" w:rsidRDefault="0057126A" w:rsidP="0057126A">
      <w:pPr>
        <w:spacing w:after="0"/>
        <w:jc w:val="both"/>
        <w:rPr>
          <w:rFonts w:ascii="Arial" w:eastAsia="Calibri" w:hAnsi="Arial" w:cs="Arial"/>
          <w:color w:val="000000"/>
          <w:sz w:val="20"/>
          <w:szCs w:val="20"/>
          <w:shd w:val="clear" w:color="auto" w:fill="FFFFFF"/>
        </w:rPr>
      </w:pPr>
      <w:r w:rsidRPr="0057126A">
        <w:rPr>
          <w:rFonts w:ascii="Arial" w:eastAsia="Calibri" w:hAnsi="Arial" w:cs="Arial"/>
          <w:b/>
          <w:bCs/>
          <w:color w:val="000000"/>
          <w:sz w:val="20"/>
          <w:szCs w:val="20"/>
          <w:shd w:val="clear" w:color="auto" w:fill="FFFFFF"/>
        </w:rPr>
        <w:t>K 3. členu</w:t>
      </w:r>
    </w:p>
    <w:p w14:paraId="442B16D0" w14:textId="77777777" w:rsidR="0057126A" w:rsidRPr="0057126A" w:rsidRDefault="0057126A" w:rsidP="0057126A">
      <w:pPr>
        <w:spacing w:after="0"/>
        <w:jc w:val="both"/>
        <w:rPr>
          <w:rFonts w:ascii="Arial" w:eastAsia="Calibri" w:hAnsi="Arial" w:cs="Arial"/>
          <w:color w:val="000000"/>
          <w:sz w:val="20"/>
          <w:szCs w:val="20"/>
          <w:shd w:val="clear" w:color="auto" w:fill="FFFFFF"/>
        </w:rPr>
      </w:pPr>
      <w:r w:rsidRPr="0057126A">
        <w:rPr>
          <w:rFonts w:ascii="Arial" w:eastAsia="Calibri" w:hAnsi="Arial" w:cs="Arial"/>
          <w:color w:val="000000"/>
          <w:sz w:val="20"/>
          <w:szCs w:val="20"/>
          <w:shd w:val="clear" w:color="auto" w:fill="FFFFFF"/>
        </w:rPr>
        <w:t>Člen se dopolni z dodatnim zdravstvenim domom, ki izvaja program družinske obravnave za zdrav življenjski slog, vendar v Uredbi  zaradi spregleda ni bil naveden.</w:t>
      </w:r>
    </w:p>
    <w:p w14:paraId="4416F4DE" w14:textId="77777777" w:rsidR="0057126A" w:rsidRPr="0057126A" w:rsidRDefault="0057126A" w:rsidP="0057126A">
      <w:pPr>
        <w:spacing w:after="0"/>
        <w:jc w:val="both"/>
        <w:rPr>
          <w:rFonts w:ascii="Arial" w:eastAsia="Calibri" w:hAnsi="Arial" w:cs="Arial"/>
          <w:color w:val="000000"/>
          <w:sz w:val="20"/>
          <w:szCs w:val="20"/>
          <w:shd w:val="clear" w:color="auto" w:fill="FFFFFF"/>
        </w:rPr>
      </w:pPr>
    </w:p>
    <w:p w14:paraId="3FBCB12E" w14:textId="77777777" w:rsidR="0057126A" w:rsidRPr="0057126A" w:rsidRDefault="0057126A" w:rsidP="0057126A">
      <w:pPr>
        <w:spacing w:after="0"/>
        <w:jc w:val="both"/>
        <w:rPr>
          <w:rFonts w:ascii="Arial" w:eastAsia="Calibri" w:hAnsi="Arial" w:cs="Arial"/>
          <w:color w:val="000000"/>
          <w:sz w:val="20"/>
          <w:szCs w:val="20"/>
          <w:shd w:val="clear" w:color="auto" w:fill="FFFFFF"/>
        </w:rPr>
      </w:pPr>
      <w:r w:rsidRPr="0057126A">
        <w:rPr>
          <w:rFonts w:ascii="Arial" w:eastAsia="Calibri" w:hAnsi="Arial" w:cs="Arial"/>
          <w:sz w:val="20"/>
          <w:szCs w:val="20"/>
        </w:rPr>
        <w:t>Med izvajalce programa družinske obravnave za zdrav življenjski slog se doda ZD Izola. Izvajalec je bil vključen med izvajalce tega programa z Aneksom št. 1 k Splošnemu dogovoru za pogodbeno leto 2021 in program izvaja od 1. 9. 2022. V okviru OZG program izvaja ZD Kranj.</w:t>
      </w:r>
    </w:p>
    <w:p w14:paraId="44E604F5" w14:textId="77777777" w:rsidR="0057126A" w:rsidRPr="0057126A" w:rsidRDefault="0057126A" w:rsidP="0057126A">
      <w:pPr>
        <w:spacing w:after="0"/>
        <w:jc w:val="both"/>
        <w:rPr>
          <w:rFonts w:ascii="Arial" w:eastAsia="Calibri" w:hAnsi="Arial" w:cs="Arial"/>
          <w:color w:val="000000"/>
          <w:sz w:val="20"/>
          <w:szCs w:val="20"/>
          <w:shd w:val="clear" w:color="auto" w:fill="FFFFFF"/>
        </w:rPr>
      </w:pPr>
    </w:p>
    <w:p w14:paraId="13C3B554" w14:textId="093D56CF" w:rsidR="00647984" w:rsidRDefault="0057126A" w:rsidP="0057126A">
      <w:pPr>
        <w:spacing w:after="0"/>
        <w:jc w:val="both"/>
        <w:rPr>
          <w:rFonts w:ascii="Arial" w:eastAsia="Calibri" w:hAnsi="Arial" w:cs="Arial"/>
          <w:b/>
          <w:bCs/>
          <w:color w:val="000000"/>
          <w:sz w:val="20"/>
          <w:szCs w:val="20"/>
          <w:shd w:val="clear" w:color="auto" w:fill="FFFFFF"/>
        </w:rPr>
      </w:pPr>
      <w:r w:rsidRPr="0057126A">
        <w:rPr>
          <w:rFonts w:ascii="Arial" w:eastAsia="Calibri" w:hAnsi="Arial" w:cs="Arial"/>
          <w:b/>
          <w:bCs/>
          <w:color w:val="000000"/>
          <w:sz w:val="20"/>
          <w:szCs w:val="20"/>
          <w:shd w:val="clear" w:color="auto" w:fill="FFFFFF"/>
        </w:rPr>
        <w:t>K 4.</w:t>
      </w:r>
      <w:r w:rsidR="00647984">
        <w:rPr>
          <w:rFonts w:ascii="Arial" w:eastAsia="Calibri" w:hAnsi="Arial" w:cs="Arial"/>
          <w:b/>
          <w:bCs/>
          <w:color w:val="000000"/>
          <w:sz w:val="20"/>
          <w:szCs w:val="20"/>
          <w:shd w:val="clear" w:color="auto" w:fill="FFFFFF"/>
        </w:rPr>
        <w:t xml:space="preserve"> členu</w:t>
      </w:r>
    </w:p>
    <w:p w14:paraId="4359234F" w14:textId="1A99CE6B" w:rsidR="00647984" w:rsidRPr="00647984" w:rsidRDefault="00647984" w:rsidP="0057126A">
      <w:pPr>
        <w:spacing w:after="0"/>
        <w:jc w:val="both"/>
        <w:rPr>
          <w:rFonts w:ascii="Arial" w:eastAsia="Calibri" w:hAnsi="Arial" w:cs="Arial"/>
          <w:color w:val="000000"/>
          <w:sz w:val="20"/>
          <w:szCs w:val="20"/>
          <w:shd w:val="clear" w:color="auto" w:fill="FFFFFF"/>
        </w:rPr>
      </w:pPr>
      <w:r w:rsidRPr="00647984">
        <w:rPr>
          <w:rFonts w:ascii="Arial" w:eastAsia="Calibri" w:hAnsi="Arial" w:cs="Arial"/>
          <w:color w:val="000000"/>
          <w:sz w:val="20"/>
          <w:szCs w:val="20"/>
          <w:shd w:val="clear" w:color="auto" w:fill="FFFFFF"/>
        </w:rPr>
        <w:t>Dodaja se nov četrti odstavek, s katerim se zagotovi dodatna sredstva za plačilo sodobnih oblog.</w:t>
      </w:r>
    </w:p>
    <w:p w14:paraId="26060C3C" w14:textId="77777777" w:rsidR="00647984" w:rsidRDefault="00647984" w:rsidP="0057126A">
      <w:pPr>
        <w:spacing w:after="0"/>
        <w:jc w:val="both"/>
        <w:rPr>
          <w:rFonts w:ascii="Arial" w:eastAsia="Calibri" w:hAnsi="Arial" w:cs="Arial"/>
          <w:b/>
          <w:bCs/>
          <w:color w:val="000000"/>
          <w:sz w:val="20"/>
          <w:szCs w:val="20"/>
          <w:shd w:val="clear" w:color="auto" w:fill="FFFFFF"/>
        </w:rPr>
      </w:pPr>
    </w:p>
    <w:p w14:paraId="4758FD46" w14:textId="30EE376F" w:rsidR="0057126A" w:rsidRPr="0057126A" w:rsidRDefault="00647984" w:rsidP="0057126A">
      <w:pPr>
        <w:spacing w:after="0"/>
        <w:jc w:val="both"/>
        <w:rPr>
          <w:rFonts w:ascii="Arial" w:eastAsia="Calibri" w:hAnsi="Arial" w:cs="Arial"/>
          <w:color w:val="000000"/>
          <w:sz w:val="20"/>
          <w:szCs w:val="20"/>
          <w:shd w:val="clear" w:color="auto" w:fill="FFFFFF"/>
        </w:rPr>
      </w:pPr>
      <w:r>
        <w:rPr>
          <w:rFonts w:ascii="Arial" w:eastAsia="Calibri" w:hAnsi="Arial" w:cs="Arial"/>
          <w:b/>
          <w:bCs/>
          <w:color w:val="000000"/>
          <w:sz w:val="20"/>
          <w:szCs w:val="20"/>
          <w:shd w:val="clear" w:color="auto" w:fill="FFFFFF"/>
        </w:rPr>
        <w:t xml:space="preserve">K </w:t>
      </w:r>
      <w:r w:rsidR="0057126A" w:rsidRPr="0057126A">
        <w:rPr>
          <w:rFonts w:ascii="Arial" w:eastAsia="Calibri" w:hAnsi="Arial" w:cs="Arial"/>
          <w:b/>
          <w:bCs/>
          <w:color w:val="000000"/>
          <w:sz w:val="20"/>
          <w:szCs w:val="20"/>
          <w:shd w:val="clear" w:color="auto" w:fill="FFFFFF"/>
        </w:rPr>
        <w:t xml:space="preserve">5. </w:t>
      </w:r>
      <w:r w:rsidR="00D34FFC">
        <w:rPr>
          <w:rFonts w:ascii="Arial" w:eastAsia="Calibri" w:hAnsi="Arial" w:cs="Arial"/>
          <w:b/>
          <w:bCs/>
          <w:color w:val="000000"/>
          <w:sz w:val="20"/>
          <w:szCs w:val="20"/>
          <w:shd w:val="clear" w:color="auto" w:fill="FFFFFF"/>
        </w:rPr>
        <w:t>členu</w:t>
      </w:r>
    </w:p>
    <w:p w14:paraId="3BF95134" w14:textId="77777777" w:rsidR="0057126A" w:rsidRPr="0057126A" w:rsidRDefault="0057126A" w:rsidP="0057126A">
      <w:pPr>
        <w:spacing w:after="0"/>
        <w:jc w:val="both"/>
        <w:rPr>
          <w:rFonts w:ascii="Arial" w:eastAsia="Calibri" w:hAnsi="Arial" w:cs="Arial"/>
          <w:color w:val="000000"/>
          <w:sz w:val="20"/>
          <w:szCs w:val="20"/>
          <w:shd w:val="clear" w:color="auto" w:fill="FFFFFF"/>
        </w:rPr>
      </w:pPr>
      <w:r w:rsidRPr="0057126A">
        <w:rPr>
          <w:rFonts w:ascii="Arial" w:eastAsia="Calibri" w:hAnsi="Arial" w:cs="Arial"/>
          <w:color w:val="000000"/>
          <w:sz w:val="20"/>
          <w:szCs w:val="20"/>
          <w:shd w:val="clear" w:color="auto" w:fill="FFFFFF"/>
        </w:rPr>
        <w:t>Minimalna kadrovska sestava tima CDZOM in CDZO vključuje možnost zaposlitve enega tehnika zdravstvene nege. Z možnostjo zaposlitve enega tehnika v timu se rešuje primere, ko je v center integriran tim predhodnega dispanzerja za mentalno zdravje, kjer so že prej delali tehniki z dolgoletnimi izkušnjami in kompetencami. Sicer pa je cilj, da se v CDZOM in CDZO na novo zaposlujejo DMS in ne tehniki. Gre za redakcijski popravek in vzpostavitev enakega stanja, kot je veljalo pred sprejetjem Uredbe.</w:t>
      </w:r>
    </w:p>
    <w:p w14:paraId="66AD0B82" w14:textId="0319B2D5" w:rsidR="0057126A" w:rsidRPr="00BB7A90" w:rsidRDefault="0057126A" w:rsidP="0057126A">
      <w:pPr>
        <w:spacing w:after="0"/>
        <w:jc w:val="both"/>
        <w:rPr>
          <w:rFonts w:ascii="Arial" w:eastAsia="Calibri" w:hAnsi="Arial" w:cs="Arial"/>
          <w:b/>
          <w:bCs/>
          <w:sz w:val="20"/>
          <w:szCs w:val="20"/>
        </w:rPr>
      </w:pPr>
    </w:p>
    <w:p w14:paraId="0BEE3E12" w14:textId="2CE18B79" w:rsidR="00062E55" w:rsidRPr="00BB7A90" w:rsidRDefault="00062E55" w:rsidP="0057126A">
      <w:pPr>
        <w:spacing w:after="0"/>
        <w:jc w:val="both"/>
        <w:rPr>
          <w:rFonts w:ascii="Arial" w:eastAsia="Calibri" w:hAnsi="Arial" w:cs="Arial"/>
          <w:b/>
          <w:bCs/>
          <w:sz w:val="20"/>
          <w:szCs w:val="20"/>
        </w:rPr>
      </w:pPr>
      <w:r w:rsidRPr="00BB7A90">
        <w:rPr>
          <w:rFonts w:ascii="Arial" w:eastAsia="Calibri" w:hAnsi="Arial" w:cs="Arial"/>
          <w:b/>
          <w:bCs/>
          <w:sz w:val="20"/>
          <w:szCs w:val="20"/>
        </w:rPr>
        <w:t>K 6. in 7. členu</w:t>
      </w:r>
    </w:p>
    <w:p w14:paraId="179F6F58" w14:textId="25B1691C" w:rsidR="0057126A" w:rsidRPr="0057126A" w:rsidRDefault="0057126A" w:rsidP="0057126A">
      <w:pPr>
        <w:spacing w:after="0"/>
        <w:jc w:val="both"/>
        <w:rPr>
          <w:rFonts w:ascii="Arial" w:eastAsia="Calibri" w:hAnsi="Arial" w:cs="Arial"/>
          <w:sz w:val="20"/>
          <w:szCs w:val="20"/>
        </w:rPr>
      </w:pPr>
      <w:r w:rsidRPr="0057126A">
        <w:rPr>
          <w:rFonts w:ascii="Arial" w:eastAsia="Calibri" w:hAnsi="Arial" w:cs="Arial"/>
          <w:sz w:val="20"/>
          <w:szCs w:val="20"/>
        </w:rPr>
        <w:t xml:space="preserve">V </w:t>
      </w:r>
      <w:r w:rsidR="00062E55">
        <w:rPr>
          <w:rFonts w:ascii="Arial" w:eastAsia="Calibri" w:hAnsi="Arial" w:cs="Arial"/>
          <w:sz w:val="20"/>
          <w:szCs w:val="20"/>
        </w:rPr>
        <w:t>6</w:t>
      </w:r>
      <w:r w:rsidRPr="0057126A">
        <w:rPr>
          <w:rFonts w:ascii="Arial" w:eastAsia="Calibri" w:hAnsi="Arial" w:cs="Arial"/>
          <w:sz w:val="20"/>
          <w:szCs w:val="20"/>
        </w:rPr>
        <w:t xml:space="preserve">. in </w:t>
      </w:r>
      <w:r w:rsidR="00062E55">
        <w:rPr>
          <w:rFonts w:ascii="Arial" w:eastAsia="Calibri" w:hAnsi="Arial" w:cs="Arial"/>
          <w:sz w:val="20"/>
          <w:szCs w:val="20"/>
        </w:rPr>
        <w:t>7</w:t>
      </w:r>
      <w:r w:rsidRPr="0057126A">
        <w:rPr>
          <w:rFonts w:ascii="Arial" w:eastAsia="Calibri" w:hAnsi="Arial" w:cs="Arial"/>
          <w:sz w:val="20"/>
          <w:szCs w:val="20"/>
        </w:rPr>
        <w:t>. členu se redakcijsko ustrezno popravi kratica CZDO v CDZO.</w:t>
      </w:r>
    </w:p>
    <w:p w14:paraId="5A7F32C6" w14:textId="77777777" w:rsidR="0057126A" w:rsidRPr="0057126A" w:rsidRDefault="0057126A" w:rsidP="0057126A">
      <w:pPr>
        <w:spacing w:after="0"/>
        <w:jc w:val="both"/>
        <w:rPr>
          <w:rFonts w:ascii="Arial" w:eastAsia="Calibri" w:hAnsi="Arial" w:cs="Arial"/>
          <w:sz w:val="20"/>
          <w:szCs w:val="20"/>
        </w:rPr>
      </w:pPr>
    </w:p>
    <w:p w14:paraId="5CCBAB6C" w14:textId="221A2FF7" w:rsidR="0057126A" w:rsidRPr="0057126A" w:rsidRDefault="0057126A" w:rsidP="0057126A">
      <w:pPr>
        <w:spacing w:after="0"/>
        <w:jc w:val="both"/>
        <w:rPr>
          <w:rFonts w:ascii="Arial" w:eastAsia="Calibri" w:hAnsi="Arial" w:cs="Arial"/>
          <w:b/>
          <w:bCs/>
          <w:color w:val="000000"/>
          <w:sz w:val="20"/>
          <w:szCs w:val="20"/>
          <w:shd w:val="clear" w:color="auto" w:fill="FFFFFF"/>
        </w:rPr>
      </w:pPr>
      <w:r w:rsidRPr="0057126A">
        <w:rPr>
          <w:rFonts w:ascii="Arial" w:eastAsia="Calibri" w:hAnsi="Arial" w:cs="Arial"/>
          <w:b/>
          <w:bCs/>
          <w:color w:val="000000"/>
          <w:sz w:val="20"/>
          <w:szCs w:val="20"/>
          <w:shd w:val="clear" w:color="auto" w:fill="FFFFFF"/>
        </w:rPr>
        <w:t xml:space="preserve">K </w:t>
      </w:r>
      <w:r w:rsidR="00062E55">
        <w:rPr>
          <w:rFonts w:ascii="Arial" w:eastAsia="Calibri" w:hAnsi="Arial" w:cs="Arial"/>
          <w:b/>
          <w:bCs/>
          <w:color w:val="000000"/>
          <w:sz w:val="20"/>
          <w:szCs w:val="20"/>
          <w:shd w:val="clear" w:color="auto" w:fill="FFFFFF"/>
        </w:rPr>
        <w:t>8</w:t>
      </w:r>
      <w:r w:rsidRPr="0057126A">
        <w:rPr>
          <w:rFonts w:ascii="Arial" w:eastAsia="Calibri" w:hAnsi="Arial" w:cs="Arial"/>
          <w:b/>
          <w:bCs/>
          <w:color w:val="000000"/>
          <w:sz w:val="20"/>
          <w:szCs w:val="20"/>
          <w:shd w:val="clear" w:color="auto" w:fill="FFFFFF"/>
        </w:rPr>
        <w:t>. členu</w:t>
      </w:r>
    </w:p>
    <w:p w14:paraId="0C7C31BE" w14:textId="77777777" w:rsidR="0057126A" w:rsidRPr="0057126A" w:rsidRDefault="0057126A" w:rsidP="0057126A">
      <w:pPr>
        <w:rPr>
          <w:rFonts w:ascii="Arial" w:eastAsia="Calibri" w:hAnsi="Arial" w:cs="Arial"/>
          <w:sz w:val="20"/>
          <w:szCs w:val="20"/>
        </w:rPr>
      </w:pPr>
      <w:r w:rsidRPr="0057126A">
        <w:rPr>
          <w:rFonts w:ascii="Arial" w:eastAsia="Calibri" w:hAnsi="Arial" w:cs="Arial"/>
          <w:sz w:val="20"/>
          <w:szCs w:val="20"/>
        </w:rPr>
        <w:t>Popravek napačnega sklica. Program centra za preprečevanje in zdravljenje odvisnosti od prepovedanih drog se oblikuje v številu timov, v skladu s Prilogo 21.</w:t>
      </w:r>
    </w:p>
    <w:p w14:paraId="138D01E5" w14:textId="246E0DDD" w:rsidR="0057126A" w:rsidRPr="0057126A" w:rsidRDefault="0057126A" w:rsidP="0057126A">
      <w:pPr>
        <w:spacing w:after="0"/>
        <w:jc w:val="both"/>
        <w:rPr>
          <w:rFonts w:ascii="Arial" w:eastAsia="Calibri" w:hAnsi="Arial" w:cs="Arial"/>
          <w:sz w:val="20"/>
          <w:szCs w:val="20"/>
        </w:rPr>
      </w:pPr>
      <w:r w:rsidRPr="0057126A">
        <w:rPr>
          <w:rFonts w:ascii="Arial" w:eastAsia="Calibri" w:hAnsi="Arial" w:cs="Arial"/>
          <w:b/>
          <w:bCs/>
          <w:color w:val="000000"/>
          <w:sz w:val="20"/>
          <w:szCs w:val="20"/>
          <w:shd w:val="clear" w:color="auto" w:fill="FFFFFF"/>
        </w:rPr>
        <w:t>K 9.</w:t>
      </w:r>
      <w:r w:rsidR="00062E55">
        <w:rPr>
          <w:rFonts w:ascii="Arial" w:eastAsia="Calibri" w:hAnsi="Arial" w:cs="Arial"/>
          <w:b/>
          <w:bCs/>
          <w:color w:val="000000"/>
          <w:sz w:val="20"/>
          <w:szCs w:val="20"/>
          <w:shd w:val="clear" w:color="auto" w:fill="FFFFFF"/>
        </w:rPr>
        <w:t>, 10.</w:t>
      </w:r>
      <w:r w:rsidRPr="0057126A">
        <w:rPr>
          <w:rFonts w:ascii="Arial" w:eastAsia="Calibri" w:hAnsi="Arial" w:cs="Arial"/>
          <w:b/>
          <w:bCs/>
          <w:color w:val="000000"/>
          <w:sz w:val="20"/>
          <w:szCs w:val="20"/>
          <w:shd w:val="clear" w:color="auto" w:fill="FFFFFF"/>
        </w:rPr>
        <w:t xml:space="preserve"> in 4</w:t>
      </w:r>
      <w:r w:rsidR="00062E55">
        <w:rPr>
          <w:rFonts w:ascii="Arial" w:eastAsia="Calibri" w:hAnsi="Arial" w:cs="Arial"/>
          <w:b/>
          <w:bCs/>
          <w:color w:val="000000"/>
          <w:sz w:val="20"/>
          <w:szCs w:val="20"/>
          <w:shd w:val="clear" w:color="auto" w:fill="FFFFFF"/>
        </w:rPr>
        <w:t>8</w:t>
      </w:r>
      <w:r w:rsidRPr="0057126A">
        <w:rPr>
          <w:rFonts w:ascii="Arial" w:eastAsia="Calibri" w:hAnsi="Arial" w:cs="Arial"/>
          <w:b/>
          <w:bCs/>
          <w:color w:val="000000"/>
          <w:sz w:val="20"/>
          <w:szCs w:val="20"/>
          <w:shd w:val="clear" w:color="auto" w:fill="FFFFFF"/>
        </w:rPr>
        <w:t>. členu</w:t>
      </w:r>
      <w:r w:rsidRPr="0057126A">
        <w:rPr>
          <w:rFonts w:ascii="Arial" w:eastAsia="Calibri" w:hAnsi="Arial" w:cs="Arial"/>
          <w:color w:val="000000"/>
          <w:sz w:val="20"/>
          <w:szCs w:val="20"/>
          <w:shd w:val="clear" w:color="auto" w:fill="FFFFFF"/>
        </w:rPr>
        <w:t xml:space="preserve"> </w:t>
      </w:r>
    </w:p>
    <w:p w14:paraId="238E66B0" w14:textId="77777777" w:rsidR="0057126A" w:rsidRPr="0057126A" w:rsidRDefault="0057126A" w:rsidP="0057126A">
      <w:pPr>
        <w:spacing w:after="0"/>
        <w:jc w:val="both"/>
        <w:rPr>
          <w:rFonts w:ascii="Arial" w:eastAsia="Calibri" w:hAnsi="Arial" w:cs="Arial"/>
          <w:sz w:val="20"/>
          <w:szCs w:val="20"/>
        </w:rPr>
      </w:pPr>
      <w:r w:rsidRPr="0057126A">
        <w:rPr>
          <w:rFonts w:ascii="Arial" w:eastAsia="Calibri" w:hAnsi="Arial" w:cs="Arial"/>
          <w:sz w:val="20"/>
          <w:szCs w:val="20"/>
        </w:rPr>
        <w:t xml:space="preserve">SB Celje izvaja NMP na terenu po </w:t>
      </w:r>
      <w:proofErr w:type="spellStart"/>
      <w:r w:rsidRPr="0057126A">
        <w:rPr>
          <w:rFonts w:ascii="Arial" w:eastAsia="Calibri" w:hAnsi="Arial" w:cs="Arial"/>
          <w:sz w:val="20"/>
          <w:szCs w:val="20"/>
        </w:rPr>
        <w:t>srečevalnem</w:t>
      </w:r>
      <w:proofErr w:type="spellEnd"/>
      <w:r w:rsidRPr="0057126A">
        <w:rPr>
          <w:rFonts w:ascii="Arial" w:eastAsia="Calibri" w:hAnsi="Arial" w:cs="Arial"/>
          <w:sz w:val="20"/>
          <w:szCs w:val="20"/>
        </w:rPr>
        <w:t xml:space="preserve"> sistemu MOE VUZ z MOE NRV, zato je potrebno prestrukturiranje programov MOE REA v MOE VUZ in MOE NRV. Za ukrep je predvideno približno 26.000 eurov finančnega prihranka.</w:t>
      </w:r>
    </w:p>
    <w:p w14:paraId="29064621" w14:textId="77777777" w:rsidR="0057126A" w:rsidRPr="0057126A" w:rsidRDefault="0057126A" w:rsidP="0057126A">
      <w:pPr>
        <w:spacing w:after="0"/>
        <w:jc w:val="both"/>
        <w:rPr>
          <w:rFonts w:ascii="Arial" w:eastAsia="Calibri" w:hAnsi="Arial" w:cs="Arial"/>
          <w:sz w:val="20"/>
          <w:szCs w:val="20"/>
        </w:rPr>
      </w:pPr>
    </w:p>
    <w:p w14:paraId="70BD31CF" w14:textId="77777777" w:rsidR="0057126A" w:rsidRPr="0057126A" w:rsidRDefault="0057126A" w:rsidP="0057126A">
      <w:pPr>
        <w:spacing w:after="0"/>
        <w:jc w:val="both"/>
        <w:rPr>
          <w:rFonts w:ascii="Arial" w:eastAsia="Calibri" w:hAnsi="Arial" w:cs="Arial"/>
          <w:sz w:val="20"/>
          <w:szCs w:val="20"/>
        </w:rPr>
      </w:pPr>
      <w:r w:rsidRPr="0057126A">
        <w:rPr>
          <w:rFonts w:ascii="Arial" w:eastAsia="Calibri" w:hAnsi="Arial" w:cs="Arial"/>
          <w:sz w:val="20"/>
          <w:szCs w:val="20"/>
        </w:rPr>
        <w:t>V času turistične sezone je na pobudo ZD Piran opredeljeno delovanje dodatne ambulante v obsegu 102 dni na leto s skrajšanim delovnikom do 22. ure. Ni finančnih učinkov.</w:t>
      </w:r>
    </w:p>
    <w:p w14:paraId="252CB987" w14:textId="77777777" w:rsidR="0057126A" w:rsidRPr="0057126A" w:rsidRDefault="0057126A" w:rsidP="0057126A">
      <w:pPr>
        <w:spacing w:after="0"/>
        <w:jc w:val="both"/>
        <w:rPr>
          <w:rFonts w:ascii="Arial" w:eastAsia="Calibri" w:hAnsi="Arial" w:cs="Arial"/>
          <w:sz w:val="20"/>
          <w:szCs w:val="20"/>
        </w:rPr>
      </w:pPr>
    </w:p>
    <w:p w14:paraId="3FD6361A" w14:textId="025EE457" w:rsidR="0057126A" w:rsidRPr="0057126A" w:rsidRDefault="0057126A" w:rsidP="0057126A">
      <w:pPr>
        <w:spacing w:after="0"/>
        <w:jc w:val="both"/>
        <w:rPr>
          <w:rFonts w:ascii="Arial" w:eastAsia="Calibri" w:hAnsi="Arial" w:cs="Arial"/>
          <w:sz w:val="20"/>
          <w:szCs w:val="20"/>
        </w:rPr>
      </w:pPr>
      <w:r w:rsidRPr="0057126A">
        <w:rPr>
          <w:rFonts w:ascii="Arial" w:eastAsia="Calibri" w:hAnsi="Arial" w:cs="Arial"/>
          <w:b/>
          <w:bCs/>
          <w:color w:val="000000"/>
          <w:sz w:val="20"/>
          <w:szCs w:val="20"/>
          <w:shd w:val="clear" w:color="auto" w:fill="FFFFFF"/>
        </w:rPr>
        <w:lastRenderedPageBreak/>
        <w:t>K 1</w:t>
      </w:r>
      <w:r w:rsidR="00062E55">
        <w:rPr>
          <w:rFonts w:ascii="Arial" w:eastAsia="Calibri" w:hAnsi="Arial" w:cs="Arial"/>
          <w:b/>
          <w:bCs/>
          <w:color w:val="000000"/>
          <w:sz w:val="20"/>
          <w:szCs w:val="20"/>
          <w:shd w:val="clear" w:color="auto" w:fill="FFFFFF"/>
        </w:rPr>
        <w:t>1</w:t>
      </w:r>
      <w:r w:rsidRPr="0057126A">
        <w:rPr>
          <w:rFonts w:ascii="Arial" w:eastAsia="Calibri" w:hAnsi="Arial" w:cs="Arial"/>
          <w:b/>
          <w:bCs/>
          <w:color w:val="000000"/>
          <w:sz w:val="20"/>
          <w:szCs w:val="20"/>
          <w:shd w:val="clear" w:color="auto" w:fill="FFFFFF"/>
        </w:rPr>
        <w:t>. členu</w:t>
      </w:r>
    </w:p>
    <w:p w14:paraId="17E656EB" w14:textId="77777777" w:rsidR="0057126A" w:rsidRPr="0057126A" w:rsidRDefault="0057126A" w:rsidP="00CB7994">
      <w:pPr>
        <w:spacing w:after="0"/>
        <w:jc w:val="both"/>
        <w:rPr>
          <w:rFonts w:ascii="Arial" w:eastAsia="Calibri" w:hAnsi="Arial" w:cs="Arial"/>
          <w:sz w:val="20"/>
          <w:szCs w:val="20"/>
        </w:rPr>
      </w:pPr>
      <w:r w:rsidRPr="0057126A">
        <w:rPr>
          <w:rFonts w:ascii="Arial" w:eastAsia="Calibri" w:hAnsi="Arial" w:cs="Arial"/>
          <w:sz w:val="20"/>
          <w:szCs w:val="20"/>
        </w:rPr>
        <w:t>Popravek napačnega sklica. Program zdravstvenega varstva obsojencev in pripornikov na primarni ravni se oblikuje v skladu s Prilogo 6.</w:t>
      </w:r>
    </w:p>
    <w:p w14:paraId="7AA1362E" w14:textId="77777777" w:rsidR="0057126A" w:rsidRPr="0057126A" w:rsidRDefault="0057126A" w:rsidP="0057126A">
      <w:pPr>
        <w:spacing w:after="0"/>
        <w:jc w:val="both"/>
        <w:rPr>
          <w:rFonts w:ascii="Arial" w:eastAsia="Calibri" w:hAnsi="Arial" w:cs="Arial"/>
          <w:color w:val="000000"/>
          <w:sz w:val="20"/>
          <w:szCs w:val="20"/>
          <w:shd w:val="clear" w:color="auto" w:fill="FFFFFF"/>
        </w:rPr>
      </w:pPr>
    </w:p>
    <w:p w14:paraId="15A8877D" w14:textId="0187EA62" w:rsidR="0057126A" w:rsidRPr="0057126A" w:rsidRDefault="0057126A" w:rsidP="0057126A">
      <w:pPr>
        <w:spacing w:after="0"/>
        <w:jc w:val="both"/>
        <w:rPr>
          <w:rFonts w:ascii="Arial" w:eastAsia="Calibri" w:hAnsi="Arial" w:cs="Arial"/>
          <w:color w:val="000000"/>
          <w:sz w:val="20"/>
          <w:szCs w:val="20"/>
          <w:shd w:val="clear" w:color="auto" w:fill="FFFFFF"/>
        </w:rPr>
      </w:pPr>
      <w:r w:rsidRPr="0057126A">
        <w:rPr>
          <w:rFonts w:ascii="Arial" w:eastAsia="Calibri" w:hAnsi="Arial" w:cs="Arial"/>
          <w:b/>
          <w:bCs/>
          <w:color w:val="000000"/>
          <w:sz w:val="20"/>
          <w:szCs w:val="20"/>
          <w:shd w:val="clear" w:color="auto" w:fill="FFFFFF"/>
        </w:rPr>
        <w:t>K 1</w:t>
      </w:r>
      <w:r w:rsidR="00062E55">
        <w:rPr>
          <w:rFonts w:ascii="Arial" w:eastAsia="Calibri" w:hAnsi="Arial" w:cs="Arial"/>
          <w:b/>
          <w:bCs/>
          <w:color w:val="000000"/>
          <w:sz w:val="20"/>
          <w:szCs w:val="20"/>
          <w:shd w:val="clear" w:color="auto" w:fill="FFFFFF"/>
        </w:rPr>
        <w:t>2</w:t>
      </w:r>
      <w:r w:rsidRPr="0057126A">
        <w:rPr>
          <w:rFonts w:ascii="Arial" w:eastAsia="Calibri" w:hAnsi="Arial" w:cs="Arial"/>
          <w:b/>
          <w:bCs/>
          <w:color w:val="000000"/>
          <w:sz w:val="20"/>
          <w:szCs w:val="20"/>
          <w:shd w:val="clear" w:color="auto" w:fill="FFFFFF"/>
        </w:rPr>
        <w:t>. členu</w:t>
      </w:r>
    </w:p>
    <w:p w14:paraId="7D6274CA" w14:textId="77777777" w:rsidR="0057126A" w:rsidRPr="0057126A" w:rsidRDefault="0057126A" w:rsidP="0057126A">
      <w:pPr>
        <w:spacing w:after="0"/>
        <w:jc w:val="both"/>
        <w:rPr>
          <w:rFonts w:ascii="Arial" w:eastAsia="Calibri" w:hAnsi="Arial" w:cs="Arial"/>
          <w:color w:val="000000"/>
          <w:sz w:val="20"/>
          <w:szCs w:val="20"/>
          <w:shd w:val="clear" w:color="auto" w:fill="FFFFFF"/>
        </w:rPr>
      </w:pPr>
      <w:r w:rsidRPr="0057126A">
        <w:rPr>
          <w:rFonts w:ascii="Arial" w:eastAsia="Calibri" w:hAnsi="Arial" w:cs="Arial"/>
          <w:color w:val="000000"/>
          <w:sz w:val="20"/>
          <w:szCs w:val="20"/>
          <w:shd w:val="clear" w:color="auto" w:fill="FFFFFF"/>
        </w:rPr>
        <w:t xml:space="preserve">Na predlog stroke se 55. člen Uredbe dopolni tako, da je nosilec programa mobilnega paliativnega tima polega zdravnika specialista družinske medicine, urgentne medicine, interne medicine, anesteziologije, </w:t>
      </w:r>
      <w:proofErr w:type="spellStart"/>
      <w:r w:rsidRPr="0057126A">
        <w:rPr>
          <w:rFonts w:ascii="Arial" w:eastAsia="Calibri" w:hAnsi="Arial" w:cs="Arial"/>
          <w:color w:val="000000"/>
          <w:sz w:val="20"/>
          <w:szCs w:val="20"/>
          <w:shd w:val="clear" w:color="auto" w:fill="FFFFFF"/>
        </w:rPr>
        <w:t>reanimatologije</w:t>
      </w:r>
      <w:proofErr w:type="spellEnd"/>
      <w:r w:rsidRPr="0057126A">
        <w:rPr>
          <w:rFonts w:ascii="Arial" w:eastAsia="Calibri" w:hAnsi="Arial" w:cs="Arial"/>
          <w:color w:val="000000"/>
          <w:sz w:val="20"/>
          <w:szCs w:val="20"/>
          <w:shd w:val="clear" w:color="auto" w:fill="FFFFFF"/>
        </w:rPr>
        <w:t xml:space="preserve"> in </w:t>
      </w:r>
      <w:proofErr w:type="spellStart"/>
      <w:r w:rsidRPr="0057126A">
        <w:rPr>
          <w:rFonts w:ascii="Arial" w:eastAsia="Calibri" w:hAnsi="Arial" w:cs="Arial"/>
          <w:color w:val="000000"/>
          <w:sz w:val="20"/>
          <w:szCs w:val="20"/>
          <w:shd w:val="clear" w:color="auto" w:fill="FFFFFF"/>
        </w:rPr>
        <w:t>perioperativne</w:t>
      </w:r>
      <w:proofErr w:type="spellEnd"/>
      <w:r w:rsidRPr="0057126A">
        <w:rPr>
          <w:rFonts w:ascii="Arial" w:eastAsia="Calibri" w:hAnsi="Arial" w:cs="Arial"/>
          <w:color w:val="000000"/>
          <w:sz w:val="20"/>
          <w:szCs w:val="20"/>
          <w:shd w:val="clear" w:color="auto" w:fill="FFFFFF"/>
        </w:rPr>
        <w:t xml:space="preserve"> medicine ali splošne kirurgije tudi internist onkolog.</w:t>
      </w:r>
    </w:p>
    <w:p w14:paraId="452753EE" w14:textId="77777777" w:rsidR="0057126A" w:rsidRPr="0057126A" w:rsidRDefault="0057126A" w:rsidP="0057126A">
      <w:pPr>
        <w:spacing w:after="0"/>
        <w:jc w:val="both"/>
        <w:rPr>
          <w:rFonts w:ascii="Arial" w:eastAsia="Calibri" w:hAnsi="Arial" w:cs="Arial"/>
          <w:sz w:val="20"/>
          <w:szCs w:val="20"/>
        </w:rPr>
      </w:pPr>
    </w:p>
    <w:p w14:paraId="10CBB6B1" w14:textId="0E088F66" w:rsidR="0057126A" w:rsidRPr="0057126A" w:rsidRDefault="0057126A" w:rsidP="0057126A">
      <w:pPr>
        <w:spacing w:after="0"/>
        <w:jc w:val="both"/>
        <w:rPr>
          <w:rFonts w:ascii="Arial" w:eastAsia="Calibri" w:hAnsi="Arial" w:cs="Arial"/>
          <w:color w:val="000000"/>
          <w:sz w:val="20"/>
          <w:szCs w:val="20"/>
          <w:shd w:val="clear" w:color="auto" w:fill="FFFFFF"/>
        </w:rPr>
      </w:pPr>
      <w:r w:rsidRPr="0057126A">
        <w:rPr>
          <w:rFonts w:ascii="Arial" w:eastAsia="Calibri" w:hAnsi="Arial" w:cs="Arial"/>
          <w:b/>
          <w:bCs/>
          <w:color w:val="000000"/>
          <w:sz w:val="20"/>
          <w:szCs w:val="20"/>
          <w:shd w:val="clear" w:color="auto" w:fill="FFFFFF"/>
        </w:rPr>
        <w:t>K 1</w:t>
      </w:r>
      <w:r w:rsidR="00062E55">
        <w:rPr>
          <w:rFonts w:ascii="Arial" w:eastAsia="Calibri" w:hAnsi="Arial" w:cs="Arial"/>
          <w:b/>
          <w:bCs/>
          <w:color w:val="000000"/>
          <w:sz w:val="20"/>
          <w:szCs w:val="20"/>
          <w:shd w:val="clear" w:color="auto" w:fill="FFFFFF"/>
        </w:rPr>
        <w:t>3</w:t>
      </w:r>
      <w:r w:rsidRPr="0057126A">
        <w:rPr>
          <w:rFonts w:ascii="Arial" w:eastAsia="Calibri" w:hAnsi="Arial" w:cs="Arial"/>
          <w:b/>
          <w:bCs/>
          <w:color w:val="000000"/>
          <w:sz w:val="20"/>
          <w:szCs w:val="20"/>
          <w:shd w:val="clear" w:color="auto" w:fill="FFFFFF"/>
        </w:rPr>
        <w:t>. členu</w:t>
      </w:r>
    </w:p>
    <w:p w14:paraId="722C66FC" w14:textId="77777777" w:rsidR="0057126A" w:rsidRPr="0057126A" w:rsidRDefault="0057126A" w:rsidP="0057126A">
      <w:pPr>
        <w:spacing w:after="0"/>
        <w:jc w:val="both"/>
        <w:rPr>
          <w:rFonts w:ascii="Arial" w:eastAsia="Calibri" w:hAnsi="Arial" w:cs="Arial"/>
          <w:sz w:val="20"/>
          <w:szCs w:val="20"/>
        </w:rPr>
      </w:pPr>
      <w:r w:rsidRPr="0057126A">
        <w:rPr>
          <w:rFonts w:ascii="Arial" w:eastAsia="Calibri" w:hAnsi="Arial" w:cs="Arial"/>
          <w:sz w:val="20"/>
          <w:szCs w:val="20"/>
        </w:rPr>
        <w:t>Program NLZOH se ne financira več iz sredstev obveznega zdravstvenega zavarovanja.</w:t>
      </w:r>
    </w:p>
    <w:p w14:paraId="2C77C4B7" w14:textId="77777777" w:rsidR="0057126A" w:rsidRPr="0057126A" w:rsidRDefault="0057126A" w:rsidP="0057126A">
      <w:pPr>
        <w:spacing w:after="0"/>
        <w:jc w:val="both"/>
        <w:rPr>
          <w:rFonts w:ascii="Arial" w:eastAsia="Calibri" w:hAnsi="Arial" w:cs="Arial"/>
          <w:sz w:val="20"/>
          <w:szCs w:val="20"/>
        </w:rPr>
      </w:pPr>
    </w:p>
    <w:p w14:paraId="09C25B01" w14:textId="7FCB67E4" w:rsidR="0057126A" w:rsidRPr="0057126A" w:rsidRDefault="0057126A" w:rsidP="0057126A">
      <w:pPr>
        <w:spacing w:after="0"/>
        <w:jc w:val="both"/>
        <w:rPr>
          <w:rFonts w:ascii="Arial" w:eastAsia="Calibri" w:hAnsi="Arial" w:cs="Arial"/>
          <w:color w:val="000000"/>
          <w:sz w:val="20"/>
          <w:szCs w:val="20"/>
          <w:shd w:val="clear" w:color="auto" w:fill="FFFFFF"/>
        </w:rPr>
      </w:pPr>
      <w:r w:rsidRPr="0057126A">
        <w:rPr>
          <w:rFonts w:ascii="Arial" w:eastAsia="Calibri" w:hAnsi="Arial" w:cs="Arial"/>
          <w:b/>
          <w:bCs/>
          <w:color w:val="000000"/>
          <w:sz w:val="20"/>
          <w:szCs w:val="20"/>
          <w:shd w:val="clear" w:color="auto" w:fill="FFFFFF"/>
        </w:rPr>
        <w:t>K 1</w:t>
      </w:r>
      <w:r w:rsidR="00062E55">
        <w:rPr>
          <w:rFonts w:ascii="Arial" w:eastAsia="Calibri" w:hAnsi="Arial" w:cs="Arial"/>
          <w:b/>
          <w:bCs/>
          <w:color w:val="000000"/>
          <w:sz w:val="20"/>
          <w:szCs w:val="20"/>
          <w:shd w:val="clear" w:color="auto" w:fill="FFFFFF"/>
        </w:rPr>
        <w:t>4</w:t>
      </w:r>
      <w:r w:rsidRPr="0057126A">
        <w:rPr>
          <w:rFonts w:ascii="Arial" w:eastAsia="Calibri" w:hAnsi="Arial" w:cs="Arial"/>
          <w:b/>
          <w:bCs/>
          <w:color w:val="000000"/>
          <w:sz w:val="20"/>
          <w:szCs w:val="20"/>
          <w:shd w:val="clear" w:color="auto" w:fill="FFFFFF"/>
        </w:rPr>
        <w:t>. členu</w:t>
      </w:r>
    </w:p>
    <w:p w14:paraId="0029E386" w14:textId="77777777" w:rsidR="0057126A" w:rsidRPr="0057126A" w:rsidRDefault="0057126A" w:rsidP="0057126A">
      <w:pPr>
        <w:spacing w:after="0"/>
        <w:jc w:val="both"/>
        <w:rPr>
          <w:rFonts w:ascii="Arial" w:eastAsia="Calibri" w:hAnsi="Arial" w:cs="Arial"/>
          <w:sz w:val="20"/>
          <w:szCs w:val="20"/>
        </w:rPr>
      </w:pPr>
      <w:r w:rsidRPr="0057126A">
        <w:rPr>
          <w:rFonts w:ascii="Arial" w:eastAsia="Calibri" w:hAnsi="Arial" w:cs="Arial"/>
          <w:sz w:val="20"/>
          <w:szCs w:val="20"/>
        </w:rPr>
        <w:t>Onkološki inštitut Ljubljana (v nadaljevanju O</w:t>
      </w:r>
      <w:r w:rsidR="00D07CE9">
        <w:rPr>
          <w:rFonts w:ascii="Arial" w:eastAsia="Calibri" w:hAnsi="Arial" w:cs="Arial"/>
          <w:sz w:val="20"/>
          <w:szCs w:val="20"/>
        </w:rPr>
        <w:t>I</w:t>
      </w:r>
      <w:r w:rsidRPr="0057126A">
        <w:rPr>
          <w:rFonts w:ascii="Arial" w:eastAsia="Calibri" w:hAnsi="Arial" w:cs="Arial"/>
          <w:sz w:val="20"/>
          <w:szCs w:val="20"/>
        </w:rPr>
        <w:t xml:space="preserve">) je na podlagi Zakona o evidencah s področja zdravstvenega varstva (Uradni list RS, št. 65/00, 47/15, 31/18, 152/20 — ZZVUOOP, 175/20 — ZIUOPDVE, 203/20 — ZIUPOPDVE, 112/21 — ZNUPZ, 196/21 — </w:t>
      </w:r>
      <w:proofErr w:type="spellStart"/>
      <w:r w:rsidRPr="0057126A">
        <w:rPr>
          <w:rFonts w:ascii="Arial" w:eastAsia="Calibri" w:hAnsi="Arial" w:cs="Arial"/>
          <w:sz w:val="20"/>
          <w:szCs w:val="20"/>
        </w:rPr>
        <w:t>ZDOsk</w:t>
      </w:r>
      <w:proofErr w:type="spellEnd"/>
      <w:r w:rsidRPr="0057126A">
        <w:rPr>
          <w:rFonts w:ascii="Arial" w:eastAsia="Calibri" w:hAnsi="Arial" w:cs="Arial"/>
          <w:sz w:val="20"/>
          <w:szCs w:val="20"/>
        </w:rPr>
        <w:t>, 206/21 — ZDUPŠOP in 141/22 —- ZNUNBZ) nosilec naslednjih samostojnih nacionalnih registrov:</w:t>
      </w:r>
    </w:p>
    <w:p w14:paraId="620A3AF5" w14:textId="77777777" w:rsidR="0057126A" w:rsidRPr="0057126A" w:rsidRDefault="0057126A" w:rsidP="0057126A">
      <w:pPr>
        <w:spacing w:after="0"/>
        <w:jc w:val="both"/>
        <w:rPr>
          <w:rFonts w:ascii="Arial" w:eastAsia="Calibri" w:hAnsi="Arial" w:cs="Arial"/>
          <w:sz w:val="20"/>
          <w:szCs w:val="20"/>
        </w:rPr>
      </w:pPr>
      <w:r w:rsidRPr="0057126A">
        <w:rPr>
          <w:rFonts w:ascii="Arial" w:eastAsia="Calibri" w:hAnsi="Arial" w:cs="Arial"/>
          <w:sz w:val="20"/>
          <w:szCs w:val="20"/>
        </w:rPr>
        <w:t>- Register raka,</w:t>
      </w:r>
    </w:p>
    <w:p w14:paraId="3D84BA73" w14:textId="77777777" w:rsidR="0057126A" w:rsidRPr="0057126A" w:rsidRDefault="0057126A" w:rsidP="0057126A">
      <w:pPr>
        <w:spacing w:after="0"/>
        <w:jc w:val="both"/>
        <w:rPr>
          <w:rFonts w:ascii="Arial" w:eastAsia="Calibri" w:hAnsi="Arial" w:cs="Arial"/>
          <w:sz w:val="20"/>
          <w:szCs w:val="20"/>
        </w:rPr>
      </w:pPr>
      <w:r w:rsidRPr="0057126A">
        <w:rPr>
          <w:rFonts w:ascii="Arial" w:eastAsia="Calibri" w:hAnsi="Arial" w:cs="Arial"/>
          <w:sz w:val="20"/>
          <w:szCs w:val="20"/>
        </w:rPr>
        <w:t>- Register testiranih oseb iz družin, obremenjenih z dednim rakom,</w:t>
      </w:r>
    </w:p>
    <w:p w14:paraId="27F18FCA" w14:textId="77777777" w:rsidR="0057126A" w:rsidRPr="0057126A" w:rsidRDefault="0057126A" w:rsidP="0057126A">
      <w:pPr>
        <w:spacing w:after="0"/>
        <w:ind w:left="142" w:hanging="142"/>
        <w:jc w:val="both"/>
        <w:rPr>
          <w:rFonts w:ascii="Arial" w:eastAsia="Calibri" w:hAnsi="Arial" w:cs="Arial"/>
          <w:sz w:val="20"/>
          <w:szCs w:val="20"/>
        </w:rPr>
      </w:pPr>
      <w:r w:rsidRPr="0057126A">
        <w:rPr>
          <w:rFonts w:ascii="Arial" w:eastAsia="Calibri" w:hAnsi="Arial" w:cs="Arial"/>
          <w:sz w:val="20"/>
          <w:szCs w:val="20"/>
        </w:rPr>
        <w:t>- Register organiziranega odkrivanja in obravnave predrakavih sprememb in raka materničnega vratu (Register ZORA),</w:t>
      </w:r>
    </w:p>
    <w:p w14:paraId="79261331" w14:textId="77777777" w:rsidR="0057126A" w:rsidRPr="0057126A" w:rsidRDefault="0057126A" w:rsidP="0057126A">
      <w:pPr>
        <w:spacing w:after="0"/>
        <w:jc w:val="both"/>
        <w:rPr>
          <w:rFonts w:ascii="Arial" w:eastAsia="Calibri" w:hAnsi="Arial" w:cs="Arial"/>
          <w:sz w:val="20"/>
          <w:szCs w:val="20"/>
        </w:rPr>
      </w:pPr>
      <w:r w:rsidRPr="0057126A">
        <w:rPr>
          <w:rFonts w:ascii="Arial" w:eastAsia="Calibri" w:hAnsi="Arial" w:cs="Arial"/>
          <w:sz w:val="20"/>
          <w:szCs w:val="20"/>
        </w:rPr>
        <w:t>- Register organiziranega zgodnjega odkrivanja in obravnave raka dojk (Register DORA),</w:t>
      </w:r>
    </w:p>
    <w:p w14:paraId="44BB44B3" w14:textId="77777777" w:rsidR="0057126A" w:rsidRPr="0057126A" w:rsidRDefault="0057126A" w:rsidP="0057126A">
      <w:pPr>
        <w:jc w:val="both"/>
        <w:rPr>
          <w:rFonts w:ascii="Arial" w:eastAsia="Calibri" w:hAnsi="Arial" w:cs="Arial"/>
          <w:sz w:val="20"/>
          <w:szCs w:val="20"/>
        </w:rPr>
      </w:pPr>
      <w:r w:rsidRPr="0057126A">
        <w:rPr>
          <w:rFonts w:ascii="Arial" w:eastAsia="Calibri" w:hAnsi="Arial" w:cs="Arial"/>
          <w:sz w:val="20"/>
          <w:szCs w:val="20"/>
        </w:rPr>
        <w:t xml:space="preserve">- Register družinske </w:t>
      </w:r>
      <w:proofErr w:type="spellStart"/>
      <w:r w:rsidRPr="0057126A">
        <w:rPr>
          <w:rFonts w:ascii="Arial" w:eastAsia="Calibri" w:hAnsi="Arial" w:cs="Arial"/>
          <w:sz w:val="20"/>
          <w:szCs w:val="20"/>
        </w:rPr>
        <w:t>polipoze</w:t>
      </w:r>
      <w:proofErr w:type="spellEnd"/>
      <w:r w:rsidRPr="0057126A">
        <w:rPr>
          <w:rFonts w:ascii="Arial" w:eastAsia="Calibri" w:hAnsi="Arial" w:cs="Arial"/>
          <w:sz w:val="20"/>
          <w:szCs w:val="20"/>
        </w:rPr>
        <w:t>.</w:t>
      </w:r>
    </w:p>
    <w:p w14:paraId="5F475148" w14:textId="77777777" w:rsidR="0057126A" w:rsidRPr="0057126A" w:rsidRDefault="0057126A" w:rsidP="0057126A">
      <w:pPr>
        <w:spacing w:after="0"/>
        <w:jc w:val="both"/>
        <w:rPr>
          <w:rFonts w:ascii="Arial" w:eastAsia="Calibri" w:hAnsi="Arial" w:cs="Arial"/>
          <w:sz w:val="20"/>
          <w:szCs w:val="20"/>
        </w:rPr>
      </w:pPr>
      <w:r w:rsidRPr="0057126A">
        <w:rPr>
          <w:rFonts w:ascii="Arial" w:eastAsia="Calibri" w:hAnsi="Arial" w:cs="Arial"/>
          <w:sz w:val="20"/>
          <w:szCs w:val="20"/>
        </w:rPr>
        <w:t>Uredba kot nacionalne registre, katerih upravljavec je OI, navaja le:</w:t>
      </w:r>
    </w:p>
    <w:p w14:paraId="4E061138" w14:textId="77777777" w:rsidR="0057126A" w:rsidRPr="0057126A" w:rsidRDefault="0057126A" w:rsidP="0057126A">
      <w:pPr>
        <w:spacing w:after="0"/>
        <w:jc w:val="both"/>
        <w:rPr>
          <w:rFonts w:ascii="Arial" w:eastAsia="Calibri" w:hAnsi="Arial" w:cs="Arial"/>
          <w:sz w:val="20"/>
          <w:szCs w:val="20"/>
        </w:rPr>
      </w:pPr>
      <w:r w:rsidRPr="0057126A">
        <w:rPr>
          <w:rFonts w:ascii="Arial" w:eastAsia="Calibri" w:hAnsi="Arial" w:cs="Arial"/>
          <w:sz w:val="20"/>
          <w:szCs w:val="20"/>
        </w:rPr>
        <w:t>- Register raka,</w:t>
      </w:r>
    </w:p>
    <w:p w14:paraId="59CF77EB" w14:textId="77777777" w:rsidR="0057126A" w:rsidRPr="0057126A" w:rsidRDefault="0057126A" w:rsidP="0057126A">
      <w:pPr>
        <w:spacing w:after="0"/>
        <w:jc w:val="both"/>
        <w:rPr>
          <w:rFonts w:ascii="Arial" w:eastAsia="Calibri" w:hAnsi="Arial" w:cs="Arial"/>
          <w:sz w:val="20"/>
          <w:szCs w:val="20"/>
        </w:rPr>
      </w:pPr>
      <w:r w:rsidRPr="0057126A">
        <w:rPr>
          <w:rFonts w:ascii="Arial" w:eastAsia="Calibri" w:hAnsi="Arial" w:cs="Arial"/>
          <w:sz w:val="20"/>
          <w:szCs w:val="20"/>
        </w:rPr>
        <w:t>- Register organiziranega odkrivanja raka materničnega vratu,</w:t>
      </w:r>
    </w:p>
    <w:p w14:paraId="073865C4" w14:textId="77777777" w:rsidR="0057126A" w:rsidRPr="0057126A" w:rsidRDefault="0057126A" w:rsidP="0057126A">
      <w:pPr>
        <w:spacing w:after="0"/>
        <w:jc w:val="both"/>
        <w:rPr>
          <w:rFonts w:ascii="Arial" w:eastAsia="Calibri" w:hAnsi="Arial" w:cs="Arial"/>
          <w:sz w:val="20"/>
          <w:szCs w:val="20"/>
        </w:rPr>
      </w:pPr>
      <w:r w:rsidRPr="0057126A">
        <w:rPr>
          <w:rFonts w:ascii="Arial" w:eastAsia="Calibri" w:hAnsi="Arial" w:cs="Arial"/>
          <w:sz w:val="20"/>
          <w:szCs w:val="20"/>
        </w:rPr>
        <w:t xml:space="preserve">- Register družinske </w:t>
      </w:r>
      <w:proofErr w:type="spellStart"/>
      <w:r w:rsidRPr="0057126A">
        <w:rPr>
          <w:rFonts w:ascii="Arial" w:eastAsia="Calibri" w:hAnsi="Arial" w:cs="Arial"/>
          <w:sz w:val="20"/>
          <w:szCs w:val="20"/>
        </w:rPr>
        <w:t>polipoze</w:t>
      </w:r>
      <w:proofErr w:type="spellEnd"/>
      <w:r w:rsidRPr="0057126A">
        <w:rPr>
          <w:rFonts w:ascii="Arial" w:eastAsia="Calibri" w:hAnsi="Arial" w:cs="Arial"/>
          <w:sz w:val="20"/>
          <w:szCs w:val="20"/>
        </w:rPr>
        <w:t>.</w:t>
      </w:r>
    </w:p>
    <w:p w14:paraId="19A4B931" w14:textId="77777777" w:rsidR="0057126A" w:rsidRPr="0057126A" w:rsidRDefault="0057126A" w:rsidP="0057126A">
      <w:pPr>
        <w:spacing w:after="0"/>
        <w:jc w:val="both"/>
        <w:rPr>
          <w:rFonts w:ascii="Arial" w:eastAsia="Calibri" w:hAnsi="Arial" w:cs="Arial"/>
          <w:sz w:val="20"/>
          <w:szCs w:val="20"/>
        </w:rPr>
      </w:pPr>
    </w:p>
    <w:p w14:paraId="5F614DFD" w14:textId="77777777" w:rsidR="0057126A" w:rsidRPr="0057126A" w:rsidRDefault="0057126A" w:rsidP="0057126A">
      <w:pPr>
        <w:spacing w:after="0"/>
        <w:jc w:val="both"/>
        <w:rPr>
          <w:rFonts w:ascii="Arial" w:eastAsia="Calibri" w:hAnsi="Arial" w:cs="Arial"/>
          <w:color w:val="000000"/>
          <w:sz w:val="20"/>
          <w:szCs w:val="20"/>
          <w:shd w:val="clear" w:color="auto" w:fill="FFFFFF"/>
        </w:rPr>
      </w:pPr>
      <w:r w:rsidRPr="0057126A">
        <w:rPr>
          <w:rFonts w:ascii="Arial" w:eastAsia="Calibri" w:hAnsi="Arial" w:cs="Arial"/>
          <w:sz w:val="20"/>
          <w:szCs w:val="20"/>
        </w:rPr>
        <w:t xml:space="preserve">Člen Uredbe se dopolni zaradi poenotenja z vsebino in poimenovanjem iz zakona. </w:t>
      </w:r>
    </w:p>
    <w:p w14:paraId="32F9BDCD" w14:textId="77777777" w:rsidR="0057126A" w:rsidRPr="0057126A" w:rsidRDefault="0057126A" w:rsidP="0057126A">
      <w:pPr>
        <w:spacing w:after="0"/>
        <w:jc w:val="both"/>
        <w:rPr>
          <w:rFonts w:ascii="Arial" w:eastAsia="Calibri" w:hAnsi="Arial" w:cs="Arial"/>
          <w:color w:val="000000"/>
          <w:sz w:val="20"/>
          <w:szCs w:val="20"/>
          <w:shd w:val="clear" w:color="auto" w:fill="FFFFFF"/>
        </w:rPr>
      </w:pPr>
    </w:p>
    <w:p w14:paraId="31F3219D" w14:textId="547FD7A5" w:rsidR="0057126A" w:rsidRPr="0057126A" w:rsidRDefault="0057126A" w:rsidP="0057126A">
      <w:pPr>
        <w:spacing w:after="0"/>
        <w:jc w:val="both"/>
        <w:rPr>
          <w:rFonts w:ascii="Arial" w:eastAsia="Calibri" w:hAnsi="Arial" w:cs="Arial"/>
          <w:color w:val="000000"/>
          <w:sz w:val="20"/>
          <w:szCs w:val="20"/>
          <w:shd w:val="clear" w:color="auto" w:fill="FFFFFF"/>
        </w:rPr>
      </w:pPr>
      <w:r w:rsidRPr="0057126A">
        <w:rPr>
          <w:rFonts w:ascii="Arial" w:eastAsia="Calibri" w:hAnsi="Arial" w:cs="Arial"/>
          <w:b/>
          <w:bCs/>
          <w:color w:val="000000"/>
          <w:sz w:val="20"/>
          <w:szCs w:val="20"/>
          <w:shd w:val="clear" w:color="auto" w:fill="FFFFFF"/>
        </w:rPr>
        <w:t>K 1</w:t>
      </w:r>
      <w:r w:rsidR="00062E55">
        <w:rPr>
          <w:rFonts w:ascii="Arial" w:eastAsia="Calibri" w:hAnsi="Arial" w:cs="Arial"/>
          <w:b/>
          <w:bCs/>
          <w:color w:val="000000"/>
          <w:sz w:val="20"/>
          <w:szCs w:val="20"/>
          <w:shd w:val="clear" w:color="auto" w:fill="FFFFFF"/>
        </w:rPr>
        <w:t>5</w:t>
      </w:r>
      <w:r w:rsidRPr="0057126A">
        <w:rPr>
          <w:rFonts w:ascii="Arial" w:eastAsia="Calibri" w:hAnsi="Arial" w:cs="Arial"/>
          <w:b/>
          <w:bCs/>
          <w:color w:val="000000"/>
          <w:sz w:val="20"/>
          <w:szCs w:val="20"/>
          <w:shd w:val="clear" w:color="auto" w:fill="FFFFFF"/>
        </w:rPr>
        <w:t>. členu</w:t>
      </w:r>
    </w:p>
    <w:p w14:paraId="575D4A18" w14:textId="77777777" w:rsidR="0057126A" w:rsidRPr="0057126A" w:rsidRDefault="0057126A" w:rsidP="0057126A">
      <w:pPr>
        <w:spacing w:after="0"/>
        <w:jc w:val="both"/>
        <w:rPr>
          <w:rFonts w:ascii="Arial" w:eastAsia="Calibri" w:hAnsi="Arial" w:cs="Arial"/>
          <w:sz w:val="20"/>
          <w:szCs w:val="20"/>
        </w:rPr>
      </w:pPr>
      <w:r w:rsidRPr="0057126A">
        <w:rPr>
          <w:rFonts w:ascii="Arial" w:eastAsia="Calibri" w:hAnsi="Arial" w:cs="Arial"/>
          <w:sz w:val="20"/>
          <w:szCs w:val="20"/>
        </w:rPr>
        <w:t>Program zdravstvene nege v zavodih za vzgojo in izobraževanje otrok in mladostnikov s posebnimi potrebami Zavod financira na ravni plana iz pogodbe preteklega leta. Zavod sklene pogodbo o financiranju programa za vse izvajalce s SOUS.</w:t>
      </w:r>
    </w:p>
    <w:p w14:paraId="30F04E31" w14:textId="77777777" w:rsidR="0057126A" w:rsidRPr="0057126A" w:rsidRDefault="0057126A" w:rsidP="0057126A">
      <w:pPr>
        <w:spacing w:after="0"/>
        <w:jc w:val="both"/>
        <w:rPr>
          <w:rFonts w:ascii="Arial" w:eastAsia="Calibri" w:hAnsi="Arial" w:cs="Arial"/>
          <w:sz w:val="20"/>
          <w:szCs w:val="20"/>
        </w:rPr>
      </w:pPr>
    </w:p>
    <w:p w14:paraId="0DF46E9E" w14:textId="6EA651B0" w:rsidR="0057126A" w:rsidRPr="0057126A" w:rsidRDefault="0057126A" w:rsidP="0057126A">
      <w:pPr>
        <w:spacing w:after="0"/>
        <w:jc w:val="both"/>
        <w:rPr>
          <w:rFonts w:ascii="Arial" w:eastAsia="Calibri" w:hAnsi="Arial" w:cs="Arial"/>
          <w:color w:val="000000"/>
          <w:sz w:val="20"/>
          <w:szCs w:val="20"/>
          <w:shd w:val="clear" w:color="auto" w:fill="FFFFFF"/>
        </w:rPr>
      </w:pPr>
      <w:r w:rsidRPr="0057126A">
        <w:rPr>
          <w:rFonts w:ascii="Arial" w:eastAsia="Calibri" w:hAnsi="Arial" w:cs="Arial"/>
          <w:b/>
          <w:bCs/>
          <w:color w:val="000000"/>
          <w:sz w:val="20"/>
          <w:szCs w:val="20"/>
          <w:shd w:val="clear" w:color="auto" w:fill="FFFFFF"/>
        </w:rPr>
        <w:t>K 1</w:t>
      </w:r>
      <w:r w:rsidR="00062E55">
        <w:rPr>
          <w:rFonts w:ascii="Arial" w:eastAsia="Calibri" w:hAnsi="Arial" w:cs="Arial"/>
          <w:b/>
          <w:bCs/>
          <w:color w:val="000000"/>
          <w:sz w:val="20"/>
          <w:szCs w:val="20"/>
          <w:shd w:val="clear" w:color="auto" w:fill="FFFFFF"/>
        </w:rPr>
        <w:t>6</w:t>
      </w:r>
      <w:r w:rsidRPr="0057126A">
        <w:rPr>
          <w:rFonts w:ascii="Arial" w:eastAsia="Calibri" w:hAnsi="Arial" w:cs="Arial"/>
          <w:b/>
          <w:bCs/>
          <w:color w:val="000000"/>
          <w:sz w:val="20"/>
          <w:szCs w:val="20"/>
          <w:shd w:val="clear" w:color="auto" w:fill="FFFFFF"/>
        </w:rPr>
        <w:t>. členu</w:t>
      </w:r>
    </w:p>
    <w:p w14:paraId="75445B71" w14:textId="77777777" w:rsidR="0057126A" w:rsidRPr="0057126A" w:rsidRDefault="0057126A" w:rsidP="0057126A">
      <w:pPr>
        <w:jc w:val="both"/>
        <w:rPr>
          <w:rFonts w:ascii="Arial" w:eastAsia="Calibri" w:hAnsi="Arial" w:cs="Arial"/>
          <w:sz w:val="20"/>
          <w:szCs w:val="20"/>
        </w:rPr>
      </w:pPr>
      <w:r w:rsidRPr="0057126A">
        <w:rPr>
          <w:rFonts w:ascii="Arial" w:eastAsia="Calibri" w:hAnsi="Arial" w:cs="Arial"/>
          <w:sz w:val="20"/>
          <w:szCs w:val="20"/>
        </w:rPr>
        <w:t>Od 1. 2. 2023 dalje se v lekarnah financira tudi program brezšivne skrbi. Šifro VZD 743 608 (brezšivna skrb v lekarniški dejavnosti) je zato treba vključiti v okviru dodatka po kolektivni pogodbi za lekarniško dejavnost.</w:t>
      </w:r>
    </w:p>
    <w:p w14:paraId="5A74F928" w14:textId="77777777" w:rsidR="0057126A" w:rsidRPr="0057126A" w:rsidRDefault="0057126A" w:rsidP="00CB7994">
      <w:pPr>
        <w:spacing w:after="0"/>
        <w:jc w:val="both"/>
        <w:rPr>
          <w:rFonts w:ascii="Arial" w:eastAsia="Calibri" w:hAnsi="Arial" w:cs="Arial"/>
          <w:sz w:val="20"/>
          <w:szCs w:val="20"/>
        </w:rPr>
      </w:pPr>
      <w:r w:rsidRPr="0057126A">
        <w:rPr>
          <w:rFonts w:ascii="Arial" w:eastAsia="Calibri" w:hAnsi="Arial" w:cs="Arial"/>
          <w:sz w:val="20"/>
          <w:szCs w:val="20"/>
        </w:rPr>
        <w:t>Program NLZOH se ne financira več iz sredstev obveznega zdravstvenega zavarovanja.</w:t>
      </w:r>
    </w:p>
    <w:p w14:paraId="54875E27" w14:textId="77777777" w:rsidR="0057126A" w:rsidRPr="0057126A" w:rsidRDefault="0057126A" w:rsidP="0057126A">
      <w:pPr>
        <w:spacing w:after="0"/>
        <w:jc w:val="both"/>
        <w:rPr>
          <w:rFonts w:ascii="Arial" w:eastAsia="Calibri" w:hAnsi="Arial" w:cs="Arial"/>
          <w:color w:val="000000"/>
          <w:sz w:val="20"/>
          <w:szCs w:val="20"/>
          <w:shd w:val="clear" w:color="auto" w:fill="FFFFFF"/>
        </w:rPr>
      </w:pPr>
    </w:p>
    <w:p w14:paraId="6833EA36" w14:textId="4E79D6EE" w:rsidR="0057126A" w:rsidRPr="0057126A" w:rsidRDefault="0057126A" w:rsidP="0057126A">
      <w:pPr>
        <w:spacing w:after="0"/>
        <w:jc w:val="both"/>
        <w:rPr>
          <w:rFonts w:ascii="Arial" w:eastAsia="Calibri" w:hAnsi="Arial" w:cs="Arial"/>
          <w:color w:val="000000"/>
          <w:sz w:val="20"/>
          <w:szCs w:val="20"/>
          <w:shd w:val="clear" w:color="auto" w:fill="FFFFFF"/>
        </w:rPr>
      </w:pPr>
      <w:r w:rsidRPr="0057126A">
        <w:rPr>
          <w:rFonts w:ascii="Arial" w:eastAsia="Calibri" w:hAnsi="Arial" w:cs="Arial"/>
          <w:b/>
          <w:bCs/>
          <w:color w:val="000000"/>
          <w:sz w:val="20"/>
          <w:szCs w:val="20"/>
          <w:shd w:val="clear" w:color="auto" w:fill="FFFFFF"/>
        </w:rPr>
        <w:t>K 1</w:t>
      </w:r>
      <w:r w:rsidR="00062E55">
        <w:rPr>
          <w:rFonts w:ascii="Arial" w:eastAsia="Calibri" w:hAnsi="Arial" w:cs="Arial"/>
          <w:b/>
          <w:bCs/>
          <w:color w:val="000000"/>
          <w:sz w:val="20"/>
          <w:szCs w:val="20"/>
          <w:shd w:val="clear" w:color="auto" w:fill="FFFFFF"/>
        </w:rPr>
        <w:t>7</w:t>
      </w:r>
      <w:r w:rsidRPr="0057126A">
        <w:rPr>
          <w:rFonts w:ascii="Arial" w:eastAsia="Calibri" w:hAnsi="Arial" w:cs="Arial"/>
          <w:b/>
          <w:bCs/>
          <w:color w:val="000000"/>
          <w:sz w:val="20"/>
          <w:szCs w:val="20"/>
          <w:shd w:val="clear" w:color="auto" w:fill="FFFFFF"/>
        </w:rPr>
        <w:t>. členu</w:t>
      </w:r>
    </w:p>
    <w:p w14:paraId="2AAD16F9" w14:textId="77777777" w:rsidR="0057126A" w:rsidRPr="0057126A" w:rsidRDefault="0057126A" w:rsidP="00CB7994">
      <w:pPr>
        <w:spacing w:after="0"/>
        <w:jc w:val="both"/>
        <w:rPr>
          <w:rFonts w:ascii="Arial" w:eastAsia="Calibri" w:hAnsi="Arial" w:cs="Arial"/>
          <w:sz w:val="20"/>
          <w:szCs w:val="20"/>
        </w:rPr>
      </w:pPr>
      <w:r w:rsidRPr="0057126A">
        <w:rPr>
          <w:rFonts w:ascii="Arial" w:eastAsia="Calibri" w:hAnsi="Arial" w:cs="Arial"/>
          <w:sz w:val="20"/>
          <w:szCs w:val="20"/>
        </w:rPr>
        <w:t>Popravek napačnega sklica. Osnovne plače so v Prilogi 4</w:t>
      </w:r>
      <w:r w:rsidR="00B958DA">
        <w:rPr>
          <w:rFonts w:ascii="Arial" w:eastAsia="Calibri" w:hAnsi="Arial" w:cs="Arial"/>
          <w:sz w:val="20"/>
          <w:szCs w:val="20"/>
        </w:rPr>
        <w:t xml:space="preserve"> te uredbe</w:t>
      </w:r>
      <w:r w:rsidRPr="0057126A">
        <w:rPr>
          <w:rFonts w:ascii="Arial" w:eastAsia="Calibri" w:hAnsi="Arial" w:cs="Arial"/>
          <w:sz w:val="20"/>
          <w:szCs w:val="20"/>
        </w:rPr>
        <w:t>.</w:t>
      </w:r>
    </w:p>
    <w:p w14:paraId="4D5723E0" w14:textId="77777777" w:rsidR="0057126A" w:rsidRPr="0057126A" w:rsidRDefault="0057126A" w:rsidP="0057126A">
      <w:pPr>
        <w:spacing w:after="0"/>
        <w:jc w:val="both"/>
        <w:rPr>
          <w:rFonts w:ascii="Arial" w:eastAsia="Calibri" w:hAnsi="Arial" w:cs="Arial"/>
          <w:color w:val="000000"/>
          <w:sz w:val="20"/>
          <w:szCs w:val="20"/>
          <w:shd w:val="clear" w:color="auto" w:fill="FFFFFF"/>
        </w:rPr>
      </w:pPr>
    </w:p>
    <w:p w14:paraId="230824EA" w14:textId="3D3B42C9" w:rsidR="0057126A" w:rsidRPr="0057126A" w:rsidRDefault="0057126A" w:rsidP="0057126A">
      <w:pPr>
        <w:spacing w:after="0"/>
        <w:jc w:val="both"/>
        <w:rPr>
          <w:rFonts w:ascii="Arial" w:eastAsia="Calibri" w:hAnsi="Arial" w:cs="Arial"/>
          <w:color w:val="000000"/>
          <w:sz w:val="20"/>
          <w:szCs w:val="20"/>
          <w:shd w:val="clear" w:color="auto" w:fill="FFFFFF"/>
        </w:rPr>
      </w:pPr>
      <w:r w:rsidRPr="0057126A">
        <w:rPr>
          <w:rFonts w:ascii="Arial" w:eastAsia="Calibri" w:hAnsi="Arial" w:cs="Arial"/>
          <w:b/>
          <w:bCs/>
          <w:color w:val="000000"/>
          <w:sz w:val="20"/>
          <w:szCs w:val="20"/>
          <w:shd w:val="clear" w:color="auto" w:fill="FFFFFF"/>
        </w:rPr>
        <w:t>K 1</w:t>
      </w:r>
      <w:r w:rsidR="00062E55">
        <w:rPr>
          <w:rFonts w:ascii="Arial" w:eastAsia="Calibri" w:hAnsi="Arial" w:cs="Arial"/>
          <w:b/>
          <w:bCs/>
          <w:color w:val="000000"/>
          <w:sz w:val="20"/>
          <w:szCs w:val="20"/>
          <w:shd w:val="clear" w:color="auto" w:fill="FFFFFF"/>
        </w:rPr>
        <w:t>8</w:t>
      </w:r>
      <w:r w:rsidRPr="0057126A">
        <w:rPr>
          <w:rFonts w:ascii="Arial" w:eastAsia="Calibri" w:hAnsi="Arial" w:cs="Arial"/>
          <w:b/>
          <w:bCs/>
          <w:color w:val="000000"/>
          <w:sz w:val="20"/>
          <w:szCs w:val="20"/>
          <w:shd w:val="clear" w:color="auto" w:fill="FFFFFF"/>
        </w:rPr>
        <w:t>. členu</w:t>
      </w:r>
    </w:p>
    <w:p w14:paraId="0A7CE500" w14:textId="77777777" w:rsidR="0057126A" w:rsidRPr="0057126A" w:rsidRDefault="0057126A" w:rsidP="0057126A">
      <w:pPr>
        <w:jc w:val="both"/>
        <w:rPr>
          <w:rFonts w:ascii="Arial" w:eastAsia="Calibri" w:hAnsi="Arial" w:cs="Arial"/>
          <w:sz w:val="20"/>
          <w:szCs w:val="20"/>
        </w:rPr>
      </w:pPr>
      <w:r w:rsidRPr="0057126A">
        <w:rPr>
          <w:rFonts w:ascii="Arial" w:eastAsia="Calibri" w:hAnsi="Arial" w:cs="Arial"/>
          <w:sz w:val="20"/>
          <w:szCs w:val="20"/>
        </w:rPr>
        <w:t>Odprava napačnega sklica.</w:t>
      </w:r>
    </w:p>
    <w:p w14:paraId="7469E91E" w14:textId="77777777" w:rsidR="0057126A" w:rsidRPr="0057126A" w:rsidRDefault="0057126A" w:rsidP="0057126A">
      <w:pPr>
        <w:jc w:val="both"/>
        <w:rPr>
          <w:rFonts w:ascii="Arial" w:eastAsia="Calibri" w:hAnsi="Arial" w:cs="Arial"/>
          <w:sz w:val="20"/>
          <w:szCs w:val="20"/>
        </w:rPr>
      </w:pPr>
      <w:r w:rsidRPr="0057126A">
        <w:rPr>
          <w:rFonts w:ascii="Arial" w:eastAsia="Calibri" w:hAnsi="Arial" w:cs="Arial"/>
          <w:sz w:val="20"/>
          <w:szCs w:val="20"/>
        </w:rPr>
        <w:t xml:space="preserve">Pri naštevanju programov, ki se plačujejo v pavšalu, se briše enoto za hitre preglede v okviru urgentne medicine v splošni </w:t>
      </w:r>
      <w:proofErr w:type="spellStart"/>
      <w:r w:rsidRPr="0057126A">
        <w:rPr>
          <w:rFonts w:ascii="Arial" w:eastAsia="Calibri" w:hAnsi="Arial" w:cs="Arial"/>
          <w:sz w:val="20"/>
          <w:szCs w:val="20"/>
        </w:rPr>
        <w:t>zunajbolnišnični</w:t>
      </w:r>
      <w:proofErr w:type="spellEnd"/>
      <w:r w:rsidRPr="0057126A">
        <w:rPr>
          <w:rFonts w:ascii="Arial" w:eastAsia="Calibri" w:hAnsi="Arial" w:cs="Arial"/>
          <w:sz w:val="20"/>
          <w:szCs w:val="20"/>
        </w:rPr>
        <w:t xml:space="preserve"> dejavnosti. Program se plačuje po visoki ceni količnika.</w:t>
      </w:r>
    </w:p>
    <w:p w14:paraId="1E2125FA" w14:textId="77777777" w:rsidR="0057126A" w:rsidRPr="0057126A" w:rsidRDefault="0057126A" w:rsidP="0057126A">
      <w:pPr>
        <w:jc w:val="both"/>
        <w:rPr>
          <w:rFonts w:ascii="Arial" w:eastAsia="Calibri" w:hAnsi="Arial" w:cs="Arial"/>
          <w:sz w:val="20"/>
          <w:szCs w:val="20"/>
        </w:rPr>
      </w:pPr>
      <w:r w:rsidRPr="0057126A">
        <w:rPr>
          <w:rFonts w:ascii="Arial" w:eastAsia="Calibri" w:hAnsi="Arial" w:cs="Arial"/>
          <w:sz w:val="20"/>
          <w:szCs w:val="20"/>
        </w:rPr>
        <w:t>NLZOH se več ne financira iz sredstev obveznega zdravstvenega zavarovanja.</w:t>
      </w:r>
    </w:p>
    <w:p w14:paraId="2BC76E8E" w14:textId="39214EEC" w:rsidR="0057126A" w:rsidRPr="0057126A" w:rsidRDefault="0057126A" w:rsidP="0057126A">
      <w:pPr>
        <w:spacing w:after="0"/>
        <w:jc w:val="both"/>
        <w:rPr>
          <w:rFonts w:ascii="Arial" w:eastAsia="Calibri" w:hAnsi="Arial" w:cs="Arial"/>
          <w:color w:val="000000"/>
          <w:sz w:val="20"/>
          <w:szCs w:val="20"/>
          <w:shd w:val="clear" w:color="auto" w:fill="FFFFFF"/>
        </w:rPr>
      </w:pPr>
      <w:r w:rsidRPr="0057126A">
        <w:rPr>
          <w:rFonts w:ascii="Arial" w:eastAsia="Calibri" w:hAnsi="Arial" w:cs="Arial"/>
          <w:b/>
          <w:bCs/>
          <w:color w:val="000000"/>
          <w:sz w:val="20"/>
          <w:szCs w:val="20"/>
          <w:shd w:val="clear" w:color="auto" w:fill="FFFFFF"/>
        </w:rPr>
        <w:lastRenderedPageBreak/>
        <w:t>K 1</w:t>
      </w:r>
      <w:r w:rsidR="00062E55">
        <w:rPr>
          <w:rFonts w:ascii="Arial" w:eastAsia="Calibri" w:hAnsi="Arial" w:cs="Arial"/>
          <w:b/>
          <w:bCs/>
          <w:color w:val="000000"/>
          <w:sz w:val="20"/>
          <w:szCs w:val="20"/>
          <w:shd w:val="clear" w:color="auto" w:fill="FFFFFF"/>
        </w:rPr>
        <w:t>9</w:t>
      </w:r>
      <w:r w:rsidRPr="0057126A">
        <w:rPr>
          <w:rFonts w:ascii="Arial" w:eastAsia="Calibri" w:hAnsi="Arial" w:cs="Arial"/>
          <w:b/>
          <w:bCs/>
          <w:color w:val="000000"/>
          <w:sz w:val="20"/>
          <w:szCs w:val="20"/>
          <w:shd w:val="clear" w:color="auto" w:fill="FFFFFF"/>
        </w:rPr>
        <w:t>. členu</w:t>
      </w:r>
    </w:p>
    <w:p w14:paraId="1CE91554" w14:textId="77777777" w:rsidR="0057126A" w:rsidRPr="0057126A" w:rsidRDefault="0057126A" w:rsidP="0057126A">
      <w:pPr>
        <w:spacing w:after="0"/>
        <w:jc w:val="both"/>
        <w:rPr>
          <w:rFonts w:ascii="Arial" w:eastAsia="Calibri" w:hAnsi="Arial" w:cs="Arial"/>
          <w:color w:val="000000"/>
          <w:sz w:val="20"/>
          <w:szCs w:val="20"/>
          <w:shd w:val="clear" w:color="auto" w:fill="FFFFFF"/>
        </w:rPr>
      </w:pPr>
      <w:r w:rsidRPr="0057126A">
        <w:rPr>
          <w:rFonts w:ascii="Arial" w:eastAsia="Calibri" w:hAnsi="Arial" w:cs="Arial"/>
          <w:color w:val="000000"/>
          <w:sz w:val="20"/>
          <w:szCs w:val="20"/>
          <w:shd w:val="clear" w:color="auto" w:fill="FFFFFF"/>
        </w:rPr>
        <w:t>Nova 9. točka prvega odstavka 90. člena se doda, ker gre za sestavni del predloga preventive nosečnic. Ob dodajanju LZM v Prilogi 3 je potrebno dopolniti tudi 90. člen uredbe. V 12. točki gre za redakcijsko dopolnitev.</w:t>
      </w:r>
      <w:r w:rsidRPr="0057126A">
        <w:rPr>
          <w:rFonts w:ascii="Arial" w:eastAsia="Calibri" w:hAnsi="Arial" w:cs="Arial"/>
          <w:sz w:val="20"/>
          <w:szCs w:val="20"/>
        </w:rPr>
        <w:t xml:space="preserve"> </w:t>
      </w:r>
      <w:r w:rsidRPr="0057126A">
        <w:rPr>
          <w:rFonts w:ascii="Arial" w:eastAsia="Calibri" w:hAnsi="Arial" w:cs="Arial"/>
          <w:color w:val="000000"/>
          <w:sz w:val="20"/>
          <w:szCs w:val="20"/>
          <w:shd w:val="clear" w:color="auto" w:fill="FFFFFF"/>
        </w:rPr>
        <w:t>Izvajalci od leta 2018 naprej namreč lahko obračunavajo material za oskrbo (</w:t>
      </w:r>
      <w:proofErr w:type="spellStart"/>
      <w:r w:rsidRPr="0057126A">
        <w:rPr>
          <w:rFonts w:ascii="Arial" w:eastAsia="Calibri" w:hAnsi="Arial" w:cs="Arial"/>
          <w:color w:val="000000"/>
          <w:sz w:val="20"/>
          <w:szCs w:val="20"/>
          <w:shd w:val="clear" w:color="auto" w:fill="FFFFFF"/>
        </w:rPr>
        <w:t>prebrizgavanje</w:t>
      </w:r>
      <w:proofErr w:type="spellEnd"/>
      <w:r w:rsidRPr="0057126A">
        <w:rPr>
          <w:rFonts w:ascii="Arial" w:eastAsia="Calibri" w:hAnsi="Arial" w:cs="Arial"/>
          <w:color w:val="000000"/>
          <w:sz w:val="20"/>
          <w:szCs w:val="20"/>
          <w:shd w:val="clear" w:color="auto" w:fill="FFFFFF"/>
        </w:rPr>
        <w:t>) podkožne valvule (porta) pri onkoloških pacientih tudi v specialističnih dejavnostih hematologije (207 2013) in interne medicine (209 215).</w:t>
      </w:r>
    </w:p>
    <w:p w14:paraId="34E405E4" w14:textId="77777777" w:rsidR="0057126A" w:rsidRPr="0057126A" w:rsidRDefault="0057126A" w:rsidP="0057126A">
      <w:pPr>
        <w:spacing w:after="0"/>
        <w:jc w:val="both"/>
        <w:rPr>
          <w:rFonts w:ascii="Arial" w:eastAsia="Calibri" w:hAnsi="Arial" w:cs="Arial"/>
          <w:color w:val="000000"/>
          <w:sz w:val="20"/>
          <w:szCs w:val="20"/>
          <w:shd w:val="clear" w:color="auto" w:fill="FFFFFF"/>
        </w:rPr>
      </w:pPr>
    </w:p>
    <w:p w14:paraId="2AC2D585" w14:textId="77777777" w:rsidR="0057126A" w:rsidRPr="0057126A" w:rsidRDefault="0057126A" w:rsidP="0057126A">
      <w:pPr>
        <w:spacing w:after="0"/>
        <w:jc w:val="both"/>
        <w:rPr>
          <w:rFonts w:ascii="Arial" w:eastAsia="Calibri" w:hAnsi="Arial" w:cs="Arial"/>
          <w:sz w:val="20"/>
          <w:szCs w:val="20"/>
        </w:rPr>
      </w:pPr>
      <w:r w:rsidRPr="0057126A">
        <w:rPr>
          <w:rFonts w:ascii="Arial" w:eastAsia="Calibri" w:hAnsi="Arial" w:cs="Arial"/>
          <w:sz w:val="20"/>
          <w:szCs w:val="20"/>
        </w:rPr>
        <w:t>Odprava tehnične napake. Od 1. 1. 2022 dalje se je z Aneksom št. 1 k Splošnemu dogovoru za pogodbeno leto 2022 črtala možnost zaračunavanja mikrobioloških preiskav v okviru ločeno zaračunljivega materiala.</w:t>
      </w:r>
    </w:p>
    <w:p w14:paraId="0F86130E" w14:textId="77777777" w:rsidR="0057126A" w:rsidRPr="0057126A" w:rsidRDefault="0057126A" w:rsidP="0057126A">
      <w:pPr>
        <w:spacing w:after="0"/>
        <w:jc w:val="both"/>
        <w:rPr>
          <w:rFonts w:ascii="Arial" w:eastAsia="Calibri" w:hAnsi="Arial" w:cs="Arial"/>
          <w:sz w:val="20"/>
          <w:szCs w:val="20"/>
        </w:rPr>
      </w:pPr>
    </w:p>
    <w:p w14:paraId="2595BB5B" w14:textId="77777777" w:rsidR="0057126A" w:rsidRPr="0057126A" w:rsidRDefault="0057126A" w:rsidP="0057126A">
      <w:pPr>
        <w:jc w:val="both"/>
        <w:rPr>
          <w:rFonts w:ascii="Arial" w:eastAsia="Calibri" w:hAnsi="Arial" w:cs="Arial"/>
          <w:sz w:val="20"/>
          <w:szCs w:val="20"/>
        </w:rPr>
      </w:pPr>
      <w:r w:rsidRPr="0057126A">
        <w:rPr>
          <w:rFonts w:ascii="Arial" w:eastAsia="Calibri" w:hAnsi="Arial" w:cs="Arial"/>
          <w:sz w:val="20"/>
          <w:szCs w:val="20"/>
        </w:rPr>
        <w:t>Popravek napačnega sklica v drugem odstavku 90. člena Uredbe. Cene LZM so določene v Prilogi 3.</w:t>
      </w:r>
    </w:p>
    <w:p w14:paraId="72FADD90" w14:textId="77777777" w:rsidR="0057126A" w:rsidRPr="0057126A" w:rsidRDefault="0057126A" w:rsidP="00CB7994">
      <w:pPr>
        <w:spacing w:after="0"/>
        <w:jc w:val="both"/>
        <w:rPr>
          <w:rFonts w:ascii="Arial" w:eastAsia="Calibri" w:hAnsi="Arial" w:cs="Arial"/>
          <w:sz w:val="20"/>
          <w:szCs w:val="20"/>
        </w:rPr>
      </w:pPr>
      <w:r w:rsidRPr="0057126A">
        <w:rPr>
          <w:rFonts w:ascii="Arial" w:eastAsia="Calibri" w:hAnsi="Arial" w:cs="Arial"/>
          <w:sz w:val="20"/>
          <w:szCs w:val="20"/>
        </w:rPr>
        <w:t>Popravek napačnega sklicevanja v 16. odstavku 90. člena Uredbe. Za obračun zdravil iz petega, šestega, desetega, enajstega in dvanajstega odstavka tega člena izvajalec uporablja nabavne cene zdravil.</w:t>
      </w:r>
    </w:p>
    <w:p w14:paraId="1D12D294" w14:textId="77777777" w:rsidR="0057126A" w:rsidRPr="0057126A" w:rsidRDefault="0057126A" w:rsidP="0057126A">
      <w:pPr>
        <w:spacing w:after="0"/>
        <w:jc w:val="both"/>
        <w:rPr>
          <w:rFonts w:ascii="Arial" w:eastAsia="Calibri" w:hAnsi="Arial" w:cs="Arial"/>
          <w:color w:val="000000"/>
          <w:sz w:val="20"/>
          <w:szCs w:val="20"/>
          <w:shd w:val="clear" w:color="auto" w:fill="FFFFFF"/>
        </w:rPr>
      </w:pPr>
    </w:p>
    <w:p w14:paraId="76253594" w14:textId="75BA03B9" w:rsidR="0057126A" w:rsidRPr="0057126A" w:rsidRDefault="0057126A" w:rsidP="0057126A">
      <w:pPr>
        <w:spacing w:after="0"/>
        <w:jc w:val="both"/>
        <w:rPr>
          <w:rFonts w:ascii="Arial" w:eastAsia="Calibri" w:hAnsi="Arial" w:cs="Arial"/>
          <w:color w:val="000000"/>
          <w:sz w:val="20"/>
          <w:szCs w:val="20"/>
          <w:shd w:val="clear" w:color="auto" w:fill="FFFFFF"/>
        </w:rPr>
      </w:pPr>
      <w:r w:rsidRPr="0057126A">
        <w:rPr>
          <w:rFonts w:ascii="Arial" w:eastAsia="Calibri" w:hAnsi="Arial" w:cs="Arial"/>
          <w:b/>
          <w:bCs/>
          <w:color w:val="000000"/>
          <w:sz w:val="20"/>
          <w:szCs w:val="20"/>
          <w:shd w:val="clear" w:color="auto" w:fill="FFFFFF"/>
        </w:rPr>
        <w:t xml:space="preserve">K </w:t>
      </w:r>
      <w:r w:rsidR="00062E55">
        <w:rPr>
          <w:rFonts w:ascii="Arial" w:eastAsia="Calibri" w:hAnsi="Arial" w:cs="Arial"/>
          <w:b/>
          <w:bCs/>
          <w:color w:val="000000"/>
          <w:sz w:val="20"/>
          <w:szCs w:val="20"/>
          <w:shd w:val="clear" w:color="auto" w:fill="FFFFFF"/>
        </w:rPr>
        <w:t>20</w:t>
      </w:r>
      <w:r w:rsidRPr="0057126A">
        <w:rPr>
          <w:rFonts w:ascii="Arial" w:eastAsia="Calibri" w:hAnsi="Arial" w:cs="Arial"/>
          <w:b/>
          <w:bCs/>
          <w:color w:val="000000"/>
          <w:sz w:val="20"/>
          <w:szCs w:val="20"/>
          <w:shd w:val="clear" w:color="auto" w:fill="FFFFFF"/>
        </w:rPr>
        <w:t>. členu</w:t>
      </w:r>
    </w:p>
    <w:p w14:paraId="0C85695A" w14:textId="77777777" w:rsidR="0057126A" w:rsidRDefault="0057126A" w:rsidP="0057126A">
      <w:pPr>
        <w:spacing w:after="0"/>
        <w:jc w:val="both"/>
        <w:rPr>
          <w:rFonts w:ascii="Arial" w:eastAsia="Calibri" w:hAnsi="Arial" w:cs="Arial"/>
          <w:sz w:val="20"/>
          <w:szCs w:val="20"/>
        </w:rPr>
      </w:pPr>
      <w:r w:rsidRPr="0057126A">
        <w:rPr>
          <w:rFonts w:ascii="Arial" w:eastAsia="Calibri" w:hAnsi="Arial" w:cs="Arial"/>
          <w:sz w:val="20"/>
          <w:szCs w:val="20"/>
        </w:rPr>
        <w:t>Redakcijski popravek. ZVC so plačani glede na realizirane delavnice. Za njih ne velja, da se za manjkajoči kader nižajo vračunana sredstva.</w:t>
      </w:r>
    </w:p>
    <w:p w14:paraId="75275B76" w14:textId="77777777" w:rsidR="00B958DA" w:rsidRPr="0057126A" w:rsidRDefault="00B958DA" w:rsidP="0057126A">
      <w:pPr>
        <w:spacing w:after="0"/>
        <w:jc w:val="both"/>
        <w:rPr>
          <w:rFonts w:ascii="Arial" w:eastAsia="Calibri" w:hAnsi="Arial" w:cs="Arial"/>
          <w:sz w:val="20"/>
          <w:szCs w:val="20"/>
        </w:rPr>
      </w:pPr>
    </w:p>
    <w:p w14:paraId="01ECBFCC" w14:textId="77777777" w:rsidR="0057126A" w:rsidRPr="0057126A" w:rsidRDefault="0057126A" w:rsidP="0057126A">
      <w:pPr>
        <w:spacing w:after="0"/>
        <w:jc w:val="both"/>
        <w:rPr>
          <w:rFonts w:ascii="Arial" w:eastAsia="Calibri" w:hAnsi="Arial" w:cs="Arial"/>
          <w:color w:val="000000"/>
          <w:sz w:val="20"/>
          <w:szCs w:val="20"/>
          <w:shd w:val="clear" w:color="auto" w:fill="FFFFFF"/>
        </w:rPr>
      </w:pPr>
      <w:r w:rsidRPr="0057126A">
        <w:rPr>
          <w:rFonts w:ascii="Arial" w:eastAsia="Calibri" w:hAnsi="Arial" w:cs="Arial"/>
          <w:sz w:val="20"/>
          <w:szCs w:val="20"/>
        </w:rPr>
        <w:t>V skladu z 201. členom Uredbe se izvajalcu razvojne ambulante z vključenim centrom za zgodnjo obravnavo za manjkajoči kader zniža financiranje. Navedeno je treba vključiti tudi v 10. odstavek 92. člena, kjer so našteti vsi programi z odštevanjem sredstev za manjkajoči kader.</w:t>
      </w:r>
    </w:p>
    <w:p w14:paraId="7286A762" w14:textId="77777777" w:rsidR="0057126A" w:rsidRPr="0057126A" w:rsidRDefault="0057126A" w:rsidP="0057126A">
      <w:pPr>
        <w:spacing w:after="0"/>
        <w:jc w:val="both"/>
        <w:rPr>
          <w:rFonts w:ascii="Arial" w:eastAsia="Calibri" w:hAnsi="Arial" w:cs="Arial"/>
          <w:sz w:val="20"/>
          <w:szCs w:val="20"/>
        </w:rPr>
      </w:pPr>
    </w:p>
    <w:p w14:paraId="32D0563D" w14:textId="77777777" w:rsidR="0057126A" w:rsidRPr="0057126A" w:rsidRDefault="0057126A" w:rsidP="0057126A">
      <w:pPr>
        <w:spacing w:after="0"/>
        <w:jc w:val="both"/>
        <w:rPr>
          <w:rFonts w:ascii="Arial" w:eastAsia="Calibri" w:hAnsi="Arial" w:cs="Arial"/>
          <w:sz w:val="20"/>
          <w:szCs w:val="20"/>
        </w:rPr>
      </w:pPr>
      <w:r w:rsidRPr="0057126A">
        <w:rPr>
          <w:rFonts w:ascii="Arial" w:eastAsia="Calibri" w:hAnsi="Arial" w:cs="Arial"/>
          <w:sz w:val="20"/>
          <w:szCs w:val="20"/>
        </w:rPr>
        <w:t>Lekarne lahko ponovno ločeno zaračunavajo material in zaščitna sredstva</w:t>
      </w:r>
      <w:r w:rsidR="00294B58">
        <w:rPr>
          <w:rFonts w:ascii="Arial" w:eastAsia="Calibri" w:hAnsi="Arial" w:cs="Arial"/>
          <w:sz w:val="20"/>
          <w:szCs w:val="20"/>
        </w:rPr>
        <w:t xml:space="preserve"> ter vodo</w:t>
      </w:r>
      <w:r w:rsidRPr="0057126A">
        <w:rPr>
          <w:rFonts w:ascii="Arial" w:eastAsia="Calibri" w:hAnsi="Arial" w:cs="Arial"/>
          <w:sz w:val="20"/>
          <w:szCs w:val="20"/>
        </w:rPr>
        <w:t>.</w:t>
      </w:r>
    </w:p>
    <w:p w14:paraId="7D892179" w14:textId="77777777" w:rsidR="0057126A" w:rsidRPr="0057126A" w:rsidRDefault="0057126A" w:rsidP="0057126A">
      <w:pPr>
        <w:spacing w:after="0"/>
        <w:jc w:val="both"/>
        <w:rPr>
          <w:rFonts w:ascii="Arial" w:eastAsia="Calibri" w:hAnsi="Arial" w:cs="Arial"/>
          <w:sz w:val="20"/>
          <w:szCs w:val="20"/>
        </w:rPr>
      </w:pPr>
    </w:p>
    <w:p w14:paraId="7E823B93" w14:textId="161F012A" w:rsidR="0057126A" w:rsidRPr="0057126A" w:rsidRDefault="0057126A" w:rsidP="0057126A">
      <w:pPr>
        <w:spacing w:after="0"/>
        <w:jc w:val="both"/>
        <w:rPr>
          <w:rFonts w:ascii="Arial" w:eastAsia="Calibri" w:hAnsi="Arial" w:cs="Arial"/>
          <w:color w:val="000000"/>
          <w:sz w:val="20"/>
          <w:szCs w:val="20"/>
          <w:shd w:val="clear" w:color="auto" w:fill="FFFFFF"/>
        </w:rPr>
      </w:pPr>
      <w:r w:rsidRPr="0057126A">
        <w:rPr>
          <w:rFonts w:ascii="Arial" w:eastAsia="Calibri" w:hAnsi="Arial" w:cs="Arial"/>
          <w:b/>
          <w:bCs/>
          <w:color w:val="000000"/>
          <w:sz w:val="20"/>
          <w:szCs w:val="20"/>
          <w:shd w:val="clear" w:color="auto" w:fill="FFFFFF"/>
        </w:rPr>
        <w:t>K 2</w:t>
      </w:r>
      <w:r w:rsidR="00062E55">
        <w:rPr>
          <w:rFonts w:ascii="Arial" w:eastAsia="Calibri" w:hAnsi="Arial" w:cs="Arial"/>
          <w:b/>
          <w:bCs/>
          <w:color w:val="000000"/>
          <w:sz w:val="20"/>
          <w:szCs w:val="20"/>
          <w:shd w:val="clear" w:color="auto" w:fill="FFFFFF"/>
        </w:rPr>
        <w:t>1</w:t>
      </w:r>
      <w:r w:rsidRPr="0057126A">
        <w:rPr>
          <w:rFonts w:ascii="Arial" w:eastAsia="Calibri" w:hAnsi="Arial" w:cs="Arial"/>
          <w:b/>
          <w:bCs/>
          <w:color w:val="000000"/>
          <w:sz w:val="20"/>
          <w:szCs w:val="20"/>
          <w:shd w:val="clear" w:color="auto" w:fill="FFFFFF"/>
        </w:rPr>
        <w:t>. členu</w:t>
      </w:r>
    </w:p>
    <w:p w14:paraId="65347FD2" w14:textId="77777777" w:rsidR="0057126A" w:rsidRPr="0057126A" w:rsidRDefault="0057126A" w:rsidP="0057126A">
      <w:pPr>
        <w:jc w:val="both"/>
        <w:rPr>
          <w:rFonts w:ascii="Arial" w:eastAsia="Calibri" w:hAnsi="Arial" w:cs="Arial"/>
          <w:sz w:val="20"/>
          <w:szCs w:val="20"/>
        </w:rPr>
      </w:pPr>
      <w:r w:rsidRPr="0057126A">
        <w:rPr>
          <w:rFonts w:ascii="Arial" w:eastAsia="Calibri" w:hAnsi="Arial" w:cs="Arial"/>
          <w:sz w:val="20"/>
          <w:szCs w:val="20"/>
        </w:rPr>
        <w:t xml:space="preserve">Odprava tehnične napake pri izračunu </w:t>
      </w:r>
      <w:proofErr w:type="spellStart"/>
      <w:r w:rsidRPr="0057126A">
        <w:rPr>
          <w:rFonts w:ascii="Arial" w:eastAsia="Calibri" w:hAnsi="Arial" w:cs="Arial"/>
          <w:sz w:val="20"/>
          <w:szCs w:val="20"/>
        </w:rPr>
        <w:t>vkalkuliranih</w:t>
      </w:r>
      <w:proofErr w:type="spellEnd"/>
      <w:r w:rsidRPr="0057126A">
        <w:rPr>
          <w:rFonts w:ascii="Arial" w:eastAsia="Calibri" w:hAnsi="Arial" w:cs="Arial"/>
          <w:sz w:val="20"/>
          <w:szCs w:val="20"/>
        </w:rPr>
        <w:t xml:space="preserve"> sredstev za dodatek po kolektivni pogodbi v kalkulacijah Program zdravljenja in rehabilitacije oseb s komorbidnostjo (130 341 E0748) in Psihiatrija, primer v bolnišnični dejavnosti – </w:t>
      </w:r>
      <w:proofErr w:type="spellStart"/>
      <w:r w:rsidRPr="0057126A">
        <w:rPr>
          <w:rFonts w:ascii="Arial" w:eastAsia="Calibri" w:hAnsi="Arial" w:cs="Arial"/>
          <w:sz w:val="20"/>
          <w:szCs w:val="20"/>
        </w:rPr>
        <w:t>psihogeriatrija</w:t>
      </w:r>
      <w:proofErr w:type="spellEnd"/>
      <w:r w:rsidRPr="0057126A">
        <w:rPr>
          <w:rFonts w:ascii="Arial" w:eastAsia="Calibri" w:hAnsi="Arial" w:cs="Arial"/>
          <w:sz w:val="20"/>
          <w:szCs w:val="20"/>
        </w:rPr>
        <w:t xml:space="preserve"> (130 341 E0750). Upošteva se dodatek v višini 28,15 % na osnovno plačo.</w:t>
      </w:r>
    </w:p>
    <w:p w14:paraId="2A187A3A" w14:textId="77777777" w:rsidR="0057126A" w:rsidRPr="0057126A" w:rsidRDefault="0057126A" w:rsidP="0057126A">
      <w:pPr>
        <w:jc w:val="both"/>
        <w:rPr>
          <w:rFonts w:ascii="Arial" w:eastAsia="Calibri" w:hAnsi="Arial" w:cs="Arial"/>
          <w:sz w:val="20"/>
          <w:szCs w:val="20"/>
        </w:rPr>
      </w:pPr>
      <w:r w:rsidRPr="0057126A">
        <w:rPr>
          <w:rFonts w:ascii="Arial" w:eastAsia="Calibri" w:hAnsi="Arial" w:cs="Arial"/>
          <w:sz w:val="20"/>
          <w:szCs w:val="20"/>
        </w:rPr>
        <w:t xml:space="preserve">Na podlagi Pravilnika o spremembah in dopolnitvah Pravilnika za izvajanje preventivnega zdravstvenega varstva na primarni ravni (Uradni list RS, št. 39/2023 z dne 31. 3. 2023) bodo izvajalci v dispanzerjih za ženske lahko posebej obračunavali nove ločeno zaračunljive preiskave (PCR na spolno prenosljive bolezni in </w:t>
      </w:r>
      <w:proofErr w:type="spellStart"/>
      <w:r w:rsidRPr="0057126A">
        <w:rPr>
          <w:rFonts w:ascii="Arial" w:eastAsia="Calibri" w:hAnsi="Arial" w:cs="Arial"/>
          <w:sz w:val="20"/>
          <w:szCs w:val="20"/>
        </w:rPr>
        <w:t>şerološke</w:t>
      </w:r>
      <w:proofErr w:type="spellEnd"/>
      <w:r w:rsidRPr="0057126A">
        <w:rPr>
          <w:rFonts w:ascii="Arial" w:eastAsia="Calibri" w:hAnsi="Arial" w:cs="Arial"/>
          <w:sz w:val="20"/>
          <w:szCs w:val="20"/>
        </w:rPr>
        <w:t xml:space="preserve"> preiskave na hepatitis B). Povišuje se tudi cena meritve </w:t>
      </w:r>
      <w:proofErr w:type="spellStart"/>
      <w:r w:rsidRPr="0057126A">
        <w:rPr>
          <w:rFonts w:ascii="Arial" w:eastAsia="Calibri" w:hAnsi="Arial" w:cs="Arial"/>
          <w:sz w:val="20"/>
          <w:szCs w:val="20"/>
        </w:rPr>
        <w:t>nuhalne</w:t>
      </w:r>
      <w:proofErr w:type="spellEnd"/>
      <w:r w:rsidRPr="0057126A">
        <w:rPr>
          <w:rFonts w:ascii="Arial" w:eastAsia="Calibri" w:hAnsi="Arial" w:cs="Arial"/>
          <w:sz w:val="20"/>
          <w:szCs w:val="20"/>
        </w:rPr>
        <w:t xml:space="preserve"> svetline in dvojnega presejalnega testa (PAPP-A, prosti </w:t>
      </w:r>
      <w:proofErr w:type="spellStart"/>
      <w:r w:rsidRPr="0057126A">
        <w:rPr>
          <w:rFonts w:ascii="Arial" w:eastAsia="Calibri" w:hAnsi="Arial" w:cs="Arial"/>
          <w:sz w:val="20"/>
          <w:szCs w:val="20"/>
        </w:rPr>
        <w:t>Hcg</w:t>
      </w:r>
      <w:proofErr w:type="spellEnd"/>
      <w:r w:rsidRPr="0057126A">
        <w:rPr>
          <w:rFonts w:ascii="Arial" w:eastAsia="Calibri" w:hAnsi="Arial" w:cs="Arial"/>
          <w:sz w:val="20"/>
          <w:szCs w:val="20"/>
        </w:rPr>
        <w:t xml:space="preserve">). V kalkulaciji dispanzerja za ženske se v okviru materialnih stroškov laboratorija povečujejo </w:t>
      </w:r>
      <w:proofErr w:type="spellStart"/>
      <w:r w:rsidRPr="0057126A">
        <w:rPr>
          <w:rFonts w:ascii="Arial" w:eastAsia="Calibri" w:hAnsi="Arial" w:cs="Arial"/>
          <w:sz w:val="20"/>
          <w:szCs w:val="20"/>
        </w:rPr>
        <w:t>vkalkulirani</w:t>
      </w:r>
      <w:proofErr w:type="spellEnd"/>
      <w:r w:rsidRPr="0057126A">
        <w:rPr>
          <w:rFonts w:ascii="Arial" w:eastAsia="Calibri" w:hAnsi="Arial" w:cs="Arial"/>
          <w:sz w:val="20"/>
          <w:szCs w:val="20"/>
        </w:rPr>
        <w:t xml:space="preserve"> materialni stroški. </w:t>
      </w:r>
    </w:p>
    <w:p w14:paraId="0815BBDF" w14:textId="77777777" w:rsidR="0057126A" w:rsidRPr="0057126A" w:rsidRDefault="0057126A" w:rsidP="0057126A">
      <w:pPr>
        <w:jc w:val="both"/>
        <w:rPr>
          <w:rFonts w:ascii="Arial" w:eastAsia="Calibri" w:hAnsi="Arial" w:cs="Arial"/>
          <w:sz w:val="20"/>
          <w:szCs w:val="20"/>
        </w:rPr>
      </w:pPr>
      <w:r w:rsidRPr="0057126A">
        <w:rPr>
          <w:rFonts w:ascii="Arial" w:eastAsia="Calibri" w:hAnsi="Arial" w:cs="Arial"/>
          <w:sz w:val="20"/>
          <w:szCs w:val="20"/>
        </w:rPr>
        <w:t xml:space="preserve">Zavod v sodelovanju z UKC LJ – </w:t>
      </w:r>
      <w:proofErr w:type="spellStart"/>
      <w:r w:rsidRPr="0057126A">
        <w:rPr>
          <w:rFonts w:ascii="Arial" w:eastAsia="Calibri" w:hAnsi="Arial" w:cs="Arial"/>
          <w:sz w:val="20"/>
          <w:szCs w:val="20"/>
        </w:rPr>
        <w:t>Revmatološko</w:t>
      </w:r>
      <w:proofErr w:type="spellEnd"/>
      <w:r w:rsidRPr="0057126A">
        <w:rPr>
          <w:rFonts w:ascii="Arial" w:eastAsia="Calibri" w:hAnsi="Arial" w:cs="Arial"/>
          <w:sz w:val="20"/>
          <w:szCs w:val="20"/>
        </w:rPr>
        <w:t xml:space="preserve"> kliniko, na podlagi podatkov od izvajalcev, ki jih je Zavodu posredovalo Združenje zdravstvenih zavodov Slovenije, predlaga spremembo cene obstoječega ločeno zaračunljivega materiala Q0276 Imunološke preiskave iz 45,31 na 267,00 evrov.</w:t>
      </w:r>
    </w:p>
    <w:p w14:paraId="44D50159" w14:textId="1AFE0A9F" w:rsidR="0057126A" w:rsidRDefault="0057126A" w:rsidP="0057126A">
      <w:pPr>
        <w:jc w:val="both"/>
        <w:rPr>
          <w:rFonts w:ascii="Arial" w:eastAsia="Calibri" w:hAnsi="Arial" w:cs="Arial"/>
          <w:sz w:val="20"/>
          <w:szCs w:val="20"/>
        </w:rPr>
      </w:pPr>
      <w:r w:rsidRPr="0057126A">
        <w:rPr>
          <w:rFonts w:ascii="Arial" w:eastAsia="Calibri" w:hAnsi="Arial" w:cs="Arial"/>
          <w:sz w:val="20"/>
          <w:szCs w:val="20"/>
        </w:rPr>
        <w:t>Redakcijski popravek. Ukrepi iz 7., 8., 9., 11. in 13. točke tabele 1. odstavka 101. člena veljajo od 1. aprila 2023 in ne do 1. aprila 2023, kot je napačno zapisano v Uredbi.</w:t>
      </w:r>
    </w:p>
    <w:p w14:paraId="1EEA4676" w14:textId="6FBF070B" w:rsidR="00062E55" w:rsidRPr="0057126A" w:rsidRDefault="00062E55" w:rsidP="00CB7994">
      <w:pPr>
        <w:spacing w:after="0"/>
        <w:jc w:val="both"/>
        <w:rPr>
          <w:rFonts w:ascii="Arial" w:eastAsia="Calibri" w:hAnsi="Arial" w:cs="Arial"/>
          <w:sz w:val="20"/>
          <w:szCs w:val="20"/>
        </w:rPr>
      </w:pPr>
      <w:r>
        <w:rPr>
          <w:rFonts w:ascii="Arial" w:eastAsia="Calibri" w:hAnsi="Arial" w:cs="Arial"/>
          <w:sz w:val="20"/>
          <w:szCs w:val="20"/>
        </w:rPr>
        <w:t>Opredeljena so dodatna sredstva za sodobne obloge za oskrbo kroničnih ran.</w:t>
      </w:r>
    </w:p>
    <w:p w14:paraId="1C6263D6" w14:textId="77777777" w:rsidR="00C5640B" w:rsidRDefault="00C5640B" w:rsidP="0057126A">
      <w:pPr>
        <w:spacing w:after="0"/>
        <w:jc w:val="both"/>
        <w:rPr>
          <w:rFonts w:ascii="Arial" w:eastAsia="Calibri" w:hAnsi="Arial" w:cs="Arial"/>
          <w:b/>
          <w:bCs/>
          <w:color w:val="000000"/>
          <w:sz w:val="20"/>
          <w:szCs w:val="20"/>
          <w:shd w:val="clear" w:color="auto" w:fill="FFFFFF"/>
        </w:rPr>
      </w:pPr>
    </w:p>
    <w:p w14:paraId="3AA19B09" w14:textId="7F487BE7" w:rsidR="0057126A" w:rsidRPr="0057126A" w:rsidRDefault="0057126A" w:rsidP="0057126A">
      <w:pPr>
        <w:spacing w:after="0"/>
        <w:jc w:val="both"/>
        <w:rPr>
          <w:rFonts w:ascii="Arial" w:eastAsia="Calibri" w:hAnsi="Arial" w:cs="Arial"/>
          <w:color w:val="000000"/>
          <w:sz w:val="20"/>
          <w:szCs w:val="20"/>
          <w:shd w:val="clear" w:color="auto" w:fill="FFFFFF"/>
        </w:rPr>
      </w:pPr>
      <w:r w:rsidRPr="0057126A">
        <w:rPr>
          <w:rFonts w:ascii="Arial" w:eastAsia="Calibri" w:hAnsi="Arial" w:cs="Arial"/>
          <w:b/>
          <w:bCs/>
          <w:color w:val="000000"/>
          <w:sz w:val="20"/>
          <w:szCs w:val="20"/>
          <w:shd w:val="clear" w:color="auto" w:fill="FFFFFF"/>
        </w:rPr>
        <w:t>K 2</w:t>
      </w:r>
      <w:r w:rsidR="00062E55">
        <w:rPr>
          <w:rFonts w:ascii="Arial" w:eastAsia="Calibri" w:hAnsi="Arial" w:cs="Arial"/>
          <w:b/>
          <w:bCs/>
          <w:color w:val="000000"/>
          <w:sz w:val="20"/>
          <w:szCs w:val="20"/>
          <w:shd w:val="clear" w:color="auto" w:fill="FFFFFF"/>
        </w:rPr>
        <w:t>2</w:t>
      </w:r>
      <w:r w:rsidRPr="0057126A">
        <w:rPr>
          <w:rFonts w:ascii="Arial" w:eastAsia="Calibri" w:hAnsi="Arial" w:cs="Arial"/>
          <w:b/>
          <w:bCs/>
          <w:color w:val="000000"/>
          <w:sz w:val="20"/>
          <w:szCs w:val="20"/>
          <w:shd w:val="clear" w:color="auto" w:fill="FFFFFF"/>
        </w:rPr>
        <w:t>. členu</w:t>
      </w:r>
    </w:p>
    <w:p w14:paraId="64C56ABB" w14:textId="3612489E" w:rsidR="0057126A" w:rsidRDefault="0057126A" w:rsidP="0057126A">
      <w:pPr>
        <w:spacing w:before="60" w:after="120" w:line="240" w:lineRule="auto"/>
        <w:contextualSpacing/>
        <w:jc w:val="both"/>
        <w:rPr>
          <w:rFonts w:ascii="Arial" w:eastAsia="Times New Roman" w:hAnsi="Arial" w:cs="Arial"/>
          <w:sz w:val="20"/>
          <w:szCs w:val="20"/>
          <w:lang w:eastAsia="sl-SI"/>
        </w:rPr>
      </w:pPr>
      <w:r w:rsidRPr="0057126A">
        <w:rPr>
          <w:rFonts w:ascii="Arial" w:eastAsia="Times New Roman" w:hAnsi="Arial" w:cs="Arial"/>
          <w:sz w:val="20"/>
          <w:szCs w:val="20"/>
          <w:lang w:eastAsia="sl-SI"/>
        </w:rPr>
        <w:t>Zaporedni številki 44 in 45 sta podvojeni, zato se preštevilčita.</w:t>
      </w:r>
    </w:p>
    <w:p w14:paraId="049C6633" w14:textId="77777777" w:rsidR="00B958DA" w:rsidRPr="0057126A" w:rsidRDefault="00B958DA" w:rsidP="0057126A">
      <w:pPr>
        <w:spacing w:before="60" w:after="120" w:line="240" w:lineRule="auto"/>
        <w:contextualSpacing/>
        <w:jc w:val="both"/>
        <w:rPr>
          <w:rFonts w:ascii="Arial" w:eastAsia="Times New Roman" w:hAnsi="Arial" w:cs="Arial"/>
          <w:sz w:val="20"/>
          <w:szCs w:val="20"/>
          <w:lang w:eastAsia="sl-SI"/>
        </w:rPr>
      </w:pPr>
    </w:p>
    <w:p w14:paraId="7F0952F8" w14:textId="77777777" w:rsidR="0057126A" w:rsidRPr="0057126A" w:rsidRDefault="0057126A" w:rsidP="0057126A">
      <w:pPr>
        <w:jc w:val="both"/>
        <w:rPr>
          <w:rFonts w:ascii="Arial" w:eastAsia="Calibri" w:hAnsi="Arial" w:cs="Arial"/>
          <w:sz w:val="20"/>
          <w:szCs w:val="20"/>
        </w:rPr>
      </w:pPr>
      <w:r w:rsidRPr="0057126A">
        <w:rPr>
          <w:rFonts w:ascii="Arial" w:eastAsia="Calibri" w:hAnsi="Arial" w:cs="Arial"/>
          <w:sz w:val="20"/>
          <w:szCs w:val="20"/>
        </w:rPr>
        <w:lastRenderedPageBreak/>
        <w:t>Pravilnik o poklicnih boleznih (Ur. list RS št. 25/23), ki je začel veljati 1. maja 2023, ureja področje odkrivanja in verifikacije poklicnih bolezni ter preprečevanja bolezni, ki nastajajo zaradi neurejenih delovnih razmer. V skladu s pravilnikom se iz sredstev obveznega zdravstvenega zavarovanja financirajo stroški ugotavljanja, potrjevanja in prijavljanja poklicnih bolezni.</w:t>
      </w:r>
    </w:p>
    <w:p w14:paraId="23C0E6E3" w14:textId="77777777" w:rsidR="0057126A" w:rsidRPr="0057126A" w:rsidRDefault="0057126A" w:rsidP="0057126A">
      <w:pPr>
        <w:jc w:val="both"/>
        <w:rPr>
          <w:rFonts w:ascii="Arial" w:eastAsia="Calibri" w:hAnsi="Arial" w:cs="Arial"/>
          <w:sz w:val="20"/>
          <w:szCs w:val="20"/>
        </w:rPr>
      </w:pPr>
      <w:r w:rsidRPr="0057126A">
        <w:rPr>
          <w:rFonts w:ascii="Arial" w:eastAsia="Calibri" w:hAnsi="Arial" w:cs="Arial"/>
          <w:sz w:val="20"/>
          <w:szCs w:val="20"/>
        </w:rPr>
        <w:t>Zaradi zelo dolgih čakalnih dob za program zobozdravstvene oskrbe varovancev s posebnimi potrebami predlagamo povečanje programa za 0,223 tima. Posegi se izvajajo v splošni anesteziji, saj varovanci zaradi njihove starosti, nezrelosti ali invazivnosti posega niso sposobni sodelovati pri zobozdravniškem posegu. Večina takih otrok se zaradi bolečin izogiba grizenju trše hrane, zato prihaja tudi do nepravilnega razvoja celotne ustne votline in s tem posledično do ortodontskih nepravilnosti. Gre tudi za ponavljajoče abscese kariozno propadlih zob, ki so lahko tudi življenjsko nevarni, če se zob ne odstrani pravočasno.</w:t>
      </w:r>
    </w:p>
    <w:p w14:paraId="3A66506E" w14:textId="77777777" w:rsidR="0057126A" w:rsidRPr="0057126A" w:rsidRDefault="0057126A" w:rsidP="0057126A">
      <w:pPr>
        <w:jc w:val="both"/>
        <w:rPr>
          <w:rFonts w:ascii="Arial" w:eastAsia="Calibri" w:hAnsi="Arial" w:cs="Arial"/>
          <w:sz w:val="20"/>
          <w:szCs w:val="20"/>
        </w:rPr>
      </w:pPr>
      <w:r w:rsidRPr="0057126A">
        <w:rPr>
          <w:rFonts w:ascii="Arial" w:eastAsia="Calibri" w:hAnsi="Arial" w:cs="Arial"/>
          <w:sz w:val="20"/>
          <w:szCs w:val="20"/>
        </w:rPr>
        <w:t>V ZD Tolmin končuje specializacijo specializantka s področja otroškega in preventivnega zobozdravstva. Ker bi specialistko radi obdržali na tem območju in nadaljevali s tem programom, se jim s 1. 9. 2023 zagotovi navedena širitev.</w:t>
      </w:r>
    </w:p>
    <w:p w14:paraId="02286E1F" w14:textId="77777777" w:rsidR="0057126A" w:rsidRPr="0057126A" w:rsidRDefault="0057126A" w:rsidP="0057126A">
      <w:pPr>
        <w:jc w:val="both"/>
        <w:rPr>
          <w:rFonts w:ascii="Arial" w:eastAsia="Calibri" w:hAnsi="Arial" w:cs="Arial"/>
          <w:sz w:val="20"/>
          <w:szCs w:val="20"/>
        </w:rPr>
      </w:pPr>
      <w:r w:rsidRPr="0057126A">
        <w:rPr>
          <w:rFonts w:ascii="Arial" w:eastAsia="Calibri" w:hAnsi="Arial" w:cs="Arial"/>
          <w:sz w:val="20"/>
          <w:szCs w:val="20"/>
        </w:rPr>
        <w:t xml:space="preserve">Predlagamo vzpostavitev novega programa hospitalne obravnave otrok in mladostnikov, odvisnih od prepovedanih psihoaktivnih substanc, ki ga bo izvajala UPK Ljubljana. Gre za integrirano sočasno obravnavo odvisnosti in težav v duševnem zdravju otrok in mladostnikov, ki potrebujejo hospitalno obravnavo. </w:t>
      </w:r>
      <w:proofErr w:type="spellStart"/>
      <w:r w:rsidRPr="0057126A">
        <w:rPr>
          <w:rFonts w:ascii="Arial" w:eastAsia="Calibri" w:hAnsi="Arial" w:cs="Arial"/>
          <w:sz w:val="20"/>
          <w:szCs w:val="20"/>
        </w:rPr>
        <w:t>Adolescentni</w:t>
      </w:r>
      <w:proofErr w:type="spellEnd"/>
      <w:r w:rsidRPr="0057126A">
        <w:rPr>
          <w:rFonts w:ascii="Arial" w:eastAsia="Calibri" w:hAnsi="Arial" w:cs="Arial"/>
          <w:sz w:val="20"/>
          <w:szCs w:val="20"/>
        </w:rPr>
        <w:t xml:space="preserve"> oddelek UPK Ljubljana otrok in mladostnikov z odvisnostjo od prepovedanih PAS ne obravnava. Tudi Urad varuha človekovih pravic je v svojem mnenju ob obisku UPK Ljubljana opozoril, da se otroci in mladostniki ne smejo zdraviti skupaj z odraslimi pacienti.</w:t>
      </w:r>
    </w:p>
    <w:p w14:paraId="64154CCA" w14:textId="77777777" w:rsidR="0057126A" w:rsidRPr="0057126A" w:rsidRDefault="0057126A" w:rsidP="0057126A">
      <w:pPr>
        <w:jc w:val="both"/>
        <w:rPr>
          <w:rFonts w:ascii="Arial" w:eastAsia="Calibri" w:hAnsi="Arial" w:cs="Arial"/>
          <w:sz w:val="20"/>
          <w:szCs w:val="20"/>
        </w:rPr>
      </w:pPr>
      <w:r w:rsidRPr="0057126A">
        <w:rPr>
          <w:rFonts w:ascii="Arial" w:eastAsia="Calibri" w:hAnsi="Arial" w:cs="Arial"/>
          <w:sz w:val="20"/>
          <w:szCs w:val="20"/>
        </w:rPr>
        <w:t>V evidentiranje materialnih stroškov in zdravil po pacientih v okviru akutne bolnišnične obravnave SPP ter poročanje Zavodu se namesto SB Ptuj vključi BGP Kranj.</w:t>
      </w:r>
    </w:p>
    <w:p w14:paraId="202FBDB3" w14:textId="77777777" w:rsidR="0057126A" w:rsidRPr="0057126A" w:rsidRDefault="0057126A" w:rsidP="0057126A">
      <w:pPr>
        <w:jc w:val="both"/>
        <w:rPr>
          <w:rFonts w:ascii="Arial" w:eastAsia="Calibri" w:hAnsi="Arial" w:cs="Arial"/>
          <w:sz w:val="20"/>
          <w:szCs w:val="20"/>
        </w:rPr>
      </w:pPr>
      <w:r w:rsidRPr="0057126A">
        <w:rPr>
          <w:rFonts w:ascii="Arial" w:eastAsia="Calibri" w:hAnsi="Arial" w:cs="Arial"/>
          <w:sz w:val="20"/>
          <w:szCs w:val="20"/>
        </w:rPr>
        <w:t>V letu 2022 je bil ZD Kočevje dodeljen CDZOM, ki ga zaradi kadrovske nezasedenosti niso pričeli izvajati. Ravno tako se je program CDZO dodelil ZD Škofja Loka, ki iz enakih razlogov ni pričel z izvedbo programa. Navedenima zdravstvenima domovoma se zato zagotovi vzpostavitev v letu 2023, kot  velja za ZD Ljubljana ZD Novo mesto.</w:t>
      </w:r>
    </w:p>
    <w:p w14:paraId="628D3E1D" w14:textId="77777777" w:rsidR="0057126A" w:rsidRPr="0057126A" w:rsidRDefault="0057126A" w:rsidP="0057126A">
      <w:pPr>
        <w:jc w:val="both"/>
        <w:rPr>
          <w:rFonts w:ascii="Arial" w:eastAsia="Calibri" w:hAnsi="Arial" w:cs="Arial"/>
          <w:sz w:val="20"/>
          <w:szCs w:val="20"/>
        </w:rPr>
      </w:pPr>
      <w:r w:rsidRPr="0057126A">
        <w:rPr>
          <w:rFonts w:ascii="Arial" w:eastAsia="Calibri" w:hAnsi="Arial" w:cs="Arial"/>
          <w:sz w:val="20"/>
          <w:szCs w:val="20"/>
        </w:rPr>
        <w:t>Pri CDZOM ZD Kranj je v programu patronažne službe napisano 1,5 tima za ZD Kranj in 0,5 tima za ZD Tržič, ker pa bo CDZOM v Kranju, se popravi na 2,0 tima ZD Kranj.</w:t>
      </w:r>
    </w:p>
    <w:p w14:paraId="5F94C051" w14:textId="0800A1B3" w:rsidR="0057126A" w:rsidRDefault="0057126A" w:rsidP="0057126A">
      <w:pPr>
        <w:jc w:val="both"/>
        <w:rPr>
          <w:rFonts w:ascii="Arial" w:eastAsia="Calibri" w:hAnsi="Arial" w:cs="Arial"/>
          <w:sz w:val="20"/>
          <w:szCs w:val="20"/>
        </w:rPr>
      </w:pPr>
      <w:r w:rsidRPr="0057126A">
        <w:rPr>
          <w:rFonts w:ascii="Arial" w:eastAsia="Calibri" w:hAnsi="Arial" w:cs="Arial"/>
          <w:sz w:val="20"/>
          <w:szCs w:val="20"/>
        </w:rPr>
        <w:t>ZD Trbovlje je z Aneksom št. 2 k Splošnemu dogovoru za leto 2018 prejel CDZO, ki ga je vzpostavil v letu 2019. V Splošnem dogovoru za leto 2019 je bil ZD Trbovlje za namen izvajanja CDZO dodeljen še program patronažne službe v obsegu 1.2 tima. Ker je diplomirano medicinsko sestro za dejavnost patronaže uspel zaposliti šele v letu 2020, do programa ni bil več upravičen. Danes ima zaposleno patronažno DMS razporejeno na drugem delovišču, nima pa programa patronažne službe za namen izvajanja CDZO. ZD Trbovlje se, tako kot ostalim zdravstvenim domovom, zagotovi 1.2 tima patronažne službe kot nerealiziran program v letu 2019.</w:t>
      </w:r>
    </w:p>
    <w:p w14:paraId="2A228A5D" w14:textId="775D3A50" w:rsidR="00CB7994" w:rsidRPr="00BB7A90" w:rsidRDefault="00C5640B" w:rsidP="00CB7994">
      <w:pPr>
        <w:spacing w:after="0"/>
        <w:jc w:val="both"/>
        <w:rPr>
          <w:rFonts w:ascii="Arial" w:hAnsi="Arial" w:cs="Arial"/>
          <w:sz w:val="20"/>
          <w:szCs w:val="20"/>
        </w:rPr>
      </w:pPr>
      <w:r w:rsidRPr="00BB7A90">
        <w:rPr>
          <w:rFonts w:ascii="Arial" w:hAnsi="Arial" w:cs="Arial"/>
          <w:sz w:val="20"/>
          <w:szCs w:val="20"/>
        </w:rPr>
        <w:t>ZD Trbovlje se program mobilne enote nujnega reševalnega vozila poveča iz 1,6 na skupno 2 tima (razlika 0,4 tima) zaradi  zagotavljanja nujnih med bolnišničnih prevozov iz SB Trbovlje v UKC Ljubljana ali SB Celje in za pokrivanje potreb po NMP v primeru sočasnih intervencij na območju Zasavja.</w:t>
      </w:r>
    </w:p>
    <w:p w14:paraId="68A2BED6" w14:textId="77777777" w:rsidR="0057126A" w:rsidRPr="0057126A" w:rsidRDefault="0057126A" w:rsidP="0057126A">
      <w:pPr>
        <w:spacing w:after="0"/>
        <w:jc w:val="both"/>
        <w:rPr>
          <w:rFonts w:ascii="Arial" w:eastAsia="Calibri" w:hAnsi="Arial" w:cs="Arial"/>
          <w:sz w:val="20"/>
          <w:szCs w:val="20"/>
        </w:rPr>
      </w:pPr>
    </w:p>
    <w:p w14:paraId="468008A9" w14:textId="5AE071BD" w:rsidR="0057126A" w:rsidRPr="0057126A" w:rsidRDefault="0057126A" w:rsidP="0057126A">
      <w:pPr>
        <w:spacing w:after="0"/>
        <w:jc w:val="both"/>
        <w:rPr>
          <w:rFonts w:ascii="Arial" w:eastAsia="Calibri" w:hAnsi="Arial" w:cs="Arial"/>
          <w:color w:val="000000"/>
          <w:sz w:val="20"/>
          <w:szCs w:val="20"/>
          <w:shd w:val="clear" w:color="auto" w:fill="FFFFFF"/>
        </w:rPr>
      </w:pPr>
      <w:r w:rsidRPr="0057126A">
        <w:rPr>
          <w:rFonts w:ascii="Arial" w:eastAsia="Calibri" w:hAnsi="Arial" w:cs="Arial"/>
          <w:b/>
          <w:bCs/>
          <w:color w:val="000000"/>
          <w:sz w:val="20"/>
          <w:szCs w:val="20"/>
          <w:shd w:val="clear" w:color="auto" w:fill="FFFFFF"/>
        </w:rPr>
        <w:t>K 2</w:t>
      </w:r>
      <w:r w:rsidR="00062E55">
        <w:rPr>
          <w:rFonts w:ascii="Arial" w:eastAsia="Calibri" w:hAnsi="Arial" w:cs="Arial"/>
          <w:b/>
          <w:bCs/>
          <w:color w:val="000000"/>
          <w:sz w:val="20"/>
          <w:szCs w:val="20"/>
          <w:shd w:val="clear" w:color="auto" w:fill="FFFFFF"/>
        </w:rPr>
        <w:t>3</w:t>
      </w:r>
      <w:r w:rsidRPr="0057126A">
        <w:rPr>
          <w:rFonts w:ascii="Arial" w:eastAsia="Calibri" w:hAnsi="Arial" w:cs="Arial"/>
          <w:b/>
          <w:bCs/>
          <w:color w:val="000000"/>
          <w:sz w:val="20"/>
          <w:szCs w:val="20"/>
          <w:shd w:val="clear" w:color="auto" w:fill="FFFFFF"/>
        </w:rPr>
        <w:t>. členu</w:t>
      </w:r>
    </w:p>
    <w:p w14:paraId="38D90AF8" w14:textId="77777777" w:rsidR="0057126A" w:rsidRPr="0057126A" w:rsidRDefault="0057126A" w:rsidP="00CB7994">
      <w:pPr>
        <w:spacing w:after="0"/>
        <w:jc w:val="both"/>
        <w:rPr>
          <w:rFonts w:ascii="Arial" w:eastAsia="Calibri" w:hAnsi="Arial" w:cs="Arial"/>
          <w:sz w:val="20"/>
          <w:szCs w:val="20"/>
        </w:rPr>
      </w:pPr>
      <w:r w:rsidRPr="0057126A">
        <w:rPr>
          <w:rFonts w:ascii="Arial" w:eastAsia="Calibri" w:hAnsi="Arial" w:cs="Arial"/>
          <w:sz w:val="20"/>
          <w:szCs w:val="20"/>
        </w:rPr>
        <w:t xml:space="preserve">Redakcijski popravek. Med izvajalci, s katerimi Zavod sklepa pogodbo za pet let, so </w:t>
      </w:r>
      <w:r w:rsidR="00B958DA">
        <w:rPr>
          <w:rFonts w:ascii="Arial" w:eastAsia="Calibri" w:hAnsi="Arial" w:cs="Arial"/>
          <w:sz w:val="20"/>
          <w:szCs w:val="20"/>
        </w:rPr>
        <w:t>z</w:t>
      </w:r>
      <w:r w:rsidRPr="0057126A">
        <w:rPr>
          <w:rFonts w:ascii="Arial" w:eastAsia="Calibri" w:hAnsi="Arial" w:cs="Arial"/>
          <w:sz w:val="20"/>
          <w:szCs w:val="20"/>
        </w:rPr>
        <w:t>avodi za izobraževanje otrok in mladostnikov z motnjami v razvoju zapisani dvakrat.</w:t>
      </w:r>
    </w:p>
    <w:p w14:paraId="7986A22F" w14:textId="77777777" w:rsidR="0057126A" w:rsidRPr="0057126A" w:rsidRDefault="0057126A" w:rsidP="0057126A">
      <w:pPr>
        <w:spacing w:after="0"/>
        <w:jc w:val="both"/>
        <w:rPr>
          <w:rFonts w:ascii="Arial" w:eastAsia="Calibri" w:hAnsi="Arial" w:cs="Arial"/>
          <w:color w:val="000000"/>
          <w:sz w:val="20"/>
          <w:szCs w:val="20"/>
          <w:shd w:val="clear" w:color="auto" w:fill="FFFFFF"/>
        </w:rPr>
      </w:pPr>
    </w:p>
    <w:p w14:paraId="3D08D9F6" w14:textId="029176E1" w:rsidR="0057126A" w:rsidRPr="0057126A" w:rsidRDefault="0057126A" w:rsidP="0057126A">
      <w:pPr>
        <w:spacing w:after="0"/>
        <w:jc w:val="both"/>
        <w:rPr>
          <w:rFonts w:ascii="Arial" w:eastAsia="Calibri" w:hAnsi="Arial" w:cs="Arial"/>
          <w:color w:val="000000"/>
          <w:sz w:val="20"/>
          <w:szCs w:val="20"/>
          <w:shd w:val="clear" w:color="auto" w:fill="FFFFFF"/>
        </w:rPr>
      </w:pPr>
      <w:r w:rsidRPr="0057126A">
        <w:rPr>
          <w:rFonts w:ascii="Arial" w:eastAsia="Calibri" w:hAnsi="Arial" w:cs="Arial"/>
          <w:b/>
          <w:bCs/>
          <w:color w:val="000000"/>
          <w:sz w:val="20"/>
          <w:szCs w:val="20"/>
          <w:shd w:val="clear" w:color="auto" w:fill="FFFFFF"/>
        </w:rPr>
        <w:t>K 2</w:t>
      </w:r>
      <w:r w:rsidR="00062E55">
        <w:rPr>
          <w:rFonts w:ascii="Arial" w:eastAsia="Calibri" w:hAnsi="Arial" w:cs="Arial"/>
          <w:b/>
          <w:bCs/>
          <w:color w:val="000000"/>
          <w:sz w:val="20"/>
          <w:szCs w:val="20"/>
          <w:shd w:val="clear" w:color="auto" w:fill="FFFFFF"/>
        </w:rPr>
        <w:t>4</w:t>
      </w:r>
      <w:r w:rsidRPr="0057126A">
        <w:rPr>
          <w:rFonts w:ascii="Arial" w:eastAsia="Calibri" w:hAnsi="Arial" w:cs="Arial"/>
          <w:b/>
          <w:bCs/>
          <w:color w:val="000000"/>
          <w:sz w:val="20"/>
          <w:szCs w:val="20"/>
          <w:shd w:val="clear" w:color="auto" w:fill="FFFFFF"/>
        </w:rPr>
        <w:t>. členu</w:t>
      </w:r>
    </w:p>
    <w:p w14:paraId="179E99FF" w14:textId="77777777" w:rsidR="0057126A" w:rsidRPr="0057126A" w:rsidRDefault="0057126A" w:rsidP="0057126A">
      <w:pPr>
        <w:jc w:val="both"/>
        <w:rPr>
          <w:rFonts w:ascii="Arial" w:eastAsia="Calibri" w:hAnsi="Arial" w:cs="Arial"/>
          <w:sz w:val="20"/>
          <w:szCs w:val="20"/>
        </w:rPr>
      </w:pPr>
      <w:r w:rsidRPr="0057126A">
        <w:rPr>
          <w:rFonts w:ascii="Arial" w:eastAsia="Calibri" w:hAnsi="Arial" w:cs="Arial"/>
          <w:sz w:val="20"/>
          <w:szCs w:val="20"/>
        </w:rPr>
        <w:t xml:space="preserve">Popravek napačnega sklica. Odpovedni rok je </w:t>
      </w:r>
      <w:r w:rsidR="00B958DA">
        <w:rPr>
          <w:rFonts w:ascii="Arial" w:eastAsia="Calibri" w:hAnsi="Arial" w:cs="Arial"/>
          <w:sz w:val="20"/>
          <w:szCs w:val="20"/>
        </w:rPr>
        <w:t>določen</w:t>
      </w:r>
      <w:r w:rsidR="00B958DA" w:rsidRPr="0057126A">
        <w:rPr>
          <w:rFonts w:ascii="Arial" w:eastAsia="Calibri" w:hAnsi="Arial" w:cs="Arial"/>
          <w:sz w:val="20"/>
          <w:szCs w:val="20"/>
        </w:rPr>
        <w:t xml:space="preserve"> </w:t>
      </w:r>
      <w:r w:rsidRPr="0057126A">
        <w:rPr>
          <w:rFonts w:ascii="Arial" w:eastAsia="Calibri" w:hAnsi="Arial" w:cs="Arial"/>
          <w:sz w:val="20"/>
          <w:szCs w:val="20"/>
        </w:rPr>
        <w:t>v 114. členu te uredbe.</w:t>
      </w:r>
    </w:p>
    <w:p w14:paraId="3A868721" w14:textId="77777777" w:rsidR="0057126A" w:rsidRPr="0057126A" w:rsidRDefault="0057126A" w:rsidP="0057126A">
      <w:pPr>
        <w:spacing w:after="0"/>
        <w:jc w:val="both"/>
        <w:rPr>
          <w:rFonts w:ascii="Arial" w:eastAsia="Calibri" w:hAnsi="Arial" w:cs="Arial"/>
          <w:color w:val="000000"/>
          <w:sz w:val="20"/>
          <w:szCs w:val="20"/>
          <w:shd w:val="clear" w:color="auto" w:fill="FFFFFF"/>
        </w:rPr>
      </w:pPr>
    </w:p>
    <w:p w14:paraId="55FADF5E" w14:textId="76EC2622" w:rsidR="0057126A" w:rsidRPr="0057126A" w:rsidRDefault="0057126A" w:rsidP="0057126A">
      <w:pPr>
        <w:spacing w:after="0"/>
        <w:jc w:val="both"/>
        <w:rPr>
          <w:rFonts w:ascii="Arial" w:eastAsia="Calibri" w:hAnsi="Arial" w:cs="Arial"/>
          <w:color w:val="000000"/>
          <w:sz w:val="20"/>
          <w:szCs w:val="20"/>
          <w:shd w:val="clear" w:color="auto" w:fill="FFFFFF"/>
        </w:rPr>
      </w:pPr>
      <w:r w:rsidRPr="0057126A">
        <w:rPr>
          <w:rFonts w:ascii="Arial" w:eastAsia="Calibri" w:hAnsi="Arial" w:cs="Arial"/>
          <w:b/>
          <w:bCs/>
          <w:color w:val="000000"/>
          <w:sz w:val="20"/>
          <w:szCs w:val="20"/>
          <w:shd w:val="clear" w:color="auto" w:fill="FFFFFF"/>
        </w:rPr>
        <w:lastRenderedPageBreak/>
        <w:t>K 2</w:t>
      </w:r>
      <w:r w:rsidR="00062E55">
        <w:rPr>
          <w:rFonts w:ascii="Arial" w:eastAsia="Calibri" w:hAnsi="Arial" w:cs="Arial"/>
          <w:b/>
          <w:bCs/>
          <w:color w:val="000000"/>
          <w:sz w:val="20"/>
          <w:szCs w:val="20"/>
          <w:shd w:val="clear" w:color="auto" w:fill="FFFFFF"/>
        </w:rPr>
        <w:t>5</w:t>
      </w:r>
      <w:r w:rsidRPr="0057126A">
        <w:rPr>
          <w:rFonts w:ascii="Arial" w:eastAsia="Calibri" w:hAnsi="Arial" w:cs="Arial"/>
          <w:b/>
          <w:bCs/>
          <w:color w:val="000000"/>
          <w:sz w:val="20"/>
          <w:szCs w:val="20"/>
          <w:shd w:val="clear" w:color="auto" w:fill="FFFFFF"/>
        </w:rPr>
        <w:t>. členu</w:t>
      </w:r>
    </w:p>
    <w:p w14:paraId="145805F3" w14:textId="77777777" w:rsidR="0057126A" w:rsidRPr="0057126A" w:rsidRDefault="0057126A" w:rsidP="0057126A">
      <w:pPr>
        <w:jc w:val="both"/>
        <w:rPr>
          <w:rFonts w:ascii="Arial" w:eastAsia="Calibri" w:hAnsi="Arial" w:cs="Arial"/>
          <w:sz w:val="20"/>
          <w:szCs w:val="20"/>
        </w:rPr>
      </w:pPr>
      <w:r w:rsidRPr="0057126A">
        <w:rPr>
          <w:rFonts w:ascii="Arial" w:eastAsia="Calibri" w:hAnsi="Arial" w:cs="Arial"/>
          <w:sz w:val="20"/>
          <w:szCs w:val="20"/>
        </w:rPr>
        <w:t xml:space="preserve">Podvajanje vsebine. V </w:t>
      </w:r>
      <w:r w:rsidR="00B958DA">
        <w:rPr>
          <w:rFonts w:ascii="Arial" w:eastAsia="Calibri" w:hAnsi="Arial" w:cs="Arial"/>
          <w:sz w:val="20"/>
          <w:szCs w:val="20"/>
        </w:rPr>
        <w:t>četrtem</w:t>
      </w:r>
      <w:r w:rsidRPr="0057126A">
        <w:rPr>
          <w:rFonts w:ascii="Arial" w:eastAsia="Calibri" w:hAnsi="Arial" w:cs="Arial"/>
          <w:sz w:val="20"/>
          <w:szCs w:val="20"/>
        </w:rPr>
        <w:t xml:space="preserve"> odstavku 116. člena se črtata drugi in tretji stavek. Vsebina je že vključena v </w:t>
      </w:r>
      <w:r w:rsidRPr="00294B58">
        <w:rPr>
          <w:rFonts w:ascii="Arial" w:eastAsia="Calibri" w:hAnsi="Arial" w:cs="Arial"/>
          <w:sz w:val="20"/>
          <w:szCs w:val="20"/>
        </w:rPr>
        <w:t>1. in 2.</w:t>
      </w:r>
      <w:r w:rsidRPr="0057126A">
        <w:rPr>
          <w:rFonts w:ascii="Arial" w:eastAsia="Calibri" w:hAnsi="Arial" w:cs="Arial"/>
          <w:sz w:val="20"/>
          <w:szCs w:val="20"/>
        </w:rPr>
        <w:t xml:space="preserve"> odstavek 8. člena.</w:t>
      </w:r>
    </w:p>
    <w:p w14:paraId="0FE8E4DE" w14:textId="77777777" w:rsidR="0057126A" w:rsidRPr="0057126A" w:rsidRDefault="0057126A" w:rsidP="0057126A">
      <w:pPr>
        <w:spacing w:after="0"/>
        <w:jc w:val="both"/>
        <w:rPr>
          <w:rFonts w:ascii="Arial" w:eastAsia="Calibri" w:hAnsi="Arial" w:cs="Arial"/>
          <w:sz w:val="20"/>
          <w:szCs w:val="20"/>
        </w:rPr>
      </w:pPr>
      <w:r w:rsidRPr="0057126A">
        <w:rPr>
          <w:rFonts w:ascii="Arial" w:eastAsia="Calibri" w:hAnsi="Arial" w:cs="Arial"/>
          <w:sz w:val="20"/>
          <w:szCs w:val="20"/>
        </w:rPr>
        <w:t>Redakcijski popravek. Preventivne zdravstvene preglede registriranih športnikov v 5. in 7. razredu osnovne šole lahko izvajajo izvajalci, za katere je seznam zdravnikov objavljen na spletni strani programa ZDAJ.</w:t>
      </w:r>
    </w:p>
    <w:p w14:paraId="74A0C4DA" w14:textId="77777777" w:rsidR="0057126A" w:rsidRPr="0057126A" w:rsidRDefault="0057126A" w:rsidP="0057126A">
      <w:pPr>
        <w:spacing w:after="0"/>
        <w:jc w:val="both"/>
        <w:rPr>
          <w:rFonts w:ascii="Arial" w:eastAsia="Calibri" w:hAnsi="Arial" w:cs="Arial"/>
          <w:color w:val="000000"/>
          <w:sz w:val="20"/>
          <w:szCs w:val="20"/>
          <w:shd w:val="clear" w:color="auto" w:fill="FFFFFF"/>
        </w:rPr>
      </w:pPr>
    </w:p>
    <w:p w14:paraId="56ACE5D7" w14:textId="42A1F76A" w:rsidR="0057126A" w:rsidRPr="0057126A" w:rsidRDefault="0057126A" w:rsidP="0057126A">
      <w:pPr>
        <w:spacing w:after="0"/>
        <w:jc w:val="both"/>
        <w:rPr>
          <w:rFonts w:ascii="Arial" w:eastAsia="Calibri" w:hAnsi="Arial" w:cs="Arial"/>
          <w:color w:val="000000"/>
          <w:sz w:val="20"/>
          <w:szCs w:val="20"/>
          <w:shd w:val="clear" w:color="auto" w:fill="FFFFFF"/>
        </w:rPr>
      </w:pPr>
      <w:r w:rsidRPr="0057126A">
        <w:rPr>
          <w:rFonts w:ascii="Arial" w:eastAsia="Calibri" w:hAnsi="Arial" w:cs="Arial"/>
          <w:b/>
          <w:bCs/>
          <w:color w:val="000000"/>
          <w:sz w:val="20"/>
          <w:szCs w:val="20"/>
          <w:shd w:val="clear" w:color="auto" w:fill="FFFFFF"/>
        </w:rPr>
        <w:t>K 2</w:t>
      </w:r>
      <w:r w:rsidR="00062E55">
        <w:rPr>
          <w:rFonts w:ascii="Arial" w:eastAsia="Calibri" w:hAnsi="Arial" w:cs="Arial"/>
          <w:b/>
          <w:bCs/>
          <w:color w:val="000000"/>
          <w:sz w:val="20"/>
          <w:szCs w:val="20"/>
          <w:shd w:val="clear" w:color="auto" w:fill="FFFFFF"/>
        </w:rPr>
        <w:t>6</w:t>
      </w:r>
      <w:r w:rsidRPr="0057126A">
        <w:rPr>
          <w:rFonts w:ascii="Arial" w:eastAsia="Calibri" w:hAnsi="Arial" w:cs="Arial"/>
          <w:b/>
          <w:bCs/>
          <w:color w:val="000000"/>
          <w:sz w:val="20"/>
          <w:szCs w:val="20"/>
          <w:shd w:val="clear" w:color="auto" w:fill="FFFFFF"/>
        </w:rPr>
        <w:t>. členu</w:t>
      </w:r>
    </w:p>
    <w:p w14:paraId="41FA52AE" w14:textId="77777777" w:rsidR="0057126A" w:rsidRPr="0057126A" w:rsidRDefault="0057126A" w:rsidP="0057126A">
      <w:pPr>
        <w:spacing w:after="0"/>
        <w:jc w:val="both"/>
        <w:rPr>
          <w:rFonts w:ascii="Arial" w:eastAsia="Calibri" w:hAnsi="Arial" w:cs="Arial"/>
          <w:color w:val="000000"/>
          <w:sz w:val="20"/>
          <w:szCs w:val="20"/>
          <w:shd w:val="clear" w:color="auto" w:fill="FFFFFF"/>
        </w:rPr>
      </w:pPr>
      <w:r w:rsidRPr="0057126A">
        <w:rPr>
          <w:rFonts w:ascii="Arial" w:eastAsia="Calibri" w:hAnsi="Arial" w:cs="Arial"/>
          <w:sz w:val="20"/>
          <w:szCs w:val="20"/>
        </w:rPr>
        <w:t>Izvajalci morajo omogočati nadzornim zdravnikom, zobozdravnikom in magistrom farmacije Zavoda vpogled v dokumentacijo, ki je podlaga za uresničevanje pravic zavarovanih oseb iz obveznega zdravstvenega zavarovanja. Glede na to, da finančno medicinske nadzore izvajajo tudi diplomirani zdravstveniki, je Uredbo treba dopolniti tako, da izvajalci omogočajo vpogled v dokumentacijo tudi diplomiranim zdravstvenikom.</w:t>
      </w:r>
    </w:p>
    <w:p w14:paraId="3B42B46E" w14:textId="77777777" w:rsidR="0057126A" w:rsidRPr="0057126A" w:rsidRDefault="0057126A" w:rsidP="0057126A">
      <w:pPr>
        <w:spacing w:after="0"/>
        <w:jc w:val="both"/>
        <w:rPr>
          <w:rFonts w:ascii="Arial" w:eastAsia="Calibri" w:hAnsi="Arial" w:cs="Arial"/>
          <w:color w:val="000000"/>
          <w:sz w:val="20"/>
          <w:szCs w:val="20"/>
          <w:shd w:val="clear" w:color="auto" w:fill="FFFFFF"/>
        </w:rPr>
      </w:pPr>
    </w:p>
    <w:p w14:paraId="0910A3ED" w14:textId="18F54414" w:rsidR="0057126A" w:rsidRPr="0057126A" w:rsidRDefault="0057126A" w:rsidP="0057126A">
      <w:pPr>
        <w:spacing w:after="0"/>
        <w:jc w:val="both"/>
        <w:rPr>
          <w:rFonts w:ascii="Arial" w:eastAsia="Calibri" w:hAnsi="Arial" w:cs="Arial"/>
          <w:color w:val="000000"/>
          <w:sz w:val="20"/>
          <w:szCs w:val="20"/>
          <w:shd w:val="clear" w:color="auto" w:fill="FFFFFF"/>
        </w:rPr>
      </w:pPr>
      <w:r w:rsidRPr="0057126A">
        <w:rPr>
          <w:rFonts w:ascii="Arial" w:eastAsia="Calibri" w:hAnsi="Arial" w:cs="Arial"/>
          <w:b/>
          <w:bCs/>
          <w:color w:val="000000"/>
          <w:sz w:val="20"/>
          <w:szCs w:val="20"/>
          <w:shd w:val="clear" w:color="auto" w:fill="FFFFFF"/>
        </w:rPr>
        <w:t>K 2</w:t>
      </w:r>
      <w:r w:rsidR="00062E55">
        <w:rPr>
          <w:rFonts w:ascii="Arial" w:eastAsia="Calibri" w:hAnsi="Arial" w:cs="Arial"/>
          <w:b/>
          <w:bCs/>
          <w:color w:val="000000"/>
          <w:sz w:val="20"/>
          <w:szCs w:val="20"/>
          <w:shd w:val="clear" w:color="auto" w:fill="FFFFFF"/>
        </w:rPr>
        <w:t>7</w:t>
      </w:r>
      <w:r w:rsidRPr="0057126A">
        <w:rPr>
          <w:rFonts w:ascii="Arial" w:eastAsia="Calibri" w:hAnsi="Arial" w:cs="Arial"/>
          <w:b/>
          <w:bCs/>
          <w:color w:val="000000"/>
          <w:sz w:val="20"/>
          <w:szCs w:val="20"/>
          <w:shd w:val="clear" w:color="auto" w:fill="FFFFFF"/>
        </w:rPr>
        <w:t>. členu</w:t>
      </w:r>
    </w:p>
    <w:p w14:paraId="5E6D64E8" w14:textId="77777777" w:rsidR="0057126A" w:rsidRPr="0057126A" w:rsidRDefault="0057126A" w:rsidP="0057126A">
      <w:pPr>
        <w:spacing w:after="0"/>
        <w:jc w:val="both"/>
        <w:rPr>
          <w:rFonts w:ascii="Arial" w:eastAsia="Calibri" w:hAnsi="Arial" w:cs="Arial"/>
          <w:sz w:val="20"/>
          <w:szCs w:val="20"/>
        </w:rPr>
      </w:pPr>
      <w:r w:rsidRPr="0057126A">
        <w:rPr>
          <w:rFonts w:ascii="Arial" w:eastAsia="Calibri" w:hAnsi="Arial" w:cs="Arial"/>
          <w:sz w:val="20"/>
          <w:szCs w:val="20"/>
        </w:rPr>
        <w:t>Redakcijski popravek.</w:t>
      </w:r>
    </w:p>
    <w:p w14:paraId="25C4FFC2" w14:textId="77777777" w:rsidR="0057126A" w:rsidRPr="0057126A" w:rsidRDefault="0057126A" w:rsidP="0057126A">
      <w:pPr>
        <w:spacing w:after="0"/>
        <w:jc w:val="both"/>
        <w:rPr>
          <w:rFonts w:ascii="Arial" w:eastAsia="Calibri" w:hAnsi="Arial" w:cs="Arial"/>
          <w:color w:val="000000"/>
          <w:sz w:val="20"/>
          <w:szCs w:val="20"/>
          <w:shd w:val="clear" w:color="auto" w:fill="FFFFFF"/>
        </w:rPr>
      </w:pPr>
    </w:p>
    <w:p w14:paraId="11948966" w14:textId="7ACB9574" w:rsidR="0057126A" w:rsidRPr="0057126A" w:rsidRDefault="0057126A" w:rsidP="0057126A">
      <w:pPr>
        <w:spacing w:after="0"/>
        <w:jc w:val="both"/>
        <w:rPr>
          <w:rFonts w:ascii="Arial" w:eastAsia="Calibri" w:hAnsi="Arial" w:cs="Arial"/>
          <w:color w:val="000000"/>
          <w:sz w:val="20"/>
          <w:szCs w:val="20"/>
          <w:shd w:val="clear" w:color="auto" w:fill="FFFFFF"/>
        </w:rPr>
      </w:pPr>
      <w:r w:rsidRPr="0057126A">
        <w:rPr>
          <w:rFonts w:ascii="Arial" w:eastAsia="Calibri" w:hAnsi="Arial" w:cs="Arial"/>
          <w:b/>
          <w:bCs/>
          <w:color w:val="000000"/>
          <w:sz w:val="20"/>
          <w:szCs w:val="20"/>
          <w:shd w:val="clear" w:color="auto" w:fill="FFFFFF"/>
        </w:rPr>
        <w:t>K 2</w:t>
      </w:r>
      <w:r w:rsidR="00062E55">
        <w:rPr>
          <w:rFonts w:ascii="Arial" w:eastAsia="Calibri" w:hAnsi="Arial" w:cs="Arial"/>
          <w:b/>
          <w:bCs/>
          <w:color w:val="000000"/>
          <w:sz w:val="20"/>
          <w:szCs w:val="20"/>
          <w:shd w:val="clear" w:color="auto" w:fill="FFFFFF"/>
        </w:rPr>
        <w:t>8</w:t>
      </w:r>
      <w:r w:rsidRPr="0057126A">
        <w:rPr>
          <w:rFonts w:ascii="Arial" w:eastAsia="Calibri" w:hAnsi="Arial" w:cs="Arial"/>
          <w:b/>
          <w:bCs/>
          <w:color w:val="000000"/>
          <w:sz w:val="20"/>
          <w:szCs w:val="20"/>
          <w:shd w:val="clear" w:color="auto" w:fill="FFFFFF"/>
        </w:rPr>
        <w:t>. členu</w:t>
      </w:r>
    </w:p>
    <w:p w14:paraId="0A67D251" w14:textId="77777777" w:rsidR="0057126A" w:rsidRPr="0057126A" w:rsidRDefault="0057126A" w:rsidP="0057126A">
      <w:pPr>
        <w:spacing w:after="0"/>
        <w:jc w:val="both"/>
        <w:rPr>
          <w:rFonts w:ascii="Arial" w:eastAsia="Calibri" w:hAnsi="Arial" w:cs="Arial"/>
          <w:sz w:val="20"/>
          <w:szCs w:val="20"/>
        </w:rPr>
      </w:pPr>
      <w:r w:rsidRPr="0057126A">
        <w:rPr>
          <w:rFonts w:ascii="Arial" w:eastAsia="Calibri" w:hAnsi="Arial" w:cs="Arial"/>
          <w:sz w:val="20"/>
          <w:szCs w:val="20"/>
        </w:rPr>
        <w:t>Prvi odstavek 130. člena je dopolnjen z Navodilom za obračun – vprašanja in odgovori, ki nekatera vprašanja v zvezi z obračunavanjem storitev podrobneje ureja in jih morajo izvajalci pri obračunu tudi upoštevati.</w:t>
      </w:r>
    </w:p>
    <w:p w14:paraId="4BFC331C" w14:textId="77777777" w:rsidR="0057126A" w:rsidRPr="0057126A" w:rsidRDefault="0057126A" w:rsidP="0057126A">
      <w:pPr>
        <w:spacing w:after="0"/>
        <w:jc w:val="both"/>
        <w:rPr>
          <w:rFonts w:ascii="Arial" w:eastAsia="Calibri" w:hAnsi="Arial" w:cs="Arial"/>
          <w:sz w:val="20"/>
          <w:szCs w:val="20"/>
        </w:rPr>
      </w:pPr>
    </w:p>
    <w:p w14:paraId="2541902A" w14:textId="6F318164" w:rsidR="0057126A" w:rsidRPr="0057126A" w:rsidRDefault="0057126A" w:rsidP="0057126A">
      <w:pPr>
        <w:spacing w:after="0"/>
        <w:jc w:val="both"/>
        <w:rPr>
          <w:rFonts w:ascii="Arial" w:eastAsia="Calibri" w:hAnsi="Arial" w:cs="Arial"/>
          <w:color w:val="000000"/>
          <w:sz w:val="20"/>
          <w:szCs w:val="20"/>
          <w:shd w:val="clear" w:color="auto" w:fill="FFFFFF"/>
        </w:rPr>
      </w:pPr>
      <w:r w:rsidRPr="0057126A">
        <w:rPr>
          <w:rFonts w:ascii="Arial" w:eastAsia="Calibri" w:hAnsi="Arial" w:cs="Arial"/>
          <w:b/>
          <w:bCs/>
          <w:color w:val="000000"/>
          <w:sz w:val="20"/>
          <w:szCs w:val="20"/>
          <w:shd w:val="clear" w:color="auto" w:fill="FFFFFF"/>
        </w:rPr>
        <w:t>K 2</w:t>
      </w:r>
      <w:r w:rsidR="00062E55">
        <w:rPr>
          <w:rFonts w:ascii="Arial" w:eastAsia="Calibri" w:hAnsi="Arial" w:cs="Arial"/>
          <w:b/>
          <w:bCs/>
          <w:color w:val="000000"/>
          <w:sz w:val="20"/>
          <w:szCs w:val="20"/>
          <w:shd w:val="clear" w:color="auto" w:fill="FFFFFF"/>
        </w:rPr>
        <w:t>9</w:t>
      </w:r>
      <w:r w:rsidRPr="0057126A">
        <w:rPr>
          <w:rFonts w:ascii="Arial" w:eastAsia="Calibri" w:hAnsi="Arial" w:cs="Arial"/>
          <w:b/>
          <w:bCs/>
          <w:color w:val="000000"/>
          <w:sz w:val="20"/>
          <w:szCs w:val="20"/>
          <w:shd w:val="clear" w:color="auto" w:fill="FFFFFF"/>
        </w:rPr>
        <w:t>. členu</w:t>
      </w:r>
    </w:p>
    <w:p w14:paraId="5F4470AD" w14:textId="28714E81" w:rsidR="0057126A" w:rsidRPr="0057126A" w:rsidRDefault="0057126A" w:rsidP="0057126A">
      <w:pPr>
        <w:spacing w:after="0"/>
        <w:jc w:val="both"/>
        <w:rPr>
          <w:rFonts w:ascii="Arial" w:eastAsia="Calibri" w:hAnsi="Arial" w:cs="Arial"/>
          <w:sz w:val="20"/>
          <w:szCs w:val="20"/>
        </w:rPr>
      </w:pPr>
      <w:r w:rsidRPr="0057126A">
        <w:rPr>
          <w:rFonts w:ascii="Arial" w:eastAsia="Calibri" w:hAnsi="Arial" w:cs="Arial"/>
          <w:sz w:val="20"/>
          <w:szCs w:val="20"/>
        </w:rPr>
        <w:t>Izvajalci v skladu z načeli gospodarnega ravnanja vzpostavijo sistem vodenja kakovosti</w:t>
      </w:r>
      <w:r w:rsidR="00BF29AA">
        <w:rPr>
          <w:rFonts w:ascii="Arial" w:eastAsia="Calibri" w:hAnsi="Arial" w:cs="Arial"/>
          <w:sz w:val="20"/>
          <w:szCs w:val="20"/>
        </w:rPr>
        <w:t>, pri čemer se lahko uporabi mednarodni standard ali drug že uveljavljen sodoben sistem vodenja kakovosti.</w:t>
      </w:r>
    </w:p>
    <w:p w14:paraId="5FA37962" w14:textId="77777777" w:rsidR="0057126A" w:rsidRPr="0057126A" w:rsidRDefault="0057126A" w:rsidP="0057126A">
      <w:pPr>
        <w:spacing w:after="0"/>
        <w:jc w:val="both"/>
        <w:rPr>
          <w:rFonts w:ascii="Arial" w:eastAsia="Calibri" w:hAnsi="Arial" w:cs="Arial"/>
          <w:sz w:val="20"/>
          <w:szCs w:val="20"/>
        </w:rPr>
      </w:pPr>
    </w:p>
    <w:p w14:paraId="1D748AF5" w14:textId="77777777" w:rsidR="0057126A" w:rsidRPr="0057126A" w:rsidRDefault="0057126A" w:rsidP="0057126A">
      <w:pPr>
        <w:jc w:val="both"/>
        <w:rPr>
          <w:rFonts w:ascii="Arial" w:eastAsia="Calibri" w:hAnsi="Arial" w:cs="Arial"/>
          <w:sz w:val="20"/>
          <w:szCs w:val="20"/>
        </w:rPr>
      </w:pPr>
      <w:bookmarkStart w:id="8" w:name="_Hlk132265857"/>
      <w:r w:rsidRPr="0057126A">
        <w:rPr>
          <w:rFonts w:ascii="Arial" w:eastAsia="Calibri" w:hAnsi="Arial" w:cs="Arial"/>
          <w:sz w:val="20"/>
          <w:szCs w:val="20"/>
        </w:rPr>
        <w:t>V prvi alineji 131. člena je spremenjen zapis »celovito vodenje kakovosti«. Na podlagi vprašanj, ki smo jih po objavi prejeli od izvajalcev zdravstvene dejavnosti, ugotavljamo, da iz prvotne verzije prve alineje ni povsem jasno, da gre za sistem vodenja kakovosti, ki mora po implementaciji biti ocenjen po enem izmed primerljivih mednarodnih standardov kakovosti. Ker izvajalcem navedena aktivnost predstavlja dodatne stroške, se jim izbira izvajalca ocenjevanja sistema kakovosti prepusti na podlagi načela gospodarnega ravnanja oziroma v skladu s svojimi finančnimi zmožnostmi.</w:t>
      </w:r>
    </w:p>
    <w:p w14:paraId="1B039121" w14:textId="77777777" w:rsidR="0057126A" w:rsidRPr="0057126A" w:rsidRDefault="0057126A" w:rsidP="0057126A">
      <w:pPr>
        <w:jc w:val="both"/>
        <w:rPr>
          <w:rFonts w:ascii="Arial" w:eastAsia="Calibri" w:hAnsi="Arial" w:cs="Arial"/>
          <w:sz w:val="20"/>
          <w:szCs w:val="20"/>
        </w:rPr>
      </w:pPr>
      <w:r w:rsidRPr="0057126A">
        <w:rPr>
          <w:rFonts w:ascii="Arial" w:eastAsia="Calibri" w:hAnsi="Arial" w:cs="Arial"/>
          <w:sz w:val="20"/>
          <w:szCs w:val="20"/>
        </w:rPr>
        <w:t xml:space="preserve">V drugi alineji je dodana beseda »sporočanje«. Dopolnitev je nastala kot ukrep po analizi sporočanih nevarnih dogodkov od leta 2002 do 2022, iz katere je jasno, da je sporočanje izvajalcev zdravstvene dejavnosti o opozorilnih nevarnih dogodkov zelo pomanjkljivo. S tem se jih zavezuje k obveznemu, doslednejšemu sporočanju opozorilnih nevarnih dogodkov Ministrstvu za zdravje </w:t>
      </w:r>
      <w:r w:rsidRPr="00294B58">
        <w:rPr>
          <w:rFonts w:ascii="Arial" w:eastAsia="Calibri" w:hAnsi="Arial" w:cs="Arial"/>
          <w:sz w:val="20"/>
          <w:szCs w:val="20"/>
        </w:rPr>
        <w:t>oz</w:t>
      </w:r>
      <w:r w:rsidR="00294B58">
        <w:rPr>
          <w:rFonts w:ascii="Arial" w:eastAsia="Calibri" w:hAnsi="Arial" w:cs="Arial"/>
          <w:sz w:val="20"/>
          <w:szCs w:val="20"/>
        </w:rPr>
        <w:t>iroma</w:t>
      </w:r>
      <w:r w:rsidRPr="0057126A">
        <w:rPr>
          <w:rFonts w:ascii="Arial" w:eastAsia="Calibri" w:hAnsi="Arial" w:cs="Arial"/>
          <w:sz w:val="20"/>
          <w:szCs w:val="20"/>
        </w:rPr>
        <w:t xml:space="preserve"> Uradu </w:t>
      </w:r>
      <w:r w:rsidR="00B958DA">
        <w:rPr>
          <w:rFonts w:ascii="Arial" w:eastAsia="Calibri" w:hAnsi="Arial" w:cs="Arial"/>
          <w:sz w:val="20"/>
          <w:szCs w:val="20"/>
        </w:rPr>
        <w:t xml:space="preserve">RS </w:t>
      </w:r>
      <w:r w:rsidRPr="0057126A">
        <w:rPr>
          <w:rFonts w:ascii="Arial" w:eastAsia="Calibri" w:hAnsi="Arial" w:cs="Arial"/>
          <w:sz w:val="20"/>
          <w:szCs w:val="20"/>
        </w:rPr>
        <w:t>za nadzor, kakovost in investicije</w:t>
      </w:r>
      <w:r w:rsidR="00B958DA">
        <w:rPr>
          <w:rFonts w:ascii="Arial" w:eastAsia="Calibri" w:hAnsi="Arial" w:cs="Arial"/>
          <w:sz w:val="20"/>
          <w:szCs w:val="20"/>
        </w:rPr>
        <w:t xml:space="preserve"> v zdravstv</w:t>
      </w:r>
      <w:r w:rsidR="00294B58">
        <w:rPr>
          <w:rFonts w:ascii="Arial" w:eastAsia="Calibri" w:hAnsi="Arial" w:cs="Arial"/>
          <w:sz w:val="20"/>
          <w:szCs w:val="20"/>
        </w:rPr>
        <w:t>u</w:t>
      </w:r>
      <w:r w:rsidRPr="0057126A">
        <w:rPr>
          <w:rFonts w:ascii="Arial" w:eastAsia="Calibri" w:hAnsi="Arial" w:cs="Arial"/>
          <w:sz w:val="20"/>
          <w:szCs w:val="20"/>
        </w:rPr>
        <w:t>.</w:t>
      </w:r>
    </w:p>
    <w:bookmarkEnd w:id="8"/>
    <w:p w14:paraId="72E35456" w14:textId="19A40FD5" w:rsidR="0057126A" w:rsidRPr="0057126A" w:rsidRDefault="0057126A" w:rsidP="0057126A">
      <w:pPr>
        <w:spacing w:after="0"/>
        <w:jc w:val="both"/>
        <w:rPr>
          <w:rFonts w:ascii="Arial" w:eastAsia="Calibri" w:hAnsi="Arial" w:cs="Arial"/>
          <w:color w:val="000000"/>
          <w:sz w:val="20"/>
          <w:szCs w:val="20"/>
          <w:shd w:val="clear" w:color="auto" w:fill="FFFFFF"/>
        </w:rPr>
      </w:pPr>
      <w:r w:rsidRPr="0057126A">
        <w:rPr>
          <w:rFonts w:ascii="Arial" w:eastAsia="Calibri" w:hAnsi="Arial" w:cs="Arial"/>
          <w:b/>
          <w:bCs/>
          <w:color w:val="000000"/>
          <w:sz w:val="20"/>
          <w:szCs w:val="20"/>
          <w:shd w:val="clear" w:color="auto" w:fill="FFFFFF"/>
        </w:rPr>
        <w:t xml:space="preserve">K </w:t>
      </w:r>
      <w:r w:rsidR="00BF29AA">
        <w:rPr>
          <w:rFonts w:ascii="Arial" w:eastAsia="Calibri" w:hAnsi="Arial" w:cs="Arial"/>
          <w:b/>
          <w:bCs/>
          <w:color w:val="000000"/>
          <w:sz w:val="20"/>
          <w:szCs w:val="20"/>
          <w:shd w:val="clear" w:color="auto" w:fill="FFFFFF"/>
        </w:rPr>
        <w:t>30</w:t>
      </w:r>
      <w:r w:rsidRPr="0057126A">
        <w:rPr>
          <w:rFonts w:ascii="Arial" w:eastAsia="Calibri" w:hAnsi="Arial" w:cs="Arial"/>
          <w:b/>
          <w:bCs/>
          <w:color w:val="000000"/>
          <w:sz w:val="20"/>
          <w:szCs w:val="20"/>
          <w:shd w:val="clear" w:color="auto" w:fill="FFFFFF"/>
        </w:rPr>
        <w:t>. členu</w:t>
      </w:r>
    </w:p>
    <w:p w14:paraId="16274DAC" w14:textId="77777777" w:rsidR="0057126A" w:rsidRPr="0057126A" w:rsidRDefault="0057126A" w:rsidP="0057126A">
      <w:pPr>
        <w:spacing w:after="0"/>
        <w:jc w:val="both"/>
        <w:rPr>
          <w:rFonts w:ascii="Arial" w:eastAsia="Calibri" w:hAnsi="Arial" w:cs="Arial"/>
          <w:sz w:val="20"/>
          <w:szCs w:val="20"/>
        </w:rPr>
      </w:pPr>
      <w:r w:rsidRPr="0057126A">
        <w:rPr>
          <w:rFonts w:ascii="Arial" w:eastAsia="Calibri" w:hAnsi="Arial" w:cs="Arial"/>
          <w:sz w:val="20"/>
          <w:szCs w:val="20"/>
        </w:rPr>
        <w:t>Lekarne in Zavod v pogodbi poleg rednega obratovalnega časa dogovorita tudi dežurstvo, kar v Uredbi ni ustrezno navedeno, zato se dopolni besedilo 154. člena Uredbe.</w:t>
      </w:r>
    </w:p>
    <w:p w14:paraId="038F49C8" w14:textId="77777777" w:rsidR="0057126A" w:rsidRPr="0057126A" w:rsidRDefault="0057126A" w:rsidP="0057126A">
      <w:pPr>
        <w:spacing w:after="0"/>
        <w:jc w:val="both"/>
        <w:rPr>
          <w:rFonts w:ascii="Arial" w:eastAsia="Calibri" w:hAnsi="Arial" w:cs="Arial"/>
          <w:sz w:val="20"/>
          <w:szCs w:val="20"/>
        </w:rPr>
      </w:pPr>
    </w:p>
    <w:p w14:paraId="2B0E34E1" w14:textId="2F533A36" w:rsidR="0057126A" w:rsidRPr="0057126A" w:rsidRDefault="0057126A" w:rsidP="0057126A">
      <w:pPr>
        <w:spacing w:after="0"/>
        <w:jc w:val="both"/>
        <w:rPr>
          <w:rFonts w:ascii="Arial" w:eastAsia="Calibri" w:hAnsi="Arial" w:cs="Arial"/>
          <w:color w:val="000000"/>
          <w:sz w:val="20"/>
          <w:szCs w:val="20"/>
          <w:shd w:val="clear" w:color="auto" w:fill="FFFFFF"/>
        </w:rPr>
      </w:pPr>
      <w:r w:rsidRPr="0057126A">
        <w:rPr>
          <w:rFonts w:ascii="Arial" w:eastAsia="Calibri" w:hAnsi="Arial" w:cs="Arial"/>
          <w:b/>
          <w:bCs/>
          <w:color w:val="000000"/>
          <w:sz w:val="20"/>
          <w:szCs w:val="20"/>
          <w:shd w:val="clear" w:color="auto" w:fill="FFFFFF"/>
        </w:rPr>
        <w:t>K 3</w:t>
      </w:r>
      <w:r w:rsidR="00BF29AA">
        <w:rPr>
          <w:rFonts w:ascii="Arial" w:eastAsia="Calibri" w:hAnsi="Arial" w:cs="Arial"/>
          <w:b/>
          <w:bCs/>
          <w:color w:val="000000"/>
          <w:sz w:val="20"/>
          <w:szCs w:val="20"/>
          <w:shd w:val="clear" w:color="auto" w:fill="FFFFFF"/>
        </w:rPr>
        <w:t>1</w:t>
      </w:r>
      <w:r w:rsidRPr="0057126A">
        <w:rPr>
          <w:rFonts w:ascii="Arial" w:eastAsia="Calibri" w:hAnsi="Arial" w:cs="Arial"/>
          <w:b/>
          <w:bCs/>
          <w:color w:val="000000"/>
          <w:sz w:val="20"/>
          <w:szCs w:val="20"/>
          <w:shd w:val="clear" w:color="auto" w:fill="FFFFFF"/>
        </w:rPr>
        <w:t>. členu</w:t>
      </w:r>
    </w:p>
    <w:p w14:paraId="5B0F708E" w14:textId="77777777" w:rsidR="0057126A" w:rsidRPr="0057126A" w:rsidRDefault="0057126A" w:rsidP="0057126A">
      <w:pPr>
        <w:jc w:val="both"/>
        <w:rPr>
          <w:rFonts w:ascii="Arial" w:eastAsia="Calibri" w:hAnsi="Arial" w:cs="Arial"/>
          <w:sz w:val="20"/>
          <w:szCs w:val="20"/>
        </w:rPr>
      </w:pPr>
      <w:r w:rsidRPr="0057126A">
        <w:rPr>
          <w:rFonts w:ascii="Arial" w:eastAsia="Calibri" w:hAnsi="Arial" w:cs="Arial"/>
          <w:sz w:val="20"/>
          <w:szCs w:val="20"/>
        </w:rPr>
        <w:t xml:space="preserve">167. člen Uredbe določa, da se ob obračunu postopka oploditve z biomedicinsko pomočjo, kadar je to strokovno doktrinarno utemeljeno, v specialistični ambulantni dejavnosti klinične genetike lahko obračuna tudi </w:t>
      </w:r>
      <w:proofErr w:type="spellStart"/>
      <w:r w:rsidRPr="0057126A">
        <w:rPr>
          <w:rFonts w:ascii="Arial" w:eastAsia="Calibri" w:hAnsi="Arial" w:cs="Arial"/>
          <w:sz w:val="20"/>
          <w:szCs w:val="20"/>
        </w:rPr>
        <w:t>preimplantacijska</w:t>
      </w:r>
      <w:proofErr w:type="spellEnd"/>
      <w:r w:rsidRPr="0057126A">
        <w:rPr>
          <w:rFonts w:ascii="Arial" w:eastAsia="Calibri" w:hAnsi="Arial" w:cs="Arial"/>
          <w:sz w:val="20"/>
          <w:szCs w:val="20"/>
        </w:rPr>
        <w:t xml:space="preserve"> genetska diagnostika, in sicer storitev iz Šifrantov Zavoda za obračun zdravstvenih storitev s šifro 46642 (PVO) Kromosomska preiskava celic. Navedeno storitev sta nadomestili storitvi s šiframa KG0028 ali KG0029.</w:t>
      </w:r>
    </w:p>
    <w:p w14:paraId="7A5DE919" w14:textId="0E6D4F37" w:rsidR="0057126A" w:rsidRPr="0057126A" w:rsidRDefault="0057126A" w:rsidP="0057126A">
      <w:pPr>
        <w:spacing w:after="0"/>
        <w:jc w:val="both"/>
        <w:rPr>
          <w:rFonts w:ascii="Arial" w:eastAsia="Calibri" w:hAnsi="Arial" w:cs="Arial"/>
          <w:color w:val="000000"/>
          <w:sz w:val="20"/>
          <w:szCs w:val="20"/>
          <w:shd w:val="clear" w:color="auto" w:fill="FFFFFF"/>
        </w:rPr>
      </w:pPr>
      <w:r w:rsidRPr="0057126A">
        <w:rPr>
          <w:rFonts w:ascii="Arial" w:eastAsia="Calibri" w:hAnsi="Arial" w:cs="Arial"/>
          <w:b/>
          <w:bCs/>
          <w:color w:val="000000"/>
          <w:sz w:val="20"/>
          <w:szCs w:val="20"/>
          <w:shd w:val="clear" w:color="auto" w:fill="FFFFFF"/>
        </w:rPr>
        <w:t>K 3</w:t>
      </w:r>
      <w:r w:rsidR="00BF29AA">
        <w:rPr>
          <w:rFonts w:ascii="Arial" w:eastAsia="Calibri" w:hAnsi="Arial" w:cs="Arial"/>
          <w:b/>
          <w:bCs/>
          <w:color w:val="000000"/>
          <w:sz w:val="20"/>
          <w:szCs w:val="20"/>
          <w:shd w:val="clear" w:color="auto" w:fill="FFFFFF"/>
        </w:rPr>
        <w:t>2</w:t>
      </w:r>
      <w:r w:rsidRPr="0057126A">
        <w:rPr>
          <w:rFonts w:ascii="Arial" w:eastAsia="Calibri" w:hAnsi="Arial" w:cs="Arial"/>
          <w:b/>
          <w:bCs/>
          <w:color w:val="000000"/>
          <w:sz w:val="20"/>
          <w:szCs w:val="20"/>
          <w:shd w:val="clear" w:color="auto" w:fill="FFFFFF"/>
        </w:rPr>
        <w:t>. členu</w:t>
      </w:r>
    </w:p>
    <w:p w14:paraId="7FC46B66" w14:textId="77777777" w:rsidR="0057126A" w:rsidRPr="0057126A" w:rsidRDefault="0057126A" w:rsidP="0057126A">
      <w:pPr>
        <w:jc w:val="both"/>
        <w:rPr>
          <w:rFonts w:ascii="Arial" w:eastAsia="Calibri" w:hAnsi="Arial" w:cs="Arial"/>
          <w:sz w:val="20"/>
          <w:szCs w:val="20"/>
        </w:rPr>
      </w:pPr>
      <w:proofErr w:type="spellStart"/>
      <w:r w:rsidRPr="0057126A">
        <w:rPr>
          <w:rFonts w:ascii="Arial" w:eastAsia="Calibri" w:hAnsi="Arial" w:cs="Arial"/>
          <w:sz w:val="20"/>
          <w:szCs w:val="20"/>
        </w:rPr>
        <w:lastRenderedPageBreak/>
        <w:t>Anitkoagulantni</w:t>
      </w:r>
      <w:proofErr w:type="spellEnd"/>
      <w:r w:rsidRPr="0057126A">
        <w:rPr>
          <w:rFonts w:ascii="Arial" w:eastAsia="Calibri" w:hAnsi="Arial" w:cs="Arial"/>
          <w:sz w:val="20"/>
          <w:szCs w:val="20"/>
        </w:rPr>
        <w:t xml:space="preserve"> program poleg zdravstvenih domov in koncesionarjev izvajajo tudi bolnišnice. Program se ne glede na tip izvajalca plačuje po realizaciji brez količinskih omejitev.</w:t>
      </w:r>
    </w:p>
    <w:p w14:paraId="2D592A0F" w14:textId="77777777" w:rsidR="0057126A" w:rsidRPr="0057126A" w:rsidRDefault="0057126A" w:rsidP="0057126A">
      <w:pPr>
        <w:jc w:val="both"/>
        <w:rPr>
          <w:rFonts w:ascii="Arial" w:eastAsia="Calibri" w:hAnsi="Arial" w:cs="Arial"/>
          <w:sz w:val="20"/>
          <w:szCs w:val="20"/>
        </w:rPr>
      </w:pPr>
      <w:r w:rsidRPr="0057126A">
        <w:rPr>
          <w:rFonts w:ascii="Arial" w:eastAsia="Calibri" w:hAnsi="Arial" w:cs="Arial"/>
          <w:sz w:val="20"/>
          <w:szCs w:val="20"/>
        </w:rPr>
        <w:t>Na podlagi Zakona o spremembah in dopolnitvah Zakona o zdravstvenem varstvu in zdravstvenem zavarovanju (ZZVZZ-O) se je s 17. 4. 2021 razširila pravica do sobivanja ob hospitaliziranem otroku ali invalidu tako, da ta velja tudi za čas bivanja v zdravilišču (prej samo med bolnišničnim zdravljenjem). Ta pravica je natančneje opredeljena v 40. členu Pravil OZZ in jo Zavod že zagotavlja.</w:t>
      </w:r>
    </w:p>
    <w:p w14:paraId="50AF3A9E" w14:textId="1B12442B" w:rsidR="0057126A" w:rsidRPr="0057126A" w:rsidRDefault="0057126A" w:rsidP="0057126A">
      <w:pPr>
        <w:spacing w:after="0"/>
        <w:jc w:val="both"/>
        <w:rPr>
          <w:rFonts w:ascii="Arial" w:eastAsia="Calibri" w:hAnsi="Arial" w:cs="Arial"/>
          <w:color w:val="000000"/>
          <w:sz w:val="20"/>
          <w:szCs w:val="20"/>
          <w:shd w:val="clear" w:color="auto" w:fill="FFFFFF"/>
        </w:rPr>
      </w:pPr>
      <w:r w:rsidRPr="0057126A">
        <w:rPr>
          <w:rFonts w:ascii="Arial" w:eastAsia="Calibri" w:hAnsi="Arial" w:cs="Arial"/>
          <w:b/>
          <w:bCs/>
          <w:color w:val="000000"/>
          <w:sz w:val="20"/>
          <w:szCs w:val="20"/>
          <w:shd w:val="clear" w:color="auto" w:fill="FFFFFF"/>
        </w:rPr>
        <w:t>K 3</w:t>
      </w:r>
      <w:r w:rsidR="00BF29AA">
        <w:rPr>
          <w:rFonts w:ascii="Arial" w:eastAsia="Calibri" w:hAnsi="Arial" w:cs="Arial"/>
          <w:b/>
          <w:bCs/>
          <w:color w:val="000000"/>
          <w:sz w:val="20"/>
          <w:szCs w:val="20"/>
          <w:shd w:val="clear" w:color="auto" w:fill="FFFFFF"/>
        </w:rPr>
        <w:t>3</w:t>
      </w:r>
      <w:r w:rsidRPr="0057126A">
        <w:rPr>
          <w:rFonts w:ascii="Arial" w:eastAsia="Calibri" w:hAnsi="Arial" w:cs="Arial"/>
          <w:b/>
          <w:bCs/>
          <w:color w:val="000000"/>
          <w:sz w:val="20"/>
          <w:szCs w:val="20"/>
          <w:shd w:val="clear" w:color="auto" w:fill="FFFFFF"/>
        </w:rPr>
        <w:t>. členu</w:t>
      </w:r>
    </w:p>
    <w:p w14:paraId="6D68AFF0" w14:textId="1736D575" w:rsidR="0057126A" w:rsidRDefault="0057126A" w:rsidP="0057126A">
      <w:pPr>
        <w:jc w:val="both"/>
        <w:rPr>
          <w:rFonts w:ascii="Arial" w:eastAsia="Calibri" w:hAnsi="Arial" w:cs="Arial"/>
          <w:sz w:val="20"/>
          <w:szCs w:val="20"/>
        </w:rPr>
      </w:pPr>
      <w:r w:rsidRPr="0057126A">
        <w:rPr>
          <w:rFonts w:ascii="Arial" w:eastAsia="Calibri" w:hAnsi="Arial" w:cs="Arial"/>
          <w:sz w:val="20"/>
          <w:szCs w:val="20"/>
        </w:rPr>
        <w:t>Popravek napačnih šifer vrste in podvrste zdravstvene dejavnosti. Izvajalce splošne in družinske medicine, otroškega in šolskega dispanzerja v socialnovarstvenem zavodu, Zavod plačuje na podlagi kalkulacij 302 002 in 327 013 iz Priloge 1 Uredbe.</w:t>
      </w:r>
    </w:p>
    <w:p w14:paraId="29014F97" w14:textId="7859FADB" w:rsidR="005B3BF0" w:rsidRPr="005B3BF0" w:rsidRDefault="005B3BF0" w:rsidP="005B3BF0">
      <w:pPr>
        <w:spacing w:after="0"/>
        <w:jc w:val="both"/>
        <w:rPr>
          <w:rFonts w:ascii="Arial" w:eastAsia="Calibri" w:hAnsi="Arial" w:cs="Arial"/>
          <w:b/>
          <w:bCs/>
          <w:sz w:val="20"/>
          <w:szCs w:val="20"/>
        </w:rPr>
      </w:pPr>
      <w:r w:rsidRPr="005B3BF0">
        <w:rPr>
          <w:rFonts w:ascii="Arial" w:eastAsia="Calibri" w:hAnsi="Arial" w:cs="Arial"/>
          <w:b/>
          <w:bCs/>
          <w:sz w:val="20"/>
          <w:szCs w:val="20"/>
        </w:rPr>
        <w:t>K 3</w:t>
      </w:r>
      <w:r w:rsidR="00BF29AA">
        <w:rPr>
          <w:rFonts w:ascii="Arial" w:eastAsia="Calibri" w:hAnsi="Arial" w:cs="Arial"/>
          <w:b/>
          <w:bCs/>
          <w:sz w:val="20"/>
          <w:szCs w:val="20"/>
        </w:rPr>
        <w:t>4</w:t>
      </w:r>
      <w:r w:rsidRPr="005B3BF0">
        <w:rPr>
          <w:rFonts w:ascii="Arial" w:eastAsia="Calibri" w:hAnsi="Arial" w:cs="Arial"/>
          <w:b/>
          <w:bCs/>
          <w:sz w:val="20"/>
          <w:szCs w:val="20"/>
        </w:rPr>
        <w:t xml:space="preserve">. členu </w:t>
      </w:r>
    </w:p>
    <w:p w14:paraId="52DDDD6A" w14:textId="227BA2FA" w:rsidR="005B3BF0" w:rsidRPr="0057126A" w:rsidRDefault="005B3BF0" w:rsidP="0057126A">
      <w:pPr>
        <w:jc w:val="both"/>
        <w:rPr>
          <w:rFonts w:ascii="Arial" w:eastAsia="Calibri" w:hAnsi="Arial" w:cs="Arial"/>
          <w:sz w:val="20"/>
          <w:szCs w:val="20"/>
        </w:rPr>
      </w:pPr>
      <w:r>
        <w:rPr>
          <w:rFonts w:ascii="Arial" w:eastAsia="Calibri" w:hAnsi="Arial" w:cs="Arial"/>
          <w:sz w:val="20"/>
          <w:szCs w:val="20"/>
        </w:rPr>
        <w:t xml:space="preserve">Popravek napačnega sklicevanja. </w:t>
      </w:r>
    </w:p>
    <w:p w14:paraId="7F880FDF" w14:textId="72876390" w:rsidR="005B3BF0" w:rsidRDefault="0057126A" w:rsidP="0057126A">
      <w:pPr>
        <w:spacing w:after="0"/>
        <w:jc w:val="both"/>
        <w:rPr>
          <w:rFonts w:ascii="Arial" w:eastAsia="Calibri" w:hAnsi="Arial" w:cs="Arial"/>
          <w:b/>
          <w:bCs/>
          <w:color w:val="000000"/>
          <w:sz w:val="20"/>
          <w:szCs w:val="20"/>
          <w:shd w:val="clear" w:color="auto" w:fill="FFFFFF"/>
        </w:rPr>
      </w:pPr>
      <w:r w:rsidRPr="0057126A">
        <w:rPr>
          <w:rFonts w:ascii="Arial" w:eastAsia="Calibri" w:hAnsi="Arial" w:cs="Arial"/>
          <w:b/>
          <w:bCs/>
          <w:color w:val="000000"/>
          <w:sz w:val="20"/>
          <w:szCs w:val="20"/>
          <w:shd w:val="clear" w:color="auto" w:fill="FFFFFF"/>
        </w:rPr>
        <w:t>K 3</w:t>
      </w:r>
      <w:r w:rsidR="00BF29AA">
        <w:rPr>
          <w:rFonts w:ascii="Arial" w:eastAsia="Calibri" w:hAnsi="Arial" w:cs="Arial"/>
          <w:b/>
          <w:bCs/>
          <w:color w:val="000000"/>
          <w:sz w:val="20"/>
          <w:szCs w:val="20"/>
          <w:shd w:val="clear" w:color="auto" w:fill="FFFFFF"/>
        </w:rPr>
        <w:t>5</w:t>
      </w:r>
      <w:r w:rsidRPr="0057126A">
        <w:rPr>
          <w:rFonts w:ascii="Arial" w:eastAsia="Calibri" w:hAnsi="Arial" w:cs="Arial"/>
          <w:b/>
          <w:bCs/>
          <w:color w:val="000000"/>
          <w:sz w:val="20"/>
          <w:szCs w:val="20"/>
          <w:shd w:val="clear" w:color="auto" w:fill="FFFFFF"/>
        </w:rPr>
        <w:t>.</w:t>
      </w:r>
      <w:r w:rsidR="005B3BF0">
        <w:rPr>
          <w:rFonts w:ascii="Arial" w:eastAsia="Calibri" w:hAnsi="Arial" w:cs="Arial"/>
          <w:b/>
          <w:bCs/>
          <w:color w:val="000000"/>
          <w:sz w:val="20"/>
          <w:szCs w:val="20"/>
          <w:shd w:val="clear" w:color="auto" w:fill="FFFFFF"/>
        </w:rPr>
        <w:t xml:space="preserve"> členu</w:t>
      </w:r>
      <w:r w:rsidRPr="0057126A">
        <w:rPr>
          <w:rFonts w:ascii="Arial" w:eastAsia="Calibri" w:hAnsi="Arial" w:cs="Arial"/>
          <w:b/>
          <w:bCs/>
          <w:color w:val="000000"/>
          <w:sz w:val="20"/>
          <w:szCs w:val="20"/>
          <w:shd w:val="clear" w:color="auto" w:fill="FFFFFF"/>
        </w:rPr>
        <w:t xml:space="preserve"> </w:t>
      </w:r>
    </w:p>
    <w:p w14:paraId="26E0EB26" w14:textId="7061A34A" w:rsidR="005B3BF0" w:rsidRPr="005B3BF0" w:rsidRDefault="005B3BF0" w:rsidP="0057126A">
      <w:pPr>
        <w:spacing w:after="0"/>
        <w:jc w:val="both"/>
        <w:rPr>
          <w:rFonts w:ascii="Arial" w:eastAsia="Calibri" w:hAnsi="Arial" w:cs="Arial"/>
          <w:color w:val="000000"/>
          <w:sz w:val="20"/>
          <w:szCs w:val="20"/>
          <w:shd w:val="clear" w:color="auto" w:fill="FFFFFF"/>
        </w:rPr>
      </w:pPr>
      <w:r w:rsidRPr="005B3BF0">
        <w:rPr>
          <w:rFonts w:ascii="Arial" w:eastAsia="Calibri" w:hAnsi="Arial" w:cs="Arial"/>
          <w:color w:val="000000"/>
          <w:sz w:val="20"/>
          <w:szCs w:val="20"/>
          <w:shd w:val="clear" w:color="auto" w:fill="FFFFFF"/>
        </w:rPr>
        <w:t xml:space="preserve">V letu 2023 je bilo za dejavnost kardiologije ponovno uvedeno načrtovanje in spremljanje realizacije prvih pregledov. Za dejavnosti, pri katerih se spremlja realizacija prvih pregledov in so plačane po realizaciji (kamor spada tudi kardiologija) skladno z določili Uredbe 2023 velja, da v primeru, da ne </w:t>
      </w:r>
      <w:proofErr w:type="spellStart"/>
      <w:r w:rsidRPr="005B3BF0">
        <w:rPr>
          <w:rFonts w:ascii="Arial" w:eastAsia="Calibri" w:hAnsi="Arial" w:cs="Arial"/>
          <w:color w:val="000000"/>
          <w:sz w:val="20"/>
          <w:szCs w:val="20"/>
          <w:shd w:val="clear" w:color="auto" w:fill="FFFFFF"/>
        </w:rPr>
        <w:t>desežejo</w:t>
      </w:r>
      <w:proofErr w:type="spellEnd"/>
      <w:r w:rsidRPr="005B3BF0">
        <w:rPr>
          <w:rFonts w:ascii="Arial" w:eastAsia="Calibri" w:hAnsi="Arial" w:cs="Arial"/>
          <w:color w:val="000000"/>
          <w:sz w:val="20"/>
          <w:szCs w:val="20"/>
          <w:shd w:val="clear" w:color="auto" w:fill="FFFFFF"/>
        </w:rPr>
        <w:t xml:space="preserve"> 90% minimalnega števila prvih pregledov in imajo hkrati čakajoče paciente nad dopustno čakalno dobo v sistemu </w:t>
      </w:r>
      <w:proofErr w:type="spellStart"/>
      <w:r w:rsidRPr="005B3BF0">
        <w:rPr>
          <w:rFonts w:ascii="Arial" w:eastAsia="Calibri" w:hAnsi="Arial" w:cs="Arial"/>
          <w:color w:val="000000"/>
          <w:sz w:val="20"/>
          <w:szCs w:val="20"/>
          <w:shd w:val="clear" w:color="auto" w:fill="FFFFFF"/>
        </w:rPr>
        <w:t>eNaročanja</w:t>
      </w:r>
      <w:proofErr w:type="spellEnd"/>
      <w:r w:rsidRPr="005B3BF0">
        <w:rPr>
          <w:rFonts w:ascii="Arial" w:eastAsia="Calibri" w:hAnsi="Arial" w:cs="Arial"/>
          <w:color w:val="000000"/>
          <w:sz w:val="20"/>
          <w:szCs w:val="20"/>
          <w:shd w:val="clear" w:color="auto" w:fill="FFFFFF"/>
        </w:rPr>
        <w:t xml:space="preserve"> na dan 31.12., se pri končnem letnem obračunu prizna največ 10% presežne realizacije točk nad planom iz pogodbe. Zato je potrebno med dejavnosti, pri katerih se obračun izvede skladno z navedenimi pogoji, dodati tudi kardiologijo.</w:t>
      </w:r>
    </w:p>
    <w:p w14:paraId="5E12BEF2" w14:textId="77777777" w:rsidR="005B3BF0" w:rsidRDefault="005B3BF0" w:rsidP="0057126A">
      <w:pPr>
        <w:spacing w:after="0"/>
        <w:jc w:val="both"/>
        <w:rPr>
          <w:rFonts w:ascii="Arial" w:eastAsia="Calibri" w:hAnsi="Arial" w:cs="Arial"/>
          <w:b/>
          <w:bCs/>
          <w:color w:val="000000"/>
          <w:sz w:val="20"/>
          <w:szCs w:val="20"/>
          <w:shd w:val="clear" w:color="auto" w:fill="FFFFFF"/>
        </w:rPr>
      </w:pPr>
    </w:p>
    <w:p w14:paraId="643283A5" w14:textId="2C7851D3" w:rsidR="0057126A" w:rsidRPr="0057126A" w:rsidRDefault="005B3BF0" w:rsidP="0057126A">
      <w:pPr>
        <w:spacing w:after="0"/>
        <w:jc w:val="both"/>
        <w:rPr>
          <w:rFonts w:ascii="Arial" w:eastAsia="Calibri" w:hAnsi="Arial" w:cs="Arial"/>
          <w:color w:val="000000"/>
          <w:sz w:val="20"/>
          <w:szCs w:val="20"/>
          <w:shd w:val="clear" w:color="auto" w:fill="FFFFFF"/>
        </w:rPr>
      </w:pPr>
      <w:r>
        <w:rPr>
          <w:rFonts w:ascii="Arial" w:eastAsia="Calibri" w:hAnsi="Arial" w:cs="Arial"/>
          <w:b/>
          <w:bCs/>
          <w:color w:val="000000"/>
          <w:sz w:val="20"/>
          <w:szCs w:val="20"/>
          <w:shd w:val="clear" w:color="auto" w:fill="FFFFFF"/>
        </w:rPr>
        <w:t xml:space="preserve">K </w:t>
      </w:r>
      <w:r w:rsidR="0057126A" w:rsidRPr="0057126A">
        <w:rPr>
          <w:rFonts w:ascii="Arial" w:eastAsia="Calibri" w:hAnsi="Arial" w:cs="Arial"/>
          <w:b/>
          <w:bCs/>
          <w:color w:val="000000"/>
          <w:sz w:val="20"/>
          <w:szCs w:val="20"/>
          <w:shd w:val="clear" w:color="auto" w:fill="FFFFFF"/>
        </w:rPr>
        <w:t>3</w:t>
      </w:r>
      <w:r w:rsidR="00BF29AA">
        <w:rPr>
          <w:rFonts w:ascii="Arial" w:eastAsia="Calibri" w:hAnsi="Arial" w:cs="Arial"/>
          <w:b/>
          <w:bCs/>
          <w:color w:val="000000"/>
          <w:sz w:val="20"/>
          <w:szCs w:val="20"/>
          <w:shd w:val="clear" w:color="auto" w:fill="FFFFFF"/>
        </w:rPr>
        <w:t>6</w:t>
      </w:r>
      <w:r w:rsidR="0057126A" w:rsidRPr="0057126A">
        <w:rPr>
          <w:rFonts w:ascii="Arial" w:eastAsia="Calibri" w:hAnsi="Arial" w:cs="Arial"/>
          <w:b/>
          <w:bCs/>
          <w:color w:val="000000"/>
          <w:sz w:val="20"/>
          <w:szCs w:val="20"/>
          <w:shd w:val="clear" w:color="auto" w:fill="FFFFFF"/>
        </w:rPr>
        <w:t>. členu</w:t>
      </w:r>
    </w:p>
    <w:p w14:paraId="00F13BB8" w14:textId="77777777" w:rsidR="0057126A" w:rsidRPr="0057126A" w:rsidRDefault="0057126A" w:rsidP="0057126A">
      <w:pPr>
        <w:rPr>
          <w:rFonts w:ascii="Arial" w:eastAsia="Calibri" w:hAnsi="Arial" w:cs="Arial"/>
          <w:sz w:val="20"/>
          <w:szCs w:val="20"/>
        </w:rPr>
      </w:pPr>
      <w:r w:rsidRPr="0057126A">
        <w:rPr>
          <w:rFonts w:ascii="Arial" w:eastAsia="Calibri" w:hAnsi="Arial" w:cs="Arial"/>
          <w:sz w:val="20"/>
          <w:szCs w:val="20"/>
        </w:rPr>
        <w:t>Popravek napačnega sklicevanja.</w:t>
      </w:r>
    </w:p>
    <w:p w14:paraId="418CAF1A" w14:textId="1EE7DBAE" w:rsidR="0057126A" w:rsidRPr="0057126A" w:rsidRDefault="0057126A" w:rsidP="0057126A">
      <w:pPr>
        <w:spacing w:after="0"/>
        <w:jc w:val="both"/>
        <w:rPr>
          <w:rFonts w:ascii="Arial" w:eastAsia="Calibri" w:hAnsi="Arial" w:cs="Arial"/>
          <w:color w:val="000000"/>
          <w:sz w:val="20"/>
          <w:szCs w:val="20"/>
          <w:shd w:val="clear" w:color="auto" w:fill="FFFFFF"/>
        </w:rPr>
      </w:pPr>
      <w:bookmarkStart w:id="9" w:name="_Hlk132266261"/>
      <w:r w:rsidRPr="0057126A">
        <w:rPr>
          <w:rFonts w:ascii="Arial" w:eastAsia="Calibri" w:hAnsi="Arial" w:cs="Arial"/>
          <w:b/>
          <w:bCs/>
          <w:color w:val="000000"/>
          <w:sz w:val="20"/>
          <w:szCs w:val="20"/>
          <w:shd w:val="clear" w:color="auto" w:fill="FFFFFF"/>
        </w:rPr>
        <w:t>K 3</w:t>
      </w:r>
      <w:r w:rsidR="00BF29AA">
        <w:rPr>
          <w:rFonts w:ascii="Arial" w:eastAsia="Calibri" w:hAnsi="Arial" w:cs="Arial"/>
          <w:b/>
          <w:bCs/>
          <w:color w:val="000000"/>
          <w:sz w:val="20"/>
          <w:szCs w:val="20"/>
          <w:shd w:val="clear" w:color="auto" w:fill="FFFFFF"/>
        </w:rPr>
        <w:t>7</w:t>
      </w:r>
      <w:r w:rsidRPr="0057126A">
        <w:rPr>
          <w:rFonts w:ascii="Arial" w:eastAsia="Calibri" w:hAnsi="Arial" w:cs="Arial"/>
          <w:b/>
          <w:bCs/>
          <w:color w:val="000000"/>
          <w:sz w:val="20"/>
          <w:szCs w:val="20"/>
          <w:shd w:val="clear" w:color="auto" w:fill="FFFFFF"/>
        </w:rPr>
        <w:t>. členu</w:t>
      </w:r>
    </w:p>
    <w:p w14:paraId="4D264732" w14:textId="77777777" w:rsidR="0057126A" w:rsidRPr="0057126A" w:rsidRDefault="0057126A" w:rsidP="0057126A">
      <w:pPr>
        <w:spacing w:after="0"/>
        <w:jc w:val="both"/>
        <w:rPr>
          <w:rFonts w:ascii="Arial" w:eastAsia="Calibri" w:hAnsi="Arial" w:cs="Arial"/>
          <w:color w:val="000000"/>
          <w:sz w:val="20"/>
          <w:szCs w:val="20"/>
          <w:shd w:val="clear" w:color="auto" w:fill="FFFFFF"/>
        </w:rPr>
      </w:pPr>
      <w:r w:rsidRPr="0057126A">
        <w:rPr>
          <w:rFonts w:ascii="Arial" w:eastAsia="Calibri" w:hAnsi="Arial" w:cs="Arial"/>
          <w:color w:val="000000"/>
          <w:sz w:val="20"/>
          <w:szCs w:val="20"/>
          <w:shd w:val="clear" w:color="auto" w:fill="FFFFFF"/>
        </w:rPr>
        <w:t>Lekarne lahko za pripravo peroralne antibiotične suspenzije ponovno ločeno obračunavajo vodo.</w:t>
      </w:r>
    </w:p>
    <w:p w14:paraId="50862ACC" w14:textId="77777777" w:rsidR="0057126A" w:rsidRPr="0057126A" w:rsidRDefault="0057126A" w:rsidP="0057126A">
      <w:pPr>
        <w:spacing w:after="0"/>
        <w:jc w:val="both"/>
        <w:rPr>
          <w:rFonts w:ascii="Arial" w:eastAsia="Calibri" w:hAnsi="Arial" w:cs="Arial"/>
          <w:color w:val="000000"/>
          <w:sz w:val="20"/>
          <w:szCs w:val="20"/>
          <w:shd w:val="clear" w:color="auto" w:fill="FFFFFF"/>
        </w:rPr>
      </w:pPr>
    </w:p>
    <w:p w14:paraId="4624A196" w14:textId="76C265D0" w:rsidR="0057126A" w:rsidRPr="0057126A" w:rsidRDefault="0057126A" w:rsidP="0057126A">
      <w:pPr>
        <w:spacing w:after="0"/>
        <w:jc w:val="both"/>
        <w:rPr>
          <w:rFonts w:ascii="Arial" w:eastAsia="Calibri" w:hAnsi="Arial" w:cs="Arial"/>
          <w:sz w:val="20"/>
          <w:szCs w:val="20"/>
        </w:rPr>
      </w:pPr>
      <w:r w:rsidRPr="0057126A">
        <w:rPr>
          <w:rFonts w:ascii="Arial" w:eastAsia="Calibri" w:hAnsi="Arial" w:cs="Arial"/>
          <w:b/>
          <w:bCs/>
          <w:color w:val="000000"/>
          <w:sz w:val="20"/>
          <w:szCs w:val="20"/>
          <w:shd w:val="clear" w:color="auto" w:fill="FFFFFF"/>
        </w:rPr>
        <w:t>K 3</w:t>
      </w:r>
      <w:r w:rsidR="00BF29AA">
        <w:rPr>
          <w:rFonts w:ascii="Arial" w:eastAsia="Calibri" w:hAnsi="Arial" w:cs="Arial"/>
          <w:b/>
          <w:bCs/>
          <w:color w:val="000000"/>
          <w:sz w:val="20"/>
          <w:szCs w:val="20"/>
          <w:shd w:val="clear" w:color="auto" w:fill="FFFFFF"/>
        </w:rPr>
        <w:t>8</w:t>
      </w:r>
      <w:r w:rsidRPr="0057126A">
        <w:rPr>
          <w:rFonts w:ascii="Arial" w:eastAsia="Calibri" w:hAnsi="Arial" w:cs="Arial"/>
          <w:b/>
          <w:bCs/>
          <w:color w:val="000000"/>
          <w:sz w:val="20"/>
          <w:szCs w:val="20"/>
          <w:shd w:val="clear" w:color="auto" w:fill="FFFFFF"/>
        </w:rPr>
        <w:t>. členu</w:t>
      </w:r>
    </w:p>
    <w:bookmarkEnd w:id="9"/>
    <w:p w14:paraId="0657CA4B" w14:textId="2F27BB1E" w:rsidR="0057126A" w:rsidRPr="0057126A" w:rsidRDefault="0057126A" w:rsidP="0057126A">
      <w:pPr>
        <w:spacing w:after="0"/>
        <w:jc w:val="both"/>
        <w:rPr>
          <w:rFonts w:ascii="Arial" w:eastAsia="Calibri" w:hAnsi="Arial" w:cs="Arial"/>
          <w:sz w:val="20"/>
          <w:szCs w:val="20"/>
        </w:rPr>
      </w:pPr>
      <w:r w:rsidRPr="0057126A">
        <w:rPr>
          <w:rFonts w:ascii="Arial" w:eastAsia="Calibri" w:hAnsi="Arial" w:cs="Arial"/>
          <w:sz w:val="20"/>
          <w:szCs w:val="20"/>
        </w:rPr>
        <w:t>Zavod o spremembah postopkov pri izvajalcih ter spremembah evidentiranja in fakturiranja seznani izvajalce z okrožnicami najmanj 45 dni pred njihovo uveljavitvijo. Navedeno velja za spremembe, ki izhajajo iz internih aktov, ki so v pristojnosti Zavoda</w:t>
      </w:r>
      <w:r w:rsidR="00F530A4">
        <w:rPr>
          <w:rFonts w:ascii="Arial" w:eastAsia="Calibri" w:hAnsi="Arial" w:cs="Arial"/>
          <w:sz w:val="20"/>
          <w:szCs w:val="20"/>
        </w:rPr>
        <w:t>, ne pa za spremembe, ki nastopijo z dnem uveljavitve uredbe in na podlagi uredbe, posledično upoštevanje predhodnega 45 dnevnega roka za uveljavitev ni mogoče</w:t>
      </w:r>
      <w:r w:rsidRPr="0057126A">
        <w:rPr>
          <w:rFonts w:ascii="Arial" w:eastAsia="Calibri" w:hAnsi="Arial" w:cs="Arial"/>
          <w:sz w:val="20"/>
          <w:szCs w:val="20"/>
        </w:rPr>
        <w:t xml:space="preserve">. Zaradi nejasnega zapisa 238. člena, se njegova vsebina podrobneje opredeli. </w:t>
      </w:r>
    </w:p>
    <w:p w14:paraId="70F847B4" w14:textId="77777777" w:rsidR="0057126A" w:rsidRPr="0057126A" w:rsidRDefault="0057126A" w:rsidP="0057126A">
      <w:pPr>
        <w:spacing w:after="0"/>
        <w:jc w:val="both"/>
        <w:rPr>
          <w:rFonts w:ascii="Arial" w:eastAsia="Calibri" w:hAnsi="Arial" w:cs="Arial"/>
          <w:sz w:val="20"/>
          <w:szCs w:val="20"/>
        </w:rPr>
      </w:pPr>
    </w:p>
    <w:p w14:paraId="7FE3C7E3" w14:textId="475CC935" w:rsidR="0057126A" w:rsidRPr="0057126A" w:rsidRDefault="0057126A" w:rsidP="0057126A">
      <w:pPr>
        <w:spacing w:after="0"/>
        <w:jc w:val="both"/>
        <w:rPr>
          <w:rFonts w:ascii="Arial" w:eastAsia="Calibri" w:hAnsi="Arial" w:cs="Arial"/>
          <w:color w:val="000000"/>
          <w:sz w:val="20"/>
          <w:szCs w:val="20"/>
          <w:shd w:val="clear" w:color="auto" w:fill="FFFFFF"/>
        </w:rPr>
      </w:pPr>
      <w:r w:rsidRPr="0057126A">
        <w:rPr>
          <w:rFonts w:ascii="Arial" w:eastAsia="Calibri" w:hAnsi="Arial" w:cs="Arial"/>
          <w:b/>
          <w:bCs/>
          <w:color w:val="000000"/>
          <w:sz w:val="20"/>
          <w:szCs w:val="20"/>
          <w:shd w:val="clear" w:color="auto" w:fill="FFFFFF"/>
        </w:rPr>
        <w:t>K 3</w:t>
      </w:r>
      <w:r w:rsidR="00BF29AA">
        <w:rPr>
          <w:rFonts w:ascii="Arial" w:eastAsia="Calibri" w:hAnsi="Arial" w:cs="Arial"/>
          <w:b/>
          <w:bCs/>
          <w:color w:val="000000"/>
          <w:sz w:val="20"/>
          <w:szCs w:val="20"/>
          <w:shd w:val="clear" w:color="auto" w:fill="FFFFFF"/>
        </w:rPr>
        <w:t>9</w:t>
      </w:r>
      <w:r w:rsidRPr="0057126A">
        <w:rPr>
          <w:rFonts w:ascii="Arial" w:eastAsia="Calibri" w:hAnsi="Arial" w:cs="Arial"/>
          <w:b/>
          <w:bCs/>
          <w:color w:val="000000"/>
          <w:sz w:val="20"/>
          <w:szCs w:val="20"/>
          <w:shd w:val="clear" w:color="auto" w:fill="FFFFFF"/>
        </w:rPr>
        <w:t>. členu</w:t>
      </w:r>
    </w:p>
    <w:p w14:paraId="60784746" w14:textId="77777777" w:rsidR="0057126A" w:rsidRPr="0057126A" w:rsidRDefault="0057126A" w:rsidP="0057126A">
      <w:pPr>
        <w:spacing w:after="0"/>
        <w:jc w:val="both"/>
        <w:rPr>
          <w:rFonts w:ascii="Arial" w:eastAsia="Calibri" w:hAnsi="Arial" w:cs="Arial"/>
          <w:sz w:val="20"/>
          <w:szCs w:val="20"/>
        </w:rPr>
      </w:pPr>
      <w:r w:rsidRPr="0057126A">
        <w:rPr>
          <w:rFonts w:ascii="Arial" w:eastAsia="Calibri" w:hAnsi="Arial" w:cs="Arial"/>
          <w:sz w:val="20"/>
          <w:szCs w:val="20"/>
        </w:rPr>
        <w:t>Izvajalci morajo omogočati nadzornim zdravnikom, zobozdravnikom in magistrom farmacije Zavoda vpogled v dokumentacijo, ki je podlaga za uresničevanje pravic zavarovanih oseb iz obveznega zdravstvenega zavarovanja. Glede na to, da finančno medicinske nadzore izvajajo tudi diplomirani zdravstveniki je uredbo potrebno dopolniti tako, da izvajalci omogočajo vpogled v dokumentacijo tudi diplomiranim zdravstvenikom oziroma da se onemogočanje vpogleda v dokumentacijo diplomiranim zdravstvenikov vključi med prekrške izvajalca.</w:t>
      </w:r>
    </w:p>
    <w:p w14:paraId="0153335B" w14:textId="77777777" w:rsidR="0057126A" w:rsidRPr="0057126A" w:rsidRDefault="0057126A" w:rsidP="0057126A">
      <w:pPr>
        <w:spacing w:after="0"/>
        <w:jc w:val="both"/>
        <w:rPr>
          <w:rFonts w:ascii="Arial" w:eastAsia="Calibri" w:hAnsi="Arial" w:cs="Arial"/>
          <w:color w:val="000000"/>
          <w:sz w:val="20"/>
          <w:szCs w:val="20"/>
          <w:shd w:val="clear" w:color="auto" w:fill="FFFFFF"/>
        </w:rPr>
      </w:pPr>
    </w:p>
    <w:p w14:paraId="6FE5E540" w14:textId="4215D32D" w:rsidR="0057126A" w:rsidRPr="0057126A" w:rsidRDefault="0057126A" w:rsidP="0057126A">
      <w:pPr>
        <w:spacing w:after="0"/>
        <w:jc w:val="both"/>
        <w:rPr>
          <w:rFonts w:ascii="Arial" w:eastAsia="Calibri" w:hAnsi="Arial" w:cs="Arial"/>
          <w:color w:val="000000"/>
          <w:sz w:val="20"/>
          <w:szCs w:val="20"/>
          <w:shd w:val="clear" w:color="auto" w:fill="FFFFFF"/>
        </w:rPr>
      </w:pPr>
      <w:r w:rsidRPr="0057126A">
        <w:rPr>
          <w:rFonts w:ascii="Arial" w:eastAsia="Calibri" w:hAnsi="Arial" w:cs="Arial"/>
          <w:b/>
          <w:bCs/>
          <w:color w:val="000000"/>
          <w:sz w:val="20"/>
          <w:szCs w:val="20"/>
          <w:shd w:val="clear" w:color="auto" w:fill="FFFFFF"/>
        </w:rPr>
        <w:t xml:space="preserve">K </w:t>
      </w:r>
      <w:r w:rsidR="00BF29AA">
        <w:rPr>
          <w:rFonts w:ascii="Arial" w:eastAsia="Calibri" w:hAnsi="Arial" w:cs="Arial"/>
          <w:b/>
          <w:bCs/>
          <w:color w:val="000000"/>
          <w:sz w:val="20"/>
          <w:szCs w:val="20"/>
          <w:shd w:val="clear" w:color="auto" w:fill="FFFFFF"/>
        </w:rPr>
        <w:t>40</w:t>
      </w:r>
      <w:r w:rsidRPr="0057126A">
        <w:rPr>
          <w:rFonts w:ascii="Arial" w:eastAsia="Calibri" w:hAnsi="Arial" w:cs="Arial"/>
          <w:b/>
          <w:bCs/>
          <w:color w:val="000000"/>
          <w:sz w:val="20"/>
          <w:szCs w:val="20"/>
          <w:shd w:val="clear" w:color="auto" w:fill="FFFFFF"/>
        </w:rPr>
        <w:t>. členu</w:t>
      </w:r>
    </w:p>
    <w:p w14:paraId="6198B51F" w14:textId="77777777" w:rsidR="0057126A" w:rsidRPr="0057126A" w:rsidRDefault="0057126A" w:rsidP="0057126A">
      <w:pPr>
        <w:rPr>
          <w:rFonts w:ascii="Arial" w:eastAsia="Calibri" w:hAnsi="Arial" w:cs="Arial"/>
          <w:sz w:val="20"/>
          <w:szCs w:val="20"/>
        </w:rPr>
      </w:pPr>
      <w:r w:rsidRPr="0057126A">
        <w:rPr>
          <w:rFonts w:ascii="Arial" w:eastAsia="Calibri" w:hAnsi="Arial" w:cs="Arial"/>
          <w:sz w:val="20"/>
          <w:szCs w:val="20"/>
        </w:rPr>
        <w:t>Spremembe Priloge 1 vključujejo:</w:t>
      </w:r>
    </w:p>
    <w:p w14:paraId="3A6948CB" w14:textId="77777777" w:rsidR="0057126A" w:rsidRPr="0057126A" w:rsidRDefault="0057126A" w:rsidP="0057126A">
      <w:pPr>
        <w:numPr>
          <w:ilvl w:val="0"/>
          <w:numId w:val="125"/>
        </w:numPr>
        <w:spacing w:before="60" w:after="120" w:line="240" w:lineRule="auto"/>
        <w:contextualSpacing/>
        <w:jc w:val="both"/>
        <w:rPr>
          <w:rFonts w:ascii="Arial" w:eastAsia="Times New Roman" w:hAnsi="Arial" w:cs="Arial"/>
          <w:sz w:val="20"/>
          <w:szCs w:val="20"/>
          <w:lang w:eastAsia="sl-SI"/>
        </w:rPr>
      </w:pPr>
      <w:r w:rsidRPr="0057126A">
        <w:rPr>
          <w:rFonts w:ascii="Arial" w:eastAsia="Times New Roman" w:hAnsi="Arial" w:cs="Arial"/>
          <w:sz w:val="20"/>
          <w:szCs w:val="20"/>
          <w:lang w:eastAsia="sl-SI"/>
        </w:rPr>
        <w:t xml:space="preserve">odpravo tehničnih napak (odprava napačnih seštevkov, upoštevanje pravilne višine dodatkov po kolektivni pogodbi iz 81. člena Uredbe, popravek obsega </w:t>
      </w:r>
      <w:proofErr w:type="spellStart"/>
      <w:r w:rsidRPr="0057126A">
        <w:rPr>
          <w:rFonts w:ascii="Arial" w:eastAsia="Times New Roman" w:hAnsi="Arial" w:cs="Arial"/>
          <w:sz w:val="20"/>
          <w:szCs w:val="20"/>
          <w:lang w:eastAsia="sl-SI"/>
        </w:rPr>
        <w:t>vkalkuliranih</w:t>
      </w:r>
      <w:proofErr w:type="spellEnd"/>
      <w:r w:rsidRPr="0057126A">
        <w:rPr>
          <w:rFonts w:ascii="Arial" w:eastAsia="Times New Roman" w:hAnsi="Arial" w:cs="Arial"/>
          <w:sz w:val="20"/>
          <w:szCs w:val="20"/>
          <w:lang w:eastAsia="sl-SI"/>
        </w:rPr>
        <w:t xml:space="preserve"> zdravstvenih sodelavcev, popravek izračuna količnikov iz glavarine v kalkulaciji dispanzerja za ženske, upoštevanje pravega PR pri posameznih tipih kadrov, vključitev izpadlih opomb), posledično se spremeni cena storitev;</w:t>
      </w:r>
    </w:p>
    <w:p w14:paraId="741A681D" w14:textId="77777777" w:rsidR="0057126A" w:rsidRPr="0057126A" w:rsidRDefault="0057126A" w:rsidP="0057126A">
      <w:pPr>
        <w:numPr>
          <w:ilvl w:val="0"/>
          <w:numId w:val="125"/>
        </w:numPr>
        <w:spacing w:before="60" w:after="120" w:line="240" w:lineRule="auto"/>
        <w:contextualSpacing/>
        <w:jc w:val="both"/>
        <w:rPr>
          <w:rFonts w:ascii="Arial" w:eastAsia="Times New Roman" w:hAnsi="Arial" w:cs="Arial"/>
          <w:sz w:val="20"/>
          <w:szCs w:val="20"/>
          <w:lang w:eastAsia="sl-SI"/>
        </w:rPr>
      </w:pPr>
      <w:r w:rsidRPr="0057126A">
        <w:rPr>
          <w:rFonts w:ascii="Arial" w:eastAsia="Times New Roman" w:hAnsi="Arial" w:cs="Arial"/>
          <w:sz w:val="20"/>
          <w:szCs w:val="20"/>
          <w:lang w:eastAsia="sl-SI"/>
        </w:rPr>
        <w:lastRenderedPageBreak/>
        <w:t>popravek višine evidenčne laboratorijske točke iz 2,16 na 2,57 (namesto 29 PR upoštevan 36 PR);</w:t>
      </w:r>
    </w:p>
    <w:p w14:paraId="34190E9B" w14:textId="77777777" w:rsidR="0057126A" w:rsidRPr="0057126A" w:rsidRDefault="0057126A" w:rsidP="0057126A">
      <w:pPr>
        <w:numPr>
          <w:ilvl w:val="0"/>
          <w:numId w:val="125"/>
        </w:numPr>
        <w:spacing w:before="60" w:after="120" w:line="240" w:lineRule="auto"/>
        <w:contextualSpacing/>
        <w:jc w:val="both"/>
        <w:rPr>
          <w:rFonts w:ascii="Arial" w:eastAsia="Times New Roman" w:hAnsi="Arial" w:cs="Arial"/>
          <w:sz w:val="20"/>
          <w:szCs w:val="20"/>
          <w:lang w:eastAsia="sl-SI"/>
        </w:rPr>
      </w:pPr>
      <w:r w:rsidRPr="0057126A">
        <w:rPr>
          <w:rFonts w:ascii="Arial" w:eastAsia="Times New Roman" w:hAnsi="Arial" w:cs="Arial"/>
          <w:sz w:val="20"/>
          <w:szCs w:val="20"/>
          <w:lang w:eastAsia="sl-SI"/>
        </w:rPr>
        <w:t>popravek oziroma vključitev šifre vrste in podvrste zdravstvene dejavnosti ter šifre storitev;</w:t>
      </w:r>
    </w:p>
    <w:p w14:paraId="405223B4" w14:textId="77777777" w:rsidR="0057126A" w:rsidRPr="0057126A" w:rsidRDefault="0057126A" w:rsidP="0057126A">
      <w:pPr>
        <w:numPr>
          <w:ilvl w:val="0"/>
          <w:numId w:val="125"/>
        </w:numPr>
        <w:spacing w:before="60" w:after="120" w:line="240" w:lineRule="auto"/>
        <w:contextualSpacing/>
        <w:jc w:val="both"/>
        <w:rPr>
          <w:rFonts w:ascii="Arial" w:eastAsia="Times New Roman" w:hAnsi="Arial" w:cs="Arial"/>
          <w:sz w:val="20"/>
          <w:szCs w:val="20"/>
          <w:lang w:eastAsia="sl-SI"/>
        </w:rPr>
      </w:pPr>
      <w:r w:rsidRPr="0057126A">
        <w:rPr>
          <w:rFonts w:ascii="Arial" w:eastAsia="Times New Roman" w:hAnsi="Arial" w:cs="Arial"/>
          <w:sz w:val="20"/>
          <w:szCs w:val="20"/>
          <w:lang w:eastAsia="sl-SI"/>
        </w:rPr>
        <w:t xml:space="preserve">novo kalkulacijo za program Hospitalne obravnave otrok in mladostnikov – odvisnost od prepovedanih psihoaktivnih substanc – UPK Ljubljana. Gre za integrirano sočasno obravnavo odvisnosti in težav v duševnem zdravju otrok in mladostnikov, ki potrebujejo hospitalno obravnavo. </w:t>
      </w:r>
      <w:proofErr w:type="spellStart"/>
      <w:r w:rsidRPr="0057126A">
        <w:rPr>
          <w:rFonts w:ascii="Arial" w:eastAsia="Times New Roman" w:hAnsi="Arial" w:cs="Arial"/>
          <w:sz w:val="20"/>
          <w:szCs w:val="20"/>
          <w:lang w:eastAsia="sl-SI"/>
        </w:rPr>
        <w:t>Adolescentni</w:t>
      </w:r>
      <w:proofErr w:type="spellEnd"/>
      <w:r w:rsidRPr="0057126A">
        <w:rPr>
          <w:rFonts w:ascii="Arial" w:eastAsia="Times New Roman" w:hAnsi="Arial" w:cs="Arial"/>
          <w:sz w:val="20"/>
          <w:szCs w:val="20"/>
          <w:lang w:eastAsia="sl-SI"/>
        </w:rPr>
        <w:t xml:space="preserve"> oddelek UPK Ljubljana otrok in mladostnikov z odvisnostjo od prepovedanih PAS ne obravnava. Tudi Urad varuha človekovih pravic je v svojem mnenju ob obisku UPK Ljubljana opozoril, da se otroci in mladostniki ne smejo zdraviti skupaj z odraslimi pacienti;</w:t>
      </w:r>
    </w:p>
    <w:p w14:paraId="2A30909A" w14:textId="7B2C13F6" w:rsidR="0057126A" w:rsidRPr="0057126A" w:rsidRDefault="0057126A" w:rsidP="0057126A">
      <w:pPr>
        <w:numPr>
          <w:ilvl w:val="0"/>
          <w:numId w:val="125"/>
        </w:numPr>
        <w:spacing w:before="60" w:after="100" w:afterAutospacing="1" w:line="240" w:lineRule="auto"/>
        <w:ind w:left="714" w:hanging="357"/>
        <w:contextualSpacing/>
        <w:jc w:val="both"/>
        <w:rPr>
          <w:rFonts w:ascii="Arial" w:eastAsia="Times New Roman" w:hAnsi="Arial" w:cs="Arial"/>
          <w:sz w:val="20"/>
          <w:szCs w:val="20"/>
          <w:lang w:eastAsia="sl-SI"/>
        </w:rPr>
      </w:pPr>
      <w:r w:rsidRPr="0057126A">
        <w:rPr>
          <w:rFonts w:ascii="Arial" w:eastAsia="Times New Roman" w:hAnsi="Arial" w:cs="Arial"/>
          <w:sz w:val="20"/>
          <w:szCs w:val="20"/>
          <w:lang w:eastAsia="sl-SI"/>
        </w:rPr>
        <w:t xml:space="preserve">v kalkulaciji dispanzerja za ženske se v okviru materialnih stroškov laboratorija povečujejo </w:t>
      </w:r>
      <w:proofErr w:type="spellStart"/>
      <w:r w:rsidRPr="0057126A">
        <w:rPr>
          <w:rFonts w:ascii="Arial" w:eastAsia="Times New Roman" w:hAnsi="Arial" w:cs="Arial"/>
          <w:sz w:val="20"/>
          <w:szCs w:val="20"/>
          <w:lang w:eastAsia="sl-SI"/>
        </w:rPr>
        <w:t>vkalkulirani</w:t>
      </w:r>
      <w:proofErr w:type="spellEnd"/>
      <w:r w:rsidRPr="0057126A">
        <w:rPr>
          <w:rFonts w:ascii="Arial" w:eastAsia="Times New Roman" w:hAnsi="Arial" w:cs="Arial"/>
          <w:sz w:val="20"/>
          <w:szCs w:val="20"/>
          <w:lang w:eastAsia="sl-SI"/>
        </w:rPr>
        <w:t xml:space="preserve"> materialni stroški</w:t>
      </w:r>
      <w:r w:rsidR="00CB7994">
        <w:rPr>
          <w:rFonts w:ascii="Arial" w:eastAsia="Times New Roman" w:hAnsi="Arial" w:cs="Arial"/>
          <w:sz w:val="20"/>
          <w:szCs w:val="20"/>
          <w:lang w:eastAsia="sl-SI"/>
        </w:rPr>
        <w:t>.</w:t>
      </w:r>
    </w:p>
    <w:p w14:paraId="2428201D" w14:textId="77777777" w:rsidR="00B958DA" w:rsidRDefault="00B958DA" w:rsidP="0057126A">
      <w:pPr>
        <w:spacing w:after="0"/>
        <w:jc w:val="both"/>
        <w:rPr>
          <w:rFonts w:ascii="Arial" w:eastAsia="Calibri" w:hAnsi="Arial" w:cs="Arial"/>
          <w:b/>
          <w:bCs/>
          <w:color w:val="000000"/>
          <w:sz w:val="20"/>
          <w:szCs w:val="20"/>
          <w:shd w:val="clear" w:color="auto" w:fill="FFFFFF"/>
        </w:rPr>
      </w:pPr>
    </w:p>
    <w:p w14:paraId="3264CCE8" w14:textId="43C5EB83" w:rsidR="0057126A" w:rsidRPr="0057126A" w:rsidRDefault="0057126A" w:rsidP="0057126A">
      <w:pPr>
        <w:spacing w:after="0"/>
        <w:jc w:val="both"/>
        <w:rPr>
          <w:rFonts w:ascii="Arial" w:eastAsia="Calibri" w:hAnsi="Arial" w:cs="Arial"/>
          <w:color w:val="000000"/>
          <w:sz w:val="20"/>
          <w:szCs w:val="20"/>
          <w:shd w:val="clear" w:color="auto" w:fill="FFFFFF"/>
        </w:rPr>
      </w:pPr>
      <w:r w:rsidRPr="0057126A">
        <w:rPr>
          <w:rFonts w:ascii="Arial" w:eastAsia="Calibri" w:hAnsi="Arial" w:cs="Arial"/>
          <w:b/>
          <w:bCs/>
          <w:color w:val="000000"/>
          <w:sz w:val="20"/>
          <w:szCs w:val="20"/>
          <w:shd w:val="clear" w:color="auto" w:fill="FFFFFF"/>
        </w:rPr>
        <w:t>K 4</w:t>
      </w:r>
      <w:r w:rsidR="00BF29AA">
        <w:rPr>
          <w:rFonts w:ascii="Arial" w:eastAsia="Calibri" w:hAnsi="Arial" w:cs="Arial"/>
          <w:b/>
          <w:bCs/>
          <w:color w:val="000000"/>
          <w:sz w:val="20"/>
          <w:szCs w:val="20"/>
          <w:shd w:val="clear" w:color="auto" w:fill="FFFFFF"/>
        </w:rPr>
        <w:t>1</w:t>
      </w:r>
      <w:r w:rsidRPr="0057126A">
        <w:rPr>
          <w:rFonts w:ascii="Arial" w:eastAsia="Calibri" w:hAnsi="Arial" w:cs="Arial"/>
          <w:b/>
          <w:bCs/>
          <w:color w:val="000000"/>
          <w:sz w:val="20"/>
          <w:szCs w:val="20"/>
          <w:shd w:val="clear" w:color="auto" w:fill="FFFFFF"/>
        </w:rPr>
        <w:t>. členu</w:t>
      </w:r>
    </w:p>
    <w:p w14:paraId="6015A7FC" w14:textId="77777777" w:rsidR="0057126A" w:rsidRPr="0057126A" w:rsidRDefault="0057126A" w:rsidP="0057126A">
      <w:pPr>
        <w:spacing w:after="0"/>
        <w:jc w:val="both"/>
        <w:rPr>
          <w:rFonts w:ascii="Arial" w:eastAsia="Calibri" w:hAnsi="Arial" w:cs="Arial"/>
          <w:sz w:val="20"/>
          <w:szCs w:val="20"/>
        </w:rPr>
      </w:pPr>
      <w:r w:rsidRPr="0057126A">
        <w:rPr>
          <w:rFonts w:ascii="Arial" w:eastAsia="Calibri" w:hAnsi="Arial" w:cs="Arial"/>
          <w:sz w:val="20"/>
          <w:szCs w:val="20"/>
        </w:rPr>
        <w:t>Odprava redakcijske napake. V Prilogi 2 Uredbe »</w:t>
      </w:r>
      <w:proofErr w:type="spellStart"/>
      <w:r w:rsidRPr="0057126A">
        <w:rPr>
          <w:rFonts w:ascii="Arial" w:eastAsia="Calibri" w:hAnsi="Arial" w:cs="Arial"/>
          <w:sz w:val="20"/>
          <w:szCs w:val="20"/>
        </w:rPr>
        <w:t>Kalkulativne</w:t>
      </w:r>
      <w:proofErr w:type="spellEnd"/>
      <w:r w:rsidRPr="0057126A">
        <w:rPr>
          <w:rFonts w:ascii="Arial" w:eastAsia="Calibri" w:hAnsi="Arial" w:cs="Arial"/>
          <w:sz w:val="20"/>
          <w:szCs w:val="20"/>
        </w:rPr>
        <w:t xml:space="preserve"> podlage za izračun cene točke za programe logopedske, defektološke in </w:t>
      </w:r>
      <w:proofErr w:type="spellStart"/>
      <w:r w:rsidRPr="0057126A">
        <w:rPr>
          <w:rFonts w:ascii="Arial" w:eastAsia="Calibri" w:hAnsi="Arial" w:cs="Arial"/>
          <w:sz w:val="20"/>
          <w:szCs w:val="20"/>
        </w:rPr>
        <w:t>avdiološke</w:t>
      </w:r>
      <w:proofErr w:type="spellEnd"/>
      <w:r w:rsidRPr="0057126A">
        <w:rPr>
          <w:rFonts w:ascii="Arial" w:eastAsia="Calibri" w:hAnsi="Arial" w:cs="Arial"/>
          <w:sz w:val="20"/>
          <w:szCs w:val="20"/>
        </w:rPr>
        <w:t xml:space="preserve"> dejavnosti v centrih za sluh in govor za leto 2023« se pri CSG Maribor poveča število kliničnih logopedov iz 4 na 5 ter zniža število logopedov iz 7 na 6.</w:t>
      </w:r>
    </w:p>
    <w:p w14:paraId="39DA683B" w14:textId="77777777" w:rsidR="0057126A" w:rsidRPr="0057126A" w:rsidRDefault="0057126A" w:rsidP="0057126A">
      <w:pPr>
        <w:spacing w:after="0"/>
        <w:jc w:val="both"/>
        <w:rPr>
          <w:rFonts w:ascii="Arial" w:eastAsia="Calibri" w:hAnsi="Arial" w:cs="Arial"/>
          <w:sz w:val="20"/>
          <w:szCs w:val="20"/>
        </w:rPr>
      </w:pPr>
    </w:p>
    <w:p w14:paraId="0ADD78AD" w14:textId="4E1A13C4" w:rsidR="0057126A" w:rsidRPr="0057126A" w:rsidRDefault="0057126A" w:rsidP="0057126A">
      <w:pPr>
        <w:spacing w:after="0"/>
        <w:jc w:val="both"/>
        <w:rPr>
          <w:rFonts w:ascii="Arial" w:eastAsia="Calibri" w:hAnsi="Arial" w:cs="Arial"/>
          <w:color w:val="000000"/>
          <w:sz w:val="20"/>
          <w:szCs w:val="20"/>
          <w:shd w:val="clear" w:color="auto" w:fill="FFFFFF"/>
        </w:rPr>
      </w:pPr>
      <w:r w:rsidRPr="0057126A">
        <w:rPr>
          <w:rFonts w:ascii="Arial" w:eastAsia="Calibri" w:hAnsi="Arial" w:cs="Arial"/>
          <w:b/>
          <w:bCs/>
          <w:color w:val="000000"/>
          <w:sz w:val="20"/>
          <w:szCs w:val="20"/>
          <w:shd w:val="clear" w:color="auto" w:fill="FFFFFF"/>
        </w:rPr>
        <w:t>K 4</w:t>
      </w:r>
      <w:r w:rsidR="00BF29AA">
        <w:rPr>
          <w:rFonts w:ascii="Arial" w:eastAsia="Calibri" w:hAnsi="Arial" w:cs="Arial"/>
          <w:b/>
          <w:bCs/>
          <w:color w:val="000000"/>
          <w:sz w:val="20"/>
          <w:szCs w:val="20"/>
          <w:shd w:val="clear" w:color="auto" w:fill="FFFFFF"/>
        </w:rPr>
        <w:t>2</w:t>
      </w:r>
      <w:r w:rsidRPr="0057126A">
        <w:rPr>
          <w:rFonts w:ascii="Arial" w:eastAsia="Calibri" w:hAnsi="Arial" w:cs="Arial"/>
          <w:b/>
          <w:bCs/>
          <w:color w:val="000000"/>
          <w:sz w:val="20"/>
          <w:szCs w:val="20"/>
          <w:shd w:val="clear" w:color="auto" w:fill="FFFFFF"/>
        </w:rPr>
        <w:t>. členu</w:t>
      </w:r>
    </w:p>
    <w:p w14:paraId="6D6B4522" w14:textId="77777777" w:rsidR="0057126A" w:rsidRPr="0057126A" w:rsidRDefault="0057126A" w:rsidP="00294B58">
      <w:pPr>
        <w:jc w:val="both"/>
        <w:rPr>
          <w:rFonts w:ascii="Arial" w:eastAsia="Calibri" w:hAnsi="Arial" w:cs="Arial"/>
          <w:sz w:val="20"/>
          <w:szCs w:val="20"/>
        </w:rPr>
      </w:pPr>
      <w:r w:rsidRPr="0057126A">
        <w:rPr>
          <w:rFonts w:ascii="Arial" w:eastAsia="Calibri" w:hAnsi="Arial" w:cs="Arial"/>
          <w:sz w:val="20"/>
          <w:szCs w:val="20"/>
        </w:rPr>
        <w:t>Redakcijski popravek. Prvi stolpec Priloge 3 Uredbe vključuje napačne sklice in ni potreben, zato se črta.</w:t>
      </w:r>
    </w:p>
    <w:p w14:paraId="474823B6" w14:textId="77777777" w:rsidR="0057126A" w:rsidRPr="0057126A" w:rsidRDefault="0057126A" w:rsidP="0057126A">
      <w:pPr>
        <w:jc w:val="both"/>
        <w:rPr>
          <w:rFonts w:ascii="Arial" w:eastAsia="Calibri" w:hAnsi="Arial" w:cs="Arial"/>
          <w:sz w:val="20"/>
          <w:szCs w:val="20"/>
        </w:rPr>
      </w:pPr>
      <w:r w:rsidRPr="0057126A">
        <w:rPr>
          <w:rFonts w:ascii="Arial" w:eastAsia="Calibri" w:hAnsi="Arial" w:cs="Arial"/>
          <w:sz w:val="20"/>
          <w:szCs w:val="20"/>
        </w:rPr>
        <w:t xml:space="preserve">Na podlagi sprememb Pravilnika za izvajanje preventivnega zdravstvenega varstva na primarni ravni bodo izvajalci v dispanzerjih za ženske lahko posebej obračunavali nove ločeno zaračunljive preiskave (PCR na spolno prenosljive bolezni in </w:t>
      </w:r>
      <w:proofErr w:type="spellStart"/>
      <w:r w:rsidRPr="0057126A">
        <w:rPr>
          <w:rFonts w:ascii="Arial" w:eastAsia="Calibri" w:hAnsi="Arial" w:cs="Arial"/>
          <w:sz w:val="20"/>
          <w:szCs w:val="20"/>
        </w:rPr>
        <w:t>şerološke</w:t>
      </w:r>
      <w:proofErr w:type="spellEnd"/>
      <w:r w:rsidRPr="0057126A">
        <w:rPr>
          <w:rFonts w:ascii="Arial" w:eastAsia="Calibri" w:hAnsi="Arial" w:cs="Arial"/>
          <w:sz w:val="20"/>
          <w:szCs w:val="20"/>
        </w:rPr>
        <w:t xml:space="preserve"> preiskave na hepatitis B). Povišuje se tudi cena meritve </w:t>
      </w:r>
      <w:proofErr w:type="spellStart"/>
      <w:r w:rsidRPr="0057126A">
        <w:rPr>
          <w:rFonts w:ascii="Arial" w:eastAsia="Calibri" w:hAnsi="Arial" w:cs="Arial"/>
          <w:sz w:val="20"/>
          <w:szCs w:val="20"/>
        </w:rPr>
        <w:t>nuhalne</w:t>
      </w:r>
      <w:proofErr w:type="spellEnd"/>
      <w:r w:rsidRPr="0057126A">
        <w:rPr>
          <w:rFonts w:ascii="Arial" w:eastAsia="Calibri" w:hAnsi="Arial" w:cs="Arial"/>
          <w:sz w:val="20"/>
          <w:szCs w:val="20"/>
        </w:rPr>
        <w:t xml:space="preserve"> svetline in dvojnega presejalnega testa (PAPP-A, prosti </w:t>
      </w:r>
      <w:proofErr w:type="spellStart"/>
      <w:r w:rsidRPr="0057126A">
        <w:rPr>
          <w:rFonts w:ascii="Arial" w:eastAsia="Calibri" w:hAnsi="Arial" w:cs="Arial"/>
          <w:sz w:val="20"/>
          <w:szCs w:val="20"/>
        </w:rPr>
        <w:t>Hcg</w:t>
      </w:r>
      <w:proofErr w:type="spellEnd"/>
      <w:r w:rsidRPr="0057126A">
        <w:rPr>
          <w:rFonts w:ascii="Arial" w:eastAsia="Calibri" w:hAnsi="Arial" w:cs="Arial"/>
          <w:sz w:val="20"/>
          <w:szCs w:val="20"/>
        </w:rPr>
        <w:t xml:space="preserve">). V kalkulaciji dispanzerja za ženske se v okviru materialnih stroškov laboratorija povečujejo </w:t>
      </w:r>
      <w:proofErr w:type="spellStart"/>
      <w:r w:rsidRPr="0057126A">
        <w:rPr>
          <w:rFonts w:ascii="Arial" w:eastAsia="Calibri" w:hAnsi="Arial" w:cs="Arial"/>
          <w:sz w:val="20"/>
          <w:szCs w:val="20"/>
        </w:rPr>
        <w:t>vkalkulirani</w:t>
      </w:r>
      <w:proofErr w:type="spellEnd"/>
      <w:r w:rsidRPr="0057126A">
        <w:rPr>
          <w:rFonts w:ascii="Arial" w:eastAsia="Calibri" w:hAnsi="Arial" w:cs="Arial"/>
          <w:sz w:val="20"/>
          <w:szCs w:val="20"/>
        </w:rPr>
        <w:t xml:space="preserve"> materialni stroški.</w:t>
      </w:r>
    </w:p>
    <w:p w14:paraId="358EC86C" w14:textId="77777777" w:rsidR="0057126A" w:rsidRPr="0057126A" w:rsidRDefault="0057126A" w:rsidP="0057126A">
      <w:pPr>
        <w:jc w:val="both"/>
        <w:rPr>
          <w:rFonts w:ascii="Arial" w:eastAsia="Calibri" w:hAnsi="Arial" w:cs="Arial"/>
          <w:sz w:val="20"/>
          <w:szCs w:val="20"/>
        </w:rPr>
      </w:pPr>
      <w:r w:rsidRPr="0057126A">
        <w:rPr>
          <w:rFonts w:ascii="Arial" w:eastAsia="Calibri" w:hAnsi="Arial" w:cs="Arial"/>
          <w:sz w:val="20"/>
          <w:szCs w:val="20"/>
        </w:rPr>
        <w:t xml:space="preserve">Uredba v 25. točki 101. člena določa dodatna sredstva za povečanje cene </w:t>
      </w:r>
      <w:proofErr w:type="spellStart"/>
      <w:r w:rsidRPr="0057126A">
        <w:rPr>
          <w:rFonts w:ascii="Arial" w:eastAsia="Calibri" w:hAnsi="Arial" w:cs="Arial"/>
          <w:sz w:val="20"/>
          <w:szCs w:val="20"/>
        </w:rPr>
        <w:t>histopatoloških</w:t>
      </w:r>
      <w:proofErr w:type="spellEnd"/>
      <w:r w:rsidRPr="0057126A">
        <w:rPr>
          <w:rFonts w:ascii="Arial" w:eastAsia="Calibri" w:hAnsi="Arial" w:cs="Arial"/>
          <w:sz w:val="20"/>
          <w:szCs w:val="20"/>
        </w:rPr>
        <w:t xml:space="preserve"> preiskav. Sredstva so bila izračunana glede na predvideno povišanje cene iz 1,74 eura na 2,01 eura. Skladno s tem se popravi tudi vrednost preiskave v Prilogi 3 Uredbe.</w:t>
      </w:r>
    </w:p>
    <w:p w14:paraId="41AB9FC4" w14:textId="77777777" w:rsidR="0057126A" w:rsidRPr="0057126A" w:rsidRDefault="0057126A" w:rsidP="0057126A">
      <w:pPr>
        <w:spacing w:after="0"/>
        <w:jc w:val="both"/>
        <w:rPr>
          <w:rFonts w:ascii="Arial" w:eastAsia="Calibri" w:hAnsi="Arial" w:cs="Arial"/>
          <w:sz w:val="20"/>
          <w:szCs w:val="20"/>
        </w:rPr>
      </w:pPr>
      <w:r w:rsidRPr="0057126A">
        <w:rPr>
          <w:rFonts w:ascii="Arial" w:eastAsia="Calibri" w:hAnsi="Arial" w:cs="Arial"/>
          <w:sz w:val="20"/>
          <w:szCs w:val="20"/>
        </w:rPr>
        <w:t>Na podlagi podatkov izvajalcev, ki jih je Zavodu posredovalo Združenje zdravstvenih zavodov Slovenije, se predlaga spremembo cene obstoječega ločeno zaračunljivega materiala Q0276 Imunološke preiskave iz 45,31 na 267,00 evrov.</w:t>
      </w:r>
    </w:p>
    <w:p w14:paraId="701CF572" w14:textId="77777777" w:rsidR="0057126A" w:rsidRPr="0057126A" w:rsidRDefault="0057126A" w:rsidP="0057126A">
      <w:pPr>
        <w:spacing w:after="0"/>
        <w:jc w:val="both"/>
        <w:rPr>
          <w:rFonts w:ascii="Arial" w:eastAsia="Calibri" w:hAnsi="Arial" w:cs="Arial"/>
          <w:sz w:val="20"/>
          <w:szCs w:val="20"/>
        </w:rPr>
      </w:pPr>
    </w:p>
    <w:p w14:paraId="22010F0D" w14:textId="42D84FD9" w:rsidR="0057126A" w:rsidRPr="0057126A" w:rsidRDefault="0057126A" w:rsidP="0057126A">
      <w:pPr>
        <w:spacing w:after="0"/>
        <w:jc w:val="both"/>
        <w:rPr>
          <w:rFonts w:ascii="Arial" w:eastAsia="Calibri" w:hAnsi="Arial" w:cs="Arial"/>
          <w:color w:val="000000"/>
          <w:sz w:val="20"/>
          <w:szCs w:val="20"/>
          <w:shd w:val="clear" w:color="auto" w:fill="FFFFFF"/>
        </w:rPr>
      </w:pPr>
      <w:r w:rsidRPr="0057126A">
        <w:rPr>
          <w:rFonts w:ascii="Arial" w:eastAsia="Calibri" w:hAnsi="Arial" w:cs="Arial"/>
          <w:b/>
          <w:bCs/>
          <w:color w:val="000000"/>
          <w:sz w:val="20"/>
          <w:szCs w:val="20"/>
          <w:shd w:val="clear" w:color="auto" w:fill="FFFFFF"/>
        </w:rPr>
        <w:t>K 4</w:t>
      </w:r>
      <w:r w:rsidR="00BF29AA">
        <w:rPr>
          <w:rFonts w:ascii="Arial" w:eastAsia="Calibri" w:hAnsi="Arial" w:cs="Arial"/>
          <w:b/>
          <w:bCs/>
          <w:color w:val="000000"/>
          <w:sz w:val="20"/>
          <w:szCs w:val="20"/>
          <w:shd w:val="clear" w:color="auto" w:fill="FFFFFF"/>
        </w:rPr>
        <w:t>3</w:t>
      </w:r>
      <w:r w:rsidRPr="0057126A">
        <w:rPr>
          <w:rFonts w:ascii="Arial" w:eastAsia="Calibri" w:hAnsi="Arial" w:cs="Arial"/>
          <w:b/>
          <w:bCs/>
          <w:color w:val="000000"/>
          <w:sz w:val="20"/>
          <w:szCs w:val="20"/>
          <w:shd w:val="clear" w:color="auto" w:fill="FFFFFF"/>
        </w:rPr>
        <w:t>. členu</w:t>
      </w:r>
    </w:p>
    <w:p w14:paraId="1DAB2A49" w14:textId="77777777" w:rsidR="0057126A" w:rsidRPr="0057126A" w:rsidRDefault="0057126A" w:rsidP="0057126A">
      <w:pPr>
        <w:spacing w:after="0"/>
        <w:jc w:val="both"/>
        <w:rPr>
          <w:rFonts w:ascii="Arial" w:eastAsia="Calibri" w:hAnsi="Arial" w:cs="Arial"/>
          <w:sz w:val="20"/>
          <w:szCs w:val="20"/>
        </w:rPr>
      </w:pPr>
      <w:r w:rsidRPr="0057126A">
        <w:rPr>
          <w:rFonts w:ascii="Arial" w:eastAsia="Calibri" w:hAnsi="Arial" w:cs="Arial"/>
          <w:sz w:val="20"/>
          <w:szCs w:val="20"/>
        </w:rPr>
        <w:t>V Prilogi 5 »</w:t>
      </w:r>
      <w:proofErr w:type="spellStart"/>
      <w:r w:rsidRPr="0057126A">
        <w:rPr>
          <w:rFonts w:ascii="Arial" w:eastAsia="Calibri" w:hAnsi="Arial" w:cs="Arial"/>
          <w:sz w:val="20"/>
          <w:szCs w:val="20"/>
        </w:rPr>
        <w:t>Vkalkulirani</w:t>
      </w:r>
      <w:proofErr w:type="spellEnd"/>
      <w:r w:rsidRPr="0057126A">
        <w:rPr>
          <w:rFonts w:ascii="Arial" w:eastAsia="Calibri" w:hAnsi="Arial" w:cs="Arial"/>
          <w:sz w:val="20"/>
          <w:szCs w:val="20"/>
        </w:rPr>
        <w:t xml:space="preserve"> plačni razredi« se v okviru </w:t>
      </w:r>
      <w:proofErr w:type="spellStart"/>
      <w:r w:rsidRPr="0057126A">
        <w:rPr>
          <w:rFonts w:ascii="Arial" w:eastAsia="Calibri" w:hAnsi="Arial" w:cs="Arial"/>
          <w:sz w:val="20"/>
          <w:szCs w:val="20"/>
        </w:rPr>
        <w:t>vkalkuliranih</w:t>
      </w:r>
      <w:proofErr w:type="spellEnd"/>
      <w:r w:rsidRPr="0057126A">
        <w:rPr>
          <w:rFonts w:ascii="Arial" w:eastAsia="Calibri" w:hAnsi="Arial" w:cs="Arial"/>
          <w:sz w:val="20"/>
          <w:szCs w:val="20"/>
        </w:rPr>
        <w:t xml:space="preserve"> plačnih razredov osnovne zdravstvene dejavnosti pri specialnem pedagogu črta dejavnost 512 057. V Prilogi 1 Uredbe specialni pedagog ni vključen v kalkulacijo Centra za duševno zdravje otrok in mladostnikov.</w:t>
      </w:r>
    </w:p>
    <w:p w14:paraId="4A81EDB6" w14:textId="77777777" w:rsidR="0057126A" w:rsidRPr="0057126A" w:rsidRDefault="0057126A" w:rsidP="0057126A">
      <w:pPr>
        <w:spacing w:after="0"/>
        <w:rPr>
          <w:rFonts w:ascii="Arial" w:eastAsia="Calibri" w:hAnsi="Arial" w:cs="Arial"/>
          <w:sz w:val="20"/>
          <w:szCs w:val="20"/>
        </w:rPr>
      </w:pPr>
    </w:p>
    <w:p w14:paraId="75894BFC" w14:textId="77777777" w:rsidR="0057126A" w:rsidRPr="0057126A" w:rsidRDefault="0057126A" w:rsidP="0057126A">
      <w:pPr>
        <w:spacing w:after="0"/>
        <w:jc w:val="both"/>
        <w:rPr>
          <w:rFonts w:ascii="Arial" w:eastAsia="Calibri" w:hAnsi="Arial" w:cs="Arial"/>
          <w:sz w:val="20"/>
          <w:szCs w:val="20"/>
        </w:rPr>
      </w:pPr>
      <w:r w:rsidRPr="0057126A">
        <w:rPr>
          <w:rFonts w:ascii="Arial" w:eastAsia="Calibri" w:hAnsi="Arial" w:cs="Arial"/>
          <w:sz w:val="20"/>
          <w:szCs w:val="20"/>
        </w:rPr>
        <w:t>V Prilogi 5 »</w:t>
      </w:r>
      <w:proofErr w:type="spellStart"/>
      <w:r w:rsidRPr="0057126A">
        <w:rPr>
          <w:rFonts w:ascii="Arial" w:eastAsia="Calibri" w:hAnsi="Arial" w:cs="Arial"/>
          <w:sz w:val="20"/>
          <w:szCs w:val="20"/>
        </w:rPr>
        <w:t>Vkalkulirani</w:t>
      </w:r>
      <w:proofErr w:type="spellEnd"/>
      <w:r w:rsidRPr="0057126A">
        <w:rPr>
          <w:rFonts w:ascii="Arial" w:eastAsia="Calibri" w:hAnsi="Arial" w:cs="Arial"/>
          <w:sz w:val="20"/>
          <w:szCs w:val="20"/>
        </w:rPr>
        <w:t xml:space="preserve"> plačni razredi« se v okviru </w:t>
      </w:r>
      <w:proofErr w:type="spellStart"/>
      <w:r w:rsidRPr="0057126A">
        <w:rPr>
          <w:rFonts w:ascii="Arial" w:eastAsia="Calibri" w:hAnsi="Arial" w:cs="Arial"/>
          <w:sz w:val="20"/>
          <w:szCs w:val="20"/>
        </w:rPr>
        <w:t>vkalkuliranih</w:t>
      </w:r>
      <w:proofErr w:type="spellEnd"/>
      <w:r w:rsidRPr="0057126A">
        <w:rPr>
          <w:rFonts w:ascii="Arial" w:eastAsia="Calibri" w:hAnsi="Arial" w:cs="Arial"/>
          <w:sz w:val="20"/>
          <w:szCs w:val="20"/>
        </w:rPr>
        <w:t xml:space="preserve"> plačnih razredov specialistične </w:t>
      </w:r>
      <w:proofErr w:type="spellStart"/>
      <w:r w:rsidRPr="0057126A">
        <w:rPr>
          <w:rFonts w:ascii="Arial" w:eastAsia="Calibri" w:hAnsi="Arial" w:cs="Arial"/>
          <w:sz w:val="20"/>
          <w:szCs w:val="20"/>
        </w:rPr>
        <w:t>zunajbolnišnične</w:t>
      </w:r>
      <w:proofErr w:type="spellEnd"/>
      <w:r w:rsidRPr="0057126A">
        <w:rPr>
          <w:rFonts w:ascii="Arial" w:eastAsia="Calibri" w:hAnsi="Arial" w:cs="Arial"/>
          <w:sz w:val="20"/>
          <w:szCs w:val="20"/>
        </w:rPr>
        <w:t xml:space="preserve"> dejavnosti v okviru tehnikov zdravstvene nege z 32 PR črta šifra »246 260 E0751«, ker se vstopne triažne točke več ne financirajo.</w:t>
      </w:r>
    </w:p>
    <w:p w14:paraId="2F34FFD4" w14:textId="77777777" w:rsidR="0057126A" w:rsidRPr="0057126A" w:rsidRDefault="0057126A" w:rsidP="0057126A">
      <w:pPr>
        <w:spacing w:after="0"/>
        <w:jc w:val="both"/>
        <w:rPr>
          <w:rFonts w:ascii="Arial" w:eastAsia="Calibri" w:hAnsi="Arial" w:cs="Arial"/>
          <w:color w:val="000000"/>
          <w:sz w:val="20"/>
          <w:szCs w:val="20"/>
          <w:shd w:val="clear" w:color="auto" w:fill="FFFFFF"/>
        </w:rPr>
      </w:pPr>
    </w:p>
    <w:p w14:paraId="1F473678" w14:textId="72048F5E" w:rsidR="0057126A" w:rsidRPr="0057126A" w:rsidRDefault="0057126A" w:rsidP="0057126A">
      <w:pPr>
        <w:spacing w:after="0"/>
        <w:jc w:val="both"/>
        <w:rPr>
          <w:rFonts w:ascii="Arial" w:eastAsia="Calibri" w:hAnsi="Arial" w:cs="Arial"/>
          <w:color w:val="000000"/>
          <w:sz w:val="20"/>
          <w:szCs w:val="20"/>
          <w:shd w:val="clear" w:color="auto" w:fill="FFFFFF"/>
        </w:rPr>
      </w:pPr>
      <w:r w:rsidRPr="0057126A">
        <w:rPr>
          <w:rFonts w:ascii="Arial" w:eastAsia="Calibri" w:hAnsi="Arial" w:cs="Arial"/>
          <w:b/>
          <w:bCs/>
          <w:color w:val="000000"/>
          <w:sz w:val="20"/>
          <w:szCs w:val="20"/>
          <w:shd w:val="clear" w:color="auto" w:fill="FFFFFF"/>
        </w:rPr>
        <w:t>K 4</w:t>
      </w:r>
      <w:r w:rsidR="00BF29AA">
        <w:rPr>
          <w:rFonts w:ascii="Arial" w:eastAsia="Calibri" w:hAnsi="Arial" w:cs="Arial"/>
          <w:b/>
          <w:bCs/>
          <w:color w:val="000000"/>
          <w:sz w:val="20"/>
          <w:szCs w:val="20"/>
          <w:shd w:val="clear" w:color="auto" w:fill="FFFFFF"/>
        </w:rPr>
        <w:t>4</w:t>
      </w:r>
      <w:r w:rsidRPr="0057126A">
        <w:rPr>
          <w:rFonts w:ascii="Arial" w:eastAsia="Calibri" w:hAnsi="Arial" w:cs="Arial"/>
          <w:b/>
          <w:bCs/>
          <w:color w:val="000000"/>
          <w:sz w:val="20"/>
          <w:szCs w:val="20"/>
          <w:shd w:val="clear" w:color="auto" w:fill="FFFFFF"/>
        </w:rPr>
        <w:t>. členu</w:t>
      </w:r>
    </w:p>
    <w:p w14:paraId="0A0153E4" w14:textId="77777777" w:rsidR="0057126A" w:rsidRPr="0057126A" w:rsidRDefault="0057126A" w:rsidP="0057126A">
      <w:pPr>
        <w:spacing w:after="0"/>
        <w:jc w:val="both"/>
        <w:rPr>
          <w:rFonts w:ascii="Arial" w:eastAsia="Calibri" w:hAnsi="Arial" w:cs="Arial"/>
          <w:sz w:val="20"/>
          <w:szCs w:val="20"/>
        </w:rPr>
      </w:pPr>
      <w:r w:rsidRPr="0057126A">
        <w:rPr>
          <w:rFonts w:ascii="Arial" w:eastAsia="Calibri" w:hAnsi="Arial" w:cs="Arial"/>
          <w:sz w:val="20"/>
          <w:szCs w:val="20"/>
        </w:rPr>
        <w:t>V Prilogi 11 Uredbe »Seznam posegov iz Klasifikacije terapevtskih in diagnostičnih postopkov za identificiranje izbranih storitev iz Priloge 1« se dodata dve novi storitvi iz Priloge 1. Storitvi sta bili sprejeti v okviru Aneksa št. 1 k Splošnemu dogovoru za leto 2022, vendar pri pripravi Uredbe pomotoma nista bili vključeni v Prilogo 11. Ker se pri eni od storitev kot kriterij za identificiranje poleg postopka uporablja tudi diagnoza, se naslov tega seznama dopolni z diagnozo, in se glasi: »Seznam posegov iz Klasifikacije terapevtskih in diagnostičnih postopkov ter seznam diagnoz iz Mednarodne klasifikacije bolezni za identificiranje izbranih storitev iz Priloge 1«.</w:t>
      </w:r>
    </w:p>
    <w:p w14:paraId="3435FE0F" w14:textId="5C74F58C" w:rsidR="0057126A" w:rsidRPr="0057126A" w:rsidRDefault="0057126A" w:rsidP="0057126A">
      <w:pPr>
        <w:spacing w:after="0"/>
        <w:jc w:val="both"/>
        <w:rPr>
          <w:rFonts w:ascii="Arial" w:eastAsia="Calibri" w:hAnsi="Arial" w:cs="Arial"/>
          <w:color w:val="000000"/>
          <w:sz w:val="20"/>
          <w:szCs w:val="20"/>
          <w:shd w:val="clear" w:color="auto" w:fill="FFFFFF"/>
        </w:rPr>
      </w:pPr>
      <w:r w:rsidRPr="0057126A">
        <w:rPr>
          <w:rFonts w:ascii="Arial" w:eastAsia="Calibri" w:hAnsi="Arial" w:cs="Arial"/>
          <w:b/>
          <w:bCs/>
          <w:color w:val="000000"/>
          <w:sz w:val="20"/>
          <w:szCs w:val="20"/>
          <w:shd w:val="clear" w:color="auto" w:fill="FFFFFF"/>
        </w:rPr>
        <w:lastRenderedPageBreak/>
        <w:t>K 4</w:t>
      </w:r>
      <w:r w:rsidR="00BF29AA">
        <w:rPr>
          <w:rFonts w:ascii="Arial" w:eastAsia="Calibri" w:hAnsi="Arial" w:cs="Arial"/>
          <w:b/>
          <w:bCs/>
          <w:color w:val="000000"/>
          <w:sz w:val="20"/>
          <w:szCs w:val="20"/>
          <w:shd w:val="clear" w:color="auto" w:fill="FFFFFF"/>
        </w:rPr>
        <w:t>5</w:t>
      </w:r>
      <w:r w:rsidRPr="0057126A">
        <w:rPr>
          <w:rFonts w:ascii="Arial" w:eastAsia="Calibri" w:hAnsi="Arial" w:cs="Arial"/>
          <w:b/>
          <w:bCs/>
          <w:color w:val="000000"/>
          <w:sz w:val="20"/>
          <w:szCs w:val="20"/>
          <w:shd w:val="clear" w:color="auto" w:fill="FFFFFF"/>
        </w:rPr>
        <w:t>. členu</w:t>
      </w:r>
    </w:p>
    <w:p w14:paraId="16604F68" w14:textId="77777777" w:rsidR="0057126A" w:rsidRPr="0057126A" w:rsidRDefault="0057126A" w:rsidP="00CB7994">
      <w:pPr>
        <w:spacing w:after="0"/>
        <w:jc w:val="both"/>
        <w:rPr>
          <w:rFonts w:ascii="Arial" w:eastAsia="Calibri" w:hAnsi="Arial" w:cs="Arial"/>
          <w:sz w:val="20"/>
          <w:szCs w:val="20"/>
        </w:rPr>
      </w:pPr>
      <w:r w:rsidRPr="0057126A">
        <w:rPr>
          <w:rFonts w:ascii="Arial" w:eastAsia="Calibri" w:hAnsi="Arial" w:cs="Arial"/>
          <w:sz w:val="20"/>
          <w:szCs w:val="20"/>
        </w:rPr>
        <w:t>V Prilogi 12 Uredbe, ki vključuje Seznam meril za presojo sprejema v akutno bolnišnično obravnavo, se v okviru Seznama meril za bolnike, stare nad 19 let, v 11. točki (</w:t>
      </w:r>
      <w:proofErr w:type="spellStart"/>
      <w:r w:rsidRPr="0057126A">
        <w:rPr>
          <w:rFonts w:ascii="Arial" w:eastAsia="Calibri" w:hAnsi="Arial" w:cs="Arial"/>
          <w:sz w:val="20"/>
          <w:szCs w:val="20"/>
        </w:rPr>
        <w:t>Parenteralno</w:t>
      </w:r>
      <w:proofErr w:type="spellEnd"/>
      <w:r w:rsidRPr="0057126A">
        <w:rPr>
          <w:rFonts w:ascii="Arial" w:eastAsia="Calibri" w:hAnsi="Arial" w:cs="Arial"/>
          <w:sz w:val="20"/>
          <w:szCs w:val="20"/>
        </w:rPr>
        <w:t xml:space="preserve"> zdravljenje in/ali nadomeščanje tekočin in/ali krvnih pripravkov) v stolpcu »opombe« črta stavek  »</w:t>
      </w:r>
      <w:proofErr w:type="spellStart"/>
      <w:r w:rsidRPr="0057126A">
        <w:rPr>
          <w:rFonts w:ascii="Arial" w:eastAsia="Calibri" w:hAnsi="Arial" w:cs="Arial"/>
          <w:sz w:val="20"/>
          <w:szCs w:val="20"/>
        </w:rPr>
        <w:t>parenteralno</w:t>
      </w:r>
      <w:proofErr w:type="spellEnd"/>
      <w:r w:rsidRPr="0057126A">
        <w:rPr>
          <w:rFonts w:ascii="Arial" w:eastAsia="Calibri" w:hAnsi="Arial" w:cs="Arial"/>
          <w:sz w:val="20"/>
          <w:szCs w:val="20"/>
        </w:rPr>
        <w:t xml:space="preserve"> zdravljenje in/ali nadomeščanje tekočin in/ali krvnih pripravkov vključuje tudi kemoterapijo«. Navedeno vsebinsko ni skladno z določbo iz 165. člena Uredbe, ki vključuje obračun akutne bolnišnične obravnave v primeru aplikacij zdravil iz seznama A in B.</w:t>
      </w:r>
    </w:p>
    <w:p w14:paraId="07D306FA" w14:textId="77777777" w:rsidR="0057126A" w:rsidRPr="0057126A" w:rsidRDefault="0057126A" w:rsidP="0057126A">
      <w:pPr>
        <w:spacing w:after="0"/>
        <w:jc w:val="both"/>
        <w:rPr>
          <w:rFonts w:ascii="Arial" w:eastAsia="Calibri" w:hAnsi="Arial" w:cs="Arial"/>
          <w:color w:val="000000"/>
          <w:sz w:val="20"/>
          <w:szCs w:val="20"/>
          <w:shd w:val="clear" w:color="auto" w:fill="FFFFFF"/>
        </w:rPr>
      </w:pPr>
    </w:p>
    <w:p w14:paraId="45BF4F28" w14:textId="1255CE09" w:rsidR="0057126A" w:rsidRPr="0057126A" w:rsidRDefault="0057126A" w:rsidP="0057126A">
      <w:pPr>
        <w:spacing w:after="0"/>
        <w:jc w:val="both"/>
        <w:rPr>
          <w:rFonts w:ascii="Arial" w:eastAsia="Calibri" w:hAnsi="Arial" w:cs="Arial"/>
          <w:color w:val="000000"/>
          <w:sz w:val="20"/>
          <w:szCs w:val="20"/>
          <w:shd w:val="clear" w:color="auto" w:fill="FFFFFF"/>
        </w:rPr>
      </w:pPr>
      <w:r w:rsidRPr="0057126A">
        <w:rPr>
          <w:rFonts w:ascii="Arial" w:eastAsia="Calibri" w:hAnsi="Arial" w:cs="Arial"/>
          <w:b/>
          <w:bCs/>
          <w:color w:val="000000"/>
          <w:sz w:val="20"/>
          <w:szCs w:val="20"/>
          <w:shd w:val="clear" w:color="auto" w:fill="FFFFFF"/>
        </w:rPr>
        <w:t>K 4</w:t>
      </w:r>
      <w:r w:rsidR="00BF29AA">
        <w:rPr>
          <w:rFonts w:ascii="Arial" w:eastAsia="Calibri" w:hAnsi="Arial" w:cs="Arial"/>
          <w:b/>
          <w:bCs/>
          <w:color w:val="000000"/>
          <w:sz w:val="20"/>
          <w:szCs w:val="20"/>
          <w:shd w:val="clear" w:color="auto" w:fill="FFFFFF"/>
        </w:rPr>
        <w:t>6</w:t>
      </w:r>
      <w:r w:rsidRPr="0057126A">
        <w:rPr>
          <w:rFonts w:ascii="Arial" w:eastAsia="Calibri" w:hAnsi="Arial" w:cs="Arial"/>
          <w:b/>
          <w:bCs/>
          <w:color w:val="000000"/>
          <w:sz w:val="20"/>
          <w:szCs w:val="20"/>
          <w:shd w:val="clear" w:color="auto" w:fill="FFFFFF"/>
        </w:rPr>
        <w:t>. členu</w:t>
      </w:r>
    </w:p>
    <w:p w14:paraId="574C7D0F" w14:textId="77777777" w:rsidR="0057126A" w:rsidRPr="0057126A" w:rsidRDefault="0057126A" w:rsidP="0057126A">
      <w:pPr>
        <w:spacing w:after="0"/>
        <w:jc w:val="both"/>
        <w:rPr>
          <w:rFonts w:ascii="Arial" w:eastAsia="Calibri" w:hAnsi="Arial" w:cs="Arial"/>
          <w:sz w:val="20"/>
          <w:szCs w:val="20"/>
        </w:rPr>
      </w:pPr>
      <w:r w:rsidRPr="0057126A">
        <w:rPr>
          <w:rFonts w:ascii="Arial" w:eastAsia="Calibri" w:hAnsi="Arial" w:cs="Arial"/>
          <w:sz w:val="20"/>
          <w:szCs w:val="20"/>
        </w:rPr>
        <w:t xml:space="preserve">V Prilogi 14 Uredbe »Obseg dežurstva v letnem merilu za leto 2023« se v naslovni vrstici zadnjega stolpca besedna zveza »cene 1. 1. 2023« spremeni v besedno zvezo »cene 1. 2. 2023«, poleg navedenega se zaradi tehnične napake spremeni obseg dežurstva v Lekarni Sevnica in Lekarni pod Sv. Rokom </w:t>
      </w:r>
      <w:proofErr w:type="spellStart"/>
      <w:r w:rsidRPr="0057126A">
        <w:rPr>
          <w:rFonts w:ascii="Arial" w:eastAsia="Calibri" w:hAnsi="Arial" w:cs="Arial"/>
          <w:sz w:val="20"/>
          <w:szCs w:val="20"/>
        </w:rPr>
        <w:t>Lekos</w:t>
      </w:r>
      <w:proofErr w:type="spellEnd"/>
      <w:r w:rsidRPr="0057126A">
        <w:rPr>
          <w:rFonts w:ascii="Arial" w:eastAsia="Calibri" w:hAnsi="Arial" w:cs="Arial"/>
          <w:sz w:val="20"/>
          <w:szCs w:val="20"/>
        </w:rPr>
        <w:t xml:space="preserve">. </w:t>
      </w:r>
    </w:p>
    <w:p w14:paraId="2C6685E3" w14:textId="77777777" w:rsidR="0057126A" w:rsidRPr="0057126A" w:rsidRDefault="0057126A" w:rsidP="0057126A">
      <w:pPr>
        <w:spacing w:after="0"/>
        <w:jc w:val="both"/>
        <w:rPr>
          <w:rFonts w:ascii="Arial" w:eastAsia="Calibri" w:hAnsi="Arial" w:cs="Arial"/>
          <w:color w:val="000000"/>
          <w:sz w:val="20"/>
          <w:szCs w:val="20"/>
          <w:shd w:val="clear" w:color="auto" w:fill="FFFFFF"/>
        </w:rPr>
      </w:pPr>
    </w:p>
    <w:p w14:paraId="742B1C58" w14:textId="6D597510" w:rsidR="0057126A" w:rsidRPr="0057126A" w:rsidRDefault="0057126A" w:rsidP="0057126A">
      <w:pPr>
        <w:spacing w:after="0"/>
        <w:jc w:val="both"/>
        <w:rPr>
          <w:rFonts w:ascii="Arial" w:eastAsia="Calibri" w:hAnsi="Arial" w:cs="Arial"/>
          <w:color w:val="000000"/>
          <w:sz w:val="20"/>
          <w:szCs w:val="20"/>
          <w:shd w:val="clear" w:color="auto" w:fill="FFFFFF"/>
        </w:rPr>
      </w:pPr>
      <w:r w:rsidRPr="0057126A">
        <w:rPr>
          <w:rFonts w:ascii="Arial" w:eastAsia="Calibri" w:hAnsi="Arial" w:cs="Arial"/>
          <w:b/>
          <w:bCs/>
          <w:color w:val="000000"/>
          <w:sz w:val="20"/>
          <w:szCs w:val="20"/>
          <w:shd w:val="clear" w:color="auto" w:fill="FFFFFF"/>
        </w:rPr>
        <w:t>K 4</w:t>
      </w:r>
      <w:r w:rsidR="00BF29AA">
        <w:rPr>
          <w:rFonts w:ascii="Arial" w:eastAsia="Calibri" w:hAnsi="Arial" w:cs="Arial"/>
          <w:b/>
          <w:bCs/>
          <w:color w:val="000000"/>
          <w:sz w:val="20"/>
          <w:szCs w:val="20"/>
          <w:shd w:val="clear" w:color="auto" w:fill="FFFFFF"/>
        </w:rPr>
        <w:t>7</w:t>
      </w:r>
      <w:r w:rsidRPr="0057126A">
        <w:rPr>
          <w:rFonts w:ascii="Arial" w:eastAsia="Calibri" w:hAnsi="Arial" w:cs="Arial"/>
          <w:b/>
          <w:bCs/>
          <w:color w:val="000000"/>
          <w:sz w:val="20"/>
          <w:szCs w:val="20"/>
          <w:shd w:val="clear" w:color="auto" w:fill="FFFFFF"/>
        </w:rPr>
        <w:t>. členu</w:t>
      </w:r>
    </w:p>
    <w:p w14:paraId="34EB55BA" w14:textId="2FED66C7" w:rsidR="0057126A" w:rsidRPr="0057126A" w:rsidRDefault="0057126A" w:rsidP="0057126A">
      <w:pPr>
        <w:spacing w:after="0"/>
        <w:jc w:val="both"/>
        <w:rPr>
          <w:rFonts w:ascii="Arial" w:eastAsia="Calibri" w:hAnsi="Arial" w:cs="Arial"/>
          <w:sz w:val="20"/>
          <w:szCs w:val="20"/>
        </w:rPr>
      </w:pPr>
      <w:r w:rsidRPr="0057126A">
        <w:rPr>
          <w:rFonts w:ascii="Arial" w:eastAsia="Calibri" w:hAnsi="Arial" w:cs="Arial"/>
          <w:sz w:val="20"/>
          <w:szCs w:val="20"/>
        </w:rPr>
        <w:t>Gre za odpravo redakcijske napake pri vnosu podatkov</w:t>
      </w:r>
      <w:r w:rsidR="00BF29AA">
        <w:rPr>
          <w:rFonts w:ascii="Arial" w:eastAsia="Calibri" w:hAnsi="Arial" w:cs="Arial"/>
          <w:sz w:val="20"/>
          <w:szCs w:val="20"/>
        </w:rPr>
        <w:t xml:space="preserve"> v Prilogi 15</w:t>
      </w:r>
      <w:r w:rsidRPr="0057126A">
        <w:rPr>
          <w:rFonts w:ascii="Arial" w:eastAsia="Calibri" w:hAnsi="Arial" w:cs="Arial"/>
          <w:sz w:val="20"/>
          <w:szCs w:val="20"/>
        </w:rPr>
        <w:t>.</w:t>
      </w:r>
    </w:p>
    <w:p w14:paraId="4344A0DA" w14:textId="77777777" w:rsidR="0057126A" w:rsidRPr="0057126A" w:rsidRDefault="0057126A" w:rsidP="0057126A">
      <w:pPr>
        <w:spacing w:after="0"/>
        <w:jc w:val="both"/>
        <w:rPr>
          <w:rFonts w:ascii="Arial" w:eastAsia="Calibri" w:hAnsi="Arial" w:cs="Arial"/>
          <w:color w:val="000000"/>
          <w:sz w:val="20"/>
          <w:szCs w:val="20"/>
          <w:shd w:val="clear" w:color="auto" w:fill="FFFFFF"/>
        </w:rPr>
      </w:pPr>
    </w:p>
    <w:p w14:paraId="3ADBB4B2" w14:textId="7E249868" w:rsidR="0057126A" w:rsidRPr="0057126A" w:rsidRDefault="0057126A" w:rsidP="0057126A">
      <w:pPr>
        <w:spacing w:after="0"/>
        <w:jc w:val="both"/>
        <w:rPr>
          <w:rFonts w:ascii="Arial" w:eastAsia="Calibri" w:hAnsi="Arial" w:cs="Arial"/>
          <w:color w:val="000000"/>
          <w:sz w:val="20"/>
          <w:szCs w:val="20"/>
          <w:shd w:val="clear" w:color="auto" w:fill="FFFFFF"/>
        </w:rPr>
      </w:pPr>
      <w:r w:rsidRPr="0057126A">
        <w:rPr>
          <w:rFonts w:ascii="Arial" w:eastAsia="Calibri" w:hAnsi="Arial" w:cs="Arial"/>
          <w:b/>
          <w:bCs/>
          <w:color w:val="000000"/>
          <w:sz w:val="20"/>
          <w:szCs w:val="20"/>
          <w:shd w:val="clear" w:color="auto" w:fill="FFFFFF"/>
        </w:rPr>
        <w:t>K 4</w:t>
      </w:r>
      <w:r w:rsidR="00BF29AA">
        <w:rPr>
          <w:rFonts w:ascii="Arial" w:eastAsia="Calibri" w:hAnsi="Arial" w:cs="Arial"/>
          <w:b/>
          <w:bCs/>
          <w:color w:val="000000"/>
          <w:sz w:val="20"/>
          <w:szCs w:val="20"/>
          <w:shd w:val="clear" w:color="auto" w:fill="FFFFFF"/>
        </w:rPr>
        <w:t>8</w:t>
      </w:r>
      <w:r w:rsidRPr="0057126A">
        <w:rPr>
          <w:rFonts w:ascii="Arial" w:eastAsia="Calibri" w:hAnsi="Arial" w:cs="Arial"/>
          <w:b/>
          <w:bCs/>
          <w:color w:val="000000"/>
          <w:sz w:val="20"/>
          <w:szCs w:val="20"/>
          <w:shd w:val="clear" w:color="auto" w:fill="FFFFFF"/>
        </w:rPr>
        <w:t>. členu</w:t>
      </w:r>
    </w:p>
    <w:p w14:paraId="19AFE0EA" w14:textId="77777777" w:rsidR="0057126A" w:rsidRPr="0057126A" w:rsidRDefault="0057126A" w:rsidP="0057126A">
      <w:pPr>
        <w:spacing w:after="0"/>
        <w:jc w:val="both"/>
        <w:rPr>
          <w:rFonts w:ascii="Arial" w:eastAsia="Calibri" w:hAnsi="Arial" w:cs="Arial"/>
          <w:sz w:val="20"/>
          <w:szCs w:val="20"/>
        </w:rPr>
      </w:pPr>
      <w:r w:rsidRPr="0057126A">
        <w:rPr>
          <w:rFonts w:ascii="Arial" w:eastAsia="Calibri" w:hAnsi="Arial" w:cs="Arial"/>
          <w:sz w:val="20"/>
          <w:szCs w:val="20"/>
        </w:rPr>
        <w:t xml:space="preserve">Glede na datum sprejetja Uredbe, se veljavnost od 1. 1. 2023, ko Uredba še ni bila objavljena in ni </w:t>
      </w:r>
      <w:r w:rsidR="00B958DA">
        <w:rPr>
          <w:rFonts w:ascii="Arial" w:eastAsia="Calibri" w:hAnsi="Arial" w:cs="Arial"/>
          <w:sz w:val="20"/>
          <w:szCs w:val="20"/>
        </w:rPr>
        <w:t xml:space="preserve">začela </w:t>
      </w:r>
      <w:r w:rsidRPr="0057126A">
        <w:rPr>
          <w:rFonts w:ascii="Arial" w:eastAsia="Calibri" w:hAnsi="Arial" w:cs="Arial"/>
          <w:sz w:val="20"/>
          <w:szCs w:val="20"/>
        </w:rPr>
        <w:t>velja</w:t>
      </w:r>
      <w:r w:rsidR="00B958DA">
        <w:rPr>
          <w:rFonts w:ascii="Arial" w:eastAsia="Calibri" w:hAnsi="Arial" w:cs="Arial"/>
          <w:sz w:val="20"/>
          <w:szCs w:val="20"/>
        </w:rPr>
        <w:t>ti</w:t>
      </w:r>
      <w:r w:rsidRPr="0057126A">
        <w:rPr>
          <w:rFonts w:ascii="Arial" w:eastAsia="Calibri" w:hAnsi="Arial" w:cs="Arial"/>
          <w:sz w:val="20"/>
          <w:szCs w:val="20"/>
        </w:rPr>
        <w:t xml:space="preserve">, </w:t>
      </w:r>
      <w:r w:rsidR="00B958DA">
        <w:rPr>
          <w:rFonts w:ascii="Arial" w:eastAsia="Calibri" w:hAnsi="Arial" w:cs="Arial"/>
          <w:sz w:val="20"/>
          <w:szCs w:val="20"/>
        </w:rPr>
        <w:t xml:space="preserve"> spremeni</w:t>
      </w:r>
      <w:r w:rsidRPr="0057126A">
        <w:rPr>
          <w:rFonts w:ascii="Arial" w:eastAsia="Calibri" w:hAnsi="Arial" w:cs="Arial"/>
          <w:sz w:val="20"/>
          <w:szCs w:val="20"/>
        </w:rPr>
        <w:t xml:space="preserve"> na 1. 2. 2023.</w:t>
      </w:r>
    </w:p>
    <w:p w14:paraId="0B543918" w14:textId="77777777" w:rsidR="0057126A" w:rsidRPr="0057126A" w:rsidRDefault="0057126A" w:rsidP="0057126A">
      <w:pPr>
        <w:spacing w:after="0"/>
        <w:jc w:val="both"/>
        <w:rPr>
          <w:rFonts w:ascii="Arial" w:eastAsia="Calibri" w:hAnsi="Arial" w:cs="Arial"/>
          <w:sz w:val="20"/>
          <w:szCs w:val="20"/>
        </w:rPr>
      </w:pPr>
    </w:p>
    <w:p w14:paraId="391EF728" w14:textId="77777777" w:rsidR="0057126A" w:rsidRPr="0057126A" w:rsidRDefault="0057126A" w:rsidP="0057126A">
      <w:pPr>
        <w:spacing w:after="0"/>
        <w:jc w:val="both"/>
        <w:rPr>
          <w:rFonts w:ascii="Arial" w:eastAsia="Calibri" w:hAnsi="Arial" w:cs="Arial"/>
          <w:sz w:val="20"/>
          <w:szCs w:val="20"/>
        </w:rPr>
      </w:pPr>
      <w:r w:rsidRPr="0057126A">
        <w:rPr>
          <w:rFonts w:ascii="Arial" w:eastAsia="Calibri" w:hAnsi="Arial" w:cs="Arial"/>
          <w:sz w:val="20"/>
          <w:szCs w:val="20"/>
        </w:rPr>
        <w:t xml:space="preserve">V </w:t>
      </w:r>
      <w:r w:rsidR="00B958DA">
        <w:rPr>
          <w:rFonts w:ascii="Arial" w:eastAsia="Calibri" w:hAnsi="Arial" w:cs="Arial"/>
          <w:sz w:val="20"/>
          <w:szCs w:val="20"/>
        </w:rPr>
        <w:t>P</w:t>
      </w:r>
      <w:r w:rsidRPr="0057126A">
        <w:rPr>
          <w:rFonts w:ascii="Arial" w:eastAsia="Calibri" w:hAnsi="Arial" w:cs="Arial"/>
          <w:sz w:val="20"/>
          <w:szCs w:val="20"/>
        </w:rPr>
        <w:t>rilogi 17_5 se spremeni obseg DS 3 med izvajalci ZD Piran, ZD Koper ter SB in ZD Izola.</w:t>
      </w:r>
    </w:p>
    <w:p w14:paraId="73FC7E2A" w14:textId="77777777" w:rsidR="0057126A" w:rsidRPr="0057126A" w:rsidRDefault="0057126A" w:rsidP="0057126A">
      <w:pPr>
        <w:spacing w:after="0"/>
        <w:jc w:val="both"/>
        <w:rPr>
          <w:rFonts w:ascii="Arial" w:eastAsia="Calibri" w:hAnsi="Arial" w:cs="Arial"/>
          <w:sz w:val="20"/>
          <w:szCs w:val="20"/>
        </w:rPr>
      </w:pPr>
    </w:p>
    <w:p w14:paraId="3880F9C9" w14:textId="77777777" w:rsidR="0057126A" w:rsidRPr="0057126A" w:rsidRDefault="0057126A" w:rsidP="0057126A">
      <w:pPr>
        <w:spacing w:after="0"/>
        <w:jc w:val="both"/>
        <w:rPr>
          <w:rFonts w:ascii="Arial" w:eastAsia="Calibri" w:hAnsi="Arial" w:cs="Arial"/>
          <w:sz w:val="20"/>
          <w:szCs w:val="20"/>
        </w:rPr>
      </w:pPr>
      <w:r w:rsidRPr="0057126A">
        <w:rPr>
          <w:rFonts w:ascii="Arial" w:eastAsia="Calibri" w:hAnsi="Arial" w:cs="Arial"/>
          <w:sz w:val="20"/>
          <w:szCs w:val="20"/>
        </w:rPr>
        <w:t>Zaradi sprememb v 8., 9. in 47. členu se ustrezno prilagodi Priloga 17_5.</w:t>
      </w:r>
    </w:p>
    <w:p w14:paraId="46FB567B" w14:textId="77777777" w:rsidR="0098553A" w:rsidRDefault="0098553A" w:rsidP="0098553A">
      <w:pPr>
        <w:spacing w:after="0"/>
        <w:rPr>
          <w:rFonts w:ascii="Arial" w:eastAsia="Calibri" w:hAnsi="Arial" w:cs="Arial"/>
          <w:b/>
          <w:bCs/>
          <w:sz w:val="20"/>
          <w:szCs w:val="20"/>
        </w:rPr>
      </w:pPr>
    </w:p>
    <w:p w14:paraId="33318AF2" w14:textId="77B68678" w:rsidR="00B958DA" w:rsidRPr="0057126A" w:rsidRDefault="00B958DA" w:rsidP="00B958DA">
      <w:pPr>
        <w:spacing w:after="0"/>
        <w:jc w:val="both"/>
        <w:rPr>
          <w:rFonts w:ascii="Arial" w:eastAsia="Calibri" w:hAnsi="Arial" w:cs="Arial"/>
          <w:color w:val="000000"/>
          <w:sz w:val="20"/>
          <w:szCs w:val="20"/>
          <w:shd w:val="clear" w:color="auto" w:fill="FFFFFF"/>
        </w:rPr>
      </w:pPr>
      <w:r w:rsidRPr="0057126A">
        <w:rPr>
          <w:rFonts w:ascii="Arial" w:eastAsia="Calibri" w:hAnsi="Arial" w:cs="Arial"/>
          <w:b/>
          <w:bCs/>
          <w:color w:val="000000"/>
          <w:sz w:val="20"/>
          <w:szCs w:val="20"/>
          <w:shd w:val="clear" w:color="auto" w:fill="FFFFFF"/>
        </w:rPr>
        <w:t>K 4</w:t>
      </w:r>
      <w:r w:rsidR="00BF29AA">
        <w:rPr>
          <w:rFonts w:ascii="Arial" w:eastAsia="Calibri" w:hAnsi="Arial" w:cs="Arial"/>
          <w:b/>
          <w:bCs/>
          <w:color w:val="000000"/>
          <w:sz w:val="20"/>
          <w:szCs w:val="20"/>
          <w:shd w:val="clear" w:color="auto" w:fill="FFFFFF"/>
        </w:rPr>
        <w:t>9</w:t>
      </w:r>
      <w:r w:rsidRPr="0057126A">
        <w:rPr>
          <w:rFonts w:ascii="Arial" w:eastAsia="Calibri" w:hAnsi="Arial" w:cs="Arial"/>
          <w:b/>
          <w:bCs/>
          <w:color w:val="000000"/>
          <w:sz w:val="20"/>
          <w:szCs w:val="20"/>
          <w:shd w:val="clear" w:color="auto" w:fill="FFFFFF"/>
        </w:rPr>
        <w:t>. členu</w:t>
      </w:r>
    </w:p>
    <w:p w14:paraId="0EAC2CBA" w14:textId="4C3C2F7E" w:rsidR="00B958DA" w:rsidRDefault="00B958DA" w:rsidP="0098553A">
      <w:pPr>
        <w:spacing w:after="0"/>
        <w:rPr>
          <w:rFonts w:ascii="Arial" w:eastAsia="Calibri" w:hAnsi="Arial" w:cs="Arial"/>
          <w:sz w:val="20"/>
          <w:szCs w:val="20"/>
        </w:rPr>
      </w:pPr>
      <w:r w:rsidRPr="00294B58">
        <w:rPr>
          <w:rFonts w:ascii="Arial" w:eastAsia="Calibri" w:hAnsi="Arial" w:cs="Arial"/>
          <w:sz w:val="20"/>
          <w:szCs w:val="20"/>
        </w:rPr>
        <w:t xml:space="preserve">Določa začetek </w:t>
      </w:r>
      <w:r w:rsidR="00A74F9D">
        <w:rPr>
          <w:rFonts w:ascii="Arial" w:eastAsia="Calibri" w:hAnsi="Arial" w:cs="Arial"/>
          <w:sz w:val="20"/>
          <w:szCs w:val="20"/>
        </w:rPr>
        <w:t>uporabe posameznih členov</w:t>
      </w:r>
      <w:r w:rsidRPr="00294B58">
        <w:rPr>
          <w:rFonts w:ascii="Arial" w:eastAsia="Calibri" w:hAnsi="Arial" w:cs="Arial"/>
          <w:sz w:val="20"/>
          <w:szCs w:val="20"/>
        </w:rPr>
        <w:t xml:space="preserve"> uredbe.</w:t>
      </w:r>
    </w:p>
    <w:p w14:paraId="3BF6D61B" w14:textId="0780A1C7" w:rsidR="00A74F9D" w:rsidRDefault="00A74F9D" w:rsidP="0098553A">
      <w:pPr>
        <w:spacing w:after="0"/>
        <w:rPr>
          <w:rFonts w:ascii="Arial" w:eastAsia="Calibri" w:hAnsi="Arial" w:cs="Arial"/>
          <w:sz w:val="20"/>
          <w:szCs w:val="20"/>
        </w:rPr>
      </w:pPr>
    </w:p>
    <w:p w14:paraId="081BCE13" w14:textId="4CEA1A4F" w:rsidR="00A74F9D" w:rsidRPr="0057126A" w:rsidRDefault="00A74F9D" w:rsidP="00A74F9D">
      <w:pPr>
        <w:spacing w:after="0"/>
        <w:jc w:val="both"/>
        <w:rPr>
          <w:rFonts w:ascii="Arial" w:eastAsia="Calibri" w:hAnsi="Arial" w:cs="Arial"/>
          <w:color w:val="000000"/>
          <w:sz w:val="20"/>
          <w:szCs w:val="20"/>
          <w:shd w:val="clear" w:color="auto" w:fill="FFFFFF"/>
        </w:rPr>
      </w:pPr>
      <w:r w:rsidRPr="0057126A">
        <w:rPr>
          <w:rFonts w:ascii="Arial" w:eastAsia="Calibri" w:hAnsi="Arial" w:cs="Arial"/>
          <w:b/>
          <w:bCs/>
          <w:color w:val="000000"/>
          <w:sz w:val="20"/>
          <w:szCs w:val="20"/>
          <w:shd w:val="clear" w:color="auto" w:fill="FFFFFF"/>
        </w:rPr>
        <w:t xml:space="preserve">K </w:t>
      </w:r>
      <w:r>
        <w:rPr>
          <w:rFonts w:ascii="Arial" w:eastAsia="Calibri" w:hAnsi="Arial" w:cs="Arial"/>
          <w:b/>
          <w:bCs/>
          <w:color w:val="000000"/>
          <w:sz w:val="20"/>
          <w:szCs w:val="20"/>
          <w:shd w:val="clear" w:color="auto" w:fill="FFFFFF"/>
        </w:rPr>
        <w:t>50</w:t>
      </w:r>
      <w:r w:rsidRPr="0057126A">
        <w:rPr>
          <w:rFonts w:ascii="Arial" w:eastAsia="Calibri" w:hAnsi="Arial" w:cs="Arial"/>
          <w:b/>
          <w:bCs/>
          <w:color w:val="000000"/>
          <w:sz w:val="20"/>
          <w:szCs w:val="20"/>
          <w:shd w:val="clear" w:color="auto" w:fill="FFFFFF"/>
        </w:rPr>
        <w:t>. členu</w:t>
      </w:r>
    </w:p>
    <w:p w14:paraId="52E848C6" w14:textId="158ABAE1" w:rsidR="00A74F9D" w:rsidRPr="00294B58" w:rsidRDefault="00A74F9D" w:rsidP="0098553A">
      <w:pPr>
        <w:spacing w:after="0"/>
        <w:rPr>
          <w:rFonts w:ascii="Arial" w:eastAsia="Calibri" w:hAnsi="Arial" w:cs="Arial"/>
          <w:sz w:val="20"/>
          <w:szCs w:val="20"/>
        </w:rPr>
      </w:pPr>
      <w:r w:rsidRPr="00294B58">
        <w:rPr>
          <w:rFonts w:ascii="Arial" w:eastAsia="Calibri" w:hAnsi="Arial" w:cs="Arial"/>
          <w:sz w:val="20"/>
          <w:szCs w:val="20"/>
        </w:rPr>
        <w:t>Določa začetek veljavnosti te uredbe</w:t>
      </w:r>
      <w:r>
        <w:rPr>
          <w:rFonts w:ascii="Arial" w:eastAsia="Calibri" w:hAnsi="Arial" w:cs="Arial"/>
          <w:sz w:val="20"/>
          <w:szCs w:val="20"/>
        </w:rPr>
        <w:t>.</w:t>
      </w:r>
    </w:p>
    <w:sectPr w:rsidR="00A74F9D" w:rsidRPr="00294B58" w:rsidSect="00F327D8">
      <w:head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DEA4B" w14:textId="77777777" w:rsidR="00A84E38" w:rsidRDefault="00A84E38" w:rsidP="00F327D8">
      <w:pPr>
        <w:spacing w:after="0" w:line="240" w:lineRule="auto"/>
      </w:pPr>
      <w:r>
        <w:separator/>
      </w:r>
    </w:p>
  </w:endnote>
  <w:endnote w:type="continuationSeparator" w:id="0">
    <w:p w14:paraId="6FAC3E0B" w14:textId="77777777" w:rsidR="00A84E38" w:rsidRDefault="00A84E38" w:rsidP="00F32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SHelvetica-Light">
    <w:altName w:val="Arial"/>
    <w:charset w:val="00"/>
    <w:family w:val="auto"/>
    <w:pitch w:val="default"/>
  </w:font>
  <w:font w:name="Verdana">
    <w:panose1 w:val="020B0604030504040204"/>
    <w:charset w:val="EE"/>
    <w:family w:val="swiss"/>
    <w:pitch w:val="variable"/>
    <w:sig w:usb0="A00006FF" w:usb1="4000205B" w:usb2="00000010" w:usb3="00000000" w:csb0="0000019F"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Bold">
    <w:altName w:val="Calibri"/>
    <w:panose1 w:val="00000000000000000000"/>
    <w:charset w:val="EE"/>
    <w:family w:val="auto"/>
    <w:notTrueType/>
    <w:pitch w:val="default"/>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Minion Pro">
    <w:altName w:val="Cambria"/>
    <w:panose1 w:val="00000000000000000000"/>
    <w:charset w:val="00"/>
    <w:family w:val="roman"/>
    <w:notTrueType/>
    <w:pitch w:val="variable"/>
    <w:sig w:usb0="60000287" w:usb1="00000001" w:usb2="00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L Swiss">
    <w:altName w:val="Times New Roman"/>
    <w:charset w:val="00"/>
    <w:family w:val="auto"/>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Arial,Bold">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315501557"/>
      <w:docPartObj>
        <w:docPartGallery w:val="Page Numbers (Bottom of Page)"/>
        <w:docPartUnique/>
      </w:docPartObj>
    </w:sdtPr>
    <w:sdtEndPr/>
    <w:sdtContent>
      <w:p w14:paraId="1DCD317A" w14:textId="77777777" w:rsidR="00BB0E6A" w:rsidRDefault="00BB0E6A" w:rsidP="00BB0E6A">
        <w:pPr>
          <w:pStyle w:val="Noga"/>
          <w:rPr>
            <w:sz w:val="20"/>
            <w:lang w:eastAsia="sl-SI"/>
          </w:rPr>
        </w:pPr>
        <w:r w:rsidRPr="002D6930">
          <w:rPr>
            <w:sz w:val="20"/>
          </w:rPr>
          <w:fldChar w:fldCharType="begin"/>
        </w:r>
        <w:r w:rsidRPr="002D6930">
          <w:rPr>
            <w:sz w:val="20"/>
          </w:rPr>
          <w:instrText>PAGE   \* MERGEFORMAT</w:instrText>
        </w:r>
        <w:r w:rsidRPr="002D6930">
          <w:rPr>
            <w:sz w:val="20"/>
          </w:rPr>
          <w:fldChar w:fldCharType="separate"/>
        </w:r>
        <w:r>
          <w:rPr>
            <w:noProof/>
            <w:sz w:val="20"/>
          </w:rPr>
          <w:t>21</w:t>
        </w:r>
        <w:r w:rsidRPr="002D6930">
          <w:rPr>
            <w:sz w:val="20"/>
          </w:rPr>
          <w:fldChar w:fldCharType="end"/>
        </w:r>
      </w:p>
    </w:sdtContent>
  </w:sdt>
  <w:p w14:paraId="63EFCFFD" w14:textId="77777777" w:rsidR="00BB0E6A" w:rsidRDefault="00BB0E6A">
    <w:pPr>
      <w:pStyle w:val="Noga"/>
    </w:pPr>
  </w:p>
  <w:p w14:paraId="020AFF5F" w14:textId="77777777" w:rsidR="00BB0E6A" w:rsidRDefault="00BB0E6A"/>
  <w:p w14:paraId="7AF3868C" w14:textId="77777777" w:rsidR="00BB0E6A" w:rsidRDefault="00BB0E6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223498116"/>
      <w:docPartObj>
        <w:docPartGallery w:val="Page Numbers (Bottom of Page)"/>
        <w:docPartUnique/>
      </w:docPartObj>
    </w:sdtPr>
    <w:sdtEndPr/>
    <w:sdtContent>
      <w:p w14:paraId="4CB22BBF" w14:textId="77777777" w:rsidR="00BB0E6A" w:rsidRPr="002D6930" w:rsidRDefault="00BB0E6A">
        <w:pPr>
          <w:pStyle w:val="Noga"/>
          <w:rPr>
            <w:sz w:val="20"/>
          </w:rPr>
        </w:pPr>
        <w:r w:rsidRPr="002D6930">
          <w:rPr>
            <w:sz w:val="20"/>
          </w:rPr>
          <w:fldChar w:fldCharType="begin"/>
        </w:r>
        <w:r w:rsidRPr="002D6930">
          <w:rPr>
            <w:sz w:val="20"/>
          </w:rPr>
          <w:instrText>PAGE   \* MERGEFORMAT</w:instrText>
        </w:r>
        <w:r w:rsidRPr="002D6930">
          <w:rPr>
            <w:sz w:val="20"/>
          </w:rPr>
          <w:fldChar w:fldCharType="separate"/>
        </w:r>
        <w:r w:rsidR="00822D80">
          <w:rPr>
            <w:noProof/>
            <w:sz w:val="20"/>
          </w:rPr>
          <w:t>14</w:t>
        </w:r>
        <w:r w:rsidRPr="002D6930">
          <w:rPr>
            <w:sz w:val="20"/>
          </w:rPr>
          <w:fldChar w:fldCharType="end"/>
        </w:r>
      </w:p>
    </w:sdtContent>
  </w:sdt>
  <w:p w14:paraId="6A45191F" w14:textId="77777777" w:rsidR="00BB0E6A" w:rsidRDefault="00BB0E6A">
    <w:pPr>
      <w:pStyle w:val="Noga"/>
    </w:pPr>
  </w:p>
  <w:p w14:paraId="77E1B930" w14:textId="77777777" w:rsidR="00BB0E6A" w:rsidRDefault="00BB0E6A"/>
  <w:p w14:paraId="298A5B1A" w14:textId="77777777" w:rsidR="00BB0E6A" w:rsidRDefault="00BB0E6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092780926"/>
      <w:docPartObj>
        <w:docPartGallery w:val="Page Numbers (Bottom of Page)"/>
        <w:docPartUnique/>
      </w:docPartObj>
    </w:sdtPr>
    <w:sdtEndPr/>
    <w:sdtContent>
      <w:p w14:paraId="784E093C" w14:textId="77777777" w:rsidR="00BB0E6A" w:rsidRDefault="00BB0E6A" w:rsidP="00BB0E6A">
        <w:pPr>
          <w:pStyle w:val="Noga"/>
          <w:rPr>
            <w:sz w:val="20"/>
            <w:lang w:eastAsia="sl-SI"/>
          </w:rPr>
        </w:pPr>
        <w:r w:rsidRPr="002D6930">
          <w:rPr>
            <w:sz w:val="20"/>
          </w:rPr>
          <w:fldChar w:fldCharType="begin"/>
        </w:r>
        <w:r w:rsidRPr="002D6930">
          <w:rPr>
            <w:sz w:val="20"/>
          </w:rPr>
          <w:instrText>PAGE   \* MERGEFORMAT</w:instrText>
        </w:r>
        <w:r w:rsidRPr="002D6930">
          <w:rPr>
            <w:sz w:val="20"/>
          </w:rPr>
          <w:fldChar w:fldCharType="separate"/>
        </w:r>
        <w:r w:rsidR="00822D80">
          <w:rPr>
            <w:noProof/>
            <w:sz w:val="20"/>
          </w:rPr>
          <w:t>1</w:t>
        </w:r>
        <w:r w:rsidRPr="002D6930">
          <w:rPr>
            <w:sz w:val="20"/>
          </w:rPr>
          <w:fldChar w:fldCharType="end"/>
        </w:r>
      </w:p>
    </w:sdtContent>
  </w:sdt>
  <w:p w14:paraId="64C53FA0" w14:textId="77777777" w:rsidR="00BB0E6A" w:rsidRDefault="00BB0E6A">
    <w:pPr>
      <w:pStyle w:val="Noga"/>
    </w:pPr>
  </w:p>
  <w:p w14:paraId="7E26CEA3" w14:textId="77777777" w:rsidR="00BB0E6A" w:rsidRDefault="00BB0E6A"/>
  <w:p w14:paraId="31D24A89" w14:textId="77777777" w:rsidR="00BB0E6A" w:rsidRDefault="00BB0E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B00FA" w14:textId="77777777" w:rsidR="00A84E38" w:rsidRDefault="00A84E38" w:rsidP="00F327D8">
      <w:pPr>
        <w:spacing w:after="0" w:line="240" w:lineRule="auto"/>
      </w:pPr>
      <w:r>
        <w:separator/>
      </w:r>
    </w:p>
  </w:footnote>
  <w:footnote w:type="continuationSeparator" w:id="0">
    <w:p w14:paraId="5AE7D184" w14:textId="77777777" w:rsidR="00A84E38" w:rsidRDefault="00A84E38" w:rsidP="00F32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75743" w14:textId="77777777" w:rsidR="00BB0E6A" w:rsidRPr="00A84767" w:rsidRDefault="00BB0E6A" w:rsidP="00BB0E6A">
    <w:pPr>
      <w:pStyle w:val="Glava"/>
    </w:pPr>
    <w:r w:rsidRPr="00A84767">
      <w:rPr>
        <w:b/>
        <w:i/>
        <w:spacing w:val="20"/>
        <w:sz w:val="18"/>
      </w:rPr>
      <w:t>Priloga ZD ZAS</w:t>
    </w:r>
  </w:p>
  <w:p w14:paraId="0A3B7B10" w14:textId="77777777" w:rsidR="00BB0E6A" w:rsidRDefault="00BB0E6A">
    <w:pPr>
      <w:pStyle w:val="Glava"/>
    </w:pPr>
  </w:p>
  <w:p w14:paraId="26ECC07F" w14:textId="77777777" w:rsidR="00BB0E6A" w:rsidRDefault="00BB0E6A"/>
  <w:p w14:paraId="63A19E01" w14:textId="77777777" w:rsidR="00BB0E6A" w:rsidRDefault="00BB0E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45FF5" w14:textId="77777777" w:rsidR="00BB0E6A" w:rsidRPr="00F30F4D" w:rsidRDefault="00BB0E6A" w:rsidP="00BB0E6A">
    <w:pPr>
      <w:pStyle w:val="Glava"/>
    </w:pPr>
  </w:p>
  <w:p w14:paraId="19221ABD" w14:textId="77777777" w:rsidR="00BB0E6A" w:rsidRDefault="00BB0E6A"/>
  <w:p w14:paraId="4C688B3E" w14:textId="77777777" w:rsidR="00BB0E6A" w:rsidRDefault="00BB0E6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5A" w14:textId="77777777" w:rsidR="00BB0E6A" w:rsidRPr="003B443C" w:rsidRDefault="00BB0E6A" w:rsidP="00410480">
    <w:pPr>
      <w:pStyle w:val="Glava"/>
      <w:tabs>
        <w:tab w:val="left" w:pos="284"/>
        <w:tab w:val="left" w:pos="5112"/>
      </w:tabs>
      <w:spacing w:line="276" w:lineRule="auto"/>
      <w:ind w:firstLine="284"/>
      <w:rPr>
        <w:rFonts w:cs="Arial"/>
        <w:szCs w:val="20"/>
      </w:rPr>
    </w:pPr>
  </w:p>
  <w:p w14:paraId="019B8779" w14:textId="77777777" w:rsidR="00BB0E6A" w:rsidRPr="003B443C" w:rsidRDefault="00BB0E6A" w:rsidP="00410480">
    <w:pPr>
      <w:pStyle w:val="Glava"/>
      <w:tabs>
        <w:tab w:val="left" w:pos="284"/>
        <w:tab w:val="left" w:pos="5112"/>
      </w:tabs>
      <w:spacing w:line="276" w:lineRule="auto"/>
      <w:rPr>
        <w:rFonts w:cs="Arial"/>
        <w:szCs w:val="20"/>
      </w:rPr>
    </w:pPr>
  </w:p>
  <w:p w14:paraId="46A8D7F7" w14:textId="77777777" w:rsidR="00BB0E6A" w:rsidRPr="003B443C" w:rsidRDefault="00BB0E6A" w:rsidP="00410480">
    <w:pPr>
      <w:pStyle w:val="Glava"/>
      <w:tabs>
        <w:tab w:val="left" w:pos="284"/>
        <w:tab w:val="left" w:pos="5112"/>
      </w:tabs>
      <w:spacing w:line="276" w:lineRule="auto"/>
      <w:rPr>
        <w:rFonts w:cs="Arial"/>
        <w:szCs w:val="20"/>
      </w:rPr>
    </w:pPr>
  </w:p>
  <w:p w14:paraId="5672029C" w14:textId="77777777" w:rsidR="00BB0E6A" w:rsidRPr="00410480" w:rsidRDefault="00BB0E6A" w:rsidP="00410480">
    <w:pPr>
      <w:pStyle w:val="Glava"/>
      <w:tabs>
        <w:tab w:val="left" w:pos="284"/>
        <w:tab w:val="left" w:pos="5112"/>
      </w:tabs>
      <w:spacing w:line="276" w:lineRule="auto"/>
      <w:rPr>
        <w:rFonts w:ascii="Arial" w:hAnsi="Arial" w:cs="Arial"/>
        <w:sz w:val="20"/>
        <w:szCs w:val="20"/>
      </w:rPr>
    </w:pPr>
    <w:r w:rsidRPr="003B443C">
      <w:rPr>
        <w:rFonts w:cs="Arial"/>
        <w:noProof/>
        <w:szCs w:val="20"/>
        <w:lang w:eastAsia="sl-SI"/>
      </w:rPr>
      <w:drawing>
        <wp:anchor distT="0" distB="0" distL="114300" distR="114300" simplePos="0" relativeHeight="251661312" behindDoc="1" locked="0" layoutInCell="1" allowOverlap="1" wp14:anchorId="2C052991" wp14:editId="5D186C7A">
          <wp:simplePos x="0" y="0"/>
          <wp:positionH relativeFrom="page">
            <wp:posOffset>0</wp:posOffset>
          </wp:positionH>
          <wp:positionV relativeFrom="page">
            <wp:posOffset>0</wp:posOffset>
          </wp:positionV>
          <wp:extent cx="4321810" cy="972185"/>
          <wp:effectExtent l="0" t="0" r="0" b="0"/>
          <wp:wrapTight wrapText="bothSides">
            <wp:wrapPolygon edited="0">
              <wp:start x="0" y="0"/>
              <wp:lineTo x="0" y="21163"/>
              <wp:lineTo x="21517" y="21163"/>
              <wp:lineTo x="21517" y="0"/>
              <wp:lineTo x="0" y="0"/>
            </wp:wrapPolygon>
          </wp:wrapTight>
          <wp:docPr id="11" name="Slika 11" descr="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r w:rsidRPr="003B443C">
      <w:rPr>
        <w:rFonts w:cs="Arial"/>
        <w:szCs w:val="20"/>
      </w:rPr>
      <w:t xml:space="preserve">     </w:t>
    </w:r>
    <w:r w:rsidRPr="00410480">
      <w:rPr>
        <w:rFonts w:ascii="Arial" w:hAnsi="Arial" w:cs="Arial"/>
        <w:sz w:val="20"/>
        <w:szCs w:val="20"/>
      </w:rPr>
      <w:t>Štefanova ulica 5, 1000 Ljubljana</w:t>
    </w:r>
    <w:r w:rsidRPr="00410480">
      <w:rPr>
        <w:rFonts w:ascii="Arial" w:hAnsi="Arial" w:cs="Arial"/>
        <w:sz w:val="20"/>
        <w:szCs w:val="20"/>
      </w:rPr>
      <w:tab/>
    </w:r>
    <w:r>
      <w:rPr>
        <w:rFonts w:ascii="Arial" w:hAnsi="Arial" w:cs="Arial"/>
        <w:sz w:val="20"/>
        <w:szCs w:val="20"/>
      </w:rPr>
      <w:tab/>
    </w:r>
    <w:r w:rsidRPr="00410480">
      <w:rPr>
        <w:rFonts w:ascii="Arial" w:hAnsi="Arial" w:cs="Arial"/>
        <w:sz w:val="20"/>
        <w:szCs w:val="20"/>
      </w:rPr>
      <w:t>T: 01 478 60 01</w:t>
    </w:r>
  </w:p>
  <w:p w14:paraId="6EDB04D8" w14:textId="77777777" w:rsidR="00BB0E6A" w:rsidRPr="00410480" w:rsidRDefault="00BB0E6A" w:rsidP="00410480">
    <w:pPr>
      <w:pStyle w:val="Glava"/>
      <w:tabs>
        <w:tab w:val="left" w:pos="5112"/>
      </w:tabs>
      <w:spacing w:line="276" w:lineRule="auto"/>
      <w:rPr>
        <w:rFonts w:ascii="Arial" w:hAnsi="Arial" w:cs="Arial"/>
        <w:sz w:val="20"/>
        <w:szCs w:val="20"/>
      </w:rPr>
    </w:pPr>
    <w:r w:rsidRPr="00410480">
      <w:rPr>
        <w:rFonts w:ascii="Arial" w:hAnsi="Arial" w:cs="Arial"/>
        <w:sz w:val="20"/>
        <w:szCs w:val="20"/>
      </w:rPr>
      <w:tab/>
    </w:r>
    <w:r>
      <w:rPr>
        <w:rFonts w:ascii="Arial" w:hAnsi="Arial" w:cs="Arial"/>
        <w:sz w:val="20"/>
        <w:szCs w:val="20"/>
      </w:rPr>
      <w:tab/>
    </w:r>
    <w:r w:rsidRPr="00410480">
      <w:rPr>
        <w:rFonts w:ascii="Arial" w:hAnsi="Arial" w:cs="Arial"/>
        <w:sz w:val="20"/>
        <w:szCs w:val="20"/>
      </w:rPr>
      <w:t xml:space="preserve">F: 01 478 60 58 </w:t>
    </w:r>
  </w:p>
  <w:p w14:paraId="6355BB11" w14:textId="77777777" w:rsidR="00BB0E6A" w:rsidRPr="00410480" w:rsidRDefault="00BB0E6A" w:rsidP="00410480">
    <w:pPr>
      <w:pStyle w:val="Glava"/>
      <w:tabs>
        <w:tab w:val="left" w:pos="5112"/>
      </w:tabs>
      <w:spacing w:line="276" w:lineRule="auto"/>
      <w:rPr>
        <w:rFonts w:ascii="Arial" w:hAnsi="Arial" w:cs="Arial"/>
        <w:sz w:val="20"/>
        <w:szCs w:val="20"/>
      </w:rPr>
    </w:pPr>
    <w:r w:rsidRPr="00410480">
      <w:rPr>
        <w:rFonts w:ascii="Arial" w:hAnsi="Arial" w:cs="Arial"/>
        <w:sz w:val="20"/>
        <w:szCs w:val="20"/>
      </w:rPr>
      <w:tab/>
    </w:r>
    <w:r>
      <w:rPr>
        <w:rFonts w:ascii="Arial" w:hAnsi="Arial" w:cs="Arial"/>
        <w:sz w:val="20"/>
        <w:szCs w:val="20"/>
      </w:rPr>
      <w:tab/>
    </w:r>
    <w:r w:rsidRPr="00410480">
      <w:rPr>
        <w:rFonts w:ascii="Arial" w:hAnsi="Arial" w:cs="Arial"/>
        <w:sz w:val="20"/>
        <w:szCs w:val="20"/>
      </w:rPr>
      <w:t>E: gp.mz@gov.si</w:t>
    </w:r>
  </w:p>
  <w:p w14:paraId="6AF66AE4" w14:textId="77777777" w:rsidR="00BB0E6A" w:rsidRDefault="00BB0E6A" w:rsidP="00410480">
    <w:pPr>
      <w:pStyle w:val="Glava"/>
      <w:tabs>
        <w:tab w:val="left" w:pos="5112"/>
      </w:tabs>
      <w:spacing w:line="276" w:lineRule="auto"/>
    </w:pPr>
    <w:r w:rsidRPr="00410480">
      <w:rPr>
        <w:rFonts w:ascii="Arial" w:hAnsi="Arial" w:cs="Arial"/>
        <w:sz w:val="20"/>
        <w:szCs w:val="20"/>
      </w:rPr>
      <w:tab/>
    </w:r>
    <w:r>
      <w:rPr>
        <w:rFonts w:ascii="Arial" w:hAnsi="Arial" w:cs="Arial"/>
        <w:sz w:val="20"/>
        <w:szCs w:val="20"/>
      </w:rPr>
      <w:tab/>
    </w:r>
    <w:hyperlink r:id="rId2" w:history="1">
      <w:r w:rsidRPr="00B02948">
        <w:rPr>
          <w:rStyle w:val="Hiperpovezava"/>
          <w:rFonts w:ascii="Arial" w:hAnsi="Arial" w:cs="Arial"/>
          <w:sz w:val="20"/>
          <w:szCs w:val="20"/>
        </w:rPr>
        <w:t>www.mz.gov.si</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D863D" w14:textId="77777777" w:rsidR="00BB0E6A" w:rsidRDefault="00BB0E6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A19"/>
    <w:multiLevelType w:val="hybridMultilevel"/>
    <w:tmpl w:val="720A6BA2"/>
    <w:lvl w:ilvl="0" w:tplc="AA38AA44">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06A091B"/>
    <w:multiLevelType w:val="hybridMultilevel"/>
    <w:tmpl w:val="E362E76A"/>
    <w:lvl w:ilvl="0" w:tplc="7BE6B73A">
      <w:start w:val="1"/>
      <w:numFmt w:val="bullet"/>
      <w:lvlText w:val="−"/>
      <w:lvlJc w:val="left"/>
      <w:pPr>
        <w:ind w:left="360" w:hanging="360"/>
      </w:pPr>
      <w:rPr>
        <w:rFonts w:ascii="Arial Narrow" w:eastAsia="Calibri" w:hAnsi="Arial Narrow" w:cs="Aria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28973E6"/>
    <w:multiLevelType w:val="hybridMultilevel"/>
    <w:tmpl w:val="59129116"/>
    <w:lvl w:ilvl="0" w:tplc="F86860C2">
      <w:start w:val="1"/>
      <w:numFmt w:val="upperRoman"/>
      <w:suff w:val="space"/>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3311C50"/>
    <w:multiLevelType w:val="hybridMultilevel"/>
    <w:tmpl w:val="A1E08638"/>
    <w:lvl w:ilvl="0" w:tplc="17C67F9C">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15:restartNumberingAfterBreak="0">
    <w:nsid w:val="03950C51"/>
    <w:multiLevelType w:val="hybridMultilevel"/>
    <w:tmpl w:val="18FCDCDE"/>
    <w:lvl w:ilvl="0" w:tplc="DB7A5E24">
      <w:start w:val="1"/>
      <w:numFmt w:val="decimal"/>
      <w:lvlText w:val="%1."/>
      <w:lvlJc w:val="left"/>
      <w:pPr>
        <w:ind w:left="1004" w:hanging="360"/>
      </w:pPr>
      <w:rPr>
        <w:color w:val="auto"/>
      </w:rPr>
    </w:lvl>
    <w:lvl w:ilvl="1" w:tplc="AD82C238">
      <w:start w:val="1"/>
      <w:numFmt w:val="lowerLetter"/>
      <w:lvlText w:val="%2.)"/>
      <w:lvlJc w:val="left"/>
      <w:pPr>
        <w:ind w:left="1637" w:hanging="360"/>
      </w:pPr>
      <w:rPr>
        <w:rFonts w:hint="default"/>
      </w:rPr>
    </w:lvl>
    <w:lvl w:ilvl="2" w:tplc="DB7A5E24">
      <w:start w:val="1"/>
      <w:numFmt w:val="decimal"/>
      <w:lvlText w:val="%3."/>
      <w:lvlJc w:val="left"/>
      <w:pPr>
        <w:ind w:left="605" w:hanging="180"/>
      </w:pPr>
      <w:rPr>
        <w:color w:val="auto"/>
      </w:rPr>
    </w:lvl>
    <w:lvl w:ilvl="3" w:tplc="DD767EB2">
      <w:start w:val="10"/>
      <w:numFmt w:val="decimal"/>
      <w:lvlText w:val="%4"/>
      <w:lvlJc w:val="left"/>
      <w:pPr>
        <w:ind w:left="3164" w:hanging="360"/>
      </w:pPr>
      <w:rPr>
        <w:rFonts w:hint="default"/>
      </w:r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5" w15:restartNumberingAfterBreak="0">
    <w:nsid w:val="05134E1F"/>
    <w:multiLevelType w:val="hybridMultilevel"/>
    <w:tmpl w:val="5DE8E74C"/>
    <w:lvl w:ilvl="0" w:tplc="17C67F9C">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5E42C5B"/>
    <w:multiLevelType w:val="hybridMultilevel"/>
    <w:tmpl w:val="8FCAA5BE"/>
    <w:lvl w:ilvl="0" w:tplc="AA38AA4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6A92910"/>
    <w:multiLevelType w:val="hybridMultilevel"/>
    <w:tmpl w:val="04A6BF0A"/>
    <w:lvl w:ilvl="0" w:tplc="0838C600">
      <w:start w:val="1"/>
      <w:numFmt w:val="bullet"/>
      <w:lvlText w:val=""/>
      <w:lvlJc w:val="left"/>
      <w:pPr>
        <w:ind w:left="1352"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6E700CD"/>
    <w:multiLevelType w:val="hybridMultilevel"/>
    <w:tmpl w:val="CF2EB3AE"/>
    <w:lvl w:ilvl="0" w:tplc="AA38AA4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7502FB7"/>
    <w:multiLevelType w:val="multilevel"/>
    <w:tmpl w:val="5B2ACF3E"/>
    <w:lvl w:ilvl="0">
      <w:start w:val="1"/>
      <w:numFmt w:val="bullet"/>
      <w:lvlText w:val="−"/>
      <w:lvlJc w:val="left"/>
      <w:pPr>
        <w:tabs>
          <w:tab w:val="num" w:pos="340"/>
        </w:tabs>
        <w:ind w:left="340" w:hanging="340"/>
      </w:pPr>
      <w:rPr>
        <w:rFonts w:ascii="Arial Narrow" w:eastAsia="Calibri" w:hAnsi="Arial Narrow" w:cs="Arial"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15:restartNumberingAfterBreak="0">
    <w:nsid w:val="07F02FBF"/>
    <w:multiLevelType w:val="hybridMultilevel"/>
    <w:tmpl w:val="D6BEBD4E"/>
    <w:lvl w:ilvl="0" w:tplc="0838C60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81E2351"/>
    <w:multiLevelType w:val="hybridMultilevel"/>
    <w:tmpl w:val="8F2282EA"/>
    <w:lvl w:ilvl="0" w:tplc="C7D85EAC">
      <w:start w:val="1"/>
      <w:numFmt w:val="decimal"/>
      <w:pStyle w:val="tevilenjepredlogov"/>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096939CE"/>
    <w:multiLevelType w:val="hybridMultilevel"/>
    <w:tmpl w:val="878A1F78"/>
    <w:lvl w:ilvl="0" w:tplc="AA38AA44">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096C2B0A"/>
    <w:multiLevelType w:val="multilevel"/>
    <w:tmpl w:val="721C14C0"/>
    <w:lvl w:ilvl="0">
      <w:start w:val="1"/>
      <w:numFmt w:val="decimal"/>
      <w:lvlText w:val="(%1)"/>
      <w:lvlJc w:val="left"/>
      <w:pPr>
        <w:tabs>
          <w:tab w:val="num" w:pos="340"/>
        </w:tabs>
        <w:ind w:left="340" w:hanging="340"/>
      </w:pPr>
      <w:rPr>
        <w:rFonts w:ascii="Arial" w:eastAsia="Calibri" w:hAnsi="Arial" w:cs="Arial"/>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099F389D"/>
    <w:multiLevelType w:val="hybridMultilevel"/>
    <w:tmpl w:val="317A82AA"/>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BB13376"/>
    <w:multiLevelType w:val="hybridMultilevel"/>
    <w:tmpl w:val="C3FAEF5E"/>
    <w:lvl w:ilvl="0" w:tplc="644C19B0">
      <w:start w:val="794"/>
      <w:numFmt w:val="bullet"/>
      <w:lvlText w:val="-"/>
      <w:lvlJc w:val="left"/>
      <w:pPr>
        <w:ind w:left="1800" w:hanging="360"/>
      </w:pPr>
      <w:rPr>
        <w:rFonts w:ascii="Arial Narrow" w:eastAsia="Arial Narrow" w:hAnsi="Arial Narrow" w:cs="Arial" w:hint="default"/>
        <w:i/>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6" w15:restartNumberingAfterBreak="0">
    <w:nsid w:val="0C181FD5"/>
    <w:multiLevelType w:val="hybridMultilevel"/>
    <w:tmpl w:val="B1C0B258"/>
    <w:lvl w:ilvl="0" w:tplc="7BE6B73A">
      <w:start w:val="1"/>
      <w:numFmt w:val="bullet"/>
      <w:lvlText w:val="−"/>
      <w:lvlJc w:val="left"/>
      <w:pPr>
        <w:ind w:left="720" w:hanging="360"/>
      </w:pPr>
      <w:rPr>
        <w:rFonts w:ascii="Arial Narrow" w:eastAsia="Calibri" w:hAnsi="Arial Narrow" w:cs="Arial" w:hint="default"/>
        <w: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0C913D47"/>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0FA42DDF"/>
    <w:multiLevelType w:val="hybridMultilevel"/>
    <w:tmpl w:val="181092D8"/>
    <w:lvl w:ilvl="0" w:tplc="7BE6B73A">
      <w:start w:val="1"/>
      <w:numFmt w:val="bullet"/>
      <w:lvlText w:val="−"/>
      <w:lvlJc w:val="left"/>
      <w:pPr>
        <w:ind w:left="720" w:hanging="360"/>
      </w:pPr>
      <w:rPr>
        <w:rFonts w:ascii="Arial Narrow" w:eastAsia="Calibri" w:hAnsi="Arial Narrow" w:cs="Arial" w:hint="default"/>
        <w: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0FA97259"/>
    <w:multiLevelType w:val="hybridMultilevel"/>
    <w:tmpl w:val="208292B6"/>
    <w:lvl w:ilvl="0" w:tplc="17C67F9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03F7EDF"/>
    <w:multiLevelType w:val="hybridMultilevel"/>
    <w:tmpl w:val="A8BE31EE"/>
    <w:lvl w:ilvl="0" w:tplc="EB76B148">
      <w:start w:val="5"/>
      <w:numFmt w:val="bullet"/>
      <w:pStyle w:val="Alineja"/>
      <w:lvlText w:val="–"/>
      <w:lvlJc w:val="left"/>
      <w:pPr>
        <w:ind w:left="36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10D9774C"/>
    <w:multiLevelType w:val="multilevel"/>
    <w:tmpl w:val="7ADEFD00"/>
    <w:lvl w:ilvl="0">
      <w:start w:val="1"/>
      <w:numFmt w:val="decimal"/>
      <w:lvlText w:val="%1."/>
      <w:lvlJc w:val="left"/>
      <w:pPr>
        <w:tabs>
          <w:tab w:val="num" w:pos="340"/>
        </w:tabs>
        <w:ind w:left="340" w:hanging="340"/>
      </w:pPr>
      <w:rPr>
        <w:rFonts w:ascii="Arial" w:hAnsi="Arial" w:cs="Arial"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129A443F"/>
    <w:multiLevelType w:val="hybridMultilevel"/>
    <w:tmpl w:val="DCBEE0B8"/>
    <w:lvl w:ilvl="0" w:tplc="FA0C6BF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12AA411A"/>
    <w:multiLevelType w:val="multilevel"/>
    <w:tmpl w:val="AE3CDD8A"/>
    <w:lvl w:ilvl="0">
      <w:start w:val="1"/>
      <w:numFmt w:val="decimal"/>
      <w:lvlText w:val="%1."/>
      <w:lvlJc w:val="left"/>
      <w:pPr>
        <w:tabs>
          <w:tab w:val="num" w:pos="360"/>
        </w:tabs>
        <w:ind w:left="360" w:hanging="360"/>
      </w:pPr>
    </w:lvl>
    <w:lvl w:ilvl="1">
      <w:start w:val="1"/>
      <w:numFmt w:val="bullet"/>
      <w:lvlText w:val=""/>
      <w:lvlJc w:val="left"/>
      <w:pPr>
        <w:tabs>
          <w:tab w:val="num" w:pos="1424"/>
        </w:tabs>
        <w:ind w:left="1424" w:hanging="432"/>
      </w:pPr>
      <w:rPr>
        <w:rFonts w:ascii="Symbol" w:hAnsi="Symbol"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153F479F"/>
    <w:multiLevelType w:val="hybridMultilevel"/>
    <w:tmpl w:val="A40CFFE6"/>
    <w:lvl w:ilvl="0" w:tplc="FA0C6BF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156875AE"/>
    <w:multiLevelType w:val="hybridMultilevel"/>
    <w:tmpl w:val="C338BF34"/>
    <w:lvl w:ilvl="0" w:tplc="7BE6B73A">
      <w:start w:val="1"/>
      <w:numFmt w:val="bullet"/>
      <w:lvlText w:val="−"/>
      <w:lvlJc w:val="left"/>
      <w:pPr>
        <w:ind w:left="420" w:hanging="360"/>
      </w:pPr>
      <w:rPr>
        <w:rFonts w:ascii="Arial Narrow" w:eastAsia="Calibri" w:hAnsi="Arial Narrow" w:cs="Aria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6" w15:restartNumberingAfterBreak="0">
    <w:nsid w:val="167D5D5C"/>
    <w:multiLevelType w:val="hybridMultilevel"/>
    <w:tmpl w:val="1D76A5C0"/>
    <w:lvl w:ilvl="0" w:tplc="FA0C6BF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16A747C4"/>
    <w:multiLevelType w:val="multilevel"/>
    <w:tmpl w:val="34261F64"/>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ind w:left="1980" w:hanging="360"/>
      </w:pPr>
      <w:rPr>
        <w:rFonts w:hint="default"/>
      </w:rPr>
    </w:lvl>
    <w:lvl w:ilvl="3">
      <w:numFmt w:val="bullet"/>
      <w:lvlText w:val="–"/>
      <w:lvlJc w:val="left"/>
      <w:pPr>
        <w:ind w:left="2520" w:hanging="360"/>
      </w:pPr>
      <w:rPr>
        <w:rFonts w:ascii="Arial" w:eastAsia="Times New Roman" w:hAnsi="Arial" w:cs="Arial" w:hint="default"/>
        <w:sz w:val="20"/>
      </w:rPr>
    </w:lvl>
    <w:lvl w:ilvl="4">
      <w:start w:val="1"/>
      <w:numFmt w:val="decimal"/>
      <w:lvlText w:val="(%5)"/>
      <w:lvlJc w:val="left"/>
      <w:pPr>
        <w:ind w:left="3240" w:hanging="360"/>
      </w:pPr>
      <w:rPr>
        <w:rFonts w:hint="default"/>
      </w:r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15:restartNumberingAfterBreak="0">
    <w:nsid w:val="16E03AF4"/>
    <w:multiLevelType w:val="hybridMultilevel"/>
    <w:tmpl w:val="64269ED2"/>
    <w:lvl w:ilvl="0" w:tplc="617EA58C">
      <w:start w:val="1"/>
      <w:numFmt w:val="decimal"/>
      <w:lvlText w:val="%1."/>
      <w:lvlJc w:val="left"/>
      <w:pPr>
        <w:ind w:left="720" w:hanging="360"/>
      </w:pPr>
      <w:rPr>
        <w:rFonts w:hint="default"/>
        <w:b w:val="0"/>
        <w:bCs w:val="0"/>
        <w:color w:val="00000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16FB4820"/>
    <w:multiLevelType w:val="hybridMultilevel"/>
    <w:tmpl w:val="51C21580"/>
    <w:lvl w:ilvl="0" w:tplc="7BE6B73A">
      <w:start w:val="1"/>
      <w:numFmt w:val="bullet"/>
      <w:lvlText w:val="−"/>
      <w:lvlJc w:val="left"/>
      <w:pPr>
        <w:ind w:left="720" w:hanging="360"/>
      </w:pPr>
      <w:rPr>
        <w:rFonts w:ascii="Arial Narrow" w:eastAsia="Calibri"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17A71E39"/>
    <w:multiLevelType w:val="hybridMultilevel"/>
    <w:tmpl w:val="478E8F4A"/>
    <w:lvl w:ilvl="0" w:tplc="7BE6B73A">
      <w:start w:val="1"/>
      <w:numFmt w:val="bullet"/>
      <w:lvlText w:val="−"/>
      <w:lvlJc w:val="left"/>
      <w:pPr>
        <w:ind w:left="360" w:hanging="360"/>
      </w:pPr>
      <w:rPr>
        <w:rFonts w:ascii="Arial Narrow" w:eastAsia="Calibri" w:hAnsi="Arial Narrow" w:cs="Arial" w:hint="default"/>
        <w:i/>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190B6A6A"/>
    <w:multiLevelType w:val="hybridMultilevel"/>
    <w:tmpl w:val="7FEE6D16"/>
    <w:lvl w:ilvl="0" w:tplc="7BE6B73A">
      <w:start w:val="1"/>
      <w:numFmt w:val="bullet"/>
      <w:lvlText w:val="−"/>
      <w:lvlJc w:val="left"/>
      <w:pPr>
        <w:ind w:left="360" w:hanging="360"/>
      </w:pPr>
      <w:rPr>
        <w:rFonts w:ascii="Arial Narrow" w:eastAsia="Calibri" w:hAnsi="Arial Narrow" w:cs="Arial" w:hint="default"/>
        <w:i/>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199A5038"/>
    <w:multiLevelType w:val="hybridMultilevel"/>
    <w:tmpl w:val="6ADE5D90"/>
    <w:lvl w:ilvl="0" w:tplc="7BE6B73A">
      <w:start w:val="1"/>
      <w:numFmt w:val="bullet"/>
      <w:lvlText w:val="−"/>
      <w:lvlJc w:val="left"/>
      <w:pPr>
        <w:ind w:left="1060" w:hanging="360"/>
      </w:pPr>
      <w:rPr>
        <w:rFonts w:ascii="Arial Narrow" w:eastAsia="Calibri" w:hAnsi="Arial Narrow" w:cs="Arial" w:hint="default"/>
      </w:rPr>
    </w:lvl>
    <w:lvl w:ilvl="1" w:tplc="04240003" w:tentative="1">
      <w:start w:val="1"/>
      <w:numFmt w:val="bullet"/>
      <w:lvlText w:val="o"/>
      <w:lvlJc w:val="left"/>
      <w:pPr>
        <w:ind w:left="1780" w:hanging="360"/>
      </w:pPr>
      <w:rPr>
        <w:rFonts w:ascii="Courier New" w:hAnsi="Courier New" w:cs="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cs="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cs="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33" w15:restartNumberingAfterBreak="0">
    <w:nsid w:val="1A044A17"/>
    <w:multiLevelType w:val="hybridMultilevel"/>
    <w:tmpl w:val="BB6CC6F2"/>
    <w:lvl w:ilvl="0" w:tplc="1F48864C">
      <w:start w:val="2"/>
      <w:numFmt w:val="bullet"/>
      <w:lvlText w:val=""/>
      <w:lvlJc w:val="left"/>
      <w:pPr>
        <w:ind w:left="720" w:hanging="360"/>
      </w:pPr>
      <w:rPr>
        <w:rFonts w:ascii="Wingdings" w:eastAsia="Times New Roman" w:hAnsi="Wingdings"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1A991899"/>
    <w:multiLevelType w:val="hybridMultilevel"/>
    <w:tmpl w:val="BADE6956"/>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1ACE17AD"/>
    <w:multiLevelType w:val="hybridMultilevel"/>
    <w:tmpl w:val="E66AF124"/>
    <w:lvl w:ilvl="0" w:tplc="17C67F9C">
      <w:start w:val="1"/>
      <w:numFmt w:val="bullet"/>
      <w:lvlText w:val=""/>
      <w:lvlJc w:val="left"/>
      <w:pPr>
        <w:ind w:left="2160" w:hanging="360"/>
      </w:pPr>
      <w:rPr>
        <w:rFonts w:ascii="Symbol" w:hAnsi="Symbol"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36" w15:restartNumberingAfterBreak="0">
    <w:nsid w:val="1B4A2795"/>
    <w:multiLevelType w:val="hybridMultilevel"/>
    <w:tmpl w:val="5B94D17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17C67F9C">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1B7A3FE8"/>
    <w:multiLevelType w:val="hybridMultilevel"/>
    <w:tmpl w:val="49B4F31A"/>
    <w:lvl w:ilvl="0" w:tplc="FFFFFFFF">
      <w:start w:val="1"/>
      <w:numFmt w:val="decimal"/>
      <w:lvlText w:val="%1."/>
      <w:lvlJc w:val="left"/>
      <w:pPr>
        <w:ind w:left="497" w:hanging="360"/>
      </w:pPr>
      <w:rPr>
        <w:rFonts w:hint="default"/>
      </w:rPr>
    </w:lvl>
    <w:lvl w:ilvl="1" w:tplc="FFFFFFFF" w:tentative="1">
      <w:start w:val="1"/>
      <w:numFmt w:val="lowerLetter"/>
      <w:lvlText w:val="%2."/>
      <w:lvlJc w:val="left"/>
      <w:pPr>
        <w:ind w:left="1217" w:hanging="360"/>
      </w:pPr>
    </w:lvl>
    <w:lvl w:ilvl="2" w:tplc="FFFFFFFF" w:tentative="1">
      <w:start w:val="1"/>
      <w:numFmt w:val="lowerRoman"/>
      <w:lvlText w:val="%3."/>
      <w:lvlJc w:val="right"/>
      <w:pPr>
        <w:ind w:left="1937" w:hanging="180"/>
      </w:pPr>
    </w:lvl>
    <w:lvl w:ilvl="3" w:tplc="FFFFFFFF" w:tentative="1">
      <w:start w:val="1"/>
      <w:numFmt w:val="decimal"/>
      <w:lvlText w:val="%4."/>
      <w:lvlJc w:val="left"/>
      <w:pPr>
        <w:ind w:left="2657" w:hanging="360"/>
      </w:pPr>
    </w:lvl>
    <w:lvl w:ilvl="4" w:tplc="FFFFFFFF" w:tentative="1">
      <w:start w:val="1"/>
      <w:numFmt w:val="lowerLetter"/>
      <w:lvlText w:val="%5."/>
      <w:lvlJc w:val="left"/>
      <w:pPr>
        <w:ind w:left="3377" w:hanging="360"/>
      </w:pPr>
    </w:lvl>
    <w:lvl w:ilvl="5" w:tplc="FFFFFFFF" w:tentative="1">
      <w:start w:val="1"/>
      <w:numFmt w:val="lowerRoman"/>
      <w:lvlText w:val="%6."/>
      <w:lvlJc w:val="right"/>
      <w:pPr>
        <w:ind w:left="4097" w:hanging="180"/>
      </w:pPr>
    </w:lvl>
    <w:lvl w:ilvl="6" w:tplc="FFFFFFFF" w:tentative="1">
      <w:start w:val="1"/>
      <w:numFmt w:val="decimal"/>
      <w:lvlText w:val="%7."/>
      <w:lvlJc w:val="left"/>
      <w:pPr>
        <w:ind w:left="4817" w:hanging="360"/>
      </w:pPr>
    </w:lvl>
    <w:lvl w:ilvl="7" w:tplc="FFFFFFFF" w:tentative="1">
      <w:start w:val="1"/>
      <w:numFmt w:val="lowerLetter"/>
      <w:lvlText w:val="%8."/>
      <w:lvlJc w:val="left"/>
      <w:pPr>
        <w:ind w:left="5537" w:hanging="360"/>
      </w:pPr>
    </w:lvl>
    <w:lvl w:ilvl="8" w:tplc="FFFFFFFF" w:tentative="1">
      <w:start w:val="1"/>
      <w:numFmt w:val="lowerRoman"/>
      <w:lvlText w:val="%9."/>
      <w:lvlJc w:val="right"/>
      <w:pPr>
        <w:ind w:left="6257" w:hanging="180"/>
      </w:pPr>
    </w:lvl>
  </w:abstractNum>
  <w:abstractNum w:abstractNumId="38" w15:restartNumberingAfterBreak="0">
    <w:nsid w:val="1E2E12D6"/>
    <w:multiLevelType w:val="hybridMultilevel"/>
    <w:tmpl w:val="309E7FF8"/>
    <w:lvl w:ilvl="0" w:tplc="195661E0">
      <w:start w:val="1"/>
      <w:numFmt w:val="upperRoman"/>
      <w:suff w:val="space"/>
      <w:lvlText w:val="%1."/>
      <w:lvlJc w:val="left"/>
      <w:pPr>
        <w:ind w:left="1080" w:hanging="74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1EF30D01"/>
    <w:multiLevelType w:val="hybridMultilevel"/>
    <w:tmpl w:val="BD587002"/>
    <w:lvl w:ilvl="0" w:tplc="FFFFFFFF">
      <w:start w:val="1"/>
      <w:numFmt w:val="decimal"/>
      <w:lvlText w:val="%1."/>
      <w:lvlJc w:val="left"/>
      <w:pPr>
        <w:ind w:left="497" w:hanging="360"/>
      </w:pPr>
      <w:rPr>
        <w:rFonts w:hint="default"/>
      </w:rPr>
    </w:lvl>
    <w:lvl w:ilvl="1" w:tplc="FFFFFFFF" w:tentative="1">
      <w:start w:val="1"/>
      <w:numFmt w:val="lowerLetter"/>
      <w:lvlText w:val="%2."/>
      <w:lvlJc w:val="left"/>
      <w:pPr>
        <w:ind w:left="1217" w:hanging="360"/>
      </w:pPr>
    </w:lvl>
    <w:lvl w:ilvl="2" w:tplc="FFFFFFFF" w:tentative="1">
      <w:start w:val="1"/>
      <w:numFmt w:val="lowerRoman"/>
      <w:lvlText w:val="%3."/>
      <w:lvlJc w:val="right"/>
      <w:pPr>
        <w:ind w:left="1937" w:hanging="180"/>
      </w:pPr>
    </w:lvl>
    <w:lvl w:ilvl="3" w:tplc="FFFFFFFF" w:tentative="1">
      <w:start w:val="1"/>
      <w:numFmt w:val="decimal"/>
      <w:lvlText w:val="%4."/>
      <w:lvlJc w:val="left"/>
      <w:pPr>
        <w:ind w:left="2657" w:hanging="360"/>
      </w:pPr>
    </w:lvl>
    <w:lvl w:ilvl="4" w:tplc="FFFFFFFF" w:tentative="1">
      <w:start w:val="1"/>
      <w:numFmt w:val="lowerLetter"/>
      <w:lvlText w:val="%5."/>
      <w:lvlJc w:val="left"/>
      <w:pPr>
        <w:ind w:left="3377" w:hanging="360"/>
      </w:pPr>
    </w:lvl>
    <w:lvl w:ilvl="5" w:tplc="FFFFFFFF" w:tentative="1">
      <w:start w:val="1"/>
      <w:numFmt w:val="lowerRoman"/>
      <w:lvlText w:val="%6."/>
      <w:lvlJc w:val="right"/>
      <w:pPr>
        <w:ind w:left="4097" w:hanging="180"/>
      </w:pPr>
    </w:lvl>
    <w:lvl w:ilvl="6" w:tplc="FFFFFFFF" w:tentative="1">
      <w:start w:val="1"/>
      <w:numFmt w:val="decimal"/>
      <w:lvlText w:val="%7."/>
      <w:lvlJc w:val="left"/>
      <w:pPr>
        <w:ind w:left="4817" w:hanging="360"/>
      </w:pPr>
    </w:lvl>
    <w:lvl w:ilvl="7" w:tplc="FFFFFFFF" w:tentative="1">
      <w:start w:val="1"/>
      <w:numFmt w:val="lowerLetter"/>
      <w:lvlText w:val="%8."/>
      <w:lvlJc w:val="left"/>
      <w:pPr>
        <w:ind w:left="5537" w:hanging="360"/>
      </w:pPr>
    </w:lvl>
    <w:lvl w:ilvl="8" w:tplc="FFFFFFFF" w:tentative="1">
      <w:start w:val="1"/>
      <w:numFmt w:val="lowerRoman"/>
      <w:lvlText w:val="%9."/>
      <w:lvlJc w:val="right"/>
      <w:pPr>
        <w:ind w:left="6257" w:hanging="180"/>
      </w:pPr>
    </w:lvl>
  </w:abstractNum>
  <w:abstractNum w:abstractNumId="40" w15:restartNumberingAfterBreak="0">
    <w:nsid w:val="207B4926"/>
    <w:multiLevelType w:val="hybridMultilevel"/>
    <w:tmpl w:val="014284D0"/>
    <w:lvl w:ilvl="0" w:tplc="7BE6B73A">
      <w:start w:val="1"/>
      <w:numFmt w:val="bullet"/>
      <w:lvlText w:val="−"/>
      <w:lvlJc w:val="left"/>
      <w:pPr>
        <w:ind w:left="720" w:hanging="360"/>
      </w:pPr>
      <w:rPr>
        <w:rFonts w:ascii="Arial Narrow" w:eastAsia="Calibri" w:hAnsi="Arial Narrow" w:cs="Arial" w:hint="default"/>
        <w: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208131BC"/>
    <w:multiLevelType w:val="hybridMultilevel"/>
    <w:tmpl w:val="67F23376"/>
    <w:lvl w:ilvl="0" w:tplc="17C67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21240BBE"/>
    <w:multiLevelType w:val="multilevel"/>
    <w:tmpl w:val="D3CA9010"/>
    <w:lvl w:ilvl="0">
      <w:start w:val="1"/>
      <w:numFmt w:val="decimal"/>
      <w:pStyle w:val="orisno"/>
      <w:lvlText w:val="%1."/>
      <w:lvlJc w:val="left"/>
      <w:pPr>
        <w:tabs>
          <w:tab w:val="num" w:pos="644"/>
        </w:tabs>
        <w:ind w:left="644" w:hanging="360"/>
      </w:pPr>
      <w:rPr>
        <w:rFonts w:hint="default"/>
      </w:rPr>
    </w:lvl>
    <w:lvl w:ilvl="1">
      <w:start w:val="1"/>
      <w:numFmt w:val="decimal"/>
      <w:pStyle w:val="orisnoZnakZnakZnakZnakZnakZnakZnak"/>
      <w:lvlText w:val="%1.%2."/>
      <w:lvlJc w:val="left"/>
      <w:pPr>
        <w:tabs>
          <w:tab w:val="num" w:pos="537"/>
        </w:tabs>
        <w:ind w:left="577" w:hanging="397"/>
      </w:pPr>
      <w:rPr>
        <w:rFonts w:hint="default"/>
      </w:rPr>
    </w:lvl>
    <w:lvl w:ilvl="2">
      <w:start w:val="1"/>
      <w:numFmt w:val="decimal"/>
      <w:pStyle w:val="orisno0"/>
      <w:lvlText w:val="%1.%2.%3."/>
      <w:lvlJc w:val="left"/>
      <w:pPr>
        <w:tabs>
          <w:tab w:val="num" w:pos="0"/>
        </w:tabs>
        <w:ind w:left="397"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21EE675A"/>
    <w:multiLevelType w:val="hybridMultilevel"/>
    <w:tmpl w:val="8B1EA6B0"/>
    <w:lvl w:ilvl="0" w:tplc="AA38AA44">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156"/>
        </w:tabs>
        <w:ind w:left="1156" w:hanging="360"/>
      </w:pPr>
      <w:rPr>
        <w:rFonts w:ascii="Courier New" w:hAnsi="Courier New" w:cs="Courier New" w:hint="default"/>
      </w:rPr>
    </w:lvl>
    <w:lvl w:ilvl="2" w:tplc="FFFFFFFF" w:tentative="1">
      <w:start w:val="1"/>
      <w:numFmt w:val="bullet"/>
      <w:lvlText w:val=""/>
      <w:lvlJc w:val="left"/>
      <w:pPr>
        <w:tabs>
          <w:tab w:val="num" w:pos="1876"/>
        </w:tabs>
        <w:ind w:left="1876" w:hanging="360"/>
      </w:pPr>
      <w:rPr>
        <w:rFonts w:ascii="Wingdings" w:hAnsi="Wingdings" w:hint="default"/>
      </w:rPr>
    </w:lvl>
    <w:lvl w:ilvl="3" w:tplc="FFFFFFFF" w:tentative="1">
      <w:start w:val="1"/>
      <w:numFmt w:val="bullet"/>
      <w:lvlText w:val=""/>
      <w:lvlJc w:val="left"/>
      <w:pPr>
        <w:tabs>
          <w:tab w:val="num" w:pos="2596"/>
        </w:tabs>
        <w:ind w:left="2596" w:hanging="360"/>
      </w:pPr>
      <w:rPr>
        <w:rFonts w:ascii="Symbol" w:hAnsi="Symbol" w:hint="default"/>
      </w:rPr>
    </w:lvl>
    <w:lvl w:ilvl="4" w:tplc="FFFFFFFF" w:tentative="1">
      <w:start w:val="1"/>
      <w:numFmt w:val="bullet"/>
      <w:lvlText w:val="o"/>
      <w:lvlJc w:val="left"/>
      <w:pPr>
        <w:tabs>
          <w:tab w:val="num" w:pos="3316"/>
        </w:tabs>
        <w:ind w:left="3316" w:hanging="360"/>
      </w:pPr>
      <w:rPr>
        <w:rFonts w:ascii="Courier New" w:hAnsi="Courier New" w:cs="Courier New" w:hint="default"/>
      </w:rPr>
    </w:lvl>
    <w:lvl w:ilvl="5" w:tplc="FFFFFFFF" w:tentative="1">
      <w:start w:val="1"/>
      <w:numFmt w:val="bullet"/>
      <w:lvlText w:val=""/>
      <w:lvlJc w:val="left"/>
      <w:pPr>
        <w:tabs>
          <w:tab w:val="num" w:pos="4036"/>
        </w:tabs>
        <w:ind w:left="4036" w:hanging="360"/>
      </w:pPr>
      <w:rPr>
        <w:rFonts w:ascii="Wingdings" w:hAnsi="Wingdings" w:hint="default"/>
      </w:rPr>
    </w:lvl>
    <w:lvl w:ilvl="6" w:tplc="FFFFFFFF" w:tentative="1">
      <w:start w:val="1"/>
      <w:numFmt w:val="bullet"/>
      <w:lvlText w:val=""/>
      <w:lvlJc w:val="left"/>
      <w:pPr>
        <w:tabs>
          <w:tab w:val="num" w:pos="4756"/>
        </w:tabs>
        <w:ind w:left="4756" w:hanging="360"/>
      </w:pPr>
      <w:rPr>
        <w:rFonts w:ascii="Symbol" w:hAnsi="Symbol" w:hint="default"/>
      </w:rPr>
    </w:lvl>
    <w:lvl w:ilvl="7" w:tplc="FFFFFFFF" w:tentative="1">
      <w:start w:val="1"/>
      <w:numFmt w:val="bullet"/>
      <w:lvlText w:val="o"/>
      <w:lvlJc w:val="left"/>
      <w:pPr>
        <w:tabs>
          <w:tab w:val="num" w:pos="5476"/>
        </w:tabs>
        <w:ind w:left="5476" w:hanging="360"/>
      </w:pPr>
      <w:rPr>
        <w:rFonts w:ascii="Courier New" w:hAnsi="Courier New" w:cs="Courier New" w:hint="default"/>
      </w:rPr>
    </w:lvl>
    <w:lvl w:ilvl="8" w:tplc="FFFFFFFF" w:tentative="1">
      <w:start w:val="1"/>
      <w:numFmt w:val="bullet"/>
      <w:lvlText w:val=""/>
      <w:lvlJc w:val="left"/>
      <w:pPr>
        <w:tabs>
          <w:tab w:val="num" w:pos="6196"/>
        </w:tabs>
        <w:ind w:left="6196" w:hanging="360"/>
      </w:pPr>
      <w:rPr>
        <w:rFonts w:ascii="Wingdings" w:hAnsi="Wingdings" w:hint="default"/>
      </w:rPr>
    </w:lvl>
  </w:abstractNum>
  <w:abstractNum w:abstractNumId="44" w15:restartNumberingAfterBreak="0">
    <w:nsid w:val="24BA2DD9"/>
    <w:multiLevelType w:val="hybridMultilevel"/>
    <w:tmpl w:val="F288FAB8"/>
    <w:lvl w:ilvl="0" w:tplc="94D0762E">
      <w:start w:val="1"/>
      <w:numFmt w:val="decimal"/>
      <w:suff w:val="space"/>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26280C77"/>
    <w:multiLevelType w:val="hybridMultilevel"/>
    <w:tmpl w:val="DE202A28"/>
    <w:lvl w:ilvl="0" w:tplc="0838C600">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6" w15:restartNumberingAfterBreak="0">
    <w:nsid w:val="26FD684B"/>
    <w:multiLevelType w:val="hybridMultilevel"/>
    <w:tmpl w:val="CD001962"/>
    <w:lvl w:ilvl="0" w:tplc="1D06E0C4">
      <w:start w:val="3"/>
      <w:numFmt w:val="bullet"/>
      <w:pStyle w:val="c5Zamik2ALIN"/>
      <w:lvlText w:val="-"/>
      <w:lvlJc w:val="left"/>
      <w:pPr>
        <w:ind w:left="2136" w:hanging="360"/>
      </w:pPr>
      <w:rPr>
        <w:rFonts w:ascii="Arial Narrow" w:eastAsiaTheme="minorEastAsia" w:hAnsi="Arial Narrow" w:cs="Calibri" w:hint="default"/>
      </w:rPr>
    </w:lvl>
    <w:lvl w:ilvl="1" w:tplc="04240003" w:tentative="1">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47" w15:restartNumberingAfterBreak="0">
    <w:nsid w:val="27F927DD"/>
    <w:multiLevelType w:val="hybridMultilevel"/>
    <w:tmpl w:val="16C84A2E"/>
    <w:lvl w:ilvl="0" w:tplc="7BE6B73A">
      <w:start w:val="1"/>
      <w:numFmt w:val="bullet"/>
      <w:lvlText w:val="−"/>
      <w:lvlJc w:val="left"/>
      <w:pPr>
        <w:ind w:left="720" w:hanging="360"/>
      </w:pPr>
      <w:rPr>
        <w:rFonts w:ascii="Arial Narrow" w:eastAsia="Calibri"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28AC0894"/>
    <w:multiLevelType w:val="hybridMultilevel"/>
    <w:tmpl w:val="77F6AE6A"/>
    <w:lvl w:ilvl="0" w:tplc="AA38AA4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29A714DD"/>
    <w:multiLevelType w:val="hybridMultilevel"/>
    <w:tmpl w:val="2DF459AC"/>
    <w:lvl w:ilvl="0" w:tplc="7BE6B73A">
      <w:start w:val="1"/>
      <w:numFmt w:val="bullet"/>
      <w:lvlText w:val="−"/>
      <w:lvlJc w:val="left"/>
      <w:pPr>
        <w:tabs>
          <w:tab w:val="num" w:pos="360"/>
        </w:tabs>
        <w:ind w:left="360" w:hanging="360"/>
      </w:pPr>
      <w:rPr>
        <w:rFonts w:ascii="Arial Narrow" w:eastAsia="Calibri" w:hAnsi="Arial Narrow" w:cs="Arial" w:hint="default"/>
        <w:i/>
      </w:rPr>
    </w:lvl>
    <w:lvl w:ilvl="1" w:tplc="FFFFFFFF">
      <w:start w:val="794"/>
      <w:numFmt w:val="bullet"/>
      <w:lvlText w:val="-"/>
      <w:lvlJc w:val="left"/>
      <w:pPr>
        <w:tabs>
          <w:tab w:val="num" w:pos="1080"/>
        </w:tabs>
        <w:ind w:left="1080" w:hanging="360"/>
      </w:pPr>
      <w:rPr>
        <w:rFonts w:ascii="Arial Narrow" w:eastAsia="Arial Narrow" w:hAnsi="Arial Narrow" w:cs="Arial" w:hint="default"/>
      </w:rPr>
    </w:lvl>
    <w:lvl w:ilvl="2" w:tplc="FFFFFFFF">
      <w:start w:val="51"/>
      <w:numFmt w:val="decimal"/>
      <w:lvlText w:val="%3."/>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0" w15:restartNumberingAfterBreak="0">
    <w:nsid w:val="2AAA072F"/>
    <w:multiLevelType w:val="hybridMultilevel"/>
    <w:tmpl w:val="AC140F6C"/>
    <w:lvl w:ilvl="0" w:tplc="AA38AA44">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1" w15:restartNumberingAfterBreak="0">
    <w:nsid w:val="2FA625A6"/>
    <w:multiLevelType w:val="multilevel"/>
    <w:tmpl w:val="F2B46982"/>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2" w15:restartNumberingAfterBreak="0">
    <w:nsid w:val="305C77C7"/>
    <w:multiLevelType w:val="hybridMultilevel"/>
    <w:tmpl w:val="395CC690"/>
    <w:lvl w:ilvl="0" w:tplc="0838C600">
      <w:start w:val="1"/>
      <w:numFmt w:val="bullet"/>
      <w:lvlText w:val=""/>
      <w:lvlJc w:val="left"/>
      <w:pPr>
        <w:ind w:left="927" w:hanging="360"/>
      </w:pPr>
      <w:rPr>
        <w:rFonts w:ascii="Symbol" w:hAnsi="Symbol"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53" w15:restartNumberingAfterBreak="0">
    <w:nsid w:val="310E2FF9"/>
    <w:multiLevelType w:val="hybridMultilevel"/>
    <w:tmpl w:val="25940FAC"/>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31CA6046"/>
    <w:multiLevelType w:val="hybridMultilevel"/>
    <w:tmpl w:val="4CE09A6A"/>
    <w:lvl w:ilvl="0" w:tplc="0424000F">
      <w:start w:val="1"/>
      <w:numFmt w:val="decimal"/>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55" w15:restartNumberingAfterBreak="0">
    <w:nsid w:val="321B654B"/>
    <w:multiLevelType w:val="multilevel"/>
    <w:tmpl w:val="42E6EE7A"/>
    <w:lvl w:ilvl="0">
      <w:start w:val="1"/>
      <w:numFmt w:val="none"/>
      <w:lvlText w:val=""/>
      <w:lvlJc w:val="left"/>
      <w:pPr>
        <w:tabs>
          <w:tab w:val="num" w:pos="360"/>
        </w:tabs>
        <w:ind w:left="360" w:hanging="360"/>
      </w:pPr>
      <w:rPr>
        <w:rFonts w:hint="default"/>
      </w:rPr>
    </w:lvl>
    <w:lvl w:ilvl="1">
      <w:start w:val="1"/>
      <w:numFmt w:val="upperRoman"/>
      <w:lvlRestart w:val="0"/>
      <w:lvlText w:val="%2."/>
      <w:lvlJc w:val="right"/>
      <w:pPr>
        <w:tabs>
          <w:tab w:val="num" w:pos="397"/>
        </w:tabs>
        <w:ind w:left="623" w:hanging="340"/>
      </w:pPr>
      <w:rPr>
        <w:rFonts w:hint="default"/>
      </w:rPr>
    </w:lvl>
    <w:lvl w:ilvl="2">
      <w:start w:val="1"/>
      <w:numFmt w:val="decimal"/>
      <w:lvlRestart w:val="0"/>
      <w:lvlText w:val="%3."/>
      <w:lvlJc w:val="right"/>
      <w:pPr>
        <w:tabs>
          <w:tab w:val="num" w:pos="4315"/>
        </w:tabs>
        <w:ind w:left="4026" w:firstLine="227"/>
      </w:pPr>
      <w:rPr>
        <w:rFonts w:ascii="Arial Narrow" w:hAnsi="Arial Narrow"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none"/>
      <w:lvlText w:val=""/>
      <w:lvlJc w:val="left"/>
      <w:pPr>
        <w:tabs>
          <w:tab w:val="num" w:pos="216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56" w15:restartNumberingAfterBreak="0">
    <w:nsid w:val="32DD7753"/>
    <w:multiLevelType w:val="hybridMultilevel"/>
    <w:tmpl w:val="D6E6E9C6"/>
    <w:lvl w:ilvl="0" w:tplc="7BE6B73A">
      <w:start w:val="1"/>
      <w:numFmt w:val="bullet"/>
      <w:lvlText w:val="−"/>
      <w:lvlJc w:val="left"/>
      <w:pPr>
        <w:ind w:left="720" w:hanging="360"/>
      </w:pPr>
      <w:rPr>
        <w:rFonts w:ascii="Arial Narrow" w:eastAsia="Calibri"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34E31B7E"/>
    <w:multiLevelType w:val="hybridMultilevel"/>
    <w:tmpl w:val="D416ED30"/>
    <w:lvl w:ilvl="0" w:tplc="7BE6B73A">
      <w:start w:val="1"/>
      <w:numFmt w:val="bullet"/>
      <w:lvlText w:val="−"/>
      <w:lvlJc w:val="left"/>
      <w:pPr>
        <w:ind w:left="720" w:hanging="360"/>
      </w:pPr>
      <w:rPr>
        <w:rFonts w:ascii="Arial Narrow" w:eastAsia="Calibri"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34F31DBA"/>
    <w:multiLevelType w:val="hybridMultilevel"/>
    <w:tmpl w:val="4908167C"/>
    <w:lvl w:ilvl="0" w:tplc="0838C600">
      <w:start w:val="1"/>
      <w:numFmt w:val="bullet"/>
      <w:lvlText w:val=""/>
      <w:lvlJc w:val="left"/>
      <w:pPr>
        <w:ind w:left="1211"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9" w15:restartNumberingAfterBreak="0">
    <w:nsid w:val="36146CCA"/>
    <w:multiLevelType w:val="hybridMultilevel"/>
    <w:tmpl w:val="CC42B5A8"/>
    <w:lvl w:ilvl="0" w:tplc="7BE6B73A">
      <w:start w:val="1"/>
      <w:numFmt w:val="bullet"/>
      <w:lvlText w:val="−"/>
      <w:lvlJc w:val="left"/>
      <w:pPr>
        <w:ind w:left="720" w:hanging="360"/>
      </w:pPr>
      <w:rPr>
        <w:rFonts w:ascii="Arial Narrow" w:eastAsia="Calibri" w:hAnsi="Arial Narrow"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0" w15:restartNumberingAfterBreak="0">
    <w:nsid w:val="377F2ED4"/>
    <w:multiLevelType w:val="hybridMultilevel"/>
    <w:tmpl w:val="7F987736"/>
    <w:lvl w:ilvl="0" w:tplc="7BE6B73A">
      <w:start w:val="1"/>
      <w:numFmt w:val="bullet"/>
      <w:lvlText w:val="−"/>
      <w:lvlJc w:val="left"/>
      <w:pPr>
        <w:tabs>
          <w:tab w:val="num" w:pos="360"/>
        </w:tabs>
        <w:ind w:left="360" w:hanging="360"/>
      </w:pPr>
      <w:rPr>
        <w:rFonts w:ascii="Arial Narrow" w:eastAsia="Calibri" w:hAnsi="Arial Narrow" w:cs="Arial" w:hint="default"/>
      </w:rPr>
    </w:lvl>
    <w:lvl w:ilvl="1" w:tplc="04240003">
      <w:start w:val="1"/>
      <w:numFmt w:val="decimal"/>
      <w:lvlText w:val="%2."/>
      <w:lvlJc w:val="left"/>
      <w:pPr>
        <w:tabs>
          <w:tab w:val="num" w:pos="1080"/>
        </w:tabs>
        <w:ind w:left="1080" w:hanging="360"/>
      </w:pPr>
    </w:lvl>
    <w:lvl w:ilvl="2" w:tplc="04240005" w:tentative="1">
      <w:start w:val="1"/>
      <w:numFmt w:val="lowerRoman"/>
      <w:lvlText w:val="%3."/>
      <w:lvlJc w:val="right"/>
      <w:pPr>
        <w:tabs>
          <w:tab w:val="num" w:pos="1800"/>
        </w:tabs>
        <w:ind w:left="1800" w:hanging="180"/>
      </w:pPr>
    </w:lvl>
    <w:lvl w:ilvl="3" w:tplc="04240001" w:tentative="1">
      <w:start w:val="1"/>
      <w:numFmt w:val="decimal"/>
      <w:lvlText w:val="%4."/>
      <w:lvlJc w:val="left"/>
      <w:pPr>
        <w:tabs>
          <w:tab w:val="num" w:pos="2520"/>
        </w:tabs>
        <w:ind w:left="2520" w:hanging="360"/>
      </w:pPr>
    </w:lvl>
    <w:lvl w:ilvl="4" w:tplc="04240003" w:tentative="1">
      <w:start w:val="1"/>
      <w:numFmt w:val="lowerLetter"/>
      <w:lvlText w:val="%5."/>
      <w:lvlJc w:val="left"/>
      <w:pPr>
        <w:tabs>
          <w:tab w:val="num" w:pos="3240"/>
        </w:tabs>
        <w:ind w:left="3240" w:hanging="360"/>
      </w:pPr>
    </w:lvl>
    <w:lvl w:ilvl="5" w:tplc="04240005" w:tentative="1">
      <w:start w:val="1"/>
      <w:numFmt w:val="lowerRoman"/>
      <w:lvlText w:val="%6."/>
      <w:lvlJc w:val="right"/>
      <w:pPr>
        <w:tabs>
          <w:tab w:val="num" w:pos="3960"/>
        </w:tabs>
        <w:ind w:left="3960" w:hanging="180"/>
      </w:pPr>
    </w:lvl>
    <w:lvl w:ilvl="6" w:tplc="04240001" w:tentative="1">
      <w:start w:val="1"/>
      <w:numFmt w:val="decimal"/>
      <w:lvlText w:val="%7."/>
      <w:lvlJc w:val="left"/>
      <w:pPr>
        <w:tabs>
          <w:tab w:val="num" w:pos="4680"/>
        </w:tabs>
        <w:ind w:left="4680" w:hanging="360"/>
      </w:pPr>
    </w:lvl>
    <w:lvl w:ilvl="7" w:tplc="04240003" w:tentative="1">
      <w:start w:val="1"/>
      <w:numFmt w:val="lowerLetter"/>
      <w:lvlText w:val="%8."/>
      <w:lvlJc w:val="left"/>
      <w:pPr>
        <w:tabs>
          <w:tab w:val="num" w:pos="5400"/>
        </w:tabs>
        <w:ind w:left="5400" w:hanging="360"/>
      </w:pPr>
    </w:lvl>
    <w:lvl w:ilvl="8" w:tplc="04240005" w:tentative="1">
      <w:start w:val="1"/>
      <w:numFmt w:val="lowerRoman"/>
      <w:lvlText w:val="%9."/>
      <w:lvlJc w:val="right"/>
      <w:pPr>
        <w:tabs>
          <w:tab w:val="num" w:pos="6120"/>
        </w:tabs>
        <w:ind w:left="6120" w:hanging="180"/>
      </w:pPr>
    </w:lvl>
  </w:abstractNum>
  <w:abstractNum w:abstractNumId="61" w15:restartNumberingAfterBreak="0">
    <w:nsid w:val="37AF79A9"/>
    <w:multiLevelType w:val="hybridMultilevel"/>
    <w:tmpl w:val="4F340936"/>
    <w:lvl w:ilvl="0" w:tplc="17C67F9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2" w15:restartNumberingAfterBreak="0">
    <w:nsid w:val="37DB0380"/>
    <w:multiLevelType w:val="hybridMultilevel"/>
    <w:tmpl w:val="171E3014"/>
    <w:lvl w:ilvl="0" w:tplc="D9CA9512">
      <w:start w:val="1"/>
      <w:numFmt w:val="decimal"/>
      <w:pStyle w:val="len"/>
      <w:lvlText w:val="%1."/>
      <w:lvlJc w:val="left"/>
      <w:pPr>
        <w:tabs>
          <w:tab w:val="num" w:pos="644"/>
        </w:tabs>
        <w:ind w:left="644"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3" w15:restartNumberingAfterBreak="0">
    <w:nsid w:val="399E2567"/>
    <w:multiLevelType w:val="hybridMultilevel"/>
    <w:tmpl w:val="9B78B8A2"/>
    <w:lvl w:ilvl="0" w:tplc="8FD42D92">
      <w:start w:val="15"/>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39DF4F3A"/>
    <w:multiLevelType w:val="hybridMultilevel"/>
    <w:tmpl w:val="7836480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5" w15:restartNumberingAfterBreak="0">
    <w:nsid w:val="3AEE0A99"/>
    <w:multiLevelType w:val="hybridMultilevel"/>
    <w:tmpl w:val="968C01A0"/>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3DE71929"/>
    <w:multiLevelType w:val="hybridMultilevel"/>
    <w:tmpl w:val="F288FAB8"/>
    <w:lvl w:ilvl="0" w:tplc="FFFFFFFF">
      <w:start w:val="1"/>
      <w:numFmt w:val="decimal"/>
      <w:suff w:val="space"/>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F2D6CC6"/>
    <w:multiLevelType w:val="hybridMultilevel"/>
    <w:tmpl w:val="67547FA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217" w:hanging="360"/>
      </w:pPr>
    </w:lvl>
    <w:lvl w:ilvl="2" w:tplc="0424001B" w:tentative="1">
      <w:start w:val="1"/>
      <w:numFmt w:val="lowerRoman"/>
      <w:lvlText w:val="%3."/>
      <w:lvlJc w:val="right"/>
      <w:pPr>
        <w:ind w:left="1937" w:hanging="180"/>
      </w:pPr>
    </w:lvl>
    <w:lvl w:ilvl="3" w:tplc="0424000F" w:tentative="1">
      <w:start w:val="1"/>
      <w:numFmt w:val="decimal"/>
      <w:lvlText w:val="%4."/>
      <w:lvlJc w:val="left"/>
      <w:pPr>
        <w:ind w:left="2657" w:hanging="360"/>
      </w:pPr>
    </w:lvl>
    <w:lvl w:ilvl="4" w:tplc="04240019" w:tentative="1">
      <w:start w:val="1"/>
      <w:numFmt w:val="lowerLetter"/>
      <w:lvlText w:val="%5."/>
      <w:lvlJc w:val="left"/>
      <w:pPr>
        <w:ind w:left="3377" w:hanging="360"/>
      </w:pPr>
    </w:lvl>
    <w:lvl w:ilvl="5" w:tplc="0424001B" w:tentative="1">
      <w:start w:val="1"/>
      <w:numFmt w:val="lowerRoman"/>
      <w:lvlText w:val="%6."/>
      <w:lvlJc w:val="right"/>
      <w:pPr>
        <w:ind w:left="4097" w:hanging="180"/>
      </w:pPr>
    </w:lvl>
    <w:lvl w:ilvl="6" w:tplc="0424000F" w:tentative="1">
      <w:start w:val="1"/>
      <w:numFmt w:val="decimal"/>
      <w:lvlText w:val="%7."/>
      <w:lvlJc w:val="left"/>
      <w:pPr>
        <w:ind w:left="4817" w:hanging="360"/>
      </w:pPr>
    </w:lvl>
    <w:lvl w:ilvl="7" w:tplc="04240019" w:tentative="1">
      <w:start w:val="1"/>
      <w:numFmt w:val="lowerLetter"/>
      <w:lvlText w:val="%8."/>
      <w:lvlJc w:val="left"/>
      <w:pPr>
        <w:ind w:left="5537" w:hanging="360"/>
      </w:pPr>
    </w:lvl>
    <w:lvl w:ilvl="8" w:tplc="0424001B" w:tentative="1">
      <w:start w:val="1"/>
      <w:numFmt w:val="lowerRoman"/>
      <w:lvlText w:val="%9."/>
      <w:lvlJc w:val="right"/>
      <w:pPr>
        <w:ind w:left="6257" w:hanging="180"/>
      </w:pPr>
    </w:lvl>
  </w:abstractNum>
  <w:abstractNum w:abstractNumId="68" w15:restartNumberingAfterBreak="0">
    <w:nsid w:val="3FD22048"/>
    <w:multiLevelType w:val="hybridMultilevel"/>
    <w:tmpl w:val="5F3CE740"/>
    <w:lvl w:ilvl="0" w:tplc="FA0C6BF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40386978"/>
    <w:multiLevelType w:val="hybridMultilevel"/>
    <w:tmpl w:val="DA2A1878"/>
    <w:lvl w:ilvl="0" w:tplc="FFFFFFFF">
      <w:start w:val="1"/>
      <w:numFmt w:val="decimal"/>
      <w:lvlText w:val="%1."/>
      <w:lvlJc w:val="left"/>
      <w:pPr>
        <w:ind w:left="497" w:hanging="360"/>
      </w:pPr>
      <w:rPr>
        <w:rFonts w:hint="default"/>
      </w:rPr>
    </w:lvl>
    <w:lvl w:ilvl="1" w:tplc="FFFFFFFF" w:tentative="1">
      <w:start w:val="1"/>
      <w:numFmt w:val="lowerLetter"/>
      <w:lvlText w:val="%2."/>
      <w:lvlJc w:val="left"/>
      <w:pPr>
        <w:ind w:left="1217" w:hanging="360"/>
      </w:pPr>
    </w:lvl>
    <w:lvl w:ilvl="2" w:tplc="FFFFFFFF" w:tentative="1">
      <w:start w:val="1"/>
      <w:numFmt w:val="lowerRoman"/>
      <w:lvlText w:val="%3."/>
      <w:lvlJc w:val="right"/>
      <w:pPr>
        <w:ind w:left="1937" w:hanging="180"/>
      </w:pPr>
    </w:lvl>
    <w:lvl w:ilvl="3" w:tplc="FFFFFFFF" w:tentative="1">
      <w:start w:val="1"/>
      <w:numFmt w:val="decimal"/>
      <w:lvlText w:val="%4."/>
      <w:lvlJc w:val="left"/>
      <w:pPr>
        <w:ind w:left="2657" w:hanging="360"/>
      </w:pPr>
    </w:lvl>
    <w:lvl w:ilvl="4" w:tplc="FFFFFFFF" w:tentative="1">
      <w:start w:val="1"/>
      <w:numFmt w:val="lowerLetter"/>
      <w:lvlText w:val="%5."/>
      <w:lvlJc w:val="left"/>
      <w:pPr>
        <w:ind w:left="3377" w:hanging="360"/>
      </w:pPr>
    </w:lvl>
    <w:lvl w:ilvl="5" w:tplc="FFFFFFFF" w:tentative="1">
      <w:start w:val="1"/>
      <w:numFmt w:val="lowerRoman"/>
      <w:lvlText w:val="%6."/>
      <w:lvlJc w:val="right"/>
      <w:pPr>
        <w:ind w:left="4097" w:hanging="180"/>
      </w:pPr>
    </w:lvl>
    <w:lvl w:ilvl="6" w:tplc="FFFFFFFF" w:tentative="1">
      <w:start w:val="1"/>
      <w:numFmt w:val="decimal"/>
      <w:lvlText w:val="%7."/>
      <w:lvlJc w:val="left"/>
      <w:pPr>
        <w:ind w:left="4817" w:hanging="360"/>
      </w:pPr>
    </w:lvl>
    <w:lvl w:ilvl="7" w:tplc="FFFFFFFF" w:tentative="1">
      <w:start w:val="1"/>
      <w:numFmt w:val="lowerLetter"/>
      <w:lvlText w:val="%8."/>
      <w:lvlJc w:val="left"/>
      <w:pPr>
        <w:ind w:left="5537" w:hanging="360"/>
      </w:pPr>
    </w:lvl>
    <w:lvl w:ilvl="8" w:tplc="FFFFFFFF" w:tentative="1">
      <w:start w:val="1"/>
      <w:numFmt w:val="lowerRoman"/>
      <w:lvlText w:val="%9."/>
      <w:lvlJc w:val="right"/>
      <w:pPr>
        <w:ind w:left="6257" w:hanging="180"/>
      </w:pPr>
    </w:lvl>
  </w:abstractNum>
  <w:abstractNum w:abstractNumId="70" w15:restartNumberingAfterBreak="0">
    <w:nsid w:val="40B51496"/>
    <w:multiLevelType w:val="hybridMultilevel"/>
    <w:tmpl w:val="F75AE17C"/>
    <w:lvl w:ilvl="0" w:tplc="AA38AA4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41A87F1C"/>
    <w:multiLevelType w:val="hybridMultilevel"/>
    <w:tmpl w:val="F288FAB8"/>
    <w:lvl w:ilvl="0" w:tplc="FFFFFFFF">
      <w:start w:val="1"/>
      <w:numFmt w:val="decimal"/>
      <w:suff w:val="space"/>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2AD2451"/>
    <w:multiLevelType w:val="hybridMultilevel"/>
    <w:tmpl w:val="D73A5156"/>
    <w:lvl w:ilvl="0" w:tplc="7BE6B73A">
      <w:start w:val="1"/>
      <w:numFmt w:val="bullet"/>
      <w:lvlText w:val="−"/>
      <w:lvlJc w:val="left"/>
      <w:pPr>
        <w:ind w:left="720" w:hanging="360"/>
      </w:pPr>
      <w:rPr>
        <w:rFonts w:ascii="Arial Narrow" w:eastAsia="Calibri" w:hAnsi="Arial Narrow" w:cs="Arial" w:hint="default"/>
        <w: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435963A2"/>
    <w:multiLevelType w:val="hybridMultilevel"/>
    <w:tmpl w:val="33E8BC48"/>
    <w:lvl w:ilvl="0" w:tplc="0838C600">
      <w:start w:val="1"/>
      <w:numFmt w:val="bullet"/>
      <w:lvlText w:val=""/>
      <w:lvlJc w:val="left"/>
      <w:pPr>
        <w:ind w:left="785" w:hanging="360"/>
      </w:pPr>
      <w:rPr>
        <w:rFonts w:ascii="Symbol" w:hAnsi="Symbol"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74" w15:restartNumberingAfterBreak="0">
    <w:nsid w:val="462E2574"/>
    <w:multiLevelType w:val="hybridMultilevel"/>
    <w:tmpl w:val="19C4CE1C"/>
    <w:lvl w:ilvl="0" w:tplc="0424000F">
      <w:start w:val="1"/>
      <w:numFmt w:val="decimal"/>
      <w:pStyle w:val="Alineazaodstavkom"/>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5" w15:restartNumberingAfterBreak="0">
    <w:nsid w:val="46BC6E64"/>
    <w:multiLevelType w:val="hybridMultilevel"/>
    <w:tmpl w:val="71DC66A8"/>
    <w:lvl w:ilvl="0" w:tplc="7BE6B73A">
      <w:start w:val="1"/>
      <w:numFmt w:val="bullet"/>
      <w:lvlText w:val="−"/>
      <w:lvlJc w:val="left"/>
      <w:pPr>
        <w:ind w:left="360" w:hanging="360"/>
      </w:pPr>
      <w:rPr>
        <w:rFonts w:ascii="Arial Narrow" w:eastAsia="Calibri" w:hAnsi="Arial Narrow" w:cs="Arial" w:hint="default"/>
        <w: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6" w15:restartNumberingAfterBreak="0">
    <w:nsid w:val="46C11967"/>
    <w:multiLevelType w:val="hybridMultilevel"/>
    <w:tmpl w:val="78745648"/>
    <w:lvl w:ilvl="0" w:tplc="6B10D98E">
      <w:numFmt w:val="bullet"/>
      <w:pStyle w:val="c4Zamik1ALIN10"/>
      <w:lvlText w:val="-"/>
      <w:lvlJc w:val="left"/>
      <w:pPr>
        <w:ind w:left="1146" w:hanging="360"/>
      </w:pPr>
      <w:rPr>
        <w:rFonts w:ascii="Arial Narrow" w:eastAsia="Calibri" w:hAnsi="Arial Narrow" w:cs="Calibri"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77" w15:restartNumberingAfterBreak="0">
    <w:nsid w:val="496279A4"/>
    <w:multiLevelType w:val="hybridMultilevel"/>
    <w:tmpl w:val="D38C49C0"/>
    <w:lvl w:ilvl="0" w:tplc="FA0C6BF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4A113499"/>
    <w:multiLevelType w:val="hybridMultilevel"/>
    <w:tmpl w:val="87B004DA"/>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4A392FB3"/>
    <w:multiLevelType w:val="hybridMultilevel"/>
    <w:tmpl w:val="CB6EC04E"/>
    <w:lvl w:ilvl="0" w:tplc="901AAF7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4A607CFF"/>
    <w:multiLevelType w:val="hybridMultilevel"/>
    <w:tmpl w:val="2E5E48BE"/>
    <w:lvl w:ilvl="0" w:tplc="0838C600">
      <w:start w:val="1"/>
      <w:numFmt w:val="bullet"/>
      <w:lvlText w:val=""/>
      <w:lvlJc w:val="left"/>
      <w:pPr>
        <w:ind w:left="1352" w:hanging="360"/>
      </w:pPr>
      <w:rPr>
        <w:rFonts w:ascii="Symbol" w:hAnsi="Symbol" w:hint="default"/>
      </w:rPr>
    </w:lvl>
    <w:lvl w:ilvl="1" w:tplc="04240003" w:tentative="1">
      <w:start w:val="1"/>
      <w:numFmt w:val="bullet"/>
      <w:lvlText w:val="o"/>
      <w:lvlJc w:val="left"/>
      <w:pPr>
        <w:ind w:left="2072" w:hanging="360"/>
      </w:pPr>
      <w:rPr>
        <w:rFonts w:ascii="Courier New" w:hAnsi="Courier New" w:cs="Courier New" w:hint="default"/>
      </w:rPr>
    </w:lvl>
    <w:lvl w:ilvl="2" w:tplc="04240005" w:tentative="1">
      <w:start w:val="1"/>
      <w:numFmt w:val="bullet"/>
      <w:lvlText w:val=""/>
      <w:lvlJc w:val="left"/>
      <w:pPr>
        <w:ind w:left="2792" w:hanging="360"/>
      </w:pPr>
      <w:rPr>
        <w:rFonts w:ascii="Wingdings" w:hAnsi="Wingdings" w:hint="default"/>
      </w:rPr>
    </w:lvl>
    <w:lvl w:ilvl="3" w:tplc="04240001" w:tentative="1">
      <w:start w:val="1"/>
      <w:numFmt w:val="bullet"/>
      <w:lvlText w:val=""/>
      <w:lvlJc w:val="left"/>
      <w:pPr>
        <w:ind w:left="3512" w:hanging="360"/>
      </w:pPr>
      <w:rPr>
        <w:rFonts w:ascii="Symbol" w:hAnsi="Symbol" w:hint="default"/>
      </w:rPr>
    </w:lvl>
    <w:lvl w:ilvl="4" w:tplc="04240003" w:tentative="1">
      <w:start w:val="1"/>
      <w:numFmt w:val="bullet"/>
      <w:lvlText w:val="o"/>
      <w:lvlJc w:val="left"/>
      <w:pPr>
        <w:ind w:left="4232" w:hanging="360"/>
      </w:pPr>
      <w:rPr>
        <w:rFonts w:ascii="Courier New" w:hAnsi="Courier New" w:cs="Courier New" w:hint="default"/>
      </w:rPr>
    </w:lvl>
    <w:lvl w:ilvl="5" w:tplc="04240005" w:tentative="1">
      <w:start w:val="1"/>
      <w:numFmt w:val="bullet"/>
      <w:lvlText w:val=""/>
      <w:lvlJc w:val="left"/>
      <w:pPr>
        <w:ind w:left="4952" w:hanging="360"/>
      </w:pPr>
      <w:rPr>
        <w:rFonts w:ascii="Wingdings" w:hAnsi="Wingdings" w:hint="default"/>
      </w:rPr>
    </w:lvl>
    <w:lvl w:ilvl="6" w:tplc="04240001" w:tentative="1">
      <w:start w:val="1"/>
      <w:numFmt w:val="bullet"/>
      <w:lvlText w:val=""/>
      <w:lvlJc w:val="left"/>
      <w:pPr>
        <w:ind w:left="5672" w:hanging="360"/>
      </w:pPr>
      <w:rPr>
        <w:rFonts w:ascii="Symbol" w:hAnsi="Symbol" w:hint="default"/>
      </w:rPr>
    </w:lvl>
    <w:lvl w:ilvl="7" w:tplc="04240003" w:tentative="1">
      <w:start w:val="1"/>
      <w:numFmt w:val="bullet"/>
      <w:lvlText w:val="o"/>
      <w:lvlJc w:val="left"/>
      <w:pPr>
        <w:ind w:left="6392" w:hanging="360"/>
      </w:pPr>
      <w:rPr>
        <w:rFonts w:ascii="Courier New" w:hAnsi="Courier New" w:cs="Courier New" w:hint="default"/>
      </w:rPr>
    </w:lvl>
    <w:lvl w:ilvl="8" w:tplc="04240005" w:tentative="1">
      <w:start w:val="1"/>
      <w:numFmt w:val="bullet"/>
      <w:lvlText w:val=""/>
      <w:lvlJc w:val="left"/>
      <w:pPr>
        <w:ind w:left="7112" w:hanging="360"/>
      </w:pPr>
      <w:rPr>
        <w:rFonts w:ascii="Wingdings" w:hAnsi="Wingdings" w:hint="default"/>
      </w:rPr>
    </w:lvl>
  </w:abstractNum>
  <w:abstractNum w:abstractNumId="81" w15:restartNumberingAfterBreak="0">
    <w:nsid w:val="4A61351D"/>
    <w:multiLevelType w:val="multilevel"/>
    <w:tmpl w:val="B5B45832"/>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ind w:left="1980" w:hanging="360"/>
      </w:pPr>
      <w:rPr>
        <w:rFonts w:hint="default"/>
      </w:rPr>
    </w:lvl>
    <w:lvl w:ilvl="3">
      <w:start w:val="130"/>
      <w:numFmt w:val="decimal"/>
      <w:lvlText w:val="%4"/>
      <w:lvlJc w:val="left"/>
      <w:pPr>
        <w:ind w:left="2520" w:hanging="360"/>
      </w:pPr>
      <w:rPr>
        <w:rFonts w:hint="default"/>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2" w15:restartNumberingAfterBreak="0">
    <w:nsid w:val="4C0772AA"/>
    <w:multiLevelType w:val="hybridMultilevel"/>
    <w:tmpl w:val="7E529A32"/>
    <w:lvl w:ilvl="0" w:tplc="AA38AA44">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Arial Narrow" w:eastAsia="Calibri" w:hAnsi="Arial Narrow" w:cs="Arial" w:hint="default"/>
        <w:i/>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3" w15:restartNumberingAfterBreak="0">
    <w:nsid w:val="4C7A258B"/>
    <w:multiLevelType w:val="hybridMultilevel"/>
    <w:tmpl w:val="33546992"/>
    <w:lvl w:ilvl="0" w:tplc="FEAE1C00">
      <w:start w:val="1"/>
      <w:numFmt w:val="decimal"/>
      <w:suff w:val="space"/>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4" w15:restartNumberingAfterBreak="0">
    <w:nsid w:val="4D480168"/>
    <w:multiLevelType w:val="multilevel"/>
    <w:tmpl w:val="34261F64"/>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ind w:left="1980" w:hanging="360"/>
      </w:pPr>
      <w:rPr>
        <w:rFonts w:hint="default"/>
      </w:rPr>
    </w:lvl>
    <w:lvl w:ilvl="3">
      <w:numFmt w:val="bullet"/>
      <w:lvlText w:val="–"/>
      <w:lvlJc w:val="left"/>
      <w:pPr>
        <w:ind w:left="2520" w:hanging="360"/>
      </w:pPr>
      <w:rPr>
        <w:rFonts w:ascii="Arial" w:eastAsia="Times New Roman" w:hAnsi="Arial" w:cs="Arial" w:hint="default"/>
        <w:sz w:val="20"/>
      </w:rPr>
    </w:lvl>
    <w:lvl w:ilvl="4">
      <w:start w:val="1"/>
      <w:numFmt w:val="decimal"/>
      <w:lvlText w:val="(%5)"/>
      <w:lvlJc w:val="left"/>
      <w:pPr>
        <w:ind w:left="3240" w:hanging="360"/>
      </w:pPr>
      <w:rPr>
        <w:rFonts w:hint="default"/>
      </w:r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5" w15:restartNumberingAfterBreak="0">
    <w:nsid w:val="4EC17CB0"/>
    <w:multiLevelType w:val="hybridMultilevel"/>
    <w:tmpl w:val="951CEC4A"/>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6" w15:restartNumberingAfterBreak="0">
    <w:nsid w:val="4F4675A6"/>
    <w:multiLevelType w:val="hybridMultilevel"/>
    <w:tmpl w:val="8B1C2308"/>
    <w:lvl w:ilvl="0" w:tplc="6FF6AD82">
      <w:start w:val="1"/>
      <w:numFmt w:val="decimal"/>
      <w:lvlText w:val="%1."/>
      <w:lvlJc w:val="left"/>
      <w:pPr>
        <w:ind w:left="360" w:hanging="360"/>
      </w:pPr>
      <w:rPr>
        <w:rFonts w:hint="default"/>
        <w:i w:val="0"/>
        <w:iCs/>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7" w15:restartNumberingAfterBreak="0">
    <w:nsid w:val="4FC034B7"/>
    <w:multiLevelType w:val="hybridMultilevel"/>
    <w:tmpl w:val="EA7414F0"/>
    <w:lvl w:ilvl="0" w:tplc="5DCE3C2C">
      <w:start w:val="1"/>
      <w:numFmt w:val="decimal"/>
      <w:pStyle w:val="0Predlog"/>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8" w15:restartNumberingAfterBreak="0">
    <w:nsid w:val="515A40A4"/>
    <w:multiLevelType w:val="multilevel"/>
    <w:tmpl w:val="82265B5E"/>
    <w:lvl w:ilvl="0">
      <w:start w:val="1"/>
      <w:numFmt w:val="decimal"/>
      <w:lvlText w:val="%1."/>
      <w:lvlJc w:val="left"/>
      <w:pPr>
        <w:tabs>
          <w:tab w:val="num" w:pos="360"/>
        </w:tabs>
        <w:ind w:left="360" w:hanging="360"/>
      </w:pPr>
    </w:lvl>
    <w:lvl w:ilvl="1">
      <w:start w:val="1"/>
      <w:numFmt w:val="bullet"/>
      <w:lvlText w:val=""/>
      <w:lvlJc w:val="left"/>
      <w:pPr>
        <w:tabs>
          <w:tab w:val="num" w:pos="1424"/>
        </w:tabs>
        <w:ind w:left="1424" w:hanging="432"/>
      </w:pPr>
      <w:rPr>
        <w:rFonts w:ascii="Symbol" w:hAnsi="Symbol"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9" w15:restartNumberingAfterBreak="0">
    <w:nsid w:val="51B426B8"/>
    <w:multiLevelType w:val="hybridMultilevel"/>
    <w:tmpl w:val="2C6A3B68"/>
    <w:lvl w:ilvl="0" w:tplc="17C67F9C">
      <w:start w:val="1"/>
      <w:numFmt w:val="bullet"/>
      <w:lvlText w:val=""/>
      <w:lvlJc w:val="left"/>
      <w:pPr>
        <w:ind w:left="644" w:hanging="360"/>
      </w:pPr>
      <w:rPr>
        <w:rFonts w:ascii="Symbol" w:hAnsi="Symbol"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0" w15:restartNumberingAfterBreak="0">
    <w:nsid w:val="54476E1E"/>
    <w:multiLevelType w:val="multilevel"/>
    <w:tmpl w:val="38B8764C"/>
    <w:lvl w:ilvl="0">
      <w:start w:val="1"/>
      <w:numFmt w:val="decimal"/>
      <w:lvlText w:val="%1."/>
      <w:lvlJc w:val="left"/>
      <w:pPr>
        <w:tabs>
          <w:tab w:val="num" w:pos="360"/>
        </w:tabs>
        <w:ind w:left="360" w:hanging="360"/>
      </w:pPr>
    </w:lvl>
    <w:lvl w:ilvl="1">
      <w:start w:val="1"/>
      <w:numFmt w:val="bullet"/>
      <w:lvlText w:val=""/>
      <w:lvlJc w:val="left"/>
      <w:pPr>
        <w:tabs>
          <w:tab w:val="num" w:pos="1424"/>
        </w:tabs>
        <w:ind w:left="1424" w:hanging="432"/>
      </w:pPr>
      <w:rPr>
        <w:rFonts w:ascii="Symbol" w:hAnsi="Symbol"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1" w15:restartNumberingAfterBreak="0">
    <w:nsid w:val="561110B6"/>
    <w:multiLevelType w:val="multilevel"/>
    <w:tmpl w:val="AD30ABDE"/>
    <w:lvl w:ilvl="0">
      <w:start w:val="1"/>
      <w:numFmt w:val="bullet"/>
      <w:lvlText w:val=""/>
      <w:lvlJc w:val="left"/>
      <w:pPr>
        <w:tabs>
          <w:tab w:val="num" w:pos="360"/>
        </w:tabs>
        <w:ind w:left="360" w:hanging="360"/>
      </w:pPr>
      <w:rPr>
        <w:rFonts w:ascii="Symbol" w:hAnsi="Symbol" w:hint="default"/>
      </w:rPr>
    </w:lvl>
    <w:lvl w:ilvl="1">
      <w:start w:val="1"/>
      <w:numFmt w:val="upperRoman"/>
      <w:lvlRestart w:val="0"/>
      <w:lvlText w:val="%2."/>
      <w:lvlJc w:val="right"/>
      <w:pPr>
        <w:tabs>
          <w:tab w:val="num" w:pos="284"/>
        </w:tabs>
        <w:ind w:left="510" w:hanging="340"/>
      </w:pPr>
      <w:rPr>
        <w:rFonts w:hint="default"/>
      </w:rPr>
    </w:lvl>
    <w:lvl w:ilvl="2">
      <w:start w:val="1"/>
      <w:numFmt w:val="decimal"/>
      <w:lvlRestart w:val="0"/>
      <w:lvlText w:val="%3."/>
      <w:lvlJc w:val="right"/>
      <w:pPr>
        <w:tabs>
          <w:tab w:val="num" w:pos="5462"/>
        </w:tabs>
        <w:ind w:left="5173" w:firstLine="22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3">
      <w:start w:val="1"/>
      <w:numFmt w:val="none"/>
      <w:lvlText w:val=""/>
      <w:lvlJc w:val="left"/>
      <w:pPr>
        <w:tabs>
          <w:tab w:val="num" w:pos="216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92" w15:restartNumberingAfterBreak="0">
    <w:nsid w:val="583532C3"/>
    <w:multiLevelType w:val="hybridMultilevel"/>
    <w:tmpl w:val="21865B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3" w15:restartNumberingAfterBreak="0">
    <w:nsid w:val="593165D2"/>
    <w:multiLevelType w:val="hybridMultilevel"/>
    <w:tmpl w:val="F0266A50"/>
    <w:lvl w:ilvl="0" w:tplc="FA0C6BF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4" w15:restartNumberingAfterBreak="0">
    <w:nsid w:val="59AE3DE8"/>
    <w:multiLevelType w:val="hybridMultilevel"/>
    <w:tmpl w:val="53BA91F0"/>
    <w:lvl w:ilvl="0" w:tplc="7BE6B73A">
      <w:start w:val="1"/>
      <w:numFmt w:val="bullet"/>
      <w:lvlText w:val="−"/>
      <w:lvlJc w:val="left"/>
      <w:pPr>
        <w:ind w:left="360" w:hanging="360"/>
      </w:pPr>
      <w:rPr>
        <w:rFonts w:ascii="Arial Narrow" w:eastAsia="Calibri" w:hAnsi="Arial Narrow" w:cs="Arial" w:hint="default"/>
        <w:i/>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5" w15:restartNumberingAfterBreak="0">
    <w:nsid w:val="5EBF0CDB"/>
    <w:multiLevelType w:val="hybridMultilevel"/>
    <w:tmpl w:val="E23CC0C8"/>
    <w:lvl w:ilvl="0" w:tplc="7BE6B73A">
      <w:start w:val="1"/>
      <w:numFmt w:val="bullet"/>
      <w:lvlText w:val="−"/>
      <w:lvlJc w:val="left"/>
      <w:pPr>
        <w:ind w:left="420" w:hanging="360"/>
      </w:pPr>
      <w:rPr>
        <w:rFonts w:ascii="Arial Narrow" w:eastAsia="Calibri" w:hAnsi="Arial Narrow" w:cs="Aria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96" w15:restartNumberingAfterBreak="0">
    <w:nsid w:val="61E14D31"/>
    <w:multiLevelType w:val="hybridMultilevel"/>
    <w:tmpl w:val="2CD4292C"/>
    <w:lvl w:ilvl="0" w:tplc="7BE6B73A">
      <w:start w:val="1"/>
      <w:numFmt w:val="bullet"/>
      <w:lvlText w:val="−"/>
      <w:lvlJc w:val="left"/>
      <w:pPr>
        <w:ind w:left="786" w:hanging="360"/>
      </w:pPr>
      <w:rPr>
        <w:rFonts w:ascii="Arial Narrow" w:eastAsia="Calibri" w:hAnsi="Arial Narrow" w:cs="Aria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97" w15:restartNumberingAfterBreak="0">
    <w:nsid w:val="62010C7B"/>
    <w:multiLevelType w:val="hybridMultilevel"/>
    <w:tmpl w:val="04BA9128"/>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62117CD1"/>
    <w:multiLevelType w:val="multilevel"/>
    <w:tmpl w:val="67463E60"/>
    <w:lvl w:ilvl="0">
      <w:start w:val="1"/>
      <w:numFmt w:val="decimal"/>
      <w:lvlText w:val="%1."/>
      <w:lvlJc w:val="left"/>
      <w:pPr>
        <w:tabs>
          <w:tab w:val="num" w:pos="360"/>
        </w:tabs>
        <w:ind w:left="360" w:hanging="360"/>
      </w:pPr>
    </w:lvl>
    <w:lvl w:ilvl="1">
      <w:start w:val="1"/>
      <w:numFmt w:val="bullet"/>
      <w:lvlText w:val=""/>
      <w:lvlJc w:val="left"/>
      <w:pPr>
        <w:tabs>
          <w:tab w:val="num" w:pos="1424"/>
        </w:tabs>
        <w:ind w:left="1424" w:hanging="432"/>
      </w:pPr>
      <w:rPr>
        <w:rFonts w:ascii="Symbol" w:hAnsi="Symbol"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9" w15:restartNumberingAfterBreak="0">
    <w:nsid w:val="638109B9"/>
    <w:multiLevelType w:val="hybridMultilevel"/>
    <w:tmpl w:val="561AA3CE"/>
    <w:lvl w:ilvl="0" w:tplc="17C67F9C">
      <w:start w:val="1"/>
      <w:numFmt w:val="bullet"/>
      <w:lvlText w:val=""/>
      <w:lvlJc w:val="left"/>
      <w:pPr>
        <w:tabs>
          <w:tab w:val="num" w:pos="410"/>
        </w:tabs>
        <w:ind w:left="410" w:hanging="360"/>
      </w:pPr>
      <w:rPr>
        <w:rFonts w:ascii="Symbol" w:hAnsi="Symbol" w:hint="default"/>
        <w:i w:val="0"/>
      </w:rPr>
    </w:lvl>
    <w:lvl w:ilvl="1" w:tplc="FFFFFFFF">
      <w:start w:val="1"/>
      <w:numFmt w:val="decimal"/>
      <w:lvlText w:val="%2."/>
      <w:lvlJc w:val="left"/>
      <w:pPr>
        <w:tabs>
          <w:tab w:val="num" w:pos="1490"/>
        </w:tabs>
        <w:ind w:left="1490" w:hanging="360"/>
      </w:pPr>
      <w:rPr>
        <w:rFonts w:hint="default"/>
        <w:i w:val="0"/>
      </w:rPr>
    </w:lvl>
    <w:lvl w:ilvl="2" w:tplc="FFFFFFFF" w:tentative="1">
      <w:start w:val="1"/>
      <w:numFmt w:val="bullet"/>
      <w:lvlText w:val=""/>
      <w:lvlJc w:val="left"/>
      <w:pPr>
        <w:tabs>
          <w:tab w:val="num" w:pos="2210"/>
        </w:tabs>
        <w:ind w:left="2210" w:hanging="360"/>
      </w:pPr>
      <w:rPr>
        <w:rFonts w:ascii="Wingdings" w:hAnsi="Wingdings" w:hint="default"/>
      </w:rPr>
    </w:lvl>
    <w:lvl w:ilvl="3" w:tplc="FFFFFFFF" w:tentative="1">
      <w:start w:val="1"/>
      <w:numFmt w:val="bullet"/>
      <w:lvlText w:val=""/>
      <w:lvlJc w:val="left"/>
      <w:pPr>
        <w:tabs>
          <w:tab w:val="num" w:pos="2930"/>
        </w:tabs>
        <w:ind w:left="2930" w:hanging="360"/>
      </w:pPr>
      <w:rPr>
        <w:rFonts w:ascii="Symbol" w:hAnsi="Symbol" w:hint="default"/>
      </w:rPr>
    </w:lvl>
    <w:lvl w:ilvl="4" w:tplc="FFFFFFFF" w:tentative="1">
      <w:start w:val="1"/>
      <w:numFmt w:val="bullet"/>
      <w:lvlText w:val="o"/>
      <w:lvlJc w:val="left"/>
      <w:pPr>
        <w:tabs>
          <w:tab w:val="num" w:pos="3650"/>
        </w:tabs>
        <w:ind w:left="3650" w:hanging="360"/>
      </w:pPr>
      <w:rPr>
        <w:rFonts w:ascii="Courier New" w:hAnsi="Courier New" w:cs="Courier New" w:hint="default"/>
      </w:rPr>
    </w:lvl>
    <w:lvl w:ilvl="5" w:tplc="FFFFFFFF" w:tentative="1">
      <w:start w:val="1"/>
      <w:numFmt w:val="bullet"/>
      <w:lvlText w:val=""/>
      <w:lvlJc w:val="left"/>
      <w:pPr>
        <w:tabs>
          <w:tab w:val="num" w:pos="4370"/>
        </w:tabs>
        <w:ind w:left="4370" w:hanging="360"/>
      </w:pPr>
      <w:rPr>
        <w:rFonts w:ascii="Wingdings" w:hAnsi="Wingdings" w:hint="default"/>
      </w:rPr>
    </w:lvl>
    <w:lvl w:ilvl="6" w:tplc="FFFFFFFF" w:tentative="1">
      <w:start w:val="1"/>
      <w:numFmt w:val="bullet"/>
      <w:lvlText w:val=""/>
      <w:lvlJc w:val="left"/>
      <w:pPr>
        <w:tabs>
          <w:tab w:val="num" w:pos="5090"/>
        </w:tabs>
        <w:ind w:left="5090" w:hanging="360"/>
      </w:pPr>
      <w:rPr>
        <w:rFonts w:ascii="Symbol" w:hAnsi="Symbol" w:hint="default"/>
      </w:rPr>
    </w:lvl>
    <w:lvl w:ilvl="7" w:tplc="FFFFFFFF" w:tentative="1">
      <w:start w:val="1"/>
      <w:numFmt w:val="bullet"/>
      <w:lvlText w:val="o"/>
      <w:lvlJc w:val="left"/>
      <w:pPr>
        <w:tabs>
          <w:tab w:val="num" w:pos="5810"/>
        </w:tabs>
        <w:ind w:left="5810" w:hanging="360"/>
      </w:pPr>
      <w:rPr>
        <w:rFonts w:ascii="Courier New" w:hAnsi="Courier New" w:cs="Courier New" w:hint="default"/>
      </w:rPr>
    </w:lvl>
    <w:lvl w:ilvl="8" w:tplc="FFFFFFFF" w:tentative="1">
      <w:start w:val="1"/>
      <w:numFmt w:val="bullet"/>
      <w:lvlText w:val=""/>
      <w:lvlJc w:val="left"/>
      <w:pPr>
        <w:tabs>
          <w:tab w:val="num" w:pos="6530"/>
        </w:tabs>
        <w:ind w:left="6530" w:hanging="360"/>
      </w:pPr>
      <w:rPr>
        <w:rFonts w:ascii="Wingdings" w:hAnsi="Wingdings" w:hint="default"/>
      </w:rPr>
    </w:lvl>
  </w:abstractNum>
  <w:abstractNum w:abstractNumId="100" w15:restartNumberingAfterBreak="0">
    <w:nsid w:val="639F0A13"/>
    <w:multiLevelType w:val="hybridMultilevel"/>
    <w:tmpl w:val="46081908"/>
    <w:lvl w:ilvl="0" w:tplc="7BE6B73A">
      <w:start w:val="1"/>
      <w:numFmt w:val="bullet"/>
      <w:lvlText w:val="−"/>
      <w:lvlJc w:val="left"/>
      <w:pPr>
        <w:ind w:left="720" w:hanging="360"/>
      </w:pPr>
      <w:rPr>
        <w:rFonts w:ascii="Arial Narrow" w:eastAsia="Calibri"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1" w15:restartNumberingAfterBreak="0">
    <w:nsid w:val="63CB24F2"/>
    <w:multiLevelType w:val="multilevel"/>
    <w:tmpl w:val="68AAA740"/>
    <w:lvl w:ilvl="0">
      <w:start w:val="1"/>
      <w:numFmt w:val="decimal"/>
      <w:lvlText w:val="%1."/>
      <w:lvlJc w:val="left"/>
      <w:pPr>
        <w:tabs>
          <w:tab w:val="num" w:pos="360"/>
        </w:tabs>
        <w:ind w:left="360" w:hanging="360"/>
      </w:pPr>
    </w:lvl>
    <w:lvl w:ilvl="1">
      <w:start w:val="1"/>
      <w:numFmt w:val="bullet"/>
      <w:lvlText w:val=""/>
      <w:lvlJc w:val="left"/>
      <w:pPr>
        <w:tabs>
          <w:tab w:val="num" w:pos="1424"/>
        </w:tabs>
        <w:ind w:left="1424" w:hanging="432"/>
      </w:pPr>
      <w:rPr>
        <w:rFonts w:ascii="Symbol" w:hAnsi="Symbol"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2" w15:restartNumberingAfterBreak="0">
    <w:nsid w:val="63EF2050"/>
    <w:multiLevelType w:val="hybridMultilevel"/>
    <w:tmpl w:val="AC526020"/>
    <w:lvl w:ilvl="0" w:tplc="7BE6B73A">
      <w:start w:val="1"/>
      <w:numFmt w:val="bullet"/>
      <w:lvlText w:val="−"/>
      <w:lvlJc w:val="left"/>
      <w:pPr>
        <w:ind w:left="360" w:hanging="360"/>
      </w:pPr>
      <w:rPr>
        <w:rFonts w:ascii="Arial Narrow" w:eastAsia="Calibri" w:hAnsi="Arial Narrow" w:cs="Arial" w:hint="default"/>
        <w:i/>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3" w15:restartNumberingAfterBreak="0">
    <w:nsid w:val="69D5533E"/>
    <w:multiLevelType w:val="hybridMultilevel"/>
    <w:tmpl w:val="4BF0AF7E"/>
    <w:lvl w:ilvl="0" w:tplc="AA38AA4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6A353996"/>
    <w:multiLevelType w:val="hybridMultilevel"/>
    <w:tmpl w:val="D3E804D8"/>
    <w:lvl w:ilvl="0" w:tplc="7BE6B73A">
      <w:start w:val="1"/>
      <w:numFmt w:val="bullet"/>
      <w:lvlText w:val="−"/>
      <w:lvlJc w:val="left"/>
      <w:pPr>
        <w:ind w:left="420" w:hanging="360"/>
      </w:pPr>
      <w:rPr>
        <w:rFonts w:ascii="Arial Narrow" w:eastAsia="Calibri" w:hAnsi="Arial Narrow" w:cs="Aria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05" w15:restartNumberingAfterBreak="0">
    <w:nsid w:val="6A551B43"/>
    <w:multiLevelType w:val="multilevel"/>
    <w:tmpl w:val="6D26DCBE"/>
    <w:lvl w:ilvl="0">
      <w:start w:val="1"/>
      <w:numFmt w:val="decimal"/>
      <w:lvlText w:val="%1."/>
      <w:lvlJc w:val="left"/>
      <w:pPr>
        <w:tabs>
          <w:tab w:val="num" w:pos="360"/>
        </w:tabs>
        <w:ind w:left="360" w:hanging="360"/>
      </w:pPr>
    </w:lvl>
    <w:lvl w:ilvl="1">
      <w:start w:val="1"/>
      <w:numFmt w:val="upperRoman"/>
      <w:lvlRestart w:val="0"/>
      <w:lvlText w:val="%2."/>
      <w:lvlJc w:val="right"/>
      <w:pPr>
        <w:tabs>
          <w:tab w:val="num" w:pos="284"/>
        </w:tabs>
        <w:ind w:left="510" w:hanging="340"/>
      </w:pPr>
    </w:lvl>
    <w:lvl w:ilvl="2">
      <w:start w:val="1"/>
      <w:numFmt w:val="decimal"/>
      <w:lvlRestart w:val="0"/>
      <w:lvlText w:val="%3."/>
      <w:lvlJc w:val="right"/>
      <w:pPr>
        <w:tabs>
          <w:tab w:val="num" w:pos="5462"/>
        </w:tabs>
        <w:ind w:left="5173" w:firstLine="227"/>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none"/>
      <w:lvlText w:val=""/>
      <w:lvlJc w:val="left"/>
      <w:pPr>
        <w:tabs>
          <w:tab w:val="num" w:pos="2160"/>
        </w:tabs>
        <w:ind w:left="1728" w:hanging="648"/>
      </w:pPr>
    </w:lvl>
    <w:lvl w:ilvl="4">
      <w:start w:val="1"/>
      <w:numFmt w:val="none"/>
      <w:lvlText w:val=""/>
      <w:lvlJc w:val="left"/>
      <w:pPr>
        <w:tabs>
          <w:tab w:val="num" w:pos="2520"/>
        </w:tabs>
        <w:ind w:left="2232" w:hanging="792"/>
      </w:pPr>
    </w:lvl>
    <w:lvl w:ilvl="5">
      <w:start w:val="1"/>
      <w:numFmt w:val="none"/>
      <w:lvlText w:val=""/>
      <w:lvlJc w:val="left"/>
      <w:pPr>
        <w:tabs>
          <w:tab w:val="num" w:pos="3240"/>
        </w:tabs>
        <w:ind w:left="2736" w:hanging="936"/>
      </w:pPr>
    </w:lvl>
    <w:lvl w:ilvl="6">
      <w:start w:val="1"/>
      <w:numFmt w:val="none"/>
      <w:lvlText w:val=""/>
      <w:lvlJc w:val="left"/>
      <w:pPr>
        <w:tabs>
          <w:tab w:val="num" w:pos="3600"/>
        </w:tabs>
        <w:ind w:left="3240" w:hanging="1080"/>
      </w:pPr>
    </w:lvl>
    <w:lvl w:ilvl="7">
      <w:start w:val="1"/>
      <w:numFmt w:val="none"/>
      <w:lvlText w:val=""/>
      <w:lvlJc w:val="left"/>
      <w:pPr>
        <w:tabs>
          <w:tab w:val="num" w:pos="4320"/>
        </w:tabs>
        <w:ind w:left="3744" w:hanging="1224"/>
      </w:pPr>
    </w:lvl>
    <w:lvl w:ilvl="8">
      <w:start w:val="1"/>
      <w:numFmt w:val="none"/>
      <w:lvlText w:val=""/>
      <w:lvlJc w:val="left"/>
      <w:pPr>
        <w:tabs>
          <w:tab w:val="num" w:pos="4680"/>
        </w:tabs>
        <w:ind w:left="4320" w:hanging="1440"/>
      </w:pPr>
    </w:lvl>
  </w:abstractNum>
  <w:abstractNum w:abstractNumId="106" w15:restartNumberingAfterBreak="0">
    <w:nsid w:val="6A8C4583"/>
    <w:multiLevelType w:val="hybridMultilevel"/>
    <w:tmpl w:val="E1DC41C6"/>
    <w:lvl w:ilvl="0" w:tplc="7BE6B73A">
      <w:start w:val="1"/>
      <w:numFmt w:val="bullet"/>
      <w:lvlText w:val="−"/>
      <w:lvlJc w:val="left"/>
      <w:pPr>
        <w:ind w:left="360" w:hanging="360"/>
      </w:pPr>
      <w:rPr>
        <w:rFonts w:ascii="Arial Narrow" w:eastAsia="Calibri" w:hAnsi="Arial Narrow"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07" w15:restartNumberingAfterBreak="0">
    <w:nsid w:val="6B52744E"/>
    <w:multiLevelType w:val="hybridMultilevel"/>
    <w:tmpl w:val="66A2E1DE"/>
    <w:lvl w:ilvl="0" w:tplc="04240017">
      <w:start w:val="1"/>
      <w:numFmt w:val="lowerLetter"/>
      <w:lvlText w:val="%1)"/>
      <w:lvlJc w:val="left"/>
      <w:pPr>
        <w:ind w:left="927" w:hanging="360"/>
      </w:p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08" w15:restartNumberingAfterBreak="0">
    <w:nsid w:val="6BB66915"/>
    <w:multiLevelType w:val="hybridMultilevel"/>
    <w:tmpl w:val="2B76B2E4"/>
    <w:lvl w:ilvl="0" w:tplc="12FE1CA4">
      <w:numFmt w:val="bullet"/>
      <w:lvlText w:val="-"/>
      <w:lvlJc w:val="left"/>
      <w:pPr>
        <w:ind w:left="828" w:hanging="468"/>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9" w15:restartNumberingAfterBreak="0">
    <w:nsid w:val="6C3465CE"/>
    <w:multiLevelType w:val="hybridMultilevel"/>
    <w:tmpl w:val="99501512"/>
    <w:lvl w:ilvl="0" w:tplc="7BE6B73A">
      <w:start w:val="1"/>
      <w:numFmt w:val="bullet"/>
      <w:lvlText w:val="−"/>
      <w:lvlJc w:val="left"/>
      <w:pPr>
        <w:ind w:left="720" w:hanging="360"/>
      </w:pPr>
      <w:rPr>
        <w:rFonts w:ascii="Arial Narrow" w:eastAsia="Calibri"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0" w15:restartNumberingAfterBreak="0">
    <w:nsid w:val="6C610247"/>
    <w:multiLevelType w:val="hybridMultilevel"/>
    <w:tmpl w:val="E42046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1" w15:restartNumberingAfterBreak="0">
    <w:nsid w:val="6C9C5C6F"/>
    <w:multiLevelType w:val="hybridMultilevel"/>
    <w:tmpl w:val="9DE6F19E"/>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722EEF62">
      <w:start w:val="1"/>
      <w:numFmt w:val="bullet"/>
      <w:lvlText w:val=""/>
      <w:lvlJc w:val="left"/>
      <w:pPr>
        <w:ind w:left="1800" w:hanging="36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2" w15:restartNumberingAfterBreak="0">
    <w:nsid w:val="6EAD2EF9"/>
    <w:multiLevelType w:val="hybridMultilevel"/>
    <w:tmpl w:val="9656D572"/>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3" w15:restartNumberingAfterBreak="0">
    <w:nsid w:val="716F7336"/>
    <w:multiLevelType w:val="hybridMultilevel"/>
    <w:tmpl w:val="1C8A207C"/>
    <w:lvl w:ilvl="0" w:tplc="CAD84D6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4" w15:restartNumberingAfterBreak="0">
    <w:nsid w:val="71AF0927"/>
    <w:multiLevelType w:val="hybridMultilevel"/>
    <w:tmpl w:val="9D1CE53A"/>
    <w:lvl w:ilvl="0" w:tplc="FA0C6BF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5" w15:restartNumberingAfterBreak="0">
    <w:nsid w:val="72060F9A"/>
    <w:multiLevelType w:val="hybridMultilevel"/>
    <w:tmpl w:val="5590096C"/>
    <w:lvl w:ilvl="0" w:tplc="AA38AA4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6" w15:restartNumberingAfterBreak="0">
    <w:nsid w:val="75E828D1"/>
    <w:multiLevelType w:val="hybridMultilevel"/>
    <w:tmpl w:val="A2EA9B2E"/>
    <w:lvl w:ilvl="0" w:tplc="5F34C0A8">
      <w:numFmt w:val="bullet"/>
      <w:pStyle w:val="c3ZAMIK1ALIN1bold3"/>
      <w:lvlText w:val="-"/>
      <w:lvlJc w:val="left"/>
      <w:pPr>
        <w:ind w:left="1334" w:hanging="360"/>
      </w:pPr>
      <w:rPr>
        <w:rFonts w:ascii="Arial Narrow" w:eastAsia="Calibri" w:hAnsi="Arial Narrow" w:cs="Calibri" w:hint="default"/>
      </w:rPr>
    </w:lvl>
    <w:lvl w:ilvl="1" w:tplc="0424000B">
      <w:start w:val="1"/>
      <w:numFmt w:val="bullet"/>
      <w:lvlText w:val=""/>
      <w:lvlJc w:val="left"/>
      <w:pPr>
        <w:ind w:left="2054" w:hanging="360"/>
      </w:pPr>
      <w:rPr>
        <w:rFonts w:ascii="Wingdings" w:hAnsi="Wingdings" w:hint="default"/>
      </w:rPr>
    </w:lvl>
    <w:lvl w:ilvl="2" w:tplc="04240005" w:tentative="1">
      <w:start w:val="1"/>
      <w:numFmt w:val="bullet"/>
      <w:lvlText w:val=""/>
      <w:lvlJc w:val="left"/>
      <w:pPr>
        <w:ind w:left="2774" w:hanging="360"/>
      </w:pPr>
      <w:rPr>
        <w:rFonts w:ascii="Wingdings" w:hAnsi="Wingdings" w:hint="default"/>
      </w:rPr>
    </w:lvl>
    <w:lvl w:ilvl="3" w:tplc="04240001" w:tentative="1">
      <w:start w:val="1"/>
      <w:numFmt w:val="bullet"/>
      <w:lvlText w:val=""/>
      <w:lvlJc w:val="left"/>
      <w:pPr>
        <w:ind w:left="3494" w:hanging="360"/>
      </w:pPr>
      <w:rPr>
        <w:rFonts w:ascii="Symbol" w:hAnsi="Symbol" w:hint="default"/>
      </w:rPr>
    </w:lvl>
    <w:lvl w:ilvl="4" w:tplc="04240003" w:tentative="1">
      <w:start w:val="1"/>
      <w:numFmt w:val="bullet"/>
      <w:lvlText w:val="o"/>
      <w:lvlJc w:val="left"/>
      <w:pPr>
        <w:ind w:left="4214" w:hanging="360"/>
      </w:pPr>
      <w:rPr>
        <w:rFonts w:ascii="Courier New" w:hAnsi="Courier New" w:cs="Courier New" w:hint="default"/>
      </w:rPr>
    </w:lvl>
    <w:lvl w:ilvl="5" w:tplc="04240005" w:tentative="1">
      <w:start w:val="1"/>
      <w:numFmt w:val="bullet"/>
      <w:lvlText w:val=""/>
      <w:lvlJc w:val="left"/>
      <w:pPr>
        <w:ind w:left="4934" w:hanging="360"/>
      </w:pPr>
      <w:rPr>
        <w:rFonts w:ascii="Wingdings" w:hAnsi="Wingdings" w:hint="default"/>
      </w:rPr>
    </w:lvl>
    <w:lvl w:ilvl="6" w:tplc="04240001" w:tentative="1">
      <w:start w:val="1"/>
      <w:numFmt w:val="bullet"/>
      <w:lvlText w:val=""/>
      <w:lvlJc w:val="left"/>
      <w:pPr>
        <w:ind w:left="5654" w:hanging="360"/>
      </w:pPr>
      <w:rPr>
        <w:rFonts w:ascii="Symbol" w:hAnsi="Symbol" w:hint="default"/>
      </w:rPr>
    </w:lvl>
    <w:lvl w:ilvl="7" w:tplc="04240003" w:tentative="1">
      <w:start w:val="1"/>
      <w:numFmt w:val="bullet"/>
      <w:lvlText w:val="o"/>
      <w:lvlJc w:val="left"/>
      <w:pPr>
        <w:ind w:left="6374" w:hanging="360"/>
      </w:pPr>
      <w:rPr>
        <w:rFonts w:ascii="Courier New" w:hAnsi="Courier New" w:cs="Courier New" w:hint="default"/>
      </w:rPr>
    </w:lvl>
    <w:lvl w:ilvl="8" w:tplc="04240005" w:tentative="1">
      <w:start w:val="1"/>
      <w:numFmt w:val="bullet"/>
      <w:lvlText w:val=""/>
      <w:lvlJc w:val="left"/>
      <w:pPr>
        <w:ind w:left="7094" w:hanging="360"/>
      </w:pPr>
      <w:rPr>
        <w:rFonts w:ascii="Wingdings" w:hAnsi="Wingdings" w:hint="default"/>
      </w:rPr>
    </w:lvl>
  </w:abstractNum>
  <w:abstractNum w:abstractNumId="117" w15:restartNumberingAfterBreak="0">
    <w:nsid w:val="766C50D2"/>
    <w:multiLevelType w:val="hybridMultilevel"/>
    <w:tmpl w:val="18609E50"/>
    <w:lvl w:ilvl="0" w:tplc="0424000F">
      <w:start w:val="1"/>
      <w:numFmt w:val="decimal"/>
      <w:lvlText w:val="%1."/>
      <w:lvlJc w:val="left"/>
      <w:pPr>
        <w:ind w:left="360" w:hanging="360"/>
      </w:pPr>
    </w:lvl>
    <w:lvl w:ilvl="1" w:tplc="0A76A2E4">
      <w:start w:val="1"/>
      <w:numFmt w:val="decimal"/>
      <w:lvlText w:val="%2."/>
      <w:lvlJc w:val="left"/>
      <w:pPr>
        <w:ind w:left="1080" w:hanging="360"/>
      </w:pPr>
      <w:rPr>
        <w:rFonts w:hint="default"/>
      </w:rPr>
    </w:lvl>
    <w:lvl w:ilvl="2" w:tplc="2C0873E4">
      <w:start w:val="1"/>
      <w:numFmt w:val="upperLetter"/>
      <w:suff w:val="space"/>
      <w:lvlText w:val="%3."/>
      <w:lvlJc w:val="left"/>
      <w:pPr>
        <w:ind w:left="1980" w:hanging="360"/>
      </w:pPr>
      <w:rPr>
        <w:rFonts w:hint="default"/>
      </w:rPr>
    </w:lvl>
    <w:lvl w:ilvl="3" w:tplc="05A6F46C">
      <w:start w:val="59"/>
      <w:numFmt w:val="decimal"/>
      <w:lvlText w:val="(%4"/>
      <w:lvlJc w:val="left"/>
      <w:pPr>
        <w:ind w:left="2520" w:hanging="360"/>
      </w:pPr>
      <w:rPr>
        <w:rFonts w:hint="default"/>
      </w:r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8" w15:restartNumberingAfterBreak="0">
    <w:nsid w:val="777D4EB4"/>
    <w:multiLevelType w:val="hybridMultilevel"/>
    <w:tmpl w:val="413872A0"/>
    <w:lvl w:ilvl="0" w:tplc="7BE6B73A">
      <w:start w:val="1"/>
      <w:numFmt w:val="bullet"/>
      <w:lvlText w:val="−"/>
      <w:lvlJc w:val="left"/>
      <w:pPr>
        <w:ind w:left="360" w:hanging="360"/>
      </w:pPr>
      <w:rPr>
        <w:rFonts w:ascii="Arial Narrow" w:eastAsia="Calibri" w:hAnsi="Arial Narrow" w:cs="Arial" w:hint="default"/>
        <w:i/>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9" w15:restartNumberingAfterBreak="0">
    <w:nsid w:val="784C4069"/>
    <w:multiLevelType w:val="hybridMultilevel"/>
    <w:tmpl w:val="F97CAF92"/>
    <w:lvl w:ilvl="0" w:tplc="08E492B6">
      <w:start w:val="1"/>
      <w:numFmt w:val="decimal"/>
      <w:lvlText w:val="%1."/>
      <w:lvlJc w:val="left"/>
      <w:pPr>
        <w:ind w:left="720" w:hanging="360"/>
      </w:pPr>
      <w:rPr>
        <w:rFonts w:hint="default"/>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78ED01AC"/>
    <w:multiLevelType w:val="hybridMultilevel"/>
    <w:tmpl w:val="976A3EDC"/>
    <w:lvl w:ilvl="0" w:tplc="C818D082">
      <w:start w:val="1"/>
      <w:numFmt w:val="decimal"/>
      <w:pStyle w:val="ZZZS"/>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21" w15:restartNumberingAfterBreak="0">
    <w:nsid w:val="78F51100"/>
    <w:multiLevelType w:val="hybridMultilevel"/>
    <w:tmpl w:val="AA201874"/>
    <w:lvl w:ilvl="0" w:tplc="AA38AA44">
      <w:start w:val="1"/>
      <w:numFmt w:val="bullet"/>
      <w:lvlText w:val=""/>
      <w:lvlJc w:val="left"/>
      <w:pPr>
        <w:tabs>
          <w:tab w:val="num" w:pos="720"/>
        </w:tabs>
        <w:ind w:left="720" w:hanging="360"/>
      </w:pPr>
      <w:rPr>
        <w:rFonts w:ascii="Symbol" w:hAnsi="Symbol" w:hint="default"/>
        <w:i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98A6C64"/>
    <w:multiLevelType w:val="hybridMultilevel"/>
    <w:tmpl w:val="06B22FDA"/>
    <w:lvl w:ilvl="0" w:tplc="B654599A">
      <w:start w:val="2"/>
      <w:numFmt w:val="bullet"/>
      <w:lvlText w:val="-"/>
      <w:lvlJc w:val="left"/>
      <w:pPr>
        <w:ind w:left="360" w:hanging="360"/>
      </w:pPr>
      <w:rPr>
        <w:rFonts w:ascii="Arial Narrow" w:eastAsia="Times New Roman" w:hAnsi="Arial Narrow"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3" w15:restartNumberingAfterBreak="0">
    <w:nsid w:val="7A52741E"/>
    <w:multiLevelType w:val="hybridMultilevel"/>
    <w:tmpl w:val="0CE05FF8"/>
    <w:lvl w:ilvl="0" w:tplc="7BE6B73A">
      <w:start w:val="1"/>
      <w:numFmt w:val="bullet"/>
      <w:lvlText w:val="−"/>
      <w:lvlJc w:val="left"/>
      <w:pPr>
        <w:ind w:left="720" w:hanging="360"/>
      </w:pPr>
      <w:rPr>
        <w:rFonts w:ascii="Arial Narrow" w:eastAsia="Calibri" w:hAnsi="Arial Narrow" w:cs="Arial" w:hint="default"/>
        <w: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4" w15:restartNumberingAfterBreak="0">
    <w:nsid w:val="7AB71305"/>
    <w:multiLevelType w:val="hybridMultilevel"/>
    <w:tmpl w:val="99E69A3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5" w15:restartNumberingAfterBreak="0">
    <w:nsid w:val="7BC929E9"/>
    <w:multiLevelType w:val="hybridMultilevel"/>
    <w:tmpl w:val="38A214F6"/>
    <w:lvl w:ilvl="0" w:tplc="17C67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6" w15:restartNumberingAfterBreak="0">
    <w:nsid w:val="7D306182"/>
    <w:multiLevelType w:val="multilevel"/>
    <w:tmpl w:val="29981608"/>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7" w15:restartNumberingAfterBreak="0">
    <w:nsid w:val="7F5D5580"/>
    <w:multiLevelType w:val="hybridMultilevel"/>
    <w:tmpl w:val="B5786AA4"/>
    <w:lvl w:ilvl="0" w:tplc="FA0C6BF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90595195">
    <w:abstractNumId w:val="55"/>
  </w:num>
  <w:num w:numId="2" w16cid:durableId="1840584167">
    <w:abstractNumId w:val="42"/>
  </w:num>
  <w:num w:numId="3" w16cid:durableId="1364091990">
    <w:abstractNumId w:val="17"/>
  </w:num>
  <w:num w:numId="4" w16cid:durableId="164320853">
    <w:abstractNumId w:val="62"/>
  </w:num>
  <w:num w:numId="5" w16cid:durableId="1123227173">
    <w:abstractNumId w:val="120"/>
  </w:num>
  <w:num w:numId="6" w16cid:durableId="1308048079">
    <w:abstractNumId w:val="74"/>
  </w:num>
  <w:num w:numId="7" w16cid:durableId="757822874">
    <w:abstractNumId w:val="20"/>
  </w:num>
  <w:num w:numId="8" w16cid:durableId="702629954">
    <w:abstractNumId w:val="116"/>
  </w:num>
  <w:num w:numId="9" w16cid:durableId="856315118">
    <w:abstractNumId w:val="76"/>
  </w:num>
  <w:num w:numId="10" w16cid:durableId="4332981">
    <w:abstractNumId w:val="87"/>
  </w:num>
  <w:num w:numId="11" w16cid:durableId="488256196">
    <w:abstractNumId w:val="46"/>
  </w:num>
  <w:num w:numId="12" w16cid:durableId="327562531">
    <w:abstractNumId w:val="11"/>
  </w:num>
  <w:num w:numId="13" w16cid:durableId="1375231600">
    <w:abstractNumId w:val="44"/>
  </w:num>
  <w:num w:numId="14" w16cid:durableId="872576953">
    <w:abstractNumId w:val="2"/>
  </w:num>
  <w:num w:numId="15" w16cid:durableId="512957106">
    <w:abstractNumId w:val="83"/>
  </w:num>
  <w:num w:numId="16" w16cid:durableId="1138910738">
    <w:abstractNumId w:val="53"/>
  </w:num>
  <w:num w:numId="17" w16cid:durableId="399139676">
    <w:abstractNumId w:val="122"/>
  </w:num>
  <w:num w:numId="18" w16cid:durableId="485245756">
    <w:abstractNumId w:val="84"/>
  </w:num>
  <w:num w:numId="19" w16cid:durableId="92825652">
    <w:abstractNumId w:val="81"/>
  </w:num>
  <w:num w:numId="20" w16cid:durableId="1012105024">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3997455">
    <w:abstractNumId w:val="59"/>
  </w:num>
  <w:num w:numId="22" w16cid:durableId="1279675726">
    <w:abstractNumId w:val="60"/>
  </w:num>
  <w:num w:numId="23" w16cid:durableId="1823305167">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9980683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28552440">
    <w:abstractNumId w:val="117"/>
  </w:num>
  <w:num w:numId="26" w16cid:durableId="824400166">
    <w:abstractNumId w:val="67"/>
  </w:num>
  <w:num w:numId="27" w16cid:durableId="435248732">
    <w:abstractNumId w:val="4"/>
  </w:num>
  <w:num w:numId="28" w16cid:durableId="1696075132">
    <w:abstractNumId w:val="101"/>
  </w:num>
  <w:num w:numId="29" w16cid:durableId="536311881">
    <w:abstractNumId w:val="58"/>
  </w:num>
  <w:num w:numId="30" w16cid:durableId="14517153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72580729">
    <w:abstractNumId w:val="106"/>
  </w:num>
  <w:num w:numId="32" w16cid:durableId="924075140">
    <w:abstractNumId w:val="28"/>
  </w:num>
  <w:num w:numId="33" w16cid:durableId="2077624667">
    <w:abstractNumId w:val="107"/>
  </w:num>
  <w:num w:numId="34" w16cid:durableId="733085883">
    <w:abstractNumId w:val="27"/>
  </w:num>
  <w:num w:numId="35" w16cid:durableId="388502025">
    <w:abstractNumId w:val="38"/>
  </w:num>
  <w:num w:numId="36" w16cid:durableId="333797715">
    <w:abstractNumId w:val="47"/>
  </w:num>
  <w:num w:numId="37" w16cid:durableId="1108158380">
    <w:abstractNumId w:val="57"/>
  </w:num>
  <w:num w:numId="38" w16cid:durableId="1585920117">
    <w:abstractNumId w:val="96"/>
  </w:num>
  <w:num w:numId="39" w16cid:durableId="539247237">
    <w:abstractNumId w:val="29"/>
  </w:num>
  <w:num w:numId="40" w16cid:durableId="758911096">
    <w:abstractNumId w:val="100"/>
  </w:num>
  <w:num w:numId="41" w16cid:durableId="188228830">
    <w:abstractNumId w:val="49"/>
  </w:num>
  <w:num w:numId="42" w16cid:durableId="1416514666">
    <w:abstractNumId w:val="25"/>
  </w:num>
  <w:num w:numId="43" w16cid:durableId="490220552">
    <w:abstractNumId w:val="104"/>
  </w:num>
  <w:num w:numId="44" w16cid:durableId="1126387287">
    <w:abstractNumId w:val="95"/>
  </w:num>
  <w:num w:numId="45" w16cid:durableId="306133335">
    <w:abstractNumId w:val="1"/>
  </w:num>
  <w:num w:numId="46" w16cid:durableId="1009451530">
    <w:abstractNumId w:val="54"/>
  </w:num>
  <w:num w:numId="47" w16cid:durableId="1153570529">
    <w:abstractNumId w:val="35"/>
  </w:num>
  <w:num w:numId="48" w16cid:durableId="952057874">
    <w:abstractNumId w:val="36"/>
  </w:num>
  <w:num w:numId="49" w16cid:durableId="1085808251">
    <w:abstractNumId w:val="41"/>
  </w:num>
  <w:num w:numId="50" w16cid:durableId="1842239577">
    <w:abstractNumId w:val="89"/>
  </w:num>
  <w:num w:numId="51" w16cid:durableId="2082409412">
    <w:abstractNumId w:val="5"/>
  </w:num>
  <w:num w:numId="52" w16cid:durableId="139352131">
    <w:abstractNumId w:val="125"/>
  </w:num>
  <w:num w:numId="53" w16cid:durableId="1486126582">
    <w:abstractNumId w:val="72"/>
  </w:num>
  <w:num w:numId="54" w16cid:durableId="215092096">
    <w:abstractNumId w:val="94"/>
  </w:num>
  <w:num w:numId="55" w16cid:durableId="1458833061">
    <w:abstractNumId w:val="123"/>
  </w:num>
  <w:num w:numId="56" w16cid:durableId="2080707958">
    <w:abstractNumId w:val="16"/>
  </w:num>
  <w:num w:numId="57" w16cid:durableId="223873685">
    <w:abstractNumId w:val="102"/>
  </w:num>
  <w:num w:numId="58" w16cid:durableId="1382826443">
    <w:abstractNumId w:val="118"/>
  </w:num>
  <w:num w:numId="59" w16cid:durableId="253635045">
    <w:abstractNumId w:val="18"/>
  </w:num>
  <w:num w:numId="60" w16cid:durableId="1059354549">
    <w:abstractNumId w:val="40"/>
  </w:num>
  <w:num w:numId="61" w16cid:durableId="1541698013">
    <w:abstractNumId w:val="75"/>
  </w:num>
  <w:num w:numId="62" w16cid:durableId="1204444721">
    <w:abstractNumId w:val="30"/>
  </w:num>
  <w:num w:numId="63" w16cid:durableId="1142041664">
    <w:abstractNumId w:val="31"/>
  </w:num>
  <w:num w:numId="64" w16cid:durableId="2025783380">
    <w:abstractNumId w:val="86"/>
  </w:num>
  <w:num w:numId="65" w16cid:durableId="848757068">
    <w:abstractNumId w:val="91"/>
  </w:num>
  <w:num w:numId="66" w16cid:durableId="1430657030">
    <w:abstractNumId w:val="119"/>
  </w:num>
  <w:num w:numId="67" w16cid:durableId="677120760">
    <w:abstractNumId w:val="65"/>
  </w:num>
  <w:num w:numId="68" w16cid:durableId="1417744059">
    <w:abstractNumId w:val="34"/>
  </w:num>
  <w:num w:numId="69" w16cid:durableId="57871619">
    <w:abstractNumId w:val="19"/>
  </w:num>
  <w:num w:numId="70" w16cid:durableId="837617990">
    <w:abstractNumId w:val="88"/>
  </w:num>
  <w:num w:numId="71" w16cid:durableId="2116779528">
    <w:abstractNumId w:val="90"/>
  </w:num>
  <w:num w:numId="72" w16cid:durableId="1068067590">
    <w:abstractNumId w:val="111"/>
  </w:num>
  <w:num w:numId="73" w16cid:durableId="183445618">
    <w:abstractNumId w:val="7"/>
  </w:num>
  <w:num w:numId="74" w16cid:durableId="1564100200">
    <w:abstractNumId w:val="8"/>
  </w:num>
  <w:num w:numId="75" w16cid:durableId="1409959927">
    <w:abstractNumId w:val="82"/>
  </w:num>
  <w:num w:numId="76" w16cid:durableId="1747917231">
    <w:abstractNumId w:val="48"/>
  </w:num>
  <w:num w:numId="77" w16cid:durableId="263273517">
    <w:abstractNumId w:val="6"/>
  </w:num>
  <w:num w:numId="78" w16cid:durableId="1816026484">
    <w:abstractNumId w:val="121"/>
  </w:num>
  <w:num w:numId="79" w16cid:durableId="991107402">
    <w:abstractNumId w:val="43"/>
  </w:num>
  <w:num w:numId="80" w16cid:durableId="1438478458">
    <w:abstractNumId w:val="12"/>
  </w:num>
  <w:num w:numId="81" w16cid:durableId="889923371">
    <w:abstractNumId w:val="98"/>
  </w:num>
  <w:num w:numId="82" w16cid:durableId="190925306">
    <w:abstractNumId w:val="23"/>
  </w:num>
  <w:num w:numId="83" w16cid:durableId="647906205">
    <w:abstractNumId w:val="51"/>
  </w:num>
  <w:num w:numId="84" w16cid:durableId="486360680">
    <w:abstractNumId w:val="126"/>
  </w:num>
  <w:num w:numId="85" w16cid:durableId="1173304551">
    <w:abstractNumId w:val="115"/>
  </w:num>
  <w:num w:numId="86" w16cid:durableId="1624992370">
    <w:abstractNumId w:val="0"/>
  </w:num>
  <w:num w:numId="87" w16cid:durableId="698699155">
    <w:abstractNumId w:val="103"/>
  </w:num>
  <w:num w:numId="88" w16cid:durableId="1451628810">
    <w:abstractNumId w:val="70"/>
  </w:num>
  <w:num w:numId="89" w16cid:durableId="1002316666">
    <w:abstractNumId w:val="50"/>
  </w:num>
  <w:num w:numId="90" w16cid:durableId="1443258241">
    <w:abstractNumId w:val="37"/>
  </w:num>
  <w:num w:numId="91" w16cid:durableId="2106462283">
    <w:abstractNumId w:val="39"/>
  </w:num>
  <w:num w:numId="92" w16cid:durableId="883949894">
    <w:abstractNumId w:val="69"/>
  </w:num>
  <w:num w:numId="93" w16cid:durableId="1913008945">
    <w:abstractNumId w:val="78"/>
  </w:num>
  <w:num w:numId="94" w16cid:durableId="2134444144">
    <w:abstractNumId w:val="52"/>
  </w:num>
  <w:num w:numId="95" w16cid:durableId="581185053">
    <w:abstractNumId w:val="10"/>
  </w:num>
  <w:num w:numId="96" w16cid:durableId="31659501">
    <w:abstractNumId w:val="73"/>
  </w:num>
  <w:num w:numId="97" w16cid:durableId="1940945889">
    <w:abstractNumId w:val="85"/>
  </w:num>
  <w:num w:numId="98" w16cid:durableId="2118258968">
    <w:abstractNumId w:val="112"/>
  </w:num>
  <w:num w:numId="99" w16cid:durableId="1011687470">
    <w:abstractNumId w:val="80"/>
  </w:num>
  <w:num w:numId="100" w16cid:durableId="1667633863">
    <w:abstractNumId w:val="92"/>
  </w:num>
  <w:num w:numId="101" w16cid:durableId="195043070">
    <w:abstractNumId w:val="14"/>
  </w:num>
  <w:num w:numId="102" w16cid:durableId="1267736923">
    <w:abstractNumId w:val="97"/>
  </w:num>
  <w:num w:numId="103" w16cid:durableId="581261611">
    <w:abstractNumId w:val="3"/>
  </w:num>
  <w:num w:numId="104" w16cid:durableId="1393458105">
    <w:abstractNumId w:val="99"/>
  </w:num>
  <w:num w:numId="105" w16cid:durableId="1592471446">
    <w:abstractNumId w:val="61"/>
  </w:num>
  <w:num w:numId="106" w16cid:durableId="1001472720">
    <w:abstractNumId w:val="32"/>
  </w:num>
  <w:num w:numId="107" w16cid:durableId="1070885113">
    <w:abstractNumId w:val="45"/>
  </w:num>
  <w:num w:numId="108" w16cid:durableId="725567897">
    <w:abstractNumId w:val="68"/>
  </w:num>
  <w:num w:numId="109" w16cid:durableId="1632049881">
    <w:abstractNumId w:val="24"/>
  </w:num>
  <w:num w:numId="110" w16cid:durableId="2098868026">
    <w:abstractNumId w:val="64"/>
  </w:num>
  <w:num w:numId="111" w16cid:durableId="1625043687">
    <w:abstractNumId w:val="114"/>
  </w:num>
  <w:num w:numId="112" w16cid:durableId="1694916661">
    <w:abstractNumId w:val="124"/>
  </w:num>
  <w:num w:numId="113" w16cid:durableId="410010775">
    <w:abstractNumId w:val="15"/>
  </w:num>
  <w:num w:numId="114" w16cid:durableId="167988957">
    <w:abstractNumId w:val="93"/>
  </w:num>
  <w:num w:numId="115" w16cid:durableId="184172478">
    <w:abstractNumId w:val="26"/>
  </w:num>
  <w:num w:numId="116" w16cid:durableId="162354448">
    <w:abstractNumId w:val="127"/>
  </w:num>
  <w:num w:numId="117" w16cid:durableId="1120688678">
    <w:abstractNumId w:val="22"/>
  </w:num>
  <w:num w:numId="118" w16cid:durableId="959846535">
    <w:abstractNumId w:val="77"/>
  </w:num>
  <w:num w:numId="119" w16cid:durableId="1823037422">
    <w:abstractNumId w:val="109"/>
  </w:num>
  <w:num w:numId="120" w16cid:durableId="643311781">
    <w:abstractNumId w:val="71"/>
  </w:num>
  <w:num w:numId="121" w16cid:durableId="1613433942">
    <w:abstractNumId w:val="66"/>
  </w:num>
  <w:num w:numId="122" w16cid:durableId="1803185443">
    <w:abstractNumId w:val="56"/>
  </w:num>
  <w:num w:numId="123" w16cid:durableId="1634864217">
    <w:abstractNumId w:val="110"/>
  </w:num>
  <w:num w:numId="124" w16cid:durableId="1422335404">
    <w:abstractNumId w:val="108"/>
  </w:num>
  <w:num w:numId="125" w16cid:durableId="1922136707">
    <w:abstractNumId w:val="63"/>
  </w:num>
  <w:num w:numId="126" w16cid:durableId="421149589">
    <w:abstractNumId w:val="79"/>
  </w:num>
  <w:num w:numId="127" w16cid:durableId="1047802111">
    <w:abstractNumId w:val="33"/>
  </w:num>
  <w:num w:numId="128" w16cid:durableId="1304773092">
    <w:abstractNumId w:val="113"/>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F83"/>
    <w:rsid w:val="0000354C"/>
    <w:rsid w:val="000079E5"/>
    <w:rsid w:val="0002672B"/>
    <w:rsid w:val="000271B7"/>
    <w:rsid w:val="00027E30"/>
    <w:rsid w:val="000342FC"/>
    <w:rsid w:val="00040188"/>
    <w:rsid w:val="000569CB"/>
    <w:rsid w:val="00062E55"/>
    <w:rsid w:val="00063D15"/>
    <w:rsid w:val="000720B2"/>
    <w:rsid w:val="0009427C"/>
    <w:rsid w:val="000A1213"/>
    <w:rsid w:val="000A3BFF"/>
    <w:rsid w:val="000A418B"/>
    <w:rsid w:val="000A5652"/>
    <w:rsid w:val="000B4161"/>
    <w:rsid w:val="000C4927"/>
    <w:rsid w:val="000D579F"/>
    <w:rsid w:val="000E2A4D"/>
    <w:rsid w:val="000E2E7C"/>
    <w:rsid w:val="000E78D4"/>
    <w:rsid w:val="000F300D"/>
    <w:rsid w:val="000F5336"/>
    <w:rsid w:val="00100EEB"/>
    <w:rsid w:val="00106C4A"/>
    <w:rsid w:val="00107774"/>
    <w:rsid w:val="001367A1"/>
    <w:rsid w:val="00141CB1"/>
    <w:rsid w:val="0014414B"/>
    <w:rsid w:val="0015762C"/>
    <w:rsid w:val="00163FCC"/>
    <w:rsid w:val="00167BB3"/>
    <w:rsid w:val="00171C86"/>
    <w:rsid w:val="001731A1"/>
    <w:rsid w:val="00181651"/>
    <w:rsid w:val="00194B49"/>
    <w:rsid w:val="001973E4"/>
    <w:rsid w:val="001A54DA"/>
    <w:rsid w:val="001A5FFB"/>
    <w:rsid w:val="001A6707"/>
    <w:rsid w:val="001B0A73"/>
    <w:rsid w:val="001B1D74"/>
    <w:rsid w:val="001B3AA3"/>
    <w:rsid w:val="001C0148"/>
    <w:rsid w:val="001D1BF4"/>
    <w:rsid w:val="001D4156"/>
    <w:rsid w:val="001D6A74"/>
    <w:rsid w:val="001E3174"/>
    <w:rsid w:val="001E369D"/>
    <w:rsid w:val="001F359F"/>
    <w:rsid w:val="001F372B"/>
    <w:rsid w:val="002073D1"/>
    <w:rsid w:val="00215767"/>
    <w:rsid w:val="0022260A"/>
    <w:rsid w:val="00223E57"/>
    <w:rsid w:val="00243709"/>
    <w:rsid w:val="00251D30"/>
    <w:rsid w:val="002531E0"/>
    <w:rsid w:val="00260B34"/>
    <w:rsid w:val="00270436"/>
    <w:rsid w:val="00275053"/>
    <w:rsid w:val="00284115"/>
    <w:rsid w:val="00290C81"/>
    <w:rsid w:val="00290D7A"/>
    <w:rsid w:val="00294B58"/>
    <w:rsid w:val="002963B6"/>
    <w:rsid w:val="00296590"/>
    <w:rsid w:val="002A18A8"/>
    <w:rsid w:val="002B6761"/>
    <w:rsid w:val="002F2753"/>
    <w:rsid w:val="002F3B39"/>
    <w:rsid w:val="002F7297"/>
    <w:rsid w:val="002F7CD8"/>
    <w:rsid w:val="003041E0"/>
    <w:rsid w:val="00317118"/>
    <w:rsid w:val="00321A64"/>
    <w:rsid w:val="003240C9"/>
    <w:rsid w:val="0034570B"/>
    <w:rsid w:val="00350E46"/>
    <w:rsid w:val="00361A59"/>
    <w:rsid w:val="00380C26"/>
    <w:rsid w:val="00385EFA"/>
    <w:rsid w:val="0039269A"/>
    <w:rsid w:val="00396978"/>
    <w:rsid w:val="003A04D1"/>
    <w:rsid w:val="003A19E6"/>
    <w:rsid w:val="003A377C"/>
    <w:rsid w:val="003B4983"/>
    <w:rsid w:val="003C0776"/>
    <w:rsid w:val="003D0C52"/>
    <w:rsid w:val="003D41DD"/>
    <w:rsid w:val="003D6CE3"/>
    <w:rsid w:val="003D7AE0"/>
    <w:rsid w:val="003F6E93"/>
    <w:rsid w:val="004045EF"/>
    <w:rsid w:val="00410480"/>
    <w:rsid w:val="00413FD3"/>
    <w:rsid w:val="004145C8"/>
    <w:rsid w:val="004264C6"/>
    <w:rsid w:val="00431652"/>
    <w:rsid w:val="0044310D"/>
    <w:rsid w:val="00444205"/>
    <w:rsid w:val="00470B9F"/>
    <w:rsid w:val="00475D72"/>
    <w:rsid w:val="004829CD"/>
    <w:rsid w:val="00484D8B"/>
    <w:rsid w:val="004871B8"/>
    <w:rsid w:val="0048777D"/>
    <w:rsid w:val="004A1846"/>
    <w:rsid w:val="004B17BA"/>
    <w:rsid w:val="004D5209"/>
    <w:rsid w:val="004D69D8"/>
    <w:rsid w:val="004E2881"/>
    <w:rsid w:val="004F3F2F"/>
    <w:rsid w:val="004F5F72"/>
    <w:rsid w:val="00503CBC"/>
    <w:rsid w:val="005211D4"/>
    <w:rsid w:val="005336D2"/>
    <w:rsid w:val="0055215C"/>
    <w:rsid w:val="005527A5"/>
    <w:rsid w:val="0056397D"/>
    <w:rsid w:val="00566FF5"/>
    <w:rsid w:val="0057072A"/>
    <w:rsid w:val="0057126A"/>
    <w:rsid w:val="005714AF"/>
    <w:rsid w:val="00581504"/>
    <w:rsid w:val="00587CB6"/>
    <w:rsid w:val="00596315"/>
    <w:rsid w:val="00597BDE"/>
    <w:rsid w:val="005A3CBA"/>
    <w:rsid w:val="005B1766"/>
    <w:rsid w:val="005B31C9"/>
    <w:rsid w:val="005B3BF0"/>
    <w:rsid w:val="005C5A6E"/>
    <w:rsid w:val="005C639F"/>
    <w:rsid w:val="005E65D8"/>
    <w:rsid w:val="005F14DA"/>
    <w:rsid w:val="006045BD"/>
    <w:rsid w:val="00614B49"/>
    <w:rsid w:val="00620C24"/>
    <w:rsid w:val="00621CAB"/>
    <w:rsid w:val="00622DCB"/>
    <w:rsid w:val="006249C8"/>
    <w:rsid w:val="00625BEA"/>
    <w:rsid w:val="00632032"/>
    <w:rsid w:val="00634366"/>
    <w:rsid w:val="00641C95"/>
    <w:rsid w:val="00643FF8"/>
    <w:rsid w:val="00647984"/>
    <w:rsid w:val="00653C87"/>
    <w:rsid w:val="00654D32"/>
    <w:rsid w:val="00673EF9"/>
    <w:rsid w:val="006946CA"/>
    <w:rsid w:val="00695EC3"/>
    <w:rsid w:val="006B281A"/>
    <w:rsid w:val="006B33E0"/>
    <w:rsid w:val="006B7E84"/>
    <w:rsid w:val="006C140D"/>
    <w:rsid w:val="006C686D"/>
    <w:rsid w:val="006D1513"/>
    <w:rsid w:val="006D2934"/>
    <w:rsid w:val="006D6E9E"/>
    <w:rsid w:val="006E13F4"/>
    <w:rsid w:val="006E2B28"/>
    <w:rsid w:val="006E2B86"/>
    <w:rsid w:val="006E4AA2"/>
    <w:rsid w:val="006F1928"/>
    <w:rsid w:val="00712621"/>
    <w:rsid w:val="00713BB4"/>
    <w:rsid w:val="00721AC9"/>
    <w:rsid w:val="00737F90"/>
    <w:rsid w:val="00745810"/>
    <w:rsid w:val="00752A89"/>
    <w:rsid w:val="00765A9B"/>
    <w:rsid w:val="00771B73"/>
    <w:rsid w:val="00772BB0"/>
    <w:rsid w:val="007772AF"/>
    <w:rsid w:val="0078445A"/>
    <w:rsid w:val="00786021"/>
    <w:rsid w:val="00791E96"/>
    <w:rsid w:val="007A0C26"/>
    <w:rsid w:val="007D1762"/>
    <w:rsid w:val="007D4016"/>
    <w:rsid w:val="007E0047"/>
    <w:rsid w:val="007E7DE4"/>
    <w:rsid w:val="007F0934"/>
    <w:rsid w:val="007F5D36"/>
    <w:rsid w:val="007F5EA0"/>
    <w:rsid w:val="007F66B8"/>
    <w:rsid w:val="00806E88"/>
    <w:rsid w:val="0081654C"/>
    <w:rsid w:val="0082253F"/>
    <w:rsid w:val="00822D80"/>
    <w:rsid w:val="0082503C"/>
    <w:rsid w:val="008314B5"/>
    <w:rsid w:val="00836676"/>
    <w:rsid w:val="0084442A"/>
    <w:rsid w:val="00860BF3"/>
    <w:rsid w:val="00863E72"/>
    <w:rsid w:val="00864B4E"/>
    <w:rsid w:val="0088216F"/>
    <w:rsid w:val="008838DF"/>
    <w:rsid w:val="00884EE8"/>
    <w:rsid w:val="0089482D"/>
    <w:rsid w:val="008A1B05"/>
    <w:rsid w:val="008A2BA2"/>
    <w:rsid w:val="008A4CBE"/>
    <w:rsid w:val="008A52B6"/>
    <w:rsid w:val="008B2311"/>
    <w:rsid w:val="008B2AD8"/>
    <w:rsid w:val="008B6031"/>
    <w:rsid w:val="008C1B00"/>
    <w:rsid w:val="008E078E"/>
    <w:rsid w:val="008E115C"/>
    <w:rsid w:val="008F1F07"/>
    <w:rsid w:val="008F210F"/>
    <w:rsid w:val="008F4ECE"/>
    <w:rsid w:val="009114CC"/>
    <w:rsid w:val="0091725E"/>
    <w:rsid w:val="00917FA0"/>
    <w:rsid w:val="00921A0F"/>
    <w:rsid w:val="00923441"/>
    <w:rsid w:val="009242CF"/>
    <w:rsid w:val="00945715"/>
    <w:rsid w:val="00946106"/>
    <w:rsid w:val="009853A2"/>
    <w:rsid w:val="0098553A"/>
    <w:rsid w:val="00990888"/>
    <w:rsid w:val="00993B5E"/>
    <w:rsid w:val="00993B8F"/>
    <w:rsid w:val="009B68FB"/>
    <w:rsid w:val="009E1334"/>
    <w:rsid w:val="009E4A4F"/>
    <w:rsid w:val="009F19FF"/>
    <w:rsid w:val="009F5D68"/>
    <w:rsid w:val="00A0015B"/>
    <w:rsid w:val="00A0551F"/>
    <w:rsid w:val="00A27107"/>
    <w:rsid w:val="00A33477"/>
    <w:rsid w:val="00A51C51"/>
    <w:rsid w:val="00A520E6"/>
    <w:rsid w:val="00A525E0"/>
    <w:rsid w:val="00A53FD9"/>
    <w:rsid w:val="00A74F9D"/>
    <w:rsid w:val="00A806A5"/>
    <w:rsid w:val="00A81291"/>
    <w:rsid w:val="00A832D2"/>
    <w:rsid w:val="00A84E38"/>
    <w:rsid w:val="00A907E7"/>
    <w:rsid w:val="00A9255E"/>
    <w:rsid w:val="00A95A11"/>
    <w:rsid w:val="00AA1E30"/>
    <w:rsid w:val="00AB0C55"/>
    <w:rsid w:val="00AB67B2"/>
    <w:rsid w:val="00AE19C9"/>
    <w:rsid w:val="00AE1F83"/>
    <w:rsid w:val="00AE2ED1"/>
    <w:rsid w:val="00B018EB"/>
    <w:rsid w:val="00B01CCE"/>
    <w:rsid w:val="00B02690"/>
    <w:rsid w:val="00B379A0"/>
    <w:rsid w:val="00B4274D"/>
    <w:rsid w:val="00B6529B"/>
    <w:rsid w:val="00B74496"/>
    <w:rsid w:val="00B958DA"/>
    <w:rsid w:val="00BB0E6A"/>
    <w:rsid w:val="00BB7A90"/>
    <w:rsid w:val="00BC1355"/>
    <w:rsid w:val="00BC7F24"/>
    <w:rsid w:val="00BD3EF2"/>
    <w:rsid w:val="00BF13C8"/>
    <w:rsid w:val="00BF29AA"/>
    <w:rsid w:val="00BF639A"/>
    <w:rsid w:val="00C13ECB"/>
    <w:rsid w:val="00C204AC"/>
    <w:rsid w:val="00C2067D"/>
    <w:rsid w:val="00C215B9"/>
    <w:rsid w:val="00C24B2C"/>
    <w:rsid w:val="00C31AC4"/>
    <w:rsid w:val="00C44C27"/>
    <w:rsid w:val="00C44C5F"/>
    <w:rsid w:val="00C47381"/>
    <w:rsid w:val="00C5640B"/>
    <w:rsid w:val="00C8441B"/>
    <w:rsid w:val="00CB1CDB"/>
    <w:rsid w:val="00CB708F"/>
    <w:rsid w:val="00CB7994"/>
    <w:rsid w:val="00CD7F67"/>
    <w:rsid w:val="00CE7041"/>
    <w:rsid w:val="00CF4BF3"/>
    <w:rsid w:val="00CF7676"/>
    <w:rsid w:val="00D01277"/>
    <w:rsid w:val="00D07CE9"/>
    <w:rsid w:val="00D11A0F"/>
    <w:rsid w:val="00D24DA8"/>
    <w:rsid w:val="00D2611C"/>
    <w:rsid w:val="00D27B33"/>
    <w:rsid w:val="00D34FFC"/>
    <w:rsid w:val="00D47BCE"/>
    <w:rsid w:val="00D623D8"/>
    <w:rsid w:val="00D814E4"/>
    <w:rsid w:val="00D84F1A"/>
    <w:rsid w:val="00D9636B"/>
    <w:rsid w:val="00DA3F53"/>
    <w:rsid w:val="00DA466C"/>
    <w:rsid w:val="00DC19FE"/>
    <w:rsid w:val="00DC434A"/>
    <w:rsid w:val="00DD3733"/>
    <w:rsid w:val="00DE105E"/>
    <w:rsid w:val="00DF07CA"/>
    <w:rsid w:val="00DF4CB2"/>
    <w:rsid w:val="00E04E79"/>
    <w:rsid w:val="00E126A6"/>
    <w:rsid w:val="00E165F3"/>
    <w:rsid w:val="00E2329B"/>
    <w:rsid w:val="00E569BA"/>
    <w:rsid w:val="00E65064"/>
    <w:rsid w:val="00E737C6"/>
    <w:rsid w:val="00E7561F"/>
    <w:rsid w:val="00E76ACD"/>
    <w:rsid w:val="00E8041E"/>
    <w:rsid w:val="00E94E04"/>
    <w:rsid w:val="00E9685A"/>
    <w:rsid w:val="00E97F40"/>
    <w:rsid w:val="00EA060E"/>
    <w:rsid w:val="00EA6665"/>
    <w:rsid w:val="00EB3ED1"/>
    <w:rsid w:val="00EC2509"/>
    <w:rsid w:val="00EC582F"/>
    <w:rsid w:val="00EC75E8"/>
    <w:rsid w:val="00EE0E38"/>
    <w:rsid w:val="00EE6216"/>
    <w:rsid w:val="00EF386E"/>
    <w:rsid w:val="00EF3B88"/>
    <w:rsid w:val="00EF4A15"/>
    <w:rsid w:val="00EF5265"/>
    <w:rsid w:val="00F00E96"/>
    <w:rsid w:val="00F03EB9"/>
    <w:rsid w:val="00F154D6"/>
    <w:rsid w:val="00F22677"/>
    <w:rsid w:val="00F26913"/>
    <w:rsid w:val="00F312B7"/>
    <w:rsid w:val="00F327D8"/>
    <w:rsid w:val="00F3307F"/>
    <w:rsid w:val="00F35545"/>
    <w:rsid w:val="00F3647B"/>
    <w:rsid w:val="00F37232"/>
    <w:rsid w:val="00F5162C"/>
    <w:rsid w:val="00F51D08"/>
    <w:rsid w:val="00F530A4"/>
    <w:rsid w:val="00F54C5D"/>
    <w:rsid w:val="00F63D25"/>
    <w:rsid w:val="00F70EDA"/>
    <w:rsid w:val="00F74521"/>
    <w:rsid w:val="00FA36AA"/>
    <w:rsid w:val="00FB397B"/>
    <w:rsid w:val="00FC2ABF"/>
    <w:rsid w:val="00FC4E15"/>
    <w:rsid w:val="00FC7849"/>
    <w:rsid w:val="00FD112F"/>
    <w:rsid w:val="00FD251C"/>
    <w:rsid w:val="00FE5544"/>
    <w:rsid w:val="00FE75D9"/>
    <w:rsid w:val="00FE7604"/>
    <w:rsid w:val="00FF27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2708A"/>
  <w15:docId w15:val="{9C571422-F86B-47AF-8CCD-0E97C6D9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74F9D"/>
  </w:style>
  <w:style w:type="paragraph" w:styleId="Naslov1">
    <w:name w:val="heading 1"/>
    <w:basedOn w:val="Navaden"/>
    <w:next w:val="Navaden"/>
    <w:link w:val="Naslov1Znak"/>
    <w:uiPriority w:val="9"/>
    <w:qFormat/>
    <w:rsid w:val="00D27B33"/>
    <w:pPr>
      <w:keepNext/>
      <w:keepLines/>
      <w:spacing w:before="240" w:after="0"/>
      <w:jc w:val="center"/>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qFormat/>
    <w:rsid w:val="00D27B33"/>
    <w:pPr>
      <w:widowControl w:val="0"/>
      <w:tabs>
        <w:tab w:val="num" w:pos="284"/>
      </w:tabs>
      <w:suppressAutoHyphens/>
      <w:spacing w:before="480" w:after="0"/>
      <w:ind w:left="510" w:hanging="340"/>
      <w:jc w:val="center"/>
      <w:outlineLvl w:val="1"/>
    </w:pPr>
    <w:rPr>
      <w:rFonts w:ascii="Arial Narrow" w:eastAsia="Times New Roman" w:hAnsi="Arial Narrow" w:cs="Times New Roman"/>
      <w:b/>
      <w:color w:val="003366"/>
      <w:spacing w:val="20"/>
      <w:szCs w:val="24"/>
    </w:rPr>
  </w:style>
  <w:style w:type="paragraph" w:styleId="Naslov3">
    <w:name w:val="heading 3"/>
    <w:aliases w:val="Naslov x"/>
    <w:basedOn w:val="Navaden"/>
    <w:next w:val="Navaden"/>
    <w:link w:val="Naslov3Znak"/>
    <w:uiPriority w:val="9"/>
    <w:unhideWhenUsed/>
    <w:qFormat/>
    <w:rsid w:val="00D27B33"/>
    <w:pPr>
      <w:keepNext/>
      <w:keepLines/>
      <w:spacing w:before="40" w:after="0"/>
      <w:jc w:val="center"/>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qFormat/>
    <w:rsid w:val="00D27B33"/>
    <w:pPr>
      <w:keepNext/>
      <w:suppressAutoHyphens/>
      <w:overflowPunct w:val="0"/>
      <w:autoSpaceDE w:val="0"/>
      <w:autoSpaceDN w:val="0"/>
      <w:adjustRightInd w:val="0"/>
      <w:spacing w:after="0"/>
      <w:jc w:val="both"/>
      <w:textAlignment w:val="baseline"/>
      <w:outlineLvl w:val="3"/>
    </w:pPr>
    <w:rPr>
      <w:rFonts w:ascii="Arial Narrow" w:eastAsia="Times New Roman" w:hAnsi="Arial Narrow" w:cs="Times New Roman"/>
      <w:szCs w:val="20"/>
      <w:lang w:eastAsia="sl-SI"/>
    </w:rPr>
  </w:style>
  <w:style w:type="paragraph" w:styleId="Naslov5">
    <w:name w:val="heading 5"/>
    <w:basedOn w:val="Navaden"/>
    <w:next w:val="Navaden"/>
    <w:link w:val="Naslov5Znak"/>
    <w:uiPriority w:val="9"/>
    <w:qFormat/>
    <w:rsid w:val="00D27B33"/>
    <w:pPr>
      <w:suppressAutoHyphens/>
      <w:spacing w:before="240" w:after="60"/>
      <w:jc w:val="center"/>
      <w:outlineLvl w:val="4"/>
    </w:pPr>
    <w:rPr>
      <w:rFonts w:ascii="Arial Narrow" w:eastAsia="Times New Roman" w:hAnsi="Arial Narrow" w:cs="Times New Roman"/>
      <w:b/>
      <w:bCs/>
      <w:i/>
      <w:iCs/>
      <w:sz w:val="26"/>
      <w:szCs w:val="26"/>
    </w:rPr>
  </w:style>
  <w:style w:type="paragraph" w:styleId="Naslov6">
    <w:name w:val="heading 6"/>
    <w:basedOn w:val="Navaden"/>
    <w:next w:val="Navaden"/>
    <w:link w:val="Naslov6Znak"/>
    <w:uiPriority w:val="9"/>
    <w:qFormat/>
    <w:rsid w:val="00D27B33"/>
    <w:pPr>
      <w:suppressAutoHyphens/>
      <w:spacing w:before="240" w:after="60"/>
      <w:jc w:val="center"/>
      <w:outlineLvl w:val="5"/>
    </w:pPr>
    <w:rPr>
      <w:rFonts w:ascii="Arial Narrow" w:eastAsia="Times New Roman" w:hAnsi="Arial Narrow" w:cs="Times New Roman"/>
      <w:b/>
      <w:bCs/>
    </w:rPr>
  </w:style>
  <w:style w:type="paragraph" w:styleId="Naslov7">
    <w:name w:val="heading 7"/>
    <w:basedOn w:val="Navaden"/>
    <w:next w:val="Navaden"/>
    <w:link w:val="Naslov7Znak"/>
    <w:uiPriority w:val="9"/>
    <w:qFormat/>
    <w:rsid w:val="00D27B33"/>
    <w:pPr>
      <w:suppressAutoHyphens/>
      <w:spacing w:before="240" w:after="60"/>
      <w:jc w:val="center"/>
      <w:outlineLvl w:val="6"/>
    </w:pPr>
    <w:rPr>
      <w:rFonts w:ascii="Arial Narrow" w:eastAsia="Times New Roman" w:hAnsi="Arial Narrow" w:cs="Times New Roman"/>
      <w:szCs w:val="24"/>
    </w:rPr>
  </w:style>
  <w:style w:type="paragraph" w:styleId="Naslov8">
    <w:name w:val="heading 8"/>
    <w:basedOn w:val="Navaden"/>
    <w:next w:val="Navaden"/>
    <w:link w:val="Naslov8Znak"/>
    <w:uiPriority w:val="9"/>
    <w:semiHidden/>
    <w:unhideWhenUsed/>
    <w:qFormat/>
    <w:rsid w:val="00D27B33"/>
    <w:pPr>
      <w:keepNext/>
      <w:keepLines/>
      <w:spacing w:before="40" w:after="0"/>
      <w:jc w:val="both"/>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D27B33"/>
    <w:pPr>
      <w:keepNext/>
      <w:keepLines/>
      <w:spacing w:before="40" w:after="0"/>
      <w:jc w:val="both"/>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327D8"/>
    <w:pPr>
      <w:tabs>
        <w:tab w:val="center" w:pos="4536"/>
        <w:tab w:val="right" w:pos="9072"/>
      </w:tabs>
      <w:spacing w:after="0" w:line="240" w:lineRule="auto"/>
    </w:pPr>
  </w:style>
  <w:style w:type="character" w:customStyle="1" w:styleId="GlavaZnak">
    <w:name w:val="Glava Znak"/>
    <w:basedOn w:val="Privzetapisavaodstavka"/>
    <w:link w:val="Glava"/>
    <w:rsid w:val="00F327D8"/>
  </w:style>
  <w:style w:type="paragraph" w:styleId="Noga">
    <w:name w:val="footer"/>
    <w:basedOn w:val="Navaden"/>
    <w:link w:val="NogaZnak"/>
    <w:uiPriority w:val="99"/>
    <w:unhideWhenUsed/>
    <w:rsid w:val="00F327D8"/>
    <w:pPr>
      <w:tabs>
        <w:tab w:val="center" w:pos="4536"/>
        <w:tab w:val="right" w:pos="9072"/>
      </w:tabs>
      <w:spacing w:after="0" w:line="240" w:lineRule="auto"/>
    </w:pPr>
  </w:style>
  <w:style w:type="character" w:customStyle="1" w:styleId="NogaZnak">
    <w:name w:val="Noga Znak"/>
    <w:basedOn w:val="Privzetapisavaodstavka"/>
    <w:link w:val="Noga"/>
    <w:uiPriority w:val="99"/>
    <w:rsid w:val="00F327D8"/>
  </w:style>
  <w:style w:type="paragraph" w:styleId="Odstavekseznama">
    <w:name w:val="List Paragraph"/>
    <w:basedOn w:val="Navaden"/>
    <w:link w:val="OdstavekseznamaZnak"/>
    <w:uiPriority w:val="34"/>
    <w:qFormat/>
    <w:rsid w:val="00107774"/>
    <w:pPr>
      <w:ind w:left="720"/>
      <w:contextualSpacing/>
    </w:pPr>
  </w:style>
  <w:style w:type="character" w:styleId="Pripombasklic">
    <w:name w:val="annotation reference"/>
    <w:basedOn w:val="Privzetapisavaodstavka"/>
    <w:uiPriority w:val="99"/>
    <w:unhideWhenUsed/>
    <w:rsid w:val="00290C81"/>
    <w:rPr>
      <w:sz w:val="16"/>
      <w:szCs w:val="16"/>
    </w:rPr>
  </w:style>
  <w:style w:type="paragraph" w:styleId="Pripombabesedilo">
    <w:name w:val="annotation text"/>
    <w:basedOn w:val="Navaden"/>
    <w:link w:val="PripombabesediloZnak"/>
    <w:uiPriority w:val="99"/>
    <w:unhideWhenUsed/>
    <w:rsid w:val="00290C81"/>
    <w:pPr>
      <w:spacing w:line="240" w:lineRule="auto"/>
    </w:pPr>
    <w:rPr>
      <w:sz w:val="20"/>
      <w:szCs w:val="20"/>
    </w:rPr>
  </w:style>
  <w:style w:type="character" w:customStyle="1" w:styleId="PripombabesediloZnak">
    <w:name w:val="Pripomba – besedilo Znak"/>
    <w:basedOn w:val="Privzetapisavaodstavka"/>
    <w:link w:val="Pripombabesedilo"/>
    <w:uiPriority w:val="99"/>
    <w:rsid w:val="00290C81"/>
    <w:rPr>
      <w:sz w:val="20"/>
      <w:szCs w:val="20"/>
    </w:rPr>
  </w:style>
  <w:style w:type="paragraph" w:styleId="Zadevapripombe">
    <w:name w:val="annotation subject"/>
    <w:basedOn w:val="Pripombabesedilo"/>
    <w:next w:val="Pripombabesedilo"/>
    <w:link w:val="ZadevapripombeZnak"/>
    <w:uiPriority w:val="99"/>
    <w:unhideWhenUsed/>
    <w:rsid w:val="00290C81"/>
    <w:rPr>
      <w:b/>
      <w:bCs/>
    </w:rPr>
  </w:style>
  <w:style w:type="character" w:customStyle="1" w:styleId="ZadevapripombeZnak">
    <w:name w:val="Zadeva pripombe Znak"/>
    <w:basedOn w:val="PripombabesediloZnak"/>
    <w:link w:val="Zadevapripombe"/>
    <w:uiPriority w:val="99"/>
    <w:rsid w:val="00290C81"/>
    <w:rPr>
      <w:b/>
      <w:bCs/>
      <w:sz w:val="20"/>
      <w:szCs w:val="20"/>
    </w:rPr>
  </w:style>
  <w:style w:type="paragraph" w:styleId="Sprotnaopomba-besedilo">
    <w:name w:val="footnote text"/>
    <w:basedOn w:val="Navaden"/>
    <w:link w:val="Sprotnaopomba-besediloZnak"/>
    <w:uiPriority w:val="99"/>
    <w:unhideWhenUsed/>
    <w:rsid w:val="00860BF3"/>
    <w:pPr>
      <w:spacing w:after="0"/>
      <w:jc w:val="center"/>
    </w:pPr>
    <w:rPr>
      <w:rFonts w:ascii="Arial Narrow" w:eastAsia="Times New Roman" w:hAnsi="Arial Narrow" w:cs="Times New Roman"/>
      <w:sz w:val="20"/>
      <w:szCs w:val="20"/>
    </w:rPr>
  </w:style>
  <w:style w:type="character" w:customStyle="1" w:styleId="Sprotnaopomba-besediloZnak">
    <w:name w:val="Sprotna opomba - besedilo Znak"/>
    <w:basedOn w:val="Privzetapisavaodstavka"/>
    <w:link w:val="Sprotnaopomba-besedilo"/>
    <w:uiPriority w:val="99"/>
    <w:rsid w:val="00860BF3"/>
    <w:rPr>
      <w:rFonts w:ascii="Arial Narrow" w:eastAsia="Times New Roman" w:hAnsi="Arial Narrow" w:cs="Times New Roman"/>
      <w:sz w:val="20"/>
      <w:szCs w:val="20"/>
    </w:rPr>
  </w:style>
  <w:style w:type="character" w:customStyle="1" w:styleId="OdstavekseznamaZnak">
    <w:name w:val="Odstavek seznama Znak"/>
    <w:link w:val="Odstavekseznama"/>
    <w:uiPriority w:val="34"/>
    <w:rsid w:val="00860BF3"/>
  </w:style>
  <w:style w:type="character" w:customStyle="1" w:styleId="Bodytext2">
    <w:name w:val="Body text (2)_"/>
    <w:basedOn w:val="Privzetapisavaodstavka"/>
    <w:link w:val="Bodytext21"/>
    <w:locked/>
    <w:rsid w:val="00860BF3"/>
    <w:rPr>
      <w:rFonts w:ascii="Calibri" w:hAnsi="Calibri" w:cs="Calibri"/>
      <w:b/>
      <w:bCs/>
      <w:i/>
      <w:iCs/>
      <w:sz w:val="20"/>
      <w:szCs w:val="20"/>
      <w:shd w:val="clear" w:color="auto" w:fill="FFFFFF"/>
    </w:rPr>
  </w:style>
  <w:style w:type="paragraph" w:customStyle="1" w:styleId="Bodytext21">
    <w:name w:val="Body text (2)1"/>
    <w:basedOn w:val="Navaden"/>
    <w:link w:val="Bodytext2"/>
    <w:uiPriority w:val="99"/>
    <w:rsid w:val="00860BF3"/>
    <w:pPr>
      <w:widowControl w:val="0"/>
      <w:shd w:val="clear" w:color="auto" w:fill="FFFFFF"/>
      <w:spacing w:before="120" w:after="120" w:line="269" w:lineRule="exact"/>
      <w:ind w:hanging="400"/>
      <w:jc w:val="both"/>
    </w:pPr>
    <w:rPr>
      <w:rFonts w:ascii="Calibri" w:hAnsi="Calibri" w:cs="Calibri"/>
      <w:b/>
      <w:bCs/>
      <w:i/>
      <w:iCs/>
      <w:sz w:val="20"/>
      <w:szCs w:val="20"/>
    </w:rPr>
  </w:style>
  <w:style w:type="character" w:customStyle="1" w:styleId="Naslov1Znak">
    <w:name w:val="Naslov 1 Znak"/>
    <w:basedOn w:val="Privzetapisavaodstavka"/>
    <w:link w:val="Naslov1"/>
    <w:uiPriority w:val="9"/>
    <w:rsid w:val="00D27B33"/>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rsid w:val="00D27B33"/>
    <w:rPr>
      <w:rFonts w:ascii="Arial Narrow" w:eastAsia="Times New Roman" w:hAnsi="Arial Narrow" w:cs="Times New Roman"/>
      <w:b/>
      <w:color w:val="003366"/>
      <w:spacing w:val="20"/>
      <w:szCs w:val="24"/>
    </w:rPr>
  </w:style>
  <w:style w:type="character" w:customStyle="1" w:styleId="Naslov3Znak">
    <w:name w:val="Naslov 3 Znak"/>
    <w:aliases w:val="Naslov x Znak"/>
    <w:basedOn w:val="Privzetapisavaodstavka"/>
    <w:link w:val="Naslov3"/>
    <w:uiPriority w:val="9"/>
    <w:rsid w:val="00D27B33"/>
    <w:rPr>
      <w:rFonts w:asciiTheme="majorHAnsi" w:eastAsiaTheme="majorEastAsia" w:hAnsiTheme="majorHAnsi" w:cstheme="majorBidi"/>
      <w:color w:val="1F4D78" w:themeColor="accent1" w:themeShade="7F"/>
      <w:sz w:val="24"/>
      <w:szCs w:val="24"/>
    </w:rPr>
  </w:style>
  <w:style w:type="character" w:customStyle="1" w:styleId="Naslov4Znak">
    <w:name w:val="Naslov 4 Znak"/>
    <w:basedOn w:val="Privzetapisavaodstavka"/>
    <w:link w:val="Naslov4"/>
    <w:uiPriority w:val="9"/>
    <w:rsid w:val="00D27B33"/>
    <w:rPr>
      <w:rFonts w:ascii="Arial Narrow" w:eastAsia="Times New Roman" w:hAnsi="Arial Narrow" w:cs="Times New Roman"/>
      <w:szCs w:val="20"/>
      <w:lang w:eastAsia="sl-SI"/>
    </w:rPr>
  </w:style>
  <w:style w:type="character" w:customStyle="1" w:styleId="Naslov5Znak">
    <w:name w:val="Naslov 5 Znak"/>
    <w:basedOn w:val="Privzetapisavaodstavka"/>
    <w:link w:val="Naslov5"/>
    <w:uiPriority w:val="9"/>
    <w:rsid w:val="00D27B33"/>
    <w:rPr>
      <w:rFonts w:ascii="Arial Narrow" w:eastAsia="Times New Roman" w:hAnsi="Arial Narrow" w:cs="Times New Roman"/>
      <w:b/>
      <w:bCs/>
      <w:i/>
      <w:iCs/>
      <w:sz w:val="26"/>
      <w:szCs w:val="26"/>
    </w:rPr>
  </w:style>
  <w:style w:type="character" w:customStyle="1" w:styleId="Naslov6Znak">
    <w:name w:val="Naslov 6 Znak"/>
    <w:basedOn w:val="Privzetapisavaodstavka"/>
    <w:link w:val="Naslov6"/>
    <w:uiPriority w:val="9"/>
    <w:rsid w:val="00D27B33"/>
    <w:rPr>
      <w:rFonts w:ascii="Arial Narrow" w:eastAsia="Times New Roman" w:hAnsi="Arial Narrow" w:cs="Times New Roman"/>
      <w:b/>
      <w:bCs/>
    </w:rPr>
  </w:style>
  <w:style w:type="character" w:customStyle="1" w:styleId="Naslov7Znak">
    <w:name w:val="Naslov 7 Znak"/>
    <w:basedOn w:val="Privzetapisavaodstavka"/>
    <w:link w:val="Naslov7"/>
    <w:uiPriority w:val="9"/>
    <w:rsid w:val="00D27B33"/>
    <w:rPr>
      <w:rFonts w:ascii="Arial Narrow" w:eastAsia="Times New Roman" w:hAnsi="Arial Narrow" w:cs="Times New Roman"/>
      <w:szCs w:val="24"/>
    </w:rPr>
  </w:style>
  <w:style w:type="character" w:customStyle="1" w:styleId="Naslov8Znak">
    <w:name w:val="Naslov 8 Znak"/>
    <w:basedOn w:val="Privzetapisavaodstavka"/>
    <w:link w:val="Naslov8"/>
    <w:uiPriority w:val="9"/>
    <w:semiHidden/>
    <w:rsid w:val="00D27B33"/>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D27B33"/>
    <w:rPr>
      <w:rFonts w:asciiTheme="majorHAnsi" w:eastAsiaTheme="majorEastAsia" w:hAnsiTheme="majorHAnsi" w:cstheme="majorBidi"/>
      <w:i/>
      <w:iCs/>
      <w:color w:val="272727" w:themeColor="text1" w:themeTint="D8"/>
      <w:sz w:val="21"/>
      <w:szCs w:val="21"/>
    </w:rPr>
  </w:style>
  <w:style w:type="character" w:styleId="Sprotnaopomba-sklic">
    <w:name w:val="footnote reference"/>
    <w:uiPriority w:val="99"/>
    <w:semiHidden/>
    <w:rsid w:val="00D27B33"/>
    <w:rPr>
      <w:b/>
      <w:color w:val="FF0000"/>
      <w:vertAlign w:val="superscript"/>
    </w:rPr>
  </w:style>
  <w:style w:type="paragraph" w:customStyle="1" w:styleId="Priloga-naslov">
    <w:name w:val="Priloga - naslov"/>
    <w:basedOn w:val="Navaden"/>
    <w:uiPriority w:val="99"/>
    <w:rsid w:val="00D27B33"/>
    <w:pPr>
      <w:suppressAutoHyphens/>
      <w:spacing w:before="360" w:after="240"/>
      <w:jc w:val="center"/>
    </w:pPr>
    <w:rPr>
      <w:rFonts w:ascii="Arial Narrow" w:eastAsia="Times New Roman" w:hAnsi="Arial Narrow" w:cs="Times New Roman"/>
      <w:b/>
      <w:spacing w:val="30"/>
      <w:sz w:val="25"/>
      <w:szCs w:val="25"/>
    </w:rPr>
  </w:style>
  <w:style w:type="paragraph" w:customStyle="1" w:styleId="Priloga">
    <w:name w:val="Priloga"/>
    <w:basedOn w:val="Naslov1"/>
    <w:uiPriority w:val="99"/>
    <w:rsid w:val="00D27B33"/>
    <w:pPr>
      <w:keepNext w:val="0"/>
      <w:keepLines w:val="0"/>
      <w:suppressAutoHyphens/>
      <w:spacing w:after="360" w:line="360" w:lineRule="auto"/>
      <w:jc w:val="right"/>
    </w:pPr>
    <w:rPr>
      <w:rFonts w:ascii="Arial Narrow" w:eastAsia="Times New Roman" w:hAnsi="Arial Narrow" w:cs="Times New Roman"/>
      <w:b/>
      <w:bCs/>
      <w:i/>
      <w:noProof/>
      <w:color w:val="auto"/>
      <w:spacing w:val="30"/>
      <w:sz w:val="28"/>
      <w:szCs w:val="24"/>
      <w:lang w:eastAsia="sl-SI"/>
    </w:rPr>
  </w:style>
  <w:style w:type="paragraph" w:styleId="Telobesedila-zamik">
    <w:name w:val="Body Text Indent"/>
    <w:basedOn w:val="Navaden"/>
    <w:link w:val="Telobesedila-zamikZnak"/>
    <w:uiPriority w:val="99"/>
    <w:rsid w:val="00D27B33"/>
    <w:pPr>
      <w:spacing w:after="120"/>
      <w:ind w:left="283"/>
      <w:jc w:val="center"/>
    </w:pPr>
    <w:rPr>
      <w:rFonts w:ascii="Arial Narrow" w:eastAsia="Times New Roman" w:hAnsi="Arial Narrow" w:cs="Times New Roman"/>
      <w:szCs w:val="24"/>
      <w:lang w:eastAsia="sl-SI"/>
    </w:rPr>
  </w:style>
  <w:style w:type="character" w:customStyle="1" w:styleId="Telobesedila-zamikZnak">
    <w:name w:val="Telo besedila - zamik Znak"/>
    <w:basedOn w:val="Privzetapisavaodstavka"/>
    <w:link w:val="Telobesedila-zamik"/>
    <w:uiPriority w:val="99"/>
    <w:rsid w:val="00D27B33"/>
    <w:rPr>
      <w:rFonts w:ascii="Arial Narrow" w:eastAsia="Times New Roman" w:hAnsi="Arial Narrow" w:cs="Times New Roman"/>
      <w:szCs w:val="24"/>
      <w:lang w:eastAsia="sl-SI"/>
    </w:rPr>
  </w:style>
  <w:style w:type="paragraph" w:customStyle="1" w:styleId="orisnoZnakZnakZnakZnakZnakZnakZnak">
    <w:name w:val="o risno Znak Znak Znak Znak Znak Znak Znak"/>
    <w:basedOn w:val="Navaden"/>
    <w:link w:val="orisnoZnakZnakZnakZnakZnakZnakZnakZnak"/>
    <w:uiPriority w:val="99"/>
    <w:rsid w:val="00D27B33"/>
    <w:pPr>
      <w:numPr>
        <w:ilvl w:val="1"/>
        <w:numId w:val="2"/>
      </w:numPr>
      <w:tabs>
        <w:tab w:val="clear" w:pos="537"/>
      </w:tabs>
      <w:suppressAutoHyphens/>
      <w:spacing w:after="60"/>
      <w:ind w:left="1440" w:hanging="360"/>
      <w:jc w:val="both"/>
    </w:pPr>
    <w:rPr>
      <w:rFonts w:ascii="Arial Narrow" w:eastAsia="Times New Roman" w:hAnsi="Arial Narrow" w:cs="Times New Roman"/>
    </w:rPr>
  </w:style>
  <w:style w:type="character" w:customStyle="1" w:styleId="orisnoZnakZnakZnakZnakZnakZnakZnakZnak">
    <w:name w:val="o risno Znak Znak Znak Znak Znak Znak Znak Znak"/>
    <w:link w:val="orisnoZnakZnakZnakZnakZnakZnakZnak"/>
    <w:uiPriority w:val="99"/>
    <w:rsid w:val="00D27B33"/>
    <w:rPr>
      <w:rFonts w:ascii="Arial Narrow" w:eastAsia="Times New Roman" w:hAnsi="Arial Narrow" w:cs="Times New Roman"/>
    </w:rPr>
  </w:style>
  <w:style w:type="paragraph" w:customStyle="1" w:styleId="orisno">
    <w:name w:val="orisno"/>
    <w:basedOn w:val="Navaden"/>
    <w:uiPriority w:val="99"/>
    <w:rsid w:val="00D27B33"/>
    <w:pPr>
      <w:numPr>
        <w:numId w:val="2"/>
      </w:numPr>
      <w:suppressAutoHyphens/>
      <w:spacing w:before="120" w:after="60"/>
      <w:jc w:val="both"/>
    </w:pPr>
    <w:rPr>
      <w:rFonts w:ascii="Arial Narrow" w:eastAsia="Times New Roman" w:hAnsi="Arial Narrow" w:cs="Times New Roman"/>
      <w:color w:val="000000"/>
    </w:rPr>
  </w:style>
  <w:style w:type="paragraph" w:customStyle="1" w:styleId="orisno0">
    <w:name w:val="or isno"/>
    <w:basedOn w:val="orisnoZnakZnakZnakZnakZnakZnakZnak"/>
    <w:uiPriority w:val="99"/>
    <w:rsid w:val="00D27B33"/>
    <w:pPr>
      <w:numPr>
        <w:ilvl w:val="2"/>
      </w:numPr>
      <w:tabs>
        <w:tab w:val="clear" w:pos="0"/>
      </w:tabs>
      <w:ind w:left="2160" w:hanging="180"/>
    </w:pPr>
  </w:style>
  <w:style w:type="paragraph" w:customStyle="1" w:styleId="Komentar-besedilo1">
    <w:name w:val="Komentar - besedilo1"/>
    <w:basedOn w:val="Navaden"/>
    <w:uiPriority w:val="99"/>
    <w:semiHidden/>
    <w:rsid w:val="00D27B33"/>
    <w:pPr>
      <w:suppressAutoHyphens/>
      <w:spacing w:after="0"/>
      <w:jc w:val="center"/>
    </w:pPr>
    <w:rPr>
      <w:rFonts w:ascii="Arial Narrow" w:eastAsia="Times New Roman" w:hAnsi="Arial Narrow" w:cs="Times New Roman"/>
      <w:sz w:val="20"/>
      <w:szCs w:val="20"/>
    </w:rPr>
  </w:style>
  <w:style w:type="character" w:styleId="tevilkastrani">
    <w:name w:val="page number"/>
    <w:basedOn w:val="Privzetapisavaodstavka"/>
    <w:rsid w:val="00D27B33"/>
  </w:style>
  <w:style w:type="paragraph" w:styleId="Zgradbadokumenta">
    <w:name w:val="Document Map"/>
    <w:basedOn w:val="Navaden"/>
    <w:link w:val="ZgradbadokumentaZnak"/>
    <w:uiPriority w:val="99"/>
    <w:semiHidden/>
    <w:rsid w:val="00D27B33"/>
    <w:pPr>
      <w:shd w:val="clear" w:color="auto" w:fill="000080"/>
      <w:suppressAutoHyphens/>
      <w:spacing w:after="0"/>
      <w:jc w:val="center"/>
    </w:pPr>
    <w:rPr>
      <w:rFonts w:ascii="Tahoma" w:eastAsia="Times New Roman" w:hAnsi="Tahoma" w:cs="Tahoma"/>
      <w:sz w:val="20"/>
      <w:szCs w:val="20"/>
    </w:rPr>
  </w:style>
  <w:style w:type="character" w:customStyle="1" w:styleId="ZgradbadokumentaZnak">
    <w:name w:val="Zgradba dokumenta Znak"/>
    <w:basedOn w:val="Privzetapisavaodstavka"/>
    <w:link w:val="Zgradbadokumenta"/>
    <w:uiPriority w:val="99"/>
    <w:semiHidden/>
    <w:rsid w:val="00D27B33"/>
    <w:rPr>
      <w:rFonts w:ascii="Tahoma" w:eastAsia="Times New Roman" w:hAnsi="Tahoma" w:cs="Tahoma"/>
      <w:sz w:val="20"/>
      <w:szCs w:val="20"/>
      <w:shd w:val="clear" w:color="auto" w:fill="000080"/>
    </w:rPr>
  </w:style>
  <w:style w:type="paragraph" w:styleId="Besedilooblaka">
    <w:name w:val="Balloon Text"/>
    <w:basedOn w:val="Navaden"/>
    <w:link w:val="BesedilooblakaZnak"/>
    <w:uiPriority w:val="99"/>
    <w:semiHidden/>
    <w:rsid w:val="00D27B33"/>
    <w:pPr>
      <w:suppressAutoHyphens/>
      <w:spacing w:after="0"/>
      <w:jc w:val="center"/>
    </w:pPr>
    <w:rPr>
      <w:rFonts w:ascii="Tahoma" w:eastAsia="Times New Roman" w:hAnsi="Tahoma" w:cs="Times New Roman"/>
      <w:sz w:val="16"/>
      <w:szCs w:val="16"/>
    </w:rPr>
  </w:style>
  <w:style w:type="character" w:customStyle="1" w:styleId="BesedilooblakaZnak">
    <w:name w:val="Besedilo oblačka Znak"/>
    <w:basedOn w:val="Privzetapisavaodstavka"/>
    <w:link w:val="Besedilooblaka"/>
    <w:uiPriority w:val="99"/>
    <w:semiHidden/>
    <w:rsid w:val="00D27B33"/>
    <w:rPr>
      <w:rFonts w:ascii="Tahoma" w:eastAsia="Times New Roman" w:hAnsi="Tahoma" w:cs="Times New Roman"/>
      <w:sz w:val="16"/>
      <w:szCs w:val="16"/>
    </w:rPr>
  </w:style>
  <w:style w:type="paragraph" w:customStyle="1" w:styleId="xl24">
    <w:name w:val="xl24"/>
    <w:basedOn w:val="Navaden"/>
    <w:uiPriority w:val="99"/>
    <w:rsid w:val="00D27B33"/>
    <w:pPr>
      <w:spacing w:before="100" w:beforeAutospacing="1" w:after="100" w:afterAutospacing="1"/>
      <w:jc w:val="center"/>
    </w:pPr>
    <w:rPr>
      <w:rFonts w:ascii="Arial Narrow" w:eastAsia="Times New Roman" w:hAnsi="Arial Narrow" w:cs="Times New Roman"/>
      <w:b/>
      <w:bCs/>
      <w:color w:val="0000FF"/>
      <w:szCs w:val="24"/>
      <w:lang w:eastAsia="sl-SI"/>
    </w:rPr>
  </w:style>
  <w:style w:type="character" w:styleId="Hiperpovezava">
    <w:name w:val="Hyperlink"/>
    <w:rsid w:val="00D27B33"/>
    <w:rPr>
      <w:color w:val="0000FF"/>
      <w:u w:val="single"/>
    </w:rPr>
  </w:style>
  <w:style w:type="paragraph" w:styleId="Telobesedila">
    <w:name w:val="Body Text"/>
    <w:basedOn w:val="Navaden"/>
    <w:link w:val="TelobesedilaZnak"/>
    <w:uiPriority w:val="99"/>
    <w:rsid w:val="00D27B33"/>
    <w:pPr>
      <w:spacing w:after="120"/>
      <w:jc w:val="center"/>
    </w:pPr>
    <w:rPr>
      <w:rFonts w:ascii="Arial Narrow" w:eastAsia="Times New Roman" w:hAnsi="Arial Narrow" w:cs="Times New Roman"/>
      <w:sz w:val="20"/>
      <w:szCs w:val="20"/>
      <w:lang w:eastAsia="sl-SI"/>
    </w:rPr>
  </w:style>
  <w:style w:type="character" w:customStyle="1" w:styleId="TelobesedilaZnak">
    <w:name w:val="Telo besedila Znak"/>
    <w:basedOn w:val="Privzetapisavaodstavka"/>
    <w:link w:val="Telobesedila"/>
    <w:uiPriority w:val="99"/>
    <w:rsid w:val="00D27B33"/>
    <w:rPr>
      <w:rFonts w:ascii="Arial Narrow" w:eastAsia="Times New Roman" w:hAnsi="Arial Narrow" w:cs="Times New Roman"/>
      <w:sz w:val="20"/>
      <w:szCs w:val="20"/>
      <w:lang w:eastAsia="sl-SI"/>
    </w:rPr>
  </w:style>
  <w:style w:type="paragraph" w:customStyle="1" w:styleId="orisnoZnak">
    <w:name w:val="o risno Znak"/>
    <w:basedOn w:val="Navaden"/>
    <w:link w:val="orisnoZnakZnak1"/>
    <w:rsid w:val="00D27B33"/>
    <w:pPr>
      <w:tabs>
        <w:tab w:val="num" w:pos="357"/>
      </w:tabs>
      <w:suppressAutoHyphens/>
      <w:spacing w:after="60"/>
      <w:ind w:left="397" w:hanging="397"/>
      <w:jc w:val="both"/>
    </w:pPr>
    <w:rPr>
      <w:rFonts w:ascii="Arial Narrow" w:eastAsia="Times New Roman" w:hAnsi="Arial Narrow" w:cs="Times New Roman"/>
      <w:color w:val="000000"/>
    </w:rPr>
  </w:style>
  <w:style w:type="character" w:customStyle="1" w:styleId="orisnoZnakZnak1">
    <w:name w:val="o risno Znak Znak1"/>
    <w:link w:val="orisnoZnak"/>
    <w:rsid w:val="00D27B33"/>
    <w:rPr>
      <w:rFonts w:ascii="Arial Narrow" w:eastAsia="Times New Roman" w:hAnsi="Arial Narrow" w:cs="Times New Roman"/>
      <w:color w:val="000000"/>
    </w:rPr>
  </w:style>
  <w:style w:type="paragraph" w:customStyle="1" w:styleId="orisnoZnakZnak">
    <w:name w:val="o risno Znak Znak"/>
    <w:basedOn w:val="Navaden"/>
    <w:uiPriority w:val="99"/>
    <w:rsid w:val="00D27B33"/>
    <w:pPr>
      <w:tabs>
        <w:tab w:val="num" w:pos="357"/>
      </w:tabs>
      <w:suppressAutoHyphens/>
      <w:spacing w:after="60"/>
      <w:ind w:left="397" w:hanging="397"/>
      <w:jc w:val="both"/>
    </w:pPr>
    <w:rPr>
      <w:rFonts w:ascii="Arial Narrow" w:eastAsia="Times New Roman" w:hAnsi="Arial Narrow" w:cs="Times New Roman"/>
      <w:color w:val="000000"/>
    </w:rPr>
  </w:style>
  <w:style w:type="paragraph" w:customStyle="1" w:styleId="teks">
    <w:name w:val="teks"/>
    <w:basedOn w:val="Navaden"/>
    <w:uiPriority w:val="99"/>
    <w:rsid w:val="00D27B33"/>
    <w:pPr>
      <w:autoSpaceDE w:val="0"/>
      <w:autoSpaceDN w:val="0"/>
      <w:adjustRightInd w:val="0"/>
      <w:spacing w:after="0" w:line="200" w:lineRule="atLeast"/>
      <w:jc w:val="both"/>
      <w:textAlignment w:val="center"/>
    </w:pPr>
    <w:rPr>
      <w:rFonts w:ascii="SSHelvetica-Light" w:eastAsia="Times New Roman" w:hAnsi="SSHelvetica-Light" w:cs="Times New Roman"/>
      <w:color w:val="000000"/>
      <w:sz w:val="16"/>
      <w:szCs w:val="16"/>
      <w:lang w:val="sk-SK" w:eastAsia="sl-SI"/>
    </w:rPr>
  </w:style>
  <w:style w:type="paragraph" w:customStyle="1" w:styleId="NormalParagraphStyle">
    <w:name w:val="NormalParagraphStyle"/>
    <w:basedOn w:val="Navaden"/>
    <w:uiPriority w:val="99"/>
    <w:rsid w:val="00D27B33"/>
    <w:pPr>
      <w:autoSpaceDE w:val="0"/>
      <w:autoSpaceDN w:val="0"/>
      <w:adjustRightInd w:val="0"/>
      <w:spacing w:after="0" w:line="288" w:lineRule="auto"/>
      <w:jc w:val="center"/>
      <w:textAlignment w:val="center"/>
    </w:pPr>
    <w:rPr>
      <w:rFonts w:ascii="Arial Narrow" w:eastAsia="Times New Roman" w:hAnsi="Arial Narrow" w:cs="Times New Roman"/>
      <w:color w:val="000000"/>
      <w:szCs w:val="24"/>
      <w:lang w:val="en-GB" w:eastAsia="sl-SI"/>
    </w:rPr>
  </w:style>
  <w:style w:type="paragraph" w:styleId="Telobesedila-zamik3">
    <w:name w:val="Body Text Indent 3"/>
    <w:basedOn w:val="Navaden"/>
    <w:link w:val="Telobesedila-zamik3Znak"/>
    <w:uiPriority w:val="99"/>
    <w:rsid w:val="00D27B33"/>
    <w:pPr>
      <w:spacing w:after="120"/>
      <w:ind w:left="283"/>
      <w:jc w:val="center"/>
    </w:pPr>
    <w:rPr>
      <w:rFonts w:ascii="Arial Narrow" w:eastAsia="Times New Roman" w:hAnsi="Arial Narrow" w:cs="Times New Roman"/>
      <w:sz w:val="16"/>
      <w:szCs w:val="16"/>
      <w:lang w:eastAsia="sl-SI"/>
    </w:rPr>
  </w:style>
  <w:style w:type="character" w:customStyle="1" w:styleId="Telobesedila-zamik3Znak">
    <w:name w:val="Telo besedila - zamik 3 Znak"/>
    <w:basedOn w:val="Privzetapisavaodstavka"/>
    <w:link w:val="Telobesedila-zamik3"/>
    <w:uiPriority w:val="99"/>
    <w:rsid w:val="00D27B33"/>
    <w:rPr>
      <w:rFonts w:ascii="Arial Narrow" w:eastAsia="Times New Roman" w:hAnsi="Arial Narrow" w:cs="Times New Roman"/>
      <w:sz w:val="16"/>
      <w:szCs w:val="16"/>
      <w:lang w:eastAsia="sl-SI"/>
    </w:rPr>
  </w:style>
  <w:style w:type="paragraph" w:customStyle="1" w:styleId="orisnoZnakZnakZnakZnakZnak">
    <w:name w:val="o risno Znak Znak Znak Znak Znak"/>
    <w:basedOn w:val="Navaden"/>
    <w:link w:val="orisnoZnakZnakZnakZnakZnakZnak"/>
    <w:rsid w:val="00D27B33"/>
    <w:pPr>
      <w:suppressAutoHyphens/>
      <w:spacing w:after="60"/>
      <w:ind w:left="616" w:hanging="616"/>
      <w:jc w:val="both"/>
    </w:pPr>
    <w:rPr>
      <w:rFonts w:ascii="Arial Narrow" w:eastAsia="Times New Roman" w:hAnsi="Arial Narrow" w:cs="Times New Roman"/>
    </w:rPr>
  </w:style>
  <w:style w:type="paragraph" w:styleId="Telobesedila3">
    <w:name w:val="Body Text 3"/>
    <w:basedOn w:val="Navaden"/>
    <w:link w:val="Telobesedila3Znak"/>
    <w:uiPriority w:val="99"/>
    <w:rsid w:val="00D27B33"/>
    <w:pPr>
      <w:suppressAutoHyphens/>
      <w:spacing w:after="120"/>
      <w:jc w:val="center"/>
    </w:pPr>
    <w:rPr>
      <w:rFonts w:ascii="Arial Narrow" w:eastAsia="Times New Roman" w:hAnsi="Arial Narrow" w:cs="Times New Roman"/>
      <w:sz w:val="16"/>
      <w:szCs w:val="16"/>
    </w:rPr>
  </w:style>
  <w:style w:type="character" w:customStyle="1" w:styleId="Telobesedila3Znak">
    <w:name w:val="Telo besedila 3 Znak"/>
    <w:basedOn w:val="Privzetapisavaodstavka"/>
    <w:link w:val="Telobesedila3"/>
    <w:uiPriority w:val="99"/>
    <w:rsid w:val="00D27B33"/>
    <w:rPr>
      <w:rFonts w:ascii="Arial Narrow" w:eastAsia="Times New Roman" w:hAnsi="Arial Narrow" w:cs="Times New Roman"/>
      <w:sz w:val="16"/>
      <w:szCs w:val="16"/>
    </w:rPr>
  </w:style>
  <w:style w:type="numbering" w:styleId="111111">
    <w:name w:val="Outline List 2"/>
    <w:basedOn w:val="Brezseznama"/>
    <w:rsid w:val="00D27B33"/>
    <w:pPr>
      <w:numPr>
        <w:numId w:val="3"/>
      </w:numPr>
    </w:pPr>
  </w:style>
  <w:style w:type="table" w:customStyle="1" w:styleId="Tabela-mrea1">
    <w:name w:val="Tabela - mreža1"/>
    <w:basedOn w:val="Navadnatabela"/>
    <w:uiPriority w:val="59"/>
    <w:rsid w:val="00D27B33"/>
    <w:pPr>
      <w:spacing w:after="0" w:line="240" w:lineRule="auto"/>
      <w:jc w:val="both"/>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uiPriority w:val="99"/>
    <w:rsid w:val="00D27B33"/>
    <w:rPr>
      <w:color w:val="800080"/>
      <w:u w:val="single"/>
    </w:rPr>
  </w:style>
  <w:style w:type="paragraph" w:customStyle="1" w:styleId="xl23">
    <w:name w:val="xl23"/>
    <w:basedOn w:val="Navaden"/>
    <w:uiPriority w:val="99"/>
    <w:rsid w:val="00D27B33"/>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rFonts w:ascii="Arial Narrow" w:eastAsia="Times New Roman" w:hAnsi="Arial Narrow" w:cs="Times New Roman"/>
      <w:b/>
      <w:bCs/>
      <w:lang w:eastAsia="sl-SI" w:bidi="mni-IN"/>
    </w:rPr>
  </w:style>
  <w:style w:type="paragraph" w:customStyle="1" w:styleId="xl25">
    <w:name w:val="xl25"/>
    <w:basedOn w:val="Navaden"/>
    <w:uiPriority w:val="99"/>
    <w:rsid w:val="00D27B33"/>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Narrow" w:eastAsia="Times New Roman" w:hAnsi="Arial Narrow" w:cs="Times New Roman"/>
      <w:lang w:eastAsia="sl-SI" w:bidi="mni-IN"/>
    </w:rPr>
  </w:style>
  <w:style w:type="paragraph" w:customStyle="1" w:styleId="xl26">
    <w:name w:val="xl26"/>
    <w:basedOn w:val="Navaden"/>
    <w:uiPriority w:val="99"/>
    <w:rsid w:val="00D27B33"/>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Narrow" w:eastAsia="Times New Roman" w:hAnsi="Arial Narrow" w:cs="Times New Roman"/>
      <w:b/>
      <w:bCs/>
      <w:lang w:eastAsia="sl-SI" w:bidi="mni-IN"/>
    </w:rPr>
  </w:style>
  <w:style w:type="paragraph" w:customStyle="1" w:styleId="xl27">
    <w:name w:val="xl27"/>
    <w:basedOn w:val="Navaden"/>
    <w:uiPriority w:val="99"/>
    <w:rsid w:val="00D27B33"/>
    <w:pPr>
      <w:pBdr>
        <w:bottom w:val="single" w:sz="8" w:space="0" w:color="auto"/>
        <w:right w:val="single" w:sz="8" w:space="0" w:color="auto"/>
      </w:pBdr>
      <w:spacing w:before="100" w:beforeAutospacing="1" w:after="100" w:afterAutospacing="1"/>
      <w:jc w:val="center"/>
      <w:textAlignment w:val="top"/>
    </w:pPr>
    <w:rPr>
      <w:rFonts w:ascii="Arial Narrow" w:eastAsia="Times New Roman" w:hAnsi="Arial Narrow" w:cs="Times New Roman"/>
      <w:lang w:eastAsia="sl-SI" w:bidi="mni-IN"/>
    </w:rPr>
  </w:style>
  <w:style w:type="paragraph" w:customStyle="1" w:styleId="xl28">
    <w:name w:val="xl28"/>
    <w:basedOn w:val="Navaden"/>
    <w:uiPriority w:val="99"/>
    <w:rsid w:val="00D27B33"/>
    <w:pPr>
      <w:pBdr>
        <w:bottom w:val="single" w:sz="8" w:space="0" w:color="auto"/>
        <w:right w:val="single" w:sz="8" w:space="0" w:color="auto"/>
      </w:pBdr>
      <w:spacing w:before="100" w:beforeAutospacing="1" w:after="100" w:afterAutospacing="1"/>
      <w:jc w:val="center"/>
      <w:textAlignment w:val="top"/>
    </w:pPr>
    <w:rPr>
      <w:rFonts w:ascii="Arial Narrow" w:eastAsia="Times New Roman" w:hAnsi="Arial Narrow" w:cs="Times New Roman"/>
      <w:b/>
      <w:bCs/>
      <w:lang w:eastAsia="sl-SI" w:bidi="mni-IN"/>
    </w:rPr>
  </w:style>
  <w:style w:type="paragraph" w:customStyle="1" w:styleId="xl29">
    <w:name w:val="xl29"/>
    <w:basedOn w:val="Navaden"/>
    <w:uiPriority w:val="99"/>
    <w:rsid w:val="00D27B33"/>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rFonts w:ascii="Arial Narrow" w:eastAsia="Times New Roman" w:hAnsi="Arial Narrow" w:cs="Times New Roman"/>
      <w:lang w:eastAsia="sl-SI" w:bidi="mni-IN"/>
    </w:rPr>
  </w:style>
  <w:style w:type="paragraph" w:customStyle="1" w:styleId="xl30">
    <w:name w:val="xl30"/>
    <w:basedOn w:val="Navaden"/>
    <w:uiPriority w:val="99"/>
    <w:rsid w:val="00D27B33"/>
    <w:pPr>
      <w:pBdr>
        <w:bottom w:val="single" w:sz="8" w:space="0" w:color="auto"/>
        <w:right w:val="single" w:sz="8" w:space="0" w:color="auto"/>
      </w:pBdr>
      <w:shd w:val="clear" w:color="auto" w:fill="FFFFFF"/>
      <w:spacing w:before="100" w:beforeAutospacing="1" w:after="100" w:afterAutospacing="1"/>
      <w:jc w:val="center"/>
      <w:textAlignment w:val="top"/>
    </w:pPr>
    <w:rPr>
      <w:rFonts w:ascii="Arial Narrow" w:eastAsia="Times New Roman" w:hAnsi="Arial Narrow" w:cs="Times New Roman"/>
      <w:lang w:eastAsia="sl-SI" w:bidi="mni-IN"/>
    </w:rPr>
  </w:style>
  <w:style w:type="paragraph" w:customStyle="1" w:styleId="xl31">
    <w:name w:val="xl31"/>
    <w:basedOn w:val="Navaden"/>
    <w:uiPriority w:val="99"/>
    <w:rsid w:val="00D27B33"/>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rFonts w:ascii="Arial Narrow" w:eastAsia="Times New Roman" w:hAnsi="Arial Narrow" w:cs="Times New Roman"/>
      <w:b/>
      <w:bCs/>
      <w:lang w:eastAsia="sl-SI" w:bidi="mni-IN"/>
    </w:rPr>
  </w:style>
  <w:style w:type="paragraph" w:customStyle="1" w:styleId="xl32">
    <w:name w:val="xl32"/>
    <w:basedOn w:val="Navaden"/>
    <w:uiPriority w:val="99"/>
    <w:rsid w:val="00D27B33"/>
    <w:pPr>
      <w:pBdr>
        <w:bottom w:val="single" w:sz="8" w:space="0" w:color="auto"/>
        <w:right w:val="single" w:sz="8" w:space="0" w:color="auto"/>
      </w:pBdr>
      <w:shd w:val="clear" w:color="auto" w:fill="FFFFFF"/>
      <w:spacing w:before="100" w:beforeAutospacing="1" w:after="100" w:afterAutospacing="1"/>
      <w:jc w:val="center"/>
      <w:textAlignment w:val="top"/>
    </w:pPr>
    <w:rPr>
      <w:rFonts w:ascii="Arial Narrow" w:eastAsia="Times New Roman" w:hAnsi="Arial Narrow" w:cs="Times New Roman"/>
      <w:lang w:eastAsia="sl-SI" w:bidi="mni-IN"/>
    </w:rPr>
  </w:style>
  <w:style w:type="paragraph" w:customStyle="1" w:styleId="xl33">
    <w:name w:val="xl33"/>
    <w:basedOn w:val="Navaden"/>
    <w:uiPriority w:val="99"/>
    <w:rsid w:val="00D27B33"/>
    <w:pPr>
      <w:pBdr>
        <w:bottom w:val="single" w:sz="8" w:space="0" w:color="auto"/>
        <w:right w:val="single" w:sz="8" w:space="0" w:color="auto"/>
      </w:pBdr>
      <w:spacing w:before="100" w:beforeAutospacing="1" w:after="100" w:afterAutospacing="1"/>
      <w:jc w:val="right"/>
    </w:pPr>
    <w:rPr>
      <w:rFonts w:ascii="Arial Narrow" w:eastAsia="Times New Roman" w:hAnsi="Arial Narrow" w:cs="Times New Roman"/>
      <w:lang w:eastAsia="sl-SI" w:bidi="mni-IN"/>
    </w:rPr>
  </w:style>
  <w:style w:type="paragraph" w:customStyle="1" w:styleId="xl34">
    <w:name w:val="xl34"/>
    <w:basedOn w:val="Navaden"/>
    <w:uiPriority w:val="99"/>
    <w:rsid w:val="00D27B33"/>
    <w:pPr>
      <w:pBdr>
        <w:bottom w:val="single" w:sz="8" w:space="0" w:color="auto"/>
        <w:right w:val="single" w:sz="8" w:space="0" w:color="auto"/>
      </w:pBdr>
      <w:spacing w:before="100" w:beforeAutospacing="1" w:after="100" w:afterAutospacing="1"/>
      <w:jc w:val="right"/>
    </w:pPr>
    <w:rPr>
      <w:rFonts w:ascii="Arial Narrow" w:eastAsia="Times New Roman" w:hAnsi="Arial Narrow" w:cs="Times New Roman"/>
      <w:b/>
      <w:bCs/>
      <w:lang w:eastAsia="sl-SI" w:bidi="mni-IN"/>
    </w:rPr>
  </w:style>
  <w:style w:type="paragraph" w:customStyle="1" w:styleId="xl35">
    <w:name w:val="xl35"/>
    <w:basedOn w:val="Navaden"/>
    <w:uiPriority w:val="99"/>
    <w:rsid w:val="00D27B33"/>
    <w:pPr>
      <w:pBdr>
        <w:bottom w:val="single" w:sz="8" w:space="0" w:color="auto"/>
        <w:right w:val="single" w:sz="8" w:space="0" w:color="auto"/>
      </w:pBdr>
      <w:shd w:val="clear" w:color="auto" w:fill="FFFFFF"/>
      <w:spacing w:before="100" w:beforeAutospacing="1" w:after="100" w:afterAutospacing="1"/>
      <w:jc w:val="right"/>
      <w:textAlignment w:val="top"/>
    </w:pPr>
    <w:rPr>
      <w:rFonts w:ascii="Arial Narrow" w:eastAsia="Times New Roman" w:hAnsi="Arial Narrow" w:cs="Times New Roman"/>
      <w:lang w:eastAsia="sl-SI" w:bidi="mni-IN"/>
    </w:rPr>
  </w:style>
  <w:style w:type="paragraph" w:customStyle="1" w:styleId="xl36">
    <w:name w:val="xl36"/>
    <w:basedOn w:val="Navaden"/>
    <w:uiPriority w:val="99"/>
    <w:rsid w:val="00D27B33"/>
    <w:pPr>
      <w:pBdr>
        <w:bottom w:val="single" w:sz="8" w:space="0" w:color="auto"/>
        <w:right w:val="single" w:sz="12" w:space="0" w:color="auto"/>
      </w:pBdr>
      <w:spacing w:before="100" w:beforeAutospacing="1" w:after="100" w:afterAutospacing="1"/>
      <w:jc w:val="right"/>
      <w:textAlignment w:val="top"/>
    </w:pPr>
    <w:rPr>
      <w:rFonts w:ascii="Arial Narrow" w:eastAsia="Times New Roman" w:hAnsi="Arial Narrow" w:cs="Times New Roman"/>
      <w:lang w:eastAsia="sl-SI" w:bidi="mni-IN"/>
    </w:rPr>
  </w:style>
  <w:style w:type="paragraph" w:customStyle="1" w:styleId="xl37">
    <w:name w:val="xl37"/>
    <w:basedOn w:val="Navaden"/>
    <w:uiPriority w:val="99"/>
    <w:rsid w:val="00D27B33"/>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Narrow" w:eastAsia="Times New Roman" w:hAnsi="Arial Narrow" w:cs="Times New Roman"/>
      <w:b/>
      <w:bCs/>
      <w:color w:val="0000FF"/>
      <w:lang w:eastAsia="sl-SI" w:bidi="mni-IN"/>
    </w:rPr>
  </w:style>
  <w:style w:type="paragraph" w:customStyle="1" w:styleId="xl38">
    <w:name w:val="xl38"/>
    <w:basedOn w:val="Navaden"/>
    <w:uiPriority w:val="99"/>
    <w:rsid w:val="00D27B33"/>
    <w:pPr>
      <w:pBdr>
        <w:left w:val="single" w:sz="8" w:space="0" w:color="auto"/>
        <w:right w:val="single" w:sz="8" w:space="0" w:color="auto"/>
      </w:pBdr>
      <w:spacing w:before="100" w:beforeAutospacing="1" w:after="100" w:afterAutospacing="1"/>
      <w:jc w:val="center"/>
      <w:textAlignment w:val="top"/>
    </w:pPr>
    <w:rPr>
      <w:rFonts w:ascii="Arial Narrow" w:eastAsia="Times New Roman" w:hAnsi="Arial Narrow" w:cs="Times New Roman"/>
      <w:lang w:eastAsia="sl-SI" w:bidi="mni-IN"/>
    </w:rPr>
  </w:style>
  <w:style w:type="paragraph" w:customStyle="1" w:styleId="xl39">
    <w:name w:val="xl39"/>
    <w:basedOn w:val="Navaden"/>
    <w:uiPriority w:val="99"/>
    <w:rsid w:val="00D27B33"/>
    <w:pPr>
      <w:pBdr>
        <w:right w:val="single" w:sz="8" w:space="0" w:color="auto"/>
      </w:pBdr>
      <w:spacing w:before="100" w:beforeAutospacing="1" w:after="100" w:afterAutospacing="1"/>
      <w:jc w:val="center"/>
      <w:textAlignment w:val="top"/>
    </w:pPr>
    <w:rPr>
      <w:rFonts w:ascii="Arial Narrow" w:eastAsia="Times New Roman" w:hAnsi="Arial Narrow" w:cs="Times New Roman"/>
      <w:lang w:eastAsia="sl-SI" w:bidi="mni-IN"/>
    </w:rPr>
  </w:style>
  <w:style w:type="paragraph" w:customStyle="1" w:styleId="xl40">
    <w:name w:val="xl40"/>
    <w:basedOn w:val="Navaden"/>
    <w:uiPriority w:val="99"/>
    <w:rsid w:val="00D27B33"/>
    <w:pPr>
      <w:pBdr>
        <w:right w:val="single" w:sz="8" w:space="0" w:color="auto"/>
      </w:pBdr>
      <w:spacing w:before="100" w:beforeAutospacing="1" w:after="100" w:afterAutospacing="1"/>
      <w:jc w:val="right"/>
    </w:pPr>
    <w:rPr>
      <w:rFonts w:ascii="Arial Narrow" w:eastAsia="Times New Roman" w:hAnsi="Arial Narrow" w:cs="Times New Roman"/>
      <w:lang w:eastAsia="sl-SI" w:bidi="mni-IN"/>
    </w:rPr>
  </w:style>
  <w:style w:type="paragraph" w:customStyle="1" w:styleId="xl41">
    <w:name w:val="xl41"/>
    <w:basedOn w:val="Navaden"/>
    <w:uiPriority w:val="99"/>
    <w:rsid w:val="00D27B33"/>
    <w:pPr>
      <w:pBdr>
        <w:right w:val="single" w:sz="8" w:space="0" w:color="auto"/>
      </w:pBdr>
      <w:shd w:val="clear" w:color="auto" w:fill="FFFFFF"/>
      <w:spacing w:before="100" w:beforeAutospacing="1" w:after="100" w:afterAutospacing="1"/>
      <w:jc w:val="center"/>
      <w:textAlignment w:val="top"/>
    </w:pPr>
    <w:rPr>
      <w:rFonts w:ascii="Arial Narrow" w:eastAsia="Times New Roman" w:hAnsi="Arial Narrow" w:cs="Times New Roman"/>
      <w:lang w:eastAsia="sl-SI" w:bidi="mni-IN"/>
    </w:rPr>
  </w:style>
  <w:style w:type="paragraph" w:customStyle="1" w:styleId="xl42">
    <w:name w:val="xl42"/>
    <w:basedOn w:val="Navaden"/>
    <w:uiPriority w:val="99"/>
    <w:rsid w:val="00D27B33"/>
    <w:pPr>
      <w:pBdr>
        <w:bottom w:val="single" w:sz="8" w:space="0" w:color="auto"/>
        <w:right w:val="single" w:sz="8" w:space="0" w:color="auto"/>
      </w:pBdr>
      <w:spacing w:before="100" w:beforeAutospacing="1" w:after="100" w:afterAutospacing="1"/>
      <w:jc w:val="center"/>
      <w:textAlignment w:val="top"/>
    </w:pPr>
    <w:rPr>
      <w:rFonts w:ascii="Arial Narrow" w:eastAsia="Times New Roman" w:hAnsi="Arial Narrow" w:cs="Times New Roman"/>
      <w:lang w:eastAsia="sl-SI" w:bidi="mni-IN"/>
    </w:rPr>
  </w:style>
  <w:style w:type="paragraph" w:customStyle="1" w:styleId="Style">
    <w:name w:val="Style"/>
    <w:uiPriority w:val="99"/>
    <w:rsid w:val="00D27B33"/>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0"/>
      <w:szCs w:val="20"/>
      <w:lang w:eastAsia="sl-SI"/>
    </w:rPr>
  </w:style>
  <w:style w:type="paragraph" w:styleId="Telobesedila2">
    <w:name w:val="Body Text 2"/>
    <w:basedOn w:val="Navaden"/>
    <w:link w:val="Telobesedila2Znak"/>
    <w:uiPriority w:val="99"/>
    <w:rsid w:val="00D27B33"/>
    <w:pPr>
      <w:suppressAutoHyphens/>
      <w:spacing w:after="120" w:line="480" w:lineRule="auto"/>
      <w:jc w:val="center"/>
    </w:pPr>
    <w:rPr>
      <w:rFonts w:ascii="Arial Narrow" w:eastAsia="Times New Roman" w:hAnsi="Arial Narrow" w:cs="Times New Roman"/>
      <w:sz w:val="20"/>
      <w:szCs w:val="20"/>
    </w:rPr>
  </w:style>
  <w:style w:type="character" w:customStyle="1" w:styleId="Telobesedila2Znak">
    <w:name w:val="Telo besedila 2 Znak"/>
    <w:basedOn w:val="Privzetapisavaodstavka"/>
    <w:link w:val="Telobesedila2"/>
    <w:uiPriority w:val="99"/>
    <w:rsid w:val="00D27B33"/>
    <w:rPr>
      <w:rFonts w:ascii="Arial Narrow" w:eastAsia="Times New Roman" w:hAnsi="Arial Narrow" w:cs="Times New Roman"/>
      <w:sz w:val="20"/>
      <w:szCs w:val="20"/>
    </w:rPr>
  </w:style>
  <w:style w:type="character" w:customStyle="1" w:styleId="orisnoZnakZnakZnakZnakZnakZnak">
    <w:name w:val="o risno Znak Znak Znak Znak Znak Znak"/>
    <w:link w:val="orisnoZnakZnakZnakZnakZnak"/>
    <w:rsid w:val="00D27B33"/>
    <w:rPr>
      <w:rFonts w:ascii="Arial Narrow" w:eastAsia="Times New Roman" w:hAnsi="Arial Narrow" w:cs="Times New Roman"/>
    </w:rPr>
  </w:style>
  <w:style w:type="paragraph" w:customStyle="1" w:styleId="ZZZS">
    <w:name w:val="ZZZS"/>
    <w:basedOn w:val="Naslov6"/>
    <w:next w:val="Navaden"/>
    <w:link w:val="ZZZSZnak"/>
    <w:uiPriority w:val="99"/>
    <w:rsid w:val="00D27B33"/>
    <w:pPr>
      <w:numPr>
        <w:numId w:val="5"/>
      </w:numPr>
      <w:shd w:val="clear" w:color="auto" w:fill="6FFF6F"/>
      <w:suppressAutoHyphens w:val="0"/>
      <w:spacing w:before="480" w:after="0"/>
    </w:pPr>
    <w:rPr>
      <w:bCs w:val="0"/>
      <w:color w:val="000000"/>
    </w:rPr>
  </w:style>
  <w:style w:type="paragraph" w:customStyle="1" w:styleId="ZDRZZS">
    <w:name w:val="ZDRZZS"/>
    <w:basedOn w:val="ZZZS"/>
    <w:next w:val="Navaden"/>
    <w:uiPriority w:val="99"/>
    <w:rsid w:val="00D27B33"/>
    <w:pPr>
      <w:shd w:val="clear" w:color="auto" w:fill="00FFFF"/>
    </w:pPr>
  </w:style>
  <w:style w:type="paragraph" w:customStyle="1" w:styleId="SOUS">
    <w:name w:val="SOUS"/>
    <w:basedOn w:val="ZZZS"/>
    <w:uiPriority w:val="99"/>
    <w:rsid w:val="00D27B33"/>
    <w:pPr>
      <w:shd w:val="clear" w:color="auto" w:fill="CC99FF"/>
    </w:pPr>
  </w:style>
  <w:style w:type="paragraph" w:customStyle="1" w:styleId="SlogNaslov3ObojestranskoDesno-114mm">
    <w:name w:val="Slog Naslov 3 + Obojestransko Desno:  -114 mm"/>
    <w:basedOn w:val="Naslov3"/>
    <w:uiPriority w:val="99"/>
    <w:rsid w:val="00D27B33"/>
    <w:pPr>
      <w:keepLines w:val="0"/>
      <w:widowControl w:val="0"/>
      <w:spacing w:before="240" w:after="60"/>
      <w:ind w:right="-648"/>
      <w:jc w:val="both"/>
    </w:pPr>
    <w:rPr>
      <w:rFonts w:ascii="Arial" w:eastAsia="Times New Roman" w:hAnsi="Arial" w:cs="Times New Roman"/>
      <w:b/>
      <w:bCs/>
      <w:color w:val="000000"/>
      <w:szCs w:val="20"/>
      <w:lang w:eastAsia="sl-SI"/>
    </w:rPr>
  </w:style>
  <w:style w:type="paragraph" w:customStyle="1" w:styleId="BalloonText1">
    <w:name w:val="Balloon Text1"/>
    <w:basedOn w:val="Navaden"/>
    <w:uiPriority w:val="99"/>
    <w:semiHidden/>
    <w:rsid w:val="00D27B33"/>
    <w:pPr>
      <w:spacing w:after="0"/>
      <w:jc w:val="center"/>
    </w:pPr>
    <w:rPr>
      <w:rFonts w:ascii="Tahoma" w:eastAsia="Times New Roman" w:hAnsi="Tahoma" w:cs="Tahoma"/>
      <w:sz w:val="16"/>
      <w:szCs w:val="16"/>
      <w:lang w:eastAsia="sl-SI"/>
    </w:rPr>
  </w:style>
  <w:style w:type="paragraph" w:customStyle="1" w:styleId="Zadevakomentarja1">
    <w:name w:val="Zadeva komentarja1"/>
    <w:basedOn w:val="Komentar-besedilo1"/>
    <w:next w:val="Komentar-besedilo1"/>
    <w:uiPriority w:val="99"/>
    <w:semiHidden/>
    <w:rsid w:val="00D27B33"/>
    <w:pPr>
      <w:suppressAutoHyphens w:val="0"/>
      <w:jc w:val="both"/>
    </w:pPr>
    <w:rPr>
      <w:rFonts w:ascii="Times New Roman" w:hAnsi="Times New Roman"/>
      <w:b/>
      <w:bCs/>
    </w:rPr>
  </w:style>
  <w:style w:type="paragraph" w:styleId="HTML-oblikovano">
    <w:name w:val="HTML Preformatted"/>
    <w:basedOn w:val="Navaden"/>
    <w:link w:val="HTML-oblikovanoZnak"/>
    <w:rsid w:val="00D27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Pr>
      <w:rFonts w:ascii="Courier New" w:eastAsia="Times New Roman" w:hAnsi="Courier New" w:cs="Courier New"/>
      <w:sz w:val="20"/>
      <w:szCs w:val="20"/>
    </w:rPr>
  </w:style>
  <w:style w:type="character" w:customStyle="1" w:styleId="HTML-oblikovanoZnak">
    <w:name w:val="HTML-oblikovano Znak"/>
    <w:basedOn w:val="Privzetapisavaodstavka"/>
    <w:link w:val="HTML-oblikovano"/>
    <w:rsid w:val="00D27B33"/>
    <w:rPr>
      <w:rFonts w:ascii="Courier New" w:eastAsia="Times New Roman" w:hAnsi="Courier New" w:cs="Courier New"/>
      <w:sz w:val="20"/>
      <w:szCs w:val="20"/>
    </w:rPr>
  </w:style>
  <w:style w:type="paragraph" w:styleId="Telobesedila-zamik2">
    <w:name w:val="Body Text Indent 2"/>
    <w:basedOn w:val="Navaden"/>
    <w:link w:val="Telobesedila-zamik2Znak"/>
    <w:uiPriority w:val="99"/>
    <w:rsid w:val="00D27B33"/>
    <w:pPr>
      <w:suppressAutoHyphens/>
      <w:spacing w:after="120" w:line="480" w:lineRule="auto"/>
      <w:ind w:left="283"/>
      <w:jc w:val="center"/>
    </w:pPr>
    <w:rPr>
      <w:rFonts w:ascii="Arial Narrow" w:eastAsia="Times New Roman" w:hAnsi="Arial Narrow" w:cs="Times New Roman"/>
      <w:sz w:val="20"/>
      <w:szCs w:val="20"/>
    </w:rPr>
  </w:style>
  <w:style w:type="character" w:customStyle="1" w:styleId="Telobesedila-zamik2Znak">
    <w:name w:val="Telo besedila - zamik 2 Znak"/>
    <w:basedOn w:val="Privzetapisavaodstavka"/>
    <w:link w:val="Telobesedila-zamik2"/>
    <w:uiPriority w:val="99"/>
    <w:rsid w:val="00D27B33"/>
    <w:rPr>
      <w:rFonts w:ascii="Arial Narrow" w:eastAsia="Times New Roman" w:hAnsi="Arial Narrow" w:cs="Times New Roman"/>
      <w:sz w:val="20"/>
      <w:szCs w:val="20"/>
    </w:rPr>
  </w:style>
  <w:style w:type="character" w:styleId="Krepko">
    <w:name w:val="Strong"/>
    <w:uiPriority w:val="22"/>
    <w:qFormat/>
    <w:rsid w:val="00D27B33"/>
    <w:rPr>
      <w:b/>
      <w:bCs/>
    </w:rPr>
  </w:style>
  <w:style w:type="character" w:customStyle="1" w:styleId="tekstZnak">
    <w:name w:val="tekst Znak"/>
    <w:link w:val="tekst"/>
    <w:rsid w:val="00D27B33"/>
    <w:rPr>
      <w:rFonts w:ascii="Verdana" w:hAnsi="Verdana" w:cs="Tunga"/>
      <w:sz w:val="18"/>
      <w:szCs w:val="24"/>
    </w:rPr>
  </w:style>
  <w:style w:type="paragraph" w:customStyle="1" w:styleId="tekst">
    <w:name w:val="tekst"/>
    <w:basedOn w:val="Navaden"/>
    <w:link w:val="tekstZnak"/>
    <w:rsid w:val="00D27B33"/>
    <w:pPr>
      <w:spacing w:after="0"/>
      <w:jc w:val="both"/>
    </w:pPr>
    <w:rPr>
      <w:rFonts w:ascii="Verdana" w:hAnsi="Verdana" w:cs="Tunga"/>
      <w:sz w:val="18"/>
      <w:szCs w:val="24"/>
    </w:rPr>
  </w:style>
  <w:style w:type="paragraph" w:customStyle="1" w:styleId="Zadevakomentarja2">
    <w:name w:val="Zadeva komentarja2"/>
    <w:basedOn w:val="Komentar-besedilo1"/>
    <w:next w:val="Komentar-besedilo1"/>
    <w:uiPriority w:val="99"/>
    <w:semiHidden/>
    <w:rsid w:val="00D27B33"/>
    <w:pPr>
      <w:suppressAutoHyphens w:val="0"/>
      <w:jc w:val="both"/>
    </w:pPr>
    <w:rPr>
      <w:rFonts w:ascii="Times New Roman" w:hAnsi="Times New Roman"/>
      <w:b/>
      <w:bCs/>
    </w:rPr>
  </w:style>
  <w:style w:type="character" w:customStyle="1" w:styleId="ZZZSZnak">
    <w:name w:val="ZZZS Znak"/>
    <w:link w:val="ZZZS"/>
    <w:uiPriority w:val="99"/>
    <w:rsid w:val="00D27B33"/>
    <w:rPr>
      <w:rFonts w:ascii="Arial Narrow" w:eastAsia="Times New Roman" w:hAnsi="Arial Narrow" w:cs="Times New Roman"/>
      <w:b/>
      <w:color w:val="000000"/>
      <w:shd w:val="clear" w:color="auto" w:fill="6FFF6F"/>
    </w:rPr>
  </w:style>
  <w:style w:type="character" w:customStyle="1" w:styleId="Komentar-sklic1">
    <w:name w:val="Komentar - sklic1"/>
    <w:semiHidden/>
    <w:rsid w:val="00D27B33"/>
    <w:rPr>
      <w:sz w:val="16"/>
    </w:rPr>
  </w:style>
  <w:style w:type="paragraph" w:customStyle="1" w:styleId="ZnakZnak">
    <w:name w:val="Znak Znak"/>
    <w:basedOn w:val="Navaden"/>
    <w:uiPriority w:val="99"/>
    <w:rsid w:val="00D27B33"/>
    <w:pPr>
      <w:spacing w:line="240" w:lineRule="exact"/>
      <w:jc w:val="center"/>
    </w:pPr>
    <w:rPr>
      <w:rFonts w:ascii="Tahoma" w:eastAsia="Times New Roman" w:hAnsi="Tahoma" w:cs="Arial"/>
      <w:bCs/>
      <w:color w:val="222222"/>
      <w:sz w:val="20"/>
      <w:szCs w:val="20"/>
    </w:rPr>
  </w:style>
  <w:style w:type="paragraph" w:customStyle="1" w:styleId="ZnakCharChar">
    <w:name w:val="Znak Char Char"/>
    <w:basedOn w:val="Navaden"/>
    <w:uiPriority w:val="99"/>
    <w:rsid w:val="00D27B33"/>
    <w:pPr>
      <w:spacing w:line="240" w:lineRule="exact"/>
      <w:jc w:val="center"/>
    </w:pPr>
    <w:rPr>
      <w:rFonts w:ascii="Tahoma" w:eastAsia="Times New Roman" w:hAnsi="Tahoma" w:cs="Arial"/>
      <w:bCs/>
      <w:color w:val="222222"/>
      <w:sz w:val="20"/>
      <w:szCs w:val="20"/>
    </w:rPr>
  </w:style>
  <w:style w:type="paragraph" w:customStyle="1" w:styleId="Default">
    <w:name w:val="Default"/>
    <w:uiPriority w:val="99"/>
    <w:rsid w:val="00D27B33"/>
    <w:pPr>
      <w:widowControl w:val="0"/>
      <w:autoSpaceDE w:val="0"/>
      <w:autoSpaceDN w:val="0"/>
      <w:adjustRightInd w:val="0"/>
      <w:spacing w:after="0" w:line="240" w:lineRule="auto"/>
      <w:jc w:val="center"/>
    </w:pPr>
    <w:rPr>
      <w:rFonts w:ascii="Cambria" w:eastAsia="Times New Roman" w:hAnsi="Cambria" w:cs="Cambria"/>
      <w:color w:val="000000"/>
      <w:sz w:val="24"/>
      <w:szCs w:val="24"/>
      <w:lang w:eastAsia="sl-SI"/>
    </w:rPr>
  </w:style>
  <w:style w:type="paragraph" w:customStyle="1" w:styleId="CM2">
    <w:name w:val="CM2"/>
    <w:basedOn w:val="Default"/>
    <w:next w:val="Default"/>
    <w:uiPriority w:val="99"/>
    <w:rsid w:val="00D27B33"/>
    <w:rPr>
      <w:rFonts w:cs="Times New Roman"/>
      <w:color w:val="auto"/>
    </w:rPr>
  </w:style>
  <w:style w:type="paragraph" w:customStyle="1" w:styleId="CM1">
    <w:name w:val="CM1"/>
    <w:basedOn w:val="Default"/>
    <w:next w:val="Default"/>
    <w:uiPriority w:val="99"/>
    <w:rsid w:val="00D27B33"/>
    <w:pPr>
      <w:spacing w:line="246" w:lineRule="atLeast"/>
    </w:pPr>
    <w:rPr>
      <w:rFonts w:cs="Times New Roman"/>
      <w:color w:val="auto"/>
    </w:rPr>
  </w:style>
  <w:style w:type="paragraph" w:customStyle="1" w:styleId="CM3">
    <w:name w:val="CM3"/>
    <w:basedOn w:val="Default"/>
    <w:next w:val="Default"/>
    <w:uiPriority w:val="99"/>
    <w:rsid w:val="00D27B33"/>
    <w:rPr>
      <w:rFonts w:cs="Times New Roman"/>
      <w:color w:val="auto"/>
    </w:rPr>
  </w:style>
  <w:style w:type="paragraph" w:customStyle="1" w:styleId="CM4">
    <w:name w:val="CM4"/>
    <w:basedOn w:val="Default"/>
    <w:next w:val="Default"/>
    <w:uiPriority w:val="99"/>
    <w:rsid w:val="00D27B33"/>
    <w:rPr>
      <w:rFonts w:ascii="Calibri,Bold" w:hAnsi="Calibri,Bold" w:cs="Calibri,Bold"/>
      <w:color w:val="auto"/>
    </w:rPr>
  </w:style>
  <w:style w:type="paragraph" w:customStyle="1" w:styleId="CM5">
    <w:name w:val="CM5"/>
    <w:basedOn w:val="Default"/>
    <w:next w:val="Default"/>
    <w:uiPriority w:val="99"/>
    <w:rsid w:val="00D27B33"/>
    <w:rPr>
      <w:rFonts w:ascii="Calibri,Bold" w:hAnsi="Calibri,Bold" w:cs="Calibri,Bold"/>
      <w:color w:val="auto"/>
    </w:rPr>
  </w:style>
  <w:style w:type="paragraph" w:customStyle="1" w:styleId="ZnakZnakZnakZnakZnakZnakZnakZnak">
    <w:name w:val="Znak Znak Znak Znak Znak Znak Znak Znak"/>
    <w:basedOn w:val="Navaden"/>
    <w:uiPriority w:val="99"/>
    <w:rsid w:val="00D27B33"/>
    <w:pPr>
      <w:spacing w:line="240" w:lineRule="exact"/>
      <w:jc w:val="center"/>
    </w:pPr>
    <w:rPr>
      <w:rFonts w:ascii="Tahoma" w:eastAsia="Times New Roman" w:hAnsi="Tahoma" w:cs="Arial"/>
      <w:bCs/>
      <w:color w:val="222222"/>
      <w:sz w:val="20"/>
      <w:szCs w:val="20"/>
    </w:rPr>
  </w:style>
  <w:style w:type="paragraph" w:customStyle="1" w:styleId="PREDLOG">
    <w:name w:val="PREDLOG"/>
    <w:basedOn w:val="Navaden"/>
    <w:uiPriority w:val="99"/>
    <w:rsid w:val="00D27B33"/>
    <w:pPr>
      <w:spacing w:before="360" w:after="0" w:line="360" w:lineRule="auto"/>
      <w:jc w:val="center"/>
    </w:pPr>
    <w:rPr>
      <w:rFonts w:ascii="Arial Narrow" w:eastAsia="Times New Roman" w:hAnsi="Arial Narrow" w:cs="Times New Roman"/>
      <w:b/>
      <w:u w:val="single"/>
      <w:lang w:eastAsia="sl-SI"/>
    </w:rPr>
  </w:style>
  <w:style w:type="paragraph" w:customStyle="1" w:styleId="len">
    <w:name w:val="Člen"/>
    <w:basedOn w:val="Navaden"/>
    <w:link w:val="lenZnak"/>
    <w:qFormat/>
    <w:rsid w:val="00D27B33"/>
    <w:pPr>
      <w:numPr>
        <w:numId w:val="4"/>
      </w:numPr>
      <w:autoSpaceDE w:val="0"/>
      <w:autoSpaceDN w:val="0"/>
      <w:adjustRightInd w:val="0"/>
      <w:spacing w:before="120" w:after="240"/>
      <w:jc w:val="center"/>
    </w:pPr>
    <w:rPr>
      <w:rFonts w:ascii="Arial Narrow" w:eastAsia="Times New Roman" w:hAnsi="Arial Narrow" w:cs="Arial"/>
      <w:b/>
      <w:szCs w:val="20"/>
      <w:lang w:eastAsia="sl-SI"/>
    </w:rPr>
  </w:style>
  <w:style w:type="paragraph" w:customStyle="1" w:styleId="ZZS">
    <w:name w:val=".ZZS"/>
    <w:basedOn w:val="Navaden"/>
    <w:link w:val="ZZSZnak"/>
    <w:qFormat/>
    <w:rsid w:val="00D27B33"/>
    <w:pPr>
      <w:keepNext/>
      <w:pBdr>
        <w:top w:val="single" w:sz="4" w:space="1" w:color="auto"/>
        <w:left w:val="single" w:sz="4" w:space="4" w:color="auto"/>
        <w:bottom w:val="single" w:sz="4" w:space="1" w:color="auto"/>
        <w:right w:val="single" w:sz="4" w:space="4" w:color="auto"/>
      </w:pBdr>
      <w:shd w:val="clear" w:color="auto" w:fill="FF99CC"/>
      <w:spacing w:before="480" w:after="0" w:line="360" w:lineRule="auto"/>
      <w:jc w:val="center"/>
      <w:outlineLvl w:val="3"/>
    </w:pPr>
    <w:rPr>
      <w:rFonts w:ascii="Arial Narrow" w:eastAsia="Times New Roman" w:hAnsi="Arial Narrow" w:cs="Times New Roman"/>
      <w:b/>
      <w:spacing w:val="40"/>
      <w:lang w:eastAsia="sl-SI"/>
    </w:rPr>
  </w:style>
  <w:style w:type="paragraph" w:customStyle="1" w:styleId="ZDRZZS0">
    <w:name w:val=".ZDRZZS"/>
    <w:basedOn w:val="Naslov4"/>
    <w:uiPriority w:val="99"/>
    <w:rsid w:val="00D27B33"/>
    <w:pPr>
      <w:pBdr>
        <w:top w:val="single" w:sz="4" w:space="1" w:color="auto"/>
        <w:left w:val="single" w:sz="4" w:space="4" w:color="auto"/>
        <w:bottom w:val="single" w:sz="4" w:space="1" w:color="auto"/>
        <w:right w:val="single" w:sz="4" w:space="4" w:color="auto"/>
      </w:pBdr>
      <w:shd w:val="clear" w:color="auto" w:fill="99CCFF"/>
      <w:suppressAutoHyphens w:val="0"/>
      <w:overflowPunct/>
      <w:autoSpaceDE/>
      <w:autoSpaceDN/>
      <w:adjustRightInd/>
      <w:spacing w:before="480" w:line="360" w:lineRule="auto"/>
      <w:jc w:val="left"/>
      <w:textAlignment w:val="auto"/>
    </w:pPr>
    <w:rPr>
      <w:b/>
      <w:spacing w:val="40"/>
      <w:szCs w:val="22"/>
    </w:rPr>
  </w:style>
  <w:style w:type="paragraph" w:customStyle="1" w:styleId="LZ">
    <w:name w:val=".LZ"/>
    <w:basedOn w:val="ZDRZZS0"/>
    <w:uiPriority w:val="99"/>
    <w:rsid w:val="00D27B33"/>
    <w:pPr>
      <w:shd w:val="clear" w:color="auto" w:fill="FFC285"/>
    </w:pPr>
  </w:style>
  <w:style w:type="paragraph" w:customStyle="1" w:styleId="SOUS0">
    <w:name w:val=".SOUS"/>
    <w:basedOn w:val="Navaden"/>
    <w:uiPriority w:val="99"/>
    <w:rsid w:val="00D27B33"/>
    <w:pPr>
      <w:keepNext/>
      <w:pBdr>
        <w:top w:val="single" w:sz="4" w:space="1" w:color="auto"/>
        <w:left w:val="single" w:sz="4" w:space="4" w:color="auto"/>
        <w:bottom w:val="single" w:sz="4" w:space="1" w:color="auto"/>
        <w:right w:val="single" w:sz="4" w:space="4" w:color="auto"/>
      </w:pBdr>
      <w:shd w:val="clear" w:color="auto" w:fill="DCD198"/>
      <w:spacing w:before="480" w:after="0" w:line="360" w:lineRule="auto"/>
      <w:jc w:val="center"/>
      <w:outlineLvl w:val="3"/>
    </w:pPr>
    <w:rPr>
      <w:rFonts w:ascii="Arial Narrow" w:eastAsia="Times New Roman" w:hAnsi="Arial Narrow" w:cs="Times New Roman"/>
      <w:b/>
      <w:spacing w:val="40"/>
      <w:lang w:eastAsia="sl-SI"/>
    </w:rPr>
  </w:style>
  <w:style w:type="paragraph" w:customStyle="1" w:styleId="SSNZ">
    <w:name w:val=".SSNZ"/>
    <w:basedOn w:val="Navaden"/>
    <w:uiPriority w:val="99"/>
    <w:qFormat/>
    <w:rsid w:val="00D27B33"/>
    <w:pPr>
      <w:keepNext/>
      <w:pBdr>
        <w:top w:val="single" w:sz="4" w:space="1" w:color="auto"/>
        <w:left w:val="single" w:sz="4" w:space="4" w:color="auto"/>
        <w:bottom w:val="single" w:sz="4" w:space="1" w:color="auto"/>
        <w:right w:val="single" w:sz="4" w:space="4" w:color="auto"/>
      </w:pBdr>
      <w:shd w:val="clear" w:color="auto" w:fill="CC99FF"/>
      <w:spacing w:before="480" w:after="0" w:line="360" w:lineRule="auto"/>
      <w:jc w:val="center"/>
      <w:outlineLvl w:val="3"/>
    </w:pPr>
    <w:rPr>
      <w:rFonts w:ascii="Arial Narrow" w:eastAsia="Times New Roman" w:hAnsi="Arial Narrow" w:cs="Times New Roman"/>
      <w:b/>
      <w:spacing w:val="40"/>
      <w:lang w:eastAsia="sl-SI"/>
    </w:rPr>
  </w:style>
  <w:style w:type="paragraph" w:customStyle="1" w:styleId="MZ">
    <w:name w:val=".MZ"/>
    <w:basedOn w:val="Navaden"/>
    <w:uiPriority w:val="99"/>
    <w:qFormat/>
    <w:rsid w:val="00D27B33"/>
    <w:pPr>
      <w:keepNext/>
      <w:pBdr>
        <w:top w:val="single" w:sz="4" w:space="1" w:color="auto"/>
        <w:left w:val="single" w:sz="4" w:space="4" w:color="auto"/>
        <w:bottom w:val="single" w:sz="4" w:space="1" w:color="auto"/>
        <w:right w:val="single" w:sz="4" w:space="4" w:color="auto"/>
      </w:pBdr>
      <w:shd w:val="clear" w:color="auto" w:fill="FFFF00"/>
      <w:spacing w:before="480" w:after="0" w:line="360" w:lineRule="auto"/>
      <w:jc w:val="center"/>
      <w:outlineLvl w:val="3"/>
    </w:pPr>
    <w:rPr>
      <w:rFonts w:ascii="Arial Narrow" w:eastAsia="Times New Roman" w:hAnsi="Arial Narrow" w:cs="Times New Roman"/>
      <w:b/>
      <w:spacing w:val="40"/>
      <w:lang w:eastAsia="sl-SI"/>
    </w:rPr>
  </w:style>
  <w:style w:type="paragraph" w:customStyle="1" w:styleId="SSZS">
    <w:name w:val=".SSZS"/>
    <w:basedOn w:val="ZZS"/>
    <w:uiPriority w:val="99"/>
    <w:qFormat/>
    <w:rsid w:val="00D27B33"/>
    <w:pPr>
      <w:shd w:val="clear" w:color="auto" w:fill="CCCCCC"/>
    </w:pPr>
  </w:style>
  <w:style w:type="paragraph" w:customStyle="1" w:styleId="SKLEP">
    <w:name w:val="SKLEP"/>
    <w:basedOn w:val="Navaden"/>
    <w:link w:val="SKLEPZnak"/>
    <w:rsid w:val="00D27B33"/>
    <w:pPr>
      <w:spacing w:after="0"/>
      <w:jc w:val="center"/>
    </w:pPr>
    <w:rPr>
      <w:rFonts w:ascii="Arial Narrow" w:eastAsia="Times New Roman" w:hAnsi="Arial Narrow" w:cs="Times New Roman"/>
      <w:b/>
      <w:color w:val="0000FF"/>
      <w:sz w:val="20"/>
      <w:szCs w:val="20"/>
    </w:rPr>
  </w:style>
  <w:style w:type="character" w:customStyle="1" w:styleId="SKLEPZnak">
    <w:name w:val="SKLEP Znak"/>
    <w:link w:val="SKLEP"/>
    <w:rsid w:val="00D27B33"/>
    <w:rPr>
      <w:rFonts w:ascii="Arial Narrow" w:eastAsia="Times New Roman" w:hAnsi="Arial Narrow" w:cs="Times New Roman"/>
      <w:b/>
      <w:color w:val="0000FF"/>
      <w:sz w:val="20"/>
      <w:szCs w:val="20"/>
    </w:rPr>
  </w:style>
  <w:style w:type="paragraph" w:styleId="Golobesedilo">
    <w:name w:val="Plain Text"/>
    <w:basedOn w:val="Navaden"/>
    <w:link w:val="GolobesediloZnak"/>
    <w:uiPriority w:val="99"/>
    <w:unhideWhenUsed/>
    <w:rsid w:val="00D27B33"/>
    <w:pPr>
      <w:spacing w:after="0"/>
      <w:jc w:val="center"/>
    </w:pPr>
    <w:rPr>
      <w:rFonts w:ascii="Consolas" w:eastAsia="Calibri" w:hAnsi="Consolas" w:cs="Times New Roman"/>
      <w:sz w:val="21"/>
      <w:szCs w:val="21"/>
    </w:rPr>
  </w:style>
  <w:style w:type="character" w:customStyle="1" w:styleId="GolobesediloZnak">
    <w:name w:val="Golo besedilo Znak"/>
    <w:basedOn w:val="Privzetapisavaodstavka"/>
    <w:link w:val="Golobesedilo"/>
    <w:uiPriority w:val="99"/>
    <w:rsid w:val="00D27B33"/>
    <w:rPr>
      <w:rFonts w:ascii="Consolas" w:eastAsia="Calibri" w:hAnsi="Consolas" w:cs="Times New Roman"/>
      <w:sz w:val="21"/>
      <w:szCs w:val="21"/>
    </w:rPr>
  </w:style>
  <w:style w:type="paragraph" w:customStyle="1" w:styleId="ZnakCharChar1">
    <w:name w:val="Znak Char Char1"/>
    <w:basedOn w:val="Navaden"/>
    <w:uiPriority w:val="99"/>
    <w:rsid w:val="00D27B33"/>
    <w:pPr>
      <w:spacing w:line="240" w:lineRule="exact"/>
      <w:jc w:val="center"/>
    </w:pPr>
    <w:rPr>
      <w:rFonts w:ascii="Tahoma" w:eastAsia="Times New Roman" w:hAnsi="Tahoma" w:cs="Arial"/>
      <w:bCs/>
      <w:color w:val="222222"/>
      <w:sz w:val="20"/>
      <w:szCs w:val="20"/>
    </w:rPr>
  </w:style>
  <w:style w:type="paragraph" w:customStyle="1" w:styleId="ZnakZnak2CharChar">
    <w:name w:val="Znak Znak2 Char Char"/>
    <w:basedOn w:val="Navaden"/>
    <w:uiPriority w:val="99"/>
    <w:rsid w:val="00D27B33"/>
    <w:pPr>
      <w:spacing w:line="240" w:lineRule="exact"/>
      <w:jc w:val="center"/>
    </w:pPr>
    <w:rPr>
      <w:rFonts w:ascii="Tahoma" w:eastAsia="Times New Roman" w:hAnsi="Tahoma" w:cs="Arial"/>
      <w:bCs/>
      <w:color w:val="222222"/>
      <w:sz w:val="20"/>
      <w:szCs w:val="20"/>
    </w:rPr>
  </w:style>
  <w:style w:type="character" w:customStyle="1" w:styleId="NikaS">
    <w:name w:val="NikaS"/>
    <w:semiHidden/>
    <w:rsid w:val="00D27B33"/>
    <w:rPr>
      <w:rFonts w:ascii="Arial" w:hAnsi="Arial" w:cs="Arial"/>
      <w:color w:val="auto"/>
      <w:sz w:val="20"/>
      <w:szCs w:val="20"/>
    </w:rPr>
  </w:style>
  <w:style w:type="paragraph" w:customStyle="1" w:styleId="ZnakZnak3">
    <w:name w:val="Znak Znak3"/>
    <w:basedOn w:val="Navaden"/>
    <w:uiPriority w:val="99"/>
    <w:rsid w:val="00D27B33"/>
    <w:pPr>
      <w:spacing w:line="240" w:lineRule="exact"/>
      <w:jc w:val="center"/>
    </w:pPr>
    <w:rPr>
      <w:rFonts w:ascii="Tahoma" w:eastAsia="Times New Roman" w:hAnsi="Tahoma" w:cs="Arial"/>
      <w:bCs/>
      <w:color w:val="222222"/>
      <w:sz w:val="20"/>
      <w:szCs w:val="20"/>
    </w:rPr>
  </w:style>
  <w:style w:type="paragraph" w:styleId="Revizija">
    <w:name w:val="Revision"/>
    <w:hidden/>
    <w:uiPriority w:val="99"/>
    <w:semiHidden/>
    <w:rsid w:val="00D27B33"/>
    <w:pPr>
      <w:spacing w:after="0" w:line="240" w:lineRule="auto"/>
      <w:jc w:val="center"/>
    </w:pPr>
    <w:rPr>
      <w:rFonts w:ascii="Times New Roman" w:eastAsia="Times New Roman" w:hAnsi="Times New Roman" w:cs="Times New Roman"/>
      <w:sz w:val="24"/>
      <w:szCs w:val="24"/>
      <w:lang w:val="en-US"/>
    </w:rPr>
  </w:style>
  <w:style w:type="paragraph" w:customStyle="1" w:styleId="ZnakZnak2">
    <w:name w:val="Znak Znak2"/>
    <w:basedOn w:val="Navaden"/>
    <w:uiPriority w:val="99"/>
    <w:rsid w:val="00D27B33"/>
    <w:pPr>
      <w:spacing w:line="240" w:lineRule="exact"/>
      <w:jc w:val="center"/>
    </w:pPr>
    <w:rPr>
      <w:rFonts w:ascii="Tahoma" w:eastAsia="Times New Roman" w:hAnsi="Tahoma" w:cs="Arial"/>
      <w:bCs/>
      <w:color w:val="222222"/>
      <w:sz w:val="20"/>
      <w:szCs w:val="20"/>
    </w:rPr>
  </w:style>
  <w:style w:type="table" w:customStyle="1" w:styleId="LightList-Accent11">
    <w:name w:val="Light List - Accent 11"/>
    <w:basedOn w:val="Navadnatabela"/>
    <w:uiPriority w:val="61"/>
    <w:rsid w:val="00D27B33"/>
    <w:pPr>
      <w:spacing w:after="0" w:line="240" w:lineRule="auto"/>
      <w:jc w:val="center"/>
    </w:pPr>
    <w:rPr>
      <w:rFonts w:ascii="Times New Roman" w:eastAsia="Times New Roman" w:hAnsi="Times New Roman" w:cs="Times New Roman"/>
      <w:sz w:val="20"/>
      <w:szCs w:val="20"/>
      <w:lang w:eastAsia="sl-SI"/>
    </w:rPr>
    <w:tblPr>
      <w:tblStyleRowBandSize w:val="1"/>
      <w:tblStyleColBandSize w:val="1"/>
      <w:tblBorders>
        <w:top w:val="single" w:sz="8" w:space="0" w:color="838D9B"/>
        <w:left w:val="single" w:sz="8" w:space="0" w:color="838D9B"/>
        <w:bottom w:val="single" w:sz="8" w:space="0" w:color="838D9B"/>
        <w:right w:val="single" w:sz="8" w:space="0" w:color="838D9B"/>
      </w:tblBorders>
    </w:tblPr>
    <w:tblStylePr w:type="firstRow">
      <w:pPr>
        <w:spacing w:before="0" w:after="0" w:line="240" w:lineRule="auto"/>
      </w:pPr>
      <w:rPr>
        <w:b/>
        <w:bCs/>
        <w:color w:val="FFFFFF"/>
      </w:rPr>
      <w:tblPr/>
      <w:tcPr>
        <w:shd w:val="clear" w:color="auto" w:fill="838D9B"/>
      </w:tcPr>
    </w:tblStylePr>
    <w:tblStylePr w:type="lastRow">
      <w:pPr>
        <w:spacing w:before="0" w:after="0" w:line="240" w:lineRule="auto"/>
      </w:pPr>
      <w:rPr>
        <w:b/>
        <w:bCs/>
      </w:rPr>
      <w:tblPr/>
      <w:tcPr>
        <w:tcBorders>
          <w:top w:val="double" w:sz="6" w:space="0" w:color="838D9B"/>
          <w:left w:val="single" w:sz="8" w:space="0" w:color="838D9B"/>
          <w:bottom w:val="single" w:sz="8" w:space="0" w:color="838D9B"/>
          <w:right w:val="single" w:sz="8" w:space="0" w:color="838D9B"/>
        </w:tcBorders>
      </w:tcPr>
    </w:tblStylePr>
    <w:tblStylePr w:type="firstCol">
      <w:rPr>
        <w:b/>
        <w:bCs/>
      </w:rPr>
    </w:tblStylePr>
    <w:tblStylePr w:type="lastCol">
      <w:rPr>
        <w:b/>
        <w:bCs/>
      </w:rPr>
    </w:tblStylePr>
    <w:tblStylePr w:type="band1Vert">
      <w:tblPr/>
      <w:tcPr>
        <w:tcBorders>
          <w:top w:val="single" w:sz="8" w:space="0" w:color="838D9B"/>
          <w:left w:val="single" w:sz="8" w:space="0" w:color="838D9B"/>
          <w:bottom w:val="single" w:sz="8" w:space="0" w:color="838D9B"/>
          <w:right w:val="single" w:sz="8" w:space="0" w:color="838D9B"/>
        </w:tcBorders>
      </w:tcPr>
    </w:tblStylePr>
    <w:tblStylePr w:type="band1Horz">
      <w:tblPr/>
      <w:tcPr>
        <w:tcBorders>
          <w:top w:val="single" w:sz="8" w:space="0" w:color="838D9B"/>
          <w:left w:val="single" w:sz="8" w:space="0" w:color="838D9B"/>
          <w:bottom w:val="single" w:sz="8" w:space="0" w:color="838D9B"/>
          <w:right w:val="single" w:sz="8" w:space="0" w:color="838D9B"/>
        </w:tcBorders>
      </w:tcPr>
    </w:tblStylePr>
  </w:style>
  <w:style w:type="paragraph" w:customStyle="1" w:styleId="ZnakZnak1">
    <w:name w:val="Znak Znak1"/>
    <w:basedOn w:val="Navaden"/>
    <w:uiPriority w:val="99"/>
    <w:rsid w:val="00D27B33"/>
    <w:pPr>
      <w:spacing w:line="240" w:lineRule="exact"/>
      <w:jc w:val="center"/>
    </w:pPr>
    <w:rPr>
      <w:rFonts w:ascii="Tahoma" w:eastAsia="Times New Roman" w:hAnsi="Tahoma" w:cs="Arial"/>
      <w:bCs/>
      <w:color w:val="222222"/>
      <w:sz w:val="20"/>
      <w:szCs w:val="20"/>
    </w:rPr>
  </w:style>
  <w:style w:type="paragraph" w:customStyle="1" w:styleId="ZnakZnak4">
    <w:name w:val="Znak Znak4"/>
    <w:basedOn w:val="Navaden"/>
    <w:uiPriority w:val="99"/>
    <w:rsid w:val="00D27B33"/>
    <w:pPr>
      <w:spacing w:line="240" w:lineRule="exact"/>
      <w:jc w:val="center"/>
    </w:pPr>
    <w:rPr>
      <w:rFonts w:ascii="Tahoma" w:eastAsia="Times New Roman" w:hAnsi="Tahoma" w:cs="Arial"/>
      <w:bCs/>
      <w:color w:val="222222"/>
      <w:sz w:val="20"/>
      <w:szCs w:val="20"/>
    </w:rPr>
  </w:style>
  <w:style w:type="paragraph" w:customStyle="1" w:styleId="ZnakZnak5">
    <w:name w:val="Znak Znak5"/>
    <w:basedOn w:val="Navaden"/>
    <w:uiPriority w:val="99"/>
    <w:rsid w:val="00D27B33"/>
    <w:pPr>
      <w:spacing w:line="240" w:lineRule="exact"/>
      <w:jc w:val="center"/>
    </w:pPr>
    <w:rPr>
      <w:rFonts w:ascii="Tahoma" w:eastAsia="Times New Roman" w:hAnsi="Tahoma" w:cs="Arial"/>
      <w:bCs/>
      <w:color w:val="222222"/>
      <w:sz w:val="20"/>
      <w:szCs w:val="20"/>
    </w:rPr>
  </w:style>
  <w:style w:type="table" w:customStyle="1" w:styleId="Svetelseznampoudarek11">
    <w:name w:val="Svetel seznam – poudarek 11"/>
    <w:basedOn w:val="Navadnatabela"/>
    <w:next w:val="Svetelseznampoudarek1"/>
    <w:uiPriority w:val="61"/>
    <w:rsid w:val="00D27B33"/>
    <w:pPr>
      <w:spacing w:after="0" w:line="240" w:lineRule="auto"/>
      <w:jc w:val="center"/>
    </w:pPr>
    <w:rPr>
      <w:rFonts w:ascii="Times New Roman" w:eastAsia="Times New Roman" w:hAnsi="Times New Roman" w:cs="Times New Roman"/>
      <w:sz w:val="20"/>
      <w:szCs w:val="20"/>
      <w:lang w:eastAsia="sl-SI"/>
    </w:rPr>
    <w:tblPr>
      <w:tblStyleRowBandSize w:val="1"/>
      <w:tblStyleColBandSize w:val="1"/>
      <w:tblBorders>
        <w:top w:val="single" w:sz="8" w:space="0" w:color="838D9B"/>
        <w:left w:val="single" w:sz="8" w:space="0" w:color="838D9B"/>
        <w:bottom w:val="single" w:sz="8" w:space="0" w:color="838D9B"/>
        <w:right w:val="single" w:sz="8" w:space="0" w:color="838D9B"/>
      </w:tblBorders>
    </w:tblPr>
    <w:tblStylePr w:type="firstRow">
      <w:pPr>
        <w:spacing w:before="0" w:after="0" w:line="240" w:lineRule="auto"/>
      </w:pPr>
      <w:rPr>
        <w:b/>
        <w:bCs/>
        <w:color w:val="FFFFFF"/>
      </w:rPr>
      <w:tblPr/>
      <w:tcPr>
        <w:shd w:val="clear" w:color="auto" w:fill="838D9B"/>
      </w:tcPr>
    </w:tblStylePr>
    <w:tblStylePr w:type="lastRow">
      <w:pPr>
        <w:spacing w:before="0" w:after="0" w:line="240" w:lineRule="auto"/>
      </w:pPr>
      <w:rPr>
        <w:b/>
        <w:bCs/>
      </w:rPr>
      <w:tblPr/>
      <w:tcPr>
        <w:tcBorders>
          <w:top w:val="double" w:sz="6" w:space="0" w:color="838D9B"/>
          <w:left w:val="single" w:sz="8" w:space="0" w:color="838D9B"/>
          <w:bottom w:val="single" w:sz="8" w:space="0" w:color="838D9B"/>
          <w:right w:val="single" w:sz="8" w:space="0" w:color="838D9B"/>
        </w:tcBorders>
      </w:tcPr>
    </w:tblStylePr>
    <w:tblStylePr w:type="firstCol">
      <w:rPr>
        <w:b/>
        <w:bCs/>
      </w:rPr>
    </w:tblStylePr>
    <w:tblStylePr w:type="lastCol">
      <w:rPr>
        <w:b/>
        <w:bCs/>
      </w:rPr>
    </w:tblStylePr>
    <w:tblStylePr w:type="band1Vert">
      <w:tblPr/>
      <w:tcPr>
        <w:tcBorders>
          <w:top w:val="single" w:sz="8" w:space="0" w:color="838D9B"/>
          <w:left w:val="single" w:sz="8" w:space="0" w:color="838D9B"/>
          <w:bottom w:val="single" w:sz="8" w:space="0" w:color="838D9B"/>
          <w:right w:val="single" w:sz="8" w:space="0" w:color="838D9B"/>
        </w:tcBorders>
      </w:tcPr>
    </w:tblStylePr>
    <w:tblStylePr w:type="band1Horz">
      <w:tblPr/>
      <w:tcPr>
        <w:tcBorders>
          <w:top w:val="single" w:sz="8" w:space="0" w:color="838D9B"/>
          <w:left w:val="single" w:sz="8" w:space="0" w:color="838D9B"/>
          <w:bottom w:val="single" w:sz="8" w:space="0" w:color="838D9B"/>
          <w:right w:val="single" w:sz="8" w:space="0" w:color="838D9B"/>
        </w:tcBorders>
      </w:tcPr>
    </w:tblStylePr>
  </w:style>
  <w:style w:type="table" w:customStyle="1" w:styleId="Tabelamrea1">
    <w:name w:val="Tabela – mreža1"/>
    <w:basedOn w:val="Navadnatabela"/>
    <w:next w:val="Tabelamrea"/>
    <w:uiPriority w:val="59"/>
    <w:rsid w:val="00D27B3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zaodstavkom">
    <w:name w:val="Alinea za odstavkom"/>
    <w:basedOn w:val="Navaden"/>
    <w:link w:val="AlineazaodstavkomZnak"/>
    <w:uiPriority w:val="99"/>
    <w:qFormat/>
    <w:rsid w:val="00D27B33"/>
    <w:pPr>
      <w:numPr>
        <w:numId w:val="6"/>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uiPriority w:val="99"/>
    <w:rsid w:val="00D27B33"/>
    <w:rPr>
      <w:rFonts w:ascii="Arial" w:eastAsia="Times New Roman" w:hAnsi="Arial" w:cs="Arial"/>
      <w:lang w:eastAsia="sl-SI"/>
    </w:rPr>
  </w:style>
  <w:style w:type="paragraph" w:customStyle="1" w:styleId="Sklep0">
    <w:name w:val="..Sklep"/>
    <w:basedOn w:val="Navaden"/>
    <w:link w:val="SklepZnak0"/>
    <w:qFormat/>
    <w:rsid w:val="00D27B33"/>
    <w:pPr>
      <w:spacing w:after="0"/>
      <w:jc w:val="both"/>
    </w:pPr>
    <w:rPr>
      <w:rFonts w:ascii="Arial Narrow" w:eastAsia="Calibri" w:hAnsi="Arial Narrow" w:cs="Times New Roman"/>
      <w:b/>
      <w:color w:val="0000FF"/>
    </w:rPr>
  </w:style>
  <w:style w:type="character" w:customStyle="1" w:styleId="SklepZnak0">
    <w:name w:val="..Sklep Znak"/>
    <w:basedOn w:val="Privzetapisavaodstavka"/>
    <w:link w:val="Sklep0"/>
    <w:rsid w:val="00D27B33"/>
    <w:rPr>
      <w:rFonts w:ascii="Arial Narrow" w:eastAsia="Calibri" w:hAnsi="Arial Narrow" w:cs="Times New Roman"/>
      <w:b/>
      <w:color w:val="0000FF"/>
    </w:rPr>
  </w:style>
  <w:style w:type="paragraph" w:customStyle="1" w:styleId="Brezrazmikov1">
    <w:name w:val="Brez razmikov1"/>
    <w:next w:val="Brezrazmikov"/>
    <w:link w:val="BrezrazmikovZnak"/>
    <w:qFormat/>
    <w:rsid w:val="00D27B33"/>
    <w:pPr>
      <w:spacing w:after="0" w:line="240" w:lineRule="auto"/>
      <w:jc w:val="center"/>
    </w:pPr>
  </w:style>
  <w:style w:type="character" w:customStyle="1" w:styleId="BrezrazmikovZnak">
    <w:name w:val="Brez razmikov Znak"/>
    <w:basedOn w:val="Privzetapisavaodstavka"/>
    <w:link w:val="Brezrazmikov1"/>
    <w:locked/>
    <w:rsid w:val="00D27B33"/>
  </w:style>
  <w:style w:type="paragraph" w:customStyle="1" w:styleId="Predlog1">
    <w:name w:val="..Predlog 1"/>
    <w:basedOn w:val="Navaden"/>
    <w:link w:val="Predlog1Znak"/>
    <w:qFormat/>
    <w:rsid w:val="00D27B33"/>
    <w:pPr>
      <w:spacing w:before="120" w:after="60"/>
      <w:jc w:val="both"/>
    </w:pPr>
    <w:rPr>
      <w:rFonts w:ascii="Arial Narrow" w:eastAsia="Calibri" w:hAnsi="Arial Narrow" w:cs="Times New Roman"/>
      <w:b/>
    </w:rPr>
  </w:style>
  <w:style w:type="character" w:customStyle="1" w:styleId="Predlog1Znak">
    <w:name w:val="..Predlog 1 Znak"/>
    <w:basedOn w:val="Privzetapisavaodstavka"/>
    <w:link w:val="Predlog1"/>
    <w:rsid w:val="00D27B33"/>
    <w:rPr>
      <w:rFonts w:ascii="Arial Narrow" w:eastAsia="Calibri" w:hAnsi="Arial Narrow" w:cs="Times New Roman"/>
      <w:b/>
    </w:rPr>
  </w:style>
  <w:style w:type="paragraph" w:styleId="Kazalovsebine1">
    <w:name w:val="toc 1"/>
    <w:basedOn w:val="Navaden"/>
    <w:next w:val="Navaden"/>
    <w:autoRedefine/>
    <w:uiPriority w:val="39"/>
    <w:unhideWhenUsed/>
    <w:qFormat/>
    <w:rsid w:val="00D27B33"/>
    <w:pPr>
      <w:tabs>
        <w:tab w:val="left" w:pos="1134"/>
        <w:tab w:val="right" w:leader="dot" w:pos="9289"/>
      </w:tabs>
      <w:spacing w:after="100"/>
      <w:ind w:left="1134" w:hanging="1134"/>
      <w:jc w:val="center"/>
    </w:pPr>
    <w:rPr>
      <w:rFonts w:ascii="Arial Narrow" w:eastAsia="Times New Roman" w:hAnsi="Arial Narrow" w:cs="Times New Roman"/>
      <w:noProof/>
      <w:sz w:val="20"/>
      <w:szCs w:val="24"/>
    </w:rPr>
  </w:style>
  <w:style w:type="paragraph" w:styleId="Kazalovsebine2">
    <w:name w:val="toc 2"/>
    <w:basedOn w:val="Navaden"/>
    <w:next w:val="Navaden"/>
    <w:autoRedefine/>
    <w:uiPriority w:val="39"/>
    <w:unhideWhenUsed/>
    <w:qFormat/>
    <w:rsid w:val="00D27B33"/>
    <w:pPr>
      <w:spacing w:after="100"/>
      <w:ind w:left="220"/>
      <w:jc w:val="center"/>
    </w:pPr>
    <w:rPr>
      <w:rFonts w:ascii="Arial Narrow" w:eastAsia="Times New Roman" w:hAnsi="Arial Narrow" w:cs="Times New Roman"/>
      <w:szCs w:val="24"/>
    </w:rPr>
  </w:style>
  <w:style w:type="paragraph" w:customStyle="1" w:styleId="NaslovTOC1">
    <w:name w:val="Naslov TOC1"/>
    <w:basedOn w:val="Naslov1"/>
    <w:next w:val="Navaden"/>
    <w:uiPriority w:val="39"/>
    <w:semiHidden/>
    <w:unhideWhenUsed/>
    <w:qFormat/>
    <w:rsid w:val="00D27B33"/>
    <w:pPr>
      <w:spacing w:before="480" w:line="276" w:lineRule="auto"/>
      <w:outlineLvl w:val="9"/>
    </w:pPr>
    <w:rPr>
      <w:b/>
      <w:bCs/>
      <w:sz w:val="28"/>
      <w:szCs w:val="28"/>
      <w:lang w:eastAsia="sl-SI"/>
    </w:rPr>
  </w:style>
  <w:style w:type="paragraph" w:customStyle="1" w:styleId="Kazalovsebine31">
    <w:name w:val="Kazalo vsebine 31"/>
    <w:basedOn w:val="Navaden"/>
    <w:next w:val="Navaden"/>
    <w:autoRedefine/>
    <w:uiPriority w:val="39"/>
    <w:unhideWhenUsed/>
    <w:qFormat/>
    <w:rsid w:val="00D27B33"/>
    <w:pPr>
      <w:spacing w:after="100" w:line="276" w:lineRule="auto"/>
      <w:ind w:left="440"/>
      <w:jc w:val="center"/>
    </w:pPr>
    <w:rPr>
      <w:rFonts w:ascii="Calibri" w:eastAsia="SimSun" w:hAnsi="Calibri" w:cs="Times New Roman"/>
      <w:lang w:eastAsia="sl-SI"/>
    </w:rPr>
  </w:style>
  <w:style w:type="paragraph" w:customStyle="1" w:styleId="Kazalovsebine41">
    <w:name w:val="Kazalo vsebine 41"/>
    <w:basedOn w:val="Navaden"/>
    <w:next w:val="Navaden"/>
    <w:autoRedefine/>
    <w:uiPriority w:val="39"/>
    <w:unhideWhenUsed/>
    <w:rsid w:val="00D27B33"/>
    <w:pPr>
      <w:spacing w:after="100" w:line="276" w:lineRule="auto"/>
      <w:ind w:left="660"/>
      <w:jc w:val="center"/>
    </w:pPr>
    <w:rPr>
      <w:rFonts w:ascii="Calibri" w:eastAsia="SimSun" w:hAnsi="Calibri" w:cs="Times New Roman"/>
      <w:lang w:eastAsia="sl-SI"/>
    </w:rPr>
  </w:style>
  <w:style w:type="paragraph" w:customStyle="1" w:styleId="Kazalovsebine51">
    <w:name w:val="Kazalo vsebine 51"/>
    <w:basedOn w:val="Navaden"/>
    <w:next w:val="Navaden"/>
    <w:autoRedefine/>
    <w:uiPriority w:val="39"/>
    <w:unhideWhenUsed/>
    <w:rsid w:val="00D27B33"/>
    <w:pPr>
      <w:spacing w:after="100" w:line="276" w:lineRule="auto"/>
      <w:ind w:left="880"/>
      <w:jc w:val="center"/>
    </w:pPr>
    <w:rPr>
      <w:rFonts w:ascii="Calibri" w:eastAsia="SimSun" w:hAnsi="Calibri" w:cs="Times New Roman"/>
      <w:lang w:eastAsia="sl-SI"/>
    </w:rPr>
  </w:style>
  <w:style w:type="paragraph" w:customStyle="1" w:styleId="Kazalovsebine61">
    <w:name w:val="Kazalo vsebine 61"/>
    <w:basedOn w:val="Navaden"/>
    <w:next w:val="Navaden"/>
    <w:autoRedefine/>
    <w:uiPriority w:val="39"/>
    <w:unhideWhenUsed/>
    <w:rsid w:val="00D27B33"/>
    <w:pPr>
      <w:spacing w:after="100" w:line="276" w:lineRule="auto"/>
      <w:ind w:left="1100"/>
      <w:jc w:val="center"/>
    </w:pPr>
    <w:rPr>
      <w:rFonts w:ascii="Calibri" w:eastAsia="SimSun" w:hAnsi="Calibri" w:cs="Times New Roman"/>
      <w:lang w:eastAsia="sl-SI"/>
    </w:rPr>
  </w:style>
  <w:style w:type="paragraph" w:customStyle="1" w:styleId="Kazalovsebine71">
    <w:name w:val="Kazalo vsebine 71"/>
    <w:basedOn w:val="Navaden"/>
    <w:next w:val="Navaden"/>
    <w:autoRedefine/>
    <w:uiPriority w:val="39"/>
    <w:unhideWhenUsed/>
    <w:rsid w:val="00D27B33"/>
    <w:pPr>
      <w:spacing w:after="100" w:line="276" w:lineRule="auto"/>
      <w:ind w:left="1320"/>
      <w:jc w:val="center"/>
    </w:pPr>
    <w:rPr>
      <w:rFonts w:ascii="Calibri" w:eastAsia="SimSun" w:hAnsi="Calibri" w:cs="Times New Roman"/>
      <w:lang w:eastAsia="sl-SI"/>
    </w:rPr>
  </w:style>
  <w:style w:type="paragraph" w:customStyle="1" w:styleId="Kazalovsebine81">
    <w:name w:val="Kazalo vsebine 81"/>
    <w:basedOn w:val="Navaden"/>
    <w:next w:val="Navaden"/>
    <w:autoRedefine/>
    <w:uiPriority w:val="39"/>
    <w:unhideWhenUsed/>
    <w:rsid w:val="00D27B33"/>
    <w:pPr>
      <w:spacing w:after="100" w:line="276" w:lineRule="auto"/>
      <w:ind w:left="1540"/>
      <w:jc w:val="center"/>
    </w:pPr>
    <w:rPr>
      <w:rFonts w:ascii="Calibri" w:eastAsia="SimSun" w:hAnsi="Calibri" w:cs="Times New Roman"/>
      <w:lang w:eastAsia="sl-SI"/>
    </w:rPr>
  </w:style>
  <w:style w:type="paragraph" w:customStyle="1" w:styleId="Kazalovsebine91">
    <w:name w:val="Kazalo vsebine 91"/>
    <w:basedOn w:val="Navaden"/>
    <w:next w:val="Navaden"/>
    <w:autoRedefine/>
    <w:uiPriority w:val="39"/>
    <w:unhideWhenUsed/>
    <w:rsid w:val="00D27B33"/>
    <w:pPr>
      <w:spacing w:after="100" w:line="276" w:lineRule="auto"/>
      <w:ind w:left="1760"/>
      <w:jc w:val="center"/>
    </w:pPr>
    <w:rPr>
      <w:rFonts w:ascii="Calibri" w:eastAsia="SimSun" w:hAnsi="Calibri" w:cs="Times New Roman"/>
      <w:lang w:eastAsia="sl-SI"/>
    </w:rPr>
  </w:style>
  <w:style w:type="paragraph" w:customStyle="1" w:styleId="Navadensplet1">
    <w:name w:val="Navaden (splet)1"/>
    <w:basedOn w:val="Navaden"/>
    <w:next w:val="Navadensplet"/>
    <w:uiPriority w:val="99"/>
    <w:unhideWhenUsed/>
    <w:rsid w:val="00D27B33"/>
    <w:pPr>
      <w:spacing w:before="100" w:beforeAutospacing="1" w:after="100" w:afterAutospacing="1"/>
      <w:jc w:val="center"/>
    </w:pPr>
    <w:rPr>
      <w:rFonts w:ascii="Times New Roman" w:eastAsia="SimSun" w:hAnsi="Times New Roman" w:cs="Times New Roman"/>
      <w:sz w:val="24"/>
      <w:szCs w:val="24"/>
      <w:lang w:eastAsia="sl-SI"/>
    </w:rPr>
  </w:style>
  <w:style w:type="paragraph" w:customStyle="1" w:styleId="ZZZS0">
    <w:name w:val=".ZZZS"/>
    <w:basedOn w:val="Navaden"/>
    <w:uiPriority w:val="99"/>
    <w:qFormat/>
    <w:rsid w:val="00D27B33"/>
    <w:pPr>
      <w:pBdr>
        <w:top w:val="single" w:sz="4" w:space="1" w:color="auto"/>
        <w:left w:val="single" w:sz="4" w:space="4" w:color="auto"/>
        <w:bottom w:val="single" w:sz="4" w:space="1" w:color="auto"/>
        <w:right w:val="single" w:sz="4" w:space="4" w:color="auto"/>
      </w:pBdr>
      <w:shd w:val="clear" w:color="auto" w:fill="A7FFA7"/>
      <w:tabs>
        <w:tab w:val="num" w:pos="360"/>
      </w:tabs>
      <w:spacing w:before="240" w:after="0"/>
      <w:ind w:left="397" w:hanging="397"/>
      <w:jc w:val="both"/>
    </w:pPr>
    <w:rPr>
      <w:rFonts w:ascii="Arial Narrow" w:eastAsia="Times New Roman" w:hAnsi="Arial Narrow" w:cs="Times New Roman"/>
      <w:b/>
      <w:spacing w:val="40"/>
      <w:szCs w:val="24"/>
      <w:lang w:eastAsia="sl-SI"/>
    </w:rPr>
  </w:style>
  <w:style w:type="character" w:customStyle="1" w:styleId="lenZnak">
    <w:name w:val="Člen Znak"/>
    <w:link w:val="len"/>
    <w:rsid w:val="00D27B33"/>
    <w:rPr>
      <w:rFonts w:ascii="Arial Narrow" w:eastAsia="Times New Roman" w:hAnsi="Arial Narrow" w:cs="Arial"/>
      <w:b/>
      <w:szCs w:val="20"/>
      <w:lang w:eastAsia="sl-SI"/>
    </w:rPr>
  </w:style>
  <w:style w:type="paragraph" w:customStyle="1" w:styleId="xl73">
    <w:name w:val="xl73"/>
    <w:basedOn w:val="Navaden"/>
    <w:rsid w:val="00D27B33"/>
    <w:pPr>
      <w:spacing w:before="100" w:beforeAutospacing="1" w:after="100" w:afterAutospacing="1"/>
      <w:jc w:val="center"/>
    </w:pPr>
    <w:rPr>
      <w:rFonts w:ascii="Arial" w:eastAsia="Times New Roman" w:hAnsi="Arial" w:cs="Arial"/>
      <w:sz w:val="20"/>
      <w:szCs w:val="20"/>
      <w:lang w:eastAsia="sl-SI"/>
    </w:rPr>
  </w:style>
  <w:style w:type="paragraph" w:customStyle="1" w:styleId="xl74">
    <w:name w:val="xl74"/>
    <w:basedOn w:val="Navaden"/>
    <w:rsid w:val="00D27B33"/>
    <w:pPr>
      <w:spacing w:before="100" w:beforeAutospacing="1" w:after="100" w:afterAutospacing="1"/>
      <w:jc w:val="right"/>
    </w:pPr>
    <w:rPr>
      <w:rFonts w:ascii="Arial" w:eastAsia="Times New Roman" w:hAnsi="Arial" w:cs="Arial"/>
      <w:sz w:val="20"/>
      <w:szCs w:val="20"/>
      <w:lang w:eastAsia="sl-SI"/>
    </w:rPr>
  </w:style>
  <w:style w:type="paragraph" w:customStyle="1" w:styleId="xl75">
    <w:name w:val="xl75"/>
    <w:basedOn w:val="Navaden"/>
    <w:rsid w:val="00D27B33"/>
    <w:pPr>
      <w:spacing w:before="100" w:beforeAutospacing="1" w:after="100" w:afterAutospacing="1"/>
      <w:jc w:val="center"/>
    </w:pPr>
    <w:rPr>
      <w:rFonts w:ascii="Arial" w:eastAsia="Times New Roman" w:hAnsi="Arial" w:cs="Arial"/>
      <w:sz w:val="20"/>
      <w:szCs w:val="20"/>
      <w:lang w:eastAsia="sl-SI"/>
    </w:rPr>
  </w:style>
  <w:style w:type="paragraph" w:customStyle="1" w:styleId="xl76">
    <w:name w:val="xl76"/>
    <w:basedOn w:val="Navaden"/>
    <w:rsid w:val="00D27B33"/>
    <w:pPr>
      <w:spacing w:before="100" w:beforeAutospacing="1" w:after="100" w:afterAutospacing="1"/>
      <w:jc w:val="center"/>
    </w:pPr>
    <w:rPr>
      <w:rFonts w:ascii="Arial" w:eastAsia="Times New Roman" w:hAnsi="Arial" w:cs="Arial"/>
      <w:sz w:val="20"/>
      <w:szCs w:val="20"/>
      <w:lang w:eastAsia="sl-SI"/>
    </w:rPr>
  </w:style>
  <w:style w:type="paragraph" w:customStyle="1" w:styleId="xl77">
    <w:name w:val="xl77"/>
    <w:basedOn w:val="Navaden"/>
    <w:rsid w:val="00D27B33"/>
    <w:pPr>
      <w:spacing w:before="100" w:beforeAutospacing="1" w:after="100" w:afterAutospacing="1"/>
      <w:jc w:val="center"/>
    </w:pPr>
    <w:rPr>
      <w:rFonts w:ascii="Arial" w:eastAsia="Times New Roman" w:hAnsi="Arial" w:cs="Arial"/>
      <w:sz w:val="20"/>
      <w:szCs w:val="20"/>
      <w:lang w:eastAsia="sl-SI"/>
    </w:rPr>
  </w:style>
  <w:style w:type="paragraph" w:customStyle="1" w:styleId="xl78">
    <w:name w:val="xl78"/>
    <w:basedOn w:val="Navaden"/>
    <w:rsid w:val="00D27B33"/>
    <w:pPr>
      <w:spacing w:before="100" w:beforeAutospacing="1" w:after="100" w:afterAutospacing="1"/>
      <w:jc w:val="center"/>
      <w:textAlignment w:val="center"/>
    </w:pPr>
    <w:rPr>
      <w:rFonts w:ascii="Arial" w:eastAsia="Times New Roman" w:hAnsi="Arial" w:cs="Arial"/>
      <w:sz w:val="20"/>
      <w:szCs w:val="20"/>
      <w:lang w:eastAsia="sl-SI"/>
    </w:rPr>
  </w:style>
  <w:style w:type="paragraph" w:customStyle="1" w:styleId="xl79">
    <w:name w:val="xl79"/>
    <w:basedOn w:val="Navaden"/>
    <w:rsid w:val="00D27B33"/>
    <w:pPr>
      <w:spacing w:before="100" w:beforeAutospacing="1" w:after="100" w:afterAutospacing="1"/>
      <w:jc w:val="center"/>
    </w:pPr>
    <w:rPr>
      <w:rFonts w:ascii="Arial" w:eastAsia="Times New Roman" w:hAnsi="Arial" w:cs="Arial"/>
      <w:b/>
      <w:bCs/>
      <w:sz w:val="20"/>
      <w:szCs w:val="20"/>
      <w:lang w:eastAsia="sl-SI"/>
    </w:rPr>
  </w:style>
  <w:style w:type="paragraph" w:customStyle="1" w:styleId="xl80">
    <w:name w:val="xl80"/>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81">
    <w:name w:val="xl81"/>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82">
    <w:name w:val="xl82"/>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83">
    <w:name w:val="xl83"/>
    <w:basedOn w:val="Navaden"/>
    <w:rsid w:val="00D27B33"/>
    <w:pPr>
      <w:spacing w:before="100" w:beforeAutospacing="1" w:after="100" w:afterAutospacing="1"/>
      <w:jc w:val="center"/>
    </w:pPr>
    <w:rPr>
      <w:rFonts w:ascii="Arial Narrow" w:eastAsia="Times New Roman" w:hAnsi="Arial Narrow" w:cs="Times New Roman"/>
      <w:b/>
      <w:bCs/>
      <w:sz w:val="18"/>
      <w:szCs w:val="18"/>
      <w:lang w:eastAsia="sl-SI"/>
    </w:rPr>
  </w:style>
  <w:style w:type="paragraph" w:customStyle="1" w:styleId="xl84">
    <w:name w:val="xl84"/>
    <w:basedOn w:val="Navaden"/>
    <w:rsid w:val="00D27B33"/>
    <w:pPr>
      <w:pBdr>
        <w:top w:val="single" w:sz="4" w:space="0" w:color="538DD5"/>
        <w:left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85">
    <w:name w:val="xl85"/>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86">
    <w:name w:val="xl86"/>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87">
    <w:name w:val="xl87"/>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88">
    <w:name w:val="xl88"/>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89">
    <w:name w:val="xl89"/>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90">
    <w:name w:val="xl90"/>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91">
    <w:name w:val="xl91"/>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92">
    <w:name w:val="xl92"/>
    <w:basedOn w:val="Navaden"/>
    <w:rsid w:val="00D27B33"/>
    <w:pPr>
      <w:pBdr>
        <w:top w:val="single" w:sz="4" w:space="0" w:color="538DD5"/>
        <w:left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93">
    <w:name w:val="xl93"/>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94">
    <w:name w:val="xl94"/>
    <w:basedOn w:val="Navaden"/>
    <w:rsid w:val="00D27B33"/>
    <w:pPr>
      <w:spacing w:before="100" w:beforeAutospacing="1" w:after="100" w:afterAutospacing="1"/>
      <w:jc w:val="center"/>
    </w:pPr>
    <w:rPr>
      <w:rFonts w:ascii="Arial Narrow" w:eastAsia="Times New Roman" w:hAnsi="Arial Narrow" w:cs="Times New Roman"/>
      <w:sz w:val="18"/>
      <w:szCs w:val="18"/>
      <w:lang w:eastAsia="sl-SI"/>
    </w:rPr>
  </w:style>
  <w:style w:type="paragraph" w:customStyle="1" w:styleId="xl95">
    <w:name w:val="xl95"/>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pPr>
    <w:rPr>
      <w:rFonts w:ascii="Arial Narrow" w:eastAsia="Times New Roman" w:hAnsi="Arial Narrow" w:cs="Times New Roman"/>
      <w:b/>
      <w:bCs/>
      <w:sz w:val="18"/>
      <w:szCs w:val="18"/>
      <w:lang w:eastAsia="sl-SI"/>
    </w:rPr>
  </w:style>
  <w:style w:type="paragraph" w:customStyle="1" w:styleId="xl96">
    <w:name w:val="xl96"/>
    <w:basedOn w:val="Navaden"/>
    <w:rsid w:val="00D27B33"/>
    <w:pPr>
      <w:spacing w:before="100" w:beforeAutospacing="1" w:after="100" w:afterAutospacing="1"/>
      <w:jc w:val="center"/>
    </w:pPr>
    <w:rPr>
      <w:rFonts w:ascii="Arial" w:eastAsia="Times New Roman" w:hAnsi="Arial" w:cs="Arial"/>
      <w:b/>
      <w:bCs/>
      <w:color w:val="FF0000"/>
      <w:sz w:val="20"/>
      <w:szCs w:val="20"/>
      <w:lang w:eastAsia="sl-SI"/>
    </w:rPr>
  </w:style>
  <w:style w:type="paragraph" w:customStyle="1" w:styleId="xl97">
    <w:name w:val="xl97"/>
    <w:basedOn w:val="Navaden"/>
    <w:rsid w:val="00D27B33"/>
    <w:pPr>
      <w:spacing w:before="100" w:beforeAutospacing="1" w:after="100" w:afterAutospacing="1"/>
      <w:jc w:val="center"/>
    </w:pPr>
    <w:rPr>
      <w:rFonts w:ascii="Arial Narrow" w:eastAsia="Times New Roman" w:hAnsi="Arial Narrow" w:cs="Times New Roman"/>
      <w:sz w:val="18"/>
      <w:szCs w:val="18"/>
      <w:lang w:eastAsia="sl-SI"/>
    </w:rPr>
  </w:style>
  <w:style w:type="paragraph" w:customStyle="1" w:styleId="xl98">
    <w:name w:val="xl98"/>
    <w:basedOn w:val="Navaden"/>
    <w:rsid w:val="00D27B33"/>
    <w:pPr>
      <w:pBdr>
        <w:top w:val="single" w:sz="4" w:space="0" w:color="538DD5"/>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99">
    <w:name w:val="xl99"/>
    <w:basedOn w:val="Navaden"/>
    <w:rsid w:val="00D27B33"/>
    <w:pPr>
      <w:pBdr>
        <w:top w:val="single" w:sz="4" w:space="0" w:color="538DD5"/>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00">
    <w:name w:val="xl100"/>
    <w:basedOn w:val="Navaden"/>
    <w:rsid w:val="00D27B33"/>
    <w:pPr>
      <w:pBdr>
        <w:top w:val="single" w:sz="4" w:space="0" w:color="538DD5"/>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01">
    <w:name w:val="xl101"/>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02">
    <w:name w:val="xl102"/>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03">
    <w:name w:val="xl103"/>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04">
    <w:name w:val="xl104"/>
    <w:basedOn w:val="Navaden"/>
    <w:rsid w:val="00D27B33"/>
    <w:pPr>
      <w:spacing w:before="100" w:beforeAutospacing="1" w:after="100" w:afterAutospacing="1"/>
      <w:jc w:val="center"/>
    </w:pPr>
    <w:rPr>
      <w:rFonts w:ascii="Arial Narrow" w:eastAsia="Times New Roman" w:hAnsi="Arial Narrow" w:cs="Times New Roman"/>
      <w:b/>
      <w:bCs/>
      <w:color w:val="FF0000"/>
      <w:sz w:val="18"/>
      <w:szCs w:val="18"/>
      <w:lang w:eastAsia="sl-SI"/>
    </w:rPr>
  </w:style>
  <w:style w:type="paragraph" w:customStyle="1" w:styleId="xl105">
    <w:name w:val="xl105"/>
    <w:basedOn w:val="Navaden"/>
    <w:rsid w:val="00D27B33"/>
    <w:pPr>
      <w:pBdr>
        <w:top w:val="single" w:sz="4" w:space="0" w:color="538DD5"/>
        <w:left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06">
    <w:name w:val="xl106"/>
    <w:basedOn w:val="Navaden"/>
    <w:rsid w:val="00D27B33"/>
    <w:pPr>
      <w:pBdr>
        <w:top w:val="single" w:sz="4" w:space="0" w:color="538DD5"/>
        <w:left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07">
    <w:name w:val="xl107"/>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08">
    <w:name w:val="xl108"/>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09">
    <w:name w:val="xl109"/>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10">
    <w:name w:val="xl110"/>
    <w:basedOn w:val="Navaden"/>
    <w:rsid w:val="00D27B33"/>
    <w:pPr>
      <w:pBdr>
        <w:top w:val="single" w:sz="4" w:space="0" w:color="538DD5"/>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11">
    <w:name w:val="xl111"/>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12">
    <w:name w:val="xl112"/>
    <w:basedOn w:val="Navaden"/>
    <w:rsid w:val="00D27B33"/>
    <w:pPr>
      <w:spacing w:before="100" w:beforeAutospacing="1" w:after="100" w:afterAutospacing="1"/>
      <w:jc w:val="center"/>
    </w:pPr>
    <w:rPr>
      <w:rFonts w:ascii="Arial Narrow" w:eastAsia="Times New Roman" w:hAnsi="Arial Narrow" w:cs="Times New Roman"/>
      <w:b/>
      <w:bCs/>
      <w:color w:val="FF0000"/>
      <w:sz w:val="14"/>
      <w:szCs w:val="14"/>
      <w:lang w:eastAsia="sl-SI"/>
    </w:rPr>
  </w:style>
  <w:style w:type="paragraph" w:customStyle="1" w:styleId="xl113">
    <w:name w:val="xl113"/>
    <w:basedOn w:val="Navaden"/>
    <w:rsid w:val="00D27B33"/>
    <w:pPr>
      <w:pBdr>
        <w:top w:val="single" w:sz="4" w:space="0" w:color="538DD5"/>
        <w:left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14">
    <w:name w:val="xl114"/>
    <w:basedOn w:val="Navaden"/>
    <w:rsid w:val="00D27B33"/>
    <w:pPr>
      <w:pBdr>
        <w:top w:val="single" w:sz="4" w:space="0" w:color="538DD5"/>
        <w:left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15">
    <w:name w:val="xl115"/>
    <w:basedOn w:val="Navaden"/>
    <w:rsid w:val="00D27B33"/>
    <w:pPr>
      <w:pBdr>
        <w:top w:val="single" w:sz="4" w:space="0" w:color="538DD5"/>
        <w:left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16">
    <w:name w:val="xl116"/>
    <w:basedOn w:val="Navaden"/>
    <w:rsid w:val="00D27B33"/>
    <w:pPr>
      <w:pBdr>
        <w:top w:val="single" w:sz="4" w:space="0" w:color="538DD5"/>
        <w:left w:val="single" w:sz="4" w:space="0" w:color="538DD5"/>
        <w:bottom w:val="single" w:sz="4" w:space="0" w:color="538DD5"/>
        <w:right w:val="single" w:sz="4" w:space="0" w:color="538DD5"/>
      </w:pBdr>
      <w:shd w:val="clear" w:color="000000" w:fill="F2DCDB"/>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17">
    <w:name w:val="xl117"/>
    <w:basedOn w:val="Navaden"/>
    <w:rsid w:val="00D27B33"/>
    <w:pPr>
      <w:pBdr>
        <w:top w:val="single" w:sz="4" w:space="0" w:color="538DD5"/>
        <w:left w:val="single" w:sz="4" w:space="0" w:color="538DD5"/>
        <w:bottom w:val="single" w:sz="4" w:space="0" w:color="538DD5"/>
        <w:right w:val="single" w:sz="4" w:space="0" w:color="538DD5"/>
      </w:pBdr>
      <w:shd w:val="clear" w:color="000000" w:fill="F2DCDB"/>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18">
    <w:name w:val="xl118"/>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19">
    <w:name w:val="xl119"/>
    <w:basedOn w:val="Navaden"/>
    <w:rsid w:val="00D27B33"/>
    <w:pPr>
      <w:pBdr>
        <w:top w:val="single" w:sz="4" w:space="0" w:color="538DD5"/>
        <w:left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20">
    <w:name w:val="xl120"/>
    <w:basedOn w:val="Navaden"/>
    <w:rsid w:val="00D27B33"/>
    <w:pPr>
      <w:pBdr>
        <w:left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21">
    <w:name w:val="xl121"/>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22">
    <w:name w:val="xl122"/>
    <w:basedOn w:val="Navaden"/>
    <w:rsid w:val="00D27B33"/>
    <w:pPr>
      <w:pBdr>
        <w:top w:val="single" w:sz="4" w:space="0" w:color="538DD5"/>
        <w:left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23">
    <w:name w:val="xl123"/>
    <w:basedOn w:val="Navaden"/>
    <w:rsid w:val="00D27B33"/>
    <w:pPr>
      <w:pBdr>
        <w:left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24">
    <w:name w:val="xl124"/>
    <w:basedOn w:val="Navaden"/>
    <w:rsid w:val="00D27B33"/>
    <w:pPr>
      <w:pBdr>
        <w:top w:val="single" w:sz="4" w:space="0" w:color="538DD5"/>
        <w:left w:val="single" w:sz="4" w:space="0" w:color="538DD5"/>
        <w:bottom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25">
    <w:name w:val="xl125"/>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26">
    <w:name w:val="xl126"/>
    <w:basedOn w:val="Navaden"/>
    <w:rsid w:val="00D27B33"/>
    <w:pPr>
      <w:pBdr>
        <w:top w:val="single" w:sz="4" w:space="0" w:color="538DD5"/>
        <w:left w:val="single" w:sz="4" w:space="0" w:color="538DD5"/>
        <w:bottom w:val="single" w:sz="4" w:space="0" w:color="538DD5"/>
      </w:pBdr>
      <w:shd w:val="clear" w:color="000000" w:fill="F2DCDB"/>
      <w:spacing w:before="100" w:beforeAutospacing="1" w:after="100" w:afterAutospacing="1"/>
      <w:jc w:val="center"/>
      <w:textAlignment w:val="top"/>
    </w:pPr>
    <w:rPr>
      <w:rFonts w:ascii="Arial" w:eastAsia="Times New Roman" w:hAnsi="Arial" w:cs="Arial"/>
      <w:sz w:val="20"/>
      <w:szCs w:val="20"/>
      <w:lang w:eastAsia="sl-SI"/>
    </w:rPr>
  </w:style>
  <w:style w:type="paragraph" w:customStyle="1" w:styleId="xl127">
    <w:name w:val="xl127"/>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w:eastAsia="Times New Roman" w:hAnsi="Arial" w:cs="Arial"/>
      <w:sz w:val="20"/>
      <w:szCs w:val="20"/>
      <w:lang w:eastAsia="sl-SI"/>
    </w:rPr>
  </w:style>
  <w:style w:type="paragraph" w:customStyle="1" w:styleId="xl128">
    <w:name w:val="xl128"/>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29">
    <w:name w:val="xl129"/>
    <w:basedOn w:val="Navaden"/>
    <w:rsid w:val="00D27B33"/>
    <w:pPr>
      <w:pBdr>
        <w:top w:val="single" w:sz="4" w:space="0" w:color="538DD5"/>
        <w:left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30">
    <w:name w:val="xl130"/>
    <w:basedOn w:val="Navaden"/>
    <w:rsid w:val="00D27B33"/>
    <w:pPr>
      <w:pBdr>
        <w:left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31">
    <w:name w:val="xl131"/>
    <w:basedOn w:val="Navaden"/>
    <w:rsid w:val="00D27B33"/>
    <w:pPr>
      <w:pBdr>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32">
    <w:name w:val="xl132"/>
    <w:basedOn w:val="Navaden"/>
    <w:rsid w:val="00D27B33"/>
    <w:pPr>
      <w:pBdr>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33">
    <w:name w:val="xl133"/>
    <w:basedOn w:val="Navaden"/>
    <w:rsid w:val="00D27B33"/>
    <w:pPr>
      <w:pBdr>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34">
    <w:name w:val="xl134"/>
    <w:basedOn w:val="Navaden"/>
    <w:rsid w:val="00D27B33"/>
    <w:pPr>
      <w:pBdr>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35">
    <w:name w:val="xl135"/>
    <w:basedOn w:val="Navaden"/>
    <w:rsid w:val="00D27B33"/>
    <w:pPr>
      <w:pBdr>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36">
    <w:name w:val="xl136"/>
    <w:basedOn w:val="Navaden"/>
    <w:rsid w:val="00D27B33"/>
    <w:pPr>
      <w:pBdr>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37">
    <w:name w:val="xl137"/>
    <w:basedOn w:val="Navaden"/>
    <w:rsid w:val="00D27B33"/>
    <w:pPr>
      <w:pBdr>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38">
    <w:name w:val="xl138"/>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39">
    <w:name w:val="xl139"/>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40">
    <w:name w:val="xl140"/>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41">
    <w:name w:val="xl141"/>
    <w:basedOn w:val="Navaden"/>
    <w:rsid w:val="00D27B33"/>
    <w:pPr>
      <w:pBdr>
        <w:top w:val="single" w:sz="4" w:space="0" w:color="538DD5"/>
        <w:left w:val="single" w:sz="4" w:space="0" w:color="538DD5"/>
        <w:bottom w:val="single" w:sz="4" w:space="0" w:color="C5D9F1"/>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42">
    <w:name w:val="xl142"/>
    <w:basedOn w:val="Navaden"/>
    <w:rsid w:val="00D27B33"/>
    <w:pPr>
      <w:pBdr>
        <w:top w:val="single" w:sz="4" w:space="0" w:color="538DD5"/>
        <w:bottom w:val="single" w:sz="4" w:space="0" w:color="C5D9F1"/>
      </w:pBdr>
      <w:shd w:val="clear" w:color="000000" w:fill="FFFFFF"/>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43">
    <w:name w:val="xl143"/>
    <w:basedOn w:val="Navaden"/>
    <w:rsid w:val="00D27B33"/>
    <w:pPr>
      <w:pBdr>
        <w:top w:val="single" w:sz="4" w:space="0" w:color="538DD5"/>
        <w:bottom w:val="single" w:sz="4" w:space="0" w:color="C5D9F1"/>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44">
    <w:name w:val="xl144"/>
    <w:basedOn w:val="Navaden"/>
    <w:rsid w:val="00D27B33"/>
    <w:pPr>
      <w:pBdr>
        <w:top w:val="single" w:sz="4" w:space="0" w:color="538DD5"/>
        <w:left w:val="single" w:sz="4" w:space="0" w:color="538DD5"/>
        <w:bottom w:val="single" w:sz="4" w:space="0" w:color="C5D9F1"/>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45">
    <w:name w:val="xl145"/>
    <w:basedOn w:val="Navaden"/>
    <w:rsid w:val="00D27B33"/>
    <w:pPr>
      <w:pBdr>
        <w:top w:val="single" w:sz="4" w:space="0" w:color="538DD5"/>
        <w:left w:val="single" w:sz="4" w:space="0" w:color="538DD5"/>
        <w:bottom w:val="single" w:sz="4" w:space="0" w:color="C5D9F1"/>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46">
    <w:name w:val="xl146"/>
    <w:basedOn w:val="Navaden"/>
    <w:rsid w:val="00D27B33"/>
    <w:pPr>
      <w:pBdr>
        <w:top w:val="single" w:sz="4" w:space="0" w:color="538DD5"/>
        <w:left w:val="single" w:sz="4" w:space="0" w:color="538DD5"/>
        <w:bottom w:val="single" w:sz="4" w:space="0" w:color="C5D9F1"/>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47">
    <w:name w:val="xl147"/>
    <w:basedOn w:val="Navaden"/>
    <w:rsid w:val="00D27B33"/>
    <w:pPr>
      <w:pBdr>
        <w:top w:val="single" w:sz="4" w:space="0" w:color="538DD5"/>
        <w:left w:val="single" w:sz="4" w:space="0" w:color="538DD5"/>
        <w:bottom w:val="single" w:sz="4" w:space="0" w:color="C5D9F1"/>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48">
    <w:name w:val="xl148"/>
    <w:basedOn w:val="Navaden"/>
    <w:rsid w:val="00D27B33"/>
    <w:pPr>
      <w:pBdr>
        <w:top w:val="single" w:sz="4" w:space="0" w:color="538DD5"/>
        <w:left w:val="single" w:sz="4" w:space="0" w:color="538DD5"/>
        <w:bottom w:val="single" w:sz="4" w:space="0" w:color="C5D9F1"/>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49">
    <w:name w:val="xl149"/>
    <w:basedOn w:val="Navaden"/>
    <w:rsid w:val="00D27B33"/>
    <w:pPr>
      <w:pBdr>
        <w:top w:val="single" w:sz="4" w:space="0" w:color="538DD5"/>
        <w:left w:val="single" w:sz="4" w:space="0" w:color="538DD5"/>
        <w:bottom w:val="single" w:sz="4" w:space="0" w:color="C5D9F1"/>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50">
    <w:name w:val="xl150"/>
    <w:basedOn w:val="Navaden"/>
    <w:rsid w:val="00D27B33"/>
    <w:pPr>
      <w:pBdr>
        <w:top w:val="single" w:sz="4" w:space="0" w:color="538DD5"/>
        <w:left w:val="single" w:sz="4" w:space="0" w:color="538DD5"/>
        <w:bottom w:val="single" w:sz="4" w:space="0" w:color="C5D9F1"/>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51">
    <w:name w:val="xl151"/>
    <w:basedOn w:val="Navaden"/>
    <w:rsid w:val="00D27B33"/>
    <w:pPr>
      <w:pBdr>
        <w:left w:val="single" w:sz="4" w:space="0" w:color="538DD5"/>
        <w:bottom w:val="single" w:sz="4" w:space="0" w:color="C5D9F1"/>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52">
    <w:name w:val="xl152"/>
    <w:basedOn w:val="Navaden"/>
    <w:rsid w:val="00D27B33"/>
    <w:pPr>
      <w:pBdr>
        <w:bottom w:val="single" w:sz="4" w:space="0" w:color="C5D9F1"/>
      </w:pBdr>
      <w:shd w:val="clear" w:color="000000" w:fill="FFFFFF"/>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53">
    <w:name w:val="xl153"/>
    <w:basedOn w:val="Navaden"/>
    <w:rsid w:val="00D27B33"/>
    <w:pPr>
      <w:pBdr>
        <w:bottom w:val="single" w:sz="4" w:space="0" w:color="C5D9F1"/>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54">
    <w:name w:val="xl154"/>
    <w:basedOn w:val="Navaden"/>
    <w:rsid w:val="00D27B33"/>
    <w:pPr>
      <w:pBdr>
        <w:left w:val="single" w:sz="4" w:space="0" w:color="538DD5"/>
        <w:bottom w:val="single" w:sz="4" w:space="0" w:color="C5D9F1"/>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55">
    <w:name w:val="xl155"/>
    <w:basedOn w:val="Navaden"/>
    <w:rsid w:val="00D27B33"/>
    <w:pPr>
      <w:pBdr>
        <w:left w:val="single" w:sz="4" w:space="0" w:color="538DD5"/>
        <w:bottom w:val="single" w:sz="4" w:space="0" w:color="C5D9F1"/>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56">
    <w:name w:val="xl156"/>
    <w:basedOn w:val="Navaden"/>
    <w:rsid w:val="00D27B33"/>
    <w:pPr>
      <w:pBdr>
        <w:left w:val="single" w:sz="4" w:space="0" w:color="538DD5"/>
        <w:bottom w:val="single" w:sz="4" w:space="0" w:color="C5D9F1"/>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57">
    <w:name w:val="xl157"/>
    <w:basedOn w:val="Navaden"/>
    <w:rsid w:val="00D27B33"/>
    <w:pPr>
      <w:pBdr>
        <w:left w:val="single" w:sz="4" w:space="0" w:color="538DD5"/>
        <w:bottom w:val="single" w:sz="4" w:space="0" w:color="C5D9F1"/>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58">
    <w:name w:val="xl158"/>
    <w:basedOn w:val="Navaden"/>
    <w:rsid w:val="00D27B33"/>
    <w:pPr>
      <w:pBdr>
        <w:left w:val="single" w:sz="4" w:space="0" w:color="538DD5"/>
        <w:bottom w:val="single" w:sz="4" w:space="0" w:color="C5D9F1"/>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59">
    <w:name w:val="xl159"/>
    <w:basedOn w:val="Navaden"/>
    <w:rsid w:val="00D27B33"/>
    <w:pPr>
      <w:pBdr>
        <w:left w:val="single" w:sz="4" w:space="0" w:color="538DD5"/>
        <w:bottom w:val="single" w:sz="4" w:space="0" w:color="C5D9F1"/>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60">
    <w:name w:val="xl160"/>
    <w:basedOn w:val="Navaden"/>
    <w:rsid w:val="00D27B33"/>
    <w:pPr>
      <w:pBdr>
        <w:left w:val="single" w:sz="4" w:space="0" w:color="538DD5"/>
        <w:bottom w:val="single" w:sz="4" w:space="0" w:color="C5D9F1"/>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61">
    <w:name w:val="xl161"/>
    <w:basedOn w:val="Navaden"/>
    <w:rsid w:val="00D27B33"/>
    <w:pPr>
      <w:pBdr>
        <w:left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62">
    <w:name w:val="xl162"/>
    <w:basedOn w:val="Navaden"/>
    <w:rsid w:val="00D27B33"/>
    <w:pPr>
      <w:pBdr>
        <w:bottom w:val="single" w:sz="4" w:space="0" w:color="538DD5"/>
      </w:pBdr>
      <w:shd w:val="clear" w:color="000000" w:fill="F2DCDB"/>
      <w:spacing w:before="100" w:beforeAutospacing="1" w:after="100" w:afterAutospacing="1"/>
      <w:jc w:val="center"/>
      <w:textAlignment w:val="top"/>
    </w:pPr>
    <w:rPr>
      <w:rFonts w:ascii="Arial" w:eastAsia="Times New Roman" w:hAnsi="Arial" w:cs="Arial"/>
      <w:sz w:val="20"/>
      <w:szCs w:val="20"/>
      <w:lang w:eastAsia="sl-SI"/>
    </w:rPr>
  </w:style>
  <w:style w:type="paragraph" w:customStyle="1" w:styleId="xl163">
    <w:name w:val="xl163"/>
    <w:basedOn w:val="Navaden"/>
    <w:rsid w:val="00D27B33"/>
    <w:pPr>
      <w:pBdr>
        <w:left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64">
    <w:name w:val="xl164"/>
    <w:basedOn w:val="Navaden"/>
    <w:rsid w:val="00D27B33"/>
    <w:pPr>
      <w:pBdr>
        <w:left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65">
    <w:name w:val="xl165"/>
    <w:basedOn w:val="Navaden"/>
    <w:rsid w:val="00D27B33"/>
    <w:pPr>
      <w:pBdr>
        <w:left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66">
    <w:name w:val="xl166"/>
    <w:basedOn w:val="Navaden"/>
    <w:rsid w:val="00D27B33"/>
    <w:pPr>
      <w:pBdr>
        <w:left w:val="single" w:sz="4" w:space="0" w:color="538DD5"/>
        <w:bottom w:val="single" w:sz="4" w:space="0" w:color="538DD5"/>
        <w:right w:val="single" w:sz="4" w:space="0" w:color="538DD5"/>
      </w:pBdr>
      <w:shd w:val="clear" w:color="000000" w:fill="F2DCDB"/>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67">
    <w:name w:val="xl167"/>
    <w:basedOn w:val="Navaden"/>
    <w:rsid w:val="00D27B33"/>
    <w:pPr>
      <w:pBdr>
        <w:left w:val="single" w:sz="4" w:space="0" w:color="538DD5"/>
        <w:bottom w:val="single" w:sz="4" w:space="0" w:color="538DD5"/>
        <w:right w:val="single" w:sz="4" w:space="0" w:color="538DD5"/>
      </w:pBdr>
      <w:shd w:val="clear" w:color="000000" w:fill="F2DCDB"/>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68">
    <w:name w:val="xl168"/>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69">
    <w:name w:val="xl169"/>
    <w:basedOn w:val="Navaden"/>
    <w:rsid w:val="00D27B33"/>
    <w:pPr>
      <w:pBdr>
        <w:bottom w:val="single" w:sz="4" w:space="0" w:color="538DD5"/>
      </w:pBdr>
      <w:shd w:val="clear" w:color="000000" w:fill="FFFFFF"/>
      <w:spacing w:before="100" w:beforeAutospacing="1" w:after="100" w:afterAutospacing="1"/>
      <w:jc w:val="center"/>
      <w:textAlignment w:val="top"/>
    </w:pPr>
    <w:rPr>
      <w:rFonts w:ascii="Arial" w:eastAsia="Times New Roman" w:hAnsi="Arial" w:cs="Arial"/>
      <w:sz w:val="20"/>
      <w:szCs w:val="20"/>
      <w:lang w:eastAsia="sl-SI"/>
    </w:rPr>
  </w:style>
  <w:style w:type="paragraph" w:customStyle="1" w:styleId="xl170">
    <w:name w:val="xl170"/>
    <w:basedOn w:val="Navaden"/>
    <w:rsid w:val="00D27B33"/>
    <w:pPr>
      <w:pBdr>
        <w:bottom w:val="single" w:sz="4" w:space="0" w:color="538DD5"/>
        <w:right w:val="single" w:sz="4" w:space="0" w:color="538DD5"/>
      </w:pBdr>
      <w:shd w:val="clear" w:color="000000" w:fill="FFFFFF"/>
      <w:spacing w:before="100" w:beforeAutospacing="1" w:after="100" w:afterAutospacing="1"/>
      <w:jc w:val="center"/>
      <w:textAlignment w:val="top"/>
    </w:pPr>
    <w:rPr>
      <w:rFonts w:ascii="Arial" w:eastAsia="Times New Roman" w:hAnsi="Arial" w:cs="Arial"/>
      <w:sz w:val="20"/>
      <w:szCs w:val="20"/>
      <w:lang w:eastAsia="sl-SI"/>
    </w:rPr>
  </w:style>
  <w:style w:type="paragraph" w:customStyle="1" w:styleId="xl171">
    <w:name w:val="xl171"/>
    <w:basedOn w:val="Navaden"/>
    <w:rsid w:val="00D27B33"/>
    <w:pPr>
      <w:pBdr>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72">
    <w:name w:val="xl172"/>
    <w:basedOn w:val="Navaden"/>
    <w:rsid w:val="00D27B33"/>
    <w:pPr>
      <w:pBdr>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73">
    <w:name w:val="xl173"/>
    <w:basedOn w:val="Navaden"/>
    <w:rsid w:val="00D27B33"/>
    <w:pPr>
      <w:pBdr>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74">
    <w:name w:val="xl174"/>
    <w:basedOn w:val="Navaden"/>
    <w:rsid w:val="00D27B33"/>
    <w:pPr>
      <w:pBdr>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75">
    <w:name w:val="xl175"/>
    <w:basedOn w:val="Navaden"/>
    <w:rsid w:val="00D27B33"/>
    <w:pPr>
      <w:pBdr>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76">
    <w:name w:val="xl176"/>
    <w:basedOn w:val="Navaden"/>
    <w:rsid w:val="00D27B33"/>
    <w:pPr>
      <w:pBdr>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77">
    <w:name w:val="xl177"/>
    <w:basedOn w:val="Navaden"/>
    <w:rsid w:val="00D27B33"/>
    <w:pPr>
      <w:pBdr>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78">
    <w:name w:val="xl178"/>
    <w:basedOn w:val="Navaden"/>
    <w:rsid w:val="00D27B33"/>
    <w:pPr>
      <w:pBdr>
        <w:bottom w:val="single" w:sz="4" w:space="0" w:color="538DD5"/>
      </w:pBdr>
      <w:spacing w:before="100" w:beforeAutospacing="1" w:after="100" w:afterAutospacing="1"/>
      <w:jc w:val="center"/>
      <w:textAlignment w:val="center"/>
    </w:pPr>
    <w:rPr>
      <w:rFonts w:ascii="Arial Narrow" w:eastAsia="Times New Roman" w:hAnsi="Arial Narrow" w:cs="Times New Roman"/>
      <w:b/>
      <w:bCs/>
      <w:color w:val="538DD5"/>
      <w:sz w:val="18"/>
      <w:szCs w:val="18"/>
      <w:lang w:eastAsia="sl-SI"/>
    </w:rPr>
  </w:style>
  <w:style w:type="paragraph" w:customStyle="1" w:styleId="xl179">
    <w:name w:val="xl179"/>
    <w:basedOn w:val="Navaden"/>
    <w:rsid w:val="00D27B33"/>
    <w:pPr>
      <w:pBdr>
        <w:bottom w:val="single" w:sz="4" w:space="0" w:color="538DD5"/>
      </w:pBdr>
      <w:spacing w:before="100" w:beforeAutospacing="1" w:after="100" w:afterAutospacing="1"/>
      <w:jc w:val="right"/>
      <w:textAlignment w:val="center"/>
    </w:pPr>
    <w:rPr>
      <w:rFonts w:ascii="Arial" w:eastAsia="Times New Roman" w:hAnsi="Arial" w:cs="Arial"/>
      <w:sz w:val="20"/>
      <w:szCs w:val="20"/>
      <w:lang w:eastAsia="sl-SI"/>
    </w:rPr>
  </w:style>
  <w:style w:type="paragraph" w:customStyle="1" w:styleId="xl180">
    <w:name w:val="xl180"/>
    <w:basedOn w:val="Navaden"/>
    <w:rsid w:val="00D27B33"/>
    <w:pPr>
      <w:pBdr>
        <w:bottom w:val="single" w:sz="4" w:space="0" w:color="538DD5"/>
      </w:pBdr>
      <w:spacing w:before="100" w:beforeAutospacing="1" w:after="100" w:afterAutospacing="1"/>
      <w:jc w:val="center"/>
      <w:textAlignment w:val="center"/>
    </w:pPr>
    <w:rPr>
      <w:rFonts w:ascii="Arial" w:eastAsia="Times New Roman" w:hAnsi="Arial" w:cs="Arial"/>
      <w:sz w:val="20"/>
      <w:szCs w:val="20"/>
      <w:lang w:eastAsia="sl-SI"/>
    </w:rPr>
  </w:style>
  <w:style w:type="paragraph" w:customStyle="1" w:styleId="xl181">
    <w:name w:val="xl181"/>
    <w:basedOn w:val="Navaden"/>
    <w:rsid w:val="00D27B33"/>
    <w:pPr>
      <w:pBdr>
        <w:top w:val="single" w:sz="4" w:space="0" w:color="538DD5"/>
        <w:bottom w:val="single" w:sz="4" w:space="0" w:color="538DD5"/>
      </w:pBdr>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182">
    <w:name w:val="xl182"/>
    <w:basedOn w:val="Navaden"/>
    <w:rsid w:val="00D27B33"/>
    <w:pPr>
      <w:pBdr>
        <w:top w:val="single" w:sz="4" w:space="0" w:color="538DD5"/>
        <w:bottom w:val="single" w:sz="4" w:space="0" w:color="538DD5"/>
      </w:pBdr>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183">
    <w:name w:val="xl183"/>
    <w:basedOn w:val="Navaden"/>
    <w:rsid w:val="00D27B33"/>
    <w:pPr>
      <w:pBdr>
        <w:top w:val="single" w:sz="4" w:space="0" w:color="538DD5"/>
        <w:bottom w:val="single" w:sz="4" w:space="0" w:color="538DD5"/>
      </w:pBdr>
      <w:spacing w:before="100" w:beforeAutospacing="1" w:after="100" w:afterAutospacing="1"/>
      <w:jc w:val="center"/>
      <w:textAlignment w:val="center"/>
    </w:pPr>
    <w:rPr>
      <w:rFonts w:ascii="Arial" w:eastAsia="Times New Roman" w:hAnsi="Arial" w:cs="Arial"/>
      <w:sz w:val="20"/>
      <w:szCs w:val="20"/>
      <w:lang w:eastAsia="sl-SI"/>
    </w:rPr>
  </w:style>
  <w:style w:type="paragraph" w:customStyle="1" w:styleId="xl184">
    <w:name w:val="xl184"/>
    <w:basedOn w:val="Navaden"/>
    <w:rsid w:val="00D27B33"/>
    <w:pPr>
      <w:pBdr>
        <w:bottom w:val="single" w:sz="4" w:space="0" w:color="538DD5"/>
      </w:pBdr>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185">
    <w:name w:val="xl185"/>
    <w:basedOn w:val="Navaden"/>
    <w:rsid w:val="00D27B33"/>
    <w:pPr>
      <w:pBdr>
        <w:bottom w:val="single" w:sz="4" w:space="0" w:color="538DD5"/>
      </w:pBdr>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186">
    <w:name w:val="xl186"/>
    <w:basedOn w:val="Navaden"/>
    <w:rsid w:val="00D27B33"/>
    <w:pPr>
      <w:pBdr>
        <w:top w:val="single" w:sz="4" w:space="0" w:color="538DD5"/>
        <w:bottom w:val="single" w:sz="4" w:space="0" w:color="538DD5"/>
      </w:pBdr>
      <w:spacing w:before="100" w:beforeAutospacing="1" w:after="100" w:afterAutospacing="1"/>
      <w:jc w:val="center"/>
      <w:textAlignment w:val="center"/>
    </w:pPr>
    <w:rPr>
      <w:rFonts w:ascii="Arial" w:eastAsia="Times New Roman" w:hAnsi="Arial" w:cs="Arial"/>
      <w:sz w:val="20"/>
      <w:szCs w:val="20"/>
      <w:lang w:eastAsia="sl-SI"/>
    </w:rPr>
  </w:style>
  <w:style w:type="paragraph" w:customStyle="1" w:styleId="xl187">
    <w:name w:val="xl187"/>
    <w:basedOn w:val="Navaden"/>
    <w:rsid w:val="00D27B33"/>
    <w:pPr>
      <w:spacing w:before="100" w:beforeAutospacing="1" w:after="100" w:afterAutospacing="1"/>
      <w:jc w:val="center"/>
    </w:pPr>
    <w:rPr>
      <w:rFonts w:ascii="Arial Narrow" w:eastAsia="Times New Roman" w:hAnsi="Arial Narrow" w:cs="Times New Roman"/>
      <w:b/>
      <w:bCs/>
      <w:color w:val="16365C"/>
      <w:sz w:val="18"/>
      <w:szCs w:val="18"/>
      <w:lang w:eastAsia="sl-SI"/>
    </w:rPr>
  </w:style>
  <w:style w:type="paragraph" w:customStyle="1" w:styleId="xl188">
    <w:name w:val="xl188"/>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189">
    <w:name w:val="xl189"/>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190">
    <w:name w:val="xl190"/>
    <w:basedOn w:val="Navaden"/>
    <w:rsid w:val="00D27B33"/>
    <w:pPr>
      <w:pBdr>
        <w:top w:val="single" w:sz="4" w:space="0" w:color="C5D9F1"/>
        <w:left w:val="single" w:sz="4" w:space="0" w:color="538DD5"/>
        <w:bottom w:val="single" w:sz="4" w:space="0" w:color="C5D9F1"/>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191">
    <w:name w:val="xl191"/>
    <w:basedOn w:val="Navaden"/>
    <w:rsid w:val="00D27B33"/>
    <w:pPr>
      <w:pBdr>
        <w:top w:val="single" w:sz="4" w:space="0" w:color="C5D9F1"/>
        <w:bottom w:val="single" w:sz="4" w:space="0" w:color="C5D9F1"/>
      </w:pBdr>
      <w:shd w:val="clear" w:color="000000" w:fill="FFFFFF"/>
      <w:spacing w:before="100" w:beforeAutospacing="1" w:after="100" w:afterAutospacing="1"/>
      <w:jc w:val="right"/>
      <w:textAlignment w:val="center"/>
    </w:pPr>
    <w:rPr>
      <w:rFonts w:ascii="Arial Narrow" w:eastAsia="Times New Roman" w:hAnsi="Arial Narrow" w:cs="Times New Roman"/>
      <w:sz w:val="16"/>
      <w:szCs w:val="16"/>
      <w:lang w:eastAsia="sl-SI"/>
    </w:rPr>
  </w:style>
  <w:style w:type="paragraph" w:customStyle="1" w:styleId="xl192">
    <w:name w:val="xl192"/>
    <w:basedOn w:val="Navaden"/>
    <w:rsid w:val="00D27B33"/>
    <w:pPr>
      <w:pBdr>
        <w:top w:val="single" w:sz="4" w:space="0" w:color="C5D9F1"/>
        <w:left w:val="single" w:sz="4" w:space="0" w:color="538DD5"/>
        <w:bottom w:val="single" w:sz="4" w:space="0" w:color="C5D9F1"/>
        <w:right w:val="single" w:sz="4" w:space="0" w:color="538DD5"/>
      </w:pBdr>
      <w:shd w:val="clear" w:color="000000" w:fill="FFFFCC"/>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193">
    <w:name w:val="xl193"/>
    <w:basedOn w:val="Navaden"/>
    <w:rsid w:val="00D27B33"/>
    <w:pPr>
      <w:pBdr>
        <w:top w:val="single" w:sz="4" w:space="0" w:color="C5D9F1"/>
        <w:left w:val="single" w:sz="4" w:space="0" w:color="538DD5"/>
        <w:bottom w:val="single" w:sz="4" w:space="0" w:color="C5D9F1"/>
        <w:right w:val="single" w:sz="4" w:space="0" w:color="538DD5"/>
      </w:pBdr>
      <w:shd w:val="clear" w:color="000000" w:fill="FFFF99"/>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194">
    <w:name w:val="xl194"/>
    <w:basedOn w:val="Navaden"/>
    <w:rsid w:val="00D27B33"/>
    <w:pPr>
      <w:pBdr>
        <w:top w:val="single" w:sz="4" w:space="0" w:color="C5D9F1"/>
        <w:left w:val="single" w:sz="4" w:space="0" w:color="538DD5"/>
        <w:bottom w:val="single" w:sz="4" w:space="0" w:color="C5D9F1"/>
        <w:right w:val="single" w:sz="4" w:space="0" w:color="538DD5"/>
      </w:pBdr>
      <w:shd w:val="clear" w:color="000000" w:fill="FFE8D1"/>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195">
    <w:name w:val="xl195"/>
    <w:basedOn w:val="Navaden"/>
    <w:rsid w:val="00D27B33"/>
    <w:pPr>
      <w:pBdr>
        <w:top w:val="single" w:sz="4" w:space="0" w:color="C5D9F1"/>
        <w:left w:val="single" w:sz="4" w:space="0" w:color="538DD5"/>
        <w:bottom w:val="single" w:sz="4" w:space="0" w:color="C5D9F1"/>
        <w:right w:val="single" w:sz="4" w:space="0" w:color="538DD5"/>
      </w:pBdr>
      <w:shd w:val="clear" w:color="000000" w:fill="FFD7A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196">
    <w:name w:val="xl196"/>
    <w:basedOn w:val="Navaden"/>
    <w:rsid w:val="00D27B33"/>
    <w:pPr>
      <w:pBdr>
        <w:top w:val="single" w:sz="4" w:space="0" w:color="C5D9F1"/>
        <w:left w:val="single" w:sz="4" w:space="0" w:color="538DD5"/>
        <w:bottom w:val="single" w:sz="4" w:space="0" w:color="C5D9F1"/>
        <w:right w:val="single" w:sz="4" w:space="0" w:color="538DD5"/>
      </w:pBdr>
      <w:shd w:val="clear" w:color="000000" w:fill="E1FFE1"/>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197">
    <w:name w:val="xl197"/>
    <w:basedOn w:val="Navaden"/>
    <w:rsid w:val="00D27B33"/>
    <w:pPr>
      <w:pBdr>
        <w:top w:val="single" w:sz="4" w:space="0" w:color="C5D9F1"/>
        <w:left w:val="single" w:sz="4" w:space="0" w:color="538DD5"/>
        <w:bottom w:val="single" w:sz="4" w:space="0" w:color="C5D9F1"/>
        <w:right w:val="single" w:sz="4" w:space="0" w:color="538DD5"/>
      </w:pBdr>
      <w:shd w:val="clear" w:color="000000" w:fill="E1FFE1"/>
      <w:spacing w:before="100" w:beforeAutospacing="1" w:after="100" w:afterAutospacing="1"/>
      <w:jc w:val="right"/>
      <w:textAlignment w:val="center"/>
    </w:pPr>
    <w:rPr>
      <w:rFonts w:ascii="Arial Narrow" w:eastAsia="Times New Roman" w:hAnsi="Arial Narrow" w:cs="Times New Roman"/>
      <w:sz w:val="16"/>
      <w:szCs w:val="16"/>
      <w:lang w:eastAsia="sl-SI"/>
    </w:rPr>
  </w:style>
  <w:style w:type="paragraph" w:customStyle="1" w:styleId="xl198">
    <w:name w:val="xl198"/>
    <w:basedOn w:val="Navaden"/>
    <w:rsid w:val="00D27B33"/>
    <w:pPr>
      <w:pBdr>
        <w:top w:val="single" w:sz="4" w:space="0" w:color="C5D9F1"/>
        <w:left w:val="single" w:sz="4" w:space="0" w:color="538DD5"/>
        <w:bottom w:val="single" w:sz="4" w:space="0" w:color="C5D9F1"/>
        <w:right w:val="single" w:sz="4" w:space="0" w:color="538DD5"/>
      </w:pBdr>
      <w:shd w:val="clear" w:color="000000" w:fill="E1FFE1"/>
      <w:spacing w:before="100" w:beforeAutospacing="1" w:after="100" w:afterAutospacing="1"/>
      <w:jc w:val="right"/>
      <w:textAlignment w:val="center"/>
    </w:pPr>
    <w:rPr>
      <w:rFonts w:ascii="Arial Narrow" w:eastAsia="Times New Roman" w:hAnsi="Arial Narrow" w:cs="Times New Roman"/>
      <w:sz w:val="16"/>
      <w:szCs w:val="16"/>
      <w:lang w:eastAsia="sl-SI"/>
    </w:rPr>
  </w:style>
  <w:style w:type="paragraph" w:customStyle="1" w:styleId="xl199">
    <w:name w:val="xl199"/>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00">
    <w:name w:val="xl200"/>
    <w:basedOn w:val="Navaden"/>
    <w:rsid w:val="00D27B33"/>
    <w:pPr>
      <w:spacing w:before="100" w:beforeAutospacing="1" w:after="100" w:afterAutospacing="1"/>
      <w:jc w:val="center"/>
      <w:textAlignment w:val="center"/>
    </w:pPr>
    <w:rPr>
      <w:rFonts w:ascii="Arial Narrow" w:eastAsia="Times New Roman" w:hAnsi="Arial Narrow" w:cs="Times New Roman"/>
      <w:b/>
      <w:bCs/>
      <w:color w:val="FF0000"/>
      <w:sz w:val="16"/>
      <w:szCs w:val="16"/>
      <w:lang w:eastAsia="sl-SI"/>
    </w:rPr>
  </w:style>
  <w:style w:type="paragraph" w:customStyle="1" w:styleId="xl201">
    <w:name w:val="xl201"/>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02">
    <w:name w:val="xl202"/>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03">
    <w:name w:val="xl203"/>
    <w:basedOn w:val="Navaden"/>
    <w:rsid w:val="00D27B33"/>
    <w:pPr>
      <w:pBdr>
        <w:top w:val="single" w:sz="4" w:space="0" w:color="C5D9F1"/>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04">
    <w:name w:val="xl204"/>
    <w:basedOn w:val="Navaden"/>
    <w:rsid w:val="00D27B33"/>
    <w:pPr>
      <w:pBdr>
        <w:top w:val="single" w:sz="4" w:space="0" w:color="C5D9F1"/>
        <w:bottom w:val="single" w:sz="4" w:space="0" w:color="538DD5"/>
      </w:pBdr>
      <w:shd w:val="clear" w:color="000000" w:fill="FFFFFF"/>
      <w:spacing w:before="100" w:beforeAutospacing="1" w:after="100" w:afterAutospacing="1"/>
      <w:jc w:val="right"/>
      <w:textAlignment w:val="center"/>
    </w:pPr>
    <w:rPr>
      <w:rFonts w:ascii="Arial Narrow" w:eastAsia="Times New Roman" w:hAnsi="Arial Narrow" w:cs="Times New Roman"/>
      <w:sz w:val="16"/>
      <w:szCs w:val="16"/>
      <w:lang w:eastAsia="sl-SI"/>
    </w:rPr>
  </w:style>
  <w:style w:type="paragraph" w:customStyle="1" w:styleId="xl205">
    <w:name w:val="xl205"/>
    <w:basedOn w:val="Navaden"/>
    <w:rsid w:val="00D27B33"/>
    <w:pPr>
      <w:pBdr>
        <w:top w:val="single" w:sz="4" w:space="0" w:color="C5D9F1"/>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06">
    <w:name w:val="xl206"/>
    <w:basedOn w:val="Navaden"/>
    <w:rsid w:val="00D27B33"/>
    <w:pPr>
      <w:pBdr>
        <w:top w:val="single" w:sz="4" w:space="0" w:color="C5D9F1"/>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07">
    <w:name w:val="xl207"/>
    <w:basedOn w:val="Navaden"/>
    <w:rsid w:val="00D27B33"/>
    <w:pPr>
      <w:pBdr>
        <w:top w:val="single" w:sz="4" w:space="0" w:color="C5D9F1"/>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08">
    <w:name w:val="xl208"/>
    <w:basedOn w:val="Navaden"/>
    <w:rsid w:val="00D27B33"/>
    <w:pPr>
      <w:pBdr>
        <w:top w:val="single" w:sz="4" w:space="0" w:color="C5D9F1"/>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09">
    <w:name w:val="xl209"/>
    <w:basedOn w:val="Navaden"/>
    <w:rsid w:val="00D27B33"/>
    <w:pPr>
      <w:pBdr>
        <w:top w:val="single" w:sz="4" w:space="0" w:color="C5D9F1"/>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10">
    <w:name w:val="xl210"/>
    <w:basedOn w:val="Navaden"/>
    <w:rsid w:val="00D27B33"/>
    <w:pPr>
      <w:pBdr>
        <w:top w:val="single" w:sz="4" w:space="0" w:color="C5D9F1"/>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center"/>
    </w:pPr>
    <w:rPr>
      <w:rFonts w:ascii="Arial Narrow" w:eastAsia="Times New Roman" w:hAnsi="Arial Narrow" w:cs="Times New Roman"/>
      <w:sz w:val="16"/>
      <w:szCs w:val="16"/>
      <w:lang w:eastAsia="sl-SI"/>
    </w:rPr>
  </w:style>
  <w:style w:type="paragraph" w:customStyle="1" w:styleId="xl211">
    <w:name w:val="xl211"/>
    <w:basedOn w:val="Navaden"/>
    <w:rsid w:val="00D27B33"/>
    <w:pPr>
      <w:pBdr>
        <w:top w:val="single" w:sz="4" w:space="0" w:color="C5D9F1"/>
        <w:left w:val="single" w:sz="4" w:space="0" w:color="538DD5"/>
        <w:right w:val="single" w:sz="4" w:space="0" w:color="538DD5"/>
      </w:pBdr>
      <w:shd w:val="clear" w:color="000000" w:fill="E1FFE1"/>
      <w:spacing w:before="100" w:beforeAutospacing="1" w:after="100" w:afterAutospacing="1"/>
      <w:jc w:val="right"/>
      <w:textAlignment w:val="center"/>
    </w:pPr>
    <w:rPr>
      <w:rFonts w:ascii="Arial Narrow" w:eastAsia="Times New Roman" w:hAnsi="Arial Narrow" w:cs="Times New Roman"/>
      <w:sz w:val="16"/>
      <w:szCs w:val="16"/>
      <w:lang w:eastAsia="sl-SI"/>
    </w:rPr>
  </w:style>
  <w:style w:type="paragraph" w:customStyle="1" w:styleId="xl212">
    <w:name w:val="xl212"/>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13">
    <w:name w:val="xl213"/>
    <w:basedOn w:val="Navaden"/>
    <w:rsid w:val="00D27B33"/>
    <w:pPr>
      <w:pBdr>
        <w:top w:val="single" w:sz="4" w:space="0" w:color="538DD5"/>
        <w:left w:val="single" w:sz="4" w:space="0" w:color="538DD5"/>
        <w:bottom w:val="single" w:sz="4" w:space="0" w:color="538DD5"/>
      </w:pBdr>
      <w:spacing w:before="100" w:beforeAutospacing="1" w:after="100" w:afterAutospacing="1"/>
      <w:jc w:val="center"/>
      <w:textAlignment w:val="center"/>
    </w:pPr>
    <w:rPr>
      <w:rFonts w:ascii="Arial" w:eastAsia="Times New Roman" w:hAnsi="Arial" w:cs="Arial"/>
      <w:sz w:val="20"/>
      <w:szCs w:val="20"/>
      <w:lang w:eastAsia="sl-SI"/>
    </w:rPr>
  </w:style>
  <w:style w:type="paragraph" w:customStyle="1" w:styleId="xl214">
    <w:name w:val="xl214"/>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215">
    <w:name w:val="xl215"/>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216">
    <w:name w:val="xl216"/>
    <w:basedOn w:val="Navaden"/>
    <w:rsid w:val="00D27B33"/>
    <w:pPr>
      <w:pBdr>
        <w:top w:val="single" w:sz="4" w:space="0" w:color="538DD5"/>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217">
    <w:name w:val="xl217"/>
    <w:basedOn w:val="Navaden"/>
    <w:rsid w:val="00D27B33"/>
    <w:pPr>
      <w:pBdr>
        <w:top w:val="single" w:sz="4" w:space="0" w:color="538DD5"/>
        <w:bottom w:val="single" w:sz="4" w:space="0" w:color="538DD5"/>
        <w:right w:val="single" w:sz="12" w:space="0" w:color="538DD5"/>
      </w:pBdr>
      <w:spacing w:before="100" w:beforeAutospacing="1" w:after="100" w:afterAutospacing="1"/>
      <w:jc w:val="center"/>
      <w:textAlignment w:val="center"/>
    </w:pPr>
    <w:rPr>
      <w:rFonts w:ascii="Arial" w:eastAsia="Times New Roman" w:hAnsi="Arial" w:cs="Arial"/>
      <w:sz w:val="20"/>
      <w:szCs w:val="20"/>
      <w:lang w:eastAsia="sl-SI"/>
    </w:rPr>
  </w:style>
  <w:style w:type="paragraph" w:customStyle="1" w:styleId="xl218">
    <w:name w:val="xl218"/>
    <w:basedOn w:val="Navaden"/>
    <w:rsid w:val="00D27B33"/>
    <w:pPr>
      <w:pBdr>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19">
    <w:name w:val="xl219"/>
    <w:basedOn w:val="Navaden"/>
    <w:rsid w:val="00D27B33"/>
    <w:pPr>
      <w:pBdr>
        <w:left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20">
    <w:name w:val="xl220"/>
    <w:basedOn w:val="Navaden"/>
    <w:rsid w:val="00D27B33"/>
    <w:pPr>
      <w:pBdr>
        <w:left w:val="single" w:sz="4" w:space="0" w:color="538DD5"/>
        <w:right w:val="single" w:sz="12"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21">
    <w:name w:val="xl221"/>
    <w:basedOn w:val="Navaden"/>
    <w:rsid w:val="00D27B33"/>
    <w:pPr>
      <w:pBdr>
        <w:right w:val="single" w:sz="12"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22">
    <w:name w:val="xl222"/>
    <w:basedOn w:val="Navaden"/>
    <w:rsid w:val="00D27B33"/>
    <w:pPr>
      <w:pBdr>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23">
    <w:name w:val="xl223"/>
    <w:basedOn w:val="Navaden"/>
    <w:rsid w:val="00D27B33"/>
    <w:pPr>
      <w:pBdr>
        <w:top w:val="single" w:sz="4" w:space="0" w:color="538DD5"/>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24">
    <w:name w:val="xl224"/>
    <w:basedOn w:val="Navaden"/>
    <w:rsid w:val="00D27B33"/>
    <w:pPr>
      <w:pBdr>
        <w:top w:val="single" w:sz="4" w:space="0" w:color="538DD5"/>
        <w:left w:val="single" w:sz="4" w:space="0" w:color="538DD5"/>
        <w:bottom w:val="single" w:sz="4" w:space="0" w:color="538DD5"/>
        <w:right w:val="single" w:sz="12"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25">
    <w:name w:val="xl225"/>
    <w:basedOn w:val="Navaden"/>
    <w:rsid w:val="00D27B33"/>
    <w:pPr>
      <w:pBdr>
        <w:top w:val="single" w:sz="4" w:space="0" w:color="538DD5"/>
        <w:left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26">
    <w:name w:val="xl226"/>
    <w:basedOn w:val="Navaden"/>
    <w:rsid w:val="00D27B33"/>
    <w:pPr>
      <w:pBdr>
        <w:left w:val="single" w:sz="4" w:space="0" w:color="538DD5"/>
        <w:right w:val="single" w:sz="12"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27">
    <w:name w:val="xl227"/>
    <w:basedOn w:val="Navaden"/>
    <w:rsid w:val="00D27B33"/>
    <w:pPr>
      <w:pBdr>
        <w:bottom w:val="single" w:sz="4" w:space="0" w:color="538DD5"/>
        <w:right w:val="single" w:sz="12" w:space="0" w:color="538DD5"/>
      </w:pBdr>
      <w:spacing w:before="100" w:beforeAutospacing="1" w:after="100" w:afterAutospacing="1"/>
      <w:jc w:val="center"/>
      <w:textAlignment w:val="center"/>
    </w:pPr>
    <w:rPr>
      <w:rFonts w:ascii="Arial" w:eastAsia="Times New Roman" w:hAnsi="Arial" w:cs="Arial"/>
      <w:sz w:val="20"/>
      <w:szCs w:val="20"/>
      <w:lang w:eastAsia="sl-SI"/>
    </w:rPr>
  </w:style>
  <w:style w:type="paragraph" w:customStyle="1" w:styleId="xl228">
    <w:name w:val="xl228"/>
    <w:basedOn w:val="Navaden"/>
    <w:rsid w:val="00D27B33"/>
    <w:pPr>
      <w:pBdr>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29">
    <w:name w:val="xl229"/>
    <w:basedOn w:val="Navaden"/>
    <w:rsid w:val="00D27B33"/>
    <w:pPr>
      <w:shd w:val="clear" w:color="000000" w:fill="FFFFFF"/>
      <w:spacing w:before="100" w:beforeAutospacing="1" w:after="100" w:afterAutospacing="1"/>
      <w:jc w:val="center"/>
    </w:pPr>
    <w:rPr>
      <w:rFonts w:ascii="Arial Narrow" w:eastAsia="Times New Roman" w:hAnsi="Arial Narrow" w:cs="Times New Roman"/>
      <w:sz w:val="18"/>
      <w:szCs w:val="18"/>
      <w:lang w:eastAsia="sl-SI"/>
    </w:rPr>
  </w:style>
  <w:style w:type="paragraph" w:customStyle="1" w:styleId="xl230">
    <w:name w:val="xl230"/>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31">
    <w:name w:val="xl231"/>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32">
    <w:name w:val="xl232"/>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33">
    <w:name w:val="xl233"/>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34">
    <w:name w:val="xl234"/>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35">
    <w:name w:val="xl235"/>
    <w:basedOn w:val="Navaden"/>
    <w:rsid w:val="00D27B33"/>
    <w:pPr>
      <w:pBdr>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36">
    <w:name w:val="xl236"/>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237">
    <w:name w:val="xl237"/>
    <w:basedOn w:val="Navaden"/>
    <w:rsid w:val="00D27B33"/>
    <w:pPr>
      <w:pBdr>
        <w:top w:val="single" w:sz="4" w:space="0" w:color="538DD5"/>
        <w:left w:val="single" w:sz="4" w:space="0" w:color="538DD5"/>
        <w:bottom w:val="single" w:sz="4" w:space="0" w:color="C5D9F1"/>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38">
    <w:name w:val="xl238"/>
    <w:basedOn w:val="Navaden"/>
    <w:rsid w:val="00D27B33"/>
    <w:pPr>
      <w:pBdr>
        <w:top w:val="single" w:sz="4" w:space="0" w:color="538DD5"/>
        <w:left w:val="single" w:sz="4" w:space="0" w:color="538DD5"/>
        <w:bottom w:val="single" w:sz="4" w:space="0" w:color="C5D9F1"/>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39">
    <w:name w:val="xl239"/>
    <w:basedOn w:val="Navaden"/>
    <w:rsid w:val="00D27B33"/>
    <w:pPr>
      <w:pBdr>
        <w:top w:val="single" w:sz="4" w:space="0" w:color="538DD5"/>
        <w:left w:val="single" w:sz="4" w:space="0" w:color="538DD5"/>
        <w:bottom w:val="single" w:sz="4" w:space="0" w:color="C5D9F1"/>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40">
    <w:name w:val="xl240"/>
    <w:basedOn w:val="Navaden"/>
    <w:rsid w:val="00D27B33"/>
    <w:pPr>
      <w:pBdr>
        <w:top w:val="single" w:sz="4" w:space="0" w:color="538DD5"/>
        <w:left w:val="single" w:sz="4" w:space="0" w:color="538DD5"/>
        <w:bottom w:val="single" w:sz="4" w:space="0" w:color="C5D9F1"/>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41">
    <w:name w:val="xl241"/>
    <w:basedOn w:val="Navaden"/>
    <w:rsid w:val="00D27B33"/>
    <w:pPr>
      <w:pBdr>
        <w:top w:val="single" w:sz="4" w:space="0" w:color="538DD5"/>
        <w:left w:val="single" w:sz="4" w:space="0" w:color="538DD5"/>
        <w:bottom w:val="single" w:sz="4" w:space="0" w:color="C5D9F1"/>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42">
    <w:name w:val="xl242"/>
    <w:basedOn w:val="Navaden"/>
    <w:rsid w:val="00D27B33"/>
    <w:pPr>
      <w:pBdr>
        <w:top w:val="single" w:sz="4" w:space="0" w:color="538DD5"/>
        <w:left w:val="single" w:sz="4" w:space="0" w:color="538DD5"/>
        <w:bottom w:val="single" w:sz="4" w:space="0" w:color="C5D9F1"/>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43">
    <w:name w:val="xl243"/>
    <w:basedOn w:val="Navaden"/>
    <w:rsid w:val="00D27B33"/>
    <w:pPr>
      <w:pBdr>
        <w:top w:val="single" w:sz="4" w:space="0" w:color="538DD5"/>
        <w:left w:val="single" w:sz="4" w:space="0" w:color="538DD5"/>
        <w:bottom w:val="single" w:sz="4" w:space="0" w:color="C5D9F1"/>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244">
    <w:name w:val="xl244"/>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45">
    <w:name w:val="xl245"/>
    <w:basedOn w:val="Navaden"/>
    <w:rsid w:val="00D27B33"/>
    <w:pPr>
      <w:pBdr>
        <w:left w:val="single" w:sz="4" w:space="0" w:color="538DD5"/>
        <w:right w:val="single" w:sz="12"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46">
    <w:name w:val="xl246"/>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47">
    <w:name w:val="xl247"/>
    <w:basedOn w:val="Navaden"/>
    <w:rsid w:val="00D27B33"/>
    <w:pPr>
      <w:pBdr>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48">
    <w:name w:val="xl248"/>
    <w:basedOn w:val="Navaden"/>
    <w:rsid w:val="00D27B33"/>
    <w:pPr>
      <w:pBdr>
        <w:left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49">
    <w:name w:val="xl249"/>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50">
    <w:name w:val="xl250"/>
    <w:basedOn w:val="Navaden"/>
    <w:rsid w:val="00D27B33"/>
    <w:pPr>
      <w:pBdr>
        <w:top w:val="single" w:sz="4" w:space="0" w:color="C5D9F1"/>
        <w:left w:val="single" w:sz="4" w:space="0" w:color="538DD5"/>
        <w:bottom w:val="single" w:sz="4" w:space="0" w:color="C5D9F1"/>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51">
    <w:name w:val="xl251"/>
    <w:basedOn w:val="Navaden"/>
    <w:rsid w:val="00D27B33"/>
    <w:pPr>
      <w:pBdr>
        <w:top w:val="single" w:sz="4" w:space="0" w:color="C5D9F1"/>
        <w:left w:val="single" w:sz="4" w:space="0" w:color="538DD5"/>
        <w:bottom w:val="single" w:sz="4" w:space="0" w:color="C5D9F1"/>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52">
    <w:name w:val="xl252"/>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53">
    <w:name w:val="xl253"/>
    <w:basedOn w:val="Navaden"/>
    <w:rsid w:val="00D27B33"/>
    <w:pPr>
      <w:pBdr>
        <w:top w:val="single" w:sz="4" w:space="0" w:color="C5D9F1"/>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54">
    <w:name w:val="xl254"/>
    <w:basedOn w:val="Navaden"/>
    <w:rsid w:val="00D27B33"/>
    <w:pPr>
      <w:pBdr>
        <w:top w:val="single" w:sz="4" w:space="0" w:color="C5D9F1"/>
        <w:left w:val="single" w:sz="4" w:space="0" w:color="538DD5"/>
        <w:bottom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55">
    <w:name w:val="xl255"/>
    <w:basedOn w:val="Navaden"/>
    <w:rsid w:val="00D27B33"/>
    <w:pPr>
      <w:pBdr>
        <w:top w:val="single" w:sz="4" w:space="0" w:color="C5D9F1"/>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center"/>
    </w:pPr>
    <w:rPr>
      <w:rFonts w:ascii="Arial Narrow" w:eastAsia="Times New Roman" w:hAnsi="Arial Narrow" w:cs="Times New Roman"/>
      <w:sz w:val="16"/>
      <w:szCs w:val="16"/>
      <w:lang w:eastAsia="sl-SI"/>
    </w:rPr>
  </w:style>
  <w:style w:type="paragraph" w:customStyle="1" w:styleId="xl256">
    <w:name w:val="xl256"/>
    <w:basedOn w:val="Navaden"/>
    <w:rsid w:val="00D27B33"/>
    <w:pPr>
      <w:pBdr>
        <w:top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57">
    <w:name w:val="xl257"/>
    <w:basedOn w:val="Navaden"/>
    <w:rsid w:val="00D27B33"/>
    <w:pPr>
      <w:pBdr>
        <w:top w:val="single" w:sz="4" w:space="0" w:color="538DD5"/>
        <w:bottom w:val="single" w:sz="4" w:space="0" w:color="C5D9F1"/>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58">
    <w:name w:val="xl258"/>
    <w:basedOn w:val="Navaden"/>
    <w:rsid w:val="00D27B33"/>
    <w:pPr>
      <w:pBdr>
        <w:top w:val="single" w:sz="4" w:space="0" w:color="C5D9F1"/>
        <w:bottom w:val="single" w:sz="4" w:space="0" w:color="C5D9F1"/>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59">
    <w:name w:val="xl259"/>
    <w:basedOn w:val="Navaden"/>
    <w:rsid w:val="00D27B33"/>
    <w:pPr>
      <w:pBdr>
        <w:top w:val="single" w:sz="4" w:space="0" w:color="C5D9F1"/>
        <w:left w:val="single" w:sz="4" w:space="0" w:color="538DD5"/>
        <w:bottom w:val="single" w:sz="4" w:space="0" w:color="C5D9F1"/>
        <w:right w:val="single" w:sz="4" w:space="0" w:color="538DD5"/>
      </w:pBdr>
      <w:shd w:val="clear" w:color="000000" w:fill="E1FFE1"/>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60">
    <w:name w:val="xl260"/>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61">
    <w:name w:val="xl261"/>
    <w:basedOn w:val="Navaden"/>
    <w:rsid w:val="00D27B33"/>
    <w:pPr>
      <w:pBdr>
        <w:top w:val="single" w:sz="4" w:space="0" w:color="C5D9F1"/>
        <w:bottom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62">
    <w:name w:val="xl262"/>
    <w:basedOn w:val="Navaden"/>
    <w:rsid w:val="00D27B33"/>
    <w:pPr>
      <w:pBdr>
        <w:top w:val="single" w:sz="4" w:space="0" w:color="C5D9F1"/>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63">
    <w:name w:val="xl263"/>
    <w:basedOn w:val="Navaden"/>
    <w:rsid w:val="00D27B33"/>
    <w:pPr>
      <w:pBdr>
        <w:top w:val="single" w:sz="4" w:space="0" w:color="C5D9F1"/>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64">
    <w:name w:val="xl264"/>
    <w:basedOn w:val="Navaden"/>
    <w:rsid w:val="00D27B33"/>
    <w:pPr>
      <w:pBdr>
        <w:top w:val="single" w:sz="4" w:space="0" w:color="C5D9F1"/>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65">
    <w:name w:val="xl265"/>
    <w:basedOn w:val="Navaden"/>
    <w:rsid w:val="00D27B33"/>
    <w:pPr>
      <w:pBdr>
        <w:top w:val="single" w:sz="4" w:space="0" w:color="C5D9F1"/>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66">
    <w:name w:val="xl266"/>
    <w:basedOn w:val="Navaden"/>
    <w:rsid w:val="00D27B33"/>
    <w:pPr>
      <w:pBdr>
        <w:top w:val="single" w:sz="4" w:space="0" w:color="C5D9F1"/>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67">
    <w:name w:val="xl267"/>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68">
    <w:name w:val="xl268"/>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69">
    <w:name w:val="xl269"/>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70">
    <w:name w:val="xl270"/>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71">
    <w:name w:val="xl271"/>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72">
    <w:name w:val="xl272"/>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73">
    <w:name w:val="xl273"/>
    <w:basedOn w:val="Navaden"/>
    <w:rsid w:val="00D27B33"/>
    <w:pPr>
      <w:pBdr>
        <w:top w:val="single" w:sz="4" w:space="0" w:color="538DD5"/>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74">
    <w:name w:val="xl274"/>
    <w:basedOn w:val="Navaden"/>
    <w:rsid w:val="00D27B33"/>
    <w:pPr>
      <w:pBdr>
        <w:top w:val="single" w:sz="4" w:space="0" w:color="538DD5"/>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75">
    <w:name w:val="xl275"/>
    <w:basedOn w:val="Navaden"/>
    <w:rsid w:val="00D27B33"/>
    <w:pPr>
      <w:pBdr>
        <w:top w:val="single" w:sz="4" w:space="0" w:color="538DD5"/>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76">
    <w:name w:val="xl276"/>
    <w:basedOn w:val="Navaden"/>
    <w:rsid w:val="00D27B33"/>
    <w:pPr>
      <w:pBdr>
        <w:top w:val="single" w:sz="4" w:space="0" w:color="538DD5"/>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77">
    <w:name w:val="xl277"/>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78">
    <w:name w:val="xl278"/>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279">
    <w:name w:val="xl279"/>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80">
    <w:name w:val="xl280"/>
    <w:basedOn w:val="Navaden"/>
    <w:rsid w:val="00D27B33"/>
    <w:pPr>
      <w:pBdr>
        <w:top w:val="single" w:sz="4" w:space="0" w:color="538DD5"/>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81">
    <w:name w:val="xl281"/>
    <w:basedOn w:val="Navaden"/>
    <w:rsid w:val="00D27B33"/>
    <w:pPr>
      <w:pBdr>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82">
    <w:name w:val="xl282"/>
    <w:basedOn w:val="Navaden"/>
    <w:rsid w:val="00D27B33"/>
    <w:pPr>
      <w:pBdr>
        <w:left w:val="single" w:sz="4" w:space="0" w:color="538DD5"/>
        <w:bottom w:val="single" w:sz="4" w:space="0" w:color="C5D9F1"/>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83">
    <w:name w:val="xl283"/>
    <w:basedOn w:val="Navaden"/>
    <w:rsid w:val="00D27B33"/>
    <w:pPr>
      <w:pBdr>
        <w:left w:val="single" w:sz="4" w:space="0" w:color="538DD5"/>
        <w:bottom w:val="single" w:sz="4" w:space="0" w:color="C5D9F1"/>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84">
    <w:name w:val="xl284"/>
    <w:basedOn w:val="Navaden"/>
    <w:rsid w:val="00D27B33"/>
    <w:pPr>
      <w:pBdr>
        <w:bottom w:val="single" w:sz="4" w:space="0" w:color="C5D9F1"/>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85">
    <w:name w:val="xl285"/>
    <w:basedOn w:val="Navaden"/>
    <w:rsid w:val="00D27B33"/>
    <w:pPr>
      <w:pBdr>
        <w:left w:val="single" w:sz="4" w:space="0" w:color="538DD5"/>
        <w:bottom w:val="single" w:sz="4" w:space="0" w:color="C5D9F1"/>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86">
    <w:name w:val="xl286"/>
    <w:basedOn w:val="Navaden"/>
    <w:rsid w:val="00D27B33"/>
    <w:pPr>
      <w:pBdr>
        <w:left w:val="single" w:sz="4" w:space="0" w:color="538DD5"/>
        <w:bottom w:val="single" w:sz="4" w:space="0" w:color="C5D9F1"/>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287">
    <w:name w:val="xl287"/>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88">
    <w:name w:val="xl288"/>
    <w:basedOn w:val="Navaden"/>
    <w:rsid w:val="00D27B33"/>
    <w:pPr>
      <w:pBdr>
        <w:top w:val="single" w:sz="4" w:space="0" w:color="538DD5"/>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89">
    <w:name w:val="xl289"/>
    <w:basedOn w:val="Navaden"/>
    <w:rsid w:val="00D27B33"/>
    <w:pPr>
      <w:pBdr>
        <w:top w:val="single" w:sz="4" w:space="0" w:color="538DD5"/>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90">
    <w:name w:val="xl290"/>
    <w:basedOn w:val="Navaden"/>
    <w:rsid w:val="00D27B33"/>
    <w:pPr>
      <w:pBdr>
        <w:top w:val="single" w:sz="4" w:space="0" w:color="538DD5"/>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91">
    <w:name w:val="xl291"/>
    <w:basedOn w:val="Navaden"/>
    <w:rsid w:val="00D27B33"/>
    <w:pPr>
      <w:pBdr>
        <w:top w:val="single" w:sz="4" w:space="0" w:color="538DD5"/>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92">
    <w:name w:val="xl292"/>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93">
    <w:name w:val="xl293"/>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294">
    <w:name w:val="xl294"/>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295">
    <w:name w:val="xl295"/>
    <w:basedOn w:val="Navaden"/>
    <w:rsid w:val="00D27B33"/>
    <w:pPr>
      <w:pBdr>
        <w:top w:val="single" w:sz="4" w:space="0" w:color="538DD5"/>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96">
    <w:name w:val="xl296"/>
    <w:basedOn w:val="Navaden"/>
    <w:rsid w:val="00D27B33"/>
    <w:pPr>
      <w:pBdr>
        <w:bottom w:val="single" w:sz="4" w:space="0" w:color="C5D9F1"/>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97">
    <w:name w:val="xl297"/>
    <w:basedOn w:val="Navaden"/>
    <w:rsid w:val="00D27B33"/>
    <w:pPr>
      <w:pBdr>
        <w:left w:val="single" w:sz="4" w:space="0" w:color="538DD5"/>
        <w:right w:val="single" w:sz="12" w:space="0" w:color="538DD5"/>
      </w:pBdr>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98">
    <w:name w:val="xl298"/>
    <w:basedOn w:val="Navaden"/>
    <w:rsid w:val="00D27B33"/>
    <w:pPr>
      <w:spacing w:before="100" w:beforeAutospacing="1" w:after="100" w:afterAutospacing="1"/>
      <w:jc w:val="center"/>
    </w:pPr>
    <w:rPr>
      <w:rFonts w:ascii="Arial Narrow" w:eastAsia="Times New Roman" w:hAnsi="Arial Narrow" w:cs="Times New Roman"/>
      <w:b/>
      <w:bCs/>
      <w:sz w:val="14"/>
      <w:szCs w:val="14"/>
      <w:lang w:eastAsia="sl-SI"/>
    </w:rPr>
  </w:style>
  <w:style w:type="paragraph" w:customStyle="1" w:styleId="xl299">
    <w:name w:val="xl299"/>
    <w:basedOn w:val="Navaden"/>
    <w:rsid w:val="00D27B33"/>
    <w:pPr>
      <w:pBdr>
        <w:left w:val="single" w:sz="4" w:space="27" w:color="538DD5"/>
        <w:right w:val="single" w:sz="4" w:space="0" w:color="538DD5"/>
      </w:pBdr>
      <w:shd w:val="clear" w:color="000000" w:fill="FFFFFF"/>
      <w:spacing w:before="100" w:beforeAutospacing="1" w:after="100" w:afterAutospacing="1"/>
      <w:ind w:firstLineChars="400" w:firstLine="400"/>
      <w:jc w:val="center"/>
      <w:textAlignment w:val="center"/>
    </w:pPr>
    <w:rPr>
      <w:rFonts w:ascii="Arial Narrow" w:eastAsia="Times New Roman" w:hAnsi="Arial Narrow" w:cs="Times New Roman"/>
      <w:sz w:val="16"/>
      <w:szCs w:val="16"/>
      <w:lang w:eastAsia="sl-SI"/>
    </w:rPr>
  </w:style>
  <w:style w:type="paragraph" w:customStyle="1" w:styleId="xl300">
    <w:name w:val="xl300"/>
    <w:basedOn w:val="Navaden"/>
    <w:rsid w:val="00D27B33"/>
    <w:pPr>
      <w:pBdr>
        <w:top w:val="single" w:sz="4" w:space="0" w:color="C5D9F1"/>
        <w:bottom w:val="single" w:sz="4" w:space="0" w:color="C5D9F1"/>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01">
    <w:name w:val="xl301"/>
    <w:basedOn w:val="Navaden"/>
    <w:rsid w:val="00D27B33"/>
    <w:pPr>
      <w:spacing w:before="100" w:beforeAutospacing="1" w:after="100" w:afterAutospacing="1"/>
      <w:jc w:val="center"/>
      <w:textAlignment w:val="center"/>
    </w:pPr>
    <w:rPr>
      <w:rFonts w:ascii="Arial Narrow" w:eastAsia="Times New Roman" w:hAnsi="Arial Narrow" w:cs="Times New Roman"/>
      <w:b/>
      <w:bCs/>
      <w:sz w:val="16"/>
      <w:szCs w:val="16"/>
      <w:lang w:eastAsia="sl-SI"/>
    </w:rPr>
  </w:style>
  <w:style w:type="paragraph" w:customStyle="1" w:styleId="xl302">
    <w:name w:val="xl302"/>
    <w:basedOn w:val="Navaden"/>
    <w:rsid w:val="00D27B33"/>
    <w:pPr>
      <w:pBdr>
        <w:left w:val="single" w:sz="4" w:space="27" w:color="538DD5"/>
        <w:bottom w:val="single" w:sz="4" w:space="0" w:color="538DD5"/>
        <w:right w:val="single" w:sz="4" w:space="0" w:color="538DD5"/>
      </w:pBdr>
      <w:shd w:val="clear" w:color="000000" w:fill="FFFFFF"/>
      <w:spacing w:before="100" w:beforeAutospacing="1" w:after="100" w:afterAutospacing="1"/>
      <w:ind w:firstLineChars="400" w:firstLine="400"/>
      <w:jc w:val="center"/>
      <w:textAlignment w:val="center"/>
    </w:pPr>
    <w:rPr>
      <w:rFonts w:ascii="Arial Narrow" w:eastAsia="Times New Roman" w:hAnsi="Arial Narrow" w:cs="Times New Roman"/>
      <w:sz w:val="16"/>
      <w:szCs w:val="16"/>
      <w:lang w:eastAsia="sl-SI"/>
    </w:rPr>
  </w:style>
  <w:style w:type="paragraph" w:customStyle="1" w:styleId="xl303">
    <w:name w:val="xl303"/>
    <w:basedOn w:val="Navaden"/>
    <w:rsid w:val="00D27B33"/>
    <w:pPr>
      <w:pBdr>
        <w:top w:val="single" w:sz="4" w:space="0" w:color="C5D9F1"/>
        <w:bottom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04">
    <w:name w:val="xl304"/>
    <w:basedOn w:val="Navaden"/>
    <w:rsid w:val="00D27B33"/>
    <w:pPr>
      <w:pBdr>
        <w:top w:val="single" w:sz="4" w:space="0" w:color="C5D9F1"/>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05">
    <w:name w:val="xl305"/>
    <w:basedOn w:val="Navaden"/>
    <w:rsid w:val="00D27B33"/>
    <w:pPr>
      <w:pBdr>
        <w:top w:val="single" w:sz="4" w:space="0" w:color="C5D9F1"/>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center"/>
    </w:pPr>
    <w:rPr>
      <w:rFonts w:ascii="Arial Narrow" w:eastAsia="Times New Roman" w:hAnsi="Arial Narrow" w:cs="Times New Roman"/>
      <w:sz w:val="16"/>
      <w:szCs w:val="16"/>
      <w:lang w:eastAsia="sl-SI"/>
    </w:rPr>
  </w:style>
  <w:style w:type="paragraph" w:customStyle="1" w:styleId="xl306">
    <w:name w:val="xl306"/>
    <w:basedOn w:val="Navaden"/>
    <w:rsid w:val="00D27B33"/>
    <w:pPr>
      <w:pBdr>
        <w:top w:val="single" w:sz="4" w:space="0" w:color="538DD5"/>
        <w:left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07">
    <w:name w:val="xl307"/>
    <w:basedOn w:val="Navaden"/>
    <w:rsid w:val="00D27B33"/>
    <w:pPr>
      <w:pBdr>
        <w:top w:val="single" w:sz="4" w:space="0" w:color="538DD5"/>
        <w:left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08">
    <w:name w:val="xl308"/>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09">
    <w:name w:val="xl309"/>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10">
    <w:name w:val="xl310"/>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11">
    <w:name w:val="xl311"/>
    <w:basedOn w:val="Navaden"/>
    <w:rsid w:val="00D27B33"/>
    <w:pPr>
      <w:pBdr>
        <w:top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12">
    <w:name w:val="xl312"/>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13">
    <w:name w:val="xl313"/>
    <w:basedOn w:val="Navaden"/>
    <w:rsid w:val="00D27B33"/>
    <w:pPr>
      <w:pBdr>
        <w:top w:val="single" w:sz="4" w:space="0" w:color="538DD5"/>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14">
    <w:name w:val="xl314"/>
    <w:basedOn w:val="Navaden"/>
    <w:rsid w:val="00D27B33"/>
    <w:pPr>
      <w:pBdr>
        <w:top w:val="single" w:sz="4" w:space="0" w:color="538DD5"/>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15">
    <w:name w:val="xl315"/>
    <w:basedOn w:val="Navaden"/>
    <w:rsid w:val="00D27B33"/>
    <w:pPr>
      <w:pBdr>
        <w:top w:val="single" w:sz="4" w:space="0" w:color="538DD5"/>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16">
    <w:name w:val="xl316"/>
    <w:basedOn w:val="Navaden"/>
    <w:rsid w:val="00D27B33"/>
    <w:pPr>
      <w:pBdr>
        <w:top w:val="single" w:sz="4" w:space="0" w:color="538DD5"/>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17">
    <w:name w:val="xl317"/>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18">
    <w:name w:val="xl318"/>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319">
    <w:name w:val="xl319"/>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20">
    <w:name w:val="xl320"/>
    <w:basedOn w:val="Navaden"/>
    <w:rsid w:val="00D27B33"/>
    <w:pPr>
      <w:pBdr>
        <w:top w:val="single" w:sz="4" w:space="0" w:color="538DD5"/>
        <w:left w:val="single" w:sz="4" w:space="0" w:color="538DD5"/>
        <w:bottom w:val="single" w:sz="4" w:space="0" w:color="538DD5"/>
        <w:right w:val="single" w:sz="12" w:space="0" w:color="538DD5"/>
      </w:pBdr>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21">
    <w:name w:val="xl321"/>
    <w:basedOn w:val="Navaden"/>
    <w:rsid w:val="00D27B33"/>
    <w:pPr>
      <w:pBdr>
        <w:top w:val="single" w:sz="4" w:space="0" w:color="C5D9F1"/>
        <w:left w:val="single" w:sz="4" w:space="0" w:color="538DD5"/>
        <w:bottom w:val="single" w:sz="4" w:space="0" w:color="C5D9F1"/>
        <w:right w:val="single" w:sz="4" w:space="0" w:color="538DD5"/>
      </w:pBdr>
      <w:shd w:val="clear" w:color="000000" w:fill="FFFF99"/>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22">
    <w:name w:val="xl322"/>
    <w:basedOn w:val="Navaden"/>
    <w:rsid w:val="00D27B33"/>
    <w:pPr>
      <w:pBdr>
        <w:top w:val="single" w:sz="4" w:space="0" w:color="538DD5"/>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23">
    <w:name w:val="xl323"/>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24">
    <w:name w:val="xl324"/>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25">
    <w:name w:val="xl325"/>
    <w:basedOn w:val="Navaden"/>
    <w:uiPriority w:val="99"/>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326">
    <w:name w:val="xl326"/>
    <w:basedOn w:val="Navaden"/>
    <w:uiPriority w:val="99"/>
    <w:rsid w:val="00D27B33"/>
    <w:pPr>
      <w:pBdr>
        <w:bottom w:val="single" w:sz="4" w:space="0" w:color="C5D9F1"/>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27">
    <w:name w:val="xl327"/>
    <w:basedOn w:val="Navaden"/>
    <w:uiPriority w:val="99"/>
    <w:rsid w:val="00D27B33"/>
    <w:pPr>
      <w:pBdr>
        <w:left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28">
    <w:name w:val="xl328"/>
    <w:basedOn w:val="Navaden"/>
    <w:uiPriority w:val="99"/>
    <w:rsid w:val="00D27B33"/>
    <w:pPr>
      <w:pBdr>
        <w:top w:val="single" w:sz="4" w:space="0" w:color="C5D9F1"/>
        <w:left w:val="single" w:sz="4" w:space="0" w:color="538DD5"/>
        <w:bottom w:val="single" w:sz="4" w:space="0" w:color="C5D9F1"/>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29">
    <w:name w:val="xl329"/>
    <w:basedOn w:val="Navaden"/>
    <w:uiPriority w:val="99"/>
    <w:rsid w:val="00D27B33"/>
    <w:pPr>
      <w:pBdr>
        <w:top w:val="single" w:sz="4" w:space="0" w:color="C5D9F1"/>
        <w:left w:val="single" w:sz="4" w:space="0" w:color="538DD5"/>
        <w:bottom w:val="single" w:sz="4" w:space="0" w:color="C5D9F1"/>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30">
    <w:name w:val="xl330"/>
    <w:basedOn w:val="Navaden"/>
    <w:uiPriority w:val="99"/>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31">
    <w:name w:val="xl331"/>
    <w:basedOn w:val="Navaden"/>
    <w:uiPriority w:val="99"/>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32">
    <w:name w:val="xl332"/>
    <w:basedOn w:val="Navaden"/>
    <w:uiPriority w:val="99"/>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33">
    <w:name w:val="xl333"/>
    <w:basedOn w:val="Navaden"/>
    <w:uiPriority w:val="99"/>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34">
    <w:name w:val="xl334"/>
    <w:basedOn w:val="Navaden"/>
    <w:uiPriority w:val="99"/>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35">
    <w:name w:val="xl335"/>
    <w:basedOn w:val="Navaden"/>
    <w:uiPriority w:val="99"/>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36">
    <w:name w:val="xl336"/>
    <w:basedOn w:val="Navaden"/>
    <w:uiPriority w:val="99"/>
    <w:rsid w:val="00D27B33"/>
    <w:pPr>
      <w:pBdr>
        <w:top w:val="single" w:sz="4" w:space="0" w:color="C5D9F1"/>
        <w:bottom w:val="single" w:sz="4" w:space="0" w:color="C5D9F1"/>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337">
    <w:name w:val="xl337"/>
    <w:basedOn w:val="Navaden"/>
    <w:uiPriority w:val="99"/>
    <w:rsid w:val="00D27B33"/>
    <w:pPr>
      <w:pBdr>
        <w:top w:val="single" w:sz="4" w:space="0" w:color="C5D9F1"/>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338">
    <w:name w:val="xl338"/>
    <w:basedOn w:val="Navaden"/>
    <w:uiPriority w:val="99"/>
    <w:rsid w:val="00D27B33"/>
    <w:pPr>
      <w:pBdr>
        <w:top w:val="single" w:sz="4" w:space="0" w:color="C5D9F1"/>
        <w:bottom w:val="single" w:sz="4" w:space="0" w:color="C5D9F1"/>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339">
    <w:name w:val="xl339"/>
    <w:basedOn w:val="Navaden"/>
    <w:uiPriority w:val="99"/>
    <w:rsid w:val="00D27B33"/>
    <w:pPr>
      <w:pBdr>
        <w:top w:val="single" w:sz="4" w:space="0" w:color="C5D9F1"/>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340">
    <w:name w:val="xl340"/>
    <w:basedOn w:val="Navaden"/>
    <w:uiPriority w:val="99"/>
    <w:rsid w:val="00D27B33"/>
    <w:pPr>
      <w:pBdr>
        <w:top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41">
    <w:name w:val="xl341"/>
    <w:basedOn w:val="Navaden"/>
    <w:uiPriority w:val="99"/>
    <w:rsid w:val="00D27B33"/>
    <w:pPr>
      <w:pBdr>
        <w:top w:val="single" w:sz="4" w:space="0" w:color="C5D9F1"/>
        <w:bottom w:val="single" w:sz="4" w:space="0" w:color="C5D9F1"/>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342">
    <w:name w:val="xl342"/>
    <w:basedOn w:val="Navaden"/>
    <w:uiPriority w:val="99"/>
    <w:rsid w:val="00D27B33"/>
    <w:pPr>
      <w:pBdr>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43">
    <w:name w:val="xl343"/>
    <w:basedOn w:val="Navaden"/>
    <w:uiPriority w:val="99"/>
    <w:rsid w:val="00D27B33"/>
    <w:pPr>
      <w:pBdr>
        <w:top w:val="single" w:sz="4" w:space="0" w:color="538DD5"/>
        <w:bottom w:val="single" w:sz="4" w:space="0" w:color="538DD5"/>
      </w:pBdr>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344">
    <w:name w:val="xl344"/>
    <w:basedOn w:val="Navaden"/>
    <w:uiPriority w:val="99"/>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345">
    <w:name w:val="xl345"/>
    <w:basedOn w:val="Navaden"/>
    <w:uiPriority w:val="99"/>
    <w:rsid w:val="00D27B33"/>
    <w:pP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46">
    <w:name w:val="xl346"/>
    <w:basedOn w:val="Navaden"/>
    <w:uiPriority w:val="99"/>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47">
    <w:name w:val="xl347"/>
    <w:basedOn w:val="Navaden"/>
    <w:uiPriority w:val="99"/>
    <w:rsid w:val="00D27B33"/>
    <w:pPr>
      <w:pBdr>
        <w:left w:val="single" w:sz="4" w:space="0" w:color="538DD5"/>
        <w:bottom w:val="single" w:sz="4" w:space="0" w:color="538DD5"/>
      </w:pBdr>
      <w:spacing w:before="100" w:beforeAutospacing="1" w:after="100" w:afterAutospacing="1"/>
      <w:jc w:val="center"/>
      <w:textAlignment w:val="center"/>
    </w:pPr>
    <w:rPr>
      <w:rFonts w:ascii="Arial" w:eastAsia="Times New Roman" w:hAnsi="Arial" w:cs="Arial"/>
      <w:sz w:val="20"/>
      <w:szCs w:val="20"/>
      <w:lang w:eastAsia="sl-SI"/>
    </w:rPr>
  </w:style>
  <w:style w:type="paragraph" w:customStyle="1" w:styleId="xl348">
    <w:name w:val="xl348"/>
    <w:basedOn w:val="Navaden"/>
    <w:uiPriority w:val="99"/>
    <w:rsid w:val="00D27B33"/>
    <w:pPr>
      <w:spacing w:before="100" w:beforeAutospacing="1" w:after="100" w:afterAutospacing="1"/>
      <w:jc w:val="center"/>
      <w:textAlignment w:val="center"/>
    </w:pPr>
    <w:rPr>
      <w:rFonts w:ascii="Arial" w:eastAsia="Times New Roman" w:hAnsi="Arial" w:cs="Arial"/>
      <w:b/>
      <w:bCs/>
      <w:color w:val="FF0000"/>
      <w:sz w:val="16"/>
      <w:szCs w:val="16"/>
      <w:lang w:eastAsia="sl-SI"/>
    </w:rPr>
  </w:style>
  <w:style w:type="paragraph" w:customStyle="1" w:styleId="xl349">
    <w:name w:val="xl349"/>
    <w:basedOn w:val="Navaden"/>
    <w:uiPriority w:val="99"/>
    <w:rsid w:val="00D27B33"/>
    <w:pPr>
      <w:pBdr>
        <w:top w:val="single" w:sz="4" w:space="0" w:color="C5D9F1"/>
        <w:left w:val="single" w:sz="4" w:space="0" w:color="538DD5"/>
        <w:bottom w:val="single" w:sz="4" w:space="0" w:color="C5D9F1"/>
        <w:right w:val="single" w:sz="4" w:space="0" w:color="538DD5"/>
      </w:pBdr>
      <w:shd w:val="clear" w:color="000000" w:fill="FFD7A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50">
    <w:name w:val="xl350"/>
    <w:basedOn w:val="Navaden"/>
    <w:uiPriority w:val="99"/>
    <w:rsid w:val="00D27B33"/>
    <w:pPr>
      <w:pBdr>
        <w:top w:val="single" w:sz="4" w:space="0" w:color="C5D9F1"/>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51">
    <w:name w:val="xl351"/>
    <w:basedOn w:val="Navaden"/>
    <w:uiPriority w:val="99"/>
    <w:rsid w:val="00D27B33"/>
    <w:pPr>
      <w:pBdr>
        <w:bottom w:val="single" w:sz="4" w:space="0" w:color="538DD5"/>
      </w:pBdr>
      <w:spacing w:before="100" w:beforeAutospacing="1" w:after="100" w:afterAutospacing="1"/>
      <w:jc w:val="center"/>
      <w:textAlignment w:val="center"/>
    </w:pPr>
    <w:rPr>
      <w:rFonts w:ascii="Arial Narrow" w:eastAsia="Times New Roman" w:hAnsi="Arial Narrow" w:cs="Times New Roman"/>
      <w:b/>
      <w:bCs/>
      <w:sz w:val="18"/>
      <w:szCs w:val="18"/>
      <w:lang w:eastAsia="sl-SI"/>
    </w:rPr>
  </w:style>
  <w:style w:type="paragraph" w:customStyle="1" w:styleId="xl352">
    <w:name w:val="xl352"/>
    <w:basedOn w:val="Navaden"/>
    <w:uiPriority w:val="99"/>
    <w:rsid w:val="00D27B33"/>
    <w:pPr>
      <w:pBdr>
        <w:top w:val="single" w:sz="4" w:space="0" w:color="538DD5"/>
        <w:bottom w:val="single" w:sz="4" w:space="0" w:color="538DD5"/>
      </w:pBdr>
      <w:spacing w:before="100" w:beforeAutospacing="1" w:after="100" w:afterAutospacing="1"/>
      <w:jc w:val="center"/>
      <w:textAlignment w:val="center"/>
    </w:pPr>
    <w:rPr>
      <w:rFonts w:ascii="Arial Narrow" w:eastAsia="Times New Roman" w:hAnsi="Arial Narrow" w:cs="Times New Roman"/>
      <w:b/>
      <w:bCs/>
      <w:sz w:val="18"/>
      <w:szCs w:val="18"/>
      <w:lang w:eastAsia="sl-SI"/>
    </w:rPr>
  </w:style>
  <w:style w:type="paragraph" w:customStyle="1" w:styleId="xl353">
    <w:name w:val="xl353"/>
    <w:basedOn w:val="Navaden"/>
    <w:uiPriority w:val="99"/>
    <w:rsid w:val="00D27B33"/>
    <w:pPr>
      <w:pBdr>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54">
    <w:name w:val="xl354"/>
    <w:basedOn w:val="Navaden"/>
    <w:uiPriority w:val="99"/>
    <w:rsid w:val="00D27B33"/>
    <w:pPr>
      <w:pBdr>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55">
    <w:name w:val="xl355"/>
    <w:basedOn w:val="Navaden"/>
    <w:uiPriority w:val="99"/>
    <w:rsid w:val="00D27B33"/>
    <w:pPr>
      <w:pBdr>
        <w:top w:val="single" w:sz="4" w:space="0" w:color="538DD5"/>
        <w:left w:val="single" w:sz="4" w:space="0" w:color="538DD5"/>
        <w:bottom w:val="single" w:sz="4" w:space="0" w:color="538DD5"/>
      </w:pBdr>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56">
    <w:name w:val="xl356"/>
    <w:basedOn w:val="Navaden"/>
    <w:uiPriority w:val="99"/>
    <w:rsid w:val="00D27B33"/>
    <w:pPr>
      <w:pBdr>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57">
    <w:name w:val="xl357"/>
    <w:basedOn w:val="Navaden"/>
    <w:uiPriority w:val="99"/>
    <w:rsid w:val="00D27B33"/>
    <w:pPr>
      <w:pBdr>
        <w:left w:val="single" w:sz="4" w:space="0" w:color="538DD5"/>
        <w:bottom w:val="single" w:sz="4" w:space="0" w:color="538DD5"/>
        <w:right w:val="single" w:sz="4" w:space="0" w:color="538DD5"/>
      </w:pBdr>
      <w:shd w:val="clear" w:color="000000" w:fill="FFFF00"/>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358">
    <w:name w:val="xl358"/>
    <w:basedOn w:val="Navaden"/>
    <w:uiPriority w:val="99"/>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59">
    <w:name w:val="xl359"/>
    <w:basedOn w:val="Navaden"/>
    <w:uiPriority w:val="99"/>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60">
    <w:name w:val="xl360"/>
    <w:basedOn w:val="Navaden"/>
    <w:uiPriority w:val="99"/>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61">
    <w:name w:val="xl361"/>
    <w:basedOn w:val="Navaden"/>
    <w:uiPriority w:val="99"/>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62">
    <w:name w:val="xl362"/>
    <w:basedOn w:val="Navaden"/>
    <w:uiPriority w:val="99"/>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63">
    <w:name w:val="xl363"/>
    <w:basedOn w:val="Navaden"/>
    <w:uiPriority w:val="99"/>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64">
    <w:name w:val="xl364"/>
    <w:basedOn w:val="Navaden"/>
    <w:uiPriority w:val="99"/>
    <w:rsid w:val="00D27B33"/>
    <w:pPr>
      <w:pBdr>
        <w:top w:val="single" w:sz="4" w:space="0" w:color="538DD5"/>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65">
    <w:name w:val="xl365"/>
    <w:basedOn w:val="Navaden"/>
    <w:uiPriority w:val="99"/>
    <w:rsid w:val="00D27B33"/>
    <w:pPr>
      <w:pBdr>
        <w:top w:val="single" w:sz="4" w:space="0" w:color="538DD5"/>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66">
    <w:name w:val="xl366"/>
    <w:basedOn w:val="Navaden"/>
    <w:uiPriority w:val="99"/>
    <w:rsid w:val="00D27B33"/>
    <w:pPr>
      <w:pBdr>
        <w:top w:val="single" w:sz="4" w:space="0" w:color="538DD5"/>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67">
    <w:name w:val="xl367"/>
    <w:basedOn w:val="Navaden"/>
    <w:uiPriority w:val="99"/>
    <w:rsid w:val="00D27B33"/>
    <w:pPr>
      <w:pBdr>
        <w:top w:val="single" w:sz="4" w:space="0" w:color="538DD5"/>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68">
    <w:name w:val="xl368"/>
    <w:basedOn w:val="Navaden"/>
    <w:uiPriority w:val="99"/>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69">
    <w:name w:val="xl369"/>
    <w:basedOn w:val="Navaden"/>
    <w:uiPriority w:val="99"/>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b/>
      <w:bCs/>
      <w:sz w:val="18"/>
      <w:szCs w:val="18"/>
      <w:lang w:eastAsia="sl-SI"/>
    </w:rPr>
  </w:style>
  <w:style w:type="paragraph" w:customStyle="1" w:styleId="xl370">
    <w:name w:val="xl370"/>
    <w:basedOn w:val="Navaden"/>
    <w:uiPriority w:val="99"/>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71">
    <w:name w:val="xl371"/>
    <w:basedOn w:val="Navaden"/>
    <w:uiPriority w:val="99"/>
    <w:rsid w:val="00D27B33"/>
    <w:pP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72">
    <w:name w:val="xl372"/>
    <w:basedOn w:val="Navaden"/>
    <w:uiPriority w:val="99"/>
    <w:rsid w:val="00D27B33"/>
    <w:pP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73">
    <w:name w:val="xl373"/>
    <w:basedOn w:val="Navaden"/>
    <w:uiPriority w:val="99"/>
    <w:rsid w:val="00D27B33"/>
    <w:pP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74">
    <w:name w:val="xl374"/>
    <w:basedOn w:val="Navaden"/>
    <w:uiPriority w:val="99"/>
    <w:rsid w:val="00D27B33"/>
    <w:pP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75">
    <w:name w:val="xl375"/>
    <w:basedOn w:val="Navaden"/>
    <w:uiPriority w:val="99"/>
    <w:rsid w:val="00D27B33"/>
    <w:pP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76">
    <w:name w:val="xl376"/>
    <w:basedOn w:val="Navaden"/>
    <w:uiPriority w:val="99"/>
    <w:rsid w:val="00D27B33"/>
    <w:pPr>
      <w:shd w:val="clear" w:color="000000" w:fill="FFFFFF"/>
      <w:spacing w:before="100" w:beforeAutospacing="1" w:after="100" w:afterAutospacing="1"/>
      <w:jc w:val="right"/>
      <w:textAlignment w:val="top"/>
    </w:pPr>
    <w:rPr>
      <w:rFonts w:ascii="Arial Narrow" w:eastAsia="Times New Roman" w:hAnsi="Arial Narrow" w:cs="Times New Roman"/>
      <w:b/>
      <w:bCs/>
      <w:sz w:val="18"/>
      <w:szCs w:val="18"/>
      <w:lang w:eastAsia="sl-SI"/>
    </w:rPr>
  </w:style>
  <w:style w:type="paragraph" w:customStyle="1" w:styleId="xl377">
    <w:name w:val="xl377"/>
    <w:basedOn w:val="Navaden"/>
    <w:uiPriority w:val="99"/>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78">
    <w:name w:val="xl378"/>
    <w:basedOn w:val="Navaden"/>
    <w:uiPriority w:val="99"/>
    <w:rsid w:val="00D27B33"/>
    <w:pPr>
      <w:pBdr>
        <w:top w:val="single" w:sz="4" w:space="0" w:color="538DD5"/>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79">
    <w:name w:val="xl379"/>
    <w:basedOn w:val="Navaden"/>
    <w:uiPriority w:val="99"/>
    <w:rsid w:val="00D27B33"/>
    <w:pPr>
      <w:pBdr>
        <w:bottom w:val="single" w:sz="4" w:space="0" w:color="538DD5"/>
      </w:pBdr>
      <w:spacing w:before="100" w:beforeAutospacing="1" w:after="100" w:afterAutospacing="1"/>
      <w:jc w:val="center"/>
      <w:textAlignment w:val="center"/>
    </w:pPr>
    <w:rPr>
      <w:rFonts w:ascii="Arial Narrow" w:eastAsia="Times New Roman" w:hAnsi="Arial Narrow" w:cs="Times New Roman"/>
      <w:b/>
      <w:bCs/>
      <w:color w:val="538DD5"/>
      <w:sz w:val="18"/>
      <w:szCs w:val="18"/>
      <w:lang w:eastAsia="sl-SI"/>
    </w:rPr>
  </w:style>
  <w:style w:type="paragraph" w:customStyle="1" w:styleId="xl380">
    <w:name w:val="xl380"/>
    <w:basedOn w:val="Navaden"/>
    <w:uiPriority w:val="99"/>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81">
    <w:name w:val="xl381"/>
    <w:basedOn w:val="Navaden"/>
    <w:uiPriority w:val="99"/>
    <w:rsid w:val="00D27B33"/>
    <w:pPr>
      <w:pBdr>
        <w:top w:val="single" w:sz="4" w:space="0" w:color="C5D9F1"/>
        <w:left w:val="single" w:sz="4" w:space="0" w:color="538DD5"/>
        <w:bottom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82">
    <w:name w:val="xl382"/>
    <w:basedOn w:val="Navaden"/>
    <w:uiPriority w:val="99"/>
    <w:rsid w:val="00D27B33"/>
    <w:pPr>
      <w:pBdr>
        <w:top w:val="single" w:sz="4" w:space="0" w:color="C5D9F1"/>
        <w:left w:val="single" w:sz="4" w:space="0" w:color="538DD5"/>
        <w:bottom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83">
    <w:name w:val="xl383"/>
    <w:basedOn w:val="Navaden"/>
    <w:uiPriority w:val="99"/>
    <w:rsid w:val="00D27B33"/>
    <w:pPr>
      <w:pBdr>
        <w:top w:val="single" w:sz="4" w:space="0" w:color="C5D9F1"/>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384">
    <w:name w:val="xl384"/>
    <w:basedOn w:val="Navaden"/>
    <w:uiPriority w:val="99"/>
    <w:rsid w:val="00D27B33"/>
    <w:pPr>
      <w:pBdr>
        <w:top w:val="single" w:sz="4" w:space="0" w:color="C5D9F1"/>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85">
    <w:name w:val="xl385"/>
    <w:basedOn w:val="Navaden"/>
    <w:uiPriority w:val="99"/>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86">
    <w:name w:val="xl386"/>
    <w:basedOn w:val="Navaden"/>
    <w:uiPriority w:val="99"/>
    <w:rsid w:val="00D27B33"/>
    <w:pPr>
      <w:pBdr>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87">
    <w:name w:val="xl387"/>
    <w:basedOn w:val="Navaden"/>
    <w:uiPriority w:val="99"/>
    <w:rsid w:val="00D27B33"/>
    <w:pPr>
      <w:spacing w:before="100" w:beforeAutospacing="1" w:after="100" w:afterAutospacing="1"/>
      <w:jc w:val="center"/>
    </w:pPr>
    <w:rPr>
      <w:rFonts w:ascii="Arial Narrow" w:eastAsia="Times New Roman" w:hAnsi="Arial Narrow" w:cs="Times New Roman"/>
      <w:sz w:val="12"/>
      <w:szCs w:val="12"/>
      <w:lang w:eastAsia="sl-SI"/>
    </w:rPr>
  </w:style>
  <w:style w:type="paragraph" w:customStyle="1" w:styleId="xl388">
    <w:name w:val="xl388"/>
    <w:basedOn w:val="Navaden"/>
    <w:uiPriority w:val="99"/>
    <w:rsid w:val="00D27B33"/>
    <w:pPr>
      <w:pBdr>
        <w:top w:val="single" w:sz="4" w:space="0" w:color="538DD5"/>
        <w:left w:val="single" w:sz="4" w:space="0" w:color="538DD5"/>
        <w:bottom w:val="single" w:sz="4" w:space="0" w:color="C5D9F1"/>
      </w:pBdr>
      <w:shd w:val="clear" w:color="000000" w:fill="FFFFFF"/>
      <w:spacing w:before="100" w:beforeAutospacing="1" w:after="100" w:afterAutospacing="1"/>
      <w:jc w:val="center"/>
      <w:textAlignment w:val="top"/>
    </w:pPr>
    <w:rPr>
      <w:rFonts w:ascii="Arial Narrow" w:eastAsia="Times New Roman" w:hAnsi="Arial Narrow" w:cs="Times New Roman"/>
      <w:color w:val="FFFFFF"/>
      <w:sz w:val="18"/>
      <w:szCs w:val="18"/>
      <w:lang w:eastAsia="sl-SI"/>
    </w:rPr>
  </w:style>
  <w:style w:type="paragraph" w:customStyle="1" w:styleId="xl389">
    <w:name w:val="xl389"/>
    <w:basedOn w:val="Navaden"/>
    <w:uiPriority w:val="99"/>
    <w:rsid w:val="00D27B33"/>
    <w:pPr>
      <w:pBdr>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90">
    <w:name w:val="xl390"/>
    <w:basedOn w:val="Navaden"/>
    <w:uiPriority w:val="99"/>
    <w:rsid w:val="00D27B33"/>
    <w:pPr>
      <w:pBdr>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91">
    <w:name w:val="xl391"/>
    <w:basedOn w:val="Navaden"/>
    <w:uiPriority w:val="99"/>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92">
    <w:name w:val="xl392"/>
    <w:basedOn w:val="Navaden"/>
    <w:uiPriority w:val="99"/>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93">
    <w:name w:val="xl393"/>
    <w:basedOn w:val="Navaden"/>
    <w:uiPriority w:val="99"/>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394">
    <w:name w:val="xl394"/>
    <w:basedOn w:val="Navaden"/>
    <w:uiPriority w:val="99"/>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395">
    <w:name w:val="xl395"/>
    <w:basedOn w:val="Navaden"/>
    <w:uiPriority w:val="99"/>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6"/>
      <w:szCs w:val="16"/>
      <w:lang w:eastAsia="sl-SI"/>
    </w:rPr>
  </w:style>
  <w:style w:type="paragraph" w:customStyle="1" w:styleId="xl396">
    <w:name w:val="xl396"/>
    <w:basedOn w:val="Navaden"/>
    <w:uiPriority w:val="99"/>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6"/>
      <w:szCs w:val="16"/>
      <w:lang w:eastAsia="sl-SI"/>
    </w:rPr>
  </w:style>
  <w:style w:type="paragraph" w:customStyle="1" w:styleId="xl397">
    <w:name w:val="xl397"/>
    <w:basedOn w:val="Navaden"/>
    <w:uiPriority w:val="99"/>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98">
    <w:name w:val="xl398"/>
    <w:basedOn w:val="Navaden"/>
    <w:uiPriority w:val="99"/>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99">
    <w:name w:val="xl399"/>
    <w:basedOn w:val="Navaden"/>
    <w:uiPriority w:val="99"/>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400">
    <w:name w:val="xl400"/>
    <w:basedOn w:val="Navaden"/>
    <w:uiPriority w:val="99"/>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401">
    <w:name w:val="xl401"/>
    <w:basedOn w:val="Navaden"/>
    <w:uiPriority w:val="99"/>
    <w:rsid w:val="00D27B33"/>
    <w:pPr>
      <w:pBdr>
        <w:top w:val="single" w:sz="4" w:space="0" w:color="538DD5"/>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402">
    <w:name w:val="xl402"/>
    <w:basedOn w:val="Navaden"/>
    <w:uiPriority w:val="99"/>
    <w:rsid w:val="00D27B33"/>
    <w:pPr>
      <w:pBdr>
        <w:top w:val="single" w:sz="4" w:space="0" w:color="538DD5"/>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403">
    <w:name w:val="xl403"/>
    <w:basedOn w:val="Navaden"/>
    <w:uiPriority w:val="99"/>
    <w:rsid w:val="00D27B33"/>
    <w:pPr>
      <w:pBdr>
        <w:top w:val="single" w:sz="4" w:space="0" w:color="538DD5"/>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404">
    <w:name w:val="xl404"/>
    <w:basedOn w:val="Navaden"/>
    <w:uiPriority w:val="99"/>
    <w:rsid w:val="00D27B33"/>
    <w:pPr>
      <w:pBdr>
        <w:top w:val="single" w:sz="4" w:space="0" w:color="538DD5"/>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405">
    <w:name w:val="xl405"/>
    <w:basedOn w:val="Navaden"/>
    <w:uiPriority w:val="99"/>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406">
    <w:name w:val="xl406"/>
    <w:basedOn w:val="Navaden"/>
    <w:uiPriority w:val="99"/>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07">
    <w:name w:val="xl407"/>
    <w:basedOn w:val="Navaden"/>
    <w:uiPriority w:val="99"/>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08">
    <w:name w:val="xl408"/>
    <w:basedOn w:val="Navaden"/>
    <w:uiPriority w:val="99"/>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09">
    <w:name w:val="xl409"/>
    <w:basedOn w:val="Navaden"/>
    <w:uiPriority w:val="99"/>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8"/>
      <w:szCs w:val="18"/>
      <w:lang w:eastAsia="sl-SI"/>
    </w:rPr>
  </w:style>
  <w:style w:type="paragraph" w:customStyle="1" w:styleId="xl410">
    <w:name w:val="xl410"/>
    <w:basedOn w:val="Navaden"/>
    <w:uiPriority w:val="99"/>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8"/>
      <w:szCs w:val="18"/>
      <w:lang w:eastAsia="sl-SI"/>
    </w:rPr>
  </w:style>
  <w:style w:type="paragraph" w:customStyle="1" w:styleId="xl411">
    <w:name w:val="xl411"/>
    <w:basedOn w:val="Navaden"/>
    <w:uiPriority w:val="99"/>
    <w:rsid w:val="00D27B33"/>
    <w:pPr>
      <w:pBdr>
        <w:top w:val="single" w:sz="4" w:space="0" w:color="538DD5"/>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12">
    <w:name w:val="xl412"/>
    <w:basedOn w:val="Navaden"/>
    <w:uiPriority w:val="99"/>
    <w:rsid w:val="00D27B33"/>
    <w:pPr>
      <w:pBdr>
        <w:top w:val="single" w:sz="4" w:space="0" w:color="538DD5"/>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13">
    <w:name w:val="xl413"/>
    <w:basedOn w:val="Navaden"/>
    <w:uiPriority w:val="99"/>
    <w:rsid w:val="00D27B33"/>
    <w:pPr>
      <w:pBdr>
        <w:top w:val="single" w:sz="4" w:space="0" w:color="538DD5"/>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14">
    <w:name w:val="xl414"/>
    <w:basedOn w:val="Navaden"/>
    <w:uiPriority w:val="99"/>
    <w:rsid w:val="00D27B33"/>
    <w:pPr>
      <w:pBdr>
        <w:top w:val="single" w:sz="4" w:space="0" w:color="538DD5"/>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15">
    <w:name w:val="xl415"/>
    <w:basedOn w:val="Navaden"/>
    <w:uiPriority w:val="99"/>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16">
    <w:name w:val="xl416"/>
    <w:basedOn w:val="Navaden"/>
    <w:uiPriority w:val="99"/>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color w:val="FF0000"/>
      <w:sz w:val="18"/>
      <w:szCs w:val="18"/>
      <w:lang w:eastAsia="sl-SI"/>
    </w:rPr>
  </w:style>
  <w:style w:type="paragraph" w:customStyle="1" w:styleId="xl417">
    <w:name w:val="xl417"/>
    <w:basedOn w:val="Navaden"/>
    <w:uiPriority w:val="99"/>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color w:val="FF0000"/>
      <w:sz w:val="18"/>
      <w:szCs w:val="18"/>
      <w:lang w:eastAsia="sl-SI"/>
    </w:rPr>
  </w:style>
  <w:style w:type="paragraph" w:customStyle="1" w:styleId="xl418">
    <w:name w:val="xl418"/>
    <w:basedOn w:val="Navaden"/>
    <w:uiPriority w:val="99"/>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19">
    <w:name w:val="xl419"/>
    <w:basedOn w:val="Navaden"/>
    <w:uiPriority w:val="99"/>
    <w:rsid w:val="00D27B33"/>
    <w:pPr>
      <w:pBdr>
        <w:top w:val="single" w:sz="4" w:space="0" w:color="538DD5"/>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20">
    <w:name w:val="xl420"/>
    <w:basedOn w:val="Navaden"/>
    <w:uiPriority w:val="99"/>
    <w:rsid w:val="00D27B33"/>
    <w:pPr>
      <w:pBdr>
        <w:top w:val="single" w:sz="4" w:space="0" w:color="538DD5"/>
        <w:left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21">
    <w:name w:val="xl421"/>
    <w:basedOn w:val="Navaden"/>
    <w:uiPriority w:val="99"/>
    <w:rsid w:val="00D27B33"/>
    <w:pPr>
      <w:pBdr>
        <w:top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22">
    <w:name w:val="xl422"/>
    <w:basedOn w:val="Navaden"/>
    <w:uiPriority w:val="99"/>
    <w:rsid w:val="00D27B33"/>
    <w:pPr>
      <w:pBdr>
        <w:top w:val="single" w:sz="4" w:space="0" w:color="538DD5"/>
        <w:left w:val="single" w:sz="4" w:space="0" w:color="538DD5"/>
        <w:bottom w:val="single" w:sz="4" w:space="0" w:color="C5D9F1"/>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23">
    <w:name w:val="xl423"/>
    <w:basedOn w:val="Navaden"/>
    <w:uiPriority w:val="99"/>
    <w:rsid w:val="00D27B33"/>
    <w:pPr>
      <w:pBdr>
        <w:top w:val="single" w:sz="4" w:space="0" w:color="538DD5"/>
        <w:left w:val="single" w:sz="4" w:space="0" w:color="538DD5"/>
        <w:bottom w:val="single" w:sz="4" w:space="0" w:color="C5D9F1"/>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24">
    <w:name w:val="xl424"/>
    <w:basedOn w:val="Navaden"/>
    <w:uiPriority w:val="99"/>
    <w:rsid w:val="00D27B33"/>
    <w:pPr>
      <w:pBdr>
        <w:top w:val="single" w:sz="4" w:space="0" w:color="538DD5"/>
        <w:bottom w:val="single" w:sz="4" w:space="0" w:color="C5D9F1"/>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25">
    <w:name w:val="xl425"/>
    <w:basedOn w:val="Navaden"/>
    <w:uiPriority w:val="99"/>
    <w:rsid w:val="00D27B33"/>
    <w:pPr>
      <w:pBdr>
        <w:top w:val="single" w:sz="4" w:space="0" w:color="538DD5"/>
        <w:left w:val="single" w:sz="4" w:space="0" w:color="538DD5"/>
        <w:bottom w:val="single" w:sz="4" w:space="0" w:color="C5D9F1"/>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26">
    <w:name w:val="xl426"/>
    <w:basedOn w:val="Navaden"/>
    <w:uiPriority w:val="99"/>
    <w:rsid w:val="00D27B33"/>
    <w:pPr>
      <w:pBdr>
        <w:top w:val="single" w:sz="4" w:space="0" w:color="538DD5"/>
        <w:left w:val="single" w:sz="4" w:space="0" w:color="538DD5"/>
        <w:bottom w:val="single" w:sz="4" w:space="0" w:color="C5D9F1"/>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27">
    <w:name w:val="xl427"/>
    <w:basedOn w:val="Navaden"/>
    <w:uiPriority w:val="99"/>
    <w:rsid w:val="00D27B33"/>
    <w:pPr>
      <w:pBdr>
        <w:top w:val="single" w:sz="4" w:space="0" w:color="538DD5"/>
        <w:left w:val="single" w:sz="4" w:space="0" w:color="538DD5"/>
        <w:bottom w:val="single" w:sz="4" w:space="0" w:color="C5D9F1"/>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28">
    <w:name w:val="xl428"/>
    <w:basedOn w:val="Navaden"/>
    <w:uiPriority w:val="99"/>
    <w:rsid w:val="00D27B33"/>
    <w:pPr>
      <w:pBdr>
        <w:top w:val="single" w:sz="4" w:space="0" w:color="538DD5"/>
        <w:left w:val="single" w:sz="4" w:space="0" w:color="538DD5"/>
        <w:bottom w:val="single" w:sz="4" w:space="0" w:color="C5D9F1"/>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29">
    <w:name w:val="xl429"/>
    <w:basedOn w:val="Navaden"/>
    <w:uiPriority w:val="99"/>
    <w:rsid w:val="00D27B33"/>
    <w:pPr>
      <w:pBdr>
        <w:top w:val="single" w:sz="4" w:space="0" w:color="538DD5"/>
        <w:left w:val="single" w:sz="4" w:space="0" w:color="538DD5"/>
        <w:bottom w:val="single" w:sz="4" w:space="0" w:color="C5D9F1"/>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30">
    <w:name w:val="xl430"/>
    <w:basedOn w:val="Navaden"/>
    <w:uiPriority w:val="99"/>
    <w:rsid w:val="00D27B33"/>
    <w:pPr>
      <w:pBdr>
        <w:top w:val="single" w:sz="4" w:space="0" w:color="538DD5"/>
        <w:left w:val="single" w:sz="4" w:space="0" w:color="538DD5"/>
        <w:bottom w:val="single" w:sz="4" w:space="0" w:color="C5D9F1"/>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color w:val="FF0000"/>
      <w:sz w:val="18"/>
      <w:szCs w:val="18"/>
      <w:lang w:eastAsia="sl-SI"/>
    </w:rPr>
  </w:style>
  <w:style w:type="paragraph" w:customStyle="1" w:styleId="xl431">
    <w:name w:val="xl431"/>
    <w:basedOn w:val="Navaden"/>
    <w:uiPriority w:val="99"/>
    <w:rsid w:val="00D27B33"/>
    <w:pPr>
      <w:pBdr>
        <w:top w:val="single" w:sz="4" w:space="0" w:color="538DD5"/>
        <w:left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32">
    <w:name w:val="xl432"/>
    <w:basedOn w:val="Navaden"/>
    <w:uiPriority w:val="99"/>
    <w:rsid w:val="00D27B33"/>
    <w:pPr>
      <w:pBdr>
        <w:top w:val="single" w:sz="4" w:space="0" w:color="538DD5"/>
        <w:left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33">
    <w:name w:val="xl433"/>
    <w:basedOn w:val="Navaden"/>
    <w:uiPriority w:val="99"/>
    <w:rsid w:val="00D27B33"/>
    <w:pPr>
      <w:pBdr>
        <w:left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34">
    <w:name w:val="xl434"/>
    <w:basedOn w:val="Navaden"/>
    <w:uiPriority w:val="99"/>
    <w:rsid w:val="00D27B33"/>
    <w:pPr>
      <w:pBdr>
        <w:left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35">
    <w:name w:val="xl435"/>
    <w:basedOn w:val="Navaden"/>
    <w:uiPriority w:val="99"/>
    <w:rsid w:val="00D27B33"/>
    <w:pPr>
      <w:pBdr>
        <w:top w:val="single" w:sz="4" w:space="0" w:color="C5D9F1"/>
        <w:left w:val="single" w:sz="4" w:space="0" w:color="538DD5"/>
        <w:bottom w:val="single" w:sz="4" w:space="0" w:color="C5D9F1"/>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36">
    <w:name w:val="xl436"/>
    <w:basedOn w:val="Navaden"/>
    <w:uiPriority w:val="99"/>
    <w:rsid w:val="00D27B33"/>
    <w:pPr>
      <w:pBdr>
        <w:left w:val="single" w:sz="4" w:space="0" w:color="538DD5"/>
        <w:bottom w:val="single" w:sz="4" w:space="0" w:color="C5D9F1"/>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37">
    <w:name w:val="xl437"/>
    <w:basedOn w:val="Navaden"/>
    <w:uiPriority w:val="99"/>
    <w:rsid w:val="00D27B33"/>
    <w:pPr>
      <w:pBdr>
        <w:top w:val="single" w:sz="4" w:space="0" w:color="C5D9F1"/>
        <w:bottom w:val="single" w:sz="4" w:space="0" w:color="C5D9F1"/>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38">
    <w:name w:val="xl438"/>
    <w:basedOn w:val="Navaden"/>
    <w:uiPriority w:val="99"/>
    <w:rsid w:val="00D27B33"/>
    <w:pPr>
      <w:pBdr>
        <w:top w:val="single" w:sz="4" w:space="0" w:color="C5D9F1"/>
        <w:left w:val="single" w:sz="4" w:space="0" w:color="538DD5"/>
        <w:bottom w:val="single" w:sz="4" w:space="0" w:color="C5D9F1"/>
        <w:right w:val="single" w:sz="4" w:space="0" w:color="538DD5"/>
      </w:pBdr>
      <w:shd w:val="clear" w:color="000000" w:fill="FFFFCC"/>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39">
    <w:name w:val="xl439"/>
    <w:basedOn w:val="Navaden"/>
    <w:uiPriority w:val="99"/>
    <w:rsid w:val="00D27B33"/>
    <w:pPr>
      <w:pBdr>
        <w:top w:val="single" w:sz="4" w:space="0" w:color="C5D9F1"/>
        <w:left w:val="single" w:sz="4" w:space="0" w:color="538DD5"/>
        <w:bottom w:val="single" w:sz="4" w:space="0" w:color="C5D9F1"/>
        <w:right w:val="single" w:sz="4" w:space="0" w:color="538DD5"/>
      </w:pBdr>
      <w:shd w:val="clear" w:color="000000" w:fill="FFFF99"/>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40">
    <w:name w:val="xl440"/>
    <w:basedOn w:val="Navaden"/>
    <w:uiPriority w:val="99"/>
    <w:rsid w:val="00D27B33"/>
    <w:pPr>
      <w:pBdr>
        <w:top w:val="single" w:sz="4" w:space="0" w:color="C5D9F1"/>
        <w:left w:val="single" w:sz="4" w:space="0" w:color="538DD5"/>
        <w:bottom w:val="single" w:sz="4" w:space="0" w:color="C5D9F1"/>
        <w:right w:val="single" w:sz="4" w:space="0" w:color="538DD5"/>
      </w:pBdr>
      <w:shd w:val="clear" w:color="000000" w:fill="FFE8D1"/>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41">
    <w:name w:val="xl441"/>
    <w:basedOn w:val="Navaden"/>
    <w:uiPriority w:val="99"/>
    <w:rsid w:val="00D27B33"/>
    <w:pPr>
      <w:pBdr>
        <w:top w:val="single" w:sz="4" w:space="0" w:color="C5D9F1"/>
        <w:left w:val="single" w:sz="4" w:space="0" w:color="538DD5"/>
        <w:bottom w:val="single" w:sz="4" w:space="0" w:color="C5D9F1"/>
        <w:right w:val="single" w:sz="4" w:space="0" w:color="538DD5"/>
      </w:pBdr>
      <w:shd w:val="clear" w:color="000000" w:fill="FFD7A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42">
    <w:name w:val="xl442"/>
    <w:basedOn w:val="Navaden"/>
    <w:uiPriority w:val="99"/>
    <w:rsid w:val="00D27B33"/>
    <w:pPr>
      <w:pBdr>
        <w:top w:val="single" w:sz="4" w:space="0" w:color="C5D9F1"/>
        <w:left w:val="single" w:sz="4" w:space="0" w:color="538DD5"/>
        <w:bottom w:val="single" w:sz="4" w:space="0" w:color="C5D9F1"/>
        <w:right w:val="single" w:sz="4" w:space="0" w:color="538DD5"/>
      </w:pBdr>
      <w:shd w:val="clear" w:color="000000" w:fill="E1FFE1"/>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43">
    <w:name w:val="xl443"/>
    <w:basedOn w:val="Navaden"/>
    <w:uiPriority w:val="99"/>
    <w:rsid w:val="00D27B33"/>
    <w:pPr>
      <w:pBdr>
        <w:top w:val="single" w:sz="4" w:space="0" w:color="C5D9F1"/>
        <w:left w:val="single" w:sz="4" w:space="0" w:color="538DD5"/>
        <w:bottom w:val="single" w:sz="4" w:space="0" w:color="C5D9F1"/>
        <w:right w:val="single" w:sz="4" w:space="0" w:color="538DD5"/>
      </w:pBdr>
      <w:shd w:val="clear" w:color="000000" w:fill="E1FFE1"/>
      <w:spacing w:before="100" w:beforeAutospacing="1" w:after="100" w:afterAutospacing="1"/>
      <w:jc w:val="right"/>
      <w:textAlignment w:val="center"/>
    </w:pPr>
    <w:rPr>
      <w:rFonts w:ascii="Arial Narrow" w:eastAsia="Times New Roman" w:hAnsi="Arial Narrow" w:cs="Times New Roman"/>
      <w:color w:val="FF0000"/>
      <w:sz w:val="16"/>
      <w:szCs w:val="16"/>
      <w:lang w:eastAsia="sl-SI"/>
    </w:rPr>
  </w:style>
  <w:style w:type="paragraph" w:customStyle="1" w:styleId="xl444">
    <w:name w:val="xl444"/>
    <w:basedOn w:val="Navaden"/>
    <w:uiPriority w:val="99"/>
    <w:rsid w:val="00D27B33"/>
    <w:pPr>
      <w:pBdr>
        <w:left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45">
    <w:name w:val="xl445"/>
    <w:basedOn w:val="Navaden"/>
    <w:uiPriority w:val="99"/>
    <w:rsid w:val="00D27B33"/>
    <w:pPr>
      <w:pBdr>
        <w:left w:val="single" w:sz="4" w:space="0" w:color="538DD5"/>
        <w:right w:val="single" w:sz="12"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46">
    <w:name w:val="xl446"/>
    <w:basedOn w:val="Navaden"/>
    <w:uiPriority w:val="99"/>
    <w:rsid w:val="00D27B33"/>
    <w:pPr>
      <w:pBdr>
        <w:top w:val="single" w:sz="4" w:space="0" w:color="C5D9F1"/>
        <w:left w:val="single" w:sz="4" w:space="0" w:color="538DD5"/>
        <w:bottom w:val="single" w:sz="4" w:space="0" w:color="C5D9F1"/>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47">
    <w:name w:val="xl447"/>
    <w:basedOn w:val="Navaden"/>
    <w:uiPriority w:val="99"/>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48">
    <w:name w:val="xl448"/>
    <w:basedOn w:val="Navaden"/>
    <w:uiPriority w:val="99"/>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49">
    <w:name w:val="xl449"/>
    <w:basedOn w:val="Navaden"/>
    <w:uiPriority w:val="99"/>
    <w:rsid w:val="00D27B33"/>
    <w:pPr>
      <w:pBdr>
        <w:top w:val="single" w:sz="4" w:space="0" w:color="C5D9F1"/>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50">
    <w:name w:val="xl450"/>
    <w:basedOn w:val="Navaden"/>
    <w:uiPriority w:val="99"/>
    <w:rsid w:val="00D27B33"/>
    <w:pPr>
      <w:pBdr>
        <w:top w:val="single" w:sz="4" w:space="0" w:color="C5D9F1"/>
        <w:left w:val="single" w:sz="4" w:space="0" w:color="538DD5"/>
        <w:bottom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51">
    <w:name w:val="xl451"/>
    <w:basedOn w:val="Navaden"/>
    <w:uiPriority w:val="99"/>
    <w:rsid w:val="00D27B33"/>
    <w:pPr>
      <w:pBdr>
        <w:top w:val="single" w:sz="4" w:space="0" w:color="C5D9F1"/>
        <w:left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52">
    <w:name w:val="xl452"/>
    <w:basedOn w:val="Navaden"/>
    <w:uiPriority w:val="99"/>
    <w:rsid w:val="00D27B33"/>
    <w:pPr>
      <w:pBdr>
        <w:lef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53">
    <w:name w:val="xl453"/>
    <w:basedOn w:val="Navaden"/>
    <w:uiPriority w:val="99"/>
    <w:rsid w:val="00D27B33"/>
    <w:pPr>
      <w:pBdr>
        <w:top w:val="single" w:sz="4" w:space="0" w:color="C5D9F1"/>
        <w:bottom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54">
    <w:name w:val="xl454"/>
    <w:basedOn w:val="Navaden"/>
    <w:uiPriority w:val="99"/>
    <w:rsid w:val="00D27B33"/>
    <w:pPr>
      <w:pBdr>
        <w:top w:val="single" w:sz="4" w:space="0" w:color="C5D9F1"/>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55">
    <w:name w:val="xl455"/>
    <w:basedOn w:val="Navaden"/>
    <w:uiPriority w:val="99"/>
    <w:rsid w:val="00D27B33"/>
    <w:pPr>
      <w:pBdr>
        <w:top w:val="single" w:sz="4" w:space="0" w:color="C5D9F1"/>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56">
    <w:name w:val="xl456"/>
    <w:basedOn w:val="Navaden"/>
    <w:uiPriority w:val="99"/>
    <w:rsid w:val="00D27B33"/>
    <w:pPr>
      <w:pBdr>
        <w:top w:val="single" w:sz="4" w:space="0" w:color="C5D9F1"/>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57">
    <w:name w:val="xl457"/>
    <w:basedOn w:val="Navaden"/>
    <w:uiPriority w:val="99"/>
    <w:rsid w:val="00D27B33"/>
    <w:pPr>
      <w:pBdr>
        <w:top w:val="single" w:sz="4" w:space="0" w:color="C5D9F1"/>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58">
    <w:name w:val="xl458"/>
    <w:basedOn w:val="Navaden"/>
    <w:uiPriority w:val="99"/>
    <w:rsid w:val="00D27B33"/>
    <w:pPr>
      <w:pBdr>
        <w:top w:val="single" w:sz="4" w:space="0" w:color="C5D9F1"/>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59">
    <w:name w:val="xl459"/>
    <w:basedOn w:val="Navaden"/>
    <w:uiPriority w:val="99"/>
    <w:rsid w:val="00D27B33"/>
    <w:pPr>
      <w:pBdr>
        <w:top w:val="single" w:sz="4" w:space="0" w:color="C5D9F1"/>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center"/>
    </w:pPr>
    <w:rPr>
      <w:rFonts w:ascii="Arial Narrow" w:eastAsia="Times New Roman" w:hAnsi="Arial Narrow" w:cs="Times New Roman"/>
      <w:color w:val="FF0000"/>
      <w:sz w:val="16"/>
      <w:szCs w:val="16"/>
      <w:lang w:eastAsia="sl-SI"/>
    </w:rPr>
  </w:style>
  <w:style w:type="paragraph" w:customStyle="1" w:styleId="xl460">
    <w:name w:val="xl460"/>
    <w:basedOn w:val="Navaden"/>
    <w:uiPriority w:val="99"/>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61">
    <w:name w:val="xl461"/>
    <w:basedOn w:val="Navaden"/>
    <w:uiPriority w:val="99"/>
    <w:rsid w:val="00D27B33"/>
    <w:pPr>
      <w:pBdr>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62">
    <w:name w:val="xl462"/>
    <w:basedOn w:val="Navaden"/>
    <w:uiPriority w:val="99"/>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63">
    <w:name w:val="xl463"/>
    <w:basedOn w:val="Navaden"/>
    <w:uiPriority w:val="99"/>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64">
    <w:name w:val="xl464"/>
    <w:basedOn w:val="Navaden"/>
    <w:uiPriority w:val="99"/>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65">
    <w:name w:val="xl465"/>
    <w:basedOn w:val="Navaden"/>
    <w:uiPriority w:val="99"/>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66">
    <w:name w:val="xl466"/>
    <w:basedOn w:val="Navaden"/>
    <w:uiPriority w:val="99"/>
    <w:rsid w:val="00D27B33"/>
    <w:pPr>
      <w:pBdr>
        <w:top w:val="single" w:sz="4" w:space="0" w:color="538DD5"/>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67">
    <w:name w:val="xl467"/>
    <w:basedOn w:val="Navaden"/>
    <w:uiPriority w:val="99"/>
    <w:rsid w:val="00D27B33"/>
    <w:pPr>
      <w:pBdr>
        <w:top w:val="single" w:sz="4" w:space="0" w:color="538DD5"/>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68">
    <w:name w:val="xl468"/>
    <w:basedOn w:val="Navaden"/>
    <w:uiPriority w:val="99"/>
    <w:rsid w:val="00D27B33"/>
    <w:pPr>
      <w:pBdr>
        <w:top w:val="single" w:sz="4" w:space="0" w:color="538DD5"/>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69">
    <w:name w:val="xl469"/>
    <w:basedOn w:val="Navaden"/>
    <w:uiPriority w:val="99"/>
    <w:rsid w:val="00D27B33"/>
    <w:pPr>
      <w:pBdr>
        <w:top w:val="single" w:sz="4" w:space="0" w:color="538DD5"/>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70">
    <w:name w:val="xl470"/>
    <w:basedOn w:val="Navaden"/>
    <w:uiPriority w:val="99"/>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71">
    <w:name w:val="xl471"/>
    <w:basedOn w:val="Navaden"/>
    <w:uiPriority w:val="99"/>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color w:val="FF0000"/>
      <w:sz w:val="18"/>
      <w:szCs w:val="18"/>
      <w:lang w:eastAsia="sl-SI"/>
    </w:rPr>
  </w:style>
  <w:style w:type="paragraph" w:customStyle="1" w:styleId="xl472">
    <w:name w:val="xl472"/>
    <w:basedOn w:val="Navaden"/>
    <w:uiPriority w:val="99"/>
    <w:rsid w:val="00D27B33"/>
    <w:pPr>
      <w:pBdr>
        <w:top w:val="single" w:sz="4" w:space="0" w:color="538DD5"/>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character" w:customStyle="1" w:styleId="sklepZnak1">
    <w:name w:val="sklep Znak"/>
    <w:basedOn w:val="Privzetapisavaodstavka"/>
    <w:link w:val="sklep1"/>
    <w:locked/>
    <w:rsid w:val="00D27B33"/>
    <w:rPr>
      <w:rFonts w:ascii="Arial Narrow" w:hAnsi="Arial Narrow"/>
      <w:b/>
      <w:color w:val="0000FF"/>
    </w:rPr>
  </w:style>
  <w:style w:type="paragraph" w:customStyle="1" w:styleId="sklep1">
    <w:name w:val="sklep"/>
    <w:basedOn w:val="Navaden"/>
    <w:link w:val="sklepZnak1"/>
    <w:qFormat/>
    <w:rsid w:val="00D27B33"/>
    <w:pPr>
      <w:spacing w:after="0"/>
      <w:jc w:val="both"/>
    </w:pPr>
    <w:rPr>
      <w:rFonts w:ascii="Arial Narrow" w:hAnsi="Arial Narrow"/>
      <w:b/>
      <w:color w:val="0000FF"/>
    </w:rPr>
  </w:style>
  <w:style w:type="paragraph" w:customStyle="1" w:styleId="font5">
    <w:name w:val="font5"/>
    <w:basedOn w:val="Navaden"/>
    <w:rsid w:val="00D27B33"/>
    <w:pPr>
      <w:spacing w:before="100" w:beforeAutospacing="1" w:after="100" w:afterAutospacing="1"/>
      <w:jc w:val="center"/>
    </w:pPr>
    <w:rPr>
      <w:rFonts w:ascii="Arial Narrow" w:eastAsia="Times New Roman" w:hAnsi="Arial Narrow" w:cs="Times New Roman"/>
      <w:b/>
      <w:bCs/>
      <w:color w:val="FF00FF"/>
      <w:sz w:val="18"/>
      <w:szCs w:val="18"/>
      <w:lang w:eastAsia="sl-SI"/>
    </w:rPr>
  </w:style>
  <w:style w:type="paragraph" w:customStyle="1" w:styleId="font6">
    <w:name w:val="font6"/>
    <w:basedOn w:val="Navaden"/>
    <w:rsid w:val="00D27B33"/>
    <w:pPr>
      <w:spacing w:before="100" w:beforeAutospacing="1" w:after="100" w:afterAutospacing="1"/>
      <w:jc w:val="center"/>
    </w:pPr>
    <w:rPr>
      <w:rFonts w:ascii="Arial Narrow" w:eastAsia="Times New Roman" w:hAnsi="Arial Narrow" w:cs="Times New Roman"/>
      <w:color w:val="000000"/>
      <w:sz w:val="16"/>
      <w:szCs w:val="16"/>
      <w:lang w:eastAsia="sl-SI"/>
    </w:rPr>
  </w:style>
  <w:style w:type="paragraph" w:customStyle="1" w:styleId="Navaden1">
    <w:name w:val="Navaden1"/>
    <w:link w:val="Navaden1Znak"/>
    <w:qFormat/>
    <w:rsid w:val="00D27B33"/>
    <w:pPr>
      <w:spacing w:after="200" w:line="276" w:lineRule="auto"/>
      <w:jc w:val="center"/>
    </w:pPr>
    <w:rPr>
      <w:rFonts w:ascii="Lucida Grande" w:eastAsia="Times New Roman" w:hAnsi="Lucida Grande" w:cs="Times New Roman"/>
      <w:color w:val="000000"/>
      <w:szCs w:val="20"/>
      <w:lang w:eastAsia="sl-SI"/>
    </w:rPr>
  </w:style>
  <w:style w:type="character" w:customStyle="1" w:styleId="Navaden1Znak">
    <w:name w:val="Navaden1 Znak"/>
    <w:link w:val="Navaden1"/>
    <w:rsid w:val="00D27B33"/>
    <w:rPr>
      <w:rFonts w:ascii="Lucida Grande" w:eastAsia="Times New Roman" w:hAnsi="Lucida Grande" w:cs="Times New Roman"/>
      <w:color w:val="000000"/>
      <w:szCs w:val="20"/>
      <w:lang w:eastAsia="sl-SI"/>
    </w:rPr>
  </w:style>
  <w:style w:type="paragraph" w:customStyle="1" w:styleId="msonormal0">
    <w:name w:val="msonormal"/>
    <w:basedOn w:val="Navaden"/>
    <w:rsid w:val="00D27B33"/>
    <w:pPr>
      <w:spacing w:before="100" w:beforeAutospacing="1" w:after="100" w:afterAutospacing="1"/>
      <w:jc w:val="center"/>
    </w:pPr>
    <w:rPr>
      <w:rFonts w:ascii="Times New Roman" w:eastAsia="Times New Roman" w:hAnsi="Times New Roman" w:cs="Times New Roman"/>
      <w:sz w:val="24"/>
      <w:szCs w:val="24"/>
      <w:lang w:eastAsia="sl-SI"/>
    </w:rPr>
  </w:style>
  <w:style w:type="paragraph" w:customStyle="1" w:styleId="font7">
    <w:name w:val="font7"/>
    <w:basedOn w:val="Navaden"/>
    <w:rsid w:val="00D27B33"/>
    <w:pPr>
      <w:spacing w:before="100" w:beforeAutospacing="1" w:after="100" w:afterAutospacing="1"/>
      <w:jc w:val="center"/>
    </w:pPr>
    <w:rPr>
      <w:rFonts w:ascii="Arial Narrow" w:eastAsia="Times New Roman" w:hAnsi="Arial Narrow" w:cs="Times New Roman"/>
      <w:b/>
      <w:bCs/>
      <w:color w:val="FF00FF"/>
      <w:sz w:val="18"/>
      <w:szCs w:val="18"/>
      <w:lang w:eastAsia="sl-SI"/>
    </w:rPr>
  </w:style>
  <w:style w:type="paragraph" w:customStyle="1" w:styleId="Slog1">
    <w:name w:val="Slog1"/>
    <w:basedOn w:val="Glava"/>
    <w:link w:val="Slog1Znak"/>
    <w:qFormat/>
    <w:rsid w:val="00D27B33"/>
    <w:pPr>
      <w:spacing w:line="259" w:lineRule="auto"/>
      <w:jc w:val="center"/>
    </w:pPr>
    <w:rPr>
      <w:rFonts w:ascii="Times New Roman" w:eastAsia="Times New Roman" w:hAnsi="Times New Roman" w:cs="Times New Roman"/>
      <w:noProof/>
      <w:sz w:val="20"/>
      <w:szCs w:val="20"/>
      <w:lang w:eastAsia="sl-SI"/>
    </w:rPr>
  </w:style>
  <w:style w:type="table" w:customStyle="1" w:styleId="Tabelamrea11">
    <w:name w:val="Tabela – mreža11"/>
    <w:basedOn w:val="Navadnatabela"/>
    <w:next w:val="Tabelamrea"/>
    <w:uiPriority w:val="59"/>
    <w:rsid w:val="00D27B33"/>
    <w:pPr>
      <w:spacing w:after="0" w:line="240" w:lineRule="auto"/>
      <w:jc w:val="center"/>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nik">
    <w:name w:val="Naslovnik"/>
    <w:basedOn w:val="Navaden"/>
    <w:uiPriority w:val="99"/>
    <w:qFormat/>
    <w:rsid w:val="00D27B33"/>
    <w:pPr>
      <w:spacing w:after="0"/>
      <w:jc w:val="center"/>
    </w:pPr>
    <w:rPr>
      <w:rFonts w:ascii="Times New Roman" w:eastAsia="Times New Roman" w:hAnsi="Times New Roman" w:cs="Times New Roman"/>
      <w:b/>
      <w:sz w:val="20"/>
      <w:szCs w:val="20"/>
      <w:lang w:eastAsia="sl-SI"/>
    </w:rPr>
  </w:style>
  <w:style w:type="paragraph" w:customStyle="1" w:styleId="Zadeva">
    <w:name w:val="Zadeva"/>
    <w:basedOn w:val="Naslovnik"/>
    <w:uiPriority w:val="99"/>
    <w:qFormat/>
    <w:rsid w:val="00D27B33"/>
    <w:pPr>
      <w:spacing w:before="1440"/>
    </w:pPr>
  </w:style>
  <w:style w:type="paragraph" w:customStyle="1" w:styleId="Alineja">
    <w:name w:val="Alineja"/>
    <w:basedOn w:val="Navaden"/>
    <w:uiPriority w:val="99"/>
    <w:qFormat/>
    <w:rsid w:val="00D27B33"/>
    <w:pPr>
      <w:numPr>
        <w:numId w:val="7"/>
      </w:numPr>
      <w:tabs>
        <w:tab w:val="left" w:pos="284"/>
      </w:tabs>
      <w:spacing w:after="0"/>
      <w:ind w:left="284" w:hanging="284"/>
      <w:contextualSpacing/>
      <w:jc w:val="center"/>
    </w:pPr>
    <w:rPr>
      <w:rFonts w:ascii="Times New Roman" w:eastAsia="Times New Roman" w:hAnsi="Times New Roman" w:cs="Times New Roman"/>
      <w:sz w:val="20"/>
      <w:szCs w:val="20"/>
      <w:lang w:eastAsia="sl-SI"/>
    </w:rPr>
  </w:style>
  <w:style w:type="paragraph" w:customStyle="1" w:styleId="BasicParagraph">
    <w:name w:val="[Basic Paragraph]"/>
    <w:basedOn w:val="Navaden"/>
    <w:uiPriority w:val="99"/>
    <w:rsid w:val="00D27B33"/>
    <w:pPr>
      <w:autoSpaceDE w:val="0"/>
      <w:autoSpaceDN w:val="0"/>
      <w:adjustRightInd w:val="0"/>
      <w:spacing w:after="0" w:line="288" w:lineRule="auto"/>
      <w:jc w:val="center"/>
      <w:textAlignment w:val="center"/>
    </w:pPr>
    <w:rPr>
      <w:rFonts w:ascii="Minion Pro" w:eastAsia="Times New Roman" w:hAnsi="Minion Pro" w:cs="Minion Pro"/>
      <w:color w:val="000000"/>
      <w:sz w:val="24"/>
      <w:szCs w:val="24"/>
      <w:lang w:val="en-GB" w:eastAsia="sl-SI"/>
    </w:rPr>
  </w:style>
  <w:style w:type="paragraph" w:customStyle="1" w:styleId="OE">
    <w:name w:val="OE"/>
    <w:basedOn w:val="Glava"/>
    <w:uiPriority w:val="99"/>
    <w:qFormat/>
    <w:rsid w:val="00D27B33"/>
    <w:pPr>
      <w:spacing w:line="240" w:lineRule="exact"/>
      <w:jc w:val="center"/>
    </w:pPr>
    <w:rPr>
      <w:rFonts w:ascii="Times New Roman" w:eastAsia="Times New Roman" w:hAnsi="Times New Roman" w:cs="Times New Roman"/>
      <w:b/>
      <w:noProof/>
      <w:sz w:val="20"/>
      <w:szCs w:val="20"/>
      <w:lang w:eastAsia="sl-SI"/>
    </w:rPr>
  </w:style>
  <w:style w:type="paragraph" w:customStyle="1" w:styleId="Ulica">
    <w:name w:val="Ulica"/>
    <w:basedOn w:val="Glava"/>
    <w:uiPriority w:val="99"/>
    <w:qFormat/>
    <w:rsid w:val="00D27B33"/>
    <w:pPr>
      <w:spacing w:line="240" w:lineRule="exact"/>
      <w:jc w:val="center"/>
    </w:pPr>
    <w:rPr>
      <w:rFonts w:ascii="Times New Roman" w:eastAsia="Times New Roman" w:hAnsi="Times New Roman" w:cs="Times New Roman"/>
      <w:noProof/>
      <w:sz w:val="20"/>
      <w:szCs w:val="20"/>
      <w:lang w:eastAsia="sl-SI"/>
    </w:rPr>
  </w:style>
  <w:style w:type="paragraph" w:customStyle="1" w:styleId="t-datum">
    <w:name w:val="št-datum"/>
    <w:basedOn w:val="Navaden"/>
    <w:uiPriority w:val="99"/>
    <w:qFormat/>
    <w:rsid w:val="00D27B33"/>
    <w:pPr>
      <w:spacing w:after="0"/>
      <w:ind w:left="5670"/>
      <w:jc w:val="center"/>
    </w:pPr>
    <w:rPr>
      <w:rFonts w:ascii="Times New Roman" w:eastAsia="Times New Roman" w:hAnsi="Times New Roman" w:cs="Times New Roman"/>
      <w:sz w:val="20"/>
      <w:szCs w:val="20"/>
      <w:lang w:val="it-IT" w:eastAsia="sl-SI"/>
    </w:rPr>
  </w:style>
  <w:style w:type="paragraph" w:customStyle="1" w:styleId="Podpisi">
    <w:name w:val="Podpisi"/>
    <w:basedOn w:val="Navaden"/>
    <w:uiPriority w:val="99"/>
    <w:qFormat/>
    <w:rsid w:val="00D27B33"/>
    <w:pPr>
      <w:spacing w:after="0"/>
      <w:jc w:val="center"/>
    </w:pPr>
    <w:rPr>
      <w:rFonts w:ascii="Times New Roman" w:eastAsia="Times New Roman" w:hAnsi="Times New Roman" w:cs="Times New Roman"/>
      <w:sz w:val="20"/>
      <w:szCs w:val="20"/>
      <w:lang w:eastAsia="sl-SI"/>
    </w:rPr>
  </w:style>
  <w:style w:type="paragraph" w:customStyle="1" w:styleId="Orgenota">
    <w:name w:val="Org enota"/>
    <w:basedOn w:val="Glava"/>
    <w:uiPriority w:val="99"/>
    <w:qFormat/>
    <w:rsid w:val="00D27B33"/>
    <w:pPr>
      <w:spacing w:line="240" w:lineRule="exact"/>
      <w:jc w:val="center"/>
    </w:pPr>
    <w:rPr>
      <w:rFonts w:ascii="Times New Roman" w:eastAsia="Times New Roman" w:hAnsi="Times New Roman" w:cs="Times New Roman"/>
      <w:i/>
      <w:noProof/>
      <w:sz w:val="20"/>
      <w:szCs w:val="20"/>
      <w:lang w:eastAsia="sl-SI"/>
    </w:rPr>
  </w:style>
  <w:style w:type="paragraph" w:customStyle="1" w:styleId="ZADEVA0">
    <w:name w:val="ZADEVA"/>
    <w:basedOn w:val="Navaden"/>
    <w:uiPriority w:val="99"/>
    <w:qFormat/>
    <w:rsid w:val="00D27B33"/>
    <w:pPr>
      <w:tabs>
        <w:tab w:val="left" w:pos="1701"/>
      </w:tabs>
      <w:spacing w:after="0" w:line="260" w:lineRule="atLeast"/>
      <w:ind w:left="1701" w:hanging="1701"/>
      <w:jc w:val="center"/>
    </w:pPr>
    <w:rPr>
      <w:rFonts w:ascii="Arial" w:eastAsia="Times New Roman" w:hAnsi="Arial" w:cs="Times New Roman"/>
      <w:b/>
      <w:sz w:val="20"/>
      <w:szCs w:val="24"/>
      <w:lang w:val="it-IT"/>
    </w:rPr>
  </w:style>
  <w:style w:type="paragraph" w:customStyle="1" w:styleId="Obrazloitev1">
    <w:name w:val="Obrazložitev1"/>
    <w:basedOn w:val="Navaden"/>
    <w:link w:val="Obrazloitev1Znak"/>
    <w:qFormat/>
    <w:rsid w:val="00D27B33"/>
    <w:pPr>
      <w:spacing w:before="240" w:after="60"/>
      <w:jc w:val="center"/>
    </w:pPr>
    <w:rPr>
      <w:rFonts w:ascii="Arial Narrow" w:eastAsia="Times New Roman" w:hAnsi="Arial Narrow" w:cs="Times New Roman"/>
      <w:b/>
      <w:i/>
      <w:color w:val="808080"/>
      <w:szCs w:val="21"/>
      <w:u w:val="single"/>
      <w:lang w:eastAsia="sl-SI"/>
    </w:rPr>
  </w:style>
  <w:style w:type="character" w:customStyle="1" w:styleId="Obrazloitev1Znak">
    <w:name w:val="Obrazložitev1 Znak"/>
    <w:link w:val="Obrazloitev1"/>
    <w:rsid w:val="00D27B33"/>
    <w:rPr>
      <w:rFonts w:ascii="Arial Narrow" w:eastAsia="Times New Roman" w:hAnsi="Arial Narrow" w:cs="Times New Roman"/>
      <w:b/>
      <w:i/>
      <w:color w:val="808080"/>
      <w:szCs w:val="21"/>
      <w:u w:val="single"/>
      <w:lang w:eastAsia="sl-SI"/>
    </w:rPr>
  </w:style>
  <w:style w:type="character" w:customStyle="1" w:styleId="normaltextrun">
    <w:name w:val="normaltextrun"/>
    <w:rsid w:val="00D27B33"/>
  </w:style>
  <w:style w:type="character" w:customStyle="1" w:styleId="Bodytext2Bold">
    <w:name w:val="Body text (2) + Bold"/>
    <w:uiPriority w:val="99"/>
    <w:rsid w:val="00D27B33"/>
    <w:rPr>
      <w:rFonts w:ascii="Calibri" w:eastAsia="Arial" w:hAnsi="Calibri" w:cs="Calibri"/>
      <w:b/>
      <w:bCs/>
      <w:sz w:val="22"/>
      <w:szCs w:val="22"/>
      <w:u w:val="none"/>
      <w:shd w:val="clear" w:color="auto" w:fill="FFFFFF"/>
    </w:rPr>
  </w:style>
  <w:style w:type="character" w:customStyle="1" w:styleId="Bodytext2MicrosoftSansSerif">
    <w:name w:val="Body text (2) + Microsoft Sans Serif"/>
    <w:aliases w:val="9,5 pt,Bold"/>
    <w:uiPriority w:val="99"/>
    <w:rsid w:val="00D27B33"/>
    <w:rPr>
      <w:rFonts w:ascii="Microsoft Sans Serif" w:eastAsia="Arial" w:hAnsi="Microsoft Sans Serif" w:cs="Microsoft Sans Serif"/>
      <w:b/>
      <w:bCs/>
      <w:sz w:val="19"/>
      <w:szCs w:val="19"/>
      <w:u w:val="none"/>
      <w:shd w:val="clear" w:color="auto" w:fill="FFFFFF"/>
    </w:rPr>
  </w:style>
  <w:style w:type="table" w:customStyle="1" w:styleId="Tabelasvetlamrea1poudarek11">
    <w:name w:val="Tabela – svetla mreža 1 (poudarek 1)1"/>
    <w:basedOn w:val="Navadnatabela"/>
    <w:next w:val="Tabelasvetlamrea1poudarek15"/>
    <w:uiPriority w:val="46"/>
    <w:rsid w:val="00D27B33"/>
    <w:pPr>
      <w:spacing w:after="0" w:line="240" w:lineRule="auto"/>
      <w:jc w:val="center"/>
    </w:pPr>
    <w:rPr>
      <w:rFonts w:ascii="Calibri" w:eastAsia="Calibri" w:hAnsi="Calibri" w:cs="Times New Roman"/>
      <w:sz w:val="20"/>
      <w:szCs w:val="20"/>
      <w:lang w:eastAsia="sl-SI"/>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elasvetlamrea1poudarek12">
    <w:name w:val="Tabela – svetla mreža 1 (poudarek 1)2"/>
    <w:basedOn w:val="Navadnatabela"/>
    <w:next w:val="Tabelasvetlamrea1poudarek15"/>
    <w:uiPriority w:val="46"/>
    <w:rsid w:val="00D27B33"/>
    <w:pPr>
      <w:spacing w:after="0" w:line="240" w:lineRule="auto"/>
      <w:jc w:val="center"/>
    </w:pPr>
    <w:rPr>
      <w:rFonts w:ascii="Times New Roman" w:eastAsia="Times New Roman" w:hAnsi="Times New Roman" w:cs="Times New Roman"/>
      <w:sz w:val="20"/>
      <w:szCs w:val="20"/>
      <w:lang w:eastAsia="sl-SI"/>
    </w:rPr>
    <w:tblPr>
      <w:tblStyleRowBandSize w:val="1"/>
      <w:tblStyleColBandSize w:val="1"/>
      <w:tblBorders>
        <w:top w:val="single" w:sz="4" w:space="0" w:color="CDD1D7"/>
        <w:left w:val="single" w:sz="4" w:space="0" w:color="CDD1D7"/>
        <w:bottom w:val="single" w:sz="4" w:space="0" w:color="CDD1D7"/>
        <w:right w:val="single" w:sz="4" w:space="0" w:color="CDD1D7"/>
        <w:insideH w:val="single" w:sz="4" w:space="0" w:color="CDD1D7"/>
        <w:insideV w:val="single" w:sz="4" w:space="0" w:color="CDD1D7"/>
      </w:tblBorders>
    </w:tblPr>
    <w:tblStylePr w:type="firstRow">
      <w:rPr>
        <w:b/>
        <w:bCs/>
      </w:rPr>
      <w:tblPr/>
      <w:tcPr>
        <w:tcBorders>
          <w:bottom w:val="single" w:sz="12" w:space="0" w:color="B4BAC3"/>
        </w:tcBorders>
      </w:tcPr>
    </w:tblStylePr>
    <w:tblStylePr w:type="lastRow">
      <w:rPr>
        <w:b/>
        <w:bCs/>
      </w:rPr>
      <w:tblPr/>
      <w:tcPr>
        <w:tcBorders>
          <w:top w:val="double" w:sz="2" w:space="0" w:color="B4BAC3"/>
        </w:tcBorders>
      </w:tcPr>
    </w:tblStylePr>
    <w:tblStylePr w:type="firstCol">
      <w:rPr>
        <w:b/>
        <w:bCs/>
      </w:rPr>
    </w:tblStylePr>
    <w:tblStylePr w:type="lastCol">
      <w:rPr>
        <w:b/>
        <w:bCs/>
      </w:rPr>
    </w:tblStylePr>
  </w:style>
  <w:style w:type="table" w:customStyle="1" w:styleId="Tabelamrea2">
    <w:name w:val="Tabela – mreža2"/>
    <w:basedOn w:val="Navadnatabela"/>
    <w:next w:val="Tabelamrea"/>
    <w:uiPriority w:val="59"/>
    <w:rsid w:val="00D27B33"/>
    <w:pPr>
      <w:spacing w:after="0" w:line="240" w:lineRule="auto"/>
      <w:jc w:val="center"/>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vetlamrea1poudarek121">
    <w:name w:val="Tabela – svetla mreža 1 (poudarek 1)21"/>
    <w:basedOn w:val="Navadnatabela"/>
    <w:next w:val="Tabelasvetlamrea1poudarek15"/>
    <w:uiPriority w:val="46"/>
    <w:rsid w:val="00D27B33"/>
    <w:pPr>
      <w:spacing w:after="0" w:line="240" w:lineRule="auto"/>
      <w:jc w:val="center"/>
    </w:pPr>
    <w:rPr>
      <w:rFonts w:ascii="Calibri" w:eastAsia="Calibri" w:hAnsi="Calibri" w:cs="Times New Roman"/>
      <w:sz w:val="20"/>
      <w:szCs w:val="20"/>
      <w:lang w:eastAsia="sl-SI"/>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SlogrnaNadpisano">
    <w:name w:val="Slog črna Nadpisano"/>
    <w:basedOn w:val="Privzetapisavaodstavka"/>
    <w:rsid w:val="00D27B33"/>
    <w:rPr>
      <w:b/>
      <w:color w:val="FF0000"/>
      <w:vertAlign w:val="superscript"/>
    </w:rPr>
  </w:style>
  <w:style w:type="character" w:customStyle="1" w:styleId="SlogSprotnaopomba-sklicKrepkoBesedilo1">
    <w:name w:val="Slog Sprotna opomba - sklic + Krepko Besedilo 1"/>
    <w:basedOn w:val="Sprotnaopomba-sklic"/>
    <w:rsid w:val="00D27B33"/>
    <w:rPr>
      <w:b/>
      <w:bCs/>
      <w:color w:val="FF0000"/>
      <w:vertAlign w:val="superscript"/>
    </w:rPr>
  </w:style>
  <w:style w:type="character" w:customStyle="1" w:styleId="SlogSprotnaopomba-sklicBesedilo1">
    <w:name w:val="Slog Sprotna opomba - sklic + Besedilo 1"/>
    <w:basedOn w:val="Sprotnaopomba-sklic"/>
    <w:rsid w:val="00D27B33"/>
    <w:rPr>
      <w:b/>
      <w:color w:val="FF0000"/>
      <w:vertAlign w:val="superscript"/>
    </w:rPr>
  </w:style>
  <w:style w:type="character" w:customStyle="1" w:styleId="SlogSprotnaopomba-sklicBesedilo11">
    <w:name w:val="Slog Sprotna opomba - sklic + Besedilo 11"/>
    <w:basedOn w:val="Sprotnaopomba-sklic"/>
    <w:rsid w:val="00D27B33"/>
    <w:rPr>
      <w:b/>
      <w:color w:val="FF0000"/>
      <w:vertAlign w:val="superscript"/>
    </w:rPr>
  </w:style>
  <w:style w:type="table" w:customStyle="1" w:styleId="Tabpredlogov">
    <w:name w:val="Tab_predlogov"/>
    <w:basedOn w:val="Navadnatabela"/>
    <w:uiPriority w:val="99"/>
    <w:rsid w:val="00D27B33"/>
    <w:pPr>
      <w:spacing w:after="0" w:line="240" w:lineRule="auto"/>
      <w:jc w:val="center"/>
    </w:pPr>
    <w:rPr>
      <w:rFonts w:ascii="Arial Narrow" w:eastAsia="Times New Roman" w:hAnsi="Arial Narrow" w:cs="Times New Roman"/>
      <w:sz w:val="18"/>
      <w:lang w:eastAsia="sl-SI"/>
    </w:rPr>
    <w:tblPr>
      <w:tblBorders>
        <w:top w:val="single" w:sz="4" w:space="0" w:color="5B63B7"/>
        <w:left w:val="single" w:sz="4" w:space="0" w:color="5B63B7"/>
        <w:bottom w:val="single" w:sz="4" w:space="0" w:color="5B63B7"/>
        <w:right w:val="single" w:sz="4" w:space="0" w:color="5B63B7"/>
        <w:insideH w:val="single" w:sz="4" w:space="0" w:color="5B63B7"/>
        <w:insideV w:val="single" w:sz="4" w:space="0" w:color="5B63B7"/>
      </w:tblBorders>
    </w:tblPr>
    <w:tcPr>
      <w:shd w:val="clear" w:color="auto" w:fill="FFFFFF"/>
    </w:tcPr>
  </w:style>
  <w:style w:type="table" w:customStyle="1" w:styleId="jani1">
    <w:name w:val="jani1"/>
    <w:basedOn w:val="Navadnatabela"/>
    <w:uiPriority w:val="99"/>
    <w:rsid w:val="00D27B33"/>
    <w:pPr>
      <w:spacing w:after="0" w:line="240" w:lineRule="auto"/>
      <w:jc w:val="center"/>
    </w:pPr>
    <w:rPr>
      <w:rFonts w:ascii="Arial Narrow" w:eastAsia="Times New Roman" w:hAnsi="Arial Narrow" w:cs="Times New Roman"/>
      <w:sz w:val="18"/>
    </w:rPr>
    <w:tblPr>
      <w:tblBorders>
        <w:top w:val="single" w:sz="4" w:space="0" w:color="5AA2AE"/>
        <w:left w:val="single" w:sz="4" w:space="0" w:color="5AA2AE"/>
        <w:bottom w:val="single" w:sz="4" w:space="0" w:color="5AA2AE"/>
        <w:right w:val="single" w:sz="4" w:space="0" w:color="5AA2AE"/>
        <w:insideH w:val="single" w:sz="4" w:space="0" w:color="5AA2AE"/>
        <w:insideV w:val="single" w:sz="4" w:space="0" w:color="5AA2AE"/>
      </w:tblBorders>
    </w:tblPr>
    <w:tcPr>
      <w:vAlign w:val="center"/>
    </w:tcPr>
  </w:style>
  <w:style w:type="paragraph" w:customStyle="1" w:styleId="aBoldSTRUKT3">
    <w:name w:val="a Bold STRUKT +3"/>
    <w:basedOn w:val="Naslov3"/>
    <w:next w:val="Navaden"/>
    <w:uiPriority w:val="99"/>
    <w:qFormat/>
    <w:rsid w:val="00D27B33"/>
    <w:pPr>
      <w:spacing w:before="0" w:after="60"/>
    </w:pPr>
    <w:rPr>
      <w:rFonts w:ascii="Arial Narrow" w:eastAsia="Times New Roman" w:hAnsi="Arial Narrow" w:cs="Times New Roman"/>
      <w:b/>
      <w:bCs/>
      <w:color w:val="auto"/>
      <w:sz w:val="22"/>
      <w:szCs w:val="20"/>
      <w:lang w:eastAsia="sl-SI"/>
    </w:rPr>
  </w:style>
  <w:style w:type="paragraph" w:customStyle="1" w:styleId="NAVADEN0">
    <w:name w:val="NAVADEN +0"/>
    <w:basedOn w:val="Navaden"/>
    <w:next w:val="Navaden"/>
    <w:uiPriority w:val="99"/>
    <w:qFormat/>
    <w:rsid w:val="00D27B33"/>
    <w:pPr>
      <w:spacing w:after="0"/>
      <w:jc w:val="center"/>
    </w:pPr>
    <w:rPr>
      <w:rFonts w:ascii="Arial Narrow" w:eastAsia="Times New Roman" w:hAnsi="Arial Narrow" w:cs="Times New Roman"/>
      <w:szCs w:val="20"/>
      <w:lang w:eastAsia="sl-SI"/>
    </w:rPr>
  </w:style>
  <w:style w:type="paragraph" w:customStyle="1" w:styleId="aBoldSTRUKT6">
    <w:name w:val="a Bold STRUKT +6"/>
    <w:basedOn w:val="aBoldSTRUKT3"/>
    <w:next w:val="Navaden"/>
    <w:uiPriority w:val="99"/>
    <w:qFormat/>
    <w:rsid w:val="00D27B33"/>
    <w:pPr>
      <w:spacing w:after="120"/>
    </w:pPr>
  </w:style>
  <w:style w:type="paragraph" w:customStyle="1" w:styleId="b1Bold3">
    <w:name w:val="b1 Bold +3"/>
    <w:basedOn w:val="Navaden"/>
    <w:next w:val="Navaden"/>
    <w:uiPriority w:val="99"/>
    <w:qFormat/>
    <w:rsid w:val="00D27B33"/>
    <w:pPr>
      <w:spacing w:before="60" w:after="60"/>
      <w:jc w:val="center"/>
    </w:pPr>
    <w:rPr>
      <w:rFonts w:ascii="Arial Narrow" w:eastAsia="Times New Roman" w:hAnsi="Arial Narrow" w:cs="Times New Roman"/>
      <w:b/>
      <w:szCs w:val="20"/>
      <w:lang w:eastAsia="sl-SI"/>
    </w:rPr>
  </w:style>
  <w:style w:type="paragraph" w:customStyle="1" w:styleId="b2Bold6">
    <w:name w:val="b2 Bold +6"/>
    <w:basedOn w:val="Navaden"/>
    <w:next w:val="Navaden"/>
    <w:uiPriority w:val="99"/>
    <w:qFormat/>
    <w:rsid w:val="00D27B33"/>
    <w:pPr>
      <w:spacing w:before="60" w:after="120"/>
      <w:jc w:val="center"/>
    </w:pPr>
    <w:rPr>
      <w:rFonts w:ascii="Arial Narrow" w:eastAsia="Times New Roman" w:hAnsi="Arial Narrow" w:cs="Times New Roman"/>
      <w:b/>
      <w:szCs w:val="20"/>
      <w:lang w:eastAsia="sl-SI"/>
    </w:rPr>
  </w:style>
  <w:style w:type="paragraph" w:customStyle="1" w:styleId="c1ZAMIK1bold3">
    <w:name w:val="c1 ZAMIK 1 bold + 3"/>
    <w:basedOn w:val="Navaden"/>
    <w:next w:val="Navaden"/>
    <w:uiPriority w:val="99"/>
    <w:qFormat/>
    <w:rsid w:val="00D27B33"/>
    <w:pPr>
      <w:spacing w:before="60" w:after="60"/>
      <w:ind w:left="1276" w:hanging="425"/>
      <w:jc w:val="center"/>
    </w:pPr>
    <w:rPr>
      <w:rFonts w:ascii="Arial Narrow" w:eastAsia="Times New Roman" w:hAnsi="Arial Narrow" w:cs="Arial Narrow"/>
      <w:b/>
      <w:bCs/>
      <w:color w:val="000000"/>
      <w:szCs w:val="20"/>
      <w:lang w:eastAsia="sl-SI"/>
    </w:rPr>
  </w:style>
  <w:style w:type="paragraph" w:customStyle="1" w:styleId="c2Zamik13">
    <w:name w:val="c2 Zamik 1 + 3"/>
    <w:basedOn w:val="Navaden"/>
    <w:next w:val="Navaden"/>
    <w:uiPriority w:val="99"/>
    <w:qFormat/>
    <w:rsid w:val="00D27B33"/>
    <w:pPr>
      <w:spacing w:before="60" w:after="60"/>
      <w:ind w:left="851"/>
      <w:jc w:val="center"/>
    </w:pPr>
    <w:rPr>
      <w:rFonts w:ascii="Arial Narrow" w:eastAsia="Times New Roman" w:hAnsi="Arial Narrow" w:cs="Arial Narrow"/>
      <w:bCs/>
      <w:noProof/>
      <w:color w:val="000000"/>
      <w:szCs w:val="20"/>
      <w:lang w:eastAsia="sl-SI"/>
    </w:rPr>
  </w:style>
  <w:style w:type="paragraph" w:customStyle="1" w:styleId="c3ZAMIK1ALIN1bold3">
    <w:name w:val="c3 ZAMIK 1 ALIN 1 bold + 3"/>
    <w:basedOn w:val="c1ZAMIK1bold3"/>
    <w:uiPriority w:val="99"/>
    <w:qFormat/>
    <w:rsid w:val="00D27B33"/>
    <w:pPr>
      <w:numPr>
        <w:numId w:val="8"/>
      </w:numPr>
      <w:spacing w:before="240"/>
      <w:ind w:left="1276" w:hanging="425"/>
    </w:pPr>
  </w:style>
  <w:style w:type="paragraph" w:customStyle="1" w:styleId="c4Zamik1ALIN10">
    <w:name w:val="c4 Zamik1 ALIN 1 +0"/>
    <w:basedOn w:val="Odstavekseznama"/>
    <w:uiPriority w:val="99"/>
    <w:qFormat/>
    <w:rsid w:val="00D27B33"/>
    <w:pPr>
      <w:numPr>
        <w:numId w:val="9"/>
      </w:numPr>
      <w:tabs>
        <w:tab w:val="num" w:pos="360"/>
      </w:tabs>
      <w:overflowPunct w:val="0"/>
      <w:autoSpaceDE w:val="0"/>
      <w:autoSpaceDN w:val="0"/>
      <w:adjustRightInd w:val="0"/>
      <w:spacing w:before="60" w:after="120" w:line="240" w:lineRule="auto"/>
      <w:ind w:left="360"/>
      <w:jc w:val="center"/>
      <w:textAlignment w:val="baseline"/>
    </w:pPr>
    <w:rPr>
      <w:rFonts w:ascii="Arial Narrow" w:eastAsia="Times New Roman" w:hAnsi="Arial Narrow" w:cs="Arial Narrow"/>
      <w:bCs/>
      <w:szCs w:val="20"/>
      <w:lang w:eastAsia="sl-SI"/>
    </w:rPr>
  </w:style>
  <w:style w:type="paragraph" w:customStyle="1" w:styleId="OpArielN9bold0">
    <w:name w:val="Op Ariel N 9 bold +0"/>
    <w:basedOn w:val="Navaden"/>
    <w:next w:val="Navaden"/>
    <w:uiPriority w:val="99"/>
    <w:qFormat/>
    <w:rsid w:val="00D27B33"/>
    <w:pPr>
      <w:spacing w:before="60" w:after="0"/>
      <w:jc w:val="center"/>
    </w:pPr>
    <w:rPr>
      <w:rFonts w:ascii="Arial Narrow" w:eastAsia="Times New Roman" w:hAnsi="Arial Narrow" w:cs="Arial"/>
      <w:b/>
      <w:color w:val="000000"/>
      <w:sz w:val="18"/>
      <w:szCs w:val="18"/>
    </w:rPr>
  </w:style>
  <w:style w:type="paragraph" w:customStyle="1" w:styleId="OpArielN96">
    <w:name w:val="Op Ariel N 9 +6"/>
    <w:basedOn w:val="Navaden"/>
    <w:next w:val="OpArielN9bold0"/>
    <w:uiPriority w:val="99"/>
    <w:qFormat/>
    <w:rsid w:val="00D27B33"/>
    <w:pPr>
      <w:spacing w:before="60" w:after="120"/>
      <w:jc w:val="center"/>
    </w:pPr>
    <w:rPr>
      <w:rFonts w:ascii="Arial Narrow" w:eastAsia="Times New Roman" w:hAnsi="Arial Narrow" w:cs="Arial"/>
      <w:bCs/>
      <w:color w:val="000000"/>
      <w:sz w:val="18"/>
      <w:szCs w:val="18"/>
    </w:rPr>
  </w:style>
  <w:style w:type="paragraph" w:customStyle="1" w:styleId="OpArielN9zamik0">
    <w:name w:val="Op Ariel N 9 zamik +0"/>
    <w:basedOn w:val="OpArielN96"/>
    <w:next w:val="OpArielN96"/>
    <w:uiPriority w:val="99"/>
    <w:qFormat/>
    <w:rsid w:val="00D27B33"/>
    <w:pPr>
      <w:spacing w:after="0"/>
    </w:pPr>
  </w:style>
  <w:style w:type="paragraph" w:customStyle="1" w:styleId="lenki">
    <w:name w:val="č Člen kči"/>
    <w:basedOn w:val="Naslov3"/>
    <w:next w:val="b2Bold6"/>
    <w:uiPriority w:val="99"/>
    <w:qFormat/>
    <w:rsid w:val="00D27B33"/>
    <w:pPr>
      <w:keepNext w:val="0"/>
      <w:keepLines w:val="0"/>
      <w:widowControl w:val="0"/>
      <w:tabs>
        <w:tab w:val="num" w:pos="644"/>
      </w:tabs>
      <w:suppressAutoHyphens/>
      <w:spacing w:before="480" w:after="240"/>
      <w:ind w:left="644" w:hanging="360"/>
    </w:pPr>
    <w:rPr>
      <w:rFonts w:ascii="Arial Narrow" w:eastAsia="Times New Roman" w:hAnsi="Arial Narrow" w:cs="Times New Roman"/>
      <w:b/>
      <w:bCs/>
      <w:color w:val="374C80"/>
      <w:sz w:val="22"/>
      <w:szCs w:val="22"/>
      <w:lang w:eastAsia="sl-SI"/>
    </w:rPr>
  </w:style>
  <w:style w:type="paragraph" w:customStyle="1" w:styleId="OBRAZLnaslov">
    <w:name w:val="OBRAZL naslov"/>
    <w:basedOn w:val="Navaden"/>
    <w:uiPriority w:val="99"/>
    <w:qFormat/>
    <w:rsid w:val="00D27B33"/>
    <w:pPr>
      <w:spacing w:after="60"/>
      <w:jc w:val="both"/>
    </w:pPr>
    <w:rPr>
      <w:rFonts w:ascii="Arial Narrow" w:eastAsia="Times New Roman" w:hAnsi="Arial Narrow" w:cs="Arial Narrow"/>
      <w:color w:val="7F7F7F"/>
      <w:u w:val="single"/>
      <w:lang w:eastAsia="sl-SI"/>
    </w:rPr>
  </w:style>
  <w:style w:type="paragraph" w:customStyle="1" w:styleId="OBRAZLtelo">
    <w:name w:val="OBRAZL telo"/>
    <w:basedOn w:val="Navaden"/>
    <w:uiPriority w:val="99"/>
    <w:qFormat/>
    <w:rsid w:val="00D27B33"/>
    <w:pPr>
      <w:spacing w:after="120"/>
      <w:jc w:val="both"/>
    </w:pPr>
    <w:rPr>
      <w:rFonts w:ascii="Arial Narrow" w:eastAsia="Times New Roman" w:hAnsi="Arial Narrow" w:cs="Arial Narrow"/>
      <w:color w:val="7F7F7F"/>
      <w:lang w:eastAsia="sl-SI"/>
    </w:rPr>
  </w:style>
  <w:style w:type="paragraph" w:customStyle="1" w:styleId="c5Zamik2ALIN">
    <w:name w:val="c5 Zamik 2 ALIN"/>
    <w:basedOn w:val="c2Zamik13"/>
    <w:uiPriority w:val="99"/>
    <w:qFormat/>
    <w:rsid w:val="00D27B33"/>
    <w:pPr>
      <w:numPr>
        <w:numId w:val="11"/>
      </w:numPr>
      <w:tabs>
        <w:tab w:val="num" w:pos="360"/>
      </w:tabs>
      <w:spacing w:before="0" w:after="0"/>
      <w:ind w:left="1418" w:hanging="284"/>
      <w:jc w:val="both"/>
    </w:pPr>
  </w:style>
  <w:style w:type="paragraph" w:customStyle="1" w:styleId="0Predlog">
    <w:name w:val="0 Predlog"/>
    <w:basedOn w:val="Navaden"/>
    <w:next w:val="NAVADEN0"/>
    <w:uiPriority w:val="99"/>
    <w:qFormat/>
    <w:rsid w:val="00D27B33"/>
    <w:pPr>
      <w:widowControl w:val="0"/>
      <w:numPr>
        <w:numId w:val="10"/>
      </w:numPr>
      <w:pBdr>
        <w:top w:val="single" w:sz="4" w:space="1" w:color="auto"/>
        <w:left w:val="single" w:sz="4" w:space="4" w:color="auto"/>
        <w:bottom w:val="single" w:sz="4" w:space="1" w:color="auto"/>
        <w:right w:val="single" w:sz="4" w:space="4" w:color="auto"/>
      </w:pBdr>
      <w:shd w:val="clear" w:color="auto" w:fill="A7FFA7"/>
      <w:spacing w:after="240"/>
      <w:jc w:val="both"/>
      <w:outlineLvl w:val="1"/>
    </w:pPr>
    <w:rPr>
      <w:rFonts w:ascii="Arial Narrow" w:eastAsia="Times New Roman" w:hAnsi="Arial Narrow" w:cs="Times New Roman"/>
      <w:b/>
      <w:spacing w:val="40"/>
      <w:lang w:eastAsia="sl-SI"/>
    </w:rPr>
  </w:style>
  <w:style w:type="table" w:customStyle="1" w:styleId="Tabelamrea3">
    <w:name w:val="Tabela – mreža3"/>
    <w:basedOn w:val="Navadnatabela"/>
    <w:next w:val="Tabelamrea"/>
    <w:uiPriority w:val="59"/>
    <w:rsid w:val="00D27B33"/>
    <w:pPr>
      <w:spacing w:after="0" w:line="240" w:lineRule="auto"/>
      <w:jc w:val="center"/>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vetlamrea1poudarek111">
    <w:name w:val="Tabela – svetla mreža 1 (poudarek 1)11"/>
    <w:basedOn w:val="Navadnatabela"/>
    <w:next w:val="Tabelasvetlamrea1poudarek15"/>
    <w:uiPriority w:val="46"/>
    <w:rsid w:val="00D27B33"/>
    <w:pPr>
      <w:spacing w:after="0" w:line="240" w:lineRule="auto"/>
      <w:jc w:val="center"/>
    </w:pPr>
    <w:rPr>
      <w:rFonts w:ascii="Calibri" w:eastAsia="Calibri" w:hAnsi="Calibri" w:cs="Times New Roman"/>
      <w:sz w:val="20"/>
      <w:szCs w:val="20"/>
      <w:lang w:eastAsia="sl-SI"/>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elasvetlamrea1poudarek13">
    <w:name w:val="Tabela – svetla mreža 1 (poudarek 1)3"/>
    <w:basedOn w:val="Navadnatabela"/>
    <w:next w:val="Tabelasvetlamrea1poudarek15"/>
    <w:uiPriority w:val="46"/>
    <w:rsid w:val="00D27B33"/>
    <w:pPr>
      <w:spacing w:after="0" w:line="240" w:lineRule="auto"/>
      <w:jc w:val="center"/>
    </w:pPr>
    <w:rPr>
      <w:rFonts w:ascii="Arial Narrow" w:eastAsia="Times New Roman" w:hAnsi="Arial Narrow" w:cs="Times New Roman"/>
    </w:rPr>
    <w:tblPr>
      <w:tblStyleRowBandSize w:val="1"/>
      <w:tblStyleColBandSize w:val="1"/>
      <w:tblBorders>
        <w:top w:val="single" w:sz="4" w:space="0" w:color="B5C0DF"/>
        <w:left w:val="single" w:sz="4" w:space="0" w:color="B5C0DF"/>
        <w:bottom w:val="single" w:sz="4" w:space="0" w:color="B5C0DF"/>
        <w:right w:val="single" w:sz="4" w:space="0" w:color="B5C0DF"/>
        <w:insideH w:val="single" w:sz="4" w:space="0" w:color="B5C0DF"/>
        <w:insideV w:val="single" w:sz="4" w:space="0" w:color="B5C0DF"/>
      </w:tblBorders>
    </w:tblPr>
    <w:tblStylePr w:type="firstRow">
      <w:rPr>
        <w:b/>
        <w:bCs/>
      </w:rPr>
      <w:tblPr/>
      <w:tcPr>
        <w:tcBorders>
          <w:bottom w:val="single" w:sz="12" w:space="0" w:color="90A1CF"/>
        </w:tcBorders>
      </w:tcPr>
    </w:tblStylePr>
    <w:tblStylePr w:type="lastRow">
      <w:rPr>
        <w:b/>
        <w:bCs/>
      </w:rPr>
      <w:tblPr/>
      <w:tcPr>
        <w:tcBorders>
          <w:top w:val="double" w:sz="2" w:space="0" w:color="90A1CF"/>
        </w:tcBorders>
      </w:tcPr>
    </w:tblStylePr>
    <w:tblStylePr w:type="firstCol">
      <w:rPr>
        <w:b/>
        <w:bCs/>
      </w:rPr>
    </w:tblStylePr>
    <w:tblStylePr w:type="lastCol">
      <w:rPr>
        <w:b/>
        <w:bCs/>
      </w:rPr>
    </w:tblStylePr>
  </w:style>
  <w:style w:type="table" w:customStyle="1" w:styleId="Tabelamrea216">
    <w:name w:val="Tabela – mreža216"/>
    <w:basedOn w:val="Navadnatabela"/>
    <w:next w:val="Tabelamrea"/>
    <w:uiPriority w:val="39"/>
    <w:rsid w:val="00D27B33"/>
    <w:pPr>
      <w:spacing w:after="0" w:line="240" w:lineRule="auto"/>
      <w:jc w:val="center"/>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8">
    <w:name w:val="font8"/>
    <w:basedOn w:val="Navaden"/>
    <w:uiPriority w:val="99"/>
    <w:rsid w:val="00D27B33"/>
    <w:pPr>
      <w:spacing w:before="100" w:beforeAutospacing="1" w:after="100" w:afterAutospacing="1"/>
      <w:jc w:val="center"/>
    </w:pPr>
    <w:rPr>
      <w:rFonts w:ascii="Arial Narrow" w:eastAsia="Times New Roman" w:hAnsi="Arial Narrow" w:cs="Times New Roman"/>
      <w:color w:val="FF0000"/>
      <w:sz w:val="18"/>
      <w:szCs w:val="18"/>
      <w:lang w:eastAsia="sl-SI"/>
    </w:rPr>
  </w:style>
  <w:style w:type="paragraph" w:customStyle="1" w:styleId="font9">
    <w:name w:val="font9"/>
    <w:basedOn w:val="Navaden"/>
    <w:uiPriority w:val="99"/>
    <w:rsid w:val="00D27B33"/>
    <w:pPr>
      <w:spacing w:before="100" w:beforeAutospacing="1" w:after="100" w:afterAutospacing="1"/>
      <w:jc w:val="center"/>
    </w:pPr>
    <w:rPr>
      <w:rFonts w:ascii="Arial Narrow" w:eastAsia="Times New Roman" w:hAnsi="Arial Narrow" w:cs="Times New Roman"/>
      <w:sz w:val="18"/>
      <w:szCs w:val="18"/>
      <w:lang w:eastAsia="sl-SI"/>
    </w:rPr>
  </w:style>
  <w:style w:type="table" w:customStyle="1" w:styleId="Tabelamrea4">
    <w:name w:val="Tabela – mreža4"/>
    <w:basedOn w:val="Navadnatabela"/>
    <w:next w:val="Tabelamrea"/>
    <w:uiPriority w:val="39"/>
    <w:rsid w:val="00D27B33"/>
    <w:pPr>
      <w:spacing w:after="0" w:line="240" w:lineRule="auto"/>
      <w:jc w:val="center"/>
    </w:pPr>
    <w:rPr>
      <w:rFonts w:ascii="Calibri" w:eastAsia="Times New Roman" w:hAnsi="Calibri" w:cs="Times New Roman"/>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D27B33"/>
    <w:rPr>
      <w:color w:val="808080"/>
    </w:rPr>
  </w:style>
  <w:style w:type="table" w:customStyle="1" w:styleId="Tabelamrea111">
    <w:name w:val="Tabela – mreža111"/>
    <w:basedOn w:val="Navadnatabela"/>
    <w:next w:val="Tabelamrea"/>
    <w:uiPriority w:val="39"/>
    <w:rsid w:val="00D27B33"/>
    <w:pPr>
      <w:spacing w:after="0" w:line="240" w:lineRule="auto"/>
      <w:jc w:val="center"/>
    </w:pPr>
    <w:rPr>
      <w:rFonts w:ascii="Calibri" w:eastAsia="Times New Roman" w:hAnsi="Calibri" w:cs="Times New Roman"/>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Znak">
    <w:name w:val="Slog1 Znak"/>
    <w:basedOn w:val="Privzetapisavaodstavka"/>
    <w:link w:val="Slog1"/>
    <w:rsid w:val="00D27B33"/>
    <w:rPr>
      <w:rFonts w:ascii="Times New Roman" w:eastAsia="Times New Roman" w:hAnsi="Times New Roman" w:cs="Times New Roman"/>
      <w:noProof/>
      <w:sz w:val="20"/>
      <w:szCs w:val="20"/>
      <w:lang w:eastAsia="sl-SI"/>
    </w:rPr>
  </w:style>
  <w:style w:type="paragraph" w:customStyle="1" w:styleId="Obrazloitev">
    <w:name w:val="..Obrazložitev"/>
    <w:basedOn w:val="Navaden"/>
    <w:uiPriority w:val="99"/>
    <w:qFormat/>
    <w:rsid w:val="00D27B33"/>
    <w:pPr>
      <w:spacing w:after="0"/>
      <w:jc w:val="both"/>
    </w:pPr>
    <w:rPr>
      <w:rFonts w:ascii="Arial Narrow" w:eastAsia="Calibri" w:hAnsi="Arial Narrow" w:cs="Times New Roman"/>
      <w:i/>
      <w:color w:val="808080"/>
      <w:szCs w:val="21"/>
    </w:rPr>
  </w:style>
  <w:style w:type="character" w:customStyle="1" w:styleId="BesedilooblakaZnak1">
    <w:name w:val="Besedilo oblačka Znak1"/>
    <w:basedOn w:val="Privzetapisavaodstavka"/>
    <w:uiPriority w:val="99"/>
    <w:semiHidden/>
    <w:rsid w:val="00D27B33"/>
    <w:rPr>
      <w:rFonts w:ascii="Segoe UI" w:hAnsi="Segoe UI" w:cs="Segoe UI"/>
      <w:sz w:val="18"/>
      <w:szCs w:val="18"/>
    </w:rPr>
  </w:style>
  <w:style w:type="paragraph" w:customStyle="1" w:styleId="western">
    <w:name w:val="western"/>
    <w:basedOn w:val="Navaden"/>
    <w:uiPriority w:val="99"/>
    <w:rsid w:val="00D27B33"/>
    <w:pPr>
      <w:spacing w:before="100" w:beforeAutospacing="1" w:after="119"/>
      <w:jc w:val="center"/>
    </w:pPr>
    <w:rPr>
      <w:rFonts w:ascii="Arial Narrow" w:eastAsia="Times New Roman" w:hAnsi="Arial Narrow" w:cs="Times New Roman"/>
      <w:sz w:val="20"/>
      <w:szCs w:val="20"/>
      <w:lang w:eastAsia="sl-SI"/>
    </w:rPr>
  </w:style>
  <w:style w:type="paragraph" w:customStyle="1" w:styleId="Odstavekseznama1">
    <w:name w:val="Odstavek seznama1"/>
    <w:basedOn w:val="Navaden"/>
    <w:uiPriority w:val="99"/>
    <w:rsid w:val="00D27B33"/>
    <w:pPr>
      <w:spacing w:after="0"/>
      <w:ind w:left="720"/>
      <w:jc w:val="center"/>
    </w:pPr>
    <w:rPr>
      <w:rFonts w:ascii="Arial Narrow" w:eastAsia="Calibri" w:hAnsi="Arial Narrow" w:cs="Times New Roman"/>
      <w:szCs w:val="24"/>
      <w:lang w:val="en-US"/>
    </w:rPr>
  </w:style>
  <w:style w:type="character" w:customStyle="1" w:styleId="apple-style-span">
    <w:name w:val="apple-style-span"/>
    <w:basedOn w:val="Privzetapisavaodstavka"/>
    <w:rsid w:val="00D27B33"/>
  </w:style>
  <w:style w:type="character" w:customStyle="1" w:styleId="NogaZnak1">
    <w:name w:val="Noga Znak1"/>
    <w:basedOn w:val="Privzetapisavaodstavka"/>
    <w:uiPriority w:val="99"/>
    <w:semiHidden/>
    <w:rsid w:val="00D27B33"/>
    <w:rPr>
      <w:rFonts w:ascii="Calibri" w:hAnsi="Calibri" w:cs="Calibri"/>
    </w:rPr>
  </w:style>
  <w:style w:type="paragraph" w:customStyle="1" w:styleId="navaden2">
    <w:name w:val="navaden"/>
    <w:basedOn w:val="Navaden"/>
    <w:uiPriority w:val="99"/>
    <w:rsid w:val="00D27B33"/>
    <w:pPr>
      <w:spacing w:before="100" w:beforeAutospacing="1" w:after="100" w:afterAutospacing="1"/>
      <w:jc w:val="center"/>
    </w:pPr>
    <w:rPr>
      <w:rFonts w:ascii="Arial Narrow" w:eastAsia="Times New Roman" w:hAnsi="Arial Narrow" w:cs="Times New Roman"/>
      <w:szCs w:val="24"/>
      <w:lang w:eastAsia="sl-SI"/>
    </w:rPr>
  </w:style>
  <w:style w:type="paragraph" w:customStyle="1" w:styleId="Standard">
    <w:name w:val="Standard"/>
    <w:uiPriority w:val="99"/>
    <w:rsid w:val="00D27B33"/>
    <w:pPr>
      <w:widowControl w:val="0"/>
      <w:suppressAutoHyphens/>
      <w:autoSpaceDN w:val="0"/>
      <w:spacing w:after="0" w:line="240" w:lineRule="auto"/>
      <w:jc w:val="center"/>
      <w:textAlignment w:val="baseline"/>
    </w:pPr>
    <w:rPr>
      <w:rFonts w:ascii="Times New Roman" w:eastAsia="SimSun" w:hAnsi="Times New Roman" w:cs="Mangal"/>
      <w:kern w:val="3"/>
      <w:sz w:val="24"/>
      <w:szCs w:val="24"/>
      <w:lang w:eastAsia="zh-CN" w:bidi="hi-IN"/>
    </w:rPr>
  </w:style>
  <w:style w:type="character" w:customStyle="1" w:styleId="navadenchar">
    <w:name w:val="navaden__char"/>
    <w:basedOn w:val="Privzetapisavaodstavka"/>
    <w:rsid w:val="00D27B33"/>
  </w:style>
  <w:style w:type="paragraph" w:customStyle="1" w:styleId="Obrazloitev0">
    <w:name w:val="Obrazložitev"/>
    <w:basedOn w:val="Brezrazmikov"/>
    <w:uiPriority w:val="99"/>
    <w:qFormat/>
    <w:rsid w:val="00D27B33"/>
  </w:style>
  <w:style w:type="character" w:customStyle="1" w:styleId="Predlog2Znak">
    <w:name w:val="Predlog 2 Znak"/>
    <w:basedOn w:val="Privzetapisavaodstavka"/>
    <w:link w:val="Predlog2"/>
    <w:locked/>
    <w:rsid w:val="00D27B33"/>
    <w:rPr>
      <w:rFonts w:ascii="Arial Narrow" w:hAnsi="Arial Narrow"/>
      <w:b/>
    </w:rPr>
  </w:style>
  <w:style w:type="paragraph" w:customStyle="1" w:styleId="Predlog2">
    <w:name w:val="Predlog 2"/>
    <w:basedOn w:val="Navaden"/>
    <w:link w:val="Predlog2Znak"/>
    <w:qFormat/>
    <w:rsid w:val="00D27B33"/>
    <w:pPr>
      <w:spacing w:before="120" w:after="60"/>
      <w:jc w:val="both"/>
    </w:pPr>
    <w:rPr>
      <w:rFonts w:ascii="Arial Narrow" w:hAnsi="Arial Narrow"/>
      <w:b/>
    </w:rPr>
  </w:style>
  <w:style w:type="character" w:customStyle="1" w:styleId="Sprotnaopomba-besediloZnak1">
    <w:name w:val="Sprotna opomba - besedilo Znak1"/>
    <w:basedOn w:val="Privzetapisavaodstavka"/>
    <w:uiPriority w:val="99"/>
    <w:semiHidden/>
    <w:rsid w:val="00D27B33"/>
    <w:rPr>
      <w:rFonts w:ascii="Calibri" w:hAnsi="Calibri" w:cs="Calibri"/>
      <w:sz w:val="20"/>
      <w:szCs w:val="20"/>
    </w:rPr>
  </w:style>
  <w:style w:type="character" w:customStyle="1" w:styleId="ZZSZnak">
    <w:name w:val=".ZZS Znak"/>
    <w:basedOn w:val="Privzetapisavaodstavka"/>
    <w:link w:val="ZZS"/>
    <w:rsid w:val="00D27B33"/>
    <w:rPr>
      <w:rFonts w:ascii="Arial Narrow" w:eastAsia="Times New Roman" w:hAnsi="Arial Narrow" w:cs="Times New Roman"/>
      <w:b/>
      <w:spacing w:val="40"/>
      <w:shd w:val="clear" w:color="auto" w:fill="FF99CC"/>
      <w:lang w:eastAsia="sl-SI"/>
    </w:rPr>
  </w:style>
  <w:style w:type="paragraph" w:customStyle="1" w:styleId="CM10">
    <w:name w:val="CM10"/>
    <w:basedOn w:val="Navaden"/>
    <w:next w:val="Navaden"/>
    <w:uiPriority w:val="99"/>
    <w:rsid w:val="00D27B33"/>
    <w:pPr>
      <w:widowControl w:val="0"/>
      <w:autoSpaceDE w:val="0"/>
      <w:autoSpaceDN w:val="0"/>
      <w:adjustRightInd w:val="0"/>
      <w:spacing w:after="0"/>
      <w:jc w:val="center"/>
    </w:pPr>
    <w:rPr>
      <w:rFonts w:ascii="Arial" w:eastAsia="Times New Roman" w:hAnsi="Arial" w:cs="Arial"/>
      <w:sz w:val="24"/>
      <w:szCs w:val="24"/>
      <w:lang w:eastAsia="sl-SI"/>
    </w:rPr>
  </w:style>
  <w:style w:type="paragraph" w:customStyle="1" w:styleId="CM8">
    <w:name w:val="CM8"/>
    <w:basedOn w:val="Navaden"/>
    <w:next w:val="Navaden"/>
    <w:uiPriority w:val="99"/>
    <w:rsid w:val="00D27B33"/>
    <w:pPr>
      <w:widowControl w:val="0"/>
      <w:autoSpaceDE w:val="0"/>
      <w:autoSpaceDN w:val="0"/>
      <w:adjustRightInd w:val="0"/>
      <w:spacing w:after="0"/>
      <w:jc w:val="center"/>
    </w:pPr>
    <w:rPr>
      <w:rFonts w:ascii="Arial" w:eastAsia="Times New Roman" w:hAnsi="Arial" w:cs="Arial"/>
      <w:sz w:val="24"/>
      <w:szCs w:val="24"/>
      <w:lang w:eastAsia="sl-SI"/>
    </w:rPr>
  </w:style>
  <w:style w:type="paragraph" w:customStyle="1" w:styleId="CM9">
    <w:name w:val="CM9"/>
    <w:basedOn w:val="Navaden"/>
    <w:next w:val="Navaden"/>
    <w:uiPriority w:val="99"/>
    <w:rsid w:val="00D27B33"/>
    <w:pPr>
      <w:widowControl w:val="0"/>
      <w:autoSpaceDE w:val="0"/>
      <w:autoSpaceDN w:val="0"/>
      <w:adjustRightInd w:val="0"/>
      <w:spacing w:after="0"/>
      <w:jc w:val="center"/>
    </w:pPr>
    <w:rPr>
      <w:rFonts w:ascii="Arial" w:eastAsia="Times New Roman" w:hAnsi="Arial" w:cs="Arial"/>
      <w:sz w:val="24"/>
      <w:szCs w:val="24"/>
      <w:lang w:eastAsia="sl-SI"/>
    </w:rPr>
  </w:style>
  <w:style w:type="paragraph" w:customStyle="1" w:styleId="len0">
    <w:name w:val="len"/>
    <w:basedOn w:val="Navaden"/>
    <w:rsid w:val="00D27B33"/>
    <w:pPr>
      <w:spacing w:before="100" w:beforeAutospacing="1" w:after="100" w:afterAutospacing="1"/>
      <w:jc w:val="center"/>
    </w:pPr>
    <w:rPr>
      <w:rFonts w:ascii="Times New Roman" w:eastAsia="Times New Roman" w:hAnsi="Times New Roman" w:cs="Times New Roman"/>
      <w:sz w:val="24"/>
      <w:szCs w:val="24"/>
      <w:lang w:eastAsia="sl-SI"/>
    </w:rPr>
  </w:style>
  <w:style w:type="paragraph" w:customStyle="1" w:styleId="odstavek">
    <w:name w:val="odstavek"/>
    <w:basedOn w:val="Navaden"/>
    <w:rsid w:val="00D27B33"/>
    <w:pPr>
      <w:spacing w:before="100" w:beforeAutospacing="1" w:after="100" w:afterAutospacing="1"/>
      <w:jc w:val="center"/>
    </w:pPr>
    <w:rPr>
      <w:rFonts w:ascii="Times New Roman" w:eastAsia="Times New Roman" w:hAnsi="Times New Roman" w:cs="Times New Roman"/>
      <w:sz w:val="24"/>
      <w:szCs w:val="24"/>
      <w:lang w:eastAsia="sl-SI"/>
    </w:rPr>
  </w:style>
  <w:style w:type="paragraph" w:customStyle="1" w:styleId="alineazaodstavkom0">
    <w:name w:val="alineazaodstavkom"/>
    <w:basedOn w:val="Navaden"/>
    <w:uiPriority w:val="99"/>
    <w:rsid w:val="00D27B33"/>
    <w:pPr>
      <w:spacing w:before="100" w:beforeAutospacing="1" w:after="100" w:afterAutospacing="1"/>
      <w:jc w:val="center"/>
    </w:pPr>
    <w:rPr>
      <w:rFonts w:ascii="Times New Roman" w:eastAsia="Times New Roman" w:hAnsi="Times New Roman" w:cs="Times New Roman"/>
      <w:sz w:val="24"/>
      <w:szCs w:val="24"/>
      <w:lang w:eastAsia="sl-SI"/>
    </w:rPr>
  </w:style>
  <w:style w:type="character" w:customStyle="1" w:styleId="Obrazloitev1Znak0">
    <w:name w:val="..Obrazložitev1 Znak"/>
    <w:basedOn w:val="Privzetapisavaodstavka"/>
    <w:link w:val="Obrazloitev10"/>
    <w:qFormat/>
    <w:locked/>
    <w:rsid w:val="00D27B33"/>
    <w:rPr>
      <w:rFonts w:ascii="Arial Narrow" w:hAnsi="Arial Narrow"/>
      <w:b/>
      <w:i/>
      <w:color w:val="808080"/>
      <w:szCs w:val="21"/>
      <w:u w:val="single"/>
    </w:rPr>
  </w:style>
  <w:style w:type="paragraph" w:customStyle="1" w:styleId="Obrazloitev10">
    <w:name w:val="..Obrazložitev1"/>
    <w:basedOn w:val="Navaden"/>
    <w:link w:val="Obrazloitev1Znak0"/>
    <w:qFormat/>
    <w:rsid w:val="00D27B33"/>
    <w:pPr>
      <w:spacing w:before="240" w:after="60"/>
      <w:jc w:val="both"/>
    </w:pPr>
    <w:rPr>
      <w:rFonts w:ascii="Arial Narrow" w:hAnsi="Arial Narrow"/>
      <w:b/>
      <w:i/>
      <w:color w:val="808080"/>
      <w:szCs w:val="21"/>
      <w:u w:val="single"/>
    </w:rPr>
  </w:style>
  <w:style w:type="paragraph" w:customStyle="1" w:styleId="n9bSKLEP">
    <w:name w:val="n9b SKLEP"/>
    <w:basedOn w:val="Navaden"/>
    <w:link w:val="n9bSKLEPZnak"/>
    <w:qFormat/>
    <w:rsid w:val="00D27B33"/>
    <w:pPr>
      <w:spacing w:after="0"/>
      <w:jc w:val="both"/>
    </w:pPr>
    <w:rPr>
      <w:rFonts w:ascii="Arial Narrow" w:eastAsia="Calibri" w:hAnsi="Arial Narrow" w:cs="Times New Roman"/>
      <w:b/>
      <w:color w:val="0000FF"/>
    </w:rPr>
  </w:style>
  <w:style w:type="character" w:customStyle="1" w:styleId="n9bSKLEPZnak">
    <w:name w:val="n9b SKLEP Znak"/>
    <w:basedOn w:val="Privzetapisavaodstavka"/>
    <w:link w:val="n9bSKLEP"/>
    <w:rsid w:val="00D27B33"/>
    <w:rPr>
      <w:rFonts w:ascii="Arial Narrow" w:eastAsia="Calibri" w:hAnsi="Arial Narrow" w:cs="Times New Roman"/>
      <w:b/>
      <w:color w:val="0000FF"/>
    </w:rPr>
  </w:style>
  <w:style w:type="character" w:customStyle="1" w:styleId="OdstavekZnak">
    <w:name w:val="Odstavek Znak"/>
    <w:basedOn w:val="Privzetapisavaodstavka"/>
    <w:link w:val="Odstavek0"/>
    <w:locked/>
    <w:rsid w:val="00D27B33"/>
    <w:rPr>
      <w:rFonts w:ascii="Arial" w:hAnsi="Arial" w:cs="Arial"/>
    </w:rPr>
  </w:style>
  <w:style w:type="paragraph" w:customStyle="1" w:styleId="Odstavek0">
    <w:name w:val="Odstavek"/>
    <w:basedOn w:val="Navaden"/>
    <w:link w:val="OdstavekZnak"/>
    <w:rsid w:val="00D27B33"/>
    <w:pPr>
      <w:overflowPunct w:val="0"/>
      <w:autoSpaceDE w:val="0"/>
      <w:autoSpaceDN w:val="0"/>
      <w:spacing w:before="240" w:after="0"/>
      <w:ind w:firstLine="1021"/>
      <w:jc w:val="both"/>
    </w:pPr>
    <w:rPr>
      <w:rFonts w:ascii="Arial" w:hAnsi="Arial" w:cs="Arial"/>
    </w:rPr>
  </w:style>
  <w:style w:type="paragraph" w:customStyle="1" w:styleId="article-lead">
    <w:name w:val="article-lead"/>
    <w:basedOn w:val="Navaden"/>
    <w:uiPriority w:val="99"/>
    <w:rsid w:val="00D27B33"/>
    <w:pPr>
      <w:suppressAutoHyphens/>
      <w:autoSpaceDN w:val="0"/>
      <w:spacing w:before="100" w:after="100"/>
      <w:jc w:val="center"/>
    </w:pPr>
    <w:rPr>
      <w:rFonts w:ascii="Times New Roman" w:eastAsia="Times New Roman" w:hAnsi="Times New Roman" w:cs="Times New Roman"/>
      <w:sz w:val="24"/>
      <w:szCs w:val="24"/>
      <w:lang w:eastAsia="sl-SI"/>
    </w:rPr>
  </w:style>
  <w:style w:type="paragraph" w:customStyle="1" w:styleId="paragraph">
    <w:name w:val="paragraph"/>
    <w:basedOn w:val="Navaden"/>
    <w:uiPriority w:val="99"/>
    <w:rsid w:val="00D27B33"/>
    <w:pPr>
      <w:spacing w:before="100" w:beforeAutospacing="1" w:after="100" w:afterAutospacing="1"/>
      <w:jc w:val="center"/>
    </w:pPr>
    <w:rPr>
      <w:rFonts w:ascii="Times New Roman" w:eastAsia="Times New Roman" w:hAnsi="Times New Roman" w:cs="Times New Roman"/>
      <w:sz w:val="24"/>
      <w:szCs w:val="24"/>
      <w:lang w:eastAsia="sl-SI"/>
    </w:rPr>
  </w:style>
  <w:style w:type="character" w:customStyle="1" w:styleId="eop">
    <w:name w:val="eop"/>
    <w:basedOn w:val="Privzetapisavaodstavka"/>
    <w:rsid w:val="00D27B33"/>
  </w:style>
  <w:style w:type="character" w:styleId="Poudarek">
    <w:name w:val="Emphasis"/>
    <w:basedOn w:val="Privzetapisavaodstavka"/>
    <w:uiPriority w:val="20"/>
    <w:qFormat/>
    <w:rsid w:val="00D27B33"/>
    <w:rPr>
      <w:i/>
      <w:iCs/>
    </w:rPr>
  </w:style>
  <w:style w:type="character" w:customStyle="1" w:styleId="ZadevapripombeZnak1">
    <w:name w:val="Zadeva pripombe Znak1"/>
    <w:basedOn w:val="PripombabesediloZnak"/>
    <w:uiPriority w:val="99"/>
    <w:semiHidden/>
    <w:rsid w:val="00D27B33"/>
    <w:rPr>
      <w:rFonts w:ascii="Arial Narrow" w:eastAsia="Times New Roman" w:hAnsi="Arial Narrow" w:cs="Times New Roman"/>
      <w:sz w:val="20"/>
      <w:szCs w:val="20"/>
      <w:lang w:eastAsia="en-US"/>
    </w:rPr>
  </w:style>
  <w:style w:type="character" w:customStyle="1" w:styleId="apple-converted-space">
    <w:name w:val="apple-converted-space"/>
    <w:basedOn w:val="Privzetapisavaodstavka"/>
    <w:rsid w:val="00D27B33"/>
  </w:style>
  <w:style w:type="table" w:customStyle="1" w:styleId="Tabelamrea21">
    <w:name w:val="Tabela – mreža21"/>
    <w:basedOn w:val="Navadnatabela"/>
    <w:next w:val="Tabelamrea"/>
    <w:uiPriority w:val="59"/>
    <w:rsid w:val="00D27B33"/>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1">
    <w:name w:val="Tabela – mreža31"/>
    <w:basedOn w:val="Navadnatabela"/>
    <w:next w:val="Tabelamrea"/>
    <w:rsid w:val="00D27B33"/>
    <w:pPr>
      <w:spacing w:after="0" w:line="240" w:lineRule="auto"/>
      <w:jc w:val="both"/>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avaden"/>
    <w:uiPriority w:val="99"/>
    <w:rsid w:val="00D27B33"/>
    <w:pPr>
      <w:spacing w:before="100" w:beforeAutospacing="1" w:after="100" w:afterAutospacing="1"/>
      <w:jc w:val="center"/>
    </w:pPr>
    <w:rPr>
      <w:rFonts w:ascii="Times New Roman" w:eastAsia="Times New Roman" w:hAnsi="Times New Roman" w:cs="Times New Roman"/>
      <w:sz w:val="24"/>
      <w:szCs w:val="24"/>
      <w:lang w:eastAsia="sl-SI" w:bidi="lo-LA"/>
    </w:rPr>
  </w:style>
  <w:style w:type="paragraph" w:customStyle="1" w:styleId="ListParagraph1">
    <w:name w:val="List Paragraph1"/>
    <w:basedOn w:val="Navaden"/>
    <w:uiPriority w:val="99"/>
    <w:rsid w:val="00D27B33"/>
    <w:pPr>
      <w:spacing w:after="0" w:line="300" w:lineRule="atLeast"/>
      <w:ind w:left="720"/>
      <w:contextualSpacing/>
      <w:jc w:val="both"/>
    </w:pPr>
    <w:rPr>
      <w:rFonts w:ascii="Arial Narrow" w:eastAsia="Times New Roman" w:hAnsi="Arial Narrow" w:cs="Arial"/>
      <w:sz w:val="24"/>
      <w:szCs w:val="24"/>
      <w:lang w:eastAsia="sl-SI"/>
    </w:rPr>
  </w:style>
  <w:style w:type="character" w:customStyle="1" w:styleId="MatejaSmolej">
    <w:name w:val="Mateja Smolej"/>
    <w:semiHidden/>
    <w:rsid w:val="00D27B33"/>
    <w:rPr>
      <w:rFonts w:ascii="Arial" w:hAnsi="Arial" w:cs="Arial"/>
      <w:color w:val="auto"/>
      <w:sz w:val="20"/>
      <w:szCs w:val="20"/>
    </w:rPr>
  </w:style>
  <w:style w:type="paragraph" w:customStyle="1" w:styleId="tabele">
    <w:name w:val="tabele"/>
    <w:basedOn w:val="Navaden"/>
    <w:uiPriority w:val="99"/>
    <w:rsid w:val="00D27B33"/>
    <w:pPr>
      <w:tabs>
        <w:tab w:val="right" w:pos="283"/>
        <w:tab w:val="right" w:pos="567"/>
        <w:tab w:val="right" w:pos="850"/>
        <w:tab w:val="right" w:pos="1134"/>
        <w:tab w:val="right" w:pos="1417"/>
        <w:tab w:val="right" w:pos="1701"/>
        <w:tab w:val="right" w:pos="1984"/>
        <w:tab w:val="right" w:pos="2268"/>
        <w:tab w:val="right" w:pos="2551"/>
        <w:tab w:val="right" w:pos="2835"/>
        <w:tab w:val="right" w:pos="3118"/>
        <w:tab w:val="right" w:pos="3402"/>
        <w:tab w:val="right" w:pos="3685"/>
        <w:tab w:val="right" w:pos="3969"/>
        <w:tab w:val="right" w:pos="4252"/>
        <w:tab w:val="right" w:pos="4535"/>
        <w:tab w:val="right" w:pos="4819"/>
      </w:tabs>
      <w:suppressAutoHyphens/>
      <w:autoSpaceDE w:val="0"/>
      <w:autoSpaceDN w:val="0"/>
      <w:adjustRightInd w:val="0"/>
      <w:spacing w:after="0" w:line="140" w:lineRule="atLeast"/>
      <w:jc w:val="center"/>
      <w:textAlignment w:val="center"/>
    </w:pPr>
    <w:rPr>
      <w:rFonts w:ascii="MyriadPro-Regular" w:eastAsia="Times New Roman" w:hAnsi="MyriadPro-Regular" w:cs="MyriadPro-Regular"/>
      <w:color w:val="000000"/>
      <w:sz w:val="14"/>
      <w:szCs w:val="14"/>
      <w:lang w:val="en-GB" w:eastAsia="sl-SI"/>
    </w:rPr>
  </w:style>
  <w:style w:type="table" w:styleId="Tabelanena1">
    <w:name w:val="Table Subtle 1"/>
    <w:basedOn w:val="Navadnatabela"/>
    <w:rsid w:val="00D27B33"/>
    <w:pPr>
      <w:spacing w:after="0" w:line="240" w:lineRule="auto"/>
      <w:jc w:val="center"/>
    </w:pPr>
    <w:rPr>
      <w:rFonts w:ascii="Times New Roman" w:eastAsia="Times New Roman" w:hAnsi="Times New Roman" w:cs="Times New Roman"/>
      <w:sz w:val="20"/>
      <w:szCs w:val="20"/>
      <w:lang w:eastAsia="sl-S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preprosta1">
    <w:name w:val="Table Simple 1"/>
    <w:basedOn w:val="Navadnatabela"/>
    <w:rsid w:val="00D27B33"/>
    <w:pPr>
      <w:spacing w:after="0" w:line="240" w:lineRule="auto"/>
      <w:jc w:val="center"/>
    </w:pPr>
    <w:rPr>
      <w:rFonts w:ascii="Times New Roman" w:eastAsia="Times New Roman" w:hAnsi="Times New Roman" w:cs="Times New Roman"/>
      <w:sz w:val="20"/>
      <w:szCs w:val="20"/>
      <w:lang w:eastAsia="sl-S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abele-glava">
    <w:name w:val="tabele - glava"/>
    <w:basedOn w:val="tabele"/>
    <w:uiPriority w:val="99"/>
    <w:rsid w:val="00D27B33"/>
    <w:pPr>
      <w:textAlignment w:val="auto"/>
    </w:pPr>
  </w:style>
  <w:style w:type="paragraph" w:customStyle="1" w:styleId="docplain">
    <w:name w:val="doc_plain"/>
    <w:basedOn w:val="Navaden"/>
    <w:uiPriority w:val="99"/>
    <w:rsid w:val="00D27B33"/>
    <w:pPr>
      <w:spacing w:after="75" w:line="300" w:lineRule="atLeast"/>
      <w:jc w:val="both"/>
    </w:pPr>
    <w:rPr>
      <w:rFonts w:ascii="Arial" w:eastAsia="Times New Roman" w:hAnsi="Arial" w:cs="Arial"/>
      <w:sz w:val="20"/>
      <w:szCs w:val="20"/>
      <w:lang w:eastAsia="sl-SI"/>
    </w:rPr>
  </w:style>
  <w:style w:type="table" w:customStyle="1" w:styleId="Svetelseznampoudarek111">
    <w:name w:val="Svetel seznam – poudarek 111"/>
    <w:basedOn w:val="Navadnatabela"/>
    <w:next w:val="Svetelseznampoudarek1"/>
    <w:uiPriority w:val="61"/>
    <w:rsid w:val="00D27B33"/>
    <w:pPr>
      <w:spacing w:after="0" w:line="240" w:lineRule="auto"/>
      <w:jc w:val="center"/>
    </w:pPr>
    <w:rPr>
      <w:rFonts w:ascii="Times New Roman" w:eastAsia="Times New Roman" w:hAnsi="Times New Roman" w:cs="Times New Roman"/>
      <w:sz w:val="20"/>
      <w:szCs w:val="20"/>
      <w:lang w:eastAsia="sl-S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Seznam">
    <w:name w:val="List"/>
    <w:basedOn w:val="Navaden"/>
    <w:uiPriority w:val="99"/>
    <w:rsid w:val="00D27B33"/>
    <w:pPr>
      <w:spacing w:after="0"/>
      <w:ind w:left="283" w:hanging="283"/>
      <w:jc w:val="center"/>
    </w:pPr>
    <w:rPr>
      <w:rFonts w:ascii="SL Swiss" w:eastAsia="Times New Roman" w:hAnsi="SL Swiss" w:cs="Times New Roman"/>
      <w:sz w:val="24"/>
      <w:szCs w:val="20"/>
      <w:lang w:val="en-GB" w:eastAsia="sl-SI"/>
    </w:rPr>
  </w:style>
  <w:style w:type="table" w:styleId="Tabelatema">
    <w:name w:val="Table Theme"/>
    <w:basedOn w:val="Navadnatabela"/>
    <w:rsid w:val="00D27B33"/>
    <w:pPr>
      <w:spacing w:after="0" w:line="240" w:lineRule="auto"/>
      <w:jc w:val="center"/>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osenenje">
    <w:name w:val="Light Shading"/>
    <w:basedOn w:val="Navadnatabela"/>
    <w:uiPriority w:val="60"/>
    <w:rsid w:val="00D27B33"/>
    <w:pPr>
      <w:spacing w:after="0" w:line="240" w:lineRule="auto"/>
      <w:jc w:val="center"/>
    </w:pPr>
    <w:rPr>
      <w:rFonts w:ascii="Century Gothic" w:eastAsia="Calibri" w:hAnsi="Century Gothic" w:cs="Times New Roman"/>
      <w:color w:val="000000"/>
      <w:sz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paragraphstyle">
    <w:name w:val="[No paragraph style]"/>
    <w:uiPriority w:val="99"/>
    <w:rsid w:val="00D27B33"/>
    <w:pPr>
      <w:autoSpaceDE w:val="0"/>
      <w:autoSpaceDN w:val="0"/>
      <w:adjustRightInd w:val="0"/>
      <w:spacing w:after="0" w:line="288" w:lineRule="auto"/>
      <w:jc w:val="center"/>
      <w:textAlignment w:val="center"/>
    </w:pPr>
    <w:rPr>
      <w:rFonts w:ascii="Times New Roman" w:eastAsia="Times New Roman" w:hAnsi="Times New Roman" w:cs="Times New Roman"/>
      <w:color w:val="000000"/>
      <w:sz w:val="24"/>
      <w:szCs w:val="24"/>
      <w:lang w:val="en-GB" w:eastAsia="sl-SI"/>
    </w:rPr>
  </w:style>
  <w:style w:type="table" w:styleId="Tabelaklasina1">
    <w:name w:val="Table Classic 1"/>
    <w:basedOn w:val="Navadnatabela"/>
    <w:rsid w:val="00D27B33"/>
    <w:pPr>
      <w:spacing w:after="0" w:line="240" w:lineRule="auto"/>
      <w:jc w:val="center"/>
    </w:pPr>
    <w:rPr>
      <w:rFonts w:ascii="Times New Roman" w:eastAsia="Times New Roman" w:hAnsi="Times New Roman" w:cs="Times New Roman"/>
      <w:sz w:val="20"/>
      <w:szCs w:val="20"/>
      <w:lang w:eastAsia="sl-S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LZS">
    <w:name w:val=".LZS"/>
    <w:basedOn w:val="Navaden"/>
    <w:next w:val="Navaden"/>
    <w:uiPriority w:val="99"/>
    <w:qFormat/>
    <w:rsid w:val="00D27B33"/>
    <w:pPr>
      <w:pBdr>
        <w:top w:val="single" w:sz="4" w:space="1" w:color="auto"/>
        <w:left w:val="single" w:sz="4" w:space="4" w:color="auto"/>
        <w:bottom w:val="single" w:sz="4" w:space="1" w:color="auto"/>
        <w:right w:val="single" w:sz="4" w:space="4" w:color="auto"/>
      </w:pBdr>
      <w:shd w:val="clear" w:color="auto" w:fill="FABF8F"/>
      <w:spacing w:before="240" w:after="0"/>
      <w:jc w:val="both"/>
      <w:outlineLvl w:val="4"/>
    </w:pPr>
    <w:rPr>
      <w:rFonts w:ascii="Arial Narrow" w:eastAsia="Times New Roman" w:hAnsi="Arial Narrow" w:cs="Times New Roman"/>
      <w:b/>
      <w:spacing w:val="40"/>
    </w:rPr>
  </w:style>
  <w:style w:type="table" w:customStyle="1" w:styleId="Tabelamrea4poudarek61">
    <w:name w:val="Tabela – mreža 4 (poudarek 6)1"/>
    <w:basedOn w:val="Navadnatabela"/>
    <w:uiPriority w:val="49"/>
    <w:rsid w:val="00D27B33"/>
    <w:pPr>
      <w:spacing w:after="0" w:line="240" w:lineRule="auto"/>
      <w:jc w:val="center"/>
    </w:pPr>
    <w:rPr>
      <w:rFonts w:ascii="Times New Roman" w:eastAsia="Times New Roman" w:hAnsi="Times New Roman" w:cs="Times New Roman"/>
      <w:sz w:val="20"/>
      <w:szCs w:val="20"/>
      <w:lang w:eastAsia="sl-SI"/>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mrea1111">
    <w:name w:val="Tabela – mreža1111"/>
    <w:basedOn w:val="Navadnatabela"/>
    <w:next w:val="Tabelamrea"/>
    <w:uiPriority w:val="59"/>
    <w:rsid w:val="00D27B33"/>
    <w:pPr>
      <w:spacing w:after="0" w:line="240" w:lineRule="auto"/>
      <w:jc w:val="center"/>
    </w:pPr>
    <w:rPr>
      <w:rFonts w:ascii="Arial Narrow" w:eastAsia="Arial Narrow" w:hAnsi="Arial Narrow"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preprosta2">
    <w:name w:val="Table Simple 2"/>
    <w:basedOn w:val="Navadnatabela"/>
    <w:rsid w:val="00D27B33"/>
    <w:pPr>
      <w:spacing w:after="0" w:line="240" w:lineRule="auto"/>
      <w:jc w:val="center"/>
    </w:pPr>
    <w:rPr>
      <w:rFonts w:ascii="Times New Roman" w:eastAsia="Times New Roman" w:hAnsi="Times New Roman" w:cs="Times New Roman"/>
      <w:sz w:val="20"/>
      <w:szCs w:val="20"/>
      <w:lang w:eastAsia="sl-S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Nerazreenaomemba1">
    <w:name w:val="Nerazrešena omemba1"/>
    <w:basedOn w:val="Privzetapisavaodstavka"/>
    <w:uiPriority w:val="99"/>
    <w:semiHidden/>
    <w:unhideWhenUsed/>
    <w:rsid w:val="00D27B33"/>
    <w:rPr>
      <w:color w:val="605E5C"/>
      <w:shd w:val="clear" w:color="auto" w:fill="E1DFDD"/>
    </w:rPr>
  </w:style>
  <w:style w:type="paragraph" w:customStyle="1" w:styleId="ZDRZZ">
    <w:name w:val=".ZDRZZ"/>
    <w:basedOn w:val="ZZZS0"/>
    <w:uiPriority w:val="99"/>
    <w:qFormat/>
    <w:rsid w:val="00D27B33"/>
    <w:pPr>
      <w:pBdr>
        <w:top w:val="none" w:sz="0" w:space="0" w:color="auto"/>
        <w:left w:val="none" w:sz="0" w:space="0" w:color="auto"/>
        <w:bottom w:val="none" w:sz="0" w:space="0" w:color="auto"/>
        <w:right w:val="none" w:sz="0" w:space="0" w:color="auto"/>
      </w:pBdr>
      <w:shd w:val="clear" w:color="auto" w:fill="A9C6E9"/>
      <w:spacing w:before="0"/>
      <w:ind w:left="360" w:hanging="360"/>
      <w:contextualSpacing/>
      <w:jc w:val="left"/>
    </w:pPr>
    <w:rPr>
      <w:rFonts w:ascii="Calibri" w:hAnsi="Calibri" w:cs="Calibri"/>
      <w:bCs/>
      <w:spacing w:val="0"/>
      <w:szCs w:val="22"/>
    </w:rPr>
  </w:style>
  <w:style w:type="paragraph" w:customStyle="1" w:styleId="tevilenjepredlogov">
    <w:name w:val=".Številčenje predlogov"/>
    <w:basedOn w:val="Odstavekseznama"/>
    <w:uiPriority w:val="99"/>
    <w:rsid w:val="00D27B33"/>
    <w:pPr>
      <w:numPr>
        <w:numId w:val="12"/>
      </w:numPr>
      <w:pBdr>
        <w:top w:val="single" w:sz="4" w:space="1" w:color="auto"/>
        <w:left w:val="single" w:sz="4" w:space="4" w:color="auto"/>
        <w:bottom w:val="single" w:sz="4" w:space="1" w:color="auto"/>
        <w:right w:val="single" w:sz="4" w:space="4" w:color="auto"/>
      </w:pBdr>
      <w:tabs>
        <w:tab w:val="num" w:pos="360"/>
      </w:tabs>
      <w:spacing w:before="240" w:after="0" w:line="240" w:lineRule="auto"/>
      <w:ind w:left="720" w:firstLine="0"/>
      <w:contextualSpacing w:val="0"/>
      <w:jc w:val="both"/>
    </w:pPr>
    <w:rPr>
      <w:rFonts w:ascii="Arial Narrow" w:eastAsia="Times New Roman" w:hAnsi="Arial Narrow" w:cs="Times New Roman"/>
      <w:b/>
      <w:spacing w:val="40"/>
      <w:szCs w:val="24"/>
      <w:lang w:eastAsia="sl-SI"/>
    </w:rPr>
  </w:style>
  <w:style w:type="paragraph" w:customStyle="1" w:styleId="Bodytext20">
    <w:name w:val="Body text (2)"/>
    <w:basedOn w:val="Navaden"/>
    <w:rsid w:val="00D27B33"/>
    <w:pPr>
      <w:widowControl w:val="0"/>
      <w:shd w:val="clear" w:color="auto" w:fill="FFFFFF"/>
      <w:spacing w:after="540" w:line="288" w:lineRule="exact"/>
      <w:jc w:val="center"/>
    </w:pPr>
    <w:rPr>
      <w:rFonts w:cs="Calibri"/>
      <w:spacing w:val="-10"/>
      <w:sz w:val="24"/>
      <w:szCs w:val="24"/>
    </w:rPr>
  </w:style>
  <w:style w:type="table" w:customStyle="1" w:styleId="TableNormal1">
    <w:name w:val="Table Normal1"/>
    <w:uiPriority w:val="2"/>
    <w:semiHidden/>
    <w:unhideWhenUsed/>
    <w:qFormat/>
    <w:rsid w:val="00D27B33"/>
    <w:pPr>
      <w:widowControl w:val="0"/>
      <w:autoSpaceDE w:val="0"/>
      <w:autoSpaceDN w:val="0"/>
      <w:spacing w:after="0" w:line="240" w:lineRule="auto"/>
      <w:jc w:val="center"/>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D27B33"/>
    <w:pPr>
      <w:widowControl w:val="0"/>
      <w:autoSpaceDE w:val="0"/>
      <w:autoSpaceDN w:val="0"/>
      <w:spacing w:before="5" w:after="0"/>
      <w:jc w:val="center"/>
    </w:pPr>
    <w:rPr>
      <w:rFonts w:ascii="Times New Roman" w:eastAsia="Times New Roman" w:hAnsi="Times New Roman" w:cs="Times New Roman"/>
      <w:lang w:val="en-US" w:eastAsia="sl-SI"/>
    </w:rPr>
  </w:style>
  <w:style w:type="paragraph" w:customStyle="1" w:styleId="podpisi0">
    <w:name w:val="podpisi"/>
    <w:basedOn w:val="Navaden"/>
    <w:uiPriority w:val="99"/>
    <w:qFormat/>
    <w:rsid w:val="00D27B33"/>
    <w:pPr>
      <w:tabs>
        <w:tab w:val="left" w:pos="3402"/>
      </w:tabs>
      <w:spacing w:after="0" w:line="260" w:lineRule="atLeast"/>
      <w:jc w:val="center"/>
    </w:pPr>
    <w:rPr>
      <w:rFonts w:ascii="Arial" w:eastAsia="Times New Roman" w:hAnsi="Arial" w:cs="Times New Roman"/>
      <w:sz w:val="20"/>
      <w:szCs w:val="24"/>
      <w:lang w:val="it-IT" w:eastAsia="sl-SI"/>
    </w:rPr>
  </w:style>
  <w:style w:type="character" w:customStyle="1" w:styleId="SSZZnak">
    <w:name w:val="SSZ Znak"/>
    <w:basedOn w:val="Privzetapisavaodstavka"/>
    <w:link w:val="SSZ"/>
    <w:locked/>
    <w:rsid w:val="00D27B33"/>
    <w:rPr>
      <w:rFonts w:ascii="Georgia" w:hAnsi="Georgia"/>
    </w:rPr>
  </w:style>
  <w:style w:type="paragraph" w:customStyle="1" w:styleId="SSZ">
    <w:name w:val="SSZ"/>
    <w:basedOn w:val="Navaden"/>
    <w:link w:val="SSZZnak"/>
    <w:qFormat/>
    <w:rsid w:val="00D27B33"/>
    <w:pPr>
      <w:spacing w:after="0"/>
      <w:jc w:val="center"/>
    </w:pPr>
    <w:rPr>
      <w:rFonts w:ascii="Georgia" w:hAnsi="Georgia"/>
    </w:rPr>
  </w:style>
  <w:style w:type="paragraph" w:customStyle="1" w:styleId="Finannaocena">
    <w:name w:val="Finančna ocena"/>
    <w:basedOn w:val="Navaden"/>
    <w:uiPriority w:val="99"/>
    <w:qFormat/>
    <w:rsid w:val="00D27B33"/>
    <w:pPr>
      <w:spacing w:after="0"/>
      <w:jc w:val="both"/>
    </w:pPr>
    <w:rPr>
      <w:rFonts w:ascii="Arial Narrow" w:eastAsia="Calibri" w:hAnsi="Arial Narrow" w:cs="Times New Roman"/>
      <w:b/>
      <w:bCs/>
      <w:i/>
      <w:color w:val="808080"/>
    </w:rPr>
  </w:style>
  <w:style w:type="character" w:customStyle="1" w:styleId="spellingerror">
    <w:name w:val="spellingerror"/>
    <w:basedOn w:val="Privzetapisavaodstavka"/>
    <w:rsid w:val="00D27B33"/>
  </w:style>
  <w:style w:type="paragraph" w:customStyle="1" w:styleId="vpraanjeSSZS">
    <w:name w:val="vprašanje.SSZS"/>
    <w:basedOn w:val="Navaden"/>
    <w:next w:val="Navaden"/>
    <w:uiPriority w:val="99"/>
    <w:qFormat/>
    <w:rsid w:val="00D27B33"/>
    <w:pPr>
      <w:pBdr>
        <w:top w:val="single" w:sz="4" w:space="1" w:color="auto"/>
        <w:left w:val="single" w:sz="4" w:space="4" w:color="auto"/>
        <w:bottom w:val="single" w:sz="4" w:space="1" w:color="auto"/>
        <w:right w:val="single" w:sz="4" w:space="4" w:color="auto"/>
      </w:pBdr>
      <w:shd w:val="clear" w:color="auto" w:fill="EBE8AD"/>
      <w:spacing w:before="240" w:after="0"/>
      <w:jc w:val="both"/>
      <w:outlineLvl w:val="1"/>
    </w:pPr>
    <w:rPr>
      <w:rFonts w:ascii="Arial Narrow" w:eastAsia="Times New Roman" w:hAnsi="Arial Narrow" w:cs="Times New Roman"/>
      <w:b/>
      <w:spacing w:val="40"/>
    </w:rPr>
  </w:style>
  <w:style w:type="table" w:customStyle="1" w:styleId="Tabelasvetlamrea1poudarek14">
    <w:name w:val="Tabela – svetla mreža 1 (poudarek 1)4"/>
    <w:basedOn w:val="Navadnatabela"/>
    <w:next w:val="Tabelasvetlamrea1poudarek15"/>
    <w:uiPriority w:val="46"/>
    <w:rsid w:val="00D27B33"/>
    <w:pPr>
      <w:spacing w:after="0" w:line="240" w:lineRule="auto"/>
      <w:jc w:val="center"/>
    </w:pPr>
    <w:rPr>
      <w:rFonts w:ascii="Calibri" w:eastAsia="Calibri" w:hAnsi="Calibri" w:cs="Times New Roman"/>
      <w:sz w:val="20"/>
      <w:szCs w:val="20"/>
      <w:lang w:eastAsia="sl-SI"/>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Svetelseznampoudarek1">
    <w:name w:val="Light List Accent 1"/>
    <w:basedOn w:val="Navadnatabela"/>
    <w:uiPriority w:val="61"/>
    <w:semiHidden/>
    <w:unhideWhenUsed/>
    <w:rsid w:val="00D27B33"/>
    <w:pPr>
      <w:spacing w:after="0" w:line="240" w:lineRule="auto"/>
      <w:jc w:val="center"/>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Tabelamrea">
    <w:name w:val="Table Grid"/>
    <w:basedOn w:val="Navadnatabela"/>
    <w:uiPriority w:val="39"/>
    <w:rsid w:val="00D27B3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D27B33"/>
    <w:pPr>
      <w:spacing w:after="0" w:line="240" w:lineRule="auto"/>
      <w:jc w:val="center"/>
    </w:pPr>
    <w:rPr>
      <w:rFonts w:ascii="Arial Narrow" w:eastAsia="Times New Roman" w:hAnsi="Arial Narrow" w:cs="Times New Roman"/>
      <w:szCs w:val="24"/>
    </w:rPr>
  </w:style>
  <w:style w:type="paragraph" w:styleId="Navadensplet">
    <w:name w:val="Normal (Web)"/>
    <w:basedOn w:val="Navaden"/>
    <w:uiPriority w:val="99"/>
    <w:semiHidden/>
    <w:unhideWhenUsed/>
    <w:rsid w:val="00D27B33"/>
    <w:pPr>
      <w:spacing w:after="0"/>
      <w:jc w:val="center"/>
    </w:pPr>
    <w:rPr>
      <w:rFonts w:ascii="Times New Roman" w:eastAsia="Times New Roman" w:hAnsi="Times New Roman" w:cs="Times New Roman"/>
      <w:sz w:val="24"/>
      <w:szCs w:val="24"/>
    </w:rPr>
  </w:style>
  <w:style w:type="table" w:customStyle="1" w:styleId="Tabelasvetlamrea1poudarek15">
    <w:name w:val="Tabela – svetla mreža 1 (poudarek 1)5"/>
    <w:basedOn w:val="Navadnatabela"/>
    <w:uiPriority w:val="46"/>
    <w:rsid w:val="00D27B33"/>
    <w:pPr>
      <w:spacing w:after="0" w:line="240" w:lineRule="auto"/>
      <w:jc w:val="center"/>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mrea5">
    <w:name w:val="Tabela – mreža5"/>
    <w:basedOn w:val="Navadnatabela"/>
    <w:next w:val="Tabelamrea"/>
    <w:uiPriority w:val="59"/>
    <w:rsid w:val="00D27B33"/>
    <w:pPr>
      <w:spacing w:after="0" w:line="240" w:lineRule="auto"/>
      <w:jc w:val="both"/>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Znak1">
    <w:name w:val="Naslov 3 Znak1"/>
    <w:aliases w:val="Naslov x Znak1"/>
    <w:basedOn w:val="Privzetapisavaodstavka"/>
    <w:semiHidden/>
    <w:rsid w:val="00D27B33"/>
    <w:rPr>
      <w:rFonts w:asciiTheme="majorHAnsi" w:eastAsiaTheme="majorEastAsia" w:hAnsiTheme="majorHAnsi" w:cstheme="majorBidi"/>
      <w:color w:val="1F4D78" w:themeColor="accent1" w:themeShade="7F"/>
      <w:sz w:val="24"/>
      <w:szCs w:val="24"/>
    </w:rPr>
  </w:style>
  <w:style w:type="paragraph" w:styleId="Naslov">
    <w:name w:val="Title"/>
    <w:basedOn w:val="Navaden"/>
    <w:next w:val="Navaden"/>
    <w:link w:val="NaslovZnak"/>
    <w:uiPriority w:val="10"/>
    <w:qFormat/>
    <w:rsid w:val="00D27B33"/>
    <w:pPr>
      <w:spacing w:after="0"/>
      <w:contextualSpacing/>
      <w:jc w:val="both"/>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D27B33"/>
    <w:rPr>
      <w:rFonts w:asciiTheme="majorHAnsi" w:eastAsiaTheme="majorEastAsia" w:hAnsiTheme="majorHAnsi" w:cstheme="majorBidi"/>
      <w:spacing w:val="-10"/>
      <w:kern w:val="28"/>
      <w:sz w:val="56"/>
      <w:szCs w:val="56"/>
    </w:rPr>
  </w:style>
  <w:style w:type="paragraph" w:customStyle="1" w:styleId="BodyText32">
    <w:name w:val="Body Text 32"/>
    <w:basedOn w:val="Navaden"/>
    <w:rsid w:val="00D27B33"/>
    <w:pPr>
      <w:overflowPunct w:val="0"/>
      <w:autoSpaceDE w:val="0"/>
      <w:autoSpaceDN w:val="0"/>
      <w:adjustRightInd w:val="0"/>
      <w:spacing w:after="0"/>
      <w:jc w:val="both"/>
      <w:textAlignment w:val="baseline"/>
    </w:pPr>
    <w:rPr>
      <w:rFonts w:ascii="Arial" w:eastAsia="Times New Roman" w:hAnsi="Arial" w:cs="Times New Roman"/>
      <w:sz w:val="20"/>
      <w:szCs w:val="20"/>
      <w:lang w:eastAsia="sl-SI"/>
    </w:rPr>
  </w:style>
  <w:style w:type="character" w:customStyle="1" w:styleId="colordark">
    <w:name w:val="color_dark"/>
    <w:basedOn w:val="Privzetapisavaodstavka"/>
    <w:rsid w:val="00D27B33"/>
  </w:style>
  <w:style w:type="character" w:customStyle="1" w:styleId="colorlightdark">
    <w:name w:val="color_lightdark"/>
    <w:basedOn w:val="Privzetapisavaodstavka"/>
    <w:rsid w:val="00D27B33"/>
  </w:style>
  <w:style w:type="paragraph" w:customStyle="1" w:styleId="datumtevilka">
    <w:name w:val="datum številka"/>
    <w:basedOn w:val="Navaden"/>
    <w:qFormat/>
    <w:rsid w:val="00D27B33"/>
    <w:pPr>
      <w:tabs>
        <w:tab w:val="left" w:pos="1701"/>
      </w:tabs>
      <w:spacing w:after="0" w:line="260" w:lineRule="atLeast"/>
    </w:pPr>
    <w:rPr>
      <w:rFonts w:ascii="Arial" w:eastAsia="Times New Roman" w:hAnsi="Arial" w:cs="Times New Roman"/>
      <w:sz w:val="20"/>
      <w:szCs w:val="20"/>
      <w:lang w:eastAsia="sl-SI"/>
    </w:rPr>
  </w:style>
  <w:style w:type="paragraph" w:customStyle="1" w:styleId="xl63">
    <w:name w:val="xl63"/>
    <w:basedOn w:val="Navaden"/>
    <w:rsid w:val="00D27B33"/>
    <w:pPr>
      <w:pBdr>
        <w:bottom w:val="single" w:sz="8" w:space="0" w:color="8DB4E2"/>
        <w:right w:val="single" w:sz="8" w:space="0" w:color="8DB4E2"/>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sl-SI"/>
    </w:rPr>
  </w:style>
  <w:style w:type="paragraph" w:customStyle="1" w:styleId="xl64">
    <w:name w:val="xl64"/>
    <w:basedOn w:val="Navaden"/>
    <w:rsid w:val="00D27B33"/>
    <w:pPr>
      <w:pBdr>
        <w:top w:val="single" w:sz="8" w:space="0" w:color="8DB4E2"/>
        <w:right w:val="single" w:sz="8" w:space="0" w:color="8DB4E2"/>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sl-SI"/>
    </w:rPr>
  </w:style>
  <w:style w:type="paragraph" w:customStyle="1" w:styleId="xl65">
    <w:name w:val="xl65"/>
    <w:basedOn w:val="Navaden"/>
    <w:rsid w:val="00D27B33"/>
    <w:pPr>
      <w:pBdr>
        <w:top w:val="single" w:sz="8" w:space="0" w:color="8DB4E2"/>
        <w:right w:val="single" w:sz="8" w:space="0" w:color="8DB4E2"/>
      </w:pBdr>
      <w:shd w:val="clear" w:color="000000" w:fill="FFFFFF"/>
      <w:spacing w:before="100" w:beforeAutospacing="1" w:after="100" w:afterAutospacing="1" w:line="240" w:lineRule="auto"/>
      <w:textAlignment w:val="center"/>
    </w:pPr>
    <w:rPr>
      <w:rFonts w:ascii="Arial Narrow" w:eastAsia="Times New Roman" w:hAnsi="Arial Narrow" w:cs="Times New Roman"/>
      <w:color w:val="000000"/>
      <w:sz w:val="18"/>
      <w:szCs w:val="18"/>
      <w:lang w:eastAsia="sl-SI"/>
    </w:rPr>
  </w:style>
  <w:style w:type="paragraph" w:customStyle="1" w:styleId="xl66">
    <w:name w:val="xl66"/>
    <w:basedOn w:val="Navaden"/>
    <w:rsid w:val="00D27B33"/>
    <w:pPr>
      <w:pBdr>
        <w:top w:val="single" w:sz="8" w:space="0" w:color="8DB4E2"/>
      </w:pBdr>
      <w:shd w:val="clear" w:color="000000" w:fill="FFFFFF"/>
      <w:spacing w:before="100" w:beforeAutospacing="1" w:after="100" w:afterAutospacing="1" w:line="240" w:lineRule="auto"/>
      <w:jc w:val="right"/>
      <w:textAlignment w:val="center"/>
    </w:pPr>
    <w:rPr>
      <w:rFonts w:ascii="Arial Narrow" w:eastAsia="Times New Roman" w:hAnsi="Arial Narrow" w:cs="Times New Roman"/>
      <w:color w:val="000000"/>
      <w:sz w:val="18"/>
      <w:szCs w:val="18"/>
      <w:lang w:eastAsia="sl-SI"/>
    </w:rPr>
  </w:style>
  <w:style w:type="paragraph" w:customStyle="1" w:styleId="xl67">
    <w:name w:val="xl67"/>
    <w:basedOn w:val="Navaden"/>
    <w:rsid w:val="00D27B33"/>
    <w:pPr>
      <w:pBdr>
        <w:top w:val="single" w:sz="8" w:space="0" w:color="8DB4E2"/>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sl-SI"/>
    </w:rPr>
  </w:style>
  <w:style w:type="paragraph" w:customStyle="1" w:styleId="xl68">
    <w:name w:val="xl68"/>
    <w:basedOn w:val="Navaden"/>
    <w:rsid w:val="00D27B33"/>
    <w:pPr>
      <w:pBdr>
        <w:right w:val="single" w:sz="8" w:space="0" w:color="8DB4E2"/>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16"/>
      <w:szCs w:val="16"/>
      <w:lang w:eastAsia="sl-SI"/>
    </w:rPr>
  </w:style>
  <w:style w:type="paragraph" w:customStyle="1" w:styleId="xl69">
    <w:name w:val="xl69"/>
    <w:basedOn w:val="Navaden"/>
    <w:rsid w:val="00D27B33"/>
    <w:pPr>
      <w:pBdr>
        <w:right w:val="single" w:sz="8" w:space="0" w:color="8DB4E2"/>
      </w:pBdr>
      <w:shd w:val="clear" w:color="000000" w:fill="FFFFFF"/>
      <w:spacing w:before="100" w:beforeAutospacing="1" w:after="100" w:afterAutospacing="1" w:line="240" w:lineRule="auto"/>
      <w:textAlignment w:val="center"/>
    </w:pPr>
    <w:rPr>
      <w:rFonts w:ascii="Arial Narrow" w:eastAsia="Times New Roman" w:hAnsi="Arial Narrow" w:cs="Times New Roman"/>
      <w:color w:val="000000"/>
      <w:sz w:val="16"/>
      <w:szCs w:val="16"/>
      <w:lang w:eastAsia="sl-SI"/>
    </w:rPr>
  </w:style>
  <w:style w:type="paragraph" w:customStyle="1" w:styleId="xl70">
    <w:name w:val="xl70"/>
    <w:basedOn w:val="Navaden"/>
    <w:rsid w:val="00D27B33"/>
    <w:pPr>
      <w:pBdr>
        <w:bottom w:val="single" w:sz="8" w:space="0" w:color="C5D9F1"/>
        <w:right w:val="single" w:sz="8" w:space="0" w:color="8DB4E2"/>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16"/>
      <w:szCs w:val="16"/>
      <w:lang w:eastAsia="sl-SI"/>
    </w:rPr>
  </w:style>
  <w:style w:type="paragraph" w:customStyle="1" w:styleId="xl71">
    <w:name w:val="xl71"/>
    <w:basedOn w:val="Navaden"/>
    <w:rsid w:val="00D27B33"/>
    <w:pPr>
      <w:pBdr>
        <w:bottom w:val="single" w:sz="8" w:space="0" w:color="C5D9F1"/>
      </w:pBdr>
      <w:shd w:val="clear" w:color="000000" w:fill="FFFFFF"/>
      <w:spacing w:before="100" w:beforeAutospacing="1" w:after="100" w:afterAutospacing="1" w:line="240" w:lineRule="auto"/>
      <w:jc w:val="right"/>
      <w:textAlignment w:val="center"/>
    </w:pPr>
    <w:rPr>
      <w:rFonts w:ascii="Arial Narrow" w:eastAsia="Times New Roman" w:hAnsi="Arial Narrow" w:cs="Times New Roman"/>
      <w:color w:val="000000"/>
      <w:sz w:val="16"/>
      <w:szCs w:val="16"/>
      <w:lang w:eastAsia="sl-SI"/>
    </w:rPr>
  </w:style>
  <w:style w:type="paragraph" w:customStyle="1" w:styleId="xl72">
    <w:name w:val="xl72"/>
    <w:basedOn w:val="Navaden"/>
    <w:rsid w:val="00D27B33"/>
    <w:pPr>
      <w:pBdr>
        <w:bottom w:val="single" w:sz="8" w:space="0" w:color="8DB4E2"/>
        <w:right w:val="single" w:sz="8" w:space="0" w:color="8DB4E2"/>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16"/>
      <w:szCs w:val="16"/>
      <w:lang w:eastAsia="sl-SI"/>
    </w:rPr>
  </w:style>
  <w:style w:type="table" w:customStyle="1" w:styleId="Tabelamrea6">
    <w:name w:val="Tabela – mreža6"/>
    <w:basedOn w:val="Navadnatabela"/>
    <w:next w:val="Tabelamrea"/>
    <w:uiPriority w:val="39"/>
    <w:rsid w:val="00571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radni-list.si/glasilo-uradni-list-rs/vsebina/2022-01-3788/"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hyperlink" Target="http://www.mz.gov.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AA4CDF6A72CEB4899C7BB7A4D971786" ma:contentTypeVersion="2" ma:contentTypeDescription="Ustvari nov dokument." ma:contentTypeScope="" ma:versionID="27a68f6a93523bf882d906d8a0c96121">
  <xsd:schema xmlns:xsd="http://www.w3.org/2001/XMLSchema" xmlns:xs="http://www.w3.org/2001/XMLSchema" xmlns:p="http://schemas.microsoft.com/office/2006/metadata/properties" xmlns:ns2="4c8facfd-b5e1-42b7-a1f5-53b131855db1" targetNamespace="http://schemas.microsoft.com/office/2006/metadata/properties" ma:root="true" ma:fieldsID="9a74fcd75ccec662ff19e1de78441a65" ns2:_="">
    <xsd:import namespace="4c8facfd-b5e1-42b7-a1f5-53b131855db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facfd-b5e1-42b7-a1f5-53b131855db1"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9C7F30F-B399-4060-99D9-A45735B028E2}">
  <ds:schemaRefs>
    <ds:schemaRef ds:uri="http://schemas.microsoft.com/sharepoint/v3/contenttype/forms"/>
  </ds:schemaRefs>
</ds:datastoreItem>
</file>

<file path=customXml/itemProps2.xml><?xml version="1.0" encoding="utf-8"?>
<ds:datastoreItem xmlns:ds="http://schemas.openxmlformats.org/officeDocument/2006/customXml" ds:itemID="{9A536272-5896-414A-A2FC-9D8EDC7920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AB9C38-B5E9-4555-9D31-BAEE77621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facfd-b5e1-42b7-a1f5-53b131855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AEBF4A-BD35-4942-AF0A-4FEDA6108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24</Pages>
  <Words>7835</Words>
  <Characters>44660</Characters>
  <Application>Microsoft Office Word</Application>
  <DocSecurity>0</DocSecurity>
  <Lines>372</Lines>
  <Paragraphs>104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Pernuš</dc:creator>
  <cp:keywords/>
  <dc:description/>
  <cp:lastModifiedBy>Lara Vrhunec</cp:lastModifiedBy>
  <cp:revision>36</cp:revision>
  <cp:lastPrinted>2023-05-05T09:17:00Z</cp:lastPrinted>
  <dcterms:created xsi:type="dcterms:W3CDTF">2023-05-05T12:55:00Z</dcterms:created>
  <dcterms:modified xsi:type="dcterms:W3CDTF">2023-05-09T07:17:00Z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0x010100AAA4CDF6A72CEB4899C7BB7A4D971786</vt:lpwstr>
  </property>
</Properties>
</file>