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A93D" w14:textId="77777777" w:rsidR="009836C6" w:rsidRPr="000B5A3A" w:rsidRDefault="009836C6" w:rsidP="00BB29D4">
      <w:pPr>
        <w:spacing w:line="276" w:lineRule="auto"/>
        <w:ind w:firstLine="708"/>
        <w:contextualSpacing/>
        <w:rPr>
          <w:rFonts w:cs="Arial"/>
          <w:b/>
          <w:szCs w:val="20"/>
          <w:lang w:val="sl-SI"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9836C6" w:rsidRPr="000B5A3A" w14:paraId="46C308E0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B9C5057" w14:textId="54C020F5" w:rsidR="009836C6" w:rsidRPr="004D30C4" w:rsidRDefault="009836C6" w:rsidP="00BB29D4">
            <w:pPr>
              <w:overflowPunct w:val="0"/>
              <w:autoSpaceDE w:val="0"/>
              <w:adjustRightInd w:val="0"/>
              <w:spacing w:line="276" w:lineRule="auto"/>
              <w:rPr>
                <w:szCs w:val="20"/>
                <w:lang w:val="sl-SI" w:eastAsia="sl-SI"/>
              </w:rPr>
            </w:pPr>
            <w:r w:rsidRPr="004D30C4">
              <w:rPr>
                <w:rFonts w:cs="Arial"/>
                <w:szCs w:val="20"/>
                <w:lang w:val="sl-SI" w:eastAsia="sl-SI"/>
              </w:rPr>
              <w:t xml:space="preserve">Številka: </w:t>
            </w:r>
            <w:bookmarkStart w:id="0" w:name="_Hlk190346467"/>
            <w:r w:rsidRPr="004D30C4">
              <w:rPr>
                <w:rFonts w:cs="Arial"/>
                <w:color w:val="000000"/>
                <w:szCs w:val="20"/>
                <w:lang w:val="sl-SI"/>
              </w:rPr>
              <w:t>007-</w:t>
            </w:r>
            <w:r w:rsidR="00A25CB8" w:rsidRPr="004D30C4">
              <w:rPr>
                <w:rFonts w:cs="Arial"/>
                <w:color w:val="000000"/>
                <w:szCs w:val="20"/>
                <w:lang w:val="sl-SI"/>
              </w:rPr>
              <w:t>45/2024-3150</w:t>
            </w:r>
            <w:bookmarkEnd w:id="0"/>
            <w:r w:rsidR="00282D66">
              <w:rPr>
                <w:rFonts w:cs="Arial"/>
                <w:color w:val="000000"/>
                <w:szCs w:val="20"/>
                <w:lang w:val="sl-SI"/>
              </w:rPr>
              <w:t>-23</w:t>
            </w:r>
          </w:p>
        </w:tc>
      </w:tr>
      <w:tr w:rsidR="009836C6" w:rsidRPr="000B5A3A" w14:paraId="6159281C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3384919" w14:textId="03028F83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E04C6C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5E62FA">
              <w:rPr>
                <w:rFonts w:cs="Arial"/>
                <w:szCs w:val="20"/>
                <w:lang w:val="sl-SI" w:eastAsia="sl-SI"/>
              </w:rPr>
              <w:t>1</w:t>
            </w:r>
            <w:r w:rsidR="00CC500E">
              <w:rPr>
                <w:rFonts w:cs="Arial"/>
                <w:szCs w:val="20"/>
                <w:lang w:val="sl-SI" w:eastAsia="sl-SI"/>
              </w:rPr>
              <w:t>2</w:t>
            </w:r>
            <w:r w:rsidR="005E62FA">
              <w:rPr>
                <w:rFonts w:cs="Arial"/>
                <w:szCs w:val="20"/>
                <w:lang w:val="sl-SI" w:eastAsia="sl-SI"/>
              </w:rPr>
              <w:t xml:space="preserve">. </w:t>
            </w:r>
            <w:r w:rsidR="00282D66">
              <w:rPr>
                <w:rFonts w:cs="Arial"/>
                <w:szCs w:val="20"/>
                <w:lang w:val="sl-SI" w:eastAsia="sl-SI"/>
              </w:rPr>
              <w:t>3</w:t>
            </w:r>
            <w:r w:rsidR="005E62FA">
              <w:rPr>
                <w:rFonts w:cs="Arial"/>
                <w:szCs w:val="20"/>
                <w:lang w:val="sl-SI" w:eastAsia="sl-SI"/>
              </w:rPr>
              <w:t>.</w:t>
            </w:r>
            <w:r w:rsidR="00E04C6C" w:rsidRPr="00E04C6C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8F35FC" w:rsidRPr="00E04C6C">
              <w:rPr>
                <w:rFonts w:cs="Arial"/>
                <w:szCs w:val="20"/>
                <w:lang w:val="sl-SI" w:eastAsia="sl-SI"/>
              </w:rPr>
              <w:t>202</w:t>
            </w:r>
            <w:r w:rsidR="00C309C5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9836C6" w:rsidRPr="000B5A3A" w14:paraId="1460884E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464A6D2" w14:textId="0C42CC21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EVA </w:t>
            </w:r>
          </w:p>
        </w:tc>
      </w:tr>
      <w:tr w:rsidR="009836C6" w:rsidRPr="00CC500E" w14:paraId="78CF534E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659CCC9" w14:textId="77777777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  <w:p w14:paraId="4E121A8D" w14:textId="77777777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279183C4" w14:textId="77777777" w:rsidR="009836C6" w:rsidRPr="000B5A3A" w:rsidRDefault="00CC500E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hyperlink r:id="rId11" w:history="1">
              <w:r w:rsidR="009836C6" w:rsidRPr="000B5A3A">
                <w:rPr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14:paraId="1478C94D" w14:textId="77777777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9836C6" w:rsidRPr="00CC500E" w14:paraId="734EB1A3" w14:textId="77777777" w:rsidTr="00161D07">
        <w:tc>
          <w:tcPr>
            <w:tcW w:w="9163" w:type="dxa"/>
            <w:gridSpan w:val="4"/>
          </w:tcPr>
          <w:p w14:paraId="44BBCA5A" w14:textId="60F98DA7" w:rsidR="009836C6" w:rsidRPr="003D07F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3D07FA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="00A25CB8" w:rsidRPr="003D07FA">
              <w:rPr>
                <w:rFonts w:cs="Arial"/>
                <w:b/>
                <w:szCs w:val="20"/>
                <w:lang w:val="sl-SI" w:eastAsia="sl-SI"/>
              </w:rPr>
              <w:t>Potrditev Statuta Agencije za komunikacijska omrežja in storitve Republike Slovenije</w:t>
            </w:r>
            <w:r w:rsidR="008F35FC" w:rsidRPr="003D07FA">
              <w:rPr>
                <w:rFonts w:cs="Arial"/>
                <w:b/>
                <w:szCs w:val="20"/>
                <w:lang w:val="sl-SI" w:eastAsia="sl-SI"/>
              </w:rPr>
              <w:t xml:space="preserve"> – predlog za obravnavo </w:t>
            </w:r>
          </w:p>
        </w:tc>
      </w:tr>
      <w:tr w:rsidR="009836C6" w:rsidRPr="000B5A3A" w14:paraId="36C987A6" w14:textId="77777777" w:rsidTr="00161D07">
        <w:tc>
          <w:tcPr>
            <w:tcW w:w="9163" w:type="dxa"/>
            <w:gridSpan w:val="4"/>
          </w:tcPr>
          <w:p w14:paraId="2D01BD57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9836C6" w:rsidRPr="00CC500E" w14:paraId="3663F011" w14:textId="77777777" w:rsidTr="00161D07">
        <w:tc>
          <w:tcPr>
            <w:tcW w:w="9163" w:type="dxa"/>
            <w:gridSpan w:val="4"/>
          </w:tcPr>
          <w:p w14:paraId="6C65CB5C" w14:textId="3AB5788C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Na podlagi </w:t>
            </w:r>
            <w:r w:rsidR="00A25CB8">
              <w:rPr>
                <w:rFonts w:cs="Arial"/>
                <w:szCs w:val="20"/>
                <w:lang w:val="sl-SI"/>
              </w:rPr>
              <w:t>prvega</w:t>
            </w:r>
            <w:r w:rsidR="008F35FC" w:rsidRPr="008F35FC">
              <w:rPr>
                <w:rFonts w:cs="Arial"/>
                <w:szCs w:val="20"/>
                <w:lang w:val="sl-SI"/>
              </w:rPr>
              <w:t xml:space="preserve"> odstav</w:t>
            </w:r>
            <w:r w:rsidR="008F35FC">
              <w:rPr>
                <w:rFonts w:cs="Arial"/>
                <w:szCs w:val="20"/>
                <w:lang w:val="sl-SI"/>
              </w:rPr>
              <w:t>ka</w:t>
            </w:r>
            <w:r w:rsidR="008F35FC" w:rsidRPr="008F35FC">
              <w:rPr>
                <w:rFonts w:cs="Arial"/>
                <w:szCs w:val="20"/>
                <w:lang w:val="sl-SI"/>
              </w:rPr>
              <w:t xml:space="preserve"> 2</w:t>
            </w:r>
            <w:r w:rsidR="00A25CB8">
              <w:rPr>
                <w:rFonts w:cs="Arial"/>
                <w:szCs w:val="20"/>
                <w:lang w:val="sl-SI"/>
              </w:rPr>
              <w:t>54</w:t>
            </w:r>
            <w:r w:rsidR="008F35FC" w:rsidRPr="008F35FC">
              <w:rPr>
                <w:rFonts w:cs="Arial"/>
                <w:szCs w:val="20"/>
                <w:lang w:val="sl-SI"/>
              </w:rPr>
              <w:t>. člena Zakona o elektronskih komunikacijah (Uradni list RS, št. 130/22 in 18/23 – ZDU-1O)</w:t>
            </w:r>
            <w:r w:rsidR="00FA7C7A">
              <w:rPr>
                <w:rFonts w:cs="Arial"/>
                <w:szCs w:val="20"/>
                <w:lang w:val="sl-SI"/>
              </w:rPr>
              <w:t xml:space="preserve"> </w:t>
            </w:r>
            <w:r w:rsidRPr="000B5A3A">
              <w:rPr>
                <w:rFonts w:cs="Arial"/>
                <w:szCs w:val="20"/>
                <w:lang w:val="sl-SI" w:eastAsia="sl-SI"/>
              </w:rPr>
              <w:t>je Vlada Republike Slovenije na … seji</w:t>
            </w:r>
            <w:r w:rsidR="00ED5C3A" w:rsidRPr="000B5A3A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0B5A3A">
              <w:rPr>
                <w:rFonts w:cs="Arial"/>
                <w:szCs w:val="20"/>
                <w:lang w:val="sl-SI" w:eastAsia="sl-SI"/>
              </w:rPr>
              <w:t xml:space="preserve">… sprejela </w:t>
            </w:r>
          </w:p>
          <w:p w14:paraId="243EC4FD" w14:textId="77777777" w:rsidR="004276A3" w:rsidRPr="000B5A3A" w:rsidRDefault="004276A3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8658EAB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8378362" w14:textId="45390B8E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>SKLEP</w:t>
            </w:r>
            <w:r w:rsidR="00ED5C3A" w:rsidRPr="000B5A3A">
              <w:rPr>
                <w:rFonts w:cs="Arial"/>
                <w:szCs w:val="20"/>
                <w:lang w:val="sl-SI" w:eastAsia="sl-SI"/>
              </w:rPr>
              <w:t>:</w:t>
            </w:r>
          </w:p>
          <w:p w14:paraId="0B12CEBF" w14:textId="77777777" w:rsidR="004276A3" w:rsidRPr="000B5A3A" w:rsidRDefault="004276A3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061DCF38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24B7FCED" w14:textId="6249AB85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Vlada Republike Slovenije </w:t>
            </w:r>
            <w:r w:rsidR="0039191F">
              <w:rPr>
                <w:rFonts w:cs="Arial"/>
                <w:szCs w:val="20"/>
                <w:lang w:val="sl-SI" w:eastAsia="sl-SI"/>
              </w:rPr>
              <w:t>je potrdila</w:t>
            </w:r>
            <w:r w:rsidR="00A25CB8">
              <w:rPr>
                <w:rFonts w:cs="Arial"/>
                <w:szCs w:val="20"/>
                <w:lang w:val="sl-SI" w:eastAsia="sl-SI"/>
              </w:rPr>
              <w:t xml:space="preserve"> Statut Agencije za komunikacijska omrežja in storitve Republike Slovenije</w:t>
            </w:r>
            <w:r w:rsidR="00A63728">
              <w:rPr>
                <w:rFonts w:cs="Arial"/>
                <w:szCs w:val="20"/>
                <w:lang w:val="sl-SI" w:eastAsia="sl-SI"/>
              </w:rPr>
              <w:t xml:space="preserve">, </w:t>
            </w:r>
            <w:r w:rsidR="00385C5F">
              <w:rPr>
                <w:rFonts w:cs="Arial"/>
                <w:szCs w:val="20"/>
                <w:lang w:val="sl-SI" w:eastAsia="sl-SI"/>
              </w:rPr>
              <w:t xml:space="preserve">h kateremu je dal </w:t>
            </w:r>
            <w:r w:rsidR="00A63728">
              <w:rPr>
                <w:rFonts w:cs="Arial"/>
                <w:szCs w:val="20"/>
                <w:lang w:val="sl-SI" w:eastAsia="sl-SI"/>
              </w:rPr>
              <w:t>Svet Agencije za komunikacijska omrežja in storitve Republike Slovenije</w:t>
            </w:r>
            <w:r w:rsidR="00385C5F">
              <w:rPr>
                <w:rFonts w:cs="Arial"/>
                <w:szCs w:val="20"/>
                <w:lang w:val="sl-SI" w:eastAsia="sl-SI"/>
              </w:rPr>
              <w:t xml:space="preserve"> soglasje s sklepom</w:t>
            </w:r>
            <w:r w:rsidR="00A63728">
              <w:rPr>
                <w:rFonts w:cs="Arial"/>
                <w:szCs w:val="20"/>
                <w:lang w:val="sl-SI" w:eastAsia="sl-SI"/>
              </w:rPr>
              <w:t xml:space="preserve"> št. </w:t>
            </w:r>
            <w:r w:rsidR="00C309C5" w:rsidRPr="00C309C5">
              <w:rPr>
                <w:rFonts w:cs="Arial"/>
                <w:szCs w:val="20"/>
                <w:lang w:val="sl-SI" w:eastAsia="sl-SI"/>
              </w:rPr>
              <w:t xml:space="preserve">0133-1/2025/5 </w:t>
            </w:r>
            <w:r w:rsidR="00A63728">
              <w:rPr>
                <w:rFonts w:cs="Arial"/>
                <w:szCs w:val="20"/>
                <w:lang w:val="sl-SI" w:eastAsia="sl-SI"/>
              </w:rPr>
              <w:t xml:space="preserve">z dne </w:t>
            </w:r>
            <w:r w:rsidR="00C309C5">
              <w:rPr>
                <w:rFonts w:cs="Arial"/>
                <w:szCs w:val="20"/>
                <w:lang w:val="sl-SI" w:eastAsia="sl-SI"/>
              </w:rPr>
              <w:t>5</w:t>
            </w:r>
            <w:r w:rsidR="00A63728">
              <w:rPr>
                <w:rFonts w:cs="Arial"/>
                <w:szCs w:val="20"/>
                <w:lang w:val="sl-SI" w:eastAsia="sl-SI"/>
              </w:rPr>
              <w:t xml:space="preserve">. </w:t>
            </w:r>
            <w:r w:rsidR="00C309C5">
              <w:rPr>
                <w:rFonts w:cs="Arial"/>
                <w:szCs w:val="20"/>
                <w:lang w:val="sl-SI" w:eastAsia="sl-SI"/>
              </w:rPr>
              <w:t>2</w:t>
            </w:r>
            <w:r w:rsidR="00A63728">
              <w:rPr>
                <w:rFonts w:cs="Arial"/>
                <w:szCs w:val="20"/>
                <w:lang w:val="sl-SI" w:eastAsia="sl-SI"/>
              </w:rPr>
              <w:t>. 202</w:t>
            </w:r>
            <w:r w:rsidR="00C309C5">
              <w:rPr>
                <w:rFonts w:cs="Arial"/>
                <w:szCs w:val="20"/>
                <w:lang w:val="sl-SI" w:eastAsia="sl-SI"/>
              </w:rPr>
              <w:t>5.</w:t>
            </w:r>
            <w:r w:rsidR="00A63728">
              <w:rPr>
                <w:rFonts w:cs="Arial"/>
                <w:szCs w:val="20"/>
                <w:lang w:val="sl-SI" w:eastAsia="sl-SI"/>
              </w:rPr>
              <w:t xml:space="preserve">  </w:t>
            </w:r>
          </w:p>
          <w:p w14:paraId="416EDE06" w14:textId="77777777" w:rsidR="009836C6" w:rsidRPr="000B5A3A" w:rsidRDefault="009836C6" w:rsidP="00BB29D4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A6AFC26" w14:textId="77777777" w:rsidR="009836C6" w:rsidRPr="000B5A3A" w:rsidRDefault="009836C6" w:rsidP="00BB29D4">
            <w:pPr>
              <w:spacing w:line="276" w:lineRule="auto"/>
              <w:ind w:left="5274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                                              </w:t>
            </w:r>
            <w:r w:rsidRPr="000B5A3A">
              <w:rPr>
                <w:rFonts w:cs="Arial"/>
                <w:szCs w:val="20"/>
                <w:lang w:val="sl-SI"/>
              </w:rPr>
              <w:t>Barbara Kolenko Helbl</w:t>
            </w:r>
          </w:p>
          <w:p w14:paraId="65581997" w14:textId="0624184B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 </w:t>
            </w:r>
            <w:r w:rsidR="00F465CD" w:rsidRPr="000B5A3A">
              <w:rPr>
                <w:rFonts w:cs="Arial"/>
                <w:szCs w:val="20"/>
                <w:lang w:val="sl-SI"/>
              </w:rPr>
              <w:t xml:space="preserve">   </w:t>
            </w:r>
            <w:r w:rsidRPr="000B5A3A">
              <w:rPr>
                <w:rFonts w:cs="Arial"/>
                <w:szCs w:val="20"/>
                <w:lang w:val="sl-SI"/>
              </w:rPr>
              <w:t xml:space="preserve">  GENERALNA SEKRETARKA</w:t>
            </w:r>
          </w:p>
          <w:p w14:paraId="5A0FF080" w14:textId="77777777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  <w:p w14:paraId="6D3954DB" w14:textId="77777777" w:rsidR="00DD147F" w:rsidRPr="000B5A3A" w:rsidRDefault="00DD147F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  <w:p w14:paraId="216D1523" w14:textId="77777777" w:rsidR="00DD147F" w:rsidRPr="000B5A3A" w:rsidRDefault="00DD147F" w:rsidP="00BB29D4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 w:rsidRPr="000B5A3A">
              <w:rPr>
                <w:iCs/>
                <w:sz w:val="20"/>
                <w:szCs w:val="20"/>
              </w:rPr>
              <w:t>Priloga:</w:t>
            </w:r>
          </w:p>
          <w:p w14:paraId="70D096C9" w14:textId="7C648C14" w:rsidR="00DD147F" w:rsidRPr="000B5A3A" w:rsidRDefault="00DD147F" w:rsidP="00BB29D4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 w:rsidRPr="000B5A3A">
              <w:rPr>
                <w:iCs/>
                <w:sz w:val="20"/>
                <w:szCs w:val="20"/>
              </w:rPr>
              <w:t xml:space="preserve">− </w:t>
            </w:r>
            <w:r w:rsidR="00FE20EA">
              <w:rPr>
                <w:iCs/>
                <w:sz w:val="20"/>
                <w:szCs w:val="20"/>
              </w:rPr>
              <w:t xml:space="preserve">predlog </w:t>
            </w:r>
            <w:r w:rsidR="008F35FC">
              <w:rPr>
                <w:iCs/>
                <w:sz w:val="20"/>
                <w:szCs w:val="20"/>
              </w:rPr>
              <w:t>sklepa</w:t>
            </w:r>
          </w:p>
          <w:p w14:paraId="5F1A140D" w14:textId="77777777" w:rsidR="00DD147F" w:rsidRPr="000B5A3A" w:rsidRDefault="00DD147F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  <w:p w14:paraId="48857D0C" w14:textId="7DB6C592" w:rsidR="009836C6" w:rsidRDefault="009836C6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Sklep prejmejo: </w:t>
            </w:r>
          </w:p>
          <w:p w14:paraId="67C66760" w14:textId="6C23D05F" w:rsidR="00FE20EA" w:rsidRDefault="00FE20EA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digitalno preobrazbo</w:t>
            </w:r>
            <w:r w:rsidR="003B788C">
              <w:rPr>
                <w:rFonts w:cs="Arial"/>
                <w:szCs w:val="20"/>
                <w:lang w:val="sl-SI" w:eastAsia="sl-SI"/>
              </w:rPr>
              <w:t>,</w:t>
            </w:r>
          </w:p>
          <w:p w14:paraId="3A583E9E" w14:textId="1C313ACA" w:rsidR="00FA7C7A" w:rsidRDefault="00FA7C7A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kulturo,</w:t>
            </w:r>
          </w:p>
          <w:p w14:paraId="265DD9DF" w14:textId="446B93D8" w:rsidR="008431A2" w:rsidRDefault="008431A2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gospodarstvo, turizem in šport</w:t>
            </w:r>
            <w:r w:rsidR="00EE56E0">
              <w:rPr>
                <w:rFonts w:cs="Arial"/>
                <w:szCs w:val="20"/>
                <w:lang w:val="sl-SI" w:eastAsia="sl-SI"/>
              </w:rPr>
              <w:t>,</w:t>
            </w:r>
          </w:p>
          <w:p w14:paraId="1D03B539" w14:textId="0812321B" w:rsidR="00FA7C7A" w:rsidRDefault="00FA7C7A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infrastrukturo,</w:t>
            </w:r>
          </w:p>
          <w:p w14:paraId="1976AA61" w14:textId="3D18ECBB" w:rsidR="00FA7C7A" w:rsidRPr="000B5A3A" w:rsidRDefault="00FA7C7A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Ministrstvo za </w:t>
            </w:r>
            <w:r w:rsidRPr="00FA7C7A">
              <w:rPr>
                <w:rFonts w:cs="Arial"/>
                <w:szCs w:val="20"/>
                <w:lang w:val="sl-SI" w:eastAsia="sl-SI"/>
              </w:rPr>
              <w:t>okolje, podnebje in energijo</w:t>
            </w:r>
            <w:r>
              <w:rPr>
                <w:rFonts w:cs="Arial"/>
                <w:szCs w:val="20"/>
                <w:lang w:val="sl-SI" w:eastAsia="sl-SI"/>
              </w:rPr>
              <w:t>,</w:t>
            </w:r>
          </w:p>
          <w:p w14:paraId="3C4B1122" w14:textId="77777777" w:rsidR="00B76C5D" w:rsidRDefault="00B76C5D" w:rsidP="00B76C5D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finance,</w:t>
            </w:r>
          </w:p>
          <w:p w14:paraId="0D023A8A" w14:textId="34FDBDA8" w:rsidR="00480958" w:rsidRPr="00480958" w:rsidRDefault="009836C6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480958">
              <w:rPr>
                <w:rFonts w:cs="Arial"/>
                <w:szCs w:val="20"/>
                <w:lang w:val="sl-SI" w:eastAsia="sl-SI"/>
              </w:rPr>
              <w:t>Služba Vlade R</w:t>
            </w:r>
            <w:r w:rsidR="00ED5C3A" w:rsidRPr="00480958">
              <w:rPr>
                <w:rFonts w:cs="Arial"/>
                <w:szCs w:val="20"/>
                <w:lang w:val="sl-SI" w:eastAsia="sl-SI"/>
              </w:rPr>
              <w:t xml:space="preserve">epublike </w:t>
            </w:r>
            <w:r w:rsidRPr="00480958">
              <w:rPr>
                <w:rFonts w:cs="Arial"/>
                <w:szCs w:val="20"/>
                <w:lang w:val="sl-SI" w:eastAsia="sl-SI"/>
              </w:rPr>
              <w:t>S</w:t>
            </w:r>
            <w:r w:rsidR="00ED5C3A" w:rsidRPr="00480958">
              <w:rPr>
                <w:rFonts w:cs="Arial"/>
                <w:szCs w:val="20"/>
                <w:lang w:val="sl-SI" w:eastAsia="sl-SI"/>
              </w:rPr>
              <w:t>lovenije</w:t>
            </w:r>
            <w:r w:rsidRPr="00480958">
              <w:rPr>
                <w:rFonts w:cs="Arial"/>
                <w:szCs w:val="20"/>
                <w:lang w:val="sl-SI" w:eastAsia="sl-SI"/>
              </w:rPr>
              <w:t xml:space="preserve"> za zakonodajo</w:t>
            </w:r>
            <w:r w:rsidR="003B788C">
              <w:rPr>
                <w:rFonts w:cs="Arial"/>
                <w:szCs w:val="20"/>
                <w:lang w:val="sl-SI" w:eastAsia="sl-SI"/>
              </w:rPr>
              <w:t>,</w:t>
            </w:r>
          </w:p>
          <w:p w14:paraId="298C7BC7" w14:textId="0DEC8D24" w:rsidR="00480958" w:rsidRPr="00FA7C7A" w:rsidRDefault="00480958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FA7C7A">
              <w:rPr>
                <w:rFonts w:cs="Arial"/>
                <w:szCs w:val="20"/>
                <w:lang w:val="sl-SI" w:eastAsia="sl-SI"/>
              </w:rPr>
              <w:t>Urad Vlade RS za komuniciranje,</w:t>
            </w:r>
          </w:p>
          <w:p w14:paraId="0D754B40" w14:textId="68770AF8" w:rsidR="00480958" w:rsidRPr="00FA7C7A" w:rsidRDefault="00480958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FA7C7A">
              <w:rPr>
                <w:rFonts w:cs="Arial"/>
                <w:szCs w:val="20"/>
                <w:lang w:val="sl-SI" w:eastAsia="sl-SI"/>
              </w:rPr>
              <w:t xml:space="preserve">Generalni sekretariat Vlade RS, </w:t>
            </w:r>
          </w:p>
          <w:p w14:paraId="075F3B7C" w14:textId="0561944D" w:rsidR="00480958" w:rsidRPr="00480958" w:rsidRDefault="00480958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FA7C7A">
              <w:rPr>
                <w:rFonts w:cs="Arial"/>
                <w:szCs w:val="20"/>
                <w:lang w:val="sl-SI" w:eastAsia="sl-SI"/>
              </w:rPr>
              <w:t>Agencija za komunikacijska omrežja in storitve Republike Slovenije</w:t>
            </w:r>
            <w:r w:rsidR="003B788C" w:rsidRPr="00FA7C7A">
              <w:rPr>
                <w:rFonts w:cs="Arial"/>
                <w:szCs w:val="20"/>
                <w:lang w:val="sl-SI" w:eastAsia="sl-SI"/>
              </w:rPr>
              <w:t>.</w:t>
            </w:r>
          </w:p>
          <w:p w14:paraId="3DB3D0F4" w14:textId="77777777" w:rsidR="009836C6" w:rsidRPr="000B5A3A" w:rsidRDefault="009836C6" w:rsidP="00BB29D4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9836C6" w:rsidRPr="00CC500E" w14:paraId="42CA87A5" w14:textId="77777777" w:rsidTr="00161D07">
        <w:tc>
          <w:tcPr>
            <w:tcW w:w="9163" w:type="dxa"/>
            <w:gridSpan w:val="4"/>
          </w:tcPr>
          <w:p w14:paraId="32FD8455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 xml:space="preserve">2. Predlog za obravnavo predloga zakona po nujnem ali skrajšanem postopku v državnem zboru z obrazložitvijo razlogov: </w:t>
            </w:r>
          </w:p>
        </w:tc>
      </w:tr>
      <w:tr w:rsidR="009836C6" w:rsidRPr="000B5A3A" w14:paraId="3D4659D3" w14:textId="77777777" w:rsidTr="00161D07">
        <w:tc>
          <w:tcPr>
            <w:tcW w:w="9163" w:type="dxa"/>
            <w:gridSpan w:val="4"/>
          </w:tcPr>
          <w:p w14:paraId="6EC2ABD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9836C6" w:rsidRPr="00F263C9" w14:paraId="08BD18CB" w14:textId="77777777" w:rsidTr="00161D07">
        <w:tc>
          <w:tcPr>
            <w:tcW w:w="9163" w:type="dxa"/>
            <w:gridSpan w:val="4"/>
          </w:tcPr>
          <w:p w14:paraId="4EF0D8E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lastRenderedPageBreak/>
              <w:t>3.a Osebe, odgovorne za strokovno pripravo in usklajenost gradiva:</w:t>
            </w:r>
          </w:p>
        </w:tc>
      </w:tr>
      <w:tr w:rsidR="009836C6" w:rsidRPr="00CC500E" w14:paraId="47159107" w14:textId="77777777" w:rsidTr="00161D07">
        <w:tc>
          <w:tcPr>
            <w:tcW w:w="9163" w:type="dxa"/>
            <w:gridSpan w:val="4"/>
          </w:tcPr>
          <w:p w14:paraId="596CCA2F" w14:textId="1B3BA742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- </w:t>
            </w:r>
            <w:r w:rsidR="00C309C5">
              <w:rPr>
                <w:rFonts w:cs="Arial"/>
                <w:iCs/>
                <w:szCs w:val="20"/>
                <w:lang w:val="sl-SI" w:eastAsia="sl-SI"/>
              </w:rPr>
              <w:t>mag</w:t>
            </w: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. </w:t>
            </w:r>
            <w:r w:rsidR="00C309C5">
              <w:rPr>
                <w:rFonts w:cs="Arial"/>
                <w:iCs/>
                <w:szCs w:val="20"/>
                <w:lang w:val="sl-SI" w:eastAsia="sl-SI"/>
              </w:rPr>
              <w:t>Ksenija Klampfer</w:t>
            </w:r>
            <w:r w:rsidRPr="000B5A3A">
              <w:rPr>
                <w:rFonts w:cs="Arial"/>
                <w:iCs/>
                <w:szCs w:val="20"/>
                <w:lang w:val="sl-SI" w:eastAsia="sl-SI"/>
              </w:rPr>
              <w:t>, ministrica za digitalno preobrazbo,</w:t>
            </w:r>
          </w:p>
          <w:p w14:paraId="4EB27247" w14:textId="7B9167DB" w:rsidR="00B44651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- </w:t>
            </w:r>
            <w:r w:rsidR="0082090C" w:rsidRPr="000B5A3A">
              <w:rPr>
                <w:rFonts w:cs="Arial"/>
                <w:iCs/>
                <w:szCs w:val="20"/>
                <w:lang w:val="sl-SI" w:eastAsia="sl-SI"/>
              </w:rPr>
              <w:t xml:space="preserve">dr. Aida </w:t>
            </w:r>
            <w:r w:rsidR="0082090C" w:rsidRPr="000B5A3A">
              <w:rPr>
                <w:rFonts w:cs="Arial"/>
                <w:color w:val="000000"/>
                <w:szCs w:val="20"/>
                <w:lang w:val="sl-SI"/>
              </w:rPr>
              <w:t>Kamišalić Latifić</w:t>
            </w: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, </w:t>
            </w:r>
            <w:r w:rsidR="0082090C" w:rsidRPr="000B5A3A">
              <w:rPr>
                <w:rFonts w:cs="Arial"/>
                <w:iCs/>
                <w:szCs w:val="20"/>
                <w:lang w:val="sl-SI" w:eastAsia="sl-SI"/>
              </w:rPr>
              <w:t>državna sekretarka, Ministrstvo za digitalno preobrazbo</w:t>
            </w:r>
            <w:r w:rsidR="00ED5C3A" w:rsidRPr="000B5A3A">
              <w:rPr>
                <w:rFonts w:cs="Arial"/>
                <w:iCs/>
                <w:szCs w:val="20"/>
                <w:lang w:val="sl-SI" w:eastAsia="sl-SI"/>
              </w:rPr>
              <w:t xml:space="preserve"> Republike Slovenije</w:t>
            </w:r>
            <w:r w:rsidR="0082090C" w:rsidRPr="000B5A3A">
              <w:rPr>
                <w:rFonts w:cs="Arial"/>
                <w:iCs/>
                <w:szCs w:val="20"/>
                <w:lang w:val="sl-SI" w:eastAsia="sl-SI"/>
              </w:rPr>
              <w:t>,</w:t>
            </w:r>
          </w:p>
          <w:p w14:paraId="004C3E11" w14:textId="77777777" w:rsidR="00A63728" w:rsidRDefault="00C72362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- Tina Bizjak Ahačič, sekretarka</w:t>
            </w:r>
            <w:r w:rsidR="00F465CD" w:rsidRPr="000B5A3A">
              <w:rPr>
                <w:rFonts w:cs="Arial"/>
                <w:iCs/>
                <w:szCs w:val="20"/>
                <w:lang w:val="sl-SI" w:eastAsia="sl-SI"/>
              </w:rPr>
              <w:t xml:space="preserve">, </w:t>
            </w:r>
            <w:r w:rsidR="00F263C9">
              <w:rPr>
                <w:rFonts w:cs="Arial"/>
                <w:iCs/>
                <w:szCs w:val="20"/>
                <w:lang w:val="sl-SI" w:eastAsia="sl-SI"/>
              </w:rPr>
              <w:t>vodja Službe za pravne in zakonodajne zadeve</w:t>
            </w:r>
            <w:r w:rsidR="00A63728">
              <w:rPr>
                <w:rFonts w:cs="Arial"/>
                <w:iCs/>
                <w:szCs w:val="20"/>
                <w:lang w:val="sl-SI" w:eastAsia="sl-SI"/>
              </w:rPr>
              <w:t>.</w:t>
            </w:r>
          </w:p>
          <w:p w14:paraId="6F8E746E" w14:textId="6A6F3A5B" w:rsidR="00A63728" w:rsidRPr="000B5A3A" w:rsidRDefault="00A63728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- </w:t>
            </w:r>
            <w:r w:rsidR="00196261">
              <w:rPr>
                <w:rFonts w:cs="Arial"/>
                <w:iCs/>
                <w:szCs w:val="20"/>
                <w:lang w:val="sl-SI" w:eastAsia="sl-SI"/>
              </w:rPr>
              <w:t>Miha Movrin</w:t>
            </w:r>
            <w:r>
              <w:rPr>
                <w:rFonts w:cs="Arial"/>
                <w:iCs/>
                <w:szCs w:val="20"/>
                <w:lang w:val="sl-SI" w:eastAsia="sl-SI"/>
              </w:rPr>
              <w:t>, sekretar, Služba za pravne in zakonodajne zadeve.</w:t>
            </w:r>
          </w:p>
        </w:tc>
      </w:tr>
      <w:tr w:rsidR="009836C6" w:rsidRPr="00CC500E" w14:paraId="6AD7A1CE" w14:textId="77777777" w:rsidTr="00161D07">
        <w:tc>
          <w:tcPr>
            <w:tcW w:w="9163" w:type="dxa"/>
            <w:gridSpan w:val="4"/>
          </w:tcPr>
          <w:p w14:paraId="2169972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0B5A3A">
              <w:rPr>
                <w:rFonts w:cs="Arial"/>
                <w:b/>
                <w:szCs w:val="20"/>
                <w:lang w:val="sl-SI" w:eastAsia="sl-SI"/>
              </w:rPr>
              <w:t xml:space="preserve">sodelovali pri pripravi dela ali celotnega gradiva: </w:t>
            </w:r>
          </w:p>
        </w:tc>
      </w:tr>
      <w:tr w:rsidR="009836C6" w:rsidRPr="00CC500E" w14:paraId="2F0F56BB" w14:textId="77777777" w:rsidTr="00161D07">
        <w:tc>
          <w:tcPr>
            <w:tcW w:w="9163" w:type="dxa"/>
            <w:gridSpan w:val="4"/>
          </w:tcPr>
          <w:p w14:paraId="6D674D5A" w14:textId="395D4133" w:rsidR="009836C6" w:rsidRPr="000B5A3A" w:rsidRDefault="00DD147F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Pri pripravi gradiva niso sodelovali zunanji strokovnjaki.</w:t>
            </w:r>
          </w:p>
        </w:tc>
      </w:tr>
      <w:tr w:rsidR="009836C6" w:rsidRPr="00CC500E" w14:paraId="7533B9D0" w14:textId="77777777" w:rsidTr="00161D07">
        <w:tc>
          <w:tcPr>
            <w:tcW w:w="9163" w:type="dxa"/>
            <w:gridSpan w:val="4"/>
          </w:tcPr>
          <w:p w14:paraId="7A7F0019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 /</w:t>
            </w:r>
          </w:p>
        </w:tc>
      </w:tr>
      <w:tr w:rsidR="009836C6" w:rsidRPr="00CC500E" w14:paraId="42172FFD" w14:textId="77777777" w:rsidTr="00161D07">
        <w:tc>
          <w:tcPr>
            <w:tcW w:w="9163" w:type="dxa"/>
            <w:gridSpan w:val="4"/>
          </w:tcPr>
          <w:p w14:paraId="1469D525" w14:textId="77777777" w:rsidR="009836C6" w:rsidRDefault="009836C6" w:rsidP="00BB29D4">
            <w:pPr>
              <w:overflowPunct w:val="0"/>
              <w:autoSpaceDE w:val="0"/>
              <w:adjustRightInd w:val="0"/>
              <w:spacing w:line="276" w:lineRule="auto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  <w:p w14:paraId="5C6C4EC8" w14:textId="6035D1E3" w:rsidR="00F263C9" w:rsidRPr="00F263C9" w:rsidRDefault="001A552B" w:rsidP="00CF19F4">
            <w:pPr>
              <w:overflowPunct w:val="0"/>
              <w:autoSpaceDE w:val="0"/>
              <w:adjustRightInd w:val="0"/>
              <w:spacing w:line="276" w:lineRule="auto"/>
              <w:jc w:val="both"/>
              <w:outlineLvl w:val="3"/>
              <w:rPr>
                <w:rFonts w:cs="Arial"/>
                <w:bCs/>
                <w:szCs w:val="20"/>
                <w:lang w:val="sl-SI" w:eastAsia="sl-SI"/>
              </w:rPr>
            </w:pPr>
            <w:r>
              <w:rPr>
                <w:rFonts w:cs="Arial"/>
                <w:bCs/>
                <w:szCs w:val="20"/>
                <w:lang w:val="sl-SI" w:eastAsia="sl-SI"/>
              </w:rPr>
              <w:t>Z</w:t>
            </w:r>
            <w:r w:rsidR="00CF19F4">
              <w:rPr>
                <w:rFonts w:cs="Arial"/>
                <w:bCs/>
                <w:szCs w:val="20"/>
                <w:lang w:val="sl-SI" w:eastAsia="sl-SI"/>
              </w:rPr>
              <w:t xml:space="preserve">akon </w:t>
            </w:r>
            <w:r w:rsidR="00CF19F4" w:rsidRPr="00CF19F4">
              <w:rPr>
                <w:rFonts w:cs="Arial"/>
                <w:bCs/>
                <w:szCs w:val="20"/>
                <w:lang w:val="sl-SI" w:eastAsia="sl-SI"/>
              </w:rPr>
              <w:t xml:space="preserve">o izvajanju </w:t>
            </w:r>
            <w:r w:rsidR="00CF19F4">
              <w:rPr>
                <w:rFonts w:cs="Arial"/>
                <w:bCs/>
                <w:szCs w:val="20"/>
                <w:lang w:val="sl-SI" w:eastAsia="sl-SI"/>
              </w:rPr>
              <w:t>U</w:t>
            </w:r>
            <w:r w:rsidR="00CF19F4" w:rsidRPr="00CF19F4">
              <w:rPr>
                <w:rFonts w:cs="Arial"/>
                <w:bCs/>
                <w:szCs w:val="20"/>
                <w:lang w:val="sl-SI" w:eastAsia="sl-SI"/>
              </w:rPr>
              <w:t>redbe (</w:t>
            </w:r>
            <w:r w:rsidR="00CF19F4" w:rsidRPr="00793C29">
              <w:rPr>
                <w:rFonts w:cs="Arial"/>
                <w:bCs/>
                <w:caps/>
                <w:szCs w:val="20"/>
                <w:lang w:val="sl-SI" w:eastAsia="sl-SI"/>
              </w:rPr>
              <w:t>eu</w:t>
            </w:r>
            <w:r w:rsidR="00CF19F4" w:rsidRPr="00CF19F4">
              <w:rPr>
                <w:rFonts w:cs="Arial"/>
                <w:bCs/>
                <w:szCs w:val="20"/>
                <w:lang w:val="sl-SI" w:eastAsia="sl-SI"/>
              </w:rPr>
              <w:t>) o obravnavanju razširjanja terorističnih spletnih vsebin (</w:t>
            </w:r>
            <w:r w:rsidR="00CF19F4">
              <w:rPr>
                <w:rFonts w:cs="Arial"/>
                <w:bCs/>
                <w:szCs w:val="20"/>
                <w:lang w:val="sl-SI" w:eastAsia="sl-SI"/>
              </w:rPr>
              <w:t>Uradni list RS, št.</w:t>
            </w:r>
            <w:r w:rsidR="00CF19F4" w:rsidRPr="00CF19F4">
              <w:rPr>
                <w:rFonts w:cs="Arial"/>
                <w:bCs/>
                <w:szCs w:val="20"/>
                <w:lang w:val="sl-SI" w:eastAsia="sl-SI"/>
              </w:rPr>
              <w:t xml:space="preserve"> 95/24</w:t>
            </w:r>
            <w:r w:rsidR="00CF19F4">
              <w:rPr>
                <w:rFonts w:cs="Arial"/>
                <w:bCs/>
                <w:szCs w:val="20"/>
                <w:lang w:val="sl-SI" w:eastAsia="sl-SI"/>
              </w:rPr>
              <w:t xml:space="preserve">; v nadaljevanju </w:t>
            </w:r>
            <w:r w:rsidR="00CF19F4" w:rsidRPr="00793C29">
              <w:rPr>
                <w:rFonts w:cs="Arial"/>
                <w:bCs/>
                <w:caps/>
                <w:szCs w:val="20"/>
                <w:lang w:val="sl-SI" w:eastAsia="sl-SI"/>
              </w:rPr>
              <w:t>ziuortsv</w:t>
            </w:r>
            <w:r w:rsidR="00CF19F4" w:rsidRPr="00CF19F4">
              <w:rPr>
                <w:rFonts w:cs="Arial"/>
                <w:bCs/>
                <w:szCs w:val="20"/>
                <w:lang w:val="sl-SI" w:eastAsia="sl-SI"/>
              </w:rPr>
              <w:t>)</w:t>
            </w:r>
            <w:r w:rsidR="00CF19F4">
              <w:rPr>
                <w:rFonts w:cs="Arial"/>
                <w:bCs/>
                <w:szCs w:val="20"/>
                <w:lang w:val="sl-SI" w:eastAsia="sl-SI"/>
              </w:rPr>
              <w:t>, določ</w:t>
            </w:r>
            <w:r>
              <w:rPr>
                <w:rFonts w:cs="Arial"/>
                <w:bCs/>
                <w:szCs w:val="20"/>
                <w:lang w:val="sl-SI" w:eastAsia="sl-SI"/>
              </w:rPr>
              <w:t>a</w:t>
            </w:r>
            <w:r w:rsidR="00CF19F4">
              <w:rPr>
                <w:rFonts w:cs="Arial"/>
                <w:bCs/>
                <w:szCs w:val="20"/>
                <w:lang w:val="sl-SI" w:eastAsia="sl-SI"/>
              </w:rPr>
              <w:t xml:space="preserve"> nove pristojnosti Agencije za komunikacijska omrežja in storitve Republike Slovenije (v nadaljevanju: agencija) </w:t>
            </w:r>
            <w:r w:rsidR="00B76C5D">
              <w:rPr>
                <w:rFonts w:cs="Arial"/>
                <w:bCs/>
                <w:szCs w:val="20"/>
                <w:lang w:val="sl-SI" w:eastAsia="sl-SI"/>
              </w:rPr>
              <w:t xml:space="preserve">). </w:t>
            </w:r>
            <w:r w:rsidR="00793C29">
              <w:rPr>
                <w:rFonts w:cs="Arial"/>
                <w:bCs/>
                <w:szCs w:val="20"/>
                <w:lang w:val="sl-SI" w:eastAsia="sl-SI"/>
              </w:rPr>
              <w:t xml:space="preserve">Zaradi dodeljenih novih pristojnosti in skladno z </w:t>
            </w:r>
            <w:r w:rsidR="00D77285">
              <w:rPr>
                <w:rFonts w:cs="Arial"/>
                <w:bCs/>
                <w:szCs w:val="20"/>
                <w:lang w:val="sl-SI" w:eastAsia="sl-SI"/>
              </w:rPr>
              <w:t xml:space="preserve">drugim odstavkom </w:t>
            </w:r>
            <w:r w:rsidR="00CF19F4">
              <w:rPr>
                <w:rFonts w:cs="Arial"/>
                <w:bCs/>
                <w:szCs w:val="20"/>
                <w:lang w:val="sl-SI" w:eastAsia="sl-SI"/>
              </w:rPr>
              <w:t>16</w:t>
            </w:r>
            <w:r w:rsidR="00D77285">
              <w:rPr>
                <w:rFonts w:cs="Arial"/>
                <w:bCs/>
                <w:szCs w:val="20"/>
                <w:lang w:val="sl-SI" w:eastAsia="sl-SI"/>
              </w:rPr>
              <w:t>. člena ZIU</w:t>
            </w:r>
            <w:r w:rsidR="00CF19F4">
              <w:rPr>
                <w:rFonts w:cs="Arial"/>
                <w:bCs/>
                <w:szCs w:val="20"/>
                <w:lang w:val="sl-SI" w:eastAsia="sl-SI"/>
              </w:rPr>
              <w:t>ORTSV</w:t>
            </w:r>
            <w:r>
              <w:rPr>
                <w:rFonts w:cs="Arial"/>
                <w:bCs/>
                <w:szCs w:val="20"/>
                <w:lang w:val="sl-SI" w:eastAsia="sl-SI"/>
              </w:rPr>
              <w:t>,</w:t>
            </w:r>
            <w:r w:rsidR="00D77285">
              <w:rPr>
                <w:rFonts w:cs="Arial"/>
                <w:bCs/>
                <w:szCs w:val="20"/>
                <w:lang w:val="sl-SI" w:eastAsia="sl-SI"/>
              </w:rPr>
              <w:t xml:space="preserve"> </w:t>
            </w:r>
            <w:r w:rsidR="00420A9A">
              <w:rPr>
                <w:rFonts w:cs="Arial"/>
                <w:bCs/>
                <w:szCs w:val="20"/>
                <w:lang w:val="sl-SI" w:eastAsia="sl-SI"/>
              </w:rPr>
              <w:t xml:space="preserve">je </w:t>
            </w:r>
            <w:r w:rsidR="00A25CB8">
              <w:rPr>
                <w:rFonts w:cs="Arial"/>
                <w:bCs/>
                <w:szCs w:val="20"/>
                <w:lang w:val="sl-SI" w:eastAsia="sl-SI"/>
              </w:rPr>
              <w:t xml:space="preserve">agencija </w:t>
            </w:r>
            <w:r w:rsidR="00C668A6">
              <w:rPr>
                <w:rFonts w:cs="Arial"/>
                <w:bCs/>
                <w:szCs w:val="20"/>
                <w:lang w:val="sl-SI" w:eastAsia="sl-SI"/>
              </w:rPr>
              <w:t xml:space="preserve">uskladila </w:t>
            </w:r>
            <w:r w:rsidR="00A25CB8">
              <w:rPr>
                <w:rFonts w:cs="Arial"/>
                <w:bCs/>
                <w:szCs w:val="20"/>
                <w:lang w:val="sl-SI" w:eastAsia="sl-SI"/>
              </w:rPr>
              <w:t>nov statut</w:t>
            </w:r>
            <w:r w:rsidR="00793C29">
              <w:rPr>
                <w:rFonts w:cs="Arial"/>
                <w:bCs/>
                <w:szCs w:val="20"/>
                <w:lang w:val="sl-SI" w:eastAsia="sl-SI"/>
              </w:rPr>
              <w:t xml:space="preserve">. Statut </w:t>
            </w:r>
            <w:r w:rsidR="00F85078">
              <w:rPr>
                <w:rFonts w:cs="Arial"/>
                <w:bCs/>
                <w:szCs w:val="20"/>
                <w:lang w:val="sl-SI" w:eastAsia="sl-SI"/>
              </w:rPr>
              <w:t xml:space="preserve">potrdi vlada na podlagi </w:t>
            </w:r>
            <w:r w:rsidR="00A25CB8">
              <w:rPr>
                <w:rFonts w:cs="Arial"/>
                <w:bCs/>
                <w:szCs w:val="20"/>
                <w:lang w:val="sl-SI" w:eastAsia="sl-SI"/>
              </w:rPr>
              <w:t>prv</w:t>
            </w:r>
            <w:r w:rsidR="00F85078">
              <w:rPr>
                <w:rFonts w:cs="Arial"/>
                <w:bCs/>
                <w:szCs w:val="20"/>
                <w:lang w:val="sl-SI" w:eastAsia="sl-SI"/>
              </w:rPr>
              <w:t xml:space="preserve">ega </w:t>
            </w:r>
            <w:r w:rsidR="00A25CB8">
              <w:rPr>
                <w:rFonts w:cs="Arial"/>
                <w:bCs/>
                <w:szCs w:val="20"/>
                <w:lang w:val="sl-SI" w:eastAsia="sl-SI"/>
              </w:rPr>
              <w:t>odstavk</w:t>
            </w:r>
            <w:r w:rsidR="00F85078">
              <w:rPr>
                <w:rFonts w:cs="Arial"/>
                <w:bCs/>
                <w:szCs w:val="20"/>
                <w:lang w:val="sl-SI" w:eastAsia="sl-SI"/>
              </w:rPr>
              <w:t>a</w:t>
            </w:r>
            <w:r w:rsidR="00A25CB8">
              <w:rPr>
                <w:rFonts w:cs="Arial"/>
                <w:bCs/>
                <w:szCs w:val="20"/>
                <w:lang w:val="sl-SI" w:eastAsia="sl-SI"/>
              </w:rPr>
              <w:t xml:space="preserve"> 254. člena Zakona o elektronskih komunikacijah (Uradni list RS, št. 130/22 in 18/23 – ZDU-1O). </w:t>
            </w:r>
          </w:p>
        </w:tc>
      </w:tr>
      <w:tr w:rsidR="009836C6" w:rsidRPr="000B5A3A" w14:paraId="34BB9848" w14:textId="77777777" w:rsidTr="00161D07">
        <w:tc>
          <w:tcPr>
            <w:tcW w:w="9163" w:type="dxa"/>
            <w:gridSpan w:val="4"/>
          </w:tcPr>
          <w:p w14:paraId="56C0925B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9836C6" w:rsidRPr="000B5A3A" w14:paraId="02372815" w14:textId="77777777" w:rsidTr="00161D07">
        <w:tc>
          <w:tcPr>
            <w:tcW w:w="1448" w:type="dxa"/>
          </w:tcPr>
          <w:p w14:paraId="1BCDD93A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3133C18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3F53D22" w14:textId="77777777" w:rsidR="009836C6" w:rsidRPr="000311EE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29656478" w14:textId="77777777" w:rsidTr="00161D07">
        <w:tc>
          <w:tcPr>
            <w:tcW w:w="1448" w:type="dxa"/>
          </w:tcPr>
          <w:p w14:paraId="1909623B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180A388C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B28056F" w14:textId="77777777" w:rsidR="009836C6" w:rsidRPr="000311EE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65B9D7D1" w14:textId="77777777" w:rsidTr="00161D07">
        <w:tc>
          <w:tcPr>
            <w:tcW w:w="1448" w:type="dxa"/>
          </w:tcPr>
          <w:p w14:paraId="31CC0DB6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7C36C8D8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CC3FC7B" w14:textId="77777777" w:rsidR="009836C6" w:rsidRPr="000311EE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78F1BE54" w14:textId="77777777" w:rsidTr="00161D07">
        <w:tc>
          <w:tcPr>
            <w:tcW w:w="1448" w:type="dxa"/>
          </w:tcPr>
          <w:p w14:paraId="259964AA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08B78B47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0B5A3A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466DB25" w14:textId="44D441DF" w:rsidR="009836C6" w:rsidRPr="000311EE" w:rsidRDefault="001A2DE0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5C57AF87" w14:textId="77777777" w:rsidTr="00161D07">
        <w:tc>
          <w:tcPr>
            <w:tcW w:w="1448" w:type="dxa"/>
          </w:tcPr>
          <w:p w14:paraId="6D1F9CF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70D4B046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A7B6ED5" w14:textId="77777777" w:rsidR="009836C6" w:rsidRPr="000311EE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094471DB" w14:textId="77777777" w:rsidTr="00161D07">
        <w:tc>
          <w:tcPr>
            <w:tcW w:w="1448" w:type="dxa"/>
          </w:tcPr>
          <w:p w14:paraId="2AF5B93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2FCE5CE7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ACEC411" w14:textId="77777777" w:rsidR="009836C6" w:rsidRPr="000311EE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4545FD07" w14:textId="77777777" w:rsidTr="00161D07">
        <w:tc>
          <w:tcPr>
            <w:tcW w:w="1448" w:type="dxa"/>
            <w:tcBorders>
              <w:bottom w:val="single" w:sz="4" w:space="0" w:color="auto"/>
            </w:tcBorders>
          </w:tcPr>
          <w:p w14:paraId="21D0A272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BF4B89E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565B70FF" w14:textId="77777777" w:rsidR="009836C6" w:rsidRPr="000B5A3A" w:rsidRDefault="009836C6" w:rsidP="00BB29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hanging="36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0D0ABA2F" w14:textId="77777777" w:rsidR="009836C6" w:rsidRPr="000B5A3A" w:rsidRDefault="009836C6" w:rsidP="00BB29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hanging="36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6F9564DA" w14:textId="77777777" w:rsidR="009836C6" w:rsidRPr="000B5A3A" w:rsidRDefault="009836C6" w:rsidP="00BB29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hanging="36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14AFFD9" w14:textId="6269C783" w:rsidR="009836C6" w:rsidRPr="000311EE" w:rsidRDefault="001A2DE0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06223764" w14:textId="77777777" w:rsidTr="00161D07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D2D" w14:textId="77777777" w:rsidR="009836C6" w:rsidRPr="000B5A3A" w:rsidRDefault="009836C6" w:rsidP="00BB29D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0B5A3A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4F4E33B3" w14:textId="77777777" w:rsidR="009836C6" w:rsidRPr="000B5A3A" w:rsidRDefault="009836C6" w:rsidP="00BB29D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0B5A3A">
              <w:rPr>
                <w:rFonts w:cs="Arial"/>
                <w:b w:val="0"/>
                <w:sz w:val="20"/>
                <w:szCs w:val="20"/>
                <w:lang w:val="sl-SI" w:eastAsia="sl-SI"/>
              </w:rPr>
              <w:t>/</w:t>
            </w:r>
          </w:p>
        </w:tc>
      </w:tr>
    </w:tbl>
    <w:p w14:paraId="69B3B73D" w14:textId="77777777" w:rsidR="009836C6" w:rsidRPr="000B5A3A" w:rsidRDefault="009836C6" w:rsidP="00BB29D4">
      <w:pPr>
        <w:spacing w:line="276" w:lineRule="auto"/>
        <w:rPr>
          <w:rFonts w:cs="Arial"/>
          <w:vanish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9836C6" w:rsidRPr="00CC500E" w14:paraId="705A6877" w14:textId="77777777" w:rsidTr="00161D07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899D0B" w14:textId="77777777" w:rsidR="009836C6" w:rsidRPr="000B5A3A" w:rsidRDefault="009836C6" w:rsidP="00BB29D4">
            <w:pPr>
              <w:pageBreakBefore/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9836C6" w:rsidRPr="000B5A3A" w14:paraId="2D43C827" w14:textId="77777777" w:rsidTr="00161D07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8348" w14:textId="77777777" w:rsidR="009836C6" w:rsidRPr="000B5A3A" w:rsidRDefault="009836C6" w:rsidP="00BB29D4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A49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FEE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3CA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3F3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9836C6" w:rsidRPr="000B5A3A" w14:paraId="2FF35397" w14:textId="77777777" w:rsidTr="00161D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451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5D8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F319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DAF1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1682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0DC09FE2" w14:textId="77777777" w:rsidTr="00161D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A3F2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774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45A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A3C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0BF6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37141544" w14:textId="77777777" w:rsidTr="00161D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4777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A13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D635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F03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E07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9836C6" w:rsidRPr="000B5A3A" w14:paraId="0E101F25" w14:textId="77777777" w:rsidTr="00161D07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990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435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640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FCA7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F9E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9836C6" w:rsidRPr="000B5A3A" w14:paraId="35D0892F" w14:textId="77777777" w:rsidTr="00161D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3E7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C701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5325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8DDA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D51E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9836C6" w:rsidRPr="00DA7792" w14:paraId="529DE21E" w14:textId="77777777" w:rsidTr="00161D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BAD23" w14:textId="77777777" w:rsidR="009836C6" w:rsidRPr="000B5A3A" w:rsidRDefault="009836C6" w:rsidP="00BB29D4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9836C6" w:rsidRPr="00DA7792" w14:paraId="1175D5E4" w14:textId="77777777" w:rsidTr="00161D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F880E7" w14:textId="77777777" w:rsidR="009836C6" w:rsidRPr="000B5A3A" w:rsidRDefault="009836C6" w:rsidP="00BB29D4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II.a Pravice porabe za izvedbo predlaganih rešitev so zagotovljene:</w:t>
            </w:r>
          </w:p>
        </w:tc>
      </w:tr>
      <w:tr w:rsidR="009836C6" w:rsidRPr="000B5A3A" w14:paraId="3C18E494" w14:textId="77777777" w:rsidTr="00161D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599A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579E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6D0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3F2B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3C9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9836C6" w:rsidRPr="000B5A3A" w14:paraId="38577446" w14:textId="77777777" w:rsidTr="00161D07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E499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8B76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B73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5F5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986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77887FD2" w14:textId="77777777" w:rsidTr="00161D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7CEC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14E5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60A5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069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3725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573079DE" w14:textId="77777777" w:rsidTr="00161D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562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172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23D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58149B74" w14:textId="77777777" w:rsidTr="00161D07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C00F37" w14:textId="77777777" w:rsidR="009836C6" w:rsidRPr="000B5A3A" w:rsidRDefault="009836C6" w:rsidP="00BB29D4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II.b Manjkajoče pravice porabe bodo zagotovljene s prerazporeditvijo:</w:t>
            </w:r>
          </w:p>
        </w:tc>
      </w:tr>
      <w:tr w:rsidR="009836C6" w:rsidRPr="000B5A3A" w14:paraId="606485D7" w14:textId="77777777" w:rsidTr="00161D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F54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95A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89C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3658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DE3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9836C6" w:rsidRPr="000B5A3A" w14:paraId="7273E91A" w14:textId="77777777" w:rsidTr="00161D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AED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8633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3E4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7B37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A59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4897735F" w14:textId="77777777" w:rsidTr="00161D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834E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20BA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DCC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6DC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2844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398DC58C" w14:textId="77777777" w:rsidTr="00161D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5F7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87F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5C0B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517C57C5" w14:textId="77777777" w:rsidTr="00161D07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E06481" w14:textId="77777777" w:rsidR="009836C6" w:rsidRPr="000B5A3A" w:rsidRDefault="009836C6" w:rsidP="00BB29D4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II.c Načrtovana nadomestitev zmanjšanih prihodkov in povečanih odhodkov proračuna:</w:t>
            </w:r>
          </w:p>
        </w:tc>
      </w:tr>
      <w:tr w:rsidR="009836C6" w:rsidRPr="000B5A3A" w14:paraId="7A0F614A" w14:textId="77777777" w:rsidTr="00161D07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F2B" w14:textId="77777777" w:rsidR="009836C6" w:rsidRPr="000B5A3A" w:rsidRDefault="009836C6" w:rsidP="00BB29D4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CD9" w14:textId="77777777" w:rsidR="009836C6" w:rsidRPr="000B5A3A" w:rsidRDefault="009836C6" w:rsidP="00BB29D4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E4ED" w14:textId="77777777" w:rsidR="009836C6" w:rsidRPr="000B5A3A" w:rsidRDefault="009836C6" w:rsidP="00BB29D4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9836C6" w:rsidRPr="000B5A3A" w14:paraId="687A0EEF" w14:textId="77777777" w:rsidTr="00161D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433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D29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FF33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5BA769AA" w14:textId="77777777" w:rsidTr="00161D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4A3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493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408F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416A3E47" w14:textId="77777777" w:rsidTr="00161D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960B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46F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C109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5652BFE3" w14:textId="77777777" w:rsidTr="00161D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F2A0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CE1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BE3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9836C6" w:rsidRPr="00CC500E" w14:paraId="7A20EE3B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F983B03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  <w:p w14:paraId="4E1CA9DF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0B5A3A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3CADAA4D" w14:textId="77777777" w:rsidR="009836C6" w:rsidRPr="000B5A3A" w:rsidRDefault="009836C6" w:rsidP="00BB29D4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 /</w:t>
            </w:r>
          </w:p>
          <w:p w14:paraId="7FB6474D" w14:textId="77777777" w:rsidR="009836C6" w:rsidRPr="000B5A3A" w:rsidRDefault="009836C6" w:rsidP="00BB29D4">
            <w:pPr>
              <w:widowControl w:val="0"/>
              <w:spacing w:line="276" w:lineRule="auto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0EDA4F69" w14:textId="77777777" w:rsidR="009836C6" w:rsidRPr="000B5A3A" w:rsidRDefault="009836C6" w:rsidP="00BB29D4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Finančne posledice za državni proračun /</w:t>
            </w:r>
          </w:p>
          <w:p w14:paraId="728E8C5D" w14:textId="77777777" w:rsidR="009836C6" w:rsidRPr="000B5A3A" w:rsidRDefault="009836C6" w:rsidP="00BB29D4">
            <w:pPr>
              <w:widowControl w:val="0"/>
              <w:spacing w:line="276" w:lineRule="auto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II.a Pravice porabe za izvedbo predlaganih rešitev so zagotovljene:</w:t>
            </w:r>
          </w:p>
          <w:p w14:paraId="55AC6082" w14:textId="77777777" w:rsidR="009836C6" w:rsidRPr="000B5A3A" w:rsidRDefault="009836C6" w:rsidP="00BB29D4">
            <w:pPr>
              <w:widowControl w:val="0"/>
              <w:spacing w:line="276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II.b Manjkajoče pravice porabe bodo zagotovljene s prerazporeditvijo:</w:t>
            </w:r>
          </w:p>
          <w:p w14:paraId="691C84EC" w14:textId="77777777" w:rsidR="009836C6" w:rsidRPr="000B5A3A" w:rsidRDefault="009836C6" w:rsidP="00BB29D4">
            <w:pPr>
              <w:widowControl w:val="0"/>
              <w:spacing w:line="276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II.c Načrtovana nadomestitev zmanjšanih prihodkov in povečanih odhodkov proračuna:</w:t>
            </w:r>
          </w:p>
          <w:p w14:paraId="3A9ED367" w14:textId="77777777" w:rsidR="009836C6" w:rsidRPr="000B5A3A" w:rsidRDefault="009836C6" w:rsidP="00BB29D4">
            <w:pPr>
              <w:widowControl w:val="0"/>
              <w:spacing w:line="276" w:lineRule="auto"/>
              <w:ind w:left="284"/>
              <w:jc w:val="both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:rsidR="009836C6" w:rsidRPr="00F263C9" w14:paraId="0DAFDB94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4924" w14:textId="77777777" w:rsidR="009836C6" w:rsidRPr="000B5A3A" w:rsidRDefault="009836C6" w:rsidP="00BB29D4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0B5A3A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 /</w:t>
            </w:r>
          </w:p>
          <w:p w14:paraId="74E2BFB8" w14:textId="77777777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39E1E749" w14:textId="77777777" w:rsidR="009836C6" w:rsidRPr="000B5A3A" w:rsidRDefault="009836C6" w:rsidP="00BB29D4">
            <w:pPr>
              <w:tabs>
                <w:tab w:val="left" w:pos="3780"/>
              </w:tabs>
              <w:spacing w:line="276" w:lineRule="auto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14:paraId="2A72B5A9" w14:textId="77777777" w:rsidR="009836C6" w:rsidRPr="000B5A3A" w:rsidRDefault="009836C6" w:rsidP="00BB29D4">
            <w:pPr>
              <w:tabs>
                <w:tab w:val="left" w:pos="3780"/>
              </w:tabs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836C6" w:rsidRPr="00F263C9" w14:paraId="201FE73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85AC" w14:textId="77777777" w:rsidR="009836C6" w:rsidRPr="000B5A3A" w:rsidRDefault="009836C6" w:rsidP="00BB29D4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0B5A3A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9836C6" w:rsidRPr="000B5A3A" w14:paraId="1A0DFDE3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2F5C04A" w14:textId="77777777" w:rsidR="009836C6" w:rsidRPr="000B5A3A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28DE76CE" w14:textId="77777777" w:rsidR="009836C6" w:rsidRPr="000B5A3A" w:rsidRDefault="009836C6" w:rsidP="00BB29D4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79807ED9" w14:textId="77777777" w:rsidR="009836C6" w:rsidRPr="000B5A3A" w:rsidRDefault="009836C6" w:rsidP="00BB29D4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518F3CA6" w14:textId="77777777" w:rsidR="009836C6" w:rsidRPr="000B5A3A" w:rsidRDefault="009836C6" w:rsidP="00BB29D4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14:paraId="7F1682D8" w14:textId="77777777" w:rsidR="009836C6" w:rsidRPr="000B5A3A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1440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14:paraId="1DA690CE" w14:textId="25F21F37" w:rsidR="009836C6" w:rsidRPr="000311EE" w:rsidRDefault="001A2DE0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CC500E" w14:paraId="30B8AEA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5D1B925" w14:textId="77777777" w:rsidR="009836C6" w:rsidRPr="000B5A3A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79B88572" w14:textId="32206DA4" w:rsidR="009836C6" w:rsidRPr="000B5A3A" w:rsidRDefault="009836C6" w:rsidP="00BB29D4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Skupnosti občin Slovenije SOS: </w:t>
            </w:r>
            <w:r w:rsidR="001A2DE0" w:rsidRPr="00A049D6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  <w:p w14:paraId="36E471C8" w14:textId="15B58E71" w:rsidR="009836C6" w:rsidRPr="004761DB" w:rsidRDefault="009836C6" w:rsidP="00BB29D4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textAlignment w:val="baseline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Združenju občin Slovenije ZOS: </w:t>
            </w:r>
            <w:r w:rsidR="001A2DE0" w:rsidRPr="004761DB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  <w:p w14:paraId="74EDD9CC" w14:textId="4E2DD64F" w:rsidR="009836C6" w:rsidRPr="004761DB" w:rsidRDefault="009836C6" w:rsidP="00BB29D4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textAlignment w:val="baseline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Združenju mestnih občin Slovenije ZMOS: </w:t>
            </w:r>
            <w:r w:rsidR="001A2DE0" w:rsidRPr="004761DB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  <w:p w14:paraId="63C966A3" w14:textId="77777777" w:rsidR="009836C6" w:rsidRPr="000B5A3A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40735B0C" w14:textId="77777777" w:rsidR="009836C6" w:rsidRPr="000B5A3A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2478C16A" w14:textId="77777777" w:rsidR="009836C6" w:rsidRPr="000B5A3A" w:rsidRDefault="009836C6" w:rsidP="00BB29D4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0B5A3A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47A0C21E" w14:textId="4C04E859" w:rsidR="009836C6" w:rsidRPr="000B5A3A" w:rsidRDefault="009A620A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/>
              </w:rPr>
              <w:t xml:space="preserve">Združenja občin niso poslala pripomb na predlog gradiva. </w:t>
            </w:r>
          </w:p>
          <w:p w14:paraId="7D43E517" w14:textId="77777777" w:rsidR="009836C6" w:rsidRPr="000B5A3A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9836C6" w:rsidRPr="000B5A3A" w14:paraId="7AF6A2D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810E38E" w14:textId="77777777" w:rsidR="009836C6" w:rsidRPr="000B5A3A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9836C6" w:rsidRPr="000B5A3A" w14:paraId="6C5CC9C8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2D1ED4B" w14:textId="77777777" w:rsidR="009836C6" w:rsidRPr="000B5A3A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2A893256" w14:textId="68003F0C" w:rsidR="009836C6" w:rsidRPr="00A83203" w:rsidRDefault="001A2DE0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</w:tc>
      </w:tr>
      <w:tr w:rsidR="00E4116A" w:rsidRPr="00CC500E" w14:paraId="39CF7488" w14:textId="77777777" w:rsidTr="00A94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744CFFB" w14:textId="1A355B44" w:rsidR="00E37D89" w:rsidRDefault="00F263C9" w:rsidP="00BB29D4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Sprejem statuta</w:t>
            </w:r>
            <w:r w:rsidR="0051054B">
              <w:rPr>
                <w:rFonts w:cs="Arial"/>
                <w:szCs w:val="20"/>
                <w:lang w:val="sl-SI" w:eastAsia="sl-SI"/>
              </w:rPr>
              <w:t>, ki ureja notranjo organizacijo delovanja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="00420141">
              <w:rPr>
                <w:rFonts w:cs="Arial"/>
                <w:szCs w:val="20"/>
                <w:lang w:val="sl-SI" w:eastAsia="sl-SI"/>
              </w:rPr>
              <w:t>a</w:t>
            </w:r>
            <w:r>
              <w:rPr>
                <w:rFonts w:cs="Arial"/>
                <w:szCs w:val="20"/>
                <w:lang w:val="sl-SI" w:eastAsia="sl-SI"/>
              </w:rPr>
              <w:t xml:space="preserve">gencije, </w:t>
            </w:r>
            <w:r w:rsidR="0051054B">
              <w:rPr>
                <w:rFonts w:cs="Arial"/>
                <w:szCs w:val="20"/>
                <w:lang w:val="sl-SI" w:eastAsia="sl-SI"/>
              </w:rPr>
              <w:t xml:space="preserve">je v pristojnosti agencije, </w:t>
            </w:r>
            <w:r>
              <w:rPr>
                <w:rFonts w:cs="Arial"/>
                <w:szCs w:val="20"/>
                <w:lang w:val="sl-SI" w:eastAsia="sl-SI"/>
              </w:rPr>
              <w:t>zato ga Ministrstvo za digitalno preobrazbo ni objavilo na svojih spletnih straneh</w:t>
            </w:r>
            <w:r w:rsidR="0051054B">
              <w:rPr>
                <w:rFonts w:cs="Arial"/>
                <w:szCs w:val="20"/>
                <w:lang w:val="sl-SI" w:eastAsia="sl-SI"/>
              </w:rPr>
              <w:t xml:space="preserve">. Statut </w:t>
            </w:r>
            <w:r w:rsidR="00420141">
              <w:rPr>
                <w:rFonts w:cs="Arial"/>
                <w:szCs w:val="20"/>
                <w:lang w:val="sl-SI" w:eastAsia="sl-SI"/>
              </w:rPr>
              <w:t>b</w:t>
            </w:r>
            <w:r w:rsidR="0051054B">
              <w:rPr>
                <w:rFonts w:cs="Arial"/>
                <w:szCs w:val="20"/>
                <w:lang w:val="sl-SI" w:eastAsia="sl-SI"/>
              </w:rPr>
              <w:t xml:space="preserve">o objavljen v Uradnem listu RS in na spletnih straneh agencije. </w:t>
            </w:r>
          </w:p>
          <w:p w14:paraId="0332400A" w14:textId="35AF1D5F" w:rsidR="00AB3311" w:rsidRPr="004D46F5" w:rsidRDefault="00AB3311" w:rsidP="00BB29D4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E37D89" w:rsidRPr="00CC500E" w14:paraId="592F5C9B" w14:textId="77777777" w:rsidTr="00A94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A1C3B7D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(Če je odgovor DA, navedite:</w:t>
            </w:r>
          </w:p>
          <w:p w14:paraId="5823072C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Datum objave: ………</w:t>
            </w:r>
          </w:p>
          <w:p w14:paraId="52D6F7E1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 xml:space="preserve">V razpravo so bili vključeni: </w:t>
            </w:r>
          </w:p>
          <w:p w14:paraId="1BF044DD" w14:textId="77777777" w:rsidR="00E37D89" w:rsidRPr="00A83203" w:rsidRDefault="00E37D89" w:rsidP="00BB29D4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 xml:space="preserve">nevladne organizacije, </w:t>
            </w:r>
          </w:p>
          <w:p w14:paraId="6B8E88C1" w14:textId="77777777" w:rsidR="00E37D89" w:rsidRPr="00A83203" w:rsidRDefault="00E37D89" w:rsidP="00BB29D4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predstavniki zainteresirane javnosti,</w:t>
            </w:r>
          </w:p>
          <w:p w14:paraId="56215656" w14:textId="77777777" w:rsidR="00E37D89" w:rsidRPr="00A83203" w:rsidRDefault="00E37D89" w:rsidP="00BB29D4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predstavniki strokovne javnosti.</w:t>
            </w:r>
          </w:p>
          <w:p w14:paraId="57FA15C1" w14:textId="77777777" w:rsidR="00E37D89" w:rsidRPr="00A83203" w:rsidRDefault="00E37D89" w:rsidP="00BB29D4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.</w:t>
            </w:r>
          </w:p>
          <w:p w14:paraId="30217843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 xml:space="preserve">Mnenja, predlogi in pripombe z navedbo predlagateljev </w:t>
            </w:r>
            <w:r w:rsidRPr="00A83203">
              <w:rPr>
                <w:rFonts w:cs="Arial"/>
                <w:color w:val="000000"/>
                <w:szCs w:val="20"/>
                <w:lang w:val="sl-SI" w:eastAsia="sl-SI"/>
              </w:rPr>
              <w:t>(imen in priimkov fizičnih oseb, ki niso poslovni subjekti, ne navajajte</w:t>
            </w:r>
            <w:r w:rsidRPr="00A83203">
              <w:rPr>
                <w:rFonts w:cs="Arial"/>
                <w:iCs/>
                <w:szCs w:val="20"/>
                <w:lang w:val="sl-SI" w:eastAsia="sl-SI"/>
              </w:rPr>
              <w:t>):</w:t>
            </w:r>
          </w:p>
          <w:p w14:paraId="5EA61332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43B3D35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Upoštevani so bili:</w:t>
            </w:r>
          </w:p>
          <w:p w14:paraId="0FA7DE24" w14:textId="77777777" w:rsidR="00E37D89" w:rsidRPr="00A83203" w:rsidRDefault="00E37D89" w:rsidP="00BB29D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3601D449" w14:textId="77777777" w:rsidR="00E37D89" w:rsidRPr="00A83203" w:rsidRDefault="00E37D89" w:rsidP="00BB29D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7F39B9C0" w14:textId="77777777" w:rsidR="00E37D89" w:rsidRPr="00A83203" w:rsidRDefault="00E37D89" w:rsidP="00BB29D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6497F4A8" w14:textId="77777777" w:rsidR="00E37D89" w:rsidRPr="00A83203" w:rsidRDefault="00E37D89" w:rsidP="00BB29D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14:paraId="3491BF40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5662DB82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14:paraId="298BDB3A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566011B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Poročilo je bilo dano ……………..</w:t>
            </w:r>
          </w:p>
          <w:p w14:paraId="65455C1F" w14:textId="77777777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30EC0015" w14:textId="272507EE" w:rsidR="00E37D89" w:rsidRPr="00A83203" w:rsidRDefault="00E37D89" w:rsidP="00BB29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76C5D">
              <w:rPr>
                <w:rFonts w:cs="Arial"/>
                <w:iCs/>
                <w:szCs w:val="20"/>
                <w:lang w:val="sl-SI" w:eastAsia="sl-SI"/>
              </w:rPr>
              <w:t xml:space="preserve">Javnost je bila vključena v pripravo gradiva </w:t>
            </w:r>
            <w:r w:rsidR="00EA179D">
              <w:rPr>
                <w:rFonts w:cs="Arial"/>
                <w:iCs/>
                <w:szCs w:val="20"/>
                <w:lang w:val="sl-SI" w:eastAsia="sl-SI"/>
              </w:rPr>
              <w:t>ZIUORTSV</w:t>
            </w:r>
            <w:r w:rsidR="004F1840" w:rsidRPr="00B76C5D">
              <w:rPr>
                <w:rFonts w:cs="Arial"/>
                <w:iCs/>
                <w:szCs w:val="20"/>
                <w:lang w:val="sl-SI" w:eastAsia="sl-SI"/>
              </w:rPr>
              <w:t xml:space="preserve">, </w:t>
            </w:r>
            <w:r w:rsidRPr="00B76C5D">
              <w:rPr>
                <w:rFonts w:cs="Arial"/>
                <w:iCs/>
                <w:szCs w:val="20"/>
                <w:lang w:val="sl-SI" w:eastAsia="sl-SI"/>
              </w:rPr>
              <w:t>kar je navedeno v predlogu predpisa.</w:t>
            </w:r>
          </w:p>
          <w:p w14:paraId="080594EF" w14:textId="77777777" w:rsidR="00E37D89" w:rsidRPr="00A83203" w:rsidRDefault="00E37D89" w:rsidP="00BB29D4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9836C6" w:rsidRPr="004D46F5" w14:paraId="7713A92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A5508C0" w14:textId="77777777" w:rsidR="009836C6" w:rsidRPr="004D46F5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4D46F5">
              <w:rPr>
                <w:rFonts w:cs="Arial"/>
                <w:b/>
                <w:szCs w:val="20"/>
                <w:lang w:val="sl-SI"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2B3DA5F0" w14:textId="28611251" w:rsidR="009836C6" w:rsidRPr="004D46F5" w:rsidRDefault="0051054B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4D46F5" w14:paraId="11F83A2A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84D0327" w14:textId="77777777" w:rsidR="009836C6" w:rsidRPr="004D46F5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rPr>
                <w:rFonts w:cs="Arial"/>
                <w:b/>
                <w:szCs w:val="20"/>
                <w:lang w:val="sl-SI" w:eastAsia="sl-SI"/>
              </w:rPr>
            </w:pPr>
            <w:r w:rsidRPr="004D46F5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D7EBBD2" w14:textId="77777777" w:rsidR="009836C6" w:rsidRPr="004D46F5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4D46F5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9836C6" w:rsidRPr="004D46F5" w14:paraId="284C2E42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0CAF" w14:textId="77777777" w:rsidR="009836C6" w:rsidRPr="004D46F5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3400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  <w:p w14:paraId="66DF94F3" w14:textId="7A829A5D" w:rsidR="009836C6" w:rsidRPr="004D46F5" w:rsidRDefault="009836C6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3400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4D46F5">
              <w:rPr>
                <w:rFonts w:cs="Arial"/>
                <w:szCs w:val="20"/>
                <w:lang w:val="sl-SI" w:eastAsia="sl-SI"/>
              </w:rPr>
              <w:t xml:space="preserve">                                  </w:t>
            </w:r>
            <w:r w:rsidR="004276A3" w:rsidRPr="004D46F5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4D46F5">
              <w:rPr>
                <w:rFonts w:cs="Arial"/>
                <w:b/>
                <w:szCs w:val="20"/>
                <w:lang w:val="sl-SI" w:eastAsia="sl-SI"/>
              </w:rPr>
              <w:t>PODPIS PREDLAGATELJA</w:t>
            </w:r>
            <w:r w:rsidR="00FB6D4D" w:rsidRPr="004D46F5">
              <w:rPr>
                <w:rFonts w:cs="Arial"/>
                <w:b/>
                <w:szCs w:val="20"/>
                <w:lang w:val="sl-SI" w:eastAsia="sl-SI"/>
              </w:rPr>
              <w:t>:</w:t>
            </w:r>
          </w:p>
          <w:p w14:paraId="4EA6A61E" w14:textId="2449631F" w:rsidR="00EA179D" w:rsidRPr="004D46F5" w:rsidRDefault="009836C6" w:rsidP="00EA179D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3400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4D46F5">
              <w:rPr>
                <w:rFonts w:cs="Arial"/>
                <w:b/>
                <w:szCs w:val="20"/>
                <w:lang w:val="sl-SI" w:eastAsia="sl-SI"/>
              </w:rPr>
              <w:t xml:space="preserve">                                  </w:t>
            </w:r>
            <w:r w:rsidR="00EA179D">
              <w:rPr>
                <w:rFonts w:cs="Arial"/>
                <w:b/>
                <w:szCs w:val="20"/>
                <w:lang w:val="sl-SI" w:eastAsia="sl-SI"/>
              </w:rPr>
              <w:t>mag</w:t>
            </w:r>
            <w:r w:rsidR="004276A3" w:rsidRPr="004D46F5">
              <w:rPr>
                <w:rFonts w:cs="Arial"/>
                <w:b/>
                <w:szCs w:val="20"/>
                <w:lang w:val="sl-SI" w:eastAsia="sl-SI"/>
              </w:rPr>
              <w:t xml:space="preserve">. </w:t>
            </w:r>
            <w:r w:rsidR="00EA179D">
              <w:rPr>
                <w:rFonts w:cs="Arial"/>
                <w:b/>
                <w:szCs w:val="20"/>
                <w:lang w:val="sl-SI" w:eastAsia="sl-SI"/>
              </w:rPr>
              <w:t>Ksenija Klampfer</w:t>
            </w:r>
          </w:p>
          <w:p w14:paraId="12678453" w14:textId="74318D0B" w:rsidR="009836C6" w:rsidRPr="004D46F5" w:rsidRDefault="00EA179D" w:rsidP="00BB29D4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3400"/>
              <w:outlineLvl w:val="3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 xml:space="preserve">                                               </w:t>
            </w:r>
            <w:r w:rsidR="009836C6" w:rsidRPr="004D46F5">
              <w:rPr>
                <w:rFonts w:cs="Arial"/>
                <w:b/>
                <w:szCs w:val="20"/>
                <w:lang w:val="sl-SI" w:eastAsia="sl-SI"/>
              </w:rPr>
              <w:t>minist</w:t>
            </w:r>
            <w:r w:rsidR="004276A3" w:rsidRPr="004D46F5">
              <w:rPr>
                <w:rFonts w:cs="Arial"/>
                <w:b/>
                <w:szCs w:val="20"/>
                <w:lang w:val="sl-SI" w:eastAsia="sl-SI"/>
              </w:rPr>
              <w:t>rica</w:t>
            </w:r>
          </w:p>
        </w:tc>
      </w:tr>
    </w:tbl>
    <w:p w14:paraId="0D97661B" w14:textId="77777777" w:rsidR="009836C6" w:rsidRPr="004D46F5" w:rsidRDefault="009836C6" w:rsidP="00BB29D4">
      <w:pPr>
        <w:overflowPunct w:val="0"/>
        <w:autoSpaceDE w:val="0"/>
        <w:adjustRightInd w:val="0"/>
        <w:spacing w:line="276" w:lineRule="auto"/>
        <w:rPr>
          <w:rFonts w:cs="Arial"/>
          <w:szCs w:val="20"/>
          <w:lang w:val="sl-SI" w:eastAsia="sl-SI"/>
        </w:rPr>
      </w:pPr>
    </w:p>
    <w:p w14:paraId="0434E245" w14:textId="09799017" w:rsidR="00877471" w:rsidRPr="006F53E5" w:rsidRDefault="00877471" w:rsidP="00BB29D4">
      <w:pPr>
        <w:spacing w:line="276" w:lineRule="auto"/>
        <w:rPr>
          <w:rFonts w:cs="Arial"/>
          <w:b/>
          <w:szCs w:val="20"/>
        </w:rPr>
      </w:pPr>
    </w:p>
    <w:p w14:paraId="38E664D4" w14:textId="23B0B5D1" w:rsidR="00E37D89" w:rsidRPr="00F75BFB" w:rsidRDefault="00E37D89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  <w:r w:rsidRPr="00F75BFB">
        <w:rPr>
          <w:iCs/>
          <w:sz w:val="20"/>
          <w:szCs w:val="20"/>
        </w:rPr>
        <w:t>Prilog</w:t>
      </w:r>
      <w:r w:rsidR="0051054B">
        <w:rPr>
          <w:iCs/>
          <w:sz w:val="20"/>
          <w:szCs w:val="20"/>
        </w:rPr>
        <w:t>e</w:t>
      </w:r>
      <w:r w:rsidRPr="00F75BFB">
        <w:rPr>
          <w:iCs/>
          <w:sz w:val="20"/>
          <w:szCs w:val="20"/>
        </w:rPr>
        <w:t>:</w:t>
      </w:r>
    </w:p>
    <w:p w14:paraId="79B6EE0E" w14:textId="4D3BDED4" w:rsidR="00E37D89" w:rsidRDefault="00E37D89" w:rsidP="00BB29D4">
      <w:pPr>
        <w:pStyle w:val="podpisi"/>
        <w:numPr>
          <w:ilvl w:val="0"/>
          <w:numId w:val="25"/>
        </w:numPr>
        <w:spacing w:line="276" w:lineRule="auto"/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 w:eastAsia="sl-SI"/>
        </w:rPr>
        <w:t>p</w:t>
      </w:r>
      <w:r w:rsidRPr="00F75BFB">
        <w:rPr>
          <w:rFonts w:cs="Arial"/>
          <w:iCs/>
          <w:szCs w:val="20"/>
          <w:lang w:val="sl-SI" w:eastAsia="sl-SI"/>
        </w:rPr>
        <w:t xml:space="preserve">redlog </w:t>
      </w:r>
      <w:r w:rsidR="0051054B">
        <w:rPr>
          <w:rFonts w:cs="Arial"/>
          <w:iCs/>
          <w:szCs w:val="20"/>
          <w:lang w:val="sl-SI" w:eastAsia="sl-SI"/>
        </w:rPr>
        <w:t>sklepa</w:t>
      </w:r>
    </w:p>
    <w:p w14:paraId="79D79581" w14:textId="0CE044EF" w:rsidR="00E37D89" w:rsidRDefault="00E37D89" w:rsidP="0051054B">
      <w:pPr>
        <w:pStyle w:val="podpisi"/>
        <w:numPr>
          <w:ilvl w:val="0"/>
          <w:numId w:val="25"/>
        </w:numPr>
        <w:spacing w:line="276" w:lineRule="auto"/>
        <w:jc w:val="both"/>
        <w:rPr>
          <w:rFonts w:cs="Arial"/>
          <w:iCs/>
          <w:szCs w:val="20"/>
          <w:lang w:val="sl-SI"/>
        </w:rPr>
      </w:pPr>
      <w:r w:rsidRPr="0051054B">
        <w:rPr>
          <w:rFonts w:cs="Arial"/>
          <w:iCs/>
          <w:szCs w:val="20"/>
          <w:lang w:val="sl-SI" w:eastAsia="sl-SI"/>
        </w:rPr>
        <w:t>obrazložitev</w:t>
      </w:r>
    </w:p>
    <w:p w14:paraId="6927F52A" w14:textId="450401D4" w:rsidR="0051054B" w:rsidRDefault="0051054B" w:rsidP="0051054B">
      <w:pPr>
        <w:pStyle w:val="podpisi"/>
        <w:numPr>
          <w:ilvl w:val="0"/>
          <w:numId w:val="25"/>
        </w:numPr>
        <w:spacing w:line="276" w:lineRule="auto"/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 w:eastAsia="sl-SI"/>
        </w:rPr>
        <w:t>statut</w:t>
      </w:r>
    </w:p>
    <w:p w14:paraId="7C9F1EE7" w14:textId="027225C4" w:rsidR="0051054B" w:rsidRPr="0051054B" w:rsidRDefault="0051054B" w:rsidP="0051054B">
      <w:pPr>
        <w:pStyle w:val="podpisi"/>
        <w:numPr>
          <w:ilvl w:val="0"/>
          <w:numId w:val="25"/>
        </w:numPr>
        <w:spacing w:line="276" w:lineRule="auto"/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 w:eastAsia="sl-SI"/>
        </w:rPr>
        <w:t>soglasje sveta agencije k statutu</w:t>
      </w:r>
    </w:p>
    <w:p w14:paraId="666FC326" w14:textId="77777777" w:rsidR="009836C6" w:rsidRDefault="009836C6" w:rsidP="00BB29D4">
      <w:pPr>
        <w:tabs>
          <w:tab w:val="left" w:pos="708"/>
        </w:tabs>
        <w:spacing w:line="276" w:lineRule="auto"/>
        <w:rPr>
          <w:rFonts w:cs="Arial"/>
          <w:b/>
          <w:szCs w:val="20"/>
          <w:lang w:val="sl-SI"/>
        </w:rPr>
      </w:pPr>
    </w:p>
    <w:p w14:paraId="18E36E69" w14:textId="680F6C97" w:rsidR="00E37D89" w:rsidRDefault="00E37D89" w:rsidP="00BB29D4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</w:p>
    <w:p w14:paraId="32C5C169" w14:textId="77777777" w:rsidR="00E37D89" w:rsidRPr="000B5A3A" w:rsidRDefault="00E37D89" w:rsidP="00BB29D4">
      <w:pPr>
        <w:tabs>
          <w:tab w:val="left" w:pos="708"/>
        </w:tabs>
        <w:spacing w:line="276" w:lineRule="auto"/>
        <w:rPr>
          <w:rFonts w:cs="Arial"/>
          <w:b/>
          <w:szCs w:val="20"/>
          <w:lang w:val="sl-SI"/>
        </w:rPr>
      </w:pPr>
    </w:p>
    <w:p w14:paraId="7BD916FA" w14:textId="30FE2288" w:rsidR="00C72362" w:rsidRPr="000B5A3A" w:rsidRDefault="00C72362" w:rsidP="00BB29D4">
      <w:pPr>
        <w:spacing w:line="276" w:lineRule="auto"/>
        <w:rPr>
          <w:rFonts w:cs="Arial"/>
          <w:b/>
          <w:szCs w:val="20"/>
          <w:lang w:val="sl-SI"/>
        </w:rPr>
      </w:pPr>
    </w:p>
    <w:p w14:paraId="3D402EC5" w14:textId="041B8765" w:rsidR="00C72362" w:rsidRPr="000B5A3A" w:rsidRDefault="00C72362" w:rsidP="00BB29D4">
      <w:pPr>
        <w:spacing w:after="200" w:line="276" w:lineRule="auto"/>
        <w:jc w:val="right"/>
        <w:rPr>
          <w:rFonts w:cs="Arial"/>
          <w:b/>
          <w:iCs/>
          <w:szCs w:val="20"/>
          <w:lang w:val="sl-SI" w:eastAsia="sl-SI"/>
        </w:rPr>
      </w:pPr>
      <w:r w:rsidRPr="000B5A3A">
        <w:rPr>
          <w:rFonts w:cs="Arial"/>
          <w:b/>
          <w:iCs/>
          <w:szCs w:val="20"/>
          <w:lang w:val="sl-SI" w:eastAsia="sl-SI"/>
        </w:rPr>
        <w:t>PREDLOG SKLEPA</w:t>
      </w:r>
    </w:p>
    <w:p w14:paraId="624F0837" w14:textId="77777777" w:rsidR="00C72362" w:rsidRPr="000B5A3A" w:rsidRDefault="00C72362" w:rsidP="00BB29D4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CFB1F38" w14:textId="759D6D20" w:rsidR="00C72362" w:rsidRPr="00E37D89" w:rsidRDefault="00C72362" w:rsidP="00BB29D4">
      <w:pPr>
        <w:pStyle w:val="Neotevilenodstavek"/>
        <w:spacing w:before="0" w:after="0" w:line="276" w:lineRule="auto"/>
        <w:rPr>
          <w:iCs/>
          <w:color w:val="FF0000"/>
          <w:sz w:val="20"/>
          <w:szCs w:val="20"/>
          <w:highlight w:val="yellow"/>
        </w:rPr>
      </w:pPr>
      <w:r w:rsidRPr="000B5A3A">
        <w:rPr>
          <w:iCs/>
          <w:sz w:val="20"/>
          <w:szCs w:val="20"/>
        </w:rPr>
        <w:t xml:space="preserve">EVA: </w:t>
      </w:r>
      <w:r w:rsidRPr="000B5A3A">
        <w:rPr>
          <w:iCs/>
          <w:sz w:val="20"/>
          <w:szCs w:val="20"/>
        </w:rPr>
        <w:tab/>
      </w:r>
      <w:r w:rsidRPr="000B5A3A">
        <w:rPr>
          <w:iCs/>
          <w:sz w:val="20"/>
          <w:szCs w:val="20"/>
        </w:rPr>
        <w:tab/>
      </w:r>
    </w:p>
    <w:p w14:paraId="18E956C7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  <w:r w:rsidRPr="004F1840">
        <w:rPr>
          <w:iCs/>
          <w:sz w:val="20"/>
          <w:szCs w:val="20"/>
        </w:rPr>
        <w:t>Številka:</w:t>
      </w:r>
    </w:p>
    <w:p w14:paraId="4AB2C2F2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  <w:r w:rsidRPr="000B5A3A">
        <w:rPr>
          <w:iCs/>
          <w:sz w:val="20"/>
          <w:szCs w:val="20"/>
        </w:rPr>
        <w:t>Datum:</w:t>
      </w:r>
      <w:r w:rsidRPr="000B5A3A">
        <w:rPr>
          <w:iCs/>
          <w:sz w:val="20"/>
          <w:szCs w:val="20"/>
        </w:rPr>
        <w:tab/>
      </w:r>
      <w:r w:rsidRPr="000B5A3A">
        <w:rPr>
          <w:iCs/>
          <w:sz w:val="20"/>
          <w:szCs w:val="20"/>
        </w:rPr>
        <w:tab/>
      </w:r>
    </w:p>
    <w:p w14:paraId="46ED8FA9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22AD26C1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2B680940" w14:textId="4F201ACB" w:rsidR="00A83203" w:rsidRPr="000B5A3A" w:rsidRDefault="00A83203" w:rsidP="00BB29D4">
      <w:pPr>
        <w:overflowPunct w:val="0"/>
        <w:autoSpaceDE w:val="0"/>
        <w:adjustRightInd w:val="0"/>
        <w:spacing w:line="276" w:lineRule="auto"/>
        <w:jc w:val="both"/>
        <w:rPr>
          <w:rFonts w:cs="Arial"/>
          <w:szCs w:val="20"/>
          <w:lang w:val="sl-SI" w:eastAsia="sl-SI"/>
        </w:rPr>
      </w:pPr>
      <w:r w:rsidRPr="000B5A3A">
        <w:rPr>
          <w:rFonts w:cs="Arial"/>
          <w:szCs w:val="20"/>
          <w:lang w:val="sl-SI" w:eastAsia="sl-SI"/>
        </w:rPr>
        <w:t xml:space="preserve">Na podlagi </w:t>
      </w:r>
      <w:r w:rsidR="0039191F">
        <w:rPr>
          <w:rFonts w:cs="Arial"/>
          <w:szCs w:val="20"/>
          <w:lang w:val="sl-SI"/>
        </w:rPr>
        <w:t>prvega</w:t>
      </w:r>
      <w:r w:rsidRPr="008F35FC">
        <w:rPr>
          <w:rFonts w:cs="Arial"/>
          <w:szCs w:val="20"/>
          <w:lang w:val="sl-SI"/>
        </w:rPr>
        <w:t xml:space="preserve"> odstav</w:t>
      </w:r>
      <w:r>
        <w:rPr>
          <w:rFonts w:cs="Arial"/>
          <w:szCs w:val="20"/>
          <w:lang w:val="sl-SI"/>
        </w:rPr>
        <w:t>ka</w:t>
      </w:r>
      <w:r w:rsidRPr="008F35FC">
        <w:rPr>
          <w:rFonts w:cs="Arial"/>
          <w:szCs w:val="20"/>
          <w:lang w:val="sl-SI"/>
        </w:rPr>
        <w:t xml:space="preserve"> 2</w:t>
      </w:r>
      <w:r w:rsidR="0039191F">
        <w:rPr>
          <w:rFonts w:cs="Arial"/>
          <w:szCs w:val="20"/>
          <w:lang w:val="sl-SI"/>
        </w:rPr>
        <w:t>54</w:t>
      </w:r>
      <w:r w:rsidRPr="008F35FC">
        <w:rPr>
          <w:rFonts w:cs="Arial"/>
          <w:szCs w:val="20"/>
          <w:lang w:val="sl-SI"/>
        </w:rPr>
        <w:t>. člena Zakona o elektronskih komunikacijah (Uradni list RS, št. 130/22 in 18/23 – ZDU-1O)</w:t>
      </w:r>
      <w:r w:rsidR="004F1840">
        <w:rPr>
          <w:rFonts w:cs="Arial"/>
          <w:szCs w:val="20"/>
          <w:lang w:val="sl-SI"/>
        </w:rPr>
        <w:t xml:space="preserve"> </w:t>
      </w:r>
      <w:r w:rsidRPr="000B5A3A">
        <w:rPr>
          <w:rFonts w:cs="Arial"/>
          <w:szCs w:val="20"/>
          <w:lang w:val="sl-SI" w:eastAsia="sl-SI"/>
        </w:rPr>
        <w:t xml:space="preserve">je Vlada Republike Slovenije na </w:t>
      </w:r>
      <w:r>
        <w:rPr>
          <w:rFonts w:cs="Arial"/>
          <w:szCs w:val="20"/>
          <w:lang w:val="sl-SI" w:eastAsia="sl-SI"/>
        </w:rPr>
        <w:softHyphen/>
      </w:r>
      <w:r>
        <w:rPr>
          <w:rFonts w:cs="Arial"/>
          <w:szCs w:val="20"/>
          <w:lang w:val="sl-SI" w:eastAsia="sl-SI"/>
        </w:rPr>
        <w:softHyphen/>
      </w:r>
      <w:r>
        <w:rPr>
          <w:rFonts w:cs="Arial"/>
          <w:szCs w:val="20"/>
          <w:lang w:val="sl-SI" w:eastAsia="sl-SI"/>
        </w:rPr>
        <w:softHyphen/>
      </w:r>
      <w:r>
        <w:rPr>
          <w:rFonts w:cs="Arial"/>
          <w:szCs w:val="20"/>
          <w:lang w:val="sl-SI" w:eastAsia="sl-SI"/>
        </w:rPr>
        <w:softHyphen/>
        <w:t>_________</w:t>
      </w:r>
      <w:r w:rsidRPr="000B5A3A">
        <w:rPr>
          <w:rFonts w:cs="Arial"/>
          <w:szCs w:val="20"/>
          <w:lang w:val="sl-SI" w:eastAsia="sl-SI"/>
        </w:rPr>
        <w:t xml:space="preserve"> seji </w:t>
      </w:r>
      <w:r>
        <w:rPr>
          <w:rFonts w:cs="Arial"/>
          <w:szCs w:val="20"/>
          <w:lang w:val="sl-SI" w:eastAsia="sl-SI"/>
        </w:rPr>
        <w:t>________</w:t>
      </w:r>
      <w:r w:rsidRPr="000B5A3A">
        <w:rPr>
          <w:rFonts w:cs="Arial"/>
          <w:szCs w:val="20"/>
          <w:lang w:val="sl-SI" w:eastAsia="sl-SI"/>
        </w:rPr>
        <w:t xml:space="preserve">sprejela </w:t>
      </w:r>
    </w:p>
    <w:p w14:paraId="513793C5" w14:textId="77777777" w:rsidR="00A83203" w:rsidRPr="000B5A3A" w:rsidRDefault="00A83203" w:rsidP="00BB29D4">
      <w:pPr>
        <w:overflowPunct w:val="0"/>
        <w:autoSpaceDE w:val="0"/>
        <w:adjustRightInd w:val="0"/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13412479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4520FE6A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1DCCF4CA" w14:textId="467531F1" w:rsidR="00C72362" w:rsidRPr="000B5A3A" w:rsidRDefault="00C72362" w:rsidP="00BB29D4">
      <w:pPr>
        <w:pStyle w:val="Neotevilenodstavek"/>
        <w:spacing w:before="0" w:after="0" w:line="276" w:lineRule="auto"/>
        <w:jc w:val="center"/>
        <w:rPr>
          <w:b/>
          <w:iCs/>
          <w:sz w:val="20"/>
          <w:szCs w:val="20"/>
        </w:rPr>
      </w:pPr>
      <w:r w:rsidRPr="000B5A3A">
        <w:rPr>
          <w:b/>
          <w:iCs/>
          <w:sz w:val="20"/>
          <w:szCs w:val="20"/>
        </w:rPr>
        <w:t>S K L E P</w:t>
      </w:r>
      <w:r w:rsidR="00ED5C3A" w:rsidRPr="000B5A3A">
        <w:rPr>
          <w:b/>
          <w:iCs/>
          <w:sz w:val="20"/>
          <w:szCs w:val="20"/>
        </w:rPr>
        <w:t>:</w:t>
      </w:r>
    </w:p>
    <w:p w14:paraId="5AD79969" w14:textId="56E89F0E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352AAFEF" w14:textId="77777777" w:rsidR="009F0B3B" w:rsidRPr="000B5A3A" w:rsidRDefault="009F0B3B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3DACDFB6" w14:textId="508EFD93" w:rsidR="00A83203" w:rsidRPr="000B5A3A" w:rsidRDefault="00A83203" w:rsidP="00BB29D4">
      <w:pPr>
        <w:overflowPunct w:val="0"/>
        <w:autoSpaceDE w:val="0"/>
        <w:adjustRightInd w:val="0"/>
        <w:spacing w:line="276" w:lineRule="auto"/>
        <w:jc w:val="both"/>
        <w:rPr>
          <w:rFonts w:cs="Arial"/>
          <w:szCs w:val="20"/>
          <w:lang w:val="sl-SI" w:eastAsia="sl-SI"/>
        </w:rPr>
      </w:pPr>
      <w:r w:rsidRPr="000B5A3A">
        <w:rPr>
          <w:rFonts w:cs="Arial"/>
          <w:szCs w:val="20"/>
          <w:lang w:val="sl-SI" w:eastAsia="sl-SI"/>
        </w:rPr>
        <w:t xml:space="preserve">Vlada Republike Slovenije </w:t>
      </w:r>
      <w:r w:rsidR="0039191F">
        <w:rPr>
          <w:rFonts w:cs="Arial"/>
          <w:szCs w:val="20"/>
          <w:lang w:val="sl-SI" w:eastAsia="sl-SI"/>
        </w:rPr>
        <w:t>je potrdila Statut Agencije za komunikacijska omrežja in storitve Republike Slovenije</w:t>
      </w:r>
      <w:r w:rsidR="00A63728">
        <w:rPr>
          <w:rFonts w:cs="Arial"/>
          <w:szCs w:val="20"/>
          <w:lang w:val="sl-SI" w:eastAsia="sl-SI"/>
        </w:rPr>
        <w:t xml:space="preserve">, </w:t>
      </w:r>
      <w:r w:rsidR="00385C5F">
        <w:rPr>
          <w:rFonts w:cs="Arial"/>
          <w:szCs w:val="20"/>
          <w:lang w:val="sl-SI" w:eastAsia="sl-SI"/>
        </w:rPr>
        <w:t xml:space="preserve">h kateremu je dal Svet Agencije za komunikacijska omrežja in storitve Republike Slovenije soglasje s sklepom št. </w:t>
      </w:r>
      <w:r w:rsidR="00420A9A" w:rsidRPr="00793C29">
        <w:rPr>
          <w:rFonts w:cs="Arial"/>
          <w:szCs w:val="20"/>
          <w:lang w:val="sl-SI" w:eastAsia="sl-SI"/>
        </w:rPr>
        <w:t xml:space="preserve">0133-1/2025/5 </w:t>
      </w:r>
      <w:r w:rsidR="00385C5F">
        <w:rPr>
          <w:rFonts w:cs="Arial"/>
          <w:szCs w:val="20"/>
          <w:lang w:val="sl-SI" w:eastAsia="sl-SI"/>
        </w:rPr>
        <w:t xml:space="preserve"> z dne </w:t>
      </w:r>
      <w:r w:rsidR="00420A9A">
        <w:rPr>
          <w:rFonts w:cs="Arial"/>
          <w:szCs w:val="20"/>
          <w:lang w:val="sl-SI" w:eastAsia="sl-SI"/>
        </w:rPr>
        <w:t>5</w:t>
      </w:r>
      <w:r w:rsidR="00385C5F">
        <w:rPr>
          <w:rFonts w:cs="Arial"/>
          <w:szCs w:val="20"/>
          <w:lang w:val="sl-SI" w:eastAsia="sl-SI"/>
        </w:rPr>
        <w:t xml:space="preserve">. </w:t>
      </w:r>
      <w:r w:rsidR="00420A9A">
        <w:rPr>
          <w:rFonts w:cs="Arial"/>
          <w:szCs w:val="20"/>
          <w:lang w:val="sl-SI" w:eastAsia="sl-SI"/>
        </w:rPr>
        <w:t>2</w:t>
      </w:r>
      <w:r w:rsidR="00385C5F">
        <w:rPr>
          <w:rFonts w:cs="Arial"/>
          <w:szCs w:val="20"/>
          <w:lang w:val="sl-SI" w:eastAsia="sl-SI"/>
        </w:rPr>
        <w:t>. 202</w:t>
      </w:r>
      <w:r w:rsidR="00420A9A">
        <w:rPr>
          <w:rFonts w:cs="Arial"/>
          <w:szCs w:val="20"/>
          <w:lang w:val="sl-SI" w:eastAsia="sl-SI"/>
        </w:rPr>
        <w:t>5</w:t>
      </w:r>
      <w:r w:rsidR="00A63728">
        <w:rPr>
          <w:rFonts w:cs="Arial"/>
          <w:szCs w:val="20"/>
          <w:lang w:val="sl-SI" w:eastAsia="sl-SI"/>
        </w:rPr>
        <w:t>.</w:t>
      </w:r>
      <w:r w:rsidR="0039191F">
        <w:rPr>
          <w:rFonts w:cs="Arial"/>
          <w:szCs w:val="20"/>
          <w:lang w:val="sl-SI" w:eastAsia="sl-SI"/>
        </w:rPr>
        <w:t xml:space="preserve"> </w:t>
      </w:r>
    </w:p>
    <w:p w14:paraId="6AE592A0" w14:textId="77777777" w:rsidR="00C72362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618FCE40" w14:textId="77777777" w:rsidR="00A83203" w:rsidRPr="000B5A3A" w:rsidRDefault="00A83203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0436F3FF" w14:textId="3A449DA9" w:rsidR="00C72362" w:rsidRPr="000B5A3A" w:rsidRDefault="00C72362" w:rsidP="00BB29D4">
      <w:pPr>
        <w:overflowPunct w:val="0"/>
        <w:autoSpaceDE w:val="0"/>
        <w:autoSpaceDN w:val="0"/>
        <w:adjustRightInd w:val="0"/>
        <w:spacing w:before="60" w:after="60" w:line="276" w:lineRule="auto"/>
        <w:ind w:left="5760"/>
        <w:jc w:val="both"/>
        <w:textAlignment w:val="baseline"/>
        <w:rPr>
          <w:rFonts w:cs="Arial"/>
          <w:szCs w:val="20"/>
          <w:lang w:val="sl-SI" w:eastAsia="sl-SI"/>
        </w:rPr>
      </w:pPr>
      <w:r w:rsidRPr="000B5A3A">
        <w:rPr>
          <w:rFonts w:cs="Arial"/>
          <w:szCs w:val="20"/>
          <w:lang w:val="sl-SI" w:eastAsia="sl-SI"/>
        </w:rPr>
        <w:t>Barbara Kolenko Helbl</w:t>
      </w:r>
    </w:p>
    <w:p w14:paraId="4B3B3874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before="60" w:after="60" w:line="276" w:lineRule="auto"/>
        <w:ind w:left="5760"/>
        <w:jc w:val="both"/>
        <w:textAlignment w:val="baseline"/>
        <w:rPr>
          <w:rFonts w:cs="Arial"/>
          <w:szCs w:val="20"/>
          <w:lang w:val="sl-SI" w:eastAsia="sl-SI"/>
        </w:rPr>
      </w:pPr>
      <w:r w:rsidRPr="000B5A3A">
        <w:rPr>
          <w:rFonts w:cs="Arial"/>
          <w:szCs w:val="20"/>
          <w:lang w:val="sl-SI" w:eastAsia="sl-SI"/>
        </w:rPr>
        <w:t xml:space="preserve"> generalna sekretarka</w:t>
      </w:r>
    </w:p>
    <w:p w14:paraId="39F1AA89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before="60" w:after="60" w:line="276" w:lineRule="auto"/>
        <w:ind w:left="5760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5AFC6258" w14:textId="77777777" w:rsidR="00A83203" w:rsidRDefault="00A83203" w:rsidP="00BB29D4">
      <w:pPr>
        <w:spacing w:line="276" w:lineRule="auto"/>
        <w:rPr>
          <w:rFonts w:cs="Arial"/>
          <w:szCs w:val="20"/>
          <w:lang w:val="sl-SI"/>
        </w:rPr>
      </w:pPr>
    </w:p>
    <w:p w14:paraId="711555AE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5A84F337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79902821" w14:textId="1511A5C8" w:rsidR="009F0B3B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0B5A3A">
        <w:rPr>
          <w:rFonts w:cs="Arial"/>
          <w:iCs/>
          <w:szCs w:val="20"/>
          <w:lang w:val="sl-SI" w:eastAsia="sl-SI"/>
        </w:rPr>
        <w:t>Sklep prejmejo:</w:t>
      </w:r>
    </w:p>
    <w:p w14:paraId="6111B6D5" w14:textId="77777777" w:rsidR="00FE20EA" w:rsidRPr="000B5A3A" w:rsidRDefault="00FE20EA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  <w:szCs w:val="20"/>
          <w:lang w:val="sl-SI"/>
        </w:rPr>
      </w:pPr>
    </w:p>
    <w:p w14:paraId="048D52D1" w14:textId="30601F3F" w:rsidR="00FE20EA" w:rsidRDefault="00FE20EA" w:rsidP="00BB29D4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  <w:szCs w:val="20"/>
          <w:lang w:val="sl-SI"/>
        </w:rPr>
      </w:pPr>
      <w:r>
        <w:rPr>
          <w:iCs/>
          <w:szCs w:val="20"/>
          <w:lang w:val="sl-SI"/>
        </w:rPr>
        <w:t>Ministrstvo za digitalno preobrazbo,</w:t>
      </w:r>
    </w:p>
    <w:p w14:paraId="6C3AB3F9" w14:textId="77777777" w:rsid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Ministrstvo za kulturo,</w:t>
      </w:r>
    </w:p>
    <w:p w14:paraId="0B57EA8B" w14:textId="31E276CA" w:rsidR="008431A2" w:rsidRPr="008431A2" w:rsidRDefault="008431A2" w:rsidP="008431A2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8431A2">
        <w:rPr>
          <w:szCs w:val="20"/>
          <w:lang w:val="sl-SI"/>
        </w:rPr>
        <w:t>Ministrstvo za gospodarstvo, turizem in šport</w:t>
      </w:r>
      <w:r>
        <w:rPr>
          <w:szCs w:val="20"/>
          <w:lang w:val="sl-SI"/>
        </w:rPr>
        <w:t>,</w:t>
      </w:r>
    </w:p>
    <w:p w14:paraId="23173A97" w14:textId="77777777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Ministrstvo za infrastrukturo,</w:t>
      </w:r>
    </w:p>
    <w:p w14:paraId="4D2F7252" w14:textId="77777777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Ministrstvo za okolje, podnebje in energijo,</w:t>
      </w:r>
    </w:p>
    <w:p w14:paraId="304187DC" w14:textId="77777777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Ministrstvo za finance,</w:t>
      </w:r>
    </w:p>
    <w:p w14:paraId="5D05D51E" w14:textId="77777777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Služba Vlade Republike Slovenije za zakonodajo,</w:t>
      </w:r>
    </w:p>
    <w:p w14:paraId="43CDC3B4" w14:textId="77777777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Urad Vlade RS za komuniciranje,</w:t>
      </w:r>
    </w:p>
    <w:p w14:paraId="47D9A822" w14:textId="77777777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 xml:space="preserve">Generalni sekretariat Vlade RS, </w:t>
      </w:r>
    </w:p>
    <w:p w14:paraId="0413EEBB" w14:textId="77777777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Agencija za komunikacijska omrežja in storitve Republike Slovenije.</w:t>
      </w:r>
    </w:p>
    <w:p w14:paraId="7D59EEAA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3CA77B8A" w14:textId="77777777" w:rsidR="009836C6" w:rsidRPr="000B5A3A" w:rsidRDefault="009836C6" w:rsidP="00BB29D4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52537193" w14:textId="77777777" w:rsidR="009836C6" w:rsidRPr="000B5A3A" w:rsidRDefault="009836C6" w:rsidP="00BB29D4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6638FEE0" w14:textId="77777777" w:rsidR="009836C6" w:rsidRPr="000B5A3A" w:rsidRDefault="009836C6" w:rsidP="00BB29D4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4CEB7F1C" w14:textId="0C2FDF24" w:rsidR="00BA1D60" w:rsidRPr="000B5A3A" w:rsidRDefault="00BA1D60" w:rsidP="00BB29D4">
      <w:pPr>
        <w:spacing w:line="276" w:lineRule="auto"/>
        <w:rPr>
          <w:rFonts w:cs="Arial"/>
          <w:b/>
          <w:szCs w:val="20"/>
          <w:lang w:val="sl-SI"/>
        </w:rPr>
      </w:pPr>
      <w:r w:rsidRPr="000B5A3A">
        <w:rPr>
          <w:rFonts w:cs="Arial"/>
          <w:b/>
          <w:szCs w:val="20"/>
          <w:lang w:val="sl-SI"/>
        </w:rPr>
        <w:br w:type="page"/>
      </w:r>
    </w:p>
    <w:p w14:paraId="5158AD6E" w14:textId="77777777" w:rsidR="00CC36E2" w:rsidRPr="00CC36E2" w:rsidRDefault="00CC36E2" w:rsidP="00BB29D4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  <w:r w:rsidRPr="00CC36E2">
        <w:rPr>
          <w:rFonts w:cs="Arial"/>
          <w:b/>
          <w:szCs w:val="20"/>
          <w:lang w:val="sl-SI" w:eastAsia="sl-SI"/>
        </w:rPr>
        <w:lastRenderedPageBreak/>
        <w:t>OBRAZLOŽITEV</w:t>
      </w:r>
    </w:p>
    <w:p w14:paraId="52023B3D" w14:textId="77777777" w:rsidR="00CC36E2" w:rsidRPr="00CC36E2" w:rsidRDefault="00CC36E2" w:rsidP="00BB29D4">
      <w:pPr>
        <w:spacing w:line="276" w:lineRule="auto"/>
        <w:jc w:val="both"/>
        <w:rPr>
          <w:rFonts w:cs="Arial"/>
          <w:bCs/>
          <w:szCs w:val="20"/>
          <w:lang w:val="sl-SI" w:eastAsia="sl-SI"/>
        </w:rPr>
      </w:pPr>
    </w:p>
    <w:p w14:paraId="056B6983" w14:textId="5E21739A" w:rsidR="00317C22" w:rsidRDefault="00317C22" w:rsidP="00317C22">
      <w:pPr>
        <w:spacing w:line="269" w:lineRule="auto"/>
        <w:ind w:right="425"/>
        <w:jc w:val="both"/>
        <w:rPr>
          <w:szCs w:val="20"/>
          <w:lang w:val="sl-SI"/>
        </w:rPr>
      </w:pPr>
      <w:r w:rsidRPr="00317C22">
        <w:rPr>
          <w:szCs w:val="20"/>
          <w:lang w:val="sl-SI"/>
        </w:rPr>
        <w:t xml:space="preserve">Direktor Agencije za komunikacijska omrežja in storitve Republike Slovenije je </w:t>
      </w:r>
      <w:r w:rsidR="00C668A6">
        <w:rPr>
          <w:szCs w:val="20"/>
          <w:lang w:val="sl-SI"/>
        </w:rPr>
        <w:t xml:space="preserve">4. 2. </w:t>
      </w:r>
      <w:r>
        <w:rPr>
          <w:szCs w:val="20"/>
          <w:lang w:val="sl-SI"/>
        </w:rPr>
        <w:t>202</w:t>
      </w:r>
      <w:r w:rsidR="00C668A6">
        <w:rPr>
          <w:szCs w:val="20"/>
          <w:lang w:val="sl-SI"/>
        </w:rPr>
        <w:t>5</w:t>
      </w:r>
      <w:r>
        <w:rPr>
          <w:szCs w:val="20"/>
          <w:lang w:val="sl-SI"/>
        </w:rPr>
        <w:t xml:space="preserve"> </w:t>
      </w:r>
      <w:r w:rsidRPr="00317C22">
        <w:rPr>
          <w:szCs w:val="20"/>
          <w:lang w:val="sl-SI"/>
        </w:rPr>
        <w:t xml:space="preserve"> sprejel Statut Agencije za komunikacijska omrežja in storitve Republike Slovenije</w:t>
      </w:r>
      <w:r>
        <w:rPr>
          <w:szCs w:val="20"/>
          <w:lang w:val="sl-SI"/>
        </w:rPr>
        <w:t xml:space="preserve"> (v nadaljnjem besedilu: Statut).</w:t>
      </w:r>
      <w:r w:rsidRPr="00317C22">
        <w:rPr>
          <w:szCs w:val="20"/>
          <w:lang w:val="sl-SI"/>
        </w:rPr>
        <w:t xml:space="preserve"> K Statutu je </w:t>
      </w:r>
      <w:r w:rsidR="00793C29">
        <w:rPr>
          <w:szCs w:val="20"/>
          <w:lang w:val="sl-SI"/>
        </w:rPr>
        <w:t>S</w:t>
      </w:r>
      <w:r>
        <w:rPr>
          <w:szCs w:val="20"/>
          <w:lang w:val="sl-SI"/>
        </w:rPr>
        <w:t xml:space="preserve">vet agencije na svoji </w:t>
      </w:r>
      <w:r w:rsidR="00C668A6">
        <w:rPr>
          <w:szCs w:val="20"/>
          <w:lang w:val="sl-SI"/>
        </w:rPr>
        <w:t>5</w:t>
      </w:r>
      <w:r>
        <w:rPr>
          <w:szCs w:val="20"/>
          <w:lang w:val="sl-SI"/>
        </w:rPr>
        <w:t xml:space="preserve">. </w:t>
      </w:r>
      <w:r w:rsidR="00C668A6">
        <w:rPr>
          <w:szCs w:val="20"/>
          <w:lang w:val="sl-SI"/>
        </w:rPr>
        <w:t>iz</w:t>
      </w:r>
      <w:r>
        <w:rPr>
          <w:szCs w:val="20"/>
          <w:lang w:val="sl-SI"/>
        </w:rPr>
        <w:t xml:space="preserve">redni seji podal soglasje v skladu s 4. točko prvega odstavka 238. člena Zakona o elektronskih komunikacijah (Uradni list RS, št. 130/22 in 18/23 – ZDU-1O). </w:t>
      </w:r>
      <w:r w:rsidR="008A3220">
        <w:rPr>
          <w:rFonts w:cs="Arial"/>
          <w:bCs/>
          <w:szCs w:val="20"/>
          <w:lang w:val="sl-SI" w:eastAsia="sl-SI"/>
        </w:rPr>
        <w:t>Statut v skladu s prvim odstavkom 254. člena Zakona o elektronskih komunikacijah potrdi vlada.</w:t>
      </w:r>
    </w:p>
    <w:p w14:paraId="75FE7502" w14:textId="77777777" w:rsidR="00317C22" w:rsidRDefault="00317C22" w:rsidP="00317C22">
      <w:pPr>
        <w:spacing w:line="269" w:lineRule="auto"/>
        <w:ind w:right="425"/>
        <w:jc w:val="both"/>
        <w:rPr>
          <w:szCs w:val="20"/>
          <w:lang w:val="sl-SI"/>
        </w:rPr>
      </w:pPr>
    </w:p>
    <w:p w14:paraId="7DA638C6" w14:textId="35B8813A" w:rsidR="00C668A6" w:rsidRPr="00C668A6" w:rsidRDefault="008C678A" w:rsidP="00317C22">
      <w:pPr>
        <w:spacing w:line="269" w:lineRule="auto"/>
        <w:ind w:right="425"/>
        <w:jc w:val="both"/>
        <w:rPr>
          <w:rFonts w:cs="Arial"/>
          <w:szCs w:val="20"/>
          <w:lang w:val="sl-SI" w:eastAsia="sl-SI"/>
        </w:rPr>
      </w:pPr>
      <w:r>
        <w:rPr>
          <w:szCs w:val="20"/>
          <w:lang w:val="sl-SI"/>
        </w:rPr>
        <w:t xml:space="preserve">Sprejem novega Statuta je potreben zaradi uveljavitve </w:t>
      </w:r>
      <w:r w:rsidRPr="00434E2C">
        <w:rPr>
          <w:rFonts w:cs="Arial"/>
          <w:bCs/>
          <w:szCs w:val="20"/>
          <w:lang w:val="sl-SI" w:eastAsia="sl-SI"/>
        </w:rPr>
        <w:t>Zakon</w:t>
      </w:r>
      <w:r>
        <w:rPr>
          <w:rFonts w:cs="Arial"/>
          <w:bCs/>
          <w:szCs w:val="20"/>
          <w:lang w:val="sl-SI" w:eastAsia="sl-SI"/>
        </w:rPr>
        <w:t>a</w:t>
      </w:r>
      <w:r w:rsidRPr="00434E2C">
        <w:rPr>
          <w:rFonts w:cs="Arial"/>
          <w:bCs/>
          <w:szCs w:val="20"/>
          <w:lang w:val="sl-SI" w:eastAsia="sl-SI"/>
        </w:rPr>
        <w:t xml:space="preserve"> o izvajanju Uredbe (EU) o </w:t>
      </w:r>
      <w:r w:rsidR="00C668A6" w:rsidRPr="00CF19F4">
        <w:rPr>
          <w:rFonts w:cs="Arial"/>
          <w:bCs/>
          <w:szCs w:val="20"/>
          <w:lang w:val="sl-SI" w:eastAsia="sl-SI"/>
        </w:rPr>
        <w:t xml:space="preserve">obravnavanju razširjanja terorističnih spletnih vsebin </w:t>
      </w:r>
      <w:r>
        <w:rPr>
          <w:rFonts w:cs="Arial"/>
          <w:bCs/>
          <w:szCs w:val="20"/>
          <w:lang w:val="sl-SI" w:eastAsia="sl-SI"/>
        </w:rPr>
        <w:t xml:space="preserve">(Uradni list </w:t>
      </w:r>
      <w:r w:rsidRPr="00EE56E0">
        <w:rPr>
          <w:rFonts w:cs="Arial"/>
          <w:bCs/>
          <w:szCs w:val="20"/>
          <w:lang w:val="sl-SI" w:eastAsia="sl-SI"/>
        </w:rPr>
        <w:t xml:space="preserve">RS, št. </w:t>
      </w:r>
      <w:r w:rsidR="00C668A6" w:rsidRPr="00C668A6">
        <w:rPr>
          <w:rFonts w:cs="Arial"/>
          <w:bCs/>
          <w:szCs w:val="20"/>
          <w:lang w:val="sl-SI" w:eastAsia="sl-SI"/>
        </w:rPr>
        <w:t xml:space="preserve">95/24 </w:t>
      </w:r>
      <w:r>
        <w:rPr>
          <w:rFonts w:cs="Arial"/>
          <w:szCs w:val="20"/>
          <w:lang w:val="sl-SI" w:eastAsia="sl-SI"/>
        </w:rPr>
        <w:t xml:space="preserve">), ki je agenciji </w:t>
      </w:r>
      <w:r w:rsidR="00793C29">
        <w:rPr>
          <w:rFonts w:cs="Arial"/>
          <w:szCs w:val="20"/>
          <w:lang w:val="sl-SI" w:eastAsia="sl-SI"/>
        </w:rPr>
        <w:t xml:space="preserve">določil </w:t>
      </w:r>
      <w:r>
        <w:rPr>
          <w:rFonts w:cs="Arial"/>
          <w:szCs w:val="20"/>
          <w:lang w:val="sl-SI" w:eastAsia="sl-SI"/>
        </w:rPr>
        <w:t xml:space="preserve">nove pristojnosti na področju </w:t>
      </w:r>
      <w:r w:rsidR="00C668A6" w:rsidRPr="00793C29">
        <w:rPr>
          <w:rFonts w:cs="Arial"/>
          <w:szCs w:val="20"/>
          <w:lang w:val="sl-SI" w:eastAsia="sl-SI"/>
        </w:rPr>
        <w:t>obravnavanj</w:t>
      </w:r>
      <w:r w:rsidR="00C668A6">
        <w:rPr>
          <w:rFonts w:cs="Arial"/>
          <w:szCs w:val="20"/>
          <w:lang w:val="sl-SI" w:eastAsia="sl-SI"/>
        </w:rPr>
        <w:t>a</w:t>
      </w:r>
      <w:r w:rsidR="00C668A6" w:rsidRPr="00793C29">
        <w:rPr>
          <w:rFonts w:cs="Arial"/>
          <w:szCs w:val="20"/>
          <w:lang w:val="sl-SI" w:eastAsia="sl-SI"/>
        </w:rPr>
        <w:t xml:space="preserve"> terorističnih spletnih vsebin</w:t>
      </w:r>
      <w:r w:rsidR="00C668A6">
        <w:rPr>
          <w:rFonts w:cs="Arial"/>
          <w:szCs w:val="20"/>
          <w:lang w:val="sl-SI" w:eastAsia="sl-SI"/>
        </w:rPr>
        <w:t xml:space="preserve">. </w:t>
      </w:r>
    </w:p>
    <w:p w14:paraId="39B0D8CF" w14:textId="77777777" w:rsidR="00C668A6" w:rsidRDefault="00C668A6" w:rsidP="00317C22">
      <w:pPr>
        <w:spacing w:line="269" w:lineRule="auto"/>
        <w:ind w:right="425"/>
        <w:jc w:val="both"/>
        <w:rPr>
          <w:rFonts w:cs="Arial"/>
          <w:szCs w:val="20"/>
          <w:lang w:val="sl-SI" w:eastAsia="sl-SI"/>
        </w:rPr>
      </w:pPr>
    </w:p>
    <w:p w14:paraId="6D3AED58" w14:textId="306F4FE0" w:rsidR="00C668A6" w:rsidRPr="006E77D0" w:rsidRDefault="008C678A" w:rsidP="00317C22">
      <w:pPr>
        <w:spacing w:line="269" w:lineRule="auto"/>
        <w:ind w:right="425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Statut tako upošteva nove </w:t>
      </w:r>
      <w:r w:rsidR="006E77D0">
        <w:rPr>
          <w:rFonts w:cs="Arial"/>
          <w:szCs w:val="20"/>
          <w:lang w:val="sl-SI" w:eastAsia="sl-SI"/>
        </w:rPr>
        <w:t xml:space="preserve">zakonske </w:t>
      </w:r>
      <w:r>
        <w:rPr>
          <w:rFonts w:cs="Arial"/>
          <w:szCs w:val="20"/>
          <w:lang w:val="sl-SI" w:eastAsia="sl-SI"/>
        </w:rPr>
        <w:t xml:space="preserve">pristojnosti agencije na </w:t>
      </w:r>
      <w:r w:rsidR="00C668A6">
        <w:rPr>
          <w:rFonts w:cs="Arial"/>
          <w:szCs w:val="20"/>
          <w:lang w:val="sl-SI" w:eastAsia="sl-SI"/>
        </w:rPr>
        <w:t xml:space="preserve">omenjenem </w:t>
      </w:r>
      <w:r>
        <w:rPr>
          <w:rFonts w:cs="Arial"/>
          <w:szCs w:val="20"/>
          <w:lang w:val="sl-SI" w:eastAsia="sl-SI"/>
        </w:rPr>
        <w:t>področju</w:t>
      </w:r>
      <w:r w:rsidR="003B5B55">
        <w:rPr>
          <w:rFonts w:cs="Arial"/>
          <w:szCs w:val="20"/>
          <w:lang w:val="sl-SI" w:eastAsia="sl-SI"/>
        </w:rPr>
        <w:t xml:space="preserve">, </w:t>
      </w:r>
      <w:r w:rsidR="006E77D0">
        <w:rPr>
          <w:rFonts w:cs="Arial"/>
          <w:szCs w:val="20"/>
          <w:lang w:val="sl-SI" w:eastAsia="sl-SI"/>
        </w:rPr>
        <w:t xml:space="preserve">hkrati pa se </w:t>
      </w:r>
      <w:r w:rsidR="006E77D0" w:rsidRPr="00793C29">
        <w:rPr>
          <w:rFonts w:cs="Arial"/>
          <w:szCs w:val="20"/>
          <w:lang w:val="sl-SI" w:eastAsia="sl-SI"/>
        </w:rPr>
        <w:t xml:space="preserve">organizacijsko spreminjajo pristojnosti notranjih organizacijskih enot, </w:t>
      </w:r>
      <w:r w:rsidR="006E77D0">
        <w:rPr>
          <w:rFonts w:cs="Arial"/>
          <w:szCs w:val="20"/>
          <w:lang w:val="sl-SI" w:eastAsia="sl-SI"/>
        </w:rPr>
        <w:t xml:space="preserve">in sicer </w:t>
      </w:r>
      <w:r w:rsidR="006E77D0" w:rsidRPr="006E77D0">
        <w:rPr>
          <w:rFonts w:cs="Arial"/>
          <w:szCs w:val="20"/>
          <w:lang w:val="sl-SI" w:eastAsia="sl-SI"/>
        </w:rPr>
        <w:t>sektor</w:t>
      </w:r>
      <w:r w:rsidR="006E77D0">
        <w:rPr>
          <w:rFonts w:cs="Arial"/>
          <w:szCs w:val="20"/>
          <w:lang w:val="sl-SI" w:eastAsia="sl-SI"/>
        </w:rPr>
        <w:t>ja</w:t>
      </w:r>
      <w:r w:rsidR="006E77D0" w:rsidRPr="006E77D0">
        <w:rPr>
          <w:rFonts w:cs="Arial"/>
          <w:szCs w:val="20"/>
          <w:lang w:val="sl-SI" w:eastAsia="sl-SI"/>
        </w:rPr>
        <w:t xml:space="preserve"> za regulacijo elektronskih komunikacij</w:t>
      </w:r>
      <w:r w:rsidR="006E77D0">
        <w:rPr>
          <w:rFonts w:cs="Arial"/>
          <w:szCs w:val="20"/>
          <w:lang w:val="sl-SI" w:eastAsia="sl-SI"/>
        </w:rPr>
        <w:t xml:space="preserve">, </w:t>
      </w:r>
      <w:r w:rsidR="006E77D0" w:rsidRPr="00793C29">
        <w:rPr>
          <w:rFonts w:cs="Arial"/>
          <w:szCs w:val="20"/>
          <w:lang w:val="sl-SI" w:eastAsia="sl-SI"/>
        </w:rPr>
        <w:t>sektorja za elektronske medije</w:t>
      </w:r>
      <w:r w:rsidR="006E77D0">
        <w:rPr>
          <w:rFonts w:cs="Arial"/>
          <w:szCs w:val="20"/>
          <w:lang w:val="sl-SI" w:eastAsia="sl-SI"/>
        </w:rPr>
        <w:t xml:space="preserve">, </w:t>
      </w:r>
      <w:r w:rsidR="006E77D0" w:rsidRPr="00793C29">
        <w:rPr>
          <w:rFonts w:cs="Arial"/>
          <w:szCs w:val="20"/>
          <w:lang w:val="sl-SI" w:eastAsia="sl-SI"/>
        </w:rPr>
        <w:t>sektor</w:t>
      </w:r>
      <w:r w:rsidR="00793C29">
        <w:rPr>
          <w:rFonts w:cs="Arial"/>
          <w:szCs w:val="20"/>
          <w:lang w:val="sl-SI" w:eastAsia="sl-SI"/>
        </w:rPr>
        <w:t>ja</w:t>
      </w:r>
      <w:r w:rsidR="006E77D0" w:rsidRPr="00793C29">
        <w:rPr>
          <w:rFonts w:cs="Arial"/>
          <w:szCs w:val="20"/>
          <w:lang w:val="sl-SI" w:eastAsia="sl-SI"/>
        </w:rPr>
        <w:t xml:space="preserve"> za regulacijo trga poštnih storitev</w:t>
      </w:r>
      <w:r w:rsidR="006E77D0">
        <w:rPr>
          <w:rFonts w:cs="Arial"/>
          <w:szCs w:val="20"/>
          <w:lang w:val="sl-SI" w:eastAsia="sl-SI"/>
        </w:rPr>
        <w:t xml:space="preserve"> in sektorja za nadzor in meritve. </w:t>
      </w:r>
      <w:r w:rsidR="006E77D0" w:rsidRPr="00793C29">
        <w:rPr>
          <w:rFonts w:cs="Arial"/>
          <w:szCs w:val="20"/>
          <w:lang w:val="sl-SI" w:eastAsia="sl-SI"/>
        </w:rPr>
        <w:t>Sektor za nadzor in meritve</w:t>
      </w:r>
      <w:r w:rsidR="006E77D0">
        <w:rPr>
          <w:rFonts w:cs="Arial"/>
          <w:szCs w:val="20"/>
          <w:lang w:val="sl-SI" w:eastAsia="sl-SI"/>
        </w:rPr>
        <w:t xml:space="preserve"> prevzema nadzorno funkcijo prej omenjenih treh sektorjev. </w:t>
      </w:r>
    </w:p>
    <w:p w14:paraId="4E06ACE9" w14:textId="77777777" w:rsidR="00C668A6" w:rsidRDefault="00C668A6" w:rsidP="00317C22">
      <w:pPr>
        <w:spacing w:line="269" w:lineRule="auto"/>
        <w:ind w:right="425"/>
        <w:jc w:val="both"/>
        <w:rPr>
          <w:rFonts w:cs="Arial"/>
          <w:szCs w:val="20"/>
          <w:lang w:val="sl-SI" w:eastAsia="sl-SI"/>
        </w:rPr>
      </w:pPr>
    </w:p>
    <w:p w14:paraId="6AD3703D" w14:textId="1BBA6258" w:rsidR="008C678A" w:rsidRPr="003B5B55" w:rsidRDefault="003B5B55" w:rsidP="00317C22">
      <w:pPr>
        <w:spacing w:line="269" w:lineRule="auto"/>
        <w:ind w:right="425"/>
        <w:jc w:val="both"/>
        <w:rPr>
          <w:szCs w:val="20"/>
          <w:lang w:val="sl-SI"/>
        </w:rPr>
      </w:pPr>
      <w:r>
        <w:rPr>
          <w:rFonts w:cs="Arial"/>
          <w:szCs w:val="20"/>
          <w:lang w:val="sl-SI" w:eastAsia="sl-SI"/>
        </w:rPr>
        <w:t>Besedilo Statuta je usklajeno s Sklepom o ustanovitvi Agencije za komunikacijska omrežja in storitve Republike Slovenije (</w:t>
      </w:r>
      <w:r w:rsidR="00B77B07" w:rsidRPr="00B77B07">
        <w:rPr>
          <w:rFonts w:cs="Arial"/>
          <w:szCs w:val="20"/>
          <w:lang w:val="sl-SI" w:eastAsia="sl-SI"/>
        </w:rPr>
        <w:t>Uradni list RS, št. 41/13, 66/17, 43/24 in 5/25</w:t>
      </w:r>
      <w:r>
        <w:rPr>
          <w:bCs/>
          <w:lang w:val="sl-SI"/>
        </w:rPr>
        <w:t xml:space="preserve">). </w:t>
      </w:r>
    </w:p>
    <w:p w14:paraId="04BB86BB" w14:textId="77777777" w:rsidR="00317C22" w:rsidRPr="00317C22" w:rsidRDefault="00317C22" w:rsidP="00317C22">
      <w:pPr>
        <w:spacing w:line="269" w:lineRule="auto"/>
        <w:ind w:right="425"/>
        <w:jc w:val="both"/>
        <w:rPr>
          <w:szCs w:val="20"/>
          <w:lang w:val="sl-SI"/>
        </w:rPr>
      </w:pPr>
    </w:p>
    <w:p w14:paraId="04DE2C3B" w14:textId="79C79A5E" w:rsidR="00385C5F" w:rsidRDefault="003B5B55" w:rsidP="008A3220">
      <w:pPr>
        <w:spacing w:line="240" w:lineRule="auto"/>
        <w:ind w:right="425"/>
        <w:jc w:val="both"/>
        <w:rPr>
          <w:rFonts w:cs="Arial"/>
          <w:lang w:val="sl-SI"/>
        </w:rPr>
      </w:pPr>
      <w:r w:rsidRPr="003B5B55">
        <w:rPr>
          <w:rFonts w:eastAsia="MS Mincho" w:cs="Arial"/>
          <w:bCs/>
          <w:szCs w:val="20"/>
          <w:lang w:val="sl-SI" w:eastAsia="sl-SI"/>
        </w:rPr>
        <w:t xml:space="preserve">Ministrstvo za </w:t>
      </w:r>
      <w:r>
        <w:rPr>
          <w:rFonts w:eastAsia="MS Mincho" w:cs="Arial"/>
          <w:bCs/>
          <w:szCs w:val="20"/>
          <w:lang w:val="sl-SI" w:eastAsia="sl-SI"/>
        </w:rPr>
        <w:t>digitalno preobrazbo</w:t>
      </w:r>
      <w:r w:rsidRPr="003B5B55">
        <w:rPr>
          <w:rFonts w:eastAsia="MS Mincho" w:cs="Arial"/>
          <w:bCs/>
          <w:szCs w:val="20"/>
          <w:lang w:val="sl-SI" w:eastAsia="sl-SI"/>
        </w:rPr>
        <w:t xml:space="preserve"> po izvedenem medresorskem usklajevanju meni, da je predloženi Statut ustrezno pripravljen in predlaga njegovo potrditev na Vladi Republike Slovenije.</w:t>
      </w:r>
    </w:p>
    <w:sectPr w:rsidR="00385C5F" w:rsidSect="00620CF4">
      <w:headerReference w:type="default" r:id="rId12"/>
      <w:headerReference w:type="first" r:id="rId13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8930" w14:textId="77777777" w:rsidR="00FD1085" w:rsidRDefault="00FD1085">
      <w:r>
        <w:separator/>
      </w:r>
    </w:p>
  </w:endnote>
  <w:endnote w:type="continuationSeparator" w:id="0">
    <w:p w14:paraId="3E9BC94A" w14:textId="77777777" w:rsidR="00FD1085" w:rsidRDefault="00FD1085">
      <w:r>
        <w:continuationSeparator/>
      </w:r>
    </w:p>
  </w:endnote>
  <w:endnote w:type="continuationNotice" w:id="1">
    <w:p w14:paraId="21B7FCD3" w14:textId="77777777" w:rsidR="00FD1085" w:rsidRDefault="00FD10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DD51" w14:textId="77777777" w:rsidR="00FD1085" w:rsidRDefault="00FD1085">
      <w:r>
        <w:separator/>
      </w:r>
    </w:p>
  </w:footnote>
  <w:footnote w:type="continuationSeparator" w:id="0">
    <w:p w14:paraId="71AD3566" w14:textId="77777777" w:rsidR="00FD1085" w:rsidRDefault="00FD1085">
      <w:r>
        <w:continuationSeparator/>
      </w:r>
    </w:p>
  </w:footnote>
  <w:footnote w:type="continuationNotice" w:id="1">
    <w:p w14:paraId="53589777" w14:textId="77777777" w:rsidR="00FD1085" w:rsidRDefault="00FD10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161D07" w:rsidRPr="00110CBD" w:rsidRDefault="00161D0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161D07" w:rsidRPr="001360AB" w:rsidRDefault="00161D07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1" name="Slika 1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0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161D07" w:rsidRPr="001360AB" w:rsidRDefault="00161D07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 za DIGITALNO PREOBRAZBO</w:t>
    </w:r>
  </w:p>
  <w:p w14:paraId="7D95A710" w14:textId="13685852" w:rsidR="00161D07" w:rsidRPr="00373E3D" w:rsidRDefault="00161D07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01 555 58 00</w:t>
    </w:r>
  </w:p>
  <w:p w14:paraId="7136FC08" w14:textId="704D7CF3" w:rsidR="00161D07" w:rsidRPr="008F3500" w:rsidRDefault="00161D07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gp.mdp@gov.si</w:t>
    </w:r>
  </w:p>
  <w:p w14:paraId="656FBC69" w14:textId="3667FE6A" w:rsidR="00161D07" w:rsidRDefault="00161D07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www.mdp.gov.si</w:t>
    </w:r>
  </w:p>
  <w:p w14:paraId="0A9BEB94" w14:textId="77777777" w:rsidR="00161D07" w:rsidRPr="008F3500" w:rsidRDefault="00161D07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161D07" w:rsidRPr="008F3500" w:rsidRDefault="00161D07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161D07" w:rsidRPr="008F3500" w:rsidRDefault="00161D07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161D07" w:rsidRPr="008F3500" w:rsidRDefault="00161D07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E06"/>
    <w:multiLevelType w:val="hybridMultilevel"/>
    <w:tmpl w:val="C256E754"/>
    <w:lvl w:ilvl="0" w:tplc="04240003">
      <w:start w:val="1"/>
      <w:numFmt w:val="bullet"/>
      <w:pStyle w:val="Alineazaodstavkom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5C4"/>
    <w:multiLevelType w:val="singleLevel"/>
    <w:tmpl w:val="65B2FA18"/>
    <w:lvl w:ilvl="0">
      <w:start w:val="1"/>
      <w:numFmt w:val="decimal"/>
      <w:pStyle w:val="l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4A7D2D"/>
    <w:multiLevelType w:val="hybridMultilevel"/>
    <w:tmpl w:val="E9D2DFAE"/>
    <w:lvl w:ilvl="0" w:tplc="9A8A1F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ED7"/>
    <w:multiLevelType w:val="multilevel"/>
    <w:tmpl w:val="0A9C74C2"/>
    <w:lvl w:ilvl="0">
      <w:start w:val="1"/>
      <w:numFmt w:val="decimal"/>
      <w:pStyle w:val="Oddele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B13543"/>
    <w:multiLevelType w:val="multilevel"/>
    <w:tmpl w:val="C2A4C0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B2303"/>
    <w:multiLevelType w:val="singleLevel"/>
    <w:tmpl w:val="BF1637C6"/>
    <w:lvl w:ilvl="0">
      <w:start w:val="1"/>
      <w:numFmt w:val="decimal"/>
      <w:pStyle w:val="Slo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5B61DD"/>
    <w:multiLevelType w:val="multilevel"/>
    <w:tmpl w:val="C2A4C0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D55E77"/>
    <w:multiLevelType w:val="hybridMultilevel"/>
    <w:tmpl w:val="7982F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22C65"/>
    <w:multiLevelType w:val="hybridMultilevel"/>
    <w:tmpl w:val="9A54185E"/>
    <w:lvl w:ilvl="0" w:tplc="7602BD8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A909E6"/>
    <w:multiLevelType w:val="hybridMultilevel"/>
    <w:tmpl w:val="D56AD996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801BE"/>
    <w:multiLevelType w:val="hybridMultilevel"/>
    <w:tmpl w:val="E9E232C4"/>
    <w:lvl w:ilvl="0" w:tplc="7602BD8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B03D9B"/>
    <w:multiLevelType w:val="hybridMultilevel"/>
    <w:tmpl w:val="A69896BC"/>
    <w:lvl w:ilvl="0" w:tplc="5B64A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D04501"/>
    <w:multiLevelType w:val="hybridMultilevel"/>
    <w:tmpl w:val="E07ECCD4"/>
    <w:lvl w:ilvl="0" w:tplc="E35AA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5F2C92"/>
    <w:multiLevelType w:val="hybridMultilevel"/>
    <w:tmpl w:val="104CA6C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D3039"/>
    <w:multiLevelType w:val="hybridMultilevel"/>
    <w:tmpl w:val="7BB43D62"/>
    <w:lvl w:ilvl="0" w:tplc="7602BD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02923"/>
    <w:multiLevelType w:val="hybridMultilevel"/>
    <w:tmpl w:val="A6AA50CE"/>
    <w:lvl w:ilvl="0" w:tplc="7602BD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24659">
    <w:abstractNumId w:val="0"/>
  </w:num>
  <w:num w:numId="2" w16cid:durableId="1684822604">
    <w:abstractNumId w:val="8"/>
    <w:lvlOverride w:ilvl="0">
      <w:startOverride w:val="1"/>
    </w:lvlOverride>
  </w:num>
  <w:num w:numId="3" w16cid:durableId="562328815">
    <w:abstractNumId w:val="6"/>
  </w:num>
  <w:num w:numId="4" w16cid:durableId="310907740">
    <w:abstractNumId w:val="1"/>
  </w:num>
  <w:num w:numId="5" w16cid:durableId="1604337217">
    <w:abstractNumId w:val="3"/>
  </w:num>
  <w:num w:numId="6" w16cid:durableId="518128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0829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712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7697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280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9628930">
    <w:abstractNumId w:val="16"/>
  </w:num>
  <w:num w:numId="12" w16cid:durableId="1312825833">
    <w:abstractNumId w:val="17"/>
  </w:num>
  <w:num w:numId="13" w16cid:durableId="1179850069">
    <w:abstractNumId w:val="2"/>
  </w:num>
  <w:num w:numId="14" w16cid:durableId="1773427370">
    <w:abstractNumId w:val="9"/>
  </w:num>
  <w:num w:numId="15" w16cid:durableId="1163855815">
    <w:abstractNumId w:val="11"/>
  </w:num>
  <w:num w:numId="16" w16cid:durableId="1337340900">
    <w:abstractNumId w:val="13"/>
  </w:num>
  <w:num w:numId="17" w16cid:durableId="1093941849">
    <w:abstractNumId w:val="18"/>
  </w:num>
  <w:num w:numId="18" w16cid:durableId="403449590">
    <w:abstractNumId w:val="14"/>
  </w:num>
  <w:num w:numId="19" w16cid:durableId="256208052">
    <w:abstractNumId w:val="15"/>
  </w:num>
  <w:num w:numId="20" w16cid:durableId="356590889">
    <w:abstractNumId w:val="4"/>
  </w:num>
  <w:num w:numId="21" w16cid:durableId="1750150515">
    <w:abstractNumId w:val="7"/>
  </w:num>
  <w:num w:numId="22" w16cid:durableId="202602507">
    <w:abstractNumId w:val="8"/>
  </w:num>
  <w:num w:numId="23" w16cid:durableId="1554543879">
    <w:abstractNumId w:val="10"/>
  </w:num>
  <w:num w:numId="24" w16cid:durableId="1331525180">
    <w:abstractNumId w:val="5"/>
  </w:num>
  <w:num w:numId="25" w16cid:durableId="1431391405">
    <w:abstractNumId w:val="12"/>
  </w:num>
  <w:num w:numId="26" w16cid:durableId="155951298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4E"/>
    <w:rsid w:val="00002605"/>
    <w:rsid w:val="00007476"/>
    <w:rsid w:val="0001404C"/>
    <w:rsid w:val="00015323"/>
    <w:rsid w:val="00016DB1"/>
    <w:rsid w:val="00017D6E"/>
    <w:rsid w:val="00021751"/>
    <w:rsid w:val="00023A88"/>
    <w:rsid w:val="000311EE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73A07"/>
    <w:rsid w:val="00081E57"/>
    <w:rsid w:val="00082899"/>
    <w:rsid w:val="00084067"/>
    <w:rsid w:val="000846F8"/>
    <w:rsid w:val="00085E1D"/>
    <w:rsid w:val="000862BE"/>
    <w:rsid w:val="000868E6"/>
    <w:rsid w:val="000874AD"/>
    <w:rsid w:val="000A0AB1"/>
    <w:rsid w:val="000A2CC3"/>
    <w:rsid w:val="000A3C6B"/>
    <w:rsid w:val="000A3D3E"/>
    <w:rsid w:val="000A5A3F"/>
    <w:rsid w:val="000A5F03"/>
    <w:rsid w:val="000A7238"/>
    <w:rsid w:val="000A7E14"/>
    <w:rsid w:val="000B567D"/>
    <w:rsid w:val="000B5A3A"/>
    <w:rsid w:val="000B5E58"/>
    <w:rsid w:val="000C0DBF"/>
    <w:rsid w:val="000C1439"/>
    <w:rsid w:val="000C1F4D"/>
    <w:rsid w:val="000C3DBD"/>
    <w:rsid w:val="000D0989"/>
    <w:rsid w:val="000D25D5"/>
    <w:rsid w:val="000D2F78"/>
    <w:rsid w:val="000D6448"/>
    <w:rsid w:val="000F1CB3"/>
    <w:rsid w:val="000F381D"/>
    <w:rsid w:val="000F529D"/>
    <w:rsid w:val="00100EEB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2BEE"/>
    <w:rsid w:val="0014300A"/>
    <w:rsid w:val="0014743B"/>
    <w:rsid w:val="00157014"/>
    <w:rsid w:val="00160B9C"/>
    <w:rsid w:val="00161D07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6261"/>
    <w:rsid w:val="0019660C"/>
    <w:rsid w:val="00197497"/>
    <w:rsid w:val="00197F3E"/>
    <w:rsid w:val="001A2B40"/>
    <w:rsid w:val="001A2DE0"/>
    <w:rsid w:val="001A552B"/>
    <w:rsid w:val="001A5FCD"/>
    <w:rsid w:val="001B129C"/>
    <w:rsid w:val="001B54FC"/>
    <w:rsid w:val="001C0B24"/>
    <w:rsid w:val="001C13DC"/>
    <w:rsid w:val="001C6004"/>
    <w:rsid w:val="001D05B2"/>
    <w:rsid w:val="001D1041"/>
    <w:rsid w:val="001D34D2"/>
    <w:rsid w:val="001D3E5F"/>
    <w:rsid w:val="001D68E7"/>
    <w:rsid w:val="001D7E8D"/>
    <w:rsid w:val="001E2952"/>
    <w:rsid w:val="001E3028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06F6A"/>
    <w:rsid w:val="0020722C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7657C"/>
    <w:rsid w:val="00281CB2"/>
    <w:rsid w:val="00282020"/>
    <w:rsid w:val="00282D66"/>
    <w:rsid w:val="002906FA"/>
    <w:rsid w:val="002913EC"/>
    <w:rsid w:val="002937DD"/>
    <w:rsid w:val="00295C1C"/>
    <w:rsid w:val="00295C88"/>
    <w:rsid w:val="002A3807"/>
    <w:rsid w:val="002A3B73"/>
    <w:rsid w:val="002A5C28"/>
    <w:rsid w:val="002A7499"/>
    <w:rsid w:val="002B09D8"/>
    <w:rsid w:val="002B251E"/>
    <w:rsid w:val="002B4118"/>
    <w:rsid w:val="002B674E"/>
    <w:rsid w:val="002B6883"/>
    <w:rsid w:val="002B72A8"/>
    <w:rsid w:val="002C0B59"/>
    <w:rsid w:val="002C1D29"/>
    <w:rsid w:val="002C2C78"/>
    <w:rsid w:val="002C7C96"/>
    <w:rsid w:val="002D2182"/>
    <w:rsid w:val="002D568A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2653"/>
    <w:rsid w:val="003179A3"/>
    <w:rsid w:val="00317C22"/>
    <w:rsid w:val="00320836"/>
    <w:rsid w:val="0032481F"/>
    <w:rsid w:val="003266E1"/>
    <w:rsid w:val="0032685A"/>
    <w:rsid w:val="00332969"/>
    <w:rsid w:val="00337479"/>
    <w:rsid w:val="00343576"/>
    <w:rsid w:val="00345E6A"/>
    <w:rsid w:val="00347A4B"/>
    <w:rsid w:val="00347E24"/>
    <w:rsid w:val="003525F2"/>
    <w:rsid w:val="00357E7F"/>
    <w:rsid w:val="003636BF"/>
    <w:rsid w:val="00363966"/>
    <w:rsid w:val="00365CD3"/>
    <w:rsid w:val="003668BD"/>
    <w:rsid w:val="00366A19"/>
    <w:rsid w:val="003672E4"/>
    <w:rsid w:val="00373AC0"/>
    <w:rsid w:val="00373E3D"/>
    <w:rsid w:val="0037479F"/>
    <w:rsid w:val="00374E86"/>
    <w:rsid w:val="00375B97"/>
    <w:rsid w:val="00375FA5"/>
    <w:rsid w:val="003805C7"/>
    <w:rsid w:val="00380A3A"/>
    <w:rsid w:val="00382C54"/>
    <w:rsid w:val="003845B4"/>
    <w:rsid w:val="003854A3"/>
    <w:rsid w:val="00385C5F"/>
    <w:rsid w:val="0038722D"/>
    <w:rsid w:val="00387B1A"/>
    <w:rsid w:val="00387DE0"/>
    <w:rsid w:val="00387EEF"/>
    <w:rsid w:val="0039191F"/>
    <w:rsid w:val="00392E7B"/>
    <w:rsid w:val="00395E04"/>
    <w:rsid w:val="00397D92"/>
    <w:rsid w:val="003A006A"/>
    <w:rsid w:val="003A01EB"/>
    <w:rsid w:val="003A0363"/>
    <w:rsid w:val="003A1229"/>
    <w:rsid w:val="003A2910"/>
    <w:rsid w:val="003A34F6"/>
    <w:rsid w:val="003A3841"/>
    <w:rsid w:val="003A41F9"/>
    <w:rsid w:val="003A455B"/>
    <w:rsid w:val="003B1761"/>
    <w:rsid w:val="003B5B55"/>
    <w:rsid w:val="003B670D"/>
    <w:rsid w:val="003B788C"/>
    <w:rsid w:val="003C0957"/>
    <w:rsid w:val="003C4D53"/>
    <w:rsid w:val="003C6E2D"/>
    <w:rsid w:val="003D0249"/>
    <w:rsid w:val="003D07FA"/>
    <w:rsid w:val="003D3496"/>
    <w:rsid w:val="003E1C74"/>
    <w:rsid w:val="003E5474"/>
    <w:rsid w:val="003E5880"/>
    <w:rsid w:val="003F180E"/>
    <w:rsid w:val="003F7E07"/>
    <w:rsid w:val="00401142"/>
    <w:rsid w:val="00403889"/>
    <w:rsid w:val="004039C1"/>
    <w:rsid w:val="004062DC"/>
    <w:rsid w:val="00406D2A"/>
    <w:rsid w:val="00417E87"/>
    <w:rsid w:val="00420141"/>
    <w:rsid w:val="004209ED"/>
    <w:rsid w:val="00420A9A"/>
    <w:rsid w:val="00423CF0"/>
    <w:rsid w:val="00424977"/>
    <w:rsid w:val="004251FE"/>
    <w:rsid w:val="00425C4A"/>
    <w:rsid w:val="004265A7"/>
    <w:rsid w:val="004276A3"/>
    <w:rsid w:val="00434E2C"/>
    <w:rsid w:val="00446D65"/>
    <w:rsid w:val="0044733B"/>
    <w:rsid w:val="004479FC"/>
    <w:rsid w:val="00463130"/>
    <w:rsid w:val="0046396D"/>
    <w:rsid w:val="00464C2A"/>
    <w:rsid w:val="004708CD"/>
    <w:rsid w:val="0047145E"/>
    <w:rsid w:val="00472001"/>
    <w:rsid w:val="004727CD"/>
    <w:rsid w:val="00473480"/>
    <w:rsid w:val="0047497D"/>
    <w:rsid w:val="00474FCB"/>
    <w:rsid w:val="004761DB"/>
    <w:rsid w:val="00476BD2"/>
    <w:rsid w:val="00476CAC"/>
    <w:rsid w:val="00477013"/>
    <w:rsid w:val="00480958"/>
    <w:rsid w:val="004832DC"/>
    <w:rsid w:val="004836FF"/>
    <w:rsid w:val="004871C8"/>
    <w:rsid w:val="00487EAC"/>
    <w:rsid w:val="00493EEC"/>
    <w:rsid w:val="004950AC"/>
    <w:rsid w:val="00496910"/>
    <w:rsid w:val="0049795A"/>
    <w:rsid w:val="004A0F37"/>
    <w:rsid w:val="004A22BD"/>
    <w:rsid w:val="004A399E"/>
    <w:rsid w:val="004A43BD"/>
    <w:rsid w:val="004A53DE"/>
    <w:rsid w:val="004A56C4"/>
    <w:rsid w:val="004B260F"/>
    <w:rsid w:val="004B3E56"/>
    <w:rsid w:val="004B540E"/>
    <w:rsid w:val="004B546B"/>
    <w:rsid w:val="004B5497"/>
    <w:rsid w:val="004B7673"/>
    <w:rsid w:val="004C1DFE"/>
    <w:rsid w:val="004C1F5D"/>
    <w:rsid w:val="004C3A81"/>
    <w:rsid w:val="004C75C1"/>
    <w:rsid w:val="004D1A23"/>
    <w:rsid w:val="004D30C4"/>
    <w:rsid w:val="004D3CFC"/>
    <w:rsid w:val="004D46F5"/>
    <w:rsid w:val="004E1331"/>
    <w:rsid w:val="004E3096"/>
    <w:rsid w:val="004E4302"/>
    <w:rsid w:val="004E7B66"/>
    <w:rsid w:val="004F0791"/>
    <w:rsid w:val="004F1840"/>
    <w:rsid w:val="004F7C48"/>
    <w:rsid w:val="00501AD8"/>
    <w:rsid w:val="00502E41"/>
    <w:rsid w:val="00506755"/>
    <w:rsid w:val="0051054B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3B2C"/>
    <w:rsid w:val="005647BB"/>
    <w:rsid w:val="0056619A"/>
    <w:rsid w:val="00566EC3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159"/>
    <w:rsid w:val="005A1498"/>
    <w:rsid w:val="005A1647"/>
    <w:rsid w:val="005A5BAF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62FA"/>
    <w:rsid w:val="005E71DC"/>
    <w:rsid w:val="005E7866"/>
    <w:rsid w:val="005F2068"/>
    <w:rsid w:val="005F40F9"/>
    <w:rsid w:val="006010B1"/>
    <w:rsid w:val="00604F5C"/>
    <w:rsid w:val="0061035D"/>
    <w:rsid w:val="00610603"/>
    <w:rsid w:val="006174C0"/>
    <w:rsid w:val="006200C9"/>
    <w:rsid w:val="00620CF4"/>
    <w:rsid w:val="00621E83"/>
    <w:rsid w:val="006223EF"/>
    <w:rsid w:val="00623627"/>
    <w:rsid w:val="00623C1F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00A"/>
    <w:rsid w:val="0065483F"/>
    <w:rsid w:val="00655046"/>
    <w:rsid w:val="006554AE"/>
    <w:rsid w:val="0065574F"/>
    <w:rsid w:val="006560ED"/>
    <w:rsid w:val="006562FA"/>
    <w:rsid w:val="00656B9B"/>
    <w:rsid w:val="006626CB"/>
    <w:rsid w:val="0066358C"/>
    <w:rsid w:val="006654C6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46E2"/>
    <w:rsid w:val="00695120"/>
    <w:rsid w:val="0069569F"/>
    <w:rsid w:val="006A129F"/>
    <w:rsid w:val="006A5BEA"/>
    <w:rsid w:val="006A6FC6"/>
    <w:rsid w:val="006B0BA9"/>
    <w:rsid w:val="006B2B83"/>
    <w:rsid w:val="006B3390"/>
    <w:rsid w:val="006B38B2"/>
    <w:rsid w:val="006B5BDE"/>
    <w:rsid w:val="006B78EC"/>
    <w:rsid w:val="006C01FC"/>
    <w:rsid w:val="006C26AC"/>
    <w:rsid w:val="006D42D9"/>
    <w:rsid w:val="006D4984"/>
    <w:rsid w:val="006D5123"/>
    <w:rsid w:val="006E1ABC"/>
    <w:rsid w:val="006E1B32"/>
    <w:rsid w:val="006E3B38"/>
    <w:rsid w:val="006E6CF7"/>
    <w:rsid w:val="006E77D0"/>
    <w:rsid w:val="006F0925"/>
    <w:rsid w:val="006F0B22"/>
    <w:rsid w:val="006F4F63"/>
    <w:rsid w:val="006F53E5"/>
    <w:rsid w:val="006F64D6"/>
    <w:rsid w:val="006F7A88"/>
    <w:rsid w:val="006F7F96"/>
    <w:rsid w:val="00700CC3"/>
    <w:rsid w:val="00702681"/>
    <w:rsid w:val="0070324F"/>
    <w:rsid w:val="00710AE3"/>
    <w:rsid w:val="00710C80"/>
    <w:rsid w:val="00713452"/>
    <w:rsid w:val="00717ED3"/>
    <w:rsid w:val="00722347"/>
    <w:rsid w:val="007239E1"/>
    <w:rsid w:val="00727686"/>
    <w:rsid w:val="00730EDC"/>
    <w:rsid w:val="007317C2"/>
    <w:rsid w:val="00733017"/>
    <w:rsid w:val="00744E38"/>
    <w:rsid w:val="00746DA9"/>
    <w:rsid w:val="00746EDE"/>
    <w:rsid w:val="00757C37"/>
    <w:rsid w:val="00763EC7"/>
    <w:rsid w:val="00764B40"/>
    <w:rsid w:val="00764C61"/>
    <w:rsid w:val="00765B7A"/>
    <w:rsid w:val="007676C0"/>
    <w:rsid w:val="007739FB"/>
    <w:rsid w:val="00780BCA"/>
    <w:rsid w:val="00783310"/>
    <w:rsid w:val="0078463D"/>
    <w:rsid w:val="007847B5"/>
    <w:rsid w:val="00786934"/>
    <w:rsid w:val="00790879"/>
    <w:rsid w:val="00793C29"/>
    <w:rsid w:val="0079415A"/>
    <w:rsid w:val="007A3663"/>
    <w:rsid w:val="007A4A6D"/>
    <w:rsid w:val="007A6097"/>
    <w:rsid w:val="007A709B"/>
    <w:rsid w:val="007A7CDF"/>
    <w:rsid w:val="007B349C"/>
    <w:rsid w:val="007C12C8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29AC"/>
    <w:rsid w:val="00814213"/>
    <w:rsid w:val="00814D22"/>
    <w:rsid w:val="00815075"/>
    <w:rsid w:val="00815FFB"/>
    <w:rsid w:val="0081715B"/>
    <w:rsid w:val="0082090C"/>
    <w:rsid w:val="0082152F"/>
    <w:rsid w:val="00821AD2"/>
    <w:rsid w:val="0082218A"/>
    <w:rsid w:val="0082339E"/>
    <w:rsid w:val="00825BE9"/>
    <w:rsid w:val="00827427"/>
    <w:rsid w:val="008327EA"/>
    <w:rsid w:val="008330E6"/>
    <w:rsid w:val="00837518"/>
    <w:rsid w:val="00841501"/>
    <w:rsid w:val="008431A2"/>
    <w:rsid w:val="00844858"/>
    <w:rsid w:val="00847BAC"/>
    <w:rsid w:val="00852A34"/>
    <w:rsid w:val="00852FFA"/>
    <w:rsid w:val="0085313F"/>
    <w:rsid w:val="00856825"/>
    <w:rsid w:val="00856A73"/>
    <w:rsid w:val="00863AF2"/>
    <w:rsid w:val="00870ABA"/>
    <w:rsid w:val="00872C07"/>
    <w:rsid w:val="00873377"/>
    <w:rsid w:val="00874801"/>
    <w:rsid w:val="00876946"/>
    <w:rsid w:val="00877471"/>
    <w:rsid w:val="00877A3F"/>
    <w:rsid w:val="00877D9F"/>
    <w:rsid w:val="0088043C"/>
    <w:rsid w:val="008810C0"/>
    <w:rsid w:val="008822EA"/>
    <w:rsid w:val="008830DD"/>
    <w:rsid w:val="0088416D"/>
    <w:rsid w:val="00886459"/>
    <w:rsid w:val="00887AC3"/>
    <w:rsid w:val="008906C9"/>
    <w:rsid w:val="00890B15"/>
    <w:rsid w:val="00892CDC"/>
    <w:rsid w:val="00893E83"/>
    <w:rsid w:val="00895F7B"/>
    <w:rsid w:val="00896967"/>
    <w:rsid w:val="008A224D"/>
    <w:rsid w:val="008A2949"/>
    <w:rsid w:val="008A3220"/>
    <w:rsid w:val="008A4CA8"/>
    <w:rsid w:val="008B07EE"/>
    <w:rsid w:val="008B10BF"/>
    <w:rsid w:val="008B3F84"/>
    <w:rsid w:val="008B77DF"/>
    <w:rsid w:val="008C2A22"/>
    <w:rsid w:val="008C5738"/>
    <w:rsid w:val="008C678A"/>
    <w:rsid w:val="008C67B7"/>
    <w:rsid w:val="008C6D25"/>
    <w:rsid w:val="008D04F0"/>
    <w:rsid w:val="008D1396"/>
    <w:rsid w:val="008D3C5A"/>
    <w:rsid w:val="008D68D5"/>
    <w:rsid w:val="008D705E"/>
    <w:rsid w:val="008E36B8"/>
    <w:rsid w:val="008E6275"/>
    <w:rsid w:val="008E7AE3"/>
    <w:rsid w:val="008F27B5"/>
    <w:rsid w:val="008F3500"/>
    <w:rsid w:val="008F35FC"/>
    <w:rsid w:val="008F4639"/>
    <w:rsid w:val="008F48DD"/>
    <w:rsid w:val="0090275D"/>
    <w:rsid w:val="00902CD7"/>
    <w:rsid w:val="00905A18"/>
    <w:rsid w:val="009109E9"/>
    <w:rsid w:val="009111E2"/>
    <w:rsid w:val="009116EB"/>
    <w:rsid w:val="00923D8D"/>
    <w:rsid w:val="00924E3C"/>
    <w:rsid w:val="009303B4"/>
    <w:rsid w:val="00930599"/>
    <w:rsid w:val="00932E94"/>
    <w:rsid w:val="0093493B"/>
    <w:rsid w:val="009356AB"/>
    <w:rsid w:val="00935D6C"/>
    <w:rsid w:val="009404C8"/>
    <w:rsid w:val="00942E4E"/>
    <w:rsid w:val="009437DB"/>
    <w:rsid w:val="00946C49"/>
    <w:rsid w:val="00947D1F"/>
    <w:rsid w:val="00955880"/>
    <w:rsid w:val="00956928"/>
    <w:rsid w:val="009612BB"/>
    <w:rsid w:val="00966403"/>
    <w:rsid w:val="00981359"/>
    <w:rsid w:val="009836C6"/>
    <w:rsid w:val="00984F37"/>
    <w:rsid w:val="009859A7"/>
    <w:rsid w:val="0098647C"/>
    <w:rsid w:val="009868D9"/>
    <w:rsid w:val="00990119"/>
    <w:rsid w:val="00991AB9"/>
    <w:rsid w:val="00995A46"/>
    <w:rsid w:val="00996700"/>
    <w:rsid w:val="00997B86"/>
    <w:rsid w:val="00997ED2"/>
    <w:rsid w:val="009A29D8"/>
    <w:rsid w:val="009A398F"/>
    <w:rsid w:val="009A44E7"/>
    <w:rsid w:val="009A620A"/>
    <w:rsid w:val="009A674F"/>
    <w:rsid w:val="009B04D3"/>
    <w:rsid w:val="009B0B50"/>
    <w:rsid w:val="009B0E0C"/>
    <w:rsid w:val="009B2262"/>
    <w:rsid w:val="009B27AA"/>
    <w:rsid w:val="009B609A"/>
    <w:rsid w:val="009B6593"/>
    <w:rsid w:val="009C1D79"/>
    <w:rsid w:val="009D1242"/>
    <w:rsid w:val="009D12E5"/>
    <w:rsid w:val="009D23C2"/>
    <w:rsid w:val="009D2540"/>
    <w:rsid w:val="009D2550"/>
    <w:rsid w:val="009D2E15"/>
    <w:rsid w:val="009E267B"/>
    <w:rsid w:val="009E6037"/>
    <w:rsid w:val="009E61B7"/>
    <w:rsid w:val="009F0B3B"/>
    <w:rsid w:val="009F0DCD"/>
    <w:rsid w:val="009F1ED2"/>
    <w:rsid w:val="009F3B16"/>
    <w:rsid w:val="009F6F06"/>
    <w:rsid w:val="00A049D6"/>
    <w:rsid w:val="00A052E7"/>
    <w:rsid w:val="00A06974"/>
    <w:rsid w:val="00A10F33"/>
    <w:rsid w:val="00A1102C"/>
    <w:rsid w:val="00A11637"/>
    <w:rsid w:val="00A11AD5"/>
    <w:rsid w:val="00A11C9D"/>
    <w:rsid w:val="00A125C5"/>
    <w:rsid w:val="00A15066"/>
    <w:rsid w:val="00A173A1"/>
    <w:rsid w:val="00A25CB8"/>
    <w:rsid w:val="00A26368"/>
    <w:rsid w:val="00A26FF1"/>
    <w:rsid w:val="00A313EA"/>
    <w:rsid w:val="00A31F8D"/>
    <w:rsid w:val="00A336EF"/>
    <w:rsid w:val="00A35AE5"/>
    <w:rsid w:val="00A4165F"/>
    <w:rsid w:val="00A42808"/>
    <w:rsid w:val="00A47112"/>
    <w:rsid w:val="00A47CAB"/>
    <w:rsid w:val="00A5039D"/>
    <w:rsid w:val="00A5063D"/>
    <w:rsid w:val="00A50910"/>
    <w:rsid w:val="00A518DB"/>
    <w:rsid w:val="00A522E9"/>
    <w:rsid w:val="00A52639"/>
    <w:rsid w:val="00A54E87"/>
    <w:rsid w:val="00A572D9"/>
    <w:rsid w:val="00A60D61"/>
    <w:rsid w:val="00A6109D"/>
    <w:rsid w:val="00A62C8A"/>
    <w:rsid w:val="00A63728"/>
    <w:rsid w:val="00A639DC"/>
    <w:rsid w:val="00A63A9B"/>
    <w:rsid w:val="00A6495C"/>
    <w:rsid w:val="00A65859"/>
    <w:rsid w:val="00A65EE7"/>
    <w:rsid w:val="00A663A0"/>
    <w:rsid w:val="00A70133"/>
    <w:rsid w:val="00A72233"/>
    <w:rsid w:val="00A73B45"/>
    <w:rsid w:val="00A741DF"/>
    <w:rsid w:val="00A7435A"/>
    <w:rsid w:val="00A7565A"/>
    <w:rsid w:val="00A8009F"/>
    <w:rsid w:val="00A813C5"/>
    <w:rsid w:val="00A81B40"/>
    <w:rsid w:val="00A83203"/>
    <w:rsid w:val="00A84F67"/>
    <w:rsid w:val="00A901DF"/>
    <w:rsid w:val="00A949D0"/>
    <w:rsid w:val="00A97C54"/>
    <w:rsid w:val="00AA4002"/>
    <w:rsid w:val="00AA4D34"/>
    <w:rsid w:val="00AA738F"/>
    <w:rsid w:val="00AB026A"/>
    <w:rsid w:val="00AB3311"/>
    <w:rsid w:val="00AB3817"/>
    <w:rsid w:val="00AB48A3"/>
    <w:rsid w:val="00AC1C45"/>
    <w:rsid w:val="00AC3C4D"/>
    <w:rsid w:val="00AC3CB2"/>
    <w:rsid w:val="00AC3DFB"/>
    <w:rsid w:val="00AC66B4"/>
    <w:rsid w:val="00AD49CE"/>
    <w:rsid w:val="00AD4B2C"/>
    <w:rsid w:val="00AD61B7"/>
    <w:rsid w:val="00AD6D0F"/>
    <w:rsid w:val="00AE03AF"/>
    <w:rsid w:val="00AE07EB"/>
    <w:rsid w:val="00AE30D2"/>
    <w:rsid w:val="00AE3E18"/>
    <w:rsid w:val="00AE4EE3"/>
    <w:rsid w:val="00AE57E2"/>
    <w:rsid w:val="00AF25FF"/>
    <w:rsid w:val="00AF36A1"/>
    <w:rsid w:val="00AF372E"/>
    <w:rsid w:val="00AF5DF2"/>
    <w:rsid w:val="00B02545"/>
    <w:rsid w:val="00B03033"/>
    <w:rsid w:val="00B03804"/>
    <w:rsid w:val="00B04E6C"/>
    <w:rsid w:val="00B06B9A"/>
    <w:rsid w:val="00B06E9B"/>
    <w:rsid w:val="00B1164C"/>
    <w:rsid w:val="00B1225B"/>
    <w:rsid w:val="00B1398F"/>
    <w:rsid w:val="00B17098"/>
    <w:rsid w:val="00B17141"/>
    <w:rsid w:val="00B22985"/>
    <w:rsid w:val="00B22B61"/>
    <w:rsid w:val="00B25731"/>
    <w:rsid w:val="00B25C9B"/>
    <w:rsid w:val="00B26082"/>
    <w:rsid w:val="00B30A23"/>
    <w:rsid w:val="00B31575"/>
    <w:rsid w:val="00B31D00"/>
    <w:rsid w:val="00B41E63"/>
    <w:rsid w:val="00B42689"/>
    <w:rsid w:val="00B43657"/>
    <w:rsid w:val="00B43787"/>
    <w:rsid w:val="00B44651"/>
    <w:rsid w:val="00B450B8"/>
    <w:rsid w:val="00B47445"/>
    <w:rsid w:val="00B55CBD"/>
    <w:rsid w:val="00B571ED"/>
    <w:rsid w:val="00B61887"/>
    <w:rsid w:val="00B6380F"/>
    <w:rsid w:val="00B71968"/>
    <w:rsid w:val="00B72D1F"/>
    <w:rsid w:val="00B7373B"/>
    <w:rsid w:val="00B73A11"/>
    <w:rsid w:val="00B74A2E"/>
    <w:rsid w:val="00B756A5"/>
    <w:rsid w:val="00B76818"/>
    <w:rsid w:val="00B76C5D"/>
    <w:rsid w:val="00B773A5"/>
    <w:rsid w:val="00B77B07"/>
    <w:rsid w:val="00B77E75"/>
    <w:rsid w:val="00B821C0"/>
    <w:rsid w:val="00B8289B"/>
    <w:rsid w:val="00B83E6E"/>
    <w:rsid w:val="00B8547D"/>
    <w:rsid w:val="00B90B5F"/>
    <w:rsid w:val="00B91A27"/>
    <w:rsid w:val="00B94E40"/>
    <w:rsid w:val="00B96350"/>
    <w:rsid w:val="00BA0B65"/>
    <w:rsid w:val="00BA15DE"/>
    <w:rsid w:val="00BA1C09"/>
    <w:rsid w:val="00BA1D60"/>
    <w:rsid w:val="00BA254D"/>
    <w:rsid w:val="00BA47FD"/>
    <w:rsid w:val="00BA4D90"/>
    <w:rsid w:val="00BB01A9"/>
    <w:rsid w:val="00BB0C07"/>
    <w:rsid w:val="00BB1FA0"/>
    <w:rsid w:val="00BB29D4"/>
    <w:rsid w:val="00BB2A08"/>
    <w:rsid w:val="00BB3E88"/>
    <w:rsid w:val="00BB717E"/>
    <w:rsid w:val="00BB77B0"/>
    <w:rsid w:val="00BC3E1C"/>
    <w:rsid w:val="00BC3FA6"/>
    <w:rsid w:val="00BC67A6"/>
    <w:rsid w:val="00BC7587"/>
    <w:rsid w:val="00BD1D27"/>
    <w:rsid w:val="00BD4B72"/>
    <w:rsid w:val="00BD53BD"/>
    <w:rsid w:val="00BE0414"/>
    <w:rsid w:val="00BE42F8"/>
    <w:rsid w:val="00BE4768"/>
    <w:rsid w:val="00BF29C3"/>
    <w:rsid w:val="00BF52D0"/>
    <w:rsid w:val="00C0064D"/>
    <w:rsid w:val="00C01A63"/>
    <w:rsid w:val="00C03FC1"/>
    <w:rsid w:val="00C07253"/>
    <w:rsid w:val="00C075CA"/>
    <w:rsid w:val="00C125DB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09C5"/>
    <w:rsid w:val="00C35E13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160D"/>
    <w:rsid w:val="00C630E1"/>
    <w:rsid w:val="00C6396B"/>
    <w:rsid w:val="00C63DDD"/>
    <w:rsid w:val="00C668A6"/>
    <w:rsid w:val="00C67E93"/>
    <w:rsid w:val="00C722D5"/>
    <w:rsid w:val="00C72362"/>
    <w:rsid w:val="00C751C7"/>
    <w:rsid w:val="00C75B9B"/>
    <w:rsid w:val="00C76612"/>
    <w:rsid w:val="00C766F1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16E6"/>
    <w:rsid w:val="00CB2276"/>
    <w:rsid w:val="00CB307D"/>
    <w:rsid w:val="00CB3CFB"/>
    <w:rsid w:val="00CC0062"/>
    <w:rsid w:val="00CC1CE6"/>
    <w:rsid w:val="00CC36E2"/>
    <w:rsid w:val="00CC394A"/>
    <w:rsid w:val="00CC3AFB"/>
    <w:rsid w:val="00CC3B7F"/>
    <w:rsid w:val="00CC3B97"/>
    <w:rsid w:val="00CC3CE8"/>
    <w:rsid w:val="00CC4F46"/>
    <w:rsid w:val="00CC500E"/>
    <w:rsid w:val="00CC7308"/>
    <w:rsid w:val="00CD35B1"/>
    <w:rsid w:val="00CD3C52"/>
    <w:rsid w:val="00CD5078"/>
    <w:rsid w:val="00CD54E3"/>
    <w:rsid w:val="00CD63B2"/>
    <w:rsid w:val="00CE196E"/>
    <w:rsid w:val="00CE4D37"/>
    <w:rsid w:val="00CE7514"/>
    <w:rsid w:val="00CE7766"/>
    <w:rsid w:val="00CF19F4"/>
    <w:rsid w:val="00CF37E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322FF"/>
    <w:rsid w:val="00D333AD"/>
    <w:rsid w:val="00D43295"/>
    <w:rsid w:val="00D44374"/>
    <w:rsid w:val="00D451CC"/>
    <w:rsid w:val="00D477DD"/>
    <w:rsid w:val="00D53A94"/>
    <w:rsid w:val="00D53CA7"/>
    <w:rsid w:val="00D56EE3"/>
    <w:rsid w:val="00D62426"/>
    <w:rsid w:val="00D629CD"/>
    <w:rsid w:val="00D77285"/>
    <w:rsid w:val="00D773B3"/>
    <w:rsid w:val="00D81184"/>
    <w:rsid w:val="00D82873"/>
    <w:rsid w:val="00D82AC7"/>
    <w:rsid w:val="00D82AEC"/>
    <w:rsid w:val="00D83B30"/>
    <w:rsid w:val="00D8542D"/>
    <w:rsid w:val="00D85B56"/>
    <w:rsid w:val="00D85E75"/>
    <w:rsid w:val="00D866DE"/>
    <w:rsid w:val="00D9583A"/>
    <w:rsid w:val="00D96CDB"/>
    <w:rsid w:val="00DA33ED"/>
    <w:rsid w:val="00DA3ED1"/>
    <w:rsid w:val="00DA3FE1"/>
    <w:rsid w:val="00DA4B0B"/>
    <w:rsid w:val="00DA6630"/>
    <w:rsid w:val="00DA70EE"/>
    <w:rsid w:val="00DA7792"/>
    <w:rsid w:val="00DC0C88"/>
    <w:rsid w:val="00DC49DB"/>
    <w:rsid w:val="00DC54F9"/>
    <w:rsid w:val="00DC5BCA"/>
    <w:rsid w:val="00DC6A71"/>
    <w:rsid w:val="00DC71E8"/>
    <w:rsid w:val="00DD147F"/>
    <w:rsid w:val="00DD1796"/>
    <w:rsid w:val="00DD5B2F"/>
    <w:rsid w:val="00DE17A5"/>
    <w:rsid w:val="00DE29A2"/>
    <w:rsid w:val="00DE346A"/>
    <w:rsid w:val="00DE4B00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12DF"/>
    <w:rsid w:val="00E0357D"/>
    <w:rsid w:val="00E03D4F"/>
    <w:rsid w:val="00E04C6C"/>
    <w:rsid w:val="00E0595B"/>
    <w:rsid w:val="00E05B45"/>
    <w:rsid w:val="00E074C7"/>
    <w:rsid w:val="00E11595"/>
    <w:rsid w:val="00E139BA"/>
    <w:rsid w:val="00E17B39"/>
    <w:rsid w:val="00E20D1F"/>
    <w:rsid w:val="00E22A8C"/>
    <w:rsid w:val="00E24EC2"/>
    <w:rsid w:val="00E25BAC"/>
    <w:rsid w:val="00E2682F"/>
    <w:rsid w:val="00E27F2B"/>
    <w:rsid w:val="00E3390A"/>
    <w:rsid w:val="00E376DB"/>
    <w:rsid w:val="00E37D89"/>
    <w:rsid w:val="00E37F8B"/>
    <w:rsid w:val="00E4116A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4344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01C8"/>
    <w:rsid w:val="00EA11C1"/>
    <w:rsid w:val="00EA179D"/>
    <w:rsid w:val="00EA1E0D"/>
    <w:rsid w:val="00EA361F"/>
    <w:rsid w:val="00EA7064"/>
    <w:rsid w:val="00EA7201"/>
    <w:rsid w:val="00EB1C8C"/>
    <w:rsid w:val="00EB230A"/>
    <w:rsid w:val="00EB3645"/>
    <w:rsid w:val="00EB4127"/>
    <w:rsid w:val="00EB548B"/>
    <w:rsid w:val="00EB54F7"/>
    <w:rsid w:val="00EB6F16"/>
    <w:rsid w:val="00EB7A72"/>
    <w:rsid w:val="00EB7D4B"/>
    <w:rsid w:val="00EC0549"/>
    <w:rsid w:val="00EC3ACC"/>
    <w:rsid w:val="00EC5A73"/>
    <w:rsid w:val="00EC5A95"/>
    <w:rsid w:val="00EC64EB"/>
    <w:rsid w:val="00EC66F1"/>
    <w:rsid w:val="00ED5C3A"/>
    <w:rsid w:val="00ED5F76"/>
    <w:rsid w:val="00ED63B0"/>
    <w:rsid w:val="00ED6763"/>
    <w:rsid w:val="00ED6D86"/>
    <w:rsid w:val="00EE1DC4"/>
    <w:rsid w:val="00EE56E0"/>
    <w:rsid w:val="00EF2152"/>
    <w:rsid w:val="00EF2C17"/>
    <w:rsid w:val="00EF4CBB"/>
    <w:rsid w:val="00EF7E59"/>
    <w:rsid w:val="00F02861"/>
    <w:rsid w:val="00F03963"/>
    <w:rsid w:val="00F07735"/>
    <w:rsid w:val="00F11258"/>
    <w:rsid w:val="00F203B3"/>
    <w:rsid w:val="00F21CE2"/>
    <w:rsid w:val="00F23598"/>
    <w:rsid w:val="00F23CA6"/>
    <w:rsid w:val="00F23D07"/>
    <w:rsid w:val="00F240BB"/>
    <w:rsid w:val="00F263C9"/>
    <w:rsid w:val="00F3155E"/>
    <w:rsid w:val="00F32F07"/>
    <w:rsid w:val="00F33673"/>
    <w:rsid w:val="00F33F49"/>
    <w:rsid w:val="00F34C22"/>
    <w:rsid w:val="00F41AEA"/>
    <w:rsid w:val="00F42529"/>
    <w:rsid w:val="00F465CD"/>
    <w:rsid w:val="00F46724"/>
    <w:rsid w:val="00F51CD4"/>
    <w:rsid w:val="00F51E77"/>
    <w:rsid w:val="00F55428"/>
    <w:rsid w:val="00F57E0E"/>
    <w:rsid w:val="00F57FED"/>
    <w:rsid w:val="00F613FA"/>
    <w:rsid w:val="00F64FEC"/>
    <w:rsid w:val="00F71818"/>
    <w:rsid w:val="00F720F0"/>
    <w:rsid w:val="00F72444"/>
    <w:rsid w:val="00F74168"/>
    <w:rsid w:val="00F74297"/>
    <w:rsid w:val="00F80353"/>
    <w:rsid w:val="00F82500"/>
    <w:rsid w:val="00F82A80"/>
    <w:rsid w:val="00F85078"/>
    <w:rsid w:val="00F93982"/>
    <w:rsid w:val="00F954AF"/>
    <w:rsid w:val="00F9651E"/>
    <w:rsid w:val="00F97B2B"/>
    <w:rsid w:val="00FA113F"/>
    <w:rsid w:val="00FA1BBB"/>
    <w:rsid w:val="00FA209D"/>
    <w:rsid w:val="00FA35EC"/>
    <w:rsid w:val="00FA3B2A"/>
    <w:rsid w:val="00FA4B44"/>
    <w:rsid w:val="00FA6A8A"/>
    <w:rsid w:val="00FA7114"/>
    <w:rsid w:val="00FA7C7A"/>
    <w:rsid w:val="00FB3B21"/>
    <w:rsid w:val="00FB5575"/>
    <w:rsid w:val="00FB6D4D"/>
    <w:rsid w:val="00FC0636"/>
    <w:rsid w:val="00FC0CF0"/>
    <w:rsid w:val="00FC7EF1"/>
    <w:rsid w:val="00FD02FF"/>
    <w:rsid w:val="00FD1085"/>
    <w:rsid w:val="00FD109C"/>
    <w:rsid w:val="00FD2572"/>
    <w:rsid w:val="00FD28DA"/>
    <w:rsid w:val="00FD3538"/>
    <w:rsid w:val="00FD416E"/>
    <w:rsid w:val="00FD6532"/>
    <w:rsid w:val="00FD666E"/>
    <w:rsid w:val="00FE0609"/>
    <w:rsid w:val="00FE20EA"/>
    <w:rsid w:val="00FE2133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,APEK-1"/>
    <w:basedOn w:val="Navaden"/>
    <w:next w:val="Navaden"/>
    <w:link w:val="Naslov1Znak"/>
    <w:autoRedefine/>
    <w:uiPriority w:val="9"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2">
    <w:name w:val="heading 2"/>
    <w:aliases w:val="APEK-2"/>
    <w:basedOn w:val="Navaden"/>
    <w:next w:val="Navaden"/>
    <w:link w:val="Naslov2Znak"/>
    <w:unhideWhenUsed/>
    <w:qFormat/>
    <w:rsid w:val="00FA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aliases w:val="APEK-3"/>
    <w:next w:val="Navaden"/>
    <w:link w:val="Naslov3Znak"/>
    <w:qFormat/>
    <w:rsid w:val="00FA4B44"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FA4B44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b/>
      <w:sz w:val="24"/>
      <w:szCs w:val="20"/>
      <w:lang w:val="sl-SI"/>
    </w:rPr>
  </w:style>
  <w:style w:type="paragraph" w:styleId="Naslov5">
    <w:name w:val="heading 5"/>
    <w:basedOn w:val="Navaden"/>
    <w:next w:val="Navaden"/>
    <w:link w:val="Naslov5Znak"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A4B4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2"/>
      <w:szCs w:val="20"/>
      <w:lang w:val="sl-SI"/>
    </w:rPr>
  </w:style>
  <w:style w:type="paragraph" w:styleId="Naslov7">
    <w:name w:val="heading 7"/>
    <w:basedOn w:val="Navaden"/>
    <w:next w:val="Navaden"/>
    <w:link w:val="Naslov7Znak"/>
    <w:qFormat/>
    <w:rsid w:val="00FA4B44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szCs w:val="20"/>
      <w:lang w:val="sl-SI"/>
    </w:rPr>
  </w:style>
  <w:style w:type="paragraph" w:styleId="Naslov8">
    <w:name w:val="heading 8"/>
    <w:basedOn w:val="Navaden"/>
    <w:next w:val="Navaden"/>
    <w:link w:val="Naslov8Znak"/>
    <w:qFormat/>
    <w:rsid w:val="00FA4B4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i/>
      <w:szCs w:val="20"/>
      <w:lang w:val="sl-SI"/>
    </w:rPr>
  </w:style>
  <w:style w:type="paragraph" w:styleId="Naslov9">
    <w:name w:val="heading 9"/>
    <w:basedOn w:val="Navaden"/>
    <w:next w:val="Navaden"/>
    <w:link w:val="Naslov9Znak"/>
    <w:qFormat/>
    <w:rsid w:val="00FA4B4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b/>
      <w:i/>
      <w:sz w:val="18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aliases w:val="APEK-5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APEK-4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,K1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E2952"/>
  </w:style>
  <w:style w:type="character" w:styleId="Sprotnaopomba-sklic">
    <w:name w:val="footnote reference"/>
    <w:aliases w:val="Appel note de bas de p"/>
    <w:uiPriority w:val="99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uiPriority w:val="99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6585F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06585F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customStyle="1" w:styleId="Nerazreenaomemba1">
    <w:name w:val="Nerazrešena omemba1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tevilenodstavek">
    <w:name w:val="Neoštevilčen odstavek"/>
    <w:basedOn w:val="Navaden"/>
    <w:link w:val="NeotevilenodstavekZnak"/>
    <w:qFormat/>
    <w:rsid w:val="009836C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9836C6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9836C6"/>
    <w:pPr>
      <w:numPr>
        <w:numId w:val="5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9836C6"/>
    <w:rPr>
      <w:rFonts w:ascii="Arial" w:hAnsi="Arial"/>
      <w:b/>
      <w:sz w:val="22"/>
      <w:szCs w:val="22"/>
      <w:lang w:val="x-none" w:eastAsia="x-none"/>
    </w:rPr>
  </w:style>
  <w:style w:type="paragraph" w:customStyle="1" w:styleId="esegmentt1">
    <w:name w:val="esegment_t1"/>
    <w:basedOn w:val="Navaden"/>
    <w:rsid w:val="000A7E14"/>
    <w:pPr>
      <w:spacing w:after="14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val="sl-SI" w:eastAsia="sl-SI"/>
    </w:rPr>
  </w:style>
  <w:style w:type="character" w:customStyle="1" w:styleId="highlight1">
    <w:name w:val="highlight1"/>
    <w:rsid w:val="000A7E14"/>
    <w:rPr>
      <w:color w:val="FF0000"/>
      <w:shd w:val="clear" w:color="auto" w:fill="FFFFFF"/>
    </w:rPr>
  </w:style>
  <w:style w:type="paragraph" w:customStyle="1" w:styleId="esegmenth41">
    <w:name w:val="esegment_h41"/>
    <w:basedOn w:val="Navaden"/>
    <w:rsid w:val="000A7E14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paragraph" w:customStyle="1" w:styleId="odstavek">
    <w:name w:val="odstavek"/>
    <w:basedOn w:val="Navaden"/>
    <w:rsid w:val="000A7E1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highlight">
    <w:name w:val="highlight"/>
    <w:rsid w:val="000A7E14"/>
  </w:style>
  <w:style w:type="paragraph" w:customStyle="1" w:styleId="alineazaodstavkom0">
    <w:name w:val="alineazaodstavkom"/>
    <w:basedOn w:val="Navaden"/>
    <w:rsid w:val="00BA1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aliases w:val="APEK-2 Znak"/>
    <w:basedOn w:val="Privzetapisavaodstavka"/>
    <w:link w:val="Naslov2"/>
    <w:rsid w:val="00FA4B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aslov3Znak">
    <w:name w:val="Naslov 3 Znak"/>
    <w:aliases w:val="APEK-3 Znak"/>
    <w:basedOn w:val="Privzetapisavaodstavka"/>
    <w:link w:val="Naslov3"/>
    <w:rsid w:val="00FA4B44"/>
    <w:rPr>
      <w:rFonts w:ascii="Arial" w:hAnsi="Arial" w:cs="Arial"/>
      <w:b/>
      <w:bCs/>
      <w:sz w:val="22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FA4B44"/>
    <w:rPr>
      <w:rFonts w:ascii="Arial" w:hAnsi="Arial"/>
      <w:b/>
      <w:sz w:val="24"/>
      <w:lang w:eastAsia="en-US"/>
    </w:rPr>
  </w:style>
  <w:style w:type="character" w:customStyle="1" w:styleId="Naslov6Znak">
    <w:name w:val="Naslov 6 Znak"/>
    <w:basedOn w:val="Privzetapisavaodstavka"/>
    <w:link w:val="Naslov6"/>
    <w:rsid w:val="00FA4B44"/>
    <w:rPr>
      <w:i/>
      <w:sz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FA4B44"/>
    <w:rPr>
      <w:rFonts w:ascii="Arial" w:hAnsi="Arial"/>
      <w:lang w:eastAsia="en-US"/>
    </w:rPr>
  </w:style>
  <w:style w:type="character" w:customStyle="1" w:styleId="Naslov8Znak">
    <w:name w:val="Naslov 8 Znak"/>
    <w:basedOn w:val="Privzetapisavaodstavka"/>
    <w:link w:val="Naslov8"/>
    <w:rsid w:val="00FA4B44"/>
    <w:rPr>
      <w:rFonts w:ascii="Arial" w:hAnsi="Arial"/>
      <w:i/>
      <w:lang w:eastAsia="en-US"/>
    </w:rPr>
  </w:style>
  <w:style w:type="character" w:customStyle="1" w:styleId="Naslov9Znak">
    <w:name w:val="Naslov 9 Znak"/>
    <w:basedOn w:val="Privzetapisavaodstavka"/>
    <w:link w:val="Naslov9"/>
    <w:rsid w:val="00FA4B44"/>
    <w:rPr>
      <w:rFonts w:ascii="Arial" w:hAnsi="Arial"/>
      <w:b/>
      <w:i/>
      <w:sz w:val="18"/>
      <w:lang w:eastAsia="en-US"/>
    </w:rPr>
  </w:style>
  <w:style w:type="character" w:customStyle="1" w:styleId="Bodytext4">
    <w:name w:val="Body text (4)_"/>
    <w:basedOn w:val="Privzetapisavaodstavka"/>
    <w:link w:val="Bodytext40"/>
    <w:locked/>
    <w:rsid w:val="00FA4B44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FA4B44"/>
    <w:pPr>
      <w:widowControl w:val="0"/>
      <w:shd w:val="clear" w:color="auto" w:fill="FFFFFF"/>
      <w:spacing w:before="600" w:after="360" w:line="0" w:lineRule="atLeast"/>
    </w:pPr>
    <w:rPr>
      <w:rFonts w:eastAsia="Arial" w:cs="Arial"/>
      <w:b/>
      <w:bCs/>
      <w:i/>
      <w:iCs/>
      <w:szCs w:val="20"/>
      <w:lang w:val="sl-SI" w:eastAsia="sl-SI"/>
    </w:rPr>
  </w:style>
  <w:style w:type="character" w:customStyle="1" w:styleId="NogaZnak">
    <w:name w:val="Noga Znak"/>
    <w:aliases w:val="APEK-5 Znak"/>
    <w:basedOn w:val="Privzetapisavaodstavka"/>
    <w:link w:val="Noga"/>
    <w:uiPriority w:val="99"/>
    <w:rsid w:val="00FA4B44"/>
    <w:rPr>
      <w:rFonts w:ascii="Arial" w:hAnsi="Arial"/>
      <w:szCs w:val="24"/>
      <w:lang w:val="en-US" w:eastAsia="en-US"/>
    </w:rPr>
  </w:style>
  <w:style w:type="paragraph" w:customStyle="1" w:styleId="Navaden1">
    <w:name w:val="Navaden1"/>
    <w:basedOn w:val="Navaden"/>
    <w:rsid w:val="00FA4B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1Znak">
    <w:name w:val="Naslov 1 Znak"/>
    <w:aliases w:val="NASLOV Znak,APEK-1 Znak"/>
    <w:basedOn w:val="Privzetapisavaodstavka"/>
    <w:link w:val="Naslov1"/>
    <w:uiPriority w:val="9"/>
    <w:rsid w:val="00FA4B44"/>
    <w:rPr>
      <w:rFonts w:ascii="Arial" w:hAnsi="Arial" w:cs="Arial"/>
      <w:b/>
      <w:kern w:val="32"/>
    </w:rPr>
  </w:style>
  <w:style w:type="paragraph" w:customStyle="1" w:styleId="Vrstapredpisa">
    <w:name w:val="Vrsta predpisa"/>
    <w:basedOn w:val="Navaden"/>
    <w:link w:val="VrstapredpisaZnak"/>
    <w:qFormat/>
    <w:rsid w:val="00FA4B4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FA4B44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FA4B4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FA4B44"/>
    <w:rPr>
      <w:rFonts w:ascii="Arial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FA4B4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Barvniseznampoudarek11">
    <w:name w:val="Barvni seznam – poudarek 11"/>
    <w:basedOn w:val="Navaden"/>
    <w:qFormat/>
    <w:rsid w:val="00FA4B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Alineazaodstavkom">
    <w:name w:val="Alinea za odstavkom"/>
    <w:basedOn w:val="Navaden"/>
    <w:link w:val="AlineazaodstavkomZnak"/>
    <w:qFormat/>
    <w:rsid w:val="00FA4B44"/>
    <w:pPr>
      <w:numPr>
        <w:numId w:val="1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FA4B44"/>
    <w:rPr>
      <w:rFonts w:ascii="Arial" w:hAnsi="Arial" w:cs="Arial"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FA4B44"/>
    <w:pPr>
      <w:tabs>
        <w:tab w:val="num" w:pos="720"/>
      </w:tabs>
      <w:overflowPunct w:val="0"/>
      <w:autoSpaceDE w:val="0"/>
      <w:autoSpaceDN w:val="0"/>
      <w:adjustRightInd w:val="0"/>
      <w:spacing w:line="200" w:lineRule="exact"/>
      <w:ind w:left="720" w:hanging="360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tokoZnak">
    <w:name w:val="Alinea za točko Znak"/>
    <w:link w:val="Alineazatoko"/>
    <w:rsid w:val="00FA4B4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FA4B44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FA4B44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sl-SI" w:eastAsia="sl-SI"/>
    </w:rPr>
  </w:style>
  <w:style w:type="paragraph" w:customStyle="1" w:styleId="Odsek">
    <w:name w:val="Odsek"/>
    <w:basedOn w:val="Oddelek"/>
    <w:link w:val="OdsekZnak"/>
    <w:qFormat/>
    <w:rsid w:val="00FA4B44"/>
    <w:pPr>
      <w:numPr>
        <w:numId w:val="0"/>
      </w:numPr>
    </w:pPr>
    <w:rPr>
      <w:rFonts w:cs="Arial"/>
      <w:lang w:val="sl-SI" w:eastAsia="sl-SI"/>
    </w:rPr>
  </w:style>
  <w:style w:type="character" w:customStyle="1" w:styleId="OdsekZnak">
    <w:name w:val="Odsek Znak"/>
    <w:link w:val="Odsek"/>
    <w:rsid w:val="00FA4B44"/>
    <w:rPr>
      <w:rFonts w:ascii="Arial" w:hAnsi="Arial" w:cs="Arial"/>
      <w:b/>
      <w:sz w:val="22"/>
      <w:szCs w:val="22"/>
    </w:rPr>
  </w:style>
  <w:style w:type="paragraph" w:customStyle="1" w:styleId="Slog1">
    <w:name w:val="Slog1"/>
    <w:basedOn w:val="Navaden"/>
    <w:rsid w:val="00FA4B44"/>
    <w:pPr>
      <w:numPr>
        <w:numId w:val="3"/>
      </w:numPr>
      <w:spacing w:line="240" w:lineRule="auto"/>
      <w:jc w:val="center"/>
    </w:pPr>
    <w:rPr>
      <w:sz w:val="24"/>
      <w:szCs w:val="20"/>
      <w:lang w:val="sl-SI"/>
    </w:rPr>
  </w:style>
  <w:style w:type="paragraph" w:customStyle="1" w:styleId="len">
    <w:name w:val="Člen"/>
    <w:basedOn w:val="Navaden"/>
    <w:next w:val="Navaden"/>
    <w:link w:val="lenZnak"/>
    <w:qFormat/>
    <w:rsid w:val="00FA4B44"/>
    <w:pPr>
      <w:numPr>
        <w:numId w:val="4"/>
      </w:numPr>
      <w:spacing w:line="240" w:lineRule="auto"/>
      <w:jc w:val="center"/>
    </w:pPr>
    <w:rPr>
      <w:sz w:val="24"/>
      <w:szCs w:val="20"/>
      <w:lang w:val="sl-SI"/>
    </w:rPr>
  </w:style>
  <w:style w:type="paragraph" w:styleId="Oznaenseznam">
    <w:name w:val="List Bullet"/>
    <w:basedOn w:val="Navaden"/>
    <w:autoRedefine/>
    <w:rsid w:val="00FA4B44"/>
    <w:pPr>
      <w:tabs>
        <w:tab w:val="num" w:pos="360"/>
      </w:tabs>
      <w:spacing w:line="240" w:lineRule="auto"/>
      <w:ind w:left="360" w:hanging="360"/>
      <w:jc w:val="both"/>
    </w:pPr>
    <w:rPr>
      <w:sz w:val="24"/>
      <w:szCs w:val="20"/>
      <w:lang w:val="sl-SI"/>
    </w:rPr>
  </w:style>
  <w:style w:type="paragraph" w:styleId="Telobesedila3">
    <w:name w:val="Body Text 3"/>
    <w:basedOn w:val="Navaden"/>
    <w:link w:val="Telobesedila3Znak"/>
    <w:rsid w:val="00FA4B44"/>
    <w:pPr>
      <w:spacing w:line="240" w:lineRule="auto"/>
    </w:pPr>
    <w:rPr>
      <w:rFonts w:eastAsia="MS Mincho"/>
      <w:sz w:val="24"/>
      <w:szCs w:val="20"/>
      <w:lang w:val="sl-SI"/>
    </w:rPr>
  </w:style>
  <w:style w:type="character" w:customStyle="1" w:styleId="Telobesedila3Znak">
    <w:name w:val="Telo besedila 3 Znak"/>
    <w:basedOn w:val="Privzetapisavaodstavka"/>
    <w:link w:val="Telobesedila3"/>
    <w:rsid w:val="00FA4B44"/>
    <w:rPr>
      <w:rFonts w:ascii="Arial" w:eastAsia="MS Mincho" w:hAnsi="Arial"/>
      <w:sz w:val="24"/>
      <w:lang w:eastAsia="en-US"/>
    </w:rPr>
  </w:style>
  <w:style w:type="character" w:styleId="tevilkastrani">
    <w:name w:val="page number"/>
    <w:rsid w:val="00FA4B44"/>
  </w:style>
  <w:style w:type="paragraph" w:styleId="Telobesedila-zamik">
    <w:name w:val="Body Text Indent"/>
    <w:basedOn w:val="Navaden"/>
    <w:link w:val="Telobesedila-zamikZnak"/>
    <w:rsid w:val="00FA4B44"/>
    <w:pPr>
      <w:spacing w:line="288" w:lineRule="auto"/>
      <w:ind w:left="709" w:hanging="283"/>
    </w:pPr>
    <w:rPr>
      <w:rFonts w:eastAsia="MS Mincho"/>
      <w:szCs w:val="20"/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A4B44"/>
    <w:rPr>
      <w:rFonts w:ascii="Arial" w:eastAsia="MS Mincho" w:hAnsi="Arial"/>
      <w:lang w:eastAsia="en-US"/>
    </w:rPr>
  </w:style>
  <w:style w:type="character" w:customStyle="1" w:styleId="Artdef">
    <w:name w:val="Art#_def"/>
    <w:rsid w:val="00FA4B44"/>
    <w:rPr>
      <w:rFonts w:ascii="Times New Roman" w:hAnsi="Times New Roman"/>
      <w:b/>
      <w:color w:val="auto"/>
    </w:rPr>
  </w:style>
  <w:style w:type="character" w:customStyle="1" w:styleId="Notes">
    <w:name w:val="Notes"/>
    <w:rsid w:val="00FA4B44"/>
    <w:rPr>
      <w:rFonts w:ascii="Arial" w:hAnsi="Arial"/>
      <w:sz w:val="16"/>
    </w:rPr>
  </w:style>
  <w:style w:type="numbering" w:customStyle="1" w:styleId="NoList1">
    <w:name w:val="No List1"/>
    <w:next w:val="Brezseznama"/>
    <w:semiHidden/>
    <w:rsid w:val="00FA4B44"/>
  </w:style>
  <w:style w:type="character" w:styleId="SledenaHiperpovezava">
    <w:name w:val="FollowedHyperlink"/>
    <w:uiPriority w:val="99"/>
    <w:rsid w:val="00FA4B44"/>
    <w:rPr>
      <w:color w:val="800080"/>
      <w:u w:val="single"/>
    </w:rPr>
  </w:style>
  <w:style w:type="paragraph" w:styleId="Kazalovsebine1">
    <w:name w:val="toc 1"/>
    <w:basedOn w:val="Navaden"/>
    <w:next w:val="Navaden"/>
    <w:autoRedefine/>
    <w:rsid w:val="00FA4B44"/>
    <w:pPr>
      <w:spacing w:line="240" w:lineRule="auto"/>
      <w:ind w:left="470" w:hanging="470"/>
    </w:pPr>
    <w:rPr>
      <w:rFonts w:ascii="Times New Roman" w:hAnsi="Times New Roman"/>
      <w:sz w:val="14"/>
      <w:lang w:val="de-DE" w:eastAsia="sl-SI"/>
    </w:rPr>
  </w:style>
  <w:style w:type="paragraph" w:styleId="Kazalovsebine2">
    <w:name w:val="toc 2"/>
    <w:basedOn w:val="Kazalovsebine1"/>
    <w:next w:val="Navaden"/>
    <w:rsid w:val="00FA4B44"/>
    <w:pPr>
      <w:keepLines/>
      <w:tabs>
        <w:tab w:val="left" w:pos="1985"/>
        <w:tab w:val="right" w:leader="dot" w:pos="8505"/>
        <w:tab w:val="right" w:pos="9355"/>
      </w:tabs>
      <w:overflowPunct w:val="0"/>
      <w:autoSpaceDE w:val="0"/>
      <w:autoSpaceDN w:val="0"/>
      <w:adjustRightInd w:val="0"/>
      <w:spacing w:before="160"/>
      <w:ind w:left="1985" w:right="851" w:hanging="1985"/>
      <w:jc w:val="both"/>
    </w:pPr>
    <w:rPr>
      <w:szCs w:val="20"/>
      <w:lang w:val="fr-FR" w:eastAsia="en-US"/>
    </w:rPr>
  </w:style>
  <w:style w:type="paragraph" w:styleId="Kazalovsebine4">
    <w:name w:val="toc 4"/>
    <w:basedOn w:val="Navaden"/>
    <w:next w:val="Navaden"/>
    <w:autoRedefine/>
    <w:rsid w:val="00FA4B44"/>
    <w:pPr>
      <w:spacing w:line="240" w:lineRule="auto"/>
      <w:ind w:left="18"/>
      <w:jc w:val="both"/>
    </w:pPr>
    <w:rPr>
      <w:rFonts w:ascii="Times New Roman" w:hAnsi="Times New Roman"/>
      <w:sz w:val="16"/>
      <w:lang w:val="en-AU" w:eastAsia="sl-SI"/>
    </w:rPr>
  </w:style>
  <w:style w:type="paragraph" w:styleId="Kazalovsebine6">
    <w:name w:val="toc 6"/>
    <w:basedOn w:val="Kazalovsebine4"/>
    <w:next w:val="Navaden"/>
    <w:rsid w:val="00FA4B44"/>
    <w:pPr>
      <w:keepLines/>
      <w:tabs>
        <w:tab w:val="right" w:leader="dot" w:pos="8505"/>
        <w:tab w:val="right" w:pos="9355"/>
      </w:tabs>
      <w:overflowPunct w:val="0"/>
      <w:autoSpaceDE w:val="0"/>
      <w:autoSpaceDN w:val="0"/>
      <w:adjustRightInd w:val="0"/>
      <w:spacing w:before="80"/>
      <w:ind w:left="3913" w:right="851" w:hanging="851"/>
    </w:pPr>
    <w:rPr>
      <w:szCs w:val="20"/>
      <w:lang w:val="fr-FR" w:eastAsia="en-US"/>
    </w:rPr>
  </w:style>
  <w:style w:type="paragraph" w:styleId="Kazalovsebine7">
    <w:name w:val="toc 7"/>
    <w:basedOn w:val="Navaden"/>
    <w:next w:val="Navaden"/>
    <w:autoRedefine/>
    <w:rsid w:val="00FA4B44"/>
    <w:pPr>
      <w:keepLines/>
      <w:tabs>
        <w:tab w:val="left" w:pos="1134"/>
        <w:tab w:val="left" w:pos="1871"/>
        <w:tab w:val="left" w:pos="2268"/>
        <w:tab w:val="left" w:pos="6350"/>
        <w:tab w:val="right" w:leader="dot" w:pos="9725"/>
      </w:tabs>
      <w:spacing w:before="240" w:line="240" w:lineRule="auto"/>
      <w:ind w:left="457" w:hanging="457"/>
    </w:pPr>
    <w:rPr>
      <w:rFonts w:ascii="Times New Roman" w:hAnsi="Times New Roman"/>
      <w:noProof/>
      <w:color w:val="000000"/>
      <w:sz w:val="14"/>
      <w:szCs w:val="20"/>
      <w:lang w:val="sl-SI" w:eastAsia="sl-SI"/>
    </w:rPr>
  </w:style>
  <w:style w:type="paragraph" w:styleId="Konnaopomba-besedilo">
    <w:name w:val="endnote text"/>
    <w:basedOn w:val="Navaden"/>
    <w:link w:val="Konnaopomba-besediloZnak"/>
    <w:rsid w:val="00FA4B44"/>
    <w:pPr>
      <w:spacing w:line="240" w:lineRule="auto"/>
    </w:pPr>
    <w:rPr>
      <w:rFonts w:ascii="MS Sans Serif" w:hAnsi="MS Sans Serif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A4B44"/>
    <w:rPr>
      <w:rFonts w:ascii="MS Sans Serif" w:hAnsi="MS Sans Serif"/>
      <w:lang w:val="en-US"/>
    </w:rPr>
  </w:style>
  <w:style w:type="paragraph" w:customStyle="1" w:styleId="TableText">
    <w:name w:val="Table_Text"/>
    <w:basedOn w:val="Navaden"/>
    <w:rsid w:val="00FA4B44"/>
    <w:pPr>
      <w:keepNext/>
      <w:widowControl w:val="0"/>
      <w:tabs>
        <w:tab w:val="left" w:pos="113"/>
        <w:tab w:val="left" w:pos="624"/>
        <w:tab w:val="left" w:pos="737"/>
        <w:tab w:val="left" w:pos="1985"/>
        <w:tab w:val="left" w:pos="2098"/>
      </w:tabs>
      <w:spacing w:before="60" w:after="60" w:line="240" w:lineRule="auto"/>
      <w:jc w:val="both"/>
    </w:pPr>
    <w:rPr>
      <w:sz w:val="16"/>
      <w:szCs w:val="20"/>
      <w:lang w:val="en-GB" w:eastAsia="sl-SI"/>
    </w:rPr>
  </w:style>
  <w:style w:type="paragraph" w:customStyle="1" w:styleId="TableTextS5">
    <w:name w:val="Table_TextS5"/>
    <w:basedOn w:val="Navaden"/>
    <w:link w:val="TableTextS5Char"/>
    <w:rsid w:val="00FA4B4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hAnsi="Times New Roman"/>
      <w:szCs w:val="20"/>
      <w:lang w:val="fr-FR"/>
    </w:rPr>
  </w:style>
  <w:style w:type="paragraph" w:customStyle="1" w:styleId="Border">
    <w:name w:val="Border"/>
    <w:basedOn w:val="TableText"/>
    <w:rsid w:val="00FA4B44"/>
    <w:pPr>
      <w:keepNext w:val="0"/>
      <w:widowControl/>
      <w:pBdr>
        <w:bottom w:val="single" w:sz="6" w:space="0" w:color="auto"/>
      </w:pBdr>
      <w:tabs>
        <w:tab w:val="clear" w:pos="113"/>
        <w:tab w:val="clear" w:pos="624"/>
        <w:tab w:val="clear" w:pos="1985"/>
        <w:tab w:val="clear" w:pos="2098"/>
        <w:tab w:val="left" w:pos="170"/>
        <w:tab w:val="left" w:pos="567"/>
        <w:tab w:val="left" w:pos="2977"/>
        <w:tab w:val="left" w:pos="3266"/>
      </w:tabs>
      <w:overflowPunct w:val="0"/>
      <w:autoSpaceDE w:val="0"/>
      <w:autoSpaceDN w:val="0"/>
      <w:adjustRightInd w:val="0"/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20"/>
      <w:lang w:val="en-US" w:eastAsia="en-US"/>
    </w:rPr>
  </w:style>
  <w:style w:type="paragraph" w:customStyle="1" w:styleId="TableTitle">
    <w:name w:val="Table_Title"/>
    <w:basedOn w:val="Navaden"/>
    <w:next w:val="TableText"/>
    <w:rsid w:val="00FA4B44"/>
    <w:pPr>
      <w:keepNext/>
      <w:widowControl w:val="0"/>
      <w:tabs>
        <w:tab w:val="left" w:pos="737"/>
        <w:tab w:val="left" w:pos="1134"/>
      </w:tabs>
      <w:spacing w:before="113" w:after="120" w:line="240" w:lineRule="auto"/>
      <w:jc w:val="center"/>
    </w:pPr>
    <w:rPr>
      <w:rFonts w:ascii="CG Times (W1)" w:hAnsi="CG Times (W1)"/>
      <w:b/>
      <w:sz w:val="18"/>
      <w:szCs w:val="20"/>
      <w:lang w:val="en-GB" w:eastAsia="sl-SI"/>
    </w:rPr>
  </w:style>
  <w:style w:type="paragraph" w:customStyle="1" w:styleId="Note">
    <w:name w:val="Note"/>
    <w:basedOn w:val="Navaden"/>
    <w:link w:val="NoteChar"/>
    <w:rsid w:val="00FA4B44"/>
    <w:pPr>
      <w:widowControl w:val="0"/>
      <w:tabs>
        <w:tab w:val="left" w:pos="-720"/>
      </w:tabs>
      <w:suppressAutoHyphens/>
      <w:spacing w:before="60" w:after="120" w:line="240" w:lineRule="auto"/>
    </w:pPr>
    <w:rPr>
      <w:sz w:val="16"/>
      <w:szCs w:val="20"/>
      <w:lang w:val="en-GB" w:eastAsia="sl-SI"/>
    </w:rPr>
  </w:style>
  <w:style w:type="paragraph" w:customStyle="1" w:styleId="ECA">
    <w:name w:val="ECA"/>
    <w:basedOn w:val="Navaden"/>
    <w:rsid w:val="00FA4B44"/>
    <w:pPr>
      <w:widowControl w:val="0"/>
      <w:tabs>
        <w:tab w:val="left" w:pos="1113"/>
        <w:tab w:val="left" w:pos="3381"/>
        <w:tab w:val="left" w:pos="5701"/>
        <w:tab w:val="left" w:pos="8167"/>
        <w:tab w:val="left" w:pos="9618"/>
      </w:tabs>
      <w:suppressAutoHyphens/>
      <w:spacing w:before="60" w:after="40" w:line="240" w:lineRule="auto"/>
      <w:ind w:left="-23"/>
    </w:pPr>
    <w:rPr>
      <w:spacing w:val="-2"/>
      <w:szCs w:val="20"/>
      <w:lang w:eastAsia="sl-SI"/>
    </w:rPr>
  </w:style>
  <w:style w:type="paragraph" w:customStyle="1" w:styleId="Tablelegend">
    <w:name w:val="Table_legend"/>
    <w:basedOn w:val="TableText"/>
    <w:next w:val="Navaden"/>
    <w:rsid w:val="00FA4B44"/>
    <w:pPr>
      <w:widowControl/>
      <w:tabs>
        <w:tab w:val="clear" w:pos="113"/>
        <w:tab w:val="clear" w:pos="624"/>
        <w:tab w:val="clear" w:pos="737"/>
        <w:tab w:val="clear" w:pos="1985"/>
        <w:tab w:val="clear" w:pos="2098"/>
        <w:tab w:val="left" w:pos="284"/>
        <w:tab w:val="left" w:pos="567"/>
        <w:tab w:val="left" w:pos="851"/>
        <w:tab w:val="left" w:pos="1134"/>
      </w:tabs>
      <w:overflowPunct w:val="0"/>
      <w:autoSpaceDE w:val="0"/>
      <w:autoSpaceDN w:val="0"/>
      <w:adjustRightInd w:val="0"/>
      <w:spacing w:before="120" w:after="0"/>
    </w:pPr>
    <w:rPr>
      <w:rFonts w:ascii="Times New Roman" w:hAnsi="Times New Roman"/>
      <w:sz w:val="20"/>
      <w:lang w:val="fr-FR" w:eastAsia="en-US"/>
    </w:rPr>
  </w:style>
  <w:style w:type="paragraph" w:customStyle="1" w:styleId="enumlev2">
    <w:name w:val="enumlev2"/>
    <w:basedOn w:val="Navaden"/>
    <w:rsid w:val="00FA4B44"/>
    <w:pPr>
      <w:tabs>
        <w:tab w:val="left" w:pos="907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120" w:line="240" w:lineRule="auto"/>
      <w:ind w:left="908" w:hanging="454"/>
      <w:jc w:val="both"/>
    </w:pPr>
    <w:rPr>
      <w:rFonts w:ascii="Times New Roman" w:hAnsi="Times New Roman"/>
      <w:sz w:val="14"/>
      <w:szCs w:val="20"/>
      <w:lang w:val="fr-FR"/>
    </w:rPr>
  </w:style>
  <w:style w:type="paragraph" w:customStyle="1" w:styleId="TableNo">
    <w:name w:val="Table_No"/>
    <w:basedOn w:val="Navaden"/>
    <w:next w:val="TableTitle"/>
    <w:rsid w:val="00FA4B44"/>
    <w:pPr>
      <w:keepNext/>
      <w:overflowPunct w:val="0"/>
      <w:autoSpaceDE w:val="0"/>
      <w:autoSpaceDN w:val="0"/>
      <w:adjustRightInd w:val="0"/>
      <w:spacing w:before="360" w:after="120" w:line="240" w:lineRule="auto"/>
      <w:jc w:val="center"/>
    </w:pPr>
    <w:rPr>
      <w:rFonts w:ascii="Times New Roman" w:hAnsi="Times New Roman"/>
      <w:szCs w:val="20"/>
      <w:lang w:val="fr-FR"/>
    </w:rPr>
  </w:style>
  <w:style w:type="paragraph" w:customStyle="1" w:styleId="Tabletext0">
    <w:name w:val="Table_text"/>
    <w:basedOn w:val="Navaden"/>
    <w:rsid w:val="00FA4B44"/>
    <w:pPr>
      <w:overflowPunct w:val="0"/>
      <w:autoSpaceDE w:val="0"/>
      <w:autoSpaceDN w:val="0"/>
      <w:adjustRightInd w:val="0"/>
      <w:spacing w:before="40" w:after="40" w:line="240" w:lineRule="auto"/>
      <w:jc w:val="both"/>
    </w:pPr>
    <w:rPr>
      <w:rFonts w:ascii="Times New Roman" w:hAnsi="Times New Roman"/>
      <w:szCs w:val="20"/>
      <w:lang w:val="fr-FR"/>
    </w:rPr>
  </w:style>
  <w:style w:type="paragraph" w:customStyle="1" w:styleId="Table">
    <w:name w:val="Table_#"/>
    <w:basedOn w:val="Navaden"/>
    <w:next w:val="TableTitle"/>
    <w:rsid w:val="00FA4B44"/>
    <w:pPr>
      <w:keepNext/>
      <w:widowControl w:val="0"/>
      <w:tabs>
        <w:tab w:val="left" w:pos="737"/>
        <w:tab w:val="left" w:pos="1134"/>
      </w:tabs>
      <w:spacing w:before="567" w:after="120" w:line="240" w:lineRule="auto"/>
      <w:jc w:val="center"/>
    </w:pPr>
    <w:rPr>
      <w:rFonts w:ascii="CG Times (W1)" w:hAnsi="CG Times (W1)"/>
      <w:sz w:val="18"/>
      <w:szCs w:val="20"/>
      <w:lang w:val="en-GB" w:eastAsia="sl-SI"/>
    </w:rPr>
  </w:style>
  <w:style w:type="paragraph" w:customStyle="1" w:styleId="Tableop">
    <w:name w:val="Table_op"/>
    <w:basedOn w:val="TableText"/>
    <w:rsid w:val="00FA4B44"/>
    <w:pPr>
      <w:keepLines/>
      <w:tabs>
        <w:tab w:val="clear" w:pos="113"/>
        <w:tab w:val="clear" w:pos="624"/>
        <w:tab w:val="clear" w:pos="737"/>
        <w:tab w:val="clear" w:pos="1985"/>
        <w:tab w:val="clear" w:pos="2098"/>
        <w:tab w:val="left" w:pos="830"/>
      </w:tabs>
      <w:spacing w:before="0" w:after="0" w:line="180" w:lineRule="atLeast"/>
      <w:ind w:left="470" w:hanging="470"/>
      <w:jc w:val="left"/>
    </w:pPr>
    <w:rPr>
      <w:rFonts w:ascii="Times New Roman" w:hAnsi="Times New Roman"/>
      <w:color w:val="000000"/>
      <w:sz w:val="14"/>
      <w:lang w:val="sl-SI"/>
    </w:rPr>
  </w:style>
  <w:style w:type="paragraph" w:customStyle="1" w:styleId="FigureLegend">
    <w:name w:val="Figure_Legend"/>
    <w:basedOn w:val="Navaden"/>
    <w:next w:val="Navaden"/>
    <w:rsid w:val="00FA4B44"/>
    <w:pPr>
      <w:keepNext/>
      <w:tabs>
        <w:tab w:val="left" w:pos="284"/>
        <w:tab w:val="left" w:pos="567"/>
        <w:tab w:val="left" w:pos="851"/>
        <w:tab w:val="left" w:pos="1134"/>
      </w:tabs>
      <w:spacing w:before="120" w:line="240" w:lineRule="auto"/>
      <w:jc w:val="both"/>
    </w:pPr>
    <w:rPr>
      <w:rFonts w:ascii="Times New Roman" w:hAnsi="Times New Roman"/>
      <w:noProof/>
      <w:szCs w:val="20"/>
      <w:lang w:val="sl-SI" w:eastAsia="sl-SI"/>
    </w:rPr>
  </w:style>
  <w:style w:type="paragraph" w:customStyle="1" w:styleId="TAH">
    <w:name w:val="TAH"/>
    <w:basedOn w:val="Navaden"/>
    <w:rsid w:val="00FA4B44"/>
    <w:pPr>
      <w:keepNext/>
      <w:keepLines/>
      <w:spacing w:line="240" w:lineRule="auto"/>
      <w:jc w:val="center"/>
    </w:pPr>
    <w:rPr>
      <w:b/>
      <w:sz w:val="18"/>
      <w:szCs w:val="20"/>
      <w:lang w:val="en-GB"/>
    </w:rPr>
  </w:style>
  <w:style w:type="paragraph" w:customStyle="1" w:styleId="Proposal">
    <w:name w:val="Proposal"/>
    <w:basedOn w:val="Navaden"/>
    <w:next w:val="Navaden"/>
    <w:rsid w:val="00FA4B44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</w:pPr>
    <w:rPr>
      <w:rFonts w:ascii="Times New Roman" w:hAnsi="Times New Roman"/>
      <w:sz w:val="24"/>
      <w:szCs w:val="20"/>
      <w:lang w:val="en-GB"/>
    </w:rPr>
  </w:style>
  <w:style w:type="character" w:styleId="Konnaopomba-sklic">
    <w:name w:val="endnote reference"/>
    <w:rsid w:val="00FA4B44"/>
    <w:rPr>
      <w:vertAlign w:val="superscript"/>
    </w:rPr>
  </w:style>
  <w:style w:type="character" w:customStyle="1" w:styleId="Artref">
    <w:name w:val="Art_ref"/>
    <w:rsid w:val="00FA4B44"/>
  </w:style>
  <w:style w:type="character" w:customStyle="1" w:styleId="Tablefreq">
    <w:name w:val="Table_freq"/>
    <w:rsid w:val="00FA4B44"/>
    <w:rPr>
      <w:b/>
      <w:bCs w:val="0"/>
      <w:color w:val="FF0000"/>
    </w:rPr>
  </w:style>
  <w:style w:type="character" w:customStyle="1" w:styleId="TableFreq0">
    <w:name w:val="Table_Freq"/>
    <w:rsid w:val="00FA4B44"/>
    <w:rPr>
      <w:b/>
      <w:bCs w:val="0"/>
      <w:color w:val="FF0000"/>
    </w:rPr>
  </w:style>
  <w:style w:type="character" w:customStyle="1" w:styleId="Freq">
    <w:name w:val="Freq"/>
    <w:rsid w:val="00FA4B44"/>
    <w:rPr>
      <w:sz w:val="24"/>
    </w:rPr>
  </w:style>
  <w:style w:type="character" w:customStyle="1" w:styleId="Artref0">
    <w:name w:val="Art#_ref"/>
    <w:rsid w:val="00FA4B44"/>
    <w:rPr>
      <w:color w:val="auto"/>
    </w:rPr>
  </w:style>
  <w:style w:type="character" w:customStyle="1" w:styleId="Alloc">
    <w:name w:val="Alloc"/>
    <w:rsid w:val="00FA4B44"/>
    <w:rPr>
      <w:sz w:val="16"/>
    </w:rPr>
  </w:style>
  <w:style w:type="character" w:customStyle="1" w:styleId="Artdef0">
    <w:name w:val="Art_def"/>
    <w:rsid w:val="00FA4B44"/>
    <w:rPr>
      <w:rFonts w:ascii="Times New Roman" w:hAnsi="Times New Roman" w:cs="Times New Roman" w:hint="default"/>
      <w:b/>
      <w:bCs w:val="0"/>
    </w:rPr>
  </w:style>
  <w:style w:type="character" w:customStyle="1" w:styleId="Resref">
    <w:name w:val="Res_ref"/>
    <w:rsid w:val="00FA4B44"/>
  </w:style>
  <w:style w:type="character" w:customStyle="1" w:styleId="Appref">
    <w:name w:val="App_ref"/>
    <w:rsid w:val="00FA4B44"/>
  </w:style>
  <w:style w:type="character" w:customStyle="1" w:styleId="href">
    <w:name w:val="href"/>
    <w:rsid w:val="00FA4B44"/>
  </w:style>
  <w:style w:type="paragraph" w:customStyle="1" w:styleId="TableNote">
    <w:name w:val="TableNote"/>
    <w:basedOn w:val="TableText"/>
    <w:rsid w:val="00FA4B44"/>
    <w:pPr>
      <w:keepNext w:val="0"/>
      <w:widowControl/>
      <w:tabs>
        <w:tab w:val="clear" w:pos="113"/>
        <w:tab w:val="clear" w:pos="624"/>
        <w:tab w:val="clear" w:pos="737"/>
        <w:tab w:val="clear" w:pos="1985"/>
        <w:tab w:val="clear" w:pos="2098"/>
      </w:tabs>
      <w:overflowPunct w:val="0"/>
      <w:autoSpaceDE w:val="0"/>
      <w:autoSpaceDN w:val="0"/>
      <w:adjustRightInd w:val="0"/>
      <w:spacing w:before="40" w:after="40"/>
    </w:pPr>
    <w:rPr>
      <w:rFonts w:ascii="Times New Roman" w:hAnsi="Times New Roman"/>
      <w:sz w:val="20"/>
      <w:lang w:val="fr-FR" w:eastAsia="en-US"/>
    </w:rPr>
  </w:style>
  <w:style w:type="paragraph" w:customStyle="1" w:styleId="Band">
    <w:name w:val="Band"/>
    <w:basedOn w:val="ECA"/>
    <w:rsid w:val="00FA4B44"/>
  </w:style>
  <w:style w:type="paragraph" w:customStyle="1" w:styleId="NavadenTimesNewRoman">
    <w:name w:val="Navaden Times New Roman"/>
    <w:basedOn w:val="Navaden"/>
    <w:rsid w:val="00FA4B44"/>
    <w:pPr>
      <w:widowControl w:val="0"/>
      <w:spacing w:line="240" w:lineRule="auto"/>
    </w:pPr>
    <w:rPr>
      <w:rFonts w:ascii="Times New Roman" w:hAnsi="Times New Roman"/>
      <w:sz w:val="22"/>
      <w:szCs w:val="20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FA4B44"/>
    <w:pPr>
      <w:spacing w:line="288" w:lineRule="auto"/>
      <w:ind w:left="426" w:hanging="426"/>
      <w:jc w:val="both"/>
    </w:pPr>
    <w:rPr>
      <w:rFonts w:cs="Arial"/>
      <w:sz w:val="24"/>
      <w:szCs w:val="20"/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FA4B44"/>
    <w:rPr>
      <w:rFonts w:ascii="Arial" w:hAnsi="Arial" w:cs="Arial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FA4B44"/>
    <w:pPr>
      <w:tabs>
        <w:tab w:val="left" w:pos="851"/>
      </w:tabs>
      <w:autoSpaceDE w:val="0"/>
      <w:autoSpaceDN w:val="0"/>
      <w:adjustRightInd w:val="0"/>
      <w:spacing w:line="240" w:lineRule="auto"/>
      <w:ind w:left="851" w:hanging="851"/>
      <w:jc w:val="both"/>
    </w:pPr>
    <w:rPr>
      <w:rFonts w:ascii="Times New Roman" w:hAnsi="Times New Roman"/>
      <w:color w:val="000000"/>
      <w:szCs w:val="20"/>
      <w:lang w:val="sl-SI"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FA4B44"/>
    <w:rPr>
      <w:color w:val="000000"/>
    </w:rPr>
  </w:style>
  <w:style w:type="paragraph" w:styleId="z-dnoobrazca">
    <w:name w:val="HTML Bottom of Form"/>
    <w:basedOn w:val="Navaden"/>
    <w:next w:val="Navaden"/>
    <w:link w:val="z-dnoobrazcaZnak"/>
    <w:hidden/>
    <w:rsid w:val="00FA4B44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en-GB"/>
    </w:rPr>
  </w:style>
  <w:style w:type="character" w:customStyle="1" w:styleId="z-dnoobrazcaZnak">
    <w:name w:val="z-dno obrazca Znak"/>
    <w:basedOn w:val="Privzetapisavaodstavka"/>
    <w:link w:val="z-dnoobrazca"/>
    <w:rsid w:val="00FA4B44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TockaGradiva">
    <w:name w:val="TockaGradiva"/>
    <w:basedOn w:val="Navaden"/>
    <w:rsid w:val="00FA4B44"/>
    <w:pPr>
      <w:keepNext/>
      <w:keepLines/>
      <w:tabs>
        <w:tab w:val="left" w:pos="426"/>
      </w:tabs>
      <w:spacing w:before="240" w:after="240" w:line="240" w:lineRule="auto"/>
      <w:jc w:val="both"/>
    </w:pPr>
    <w:rPr>
      <w:rFonts w:ascii="Tahoma" w:hAnsi="Tahoma" w:cs="Tahoma"/>
      <w:b/>
      <w:bCs/>
      <w:sz w:val="22"/>
      <w:szCs w:val="20"/>
      <w:lang w:val="sl-SI" w:eastAsia="sl-SI"/>
    </w:rPr>
  </w:style>
  <w:style w:type="paragraph" w:customStyle="1" w:styleId="BesediloTocke">
    <w:name w:val="BesediloTocke"/>
    <w:basedOn w:val="Navaden"/>
    <w:rsid w:val="00FA4B44"/>
    <w:pPr>
      <w:widowControl w:val="0"/>
      <w:spacing w:before="120" w:after="240" w:line="240" w:lineRule="auto"/>
      <w:ind w:left="426"/>
      <w:jc w:val="both"/>
    </w:pPr>
    <w:rPr>
      <w:rFonts w:ascii="Tahoma" w:hAnsi="Tahoma" w:cs="Tahoma"/>
      <w:sz w:val="22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rsid w:val="00FA4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rsid w:val="00FA4B44"/>
    <w:rPr>
      <w:rFonts w:ascii="Arial Unicode MS" w:eastAsia="Arial Unicode MS" w:hAnsi="Arial Unicode MS" w:cs="Arial Unicode MS"/>
    </w:rPr>
  </w:style>
  <w:style w:type="paragraph" w:customStyle="1" w:styleId="BodyText22">
    <w:name w:val="Body Text 22"/>
    <w:basedOn w:val="Navaden"/>
    <w:rsid w:val="00FA4B44"/>
    <w:pPr>
      <w:widowControl w:val="0"/>
      <w:spacing w:before="40" w:after="40" w:line="240" w:lineRule="auto"/>
      <w:ind w:left="114" w:hanging="114"/>
    </w:pPr>
    <w:rPr>
      <w:rFonts w:ascii="Times New Roman" w:hAnsi="Times New Roman"/>
      <w:color w:val="0000FF"/>
      <w:sz w:val="14"/>
      <w:szCs w:val="20"/>
      <w:lang w:val="en-GB" w:eastAsia="sl-SI"/>
    </w:rPr>
  </w:style>
  <w:style w:type="paragraph" w:customStyle="1" w:styleId="Datedadoption">
    <w:name w:val="Date d'adoption"/>
    <w:basedOn w:val="Navaden"/>
    <w:next w:val="Titreobjet"/>
    <w:rsid w:val="00FA4B44"/>
    <w:pPr>
      <w:spacing w:before="360" w:line="240" w:lineRule="auto"/>
      <w:jc w:val="center"/>
    </w:pPr>
    <w:rPr>
      <w:rFonts w:ascii="Times New Roman" w:hAnsi="Times New Roman"/>
      <w:b/>
      <w:bCs/>
      <w:snapToGrid w:val="0"/>
      <w:sz w:val="24"/>
      <w:lang w:val="en-GB" w:eastAsia="en-GB"/>
    </w:rPr>
  </w:style>
  <w:style w:type="paragraph" w:customStyle="1" w:styleId="Titreobjet">
    <w:name w:val="Titre objet"/>
    <w:basedOn w:val="Navaden"/>
    <w:next w:val="Navaden"/>
    <w:rsid w:val="00FA4B44"/>
    <w:pPr>
      <w:spacing w:before="360" w:after="360" w:line="240" w:lineRule="auto"/>
      <w:jc w:val="center"/>
    </w:pPr>
    <w:rPr>
      <w:rFonts w:ascii="Times New Roman" w:hAnsi="Times New Roman"/>
      <w:b/>
      <w:bCs/>
      <w:snapToGrid w:val="0"/>
      <w:sz w:val="24"/>
      <w:lang w:val="en-GB" w:eastAsia="en-GB"/>
    </w:rPr>
  </w:style>
  <w:style w:type="paragraph" w:customStyle="1" w:styleId="Typedudocument">
    <w:name w:val="Type du document"/>
    <w:basedOn w:val="Navaden"/>
    <w:next w:val="Datedadoption"/>
    <w:rsid w:val="00FA4B44"/>
    <w:pPr>
      <w:spacing w:before="360" w:line="240" w:lineRule="auto"/>
      <w:jc w:val="center"/>
    </w:pPr>
    <w:rPr>
      <w:rFonts w:ascii="Times New Roman" w:hAnsi="Times New Roman"/>
      <w:b/>
      <w:bCs/>
      <w:snapToGrid w:val="0"/>
      <w:sz w:val="24"/>
      <w:lang w:val="en-GB" w:eastAsia="en-GB"/>
    </w:rPr>
  </w:style>
  <w:style w:type="paragraph" w:customStyle="1" w:styleId="Rectitle">
    <w:name w:val="Rec_title"/>
    <w:basedOn w:val="Navaden"/>
    <w:next w:val="Navaden"/>
    <w:rsid w:val="00FA4B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styleId="Golobesedilo">
    <w:name w:val="Plain Text"/>
    <w:basedOn w:val="Navaden"/>
    <w:link w:val="GolobesediloZnak"/>
    <w:rsid w:val="00FA4B44"/>
    <w:pPr>
      <w:spacing w:line="240" w:lineRule="auto"/>
      <w:jc w:val="both"/>
    </w:pPr>
    <w:rPr>
      <w:rFonts w:ascii="Courier New" w:hAnsi="Courier New" w:cs="Courier New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FA4B44"/>
    <w:rPr>
      <w:rFonts w:ascii="Courier New" w:hAnsi="Courier New" w:cs="Courier New"/>
    </w:rPr>
  </w:style>
  <w:style w:type="paragraph" w:customStyle="1" w:styleId="ZnakZnakCharCharZnakZnakCharChar">
    <w:name w:val="Znak Znak Char Char Znak Znak Char Char"/>
    <w:basedOn w:val="Navaden"/>
    <w:rsid w:val="00FA4B44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szCs w:val="20"/>
    </w:rPr>
  </w:style>
  <w:style w:type="paragraph" w:customStyle="1" w:styleId="CharCharCharCharCharChar">
    <w:name w:val="Char Char Char Char Char Char"/>
    <w:basedOn w:val="Navaden"/>
    <w:link w:val="CharCharCharCharCharCharZnak"/>
    <w:rsid w:val="00FA4B44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szCs w:val="20"/>
    </w:rPr>
  </w:style>
  <w:style w:type="character" w:customStyle="1" w:styleId="NoteChar">
    <w:name w:val="Note Char"/>
    <w:link w:val="Note"/>
    <w:rsid w:val="00FA4B44"/>
    <w:rPr>
      <w:rFonts w:ascii="Arial" w:hAnsi="Arial"/>
      <w:sz w:val="16"/>
      <w:lang w:val="en-GB"/>
    </w:rPr>
  </w:style>
  <w:style w:type="paragraph" w:customStyle="1" w:styleId="glavatabele">
    <w:name w:val="glava tabele"/>
    <w:basedOn w:val="Navaden"/>
    <w:rsid w:val="00FA4B44"/>
    <w:pPr>
      <w:spacing w:line="240" w:lineRule="auto"/>
      <w:jc w:val="center"/>
    </w:pPr>
    <w:rPr>
      <w:b/>
      <w:bCs/>
      <w:sz w:val="12"/>
      <w:lang w:val="sl-SI" w:eastAsia="sl-SI"/>
    </w:rPr>
  </w:style>
  <w:style w:type="paragraph" w:customStyle="1" w:styleId="ZnakZnakCharCharZnakZnakCharCharZnakZnakCharCharZnakZnak">
    <w:name w:val="Znak Znak Char Char Znak Znak Char Char Znak Znak Char Char Znak Znak"/>
    <w:basedOn w:val="Navaden"/>
    <w:rsid w:val="00FA4B44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szCs w:val="20"/>
    </w:rPr>
  </w:style>
  <w:style w:type="character" w:customStyle="1" w:styleId="CharCharCharCharCharCharZnak">
    <w:name w:val="Char Char Char Char Char Char Znak"/>
    <w:link w:val="CharCharCharCharCharChar"/>
    <w:rsid w:val="00FA4B44"/>
    <w:rPr>
      <w:rFonts w:ascii="Verdana" w:hAnsi="Verdana"/>
      <w:sz w:val="24"/>
      <w:lang w:val="en-US" w:eastAsia="en-US"/>
    </w:rPr>
  </w:style>
  <w:style w:type="character" w:customStyle="1" w:styleId="TableTextS5Char">
    <w:name w:val="Table_TextS5 Char"/>
    <w:link w:val="TableTextS5"/>
    <w:rsid w:val="00FA4B44"/>
    <w:rPr>
      <w:lang w:val="fr-FR" w:eastAsia="en-US"/>
    </w:rPr>
  </w:style>
  <w:style w:type="paragraph" w:customStyle="1" w:styleId="CM1">
    <w:name w:val="CM1"/>
    <w:basedOn w:val="Default"/>
    <w:next w:val="Default"/>
    <w:uiPriority w:val="99"/>
    <w:rsid w:val="00FA4B44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A4B44"/>
    <w:rPr>
      <w:rFonts w:ascii="EUAlbertina" w:hAnsi="EUAlbertina" w:cs="Times New Roman"/>
      <w:color w:val="auto"/>
    </w:rPr>
  </w:style>
  <w:style w:type="numbering" w:customStyle="1" w:styleId="NoList2">
    <w:name w:val="No List2"/>
    <w:next w:val="Brezseznama"/>
    <w:semiHidden/>
    <w:rsid w:val="00FA4B44"/>
  </w:style>
  <w:style w:type="numbering" w:customStyle="1" w:styleId="NoList11">
    <w:name w:val="No List11"/>
    <w:next w:val="Brezseznama"/>
    <w:semiHidden/>
    <w:rsid w:val="00FA4B44"/>
  </w:style>
  <w:style w:type="character" w:styleId="HTML-kratica">
    <w:name w:val="HTML Acronym"/>
    <w:rsid w:val="00FA4B44"/>
  </w:style>
  <w:style w:type="paragraph" w:customStyle="1" w:styleId="Naslov8Krepko">
    <w:name w:val="Naslov 8 Krepko"/>
    <w:basedOn w:val="Naslov8"/>
    <w:link w:val="Naslov8KrepkoZnak"/>
    <w:rsid w:val="00FA4B44"/>
    <w:pPr>
      <w:spacing w:before="0" w:after="0"/>
    </w:pPr>
    <w:rPr>
      <w:bCs/>
      <w:sz w:val="16"/>
    </w:rPr>
  </w:style>
  <w:style w:type="character" w:customStyle="1" w:styleId="Naslov8KrepkoZnak">
    <w:name w:val="Naslov 8 Krepko Znak"/>
    <w:link w:val="Naslov8Krepko"/>
    <w:rsid w:val="00FA4B44"/>
    <w:rPr>
      <w:rFonts w:ascii="Arial" w:hAnsi="Arial"/>
      <w:bCs/>
      <w:i/>
      <w:sz w:val="16"/>
      <w:lang w:eastAsia="en-US"/>
    </w:rPr>
  </w:style>
  <w:style w:type="paragraph" w:customStyle="1" w:styleId="linkdoc">
    <w:name w:val="link doc"/>
    <w:basedOn w:val="Navaden"/>
    <w:rsid w:val="00FA4B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linkdoc1">
    <w:name w:val="link doc1"/>
    <w:rsid w:val="00FA4B44"/>
  </w:style>
  <w:style w:type="character" w:customStyle="1" w:styleId="linkpdf">
    <w:name w:val="link pdf"/>
    <w:rsid w:val="00FA4B44"/>
  </w:style>
  <w:style w:type="paragraph" w:customStyle="1" w:styleId="CM3">
    <w:name w:val="CM3"/>
    <w:basedOn w:val="Default"/>
    <w:next w:val="Default"/>
    <w:uiPriority w:val="99"/>
    <w:rsid w:val="00FA4B44"/>
    <w:rPr>
      <w:rFonts w:ascii="EUAlbertina" w:hAnsi="EUAlbertina" w:cs="Times New Roman"/>
      <w:color w:val="auto"/>
    </w:rPr>
  </w:style>
  <w:style w:type="character" w:customStyle="1" w:styleId="notranslate">
    <w:name w:val="notranslate"/>
    <w:rsid w:val="00FA4B44"/>
  </w:style>
  <w:style w:type="character" w:customStyle="1" w:styleId="tlid-translation">
    <w:name w:val="tlid-translation"/>
    <w:basedOn w:val="Privzetapisavaodstavka"/>
    <w:rsid w:val="00FA4B44"/>
  </w:style>
  <w:style w:type="numbering" w:customStyle="1" w:styleId="Brezseznama1">
    <w:name w:val="Brez seznama1"/>
    <w:next w:val="Brezseznama"/>
    <w:uiPriority w:val="99"/>
    <w:semiHidden/>
    <w:unhideWhenUsed/>
    <w:rsid w:val="00CC36E2"/>
  </w:style>
  <w:style w:type="character" w:customStyle="1" w:styleId="Bodytext3">
    <w:name w:val="Body text (3)_"/>
    <w:basedOn w:val="Privzetapisavaodstavka"/>
    <w:link w:val="Bodytext30"/>
    <w:uiPriority w:val="99"/>
    <w:rsid w:val="00CC36E2"/>
    <w:rPr>
      <w:rFonts w:ascii="Verdana" w:hAnsi="Verdana" w:cs="Verdana"/>
      <w:b/>
      <w:bCs/>
      <w:sz w:val="16"/>
      <w:szCs w:val="16"/>
      <w:shd w:val="clear" w:color="auto" w:fill="FFFFFF"/>
    </w:rPr>
  </w:style>
  <w:style w:type="character" w:customStyle="1" w:styleId="Bodytext2">
    <w:name w:val="Body text (2)_"/>
    <w:basedOn w:val="Privzetapisavaodstavka"/>
    <w:link w:val="Bodytext20"/>
    <w:uiPriority w:val="99"/>
    <w:rsid w:val="00CC36E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Bodytext30">
    <w:name w:val="Body text (3)"/>
    <w:basedOn w:val="Navaden"/>
    <w:link w:val="Bodytext3"/>
    <w:uiPriority w:val="99"/>
    <w:rsid w:val="00CC36E2"/>
    <w:pPr>
      <w:widowControl w:val="0"/>
      <w:shd w:val="clear" w:color="auto" w:fill="FFFFFF"/>
      <w:spacing w:after="600" w:line="240" w:lineRule="atLeast"/>
      <w:ind w:hanging="440"/>
      <w:jc w:val="right"/>
    </w:pPr>
    <w:rPr>
      <w:rFonts w:ascii="Verdana" w:hAnsi="Verdana" w:cs="Verdana"/>
      <w:b/>
      <w:bCs/>
      <w:sz w:val="16"/>
      <w:szCs w:val="16"/>
      <w:lang w:val="sl-SI" w:eastAsia="sl-SI"/>
    </w:rPr>
  </w:style>
  <w:style w:type="paragraph" w:customStyle="1" w:styleId="Bodytext20">
    <w:name w:val="Body text (2)"/>
    <w:basedOn w:val="Navaden"/>
    <w:link w:val="Bodytext2"/>
    <w:uiPriority w:val="99"/>
    <w:rsid w:val="00CC36E2"/>
    <w:pPr>
      <w:widowControl w:val="0"/>
      <w:shd w:val="clear" w:color="auto" w:fill="FFFFFF"/>
      <w:spacing w:before="300" w:after="300" w:line="264" w:lineRule="exact"/>
      <w:ind w:hanging="440"/>
      <w:jc w:val="both"/>
    </w:pPr>
    <w:rPr>
      <w:rFonts w:ascii="Verdana" w:hAnsi="Verdana" w:cs="Verdana"/>
      <w:sz w:val="19"/>
      <w:szCs w:val="19"/>
      <w:lang w:val="sl-SI" w:eastAsia="sl-SI"/>
    </w:rPr>
  </w:style>
  <w:style w:type="paragraph" w:customStyle="1" w:styleId="odstavek1">
    <w:name w:val="odstavek1"/>
    <w:basedOn w:val="Navaden"/>
    <w:rsid w:val="00CC36E2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len0">
    <w:name w:val="len"/>
    <w:basedOn w:val="Navaden"/>
    <w:rsid w:val="00CC36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CC36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">
    <w:name w:val="tevilnatoka"/>
    <w:basedOn w:val="Navaden"/>
    <w:rsid w:val="00CC36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tevilnotoko">
    <w:name w:val="alineazatevilnotoko"/>
    <w:basedOn w:val="Navaden"/>
    <w:rsid w:val="00CC36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C36E2"/>
    <w:rPr>
      <w:color w:val="605E5C"/>
      <w:shd w:val="clear" w:color="auto" w:fill="E1DFDD"/>
    </w:rPr>
  </w:style>
  <w:style w:type="paragraph" w:customStyle="1" w:styleId="Pravnapodlaga">
    <w:name w:val="Pravna podlaga"/>
    <w:basedOn w:val="Navaden"/>
    <w:link w:val="PravnapodlagaZnak"/>
    <w:qFormat/>
    <w:rsid w:val="00A47CAB"/>
    <w:pPr>
      <w:overflowPunct w:val="0"/>
      <w:autoSpaceDE w:val="0"/>
      <w:autoSpaceDN w:val="0"/>
      <w:adjustRightInd w:val="0"/>
      <w:spacing w:before="480" w:line="240" w:lineRule="auto"/>
      <w:ind w:firstLine="1021"/>
      <w:jc w:val="both"/>
      <w:textAlignment w:val="baseline"/>
    </w:pPr>
    <w:rPr>
      <w:sz w:val="22"/>
      <w:szCs w:val="22"/>
      <w:lang w:val="sl-SI"/>
    </w:rPr>
  </w:style>
  <w:style w:type="character" w:customStyle="1" w:styleId="PravnapodlagaZnak">
    <w:name w:val="Pravna podlaga Znak"/>
    <w:basedOn w:val="Privzetapisavaodstavka"/>
    <w:link w:val="Pravnapodlaga"/>
    <w:rsid w:val="00A47CAB"/>
    <w:rPr>
      <w:rFonts w:ascii="Arial" w:hAnsi="Arial"/>
      <w:sz w:val="22"/>
      <w:szCs w:val="22"/>
      <w:lang w:eastAsia="en-US"/>
    </w:rPr>
  </w:style>
  <w:style w:type="character" w:customStyle="1" w:styleId="lenZnak">
    <w:name w:val="Člen Znak"/>
    <w:link w:val="len"/>
    <w:locked/>
    <w:rsid w:val="00A47CAB"/>
    <w:rPr>
      <w:rFonts w:ascii="Arial" w:hAnsi="Arial"/>
      <w:sz w:val="24"/>
      <w:lang w:eastAsia="en-US"/>
    </w:rPr>
  </w:style>
  <w:style w:type="character" w:customStyle="1" w:styleId="OdstavekZnak">
    <w:name w:val="Odstavek Znak"/>
    <w:link w:val="Odstavek0"/>
    <w:locked/>
    <w:rsid w:val="00A47CAB"/>
    <w:rPr>
      <w:rFonts w:ascii="Arial" w:hAnsi="Arial" w:cs="Arial"/>
    </w:rPr>
  </w:style>
  <w:style w:type="paragraph" w:customStyle="1" w:styleId="Odstavek0">
    <w:name w:val="Odstavek"/>
    <w:basedOn w:val="Navaden"/>
    <w:link w:val="OdstavekZnak"/>
    <w:qFormat/>
    <w:rsid w:val="00A47CAB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</w:pPr>
    <w:rPr>
      <w:rFonts w:cs="Arial"/>
      <w:szCs w:val="20"/>
      <w:lang w:val="sl-SI" w:eastAsia="sl-SI"/>
    </w:rPr>
  </w:style>
  <w:style w:type="character" w:customStyle="1" w:styleId="DatumsprejetjaZnak">
    <w:name w:val="Datum sprejetja Znak"/>
    <w:link w:val="Datumsprejetja"/>
    <w:locked/>
    <w:rsid w:val="00A47CAB"/>
    <w:rPr>
      <w:rFonts w:ascii="Arial" w:hAnsi="Arial" w:cs="Arial"/>
      <w:color w:val="000000"/>
    </w:rPr>
  </w:style>
  <w:style w:type="paragraph" w:customStyle="1" w:styleId="Datumsprejetja">
    <w:name w:val="Datum sprejetja"/>
    <w:basedOn w:val="Navaden"/>
    <w:link w:val="DatumsprejetjaZnak"/>
    <w:qFormat/>
    <w:rsid w:val="00A47CAB"/>
    <w:pPr>
      <w:overflowPunct w:val="0"/>
      <w:autoSpaceDE w:val="0"/>
      <w:autoSpaceDN w:val="0"/>
      <w:adjustRightInd w:val="0"/>
      <w:snapToGrid w:val="0"/>
      <w:spacing w:line="240" w:lineRule="auto"/>
      <w:jc w:val="both"/>
    </w:pPr>
    <w:rPr>
      <w:rFonts w:cs="Arial"/>
      <w:color w:val="000000"/>
      <w:szCs w:val="20"/>
      <w:lang w:val="sl-SI" w:eastAsia="sl-SI"/>
    </w:rPr>
  </w:style>
  <w:style w:type="character" w:customStyle="1" w:styleId="PodpisnikZnak">
    <w:name w:val="Podpisnik Znak"/>
    <w:link w:val="Podpisnik"/>
    <w:locked/>
    <w:rsid w:val="00A47CAB"/>
    <w:rPr>
      <w:rFonts w:ascii="Arial" w:hAnsi="Arial" w:cs="Arial"/>
    </w:rPr>
  </w:style>
  <w:style w:type="paragraph" w:customStyle="1" w:styleId="Podpisnik">
    <w:name w:val="Podpisnik"/>
    <w:basedOn w:val="Navaden"/>
    <w:link w:val="PodpisnikZnak"/>
    <w:qFormat/>
    <w:rsid w:val="00A47CAB"/>
    <w:pPr>
      <w:overflowPunct w:val="0"/>
      <w:autoSpaceDE w:val="0"/>
      <w:autoSpaceDN w:val="0"/>
      <w:adjustRightInd w:val="0"/>
      <w:spacing w:line="240" w:lineRule="auto"/>
      <w:ind w:left="5670"/>
      <w:jc w:val="center"/>
    </w:pPr>
    <w:rPr>
      <w:rFonts w:cs="Arial"/>
      <w:szCs w:val="20"/>
      <w:lang w:val="sl-SI" w:eastAsia="sl-SI"/>
    </w:rPr>
  </w:style>
  <w:style w:type="character" w:customStyle="1" w:styleId="EVAZnak">
    <w:name w:val="EVA Znak"/>
    <w:link w:val="EVA"/>
    <w:locked/>
    <w:rsid w:val="00A47CAB"/>
    <w:rPr>
      <w:rFonts w:ascii="Arial" w:hAnsi="Arial" w:cs="Arial"/>
    </w:rPr>
  </w:style>
  <w:style w:type="paragraph" w:customStyle="1" w:styleId="EVA">
    <w:name w:val="EVA"/>
    <w:basedOn w:val="Navaden"/>
    <w:link w:val="EVAZnak"/>
    <w:qFormat/>
    <w:rsid w:val="00A47CAB"/>
    <w:pPr>
      <w:overflowPunct w:val="0"/>
      <w:autoSpaceDE w:val="0"/>
      <w:autoSpaceDN w:val="0"/>
      <w:adjustRightInd w:val="0"/>
      <w:spacing w:line="240" w:lineRule="auto"/>
      <w:jc w:val="both"/>
    </w:pPr>
    <w:rPr>
      <w:rFonts w:cs="Arial"/>
      <w:szCs w:val="20"/>
      <w:lang w:val="sl-SI" w:eastAsia="sl-SI"/>
    </w:rPr>
  </w:style>
  <w:style w:type="character" w:customStyle="1" w:styleId="ImeorganaZnak">
    <w:name w:val="Ime organa Znak"/>
    <w:link w:val="Imeorgana"/>
    <w:locked/>
    <w:rsid w:val="00A47CAB"/>
    <w:rPr>
      <w:rFonts w:ascii="Arial" w:hAnsi="Arial" w:cs="Arial"/>
    </w:rPr>
  </w:style>
  <w:style w:type="paragraph" w:customStyle="1" w:styleId="Imeorgana">
    <w:name w:val="Ime organa"/>
    <w:basedOn w:val="Navaden"/>
    <w:link w:val="ImeorganaZnak"/>
    <w:qFormat/>
    <w:rsid w:val="00A47CAB"/>
    <w:pPr>
      <w:overflowPunct w:val="0"/>
      <w:autoSpaceDE w:val="0"/>
      <w:autoSpaceDN w:val="0"/>
      <w:adjustRightInd w:val="0"/>
      <w:spacing w:before="480" w:line="240" w:lineRule="auto"/>
      <w:ind w:left="5670"/>
      <w:jc w:val="center"/>
    </w:pPr>
    <w:rPr>
      <w:rFonts w:cs="Arial"/>
      <w:szCs w:val="20"/>
      <w:lang w:val="sl-SI" w:eastAsia="sl-SI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A47CAB"/>
    <w:pPr>
      <w:spacing w:before="480"/>
    </w:pPr>
  </w:style>
  <w:style w:type="character" w:customStyle="1" w:styleId="tevilkanakoncupredpisaZnak">
    <w:name w:val="Številka na koncu predpisa Znak"/>
    <w:link w:val="tevilkanakoncupredpisa"/>
    <w:locked/>
    <w:rsid w:val="00A47CAB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06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6E0C7-DC79-466E-AF06-F7897766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7</Pages>
  <Words>1254</Words>
  <Characters>8138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9374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Miha Movrin</cp:lastModifiedBy>
  <cp:revision>4</cp:revision>
  <cp:lastPrinted>2023-12-21T08:14:00Z</cp:lastPrinted>
  <dcterms:created xsi:type="dcterms:W3CDTF">2025-03-11T12:48:00Z</dcterms:created>
  <dcterms:modified xsi:type="dcterms:W3CDTF">2025-03-12T12:44:00Z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