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1F16" w14:textId="77777777" w:rsidR="00CC1892" w:rsidRPr="00FB4140" w:rsidRDefault="00CC1892" w:rsidP="00136678">
      <w:pPr>
        <w:widowControl/>
        <w:autoSpaceDE/>
        <w:autoSpaceDN/>
        <w:adjustRightInd/>
        <w:rPr>
          <w:sz w:val="22"/>
          <w:szCs w:val="22"/>
        </w:rPr>
        <w:sectPr w:rsidR="00CC1892" w:rsidRPr="00FB4140">
          <w:headerReference w:type="default" r:id="rId12"/>
          <w:footerReference w:type="default" r:id="rId13"/>
          <w:type w:val="continuous"/>
          <w:pgSz w:w="11909" w:h="16834"/>
          <w:pgMar w:top="1046" w:right="3120" w:bottom="360" w:left="1224" w:header="708" w:footer="708" w:gutter="0"/>
          <w:cols w:space="708"/>
        </w:sectPr>
      </w:pPr>
    </w:p>
    <w:p w14:paraId="59E7805C" w14:textId="764D7359" w:rsidR="00CC1892" w:rsidRPr="00FB4140" w:rsidRDefault="005827C0" w:rsidP="00CC1892">
      <w:pPr>
        <w:widowControl/>
        <w:autoSpaceDE/>
        <w:autoSpaceDN/>
        <w:adjustRightInd/>
        <w:rPr>
          <w:sz w:val="22"/>
          <w:szCs w:val="22"/>
        </w:rPr>
        <w:sectPr w:rsidR="00CC1892" w:rsidRPr="00FB4140">
          <w:type w:val="continuous"/>
          <w:pgSz w:w="11909" w:h="16834"/>
          <w:pgMar w:top="1046" w:right="3120" w:bottom="360" w:left="1224" w:header="708" w:footer="708" w:gutter="0"/>
          <w:cols w:num="2" w:space="708" w:equalWidth="0">
            <w:col w:w="3345" w:space="763"/>
            <w:col w:w="3456"/>
          </w:cols>
        </w:sectPr>
      </w:pPr>
      <w:r w:rsidRPr="005827C0">
        <w:rPr>
          <w:bCs/>
          <w:i/>
          <w:iCs/>
          <w:sz w:val="22"/>
          <w:szCs w:val="22"/>
        </w:rPr>
        <w:t>Neuradni slovenski prevod</w:t>
      </w:r>
      <w:r>
        <w:rPr>
          <w:bCs/>
          <w:i/>
          <w:iCs/>
          <w:sz w:val="22"/>
          <w:szCs w:val="22"/>
        </w:rPr>
        <w:t xml:space="preserve"> </w:t>
      </w:r>
      <w:proofErr w:type="spellStart"/>
      <w:r w:rsidRPr="005827C0">
        <w:rPr>
          <w:bCs/>
          <w:i/>
          <w:sz w:val="22"/>
          <w:szCs w:val="22"/>
        </w:rPr>
        <w:t>Unofficial</w:t>
      </w:r>
      <w:proofErr w:type="spellEnd"/>
      <w:r w:rsidRPr="005827C0">
        <w:rPr>
          <w:bCs/>
          <w:i/>
          <w:sz w:val="22"/>
          <w:szCs w:val="22"/>
        </w:rPr>
        <w:t xml:space="preserve"> </w:t>
      </w:r>
      <w:proofErr w:type="spellStart"/>
      <w:r w:rsidRPr="005827C0">
        <w:rPr>
          <w:bCs/>
          <w:i/>
          <w:sz w:val="22"/>
          <w:szCs w:val="22"/>
        </w:rPr>
        <w:t>slovenian</w:t>
      </w:r>
      <w:proofErr w:type="spellEnd"/>
      <w:r w:rsidRPr="005827C0">
        <w:rPr>
          <w:bCs/>
          <w:i/>
          <w:sz w:val="22"/>
          <w:szCs w:val="22"/>
        </w:rPr>
        <w:t xml:space="preserve"> </w:t>
      </w:r>
      <w:proofErr w:type="spellStart"/>
      <w:r w:rsidRPr="005827C0">
        <w:rPr>
          <w:bCs/>
          <w:i/>
          <w:sz w:val="22"/>
          <w:szCs w:val="22"/>
        </w:rPr>
        <w:t>translation</w:t>
      </w:r>
      <w:proofErr w:type="spellEnd"/>
    </w:p>
    <w:p w14:paraId="21341C72" w14:textId="10CF45BF" w:rsidR="00E157A2" w:rsidRPr="005827C0" w:rsidRDefault="005827C0" w:rsidP="005827C0">
      <w:pPr>
        <w:shd w:val="clear" w:color="auto" w:fill="FFFFFF"/>
        <w:tabs>
          <w:tab w:val="center" w:pos="6844"/>
        </w:tabs>
        <w:spacing w:line="276" w:lineRule="auto"/>
        <w:ind w:right="269"/>
        <w:rPr>
          <w:sz w:val="22"/>
          <w:szCs w:val="22"/>
        </w:rPr>
      </w:pPr>
      <w:r w:rsidRPr="005827C0">
        <w:rPr>
          <w:b/>
          <w:sz w:val="22"/>
          <w:szCs w:val="22"/>
        </w:rPr>
        <w:lastRenderedPageBreak/>
        <w:tab/>
      </w:r>
      <w:r w:rsidR="00E157A2" w:rsidRPr="005827C0">
        <w:rPr>
          <w:b/>
          <w:sz w:val="22"/>
          <w:szCs w:val="22"/>
        </w:rPr>
        <w:t>PRILOGA I</w:t>
      </w:r>
      <w:r w:rsidRPr="005827C0">
        <w:rPr>
          <w:b/>
          <w:sz w:val="22"/>
          <w:szCs w:val="22"/>
        </w:rPr>
        <w:t xml:space="preserve"> </w:t>
      </w:r>
    </w:p>
    <w:p w14:paraId="6733FEC7" w14:textId="629F355E" w:rsidR="00E157A2" w:rsidRPr="00FB4140" w:rsidRDefault="005827C0" w:rsidP="005827C0">
      <w:pPr>
        <w:shd w:val="clear" w:color="auto" w:fill="FFFFFF"/>
        <w:tabs>
          <w:tab w:val="center" w:pos="6844"/>
        </w:tabs>
        <w:spacing w:line="276" w:lineRule="auto"/>
        <w:ind w:right="269"/>
        <w:rPr>
          <w:sz w:val="22"/>
          <w:szCs w:val="22"/>
        </w:rPr>
      </w:pPr>
      <w:r>
        <w:rPr>
          <w:b/>
          <w:i/>
          <w:color w:val="000000"/>
          <w:sz w:val="22"/>
          <w:szCs w:val="22"/>
        </w:rPr>
        <w:tab/>
      </w:r>
      <w:r w:rsidR="00E157A2">
        <w:rPr>
          <w:b/>
          <w:i/>
          <w:color w:val="000000"/>
          <w:sz w:val="22"/>
          <w:szCs w:val="22"/>
        </w:rPr>
        <w:t>Seznam prilog</w:t>
      </w:r>
    </w:p>
    <w:p w14:paraId="50C20F6E" w14:textId="77777777" w:rsidR="00E157A2" w:rsidRPr="00FB4140" w:rsidRDefault="00E157A2" w:rsidP="00136678">
      <w:pPr>
        <w:shd w:val="clear" w:color="auto" w:fill="FFFFFF"/>
        <w:tabs>
          <w:tab w:val="left" w:pos="1142"/>
        </w:tabs>
        <w:spacing w:before="374" w:line="276" w:lineRule="auto"/>
        <w:ind w:left="5"/>
        <w:jc w:val="both"/>
        <w:rPr>
          <w:color w:val="000000"/>
          <w:spacing w:val="-25"/>
          <w:sz w:val="22"/>
          <w:szCs w:val="22"/>
        </w:rPr>
      </w:pPr>
      <w:r>
        <w:rPr>
          <w:color w:val="000000"/>
          <w:sz w:val="22"/>
          <w:szCs w:val="22"/>
        </w:rPr>
        <w:t>PRILOGA I:</w:t>
      </w:r>
      <w:r>
        <w:rPr>
          <w:color w:val="000000"/>
          <w:sz w:val="22"/>
          <w:szCs w:val="22"/>
        </w:rPr>
        <w:tab/>
        <w:t>Seznam prilog</w:t>
      </w:r>
    </w:p>
    <w:p w14:paraId="3FD6C175" w14:textId="77777777" w:rsidR="00E157A2" w:rsidRPr="00432920" w:rsidRDefault="00E157A2" w:rsidP="00136678">
      <w:pPr>
        <w:shd w:val="clear" w:color="auto" w:fill="FFFFFF"/>
        <w:tabs>
          <w:tab w:val="left" w:pos="1142"/>
        </w:tabs>
        <w:spacing w:before="374" w:line="276" w:lineRule="auto"/>
        <w:ind w:left="1170" w:hanging="1165"/>
        <w:jc w:val="both"/>
        <w:rPr>
          <w:spacing w:val="-12"/>
          <w:sz w:val="22"/>
          <w:szCs w:val="22"/>
        </w:rPr>
      </w:pPr>
      <w:r>
        <w:rPr>
          <w:color w:val="000000"/>
          <w:sz w:val="22"/>
          <w:szCs w:val="22"/>
        </w:rPr>
        <w:t>PRILOGA A:</w:t>
      </w:r>
      <w:r>
        <w:rPr>
          <w:color w:val="000000"/>
          <w:sz w:val="22"/>
          <w:szCs w:val="22"/>
        </w:rPr>
        <w:tab/>
      </w:r>
      <w:r>
        <w:rPr>
          <w:sz w:val="22"/>
          <w:szCs w:val="22"/>
        </w:rPr>
        <w:t>Seznam zahtev za zasedanje (blago in storitve), za katere mora poskrbeti in jih kriti Vlada Republike Slovenije za pripravo 23. rednega zasedanja pogodbenic Konvencije za varstvo morskega okolja in obalnega območja Sredozemlja in njenih protokolov. Portorož, Republika Slovenija, 5.–8. decembra 2023</w:t>
      </w:r>
    </w:p>
    <w:p w14:paraId="2CC87ED2" w14:textId="77777777" w:rsidR="00976403" w:rsidRPr="00432920" w:rsidRDefault="00976403" w:rsidP="00136678">
      <w:pPr>
        <w:shd w:val="clear" w:color="auto" w:fill="FFFFFF"/>
        <w:spacing w:line="276" w:lineRule="auto"/>
        <w:ind w:left="1138" w:right="274"/>
        <w:jc w:val="both"/>
        <w:rPr>
          <w:sz w:val="22"/>
          <w:szCs w:val="22"/>
        </w:rPr>
      </w:pPr>
    </w:p>
    <w:p w14:paraId="22B6058C" w14:textId="77777777" w:rsidR="00E157A2" w:rsidRPr="00432920" w:rsidRDefault="00E157A2" w:rsidP="00136678">
      <w:pPr>
        <w:shd w:val="clear" w:color="auto" w:fill="FFFFFF"/>
        <w:tabs>
          <w:tab w:val="left" w:pos="1142"/>
        </w:tabs>
        <w:spacing w:line="276" w:lineRule="auto"/>
        <w:ind w:left="5"/>
        <w:jc w:val="both"/>
        <w:rPr>
          <w:sz w:val="22"/>
          <w:szCs w:val="22"/>
        </w:rPr>
      </w:pPr>
      <w:r>
        <w:rPr>
          <w:sz w:val="22"/>
          <w:szCs w:val="22"/>
        </w:rPr>
        <w:t>PRILOGA B:</w:t>
      </w:r>
      <w:r>
        <w:rPr>
          <w:sz w:val="22"/>
          <w:szCs w:val="22"/>
        </w:rPr>
        <w:tab/>
        <w:t>Lokalni uslužbenci/storitve, ki jih mora Vlada Republike Slovenije brezplačno zagotoviti</w:t>
      </w:r>
    </w:p>
    <w:p w14:paraId="3BFF9BBC" w14:textId="77777777" w:rsidR="00E157A2" w:rsidRPr="00432920" w:rsidRDefault="00E157A2" w:rsidP="001844EE">
      <w:pPr>
        <w:shd w:val="clear" w:color="auto" w:fill="FFFFFF"/>
        <w:spacing w:line="276" w:lineRule="auto"/>
        <w:ind w:left="1140"/>
        <w:jc w:val="both"/>
        <w:rPr>
          <w:sz w:val="22"/>
          <w:szCs w:val="22"/>
        </w:rPr>
      </w:pPr>
      <w:r>
        <w:rPr>
          <w:sz w:val="22"/>
          <w:szCs w:val="22"/>
        </w:rPr>
        <w:t>za pripravo 23. rednega zasedanja pogodbenic Konvencije za varstvo morskega okolja in obalnega območja Sredozemlja in njenih protokolov. Portorož, Republika Slovenija, 5.–8. decembra 2023</w:t>
      </w:r>
    </w:p>
    <w:p w14:paraId="580646E6" w14:textId="77777777" w:rsidR="00976403" w:rsidRPr="00432920" w:rsidRDefault="00976403" w:rsidP="00136678">
      <w:pPr>
        <w:shd w:val="clear" w:color="auto" w:fill="FFFFFF"/>
        <w:spacing w:line="276" w:lineRule="auto"/>
        <w:ind w:left="1138" w:right="274"/>
        <w:jc w:val="both"/>
        <w:rPr>
          <w:sz w:val="22"/>
          <w:szCs w:val="22"/>
        </w:rPr>
      </w:pPr>
    </w:p>
    <w:p w14:paraId="03DAC9F6" w14:textId="77777777" w:rsidR="00E157A2" w:rsidRPr="00432920" w:rsidRDefault="00E157A2" w:rsidP="00136678">
      <w:pPr>
        <w:shd w:val="clear" w:color="auto" w:fill="FFFFFF"/>
        <w:tabs>
          <w:tab w:val="left" w:pos="1142"/>
        </w:tabs>
        <w:spacing w:line="276" w:lineRule="auto"/>
        <w:ind w:left="1135" w:hanging="1130"/>
        <w:jc w:val="both"/>
        <w:rPr>
          <w:sz w:val="22"/>
          <w:szCs w:val="22"/>
        </w:rPr>
      </w:pPr>
      <w:r>
        <w:rPr>
          <w:sz w:val="22"/>
          <w:szCs w:val="22"/>
        </w:rPr>
        <w:t>PRILOGA C:</w:t>
      </w:r>
      <w:r>
        <w:rPr>
          <w:sz w:val="22"/>
          <w:szCs w:val="22"/>
        </w:rPr>
        <w:tab/>
        <w:t>Stranski dogodki, gostinske storitve, komunikacija in dokumentacija, ki jih zagotovi Vlada Republike Slovenije: 23. redno zasedanje pogodbenic Konvencije za varstvo morskega okolja in obalnega območja Sredozemlja in njenih protokolov.  Portorož, Republika Slovenija, 5.–8. decembra 2023</w:t>
      </w:r>
    </w:p>
    <w:p w14:paraId="7B82A520" w14:textId="77777777" w:rsidR="00976403" w:rsidRPr="00432920" w:rsidRDefault="00976403" w:rsidP="00136678">
      <w:pPr>
        <w:shd w:val="clear" w:color="auto" w:fill="FFFFFF"/>
        <w:spacing w:line="276" w:lineRule="auto"/>
        <w:ind w:left="1138" w:right="274"/>
        <w:jc w:val="both"/>
        <w:rPr>
          <w:sz w:val="22"/>
          <w:szCs w:val="22"/>
        </w:rPr>
      </w:pPr>
    </w:p>
    <w:p w14:paraId="5E05B6C2" w14:textId="77777777" w:rsidR="00E157A2" w:rsidRPr="00432920" w:rsidRDefault="00E157A2" w:rsidP="00136678">
      <w:pPr>
        <w:shd w:val="clear" w:color="auto" w:fill="FFFFFF"/>
        <w:tabs>
          <w:tab w:val="left" w:pos="1138"/>
        </w:tabs>
        <w:spacing w:line="276" w:lineRule="auto"/>
        <w:ind w:left="1170" w:hanging="1165"/>
        <w:jc w:val="both"/>
        <w:rPr>
          <w:sz w:val="22"/>
          <w:szCs w:val="22"/>
        </w:rPr>
      </w:pPr>
      <w:r>
        <w:rPr>
          <w:sz w:val="22"/>
          <w:szCs w:val="22"/>
        </w:rPr>
        <w:t>PRILOGA D:</w:t>
      </w:r>
      <w:r>
        <w:rPr>
          <w:sz w:val="22"/>
          <w:szCs w:val="22"/>
        </w:rPr>
        <w:tab/>
        <w:t>Seznam drugih zahtev za storitve za zasedanje, ki jih zagotovi sekretariat 23. rednega zasedanja pogodbenic Konvencije za varstvo morskega okolja in obalnega območja Sredozemlja in njenih protokolov. Portorož, Republika Slovenija, 5.–8. decembra 2023</w:t>
      </w:r>
    </w:p>
    <w:p w14:paraId="1C410D51" w14:textId="77777777" w:rsidR="00976403" w:rsidRPr="00432920" w:rsidRDefault="00976403" w:rsidP="00136678">
      <w:pPr>
        <w:shd w:val="clear" w:color="auto" w:fill="FFFFFF"/>
        <w:spacing w:line="276" w:lineRule="auto"/>
        <w:ind w:left="1138" w:right="269"/>
        <w:jc w:val="both"/>
        <w:rPr>
          <w:sz w:val="22"/>
          <w:szCs w:val="22"/>
        </w:rPr>
      </w:pPr>
    </w:p>
    <w:p w14:paraId="06A891EE" w14:textId="77777777" w:rsidR="0041529D" w:rsidRPr="00432920" w:rsidRDefault="00E157A2" w:rsidP="00136678">
      <w:pPr>
        <w:shd w:val="clear" w:color="auto" w:fill="FFFFFF"/>
        <w:tabs>
          <w:tab w:val="left" w:pos="1138"/>
        </w:tabs>
        <w:spacing w:line="276" w:lineRule="auto"/>
        <w:ind w:left="5"/>
        <w:jc w:val="both"/>
        <w:rPr>
          <w:sz w:val="22"/>
          <w:szCs w:val="22"/>
        </w:rPr>
      </w:pPr>
      <w:r>
        <w:rPr>
          <w:sz w:val="22"/>
          <w:szCs w:val="22"/>
        </w:rPr>
        <w:t>DODATEK E:</w:t>
      </w:r>
      <w:r>
        <w:rPr>
          <w:sz w:val="22"/>
          <w:szCs w:val="22"/>
        </w:rPr>
        <w:tab/>
        <w:t>Koronavirus (covid-19)</w:t>
      </w:r>
    </w:p>
    <w:p w14:paraId="0BF2FF1A" w14:textId="77777777" w:rsidR="00E157A2" w:rsidRPr="00432920" w:rsidRDefault="00E157A2" w:rsidP="00136678">
      <w:pPr>
        <w:shd w:val="clear" w:color="auto" w:fill="FFFFFF"/>
        <w:tabs>
          <w:tab w:val="left" w:pos="1138"/>
        </w:tabs>
        <w:spacing w:line="276" w:lineRule="auto"/>
        <w:ind w:left="5"/>
        <w:jc w:val="both"/>
        <w:rPr>
          <w:sz w:val="22"/>
          <w:szCs w:val="22"/>
          <w:lang w:val="en-US" w:eastAsia="en-US"/>
        </w:rPr>
      </w:pPr>
    </w:p>
    <w:p w14:paraId="04313F4C" w14:textId="77777777" w:rsidR="00102639" w:rsidRDefault="00B40FF1" w:rsidP="001844EE">
      <w:pPr>
        <w:shd w:val="clear" w:color="auto" w:fill="FFFFFF"/>
        <w:spacing w:after="806" w:line="276" w:lineRule="auto"/>
        <w:ind w:left="1168" w:hanging="1168"/>
        <w:jc w:val="both"/>
        <w:rPr>
          <w:sz w:val="22"/>
          <w:szCs w:val="22"/>
        </w:rPr>
      </w:pPr>
      <w:r>
        <w:rPr>
          <w:sz w:val="22"/>
          <w:szCs w:val="22"/>
        </w:rPr>
        <w:t>PRILOGA F:     Primerjava stroškov, vključno z neposrednimi in posrednimi stroški, ki programu UNEP nastanejo, če bi zasedanje potekalo v Portorožu v Sloveniji in če bi potekalo v Atenah v Grčiji.</w:t>
      </w:r>
    </w:p>
    <w:p w14:paraId="7055F895" w14:textId="77777777" w:rsidR="00136678" w:rsidRDefault="00136678" w:rsidP="00432920">
      <w:pPr>
        <w:shd w:val="clear" w:color="auto" w:fill="FFFFFF"/>
        <w:spacing w:after="806" w:line="360" w:lineRule="exact"/>
        <w:ind w:left="1170" w:right="269" w:hanging="1170"/>
        <w:jc w:val="both"/>
        <w:rPr>
          <w:sz w:val="22"/>
          <w:szCs w:val="22"/>
          <w:lang w:val="en-US" w:eastAsia="en-US"/>
        </w:rPr>
      </w:pPr>
    </w:p>
    <w:p w14:paraId="2D2E7241" w14:textId="77777777" w:rsidR="00136678" w:rsidRDefault="00136678" w:rsidP="00432920">
      <w:pPr>
        <w:shd w:val="clear" w:color="auto" w:fill="FFFFFF"/>
        <w:spacing w:after="806" w:line="360" w:lineRule="exact"/>
        <w:ind w:left="1170" w:right="269" w:hanging="1170"/>
        <w:jc w:val="both"/>
        <w:rPr>
          <w:sz w:val="22"/>
          <w:szCs w:val="22"/>
          <w:lang w:val="en-US" w:eastAsia="en-US"/>
        </w:rPr>
      </w:pPr>
    </w:p>
    <w:p w14:paraId="69E1E07B" w14:textId="77777777" w:rsidR="00136678" w:rsidRPr="004E36AA" w:rsidRDefault="00136678" w:rsidP="00136678">
      <w:pPr>
        <w:jc w:val="center"/>
        <w:rPr>
          <w:rFonts w:ascii="Roboto" w:hAnsi="Roboto"/>
          <w:b/>
        </w:rPr>
      </w:pPr>
      <w:r>
        <w:rPr>
          <w:rFonts w:ascii="Roboto" w:hAnsi="Roboto"/>
          <w:b/>
        </w:rPr>
        <w:t>PRILOGA A</w:t>
      </w:r>
    </w:p>
    <w:p w14:paraId="196DC9B8" w14:textId="77777777" w:rsidR="00136678" w:rsidRPr="004E36AA" w:rsidRDefault="00136678" w:rsidP="00136678">
      <w:pPr>
        <w:jc w:val="center"/>
        <w:rPr>
          <w:rFonts w:ascii="Roboto" w:hAnsi="Roboto"/>
          <w:b/>
        </w:rPr>
      </w:pPr>
      <w:r>
        <w:rPr>
          <w:rFonts w:ascii="Roboto" w:hAnsi="Roboto"/>
          <w:b/>
        </w:rPr>
        <w:t>SEZNAM ZAHTEV ZA ZASEDANJE (BLAGO IN STORITVE), ZA KATERE MORA POSKRBETI IN JIH KRITI VLADA REPUBLIKE SLOVENIJE ZA PRIPRAVO 23. REDNEGA ZASEDANJA POGODBENIC KONVENCIJE ZA VARSTVO MORSKEGA OKOLJA IN OBALNEGA OBMOČJA SREDOZEMLJA IN NJENIH PROTOKOLOV. PORTOROŽ, REPUBLIKA SLOVENIJA, 5.–8. DECEMBRA 2023</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410"/>
        <w:gridCol w:w="6492"/>
      </w:tblGrid>
      <w:tr w:rsidR="00136678" w:rsidRPr="004E36AA" w14:paraId="49B0087C" w14:textId="77777777" w:rsidTr="00FB2FAC">
        <w:tc>
          <w:tcPr>
            <w:tcW w:w="14305" w:type="dxa"/>
            <w:gridSpan w:val="3"/>
            <w:shd w:val="clear" w:color="auto" w:fill="D0CECE"/>
          </w:tcPr>
          <w:p w14:paraId="23E05510" w14:textId="77777777" w:rsidR="00136678" w:rsidRPr="00FB2FAC" w:rsidRDefault="00136678" w:rsidP="00FB2FAC">
            <w:pPr>
              <w:spacing w:before="120" w:after="120"/>
              <w:rPr>
                <w:rFonts w:ascii="Roboto" w:eastAsia="MS Mincho" w:hAnsi="Roboto"/>
                <w:b/>
                <w:bCs/>
              </w:rPr>
            </w:pPr>
            <w:r>
              <w:rPr>
                <w:rFonts w:ascii="Roboto" w:hAnsi="Roboto"/>
                <w:b/>
                <w:bCs/>
              </w:rPr>
              <w:t>SEJNE SOBE</w:t>
            </w:r>
          </w:p>
          <w:p w14:paraId="702C09A5" w14:textId="77777777" w:rsidR="00136678" w:rsidRPr="00FB2FAC" w:rsidRDefault="00136678" w:rsidP="00FB2FAC">
            <w:pPr>
              <w:spacing w:before="120" w:after="120"/>
              <w:rPr>
                <w:rFonts w:ascii="Roboto" w:hAnsi="Roboto"/>
              </w:rPr>
            </w:pPr>
            <w:r>
              <w:rPr>
                <w:rFonts w:ascii="Roboto" w:hAnsi="Roboto"/>
                <w:i/>
              </w:rPr>
              <w:t xml:space="preserve">– Prostori so programu UNEP na voljo 24 ur na dan, in sicer od najmanj enega dneva pred zasedanjem do najmanj enega dneva po njegovem zaključku (oglejte si: prvi odstavek 4. </w:t>
            </w:r>
            <w:r>
              <w:rPr>
                <w:rFonts w:ascii="Roboto" w:hAnsi="Roboto"/>
              </w:rPr>
              <w:t>člena).</w:t>
            </w:r>
          </w:p>
          <w:p w14:paraId="647B000A" w14:textId="77777777" w:rsidR="00136678" w:rsidRPr="00FB2FAC" w:rsidRDefault="00136678" w:rsidP="00FB2FAC">
            <w:pPr>
              <w:spacing w:before="120" w:after="120"/>
              <w:rPr>
                <w:rFonts w:ascii="Roboto" w:hAnsi="Roboto"/>
              </w:rPr>
            </w:pPr>
            <w:r>
              <w:rPr>
                <w:rFonts w:ascii="Roboto" w:hAnsi="Roboto"/>
              </w:rPr>
              <w:t xml:space="preserve">– Minimalen čas uporabe, kot je prikazan na vsaki dvorani/pisarni/območju, kot je navedeno spodaj. </w:t>
            </w:r>
          </w:p>
          <w:p w14:paraId="5DBD7EA3" w14:textId="77777777" w:rsidR="00136678" w:rsidRPr="00FB2FAC" w:rsidRDefault="00136678" w:rsidP="00FB2FAC">
            <w:pPr>
              <w:spacing w:before="120" w:after="120"/>
              <w:rPr>
                <w:rFonts w:ascii="Roboto" w:hAnsi="Roboto"/>
                <w:b/>
              </w:rPr>
            </w:pPr>
            <w:r>
              <w:rPr>
                <w:rFonts w:ascii="Roboto" w:hAnsi="Roboto"/>
              </w:rPr>
              <w:t>– Prizorišča za zasedanje naj imajo čim več naravne dnevne svetlobe.</w:t>
            </w:r>
          </w:p>
        </w:tc>
      </w:tr>
      <w:tr w:rsidR="00136678" w:rsidRPr="004E36AA" w14:paraId="722B5081" w14:textId="77777777" w:rsidTr="00FB2FAC">
        <w:tc>
          <w:tcPr>
            <w:tcW w:w="7735" w:type="dxa"/>
            <w:gridSpan w:val="2"/>
            <w:shd w:val="clear" w:color="auto" w:fill="D0CECE"/>
          </w:tcPr>
          <w:p w14:paraId="01424BA7" w14:textId="77777777" w:rsidR="00136678" w:rsidRPr="00FB2FAC" w:rsidRDefault="00136678" w:rsidP="00FB2FAC">
            <w:pPr>
              <w:spacing w:before="120" w:after="120"/>
              <w:rPr>
                <w:rFonts w:ascii="Roboto" w:hAnsi="Roboto"/>
                <w:b/>
              </w:rPr>
            </w:pPr>
            <w:r>
              <w:rPr>
                <w:rFonts w:ascii="Roboto" w:hAnsi="Roboto"/>
                <w:b/>
                <w:bCs/>
              </w:rPr>
              <w:t>Dvorana za plenarno zasedanje (prizorišče za zasedanje A)</w:t>
            </w:r>
          </w:p>
        </w:tc>
        <w:tc>
          <w:tcPr>
            <w:tcW w:w="6570" w:type="dxa"/>
            <w:shd w:val="clear" w:color="auto" w:fill="D0CECE"/>
          </w:tcPr>
          <w:p w14:paraId="675CE789" w14:textId="77777777" w:rsidR="00136678" w:rsidRPr="00FB2FAC" w:rsidRDefault="00136678" w:rsidP="00FB2FAC">
            <w:pPr>
              <w:spacing w:before="120" w:after="120"/>
              <w:rPr>
                <w:rFonts w:ascii="Roboto" w:hAnsi="Roboto"/>
                <w:b/>
              </w:rPr>
            </w:pPr>
            <w:r>
              <w:rPr>
                <w:rFonts w:ascii="Roboto" w:hAnsi="Roboto"/>
                <w:b/>
                <w:bCs/>
              </w:rPr>
              <w:t xml:space="preserve">Oprema/specifikacije </w:t>
            </w:r>
            <w:r>
              <w:rPr>
                <w:rFonts w:ascii="Roboto" w:hAnsi="Roboto"/>
                <w:b/>
                <w:bCs/>
              </w:rPr>
              <w:br/>
              <w:t>(varnostni/rezervni ukrep, ki ga je treba sprejeti za opremo)</w:t>
            </w:r>
          </w:p>
        </w:tc>
      </w:tr>
      <w:tr w:rsidR="00136678" w:rsidRPr="004E36AA" w14:paraId="5438A204" w14:textId="77777777" w:rsidTr="00FB2FAC">
        <w:trPr>
          <w:trHeight w:val="1925"/>
        </w:trPr>
        <w:tc>
          <w:tcPr>
            <w:tcW w:w="1249" w:type="dxa"/>
            <w:shd w:val="clear" w:color="auto" w:fill="auto"/>
          </w:tcPr>
          <w:p w14:paraId="02BC5316" w14:textId="77777777" w:rsidR="00136678" w:rsidRPr="00FB2FAC" w:rsidRDefault="00136678" w:rsidP="00FB2FAC">
            <w:pPr>
              <w:spacing w:before="120"/>
              <w:rPr>
                <w:rFonts w:ascii="Roboto" w:hAnsi="Roboto"/>
                <w:b/>
              </w:rPr>
            </w:pPr>
            <w:r>
              <w:rPr>
                <w:rFonts w:ascii="Roboto" w:hAnsi="Roboto"/>
                <w:b/>
              </w:rPr>
              <w:t>Potrebni datumi:</w:t>
            </w:r>
          </w:p>
        </w:tc>
        <w:tc>
          <w:tcPr>
            <w:tcW w:w="6486" w:type="dxa"/>
            <w:shd w:val="clear" w:color="auto" w:fill="auto"/>
          </w:tcPr>
          <w:p w14:paraId="0DCC2DF7" w14:textId="77777777" w:rsidR="00136678" w:rsidRPr="00FB2FAC" w:rsidRDefault="00136678" w:rsidP="00FB2FAC">
            <w:pPr>
              <w:spacing w:before="120" w:after="120"/>
              <w:rPr>
                <w:rFonts w:ascii="Roboto" w:hAnsi="Roboto"/>
                <w:u w:val="single"/>
              </w:rPr>
            </w:pPr>
            <w:r>
              <w:rPr>
                <w:rFonts w:ascii="Roboto" w:hAnsi="Roboto"/>
                <w:u w:val="single"/>
              </w:rPr>
              <w:t>Pet dni:</w:t>
            </w:r>
          </w:p>
          <w:p w14:paraId="6D0C0E55" w14:textId="77777777" w:rsidR="00136678" w:rsidRPr="00FB2FAC" w:rsidRDefault="00136678" w:rsidP="00FB2FAC">
            <w:pPr>
              <w:pStyle w:val="Odstavekseznama"/>
              <w:widowControl w:val="0"/>
              <w:numPr>
                <w:ilvl w:val="0"/>
                <w:numId w:val="4"/>
              </w:numPr>
              <w:autoSpaceDE w:val="0"/>
              <w:autoSpaceDN w:val="0"/>
              <w:adjustRightInd w:val="0"/>
              <w:spacing w:before="120" w:after="120"/>
              <w:ind w:left="436"/>
              <w:contextualSpacing/>
              <w:rPr>
                <w:rFonts w:ascii="Roboto" w:hAnsi="Roboto"/>
                <w:sz w:val="20"/>
                <w:szCs w:val="20"/>
              </w:rPr>
            </w:pPr>
            <w:r>
              <w:rPr>
                <w:rFonts w:ascii="Roboto" w:hAnsi="Roboto"/>
                <w:sz w:val="20"/>
                <w:szCs w:val="20"/>
              </w:rPr>
              <w:t>en dan za pripravo: 4. 12. 2023, od 8.00</w:t>
            </w:r>
          </w:p>
          <w:p w14:paraId="028ECD2A" w14:textId="77777777" w:rsidR="00136678" w:rsidRPr="00FB2FAC" w:rsidRDefault="00136678" w:rsidP="00FB2FAC">
            <w:pPr>
              <w:pStyle w:val="Odstavekseznama"/>
              <w:widowControl w:val="0"/>
              <w:numPr>
                <w:ilvl w:val="0"/>
                <w:numId w:val="4"/>
              </w:numPr>
              <w:autoSpaceDE w:val="0"/>
              <w:autoSpaceDN w:val="0"/>
              <w:adjustRightInd w:val="0"/>
              <w:spacing w:before="120" w:after="120"/>
              <w:ind w:left="436"/>
              <w:contextualSpacing/>
              <w:rPr>
                <w:rFonts w:ascii="Roboto" w:hAnsi="Roboto"/>
                <w:sz w:val="20"/>
                <w:szCs w:val="20"/>
              </w:rPr>
            </w:pPr>
            <w:r>
              <w:rPr>
                <w:rFonts w:ascii="Roboto" w:hAnsi="Roboto"/>
                <w:sz w:val="20"/>
                <w:szCs w:val="20"/>
              </w:rPr>
              <w:t xml:space="preserve">štiri dni za srečanja:  </w:t>
            </w:r>
          </w:p>
          <w:p w14:paraId="3B618885" w14:textId="77777777" w:rsidR="00136678" w:rsidRPr="00FB2FAC" w:rsidRDefault="00136678" w:rsidP="00FB2FAC">
            <w:pPr>
              <w:pStyle w:val="Odstavekseznama"/>
              <w:spacing w:before="120" w:after="120"/>
              <w:ind w:left="436"/>
              <w:rPr>
                <w:rFonts w:ascii="Roboto" w:hAnsi="Roboto"/>
                <w:sz w:val="20"/>
                <w:szCs w:val="20"/>
              </w:rPr>
            </w:pPr>
            <w:r>
              <w:rPr>
                <w:rFonts w:ascii="Roboto" w:hAnsi="Roboto"/>
                <w:sz w:val="20"/>
                <w:szCs w:val="20"/>
              </w:rPr>
              <w:t xml:space="preserve">od 5. 12. 2023 do vključno 8. 12. 2023 </w:t>
            </w:r>
          </w:p>
          <w:p w14:paraId="27BF1C01" w14:textId="77777777" w:rsidR="00136678" w:rsidRPr="00FB2FAC" w:rsidRDefault="00136678" w:rsidP="00FB2FAC">
            <w:pPr>
              <w:pStyle w:val="Odstavekseznama"/>
              <w:widowControl w:val="0"/>
              <w:numPr>
                <w:ilvl w:val="0"/>
                <w:numId w:val="4"/>
              </w:numPr>
              <w:autoSpaceDE w:val="0"/>
              <w:autoSpaceDN w:val="0"/>
              <w:adjustRightInd w:val="0"/>
              <w:spacing w:before="120" w:after="120"/>
              <w:ind w:left="436"/>
              <w:contextualSpacing/>
              <w:rPr>
                <w:rFonts w:ascii="Roboto" w:hAnsi="Roboto"/>
                <w:sz w:val="20"/>
                <w:szCs w:val="20"/>
              </w:rPr>
            </w:pPr>
            <w:r>
              <w:rPr>
                <w:rFonts w:ascii="Roboto" w:hAnsi="Roboto"/>
                <w:sz w:val="20"/>
                <w:szCs w:val="20"/>
              </w:rPr>
              <w:t>prizorišče mora biti vsak dan odprto od 7.30 do polnoči.</w:t>
            </w:r>
          </w:p>
        </w:tc>
        <w:tc>
          <w:tcPr>
            <w:tcW w:w="6570" w:type="dxa"/>
            <w:vMerge w:val="restart"/>
            <w:tcBorders>
              <w:top w:val="single" w:sz="4" w:space="0" w:color="auto"/>
              <w:left w:val="single" w:sz="4" w:space="0" w:color="auto"/>
              <w:bottom w:val="single" w:sz="4" w:space="0" w:color="auto"/>
              <w:right w:val="single" w:sz="4" w:space="0" w:color="auto"/>
            </w:tcBorders>
            <w:shd w:val="clear" w:color="auto" w:fill="auto"/>
          </w:tcPr>
          <w:p w14:paraId="69A219FE"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b/>
                <w:sz w:val="20"/>
                <w:szCs w:val="20"/>
              </w:rPr>
              <w:t>Zvočna oprema</w:t>
            </w:r>
            <w:r>
              <w:rPr>
                <w:rFonts w:ascii="Roboto" w:hAnsi="Roboto"/>
                <w:sz w:val="20"/>
                <w:szCs w:val="20"/>
              </w:rPr>
              <w:t xml:space="preserve"> (npr. zvočniki, kabli, konzole za 260 udeležencev)</w:t>
            </w:r>
          </w:p>
          <w:p w14:paraId="0ACC17FE"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Oprema za vzajemno </w:t>
            </w:r>
            <w:r>
              <w:rPr>
                <w:rFonts w:ascii="Roboto" w:hAnsi="Roboto"/>
                <w:b/>
                <w:sz w:val="20"/>
                <w:szCs w:val="20"/>
              </w:rPr>
              <w:t>simultano tolmačenje</w:t>
            </w:r>
            <w:r>
              <w:rPr>
                <w:rFonts w:ascii="Roboto" w:hAnsi="Roboto"/>
                <w:sz w:val="20"/>
                <w:szCs w:val="20"/>
              </w:rPr>
              <w:t xml:space="preserve"> med štirimi jeziki: angleščino, francoščino, arabščino in španščino (tri dvojne kabine in ena trojna s slušalkami z mikrofonom/sprejemniki, mikrofoni in monitorji), ki je skladna s standardi, ki jih določa Združenje mednarodnih konferenčnih tolmačev (AIIC).</w:t>
            </w:r>
          </w:p>
          <w:p w14:paraId="52C12245"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b/>
                <w:sz w:val="20"/>
                <w:szCs w:val="20"/>
              </w:rPr>
              <w:t>Zvočni sistem in dodatna oprema za snemanje zvoka</w:t>
            </w:r>
            <w:r>
              <w:rPr>
                <w:rFonts w:ascii="Roboto" w:hAnsi="Roboto"/>
                <w:sz w:val="20"/>
                <w:szCs w:val="20"/>
              </w:rPr>
              <w:t xml:space="preserve"> v avditoriju samem (npr. v datoteke MP3).</w:t>
            </w:r>
          </w:p>
          <w:p w14:paraId="564C9758"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Eden ali dva </w:t>
            </w:r>
            <w:r>
              <w:rPr>
                <w:rFonts w:ascii="Roboto" w:hAnsi="Roboto"/>
                <w:b/>
                <w:sz w:val="20"/>
                <w:szCs w:val="20"/>
              </w:rPr>
              <w:t>projektorja</w:t>
            </w:r>
            <w:r>
              <w:rPr>
                <w:rFonts w:ascii="Roboto" w:hAnsi="Roboto"/>
                <w:sz w:val="20"/>
                <w:szCs w:val="20"/>
              </w:rPr>
              <w:t xml:space="preserve"> (najmanj 5000 ANSI-lumnov), odvisno od razporeditve prostora</w:t>
            </w:r>
          </w:p>
          <w:p w14:paraId="5356E27C" w14:textId="77777777" w:rsidR="00136678" w:rsidRPr="00FB2FAC" w:rsidRDefault="00136678" w:rsidP="00FB2FAC">
            <w:pPr>
              <w:pStyle w:val="Odstavekseznama"/>
              <w:widowControl w:val="0"/>
              <w:numPr>
                <w:ilvl w:val="0"/>
                <w:numId w:val="5"/>
              </w:numPr>
              <w:autoSpaceDE w:val="0"/>
              <w:autoSpaceDN w:val="0"/>
              <w:adjustRightInd w:val="0"/>
              <w:contextualSpacing/>
              <w:rPr>
                <w:rFonts w:ascii="Roboto" w:eastAsia="MS Mincho" w:hAnsi="Roboto"/>
                <w:sz w:val="20"/>
                <w:szCs w:val="20"/>
              </w:rPr>
            </w:pPr>
            <w:r>
              <w:rPr>
                <w:rFonts w:ascii="Roboto" w:hAnsi="Roboto"/>
                <w:b/>
                <w:bCs/>
                <w:sz w:val="20"/>
                <w:szCs w:val="20"/>
              </w:rPr>
              <w:t xml:space="preserve">Eden (1) ali dva (2) </w:t>
            </w:r>
            <w:r>
              <w:rPr>
                <w:rFonts w:ascii="Roboto" w:hAnsi="Roboto"/>
                <w:b/>
                <w:sz w:val="20"/>
                <w:szCs w:val="20"/>
              </w:rPr>
              <w:t>zaslona za predvajanje s projektorja</w:t>
            </w:r>
            <w:r>
              <w:rPr>
                <w:rFonts w:ascii="Roboto" w:hAnsi="Roboto"/>
                <w:sz w:val="20"/>
                <w:szCs w:val="20"/>
              </w:rPr>
              <w:t xml:space="preserve"> (vsak z merami pribl. 3 x 4 m (nastavljena je </w:t>
            </w:r>
            <w:proofErr w:type="spellStart"/>
            <w:r>
              <w:rPr>
                <w:rFonts w:ascii="Roboto" w:hAnsi="Roboto"/>
                <w:sz w:val="20"/>
                <w:szCs w:val="20"/>
              </w:rPr>
              <w:t>funkcja</w:t>
            </w:r>
            <w:proofErr w:type="spellEnd"/>
            <w:r>
              <w:rPr>
                <w:rFonts w:ascii="Roboto" w:hAnsi="Roboto"/>
                <w:sz w:val="20"/>
                <w:szCs w:val="20"/>
              </w:rPr>
              <w:t xml:space="preserve"> tbc)) za predstavitve in predvajanje videoposnetkov (vključno z zvokom), če je/sta na voljo</w:t>
            </w:r>
          </w:p>
          <w:p w14:paraId="473B8EE1" w14:textId="77777777" w:rsidR="00136678" w:rsidRPr="00FB2FAC" w:rsidRDefault="00136678" w:rsidP="00FB2FAC">
            <w:pPr>
              <w:pStyle w:val="Odstavekseznama"/>
              <w:numPr>
                <w:ilvl w:val="0"/>
                <w:numId w:val="5"/>
              </w:numPr>
              <w:autoSpaceDN w:val="0"/>
              <w:spacing w:before="120" w:after="120"/>
              <w:rPr>
                <w:rFonts w:ascii="Roboto" w:eastAsia="MS Mincho" w:hAnsi="Roboto"/>
                <w:i/>
                <w:sz w:val="20"/>
                <w:szCs w:val="20"/>
              </w:rPr>
            </w:pPr>
            <w:r>
              <w:rPr>
                <w:rFonts w:ascii="Roboto" w:hAnsi="Roboto"/>
                <w:sz w:val="20"/>
                <w:szCs w:val="20"/>
              </w:rPr>
              <w:lastRenderedPageBreak/>
              <w:t xml:space="preserve"> </w:t>
            </w:r>
            <w:r>
              <w:rPr>
                <w:rFonts w:ascii="Roboto" w:hAnsi="Roboto"/>
                <w:b/>
                <w:sz w:val="20"/>
                <w:szCs w:val="20"/>
              </w:rPr>
              <w:t>Trije (3) prenosniki</w:t>
            </w:r>
          </w:p>
          <w:p w14:paraId="52E533CA" w14:textId="77777777" w:rsidR="00136678" w:rsidRPr="00FB2FAC" w:rsidRDefault="00136678" w:rsidP="00FB2FAC">
            <w:pPr>
              <w:pStyle w:val="Odstavekseznama"/>
              <w:numPr>
                <w:ilvl w:val="1"/>
                <w:numId w:val="5"/>
              </w:numPr>
              <w:autoSpaceDN w:val="0"/>
              <w:spacing w:before="120" w:after="120"/>
              <w:rPr>
                <w:rFonts w:ascii="Roboto" w:eastAsia="MS Mincho" w:hAnsi="Roboto"/>
                <w:i/>
                <w:sz w:val="20"/>
                <w:szCs w:val="20"/>
              </w:rPr>
            </w:pPr>
            <w:r>
              <w:rPr>
                <w:rFonts w:ascii="Roboto" w:hAnsi="Roboto"/>
                <w:sz w:val="20"/>
                <w:szCs w:val="20"/>
              </w:rPr>
              <w:t xml:space="preserve">eden na govorniškem pultu/glavni mizi (priključen na projektor/-ja) in </w:t>
            </w:r>
          </w:p>
          <w:p w14:paraId="3E00B55C" w14:textId="77777777" w:rsidR="00136678" w:rsidRPr="002335EA" w:rsidRDefault="00136678" w:rsidP="00FB2FAC">
            <w:pPr>
              <w:pStyle w:val="Odstavekseznama"/>
              <w:numPr>
                <w:ilvl w:val="1"/>
                <w:numId w:val="5"/>
              </w:numPr>
              <w:autoSpaceDN w:val="0"/>
              <w:spacing w:before="120" w:after="120"/>
              <w:rPr>
                <w:rFonts w:ascii="Roboto" w:eastAsia="MS Mincho" w:hAnsi="Roboto"/>
                <w:i/>
                <w:sz w:val="20"/>
                <w:szCs w:val="20"/>
              </w:rPr>
            </w:pPr>
            <w:r>
              <w:rPr>
                <w:rFonts w:ascii="Roboto" w:hAnsi="Roboto"/>
                <w:sz w:val="20"/>
                <w:szCs w:val="20"/>
              </w:rPr>
              <w:t xml:space="preserve">na eni izmed miz za tajniško podporo.  </w:t>
            </w:r>
          </w:p>
          <w:p w14:paraId="3C3A5041" w14:textId="77777777" w:rsidR="002335EA" w:rsidRPr="00FB2FAC" w:rsidRDefault="002335EA" w:rsidP="00FB2FAC">
            <w:pPr>
              <w:pStyle w:val="Odstavekseznama"/>
              <w:numPr>
                <w:ilvl w:val="1"/>
                <w:numId w:val="5"/>
              </w:numPr>
              <w:autoSpaceDN w:val="0"/>
              <w:spacing w:before="120" w:after="120"/>
              <w:rPr>
                <w:rFonts w:ascii="Roboto" w:eastAsia="MS Mincho" w:hAnsi="Roboto"/>
                <w:i/>
                <w:sz w:val="20"/>
                <w:szCs w:val="20"/>
              </w:rPr>
            </w:pPr>
            <w:r>
              <w:rPr>
                <w:rFonts w:ascii="Roboto" w:hAnsi="Roboto"/>
                <w:i/>
                <w:sz w:val="20"/>
                <w:szCs w:val="20"/>
              </w:rPr>
              <w:t>eden za izvajanje videokonferenc (oglejte si spodaj).</w:t>
            </w:r>
          </w:p>
          <w:p w14:paraId="2425B28B" w14:textId="77777777" w:rsidR="00136678" w:rsidRPr="00FB2FAC" w:rsidRDefault="00136678" w:rsidP="00FB2FAC">
            <w:pPr>
              <w:spacing w:before="120" w:after="120"/>
              <w:ind w:left="720"/>
              <w:rPr>
                <w:rFonts w:ascii="Roboto" w:eastAsia="MS Mincho" w:hAnsi="Roboto"/>
                <w:i/>
                <w:iCs/>
              </w:rPr>
            </w:pPr>
            <w:r>
              <w:rPr>
                <w:rFonts w:ascii="Roboto" w:hAnsi="Roboto"/>
                <w:i/>
                <w:iCs/>
              </w:rPr>
              <w:t xml:space="preserve">(minimalne zahteve za prenosnik: Intel i3 s štirimi vhodi za USB, 8 GB RAM, vhod </w:t>
            </w:r>
            <w:proofErr w:type="spellStart"/>
            <w:r>
              <w:rPr>
                <w:rFonts w:ascii="Roboto" w:hAnsi="Roboto"/>
                <w:i/>
                <w:iCs/>
              </w:rPr>
              <w:t>ethernet</w:t>
            </w:r>
            <w:proofErr w:type="spellEnd"/>
            <w:r>
              <w:rPr>
                <w:rFonts w:ascii="Roboto" w:hAnsi="Roboto"/>
                <w:i/>
                <w:iCs/>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i/>
                <w:iCs/>
              </w:rPr>
              <w:t>antivirusni</w:t>
            </w:r>
            <w:proofErr w:type="spellEnd"/>
            <w:r>
              <w:rPr>
                <w:rFonts w:ascii="Roboto" w:hAnsi="Roboto"/>
                <w:i/>
                <w:iCs/>
              </w:rPr>
              <w:t xml:space="preserve"> program, nameščen Skype, povezan s spletom, deljeni pomnilnik prek LAN/WAN.)</w:t>
            </w:r>
          </w:p>
          <w:p w14:paraId="553F4BAC" w14:textId="77777777" w:rsidR="00136678" w:rsidRPr="00FB2FAC" w:rsidRDefault="00136678" w:rsidP="00FB2FAC">
            <w:pPr>
              <w:pStyle w:val="Odstavekseznama"/>
              <w:widowControl w:val="0"/>
              <w:numPr>
                <w:ilvl w:val="0"/>
                <w:numId w:val="5"/>
              </w:numPr>
              <w:autoSpaceDE w:val="0"/>
              <w:autoSpaceDN w:val="0"/>
              <w:adjustRightInd w:val="0"/>
              <w:contextualSpacing/>
              <w:rPr>
                <w:rFonts w:ascii="Roboto" w:eastAsia="MS Mincho" w:hAnsi="Roboto"/>
                <w:iCs/>
                <w:sz w:val="20"/>
                <w:szCs w:val="20"/>
              </w:rPr>
            </w:pPr>
            <w:r>
              <w:rPr>
                <w:rFonts w:ascii="Roboto" w:hAnsi="Roboto"/>
                <w:iCs/>
                <w:sz w:val="20"/>
                <w:szCs w:val="20"/>
              </w:rPr>
              <w:t>En (1) laserski tiskalnik (črno-bel, najmanj 35 </w:t>
            </w:r>
            <w:proofErr w:type="spellStart"/>
            <w:r>
              <w:rPr>
                <w:rFonts w:ascii="Roboto" w:hAnsi="Roboto"/>
                <w:iCs/>
                <w:sz w:val="20"/>
                <w:szCs w:val="20"/>
              </w:rPr>
              <w:t>ppm</w:t>
            </w:r>
            <w:proofErr w:type="spellEnd"/>
            <w:r>
              <w:rPr>
                <w:rFonts w:ascii="Roboto" w:hAnsi="Roboto"/>
                <w:iCs/>
                <w:sz w:val="20"/>
                <w:szCs w:val="20"/>
              </w:rPr>
              <w:t>), deljen (vključno s kartušo in papirjem), priključen na prenosnik za podporo sekretariatu.</w:t>
            </w:r>
          </w:p>
          <w:p w14:paraId="7846E2C4"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Zasloni </w:t>
            </w:r>
            <w:r>
              <w:rPr>
                <w:rFonts w:ascii="Roboto" w:hAnsi="Roboto"/>
                <w:b/>
                <w:bCs/>
                <w:sz w:val="20"/>
                <w:szCs w:val="20"/>
              </w:rPr>
              <w:t>LCD/LED</w:t>
            </w:r>
            <w:r>
              <w:rPr>
                <w:rFonts w:ascii="Roboto" w:hAnsi="Roboto"/>
                <w:sz w:val="20"/>
                <w:szCs w:val="20"/>
              </w:rPr>
              <w:t>:</w:t>
            </w:r>
          </w:p>
          <w:p w14:paraId="52767EE0" w14:textId="77777777" w:rsidR="00136678" w:rsidRPr="00FB2FAC" w:rsidRDefault="00136678" w:rsidP="00FB2FAC">
            <w:pPr>
              <w:pStyle w:val="Odstavekseznama"/>
              <w:widowControl w:val="0"/>
              <w:numPr>
                <w:ilvl w:val="1"/>
                <w:numId w:val="35"/>
              </w:numPr>
              <w:autoSpaceDE w:val="0"/>
              <w:autoSpaceDN w:val="0"/>
              <w:adjustRightInd w:val="0"/>
              <w:spacing w:after="120"/>
              <w:ind w:left="1156" w:hanging="374"/>
              <w:contextualSpacing/>
              <w:rPr>
                <w:rFonts w:ascii="Roboto" w:eastAsia="MS Mincho" w:hAnsi="Roboto"/>
                <w:sz w:val="20"/>
                <w:szCs w:val="20"/>
              </w:rPr>
            </w:pPr>
            <w:r>
              <w:rPr>
                <w:rFonts w:ascii="Roboto" w:hAnsi="Roboto"/>
                <w:sz w:val="20"/>
                <w:szCs w:val="20"/>
              </w:rPr>
              <w:t xml:space="preserve">dva (2) </w:t>
            </w:r>
            <w:r>
              <w:rPr>
                <w:rFonts w:ascii="Roboto" w:hAnsi="Roboto"/>
                <w:b/>
                <w:sz w:val="20"/>
                <w:szCs w:val="20"/>
              </w:rPr>
              <w:t xml:space="preserve">zaslona LCD/LED: </w:t>
            </w:r>
            <w:r>
              <w:rPr>
                <w:rFonts w:ascii="Roboto" w:hAnsi="Roboto"/>
                <w:sz w:val="20"/>
                <w:szCs w:val="20"/>
              </w:rPr>
              <w:t xml:space="preserve">vključno z ogrodjem/samostoječim podstavkom (vsak mora biti najmanj 50-palčni) za ogled predstavitev z glavne mize; </w:t>
            </w:r>
          </w:p>
          <w:p w14:paraId="26EE3304" w14:textId="77777777" w:rsidR="00136678" w:rsidRPr="00FB2FAC" w:rsidRDefault="00136678" w:rsidP="00FB2FAC">
            <w:pPr>
              <w:pStyle w:val="Odstavekseznama"/>
              <w:widowControl w:val="0"/>
              <w:numPr>
                <w:ilvl w:val="1"/>
                <w:numId w:val="35"/>
              </w:numPr>
              <w:autoSpaceDE w:val="0"/>
              <w:autoSpaceDN w:val="0"/>
              <w:adjustRightInd w:val="0"/>
              <w:spacing w:after="120"/>
              <w:ind w:left="1156" w:hanging="374"/>
              <w:contextualSpacing/>
              <w:rPr>
                <w:rFonts w:ascii="Roboto" w:eastAsia="MS Mincho" w:hAnsi="Roboto"/>
                <w:sz w:val="20"/>
                <w:szCs w:val="20"/>
              </w:rPr>
            </w:pPr>
            <w:r>
              <w:rPr>
                <w:rFonts w:ascii="Roboto" w:hAnsi="Roboto"/>
                <w:sz w:val="20"/>
                <w:szCs w:val="20"/>
              </w:rPr>
              <w:t>en (1) zaslon LCD/LED (najmanj 50-palčni z vhodom za USB), ki je nameščen zunaj prizorišča za prikaz programa;</w:t>
            </w:r>
          </w:p>
          <w:p w14:paraId="1B27D98D" w14:textId="77777777" w:rsidR="00136678" w:rsidRPr="00FB2FAC" w:rsidRDefault="00136678" w:rsidP="00FB2FAC">
            <w:pPr>
              <w:pStyle w:val="Odstavekseznama"/>
              <w:widowControl w:val="0"/>
              <w:numPr>
                <w:ilvl w:val="1"/>
                <w:numId w:val="35"/>
              </w:numPr>
              <w:autoSpaceDE w:val="0"/>
              <w:autoSpaceDN w:val="0"/>
              <w:adjustRightInd w:val="0"/>
              <w:spacing w:after="120"/>
              <w:ind w:left="1156" w:hanging="374"/>
              <w:contextualSpacing/>
              <w:rPr>
                <w:rFonts w:ascii="Roboto" w:eastAsia="MS Mincho" w:hAnsi="Roboto"/>
                <w:sz w:val="20"/>
                <w:szCs w:val="20"/>
              </w:rPr>
            </w:pPr>
            <w:r>
              <w:rPr>
                <w:rFonts w:ascii="Roboto" w:hAnsi="Roboto"/>
                <w:sz w:val="20"/>
                <w:szCs w:val="20"/>
              </w:rPr>
              <w:t xml:space="preserve">odvisno od ureditve, se na plenarnem zasedanju zagotovita še dodatna dva do štirje (2–4) </w:t>
            </w:r>
            <w:r>
              <w:rPr>
                <w:rFonts w:ascii="Roboto" w:hAnsi="Roboto"/>
                <w:b/>
                <w:sz w:val="20"/>
                <w:szCs w:val="20"/>
              </w:rPr>
              <w:t>zasloni LCD/LED</w:t>
            </w:r>
            <w:r>
              <w:rPr>
                <w:rFonts w:ascii="Roboto" w:hAnsi="Roboto"/>
                <w:sz w:val="20"/>
                <w:szCs w:val="20"/>
              </w:rPr>
              <w:t xml:space="preserve"> (vsak je najmanj 50-palčni), vključno z ogrodjem/samostoječim podstavkom za delegate in</w:t>
            </w:r>
          </w:p>
          <w:p w14:paraId="62D1B96E" w14:textId="77777777" w:rsidR="00136678" w:rsidRPr="00FB2FAC" w:rsidRDefault="00136678" w:rsidP="00FB2FAC">
            <w:pPr>
              <w:pStyle w:val="Odstavekseznama"/>
              <w:widowControl w:val="0"/>
              <w:numPr>
                <w:ilvl w:val="1"/>
                <w:numId w:val="35"/>
              </w:numPr>
              <w:autoSpaceDE w:val="0"/>
              <w:autoSpaceDN w:val="0"/>
              <w:adjustRightInd w:val="0"/>
              <w:spacing w:after="120"/>
              <w:ind w:left="1156" w:hanging="374"/>
              <w:contextualSpacing/>
              <w:rPr>
                <w:rFonts w:ascii="Roboto" w:eastAsia="MS Mincho" w:hAnsi="Roboto"/>
                <w:sz w:val="20"/>
                <w:szCs w:val="20"/>
              </w:rPr>
            </w:pPr>
            <w:r>
              <w:rPr>
                <w:rFonts w:ascii="Roboto" w:hAnsi="Roboto"/>
                <w:sz w:val="20"/>
                <w:szCs w:val="20"/>
              </w:rPr>
              <w:t xml:space="preserve">štirje (4) </w:t>
            </w:r>
            <w:r>
              <w:rPr>
                <w:rFonts w:ascii="Roboto" w:hAnsi="Roboto"/>
                <w:b/>
                <w:sz w:val="20"/>
                <w:szCs w:val="20"/>
              </w:rPr>
              <w:t xml:space="preserve">zasloni LCD/LED </w:t>
            </w:r>
            <w:r>
              <w:rPr>
                <w:rFonts w:ascii="Roboto" w:hAnsi="Roboto"/>
                <w:sz w:val="20"/>
                <w:szCs w:val="20"/>
              </w:rPr>
              <w:t>(najmanj:19-palčni) v kabinah za tolmačenje (en v vsaki kabini, da lahko tolmači sledijo dogajanju in predstavitvam.</w:t>
            </w:r>
          </w:p>
          <w:p w14:paraId="22C3AE8B" w14:textId="77777777" w:rsidR="00136678" w:rsidRPr="00FB2FAC" w:rsidRDefault="00136678" w:rsidP="00FB2FAC">
            <w:pPr>
              <w:pStyle w:val="Odstavekseznama"/>
              <w:spacing w:after="120"/>
              <w:ind w:left="1156"/>
              <w:rPr>
                <w:rFonts w:ascii="Roboto" w:eastAsia="MS Mincho" w:hAnsi="Roboto"/>
                <w:sz w:val="20"/>
                <w:szCs w:val="20"/>
                <w:lang w:eastAsia="ja-JP"/>
              </w:rPr>
            </w:pPr>
          </w:p>
          <w:p w14:paraId="480BCE75"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lastRenderedPageBreak/>
              <w:t>Brezžični (</w:t>
            </w:r>
            <w:proofErr w:type="spellStart"/>
            <w:r>
              <w:rPr>
                <w:rFonts w:ascii="Roboto" w:hAnsi="Roboto"/>
                <w:b/>
                <w:sz w:val="20"/>
                <w:szCs w:val="20"/>
              </w:rPr>
              <w:t>Wi</w:t>
            </w:r>
            <w:proofErr w:type="spellEnd"/>
            <w:r>
              <w:rPr>
                <w:rFonts w:ascii="Roboto" w:hAnsi="Roboto"/>
                <w:b/>
                <w:sz w:val="20"/>
                <w:szCs w:val="20"/>
              </w:rPr>
              <w:t>-Fi)</w:t>
            </w:r>
            <w:r>
              <w:rPr>
                <w:rFonts w:ascii="Roboto" w:hAnsi="Roboto"/>
                <w:sz w:val="20"/>
                <w:szCs w:val="20"/>
              </w:rPr>
              <w:t xml:space="preserve"> dostop do spleta za </w:t>
            </w:r>
            <w:r>
              <w:rPr>
                <w:rFonts w:ascii="Roboto" w:hAnsi="Roboto"/>
                <w:b/>
                <w:sz w:val="20"/>
                <w:szCs w:val="20"/>
              </w:rPr>
              <w:t>vse</w:t>
            </w:r>
            <w:r>
              <w:rPr>
                <w:rFonts w:ascii="Roboto" w:hAnsi="Roboto"/>
                <w:sz w:val="20"/>
                <w:szCs w:val="20"/>
              </w:rPr>
              <w:t xml:space="preserve"> udeležence v vseh prostorih in na javnih površinah, z zadostno pasovno širino, da lahko udeleženci prenašajo dokumente/dostopajo do elektronske pošte. </w:t>
            </w:r>
          </w:p>
          <w:p w14:paraId="07FC2EAE"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b/>
                <w:sz w:val="20"/>
                <w:szCs w:val="20"/>
              </w:rPr>
              <w:t>Električne vtičnice</w:t>
            </w:r>
            <w:r>
              <w:rPr>
                <w:rFonts w:ascii="Roboto" w:hAnsi="Roboto"/>
                <w:sz w:val="20"/>
                <w:szCs w:val="20"/>
              </w:rPr>
              <w:t xml:space="preserve"> za vse prenosnike udeležencev, na vsaki mizi in blizu sedežev, ki so razporejeni podobno kot v gledališču.</w:t>
            </w:r>
          </w:p>
          <w:p w14:paraId="70978A52"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b/>
                <w:sz w:val="20"/>
                <w:szCs w:val="20"/>
              </w:rPr>
              <w:t>Namizni mikrofoni:</w:t>
            </w:r>
            <w:r>
              <w:rPr>
                <w:rFonts w:ascii="Roboto" w:hAnsi="Roboto"/>
                <w:sz w:val="20"/>
                <w:szCs w:val="20"/>
              </w:rPr>
              <w:t xml:space="preserve"> </w:t>
            </w:r>
          </w:p>
          <w:p w14:paraId="00A26614"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 xml:space="preserve">deset (10) konferenčnih mikrofonov na glavni mizi; </w:t>
            </w:r>
          </w:p>
          <w:p w14:paraId="7132AB29"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en (1) mikrofon na govorniškem pultu;</w:t>
            </w:r>
          </w:p>
          <w:p w14:paraId="3FDD2FF1"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 xml:space="preserve">120 mikrofonov: 110 za učilnico in 10 za stransko vrsto) Konferenčni mikrofoni za avditorij (v povprečju en na vsaka dva dejavna delegata). </w:t>
            </w:r>
          </w:p>
          <w:p w14:paraId="23851315"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Dva (2) </w:t>
            </w:r>
            <w:r>
              <w:rPr>
                <w:rFonts w:ascii="Roboto" w:hAnsi="Roboto"/>
                <w:b/>
                <w:sz w:val="20"/>
                <w:szCs w:val="20"/>
              </w:rPr>
              <w:t>brezžična mikrofona</w:t>
            </w:r>
            <w:r>
              <w:rPr>
                <w:rFonts w:ascii="Roboto" w:hAnsi="Roboto"/>
                <w:sz w:val="20"/>
                <w:szCs w:val="20"/>
              </w:rPr>
              <w:t xml:space="preserve">. </w:t>
            </w:r>
          </w:p>
          <w:p w14:paraId="4339E100"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Dvesto šestdeset (260) </w:t>
            </w:r>
            <w:r>
              <w:rPr>
                <w:rFonts w:ascii="Roboto" w:hAnsi="Roboto"/>
                <w:b/>
                <w:sz w:val="20"/>
                <w:szCs w:val="20"/>
              </w:rPr>
              <w:t>slušalk z mikrofoni/sprejemnikov.</w:t>
            </w:r>
            <w:r>
              <w:rPr>
                <w:rFonts w:ascii="Roboto" w:hAnsi="Roboto"/>
                <w:sz w:val="20"/>
                <w:szCs w:val="20"/>
              </w:rPr>
              <w:t xml:space="preserve"> </w:t>
            </w:r>
          </w:p>
          <w:p w14:paraId="1E7984B5"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Osebje, ki deli slušalke z mikrofoni/sprejemnike. </w:t>
            </w:r>
          </w:p>
          <w:p w14:paraId="36E4E713"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Šestindvajset (26) </w:t>
            </w:r>
            <w:r>
              <w:rPr>
                <w:rFonts w:ascii="Roboto" w:hAnsi="Roboto"/>
                <w:b/>
                <w:sz w:val="20"/>
                <w:szCs w:val="20"/>
              </w:rPr>
              <w:t>drogov za zastave</w:t>
            </w:r>
            <w:r>
              <w:rPr>
                <w:rFonts w:ascii="Roboto" w:hAnsi="Roboto"/>
                <w:sz w:val="20"/>
                <w:szCs w:val="20"/>
              </w:rPr>
              <w:t>.</w:t>
            </w:r>
          </w:p>
          <w:p w14:paraId="06819D25"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Šestindvajset (26) zastav (pribl. 1,5 x 2 m):</w:t>
            </w:r>
          </w:p>
          <w:p w14:paraId="357654BB"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 xml:space="preserve"> 21 zastav za pogodbenice (države), </w:t>
            </w:r>
          </w:p>
          <w:p w14:paraId="179D5DEE"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 xml:space="preserve">ena zastava za EU, </w:t>
            </w:r>
          </w:p>
          <w:p w14:paraId="0B293EB1"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 xml:space="preserve">tri zastave za OZN, </w:t>
            </w:r>
          </w:p>
          <w:p w14:paraId="4856CDDD" w14:textId="77777777" w:rsidR="00136678" w:rsidRPr="00FB2FAC" w:rsidRDefault="00136678" w:rsidP="00FB2FAC">
            <w:pPr>
              <w:pStyle w:val="Odstavekseznama"/>
              <w:numPr>
                <w:ilvl w:val="1"/>
                <w:numId w:val="5"/>
              </w:numPr>
              <w:autoSpaceDN w:val="0"/>
              <w:spacing w:before="120" w:after="120"/>
              <w:rPr>
                <w:rFonts w:ascii="Roboto" w:eastAsia="MS Mincho" w:hAnsi="Roboto"/>
                <w:sz w:val="20"/>
                <w:szCs w:val="20"/>
              </w:rPr>
            </w:pPr>
            <w:r>
              <w:rPr>
                <w:rFonts w:ascii="Roboto" w:hAnsi="Roboto"/>
                <w:sz w:val="20"/>
                <w:szCs w:val="20"/>
              </w:rPr>
              <w:t>ena zastava za državo gostiteljico</w:t>
            </w:r>
          </w:p>
          <w:p w14:paraId="45246EA7"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 xml:space="preserve">Odmori za kavo zunaj/blizu prizorišča na datume zasedanja, kot je opisano v razdelku Gostinske storitve, za 260 ljudi vsak dan </w:t>
            </w:r>
            <w:r>
              <w:rPr>
                <w:rFonts w:ascii="Roboto" w:hAnsi="Roboto"/>
                <w:i/>
                <w:sz w:val="20"/>
                <w:szCs w:val="20"/>
              </w:rPr>
              <w:t>(razen za pol dneva (popoldne) na zadnji dan)</w:t>
            </w:r>
            <w:r>
              <w:rPr>
                <w:rFonts w:ascii="Roboto" w:hAnsi="Roboto"/>
                <w:sz w:val="20"/>
                <w:szCs w:val="20"/>
              </w:rPr>
              <w:t>.</w:t>
            </w:r>
          </w:p>
          <w:p w14:paraId="21B5CE91" w14:textId="77777777" w:rsidR="00136678" w:rsidRPr="00FB2FAC" w:rsidRDefault="00136678" w:rsidP="00FB2FAC">
            <w:pPr>
              <w:pStyle w:val="Odstavekseznama"/>
              <w:numPr>
                <w:ilvl w:val="0"/>
                <w:numId w:val="5"/>
              </w:numPr>
              <w:autoSpaceDN w:val="0"/>
              <w:spacing w:before="120" w:after="120"/>
              <w:rPr>
                <w:rFonts w:ascii="Roboto" w:eastAsia="MS Mincho" w:hAnsi="Roboto"/>
                <w:sz w:val="20"/>
                <w:szCs w:val="20"/>
              </w:rPr>
            </w:pPr>
            <w:r>
              <w:rPr>
                <w:rFonts w:ascii="Roboto" w:hAnsi="Roboto"/>
                <w:sz w:val="20"/>
                <w:szCs w:val="20"/>
              </w:rPr>
              <w:t>Kozarci, vrči za vodo (voda iz pipe, če je pitna, ali mineralna voda), ki se dovolj pogosto znova napolnijo: (najmanj trikrat na dan)</w:t>
            </w:r>
          </w:p>
          <w:p w14:paraId="56C2589B" w14:textId="77777777" w:rsidR="00136678" w:rsidRPr="00FB2FAC" w:rsidRDefault="00136678" w:rsidP="00FB2FAC">
            <w:pPr>
              <w:spacing w:before="120" w:after="120"/>
              <w:rPr>
                <w:rFonts w:ascii="Roboto" w:eastAsia="MS Mincho" w:hAnsi="Roboto"/>
                <w:lang w:eastAsia="ja-JP"/>
              </w:rPr>
            </w:pPr>
          </w:p>
          <w:p w14:paraId="78CE1A88" w14:textId="77777777" w:rsidR="00645E5F" w:rsidRPr="00645E5F" w:rsidRDefault="00645E5F" w:rsidP="005A3C62">
            <w:pPr>
              <w:numPr>
                <w:ilvl w:val="0"/>
                <w:numId w:val="5"/>
              </w:numPr>
              <w:spacing w:before="120" w:after="120"/>
              <w:rPr>
                <w:rFonts w:ascii="Roboto" w:eastAsia="MS Mincho" w:hAnsi="Roboto" w:cs="Times New Roman"/>
              </w:rPr>
            </w:pPr>
            <w:r>
              <w:rPr>
                <w:rFonts w:ascii="Roboto" w:hAnsi="Roboto"/>
                <w:b/>
              </w:rPr>
              <w:lastRenderedPageBreak/>
              <w:t>Oprema za videokonference</w:t>
            </w:r>
            <w:r>
              <w:rPr>
                <w:rFonts w:ascii="Roboto" w:hAnsi="Roboto"/>
              </w:rPr>
              <w:t xml:space="preserve"> (glavno prizorišče): </w:t>
            </w:r>
          </w:p>
          <w:p w14:paraId="15DCC6A6" w14:textId="77777777" w:rsidR="00645E5F" w:rsidRPr="00645E5F" w:rsidRDefault="00645E5F" w:rsidP="00645E5F">
            <w:pPr>
              <w:spacing w:before="120" w:after="120"/>
              <w:ind w:left="360"/>
              <w:rPr>
                <w:rFonts w:ascii="Roboto" w:eastAsia="MS Mincho" w:hAnsi="Roboto" w:cs="Times New Roman"/>
              </w:rPr>
            </w:pPr>
            <w:r>
              <w:rPr>
                <w:rFonts w:ascii="Roboto" w:hAnsi="Roboto"/>
              </w:rPr>
              <w:t xml:space="preserve">Oprema za videokonference, ki bo omogočila priključitev na spletne platforme (npr. MS </w:t>
            </w:r>
            <w:proofErr w:type="spellStart"/>
            <w:r>
              <w:rPr>
                <w:rFonts w:ascii="Roboto" w:hAnsi="Roboto"/>
              </w:rPr>
              <w:t>Teams</w:t>
            </w:r>
            <w:proofErr w:type="spellEnd"/>
            <w:r>
              <w:rPr>
                <w:rFonts w:ascii="Roboto" w:hAnsi="Roboto"/>
              </w:rPr>
              <w:t xml:space="preserve">, Skype – profile/račune na platformah bo zagotovil UNEP/MAP) za udeležbo na srečanjih na daljavo. Zagotovi se dvosmerna avdio-video komunikacija. Ustrezno je treba nastaviti zunanje enote (npr. kable), poslati signal na zaslone v prostoru in zagotoviti monitorje/zvočnike. </w:t>
            </w:r>
          </w:p>
          <w:p w14:paraId="51BD8FDE" w14:textId="77777777" w:rsidR="00645E5F" w:rsidRPr="00645E5F" w:rsidRDefault="00645E5F" w:rsidP="00645E5F">
            <w:pPr>
              <w:spacing w:before="120" w:after="120"/>
              <w:ind w:left="360"/>
              <w:rPr>
                <w:rFonts w:ascii="Roboto" w:eastAsia="MS Mincho" w:hAnsi="Roboto" w:cs="Times New Roman"/>
                <w:lang w:eastAsia="ja-JP"/>
              </w:rPr>
            </w:pPr>
          </w:p>
          <w:p w14:paraId="70450F03" w14:textId="77777777" w:rsidR="00645E5F" w:rsidRPr="00645E5F" w:rsidRDefault="00645E5F" w:rsidP="00645E5F">
            <w:pPr>
              <w:spacing w:before="120" w:after="120"/>
              <w:ind w:left="360"/>
              <w:rPr>
                <w:rFonts w:ascii="Roboto" w:eastAsia="MS Mincho" w:hAnsi="Roboto" w:cs="Times New Roman"/>
              </w:rPr>
            </w:pPr>
            <w:r>
              <w:rPr>
                <w:rFonts w:ascii="Roboto" w:hAnsi="Roboto"/>
              </w:rPr>
              <w:t>Najmanjše potrebne specifikacije:</w:t>
            </w:r>
          </w:p>
          <w:p w14:paraId="245DDE5A" w14:textId="77777777" w:rsidR="00645E5F" w:rsidRPr="00645E5F" w:rsidRDefault="00645E5F" w:rsidP="00645E5F">
            <w:pPr>
              <w:spacing w:before="120" w:after="120"/>
              <w:ind w:left="360"/>
              <w:rPr>
                <w:rFonts w:ascii="Roboto" w:eastAsia="MS Mincho" w:hAnsi="Roboto" w:cs="Times New Roman"/>
              </w:rPr>
            </w:pPr>
            <w:r>
              <w:rPr>
                <w:rFonts w:ascii="Roboto" w:hAnsi="Roboto"/>
              </w:rPr>
              <w:t>i.</w:t>
            </w:r>
            <w:r>
              <w:rPr>
                <w:rFonts w:ascii="Roboto" w:hAnsi="Roboto"/>
              </w:rPr>
              <w:tab/>
            </w:r>
            <w:proofErr w:type="spellStart"/>
            <w:r>
              <w:rPr>
                <w:rFonts w:ascii="Roboto" w:hAnsi="Roboto"/>
                <w:b/>
                <w:bCs/>
              </w:rPr>
              <w:t>Web</w:t>
            </w:r>
            <w:proofErr w:type="spellEnd"/>
            <w:r>
              <w:rPr>
                <w:rFonts w:ascii="Roboto" w:hAnsi="Roboto"/>
                <w:b/>
                <w:bCs/>
              </w:rPr>
              <w:t xml:space="preserve"> </w:t>
            </w:r>
            <w:proofErr w:type="spellStart"/>
            <w:r>
              <w:rPr>
                <w:rFonts w:ascii="Roboto" w:hAnsi="Roboto"/>
                <w:b/>
                <w:bCs/>
              </w:rPr>
              <w:t>presenter</w:t>
            </w:r>
            <w:proofErr w:type="spellEnd"/>
            <w:r>
              <w:rPr>
                <w:rFonts w:ascii="Roboto" w:hAnsi="Roboto"/>
              </w:rPr>
              <w:t xml:space="preserve"> (min. zahteve: pretočni signal HDMI, priključek HDMI (vhod/izhod), priključek USB, vhod/izhod za zvok),</w:t>
            </w:r>
          </w:p>
          <w:p w14:paraId="4027EAB4" w14:textId="77777777" w:rsidR="00645E5F" w:rsidRPr="00645E5F" w:rsidRDefault="00645E5F" w:rsidP="00645E5F">
            <w:pPr>
              <w:spacing w:before="120" w:after="120"/>
              <w:ind w:left="360"/>
              <w:rPr>
                <w:rFonts w:ascii="Roboto" w:eastAsia="MS Mincho" w:hAnsi="Roboto" w:cs="Times New Roman"/>
              </w:rPr>
            </w:pPr>
            <w:r>
              <w:rPr>
                <w:rFonts w:ascii="Roboto" w:hAnsi="Roboto"/>
              </w:rPr>
              <w:t>ii.</w:t>
            </w:r>
            <w:r>
              <w:rPr>
                <w:rFonts w:ascii="Roboto" w:hAnsi="Roboto"/>
              </w:rPr>
              <w:tab/>
            </w:r>
            <w:r>
              <w:rPr>
                <w:rFonts w:ascii="Roboto" w:hAnsi="Roboto"/>
                <w:b/>
                <w:bCs/>
              </w:rPr>
              <w:t>HD-kamera</w:t>
            </w:r>
            <w:r>
              <w:rPr>
                <w:rFonts w:ascii="Roboto" w:hAnsi="Roboto"/>
              </w:rPr>
              <w:t xml:space="preserve"> (min. zahteve: polna ločljivost (</w:t>
            </w:r>
            <w:proofErr w:type="spellStart"/>
            <w:r>
              <w:rPr>
                <w:rFonts w:ascii="Roboto" w:hAnsi="Roboto"/>
              </w:rPr>
              <w:t>full</w:t>
            </w:r>
            <w:proofErr w:type="spellEnd"/>
            <w:r>
              <w:rPr>
                <w:rFonts w:ascii="Roboto" w:hAnsi="Roboto"/>
              </w:rPr>
              <w:t xml:space="preserve"> HD), optična povečava 30-krat, digitalna povečava 90-krat, izhod MP4, povezljivost HDMI/USB, 8 MP, 30 FPS) in</w:t>
            </w:r>
          </w:p>
          <w:p w14:paraId="5663C438" w14:textId="77777777" w:rsidR="00645E5F" w:rsidRDefault="00645E5F" w:rsidP="002335EA">
            <w:pPr>
              <w:numPr>
                <w:ilvl w:val="0"/>
                <w:numId w:val="36"/>
              </w:numPr>
              <w:spacing w:before="120" w:after="120"/>
              <w:rPr>
                <w:rFonts w:ascii="Roboto" w:eastAsia="MS Mincho" w:hAnsi="Roboto" w:cs="Times New Roman"/>
              </w:rPr>
            </w:pPr>
            <w:r>
              <w:rPr>
                <w:rFonts w:ascii="Roboto" w:hAnsi="Roboto"/>
                <w:b/>
                <w:bCs/>
              </w:rPr>
              <w:t>3-smerno talno trinožno stojalo</w:t>
            </w:r>
            <w:r>
              <w:rPr>
                <w:rFonts w:ascii="Roboto" w:hAnsi="Roboto"/>
                <w:b/>
              </w:rPr>
              <w:t xml:space="preserve"> za kroženje in nagibanje kamere</w:t>
            </w:r>
            <w:r>
              <w:rPr>
                <w:rFonts w:ascii="Roboto" w:hAnsi="Roboto"/>
              </w:rPr>
              <w:t>, ki podpira kamero, z višino najmanj 1,4 m;</w:t>
            </w:r>
          </w:p>
          <w:p w14:paraId="4C6B8776" w14:textId="77777777" w:rsidR="00136678" w:rsidRPr="00FB2FAC" w:rsidRDefault="00645E5F" w:rsidP="002335EA">
            <w:pPr>
              <w:numPr>
                <w:ilvl w:val="0"/>
                <w:numId w:val="36"/>
              </w:numPr>
              <w:spacing w:before="120" w:after="120"/>
              <w:rPr>
                <w:rFonts w:ascii="Roboto" w:eastAsia="MS Mincho" w:hAnsi="Roboto" w:cs="Times New Roman"/>
              </w:rPr>
            </w:pPr>
            <w:r>
              <w:rPr>
                <w:rFonts w:ascii="Roboto" w:hAnsi="Roboto"/>
              </w:rPr>
              <w:t>oprema za videokonference mora biti priključena na prenosnik (naveden zgoraj). Izhod za video je namenjen za projektorje/monitorje (navedeni zgoraj), vhod/izhod za avdio pa za osrednjo zvočno opremo (ki je tudi navedena zgoraj). Potrebne kable zagotovi ponudnik storitev.</w:t>
            </w:r>
          </w:p>
        </w:tc>
      </w:tr>
      <w:tr w:rsidR="00136678" w:rsidRPr="004E36AA" w14:paraId="71D4173F" w14:textId="77777777" w:rsidTr="00FB2FAC">
        <w:tc>
          <w:tcPr>
            <w:tcW w:w="1249" w:type="dxa"/>
            <w:shd w:val="clear" w:color="auto" w:fill="auto"/>
          </w:tcPr>
          <w:p w14:paraId="1BAC5FBA" w14:textId="77777777" w:rsidR="00136678" w:rsidRPr="00FB2FAC" w:rsidRDefault="00136678" w:rsidP="00FB2FAC">
            <w:pPr>
              <w:spacing w:before="120"/>
              <w:rPr>
                <w:rFonts w:ascii="Roboto" w:hAnsi="Roboto"/>
                <w:b/>
              </w:rPr>
            </w:pPr>
            <w:r>
              <w:rPr>
                <w:rFonts w:ascii="Roboto" w:hAnsi="Roboto"/>
                <w:b/>
              </w:rPr>
              <w:t>Razporeditev prostora in pohištvo:</w:t>
            </w:r>
          </w:p>
        </w:tc>
        <w:tc>
          <w:tcPr>
            <w:tcW w:w="6486" w:type="dxa"/>
            <w:tcBorders>
              <w:right w:val="single" w:sz="4" w:space="0" w:color="auto"/>
            </w:tcBorders>
            <w:shd w:val="clear" w:color="auto" w:fill="auto"/>
          </w:tcPr>
          <w:p w14:paraId="3EE1281B" w14:textId="77777777" w:rsidR="00136678" w:rsidRPr="00FB2FAC" w:rsidRDefault="00136678" w:rsidP="00FB2FAC">
            <w:pPr>
              <w:spacing w:after="120"/>
              <w:rPr>
                <w:rFonts w:ascii="Roboto" w:hAnsi="Roboto"/>
              </w:rPr>
            </w:pPr>
            <w:r>
              <w:rPr>
                <w:rFonts w:ascii="Roboto" w:hAnsi="Roboto"/>
              </w:rPr>
              <w:br/>
              <w:t>Prizorišče za zasedanje A mora gostiti približno 260 delegatov:</w:t>
            </w:r>
          </w:p>
          <w:p w14:paraId="5ECC5CDD" w14:textId="77777777" w:rsidR="00136678" w:rsidRPr="00FB2FAC" w:rsidRDefault="00136678" w:rsidP="00FB2FAC">
            <w:pPr>
              <w:pStyle w:val="Odstavekseznama"/>
              <w:widowControl w:val="0"/>
              <w:numPr>
                <w:ilvl w:val="0"/>
                <w:numId w:val="34"/>
              </w:numPr>
              <w:autoSpaceDE w:val="0"/>
              <w:autoSpaceDN w:val="0"/>
              <w:adjustRightInd w:val="0"/>
              <w:spacing w:after="120"/>
              <w:ind w:left="436" w:hanging="270"/>
              <w:contextualSpacing/>
              <w:rPr>
                <w:rFonts w:ascii="Roboto" w:hAnsi="Roboto"/>
                <w:sz w:val="20"/>
                <w:szCs w:val="20"/>
              </w:rPr>
            </w:pPr>
            <w:r>
              <w:rPr>
                <w:rFonts w:ascii="Roboto" w:hAnsi="Roboto"/>
                <w:sz w:val="20"/>
                <w:szCs w:val="20"/>
                <w:u w:val="single"/>
              </w:rPr>
              <w:t>220 udeležencev, razporeditev sedežev v obliki učilnice</w:t>
            </w:r>
            <w:r>
              <w:rPr>
                <w:rFonts w:ascii="Roboto" w:hAnsi="Roboto"/>
                <w:sz w:val="20"/>
                <w:szCs w:val="20"/>
              </w:rPr>
              <w:t xml:space="preserve">, na voljo so mize in stoli (pri razporeditvi sedežev v obliki učilnice sta pri vsaki mizi dva stola/sedeža) </w:t>
            </w:r>
          </w:p>
          <w:p w14:paraId="611367F2" w14:textId="77777777" w:rsidR="00136678" w:rsidRPr="00FB2FAC" w:rsidRDefault="00136678" w:rsidP="00FB2FAC">
            <w:pPr>
              <w:pStyle w:val="Odstavekseznama"/>
              <w:widowControl w:val="0"/>
              <w:numPr>
                <w:ilvl w:val="0"/>
                <w:numId w:val="34"/>
              </w:numPr>
              <w:autoSpaceDE w:val="0"/>
              <w:autoSpaceDN w:val="0"/>
              <w:adjustRightInd w:val="0"/>
              <w:spacing w:after="120"/>
              <w:ind w:left="436" w:hanging="270"/>
              <w:contextualSpacing/>
              <w:rPr>
                <w:rFonts w:ascii="Roboto" w:hAnsi="Roboto"/>
                <w:sz w:val="20"/>
                <w:szCs w:val="20"/>
              </w:rPr>
            </w:pPr>
            <w:r>
              <w:rPr>
                <w:rFonts w:ascii="Roboto" w:hAnsi="Roboto"/>
                <w:sz w:val="20"/>
                <w:szCs w:val="20"/>
                <w:u w:val="single"/>
              </w:rPr>
              <w:t>25 stolov, razporejenih kot v gledališču,</w:t>
            </w:r>
            <w:r>
              <w:rPr>
                <w:rFonts w:ascii="Roboto" w:hAnsi="Roboto"/>
                <w:sz w:val="20"/>
                <w:szCs w:val="20"/>
              </w:rPr>
              <w:t xml:space="preserve"> za razporeditvijo v obliki učilnice; </w:t>
            </w:r>
          </w:p>
          <w:p w14:paraId="40878AB4" w14:textId="77777777" w:rsidR="00136678" w:rsidRPr="00FB2FAC" w:rsidRDefault="00136678" w:rsidP="00FB2FAC">
            <w:pPr>
              <w:pStyle w:val="Odstavekseznama"/>
              <w:widowControl w:val="0"/>
              <w:numPr>
                <w:ilvl w:val="0"/>
                <w:numId w:val="34"/>
              </w:numPr>
              <w:autoSpaceDE w:val="0"/>
              <w:autoSpaceDN w:val="0"/>
              <w:adjustRightInd w:val="0"/>
              <w:spacing w:after="120"/>
              <w:ind w:left="436" w:hanging="270"/>
              <w:contextualSpacing/>
              <w:rPr>
                <w:rFonts w:ascii="Roboto" w:eastAsia="MS Mincho" w:hAnsi="Roboto"/>
                <w:sz w:val="20"/>
                <w:szCs w:val="20"/>
                <w:u w:val="single"/>
              </w:rPr>
            </w:pPr>
            <w:r>
              <w:rPr>
                <w:rFonts w:ascii="Roboto" w:hAnsi="Roboto"/>
                <w:sz w:val="20"/>
                <w:szCs w:val="20"/>
                <w:u w:val="single"/>
              </w:rPr>
              <w:t xml:space="preserve">15 udeležencev, razporeditev z mizami in stoli v eni </w:t>
            </w:r>
            <w:r>
              <w:rPr>
                <w:rFonts w:ascii="Roboto" w:hAnsi="Roboto"/>
                <w:sz w:val="20"/>
                <w:szCs w:val="20"/>
                <w:u w:val="single"/>
              </w:rPr>
              <w:lastRenderedPageBreak/>
              <w:t>navpični/stranski vrsti</w:t>
            </w:r>
            <w:r>
              <w:rPr>
                <w:rFonts w:ascii="Roboto" w:hAnsi="Roboto"/>
                <w:sz w:val="20"/>
                <w:szCs w:val="20"/>
              </w:rPr>
              <w:t xml:space="preserve"> (ki se začne navpično od prve vrste razporeditve v obliki učilnice) za približno 15 sedežev (tj. na levi ali desni strani prizorišča).</w:t>
            </w:r>
            <w:r>
              <w:rPr>
                <w:rFonts w:ascii="Roboto" w:hAnsi="Roboto"/>
                <w:sz w:val="20"/>
                <w:szCs w:val="20"/>
              </w:rPr>
              <w:br/>
            </w:r>
            <w:r>
              <w:rPr>
                <w:rFonts w:ascii="Roboto" w:hAnsi="Roboto"/>
                <w:sz w:val="20"/>
                <w:szCs w:val="20"/>
              </w:rPr>
              <w:br/>
            </w:r>
            <w:r>
              <w:rPr>
                <w:rFonts w:ascii="Roboto" w:hAnsi="Roboto"/>
                <w:b/>
                <w:bCs/>
                <w:sz w:val="20"/>
                <w:szCs w:val="20"/>
                <w:u w:val="single"/>
              </w:rPr>
              <w:t>Dodatne razporeditve</w:t>
            </w:r>
          </w:p>
          <w:p w14:paraId="2AE0E26D"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hAnsi="Roboto"/>
                <w:sz w:val="20"/>
                <w:szCs w:val="20"/>
              </w:rPr>
            </w:pPr>
            <w:r>
              <w:rPr>
                <w:rFonts w:ascii="Roboto" w:hAnsi="Roboto"/>
                <w:sz w:val="20"/>
                <w:szCs w:val="20"/>
                <w:u w:val="single"/>
              </w:rPr>
              <w:t>Dvignjena glavna miza (na odru) za</w:t>
            </w:r>
            <w:r>
              <w:rPr>
                <w:rFonts w:ascii="Roboto" w:hAnsi="Roboto"/>
                <w:sz w:val="20"/>
                <w:szCs w:val="20"/>
                <w:u w:val="single"/>
              </w:rPr>
              <w:br/>
              <w:t>deset udeležencev</w:t>
            </w:r>
            <w:r>
              <w:rPr>
                <w:rFonts w:ascii="Roboto" w:hAnsi="Roboto"/>
                <w:sz w:val="20"/>
                <w:szCs w:val="20"/>
              </w:rPr>
              <w:t xml:space="preserve"> (z drugo vrsto sedežev, tj. največ 20 oseb na odru) in en govorniški pult na odru.</w:t>
            </w:r>
          </w:p>
          <w:p w14:paraId="105B2A92" w14:textId="77777777" w:rsidR="00136678" w:rsidRPr="00FB2FAC" w:rsidRDefault="00136678" w:rsidP="00136678">
            <w:pPr>
              <w:pStyle w:val="Odstavekseznama"/>
              <w:rPr>
                <w:rFonts w:ascii="Roboto" w:hAnsi="Roboto"/>
                <w:sz w:val="20"/>
                <w:szCs w:val="20"/>
              </w:rPr>
            </w:pPr>
          </w:p>
          <w:p w14:paraId="147CD4A5" w14:textId="77777777" w:rsidR="00136678" w:rsidRPr="00FB2FAC" w:rsidRDefault="00136678" w:rsidP="00FB2FAC">
            <w:pPr>
              <w:pStyle w:val="Odstavekseznama"/>
              <w:spacing w:after="120"/>
              <w:ind w:left="436"/>
              <w:rPr>
                <w:rFonts w:ascii="Roboto" w:hAnsi="Roboto"/>
                <w:sz w:val="20"/>
                <w:szCs w:val="20"/>
              </w:rPr>
            </w:pPr>
            <w:r>
              <w:rPr>
                <w:rFonts w:ascii="Roboto" w:hAnsi="Roboto"/>
                <w:sz w:val="20"/>
                <w:szCs w:val="20"/>
              </w:rPr>
              <w:t>Opomba: Razporeditev glavne mize je takšna, da je zagotovljena vidljivost zaslona/-ov za projekcijo na plenarnem zasedanju (npr. glavna miza ne ovira vidljivosti) – odvisno od višine odra je treba pred začetkom razporejanja v obliki učilnice zagotoviti dovolj prostora spredaj: pribl. 4 m.</w:t>
            </w:r>
          </w:p>
        </w:tc>
        <w:tc>
          <w:tcPr>
            <w:tcW w:w="6570" w:type="dxa"/>
            <w:vMerge/>
            <w:tcBorders>
              <w:left w:val="single" w:sz="4" w:space="0" w:color="auto"/>
              <w:right w:val="single" w:sz="4" w:space="0" w:color="auto"/>
            </w:tcBorders>
            <w:shd w:val="clear" w:color="auto" w:fill="auto"/>
          </w:tcPr>
          <w:p w14:paraId="13F67ADC" w14:textId="77777777" w:rsidR="00136678" w:rsidRPr="00FB2FAC" w:rsidRDefault="00136678" w:rsidP="00136678">
            <w:pPr>
              <w:rPr>
                <w:rFonts w:ascii="Roboto" w:hAnsi="Roboto"/>
                <w:b/>
              </w:rPr>
            </w:pPr>
          </w:p>
        </w:tc>
      </w:tr>
      <w:tr w:rsidR="00136678" w:rsidRPr="004E36AA" w14:paraId="6D0FB0CC" w14:textId="77777777" w:rsidTr="00FB2FAC">
        <w:tc>
          <w:tcPr>
            <w:tcW w:w="1249" w:type="dxa"/>
            <w:shd w:val="clear" w:color="auto" w:fill="auto"/>
          </w:tcPr>
          <w:p w14:paraId="708CB71B" w14:textId="77777777" w:rsidR="00136678" w:rsidRPr="00FB2FAC" w:rsidRDefault="00136678" w:rsidP="00FB2FAC">
            <w:pPr>
              <w:spacing w:before="120"/>
              <w:rPr>
                <w:rFonts w:ascii="Roboto" w:hAnsi="Roboto"/>
                <w:b/>
              </w:rPr>
            </w:pPr>
          </w:p>
        </w:tc>
        <w:tc>
          <w:tcPr>
            <w:tcW w:w="6486" w:type="dxa"/>
            <w:tcBorders>
              <w:top w:val="single" w:sz="4" w:space="0" w:color="auto"/>
              <w:left w:val="single" w:sz="4" w:space="0" w:color="auto"/>
              <w:bottom w:val="single" w:sz="4" w:space="0" w:color="auto"/>
              <w:right w:val="single" w:sz="4" w:space="0" w:color="auto"/>
            </w:tcBorders>
            <w:shd w:val="clear" w:color="auto" w:fill="auto"/>
          </w:tcPr>
          <w:p w14:paraId="61598450" w14:textId="77777777" w:rsidR="00136678" w:rsidRPr="00FB2FAC" w:rsidRDefault="00136678" w:rsidP="00FB2FAC">
            <w:pPr>
              <w:ind w:left="510"/>
              <w:rPr>
                <w:rFonts w:ascii="Roboto" w:hAnsi="Roboto"/>
              </w:rPr>
            </w:pPr>
            <w:r>
              <w:rPr>
                <w:rFonts w:ascii="Roboto" w:hAnsi="Roboto"/>
                <w:b/>
                <w:u w:val="single"/>
              </w:rPr>
              <w:t>Za opredelitev skupne kapacitete prizorišča: upoštevati je treba naslednje prostore in razporeditve (poleg zgornje razporeditve za plenarno zasedanje):</w:t>
            </w:r>
            <w:r>
              <w:rPr>
                <w:rFonts w:ascii="Roboto" w:hAnsi="Roboto"/>
              </w:rPr>
              <w:br/>
            </w:r>
          </w:p>
          <w:p w14:paraId="4235D47E"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 xml:space="preserve">Dodeliti je treba prostor za namestitev in postavitev </w:t>
            </w:r>
            <w:r>
              <w:rPr>
                <w:rFonts w:ascii="Roboto" w:hAnsi="Roboto"/>
                <w:sz w:val="20"/>
                <w:szCs w:val="20"/>
                <w:u w:val="single"/>
              </w:rPr>
              <w:t>dvignjenih</w:t>
            </w:r>
            <w:r>
              <w:rPr>
                <w:rFonts w:ascii="Roboto" w:hAnsi="Roboto"/>
                <w:sz w:val="20"/>
                <w:szCs w:val="20"/>
              </w:rPr>
              <w:t xml:space="preserve"> kabin za tolmačenje zraven ali blizu druga druge, da se zagotovi zadostna vidljivost glavne mize ali zaslonov za projekcijo:</w:t>
            </w:r>
            <w:r>
              <w:rPr>
                <w:rFonts w:ascii="Roboto" w:hAnsi="Roboto"/>
                <w:sz w:val="20"/>
                <w:szCs w:val="20"/>
              </w:rPr>
              <w:br/>
            </w:r>
          </w:p>
          <w:p w14:paraId="2625C10A"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sz w:val="20"/>
                <w:szCs w:val="20"/>
              </w:rPr>
            </w:pPr>
            <w:r>
              <w:rPr>
                <w:rFonts w:ascii="Roboto" w:hAnsi="Roboto"/>
                <w:sz w:val="20"/>
                <w:szCs w:val="20"/>
              </w:rPr>
              <w:t xml:space="preserve">tri dvojne kabine za tolmačenje, </w:t>
            </w:r>
          </w:p>
          <w:p w14:paraId="116B5941"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sz w:val="20"/>
                <w:szCs w:val="20"/>
              </w:rPr>
            </w:pPr>
            <w:r>
              <w:rPr>
                <w:rFonts w:ascii="Roboto" w:hAnsi="Roboto"/>
                <w:sz w:val="20"/>
                <w:szCs w:val="20"/>
              </w:rPr>
              <w:t xml:space="preserve">ena trojna kabina za tolmačenje, </w:t>
            </w:r>
          </w:p>
          <w:p w14:paraId="5E4BC410"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i/>
                <w:iCs/>
                <w:sz w:val="20"/>
                <w:szCs w:val="20"/>
              </w:rPr>
            </w:pPr>
            <w:r>
              <w:rPr>
                <w:rFonts w:ascii="Roboto" w:hAnsi="Roboto"/>
                <w:sz w:val="20"/>
                <w:szCs w:val="20"/>
              </w:rPr>
              <w:t>miza in oprema za tehnika (pribl. dve mizi zraven ali zelo blizu kabine).</w:t>
            </w:r>
          </w:p>
          <w:p w14:paraId="1BAD9586" w14:textId="77777777" w:rsidR="00136678" w:rsidRPr="00FB2FAC" w:rsidRDefault="00136678" w:rsidP="00FB2FAC">
            <w:pPr>
              <w:pStyle w:val="Odstavekseznama"/>
              <w:spacing w:after="120"/>
              <w:ind w:left="1156"/>
              <w:rPr>
                <w:rFonts w:ascii="Roboto" w:eastAsia="MS Mincho" w:hAnsi="Roboto"/>
                <w:sz w:val="20"/>
                <w:szCs w:val="20"/>
                <w:lang w:eastAsia="ja-JP"/>
              </w:rPr>
            </w:pPr>
          </w:p>
          <w:p w14:paraId="6D4DE4E2" w14:textId="77777777" w:rsidR="00136678" w:rsidRPr="00FB2FAC" w:rsidRDefault="00136678" w:rsidP="00FB2FAC">
            <w:pPr>
              <w:pStyle w:val="Odstavekseznama"/>
              <w:spacing w:after="120"/>
              <w:ind w:left="1156"/>
              <w:rPr>
                <w:rFonts w:ascii="Roboto" w:eastAsia="MS Mincho" w:hAnsi="Roboto"/>
                <w:sz w:val="20"/>
                <w:szCs w:val="20"/>
              </w:rPr>
            </w:pPr>
            <w:r>
              <w:rPr>
                <w:rFonts w:ascii="Roboto" w:hAnsi="Roboto"/>
                <w:sz w:val="20"/>
                <w:szCs w:val="20"/>
              </w:rPr>
              <w:t>*Pred kabinami je treba zagotoviti najmanj 2 m neoviranega prostora.</w:t>
            </w:r>
            <w:r>
              <w:rPr>
                <w:rFonts w:ascii="Roboto" w:hAnsi="Roboto"/>
                <w:sz w:val="20"/>
                <w:szCs w:val="20"/>
              </w:rPr>
              <w:br/>
            </w:r>
          </w:p>
          <w:p w14:paraId="60529C93"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hAnsi="Roboto"/>
                <w:sz w:val="20"/>
                <w:szCs w:val="20"/>
              </w:rPr>
            </w:pPr>
            <w:r>
              <w:rPr>
                <w:rFonts w:ascii="Roboto" w:hAnsi="Roboto"/>
                <w:sz w:val="20"/>
                <w:szCs w:val="20"/>
              </w:rPr>
              <w:t>Dodeliti je treba prostor za namestitev in postavitev drogov za zastave in zastav (25).</w:t>
            </w:r>
          </w:p>
          <w:p w14:paraId="5C4D9196" w14:textId="77777777" w:rsidR="00136678" w:rsidRPr="00FB2FAC" w:rsidRDefault="00136678" w:rsidP="00FB2FAC">
            <w:pPr>
              <w:pStyle w:val="Odstavekseznama"/>
              <w:spacing w:after="120"/>
              <w:ind w:left="1440"/>
              <w:rPr>
                <w:rFonts w:ascii="Roboto" w:hAnsi="Roboto"/>
                <w:sz w:val="20"/>
                <w:szCs w:val="20"/>
              </w:rPr>
            </w:pPr>
          </w:p>
          <w:p w14:paraId="26D70DB2"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hAnsi="Roboto"/>
                <w:sz w:val="20"/>
                <w:szCs w:val="20"/>
              </w:rPr>
            </w:pPr>
            <w:r>
              <w:rPr>
                <w:rFonts w:ascii="Roboto" w:hAnsi="Roboto"/>
                <w:sz w:val="20"/>
                <w:szCs w:val="20"/>
              </w:rPr>
              <w:lastRenderedPageBreak/>
              <w:t>Za lažji vhod/izhod udeležencev skozi izhod ali izhod v sili je treba zagotoviti tri glavne navpične prehode:</w:t>
            </w:r>
          </w:p>
          <w:p w14:paraId="23353637" w14:textId="77777777" w:rsidR="00136678" w:rsidRPr="00FB2FAC" w:rsidRDefault="00136678" w:rsidP="00FB2FAC">
            <w:pPr>
              <w:pStyle w:val="Odstavekseznama"/>
              <w:widowControl w:val="0"/>
              <w:numPr>
                <w:ilvl w:val="2"/>
                <w:numId w:val="34"/>
              </w:numPr>
              <w:autoSpaceDE w:val="0"/>
              <w:autoSpaceDN w:val="0"/>
              <w:adjustRightInd w:val="0"/>
              <w:spacing w:after="120"/>
              <w:contextualSpacing/>
              <w:rPr>
                <w:rFonts w:ascii="Roboto" w:hAnsi="Roboto"/>
                <w:sz w:val="20"/>
                <w:szCs w:val="20"/>
              </w:rPr>
            </w:pPr>
            <w:r>
              <w:rPr>
                <w:rFonts w:ascii="Roboto" w:hAnsi="Roboto"/>
                <w:sz w:val="20"/>
                <w:szCs w:val="20"/>
              </w:rPr>
              <w:t>en širok prehod v sredini (pribl. 2–3 metre),</w:t>
            </w:r>
          </w:p>
          <w:p w14:paraId="4B6D9992" w14:textId="77777777" w:rsidR="00136678" w:rsidRPr="00FB2FAC" w:rsidRDefault="00136678" w:rsidP="00FB2FAC">
            <w:pPr>
              <w:pStyle w:val="Odstavekseznama"/>
              <w:widowControl w:val="0"/>
              <w:numPr>
                <w:ilvl w:val="2"/>
                <w:numId w:val="34"/>
              </w:numPr>
              <w:autoSpaceDE w:val="0"/>
              <w:autoSpaceDN w:val="0"/>
              <w:adjustRightInd w:val="0"/>
              <w:spacing w:after="120"/>
              <w:contextualSpacing/>
              <w:rPr>
                <w:rFonts w:ascii="Roboto" w:hAnsi="Roboto"/>
                <w:sz w:val="20"/>
                <w:szCs w:val="20"/>
              </w:rPr>
            </w:pPr>
            <w:r>
              <w:rPr>
                <w:rFonts w:ascii="Roboto" w:hAnsi="Roboto"/>
                <w:sz w:val="20"/>
                <w:szCs w:val="20"/>
              </w:rPr>
              <w:t>po en na vsaki strani (levo/desno) in</w:t>
            </w:r>
          </w:p>
          <w:p w14:paraId="46A95BB7" w14:textId="77777777" w:rsidR="00136678" w:rsidRPr="00FB2FAC" w:rsidRDefault="00136678" w:rsidP="00FB2FAC">
            <w:pPr>
              <w:pStyle w:val="Odstavekseznama"/>
              <w:widowControl w:val="0"/>
              <w:numPr>
                <w:ilvl w:val="2"/>
                <w:numId w:val="34"/>
              </w:numPr>
              <w:autoSpaceDE w:val="0"/>
              <w:autoSpaceDN w:val="0"/>
              <w:adjustRightInd w:val="0"/>
              <w:spacing w:after="120"/>
              <w:contextualSpacing/>
              <w:rPr>
                <w:rFonts w:ascii="Roboto" w:hAnsi="Roboto"/>
                <w:sz w:val="20"/>
                <w:szCs w:val="20"/>
              </w:rPr>
            </w:pPr>
            <w:r>
              <w:rPr>
                <w:rFonts w:ascii="Roboto" w:hAnsi="Roboto"/>
                <w:sz w:val="20"/>
                <w:szCs w:val="20"/>
              </w:rPr>
              <w:t>en zadaj – za razporeditvijo sedežev v obliki gledališča.</w:t>
            </w:r>
          </w:p>
          <w:p w14:paraId="6A3067F9" w14:textId="77777777" w:rsidR="00136678" w:rsidRPr="00FB2FAC" w:rsidRDefault="00136678" w:rsidP="00FB2FAC">
            <w:pPr>
              <w:pStyle w:val="Odstavekseznama"/>
              <w:spacing w:after="120"/>
              <w:ind w:left="1440"/>
              <w:rPr>
                <w:rFonts w:ascii="Roboto" w:hAnsi="Roboto"/>
                <w:sz w:val="20"/>
                <w:szCs w:val="20"/>
              </w:rPr>
            </w:pPr>
          </w:p>
          <w:p w14:paraId="5E11BC42"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Prostor bo dodeljen v zadnjem delu prizorišča (ali drugod, kot je to ustrezno in odvisno od razporeditve na prizorišču) za postavitev stoječih videokamer za morebitno medijsko kritje.</w:t>
            </w:r>
          </w:p>
          <w:p w14:paraId="69701308" w14:textId="77777777" w:rsidR="00136678" w:rsidRPr="00FB2FAC" w:rsidRDefault="00136678" w:rsidP="00136678">
            <w:pPr>
              <w:rPr>
                <w:rFonts w:ascii="Roboto" w:eastAsia="MS Mincho" w:hAnsi="Roboto"/>
                <w:lang w:eastAsia="ja-JP"/>
              </w:rPr>
            </w:pPr>
          </w:p>
          <w:p w14:paraId="0B96F8B2"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Prostor, zagotovljen za namestitev stoječih zaslonov LED/LCD (brez motečih prehodov):</w:t>
            </w:r>
          </w:p>
          <w:p w14:paraId="39CF6F86" w14:textId="77777777" w:rsidR="00136678" w:rsidRPr="00FB2FAC" w:rsidRDefault="00136678" w:rsidP="00136678">
            <w:pPr>
              <w:pStyle w:val="Odstavekseznama"/>
              <w:rPr>
                <w:rFonts w:ascii="Roboto" w:eastAsia="MS Mincho" w:hAnsi="Roboto"/>
                <w:sz w:val="20"/>
                <w:szCs w:val="20"/>
                <w:lang w:eastAsia="ja-JP"/>
              </w:rPr>
            </w:pPr>
          </w:p>
          <w:p w14:paraId="65F63D9F"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sz w:val="20"/>
                <w:szCs w:val="20"/>
              </w:rPr>
            </w:pPr>
            <w:r>
              <w:rPr>
                <w:rFonts w:ascii="Roboto" w:hAnsi="Roboto"/>
                <w:sz w:val="20"/>
                <w:szCs w:val="20"/>
              </w:rPr>
              <w:t>pred glavno mizo, usmerjenost proti glavni mizi;</w:t>
            </w:r>
          </w:p>
          <w:p w14:paraId="32A6E3B7"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sz w:val="20"/>
                <w:szCs w:val="20"/>
              </w:rPr>
            </w:pPr>
            <w:r>
              <w:rPr>
                <w:rFonts w:ascii="Roboto" w:hAnsi="Roboto"/>
                <w:sz w:val="20"/>
                <w:szCs w:val="20"/>
              </w:rPr>
              <w:t>na sredini vsake strani (leve/desne) prizorišča za zagotovitev vizualnega dostopa do zaslona za predstavitev z zadnjih sedežev;</w:t>
            </w:r>
          </w:p>
          <w:p w14:paraId="477AACFC" w14:textId="77777777" w:rsidR="00136678" w:rsidRPr="00FB2FAC" w:rsidRDefault="00136678" w:rsidP="002335EA">
            <w:pPr>
              <w:pStyle w:val="Odstavekseznama"/>
              <w:widowControl w:val="0"/>
              <w:numPr>
                <w:ilvl w:val="2"/>
                <w:numId w:val="36"/>
              </w:numPr>
              <w:autoSpaceDE w:val="0"/>
              <w:autoSpaceDN w:val="0"/>
              <w:adjustRightInd w:val="0"/>
              <w:spacing w:after="120"/>
              <w:contextualSpacing/>
              <w:rPr>
                <w:rFonts w:ascii="Roboto" w:eastAsia="MS Mincho" w:hAnsi="Roboto"/>
                <w:sz w:val="20"/>
                <w:szCs w:val="20"/>
              </w:rPr>
            </w:pPr>
            <w:r>
              <w:rPr>
                <w:rFonts w:ascii="Roboto" w:hAnsi="Roboto"/>
                <w:i/>
                <w:sz w:val="20"/>
                <w:szCs w:val="20"/>
              </w:rPr>
              <w:t>odvisno od postavitve na prizorišču bo morda treba namestiti dodatne zaslone, s čimer bo omogočen vizualni dostop do zaslona za predstavitev.</w:t>
            </w:r>
          </w:p>
          <w:p w14:paraId="484B20A7" w14:textId="77777777" w:rsidR="00136678" w:rsidRPr="00FB2FAC" w:rsidRDefault="00136678" w:rsidP="00136678">
            <w:pPr>
              <w:rPr>
                <w:rFonts w:ascii="Roboto" w:eastAsia="MS Mincho" w:hAnsi="Roboto"/>
                <w:lang w:eastAsia="ja-JP"/>
              </w:rPr>
            </w:pPr>
          </w:p>
          <w:p w14:paraId="05309019"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Pri vhodu se dodeli prostor in pripravi miza za deljenje slušalk z mikrofonom (v prizorišču ali zunaj njega).</w:t>
            </w:r>
          </w:p>
          <w:p w14:paraId="3314B200" w14:textId="77777777" w:rsidR="00136678" w:rsidRPr="00FB2FAC" w:rsidRDefault="00136678" w:rsidP="00FB2FAC">
            <w:pPr>
              <w:pStyle w:val="Odstavekseznama"/>
              <w:spacing w:after="120"/>
              <w:ind w:left="1440"/>
              <w:rPr>
                <w:rFonts w:ascii="Roboto" w:eastAsia="MS Mincho" w:hAnsi="Roboto"/>
                <w:sz w:val="20"/>
                <w:szCs w:val="20"/>
                <w:lang w:eastAsia="ja-JP"/>
              </w:rPr>
            </w:pPr>
          </w:p>
          <w:p w14:paraId="3BFD7634"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Pri vhodu se dodeli prostor in pripravi miza za deljenje dokumentov (v prizorišču ali zunaj njega).</w:t>
            </w:r>
          </w:p>
          <w:p w14:paraId="05AC7852" w14:textId="77777777" w:rsidR="00136678" w:rsidRPr="00FB2FAC" w:rsidRDefault="00136678" w:rsidP="00136678">
            <w:pPr>
              <w:pStyle w:val="Odstavekseznama"/>
              <w:rPr>
                <w:rFonts w:ascii="Roboto" w:eastAsia="MS Mincho" w:hAnsi="Roboto"/>
                <w:sz w:val="20"/>
                <w:szCs w:val="20"/>
                <w:lang w:eastAsia="ja-JP"/>
              </w:rPr>
            </w:pPr>
          </w:p>
          <w:p w14:paraId="44908395"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 xml:space="preserve">Zraven odra z glavno mizo se dodeli prostor za eno pisarniško mizo z dvema stoloma za tajniško </w:t>
            </w:r>
            <w:r>
              <w:rPr>
                <w:rFonts w:ascii="Roboto" w:hAnsi="Roboto"/>
                <w:sz w:val="20"/>
                <w:szCs w:val="20"/>
              </w:rPr>
              <w:lastRenderedPageBreak/>
              <w:t>podporo</w:t>
            </w:r>
          </w:p>
          <w:p w14:paraId="7714C1E5" w14:textId="77777777" w:rsidR="00136678" w:rsidRPr="00FB2FAC" w:rsidRDefault="00136678" w:rsidP="00136678">
            <w:pPr>
              <w:pStyle w:val="Odstavekseznama"/>
              <w:rPr>
                <w:rFonts w:ascii="Roboto" w:eastAsia="MS Mincho" w:hAnsi="Roboto"/>
                <w:sz w:val="20"/>
                <w:szCs w:val="20"/>
                <w:lang w:eastAsia="ja-JP"/>
              </w:rPr>
            </w:pPr>
          </w:p>
          <w:p w14:paraId="725F5511" w14:textId="77777777" w:rsidR="00136678" w:rsidRPr="00FB2FAC" w:rsidRDefault="00136678" w:rsidP="00FB2FAC">
            <w:pPr>
              <w:pStyle w:val="Odstavekseznama"/>
              <w:widowControl w:val="0"/>
              <w:numPr>
                <w:ilvl w:val="1"/>
                <w:numId w:val="34"/>
              </w:numPr>
              <w:autoSpaceDE w:val="0"/>
              <w:autoSpaceDN w:val="0"/>
              <w:adjustRightInd w:val="0"/>
              <w:spacing w:after="120"/>
              <w:contextualSpacing/>
              <w:rPr>
                <w:rFonts w:ascii="Roboto" w:eastAsia="MS Mincho" w:hAnsi="Roboto"/>
                <w:sz w:val="20"/>
                <w:szCs w:val="20"/>
              </w:rPr>
            </w:pPr>
            <w:r>
              <w:rPr>
                <w:rFonts w:ascii="Roboto" w:hAnsi="Roboto"/>
                <w:sz w:val="20"/>
                <w:szCs w:val="20"/>
              </w:rPr>
              <w:t>Prostor se dodeli na sredini (leve/desne strani prostora) ali v zadnjem delu prostora (za postavitvijo v določeni obliki) za eno pisarniško mizo z dvema stoloma za tajniško podporo.</w:t>
            </w:r>
          </w:p>
          <w:p w14:paraId="4E4F5626" w14:textId="77777777" w:rsidR="00136678" w:rsidRPr="00FB2FAC" w:rsidRDefault="00136678" w:rsidP="00FB2FAC">
            <w:pPr>
              <w:pStyle w:val="Odstavekseznama"/>
              <w:spacing w:after="120"/>
              <w:rPr>
                <w:rFonts w:ascii="Roboto" w:eastAsia="MS Mincho" w:hAnsi="Roboto"/>
                <w:sz w:val="20"/>
                <w:szCs w:val="20"/>
                <w:lang w:eastAsia="ja-JP"/>
              </w:rPr>
            </w:pPr>
          </w:p>
        </w:tc>
        <w:tc>
          <w:tcPr>
            <w:tcW w:w="6570" w:type="dxa"/>
            <w:vMerge/>
            <w:tcBorders>
              <w:left w:val="single" w:sz="4" w:space="0" w:color="auto"/>
              <w:right w:val="single" w:sz="4" w:space="0" w:color="auto"/>
            </w:tcBorders>
            <w:shd w:val="clear" w:color="auto" w:fill="auto"/>
          </w:tcPr>
          <w:p w14:paraId="54A8DC13" w14:textId="77777777" w:rsidR="00136678" w:rsidRPr="00FB2FAC" w:rsidRDefault="00136678" w:rsidP="00136678">
            <w:pPr>
              <w:rPr>
                <w:rFonts w:ascii="Roboto" w:hAnsi="Roboto"/>
                <w:b/>
              </w:rPr>
            </w:pPr>
          </w:p>
        </w:tc>
      </w:tr>
      <w:tr w:rsidR="00136678" w:rsidRPr="004E36AA" w14:paraId="256483C9" w14:textId="77777777" w:rsidTr="00FB2FAC">
        <w:tc>
          <w:tcPr>
            <w:tcW w:w="1249" w:type="dxa"/>
            <w:shd w:val="clear" w:color="auto" w:fill="auto"/>
          </w:tcPr>
          <w:p w14:paraId="0DFE7188" w14:textId="77777777" w:rsidR="00136678" w:rsidRPr="00FB2FAC" w:rsidRDefault="00136678" w:rsidP="00FB2FAC">
            <w:pPr>
              <w:spacing w:before="120"/>
              <w:rPr>
                <w:rFonts w:ascii="Roboto" w:hAnsi="Roboto"/>
                <w:b/>
              </w:rPr>
            </w:pPr>
            <w:r>
              <w:rPr>
                <w:rFonts w:ascii="Roboto" w:hAnsi="Roboto"/>
                <w:b/>
              </w:rPr>
              <w:lastRenderedPageBreak/>
              <w:t>Jeziki</w:t>
            </w:r>
          </w:p>
        </w:tc>
        <w:tc>
          <w:tcPr>
            <w:tcW w:w="6486" w:type="dxa"/>
            <w:tcBorders>
              <w:right w:val="single" w:sz="4" w:space="0" w:color="auto"/>
            </w:tcBorders>
            <w:shd w:val="clear" w:color="auto" w:fill="auto"/>
          </w:tcPr>
          <w:p w14:paraId="755625C6" w14:textId="77777777" w:rsidR="00136678" w:rsidRPr="00FB2FAC" w:rsidRDefault="00136678" w:rsidP="00FB2FAC">
            <w:pPr>
              <w:spacing w:before="120"/>
              <w:rPr>
                <w:rFonts w:ascii="Roboto" w:eastAsia="MS Mincho" w:hAnsi="Roboto"/>
              </w:rPr>
            </w:pPr>
            <w:r>
              <w:rPr>
                <w:rFonts w:ascii="Roboto" w:hAnsi="Roboto"/>
              </w:rPr>
              <w:t>Jeziki, ki se prek simultanega tolmačenja govorijo v dvorani za zasedanje A: angleščina, francoščina, španščina, arabščina.</w:t>
            </w:r>
          </w:p>
        </w:tc>
        <w:tc>
          <w:tcPr>
            <w:tcW w:w="6570" w:type="dxa"/>
            <w:vMerge/>
            <w:tcBorders>
              <w:left w:val="single" w:sz="4" w:space="0" w:color="auto"/>
              <w:right w:val="single" w:sz="4" w:space="0" w:color="auto"/>
            </w:tcBorders>
            <w:shd w:val="clear" w:color="auto" w:fill="auto"/>
          </w:tcPr>
          <w:p w14:paraId="04F4260D" w14:textId="77777777" w:rsidR="00136678" w:rsidRPr="00FB2FAC" w:rsidRDefault="00136678" w:rsidP="00136678">
            <w:pPr>
              <w:rPr>
                <w:rFonts w:ascii="Roboto" w:hAnsi="Roboto"/>
                <w:b/>
              </w:rPr>
            </w:pPr>
          </w:p>
        </w:tc>
      </w:tr>
    </w:tbl>
    <w:p w14:paraId="1C207F4D" w14:textId="77777777" w:rsidR="00136678" w:rsidRPr="004E36AA" w:rsidRDefault="00136678" w:rsidP="00136678">
      <w:pPr>
        <w:rPr>
          <w:rFonts w:ascii="Roboto" w:hAnsi="Roboto"/>
          <w:b/>
        </w:rPr>
      </w:pPr>
    </w:p>
    <w:p w14:paraId="25C0792D" w14:textId="77777777" w:rsidR="00136678" w:rsidRPr="004E36AA" w:rsidRDefault="00136678" w:rsidP="00136678">
      <w:pPr>
        <w:rPr>
          <w:rFonts w:ascii="Roboto" w:hAnsi="Roboto"/>
          <w:b/>
        </w:rPr>
        <w:sectPr w:rsidR="00136678" w:rsidRPr="004E36AA" w:rsidSect="00136678">
          <w:pgSz w:w="16838" w:h="11906" w:orient="landscape" w:code="9"/>
          <w:pgMar w:top="1440" w:right="1440" w:bottom="1440" w:left="1440" w:header="720" w:footer="720" w:gutter="0"/>
          <w:cols w:space="720"/>
          <w:docGrid w:linePitch="360"/>
        </w:sectPr>
      </w:pPr>
    </w:p>
    <w:tbl>
      <w:tblPr>
        <w:tblW w:w="14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581"/>
        <w:gridCol w:w="6236"/>
      </w:tblGrid>
      <w:tr w:rsidR="00136678" w:rsidRPr="004E36AA" w14:paraId="017158C3" w14:textId="77777777" w:rsidTr="00FB2FAC">
        <w:tc>
          <w:tcPr>
            <w:tcW w:w="7920" w:type="dxa"/>
            <w:gridSpan w:val="2"/>
            <w:shd w:val="clear" w:color="auto" w:fill="D0CECE"/>
          </w:tcPr>
          <w:p w14:paraId="63F582C5" w14:textId="77777777" w:rsidR="00136678" w:rsidRPr="00FB2FAC" w:rsidRDefault="00136678" w:rsidP="00FB2FAC">
            <w:pPr>
              <w:spacing w:before="120" w:after="120"/>
              <w:rPr>
                <w:rFonts w:ascii="Roboto" w:hAnsi="Roboto"/>
                <w:b/>
              </w:rPr>
            </w:pPr>
            <w:r>
              <w:rPr>
                <w:rFonts w:ascii="Roboto" w:hAnsi="Roboto"/>
                <w:b/>
                <w:bCs/>
              </w:rPr>
              <w:lastRenderedPageBreak/>
              <w:t>Delovna skupina (prizorišče za zasedanje B)</w:t>
            </w:r>
          </w:p>
        </w:tc>
        <w:tc>
          <w:tcPr>
            <w:tcW w:w="6300" w:type="dxa"/>
            <w:shd w:val="clear" w:color="auto" w:fill="D0CECE"/>
          </w:tcPr>
          <w:p w14:paraId="5CA6AE16" w14:textId="77777777" w:rsidR="00136678" w:rsidRPr="00FB2FAC" w:rsidRDefault="00136678" w:rsidP="00FB2FAC">
            <w:pPr>
              <w:spacing w:before="120" w:after="120"/>
              <w:rPr>
                <w:rFonts w:ascii="Roboto" w:hAnsi="Roboto"/>
                <w:b/>
              </w:rPr>
            </w:pPr>
            <w:r>
              <w:rPr>
                <w:rFonts w:ascii="Roboto" w:hAnsi="Roboto"/>
                <w:b/>
                <w:bCs/>
              </w:rPr>
              <w:t>Oprema/specifikacije</w:t>
            </w:r>
          </w:p>
        </w:tc>
      </w:tr>
      <w:tr w:rsidR="00136678" w:rsidRPr="004E36AA" w14:paraId="53649360" w14:textId="77777777" w:rsidTr="00FB2FAC">
        <w:trPr>
          <w:trHeight w:val="7010"/>
        </w:trPr>
        <w:tc>
          <w:tcPr>
            <w:tcW w:w="1247" w:type="dxa"/>
            <w:shd w:val="clear" w:color="auto" w:fill="auto"/>
          </w:tcPr>
          <w:p w14:paraId="7466F15A"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6673" w:type="dxa"/>
            <w:shd w:val="clear" w:color="auto" w:fill="auto"/>
          </w:tcPr>
          <w:p w14:paraId="2C45F299" w14:textId="77777777" w:rsidR="00136678" w:rsidRPr="00FB2FAC" w:rsidRDefault="00136678" w:rsidP="00FB2FAC">
            <w:pPr>
              <w:spacing w:before="120" w:after="120"/>
              <w:ind w:right="284"/>
              <w:rPr>
                <w:rFonts w:ascii="Roboto" w:eastAsia="MS Mincho" w:hAnsi="Roboto"/>
                <w:u w:val="single"/>
              </w:rPr>
            </w:pPr>
            <w:r>
              <w:rPr>
                <w:rFonts w:ascii="Roboto" w:hAnsi="Roboto"/>
                <w:u w:val="single"/>
              </w:rPr>
              <w:t>Štiri dni:</w:t>
            </w:r>
          </w:p>
          <w:p w14:paraId="1278A1FD" w14:textId="77777777" w:rsidR="00136678" w:rsidRPr="00FB2FAC" w:rsidRDefault="00136678" w:rsidP="00FB2FAC">
            <w:pPr>
              <w:pStyle w:val="Odstavekseznama"/>
              <w:widowControl w:val="0"/>
              <w:numPr>
                <w:ilvl w:val="0"/>
                <w:numId w:val="4"/>
              </w:numPr>
              <w:autoSpaceDE w:val="0"/>
              <w:autoSpaceDN w:val="0"/>
              <w:adjustRightInd w:val="0"/>
              <w:spacing w:before="120" w:after="120" w:line="360" w:lineRule="auto"/>
              <w:contextualSpacing/>
              <w:rPr>
                <w:rFonts w:ascii="Roboto" w:hAnsi="Roboto"/>
                <w:sz w:val="20"/>
                <w:szCs w:val="20"/>
              </w:rPr>
            </w:pPr>
            <w:r>
              <w:rPr>
                <w:rFonts w:ascii="Roboto" w:hAnsi="Roboto"/>
                <w:sz w:val="20"/>
                <w:szCs w:val="20"/>
              </w:rPr>
              <w:t>en dan za pripravo: 4. 12. 2023, od 8.00</w:t>
            </w:r>
          </w:p>
          <w:p w14:paraId="38EB288C" w14:textId="77777777" w:rsidR="00136678" w:rsidRPr="00FB2FAC" w:rsidRDefault="00136678" w:rsidP="00FB2FAC">
            <w:pPr>
              <w:pStyle w:val="Odstavekseznama"/>
              <w:widowControl w:val="0"/>
              <w:numPr>
                <w:ilvl w:val="0"/>
                <w:numId w:val="4"/>
              </w:numPr>
              <w:autoSpaceDE w:val="0"/>
              <w:autoSpaceDN w:val="0"/>
              <w:adjustRightInd w:val="0"/>
              <w:spacing w:before="120" w:after="120" w:line="360" w:lineRule="auto"/>
              <w:contextualSpacing/>
              <w:rPr>
                <w:rFonts w:ascii="Roboto" w:hAnsi="Roboto"/>
                <w:b/>
                <w:sz w:val="20"/>
                <w:szCs w:val="20"/>
              </w:rPr>
            </w:pPr>
            <w:r>
              <w:rPr>
                <w:rFonts w:ascii="Roboto" w:hAnsi="Roboto"/>
                <w:sz w:val="20"/>
                <w:szCs w:val="20"/>
              </w:rPr>
              <w:t>tri dni za srečanja: od 5. 12. 2023 od 9.00 do vključno 7. 12. 2023;</w:t>
            </w:r>
          </w:p>
          <w:p w14:paraId="307F6132" w14:textId="77777777" w:rsidR="00136678" w:rsidRPr="00FB2FAC" w:rsidRDefault="00136678" w:rsidP="00FB2FAC">
            <w:pPr>
              <w:pStyle w:val="Odstavekseznama"/>
              <w:widowControl w:val="0"/>
              <w:numPr>
                <w:ilvl w:val="0"/>
                <w:numId w:val="4"/>
              </w:numPr>
              <w:autoSpaceDE w:val="0"/>
              <w:autoSpaceDN w:val="0"/>
              <w:adjustRightInd w:val="0"/>
              <w:spacing w:before="120" w:after="120" w:line="360" w:lineRule="auto"/>
              <w:contextualSpacing/>
              <w:rPr>
                <w:rFonts w:ascii="Roboto" w:hAnsi="Roboto"/>
                <w:b/>
                <w:sz w:val="20"/>
                <w:szCs w:val="20"/>
              </w:rPr>
            </w:pPr>
            <w:r>
              <w:rPr>
                <w:rFonts w:ascii="Roboto" w:hAnsi="Roboto"/>
                <w:sz w:val="20"/>
                <w:szCs w:val="20"/>
              </w:rPr>
              <w:t>prizorišče mora biti vsak dan odprto od 7.30 do polnoči.</w:t>
            </w:r>
          </w:p>
        </w:tc>
        <w:tc>
          <w:tcPr>
            <w:tcW w:w="6300" w:type="dxa"/>
            <w:vMerge w:val="restart"/>
            <w:tcBorders>
              <w:top w:val="single" w:sz="4" w:space="0" w:color="auto"/>
              <w:left w:val="single" w:sz="4" w:space="0" w:color="auto"/>
              <w:bottom w:val="nil"/>
              <w:right w:val="single" w:sz="4" w:space="0" w:color="auto"/>
            </w:tcBorders>
            <w:shd w:val="clear" w:color="auto" w:fill="auto"/>
          </w:tcPr>
          <w:p w14:paraId="21C088F1"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Zvočna oprema</w:t>
            </w:r>
            <w:r>
              <w:rPr>
                <w:rFonts w:ascii="Roboto" w:hAnsi="Roboto"/>
                <w:sz w:val="20"/>
                <w:szCs w:val="20"/>
              </w:rPr>
              <w:t xml:space="preserve"> (npr. zvočniki, konzole za 40 udeležencev) </w:t>
            </w:r>
          </w:p>
          <w:p w14:paraId="72524DDB"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sz w:val="20"/>
                <w:szCs w:val="20"/>
              </w:rPr>
              <w:t xml:space="preserve">Oprema za vzajemno </w:t>
            </w:r>
            <w:r>
              <w:rPr>
                <w:rFonts w:ascii="Roboto" w:hAnsi="Roboto"/>
                <w:b/>
                <w:sz w:val="20"/>
                <w:szCs w:val="20"/>
              </w:rPr>
              <w:t>simultano tolmačenje</w:t>
            </w:r>
            <w:r>
              <w:rPr>
                <w:rFonts w:ascii="Roboto" w:hAnsi="Roboto"/>
                <w:sz w:val="20"/>
                <w:szCs w:val="20"/>
              </w:rPr>
              <w:t xml:space="preserve"> med dvema jezikoma: angleščino in francoščino (dve dvojni kabini s slušalkami z mikrofonom/sprejemniki, mikrofoni in monitorji), ki je skladna s standardi, ki jih določa Združenje mednarodnih konferenčnih tolmačev (AIIC). </w:t>
            </w:r>
          </w:p>
          <w:p w14:paraId="5A81AF43"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Zvočni sistem in dodatna oprema za snemanje zvoka</w:t>
            </w:r>
            <w:r>
              <w:rPr>
                <w:rFonts w:ascii="Roboto" w:hAnsi="Roboto"/>
                <w:sz w:val="20"/>
                <w:szCs w:val="20"/>
              </w:rPr>
              <w:t xml:space="preserve"> v avditoriju samem (v datoteke MP3).</w:t>
            </w:r>
          </w:p>
          <w:p w14:paraId="3C2D7BFA"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En (1) projektor</w:t>
            </w:r>
            <w:r>
              <w:rPr>
                <w:rFonts w:ascii="Roboto" w:hAnsi="Roboto"/>
                <w:sz w:val="20"/>
                <w:szCs w:val="20"/>
              </w:rPr>
              <w:t xml:space="preserve"> (najmanj 3.500 ANSI-lumnov), ki je priključen na: </w:t>
            </w:r>
          </w:p>
          <w:p w14:paraId="37F9E91B"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en (1) prenosnik</w:t>
            </w:r>
            <w:r>
              <w:rPr>
                <w:rFonts w:ascii="Roboto" w:hAnsi="Roboto"/>
                <w:sz w:val="20"/>
                <w:szCs w:val="20"/>
              </w:rPr>
              <w:t xml:space="preserve"> na čelu postavitve v obliki črke U </w:t>
            </w:r>
            <w:r>
              <w:rPr>
                <w:rFonts w:ascii="Roboto" w:hAnsi="Roboto"/>
                <w:sz w:val="20"/>
                <w:szCs w:val="20"/>
              </w:rPr>
              <w:br/>
              <w:t xml:space="preserve">(z naslednjimi minimalnimi zahtevami za prenosnik: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deljeni pomnilnik prek LAN/WAN);</w:t>
            </w:r>
          </w:p>
          <w:p w14:paraId="09708EFF"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lastRenderedPageBreak/>
              <w:t>en (1) zaslon za projekcije</w:t>
            </w:r>
            <w:r>
              <w:rPr>
                <w:rFonts w:ascii="Roboto" w:hAnsi="Roboto"/>
                <w:sz w:val="20"/>
                <w:szCs w:val="20"/>
              </w:rPr>
              <w:t xml:space="preserve"> predstavitev (najmanj 2 x 3 m), na voljo mora biti projekcija video signala;</w:t>
            </w:r>
          </w:p>
          <w:p w14:paraId="3E2A8C7A"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tri zaslone</w:t>
            </w:r>
            <w:r>
              <w:rPr>
                <w:rFonts w:ascii="Roboto" w:hAnsi="Roboto"/>
                <w:sz w:val="20"/>
                <w:szCs w:val="20"/>
              </w:rPr>
              <w:t xml:space="preserve"> LCD/LED (najmanj 50-palčni), vključno z ogrodjem/samostoječim podstavkom, za ogled predstavitev z glavne mize, s stranskega dela postavitve v obliki črke U in</w:t>
            </w:r>
          </w:p>
          <w:p w14:paraId="015BF4DF"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dva (2) zaslona LCD/LED</w:t>
            </w:r>
            <w:r>
              <w:rPr>
                <w:rFonts w:ascii="Roboto" w:hAnsi="Roboto"/>
                <w:sz w:val="20"/>
                <w:szCs w:val="20"/>
              </w:rPr>
              <w:t xml:space="preserve"> (najmanj 19-palčna) v kabinah za tolmačenje. </w:t>
            </w:r>
          </w:p>
          <w:p w14:paraId="3FCDCC9A"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sz w:val="20"/>
                <w:szCs w:val="20"/>
              </w:rPr>
              <w:t>Brezžični (</w:t>
            </w:r>
            <w:proofErr w:type="spellStart"/>
            <w:r>
              <w:rPr>
                <w:rFonts w:ascii="Roboto" w:hAnsi="Roboto"/>
                <w:b/>
                <w:sz w:val="20"/>
                <w:szCs w:val="20"/>
              </w:rPr>
              <w:t>Wi</w:t>
            </w:r>
            <w:proofErr w:type="spellEnd"/>
            <w:r>
              <w:rPr>
                <w:rFonts w:ascii="Roboto" w:hAnsi="Roboto"/>
                <w:b/>
                <w:sz w:val="20"/>
                <w:szCs w:val="20"/>
              </w:rPr>
              <w:t>-Fi)</w:t>
            </w:r>
            <w:r>
              <w:rPr>
                <w:rFonts w:ascii="Roboto" w:hAnsi="Roboto"/>
                <w:sz w:val="20"/>
                <w:szCs w:val="20"/>
              </w:rPr>
              <w:t xml:space="preserve"> dostop do spleta za </w:t>
            </w:r>
            <w:r>
              <w:rPr>
                <w:rFonts w:ascii="Roboto" w:hAnsi="Roboto"/>
                <w:b/>
                <w:sz w:val="20"/>
                <w:szCs w:val="20"/>
              </w:rPr>
              <w:t>vse</w:t>
            </w:r>
            <w:r>
              <w:rPr>
                <w:rFonts w:ascii="Roboto" w:hAnsi="Roboto"/>
                <w:sz w:val="20"/>
                <w:szCs w:val="20"/>
              </w:rPr>
              <w:t xml:space="preserve"> udeležence v vseh prostorih in na javnih površinah, z zadostno pasovno širino, da lahko udeleženci prenašajo dokumente. </w:t>
            </w:r>
          </w:p>
          <w:p w14:paraId="552F15A0"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Električne vtičnice</w:t>
            </w:r>
            <w:r>
              <w:rPr>
                <w:rFonts w:ascii="Roboto" w:hAnsi="Roboto"/>
                <w:sz w:val="20"/>
                <w:szCs w:val="20"/>
              </w:rPr>
              <w:t xml:space="preserve"> za vse prenosnike udeležencev pri vsaki mizi.</w:t>
            </w:r>
          </w:p>
          <w:p w14:paraId="0A5D6CBA"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sz w:val="20"/>
                <w:szCs w:val="20"/>
              </w:rPr>
              <w:t>Mikrofoni</w:t>
            </w:r>
            <w:r>
              <w:rPr>
                <w:rFonts w:ascii="Roboto" w:hAnsi="Roboto"/>
                <w:sz w:val="20"/>
                <w:szCs w:val="20"/>
              </w:rPr>
              <w:t xml:space="preserve">: štirje konferenčni mikrofoni na glavni mizi, 16 konferenčnih mikrofonov za avditorij (en na vsaka dva dejavna delegata). </w:t>
            </w:r>
          </w:p>
          <w:p w14:paraId="3D20C7A1"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sz w:val="20"/>
                <w:szCs w:val="20"/>
              </w:rPr>
              <w:t>En brezžični mikrofon.</w:t>
            </w:r>
          </w:p>
          <w:p w14:paraId="2D973DD6"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sz w:val="20"/>
                <w:szCs w:val="20"/>
              </w:rPr>
              <w:t xml:space="preserve">Štirideset (40) </w:t>
            </w:r>
            <w:r>
              <w:rPr>
                <w:rFonts w:ascii="Roboto" w:hAnsi="Roboto"/>
                <w:b/>
                <w:sz w:val="20"/>
                <w:szCs w:val="20"/>
              </w:rPr>
              <w:t>slušalk z mikrofonom/sprejemnikov.</w:t>
            </w:r>
            <w:r>
              <w:rPr>
                <w:rFonts w:ascii="Roboto" w:hAnsi="Roboto"/>
                <w:sz w:val="20"/>
                <w:szCs w:val="20"/>
              </w:rPr>
              <w:t xml:space="preserve"> </w:t>
            </w:r>
          </w:p>
          <w:p w14:paraId="1E2C061F"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sz w:val="20"/>
                <w:szCs w:val="20"/>
              </w:rPr>
              <w:t>Osebje, ki deli slušalke z mikrofoni/sprejemnike.</w:t>
            </w:r>
          </w:p>
          <w:p w14:paraId="19F3A2C3" w14:textId="77777777" w:rsidR="00136678" w:rsidRPr="00FB2FAC" w:rsidRDefault="00136678" w:rsidP="00FB2FAC">
            <w:pPr>
              <w:pStyle w:val="Odstavekseznama"/>
              <w:numPr>
                <w:ilvl w:val="0"/>
                <w:numId w:val="7"/>
              </w:numPr>
              <w:autoSpaceDN w:val="0"/>
              <w:spacing w:before="120" w:after="120" w:line="360" w:lineRule="auto"/>
              <w:rPr>
                <w:rFonts w:ascii="Roboto" w:eastAsia="MS Mincho" w:hAnsi="Roboto"/>
                <w:sz w:val="20"/>
                <w:szCs w:val="20"/>
              </w:rPr>
            </w:pPr>
            <w:r>
              <w:rPr>
                <w:rFonts w:ascii="Roboto" w:hAnsi="Roboto"/>
                <w:b/>
                <w:bCs/>
                <w:sz w:val="20"/>
                <w:szCs w:val="20"/>
              </w:rPr>
              <w:t>Dva (2) droga za zastave in dve</w:t>
            </w:r>
            <w:r>
              <w:rPr>
                <w:rFonts w:ascii="Roboto" w:hAnsi="Roboto"/>
                <w:b/>
                <w:sz w:val="20"/>
                <w:szCs w:val="20"/>
              </w:rPr>
              <w:t xml:space="preserve"> (2) zastavi OZN</w:t>
            </w:r>
            <w:r>
              <w:rPr>
                <w:rFonts w:ascii="Roboto" w:hAnsi="Roboto"/>
                <w:sz w:val="20"/>
                <w:szCs w:val="20"/>
              </w:rPr>
              <w:t>.</w:t>
            </w:r>
          </w:p>
          <w:p w14:paraId="32B7E1F7" w14:textId="77777777" w:rsidR="00136678" w:rsidRPr="00FB2FAC" w:rsidRDefault="00136678" w:rsidP="00FB2FAC">
            <w:pPr>
              <w:pStyle w:val="Odstavekseznama"/>
              <w:widowControl w:val="0"/>
              <w:numPr>
                <w:ilvl w:val="0"/>
                <w:numId w:val="7"/>
              </w:numPr>
              <w:autoSpaceDE w:val="0"/>
              <w:autoSpaceDN w:val="0"/>
              <w:adjustRightInd w:val="0"/>
              <w:contextualSpacing/>
              <w:rPr>
                <w:rFonts w:ascii="Roboto" w:eastAsia="MS Mincho" w:hAnsi="Roboto"/>
                <w:sz w:val="20"/>
                <w:szCs w:val="20"/>
              </w:rPr>
            </w:pPr>
            <w:r>
              <w:rPr>
                <w:rFonts w:ascii="Roboto" w:hAnsi="Roboto"/>
                <w:sz w:val="20"/>
                <w:szCs w:val="20"/>
              </w:rPr>
              <w:t xml:space="preserve">Kozarci, vrči za vodo (voda iz pipe, če je voda pitna, ali mineralna voda), ki se dovolj pogosto znova napolnijo (najmanj dvakrat popoldne prvega dne, in potem najmanj trikrat vsak </w:t>
            </w:r>
            <w:r>
              <w:rPr>
                <w:rFonts w:ascii="Roboto" w:hAnsi="Roboto"/>
                <w:sz w:val="20"/>
                <w:szCs w:val="20"/>
              </w:rPr>
              <w:lastRenderedPageBreak/>
              <w:t>naslednji dan).</w:t>
            </w:r>
          </w:p>
        </w:tc>
      </w:tr>
      <w:tr w:rsidR="00136678" w:rsidRPr="004E36AA" w14:paraId="383CDA9F" w14:textId="77777777" w:rsidTr="00FB2FAC">
        <w:tc>
          <w:tcPr>
            <w:tcW w:w="1247" w:type="dxa"/>
            <w:shd w:val="clear" w:color="auto" w:fill="auto"/>
          </w:tcPr>
          <w:p w14:paraId="5476B120"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6673" w:type="dxa"/>
            <w:tcBorders>
              <w:top w:val="single" w:sz="4" w:space="0" w:color="auto"/>
              <w:left w:val="single" w:sz="4" w:space="0" w:color="auto"/>
              <w:bottom w:val="single" w:sz="4" w:space="0" w:color="auto"/>
              <w:right w:val="single" w:sz="4" w:space="0" w:color="auto"/>
            </w:tcBorders>
            <w:shd w:val="clear" w:color="auto" w:fill="auto"/>
          </w:tcPr>
          <w:p w14:paraId="6875FE00" w14:textId="77777777" w:rsidR="00136678" w:rsidRPr="00FB2FAC" w:rsidRDefault="00136678" w:rsidP="00FB2FAC">
            <w:pPr>
              <w:spacing w:before="120" w:after="120" w:line="360" w:lineRule="auto"/>
              <w:ind w:right="284"/>
              <w:rPr>
                <w:rFonts w:ascii="Roboto" w:eastAsia="MS Mincho" w:hAnsi="Roboto"/>
              </w:rPr>
            </w:pPr>
            <w:r>
              <w:rPr>
                <w:rFonts w:ascii="Roboto" w:hAnsi="Roboto"/>
              </w:rPr>
              <w:t>Prizorišče za zasedanja B mora gostiti približno 40 udeležencev:</w:t>
            </w:r>
          </w:p>
          <w:p w14:paraId="119E3CFD" w14:textId="77777777" w:rsidR="00136678" w:rsidRPr="00FB2FAC" w:rsidRDefault="00136678" w:rsidP="00FB2FAC">
            <w:pPr>
              <w:pStyle w:val="Odstavekseznama"/>
              <w:widowControl w:val="0"/>
              <w:numPr>
                <w:ilvl w:val="0"/>
                <w:numId w:val="6"/>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postavitev v obliki črke U/učilnice, odvisno od razporeditve </w:t>
            </w:r>
            <w:r>
              <w:rPr>
                <w:rFonts w:ascii="Roboto" w:hAnsi="Roboto"/>
                <w:sz w:val="20"/>
                <w:szCs w:val="20"/>
              </w:rPr>
              <w:lastRenderedPageBreak/>
              <w:t>prizorišča, z mizami in stoli (dve vrsti, tj. po ena vrsta stolov za vsako stranjo postavitve v obliki črke U);</w:t>
            </w:r>
          </w:p>
          <w:p w14:paraId="7E967A77" w14:textId="77777777" w:rsidR="00136678" w:rsidRPr="00FB2FAC" w:rsidRDefault="00136678" w:rsidP="00FB2FAC">
            <w:pPr>
              <w:pStyle w:val="Odstavekseznama"/>
              <w:widowControl w:val="0"/>
              <w:numPr>
                <w:ilvl w:val="0"/>
                <w:numId w:val="6"/>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glavna miza za pet ljudi (pet stolov v prvi vrsti in pet stolov v zadnji vrsti);</w:t>
            </w:r>
          </w:p>
          <w:p w14:paraId="6DE52F26" w14:textId="77777777" w:rsidR="00136678" w:rsidRPr="00FB2FAC" w:rsidRDefault="00136678" w:rsidP="00FB2FAC">
            <w:pPr>
              <w:pStyle w:val="Odstavekseznama"/>
              <w:widowControl w:val="0"/>
              <w:numPr>
                <w:ilvl w:val="0"/>
                <w:numId w:val="6"/>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ena velika miza za deljenje dokumentov;</w:t>
            </w:r>
          </w:p>
          <w:p w14:paraId="0C4EB1D4" w14:textId="77777777" w:rsidR="00136678" w:rsidRPr="00FB2FAC" w:rsidRDefault="00136678" w:rsidP="00FB2FAC">
            <w:pPr>
              <w:pStyle w:val="Odstavekseznama"/>
              <w:widowControl w:val="0"/>
              <w:numPr>
                <w:ilvl w:val="0"/>
                <w:numId w:val="6"/>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 xml:space="preserve">dve veliki mizi za deljenje slušalk z mikrofonom. </w:t>
            </w:r>
          </w:p>
          <w:p w14:paraId="4208D095" w14:textId="77777777" w:rsidR="00136678" w:rsidRPr="00FB2FAC" w:rsidRDefault="00136678" w:rsidP="00FB2FAC">
            <w:pPr>
              <w:pStyle w:val="Odstavekseznama"/>
              <w:widowControl w:val="0"/>
              <w:numPr>
                <w:ilvl w:val="0"/>
                <w:numId w:val="6"/>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prostor za dve dvojni kabini za tolmačenje (dvignjeni, če je mogoče).</w:t>
            </w:r>
          </w:p>
        </w:tc>
        <w:tc>
          <w:tcPr>
            <w:tcW w:w="6300" w:type="dxa"/>
            <w:vMerge/>
            <w:tcBorders>
              <w:left w:val="single" w:sz="4" w:space="0" w:color="auto"/>
              <w:right w:val="single" w:sz="4" w:space="0" w:color="auto"/>
            </w:tcBorders>
            <w:shd w:val="clear" w:color="auto" w:fill="auto"/>
          </w:tcPr>
          <w:p w14:paraId="6736B14E" w14:textId="77777777" w:rsidR="00136678" w:rsidRPr="00FB2FAC" w:rsidRDefault="00136678" w:rsidP="00136678">
            <w:pPr>
              <w:rPr>
                <w:rFonts w:ascii="Roboto" w:hAnsi="Roboto"/>
                <w:b/>
              </w:rPr>
            </w:pPr>
          </w:p>
        </w:tc>
      </w:tr>
      <w:tr w:rsidR="00136678" w:rsidRPr="004E36AA" w14:paraId="6999C868" w14:textId="77777777" w:rsidTr="00FB2FAC">
        <w:tc>
          <w:tcPr>
            <w:tcW w:w="1247" w:type="dxa"/>
            <w:shd w:val="clear" w:color="auto" w:fill="auto"/>
          </w:tcPr>
          <w:p w14:paraId="119BE513" w14:textId="77777777" w:rsidR="00136678" w:rsidRPr="00FB2FAC" w:rsidRDefault="00136678" w:rsidP="00FB2FAC">
            <w:pPr>
              <w:spacing w:before="120" w:line="360" w:lineRule="auto"/>
              <w:rPr>
                <w:rFonts w:ascii="Roboto" w:hAnsi="Roboto"/>
                <w:b/>
              </w:rPr>
            </w:pPr>
            <w:r>
              <w:rPr>
                <w:rFonts w:ascii="Roboto" w:hAnsi="Roboto"/>
                <w:b/>
              </w:rPr>
              <w:t>Jeziki</w:t>
            </w:r>
          </w:p>
        </w:tc>
        <w:tc>
          <w:tcPr>
            <w:tcW w:w="6673" w:type="dxa"/>
            <w:tcBorders>
              <w:top w:val="single" w:sz="4" w:space="0" w:color="auto"/>
              <w:left w:val="single" w:sz="4" w:space="0" w:color="auto"/>
              <w:bottom w:val="single" w:sz="4" w:space="0" w:color="auto"/>
              <w:right w:val="single" w:sz="4" w:space="0" w:color="auto"/>
            </w:tcBorders>
            <w:shd w:val="clear" w:color="auto" w:fill="auto"/>
          </w:tcPr>
          <w:p w14:paraId="24AFBF2E" w14:textId="77777777" w:rsidR="00136678" w:rsidRPr="00FB2FAC" w:rsidRDefault="00136678" w:rsidP="00FB2FAC">
            <w:pPr>
              <w:spacing w:before="120" w:line="360" w:lineRule="auto"/>
              <w:ind w:right="284"/>
              <w:rPr>
                <w:rFonts w:ascii="Roboto" w:eastAsia="MS Mincho" w:hAnsi="Roboto"/>
              </w:rPr>
            </w:pPr>
            <w:r>
              <w:rPr>
                <w:rFonts w:ascii="Roboto" w:hAnsi="Roboto"/>
              </w:rPr>
              <w:t>Jeziki, ki se prek simultanega tolmačenja govorijo v dvorani za zasedanje B: angleščina, francoščina.</w:t>
            </w:r>
          </w:p>
        </w:tc>
        <w:tc>
          <w:tcPr>
            <w:tcW w:w="6300" w:type="dxa"/>
            <w:vMerge/>
            <w:tcBorders>
              <w:left w:val="single" w:sz="4" w:space="0" w:color="auto"/>
              <w:right w:val="single" w:sz="4" w:space="0" w:color="auto"/>
            </w:tcBorders>
            <w:shd w:val="clear" w:color="auto" w:fill="auto"/>
          </w:tcPr>
          <w:p w14:paraId="054600CF" w14:textId="77777777" w:rsidR="00136678" w:rsidRPr="00FB2FAC" w:rsidRDefault="00136678" w:rsidP="00136678">
            <w:pPr>
              <w:rPr>
                <w:rFonts w:ascii="Roboto" w:hAnsi="Roboto"/>
                <w:b/>
              </w:rPr>
            </w:pPr>
          </w:p>
        </w:tc>
      </w:tr>
    </w:tbl>
    <w:p w14:paraId="4BAA3B5C" w14:textId="77777777" w:rsidR="00136678" w:rsidRPr="004E36AA" w:rsidRDefault="00136678" w:rsidP="00136678">
      <w:pPr>
        <w:rPr>
          <w:rFonts w:ascii="Roboto" w:hAnsi="Roboto"/>
          <w:b/>
        </w:rPr>
      </w:pPr>
    </w:p>
    <w:p w14:paraId="5CB422BE" w14:textId="77777777" w:rsidR="00136678" w:rsidRPr="004E36AA" w:rsidRDefault="00136678" w:rsidP="00136678">
      <w:pPr>
        <w:rPr>
          <w:rFonts w:ascii="Roboto" w:hAnsi="Roboto"/>
          <w:b/>
        </w:rPr>
        <w:sectPr w:rsidR="00136678" w:rsidRPr="004E36AA" w:rsidSect="00136678">
          <w:pgSz w:w="16838" w:h="11906" w:orient="landscape" w:code="9"/>
          <w:pgMar w:top="1440" w:right="1440" w:bottom="1440" w:left="1440" w:header="720" w:footer="720" w:gutter="0"/>
          <w:cols w:space="720"/>
          <w:docGrid w:linePitch="360"/>
        </w:sect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579"/>
        <w:gridCol w:w="6503"/>
      </w:tblGrid>
      <w:tr w:rsidR="00136678" w:rsidRPr="004E36AA" w14:paraId="5AC3DB84" w14:textId="77777777" w:rsidTr="00FB2FAC">
        <w:tc>
          <w:tcPr>
            <w:tcW w:w="7915" w:type="dxa"/>
            <w:gridSpan w:val="2"/>
            <w:shd w:val="clear" w:color="auto" w:fill="D0CECE"/>
          </w:tcPr>
          <w:p w14:paraId="05A5C990" w14:textId="77777777" w:rsidR="00136678" w:rsidRPr="00FB2FAC" w:rsidRDefault="00136678" w:rsidP="00FB2FAC">
            <w:pPr>
              <w:spacing w:before="120" w:after="120" w:line="360" w:lineRule="auto"/>
              <w:rPr>
                <w:rFonts w:ascii="Roboto" w:hAnsi="Roboto"/>
                <w:b/>
              </w:rPr>
            </w:pPr>
            <w:r>
              <w:rPr>
                <w:rFonts w:ascii="Roboto" w:hAnsi="Roboto"/>
                <w:b/>
                <w:bCs/>
              </w:rPr>
              <w:lastRenderedPageBreak/>
              <w:t>Prizorišče za stranske dogodke (prizorišče za zasedanje C)</w:t>
            </w:r>
          </w:p>
        </w:tc>
        <w:tc>
          <w:tcPr>
            <w:tcW w:w="6570" w:type="dxa"/>
            <w:shd w:val="clear" w:color="auto" w:fill="D0CECE"/>
          </w:tcPr>
          <w:p w14:paraId="44325A6D" w14:textId="77777777" w:rsidR="00136678" w:rsidRPr="00FB2FAC" w:rsidRDefault="00136678" w:rsidP="00FB2FAC">
            <w:pPr>
              <w:spacing w:before="120" w:after="120"/>
              <w:rPr>
                <w:rFonts w:ascii="Roboto" w:hAnsi="Roboto"/>
                <w:b/>
              </w:rPr>
            </w:pPr>
            <w:r>
              <w:rPr>
                <w:rFonts w:ascii="Roboto" w:hAnsi="Roboto"/>
                <w:b/>
                <w:bCs/>
              </w:rPr>
              <w:t>Oprema/specifikacije</w:t>
            </w:r>
          </w:p>
        </w:tc>
      </w:tr>
      <w:tr w:rsidR="00136678" w:rsidRPr="004E36AA" w14:paraId="1F4B0416" w14:textId="77777777" w:rsidTr="00FB2FAC">
        <w:trPr>
          <w:trHeight w:val="2150"/>
        </w:trPr>
        <w:tc>
          <w:tcPr>
            <w:tcW w:w="1254" w:type="dxa"/>
            <w:shd w:val="clear" w:color="auto" w:fill="auto"/>
          </w:tcPr>
          <w:p w14:paraId="26C94194"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11E59074" w14:textId="77777777" w:rsidR="00136678" w:rsidRPr="00FB2FAC" w:rsidRDefault="00136678" w:rsidP="00FB2FAC">
            <w:pPr>
              <w:spacing w:beforeLines="20" w:before="48" w:after="48" w:line="360" w:lineRule="auto"/>
              <w:ind w:right="284"/>
              <w:rPr>
                <w:rFonts w:ascii="Roboto" w:eastAsia="MS Mincho" w:hAnsi="Roboto"/>
                <w:u w:val="single"/>
              </w:rPr>
            </w:pPr>
            <w:r>
              <w:rPr>
                <w:rFonts w:ascii="Roboto" w:hAnsi="Roboto"/>
                <w:u w:val="single"/>
              </w:rPr>
              <w:t>Pet dni:</w:t>
            </w:r>
          </w:p>
          <w:p w14:paraId="2EE362C5" w14:textId="77777777" w:rsidR="00136678" w:rsidRPr="00FB2FAC" w:rsidRDefault="00136678" w:rsidP="00FB2FAC">
            <w:pPr>
              <w:pStyle w:val="Odstavekseznama"/>
              <w:widowControl w:val="0"/>
              <w:numPr>
                <w:ilvl w:val="0"/>
                <w:numId w:val="8"/>
              </w:numPr>
              <w:autoSpaceDE w:val="0"/>
              <w:autoSpaceDN w:val="0"/>
              <w:adjustRightInd w:val="0"/>
              <w:spacing w:beforeLines="20" w:before="48" w:after="48" w:line="360" w:lineRule="auto"/>
              <w:ind w:right="284"/>
              <w:contextualSpacing/>
              <w:rPr>
                <w:rFonts w:ascii="Roboto" w:eastAsia="MS Mincho" w:hAnsi="Roboto"/>
                <w:sz w:val="20"/>
                <w:szCs w:val="20"/>
              </w:rPr>
            </w:pPr>
            <w:r>
              <w:rPr>
                <w:rFonts w:ascii="Roboto" w:hAnsi="Roboto"/>
                <w:sz w:val="20"/>
                <w:szCs w:val="20"/>
              </w:rPr>
              <w:t xml:space="preserve">en dan za pripravo: 4. 12. 2023, od 8.00; </w:t>
            </w:r>
          </w:p>
          <w:p w14:paraId="6450F4FC" w14:textId="77777777" w:rsidR="00136678" w:rsidRPr="00FB2FAC" w:rsidRDefault="00136678" w:rsidP="00FB2FAC">
            <w:pPr>
              <w:pStyle w:val="Odstavekseznama"/>
              <w:widowControl w:val="0"/>
              <w:numPr>
                <w:ilvl w:val="0"/>
                <w:numId w:val="8"/>
              </w:numPr>
              <w:autoSpaceDE w:val="0"/>
              <w:autoSpaceDN w:val="0"/>
              <w:adjustRightInd w:val="0"/>
              <w:spacing w:beforeLines="20" w:before="48" w:after="48" w:line="360" w:lineRule="auto"/>
              <w:ind w:right="284"/>
              <w:contextualSpacing/>
              <w:rPr>
                <w:rFonts w:ascii="Roboto" w:eastAsia="MS Mincho" w:hAnsi="Roboto"/>
                <w:sz w:val="20"/>
                <w:szCs w:val="20"/>
              </w:rPr>
            </w:pPr>
            <w:r>
              <w:rPr>
                <w:rFonts w:ascii="Roboto" w:hAnsi="Roboto"/>
                <w:sz w:val="20"/>
                <w:szCs w:val="20"/>
              </w:rPr>
              <w:t xml:space="preserve">štiri dni za srečanja: </w:t>
            </w:r>
          </w:p>
          <w:p w14:paraId="10D34416" w14:textId="77777777" w:rsidR="00136678" w:rsidRPr="00FB2FAC" w:rsidRDefault="00136678" w:rsidP="00FB2FAC">
            <w:pPr>
              <w:pStyle w:val="Odstavekseznama"/>
              <w:spacing w:beforeLines="20" w:before="48" w:after="48" w:line="360" w:lineRule="auto"/>
              <w:ind w:left="360" w:right="284"/>
              <w:rPr>
                <w:rFonts w:ascii="Roboto" w:eastAsia="MS Mincho" w:hAnsi="Roboto"/>
                <w:sz w:val="20"/>
                <w:szCs w:val="20"/>
              </w:rPr>
            </w:pPr>
            <w:r>
              <w:rPr>
                <w:rFonts w:ascii="Roboto" w:hAnsi="Roboto"/>
                <w:sz w:val="20"/>
                <w:szCs w:val="20"/>
              </w:rPr>
              <w:t>od 5. 12. 2023 od 7.30 do vključno 8. 12. 2023;</w:t>
            </w:r>
          </w:p>
          <w:p w14:paraId="13E7BFFC" w14:textId="77777777" w:rsidR="00136678" w:rsidRPr="00FB2FAC" w:rsidRDefault="00136678" w:rsidP="00FB2FAC">
            <w:pPr>
              <w:pStyle w:val="Odstavekseznama"/>
              <w:widowControl w:val="0"/>
              <w:numPr>
                <w:ilvl w:val="0"/>
                <w:numId w:val="8"/>
              </w:numPr>
              <w:autoSpaceDE w:val="0"/>
              <w:autoSpaceDN w:val="0"/>
              <w:adjustRightInd w:val="0"/>
              <w:spacing w:beforeLines="20" w:before="48" w:after="48" w:line="360" w:lineRule="auto"/>
              <w:ind w:right="284"/>
              <w:contextualSpacing/>
              <w:rPr>
                <w:rFonts w:ascii="Roboto" w:eastAsia="MS Mincho" w:hAnsi="Roboto"/>
                <w:sz w:val="20"/>
                <w:szCs w:val="20"/>
              </w:rPr>
            </w:pPr>
            <w:r>
              <w:rPr>
                <w:rFonts w:ascii="Roboto" w:hAnsi="Roboto"/>
                <w:sz w:val="20"/>
                <w:szCs w:val="20"/>
              </w:rPr>
              <w:t>prizorišče mora biti vsak dan odprto do polnoči.</w:t>
            </w:r>
          </w:p>
        </w:tc>
        <w:tc>
          <w:tcPr>
            <w:tcW w:w="6570" w:type="dxa"/>
            <w:vMerge w:val="restart"/>
            <w:tcBorders>
              <w:top w:val="single" w:sz="4" w:space="0" w:color="auto"/>
              <w:left w:val="single" w:sz="4" w:space="0" w:color="auto"/>
              <w:bottom w:val="nil"/>
              <w:right w:val="single" w:sz="4" w:space="0" w:color="auto"/>
            </w:tcBorders>
            <w:shd w:val="clear" w:color="auto" w:fill="auto"/>
            <w:vAlign w:val="center"/>
          </w:tcPr>
          <w:p w14:paraId="3CBCDEAB"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b/>
                <w:sz w:val="20"/>
                <w:szCs w:val="20"/>
              </w:rPr>
              <w:t>Zvočna oprema</w:t>
            </w:r>
            <w:r>
              <w:rPr>
                <w:rFonts w:ascii="Roboto" w:hAnsi="Roboto"/>
                <w:sz w:val="20"/>
                <w:szCs w:val="20"/>
              </w:rPr>
              <w:t xml:space="preserve"> (npr. zvočniki, konzole za 50 udeležencev).</w:t>
            </w:r>
          </w:p>
          <w:p w14:paraId="34B721D6"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sz w:val="20"/>
                <w:szCs w:val="20"/>
              </w:rPr>
              <w:t xml:space="preserve"> Pet (5) </w:t>
            </w:r>
            <w:r>
              <w:rPr>
                <w:rFonts w:ascii="Roboto" w:hAnsi="Roboto"/>
                <w:b/>
                <w:sz w:val="20"/>
                <w:szCs w:val="20"/>
              </w:rPr>
              <w:t>namiznih mikrofonov</w:t>
            </w:r>
            <w:r>
              <w:rPr>
                <w:rFonts w:ascii="Roboto" w:hAnsi="Roboto"/>
                <w:sz w:val="20"/>
                <w:szCs w:val="20"/>
              </w:rPr>
              <w:t xml:space="preserve"> na glavni mizi.</w:t>
            </w:r>
          </w:p>
          <w:p w14:paraId="7099CECE"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sz w:val="20"/>
                <w:szCs w:val="20"/>
              </w:rPr>
              <w:t xml:space="preserve"> Dva (2) </w:t>
            </w:r>
            <w:r>
              <w:rPr>
                <w:rFonts w:ascii="Roboto" w:hAnsi="Roboto"/>
                <w:b/>
                <w:sz w:val="20"/>
                <w:szCs w:val="20"/>
              </w:rPr>
              <w:t>brezžična mikrofona</w:t>
            </w:r>
            <w:r>
              <w:rPr>
                <w:rFonts w:ascii="Roboto" w:hAnsi="Roboto"/>
                <w:sz w:val="20"/>
                <w:szCs w:val="20"/>
              </w:rPr>
              <w:t>;</w:t>
            </w:r>
          </w:p>
          <w:p w14:paraId="579F9A4A"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sz w:val="20"/>
                <w:szCs w:val="20"/>
              </w:rPr>
              <w:t xml:space="preserve">En (1) </w:t>
            </w:r>
            <w:r>
              <w:rPr>
                <w:rFonts w:ascii="Roboto" w:hAnsi="Roboto"/>
                <w:b/>
                <w:sz w:val="20"/>
                <w:szCs w:val="20"/>
              </w:rPr>
              <w:t xml:space="preserve">projektor </w:t>
            </w:r>
            <w:r>
              <w:rPr>
                <w:rFonts w:ascii="Roboto" w:hAnsi="Roboto"/>
                <w:sz w:val="20"/>
                <w:szCs w:val="20"/>
              </w:rPr>
              <w:t xml:space="preserve">(najmanj 3.500 ANSI-lumnov). </w:t>
            </w:r>
          </w:p>
          <w:p w14:paraId="20EEE0A0"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sz w:val="20"/>
                <w:szCs w:val="20"/>
              </w:rPr>
              <w:t xml:space="preserve">En (1) </w:t>
            </w:r>
            <w:r>
              <w:rPr>
                <w:rFonts w:ascii="Roboto" w:hAnsi="Roboto"/>
                <w:b/>
                <w:sz w:val="20"/>
                <w:szCs w:val="20"/>
              </w:rPr>
              <w:t>zaslon za projekcije</w:t>
            </w:r>
            <w:r>
              <w:rPr>
                <w:rFonts w:ascii="Roboto" w:hAnsi="Roboto"/>
                <w:sz w:val="20"/>
                <w:szCs w:val="20"/>
              </w:rPr>
              <w:t xml:space="preserve"> (2 x 3 m).</w:t>
            </w:r>
          </w:p>
          <w:p w14:paraId="072C2881"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i/>
                <w:sz w:val="20"/>
                <w:szCs w:val="20"/>
              </w:rPr>
            </w:pPr>
            <w:r>
              <w:rPr>
                <w:rFonts w:ascii="Roboto" w:hAnsi="Roboto"/>
                <w:sz w:val="20"/>
                <w:szCs w:val="20"/>
              </w:rPr>
              <w:t xml:space="preserve">En (1) </w:t>
            </w:r>
            <w:r>
              <w:rPr>
                <w:rFonts w:ascii="Roboto" w:hAnsi="Roboto"/>
                <w:b/>
                <w:sz w:val="20"/>
                <w:szCs w:val="20"/>
              </w:rPr>
              <w:t>prenosnik</w:t>
            </w:r>
            <w:r>
              <w:rPr>
                <w:rFonts w:ascii="Roboto" w:hAnsi="Roboto"/>
                <w:sz w:val="20"/>
                <w:szCs w:val="20"/>
              </w:rPr>
              <w:t xml:space="preserve"> (z naslednjimi minimalnimi zahtevami: </w:t>
            </w:r>
            <w:r>
              <w:rPr>
                <w:rFonts w:ascii="Roboto" w:hAnsi="Roboto"/>
                <w:i/>
                <w:sz w:val="20"/>
                <w:szCs w:val="20"/>
              </w:rPr>
              <w:t xml:space="preserve">Intel i3 s štirimi vhodi za USB, 8 GB RAM, vhod </w:t>
            </w:r>
            <w:proofErr w:type="spellStart"/>
            <w:r>
              <w:rPr>
                <w:rFonts w:ascii="Roboto" w:hAnsi="Roboto"/>
                <w:i/>
                <w:sz w:val="20"/>
                <w:szCs w:val="20"/>
              </w:rPr>
              <w:t>ethernet</w:t>
            </w:r>
            <w:proofErr w:type="spellEnd"/>
            <w:r>
              <w:rPr>
                <w:rFonts w:ascii="Roboto" w:hAnsi="Roboto"/>
                <w:i/>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i/>
                <w:sz w:val="20"/>
                <w:szCs w:val="20"/>
              </w:rPr>
              <w:t>antivirusni</w:t>
            </w:r>
            <w:proofErr w:type="spellEnd"/>
            <w:r>
              <w:rPr>
                <w:rFonts w:ascii="Roboto" w:hAnsi="Roboto"/>
                <w:i/>
                <w:sz w:val="20"/>
                <w:szCs w:val="20"/>
              </w:rPr>
              <w:t xml:space="preserve"> program, nameščen Skype, povezan s spletom, deljeni pomnilnik prek LAN/WAN).</w:t>
            </w:r>
          </w:p>
          <w:p w14:paraId="441A9030"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b/>
                <w:sz w:val="20"/>
                <w:szCs w:val="20"/>
              </w:rPr>
              <w:t xml:space="preserve">Brezžična </w:t>
            </w:r>
            <w:r>
              <w:rPr>
                <w:rFonts w:ascii="Roboto" w:hAnsi="Roboto"/>
                <w:sz w:val="20"/>
                <w:szCs w:val="20"/>
              </w:rPr>
              <w:t>spletna povezava z zadostno pasovno širino za prenos dokumentov.</w:t>
            </w:r>
          </w:p>
          <w:p w14:paraId="4A1A6B89" w14:textId="77777777" w:rsidR="00136678" w:rsidRPr="00FB2FAC" w:rsidRDefault="00136678" w:rsidP="00FB2FAC">
            <w:pPr>
              <w:pStyle w:val="Odstavekseznama"/>
              <w:numPr>
                <w:ilvl w:val="0"/>
                <w:numId w:val="14"/>
              </w:numPr>
              <w:autoSpaceDN w:val="0"/>
              <w:spacing w:before="120" w:after="120" w:line="360" w:lineRule="auto"/>
              <w:rPr>
                <w:rFonts w:ascii="Roboto" w:eastAsia="MS Mincho" w:hAnsi="Roboto"/>
                <w:sz w:val="20"/>
                <w:szCs w:val="20"/>
              </w:rPr>
            </w:pPr>
            <w:r>
              <w:rPr>
                <w:rFonts w:ascii="Roboto" w:hAnsi="Roboto"/>
                <w:sz w:val="20"/>
                <w:szCs w:val="20"/>
              </w:rPr>
              <w:t xml:space="preserve">En (1) zaslon </w:t>
            </w:r>
            <w:r>
              <w:rPr>
                <w:rFonts w:ascii="Roboto" w:hAnsi="Roboto"/>
                <w:b/>
                <w:sz w:val="20"/>
                <w:szCs w:val="20"/>
              </w:rPr>
              <w:t>LCD/LED</w:t>
            </w:r>
            <w:r>
              <w:rPr>
                <w:rFonts w:ascii="Roboto" w:hAnsi="Roboto"/>
                <w:sz w:val="20"/>
                <w:szCs w:val="20"/>
              </w:rPr>
              <w:t xml:space="preserve"> (najmanj 50-palčni), vključno z ogrodjem/samostoječim podstavkom, za ogled predstavitev z glavne mize.</w:t>
            </w:r>
          </w:p>
          <w:p w14:paraId="729C4866" w14:textId="77777777" w:rsidR="00136678" w:rsidRPr="00FB2FAC" w:rsidRDefault="00136678" w:rsidP="00FB2FAC">
            <w:pPr>
              <w:pStyle w:val="Odstavekseznama"/>
              <w:widowControl w:val="0"/>
              <w:numPr>
                <w:ilvl w:val="0"/>
                <w:numId w:val="14"/>
              </w:numPr>
              <w:autoSpaceDE w:val="0"/>
              <w:autoSpaceDN w:val="0"/>
              <w:adjustRightInd w:val="0"/>
              <w:contextualSpacing/>
              <w:rPr>
                <w:rFonts w:ascii="Roboto" w:eastAsia="MS Mincho" w:hAnsi="Roboto"/>
                <w:sz w:val="20"/>
                <w:szCs w:val="20"/>
              </w:rPr>
            </w:pPr>
            <w:r>
              <w:rPr>
                <w:rFonts w:ascii="Roboto" w:hAnsi="Roboto"/>
                <w:sz w:val="20"/>
                <w:szCs w:val="20"/>
              </w:rPr>
              <w:t xml:space="preserve">En (1) zaslon </w:t>
            </w:r>
            <w:r>
              <w:rPr>
                <w:rFonts w:ascii="Roboto" w:hAnsi="Roboto"/>
                <w:b/>
                <w:bCs/>
                <w:sz w:val="20"/>
                <w:szCs w:val="20"/>
              </w:rPr>
              <w:t>LCD/LED</w:t>
            </w:r>
            <w:r>
              <w:rPr>
                <w:rFonts w:ascii="Roboto" w:hAnsi="Roboto"/>
                <w:sz w:val="20"/>
                <w:szCs w:val="20"/>
              </w:rPr>
              <w:t xml:space="preserve"> (z vhodom USB), vključno z </w:t>
            </w:r>
            <w:r>
              <w:rPr>
                <w:rFonts w:ascii="Roboto" w:hAnsi="Roboto"/>
                <w:sz w:val="20"/>
                <w:szCs w:val="20"/>
              </w:rPr>
              <w:lastRenderedPageBreak/>
              <w:t>ogrodjem/samostoječim podstavkom (najmanj 50-palčni), zunaj prizorišča za prikaz programa.</w:t>
            </w:r>
          </w:p>
          <w:p w14:paraId="709264E4" w14:textId="77777777" w:rsidR="00136678" w:rsidRPr="00FB2FAC" w:rsidRDefault="00136678" w:rsidP="00FB2FAC">
            <w:pPr>
              <w:pStyle w:val="Odstavekseznama"/>
              <w:spacing w:before="120" w:after="120" w:line="360" w:lineRule="auto"/>
              <w:ind w:left="360"/>
              <w:rPr>
                <w:rFonts w:ascii="Roboto" w:eastAsia="MS Mincho" w:hAnsi="Roboto"/>
                <w:sz w:val="20"/>
                <w:szCs w:val="20"/>
                <w:lang w:eastAsia="ja-JP"/>
              </w:rPr>
            </w:pPr>
          </w:p>
          <w:p w14:paraId="3B357823" w14:textId="77777777" w:rsidR="00136678" w:rsidRPr="00FB2FAC" w:rsidRDefault="00136678" w:rsidP="00FB2FAC">
            <w:pPr>
              <w:pStyle w:val="Odstavekseznama"/>
              <w:widowControl w:val="0"/>
              <w:numPr>
                <w:ilvl w:val="0"/>
                <w:numId w:val="14"/>
              </w:numPr>
              <w:autoSpaceDE w:val="0"/>
              <w:autoSpaceDN w:val="0"/>
              <w:adjustRightInd w:val="0"/>
              <w:contextualSpacing/>
              <w:rPr>
                <w:rFonts w:ascii="Roboto" w:eastAsia="MS Mincho" w:hAnsi="Roboto"/>
                <w:color w:val="FF0000"/>
                <w:sz w:val="20"/>
                <w:szCs w:val="20"/>
              </w:rPr>
            </w:pPr>
            <w:r>
              <w:rPr>
                <w:rFonts w:ascii="Roboto" w:hAnsi="Roboto"/>
                <w:b/>
                <w:sz w:val="20"/>
                <w:szCs w:val="20"/>
              </w:rPr>
              <w:t>Podaljški</w:t>
            </w:r>
            <w:r>
              <w:rPr>
                <w:rFonts w:ascii="Roboto" w:hAnsi="Roboto"/>
                <w:sz w:val="20"/>
                <w:szCs w:val="20"/>
              </w:rPr>
              <w:t xml:space="preserve"> za zagotovitev povezljivosti za sedem udeležencev pri glavni mizi in za dodatnih deset udeležencev v občinstvu.</w:t>
            </w:r>
          </w:p>
          <w:p w14:paraId="0D4EB38E" w14:textId="77777777" w:rsidR="00136678" w:rsidRPr="00FB2FAC" w:rsidRDefault="00136678" w:rsidP="00FB2FAC">
            <w:pPr>
              <w:pStyle w:val="Odstavekseznama"/>
              <w:numPr>
                <w:ilvl w:val="0"/>
                <w:numId w:val="14"/>
              </w:numPr>
              <w:autoSpaceDN w:val="0"/>
              <w:spacing w:before="120" w:after="120" w:line="360" w:lineRule="auto"/>
              <w:ind w:left="284"/>
              <w:rPr>
                <w:rFonts w:ascii="Roboto" w:eastAsia="MS Mincho" w:hAnsi="Roboto"/>
                <w:sz w:val="20"/>
                <w:szCs w:val="20"/>
              </w:rPr>
            </w:pPr>
            <w:r>
              <w:rPr>
                <w:rFonts w:ascii="Roboto" w:hAnsi="Roboto"/>
                <w:sz w:val="20"/>
                <w:szCs w:val="20"/>
              </w:rPr>
              <w:t xml:space="preserve"> </w:t>
            </w:r>
            <w:r>
              <w:rPr>
                <w:rFonts w:ascii="Roboto" w:hAnsi="Roboto"/>
                <w:b/>
                <w:sz w:val="20"/>
                <w:szCs w:val="20"/>
              </w:rPr>
              <w:t>Kozarci, vrči za vodo</w:t>
            </w:r>
            <w:r>
              <w:rPr>
                <w:rFonts w:ascii="Roboto" w:hAnsi="Roboto"/>
                <w:sz w:val="20"/>
                <w:szCs w:val="20"/>
              </w:rPr>
              <w:t xml:space="preserve"> na glavni mizi (voda iz pipe, če je pitna, ali mineralna voda), ki se dovolj pogosto znova napolnijo (za 2–4 ure na dan, npr. 13.00–15.00 (in/ali 18.00–20.00) – najmanj trikrat na dan).</w:t>
            </w:r>
          </w:p>
        </w:tc>
      </w:tr>
      <w:tr w:rsidR="00136678" w:rsidRPr="004E36AA" w14:paraId="4BE4953F" w14:textId="77777777" w:rsidTr="00FB2FAC">
        <w:tc>
          <w:tcPr>
            <w:tcW w:w="1254" w:type="dxa"/>
            <w:shd w:val="clear" w:color="auto" w:fill="auto"/>
          </w:tcPr>
          <w:p w14:paraId="1BE88DFF"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439C267C"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Prizorišče za zasedanje C mora gostiti približno 50 udeležencev:</w:t>
            </w:r>
          </w:p>
          <w:p w14:paraId="587D3B63" w14:textId="77777777" w:rsidR="00136678" w:rsidRPr="00FB2FAC" w:rsidRDefault="00136678" w:rsidP="00FB2FAC">
            <w:pPr>
              <w:pStyle w:val="Odstavekseznama"/>
              <w:widowControl w:val="0"/>
              <w:numPr>
                <w:ilvl w:val="0"/>
                <w:numId w:val="9"/>
              </w:numPr>
              <w:autoSpaceDE w:val="0"/>
              <w:autoSpaceDN w:val="0"/>
              <w:adjustRightInd w:val="0"/>
              <w:spacing w:beforeLines="20" w:before="48" w:after="48" w:line="360" w:lineRule="auto"/>
              <w:ind w:right="284"/>
              <w:contextualSpacing/>
              <w:rPr>
                <w:rFonts w:ascii="Roboto" w:eastAsia="MS Mincho" w:hAnsi="Roboto"/>
                <w:bCs/>
                <w:sz w:val="20"/>
                <w:szCs w:val="20"/>
              </w:rPr>
            </w:pPr>
            <w:r>
              <w:rPr>
                <w:rFonts w:ascii="Roboto" w:hAnsi="Roboto"/>
                <w:bCs/>
                <w:sz w:val="20"/>
                <w:szCs w:val="20"/>
              </w:rPr>
              <w:t xml:space="preserve">dvignjena glavna miza in stoli za sedem udeležencev; </w:t>
            </w:r>
          </w:p>
          <w:p w14:paraId="575C24B9" w14:textId="77777777" w:rsidR="00136678" w:rsidRPr="00FB2FAC" w:rsidRDefault="00136678" w:rsidP="00FB2FAC">
            <w:pPr>
              <w:pStyle w:val="Odstavekseznama"/>
              <w:widowControl w:val="0"/>
              <w:numPr>
                <w:ilvl w:val="0"/>
                <w:numId w:val="9"/>
              </w:numPr>
              <w:autoSpaceDE w:val="0"/>
              <w:autoSpaceDN w:val="0"/>
              <w:adjustRightInd w:val="0"/>
              <w:spacing w:beforeLines="20" w:before="48" w:after="48" w:line="360" w:lineRule="auto"/>
              <w:ind w:right="284"/>
              <w:contextualSpacing/>
              <w:rPr>
                <w:rFonts w:ascii="Roboto" w:eastAsia="MS Mincho" w:hAnsi="Roboto"/>
                <w:bCs/>
                <w:sz w:val="20"/>
                <w:szCs w:val="20"/>
              </w:rPr>
            </w:pPr>
            <w:r>
              <w:rPr>
                <w:rFonts w:ascii="Roboto" w:hAnsi="Roboto"/>
                <w:bCs/>
                <w:sz w:val="20"/>
                <w:szCs w:val="20"/>
              </w:rPr>
              <w:t>50 udeležencev, postavitev v obliki gledališča.</w:t>
            </w:r>
          </w:p>
          <w:p w14:paraId="04F9AC4C" w14:textId="77777777" w:rsidR="00136678" w:rsidRPr="00FB2FAC" w:rsidRDefault="00136678" w:rsidP="00FB2FAC">
            <w:pPr>
              <w:spacing w:beforeLines="20" w:before="48" w:after="48" w:line="360" w:lineRule="auto"/>
              <w:ind w:right="284"/>
              <w:rPr>
                <w:rFonts w:ascii="Roboto" w:eastAsia="MS Mincho" w:hAnsi="Roboto"/>
                <w:bCs/>
                <w:u w:val="single"/>
                <w:lang w:eastAsia="ja-JP"/>
              </w:rPr>
            </w:pPr>
          </w:p>
          <w:p w14:paraId="79537FFA"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u w:val="single"/>
              </w:rPr>
              <w:t>Opombe:</w:t>
            </w:r>
            <w:r>
              <w:rPr>
                <w:rFonts w:ascii="Roboto" w:hAnsi="Roboto"/>
                <w:bCs/>
              </w:rPr>
              <w:t xml:space="preserve"> </w:t>
            </w:r>
          </w:p>
          <w:p w14:paraId="136185A5"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 Prizorišče za zasedanje A se lahko uporablja tudi kot rezervno prizorišče samo za zadnji dan (jutranje srečanje) za stranske dogodke za 50 udeležencev.</w:t>
            </w:r>
          </w:p>
          <w:p w14:paraId="1F50CD1B"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 Razporeditev glavne mize je takšna, da je zagotovljena vidljivost zaslona/-ov za projekcijo na plenarnem zasedanju (npr. glavna miza ne ovira vidljivosti) – odvisno od višine odra je treba pred začetkom razporejanja v obliki gledališča zagotoviti dovolj prostora spredaj: pribl. 4 m.</w:t>
            </w:r>
          </w:p>
          <w:p w14:paraId="79D94731" w14:textId="77777777" w:rsidR="00136678" w:rsidRPr="00FB2FAC" w:rsidRDefault="00136678" w:rsidP="00FB2FAC">
            <w:pPr>
              <w:spacing w:beforeLines="20" w:before="48" w:after="48" w:line="360" w:lineRule="auto"/>
              <w:ind w:right="284"/>
              <w:rPr>
                <w:rFonts w:ascii="Roboto" w:eastAsia="MS Mincho" w:hAnsi="Roboto"/>
                <w:bCs/>
                <w:lang w:eastAsia="ja-JP"/>
              </w:rPr>
            </w:pPr>
          </w:p>
          <w:p w14:paraId="1F8D2075" w14:textId="77777777" w:rsidR="00136678" w:rsidRPr="00FB2FAC" w:rsidRDefault="00136678" w:rsidP="00FB2FAC">
            <w:pPr>
              <w:spacing w:beforeLines="20" w:before="48" w:after="48" w:line="360" w:lineRule="auto"/>
              <w:ind w:right="284"/>
              <w:rPr>
                <w:rFonts w:ascii="Roboto" w:eastAsia="MS Mincho" w:hAnsi="Roboto"/>
                <w:lang w:eastAsia="ja-JP"/>
              </w:rPr>
            </w:pPr>
          </w:p>
        </w:tc>
        <w:tc>
          <w:tcPr>
            <w:tcW w:w="6570" w:type="dxa"/>
            <w:vMerge/>
            <w:tcBorders>
              <w:left w:val="single" w:sz="4" w:space="0" w:color="auto"/>
              <w:right w:val="single" w:sz="4" w:space="0" w:color="auto"/>
            </w:tcBorders>
            <w:shd w:val="clear" w:color="auto" w:fill="auto"/>
          </w:tcPr>
          <w:p w14:paraId="0422F383" w14:textId="77777777" w:rsidR="00136678" w:rsidRPr="00FB2FAC" w:rsidRDefault="00136678" w:rsidP="00136678">
            <w:pPr>
              <w:rPr>
                <w:rFonts w:ascii="Roboto" w:hAnsi="Roboto"/>
                <w:b/>
              </w:rPr>
            </w:pPr>
          </w:p>
        </w:tc>
      </w:tr>
    </w:tbl>
    <w:p w14:paraId="1B3E759E" w14:textId="77777777" w:rsidR="00136678" w:rsidRPr="004E36AA" w:rsidRDefault="00136678" w:rsidP="00136678">
      <w:pPr>
        <w:rPr>
          <w:rFonts w:ascii="Roboto" w:hAnsi="Roboto"/>
          <w:b/>
        </w:rPr>
      </w:pPr>
    </w:p>
    <w:p w14:paraId="4632FF2C" w14:textId="77777777" w:rsidR="00136678" w:rsidRPr="004E36AA" w:rsidRDefault="00136678" w:rsidP="00136678">
      <w:pPr>
        <w:rPr>
          <w:rFonts w:ascii="Roboto" w:hAnsi="Roboto"/>
          <w:b/>
        </w:rPr>
        <w:sectPr w:rsidR="00136678" w:rsidRPr="004E36AA" w:rsidSect="00136678">
          <w:pgSz w:w="16838" w:h="11906" w:orient="landscape" w:code="9"/>
          <w:pgMar w:top="1440" w:right="1440" w:bottom="1440" w:left="1440" w:header="720" w:footer="720" w:gutter="0"/>
          <w:cols w:space="720"/>
          <w:docGrid w:linePitch="360"/>
        </w:sect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3"/>
        <w:gridCol w:w="5879"/>
      </w:tblGrid>
      <w:tr w:rsidR="00136678" w:rsidRPr="004E36AA" w14:paraId="2AD12442"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2D740D7B" w14:textId="77777777" w:rsidR="00136678" w:rsidRPr="00FB2FAC" w:rsidRDefault="00136678" w:rsidP="00FB2FAC">
            <w:pPr>
              <w:spacing w:before="120" w:after="120"/>
              <w:ind w:right="284"/>
              <w:rPr>
                <w:rFonts w:ascii="Roboto" w:eastAsia="MS Mincho" w:hAnsi="Roboto"/>
                <w:b/>
                <w:bCs/>
              </w:rPr>
            </w:pPr>
            <w:r>
              <w:rPr>
                <w:rFonts w:ascii="Roboto" w:hAnsi="Roboto"/>
                <w:b/>
                <w:bCs/>
              </w:rPr>
              <w:lastRenderedPageBreak/>
              <w:t>PISARNE</w:t>
            </w:r>
          </w:p>
        </w:tc>
        <w:tc>
          <w:tcPr>
            <w:tcW w:w="5940" w:type="dxa"/>
            <w:shd w:val="clear" w:color="auto" w:fill="D0CECE"/>
          </w:tcPr>
          <w:p w14:paraId="583600FF" w14:textId="77777777" w:rsidR="00136678" w:rsidRPr="00FB2FAC" w:rsidRDefault="00136678" w:rsidP="00FB2FAC">
            <w:pPr>
              <w:spacing w:before="120" w:after="120"/>
              <w:rPr>
                <w:rFonts w:ascii="Roboto" w:hAnsi="Roboto"/>
                <w:b/>
              </w:rPr>
            </w:pPr>
          </w:p>
        </w:tc>
      </w:tr>
      <w:tr w:rsidR="00136678" w:rsidRPr="004E36AA" w14:paraId="34629384"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3468C7DA" w14:textId="77777777" w:rsidR="00136678" w:rsidRPr="00FB2FAC" w:rsidRDefault="00136678" w:rsidP="00FB2FAC">
            <w:pPr>
              <w:spacing w:before="120" w:after="120"/>
              <w:ind w:right="284"/>
              <w:rPr>
                <w:rFonts w:ascii="Roboto" w:eastAsia="MS Mincho" w:hAnsi="Roboto"/>
                <w:b/>
                <w:bCs/>
              </w:rPr>
            </w:pPr>
            <w:r>
              <w:rPr>
                <w:rFonts w:ascii="Roboto" w:hAnsi="Roboto"/>
                <w:b/>
                <w:bCs/>
              </w:rPr>
              <w:t>Pisarna A (avtorji poročil)</w:t>
            </w:r>
          </w:p>
        </w:tc>
        <w:tc>
          <w:tcPr>
            <w:tcW w:w="5940" w:type="dxa"/>
            <w:shd w:val="clear" w:color="auto" w:fill="D0CECE"/>
          </w:tcPr>
          <w:p w14:paraId="32C7C1CD"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73E8F389" w14:textId="77777777" w:rsidTr="00FB2FAC">
        <w:tc>
          <w:tcPr>
            <w:tcW w:w="1254" w:type="dxa"/>
            <w:shd w:val="clear" w:color="auto" w:fill="auto"/>
          </w:tcPr>
          <w:p w14:paraId="44C1F1B7"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5F62CD40"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u w:val="single"/>
              </w:rPr>
              <w:t>Šest dni</w:t>
            </w:r>
            <w:r>
              <w:rPr>
                <w:rFonts w:ascii="Roboto" w:hAnsi="Roboto"/>
                <w:bCs/>
              </w:rPr>
              <w:t>:</w:t>
            </w:r>
          </w:p>
          <w:p w14:paraId="6C68ECEF" w14:textId="77777777" w:rsidR="00136678" w:rsidRPr="00FB2FAC" w:rsidRDefault="00136678" w:rsidP="00FB2FAC">
            <w:pPr>
              <w:pStyle w:val="Odstavekseznama"/>
              <w:widowControl w:val="0"/>
              <w:numPr>
                <w:ilvl w:val="0"/>
                <w:numId w:val="10"/>
              </w:numPr>
              <w:autoSpaceDE w:val="0"/>
              <w:autoSpaceDN w:val="0"/>
              <w:adjustRightInd w:val="0"/>
              <w:spacing w:beforeLines="20" w:before="48" w:after="48" w:line="360" w:lineRule="auto"/>
              <w:ind w:right="284"/>
              <w:contextualSpacing/>
              <w:rPr>
                <w:rFonts w:ascii="Roboto" w:eastAsia="MS Mincho" w:hAnsi="Roboto"/>
                <w:bCs/>
                <w:sz w:val="20"/>
                <w:szCs w:val="20"/>
              </w:rPr>
            </w:pPr>
            <w:r>
              <w:rPr>
                <w:rFonts w:ascii="Roboto" w:hAnsi="Roboto"/>
                <w:bCs/>
                <w:sz w:val="20"/>
                <w:szCs w:val="20"/>
              </w:rPr>
              <w:t>en dan za pripravo: 4. 12. 2023, od 8.00;</w:t>
            </w:r>
          </w:p>
          <w:p w14:paraId="1056811E" w14:textId="77777777" w:rsidR="00136678" w:rsidRPr="00FB2FAC" w:rsidRDefault="00136678" w:rsidP="00FB2FAC">
            <w:pPr>
              <w:pStyle w:val="Odstavekseznama"/>
              <w:widowControl w:val="0"/>
              <w:numPr>
                <w:ilvl w:val="0"/>
                <w:numId w:val="10"/>
              </w:numPr>
              <w:autoSpaceDE w:val="0"/>
              <w:autoSpaceDN w:val="0"/>
              <w:adjustRightInd w:val="0"/>
              <w:spacing w:beforeLines="20" w:before="48" w:after="48" w:line="360" w:lineRule="auto"/>
              <w:ind w:right="284"/>
              <w:contextualSpacing/>
              <w:rPr>
                <w:rFonts w:ascii="Roboto" w:eastAsia="MS Mincho" w:hAnsi="Roboto"/>
                <w:bCs/>
                <w:sz w:val="20"/>
                <w:szCs w:val="20"/>
              </w:rPr>
            </w:pPr>
            <w:r>
              <w:rPr>
                <w:rFonts w:ascii="Roboto" w:hAnsi="Roboto"/>
                <w:bCs/>
                <w:sz w:val="20"/>
                <w:szCs w:val="20"/>
              </w:rPr>
              <w:t>4 dni za srečanja in en dan po zasedanju:</w:t>
            </w:r>
          </w:p>
          <w:p w14:paraId="61A40BC7" w14:textId="77777777" w:rsidR="00136678" w:rsidRPr="00FB2FAC" w:rsidRDefault="00136678" w:rsidP="00FB2FAC">
            <w:pPr>
              <w:pStyle w:val="Odstavekseznama"/>
              <w:spacing w:beforeLines="20" w:before="48" w:after="48" w:line="360" w:lineRule="auto"/>
              <w:ind w:left="360" w:right="284"/>
              <w:rPr>
                <w:rFonts w:ascii="Roboto" w:eastAsia="MS Mincho" w:hAnsi="Roboto"/>
                <w:bCs/>
                <w:sz w:val="20"/>
                <w:szCs w:val="20"/>
              </w:rPr>
            </w:pPr>
            <w:r>
              <w:rPr>
                <w:rFonts w:ascii="Roboto" w:hAnsi="Roboto"/>
                <w:bCs/>
                <w:sz w:val="20"/>
                <w:szCs w:val="20"/>
              </w:rPr>
              <w:t xml:space="preserve">od 5. 12. 2023 do vključno 9. 12. 2023: </w:t>
            </w:r>
          </w:p>
          <w:p w14:paraId="6D64ADC1" w14:textId="77777777" w:rsidR="00136678" w:rsidRPr="00FB2FAC" w:rsidRDefault="00136678" w:rsidP="00FB2FAC">
            <w:pPr>
              <w:pStyle w:val="Odstavekseznama"/>
              <w:widowControl w:val="0"/>
              <w:numPr>
                <w:ilvl w:val="0"/>
                <w:numId w:val="10"/>
              </w:numPr>
              <w:autoSpaceDE w:val="0"/>
              <w:autoSpaceDN w:val="0"/>
              <w:adjustRightInd w:val="0"/>
              <w:spacing w:beforeLines="20" w:before="48" w:after="48" w:line="360" w:lineRule="auto"/>
              <w:ind w:right="284"/>
              <w:contextualSpacing/>
              <w:rPr>
                <w:rFonts w:ascii="Roboto" w:eastAsia="MS Mincho" w:hAnsi="Roboto"/>
                <w:bCs/>
                <w:sz w:val="20"/>
                <w:szCs w:val="20"/>
              </w:rPr>
            </w:pPr>
            <w:r>
              <w:rPr>
                <w:rFonts w:ascii="Roboto" w:hAnsi="Roboto"/>
                <w:sz w:val="20"/>
                <w:szCs w:val="20"/>
              </w:rPr>
              <w:t xml:space="preserve">pisarna mora biti odprta </w:t>
            </w:r>
            <w:r>
              <w:rPr>
                <w:rFonts w:ascii="Roboto" w:hAnsi="Roboto"/>
                <w:b/>
                <w:sz w:val="20"/>
                <w:szCs w:val="20"/>
              </w:rPr>
              <w:t>24 ur vsak dan</w:t>
            </w:r>
            <w:r>
              <w:rPr>
                <w:rFonts w:ascii="Roboto" w:hAnsi="Roboto"/>
                <w:sz w:val="20"/>
                <w:szCs w:val="20"/>
              </w:rPr>
              <w:t>.</w:t>
            </w:r>
          </w:p>
        </w:tc>
        <w:tc>
          <w:tcPr>
            <w:tcW w:w="5940" w:type="dxa"/>
            <w:vMerge w:val="restart"/>
            <w:tcBorders>
              <w:top w:val="single" w:sz="4" w:space="0" w:color="auto"/>
              <w:left w:val="single" w:sz="4" w:space="0" w:color="auto"/>
              <w:right w:val="single" w:sz="4" w:space="0" w:color="auto"/>
            </w:tcBorders>
            <w:shd w:val="clear" w:color="auto" w:fill="auto"/>
          </w:tcPr>
          <w:p w14:paraId="4A6AA47F" w14:textId="77777777" w:rsidR="00136678" w:rsidRPr="00FB2FAC" w:rsidRDefault="00136678" w:rsidP="00FB2FAC">
            <w:pPr>
              <w:pStyle w:val="Odstavekseznama"/>
              <w:numPr>
                <w:ilvl w:val="0"/>
                <w:numId w:val="15"/>
              </w:numPr>
              <w:autoSpaceDN w:val="0"/>
              <w:spacing w:before="120" w:after="120" w:line="360" w:lineRule="auto"/>
              <w:ind w:left="361" w:hanging="270"/>
              <w:rPr>
                <w:rFonts w:ascii="Roboto" w:eastAsia="MS Mincho" w:hAnsi="Roboto"/>
                <w:sz w:val="20"/>
                <w:szCs w:val="20"/>
              </w:rPr>
            </w:pPr>
            <w:r>
              <w:rPr>
                <w:rFonts w:ascii="Roboto" w:hAnsi="Roboto"/>
                <w:b/>
                <w:sz w:val="20"/>
                <w:szCs w:val="20"/>
              </w:rPr>
              <w:t>Dva (2) prenosnika</w:t>
            </w:r>
            <w:r>
              <w:rPr>
                <w:rFonts w:ascii="Roboto" w:hAnsi="Roboto"/>
                <w:sz w:val="20"/>
                <w:szCs w:val="20"/>
              </w:rPr>
              <w:t xml:space="preserve"> z naslednjimi minimalnimi zahtevami: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deljeni pomnilnik prek LAN/WAN); spletna povezava z zadostno pasovno širino za prenos dokumentov; spletna povezava z zadostno pasovno širino za prenos dokumentov.</w:t>
            </w:r>
          </w:p>
          <w:p w14:paraId="78357ED0" w14:textId="77777777" w:rsidR="00136678" w:rsidRPr="00FB2FAC" w:rsidRDefault="00136678" w:rsidP="00FB2FAC">
            <w:pPr>
              <w:pStyle w:val="Odstavekseznama"/>
              <w:spacing w:before="120" w:after="120" w:line="360" w:lineRule="auto"/>
              <w:ind w:left="361"/>
              <w:rPr>
                <w:rFonts w:ascii="Roboto" w:eastAsia="MS Mincho" w:hAnsi="Roboto"/>
                <w:sz w:val="20"/>
                <w:szCs w:val="20"/>
              </w:rPr>
            </w:pPr>
            <w:r>
              <w:rPr>
                <w:rFonts w:ascii="Roboto" w:hAnsi="Roboto"/>
                <w:sz w:val="20"/>
                <w:szCs w:val="20"/>
              </w:rPr>
              <w:t>Prenosniki, priključeni na:</w:t>
            </w:r>
          </w:p>
          <w:p w14:paraId="374EFA3C" w14:textId="77777777" w:rsidR="00136678" w:rsidRPr="00FB2FAC" w:rsidRDefault="00136678" w:rsidP="00FB2FAC">
            <w:pPr>
              <w:pStyle w:val="Odstavekseznama"/>
              <w:numPr>
                <w:ilvl w:val="0"/>
                <w:numId w:val="15"/>
              </w:numPr>
              <w:autoSpaceDN w:val="0"/>
              <w:spacing w:before="120" w:after="120" w:line="360" w:lineRule="auto"/>
              <w:ind w:left="361" w:hanging="270"/>
              <w:rPr>
                <w:rFonts w:ascii="Roboto" w:eastAsia="MS Mincho" w:hAnsi="Roboto"/>
                <w:sz w:val="20"/>
                <w:szCs w:val="20"/>
              </w:rPr>
            </w:pPr>
            <w:r>
              <w:rPr>
                <w:rFonts w:ascii="Roboto" w:hAnsi="Roboto"/>
                <w:b/>
                <w:sz w:val="20"/>
                <w:szCs w:val="20"/>
              </w:rPr>
              <w:t>en (1) laserski tiskalnik</w:t>
            </w:r>
            <w:r>
              <w:rPr>
                <w:rFonts w:ascii="Roboto" w:hAnsi="Roboto"/>
                <w:sz w:val="20"/>
                <w:szCs w:val="20"/>
              </w:rPr>
              <w:t xml:space="preserve"> (črno-bel, najmanj 35 </w:t>
            </w:r>
            <w:proofErr w:type="spellStart"/>
            <w:r>
              <w:rPr>
                <w:rFonts w:ascii="Roboto" w:hAnsi="Roboto"/>
                <w:sz w:val="20"/>
                <w:szCs w:val="20"/>
              </w:rPr>
              <w:t>ppm</w:t>
            </w:r>
            <w:proofErr w:type="spellEnd"/>
            <w:r>
              <w:rPr>
                <w:rFonts w:ascii="Roboto" w:hAnsi="Roboto"/>
                <w:sz w:val="20"/>
                <w:szCs w:val="20"/>
              </w:rPr>
              <w:t xml:space="preserve">), deljen (vključno s kartušo in papirjem), in </w:t>
            </w:r>
          </w:p>
          <w:p w14:paraId="6BE28F42" w14:textId="77777777" w:rsidR="00136678" w:rsidRPr="00FB2FAC" w:rsidRDefault="00136678" w:rsidP="00FB2FAC">
            <w:pPr>
              <w:pStyle w:val="Odstavekseznama"/>
              <w:numPr>
                <w:ilvl w:val="0"/>
                <w:numId w:val="15"/>
              </w:numPr>
              <w:autoSpaceDN w:val="0"/>
              <w:spacing w:before="120" w:after="120" w:line="360" w:lineRule="auto"/>
              <w:ind w:left="361" w:hanging="270"/>
              <w:rPr>
                <w:rFonts w:ascii="Roboto" w:eastAsia="MS Mincho" w:hAnsi="Roboto"/>
                <w:sz w:val="20"/>
                <w:szCs w:val="20"/>
              </w:rPr>
            </w:pPr>
            <w:r>
              <w:rPr>
                <w:rFonts w:ascii="Roboto" w:hAnsi="Roboto"/>
                <w:b/>
                <w:sz w:val="20"/>
                <w:szCs w:val="20"/>
              </w:rPr>
              <w:t>podaljške</w:t>
            </w:r>
            <w:r>
              <w:rPr>
                <w:rFonts w:ascii="Roboto" w:hAnsi="Roboto"/>
                <w:sz w:val="20"/>
                <w:szCs w:val="20"/>
              </w:rPr>
              <w:t xml:space="preserve"> za zagotovitev povezljivosti deset udeležencev. </w:t>
            </w:r>
          </w:p>
          <w:p w14:paraId="6D9ED168" w14:textId="77777777" w:rsidR="00136678" w:rsidRPr="00FB2FAC" w:rsidRDefault="00136678" w:rsidP="00FB2FAC">
            <w:pPr>
              <w:pStyle w:val="Odstavekseznama"/>
              <w:numPr>
                <w:ilvl w:val="0"/>
                <w:numId w:val="15"/>
              </w:numPr>
              <w:autoSpaceDN w:val="0"/>
              <w:spacing w:before="120" w:after="120" w:line="360" w:lineRule="auto"/>
              <w:ind w:left="361" w:hanging="270"/>
              <w:rPr>
                <w:rFonts w:ascii="Roboto" w:eastAsia="MS Mincho" w:hAnsi="Roboto"/>
                <w:sz w:val="20"/>
                <w:szCs w:val="20"/>
              </w:rPr>
            </w:pPr>
            <w:r>
              <w:rPr>
                <w:rFonts w:ascii="Roboto" w:hAnsi="Roboto"/>
                <w:sz w:val="20"/>
                <w:szCs w:val="20"/>
              </w:rPr>
              <w:lastRenderedPageBreak/>
              <w:t>Odmori za kavo v dvorani za zasedanje na datume srečanj, kot je opisano v razdelku Gostinske storitve, za osem ljudi vsak dan.</w:t>
            </w:r>
          </w:p>
          <w:p w14:paraId="00D47B7F" w14:textId="77777777" w:rsidR="00136678" w:rsidRPr="00FB2FAC" w:rsidRDefault="00136678" w:rsidP="00FB2FAC">
            <w:pPr>
              <w:pStyle w:val="Odstavekseznama"/>
              <w:numPr>
                <w:ilvl w:val="0"/>
                <w:numId w:val="15"/>
              </w:numPr>
              <w:autoSpaceDN w:val="0"/>
              <w:spacing w:before="120" w:after="120" w:line="360" w:lineRule="auto"/>
              <w:ind w:left="361" w:hanging="270"/>
              <w:rPr>
                <w:rFonts w:ascii="Roboto" w:eastAsia="MS Mincho" w:hAnsi="Roboto"/>
                <w:sz w:val="20"/>
                <w:szCs w:val="20"/>
              </w:rPr>
            </w:pPr>
            <w:r>
              <w:rPr>
                <w:rFonts w:ascii="Roboto" w:hAnsi="Roboto"/>
                <w:sz w:val="20"/>
                <w:szCs w:val="20"/>
              </w:rPr>
              <w:t>Kozarci, vrči za vodo (voda iz pipe, če je pitna, ali mineralna voda), ki se dovolj pogosto znova napolnijo (najmanj trikrat na dan in enkrat za večerno srečanje).</w:t>
            </w:r>
          </w:p>
          <w:p w14:paraId="72925C39" w14:textId="77777777" w:rsidR="00136678" w:rsidRPr="00FB2FAC" w:rsidRDefault="00136678" w:rsidP="00FB2FAC">
            <w:pPr>
              <w:pStyle w:val="Odstavekseznama"/>
              <w:spacing w:before="120" w:after="120" w:line="360" w:lineRule="auto"/>
              <w:ind w:left="361"/>
              <w:rPr>
                <w:rFonts w:ascii="Roboto" w:eastAsia="MS Mincho" w:hAnsi="Roboto"/>
                <w:sz w:val="20"/>
                <w:szCs w:val="20"/>
                <w:lang w:eastAsia="ja-JP"/>
              </w:rPr>
            </w:pPr>
          </w:p>
        </w:tc>
      </w:tr>
      <w:tr w:rsidR="00136678" w:rsidRPr="004E36AA" w14:paraId="6DFDAD23" w14:textId="77777777" w:rsidTr="00FB2FAC">
        <w:tc>
          <w:tcPr>
            <w:tcW w:w="1254" w:type="dxa"/>
            <w:shd w:val="clear" w:color="auto" w:fill="auto"/>
          </w:tcPr>
          <w:p w14:paraId="4AD3CBAD"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3A397DE5"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 xml:space="preserve">Pisarna A blizu prizorišča za zasedanje A in pisarna </w:t>
            </w:r>
            <w:proofErr w:type="spellStart"/>
            <w:r>
              <w:rPr>
                <w:rFonts w:ascii="Roboto" w:hAnsi="Roboto"/>
                <w:bCs/>
              </w:rPr>
              <w:t>Bii</w:t>
            </w:r>
            <w:proofErr w:type="spellEnd"/>
            <w:r>
              <w:rPr>
                <w:rFonts w:ascii="Roboto" w:hAnsi="Roboto"/>
                <w:bCs/>
              </w:rPr>
              <w:t xml:space="preserve"> za ekipo (8–10) avtorjev poročil in (2) tajnika/-ici oz. stenografa/-inji, ki govorita angleško. </w:t>
            </w:r>
          </w:p>
          <w:p w14:paraId="4A9F900F" w14:textId="77777777" w:rsidR="00136678" w:rsidRPr="00FB2FAC" w:rsidRDefault="00136678" w:rsidP="00FB2FAC">
            <w:pPr>
              <w:spacing w:beforeLines="20" w:before="48" w:after="48" w:line="360" w:lineRule="auto"/>
              <w:ind w:right="284"/>
              <w:rPr>
                <w:rFonts w:ascii="Roboto" w:eastAsia="MS Mincho" w:hAnsi="Roboto"/>
                <w:bCs/>
                <w:lang w:eastAsia="ja-JP"/>
              </w:rPr>
            </w:pPr>
          </w:p>
          <w:p w14:paraId="66666F6E"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 xml:space="preserve">Pisarna mora imeti: </w:t>
            </w:r>
          </w:p>
          <w:p w14:paraId="02CDC2F4"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–12 velikih miz in</w:t>
            </w:r>
          </w:p>
          <w:p w14:paraId="2ABCC503" w14:textId="77777777" w:rsidR="00136678" w:rsidRPr="00FB2FAC" w:rsidRDefault="00136678" w:rsidP="00FB2FAC">
            <w:pPr>
              <w:spacing w:beforeLines="20" w:before="48" w:after="48" w:line="360" w:lineRule="auto"/>
              <w:ind w:right="284"/>
              <w:rPr>
                <w:rFonts w:ascii="Roboto" w:eastAsia="MS Mincho" w:hAnsi="Roboto"/>
                <w:bCs/>
              </w:rPr>
            </w:pPr>
            <w:r>
              <w:rPr>
                <w:rFonts w:ascii="Roboto" w:hAnsi="Roboto"/>
                <w:bCs/>
              </w:rPr>
              <w:t>–12 stolov.</w:t>
            </w:r>
          </w:p>
          <w:p w14:paraId="26DECAAD" w14:textId="77777777" w:rsidR="00136678" w:rsidRPr="00FB2FAC" w:rsidRDefault="00136678" w:rsidP="00FB2FAC">
            <w:pPr>
              <w:spacing w:beforeLines="20" w:before="48" w:after="48" w:line="360" w:lineRule="auto"/>
              <w:ind w:right="284"/>
              <w:rPr>
                <w:rFonts w:ascii="Roboto" w:eastAsia="MS Mincho" w:hAnsi="Roboto"/>
                <w:bCs/>
                <w:lang w:eastAsia="ja-JP"/>
              </w:rPr>
            </w:pPr>
          </w:p>
        </w:tc>
        <w:tc>
          <w:tcPr>
            <w:tcW w:w="5940" w:type="dxa"/>
            <w:vMerge/>
            <w:tcBorders>
              <w:left w:val="single" w:sz="4" w:space="0" w:color="auto"/>
              <w:right w:val="single" w:sz="4" w:space="0" w:color="auto"/>
            </w:tcBorders>
            <w:shd w:val="clear" w:color="auto" w:fill="auto"/>
          </w:tcPr>
          <w:p w14:paraId="4C121D5F" w14:textId="77777777" w:rsidR="00136678" w:rsidRPr="00FB2FAC" w:rsidRDefault="00136678" w:rsidP="00136678">
            <w:pPr>
              <w:rPr>
                <w:rFonts w:ascii="Roboto" w:hAnsi="Roboto"/>
                <w:b/>
              </w:rPr>
            </w:pPr>
          </w:p>
        </w:tc>
      </w:tr>
    </w:tbl>
    <w:p w14:paraId="37E7F992" w14:textId="77777777" w:rsidR="00136678" w:rsidRPr="004E36AA" w:rsidRDefault="00136678" w:rsidP="00136678">
      <w:pPr>
        <w:rPr>
          <w:rFonts w:ascii="Roboto" w:hAnsi="Roboto"/>
          <w:b/>
        </w:rPr>
      </w:pPr>
    </w:p>
    <w:p w14:paraId="595E3892"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9"/>
        <w:gridCol w:w="5873"/>
      </w:tblGrid>
      <w:tr w:rsidR="00136678" w:rsidRPr="004E36AA" w14:paraId="2B734A84"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0EAD0D69" w14:textId="77777777" w:rsidR="00136678" w:rsidRPr="00FB2FAC" w:rsidRDefault="00136678" w:rsidP="00FB2FAC">
            <w:pPr>
              <w:spacing w:before="120" w:after="120"/>
              <w:ind w:right="284"/>
              <w:rPr>
                <w:rFonts w:ascii="Roboto" w:eastAsia="MS Mincho" w:hAnsi="Roboto"/>
                <w:b/>
                <w:bCs/>
              </w:rPr>
            </w:pPr>
            <w:r>
              <w:rPr>
                <w:rFonts w:ascii="Roboto" w:hAnsi="Roboto"/>
                <w:b/>
                <w:bCs/>
              </w:rPr>
              <w:t>Pisarna Bi (sekretariat)</w:t>
            </w:r>
          </w:p>
        </w:tc>
        <w:tc>
          <w:tcPr>
            <w:tcW w:w="5940" w:type="dxa"/>
            <w:shd w:val="clear" w:color="auto" w:fill="D0CECE"/>
          </w:tcPr>
          <w:p w14:paraId="1FE83CDA"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5764FA67" w14:textId="77777777" w:rsidTr="00FB2FAC">
        <w:tc>
          <w:tcPr>
            <w:tcW w:w="1254" w:type="dxa"/>
            <w:shd w:val="clear" w:color="auto" w:fill="auto"/>
          </w:tcPr>
          <w:p w14:paraId="00FE8332"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3EFBD574" w14:textId="77777777" w:rsidR="00136678" w:rsidRPr="00FB2FAC" w:rsidRDefault="00136678" w:rsidP="00FB2FAC">
            <w:pPr>
              <w:spacing w:before="120" w:after="120" w:line="360" w:lineRule="auto"/>
              <w:ind w:right="284"/>
              <w:rPr>
                <w:rFonts w:ascii="Roboto" w:eastAsia="MS Mincho" w:hAnsi="Roboto"/>
              </w:rPr>
            </w:pPr>
            <w:r>
              <w:rPr>
                <w:rFonts w:ascii="Roboto" w:hAnsi="Roboto"/>
                <w:u w:val="single"/>
              </w:rPr>
              <w:t>Pet dni:</w:t>
            </w:r>
            <w:r>
              <w:rPr>
                <w:rFonts w:ascii="Roboto" w:hAnsi="Roboto"/>
              </w:rPr>
              <w:br/>
            </w:r>
            <w:r>
              <w:rPr>
                <w:rFonts w:ascii="Roboto" w:hAnsi="Roboto"/>
                <w:bCs/>
              </w:rPr>
              <w:t>en dan za pripravo: 4. 12. 2023, od 8.00;</w:t>
            </w:r>
          </w:p>
          <w:p w14:paraId="5E389723" w14:textId="77777777" w:rsidR="00136678" w:rsidRPr="00FB2FAC" w:rsidRDefault="00136678" w:rsidP="00FB2FAC">
            <w:pPr>
              <w:pStyle w:val="Odstavekseznama"/>
              <w:widowControl w:val="0"/>
              <w:numPr>
                <w:ilvl w:val="0"/>
                <w:numId w:val="12"/>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štiri dni za srečanja:</w:t>
            </w:r>
          </w:p>
          <w:p w14:paraId="3C0AF068" w14:textId="77777777" w:rsidR="00136678" w:rsidRPr="00FB2FAC" w:rsidRDefault="00136678" w:rsidP="00FB2FAC">
            <w:pPr>
              <w:spacing w:before="120" w:after="120" w:line="360" w:lineRule="auto"/>
              <w:ind w:right="284"/>
              <w:rPr>
                <w:rFonts w:ascii="Roboto" w:eastAsia="MS Mincho" w:hAnsi="Roboto"/>
              </w:rPr>
            </w:pPr>
            <w:r>
              <w:rPr>
                <w:rFonts w:ascii="Roboto" w:hAnsi="Roboto"/>
              </w:rPr>
              <w:t>od 5. 12. 2023</w:t>
            </w:r>
            <w:r>
              <w:t xml:space="preserve"> </w:t>
            </w:r>
            <w:r>
              <w:rPr>
                <w:rFonts w:ascii="Roboto" w:hAnsi="Roboto"/>
              </w:rPr>
              <w:t xml:space="preserve">od 7.30 do vključno 8. 12. 2023; </w:t>
            </w:r>
          </w:p>
          <w:p w14:paraId="0AB5A5B1" w14:textId="77777777" w:rsidR="00136678" w:rsidRPr="00FB2FAC" w:rsidRDefault="00136678" w:rsidP="00FB2FAC">
            <w:pPr>
              <w:pStyle w:val="Odstavekseznama"/>
              <w:widowControl w:val="0"/>
              <w:numPr>
                <w:ilvl w:val="0"/>
                <w:numId w:val="11"/>
              </w:numPr>
              <w:autoSpaceDE w:val="0"/>
              <w:autoSpaceDN w:val="0"/>
              <w:adjustRightInd w:val="0"/>
              <w:spacing w:before="120" w:after="120" w:line="360" w:lineRule="auto"/>
              <w:ind w:right="284"/>
              <w:contextualSpacing/>
              <w:rPr>
                <w:rFonts w:ascii="Roboto" w:eastAsia="MS Mincho" w:hAnsi="Roboto"/>
                <w:b/>
                <w:sz w:val="20"/>
                <w:szCs w:val="20"/>
              </w:rPr>
            </w:pPr>
            <w:r>
              <w:rPr>
                <w:rFonts w:ascii="Roboto" w:hAnsi="Roboto"/>
                <w:sz w:val="20"/>
                <w:szCs w:val="20"/>
              </w:rPr>
              <w:t>prizorišče mora biti vsak dan odprto do polnoči;</w:t>
            </w:r>
          </w:p>
          <w:p w14:paraId="75A23DF5" w14:textId="77777777" w:rsidR="00136678" w:rsidRPr="00FB2FAC" w:rsidRDefault="00136678" w:rsidP="00FB2FAC">
            <w:pPr>
              <w:pStyle w:val="Odstavekseznama"/>
              <w:widowControl w:val="0"/>
              <w:numPr>
                <w:ilvl w:val="0"/>
                <w:numId w:val="11"/>
              </w:numPr>
              <w:autoSpaceDE w:val="0"/>
              <w:autoSpaceDN w:val="0"/>
              <w:adjustRightInd w:val="0"/>
              <w:spacing w:before="120" w:after="120" w:line="360" w:lineRule="auto"/>
              <w:ind w:right="284"/>
              <w:contextualSpacing/>
              <w:rPr>
                <w:rFonts w:ascii="Roboto" w:eastAsia="MS Mincho" w:hAnsi="Roboto"/>
                <w:b/>
                <w:sz w:val="20"/>
                <w:szCs w:val="20"/>
              </w:rPr>
            </w:pPr>
            <w:r>
              <w:rPr>
                <w:rFonts w:ascii="Roboto" w:hAnsi="Roboto"/>
                <w:b/>
                <w:sz w:val="20"/>
                <w:szCs w:val="20"/>
              </w:rPr>
              <w:t>biti mora blizu prizorišča A za zasedanje.</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6C2FC4DB" w14:textId="77777777" w:rsidR="00136678" w:rsidRPr="00FB2FAC" w:rsidRDefault="00136678" w:rsidP="00FB2FAC">
            <w:pPr>
              <w:pStyle w:val="Odstavekseznama"/>
              <w:numPr>
                <w:ilvl w:val="0"/>
                <w:numId w:val="16"/>
              </w:numPr>
              <w:autoSpaceDN w:val="0"/>
              <w:spacing w:before="120" w:after="120" w:line="360" w:lineRule="auto"/>
              <w:ind w:left="451"/>
              <w:rPr>
                <w:rFonts w:ascii="Roboto" w:eastAsia="MS Mincho" w:hAnsi="Roboto"/>
                <w:sz w:val="20"/>
                <w:szCs w:val="20"/>
              </w:rPr>
            </w:pPr>
            <w:r>
              <w:rPr>
                <w:rFonts w:ascii="Roboto" w:hAnsi="Roboto"/>
                <w:b/>
                <w:sz w:val="20"/>
                <w:szCs w:val="20"/>
              </w:rPr>
              <w:t>Dva (2) prenosnika</w:t>
            </w:r>
            <w:r>
              <w:rPr>
                <w:rFonts w:ascii="Roboto" w:hAnsi="Roboto"/>
                <w:sz w:val="20"/>
                <w:szCs w:val="20"/>
              </w:rPr>
              <w:t xml:space="preserve"> z naslednjimi minimalnimi zahtevami:</w:t>
            </w:r>
            <w:r>
              <w:rPr>
                <w:rFonts w:ascii="Roboto" w:hAnsi="Roboto"/>
                <w:i/>
                <w:sz w:val="20"/>
                <w:szCs w:val="20"/>
              </w:rPr>
              <w:t xml:space="preserve"> </w:t>
            </w:r>
            <w:r>
              <w:rPr>
                <w:rFonts w:ascii="Roboto" w:hAnsi="Roboto"/>
                <w:sz w:val="20"/>
                <w:szCs w:val="20"/>
              </w:rPr>
              <w:t xml:space="preserve">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deljeni pomnilnik prek LAN/WAN); spletna povezava z zadostno pasovno širino za prenos dokumentov. </w:t>
            </w:r>
          </w:p>
          <w:p w14:paraId="7F9FF247" w14:textId="77777777" w:rsidR="00136678" w:rsidRPr="00FB2FAC" w:rsidRDefault="00136678" w:rsidP="00FB2FAC">
            <w:pPr>
              <w:pStyle w:val="Odstavekseznama"/>
              <w:spacing w:before="120" w:after="120" w:line="360" w:lineRule="auto"/>
              <w:ind w:left="451"/>
              <w:rPr>
                <w:rFonts w:ascii="Roboto" w:eastAsia="MS Mincho" w:hAnsi="Roboto"/>
                <w:sz w:val="20"/>
                <w:szCs w:val="20"/>
              </w:rPr>
            </w:pPr>
            <w:r>
              <w:rPr>
                <w:rFonts w:ascii="Roboto" w:hAnsi="Roboto"/>
                <w:sz w:val="20"/>
                <w:szCs w:val="20"/>
              </w:rPr>
              <w:lastRenderedPageBreak/>
              <w:t xml:space="preserve">Prenosniki, priključeni na: </w:t>
            </w:r>
          </w:p>
          <w:p w14:paraId="361E7D36" w14:textId="77777777" w:rsidR="00136678" w:rsidRPr="00FB2FAC" w:rsidRDefault="00136678" w:rsidP="00FB2FAC">
            <w:pPr>
              <w:pStyle w:val="Odstavekseznama"/>
              <w:numPr>
                <w:ilvl w:val="0"/>
                <w:numId w:val="16"/>
              </w:numPr>
              <w:autoSpaceDN w:val="0"/>
              <w:spacing w:before="120" w:after="120" w:line="360" w:lineRule="auto"/>
              <w:ind w:left="451"/>
              <w:rPr>
                <w:rFonts w:ascii="Roboto" w:eastAsia="MS Mincho" w:hAnsi="Roboto"/>
                <w:sz w:val="20"/>
                <w:szCs w:val="20"/>
              </w:rPr>
            </w:pPr>
            <w:r>
              <w:rPr>
                <w:rFonts w:ascii="Roboto" w:hAnsi="Roboto"/>
                <w:b/>
                <w:sz w:val="20"/>
                <w:szCs w:val="20"/>
              </w:rPr>
              <w:t>en (1) fotokopirni stroj</w:t>
            </w:r>
            <w:r>
              <w:rPr>
                <w:rFonts w:ascii="Roboto" w:hAnsi="Roboto"/>
                <w:sz w:val="20"/>
                <w:szCs w:val="20"/>
              </w:rPr>
              <w:t xml:space="preserve"> (najmanjša zmogljivost tiskanja: 35 </w:t>
            </w:r>
            <w:proofErr w:type="spellStart"/>
            <w:r>
              <w:rPr>
                <w:rFonts w:ascii="Roboto" w:hAnsi="Roboto"/>
                <w:sz w:val="20"/>
                <w:szCs w:val="20"/>
              </w:rPr>
              <w:t>ppm</w:t>
            </w:r>
            <w:proofErr w:type="spellEnd"/>
            <w:r>
              <w:rPr>
                <w:rFonts w:ascii="Roboto" w:hAnsi="Roboto"/>
                <w:sz w:val="20"/>
                <w:szCs w:val="20"/>
              </w:rPr>
              <w:t>, črno-bel), dvostransko tiskanje, s sortircem in luknjačem, vključno s papirjem in kartušo (potrebne so funkcije skeniranja, tiskanja in fotokopiranja),</w:t>
            </w:r>
          </w:p>
          <w:p w14:paraId="4AB65E5A" w14:textId="77777777" w:rsidR="00136678" w:rsidRPr="00FB2FAC" w:rsidRDefault="00136678" w:rsidP="00FB2FAC">
            <w:pPr>
              <w:pStyle w:val="Odstavekseznama"/>
              <w:numPr>
                <w:ilvl w:val="0"/>
                <w:numId w:val="16"/>
              </w:numPr>
              <w:autoSpaceDN w:val="0"/>
              <w:spacing w:before="120" w:after="120" w:line="360" w:lineRule="auto"/>
              <w:ind w:left="451"/>
              <w:rPr>
                <w:rFonts w:ascii="Roboto" w:eastAsia="MS Mincho" w:hAnsi="Roboto"/>
                <w:sz w:val="20"/>
                <w:szCs w:val="20"/>
              </w:rPr>
            </w:pPr>
            <w:r>
              <w:rPr>
                <w:rFonts w:ascii="Roboto" w:hAnsi="Roboto"/>
                <w:b/>
                <w:sz w:val="20"/>
                <w:szCs w:val="20"/>
              </w:rPr>
              <w:t>podaljške</w:t>
            </w:r>
            <w:r>
              <w:rPr>
                <w:rFonts w:ascii="Roboto" w:hAnsi="Roboto"/>
                <w:sz w:val="20"/>
                <w:szCs w:val="20"/>
              </w:rPr>
              <w:t xml:space="preserve"> za zagotovitev povezljivosti desetih udeležencev. </w:t>
            </w:r>
          </w:p>
          <w:p w14:paraId="514E8573" w14:textId="77777777" w:rsidR="00136678" w:rsidRPr="00FB2FAC" w:rsidRDefault="00136678" w:rsidP="00FB2FAC">
            <w:pPr>
              <w:pStyle w:val="Odstavekseznama"/>
              <w:numPr>
                <w:ilvl w:val="0"/>
                <w:numId w:val="16"/>
              </w:numPr>
              <w:autoSpaceDN w:val="0"/>
              <w:spacing w:before="120" w:after="120" w:line="360" w:lineRule="auto"/>
              <w:ind w:left="451"/>
              <w:rPr>
                <w:rFonts w:ascii="Roboto" w:eastAsia="MS Mincho" w:hAnsi="Roboto"/>
                <w:sz w:val="20"/>
                <w:szCs w:val="20"/>
              </w:rPr>
            </w:pPr>
            <w:r>
              <w:rPr>
                <w:rFonts w:ascii="Roboto" w:hAnsi="Roboto"/>
                <w:sz w:val="20"/>
                <w:szCs w:val="20"/>
              </w:rPr>
              <w:t>Odmori za kavo v dvorani za zasedanje na datume srečanj, kot je opisano v razdelku Gostinske storitve, za deset ljudi vsak dan.</w:t>
            </w:r>
          </w:p>
          <w:p w14:paraId="4C62760D" w14:textId="77777777" w:rsidR="00136678" w:rsidRPr="00FB2FAC" w:rsidRDefault="00136678" w:rsidP="00FB2FAC">
            <w:pPr>
              <w:pStyle w:val="Odstavekseznama"/>
              <w:numPr>
                <w:ilvl w:val="0"/>
                <w:numId w:val="16"/>
              </w:numPr>
              <w:autoSpaceDN w:val="0"/>
              <w:spacing w:before="120" w:after="120" w:line="360" w:lineRule="auto"/>
              <w:ind w:left="436"/>
              <w:rPr>
                <w:rFonts w:ascii="Roboto" w:eastAsia="MS Mincho" w:hAnsi="Roboto"/>
                <w:sz w:val="20"/>
                <w:szCs w:val="20"/>
              </w:rPr>
            </w:pPr>
            <w:r>
              <w:rPr>
                <w:rFonts w:ascii="Roboto" w:hAnsi="Roboto"/>
                <w:sz w:val="20"/>
                <w:szCs w:val="20"/>
              </w:rPr>
              <w:t>Kozarci, vrči za vodo (voda iz pipe, če je pitna, ali mineralna voda), ki se dovolj pogosto znova napolnijo (najmanj trikrat na dan).</w:t>
            </w:r>
          </w:p>
          <w:p w14:paraId="7857B26D" w14:textId="77777777" w:rsidR="00136678" w:rsidRPr="00FB2FAC" w:rsidRDefault="00136678" w:rsidP="00FB2FAC">
            <w:pPr>
              <w:spacing w:beforeLines="20" w:before="48" w:afterLines="20" w:after="48"/>
              <w:ind w:right="284"/>
              <w:rPr>
                <w:rFonts w:ascii="Roboto" w:eastAsia="MS Mincho" w:hAnsi="Roboto"/>
                <w:lang w:eastAsia="ja-JP"/>
              </w:rPr>
            </w:pPr>
          </w:p>
        </w:tc>
      </w:tr>
      <w:tr w:rsidR="00136678" w:rsidRPr="004E36AA" w14:paraId="516B5757" w14:textId="77777777" w:rsidTr="00FB2FAC">
        <w:tc>
          <w:tcPr>
            <w:tcW w:w="1254" w:type="dxa"/>
            <w:shd w:val="clear" w:color="auto" w:fill="auto"/>
          </w:tcPr>
          <w:p w14:paraId="57E73688"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5C23D593" w14:textId="77777777" w:rsidR="00136678" w:rsidRPr="00FB2FAC" w:rsidRDefault="00136678" w:rsidP="00FB2FAC">
            <w:pPr>
              <w:spacing w:before="120" w:after="120" w:line="360" w:lineRule="auto"/>
              <w:ind w:right="284"/>
              <w:rPr>
                <w:rFonts w:ascii="Roboto" w:eastAsia="MS Mincho" w:hAnsi="Roboto"/>
              </w:rPr>
            </w:pPr>
            <w:r>
              <w:rPr>
                <w:rFonts w:ascii="Roboto" w:hAnsi="Roboto"/>
                <w:b/>
              </w:rPr>
              <w:t>Pisarna ‘Bi</w:t>
            </w:r>
            <w:r>
              <w:rPr>
                <w:rFonts w:ascii="Roboto" w:hAnsi="Roboto"/>
              </w:rPr>
              <w:t xml:space="preserve"> za </w:t>
            </w:r>
            <w:r>
              <w:rPr>
                <w:rFonts w:ascii="Roboto" w:hAnsi="Roboto"/>
                <w:b/>
              </w:rPr>
              <w:t xml:space="preserve">sekretariat (deset udeležencev). </w:t>
            </w:r>
          </w:p>
          <w:p w14:paraId="65C53DE5" w14:textId="77777777" w:rsidR="00136678" w:rsidRPr="00FB2FAC" w:rsidRDefault="00136678" w:rsidP="00FB2FAC">
            <w:pPr>
              <w:spacing w:before="120" w:after="120" w:line="360" w:lineRule="auto"/>
              <w:ind w:right="284"/>
              <w:rPr>
                <w:rFonts w:ascii="Roboto" w:eastAsia="MS Mincho" w:hAnsi="Roboto"/>
              </w:rPr>
            </w:pPr>
            <w:r>
              <w:rPr>
                <w:rFonts w:ascii="Roboto" w:hAnsi="Roboto"/>
              </w:rPr>
              <w:t>Opremljena s skupaj:</w:t>
            </w:r>
          </w:p>
          <w:p w14:paraId="5AE45DB2" w14:textId="77777777" w:rsidR="00136678" w:rsidRPr="00FB2FAC" w:rsidRDefault="00136678" w:rsidP="00FB2FAC">
            <w:pPr>
              <w:pStyle w:val="Odstavekseznama"/>
              <w:widowControl w:val="0"/>
              <w:numPr>
                <w:ilvl w:val="0"/>
                <w:numId w:val="1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sedmimi mizami/pisarniškimi mizami,</w:t>
            </w:r>
          </w:p>
          <w:p w14:paraId="05EB57E6" w14:textId="77777777" w:rsidR="00136678" w:rsidRPr="00FB2FAC" w:rsidRDefault="00136678" w:rsidP="00FB2FAC">
            <w:pPr>
              <w:pStyle w:val="Odstavekseznama"/>
              <w:widowControl w:val="0"/>
              <w:numPr>
                <w:ilvl w:val="0"/>
                <w:numId w:val="1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eno okroglo mizo,</w:t>
            </w:r>
          </w:p>
          <w:p w14:paraId="3097CB0D" w14:textId="77777777" w:rsidR="00136678" w:rsidRPr="00FB2FAC" w:rsidRDefault="00136678" w:rsidP="00FB2FAC">
            <w:pPr>
              <w:pStyle w:val="Odstavekseznama"/>
              <w:widowControl w:val="0"/>
              <w:numPr>
                <w:ilvl w:val="0"/>
                <w:numId w:val="1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lastRenderedPageBreak/>
              <w:t xml:space="preserve">desetimi stoli. </w:t>
            </w:r>
          </w:p>
          <w:p w14:paraId="4A5589EA" w14:textId="77777777" w:rsidR="00136678" w:rsidRPr="00FB2FAC" w:rsidRDefault="00136678" w:rsidP="00FB2FAC">
            <w:pPr>
              <w:spacing w:before="120" w:after="120" w:line="360" w:lineRule="auto"/>
              <w:ind w:right="284"/>
              <w:rPr>
                <w:rFonts w:ascii="Roboto" w:eastAsia="MS Mincho" w:hAnsi="Roboto"/>
                <w:b/>
                <w:lang w:eastAsia="ja-JP"/>
              </w:rPr>
            </w:pPr>
          </w:p>
        </w:tc>
        <w:tc>
          <w:tcPr>
            <w:tcW w:w="5940" w:type="dxa"/>
            <w:vMerge/>
            <w:tcBorders>
              <w:left w:val="single" w:sz="4" w:space="0" w:color="auto"/>
              <w:right w:val="single" w:sz="4" w:space="0" w:color="auto"/>
            </w:tcBorders>
            <w:shd w:val="clear" w:color="auto" w:fill="auto"/>
          </w:tcPr>
          <w:p w14:paraId="4E98A7D4" w14:textId="77777777" w:rsidR="00136678" w:rsidRPr="00FB2FAC" w:rsidRDefault="00136678" w:rsidP="00136678">
            <w:pPr>
              <w:rPr>
                <w:rFonts w:ascii="Roboto" w:hAnsi="Roboto"/>
                <w:b/>
              </w:rPr>
            </w:pPr>
          </w:p>
        </w:tc>
      </w:tr>
    </w:tbl>
    <w:p w14:paraId="1E0290F4" w14:textId="77777777" w:rsidR="00136678" w:rsidRPr="004E36AA" w:rsidRDefault="00136678" w:rsidP="00136678">
      <w:pPr>
        <w:rPr>
          <w:rFonts w:ascii="Roboto" w:hAnsi="Roboto"/>
          <w:b/>
        </w:rPr>
      </w:pPr>
    </w:p>
    <w:p w14:paraId="637FAD24"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6"/>
        <w:gridCol w:w="5876"/>
      </w:tblGrid>
      <w:tr w:rsidR="00136678" w:rsidRPr="004E36AA" w14:paraId="3DAD33E9"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34222960" w14:textId="77777777" w:rsidR="00136678" w:rsidRPr="00FB2FAC" w:rsidRDefault="00136678" w:rsidP="00FB2FAC">
            <w:pPr>
              <w:spacing w:before="120" w:after="120"/>
              <w:ind w:right="284"/>
              <w:rPr>
                <w:rFonts w:ascii="Roboto" w:eastAsia="MS Mincho" w:hAnsi="Roboto"/>
                <w:b/>
                <w:bCs/>
              </w:rPr>
            </w:pPr>
            <w:r>
              <w:rPr>
                <w:rFonts w:ascii="Roboto" w:hAnsi="Roboto"/>
                <w:b/>
                <w:bCs/>
              </w:rPr>
              <w:t xml:space="preserve">Pisarna </w:t>
            </w:r>
            <w:proofErr w:type="spellStart"/>
            <w:r>
              <w:rPr>
                <w:rFonts w:ascii="Roboto" w:hAnsi="Roboto"/>
                <w:b/>
                <w:bCs/>
              </w:rPr>
              <w:t>Bii</w:t>
            </w:r>
            <w:proofErr w:type="spellEnd"/>
            <w:r>
              <w:rPr>
                <w:rFonts w:ascii="Roboto" w:hAnsi="Roboto"/>
                <w:b/>
                <w:bCs/>
              </w:rPr>
              <w:t xml:space="preserve"> (ekipa za pripravo zbornika konference)</w:t>
            </w:r>
          </w:p>
        </w:tc>
        <w:tc>
          <w:tcPr>
            <w:tcW w:w="5940" w:type="dxa"/>
            <w:shd w:val="clear" w:color="auto" w:fill="D0CECE"/>
          </w:tcPr>
          <w:p w14:paraId="1D9A25EA"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1573C4BC" w14:textId="77777777" w:rsidTr="00FB2FAC">
        <w:tc>
          <w:tcPr>
            <w:tcW w:w="1254" w:type="dxa"/>
            <w:shd w:val="clear" w:color="auto" w:fill="auto"/>
          </w:tcPr>
          <w:p w14:paraId="38AD4A6F"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6B0D6787" w14:textId="77777777" w:rsidR="00136678" w:rsidRPr="00FB2FAC" w:rsidRDefault="00136678" w:rsidP="00FB2FAC">
            <w:pPr>
              <w:pStyle w:val="Odstavekseznama"/>
              <w:spacing w:before="120" w:after="120" w:line="360" w:lineRule="auto"/>
              <w:ind w:left="360" w:right="284" w:hanging="360"/>
              <w:rPr>
                <w:rFonts w:ascii="Roboto" w:eastAsia="MS Mincho" w:hAnsi="Roboto"/>
                <w:sz w:val="20"/>
                <w:szCs w:val="20"/>
                <w:u w:val="single"/>
              </w:rPr>
            </w:pPr>
            <w:r>
              <w:rPr>
                <w:rFonts w:ascii="Roboto" w:hAnsi="Roboto"/>
                <w:sz w:val="20"/>
                <w:szCs w:val="20"/>
                <w:u w:val="single"/>
              </w:rPr>
              <w:t>Šest dni:</w:t>
            </w:r>
            <w:r>
              <w:rPr>
                <w:rFonts w:ascii="Roboto" w:hAnsi="Roboto"/>
                <w:sz w:val="20"/>
                <w:szCs w:val="20"/>
                <w:u w:val="single"/>
              </w:rPr>
              <w:br/>
            </w:r>
          </w:p>
          <w:p w14:paraId="7C4992C3" w14:textId="77777777" w:rsidR="00136678" w:rsidRPr="00FB2FAC" w:rsidRDefault="00136678" w:rsidP="00FB2FAC">
            <w:pPr>
              <w:pStyle w:val="Odstavekseznama"/>
              <w:widowControl w:val="0"/>
              <w:numPr>
                <w:ilvl w:val="0"/>
                <w:numId w:val="13"/>
              </w:numPr>
              <w:autoSpaceDE w:val="0"/>
              <w:autoSpaceDN w:val="0"/>
              <w:adjustRightInd w:val="0"/>
              <w:contextualSpacing/>
              <w:rPr>
                <w:rFonts w:ascii="Roboto" w:eastAsia="MS Mincho" w:hAnsi="Roboto"/>
                <w:sz w:val="20"/>
                <w:szCs w:val="20"/>
              </w:rPr>
            </w:pPr>
            <w:r>
              <w:rPr>
                <w:rFonts w:ascii="Roboto" w:hAnsi="Roboto"/>
                <w:sz w:val="20"/>
                <w:szCs w:val="20"/>
              </w:rPr>
              <w:t xml:space="preserve">en dan za pripravo: 4. 12. 2023, od 8.00; </w:t>
            </w:r>
          </w:p>
          <w:p w14:paraId="2D903242" w14:textId="77777777" w:rsidR="00136678" w:rsidRPr="00FB2FAC" w:rsidRDefault="00136678" w:rsidP="00FB2FAC">
            <w:pPr>
              <w:pStyle w:val="Odstavekseznama"/>
              <w:ind w:left="360"/>
              <w:rPr>
                <w:rFonts w:ascii="Roboto" w:eastAsia="MS Mincho" w:hAnsi="Roboto"/>
                <w:sz w:val="20"/>
                <w:szCs w:val="20"/>
                <w:lang w:eastAsia="ja-JP"/>
              </w:rPr>
            </w:pPr>
          </w:p>
          <w:p w14:paraId="0FE4EBB7" w14:textId="77777777" w:rsidR="00136678" w:rsidRPr="00FB2FAC" w:rsidRDefault="00136678" w:rsidP="00FB2FAC">
            <w:pPr>
              <w:widowControl/>
              <w:numPr>
                <w:ilvl w:val="0"/>
                <w:numId w:val="13"/>
              </w:numPr>
              <w:autoSpaceDE/>
              <w:autoSpaceDN/>
              <w:adjustRightInd/>
              <w:rPr>
                <w:rFonts w:ascii="Roboto" w:eastAsia="MS Mincho" w:hAnsi="Roboto" w:cs="Times New Roman"/>
              </w:rPr>
            </w:pPr>
            <w:r>
              <w:rPr>
                <w:rFonts w:ascii="Roboto" w:hAnsi="Roboto"/>
              </w:rPr>
              <w:t>štiri dni za srečanja, od 5. 12. 2023 od 7.30 do vključno 9. 12. 2023, in en dan po zasedanju;</w:t>
            </w:r>
          </w:p>
          <w:p w14:paraId="5C3387DF" w14:textId="77777777" w:rsidR="00136678" w:rsidRPr="00FB2FAC" w:rsidRDefault="00136678" w:rsidP="00FB2FAC">
            <w:pPr>
              <w:ind w:left="360"/>
              <w:rPr>
                <w:rFonts w:ascii="Roboto" w:eastAsia="MS Mincho" w:hAnsi="Roboto"/>
                <w:lang w:eastAsia="ja-JP"/>
              </w:rPr>
            </w:pPr>
          </w:p>
          <w:p w14:paraId="3FF05F49" w14:textId="77777777" w:rsidR="00136678" w:rsidRPr="00FB2FAC" w:rsidRDefault="00136678" w:rsidP="00FB2FAC">
            <w:pPr>
              <w:widowControl/>
              <w:numPr>
                <w:ilvl w:val="0"/>
                <w:numId w:val="13"/>
              </w:numPr>
              <w:autoSpaceDE/>
              <w:autoSpaceDN/>
              <w:adjustRightInd/>
              <w:rPr>
                <w:rFonts w:ascii="Roboto" w:eastAsia="MS Mincho" w:hAnsi="Roboto" w:cs="Times New Roman"/>
              </w:rPr>
            </w:pPr>
            <w:r>
              <w:rPr>
                <w:rFonts w:ascii="Roboto" w:hAnsi="Roboto"/>
              </w:rPr>
              <w:lastRenderedPageBreak/>
              <w:t xml:space="preserve">pisarna mora biti odprta </w:t>
            </w:r>
            <w:r>
              <w:rPr>
                <w:rFonts w:ascii="Roboto" w:hAnsi="Roboto"/>
                <w:b/>
              </w:rPr>
              <w:t>24 ur vsak dan</w:t>
            </w:r>
            <w:r>
              <w:rPr>
                <w:rFonts w:ascii="Roboto" w:hAnsi="Roboto"/>
              </w:rPr>
              <w:t>;</w:t>
            </w:r>
          </w:p>
          <w:p w14:paraId="0384553B" w14:textId="77777777" w:rsidR="00136678" w:rsidRPr="00FB2FAC" w:rsidRDefault="00136678" w:rsidP="00FB2FAC">
            <w:pPr>
              <w:widowControl/>
              <w:numPr>
                <w:ilvl w:val="0"/>
                <w:numId w:val="13"/>
              </w:numPr>
              <w:autoSpaceDE/>
              <w:autoSpaceDN/>
              <w:adjustRightInd/>
              <w:rPr>
                <w:rFonts w:ascii="Roboto" w:eastAsia="MS Mincho" w:hAnsi="Roboto" w:cs="Times New Roman"/>
              </w:rPr>
            </w:pPr>
            <w:r>
              <w:rPr>
                <w:rFonts w:ascii="Roboto" w:hAnsi="Roboto"/>
                <w:bCs/>
              </w:rPr>
              <w:t>biti mora blizu prizorišča za zasedanje A, pisarne A in pisarne Bi.</w:t>
            </w:r>
          </w:p>
          <w:p w14:paraId="06C66685" w14:textId="77777777" w:rsidR="00136678" w:rsidRPr="00FB2FAC" w:rsidRDefault="00136678" w:rsidP="00FB2FAC">
            <w:pPr>
              <w:spacing w:before="120" w:after="120" w:line="360" w:lineRule="auto"/>
              <w:ind w:left="360" w:right="284"/>
              <w:rPr>
                <w:rFonts w:ascii="Roboto" w:eastAsia="MS Mincho" w:hAnsi="Roboto" w:cs="Times New Roman"/>
                <w:lang w:eastAsia="ja-JP"/>
              </w:rPr>
            </w:pP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0457A4A2"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b/>
                <w:sz w:val="20"/>
                <w:szCs w:val="20"/>
              </w:rPr>
              <w:lastRenderedPageBreak/>
              <w:t>Pet (5) prenosnikov</w:t>
            </w:r>
            <w:r>
              <w:rPr>
                <w:rFonts w:ascii="Roboto" w:hAnsi="Roboto"/>
                <w:sz w:val="20"/>
                <w:szCs w:val="20"/>
              </w:rPr>
              <w:t xml:space="preserve"> z naslednjimi minimalnimi zahtevami: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w:t>
            </w:r>
            <w:r>
              <w:rPr>
                <w:rFonts w:ascii="Roboto" w:hAnsi="Roboto"/>
                <w:sz w:val="20"/>
                <w:szCs w:val="20"/>
              </w:rPr>
              <w:lastRenderedPageBreak/>
              <w:t xml:space="preserve">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deljeni pomnilnik prek LAN/WAN); spletna povezava z zadostno pasovno širino za prenos dokumentov in </w:t>
            </w:r>
          </w:p>
          <w:p w14:paraId="315383B0" w14:textId="77777777" w:rsidR="00136678" w:rsidRPr="00FB2FAC" w:rsidRDefault="00136678" w:rsidP="00FB2FAC">
            <w:pPr>
              <w:pStyle w:val="Odstavekseznama"/>
              <w:spacing w:before="120" w:after="120" w:line="360" w:lineRule="auto"/>
              <w:ind w:left="360"/>
              <w:rPr>
                <w:rFonts w:ascii="Roboto" w:eastAsia="MS Mincho" w:hAnsi="Roboto"/>
                <w:sz w:val="20"/>
                <w:szCs w:val="20"/>
              </w:rPr>
            </w:pPr>
            <w:r>
              <w:rPr>
                <w:rFonts w:ascii="Roboto" w:hAnsi="Roboto"/>
                <w:sz w:val="20"/>
                <w:szCs w:val="20"/>
              </w:rPr>
              <w:t>najmanj dva prenosnika, ki sta priključena na:</w:t>
            </w:r>
          </w:p>
          <w:p w14:paraId="6BEFD08D"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b/>
                <w:sz w:val="20"/>
                <w:szCs w:val="20"/>
              </w:rPr>
              <w:t>en (1) laserski tiskalnik</w:t>
            </w:r>
            <w:r>
              <w:rPr>
                <w:rFonts w:ascii="Roboto" w:hAnsi="Roboto"/>
                <w:sz w:val="20"/>
                <w:szCs w:val="20"/>
              </w:rPr>
              <w:t xml:space="preserve"> (pribl. 35 </w:t>
            </w:r>
            <w:proofErr w:type="spellStart"/>
            <w:r>
              <w:rPr>
                <w:rFonts w:ascii="Roboto" w:hAnsi="Roboto"/>
                <w:sz w:val="20"/>
                <w:szCs w:val="20"/>
              </w:rPr>
              <w:t>ppm</w:t>
            </w:r>
            <w:proofErr w:type="spellEnd"/>
            <w:r>
              <w:rPr>
                <w:rFonts w:ascii="Roboto" w:hAnsi="Roboto"/>
                <w:sz w:val="20"/>
                <w:szCs w:val="20"/>
              </w:rPr>
              <w:t>; črno-bel), deljen (vključno s kartušo in papirjem).</w:t>
            </w:r>
          </w:p>
          <w:p w14:paraId="6A20945A" w14:textId="77777777" w:rsidR="00136678" w:rsidRPr="00FB2FAC" w:rsidRDefault="00136678" w:rsidP="00FB2FAC">
            <w:pPr>
              <w:pStyle w:val="Odstavekseznama"/>
              <w:spacing w:before="120" w:after="120" w:line="360" w:lineRule="auto"/>
              <w:ind w:left="360"/>
              <w:rPr>
                <w:rFonts w:ascii="Roboto" w:eastAsia="MS Mincho" w:hAnsi="Roboto"/>
                <w:sz w:val="20"/>
                <w:szCs w:val="20"/>
              </w:rPr>
            </w:pPr>
            <w:r>
              <w:rPr>
                <w:rFonts w:ascii="Roboto" w:hAnsi="Roboto"/>
                <w:sz w:val="20"/>
                <w:szCs w:val="20"/>
              </w:rPr>
              <w:t>Vsi prenosniki morajo biti priključeni na:</w:t>
            </w:r>
          </w:p>
          <w:p w14:paraId="7EE82685"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b/>
                <w:sz w:val="20"/>
                <w:szCs w:val="20"/>
              </w:rPr>
              <w:t>dva (2) fotokopirna stroja</w:t>
            </w:r>
            <w:r>
              <w:rPr>
                <w:rFonts w:ascii="Roboto" w:hAnsi="Roboto"/>
                <w:sz w:val="20"/>
                <w:szCs w:val="20"/>
              </w:rPr>
              <w:t xml:space="preserve"> (najmanjša zmogljivost tiskanja: 50 </w:t>
            </w:r>
            <w:proofErr w:type="spellStart"/>
            <w:r>
              <w:rPr>
                <w:rFonts w:ascii="Roboto" w:hAnsi="Roboto"/>
                <w:sz w:val="20"/>
                <w:szCs w:val="20"/>
              </w:rPr>
              <w:t>ppm</w:t>
            </w:r>
            <w:proofErr w:type="spellEnd"/>
            <w:r>
              <w:rPr>
                <w:rFonts w:ascii="Roboto" w:hAnsi="Roboto"/>
                <w:sz w:val="20"/>
                <w:szCs w:val="20"/>
              </w:rPr>
              <w:t xml:space="preserve">, oba črno-bela), dvostransko tiskanje, s </w:t>
            </w:r>
            <w:r>
              <w:rPr>
                <w:rFonts w:ascii="Roboto" w:hAnsi="Roboto"/>
                <w:sz w:val="20"/>
                <w:szCs w:val="20"/>
                <w:u w:val="single"/>
              </w:rPr>
              <w:t>sortircem in luknjačem</w:t>
            </w:r>
            <w:r>
              <w:rPr>
                <w:rFonts w:ascii="Roboto" w:hAnsi="Roboto"/>
                <w:sz w:val="20"/>
                <w:szCs w:val="20"/>
              </w:rPr>
              <w:t>, vključno s papirjem in kartušo; (potrebne so funkcije skeniranja, tiskanja in fotokopiranja). Fotokopirna stroja morata biti priključena na prenosnike v sekretariatu;</w:t>
            </w:r>
          </w:p>
          <w:p w14:paraId="2B1AB6C0"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b/>
                <w:bCs/>
                <w:sz w:val="20"/>
                <w:szCs w:val="20"/>
              </w:rPr>
              <w:t>pet (5)</w:t>
            </w:r>
            <w:r>
              <w:rPr>
                <w:rFonts w:ascii="Roboto" w:hAnsi="Roboto"/>
                <w:sz w:val="20"/>
                <w:szCs w:val="20"/>
              </w:rPr>
              <w:t xml:space="preserve"> 22-palčnih zaslonov LED/LCD, ki so priključenih na zgornjih pet prenosnikov;</w:t>
            </w:r>
          </w:p>
          <w:p w14:paraId="3AE1B619"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b/>
                <w:sz w:val="20"/>
                <w:szCs w:val="20"/>
              </w:rPr>
              <w:t>podaljške</w:t>
            </w:r>
            <w:r>
              <w:rPr>
                <w:rFonts w:ascii="Roboto" w:hAnsi="Roboto"/>
                <w:sz w:val="20"/>
                <w:szCs w:val="20"/>
              </w:rPr>
              <w:t xml:space="preserve"> za zagotovitev povezljivosti desetih udeležencev. </w:t>
            </w:r>
          </w:p>
          <w:p w14:paraId="0013A877" w14:textId="77777777" w:rsidR="00136678" w:rsidRPr="00FB2FAC" w:rsidRDefault="00136678" w:rsidP="00FB2FAC">
            <w:pPr>
              <w:pStyle w:val="Odstavekseznama"/>
              <w:numPr>
                <w:ilvl w:val="0"/>
                <w:numId w:val="17"/>
              </w:numPr>
              <w:autoSpaceDN w:val="0"/>
              <w:spacing w:before="120" w:after="120" w:line="360" w:lineRule="auto"/>
              <w:rPr>
                <w:rFonts w:ascii="Roboto" w:eastAsia="MS Mincho" w:hAnsi="Roboto"/>
                <w:sz w:val="20"/>
                <w:szCs w:val="20"/>
              </w:rPr>
            </w:pPr>
            <w:r>
              <w:rPr>
                <w:rFonts w:ascii="Roboto" w:hAnsi="Roboto"/>
                <w:sz w:val="20"/>
                <w:szCs w:val="20"/>
              </w:rPr>
              <w:t>Odmori za kavo v dvorani za zasedanje na datume srečanj, kot je opisano v razdelku Gostinske storitve, za deset ljudi vsak dan.</w:t>
            </w:r>
          </w:p>
          <w:p w14:paraId="0D32865F" w14:textId="77777777" w:rsidR="00136678" w:rsidRPr="00FB2FAC" w:rsidRDefault="00136678" w:rsidP="00FB2FAC">
            <w:pPr>
              <w:pStyle w:val="Odstavekseznama"/>
              <w:widowControl w:val="0"/>
              <w:numPr>
                <w:ilvl w:val="0"/>
                <w:numId w:val="17"/>
              </w:numPr>
              <w:autoSpaceDE w:val="0"/>
              <w:autoSpaceDN w:val="0"/>
              <w:adjustRightInd w:val="0"/>
              <w:contextualSpacing/>
              <w:rPr>
                <w:rFonts w:ascii="Roboto" w:eastAsia="MS Mincho" w:hAnsi="Roboto"/>
                <w:sz w:val="20"/>
                <w:szCs w:val="20"/>
              </w:rPr>
            </w:pPr>
            <w:r>
              <w:rPr>
                <w:rFonts w:ascii="Roboto" w:hAnsi="Roboto"/>
                <w:sz w:val="20"/>
                <w:szCs w:val="20"/>
              </w:rPr>
              <w:t xml:space="preserve">Kozarci, vrči za vodo (voda iz pipe, če je pitna, ali mineralna </w:t>
            </w:r>
            <w:r>
              <w:rPr>
                <w:rFonts w:ascii="Roboto" w:hAnsi="Roboto"/>
                <w:sz w:val="20"/>
                <w:szCs w:val="20"/>
              </w:rPr>
              <w:lastRenderedPageBreak/>
              <w:t>voda), ki se dovolj pogosto znova napolnijo: (najmanj trikrat na dan in enkrat za večerno srečanje).</w:t>
            </w:r>
          </w:p>
          <w:p w14:paraId="66599346" w14:textId="77777777" w:rsidR="00136678" w:rsidRPr="00FB2FAC" w:rsidRDefault="00136678" w:rsidP="00FB2FAC">
            <w:pPr>
              <w:pStyle w:val="Odstavekseznama"/>
              <w:spacing w:before="120" w:after="120" w:line="360" w:lineRule="auto"/>
              <w:ind w:left="360"/>
              <w:rPr>
                <w:rFonts w:ascii="Roboto" w:eastAsia="MS Mincho" w:hAnsi="Roboto"/>
                <w:sz w:val="20"/>
                <w:szCs w:val="20"/>
                <w:lang w:eastAsia="ja-JP"/>
              </w:rPr>
            </w:pPr>
          </w:p>
        </w:tc>
      </w:tr>
      <w:tr w:rsidR="00136678" w:rsidRPr="004E36AA" w14:paraId="3E9B5904" w14:textId="77777777" w:rsidTr="00FB2FAC">
        <w:tc>
          <w:tcPr>
            <w:tcW w:w="1254" w:type="dxa"/>
            <w:shd w:val="clear" w:color="auto" w:fill="auto"/>
          </w:tcPr>
          <w:p w14:paraId="154F1B91" w14:textId="77777777" w:rsidR="00136678" w:rsidRPr="00FB2FAC" w:rsidRDefault="00136678" w:rsidP="00FB2FAC">
            <w:pPr>
              <w:spacing w:before="120" w:line="360" w:lineRule="auto"/>
              <w:rPr>
                <w:rFonts w:ascii="Roboto" w:hAnsi="Roboto"/>
                <w:b/>
              </w:rPr>
            </w:pPr>
            <w:r>
              <w:rPr>
                <w:rFonts w:ascii="Roboto" w:hAnsi="Roboto"/>
                <w:b/>
              </w:rPr>
              <w:lastRenderedPageBreak/>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6E15728" w14:textId="77777777" w:rsidR="00136678" w:rsidRPr="00FB2FAC" w:rsidRDefault="00136678" w:rsidP="00FB2FAC">
            <w:pPr>
              <w:spacing w:before="120" w:after="120" w:line="360" w:lineRule="auto"/>
              <w:ind w:right="284"/>
              <w:rPr>
                <w:rFonts w:ascii="Roboto" w:eastAsia="MS Mincho" w:hAnsi="Roboto"/>
              </w:rPr>
            </w:pPr>
            <w:r>
              <w:rPr>
                <w:rFonts w:ascii="Roboto" w:hAnsi="Roboto"/>
                <w:b/>
              </w:rPr>
              <w:t xml:space="preserve">Pisarna </w:t>
            </w:r>
            <w:proofErr w:type="spellStart"/>
            <w:r>
              <w:rPr>
                <w:rFonts w:ascii="Roboto" w:hAnsi="Roboto"/>
                <w:b/>
              </w:rPr>
              <w:t>Bii</w:t>
            </w:r>
            <w:proofErr w:type="spellEnd"/>
            <w:r>
              <w:rPr>
                <w:rFonts w:ascii="Roboto" w:hAnsi="Roboto"/>
                <w:b/>
              </w:rPr>
              <w:t xml:space="preserve"> </w:t>
            </w:r>
            <w:r>
              <w:rPr>
                <w:rFonts w:ascii="Roboto" w:hAnsi="Roboto"/>
              </w:rPr>
              <w:t xml:space="preserve">za </w:t>
            </w:r>
            <w:r>
              <w:rPr>
                <w:rFonts w:ascii="Roboto" w:hAnsi="Roboto"/>
                <w:b/>
              </w:rPr>
              <w:t>ekipo za pripravo dokumentov (</w:t>
            </w:r>
            <w:proofErr w:type="spellStart"/>
            <w:r>
              <w:rPr>
                <w:rFonts w:ascii="Roboto" w:hAnsi="Roboto"/>
                <w:b/>
              </w:rPr>
              <w:t>Bii</w:t>
            </w:r>
            <w:proofErr w:type="spellEnd"/>
            <w:r>
              <w:rPr>
                <w:rFonts w:ascii="Roboto" w:hAnsi="Roboto"/>
                <w:b/>
              </w:rPr>
              <w:t>), osem (8) udeležencev</w:t>
            </w:r>
            <w:r>
              <w:rPr>
                <w:rFonts w:ascii="Roboto" w:hAnsi="Roboto"/>
              </w:rPr>
              <w:t>.</w:t>
            </w:r>
          </w:p>
          <w:p w14:paraId="5DD945F6"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 </w:t>
            </w:r>
          </w:p>
          <w:p w14:paraId="735DE38D"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Opremljena s skupaj: </w:t>
            </w:r>
          </w:p>
          <w:p w14:paraId="73EF9BB8"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osmimi mizami/pisarniškimi mizami, </w:t>
            </w:r>
          </w:p>
          <w:p w14:paraId="4A35D9A7"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desetimi stoli. </w:t>
            </w:r>
          </w:p>
          <w:p w14:paraId="0EEBC698" w14:textId="77777777" w:rsidR="00136678" w:rsidRPr="00FB2FAC" w:rsidRDefault="00136678" w:rsidP="00FB2FAC">
            <w:pPr>
              <w:spacing w:before="120" w:after="120" w:line="360" w:lineRule="auto"/>
              <w:ind w:right="284"/>
              <w:rPr>
                <w:rFonts w:ascii="Roboto" w:eastAsia="MS Mincho" w:hAnsi="Roboto"/>
                <w:b/>
                <w:lang w:eastAsia="ja-JP"/>
              </w:rPr>
            </w:pPr>
          </w:p>
        </w:tc>
        <w:tc>
          <w:tcPr>
            <w:tcW w:w="5940" w:type="dxa"/>
            <w:vMerge/>
            <w:tcBorders>
              <w:left w:val="single" w:sz="4" w:space="0" w:color="auto"/>
              <w:right w:val="single" w:sz="4" w:space="0" w:color="auto"/>
            </w:tcBorders>
            <w:shd w:val="clear" w:color="auto" w:fill="auto"/>
          </w:tcPr>
          <w:p w14:paraId="062E706A" w14:textId="77777777" w:rsidR="00136678" w:rsidRPr="00FB2FAC" w:rsidRDefault="00136678" w:rsidP="00136678">
            <w:pPr>
              <w:rPr>
                <w:rFonts w:ascii="Roboto" w:hAnsi="Roboto"/>
                <w:b/>
              </w:rPr>
            </w:pPr>
          </w:p>
        </w:tc>
      </w:tr>
    </w:tbl>
    <w:p w14:paraId="68B2C55E" w14:textId="77777777" w:rsidR="00136678" w:rsidRDefault="00136678" w:rsidP="00136678">
      <w:pPr>
        <w:rPr>
          <w:rFonts w:ascii="Roboto" w:hAnsi="Roboto"/>
          <w:b/>
        </w:rPr>
      </w:pPr>
    </w:p>
    <w:p w14:paraId="2D4A9BF7" w14:textId="77777777" w:rsidR="00136678" w:rsidRDefault="00136678" w:rsidP="00136678">
      <w:pPr>
        <w:rPr>
          <w:rFonts w:ascii="Roboto" w:hAnsi="Roboto"/>
          <w:b/>
        </w:rPr>
      </w:pPr>
    </w:p>
    <w:p w14:paraId="224E0D07" w14:textId="77777777" w:rsidR="00136678" w:rsidRDefault="00136678" w:rsidP="00136678">
      <w:pPr>
        <w:rPr>
          <w:rFonts w:ascii="Roboto" w:hAnsi="Roboto"/>
          <w:b/>
        </w:rPr>
      </w:pPr>
    </w:p>
    <w:p w14:paraId="27568529" w14:textId="77777777" w:rsidR="00136678" w:rsidRPr="004E36AA" w:rsidRDefault="00136678" w:rsidP="00136678">
      <w:pPr>
        <w:rPr>
          <w:rFonts w:ascii="Roboto" w:hAnsi="Roboto"/>
          <w:b/>
        </w:rPr>
      </w:pPr>
    </w:p>
    <w:p w14:paraId="3D3F318A" w14:textId="77777777" w:rsidR="00136678" w:rsidRDefault="00136678" w:rsidP="00136678">
      <w:pPr>
        <w:rPr>
          <w:rFonts w:ascii="Roboto" w:hAnsi="Roboto"/>
          <w:b/>
        </w:rPr>
      </w:pPr>
    </w:p>
    <w:p w14:paraId="3C5C4516" w14:textId="77777777" w:rsidR="001844EE" w:rsidRPr="004E36AA" w:rsidRDefault="001844EE"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6"/>
        <w:gridCol w:w="5876"/>
      </w:tblGrid>
      <w:tr w:rsidR="00136678" w:rsidRPr="004E36AA" w14:paraId="2066017B"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3AD3418C" w14:textId="77777777" w:rsidR="00136678" w:rsidRPr="00FB2FAC" w:rsidRDefault="00136678" w:rsidP="00FB2FAC">
            <w:pPr>
              <w:spacing w:before="120" w:after="120"/>
              <w:ind w:right="284"/>
              <w:rPr>
                <w:rFonts w:ascii="Roboto" w:eastAsia="MS Mincho" w:hAnsi="Roboto"/>
                <w:b/>
                <w:bCs/>
              </w:rPr>
            </w:pPr>
            <w:r>
              <w:rPr>
                <w:rFonts w:ascii="Roboto" w:hAnsi="Roboto"/>
                <w:b/>
                <w:bCs/>
              </w:rPr>
              <w:t>Pisarna C (posvetovalna srečanja/tolmači/deklaracija)</w:t>
            </w:r>
          </w:p>
        </w:tc>
        <w:tc>
          <w:tcPr>
            <w:tcW w:w="5940" w:type="dxa"/>
            <w:shd w:val="clear" w:color="auto" w:fill="D0CECE"/>
          </w:tcPr>
          <w:p w14:paraId="5586688E"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10C91C8C" w14:textId="77777777" w:rsidTr="00FB2FAC">
        <w:tc>
          <w:tcPr>
            <w:tcW w:w="1254" w:type="dxa"/>
            <w:shd w:val="clear" w:color="auto" w:fill="auto"/>
          </w:tcPr>
          <w:p w14:paraId="045382C3"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2CC135D" w14:textId="77777777" w:rsidR="00136678" w:rsidRPr="00FB2FAC" w:rsidRDefault="00136678" w:rsidP="00FB2FAC">
            <w:pPr>
              <w:spacing w:before="120" w:after="120" w:line="360" w:lineRule="auto"/>
              <w:ind w:right="284"/>
              <w:rPr>
                <w:rFonts w:ascii="Roboto" w:eastAsia="MS Mincho" w:hAnsi="Roboto"/>
                <w:u w:val="single"/>
              </w:rPr>
            </w:pPr>
            <w:r>
              <w:rPr>
                <w:rFonts w:ascii="Roboto" w:hAnsi="Roboto"/>
                <w:u w:val="single"/>
              </w:rPr>
              <w:t>Pet dni:</w:t>
            </w:r>
          </w:p>
          <w:p w14:paraId="3A0F83D1" w14:textId="77777777" w:rsidR="00136678" w:rsidRPr="00FB2FAC" w:rsidRDefault="00136678" w:rsidP="00FB2FAC">
            <w:pPr>
              <w:spacing w:before="120" w:after="120" w:line="360" w:lineRule="auto"/>
              <w:ind w:right="284"/>
              <w:rPr>
                <w:rFonts w:ascii="Roboto" w:eastAsia="MS Mincho" w:hAnsi="Roboto"/>
              </w:rPr>
            </w:pPr>
            <w:r>
              <w:rPr>
                <w:rFonts w:ascii="Roboto" w:hAnsi="Roboto"/>
              </w:rPr>
              <w:t>en dan za priprave 4. 12. 2023 od 8.00;</w:t>
            </w:r>
          </w:p>
          <w:p w14:paraId="0040C923" w14:textId="77777777" w:rsidR="00136678" w:rsidRPr="00FB2FAC" w:rsidRDefault="00136678" w:rsidP="00FB2FAC">
            <w:pPr>
              <w:spacing w:before="120" w:after="120" w:line="360" w:lineRule="auto"/>
              <w:ind w:right="284"/>
              <w:rPr>
                <w:rFonts w:ascii="Roboto" w:eastAsia="Malgun Gothic" w:hAnsi="Roboto"/>
              </w:rPr>
            </w:pPr>
            <w:r>
              <w:rPr>
                <w:rFonts w:ascii="Roboto" w:hAnsi="Roboto"/>
              </w:rPr>
              <w:t>štiri dni za srečanja, od 5. 12. 2023 od 7.30 do vključno 8. 12. 2023.</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5070FFE2" w14:textId="77777777" w:rsidR="00136678" w:rsidRPr="00FB2FAC" w:rsidRDefault="00136678" w:rsidP="00FB2FAC">
            <w:pPr>
              <w:pStyle w:val="Odstavekseznama"/>
              <w:numPr>
                <w:ilvl w:val="0"/>
                <w:numId w:val="18"/>
              </w:numPr>
              <w:autoSpaceDN w:val="0"/>
              <w:spacing w:before="120" w:after="120" w:line="360" w:lineRule="auto"/>
              <w:rPr>
                <w:rFonts w:ascii="Roboto" w:eastAsia="MS Mincho" w:hAnsi="Roboto"/>
                <w:sz w:val="20"/>
                <w:szCs w:val="20"/>
              </w:rPr>
            </w:pPr>
            <w:r>
              <w:rPr>
                <w:rFonts w:ascii="Roboto" w:hAnsi="Roboto"/>
                <w:b/>
                <w:sz w:val="20"/>
                <w:szCs w:val="20"/>
              </w:rPr>
              <w:t>En (1) prenosnik</w:t>
            </w:r>
            <w:r>
              <w:rPr>
                <w:rFonts w:ascii="Roboto" w:hAnsi="Roboto"/>
                <w:sz w:val="20"/>
                <w:szCs w:val="20"/>
              </w:rPr>
              <w:t xml:space="preserve"> z naslednjimi minimalnimi zahtevami: </w:t>
            </w:r>
            <w:r>
              <w:rPr>
                <w:rFonts w:ascii="Roboto" w:hAnsi="Roboto"/>
                <w:i/>
                <w:sz w:val="20"/>
                <w:szCs w:val="20"/>
              </w:rPr>
              <w:t xml:space="preserve">Intel i3 s štirimi vhodi za USB, 8 GB RAM, vhod </w:t>
            </w:r>
            <w:proofErr w:type="spellStart"/>
            <w:r>
              <w:rPr>
                <w:rFonts w:ascii="Roboto" w:hAnsi="Roboto"/>
                <w:i/>
                <w:sz w:val="20"/>
                <w:szCs w:val="20"/>
              </w:rPr>
              <w:t>ethernet</w:t>
            </w:r>
            <w:proofErr w:type="spellEnd"/>
            <w:r>
              <w:rPr>
                <w:rFonts w:ascii="Roboto" w:hAnsi="Roboto"/>
                <w:i/>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i/>
                <w:sz w:val="20"/>
                <w:szCs w:val="20"/>
              </w:rPr>
              <w:t>antivirusni</w:t>
            </w:r>
            <w:proofErr w:type="spellEnd"/>
            <w:r>
              <w:rPr>
                <w:rFonts w:ascii="Roboto" w:hAnsi="Roboto"/>
                <w:i/>
                <w:sz w:val="20"/>
                <w:szCs w:val="20"/>
              </w:rPr>
              <w:t xml:space="preserve"> program, nameščen Skype, povezan s spletom, deljeni pomnilnik prek LAN/WAN).</w:t>
            </w:r>
            <w:r>
              <w:rPr>
                <w:rFonts w:ascii="Roboto" w:hAnsi="Roboto"/>
                <w:sz w:val="20"/>
                <w:szCs w:val="20"/>
              </w:rPr>
              <w:t xml:space="preserve"> </w:t>
            </w:r>
          </w:p>
          <w:p w14:paraId="1A15557A" w14:textId="77777777" w:rsidR="00136678" w:rsidRPr="00FB2FAC" w:rsidRDefault="00136678" w:rsidP="00FB2FAC">
            <w:pPr>
              <w:pStyle w:val="Odstavekseznama"/>
              <w:spacing w:before="120" w:after="120" w:line="360" w:lineRule="auto"/>
              <w:ind w:left="360"/>
              <w:rPr>
                <w:rFonts w:ascii="Roboto" w:eastAsia="MS Mincho" w:hAnsi="Roboto"/>
                <w:sz w:val="20"/>
                <w:szCs w:val="20"/>
              </w:rPr>
            </w:pPr>
            <w:r>
              <w:rPr>
                <w:rFonts w:ascii="Roboto" w:hAnsi="Roboto"/>
                <w:sz w:val="20"/>
                <w:szCs w:val="20"/>
              </w:rPr>
              <w:t>Prenosnik, priključen na:</w:t>
            </w:r>
          </w:p>
          <w:p w14:paraId="3F7CD90D" w14:textId="77777777" w:rsidR="00136678" w:rsidRPr="00FB2FAC" w:rsidRDefault="00136678" w:rsidP="00FB2FAC">
            <w:pPr>
              <w:pStyle w:val="Odstavekseznama"/>
              <w:numPr>
                <w:ilvl w:val="0"/>
                <w:numId w:val="18"/>
              </w:numPr>
              <w:autoSpaceDN w:val="0"/>
              <w:spacing w:before="120" w:after="120" w:line="360" w:lineRule="auto"/>
              <w:rPr>
                <w:rFonts w:ascii="Roboto" w:eastAsia="MS Mincho" w:hAnsi="Roboto"/>
                <w:sz w:val="20"/>
                <w:szCs w:val="20"/>
              </w:rPr>
            </w:pPr>
            <w:r>
              <w:rPr>
                <w:rFonts w:ascii="Roboto" w:hAnsi="Roboto"/>
                <w:b/>
                <w:sz w:val="20"/>
                <w:szCs w:val="20"/>
              </w:rPr>
              <w:t>en (1) projektor:</w:t>
            </w:r>
            <w:r>
              <w:rPr>
                <w:rFonts w:ascii="Roboto" w:hAnsi="Roboto"/>
                <w:sz w:val="20"/>
                <w:szCs w:val="20"/>
              </w:rPr>
              <w:t xml:space="preserve"> najmanj 3500 ANSI-lumnov; </w:t>
            </w:r>
          </w:p>
          <w:p w14:paraId="339F9640" w14:textId="77777777" w:rsidR="00136678" w:rsidRPr="00FB2FAC" w:rsidRDefault="00136678" w:rsidP="00FB2FAC">
            <w:pPr>
              <w:pStyle w:val="Odstavekseznama"/>
              <w:numPr>
                <w:ilvl w:val="0"/>
                <w:numId w:val="18"/>
              </w:numPr>
              <w:autoSpaceDN w:val="0"/>
              <w:spacing w:before="120" w:after="120" w:line="360" w:lineRule="auto"/>
              <w:rPr>
                <w:rFonts w:ascii="Roboto" w:eastAsia="MS Mincho" w:hAnsi="Roboto"/>
                <w:sz w:val="20"/>
                <w:szCs w:val="20"/>
              </w:rPr>
            </w:pPr>
            <w:r>
              <w:rPr>
                <w:rFonts w:ascii="Roboto" w:hAnsi="Roboto"/>
                <w:b/>
                <w:sz w:val="20"/>
                <w:szCs w:val="20"/>
              </w:rPr>
              <w:lastRenderedPageBreak/>
              <w:t>en (1) zaslon za projekcijo,</w:t>
            </w:r>
            <w:r>
              <w:rPr>
                <w:rFonts w:ascii="Roboto" w:hAnsi="Roboto"/>
                <w:sz w:val="20"/>
                <w:szCs w:val="20"/>
              </w:rPr>
              <w:t xml:space="preserve"> najmanj (2 x 2), spletna povezava z zadostno pasovno širino za prenos dokumentov;</w:t>
            </w:r>
          </w:p>
          <w:p w14:paraId="0C53D684" w14:textId="77777777" w:rsidR="00136678" w:rsidRPr="00FB2FAC" w:rsidRDefault="00136678" w:rsidP="00FB2FAC">
            <w:pPr>
              <w:pStyle w:val="Odstavekseznama"/>
              <w:numPr>
                <w:ilvl w:val="0"/>
                <w:numId w:val="18"/>
              </w:numPr>
              <w:autoSpaceDN w:val="0"/>
              <w:spacing w:before="120" w:after="120" w:line="360" w:lineRule="auto"/>
              <w:rPr>
                <w:rFonts w:ascii="Roboto" w:eastAsia="MS Mincho" w:hAnsi="Roboto"/>
                <w:sz w:val="20"/>
                <w:szCs w:val="20"/>
              </w:rPr>
            </w:pPr>
            <w:r>
              <w:rPr>
                <w:rFonts w:ascii="Roboto" w:hAnsi="Roboto"/>
                <w:b/>
                <w:sz w:val="20"/>
                <w:szCs w:val="20"/>
              </w:rPr>
              <w:t>podaljšek</w:t>
            </w:r>
            <w:r>
              <w:rPr>
                <w:rFonts w:ascii="Roboto" w:hAnsi="Roboto"/>
                <w:sz w:val="20"/>
                <w:szCs w:val="20"/>
              </w:rPr>
              <w:t xml:space="preserve"> za zagotovitev povezljivosti 20 udeležencev.</w:t>
            </w:r>
          </w:p>
          <w:p w14:paraId="07594173" w14:textId="77777777" w:rsidR="00136678" w:rsidRPr="00FB2FAC" w:rsidRDefault="00136678" w:rsidP="00FB2FAC">
            <w:pPr>
              <w:pStyle w:val="Odstavekseznama"/>
              <w:numPr>
                <w:ilvl w:val="0"/>
                <w:numId w:val="18"/>
              </w:numPr>
              <w:autoSpaceDN w:val="0"/>
              <w:spacing w:before="120" w:after="120" w:line="360" w:lineRule="auto"/>
              <w:rPr>
                <w:rFonts w:ascii="Roboto" w:eastAsia="MS Mincho" w:hAnsi="Roboto"/>
                <w:sz w:val="20"/>
                <w:szCs w:val="20"/>
              </w:rPr>
            </w:pPr>
            <w:r>
              <w:rPr>
                <w:rFonts w:ascii="Roboto" w:hAnsi="Roboto"/>
                <w:sz w:val="20"/>
                <w:szCs w:val="20"/>
              </w:rPr>
              <w:t>Kozarci, vrči za vodo (voda iz pipe, če je pitna, ali mineralna voda), ki se dovolj pogosto znova napolnijo (najmanj trikrat na dan).</w:t>
            </w:r>
          </w:p>
          <w:p w14:paraId="063094CC" w14:textId="77777777" w:rsidR="00136678" w:rsidRPr="00FB2FAC" w:rsidRDefault="00136678" w:rsidP="00FB2FAC">
            <w:pPr>
              <w:pStyle w:val="Odstavekseznama"/>
              <w:spacing w:before="120" w:after="120" w:line="360" w:lineRule="auto"/>
              <w:ind w:left="284"/>
              <w:rPr>
                <w:rFonts w:ascii="Roboto" w:eastAsia="MS Mincho" w:hAnsi="Roboto"/>
                <w:sz w:val="20"/>
                <w:szCs w:val="20"/>
                <w:lang w:eastAsia="ja-JP"/>
              </w:rPr>
            </w:pPr>
          </w:p>
        </w:tc>
      </w:tr>
      <w:tr w:rsidR="00136678" w:rsidRPr="004E36AA" w14:paraId="4FD6A624" w14:textId="77777777" w:rsidTr="00FB2FAC">
        <w:tc>
          <w:tcPr>
            <w:tcW w:w="1254" w:type="dxa"/>
            <w:shd w:val="clear" w:color="auto" w:fill="auto"/>
          </w:tcPr>
          <w:p w14:paraId="0E58D073"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004177FD"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Pisarna C za </w:t>
            </w:r>
            <w:r>
              <w:rPr>
                <w:rFonts w:ascii="Roboto" w:hAnsi="Roboto"/>
                <w:b/>
              </w:rPr>
              <w:t>vzporedna posvetovalna srečanja/deklaracijo (pribl. 20 udeležencev)</w:t>
            </w:r>
            <w:r>
              <w:rPr>
                <w:rFonts w:ascii="Roboto" w:hAnsi="Roboto"/>
              </w:rPr>
              <w:t xml:space="preserve">. </w:t>
            </w:r>
          </w:p>
          <w:p w14:paraId="6AA4DED4"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V tej pisarni morajo biti mize in 20 stolov, postavljenih v obliki črke U. </w:t>
            </w:r>
          </w:p>
          <w:p w14:paraId="52055484" w14:textId="77777777" w:rsidR="00136678" w:rsidRPr="00FB2FAC" w:rsidRDefault="00136678" w:rsidP="00FB2FAC">
            <w:pPr>
              <w:spacing w:before="120" w:after="120" w:line="360" w:lineRule="auto"/>
              <w:rPr>
                <w:rFonts w:ascii="Roboto" w:eastAsia="Malgun Gothic" w:hAnsi="Roboto"/>
              </w:rPr>
            </w:pPr>
          </w:p>
        </w:tc>
        <w:tc>
          <w:tcPr>
            <w:tcW w:w="5940" w:type="dxa"/>
            <w:vMerge/>
            <w:tcBorders>
              <w:left w:val="single" w:sz="4" w:space="0" w:color="auto"/>
              <w:right w:val="single" w:sz="4" w:space="0" w:color="auto"/>
            </w:tcBorders>
            <w:shd w:val="clear" w:color="auto" w:fill="auto"/>
          </w:tcPr>
          <w:p w14:paraId="31882A97" w14:textId="77777777" w:rsidR="00136678" w:rsidRPr="00FB2FAC" w:rsidRDefault="00136678" w:rsidP="00136678">
            <w:pPr>
              <w:rPr>
                <w:rFonts w:ascii="Roboto" w:hAnsi="Roboto"/>
                <w:b/>
              </w:rPr>
            </w:pPr>
          </w:p>
        </w:tc>
      </w:tr>
    </w:tbl>
    <w:p w14:paraId="78B09143" w14:textId="77777777" w:rsidR="00136678" w:rsidRPr="004E36AA" w:rsidRDefault="00136678" w:rsidP="00136678">
      <w:pPr>
        <w:rPr>
          <w:rFonts w:ascii="Roboto" w:hAnsi="Roboto"/>
          <w:b/>
        </w:rPr>
      </w:pPr>
    </w:p>
    <w:p w14:paraId="28C19D8B" w14:textId="77777777" w:rsidR="00136678" w:rsidRDefault="00136678" w:rsidP="00136678">
      <w:pPr>
        <w:rPr>
          <w:rFonts w:ascii="Roboto" w:hAnsi="Roboto"/>
          <w:b/>
        </w:rPr>
      </w:pPr>
    </w:p>
    <w:p w14:paraId="26C5AE0C" w14:textId="77777777" w:rsidR="00136678" w:rsidRDefault="00136678" w:rsidP="00136678">
      <w:pPr>
        <w:rPr>
          <w:rFonts w:ascii="Roboto" w:hAnsi="Roboto"/>
          <w:b/>
        </w:rPr>
      </w:pPr>
    </w:p>
    <w:p w14:paraId="08B2BFF4"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3"/>
        <w:gridCol w:w="5879"/>
      </w:tblGrid>
      <w:tr w:rsidR="00136678" w:rsidRPr="004E36AA" w14:paraId="445A4427"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4C7AB2F4" w14:textId="77777777" w:rsidR="00136678" w:rsidRPr="00FB2FAC" w:rsidRDefault="00136678" w:rsidP="00FB2FAC">
            <w:pPr>
              <w:spacing w:before="120" w:after="120"/>
              <w:ind w:right="284"/>
              <w:rPr>
                <w:rFonts w:ascii="Roboto" w:eastAsia="MS Mincho" w:hAnsi="Roboto"/>
                <w:b/>
                <w:bCs/>
              </w:rPr>
            </w:pPr>
            <w:r>
              <w:rPr>
                <w:rFonts w:ascii="Roboto" w:hAnsi="Roboto"/>
                <w:b/>
                <w:bCs/>
              </w:rPr>
              <w:t>Pisarna D (pisarna za višje vodstvo)</w:t>
            </w:r>
          </w:p>
        </w:tc>
        <w:tc>
          <w:tcPr>
            <w:tcW w:w="5940" w:type="dxa"/>
            <w:shd w:val="clear" w:color="auto" w:fill="D0CECE"/>
          </w:tcPr>
          <w:p w14:paraId="1A302724"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79B7E21D" w14:textId="77777777" w:rsidTr="001844EE">
        <w:trPr>
          <w:trHeight w:val="841"/>
        </w:trPr>
        <w:tc>
          <w:tcPr>
            <w:tcW w:w="1254" w:type="dxa"/>
            <w:shd w:val="clear" w:color="auto" w:fill="auto"/>
          </w:tcPr>
          <w:p w14:paraId="55F56F39"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43B8BC7E" w14:textId="77777777" w:rsidR="00136678" w:rsidRPr="00FB2FAC" w:rsidRDefault="00136678" w:rsidP="00FB2FAC">
            <w:pPr>
              <w:spacing w:before="120" w:after="120" w:line="360" w:lineRule="auto"/>
              <w:ind w:right="284"/>
              <w:rPr>
                <w:rFonts w:ascii="Roboto" w:eastAsia="MS Mincho" w:hAnsi="Roboto"/>
                <w:u w:val="single"/>
              </w:rPr>
            </w:pPr>
            <w:r>
              <w:rPr>
                <w:rFonts w:ascii="Roboto" w:hAnsi="Roboto"/>
                <w:u w:val="single"/>
              </w:rPr>
              <w:t>Pet dni:</w:t>
            </w:r>
          </w:p>
          <w:p w14:paraId="2123FEFF"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 dan za pripravo: 4. 12. 2023 od 8.00 (priprava se mora zaključiti čim prej: srečanja se bodo začela 6. 12. 2021 popoldne);</w:t>
            </w:r>
          </w:p>
          <w:p w14:paraId="7CFA5293"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štiri dni za srečanja, od 5. 12. 2023 od 7.30 do vključno 8. 12. 2023; </w:t>
            </w:r>
          </w:p>
          <w:p w14:paraId="2A3EDEB8"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algun Gothic" w:hAnsi="Roboto"/>
                <w:sz w:val="20"/>
                <w:szCs w:val="20"/>
              </w:rPr>
            </w:pPr>
            <w:r>
              <w:rPr>
                <w:rFonts w:ascii="Roboto" w:hAnsi="Roboto"/>
                <w:sz w:val="20"/>
                <w:szCs w:val="20"/>
              </w:rPr>
              <w:t>prizorišče mora biti vsak dan odprto 24 ur.</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48F3027F" w14:textId="77777777" w:rsidR="00136678" w:rsidRPr="00FB2FAC" w:rsidRDefault="00136678" w:rsidP="00FB2FAC">
            <w:pPr>
              <w:pStyle w:val="Odstavekseznama"/>
              <w:numPr>
                <w:ilvl w:val="0"/>
                <w:numId w:val="19"/>
              </w:numPr>
              <w:autoSpaceDN w:val="0"/>
              <w:spacing w:before="120" w:after="120" w:line="360" w:lineRule="auto"/>
              <w:rPr>
                <w:rFonts w:ascii="Roboto" w:eastAsia="MS Mincho" w:hAnsi="Roboto"/>
                <w:sz w:val="20"/>
                <w:szCs w:val="20"/>
              </w:rPr>
            </w:pPr>
            <w:r>
              <w:rPr>
                <w:rFonts w:ascii="Roboto" w:hAnsi="Roboto"/>
                <w:sz w:val="20"/>
                <w:szCs w:val="20"/>
              </w:rPr>
              <w:t xml:space="preserve">Spletna povezava z zadostno pasovno širino za prenos dokumentov. </w:t>
            </w:r>
          </w:p>
          <w:p w14:paraId="2DB3B12F" w14:textId="77777777" w:rsidR="00136678" w:rsidRPr="00FB2FAC" w:rsidRDefault="00136678" w:rsidP="00FB2FAC">
            <w:pPr>
              <w:pStyle w:val="Odstavekseznama"/>
              <w:numPr>
                <w:ilvl w:val="0"/>
                <w:numId w:val="19"/>
              </w:numPr>
              <w:autoSpaceDN w:val="0"/>
              <w:spacing w:before="120" w:after="120" w:line="360" w:lineRule="auto"/>
              <w:rPr>
                <w:rFonts w:ascii="Roboto" w:eastAsia="MS Mincho" w:hAnsi="Roboto"/>
                <w:sz w:val="20"/>
                <w:szCs w:val="20"/>
              </w:rPr>
            </w:pPr>
            <w:r>
              <w:rPr>
                <w:rFonts w:ascii="Roboto" w:hAnsi="Roboto"/>
                <w:sz w:val="20"/>
                <w:szCs w:val="20"/>
              </w:rPr>
              <w:t>Podaljšek za zagotovitev povezljivosti šestih udeležencev.</w:t>
            </w:r>
          </w:p>
          <w:p w14:paraId="61A112E4" w14:textId="77777777" w:rsidR="00136678" w:rsidRPr="00FB2FAC" w:rsidRDefault="00136678" w:rsidP="00FB2FAC">
            <w:pPr>
              <w:pStyle w:val="Odstavekseznama"/>
              <w:numPr>
                <w:ilvl w:val="0"/>
                <w:numId w:val="19"/>
              </w:numPr>
              <w:autoSpaceDN w:val="0"/>
              <w:spacing w:before="120" w:after="120" w:line="360" w:lineRule="auto"/>
              <w:rPr>
                <w:rFonts w:ascii="Roboto" w:eastAsia="MS Mincho" w:hAnsi="Roboto"/>
                <w:sz w:val="20"/>
                <w:szCs w:val="20"/>
              </w:rPr>
            </w:pPr>
            <w:r>
              <w:rPr>
                <w:rFonts w:ascii="Roboto" w:hAnsi="Roboto"/>
                <w:sz w:val="20"/>
                <w:szCs w:val="20"/>
              </w:rPr>
              <w:t>Odmori za kavo v dvorani za zasedanje na datume srečanj, kot je opisano v razdelku Gostinske storitve, za šest ljudi vsak dan (vključno z datumom priprave).</w:t>
            </w:r>
          </w:p>
          <w:p w14:paraId="7B5EA538" w14:textId="77777777" w:rsidR="00136678" w:rsidRPr="00FB2FAC" w:rsidRDefault="00136678" w:rsidP="00FB2FAC">
            <w:pPr>
              <w:pStyle w:val="Odstavekseznama"/>
              <w:widowControl w:val="0"/>
              <w:numPr>
                <w:ilvl w:val="0"/>
                <w:numId w:val="19"/>
              </w:numPr>
              <w:autoSpaceDE w:val="0"/>
              <w:autoSpaceDN w:val="0"/>
              <w:adjustRightInd w:val="0"/>
              <w:contextualSpacing/>
              <w:rPr>
                <w:rFonts w:ascii="Roboto" w:eastAsia="MS Mincho" w:hAnsi="Roboto"/>
                <w:sz w:val="20"/>
                <w:szCs w:val="20"/>
              </w:rPr>
            </w:pPr>
            <w:r>
              <w:rPr>
                <w:rFonts w:ascii="Roboto" w:hAnsi="Roboto"/>
                <w:sz w:val="20"/>
                <w:szCs w:val="20"/>
              </w:rPr>
              <w:t>Kozarci, vrči za vodo (voda iz pipe, če je pitna, ali mineralna voda), ki se dovolj pogosto znova napolnijo (najmanj dvakrat na dan: zjutraj in popoldne).</w:t>
            </w:r>
          </w:p>
          <w:p w14:paraId="78F540DD" w14:textId="77777777" w:rsidR="00136678" w:rsidRPr="00FB2FAC" w:rsidRDefault="00136678" w:rsidP="00FB2FAC">
            <w:pPr>
              <w:pStyle w:val="Odstavekseznama"/>
              <w:numPr>
                <w:ilvl w:val="0"/>
                <w:numId w:val="19"/>
              </w:numPr>
              <w:autoSpaceDN w:val="0"/>
              <w:spacing w:before="120" w:after="120" w:line="360" w:lineRule="auto"/>
              <w:rPr>
                <w:rFonts w:ascii="Roboto" w:eastAsia="MS Mincho" w:hAnsi="Roboto"/>
                <w:sz w:val="20"/>
                <w:szCs w:val="20"/>
              </w:rPr>
            </w:pPr>
            <w:r>
              <w:rPr>
                <w:rFonts w:ascii="Roboto" w:hAnsi="Roboto"/>
                <w:b/>
                <w:sz w:val="20"/>
                <w:szCs w:val="20"/>
              </w:rPr>
              <w:lastRenderedPageBreak/>
              <w:t>En (1) prenosnik</w:t>
            </w:r>
            <w:r>
              <w:rPr>
                <w:rFonts w:ascii="Roboto" w:hAnsi="Roboto"/>
                <w:sz w:val="20"/>
                <w:szCs w:val="20"/>
              </w:rPr>
              <w:t xml:space="preserve"> z naslednjimi minimalnimi zahtevami: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deljeni pomnilnik prek LAN/WAN); spletna povezava z zadostno pasovno širino za prenos dokumentov; spletna povezava z zadostno pasovno širino za prenos dokumentov.</w:t>
            </w:r>
          </w:p>
          <w:p w14:paraId="73C6514C" w14:textId="77777777" w:rsidR="00136678" w:rsidRPr="00FB2FAC" w:rsidRDefault="00136678" w:rsidP="00FB2FAC">
            <w:pPr>
              <w:pStyle w:val="Odstavekseznama"/>
              <w:spacing w:before="120" w:after="120" w:line="360" w:lineRule="auto"/>
              <w:ind w:left="361"/>
              <w:rPr>
                <w:rFonts w:ascii="Roboto" w:eastAsia="MS Mincho" w:hAnsi="Roboto"/>
                <w:sz w:val="20"/>
                <w:szCs w:val="20"/>
              </w:rPr>
            </w:pPr>
            <w:r>
              <w:rPr>
                <w:rFonts w:ascii="Roboto" w:hAnsi="Roboto"/>
                <w:sz w:val="20"/>
                <w:szCs w:val="20"/>
              </w:rPr>
              <w:t>Prenosniki, priključeni na:</w:t>
            </w:r>
          </w:p>
          <w:p w14:paraId="1A29C9EC" w14:textId="77777777" w:rsidR="00136678" w:rsidRPr="00FB2FAC" w:rsidRDefault="00136678" w:rsidP="00FB2FAC">
            <w:pPr>
              <w:pStyle w:val="Odstavekseznama"/>
              <w:numPr>
                <w:ilvl w:val="0"/>
                <w:numId w:val="19"/>
              </w:numPr>
              <w:autoSpaceDN w:val="0"/>
              <w:spacing w:before="120" w:after="120" w:line="360" w:lineRule="auto"/>
              <w:rPr>
                <w:rFonts w:ascii="Roboto" w:eastAsia="MS Mincho" w:hAnsi="Roboto"/>
                <w:sz w:val="20"/>
                <w:szCs w:val="20"/>
              </w:rPr>
            </w:pPr>
            <w:r>
              <w:rPr>
                <w:rFonts w:ascii="Roboto" w:hAnsi="Roboto"/>
                <w:b/>
                <w:sz w:val="20"/>
                <w:szCs w:val="20"/>
              </w:rPr>
              <w:t>en (1) laserski tiskalnik</w:t>
            </w:r>
            <w:r>
              <w:rPr>
                <w:rFonts w:ascii="Roboto" w:hAnsi="Roboto"/>
                <w:sz w:val="20"/>
                <w:szCs w:val="20"/>
              </w:rPr>
              <w:t xml:space="preserve"> (črno-bel, najmanj 35 </w:t>
            </w:r>
            <w:proofErr w:type="spellStart"/>
            <w:r>
              <w:rPr>
                <w:rFonts w:ascii="Roboto" w:hAnsi="Roboto"/>
                <w:sz w:val="20"/>
                <w:szCs w:val="20"/>
              </w:rPr>
              <w:t>ppm</w:t>
            </w:r>
            <w:proofErr w:type="spellEnd"/>
            <w:r>
              <w:rPr>
                <w:rFonts w:ascii="Roboto" w:hAnsi="Roboto"/>
                <w:sz w:val="20"/>
                <w:szCs w:val="20"/>
              </w:rPr>
              <w:t>), deljen (vključno s kartušo in papirjem).</w:t>
            </w:r>
          </w:p>
          <w:p w14:paraId="50341935" w14:textId="77777777" w:rsidR="00136678" w:rsidRPr="00FB2FAC" w:rsidRDefault="00136678" w:rsidP="001844EE">
            <w:pPr>
              <w:pStyle w:val="Odstavekseznama"/>
              <w:spacing w:before="120" w:after="120" w:line="360" w:lineRule="auto"/>
              <w:ind w:left="0"/>
              <w:rPr>
                <w:rFonts w:ascii="Roboto" w:eastAsia="MS Mincho" w:hAnsi="Roboto"/>
                <w:sz w:val="20"/>
                <w:szCs w:val="20"/>
                <w:lang w:eastAsia="ja-JP"/>
              </w:rPr>
            </w:pPr>
          </w:p>
        </w:tc>
      </w:tr>
      <w:tr w:rsidR="00136678" w:rsidRPr="004E36AA" w14:paraId="5988C3FF" w14:textId="77777777" w:rsidTr="00FB2FAC">
        <w:tc>
          <w:tcPr>
            <w:tcW w:w="1254" w:type="dxa"/>
            <w:shd w:val="clear" w:color="auto" w:fill="auto"/>
          </w:tcPr>
          <w:p w14:paraId="1E6A66E7"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FA62D6"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Pisarna D – če je mogoče, naj bo blizu glavne dvorane za zasedanje, za potrebe </w:t>
            </w:r>
            <w:r>
              <w:rPr>
                <w:rFonts w:ascii="Roboto" w:hAnsi="Roboto"/>
                <w:b/>
              </w:rPr>
              <w:t>izvršnega direktorja Programa OZN za okolje in koordinatorja akcijskega načrta MAP</w:t>
            </w:r>
            <w:r>
              <w:rPr>
                <w:rFonts w:ascii="Roboto" w:hAnsi="Roboto"/>
              </w:rPr>
              <w:t>. Pisarna (največ šest udeležencev) mora imeti:</w:t>
            </w:r>
          </w:p>
          <w:p w14:paraId="0AAEB16B" w14:textId="77777777" w:rsidR="00136678" w:rsidRPr="00FB2FAC" w:rsidRDefault="00136678" w:rsidP="00FB2FAC">
            <w:pPr>
              <w:pStyle w:val="Odstavekseznama"/>
              <w:widowControl w:val="0"/>
              <w:numPr>
                <w:ilvl w:val="0"/>
                <w:numId w:val="20"/>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dve (2) pisarniški mizi,</w:t>
            </w:r>
          </w:p>
          <w:p w14:paraId="6AD90B25" w14:textId="77777777" w:rsidR="00136678" w:rsidRPr="00FB2FAC" w:rsidRDefault="00136678" w:rsidP="00FB2FAC">
            <w:pPr>
              <w:pStyle w:val="Odstavekseznama"/>
              <w:widowControl w:val="0"/>
              <w:numPr>
                <w:ilvl w:val="0"/>
                <w:numId w:val="20"/>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lastRenderedPageBreak/>
              <w:t xml:space="preserve">dva (2) fotelja, </w:t>
            </w:r>
          </w:p>
          <w:p w14:paraId="238D69E7" w14:textId="77777777" w:rsidR="00136678" w:rsidRPr="00FB2FAC" w:rsidRDefault="00136678" w:rsidP="00FB2FAC">
            <w:pPr>
              <w:pStyle w:val="Odstavekseznama"/>
              <w:widowControl w:val="0"/>
              <w:numPr>
                <w:ilvl w:val="0"/>
                <w:numId w:val="20"/>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eno sedežno garnituro,</w:t>
            </w:r>
          </w:p>
          <w:p w14:paraId="03248648" w14:textId="77777777" w:rsidR="00136678" w:rsidRPr="00FB2FAC" w:rsidRDefault="00136678" w:rsidP="00FB2FAC">
            <w:pPr>
              <w:pStyle w:val="Odstavekseznama"/>
              <w:widowControl w:val="0"/>
              <w:numPr>
                <w:ilvl w:val="0"/>
                <w:numId w:val="20"/>
              </w:numPr>
              <w:autoSpaceDE w:val="0"/>
              <w:autoSpaceDN w:val="0"/>
              <w:adjustRightInd w:val="0"/>
              <w:spacing w:before="120" w:after="120" w:line="360" w:lineRule="auto"/>
              <w:ind w:right="284"/>
              <w:contextualSpacing/>
              <w:rPr>
                <w:rFonts w:ascii="Roboto" w:eastAsia="Malgun Gothic" w:hAnsi="Roboto"/>
                <w:sz w:val="20"/>
                <w:szCs w:val="20"/>
              </w:rPr>
            </w:pPr>
            <w:r>
              <w:rPr>
                <w:rFonts w:ascii="Roboto" w:hAnsi="Roboto"/>
                <w:sz w:val="20"/>
                <w:szCs w:val="20"/>
              </w:rPr>
              <w:t xml:space="preserve">eno (1) mizo za sestanke z 10 stoli. </w:t>
            </w:r>
          </w:p>
        </w:tc>
        <w:tc>
          <w:tcPr>
            <w:tcW w:w="5940" w:type="dxa"/>
            <w:vMerge/>
            <w:tcBorders>
              <w:left w:val="single" w:sz="4" w:space="0" w:color="auto"/>
              <w:right w:val="single" w:sz="4" w:space="0" w:color="auto"/>
            </w:tcBorders>
            <w:shd w:val="clear" w:color="auto" w:fill="auto"/>
          </w:tcPr>
          <w:p w14:paraId="2B4036F3" w14:textId="77777777" w:rsidR="00136678" w:rsidRPr="00FB2FAC" w:rsidRDefault="00136678" w:rsidP="00136678">
            <w:pPr>
              <w:rPr>
                <w:rFonts w:ascii="Roboto" w:hAnsi="Roboto"/>
                <w:b/>
              </w:rPr>
            </w:pPr>
          </w:p>
        </w:tc>
      </w:tr>
    </w:tbl>
    <w:p w14:paraId="6ED3F58F" w14:textId="77777777" w:rsidR="00136678" w:rsidRPr="004E36AA" w:rsidRDefault="00136678" w:rsidP="00136678">
      <w:pPr>
        <w:rPr>
          <w:rFonts w:ascii="Roboto" w:hAnsi="Roboto"/>
          <w:b/>
        </w:rPr>
      </w:pPr>
    </w:p>
    <w:p w14:paraId="54806CAE"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3"/>
        <w:gridCol w:w="5879"/>
      </w:tblGrid>
      <w:tr w:rsidR="00136678" w:rsidRPr="004E36AA" w14:paraId="34615C74"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5DD62142" w14:textId="77777777" w:rsidR="00136678" w:rsidRPr="00FB2FAC" w:rsidRDefault="00136678" w:rsidP="00FB2FAC">
            <w:pPr>
              <w:spacing w:before="120" w:after="120"/>
              <w:ind w:right="284"/>
              <w:rPr>
                <w:rFonts w:ascii="Roboto" w:eastAsia="MS Mincho" w:hAnsi="Roboto"/>
                <w:b/>
                <w:bCs/>
              </w:rPr>
            </w:pPr>
            <w:r>
              <w:rPr>
                <w:rFonts w:ascii="Roboto" w:hAnsi="Roboto"/>
                <w:b/>
              </w:rPr>
              <w:t xml:space="preserve">Pisarna </w:t>
            </w:r>
            <w:r>
              <w:rPr>
                <w:rFonts w:ascii="Roboto" w:hAnsi="Roboto"/>
                <w:b/>
                <w:bCs/>
              </w:rPr>
              <w:t>E</w:t>
            </w:r>
            <w:r>
              <w:rPr>
                <w:rFonts w:ascii="Roboto" w:hAnsi="Roboto"/>
                <w:b/>
              </w:rPr>
              <w:t xml:space="preserve"> (uslužbenci MAP/centri območnih dejavnosti (RAC)/posvetovanja/mediji)</w:t>
            </w:r>
          </w:p>
        </w:tc>
        <w:tc>
          <w:tcPr>
            <w:tcW w:w="5940" w:type="dxa"/>
            <w:shd w:val="clear" w:color="auto" w:fill="D0CECE"/>
          </w:tcPr>
          <w:p w14:paraId="7AC6B6D7"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294DC609" w14:textId="77777777" w:rsidTr="00FB2FAC">
        <w:tc>
          <w:tcPr>
            <w:tcW w:w="1254" w:type="dxa"/>
            <w:shd w:val="clear" w:color="auto" w:fill="auto"/>
          </w:tcPr>
          <w:p w14:paraId="16249BD8"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57B6ECF" w14:textId="77777777" w:rsidR="00136678" w:rsidRPr="00FB2FAC" w:rsidRDefault="00136678" w:rsidP="00FB2FAC">
            <w:pPr>
              <w:spacing w:before="120" w:after="120" w:line="360" w:lineRule="auto"/>
              <w:ind w:right="284"/>
              <w:rPr>
                <w:rFonts w:ascii="Roboto" w:eastAsia="MS Mincho" w:hAnsi="Roboto"/>
              </w:rPr>
            </w:pPr>
            <w:r>
              <w:rPr>
                <w:rFonts w:ascii="Roboto" w:hAnsi="Roboto"/>
              </w:rPr>
              <w:t>Pet dni:</w:t>
            </w:r>
          </w:p>
          <w:p w14:paraId="3B56BDA9" w14:textId="77777777" w:rsidR="00136678" w:rsidRPr="00FB2FAC" w:rsidRDefault="00136678" w:rsidP="00FB2FAC">
            <w:pPr>
              <w:pStyle w:val="Odstavekseznama"/>
              <w:widowControl w:val="0"/>
              <w:numPr>
                <w:ilvl w:val="0"/>
                <w:numId w:val="21"/>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 dan za pripravo: 4. 12. 2023 od 8.00;</w:t>
            </w:r>
          </w:p>
          <w:p w14:paraId="09B6DAA8" w14:textId="77777777" w:rsidR="00136678" w:rsidRPr="00FB2FAC" w:rsidRDefault="00136678" w:rsidP="00FB2FAC">
            <w:pPr>
              <w:pStyle w:val="Odstavekseznama"/>
              <w:widowControl w:val="0"/>
              <w:numPr>
                <w:ilvl w:val="0"/>
                <w:numId w:val="21"/>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lastRenderedPageBreak/>
              <w:t xml:space="preserve">štiri dni za srečanja, od 5. 12. 2023 od 7.30 do vključno 8. 12. 2023; </w:t>
            </w:r>
          </w:p>
          <w:p w14:paraId="46EF25D7" w14:textId="77777777" w:rsidR="00136678" w:rsidRPr="00FB2FAC" w:rsidRDefault="00136678" w:rsidP="00FB2FAC">
            <w:pPr>
              <w:pStyle w:val="Odstavekseznama"/>
              <w:widowControl w:val="0"/>
              <w:numPr>
                <w:ilvl w:val="0"/>
                <w:numId w:val="21"/>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prizorišče mora biti vsak dan odprto do polnoči.</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5F8B7588" w14:textId="77777777" w:rsidR="00136678" w:rsidRPr="00FB2FAC" w:rsidRDefault="00136678" w:rsidP="00FB2FAC">
            <w:pPr>
              <w:pStyle w:val="Odstavekseznama"/>
              <w:numPr>
                <w:ilvl w:val="0"/>
                <w:numId w:val="22"/>
              </w:numPr>
              <w:autoSpaceDN w:val="0"/>
              <w:spacing w:before="120" w:after="120" w:line="360" w:lineRule="auto"/>
              <w:rPr>
                <w:rFonts w:ascii="Roboto" w:eastAsia="MS Mincho" w:hAnsi="Roboto"/>
                <w:sz w:val="20"/>
                <w:szCs w:val="20"/>
              </w:rPr>
            </w:pPr>
            <w:r>
              <w:rPr>
                <w:rFonts w:ascii="Roboto" w:hAnsi="Roboto"/>
                <w:sz w:val="20"/>
                <w:szCs w:val="20"/>
              </w:rPr>
              <w:lastRenderedPageBreak/>
              <w:t>Podaljšek za zagotovitev povezljivosti 12 udeležencev</w:t>
            </w:r>
          </w:p>
          <w:p w14:paraId="0428C6BD" w14:textId="77777777" w:rsidR="00136678" w:rsidRPr="00FB2FAC" w:rsidRDefault="00136678" w:rsidP="00FB2FAC">
            <w:pPr>
              <w:pStyle w:val="Odstavekseznama"/>
              <w:numPr>
                <w:ilvl w:val="0"/>
                <w:numId w:val="22"/>
              </w:numPr>
              <w:autoSpaceDN w:val="0"/>
              <w:spacing w:before="120" w:after="120" w:line="360" w:lineRule="auto"/>
              <w:rPr>
                <w:rFonts w:ascii="Roboto" w:eastAsia="MS Mincho" w:hAnsi="Roboto"/>
                <w:sz w:val="20"/>
                <w:szCs w:val="20"/>
              </w:rPr>
            </w:pPr>
            <w:r>
              <w:rPr>
                <w:rFonts w:ascii="Roboto" w:hAnsi="Roboto"/>
                <w:sz w:val="20"/>
                <w:szCs w:val="20"/>
              </w:rPr>
              <w:lastRenderedPageBreak/>
              <w:t>Brezžična spletna povezava z zadostno pasovno širino za prenos dokumentov.</w:t>
            </w:r>
          </w:p>
          <w:p w14:paraId="2B5CFC74" w14:textId="77777777" w:rsidR="00136678" w:rsidRPr="00FB2FAC" w:rsidRDefault="00136678" w:rsidP="00FB2FAC">
            <w:pPr>
              <w:pStyle w:val="Odstavekseznama"/>
              <w:spacing w:before="120" w:after="120" w:line="360" w:lineRule="auto"/>
              <w:ind w:left="360"/>
              <w:rPr>
                <w:rFonts w:ascii="Roboto" w:eastAsia="MS Mincho" w:hAnsi="Roboto"/>
                <w:sz w:val="20"/>
                <w:szCs w:val="20"/>
                <w:lang w:eastAsia="ja-JP"/>
              </w:rPr>
            </w:pPr>
          </w:p>
        </w:tc>
      </w:tr>
      <w:tr w:rsidR="00136678" w:rsidRPr="004E36AA" w14:paraId="7CD4B005" w14:textId="77777777" w:rsidTr="00FB2FAC">
        <w:tc>
          <w:tcPr>
            <w:tcW w:w="1254" w:type="dxa"/>
            <w:shd w:val="clear" w:color="auto" w:fill="auto"/>
          </w:tcPr>
          <w:p w14:paraId="27B2FD38" w14:textId="77777777" w:rsidR="00136678" w:rsidRPr="00FB2FAC" w:rsidRDefault="00136678" w:rsidP="00FB2FAC">
            <w:pPr>
              <w:spacing w:before="120" w:line="360" w:lineRule="auto"/>
              <w:rPr>
                <w:rFonts w:ascii="Roboto" w:hAnsi="Roboto"/>
                <w:b/>
              </w:rPr>
            </w:pPr>
            <w:r>
              <w:rPr>
                <w:rFonts w:ascii="Roboto" w:hAnsi="Roboto"/>
                <w:b/>
              </w:rPr>
              <w:lastRenderedPageBreak/>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8A91ECB" w14:textId="77777777" w:rsidR="00136678" w:rsidRPr="00FB2FAC" w:rsidRDefault="00136678" w:rsidP="00FB2FAC">
            <w:pPr>
              <w:spacing w:before="120" w:after="120" w:line="360" w:lineRule="auto"/>
              <w:ind w:right="284"/>
              <w:rPr>
                <w:rFonts w:ascii="Roboto" w:eastAsia="MS Mincho" w:hAnsi="Roboto"/>
              </w:rPr>
            </w:pPr>
            <w:r>
              <w:rPr>
                <w:rFonts w:ascii="Roboto" w:hAnsi="Roboto"/>
                <w:b/>
              </w:rPr>
              <w:t>Pisarna E</w:t>
            </w:r>
            <w:r>
              <w:rPr>
                <w:rFonts w:ascii="Roboto" w:hAnsi="Roboto"/>
              </w:rPr>
              <w:t xml:space="preserve">: če je mogoče, naj bo blizu glavnega prizorišča za zasedanje A, za potrebe </w:t>
            </w:r>
            <w:r>
              <w:rPr>
                <w:rFonts w:ascii="Roboto" w:hAnsi="Roboto"/>
                <w:b/>
              </w:rPr>
              <w:t>uslužbencev MAP, vključno z direktorji centrov območnih dejavnosti</w:t>
            </w:r>
            <w:r>
              <w:rPr>
                <w:rFonts w:ascii="Roboto" w:hAnsi="Roboto"/>
              </w:rPr>
              <w:t>. V tej pisarni mora biti ena miza za sestanke z 12 stoli.</w:t>
            </w:r>
          </w:p>
        </w:tc>
        <w:tc>
          <w:tcPr>
            <w:tcW w:w="5940" w:type="dxa"/>
            <w:vMerge/>
            <w:tcBorders>
              <w:left w:val="single" w:sz="4" w:space="0" w:color="auto"/>
              <w:right w:val="single" w:sz="4" w:space="0" w:color="auto"/>
            </w:tcBorders>
            <w:shd w:val="clear" w:color="auto" w:fill="auto"/>
          </w:tcPr>
          <w:p w14:paraId="2B0F163B" w14:textId="77777777" w:rsidR="00136678" w:rsidRPr="00FB2FAC" w:rsidRDefault="00136678" w:rsidP="00136678">
            <w:pPr>
              <w:rPr>
                <w:rFonts w:ascii="Roboto" w:hAnsi="Roboto"/>
                <w:b/>
              </w:rPr>
            </w:pPr>
          </w:p>
        </w:tc>
      </w:tr>
    </w:tbl>
    <w:p w14:paraId="0671A0D0" w14:textId="77777777" w:rsidR="00136678" w:rsidRPr="004E36AA" w:rsidRDefault="00136678" w:rsidP="00136678">
      <w:pPr>
        <w:rPr>
          <w:rFonts w:ascii="Roboto" w:hAnsi="Roboto"/>
          <w:b/>
        </w:rPr>
      </w:pPr>
    </w:p>
    <w:p w14:paraId="5032FBBE"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3"/>
        <w:gridCol w:w="5879"/>
      </w:tblGrid>
      <w:tr w:rsidR="00136678" w:rsidRPr="004E36AA" w14:paraId="5A8C3DDF"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4EF079FF" w14:textId="77777777" w:rsidR="00136678" w:rsidRPr="00FB2FAC" w:rsidRDefault="00136678" w:rsidP="00FB2FAC">
            <w:pPr>
              <w:spacing w:before="120" w:after="120"/>
              <w:ind w:right="284"/>
              <w:rPr>
                <w:rFonts w:ascii="Roboto" w:eastAsia="MS Mincho" w:hAnsi="Roboto"/>
                <w:b/>
                <w:bCs/>
              </w:rPr>
            </w:pPr>
            <w:r>
              <w:rPr>
                <w:rFonts w:ascii="Roboto" w:hAnsi="Roboto"/>
                <w:b/>
                <w:bCs/>
              </w:rPr>
              <w:t>Pisarna F, posvetovanja delegacij</w:t>
            </w:r>
          </w:p>
        </w:tc>
        <w:tc>
          <w:tcPr>
            <w:tcW w:w="5940" w:type="dxa"/>
            <w:shd w:val="clear" w:color="auto" w:fill="D0CECE"/>
          </w:tcPr>
          <w:p w14:paraId="7A84FA88"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260FB277" w14:textId="77777777" w:rsidTr="00FB2FAC">
        <w:tc>
          <w:tcPr>
            <w:tcW w:w="1254" w:type="dxa"/>
            <w:shd w:val="clear" w:color="auto" w:fill="auto"/>
          </w:tcPr>
          <w:p w14:paraId="512E87A0"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0115E962" w14:textId="77777777" w:rsidR="00136678" w:rsidRPr="00FB2FAC" w:rsidRDefault="00136678" w:rsidP="00FB2FAC">
            <w:pPr>
              <w:spacing w:before="120" w:after="120" w:line="360" w:lineRule="auto"/>
              <w:ind w:right="284"/>
              <w:rPr>
                <w:rFonts w:ascii="Roboto" w:eastAsia="MS Mincho" w:hAnsi="Roboto"/>
              </w:rPr>
            </w:pPr>
            <w:r>
              <w:rPr>
                <w:rFonts w:ascii="Roboto" w:hAnsi="Roboto"/>
                <w:u w:val="single"/>
              </w:rPr>
              <w:t>Štiri dni</w:t>
            </w:r>
            <w:r>
              <w:rPr>
                <w:rFonts w:ascii="Roboto" w:hAnsi="Roboto"/>
              </w:rPr>
              <w:t>:</w:t>
            </w:r>
          </w:p>
          <w:p w14:paraId="40A7096D"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 dan za pripravo: 4. 12. 2023 od 8.00 (priprava se mora zaključiti čim prej: srečanja se bodo začela 4. decembra popoldne);</w:t>
            </w:r>
          </w:p>
          <w:p w14:paraId="6321769C"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tri dni za srečanja, od 5. 12. 2023 od 7.30 do vključno 7.12.2023; </w:t>
            </w:r>
          </w:p>
          <w:p w14:paraId="15D02613" w14:textId="77777777" w:rsidR="00136678" w:rsidRPr="00FB2FAC" w:rsidRDefault="00136678" w:rsidP="00FB2FAC">
            <w:pPr>
              <w:pStyle w:val="Odstavekseznama"/>
              <w:widowControl w:val="0"/>
              <w:numPr>
                <w:ilvl w:val="0"/>
                <w:numId w:val="23"/>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prizorišče mora biti vsak dan odprto do polnoči.</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6D5173DA" w14:textId="77777777" w:rsidR="00136678" w:rsidRPr="00FB2FAC" w:rsidRDefault="00136678" w:rsidP="00FB2FAC">
            <w:pPr>
              <w:pStyle w:val="Odstavekseznama"/>
              <w:numPr>
                <w:ilvl w:val="0"/>
                <w:numId w:val="24"/>
              </w:numPr>
              <w:autoSpaceDN w:val="0"/>
              <w:spacing w:before="120" w:after="120" w:line="360" w:lineRule="auto"/>
              <w:rPr>
                <w:rFonts w:ascii="Roboto" w:eastAsia="MS Mincho" w:hAnsi="Roboto"/>
                <w:sz w:val="20"/>
                <w:szCs w:val="20"/>
              </w:rPr>
            </w:pPr>
            <w:r>
              <w:rPr>
                <w:rFonts w:ascii="Roboto" w:hAnsi="Roboto"/>
                <w:b/>
                <w:sz w:val="20"/>
                <w:szCs w:val="20"/>
              </w:rPr>
              <w:t>Podaljšek</w:t>
            </w:r>
            <w:r>
              <w:rPr>
                <w:rFonts w:ascii="Roboto" w:hAnsi="Roboto"/>
                <w:sz w:val="20"/>
                <w:szCs w:val="20"/>
              </w:rPr>
              <w:t xml:space="preserve"> za zagotovitev povezljivosti 20 udeležencev.</w:t>
            </w:r>
          </w:p>
          <w:p w14:paraId="68D660F0" w14:textId="77777777" w:rsidR="00136678" w:rsidRPr="00FB2FAC" w:rsidRDefault="00136678" w:rsidP="00FB2FAC">
            <w:pPr>
              <w:pStyle w:val="Odstavekseznama"/>
              <w:numPr>
                <w:ilvl w:val="0"/>
                <w:numId w:val="24"/>
              </w:numPr>
              <w:autoSpaceDN w:val="0"/>
              <w:spacing w:before="120" w:after="120" w:line="360" w:lineRule="auto"/>
              <w:rPr>
                <w:rFonts w:ascii="Roboto" w:eastAsia="MS Mincho" w:hAnsi="Roboto"/>
                <w:sz w:val="20"/>
                <w:szCs w:val="20"/>
              </w:rPr>
            </w:pPr>
            <w:r>
              <w:rPr>
                <w:rFonts w:ascii="Roboto" w:hAnsi="Roboto"/>
                <w:b/>
                <w:sz w:val="20"/>
                <w:szCs w:val="20"/>
              </w:rPr>
              <w:t>En (1) projektor:</w:t>
            </w:r>
            <w:r>
              <w:rPr>
                <w:rFonts w:ascii="Roboto" w:hAnsi="Roboto"/>
                <w:sz w:val="20"/>
                <w:szCs w:val="20"/>
              </w:rPr>
              <w:t xml:space="preserve"> najmanj 3.500 ANSI-lumnov, ki je priključen na: </w:t>
            </w:r>
          </w:p>
          <w:p w14:paraId="0351C303" w14:textId="77777777" w:rsidR="00136678" w:rsidRPr="00FB2FAC" w:rsidRDefault="00136678" w:rsidP="00FB2FAC">
            <w:pPr>
              <w:pStyle w:val="Odstavekseznama"/>
              <w:numPr>
                <w:ilvl w:val="0"/>
                <w:numId w:val="24"/>
              </w:numPr>
              <w:autoSpaceDN w:val="0"/>
              <w:spacing w:before="120" w:after="120" w:line="360" w:lineRule="auto"/>
              <w:rPr>
                <w:rFonts w:ascii="Roboto" w:eastAsia="MS Mincho" w:hAnsi="Roboto"/>
                <w:i/>
                <w:sz w:val="20"/>
                <w:szCs w:val="20"/>
              </w:rPr>
            </w:pPr>
            <w:r>
              <w:rPr>
                <w:rFonts w:ascii="Roboto" w:hAnsi="Roboto"/>
                <w:b/>
                <w:sz w:val="20"/>
                <w:szCs w:val="20"/>
              </w:rPr>
              <w:t>en (1) prenosnik</w:t>
            </w:r>
            <w:r>
              <w:rPr>
                <w:rFonts w:ascii="Roboto" w:hAnsi="Roboto"/>
                <w:sz w:val="20"/>
                <w:szCs w:val="20"/>
              </w:rPr>
              <w:t xml:space="preserve"> z naslednjimi minimalnimi zahtevami: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w:t>
            </w:r>
            <w:r>
              <w:rPr>
                <w:rFonts w:ascii="Roboto" w:hAnsi="Roboto"/>
                <w:i/>
                <w:sz w:val="20"/>
                <w:szCs w:val="20"/>
              </w:rPr>
              <w:t xml:space="preserve"> </w:t>
            </w:r>
          </w:p>
          <w:p w14:paraId="72B30C2D" w14:textId="77777777" w:rsidR="00136678" w:rsidRPr="00FB2FAC" w:rsidRDefault="00136678" w:rsidP="00FB2FAC">
            <w:pPr>
              <w:pStyle w:val="Odstavekseznama"/>
              <w:numPr>
                <w:ilvl w:val="0"/>
                <w:numId w:val="24"/>
              </w:numPr>
              <w:autoSpaceDN w:val="0"/>
              <w:spacing w:before="120" w:after="120" w:line="360" w:lineRule="auto"/>
              <w:rPr>
                <w:rFonts w:ascii="Roboto" w:eastAsia="MS Mincho" w:hAnsi="Roboto"/>
                <w:sz w:val="20"/>
                <w:szCs w:val="20"/>
              </w:rPr>
            </w:pPr>
            <w:r>
              <w:rPr>
                <w:rFonts w:ascii="Roboto" w:hAnsi="Roboto"/>
                <w:sz w:val="20"/>
                <w:szCs w:val="20"/>
              </w:rPr>
              <w:t xml:space="preserve">En (1) </w:t>
            </w:r>
            <w:r>
              <w:rPr>
                <w:rFonts w:ascii="Roboto" w:hAnsi="Roboto"/>
                <w:b/>
                <w:sz w:val="20"/>
                <w:szCs w:val="20"/>
              </w:rPr>
              <w:t>zaslon za projekcije,</w:t>
            </w:r>
            <w:r>
              <w:rPr>
                <w:rFonts w:ascii="Roboto" w:hAnsi="Roboto"/>
                <w:sz w:val="20"/>
                <w:szCs w:val="20"/>
              </w:rPr>
              <w:t xml:space="preserve"> najmanj (1,5 x 1,5 m).</w:t>
            </w:r>
          </w:p>
          <w:p w14:paraId="59E6FC21" w14:textId="77777777" w:rsidR="00136678" w:rsidRPr="00FB2FAC" w:rsidRDefault="00136678" w:rsidP="00FB2FAC">
            <w:pPr>
              <w:pStyle w:val="Odstavekseznama"/>
              <w:numPr>
                <w:ilvl w:val="0"/>
                <w:numId w:val="24"/>
              </w:numPr>
              <w:autoSpaceDN w:val="0"/>
              <w:spacing w:before="120" w:after="120" w:line="360" w:lineRule="auto"/>
              <w:rPr>
                <w:rFonts w:ascii="Roboto" w:eastAsia="MS Mincho" w:hAnsi="Roboto"/>
                <w:sz w:val="20"/>
                <w:szCs w:val="20"/>
              </w:rPr>
            </w:pPr>
            <w:r>
              <w:rPr>
                <w:rFonts w:ascii="Roboto" w:hAnsi="Roboto"/>
                <w:b/>
                <w:sz w:val="20"/>
                <w:szCs w:val="20"/>
              </w:rPr>
              <w:lastRenderedPageBreak/>
              <w:t>Brezžična spletna povezava</w:t>
            </w:r>
            <w:r>
              <w:rPr>
                <w:rFonts w:ascii="Roboto" w:hAnsi="Roboto"/>
                <w:sz w:val="20"/>
                <w:szCs w:val="20"/>
              </w:rPr>
              <w:t xml:space="preserve"> z zadostno pasovno širino za prenos dokumentov.</w:t>
            </w:r>
          </w:p>
          <w:p w14:paraId="0D637068" w14:textId="77777777" w:rsidR="00136678" w:rsidRPr="00FB2FAC" w:rsidRDefault="00136678" w:rsidP="00FB2FAC">
            <w:pPr>
              <w:pStyle w:val="Odstavekseznama"/>
              <w:widowControl w:val="0"/>
              <w:numPr>
                <w:ilvl w:val="0"/>
                <w:numId w:val="24"/>
              </w:numPr>
              <w:autoSpaceDE w:val="0"/>
              <w:autoSpaceDN w:val="0"/>
              <w:adjustRightInd w:val="0"/>
              <w:contextualSpacing/>
              <w:rPr>
                <w:rFonts w:ascii="Roboto" w:eastAsia="MS Mincho" w:hAnsi="Roboto"/>
                <w:sz w:val="20"/>
                <w:szCs w:val="20"/>
              </w:rPr>
            </w:pPr>
            <w:r>
              <w:rPr>
                <w:rFonts w:ascii="Roboto" w:hAnsi="Roboto"/>
                <w:sz w:val="20"/>
                <w:szCs w:val="20"/>
              </w:rPr>
              <w:t>Kozarci, vrči za vodo (voda iz pipe, če je pitna, ali mineralna voda), ki se dovolj pogosto znova napolnijo (najmanj dvakrat na dan: zjutraj in popoldne).</w:t>
            </w:r>
          </w:p>
          <w:p w14:paraId="3ADC0745" w14:textId="77777777" w:rsidR="00136678" w:rsidRPr="00FB2FAC" w:rsidRDefault="00136678" w:rsidP="00FB2FAC">
            <w:pPr>
              <w:pStyle w:val="Odstavekseznama"/>
              <w:spacing w:before="120" w:after="120" w:line="360" w:lineRule="auto"/>
              <w:ind w:left="360"/>
              <w:rPr>
                <w:rFonts w:ascii="Roboto" w:eastAsia="MS Mincho" w:hAnsi="Roboto"/>
                <w:sz w:val="20"/>
                <w:szCs w:val="20"/>
                <w:lang w:eastAsia="ja-JP"/>
              </w:rPr>
            </w:pPr>
          </w:p>
        </w:tc>
      </w:tr>
      <w:tr w:rsidR="00136678" w:rsidRPr="004E36AA" w14:paraId="759D0E9C" w14:textId="77777777" w:rsidTr="00FB2FAC">
        <w:tc>
          <w:tcPr>
            <w:tcW w:w="1254" w:type="dxa"/>
            <w:shd w:val="clear" w:color="auto" w:fill="auto"/>
          </w:tcPr>
          <w:p w14:paraId="433E5540"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49593FCE" w14:textId="77777777" w:rsidR="00136678" w:rsidRPr="00FB2FAC" w:rsidRDefault="00136678" w:rsidP="00FB2FAC">
            <w:pPr>
              <w:spacing w:before="120" w:after="120" w:line="360" w:lineRule="auto"/>
              <w:ind w:right="284"/>
              <w:rPr>
                <w:rFonts w:ascii="Roboto" w:hAnsi="Roboto"/>
              </w:rPr>
            </w:pPr>
            <w:r>
              <w:rPr>
                <w:rFonts w:ascii="Roboto" w:hAnsi="Roboto"/>
                <w:b/>
                <w:bCs/>
              </w:rPr>
              <w:t>Pisarna F,</w:t>
            </w:r>
            <w:r>
              <w:rPr>
                <w:rFonts w:ascii="Roboto" w:hAnsi="Roboto"/>
                <w:b/>
              </w:rPr>
              <w:t xml:space="preserve"> </w:t>
            </w:r>
            <w:r>
              <w:rPr>
                <w:rFonts w:ascii="Roboto" w:hAnsi="Roboto"/>
              </w:rPr>
              <w:t xml:space="preserve">z mizami in stoli ter potrebno dodatno opremo </w:t>
            </w:r>
            <w:r>
              <w:rPr>
                <w:rFonts w:ascii="Roboto" w:hAnsi="Roboto"/>
                <w:b/>
              </w:rPr>
              <w:t>za sestanke predstavnikov tiska/delegacij</w:t>
            </w:r>
            <w:r>
              <w:rPr>
                <w:rFonts w:ascii="Roboto" w:hAnsi="Roboto"/>
              </w:rPr>
              <w:t>, s postavitvijo v obliki črke U za 20 udeležencev.</w:t>
            </w:r>
          </w:p>
        </w:tc>
        <w:tc>
          <w:tcPr>
            <w:tcW w:w="5940" w:type="dxa"/>
            <w:vMerge/>
            <w:tcBorders>
              <w:left w:val="single" w:sz="4" w:space="0" w:color="auto"/>
              <w:right w:val="single" w:sz="4" w:space="0" w:color="auto"/>
            </w:tcBorders>
            <w:shd w:val="clear" w:color="auto" w:fill="auto"/>
          </w:tcPr>
          <w:p w14:paraId="7FF1AD94" w14:textId="77777777" w:rsidR="00136678" w:rsidRPr="00FB2FAC" w:rsidRDefault="00136678" w:rsidP="00136678">
            <w:pPr>
              <w:rPr>
                <w:rFonts w:ascii="Roboto" w:hAnsi="Roboto"/>
                <w:b/>
              </w:rPr>
            </w:pPr>
          </w:p>
        </w:tc>
      </w:tr>
    </w:tbl>
    <w:p w14:paraId="25465CA7" w14:textId="77777777" w:rsidR="00136678" w:rsidRPr="004E36AA" w:rsidRDefault="00136678" w:rsidP="00136678">
      <w:pPr>
        <w:rPr>
          <w:rFonts w:ascii="Roboto" w:hAnsi="Roboto"/>
          <w:b/>
        </w:rPr>
      </w:pPr>
    </w:p>
    <w:p w14:paraId="175D2E63" w14:textId="77777777" w:rsidR="00136678" w:rsidRPr="004E36AA" w:rsidRDefault="00136678" w:rsidP="00136678">
      <w:pPr>
        <w:rPr>
          <w:rFonts w:ascii="Roboto" w:hAnsi="Roboto"/>
          <w:b/>
        </w:rPr>
      </w:pPr>
    </w:p>
    <w:p w14:paraId="6CC95CE3" w14:textId="77777777" w:rsidR="00136678" w:rsidRDefault="00136678" w:rsidP="00136678">
      <w:pPr>
        <w:rPr>
          <w:rFonts w:ascii="Roboto" w:hAnsi="Roboto"/>
          <w:b/>
        </w:rPr>
      </w:pPr>
    </w:p>
    <w:p w14:paraId="03FD50E7"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8"/>
        <w:gridCol w:w="5874"/>
      </w:tblGrid>
      <w:tr w:rsidR="00136678" w:rsidRPr="004E36AA" w14:paraId="42F89ADC"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281558B4" w14:textId="77777777" w:rsidR="00136678" w:rsidRPr="00FB2FAC" w:rsidRDefault="00136678" w:rsidP="00FB2FAC">
            <w:pPr>
              <w:spacing w:before="120" w:after="120"/>
              <w:ind w:right="284"/>
              <w:rPr>
                <w:rFonts w:ascii="Roboto" w:eastAsia="MS Mincho" w:hAnsi="Roboto"/>
                <w:b/>
                <w:bCs/>
              </w:rPr>
            </w:pPr>
            <w:r>
              <w:rPr>
                <w:rFonts w:ascii="Roboto" w:hAnsi="Roboto"/>
                <w:b/>
                <w:bCs/>
              </w:rPr>
              <w:t>Pisarna G, vodje delegacij</w:t>
            </w:r>
          </w:p>
        </w:tc>
        <w:tc>
          <w:tcPr>
            <w:tcW w:w="5940" w:type="dxa"/>
            <w:shd w:val="clear" w:color="auto" w:fill="D0CECE"/>
          </w:tcPr>
          <w:p w14:paraId="55F8C05D"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75A021FC" w14:textId="77777777" w:rsidTr="00FB2FAC">
        <w:tc>
          <w:tcPr>
            <w:tcW w:w="1254" w:type="dxa"/>
            <w:shd w:val="clear" w:color="auto" w:fill="auto"/>
          </w:tcPr>
          <w:p w14:paraId="5659B30D"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4A36DE5A" w14:textId="77777777" w:rsidR="00136678" w:rsidRPr="00FB2FAC" w:rsidRDefault="00136678" w:rsidP="00FB2FAC">
            <w:pPr>
              <w:spacing w:before="120" w:after="120" w:line="360" w:lineRule="auto"/>
              <w:ind w:right="284"/>
              <w:rPr>
                <w:rFonts w:ascii="Roboto" w:eastAsia="MS Mincho" w:hAnsi="Roboto"/>
                <w:u w:val="single"/>
              </w:rPr>
            </w:pPr>
            <w:r>
              <w:rPr>
                <w:rFonts w:ascii="Roboto" w:hAnsi="Roboto"/>
                <w:u w:val="single"/>
              </w:rPr>
              <w:t>Dva dni:</w:t>
            </w:r>
          </w:p>
          <w:p w14:paraId="35FCFA5D" w14:textId="77777777" w:rsidR="00136678" w:rsidRPr="00FB2FAC" w:rsidRDefault="00136678" w:rsidP="00FB2FAC">
            <w:pPr>
              <w:spacing w:before="120" w:after="120" w:line="360" w:lineRule="auto"/>
              <w:ind w:right="284"/>
              <w:rPr>
                <w:rFonts w:ascii="Roboto" w:eastAsia="MS Mincho" w:hAnsi="Roboto"/>
              </w:rPr>
            </w:pPr>
            <w:r>
              <w:rPr>
                <w:rFonts w:ascii="Roboto" w:hAnsi="Roboto"/>
              </w:rPr>
              <w:t>en dan za pripravo: 6. 12. 2023, od 8.00;</w:t>
            </w:r>
          </w:p>
          <w:p w14:paraId="451D8931" w14:textId="77777777" w:rsidR="00136678" w:rsidRPr="00FB2FAC" w:rsidRDefault="00136678" w:rsidP="00FB2FAC">
            <w:pPr>
              <w:spacing w:before="120" w:after="120" w:line="360" w:lineRule="auto"/>
              <w:ind w:right="284"/>
              <w:rPr>
                <w:rFonts w:ascii="Roboto" w:eastAsia="MS Mincho" w:hAnsi="Roboto"/>
              </w:rPr>
            </w:pPr>
            <w:r>
              <w:rPr>
                <w:rFonts w:ascii="Roboto" w:hAnsi="Roboto"/>
              </w:rPr>
              <w:t>en dan za srečanja: 7. 12. 2023, od 7.30;</w:t>
            </w:r>
          </w:p>
          <w:p w14:paraId="1924FA9D" w14:textId="77777777" w:rsidR="00136678" w:rsidRPr="00FB2FAC" w:rsidRDefault="00136678" w:rsidP="00FB2FAC">
            <w:pPr>
              <w:spacing w:before="120" w:after="120" w:line="360" w:lineRule="auto"/>
              <w:ind w:right="284"/>
              <w:rPr>
                <w:rFonts w:ascii="Roboto" w:hAnsi="Roboto"/>
              </w:rPr>
            </w:pPr>
            <w:r>
              <w:rPr>
                <w:rFonts w:ascii="Roboto" w:hAnsi="Roboto"/>
              </w:rPr>
              <w:t xml:space="preserve">odprto do polnoči. </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3AAF1C65" w14:textId="77777777" w:rsidR="00136678" w:rsidRPr="00FB2FAC" w:rsidRDefault="00136678" w:rsidP="00FB2FAC">
            <w:pPr>
              <w:pStyle w:val="Odstavekseznama"/>
              <w:numPr>
                <w:ilvl w:val="0"/>
                <w:numId w:val="25"/>
              </w:numPr>
              <w:autoSpaceDN w:val="0"/>
              <w:spacing w:before="120" w:after="120" w:line="360" w:lineRule="auto"/>
              <w:rPr>
                <w:rFonts w:ascii="Roboto" w:eastAsia="MS Mincho" w:hAnsi="Roboto"/>
                <w:sz w:val="20"/>
                <w:szCs w:val="20"/>
              </w:rPr>
            </w:pPr>
            <w:r>
              <w:rPr>
                <w:rFonts w:ascii="Roboto" w:hAnsi="Roboto"/>
                <w:b/>
                <w:sz w:val="20"/>
                <w:szCs w:val="20"/>
              </w:rPr>
              <w:t>Podaljšek</w:t>
            </w:r>
            <w:r>
              <w:rPr>
                <w:rFonts w:ascii="Roboto" w:hAnsi="Roboto"/>
                <w:sz w:val="20"/>
                <w:szCs w:val="20"/>
              </w:rPr>
              <w:t xml:space="preserve"> za zagotovitev povezljivosti 25 udeležencev.</w:t>
            </w:r>
          </w:p>
          <w:p w14:paraId="6AE133D8" w14:textId="77777777" w:rsidR="00136678" w:rsidRPr="00FB2FAC" w:rsidRDefault="00136678" w:rsidP="00FB2FAC">
            <w:pPr>
              <w:pStyle w:val="Odstavekseznama"/>
              <w:numPr>
                <w:ilvl w:val="0"/>
                <w:numId w:val="25"/>
              </w:numPr>
              <w:autoSpaceDN w:val="0"/>
              <w:spacing w:before="120" w:after="120" w:line="360" w:lineRule="auto"/>
              <w:rPr>
                <w:rFonts w:ascii="Roboto" w:eastAsia="MS Mincho" w:hAnsi="Roboto"/>
                <w:sz w:val="20"/>
                <w:szCs w:val="20"/>
              </w:rPr>
            </w:pPr>
            <w:r>
              <w:rPr>
                <w:rFonts w:ascii="Roboto" w:hAnsi="Roboto"/>
                <w:sz w:val="20"/>
                <w:szCs w:val="20"/>
              </w:rPr>
              <w:t>Odmori za kavo v dvorani za zasedanje, kot je opisano v razdelku Gostinske storitve, za 25 ljudi vsak dan.</w:t>
            </w:r>
          </w:p>
          <w:p w14:paraId="5C8EC78C" w14:textId="77777777" w:rsidR="00136678" w:rsidRPr="00FB2FAC" w:rsidRDefault="00136678" w:rsidP="00FB2FAC">
            <w:pPr>
              <w:pStyle w:val="Odstavekseznama"/>
              <w:numPr>
                <w:ilvl w:val="0"/>
                <w:numId w:val="25"/>
              </w:numPr>
              <w:autoSpaceDN w:val="0"/>
              <w:spacing w:before="120" w:after="120" w:line="360" w:lineRule="auto"/>
              <w:rPr>
                <w:rFonts w:ascii="Roboto" w:eastAsia="MS Mincho" w:hAnsi="Roboto"/>
                <w:sz w:val="20"/>
                <w:szCs w:val="20"/>
              </w:rPr>
            </w:pPr>
            <w:r>
              <w:rPr>
                <w:rFonts w:ascii="Roboto" w:hAnsi="Roboto"/>
                <w:sz w:val="20"/>
                <w:szCs w:val="20"/>
              </w:rPr>
              <w:t>Brezžična spletna povezava z zadostno pasovno širino za prenos dokumentov</w:t>
            </w:r>
          </w:p>
          <w:p w14:paraId="6C8A3D38" w14:textId="77777777" w:rsidR="00136678" w:rsidRPr="00FB2FAC" w:rsidRDefault="00136678" w:rsidP="00FB2FAC">
            <w:pPr>
              <w:pStyle w:val="Odstavekseznama"/>
              <w:widowControl w:val="0"/>
              <w:numPr>
                <w:ilvl w:val="0"/>
                <w:numId w:val="25"/>
              </w:numPr>
              <w:autoSpaceDE w:val="0"/>
              <w:autoSpaceDN w:val="0"/>
              <w:adjustRightInd w:val="0"/>
              <w:contextualSpacing/>
              <w:rPr>
                <w:rFonts w:ascii="Roboto" w:eastAsia="MS Mincho" w:hAnsi="Roboto"/>
                <w:sz w:val="20"/>
                <w:szCs w:val="20"/>
              </w:rPr>
            </w:pPr>
            <w:r>
              <w:rPr>
                <w:rFonts w:ascii="Roboto" w:hAnsi="Roboto"/>
                <w:sz w:val="20"/>
                <w:szCs w:val="20"/>
              </w:rPr>
              <w:t xml:space="preserve">Odmori za kavo v dvorani za zasedanje na datume srečanj, kot je opisano v razdelku Gostinske storitve, za 25 ljudi. </w:t>
            </w:r>
            <w:r>
              <w:rPr>
                <w:rFonts w:ascii="Roboto" w:hAnsi="Roboto"/>
                <w:sz w:val="20"/>
                <w:szCs w:val="20"/>
              </w:rPr>
              <w:br/>
            </w:r>
          </w:p>
          <w:p w14:paraId="0E5B74C0" w14:textId="77777777" w:rsidR="00136678" w:rsidRPr="00FB2FAC" w:rsidRDefault="00136678" w:rsidP="00FB2FAC">
            <w:pPr>
              <w:pStyle w:val="Odstavekseznama"/>
              <w:widowControl w:val="0"/>
              <w:numPr>
                <w:ilvl w:val="0"/>
                <w:numId w:val="25"/>
              </w:numPr>
              <w:autoSpaceDE w:val="0"/>
              <w:autoSpaceDN w:val="0"/>
              <w:adjustRightInd w:val="0"/>
              <w:contextualSpacing/>
              <w:rPr>
                <w:rFonts w:ascii="Roboto" w:eastAsia="MS Mincho" w:hAnsi="Roboto"/>
                <w:sz w:val="20"/>
                <w:szCs w:val="20"/>
              </w:rPr>
            </w:pPr>
            <w:r>
              <w:rPr>
                <w:rFonts w:ascii="Roboto" w:hAnsi="Roboto"/>
                <w:sz w:val="20"/>
                <w:szCs w:val="20"/>
              </w:rPr>
              <w:t>Kozarci, vrči za vodo (voda iz pipe, če je pitna, ali mineralna voda), ki se dovolj pogosto znova napolnijo (najmanj dvakrat na dan: zjutraj in popoldne).</w:t>
            </w:r>
          </w:p>
          <w:p w14:paraId="659A9056" w14:textId="77777777" w:rsidR="00136678" w:rsidRPr="00FB2FAC" w:rsidRDefault="00136678" w:rsidP="00FB2FAC">
            <w:pPr>
              <w:pStyle w:val="Odstavekseznama"/>
              <w:spacing w:before="120" w:after="120" w:line="360" w:lineRule="auto"/>
              <w:ind w:left="360"/>
              <w:rPr>
                <w:rFonts w:ascii="Roboto" w:eastAsia="MS Mincho" w:hAnsi="Roboto"/>
                <w:sz w:val="20"/>
                <w:szCs w:val="20"/>
                <w:lang w:eastAsia="ja-JP"/>
              </w:rPr>
            </w:pPr>
          </w:p>
        </w:tc>
      </w:tr>
      <w:tr w:rsidR="00136678" w:rsidRPr="004E36AA" w14:paraId="125FC841" w14:textId="77777777" w:rsidTr="00FB2FAC">
        <w:tc>
          <w:tcPr>
            <w:tcW w:w="1254" w:type="dxa"/>
            <w:shd w:val="clear" w:color="auto" w:fill="auto"/>
          </w:tcPr>
          <w:p w14:paraId="1B44AC39"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348FBAEF" w14:textId="77777777" w:rsidR="00136678" w:rsidRPr="00FB2FAC" w:rsidRDefault="00136678" w:rsidP="00FB2FAC">
            <w:pPr>
              <w:spacing w:before="120" w:after="120" w:line="360" w:lineRule="auto"/>
              <w:ind w:right="284"/>
              <w:rPr>
                <w:rFonts w:ascii="Roboto" w:eastAsia="MS Mincho" w:hAnsi="Roboto"/>
              </w:rPr>
            </w:pPr>
            <w:r>
              <w:rPr>
                <w:rFonts w:ascii="Roboto" w:hAnsi="Roboto"/>
                <w:b/>
              </w:rPr>
              <w:t>Pisarna G</w:t>
            </w:r>
            <w:r>
              <w:rPr>
                <w:rFonts w:ascii="Roboto" w:hAnsi="Roboto"/>
              </w:rPr>
              <w:t xml:space="preserve"> za potrebe </w:t>
            </w:r>
            <w:r>
              <w:rPr>
                <w:rFonts w:ascii="Roboto" w:hAnsi="Roboto"/>
                <w:b/>
              </w:rPr>
              <w:t>delegatov/vodij delegacij/predstavnikov in predsednika urada (največ 25 udeležencev)</w:t>
            </w:r>
            <w:r>
              <w:rPr>
                <w:rFonts w:ascii="Roboto" w:hAnsi="Roboto"/>
              </w:rPr>
              <w:t>. Ta pisarna mora biti blizu glavnega prizorišča za zasedanje A in imeti mora:</w:t>
            </w:r>
          </w:p>
          <w:p w14:paraId="09032D75" w14:textId="77777777" w:rsidR="00136678" w:rsidRPr="00FB2FAC" w:rsidRDefault="00136678" w:rsidP="00FB2FAC">
            <w:pPr>
              <w:pStyle w:val="Odstavekseznama"/>
              <w:widowControl w:val="0"/>
              <w:numPr>
                <w:ilvl w:val="0"/>
                <w:numId w:val="26"/>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sedežne garniture, </w:t>
            </w:r>
          </w:p>
          <w:p w14:paraId="59F391AE" w14:textId="77777777" w:rsidR="00136678" w:rsidRPr="00FB2FAC" w:rsidRDefault="00136678" w:rsidP="00FB2FAC">
            <w:pPr>
              <w:pStyle w:val="Odstavekseznama"/>
              <w:widowControl w:val="0"/>
              <w:numPr>
                <w:ilvl w:val="0"/>
                <w:numId w:val="26"/>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mizice za kavo, </w:t>
            </w:r>
          </w:p>
          <w:p w14:paraId="7028B88B" w14:textId="77777777" w:rsidR="00136678" w:rsidRPr="00FB2FAC" w:rsidRDefault="00136678" w:rsidP="00FB2FAC">
            <w:pPr>
              <w:pStyle w:val="Odstavekseznama"/>
              <w:widowControl w:val="0"/>
              <w:numPr>
                <w:ilvl w:val="0"/>
                <w:numId w:val="26"/>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stole in </w:t>
            </w:r>
          </w:p>
          <w:p w14:paraId="653CA1C2" w14:textId="77777777" w:rsidR="00136678" w:rsidRPr="00FB2FAC" w:rsidRDefault="00136678" w:rsidP="00FB2FAC">
            <w:pPr>
              <w:pStyle w:val="Odstavekseznama"/>
              <w:widowControl w:val="0"/>
              <w:numPr>
                <w:ilvl w:val="0"/>
                <w:numId w:val="26"/>
              </w:numPr>
              <w:autoSpaceDE w:val="0"/>
              <w:autoSpaceDN w:val="0"/>
              <w:adjustRightInd w:val="0"/>
              <w:spacing w:before="120" w:after="120" w:line="360" w:lineRule="auto"/>
              <w:ind w:right="284"/>
              <w:contextualSpacing/>
              <w:rPr>
                <w:rFonts w:ascii="Roboto" w:hAnsi="Roboto"/>
                <w:sz w:val="20"/>
                <w:szCs w:val="20"/>
              </w:rPr>
            </w:pPr>
            <w:r>
              <w:rPr>
                <w:rFonts w:ascii="Roboto" w:hAnsi="Roboto"/>
                <w:sz w:val="20"/>
                <w:szCs w:val="20"/>
              </w:rPr>
              <w:t>postajo za kavo za 25 udeležencev.</w:t>
            </w:r>
          </w:p>
        </w:tc>
        <w:tc>
          <w:tcPr>
            <w:tcW w:w="5940" w:type="dxa"/>
            <w:vMerge/>
            <w:tcBorders>
              <w:left w:val="single" w:sz="4" w:space="0" w:color="auto"/>
              <w:right w:val="single" w:sz="4" w:space="0" w:color="auto"/>
            </w:tcBorders>
            <w:shd w:val="clear" w:color="auto" w:fill="auto"/>
          </w:tcPr>
          <w:p w14:paraId="621673A7" w14:textId="77777777" w:rsidR="00136678" w:rsidRPr="00FB2FAC" w:rsidRDefault="00136678" w:rsidP="00136678">
            <w:pPr>
              <w:rPr>
                <w:rFonts w:ascii="Roboto" w:hAnsi="Roboto"/>
                <w:b/>
              </w:rPr>
            </w:pPr>
          </w:p>
        </w:tc>
      </w:tr>
    </w:tbl>
    <w:p w14:paraId="7F921F61"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4"/>
        <w:gridCol w:w="5878"/>
      </w:tblGrid>
      <w:tr w:rsidR="00136678" w:rsidRPr="004E36AA" w14:paraId="4EA6C1D3"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23CACE2A" w14:textId="77777777" w:rsidR="00136678" w:rsidRPr="00FB2FAC" w:rsidRDefault="00136678" w:rsidP="00FB2FAC">
            <w:pPr>
              <w:spacing w:before="120" w:after="120"/>
              <w:ind w:right="284"/>
              <w:rPr>
                <w:rFonts w:ascii="Roboto" w:eastAsia="MS Mincho" w:hAnsi="Roboto"/>
                <w:b/>
                <w:bCs/>
              </w:rPr>
            </w:pPr>
            <w:r>
              <w:rPr>
                <w:rFonts w:ascii="Roboto" w:hAnsi="Roboto"/>
                <w:b/>
                <w:bCs/>
              </w:rPr>
              <w:t>OBMOČJA/ODPRTI PROSTORI</w:t>
            </w:r>
          </w:p>
        </w:tc>
        <w:tc>
          <w:tcPr>
            <w:tcW w:w="5940" w:type="dxa"/>
            <w:shd w:val="clear" w:color="auto" w:fill="D0CECE"/>
          </w:tcPr>
          <w:p w14:paraId="3653F9E6" w14:textId="77777777" w:rsidR="00136678" w:rsidRPr="00FB2FAC" w:rsidRDefault="00136678" w:rsidP="00FB2FAC">
            <w:pPr>
              <w:spacing w:before="120" w:after="120"/>
              <w:rPr>
                <w:rFonts w:ascii="Roboto" w:eastAsia="MS Mincho" w:hAnsi="Roboto"/>
                <w:b/>
                <w:bCs/>
                <w:lang w:eastAsia="ja-JP"/>
              </w:rPr>
            </w:pPr>
          </w:p>
        </w:tc>
      </w:tr>
      <w:tr w:rsidR="00136678" w:rsidRPr="004E36AA" w14:paraId="227DE735"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6E668A40" w14:textId="77777777" w:rsidR="00136678" w:rsidRPr="00FB2FAC" w:rsidRDefault="00136678" w:rsidP="00FB2FAC">
            <w:pPr>
              <w:spacing w:before="120" w:after="120"/>
              <w:ind w:right="284"/>
              <w:rPr>
                <w:rFonts w:ascii="Roboto" w:eastAsia="MS Mincho" w:hAnsi="Roboto"/>
                <w:b/>
                <w:bCs/>
              </w:rPr>
            </w:pPr>
            <w:r>
              <w:rPr>
                <w:rFonts w:ascii="Roboto" w:hAnsi="Roboto"/>
                <w:b/>
                <w:bCs/>
              </w:rPr>
              <w:t>Območje A/recepcija</w:t>
            </w:r>
          </w:p>
        </w:tc>
        <w:tc>
          <w:tcPr>
            <w:tcW w:w="5940" w:type="dxa"/>
            <w:shd w:val="clear" w:color="auto" w:fill="D0CECE"/>
          </w:tcPr>
          <w:p w14:paraId="6ED2A7D7"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7C34A8C4" w14:textId="77777777" w:rsidTr="00FB2FAC">
        <w:tc>
          <w:tcPr>
            <w:tcW w:w="1238" w:type="dxa"/>
            <w:shd w:val="clear" w:color="auto" w:fill="auto"/>
          </w:tcPr>
          <w:p w14:paraId="531B98B8"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97" w:type="dxa"/>
            <w:tcBorders>
              <w:top w:val="single" w:sz="4" w:space="0" w:color="auto"/>
              <w:left w:val="single" w:sz="4" w:space="0" w:color="auto"/>
              <w:bottom w:val="single" w:sz="4" w:space="0" w:color="auto"/>
              <w:right w:val="single" w:sz="4" w:space="0" w:color="auto"/>
            </w:tcBorders>
            <w:shd w:val="clear" w:color="auto" w:fill="auto"/>
          </w:tcPr>
          <w:p w14:paraId="64BEBB16" w14:textId="77777777" w:rsidR="00136678" w:rsidRPr="00FB2FAC" w:rsidRDefault="00136678" w:rsidP="00FB2FAC">
            <w:pPr>
              <w:spacing w:before="120" w:after="120" w:line="360" w:lineRule="auto"/>
              <w:ind w:right="284"/>
              <w:rPr>
                <w:rFonts w:ascii="Roboto" w:eastAsia="MS Mincho" w:hAnsi="Roboto"/>
                <w:u w:val="single"/>
              </w:rPr>
            </w:pPr>
            <w:r>
              <w:rPr>
                <w:rFonts w:ascii="Roboto" w:hAnsi="Roboto"/>
                <w:u w:val="single"/>
              </w:rPr>
              <w:t>Pet dni:</w:t>
            </w:r>
          </w:p>
          <w:p w14:paraId="041C1895" w14:textId="77777777" w:rsidR="00136678" w:rsidRPr="00FB2FAC" w:rsidRDefault="00136678" w:rsidP="00FB2FAC">
            <w:pPr>
              <w:pStyle w:val="Odstavekseznama"/>
              <w:widowControl w:val="0"/>
              <w:numPr>
                <w:ilvl w:val="0"/>
                <w:numId w:val="29"/>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 dan za pripravo: 4. 12. 2023, od 8.00;</w:t>
            </w:r>
          </w:p>
          <w:p w14:paraId="44E7BA96" w14:textId="77777777" w:rsidR="00136678" w:rsidRPr="00FB2FAC" w:rsidRDefault="00136678" w:rsidP="00FB2FAC">
            <w:pPr>
              <w:pStyle w:val="Odstavekseznama"/>
              <w:widowControl w:val="0"/>
              <w:numPr>
                <w:ilvl w:val="0"/>
                <w:numId w:val="29"/>
              </w:numPr>
              <w:autoSpaceDE w:val="0"/>
              <w:autoSpaceDN w:val="0"/>
              <w:adjustRightInd w:val="0"/>
              <w:spacing w:before="120" w:after="120" w:line="360" w:lineRule="auto"/>
              <w:ind w:right="284"/>
              <w:contextualSpacing/>
              <w:rPr>
                <w:rFonts w:ascii="Roboto" w:eastAsia="MS Mincho" w:hAnsi="Roboto"/>
                <w:b/>
                <w:bCs/>
                <w:sz w:val="20"/>
                <w:szCs w:val="20"/>
              </w:rPr>
            </w:pPr>
            <w:r>
              <w:rPr>
                <w:rFonts w:ascii="Roboto" w:hAnsi="Roboto"/>
                <w:sz w:val="20"/>
                <w:szCs w:val="20"/>
              </w:rPr>
              <w:t>štiri dni za dejavnosti, od 5. 12. 2023 od 7.30 do vključno 8. 12. 2023.</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08EDD7A6" w14:textId="77777777" w:rsidR="00136678" w:rsidRPr="00FB2FAC" w:rsidRDefault="00136678" w:rsidP="00FB2FAC">
            <w:pPr>
              <w:pStyle w:val="Odstavekseznama"/>
              <w:numPr>
                <w:ilvl w:val="0"/>
                <w:numId w:val="28"/>
              </w:numPr>
              <w:autoSpaceDN w:val="0"/>
              <w:spacing w:before="120" w:after="120" w:line="360" w:lineRule="auto"/>
              <w:rPr>
                <w:rFonts w:ascii="Roboto" w:eastAsia="MS Mincho" w:hAnsi="Roboto"/>
                <w:sz w:val="20"/>
                <w:szCs w:val="20"/>
              </w:rPr>
            </w:pPr>
            <w:r>
              <w:rPr>
                <w:rFonts w:ascii="Roboto" w:hAnsi="Roboto"/>
                <w:b/>
                <w:sz w:val="20"/>
                <w:szCs w:val="20"/>
              </w:rPr>
              <w:t>Brezžična spletna povezava</w:t>
            </w:r>
            <w:r>
              <w:rPr>
                <w:rFonts w:ascii="Roboto" w:hAnsi="Roboto"/>
                <w:sz w:val="20"/>
                <w:szCs w:val="20"/>
              </w:rPr>
              <w:t xml:space="preserve"> z zadostno pasovno širino za prenos dokumentov.</w:t>
            </w:r>
          </w:p>
          <w:p w14:paraId="2776B5E7" w14:textId="77777777" w:rsidR="00136678" w:rsidRPr="00FB2FAC" w:rsidRDefault="00136678" w:rsidP="00FB2FAC">
            <w:pPr>
              <w:pStyle w:val="Odstavekseznama"/>
              <w:numPr>
                <w:ilvl w:val="0"/>
                <w:numId w:val="28"/>
              </w:numPr>
              <w:autoSpaceDN w:val="0"/>
              <w:spacing w:before="120" w:after="120" w:line="360" w:lineRule="auto"/>
              <w:rPr>
                <w:rFonts w:ascii="Roboto" w:eastAsia="MS Mincho" w:hAnsi="Roboto"/>
                <w:sz w:val="20"/>
                <w:szCs w:val="20"/>
              </w:rPr>
            </w:pPr>
            <w:r>
              <w:rPr>
                <w:rFonts w:ascii="Roboto" w:hAnsi="Roboto"/>
                <w:b/>
                <w:sz w:val="20"/>
                <w:szCs w:val="20"/>
              </w:rPr>
              <w:t>Podaljšek</w:t>
            </w:r>
            <w:r>
              <w:rPr>
                <w:rFonts w:ascii="Roboto" w:hAnsi="Roboto"/>
                <w:sz w:val="20"/>
                <w:szCs w:val="20"/>
              </w:rPr>
              <w:t xml:space="preserve"> za zagotovitev povezljivosti štirih udeležencev.</w:t>
            </w:r>
          </w:p>
          <w:p w14:paraId="102D140C" w14:textId="77777777" w:rsidR="00136678" w:rsidRPr="00FB2FAC" w:rsidRDefault="00136678" w:rsidP="00FB2FAC">
            <w:pPr>
              <w:pStyle w:val="Odstavekseznama"/>
              <w:numPr>
                <w:ilvl w:val="0"/>
                <w:numId w:val="28"/>
              </w:numPr>
              <w:autoSpaceDN w:val="0"/>
              <w:spacing w:before="120" w:after="120" w:line="360" w:lineRule="auto"/>
              <w:rPr>
                <w:rFonts w:ascii="Roboto" w:eastAsia="MS Mincho" w:hAnsi="Roboto"/>
                <w:i/>
                <w:sz w:val="20"/>
                <w:szCs w:val="20"/>
              </w:rPr>
            </w:pPr>
            <w:r>
              <w:rPr>
                <w:rFonts w:ascii="Roboto" w:hAnsi="Roboto"/>
                <w:b/>
                <w:sz w:val="20"/>
                <w:szCs w:val="20"/>
              </w:rPr>
              <w:t>En (1) prenosnik</w:t>
            </w:r>
            <w:r>
              <w:rPr>
                <w:rFonts w:ascii="Roboto" w:hAnsi="Roboto"/>
                <w:sz w:val="20"/>
                <w:szCs w:val="20"/>
              </w:rPr>
              <w:t xml:space="preserve"> z naslednjimi minimalnimi zahtevami: </w:t>
            </w:r>
            <w:r>
              <w:rPr>
                <w:rFonts w:ascii="Roboto" w:hAnsi="Roboto"/>
                <w:i/>
                <w:sz w:val="20"/>
                <w:szCs w:val="20"/>
              </w:rPr>
              <w:t xml:space="preserve">Intel i3 s štirimi vhodi za USB, 8 GB RAM, vhod LAN, omrežna kartica Intel PRO 1000+,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i/>
                <w:sz w:val="20"/>
                <w:szCs w:val="20"/>
              </w:rPr>
              <w:t>antivirusni</w:t>
            </w:r>
            <w:proofErr w:type="spellEnd"/>
            <w:r>
              <w:rPr>
                <w:rFonts w:ascii="Roboto" w:hAnsi="Roboto"/>
                <w:i/>
                <w:sz w:val="20"/>
                <w:szCs w:val="20"/>
              </w:rPr>
              <w:t xml:space="preserve"> program, nameščen Skype, povezan s spletom.</w:t>
            </w:r>
          </w:p>
          <w:p w14:paraId="2C66BB85" w14:textId="77777777" w:rsidR="00136678" w:rsidRPr="00FB2FAC" w:rsidRDefault="00136678" w:rsidP="00FB2FAC">
            <w:pPr>
              <w:pStyle w:val="Odstavekseznama"/>
              <w:numPr>
                <w:ilvl w:val="0"/>
                <w:numId w:val="28"/>
              </w:numPr>
              <w:autoSpaceDN w:val="0"/>
              <w:spacing w:before="120" w:after="120" w:line="360" w:lineRule="auto"/>
              <w:ind w:left="284"/>
              <w:rPr>
                <w:rFonts w:ascii="Roboto" w:eastAsia="MS Mincho" w:hAnsi="Roboto"/>
                <w:sz w:val="20"/>
                <w:szCs w:val="20"/>
              </w:rPr>
            </w:pPr>
            <w:r>
              <w:rPr>
                <w:rFonts w:ascii="Roboto" w:hAnsi="Roboto"/>
                <w:sz w:val="20"/>
                <w:szCs w:val="20"/>
              </w:rPr>
              <w:t xml:space="preserve">Dva (2) zaslona LCD/LED (z vhodom za USB) – priključena na prenosnik: vključno z ogrodjem/samostoječim podstavkom (najmanj 50-palčna): en za prikaz programa in en za seznam prizorišč/predvajanje videoposnetkov </w:t>
            </w:r>
          </w:p>
        </w:tc>
      </w:tr>
      <w:tr w:rsidR="00136678" w:rsidRPr="004E36AA" w14:paraId="77E8A988" w14:textId="77777777" w:rsidTr="00FB2FAC">
        <w:tc>
          <w:tcPr>
            <w:tcW w:w="1238" w:type="dxa"/>
            <w:shd w:val="clear" w:color="auto" w:fill="auto"/>
          </w:tcPr>
          <w:p w14:paraId="0B3B640A"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97" w:type="dxa"/>
            <w:tcBorders>
              <w:top w:val="single" w:sz="4" w:space="0" w:color="auto"/>
              <w:left w:val="single" w:sz="4" w:space="0" w:color="auto"/>
              <w:bottom w:val="single" w:sz="4" w:space="0" w:color="auto"/>
              <w:right w:val="single" w:sz="4" w:space="0" w:color="auto"/>
            </w:tcBorders>
            <w:shd w:val="clear" w:color="auto" w:fill="auto"/>
          </w:tcPr>
          <w:p w14:paraId="0079786D" w14:textId="77777777" w:rsidR="00136678" w:rsidRPr="00FB2FAC" w:rsidRDefault="00136678" w:rsidP="00FB2FAC">
            <w:pPr>
              <w:spacing w:before="120" w:after="120" w:line="360" w:lineRule="auto"/>
              <w:ind w:right="284"/>
              <w:rPr>
                <w:rFonts w:ascii="Roboto" w:eastAsia="MS Mincho" w:hAnsi="Roboto"/>
              </w:rPr>
            </w:pPr>
            <w:r>
              <w:rPr>
                <w:rFonts w:ascii="Roboto" w:hAnsi="Roboto"/>
                <w:b/>
              </w:rPr>
              <w:t>Območje A</w:t>
            </w:r>
            <w:r>
              <w:rPr>
                <w:rFonts w:ascii="Roboto" w:hAnsi="Roboto"/>
              </w:rPr>
              <w:t xml:space="preserve">, naj bo zunaj glavne dvorane za zasedanje A, imeti mora: </w:t>
            </w:r>
          </w:p>
          <w:p w14:paraId="4F0DA831" w14:textId="77777777" w:rsidR="00136678" w:rsidRPr="00FB2FAC" w:rsidRDefault="00136678" w:rsidP="00FB2FAC">
            <w:pPr>
              <w:pStyle w:val="Odstavekseznama"/>
              <w:widowControl w:val="0"/>
              <w:numPr>
                <w:ilvl w:val="0"/>
                <w:numId w:val="27"/>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tri (3) mize in </w:t>
            </w:r>
          </w:p>
          <w:p w14:paraId="59FA3B4A" w14:textId="77777777" w:rsidR="00136678" w:rsidRPr="00FB2FAC" w:rsidRDefault="00136678" w:rsidP="00FB2FAC">
            <w:pPr>
              <w:pStyle w:val="Odstavekseznama"/>
              <w:widowControl w:val="0"/>
              <w:numPr>
                <w:ilvl w:val="0"/>
                <w:numId w:val="27"/>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tri (3) stole, ki se bodo uporabljali za </w:t>
            </w:r>
            <w:r>
              <w:rPr>
                <w:rFonts w:ascii="Roboto" w:hAnsi="Roboto"/>
                <w:b/>
                <w:sz w:val="20"/>
                <w:szCs w:val="20"/>
              </w:rPr>
              <w:t>sprejem udeležencev.</w:t>
            </w:r>
          </w:p>
          <w:p w14:paraId="6FC162DE" w14:textId="77777777" w:rsidR="00136678" w:rsidRPr="00FB2FAC" w:rsidRDefault="00136678" w:rsidP="00FB2FAC">
            <w:pPr>
              <w:spacing w:beforeLines="20" w:before="48" w:afterLines="20" w:after="48"/>
              <w:ind w:right="284"/>
              <w:rPr>
                <w:rFonts w:ascii="Roboto" w:eastAsia="MS Mincho" w:hAnsi="Roboto"/>
                <w:lang w:eastAsia="ja-JP"/>
              </w:rPr>
            </w:pPr>
          </w:p>
        </w:tc>
        <w:tc>
          <w:tcPr>
            <w:tcW w:w="5940" w:type="dxa"/>
            <w:vMerge/>
            <w:tcBorders>
              <w:left w:val="single" w:sz="4" w:space="0" w:color="auto"/>
              <w:right w:val="single" w:sz="4" w:space="0" w:color="auto"/>
            </w:tcBorders>
            <w:shd w:val="clear" w:color="auto" w:fill="auto"/>
          </w:tcPr>
          <w:p w14:paraId="68FAC872" w14:textId="77777777" w:rsidR="00136678" w:rsidRPr="00FB2FAC" w:rsidRDefault="00136678" w:rsidP="00136678">
            <w:pPr>
              <w:rPr>
                <w:rFonts w:ascii="Roboto" w:hAnsi="Roboto"/>
                <w:b/>
              </w:rPr>
            </w:pPr>
          </w:p>
        </w:tc>
      </w:tr>
    </w:tbl>
    <w:p w14:paraId="33BCCABB" w14:textId="77777777" w:rsidR="00136678" w:rsidRDefault="00136678" w:rsidP="00136678">
      <w:pPr>
        <w:rPr>
          <w:rFonts w:ascii="Roboto" w:hAnsi="Roboto"/>
          <w:b/>
        </w:rPr>
      </w:pPr>
    </w:p>
    <w:p w14:paraId="6CBA3961" w14:textId="77777777" w:rsidR="00136678" w:rsidRDefault="00136678" w:rsidP="00136678">
      <w:pPr>
        <w:rPr>
          <w:rFonts w:ascii="Roboto" w:hAnsi="Roboto"/>
          <w:b/>
        </w:rPr>
      </w:pPr>
    </w:p>
    <w:p w14:paraId="3F382916" w14:textId="77777777" w:rsidR="00136678" w:rsidRDefault="00136678" w:rsidP="00136678">
      <w:pPr>
        <w:rPr>
          <w:rFonts w:ascii="Roboto" w:hAnsi="Roboto"/>
          <w:b/>
        </w:rPr>
      </w:pPr>
    </w:p>
    <w:p w14:paraId="688D0BBA" w14:textId="77777777" w:rsidR="00136678" w:rsidRDefault="00136678" w:rsidP="00136678">
      <w:pPr>
        <w:rPr>
          <w:rFonts w:ascii="Roboto" w:hAnsi="Roboto"/>
          <w:b/>
        </w:rPr>
      </w:pPr>
    </w:p>
    <w:p w14:paraId="0607DD81" w14:textId="77777777" w:rsidR="00136678" w:rsidRDefault="00136678" w:rsidP="00136678">
      <w:pPr>
        <w:rPr>
          <w:rFonts w:ascii="Roboto" w:hAnsi="Roboto"/>
          <w:b/>
        </w:rPr>
      </w:pPr>
    </w:p>
    <w:p w14:paraId="76C945CC" w14:textId="77777777" w:rsidR="00136678" w:rsidRPr="004E36AA" w:rsidRDefault="00136678" w:rsidP="00136678">
      <w:pPr>
        <w:rPr>
          <w:rFonts w:ascii="Roboto" w:hAnsi="Roboto"/>
          <w:b/>
        </w:rPr>
      </w:pPr>
    </w:p>
    <w:p w14:paraId="22879C32"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86"/>
        <w:gridCol w:w="5886"/>
      </w:tblGrid>
      <w:tr w:rsidR="00136678" w:rsidRPr="004E36AA" w14:paraId="1C0828E7"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477FF205" w14:textId="77777777" w:rsidR="00136678" w:rsidRPr="00FB2FAC" w:rsidRDefault="00136678" w:rsidP="00FB2FAC">
            <w:pPr>
              <w:spacing w:before="120" w:after="120"/>
              <w:ind w:right="284"/>
              <w:rPr>
                <w:rFonts w:ascii="Roboto" w:eastAsia="MS Mincho" w:hAnsi="Roboto"/>
                <w:b/>
                <w:bCs/>
              </w:rPr>
            </w:pPr>
            <w:r>
              <w:rPr>
                <w:rFonts w:ascii="Roboto" w:hAnsi="Roboto"/>
                <w:b/>
              </w:rPr>
              <w:t xml:space="preserve">Območje </w:t>
            </w:r>
            <w:r>
              <w:rPr>
                <w:rFonts w:ascii="Roboto" w:hAnsi="Roboto"/>
                <w:b/>
                <w:bCs/>
              </w:rPr>
              <w:t>B/</w:t>
            </w:r>
            <w:r>
              <w:rPr>
                <w:rFonts w:ascii="Roboto" w:hAnsi="Roboto"/>
                <w:b/>
              </w:rPr>
              <w:t>razstave/razstavne stojnice</w:t>
            </w:r>
          </w:p>
        </w:tc>
        <w:tc>
          <w:tcPr>
            <w:tcW w:w="5940" w:type="dxa"/>
            <w:shd w:val="clear" w:color="auto" w:fill="D0CECE"/>
          </w:tcPr>
          <w:p w14:paraId="12748B14"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43A91F20" w14:textId="77777777" w:rsidTr="00FB2FAC">
        <w:tc>
          <w:tcPr>
            <w:tcW w:w="1254" w:type="dxa"/>
            <w:shd w:val="clear" w:color="auto" w:fill="auto"/>
          </w:tcPr>
          <w:p w14:paraId="0015E6F6"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634A11F4" w14:textId="77777777" w:rsidR="00136678" w:rsidRPr="00FB2FAC" w:rsidRDefault="00136678" w:rsidP="00FB2FAC">
            <w:pPr>
              <w:spacing w:before="120" w:after="120" w:line="360" w:lineRule="auto"/>
              <w:ind w:right="284"/>
              <w:rPr>
                <w:rFonts w:ascii="Roboto" w:eastAsia="MS Mincho" w:hAnsi="Roboto"/>
              </w:rPr>
            </w:pPr>
            <w:r>
              <w:rPr>
                <w:rFonts w:ascii="Roboto" w:hAnsi="Roboto"/>
              </w:rPr>
              <w:t>Pet dni:</w:t>
            </w:r>
          </w:p>
          <w:p w14:paraId="2B9FAC63" w14:textId="77777777" w:rsidR="00136678" w:rsidRPr="00FB2FAC" w:rsidRDefault="00136678" w:rsidP="00FB2FAC">
            <w:pPr>
              <w:pStyle w:val="Odstavekseznama"/>
              <w:widowControl w:val="0"/>
              <w:numPr>
                <w:ilvl w:val="0"/>
                <w:numId w:val="29"/>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en dan za pripravo: 4. 12. 2023, od 8.00;</w:t>
            </w:r>
          </w:p>
          <w:p w14:paraId="27A524EA" w14:textId="77777777" w:rsidR="00136678" w:rsidRPr="00FB2FAC" w:rsidRDefault="00136678" w:rsidP="00FB2FAC">
            <w:pPr>
              <w:pStyle w:val="Odstavekseznama"/>
              <w:widowControl w:val="0"/>
              <w:numPr>
                <w:ilvl w:val="0"/>
                <w:numId w:val="29"/>
              </w:numPr>
              <w:autoSpaceDE w:val="0"/>
              <w:autoSpaceDN w:val="0"/>
              <w:adjustRightInd w:val="0"/>
              <w:spacing w:before="120" w:after="120" w:line="360" w:lineRule="auto"/>
              <w:ind w:right="284"/>
              <w:contextualSpacing/>
              <w:rPr>
                <w:rFonts w:ascii="Roboto" w:eastAsia="MS Mincho" w:hAnsi="Roboto"/>
                <w:sz w:val="20"/>
                <w:szCs w:val="20"/>
              </w:rPr>
            </w:pPr>
            <w:r>
              <w:rPr>
                <w:rFonts w:ascii="Roboto" w:hAnsi="Roboto"/>
                <w:sz w:val="20"/>
                <w:szCs w:val="20"/>
              </w:rPr>
              <w:t xml:space="preserve">štiri dni za dejavnosti, od 5. 12. 2023 od 7.30 do vključno 8. 12. 2023. </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0585DB69" w14:textId="77777777" w:rsidR="00136678" w:rsidRPr="00FB2FAC" w:rsidRDefault="00136678" w:rsidP="00FB2FAC">
            <w:pPr>
              <w:pStyle w:val="Odstavekseznama"/>
              <w:widowControl w:val="0"/>
              <w:numPr>
                <w:ilvl w:val="0"/>
                <w:numId w:val="30"/>
              </w:numPr>
              <w:autoSpaceDE w:val="0"/>
              <w:autoSpaceDN w:val="0"/>
              <w:adjustRightInd w:val="0"/>
              <w:spacing w:before="120" w:after="120" w:line="360" w:lineRule="auto"/>
              <w:contextualSpacing/>
              <w:rPr>
                <w:rFonts w:ascii="Roboto" w:eastAsia="MS Mincho" w:hAnsi="Roboto"/>
                <w:i/>
                <w:sz w:val="20"/>
                <w:szCs w:val="20"/>
              </w:rPr>
            </w:pPr>
            <w:r>
              <w:rPr>
                <w:rFonts w:ascii="Roboto" w:hAnsi="Roboto"/>
                <w:i/>
                <w:sz w:val="20"/>
                <w:szCs w:val="20"/>
              </w:rPr>
              <w:t>Dodeli se prostor za deset razstavnih stojnic (vsaka 6 m2), če je mogoče, na skupnih območjih in blizu glavnega prizorišča za zasedanje.</w:t>
            </w:r>
          </w:p>
          <w:p w14:paraId="7B3EF9AC" w14:textId="77777777" w:rsidR="00136678" w:rsidRPr="00FB2FAC" w:rsidRDefault="00136678" w:rsidP="00FB2FAC">
            <w:pPr>
              <w:pStyle w:val="Odstavekseznama"/>
              <w:widowControl w:val="0"/>
              <w:numPr>
                <w:ilvl w:val="0"/>
                <w:numId w:val="30"/>
              </w:numPr>
              <w:autoSpaceDE w:val="0"/>
              <w:autoSpaceDN w:val="0"/>
              <w:adjustRightInd w:val="0"/>
              <w:spacing w:before="120" w:after="120" w:line="360" w:lineRule="auto"/>
              <w:contextualSpacing/>
              <w:rPr>
                <w:rFonts w:ascii="Roboto" w:eastAsia="MS Mincho" w:hAnsi="Roboto"/>
                <w:i/>
                <w:sz w:val="20"/>
                <w:szCs w:val="20"/>
              </w:rPr>
            </w:pPr>
            <w:r>
              <w:rPr>
                <w:rFonts w:ascii="Roboto" w:hAnsi="Roboto"/>
                <w:i/>
                <w:sz w:val="20"/>
                <w:szCs w:val="20"/>
              </w:rPr>
              <w:t>Zagotovi se brezžična spletna povezava z zadostno pasovno širino za prenos dokumentov.</w:t>
            </w:r>
          </w:p>
          <w:p w14:paraId="39FD33F8" w14:textId="77777777" w:rsidR="00136678" w:rsidRPr="00FB2FAC" w:rsidRDefault="00136678" w:rsidP="00FB2FAC">
            <w:pPr>
              <w:pStyle w:val="Odstavekseznama"/>
              <w:spacing w:before="120" w:after="120" w:line="360" w:lineRule="auto"/>
              <w:ind w:left="1004"/>
              <w:rPr>
                <w:rFonts w:ascii="Roboto" w:eastAsia="MS Mincho" w:hAnsi="Roboto"/>
                <w:i/>
                <w:sz w:val="20"/>
                <w:szCs w:val="20"/>
                <w:lang w:eastAsia="ja-JP"/>
              </w:rPr>
            </w:pPr>
          </w:p>
          <w:p w14:paraId="41BF8DEE" w14:textId="77777777" w:rsidR="00136678" w:rsidRPr="00FB2FAC" w:rsidRDefault="00136678" w:rsidP="00FB2FAC">
            <w:pPr>
              <w:pStyle w:val="Odstavekseznama"/>
              <w:spacing w:before="120" w:after="120" w:line="360" w:lineRule="auto"/>
              <w:ind w:left="1004"/>
              <w:rPr>
                <w:rFonts w:ascii="Roboto" w:eastAsia="MS Mincho" w:hAnsi="Roboto"/>
                <w:i/>
                <w:sz w:val="20"/>
                <w:szCs w:val="20"/>
              </w:rPr>
            </w:pPr>
            <w:r>
              <w:rPr>
                <w:rFonts w:ascii="Roboto" w:hAnsi="Roboto"/>
                <w:i/>
                <w:sz w:val="20"/>
                <w:szCs w:val="20"/>
              </w:rPr>
              <w:t xml:space="preserve">Najem stojnic bo neobvezen, priložnostna storitev, stroški, razdeljeni po postavkah, se bodo določili še pred zasedanjem. </w:t>
            </w:r>
          </w:p>
          <w:p w14:paraId="6CB4BF52" w14:textId="77777777" w:rsidR="00136678" w:rsidRPr="00FB2FAC" w:rsidRDefault="00136678" w:rsidP="00FB2FAC">
            <w:pPr>
              <w:pStyle w:val="Odstavekseznama"/>
              <w:spacing w:before="120" w:after="120" w:line="360" w:lineRule="auto"/>
              <w:ind w:left="1004"/>
              <w:rPr>
                <w:rFonts w:ascii="Roboto" w:eastAsia="MS Mincho" w:hAnsi="Roboto"/>
                <w:i/>
                <w:sz w:val="20"/>
                <w:szCs w:val="20"/>
              </w:rPr>
            </w:pPr>
            <w:r>
              <w:rPr>
                <w:rFonts w:ascii="Roboto" w:hAnsi="Roboto"/>
                <w:i/>
                <w:sz w:val="20"/>
                <w:szCs w:val="20"/>
              </w:rPr>
              <w:t xml:space="preserve">Za vsako stojnico: </w:t>
            </w:r>
          </w:p>
          <w:p w14:paraId="6D1CA126" w14:textId="77777777" w:rsidR="00136678" w:rsidRPr="00FB2FAC" w:rsidRDefault="00136678" w:rsidP="00FB2FAC">
            <w:pPr>
              <w:pStyle w:val="Odstavekseznama"/>
              <w:numPr>
                <w:ilvl w:val="1"/>
                <w:numId w:val="30"/>
              </w:numPr>
              <w:autoSpaceDN w:val="0"/>
              <w:spacing w:before="120" w:after="120" w:line="360" w:lineRule="auto"/>
              <w:rPr>
                <w:rFonts w:ascii="Roboto" w:eastAsia="MS Mincho" w:hAnsi="Roboto"/>
                <w:i/>
                <w:sz w:val="20"/>
                <w:szCs w:val="20"/>
              </w:rPr>
            </w:pPr>
            <w:proofErr w:type="spellStart"/>
            <w:r>
              <w:rPr>
                <w:rFonts w:ascii="Roboto" w:hAnsi="Roboto"/>
                <w:i/>
                <w:sz w:val="20"/>
                <w:szCs w:val="20"/>
              </w:rPr>
              <w:t>prikazna</w:t>
            </w:r>
            <w:proofErr w:type="spellEnd"/>
            <w:r>
              <w:rPr>
                <w:rFonts w:ascii="Roboto" w:hAnsi="Roboto"/>
                <w:i/>
                <w:sz w:val="20"/>
                <w:szCs w:val="20"/>
              </w:rPr>
              <w:t xml:space="preserve"> stena (za obešanje, pripenjanje gradiva), </w:t>
            </w:r>
          </w:p>
          <w:p w14:paraId="7E5F3273" w14:textId="77777777" w:rsidR="00136678" w:rsidRPr="00FB2FAC" w:rsidRDefault="00136678" w:rsidP="00FB2FAC">
            <w:pPr>
              <w:pStyle w:val="Odstavekseznama"/>
              <w:numPr>
                <w:ilvl w:val="1"/>
                <w:numId w:val="30"/>
              </w:numPr>
              <w:autoSpaceDN w:val="0"/>
              <w:spacing w:before="120" w:after="120" w:line="360" w:lineRule="auto"/>
              <w:rPr>
                <w:rFonts w:ascii="Roboto" w:eastAsia="MS Mincho" w:hAnsi="Roboto"/>
                <w:i/>
                <w:sz w:val="20"/>
                <w:szCs w:val="20"/>
              </w:rPr>
            </w:pPr>
            <w:r>
              <w:rPr>
                <w:rFonts w:ascii="Roboto" w:hAnsi="Roboto"/>
                <w:i/>
                <w:sz w:val="20"/>
                <w:szCs w:val="20"/>
              </w:rPr>
              <w:t xml:space="preserve">električne vtičnice, </w:t>
            </w:r>
          </w:p>
          <w:p w14:paraId="251F6B87" w14:textId="77777777" w:rsidR="00136678" w:rsidRPr="00FB2FAC" w:rsidRDefault="00136678" w:rsidP="00FB2FAC">
            <w:pPr>
              <w:pStyle w:val="Odstavekseznama"/>
              <w:numPr>
                <w:ilvl w:val="1"/>
                <w:numId w:val="30"/>
              </w:numPr>
              <w:autoSpaceDN w:val="0"/>
              <w:spacing w:before="120" w:after="120" w:line="360" w:lineRule="auto"/>
              <w:rPr>
                <w:rFonts w:ascii="Roboto" w:eastAsia="MS Mincho" w:hAnsi="Roboto"/>
                <w:i/>
                <w:sz w:val="20"/>
                <w:szCs w:val="20"/>
              </w:rPr>
            </w:pPr>
            <w:r>
              <w:rPr>
                <w:rFonts w:ascii="Roboto" w:hAnsi="Roboto"/>
                <w:i/>
                <w:sz w:val="20"/>
                <w:szCs w:val="20"/>
              </w:rPr>
              <w:t xml:space="preserve">zasloni LCD/LED, </w:t>
            </w:r>
          </w:p>
          <w:p w14:paraId="416CD65C" w14:textId="77777777" w:rsidR="00136678" w:rsidRPr="00FB2FAC" w:rsidRDefault="00136678" w:rsidP="00FB2FAC">
            <w:pPr>
              <w:pStyle w:val="Odstavekseznama"/>
              <w:numPr>
                <w:ilvl w:val="1"/>
                <w:numId w:val="30"/>
              </w:numPr>
              <w:autoSpaceDN w:val="0"/>
              <w:spacing w:before="120" w:after="120" w:line="360" w:lineRule="auto"/>
              <w:rPr>
                <w:rFonts w:ascii="Roboto" w:eastAsia="MS Mincho" w:hAnsi="Roboto"/>
                <w:i/>
                <w:sz w:val="20"/>
                <w:szCs w:val="20"/>
              </w:rPr>
            </w:pPr>
            <w:r>
              <w:rPr>
                <w:rFonts w:ascii="Roboto" w:hAnsi="Roboto"/>
                <w:i/>
                <w:sz w:val="20"/>
                <w:szCs w:val="20"/>
              </w:rPr>
              <w:t>mize in stoli,</w:t>
            </w:r>
          </w:p>
          <w:p w14:paraId="076869BB" w14:textId="77777777" w:rsidR="00136678" w:rsidRPr="00FB2FAC" w:rsidRDefault="00136678" w:rsidP="00FB2FAC">
            <w:pPr>
              <w:pStyle w:val="Odstavekseznama"/>
              <w:numPr>
                <w:ilvl w:val="1"/>
                <w:numId w:val="30"/>
              </w:numPr>
              <w:autoSpaceDN w:val="0"/>
              <w:spacing w:before="120" w:after="120" w:line="360" w:lineRule="auto"/>
              <w:rPr>
                <w:rFonts w:ascii="Roboto" w:eastAsia="MS Mincho" w:hAnsi="Roboto"/>
                <w:i/>
                <w:sz w:val="20"/>
                <w:szCs w:val="20"/>
              </w:rPr>
            </w:pPr>
            <w:r>
              <w:rPr>
                <w:rFonts w:ascii="Roboto" w:hAnsi="Roboto"/>
                <w:i/>
                <w:sz w:val="20"/>
                <w:szCs w:val="20"/>
              </w:rPr>
              <w:t>podaljšek za zagotovitev povezljivosti 40 udeležencev  deset stojnic (pribl. štiri na stojnico).</w:t>
            </w:r>
          </w:p>
          <w:p w14:paraId="4BACEA66" w14:textId="77777777" w:rsidR="00136678" w:rsidRPr="00FB2FAC" w:rsidRDefault="00136678" w:rsidP="00FB2FAC">
            <w:pPr>
              <w:pStyle w:val="Odstavekseznama"/>
              <w:spacing w:before="120" w:after="120" w:line="360" w:lineRule="auto"/>
              <w:ind w:left="284"/>
              <w:rPr>
                <w:rFonts w:ascii="Roboto" w:eastAsia="MS Mincho" w:hAnsi="Roboto"/>
                <w:sz w:val="20"/>
                <w:szCs w:val="20"/>
                <w:lang w:eastAsia="ja-JP"/>
              </w:rPr>
            </w:pPr>
          </w:p>
        </w:tc>
      </w:tr>
      <w:tr w:rsidR="00136678" w:rsidRPr="004E36AA" w14:paraId="7402C93D" w14:textId="77777777" w:rsidTr="00FB2FAC">
        <w:tc>
          <w:tcPr>
            <w:tcW w:w="1254" w:type="dxa"/>
            <w:shd w:val="clear" w:color="auto" w:fill="auto"/>
          </w:tcPr>
          <w:p w14:paraId="4A1BE0D2"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2A8CBC18" w14:textId="77777777" w:rsidR="00136678" w:rsidRPr="00FB2FAC" w:rsidRDefault="00136678" w:rsidP="00FB2FAC">
            <w:pPr>
              <w:spacing w:before="120" w:after="120" w:line="360" w:lineRule="auto"/>
              <w:ind w:right="284"/>
              <w:rPr>
                <w:rFonts w:ascii="Roboto" w:eastAsia="MS Mincho" w:hAnsi="Roboto"/>
              </w:rPr>
            </w:pPr>
            <w:r>
              <w:rPr>
                <w:rFonts w:ascii="Roboto" w:hAnsi="Roboto"/>
              </w:rPr>
              <w:t xml:space="preserve">Območje B za potrebe </w:t>
            </w:r>
            <w:r>
              <w:rPr>
                <w:rFonts w:ascii="Roboto" w:hAnsi="Roboto"/>
                <w:b/>
              </w:rPr>
              <w:t>razstav/razstavnih stojnic.</w:t>
            </w:r>
          </w:p>
        </w:tc>
        <w:tc>
          <w:tcPr>
            <w:tcW w:w="5940" w:type="dxa"/>
            <w:vMerge/>
            <w:tcBorders>
              <w:left w:val="single" w:sz="4" w:space="0" w:color="auto"/>
              <w:right w:val="single" w:sz="4" w:space="0" w:color="auto"/>
            </w:tcBorders>
            <w:shd w:val="clear" w:color="auto" w:fill="auto"/>
          </w:tcPr>
          <w:p w14:paraId="7418BC75" w14:textId="77777777" w:rsidR="00136678" w:rsidRPr="00FB2FAC" w:rsidRDefault="00136678" w:rsidP="00136678">
            <w:pPr>
              <w:rPr>
                <w:rFonts w:ascii="Roboto" w:hAnsi="Roboto"/>
                <w:b/>
              </w:rPr>
            </w:pPr>
          </w:p>
        </w:tc>
      </w:tr>
    </w:tbl>
    <w:p w14:paraId="29EF295D" w14:textId="77777777" w:rsidR="00136678" w:rsidRPr="004E36AA" w:rsidRDefault="00136678" w:rsidP="00136678">
      <w:pPr>
        <w:rPr>
          <w:rFonts w:ascii="Roboto" w:hAnsi="Roboto"/>
          <w:b/>
        </w:rPr>
      </w:pPr>
    </w:p>
    <w:p w14:paraId="5712A688" w14:textId="77777777" w:rsidR="00136678" w:rsidRDefault="00136678" w:rsidP="00136678">
      <w:pPr>
        <w:rPr>
          <w:rFonts w:ascii="Roboto" w:hAnsi="Roboto"/>
          <w:b/>
        </w:rPr>
      </w:pPr>
    </w:p>
    <w:p w14:paraId="018B8FC5" w14:textId="77777777" w:rsidR="00136678" w:rsidRDefault="00136678" w:rsidP="00136678">
      <w:pPr>
        <w:rPr>
          <w:rFonts w:ascii="Roboto" w:hAnsi="Roboto"/>
          <w:b/>
        </w:rPr>
      </w:pPr>
    </w:p>
    <w:p w14:paraId="62171C4E" w14:textId="77777777" w:rsidR="00136678" w:rsidRDefault="00136678" w:rsidP="00136678">
      <w:pPr>
        <w:rPr>
          <w:rFonts w:ascii="Roboto" w:hAnsi="Roboto"/>
          <w:b/>
        </w:rPr>
      </w:pPr>
    </w:p>
    <w:p w14:paraId="2BA5CED4"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64"/>
        <w:gridCol w:w="5908"/>
      </w:tblGrid>
      <w:tr w:rsidR="00136678" w:rsidRPr="004E36AA" w14:paraId="0EFC4E77"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C0C0C0"/>
          </w:tcPr>
          <w:p w14:paraId="12FC6EF0" w14:textId="77777777" w:rsidR="00136678" w:rsidRPr="00FB2FAC" w:rsidRDefault="00136678" w:rsidP="00FB2FAC">
            <w:pPr>
              <w:spacing w:before="120" w:after="120"/>
              <w:ind w:right="284"/>
              <w:rPr>
                <w:rFonts w:ascii="Roboto" w:eastAsia="MS Mincho" w:hAnsi="Roboto"/>
                <w:b/>
                <w:bCs/>
              </w:rPr>
            </w:pPr>
            <w:r>
              <w:rPr>
                <w:rFonts w:ascii="Roboto" w:hAnsi="Roboto"/>
                <w:b/>
                <w:bCs/>
              </w:rPr>
              <w:t>Območje C: pisarniška miza za akreditacijo in izdajo značk s fotografijami (se bo še potrdilo, odvisno od priporočila UNDSS)</w:t>
            </w:r>
          </w:p>
        </w:tc>
        <w:tc>
          <w:tcPr>
            <w:tcW w:w="5940" w:type="dxa"/>
            <w:shd w:val="clear" w:color="auto" w:fill="D0CECE"/>
          </w:tcPr>
          <w:p w14:paraId="7938B172"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2781AD4A" w14:textId="77777777" w:rsidTr="00FB2FAC">
        <w:tc>
          <w:tcPr>
            <w:tcW w:w="1321" w:type="dxa"/>
            <w:shd w:val="clear" w:color="auto" w:fill="auto"/>
          </w:tcPr>
          <w:p w14:paraId="005ADC03" w14:textId="77777777" w:rsidR="00136678" w:rsidRPr="00FB2FAC" w:rsidRDefault="00136678" w:rsidP="00FB2FAC">
            <w:pPr>
              <w:spacing w:before="120" w:line="360" w:lineRule="auto"/>
              <w:rPr>
                <w:rFonts w:ascii="Roboto" w:hAnsi="Roboto"/>
                <w:b/>
              </w:rPr>
            </w:pPr>
            <w:r>
              <w:rPr>
                <w:rFonts w:ascii="Roboto" w:hAnsi="Roboto"/>
                <w:b/>
              </w:rPr>
              <w:t>Datumi/čas:</w:t>
            </w:r>
          </w:p>
        </w:tc>
        <w:tc>
          <w:tcPr>
            <w:tcW w:w="7314" w:type="dxa"/>
            <w:tcBorders>
              <w:top w:val="single" w:sz="4" w:space="0" w:color="auto"/>
              <w:left w:val="single" w:sz="4" w:space="0" w:color="auto"/>
              <w:bottom w:val="single" w:sz="4" w:space="0" w:color="auto"/>
              <w:right w:val="single" w:sz="4" w:space="0" w:color="auto"/>
            </w:tcBorders>
            <w:shd w:val="clear" w:color="auto" w:fill="auto"/>
          </w:tcPr>
          <w:p w14:paraId="38B71C15" w14:textId="77777777" w:rsidR="00136678" w:rsidRPr="00FB2FAC" w:rsidRDefault="00136678" w:rsidP="00FB2FAC">
            <w:pPr>
              <w:spacing w:beforeLines="20" w:before="48" w:afterLines="20" w:after="48" w:line="360" w:lineRule="auto"/>
              <w:ind w:right="284"/>
              <w:rPr>
                <w:rFonts w:ascii="Roboto" w:eastAsia="MS Mincho" w:hAnsi="Roboto"/>
                <w:u w:val="single"/>
              </w:rPr>
            </w:pPr>
            <w:r>
              <w:rPr>
                <w:rFonts w:ascii="Roboto" w:hAnsi="Roboto"/>
                <w:u w:val="single"/>
              </w:rPr>
              <w:t>Pet dni:</w:t>
            </w:r>
          </w:p>
          <w:p w14:paraId="63BD25EC" w14:textId="77777777" w:rsidR="00136678" w:rsidRPr="00FB2FAC" w:rsidRDefault="00136678" w:rsidP="00FB2FAC">
            <w:pPr>
              <w:pStyle w:val="Odstavekseznama"/>
              <w:widowControl w:val="0"/>
              <w:numPr>
                <w:ilvl w:val="0"/>
                <w:numId w:val="31"/>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en dan za pripravo: 4. 12. 2023 od 8.00;</w:t>
            </w:r>
          </w:p>
          <w:p w14:paraId="6A64C438" w14:textId="77777777" w:rsidR="00136678" w:rsidRPr="00FB2FAC" w:rsidRDefault="00136678" w:rsidP="00FB2FAC">
            <w:pPr>
              <w:pStyle w:val="Odstavekseznama"/>
              <w:widowControl w:val="0"/>
              <w:numPr>
                <w:ilvl w:val="0"/>
                <w:numId w:val="31"/>
              </w:numPr>
              <w:autoSpaceDE w:val="0"/>
              <w:autoSpaceDN w:val="0"/>
              <w:adjustRightInd w:val="0"/>
              <w:spacing w:beforeLines="20" w:before="48" w:afterLines="20" w:after="48" w:line="360" w:lineRule="auto"/>
              <w:ind w:right="284"/>
              <w:contextualSpacing/>
              <w:rPr>
                <w:rFonts w:ascii="Roboto" w:eastAsia="MS Mincho" w:hAnsi="Roboto"/>
                <w:b/>
                <w:bCs/>
                <w:sz w:val="20"/>
                <w:szCs w:val="20"/>
              </w:rPr>
            </w:pPr>
            <w:r>
              <w:rPr>
                <w:rFonts w:ascii="Roboto" w:hAnsi="Roboto"/>
                <w:sz w:val="20"/>
                <w:szCs w:val="20"/>
              </w:rPr>
              <w:t>štiri dni za srečanja, od 5. 12. 2023 od 7.30 do vključno 8. 12. 2023.</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36C8915B" w14:textId="77777777" w:rsidR="00136678" w:rsidRPr="00FB2FAC" w:rsidRDefault="00136678" w:rsidP="00FB2FAC">
            <w:pPr>
              <w:pStyle w:val="Odstavekseznama"/>
              <w:spacing w:before="120"/>
              <w:rPr>
                <w:rFonts w:ascii="Roboto" w:eastAsia="MS Mincho" w:hAnsi="Roboto"/>
                <w:i/>
                <w:sz w:val="20"/>
                <w:szCs w:val="20"/>
              </w:rPr>
            </w:pPr>
            <w:r>
              <w:rPr>
                <w:rFonts w:ascii="Roboto" w:hAnsi="Roboto"/>
                <w:i/>
                <w:sz w:val="20"/>
                <w:szCs w:val="20"/>
              </w:rPr>
              <w:t>Se bo še potrdilo, odvisno od priporočila UNDSS:</w:t>
            </w:r>
          </w:p>
          <w:p w14:paraId="477D10F2" w14:textId="77777777" w:rsidR="00136678" w:rsidRPr="00FB2FAC" w:rsidRDefault="00136678" w:rsidP="00FB2FAC">
            <w:pPr>
              <w:pStyle w:val="Odstavekseznama"/>
              <w:numPr>
                <w:ilvl w:val="0"/>
                <w:numId w:val="32"/>
              </w:numPr>
              <w:autoSpaceDN w:val="0"/>
              <w:spacing w:before="120" w:after="120" w:line="360" w:lineRule="auto"/>
              <w:rPr>
                <w:rFonts w:ascii="Roboto" w:eastAsia="MS Mincho" w:hAnsi="Roboto"/>
                <w:i/>
                <w:sz w:val="20"/>
                <w:szCs w:val="20"/>
              </w:rPr>
            </w:pPr>
            <w:r>
              <w:rPr>
                <w:rFonts w:ascii="Roboto" w:hAnsi="Roboto"/>
                <w:b/>
                <w:sz w:val="20"/>
                <w:szCs w:val="20"/>
              </w:rPr>
              <w:t>Trije (3) prenosniki</w:t>
            </w:r>
            <w:r>
              <w:rPr>
                <w:rFonts w:ascii="Roboto" w:hAnsi="Roboto"/>
                <w:sz w:val="20"/>
                <w:szCs w:val="20"/>
              </w:rPr>
              <w:t xml:space="preserve"> z naslednjimi minimalnimi zahtevami:</w:t>
            </w:r>
            <w:r>
              <w:rPr>
                <w:rFonts w:ascii="Roboto" w:hAnsi="Roboto"/>
                <w:bCs/>
                <w:sz w:val="20"/>
                <w:szCs w:val="20"/>
              </w:rPr>
              <w:t xml:space="preserve"> </w:t>
            </w:r>
            <w:r>
              <w:rPr>
                <w:rFonts w:ascii="Roboto" w:hAnsi="Roboto"/>
                <w:i/>
                <w:sz w:val="20"/>
                <w:szCs w:val="20"/>
              </w:rPr>
              <w:t xml:space="preserve">Intel i3 s štirimi vhodi za USB, 8 GB RAM, vhod </w:t>
            </w:r>
            <w:proofErr w:type="spellStart"/>
            <w:r>
              <w:rPr>
                <w:rFonts w:ascii="Roboto" w:hAnsi="Roboto"/>
                <w:i/>
                <w:sz w:val="20"/>
                <w:szCs w:val="20"/>
              </w:rPr>
              <w:t>ethernet</w:t>
            </w:r>
            <w:proofErr w:type="spellEnd"/>
            <w:r>
              <w:rPr>
                <w:rFonts w:ascii="Roboto" w:hAnsi="Roboto"/>
                <w:i/>
                <w:sz w:val="20"/>
                <w:szCs w:val="20"/>
              </w:rPr>
              <w:t xml:space="preserve"> LAN (omrežna kartica Intel PRO 1000+ ali enakovreden adapter), trdi disk 80 GB, SATA ali boljši, kartica VGA z najmanj 256 MB, 14-palčni barvni LCD-zaslon, USB-miška, tipkovnica USB 2 s 105 tipkami in ameriško razporeditvijo, MS Windows (različica z ameriško angleščino), MS Office 2010 (ameriška angleščina), angleška tipkovnica, nameščen </w:t>
            </w:r>
            <w:proofErr w:type="spellStart"/>
            <w:r>
              <w:rPr>
                <w:rFonts w:ascii="Roboto" w:hAnsi="Roboto"/>
                <w:i/>
                <w:sz w:val="20"/>
                <w:szCs w:val="20"/>
              </w:rPr>
              <w:t>antivirusni</w:t>
            </w:r>
            <w:proofErr w:type="spellEnd"/>
            <w:r>
              <w:rPr>
                <w:rFonts w:ascii="Roboto" w:hAnsi="Roboto"/>
                <w:i/>
                <w:sz w:val="20"/>
                <w:szCs w:val="20"/>
              </w:rPr>
              <w:t xml:space="preserve"> program, nameščen Skype, program za izdelavo značk, povezan s spletom. </w:t>
            </w:r>
          </w:p>
          <w:p w14:paraId="23FFF94B" w14:textId="77777777" w:rsidR="00136678" w:rsidRPr="00FB2FAC" w:rsidRDefault="00136678" w:rsidP="00FB2FAC">
            <w:pPr>
              <w:pStyle w:val="Odstavekseznama"/>
              <w:numPr>
                <w:ilvl w:val="0"/>
                <w:numId w:val="32"/>
              </w:numPr>
              <w:autoSpaceDN w:val="0"/>
              <w:spacing w:before="120" w:after="120" w:line="360" w:lineRule="auto"/>
              <w:rPr>
                <w:rFonts w:ascii="Roboto" w:eastAsia="MS Mincho" w:hAnsi="Roboto"/>
                <w:sz w:val="20"/>
                <w:szCs w:val="20"/>
              </w:rPr>
            </w:pPr>
            <w:r>
              <w:rPr>
                <w:rFonts w:ascii="Roboto" w:hAnsi="Roboto"/>
                <w:b/>
                <w:sz w:val="20"/>
                <w:szCs w:val="20"/>
              </w:rPr>
              <w:t>Trije (3) digitalni fotoaparati</w:t>
            </w:r>
            <w:r>
              <w:rPr>
                <w:rFonts w:ascii="Roboto" w:hAnsi="Roboto"/>
                <w:sz w:val="20"/>
                <w:szCs w:val="20"/>
              </w:rPr>
              <w:t xml:space="preserve"> za barvne fotografije (najmanj 5 </w:t>
            </w:r>
            <w:proofErr w:type="spellStart"/>
            <w:r>
              <w:rPr>
                <w:rFonts w:ascii="Roboto" w:hAnsi="Roboto"/>
                <w:sz w:val="20"/>
                <w:szCs w:val="20"/>
              </w:rPr>
              <w:t>megapikslov</w:t>
            </w:r>
            <w:proofErr w:type="spellEnd"/>
            <w:r>
              <w:rPr>
                <w:rFonts w:ascii="Roboto" w:hAnsi="Roboto"/>
                <w:sz w:val="20"/>
                <w:szCs w:val="20"/>
              </w:rPr>
              <w:t>), ki so priključeni na dva prenosnika, navedena zgoraj.</w:t>
            </w:r>
          </w:p>
          <w:p w14:paraId="2E0B82DF" w14:textId="77777777" w:rsidR="00136678" w:rsidRDefault="00136678" w:rsidP="00FB2FAC">
            <w:pPr>
              <w:pStyle w:val="Odstavekseznama"/>
              <w:numPr>
                <w:ilvl w:val="0"/>
                <w:numId w:val="32"/>
              </w:numPr>
              <w:autoSpaceDN w:val="0"/>
              <w:spacing w:before="120" w:after="120" w:line="360" w:lineRule="auto"/>
              <w:rPr>
                <w:rFonts w:ascii="Roboto" w:eastAsia="MS Mincho" w:hAnsi="Roboto"/>
                <w:sz w:val="20"/>
                <w:szCs w:val="20"/>
              </w:rPr>
            </w:pPr>
            <w:r>
              <w:rPr>
                <w:rFonts w:ascii="Roboto" w:hAnsi="Roboto"/>
                <w:sz w:val="20"/>
                <w:szCs w:val="20"/>
              </w:rPr>
              <w:lastRenderedPageBreak/>
              <w:t xml:space="preserve">Prenosnika sta priključena na </w:t>
            </w:r>
            <w:r>
              <w:rPr>
                <w:rFonts w:ascii="Roboto" w:hAnsi="Roboto"/>
                <w:b/>
                <w:bCs/>
                <w:sz w:val="20"/>
                <w:szCs w:val="20"/>
              </w:rPr>
              <w:t xml:space="preserve">tri (3) </w:t>
            </w:r>
            <w:r>
              <w:rPr>
                <w:rFonts w:ascii="Roboto" w:hAnsi="Roboto"/>
                <w:b/>
                <w:sz w:val="20"/>
                <w:szCs w:val="20"/>
              </w:rPr>
              <w:t>skupne barvne laserske tiskalnike</w:t>
            </w:r>
            <w:r>
              <w:rPr>
                <w:rFonts w:ascii="Roboto" w:hAnsi="Roboto"/>
                <w:sz w:val="20"/>
                <w:szCs w:val="20"/>
              </w:rPr>
              <w:t xml:space="preserve"> (najmanj: 10 </w:t>
            </w:r>
            <w:proofErr w:type="spellStart"/>
            <w:r>
              <w:rPr>
                <w:rFonts w:ascii="Roboto" w:hAnsi="Roboto"/>
                <w:sz w:val="20"/>
                <w:szCs w:val="20"/>
              </w:rPr>
              <w:t>ppm</w:t>
            </w:r>
            <w:proofErr w:type="spellEnd"/>
            <w:r>
              <w:rPr>
                <w:rFonts w:ascii="Roboto" w:hAnsi="Roboto"/>
                <w:sz w:val="20"/>
                <w:szCs w:val="20"/>
              </w:rPr>
              <w:t>, A4 črno-bela), ki lahko prav tako tiskata/ustvarjata trde barvne značke (vključno s kartušo).</w:t>
            </w:r>
          </w:p>
          <w:p w14:paraId="0AA86993" w14:textId="77777777" w:rsidR="003E7B6E" w:rsidRPr="00FB2FAC" w:rsidRDefault="003E7B6E" w:rsidP="00FB2FAC">
            <w:pPr>
              <w:pStyle w:val="Odstavekseznama"/>
              <w:numPr>
                <w:ilvl w:val="0"/>
                <w:numId w:val="32"/>
              </w:numPr>
              <w:autoSpaceDN w:val="0"/>
              <w:spacing w:before="120" w:after="120" w:line="360" w:lineRule="auto"/>
              <w:rPr>
                <w:rFonts w:ascii="Roboto" w:eastAsia="MS Mincho" w:hAnsi="Roboto"/>
                <w:sz w:val="20"/>
                <w:szCs w:val="20"/>
              </w:rPr>
            </w:pPr>
            <w:r>
              <w:rPr>
                <w:rFonts w:ascii="Roboto" w:hAnsi="Roboto"/>
                <w:sz w:val="20"/>
                <w:szCs w:val="20"/>
              </w:rPr>
              <w:t>Na prenosnikih mora biti nameščena programska oprema za izdelavo značk.</w:t>
            </w:r>
          </w:p>
          <w:p w14:paraId="79E6E798" w14:textId="77777777" w:rsidR="00136678" w:rsidRPr="00FB2FAC" w:rsidRDefault="00136678" w:rsidP="00FB2FAC">
            <w:pPr>
              <w:pStyle w:val="Odstavekseznama"/>
              <w:numPr>
                <w:ilvl w:val="0"/>
                <w:numId w:val="32"/>
              </w:numPr>
              <w:autoSpaceDN w:val="0"/>
              <w:spacing w:before="120" w:after="120" w:line="360" w:lineRule="auto"/>
              <w:rPr>
                <w:rFonts w:ascii="Roboto" w:eastAsia="MS Mincho" w:hAnsi="Roboto"/>
                <w:sz w:val="20"/>
                <w:szCs w:val="20"/>
              </w:rPr>
            </w:pPr>
            <w:r>
              <w:rPr>
                <w:rFonts w:ascii="Roboto" w:hAnsi="Roboto"/>
                <w:sz w:val="20"/>
                <w:szCs w:val="20"/>
              </w:rPr>
              <w:t xml:space="preserve">300 združljivih </w:t>
            </w:r>
            <w:r>
              <w:rPr>
                <w:rFonts w:ascii="Roboto" w:hAnsi="Roboto"/>
                <w:b/>
                <w:sz w:val="20"/>
                <w:szCs w:val="20"/>
              </w:rPr>
              <w:t>značk in trakov</w:t>
            </w:r>
            <w:r>
              <w:rPr>
                <w:rFonts w:ascii="Roboto" w:hAnsi="Roboto"/>
                <w:sz w:val="20"/>
                <w:szCs w:val="20"/>
              </w:rPr>
              <w:t xml:space="preserve"> in 50 rezervnih.</w:t>
            </w:r>
          </w:p>
          <w:p w14:paraId="2A4F9F17" w14:textId="77777777" w:rsidR="00136678" w:rsidRPr="00FB2FAC" w:rsidRDefault="00136678" w:rsidP="00FB2FAC">
            <w:pPr>
              <w:pStyle w:val="Odstavekseznama"/>
              <w:numPr>
                <w:ilvl w:val="0"/>
                <w:numId w:val="32"/>
              </w:numPr>
              <w:autoSpaceDN w:val="0"/>
              <w:spacing w:before="120" w:afterLines="20" w:after="48" w:line="360" w:lineRule="auto"/>
              <w:ind w:right="284"/>
              <w:rPr>
                <w:rFonts w:ascii="Roboto" w:eastAsia="MS Mincho" w:hAnsi="Roboto"/>
                <w:sz w:val="20"/>
                <w:szCs w:val="20"/>
              </w:rPr>
            </w:pPr>
            <w:r>
              <w:rPr>
                <w:rFonts w:ascii="Roboto" w:hAnsi="Roboto"/>
                <w:b/>
                <w:sz w:val="20"/>
                <w:szCs w:val="20"/>
              </w:rPr>
              <w:t>Brezžična spletna povezava</w:t>
            </w:r>
            <w:r>
              <w:rPr>
                <w:rFonts w:ascii="Roboto" w:hAnsi="Roboto"/>
                <w:sz w:val="20"/>
                <w:szCs w:val="20"/>
              </w:rPr>
              <w:t xml:space="preserve"> z zadostno pasovno širino za prenos dokumentov.</w:t>
            </w:r>
          </w:p>
          <w:p w14:paraId="4B970C59" w14:textId="77777777" w:rsidR="00136678" w:rsidRPr="00FB2FAC" w:rsidRDefault="00136678" w:rsidP="00FB2FAC">
            <w:pPr>
              <w:pStyle w:val="Odstavekseznama"/>
              <w:numPr>
                <w:ilvl w:val="0"/>
                <w:numId w:val="32"/>
              </w:numPr>
              <w:autoSpaceDN w:val="0"/>
              <w:spacing w:before="120" w:after="120" w:line="360" w:lineRule="auto"/>
              <w:rPr>
                <w:rFonts w:ascii="Roboto" w:eastAsia="MS Mincho" w:hAnsi="Roboto"/>
                <w:sz w:val="20"/>
                <w:szCs w:val="20"/>
              </w:rPr>
            </w:pPr>
            <w:r>
              <w:rPr>
                <w:rFonts w:ascii="Roboto" w:hAnsi="Roboto"/>
                <w:b/>
                <w:sz w:val="20"/>
                <w:szCs w:val="20"/>
              </w:rPr>
              <w:t>Podaljšek</w:t>
            </w:r>
            <w:r>
              <w:rPr>
                <w:rFonts w:ascii="Roboto" w:hAnsi="Roboto"/>
                <w:sz w:val="20"/>
                <w:szCs w:val="20"/>
              </w:rPr>
              <w:t xml:space="preserve"> za zagotovitev povezljivosti osmih naprav.</w:t>
            </w:r>
          </w:p>
          <w:p w14:paraId="7CC187BF" w14:textId="77777777" w:rsidR="00136678" w:rsidRPr="00FB2FAC" w:rsidRDefault="00136678" w:rsidP="00FB2FAC">
            <w:pPr>
              <w:pStyle w:val="Odstavekseznama"/>
              <w:spacing w:before="120" w:afterLines="20" w:after="48" w:line="360" w:lineRule="auto"/>
              <w:ind w:left="284" w:right="284"/>
              <w:rPr>
                <w:rFonts w:ascii="Roboto" w:eastAsia="MS Mincho" w:hAnsi="Roboto"/>
                <w:sz w:val="20"/>
                <w:szCs w:val="20"/>
                <w:lang w:eastAsia="ja-JP"/>
              </w:rPr>
            </w:pPr>
          </w:p>
        </w:tc>
      </w:tr>
      <w:tr w:rsidR="00136678" w:rsidRPr="004E36AA" w14:paraId="1F00D62E" w14:textId="77777777" w:rsidTr="00FB2FAC">
        <w:tc>
          <w:tcPr>
            <w:tcW w:w="1321" w:type="dxa"/>
            <w:shd w:val="clear" w:color="auto" w:fill="auto"/>
          </w:tcPr>
          <w:p w14:paraId="34E1AFF3" w14:textId="77777777" w:rsidR="00136678" w:rsidRPr="00FB2FAC" w:rsidRDefault="00136678" w:rsidP="00FB2FAC">
            <w:pPr>
              <w:spacing w:before="120" w:line="360" w:lineRule="auto"/>
              <w:rPr>
                <w:rFonts w:ascii="Roboto" w:hAnsi="Roboto"/>
                <w:b/>
              </w:rPr>
            </w:pPr>
            <w:r>
              <w:rPr>
                <w:rFonts w:ascii="Roboto" w:hAnsi="Roboto"/>
                <w:b/>
              </w:rPr>
              <w:t>Razporeditev prostora:</w:t>
            </w:r>
          </w:p>
        </w:tc>
        <w:tc>
          <w:tcPr>
            <w:tcW w:w="7314" w:type="dxa"/>
            <w:tcBorders>
              <w:top w:val="single" w:sz="4" w:space="0" w:color="auto"/>
              <w:left w:val="single" w:sz="4" w:space="0" w:color="auto"/>
              <w:bottom w:val="single" w:sz="4" w:space="0" w:color="auto"/>
              <w:right w:val="single" w:sz="4" w:space="0" w:color="auto"/>
            </w:tcBorders>
            <w:shd w:val="clear" w:color="auto" w:fill="auto"/>
          </w:tcPr>
          <w:p w14:paraId="5127BC5E" w14:textId="77777777" w:rsidR="00136678" w:rsidRPr="00FB2FAC" w:rsidRDefault="00136678" w:rsidP="00FB2FAC">
            <w:pPr>
              <w:spacing w:beforeLines="20" w:before="48" w:afterLines="20" w:after="48" w:line="360" w:lineRule="auto"/>
              <w:ind w:right="284"/>
              <w:rPr>
                <w:rFonts w:ascii="Roboto" w:eastAsia="MS Mincho" w:hAnsi="Roboto"/>
              </w:rPr>
            </w:pPr>
            <w:r>
              <w:rPr>
                <w:rFonts w:ascii="Roboto" w:hAnsi="Roboto"/>
              </w:rPr>
              <w:t>Dodeli se območje na vidni, glavni točki dostopa do konferenčnih območij/dvoran za zasedanje.</w:t>
            </w:r>
          </w:p>
          <w:p w14:paraId="7C7239BC" w14:textId="77777777" w:rsidR="00136678" w:rsidRPr="00FB2FAC" w:rsidRDefault="00136678" w:rsidP="00FB2FAC">
            <w:pPr>
              <w:spacing w:beforeLines="20" w:before="48" w:afterLines="20" w:after="48" w:line="360" w:lineRule="auto"/>
              <w:ind w:right="284"/>
              <w:rPr>
                <w:rFonts w:ascii="Roboto" w:eastAsia="MS Mincho" w:hAnsi="Roboto"/>
              </w:rPr>
            </w:pPr>
            <w:r>
              <w:rPr>
                <w:rFonts w:ascii="Roboto" w:hAnsi="Roboto"/>
              </w:rPr>
              <w:t xml:space="preserve">Pisarniška miza s tremi položaji za čakanje v vrsti. </w:t>
            </w:r>
          </w:p>
          <w:p w14:paraId="451DEE76" w14:textId="77777777" w:rsidR="00136678" w:rsidRPr="00FB2FAC" w:rsidRDefault="00136678" w:rsidP="00FB2FAC">
            <w:pPr>
              <w:spacing w:beforeLines="20" w:before="48" w:afterLines="20" w:after="48" w:line="360" w:lineRule="auto"/>
              <w:ind w:right="284"/>
              <w:rPr>
                <w:rFonts w:ascii="Roboto" w:eastAsia="MS Mincho" w:hAnsi="Roboto"/>
              </w:rPr>
            </w:pPr>
            <w:r>
              <w:rPr>
                <w:rFonts w:ascii="Roboto" w:hAnsi="Roboto"/>
              </w:rPr>
              <w:t xml:space="preserve">Tri pisarniške mize s stoli za akreditacijo in prijavo. </w:t>
            </w:r>
          </w:p>
          <w:p w14:paraId="285206CD" w14:textId="77777777" w:rsidR="00136678" w:rsidRPr="00FB2FAC" w:rsidRDefault="00136678" w:rsidP="00FB2FAC">
            <w:pPr>
              <w:spacing w:beforeLines="20" w:before="48" w:afterLines="20" w:after="48" w:line="360" w:lineRule="auto"/>
              <w:ind w:right="284"/>
              <w:rPr>
                <w:rFonts w:ascii="Roboto" w:eastAsia="MS Mincho" w:hAnsi="Roboto"/>
                <w:b/>
                <w:bCs/>
                <w:lang w:eastAsia="ja-JP"/>
              </w:rPr>
            </w:pPr>
          </w:p>
        </w:tc>
        <w:tc>
          <w:tcPr>
            <w:tcW w:w="5940" w:type="dxa"/>
            <w:vMerge/>
            <w:tcBorders>
              <w:left w:val="single" w:sz="4" w:space="0" w:color="auto"/>
              <w:right w:val="single" w:sz="4" w:space="0" w:color="auto"/>
            </w:tcBorders>
            <w:shd w:val="clear" w:color="auto" w:fill="auto"/>
          </w:tcPr>
          <w:p w14:paraId="6DDBA975" w14:textId="77777777" w:rsidR="00136678" w:rsidRPr="00FB2FAC" w:rsidRDefault="00136678" w:rsidP="00136678">
            <w:pPr>
              <w:rPr>
                <w:rFonts w:ascii="Roboto" w:hAnsi="Roboto"/>
                <w:b/>
              </w:rPr>
            </w:pPr>
          </w:p>
        </w:tc>
      </w:tr>
    </w:tbl>
    <w:p w14:paraId="7E25731B" w14:textId="77777777" w:rsidR="00136678" w:rsidRPr="004E36AA" w:rsidRDefault="00136678" w:rsidP="00136678">
      <w:pPr>
        <w:rPr>
          <w:rFonts w:ascii="Roboto" w:hAnsi="Roboto"/>
          <w:b/>
        </w:rPr>
      </w:pPr>
    </w:p>
    <w:p w14:paraId="7DBDCF30" w14:textId="77777777" w:rsidR="00136678" w:rsidRPr="004E36AA" w:rsidRDefault="00136678" w:rsidP="00136678">
      <w:pPr>
        <w:rPr>
          <w:rFonts w:ascii="Roboto" w:hAnsi="Roboto"/>
          <w:b/>
        </w:rPr>
      </w:pPr>
    </w:p>
    <w:p w14:paraId="75C2525B" w14:textId="77777777" w:rsidR="00136678" w:rsidRPr="004E36AA" w:rsidRDefault="00136678" w:rsidP="00136678">
      <w:pPr>
        <w:rPr>
          <w:rFonts w:ascii="Roboto" w:hAnsi="Roboto"/>
          <w:b/>
        </w:rPr>
      </w:pPr>
    </w:p>
    <w:p w14:paraId="3ADE58E2" w14:textId="77777777" w:rsidR="00136678" w:rsidRPr="004E36AA" w:rsidRDefault="00136678" w:rsidP="00136678">
      <w:pPr>
        <w:rPr>
          <w:rFonts w:ascii="Roboto" w:hAnsi="Roboto"/>
          <w:b/>
        </w:rPr>
      </w:pPr>
    </w:p>
    <w:p w14:paraId="7F049842" w14:textId="77777777" w:rsidR="00136678" w:rsidRPr="004E36AA" w:rsidRDefault="00136678" w:rsidP="00136678">
      <w:pPr>
        <w:rPr>
          <w:rFonts w:ascii="Roboto" w:hAnsi="Roboto"/>
          <w:b/>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93"/>
        <w:gridCol w:w="5879"/>
      </w:tblGrid>
      <w:tr w:rsidR="00136678" w:rsidRPr="004E36AA" w14:paraId="382EB30D" w14:textId="77777777" w:rsidTr="00FB2FAC">
        <w:tc>
          <w:tcPr>
            <w:tcW w:w="8635" w:type="dxa"/>
            <w:gridSpan w:val="2"/>
            <w:tcBorders>
              <w:top w:val="single" w:sz="4" w:space="0" w:color="auto"/>
              <w:left w:val="single" w:sz="4" w:space="0" w:color="auto"/>
              <w:bottom w:val="single" w:sz="4" w:space="0" w:color="auto"/>
              <w:right w:val="single" w:sz="4" w:space="0" w:color="auto"/>
            </w:tcBorders>
            <w:shd w:val="clear" w:color="auto" w:fill="D0CECE"/>
          </w:tcPr>
          <w:p w14:paraId="6E522B16" w14:textId="77777777" w:rsidR="00136678" w:rsidRPr="00FB2FAC" w:rsidRDefault="003E7B6E" w:rsidP="00FB2FAC">
            <w:pPr>
              <w:spacing w:before="120" w:after="120"/>
              <w:ind w:right="284"/>
              <w:rPr>
                <w:rFonts w:ascii="Roboto" w:eastAsia="MS Mincho" w:hAnsi="Roboto"/>
                <w:b/>
                <w:bCs/>
              </w:rPr>
            </w:pPr>
            <w:r>
              <w:rPr>
                <w:rFonts w:ascii="Roboto" w:hAnsi="Roboto"/>
                <w:b/>
                <w:bCs/>
              </w:rPr>
              <w:t>Informacijska točka za dostop:</w:t>
            </w:r>
          </w:p>
        </w:tc>
        <w:tc>
          <w:tcPr>
            <w:tcW w:w="5940" w:type="dxa"/>
            <w:shd w:val="clear" w:color="auto" w:fill="D0CECE"/>
          </w:tcPr>
          <w:p w14:paraId="614BE8CC" w14:textId="77777777" w:rsidR="00136678" w:rsidRPr="00FB2FAC" w:rsidRDefault="00136678" w:rsidP="00FB2FAC">
            <w:pPr>
              <w:spacing w:before="120" w:after="120"/>
              <w:rPr>
                <w:rFonts w:ascii="Roboto" w:eastAsia="MS Mincho" w:hAnsi="Roboto"/>
                <w:b/>
                <w:bCs/>
              </w:rPr>
            </w:pPr>
            <w:r>
              <w:rPr>
                <w:rFonts w:ascii="Roboto" w:hAnsi="Roboto"/>
                <w:b/>
                <w:bCs/>
              </w:rPr>
              <w:t>Oprema/specifikacije</w:t>
            </w:r>
          </w:p>
        </w:tc>
      </w:tr>
      <w:tr w:rsidR="00136678" w:rsidRPr="004E36AA" w14:paraId="45B1A9A2" w14:textId="77777777" w:rsidTr="00FB2FAC">
        <w:tc>
          <w:tcPr>
            <w:tcW w:w="1254" w:type="dxa"/>
            <w:shd w:val="clear" w:color="auto" w:fill="auto"/>
          </w:tcPr>
          <w:p w14:paraId="7297C480" w14:textId="77777777" w:rsidR="00136678" w:rsidRPr="00FB2FAC" w:rsidRDefault="00136678" w:rsidP="00FB2FAC">
            <w:pPr>
              <w:spacing w:before="120" w:line="360" w:lineRule="auto"/>
              <w:rPr>
                <w:rFonts w:ascii="Roboto" w:hAnsi="Roboto"/>
                <w:b/>
              </w:rPr>
            </w:pPr>
            <w:r>
              <w:rPr>
                <w:rFonts w:ascii="Roboto" w:hAnsi="Roboto"/>
                <w:b/>
              </w:rPr>
              <w:t>Potrebni datumi:</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435A46FB" w14:textId="77777777" w:rsidR="00136678" w:rsidRPr="00FB2FAC" w:rsidRDefault="00136678" w:rsidP="00FB2FAC">
            <w:pPr>
              <w:spacing w:beforeLines="20" w:before="48" w:afterLines="20" w:after="48" w:line="360" w:lineRule="auto"/>
              <w:ind w:right="284"/>
              <w:rPr>
                <w:rFonts w:ascii="Roboto" w:eastAsia="MS Mincho" w:hAnsi="Roboto"/>
                <w:u w:val="single"/>
              </w:rPr>
            </w:pPr>
            <w:r>
              <w:rPr>
                <w:rFonts w:ascii="Roboto" w:hAnsi="Roboto"/>
                <w:u w:val="single"/>
              </w:rPr>
              <w:t>Pet dni:</w:t>
            </w:r>
          </w:p>
          <w:p w14:paraId="7961D4FC" w14:textId="77777777" w:rsidR="00136678" w:rsidRPr="00FB2FAC" w:rsidRDefault="00136678" w:rsidP="00FB2FAC">
            <w:pPr>
              <w:pStyle w:val="Odstavekseznama"/>
              <w:widowControl w:val="0"/>
              <w:numPr>
                <w:ilvl w:val="0"/>
                <w:numId w:val="33"/>
              </w:numPr>
              <w:autoSpaceDE w:val="0"/>
              <w:autoSpaceDN w:val="0"/>
              <w:adjustRightInd w:val="0"/>
              <w:spacing w:beforeLines="20" w:before="48" w:afterLines="20" w:after="48" w:line="360" w:lineRule="auto"/>
              <w:ind w:right="284"/>
              <w:contextualSpacing/>
              <w:rPr>
                <w:rFonts w:ascii="Roboto" w:eastAsia="MS Mincho" w:hAnsi="Roboto"/>
                <w:sz w:val="20"/>
                <w:szCs w:val="20"/>
              </w:rPr>
            </w:pPr>
            <w:r>
              <w:rPr>
                <w:rFonts w:ascii="Roboto" w:hAnsi="Roboto"/>
                <w:sz w:val="20"/>
                <w:szCs w:val="20"/>
              </w:rPr>
              <w:t>en dan za pripravo: 4. 12. 2023, od 9.00;</w:t>
            </w:r>
          </w:p>
          <w:p w14:paraId="3934C487" w14:textId="77777777" w:rsidR="00136678" w:rsidRPr="00FB2FAC" w:rsidRDefault="00136678" w:rsidP="00FB2FAC">
            <w:pPr>
              <w:pStyle w:val="Odstavekseznama"/>
              <w:widowControl w:val="0"/>
              <w:numPr>
                <w:ilvl w:val="0"/>
                <w:numId w:val="33"/>
              </w:numPr>
              <w:autoSpaceDE w:val="0"/>
              <w:autoSpaceDN w:val="0"/>
              <w:adjustRightInd w:val="0"/>
              <w:spacing w:beforeLines="20" w:before="48" w:afterLines="20" w:after="48" w:line="360" w:lineRule="auto"/>
              <w:ind w:right="284"/>
              <w:contextualSpacing/>
              <w:rPr>
                <w:rFonts w:ascii="Roboto" w:eastAsia="MS Mincho" w:hAnsi="Roboto"/>
                <w:b/>
                <w:bCs/>
                <w:sz w:val="20"/>
                <w:szCs w:val="20"/>
              </w:rPr>
            </w:pPr>
            <w:r>
              <w:rPr>
                <w:rFonts w:ascii="Roboto" w:hAnsi="Roboto"/>
                <w:sz w:val="20"/>
                <w:szCs w:val="20"/>
              </w:rPr>
              <w:t>štiri dni za srečanja, od 5. 12. 2023 od 7.30 do vključno 8. 12. 2023.</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14:paraId="386447FC" w14:textId="77777777" w:rsidR="00136678" w:rsidRPr="00FB2FAC" w:rsidRDefault="00136678" w:rsidP="00FB2FAC">
            <w:pPr>
              <w:pStyle w:val="Odstavekseznama"/>
              <w:numPr>
                <w:ilvl w:val="0"/>
                <w:numId w:val="2"/>
              </w:numPr>
              <w:autoSpaceDN w:val="0"/>
              <w:spacing w:before="120" w:after="120" w:line="360" w:lineRule="auto"/>
              <w:ind w:left="284" w:hanging="284"/>
              <w:rPr>
                <w:rFonts w:ascii="Roboto" w:eastAsia="MS Mincho" w:hAnsi="Roboto"/>
                <w:sz w:val="20"/>
                <w:szCs w:val="20"/>
              </w:rPr>
            </w:pPr>
            <w:r>
              <w:rPr>
                <w:rFonts w:ascii="Roboto" w:hAnsi="Roboto"/>
                <w:b/>
                <w:sz w:val="20"/>
                <w:szCs w:val="20"/>
              </w:rPr>
              <w:t>Dva (2) prenosnika</w:t>
            </w:r>
            <w:r>
              <w:rPr>
                <w:rFonts w:ascii="Roboto" w:hAnsi="Roboto"/>
                <w:sz w:val="20"/>
                <w:szCs w:val="20"/>
              </w:rPr>
              <w:t xml:space="preserve"> z naslednjimi minimalnimi zahtevami: Intel i3 s štirimi vhodi za USB, 8 GB RAM, vhod </w:t>
            </w:r>
            <w:proofErr w:type="spellStart"/>
            <w:r>
              <w:rPr>
                <w:rFonts w:ascii="Roboto" w:hAnsi="Roboto"/>
                <w:sz w:val="20"/>
                <w:szCs w:val="20"/>
              </w:rPr>
              <w:t>ethernet</w:t>
            </w:r>
            <w:proofErr w:type="spellEnd"/>
            <w:r>
              <w:rPr>
                <w:rFonts w:ascii="Roboto" w:hAnsi="Roboto"/>
                <w:sz w:val="20"/>
                <w:szCs w:val="20"/>
              </w:rPr>
              <w:t xml:space="preserve"> LAN (omrežna kartica Intel PRO 1000+ ali enakovreden adapter), trdi disk 80 GB, SATA ali boljši, kartica VGA z najmanj 256 MB, 14-palčni barvni LCD-zaslon, USB-miška, tipkovnica USB 2 s 105 tipkami in ameriško razporeditvijo, MS Windows </w:t>
            </w:r>
            <w:r>
              <w:rPr>
                <w:rFonts w:ascii="Roboto" w:hAnsi="Roboto"/>
                <w:sz w:val="20"/>
                <w:szCs w:val="20"/>
              </w:rPr>
              <w:lastRenderedPageBreak/>
              <w:t xml:space="preserve">(različica z ameriško angleščino), MS Office 2010 (ameriška angleščina), angleška tipkovnica, nameščen </w:t>
            </w:r>
            <w:proofErr w:type="spellStart"/>
            <w:r>
              <w:rPr>
                <w:rFonts w:ascii="Roboto" w:hAnsi="Roboto"/>
                <w:sz w:val="20"/>
                <w:szCs w:val="20"/>
              </w:rPr>
              <w:t>antivirusni</w:t>
            </w:r>
            <w:proofErr w:type="spellEnd"/>
            <w:r>
              <w:rPr>
                <w:rFonts w:ascii="Roboto" w:hAnsi="Roboto"/>
                <w:sz w:val="20"/>
                <w:szCs w:val="20"/>
              </w:rPr>
              <w:t xml:space="preserve"> program, nameščen Skype, povezan s spletom, </w:t>
            </w:r>
            <w:r>
              <w:rPr>
                <w:rFonts w:ascii="Roboto" w:hAnsi="Roboto"/>
                <w:i/>
                <w:sz w:val="20"/>
                <w:szCs w:val="20"/>
              </w:rPr>
              <w:t>povezan z:</w:t>
            </w:r>
            <w:r>
              <w:rPr>
                <w:rFonts w:ascii="Roboto" w:hAnsi="Roboto"/>
                <w:sz w:val="20"/>
                <w:szCs w:val="20"/>
              </w:rPr>
              <w:t xml:space="preserve"> </w:t>
            </w:r>
          </w:p>
          <w:p w14:paraId="7A2A5952" w14:textId="77777777" w:rsidR="00136678" w:rsidRPr="00FB2FAC" w:rsidRDefault="00136678" w:rsidP="00FB2FAC">
            <w:pPr>
              <w:pStyle w:val="Odstavekseznama"/>
              <w:numPr>
                <w:ilvl w:val="0"/>
                <w:numId w:val="2"/>
              </w:numPr>
              <w:autoSpaceDN w:val="0"/>
              <w:spacing w:before="120" w:after="120" w:line="360" w:lineRule="auto"/>
              <w:ind w:left="284" w:hanging="284"/>
              <w:rPr>
                <w:rFonts w:ascii="Roboto" w:eastAsia="MS Mincho" w:hAnsi="Roboto"/>
                <w:sz w:val="20"/>
                <w:szCs w:val="20"/>
              </w:rPr>
            </w:pPr>
            <w:r>
              <w:rPr>
                <w:rFonts w:ascii="Roboto" w:hAnsi="Roboto"/>
                <w:b/>
                <w:sz w:val="20"/>
                <w:szCs w:val="20"/>
              </w:rPr>
              <w:t>enim (1) laserskim tiskalnikom</w:t>
            </w:r>
            <w:r>
              <w:rPr>
                <w:rFonts w:ascii="Roboto" w:hAnsi="Roboto"/>
                <w:sz w:val="20"/>
                <w:szCs w:val="20"/>
              </w:rPr>
              <w:t xml:space="preserve"> (25 </w:t>
            </w:r>
            <w:proofErr w:type="spellStart"/>
            <w:r>
              <w:rPr>
                <w:rFonts w:ascii="Roboto" w:hAnsi="Roboto"/>
                <w:sz w:val="20"/>
                <w:szCs w:val="20"/>
              </w:rPr>
              <w:t>ppm</w:t>
            </w:r>
            <w:proofErr w:type="spellEnd"/>
            <w:r>
              <w:rPr>
                <w:rFonts w:ascii="Roboto" w:hAnsi="Roboto"/>
                <w:sz w:val="20"/>
                <w:szCs w:val="20"/>
              </w:rPr>
              <w:t>; črno-bel), vključno s kartušo in papirjem.</w:t>
            </w:r>
          </w:p>
        </w:tc>
      </w:tr>
      <w:tr w:rsidR="00136678" w:rsidRPr="004E36AA" w14:paraId="118F821C" w14:textId="77777777" w:rsidTr="00FB2FAC">
        <w:tc>
          <w:tcPr>
            <w:tcW w:w="1254" w:type="dxa"/>
            <w:shd w:val="clear" w:color="auto" w:fill="auto"/>
          </w:tcPr>
          <w:p w14:paraId="4BC575A8" w14:textId="77777777" w:rsidR="00136678" w:rsidRPr="00FB2FAC" w:rsidRDefault="00136678" w:rsidP="00FB2FAC">
            <w:pPr>
              <w:spacing w:before="120" w:line="360" w:lineRule="auto"/>
              <w:rPr>
                <w:rFonts w:ascii="Roboto" w:hAnsi="Roboto"/>
                <w:b/>
              </w:rPr>
            </w:pPr>
            <w:r>
              <w:rPr>
                <w:rFonts w:ascii="Roboto" w:hAnsi="Roboto"/>
                <w:b/>
              </w:rPr>
              <w:t>Razporeditev prostora in pohištvo:</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13F84A5" w14:textId="77777777" w:rsidR="00136678" w:rsidRPr="00FB2FAC" w:rsidRDefault="00136678" w:rsidP="00FB2FAC">
            <w:pPr>
              <w:spacing w:beforeLines="20" w:before="48" w:afterLines="20" w:after="48"/>
              <w:ind w:right="284"/>
              <w:rPr>
                <w:rFonts w:ascii="Roboto" w:eastAsia="MS Mincho" w:hAnsi="Roboto"/>
              </w:rPr>
            </w:pPr>
            <w:r>
              <w:rPr>
                <w:rFonts w:ascii="Roboto" w:hAnsi="Roboto"/>
              </w:rPr>
              <w:t>dve (2) pisarniški mizi, ob vsaki sta dva (2) stola.</w:t>
            </w:r>
          </w:p>
          <w:p w14:paraId="2CD0AD3F" w14:textId="77777777" w:rsidR="00136678" w:rsidRPr="00FB2FAC" w:rsidRDefault="00136678" w:rsidP="00FB2FAC">
            <w:pPr>
              <w:spacing w:beforeLines="20" w:before="48" w:afterLines="20" w:after="48"/>
              <w:ind w:right="284"/>
              <w:rPr>
                <w:rFonts w:ascii="Roboto" w:eastAsia="MS Mincho" w:hAnsi="Roboto"/>
                <w:lang w:eastAsia="ja-JP"/>
              </w:rPr>
            </w:pPr>
          </w:p>
        </w:tc>
        <w:tc>
          <w:tcPr>
            <w:tcW w:w="5940" w:type="dxa"/>
            <w:vMerge/>
            <w:tcBorders>
              <w:left w:val="single" w:sz="4" w:space="0" w:color="auto"/>
              <w:right w:val="single" w:sz="4" w:space="0" w:color="auto"/>
            </w:tcBorders>
            <w:shd w:val="clear" w:color="auto" w:fill="auto"/>
          </w:tcPr>
          <w:p w14:paraId="5C9314BD" w14:textId="77777777" w:rsidR="00136678" w:rsidRPr="00FB2FAC" w:rsidRDefault="00136678" w:rsidP="00136678">
            <w:pPr>
              <w:rPr>
                <w:rFonts w:ascii="Roboto" w:hAnsi="Roboto"/>
                <w:b/>
              </w:rPr>
            </w:pPr>
          </w:p>
        </w:tc>
      </w:tr>
    </w:tbl>
    <w:p w14:paraId="497F31C8" w14:textId="77777777" w:rsidR="00136678" w:rsidRPr="004E36AA" w:rsidRDefault="00136678" w:rsidP="00136678">
      <w:pPr>
        <w:rPr>
          <w:rFonts w:ascii="Roboto" w:hAnsi="Roboto"/>
          <w:b/>
        </w:rPr>
      </w:pPr>
    </w:p>
    <w:p w14:paraId="2FA595AE" w14:textId="77777777" w:rsidR="00136678" w:rsidRPr="004E36AA" w:rsidRDefault="00136678" w:rsidP="00136678">
      <w:pPr>
        <w:rPr>
          <w:rFonts w:ascii="Roboto" w:hAnsi="Roboto"/>
          <w:b/>
        </w:rPr>
      </w:pPr>
    </w:p>
    <w:p w14:paraId="7E6C0DBF" w14:textId="77777777" w:rsidR="00136678" w:rsidRPr="004E36AA" w:rsidRDefault="00136678" w:rsidP="00136678">
      <w:pPr>
        <w:rPr>
          <w:rFonts w:ascii="Roboto" w:hAnsi="Roboto"/>
          <w:b/>
        </w:rPr>
      </w:pPr>
    </w:p>
    <w:p w14:paraId="12585AEA" w14:textId="77777777" w:rsidR="00136678" w:rsidRPr="004E36AA" w:rsidRDefault="00136678" w:rsidP="00136678">
      <w:pPr>
        <w:rPr>
          <w:rFonts w:ascii="Roboto" w:hAnsi="Roboto"/>
          <w:b/>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5"/>
      </w:tblGrid>
      <w:tr w:rsidR="00136678" w:rsidRPr="004E36AA" w14:paraId="5CCF28C8" w14:textId="77777777" w:rsidTr="00FB2FAC">
        <w:tc>
          <w:tcPr>
            <w:tcW w:w="14665" w:type="dxa"/>
            <w:tcBorders>
              <w:top w:val="single" w:sz="4" w:space="0" w:color="auto"/>
              <w:left w:val="single" w:sz="4" w:space="0" w:color="auto"/>
              <w:bottom w:val="single" w:sz="4" w:space="0" w:color="auto"/>
            </w:tcBorders>
            <w:shd w:val="clear" w:color="auto" w:fill="D0CECE"/>
          </w:tcPr>
          <w:p w14:paraId="62A486AB" w14:textId="77777777" w:rsidR="00136678" w:rsidRPr="00FB2FAC" w:rsidRDefault="00136678" w:rsidP="00FB2FAC">
            <w:pPr>
              <w:spacing w:before="120" w:after="120"/>
              <w:ind w:right="284"/>
              <w:rPr>
                <w:rFonts w:ascii="Roboto" w:eastAsia="MS Mincho" w:hAnsi="Roboto"/>
                <w:b/>
                <w:bCs/>
              </w:rPr>
            </w:pPr>
            <w:r>
              <w:rPr>
                <w:rFonts w:ascii="Roboto" w:hAnsi="Roboto"/>
                <w:b/>
                <w:bCs/>
              </w:rPr>
              <w:t>Drugo (značilno)</w:t>
            </w:r>
          </w:p>
        </w:tc>
      </w:tr>
      <w:tr w:rsidR="00136678" w:rsidRPr="004E36AA" w14:paraId="104621A8" w14:textId="77777777" w:rsidTr="00FB2FAC">
        <w:trPr>
          <w:trHeight w:val="408"/>
        </w:trPr>
        <w:tc>
          <w:tcPr>
            <w:tcW w:w="14665" w:type="dxa"/>
            <w:vMerge w:val="restart"/>
            <w:tcBorders>
              <w:top w:val="single" w:sz="4" w:space="0" w:color="auto"/>
              <w:left w:val="single" w:sz="4" w:space="0" w:color="auto"/>
              <w:bottom w:val="single" w:sz="4" w:space="0" w:color="auto"/>
              <w:right w:val="single" w:sz="4" w:space="0" w:color="auto"/>
            </w:tcBorders>
            <w:shd w:val="clear" w:color="auto" w:fill="auto"/>
          </w:tcPr>
          <w:p w14:paraId="125C789F"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Brezžična spletna povezava na vseh območjih z ustrezno pasovno širino (za prenos/izmenjavo dokumentov in za dostop do elektronske pošte) za zagotavljanje hkratnega dostopa vsem prenosnikom na zasedanju, ki so navedeni zgoraj, in vsem udeležencem (v povprečju dve napravi na vsakega udeleženca).</w:t>
            </w:r>
          </w:p>
          <w:p w14:paraId="008C17D3"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Oprema za digitalno snemanje poteka zasedanja v glavnih dvoranah za zasedanje A in B (avditorij in deljenje večpredstavnostnih datotek (CD/DVD/USB-ključ) po zasedanju).</w:t>
            </w:r>
          </w:p>
          <w:p w14:paraId="197AA5A3"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Kozarci, vrči za vodo (voda iz pipe, če je pitna, ali mineralna voda), ki se dovolj pogosto znova napolnijo.</w:t>
            </w:r>
          </w:p>
          <w:p w14:paraId="11312999"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Zagotoviti je treba varno omrežno infrastrukturo. Vsi prenosniki (zgoraj navedeno število prenosnikov), na katerih je navedeno »skupni pogon LAN/WAN«, morajo biti povezani prek varne omrežne infrastrukture, da se lahko priključijo na omrežje LAN in imajo dostop do spleta.</w:t>
            </w:r>
          </w:p>
          <w:p w14:paraId="26158739"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Na vseh prenosnikih mora biti omogočen dostop do spleta.</w:t>
            </w:r>
          </w:p>
          <w:p w14:paraId="22F14D1E"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b/>
              </w:rPr>
            </w:pPr>
            <w:r>
              <w:rPr>
                <w:rFonts w:ascii="Roboto" w:hAnsi="Roboto"/>
              </w:rPr>
              <w:t>28 drogov za zastave (skladno z zgornjo zahtevo) in zastav</w:t>
            </w:r>
          </w:p>
          <w:p w14:paraId="1E284AF5"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rPr>
            </w:pPr>
            <w:r>
              <w:rPr>
                <w:rFonts w:ascii="Roboto" w:hAnsi="Roboto"/>
              </w:rPr>
              <w:lastRenderedPageBreak/>
              <w:t xml:space="preserve">300 značk za udeležence (in 50 rezervnih) in oprema za izdelavo značk z barvnimi fotografijami med zasedanjem. </w:t>
            </w:r>
            <w:r>
              <w:rPr>
                <w:rFonts w:ascii="Roboto" w:hAnsi="Roboto"/>
                <w:u w:val="single"/>
              </w:rPr>
              <w:t>(Značke morajo vključevati fotografijo udeleženca skladno z varnostnimi določbami in določbami glede dostopa; posebna oprema za prijavo s fotografijo mora biti na voljo na recepciji za priložnostne prijave.)</w:t>
            </w:r>
            <w:r>
              <w:rPr>
                <w:rFonts w:ascii="Roboto" w:hAnsi="Roboto"/>
              </w:rPr>
              <w:t xml:space="preserve"> Postavitev območja skladno z zgornjim razdelkom Akreditacija.</w:t>
            </w:r>
          </w:p>
          <w:p w14:paraId="0AD06D0A" w14:textId="77777777" w:rsidR="00136678" w:rsidRPr="00FB2FAC" w:rsidRDefault="00136678" w:rsidP="00FB2FAC">
            <w:pPr>
              <w:widowControl/>
              <w:numPr>
                <w:ilvl w:val="0"/>
                <w:numId w:val="2"/>
              </w:numPr>
              <w:autoSpaceDE/>
              <w:adjustRightInd/>
              <w:spacing w:before="120" w:afterLines="20" w:after="48" w:line="360" w:lineRule="auto"/>
              <w:ind w:left="360" w:right="284"/>
              <w:rPr>
                <w:rFonts w:ascii="Roboto" w:eastAsia="MS Mincho" w:hAnsi="Roboto"/>
                <w:u w:val="single"/>
              </w:rPr>
            </w:pPr>
            <w:r>
              <w:rPr>
                <w:rFonts w:ascii="Roboto" w:hAnsi="Roboto"/>
                <w:u w:val="single"/>
              </w:rPr>
              <w:t>Varnostne določbe in določbe glede dostopa morajo biti skladne z varnostnimi specifikacijami OZN. Varnostno osebje in infrastruktura morata biti skladna z varnostnimi zahtevami OZN.</w:t>
            </w:r>
          </w:p>
          <w:p w14:paraId="78F3D429" w14:textId="77777777" w:rsidR="00136678" w:rsidRPr="00FB2FAC" w:rsidRDefault="00136678" w:rsidP="00FB2FAC">
            <w:pPr>
              <w:spacing w:before="120" w:afterLines="20" w:after="48"/>
              <w:ind w:right="288"/>
              <w:rPr>
                <w:rFonts w:ascii="Roboto" w:eastAsia="MS Mincho" w:hAnsi="Roboto"/>
              </w:rPr>
            </w:pPr>
            <w:r>
              <w:rPr>
                <w:rFonts w:ascii="Roboto" w:hAnsi="Roboto"/>
                <w:b/>
                <w:u w:val="single"/>
              </w:rPr>
              <w:t>Pisarniški material (ki bo na voljo od 4. 12. 2021 ob 8.00).</w:t>
            </w:r>
            <w:r>
              <w:rPr>
                <w:rFonts w:ascii="Roboto" w:hAnsi="Roboto"/>
                <w:u w:val="single"/>
              </w:rPr>
              <w:br/>
            </w:r>
            <w:r>
              <w:rPr>
                <w:rFonts w:ascii="Roboto" w:hAnsi="Roboto"/>
              </w:rPr>
              <w:t>Pisarniški material, potreben za pravilen potek srečanj:</w:t>
            </w:r>
          </w:p>
          <w:p w14:paraId="3D1F21F1"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rPr>
            </w:pPr>
            <w:r>
              <w:rPr>
                <w:rFonts w:ascii="Roboto" w:hAnsi="Roboto"/>
              </w:rPr>
              <w:t>bloki formata A4: 400 za udeležence (in v vseh sobah),</w:t>
            </w:r>
          </w:p>
          <w:p w14:paraId="6E65F224"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rPr>
            </w:pPr>
            <w:r>
              <w:rPr>
                <w:rFonts w:ascii="Roboto" w:hAnsi="Roboto"/>
              </w:rPr>
              <w:t>pisala: 400 modrih za udeležence (in v vseh sobah),</w:t>
            </w:r>
          </w:p>
          <w:p w14:paraId="580735E1"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rPr>
            </w:pPr>
            <w:r>
              <w:rPr>
                <w:rFonts w:ascii="Roboto" w:hAnsi="Roboto"/>
              </w:rPr>
              <w:t>rizme papirja za fotokopiranje: 50 rizem (500 pol na rizmo).</w:t>
            </w:r>
          </w:p>
          <w:p w14:paraId="27AADAAC" w14:textId="77777777" w:rsidR="00136678" w:rsidRPr="00FB2FAC" w:rsidRDefault="00136678" w:rsidP="00FB2FAC">
            <w:pPr>
              <w:spacing w:before="120" w:afterLines="20" w:after="48"/>
              <w:ind w:right="288"/>
              <w:rPr>
                <w:rFonts w:ascii="Roboto" w:eastAsia="MS Mincho" w:hAnsi="Roboto"/>
                <w:b/>
                <w:i/>
                <w:u w:val="single"/>
              </w:rPr>
            </w:pPr>
            <w:r>
              <w:rPr>
                <w:rFonts w:ascii="Roboto" w:hAnsi="Roboto"/>
                <w:b/>
                <w:i/>
                <w:u w:val="single"/>
              </w:rPr>
              <w:t>Neobvezno:</w:t>
            </w:r>
          </w:p>
          <w:p w14:paraId="6093BB78"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 xml:space="preserve">ročni </w:t>
            </w:r>
            <w:proofErr w:type="spellStart"/>
            <w:r>
              <w:rPr>
                <w:rFonts w:ascii="Roboto" w:hAnsi="Roboto"/>
                <w:i/>
              </w:rPr>
              <w:t>spenjalniki</w:t>
            </w:r>
            <w:proofErr w:type="spellEnd"/>
            <w:r>
              <w:rPr>
                <w:rFonts w:ascii="Roboto" w:hAnsi="Roboto"/>
                <w:i/>
              </w:rPr>
              <w:t xml:space="preserve"> in ustrezne sponke: 5,</w:t>
            </w:r>
          </w:p>
          <w:p w14:paraId="1E8BD345"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 xml:space="preserve">velik </w:t>
            </w:r>
            <w:proofErr w:type="spellStart"/>
            <w:r>
              <w:rPr>
                <w:rFonts w:ascii="Roboto" w:hAnsi="Roboto"/>
                <w:i/>
              </w:rPr>
              <w:t>spenjalnik</w:t>
            </w:r>
            <w:proofErr w:type="spellEnd"/>
            <w:r>
              <w:rPr>
                <w:rFonts w:ascii="Roboto" w:hAnsi="Roboto"/>
                <w:i/>
              </w:rPr>
              <w:t xml:space="preserve"> in ustrezne sponke: 2,</w:t>
            </w:r>
          </w:p>
          <w:p w14:paraId="7534CE63"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proofErr w:type="spellStart"/>
            <w:r>
              <w:rPr>
                <w:rFonts w:ascii="Roboto" w:hAnsi="Roboto"/>
                <w:i/>
              </w:rPr>
              <w:t>odstranjevalniki</w:t>
            </w:r>
            <w:proofErr w:type="spellEnd"/>
            <w:r>
              <w:rPr>
                <w:rFonts w:ascii="Roboto" w:hAnsi="Roboto"/>
                <w:i/>
              </w:rPr>
              <w:t xml:space="preserve"> sponk: 3,</w:t>
            </w:r>
          </w:p>
          <w:p w14:paraId="05DEA162"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škarje: 2</w:t>
            </w:r>
          </w:p>
          <w:p w14:paraId="48E1D1FE"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luknjači: 2,</w:t>
            </w:r>
          </w:p>
          <w:p w14:paraId="1A41C941"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koluti lepilnega traku: 5,</w:t>
            </w:r>
          </w:p>
          <w:p w14:paraId="68D27D21"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b/>
                <w:i/>
              </w:rPr>
            </w:pPr>
            <w:r>
              <w:rPr>
                <w:rFonts w:ascii="Roboto" w:hAnsi="Roboto"/>
                <w:i/>
              </w:rPr>
              <w:t>plastične mape za datoteke: 10,</w:t>
            </w:r>
          </w:p>
          <w:p w14:paraId="6E1755DE" w14:textId="77777777" w:rsidR="00136678" w:rsidRPr="00FB2FAC" w:rsidRDefault="00136678" w:rsidP="00FB2FAC">
            <w:pPr>
              <w:widowControl/>
              <w:numPr>
                <w:ilvl w:val="0"/>
                <w:numId w:val="2"/>
              </w:numPr>
              <w:autoSpaceDE/>
              <w:adjustRightInd/>
              <w:spacing w:before="120" w:afterLines="20" w:after="48"/>
              <w:ind w:left="360" w:right="288"/>
              <w:rPr>
                <w:rFonts w:ascii="Roboto" w:eastAsia="MS Mincho" w:hAnsi="Roboto"/>
              </w:rPr>
            </w:pPr>
            <w:r>
              <w:rPr>
                <w:rFonts w:ascii="Roboto" w:hAnsi="Roboto"/>
                <w:i/>
              </w:rPr>
              <w:t>škatle z velikimi sponkami: 5.</w:t>
            </w:r>
          </w:p>
        </w:tc>
      </w:tr>
      <w:tr w:rsidR="00136678" w:rsidRPr="004E36AA" w14:paraId="471BED08" w14:textId="77777777" w:rsidTr="00FB2FAC">
        <w:trPr>
          <w:trHeight w:val="240"/>
        </w:trPr>
        <w:tc>
          <w:tcPr>
            <w:tcW w:w="14665" w:type="dxa"/>
            <w:vMerge/>
            <w:tcBorders>
              <w:left w:val="single" w:sz="4" w:space="0" w:color="auto"/>
              <w:right w:val="single" w:sz="4" w:space="0" w:color="auto"/>
            </w:tcBorders>
            <w:shd w:val="clear" w:color="auto" w:fill="auto"/>
          </w:tcPr>
          <w:p w14:paraId="6D85F52F" w14:textId="77777777" w:rsidR="00136678" w:rsidRPr="00FB2FAC" w:rsidRDefault="00136678" w:rsidP="00136678">
            <w:pPr>
              <w:rPr>
                <w:rFonts w:ascii="Roboto" w:hAnsi="Roboto"/>
                <w:b/>
              </w:rPr>
            </w:pPr>
          </w:p>
        </w:tc>
      </w:tr>
    </w:tbl>
    <w:p w14:paraId="1561278C" w14:textId="77777777" w:rsidR="00136678" w:rsidRPr="004E36AA" w:rsidRDefault="00136678" w:rsidP="00136678">
      <w:pPr>
        <w:spacing w:line="384" w:lineRule="auto"/>
        <w:rPr>
          <w:rFonts w:ascii="Roboto" w:hAnsi="Roboto" w:cs="Arial Unicode MS"/>
          <w:b/>
          <w:bCs/>
        </w:rPr>
      </w:pPr>
      <w:r>
        <w:rPr>
          <w:rFonts w:ascii="Roboto" w:hAnsi="Roboto"/>
          <w:b/>
          <w:bCs/>
        </w:rPr>
        <w:t>Opombe:</w:t>
      </w:r>
    </w:p>
    <w:p w14:paraId="4B36DEF4" w14:textId="77777777" w:rsidR="00136678" w:rsidRPr="004E36AA" w:rsidRDefault="00136678" w:rsidP="00136678">
      <w:pPr>
        <w:spacing w:after="120"/>
        <w:rPr>
          <w:rFonts w:ascii="Roboto" w:hAnsi="Roboto" w:cs="Arial Unicode MS"/>
          <w:bCs/>
          <w:i/>
        </w:rPr>
      </w:pPr>
      <w:r>
        <w:rPr>
          <w:rFonts w:ascii="Roboto" w:hAnsi="Roboto"/>
          <w:bCs/>
          <w:i/>
        </w:rPr>
        <w:t>a) Priprava se mora začeti 4. 12. 2023 ob 8.00, končati pa bi se morala do poldneva.</w:t>
      </w:r>
    </w:p>
    <w:p w14:paraId="13142038" w14:textId="77777777" w:rsidR="00136678" w:rsidRPr="004E36AA" w:rsidRDefault="00136678" w:rsidP="00136678">
      <w:pPr>
        <w:spacing w:after="120"/>
        <w:rPr>
          <w:rFonts w:ascii="Roboto" w:hAnsi="Roboto" w:cs="Arial Unicode MS"/>
          <w:bCs/>
          <w:i/>
        </w:rPr>
      </w:pPr>
      <w:r>
        <w:rPr>
          <w:rFonts w:ascii="Roboto" w:hAnsi="Roboto"/>
          <w:bCs/>
          <w:i/>
        </w:rPr>
        <w:t>b) Priporočljivo je, da so pisarne in prizorišča na istem nadstropju ali v medsebojni bližini.</w:t>
      </w:r>
    </w:p>
    <w:p w14:paraId="0624B533" w14:textId="77777777" w:rsidR="00136678" w:rsidRPr="004E36AA" w:rsidRDefault="00136678" w:rsidP="00136678">
      <w:pPr>
        <w:spacing w:after="120"/>
        <w:rPr>
          <w:rFonts w:ascii="Roboto" w:hAnsi="Roboto" w:cs="Arial Unicode MS"/>
          <w:bCs/>
          <w:i/>
        </w:rPr>
      </w:pPr>
      <w:r>
        <w:rPr>
          <w:rFonts w:ascii="Roboto" w:hAnsi="Roboto"/>
          <w:bCs/>
          <w:i/>
        </w:rPr>
        <w:t>c) Predvideti je treba tudi omejen dostop do pisarn in prizorišč (prek omejenih dostopnih točk ali vzpostavljenih varnostnih pregledov na ključnih točkah), če je to ustrezno.</w:t>
      </w:r>
    </w:p>
    <w:p w14:paraId="4948297D" w14:textId="77777777" w:rsidR="00136678" w:rsidRPr="004E36AA" w:rsidRDefault="00136678" w:rsidP="00136678">
      <w:pPr>
        <w:spacing w:line="384" w:lineRule="auto"/>
        <w:ind w:right="284"/>
        <w:rPr>
          <w:rFonts w:ascii="Roboto" w:hAnsi="Roboto" w:cs="Arial Unicode MS"/>
          <w:bCs/>
        </w:rPr>
      </w:pPr>
    </w:p>
    <w:p w14:paraId="706C7095" w14:textId="77777777" w:rsidR="00136678" w:rsidRPr="004E36AA" w:rsidRDefault="00136678" w:rsidP="00136678">
      <w:pPr>
        <w:spacing w:line="384" w:lineRule="auto"/>
        <w:ind w:right="284"/>
        <w:rPr>
          <w:rFonts w:ascii="Roboto" w:hAnsi="Roboto" w:cs="Arial Unicode MS"/>
        </w:rPr>
      </w:pPr>
      <w:r>
        <w:rPr>
          <w:rFonts w:ascii="Roboto" w:hAnsi="Roboto"/>
          <w:bCs/>
        </w:rPr>
        <w:t xml:space="preserve">Od 5. 12. 2023 od 8.00 do vključno 8. 12. 2023 bo na voljo </w:t>
      </w:r>
      <w:r>
        <w:rPr>
          <w:rFonts w:ascii="Roboto" w:hAnsi="Roboto"/>
          <w:b/>
        </w:rPr>
        <w:t>postaja za prvo pomoč</w:t>
      </w:r>
      <w:r>
        <w:rPr>
          <w:rFonts w:ascii="Roboto" w:hAnsi="Roboto"/>
        </w:rPr>
        <w:t>.</w:t>
      </w:r>
    </w:p>
    <w:p w14:paraId="0B27EB9C" w14:textId="77777777" w:rsidR="00136678" w:rsidRPr="004E36AA" w:rsidRDefault="00136678" w:rsidP="00136678">
      <w:pPr>
        <w:ind w:right="284"/>
        <w:rPr>
          <w:rFonts w:ascii="Roboto" w:hAnsi="Roboto"/>
          <w:b/>
        </w:rPr>
      </w:pPr>
    </w:p>
    <w:p w14:paraId="15866D4E" w14:textId="77777777" w:rsidR="00136678" w:rsidRPr="004E36AA" w:rsidRDefault="00136678" w:rsidP="00136678">
      <w:pPr>
        <w:ind w:right="284"/>
        <w:rPr>
          <w:rFonts w:ascii="Roboto" w:hAnsi="Roboto"/>
          <w:b/>
        </w:rPr>
      </w:pPr>
      <w:r>
        <w:rPr>
          <w:rFonts w:ascii="Roboto" w:hAnsi="Roboto"/>
          <w:b/>
        </w:rPr>
        <w:t>Gostinske storitve</w:t>
      </w:r>
    </w:p>
    <w:p w14:paraId="611C1490" w14:textId="77777777" w:rsidR="00136678" w:rsidRPr="004E36AA" w:rsidRDefault="00136678" w:rsidP="00136678">
      <w:pPr>
        <w:ind w:right="284"/>
        <w:rPr>
          <w:rFonts w:ascii="Roboto" w:eastAsia="Malgun Gothic" w:hAnsi="Roboto"/>
          <w:b/>
        </w:rPr>
      </w:pPr>
    </w:p>
    <w:p w14:paraId="0D4DC03E" w14:textId="77777777" w:rsidR="00136678" w:rsidRPr="004E36AA" w:rsidRDefault="00136678" w:rsidP="00136678">
      <w:pPr>
        <w:ind w:right="284"/>
        <w:rPr>
          <w:rFonts w:ascii="Roboto" w:hAnsi="Roboto"/>
        </w:rPr>
      </w:pPr>
      <w:r>
        <w:rPr>
          <w:rFonts w:ascii="Roboto" w:hAnsi="Roboto"/>
        </w:rPr>
        <w:t xml:space="preserve">Na postajah za kavo bo med celotnim trajanjem zasedanja za vse udeležence na voljo odmor za kavo (najmanj: čaj, kava, sok, piškoti, voda). Postaje je treba postaviti </w:t>
      </w:r>
      <w:r>
        <w:rPr>
          <w:rFonts w:ascii="Roboto" w:hAnsi="Roboto"/>
          <w:b/>
        </w:rPr>
        <w:t>blizu</w:t>
      </w:r>
      <w:r>
        <w:rPr>
          <w:rFonts w:ascii="Roboto" w:hAnsi="Roboto"/>
        </w:rPr>
        <w:t xml:space="preserve"> prizorišč in pisarn, ki so navedeni zgoraj, pri čemer morajo biti postaje postavljene </w:t>
      </w:r>
      <w:r>
        <w:rPr>
          <w:rFonts w:ascii="Roboto" w:hAnsi="Roboto"/>
          <w:b/>
        </w:rPr>
        <w:t>v</w:t>
      </w:r>
      <w:r>
        <w:rPr>
          <w:rFonts w:ascii="Roboto" w:hAnsi="Roboto"/>
        </w:rPr>
        <w:t xml:space="preserve"> določenih prostorih, kot je to izrecno določeno zgoraj (od 5. 12. 2023 od 8.00 do vključno 8. 12. 2023).</w:t>
      </w:r>
    </w:p>
    <w:p w14:paraId="7AD4BB86" w14:textId="77777777" w:rsidR="00136678" w:rsidRPr="004E36AA" w:rsidRDefault="00136678" w:rsidP="00136678">
      <w:pPr>
        <w:rPr>
          <w:rFonts w:ascii="Roboto" w:hAnsi="Roboto"/>
          <w:b/>
        </w:rPr>
      </w:pPr>
    </w:p>
    <w:p w14:paraId="4E2AFBF0" w14:textId="77777777" w:rsidR="00136678" w:rsidRPr="004E36AA" w:rsidRDefault="00136678" w:rsidP="00136678">
      <w:pPr>
        <w:rPr>
          <w:rFonts w:ascii="Roboto" w:hAnsi="Roboto"/>
          <w:b/>
        </w:rPr>
      </w:pPr>
    </w:p>
    <w:p w14:paraId="6210148E" w14:textId="77777777" w:rsidR="00136678" w:rsidRPr="004E36AA" w:rsidRDefault="00136678" w:rsidP="00136678">
      <w:pPr>
        <w:rPr>
          <w:rFonts w:ascii="Roboto" w:hAnsi="Roboto"/>
          <w:b/>
        </w:rPr>
        <w:sectPr w:rsidR="00136678" w:rsidRPr="004E36AA" w:rsidSect="00136678">
          <w:pgSz w:w="16838" w:h="11906" w:orient="landscape" w:code="9"/>
          <w:pgMar w:top="1440" w:right="1440" w:bottom="1440" w:left="1440" w:header="720" w:footer="720" w:gutter="0"/>
          <w:cols w:space="720"/>
          <w:docGrid w:linePitch="360"/>
        </w:sectPr>
      </w:pPr>
    </w:p>
    <w:p w14:paraId="1DF17AC8" w14:textId="77777777" w:rsidR="00136678" w:rsidRPr="004E36AA" w:rsidRDefault="00136678" w:rsidP="00136678">
      <w:pPr>
        <w:ind w:right="284"/>
        <w:jc w:val="center"/>
        <w:rPr>
          <w:rFonts w:ascii="Roboto" w:eastAsia="Malgun Gothic" w:hAnsi="Roboto" w:cs="Times New Roman"/>
          <w:b/>
          <w:bCs/>
        </w:rPr>
      </w:pPr>
      <w:r>
        <w:rPr>
          <w:rFonts w:ascii="Roboto" w:hAnsi="Roboto"/>
          <w:b/>
          <w:bCs/>
        </w:rPr>
        <w:lastRenderedPageBreak/>
        <w:t>PRILOGA B</w:t>
      </w:r>
    </w:p>
    <w:p w14:paraId="54001369" w14:textId="77777777" w:rsidR="00136678" w:rsidRPr="004E36AA" w:rsidRDefault="00136678" w:rsidP="00136678">
      <w:pPr>
        <w:ind w:right="284"/>
        <w:jc w:val="center"/>
        <w:rPr>
          <w:rFonts w:ascii="Roboto" w:eastAsia="Malgun Gothic" w:hAnsi="Roboto" w:cs="Times New Roman"/>
          <w:b/>
          <w:bCs/>
        </w:rPr>
      </w:pPr>
    </w:p>
    <w:p w14:paraId="21F58B4C" w14:textId="77777777" w:rsidR="00136678" w:rsidRPr="007F6A0B" w:rsidRDefault="00136678" w:rsidP="00136678">
      <w:pPr>
        <w:ind w:right="284"/>
        <w:jc w:val="center"/>
        <w:rPr>
          <w:rFonts w:ascii="Roboto" w:eastAsia="Malgun Gothic" w:hAnsi="Roboto" w:cs="Times New Roman"/>
          <w:b/>
          <w:bCs/>
        </w:rPr>
      </w:pPr>
      <w:r>
        <w:rPr>
          <w:rFonts w:ascii="Roboto" w:hAnsi="Roboto"/>
          <w:b/>
          <w:bCs/>
        </w:rPr>
        <w:t>LOKALNO OSEBJE/STORITVE MORA BREZPLAČNO ZAGOTOVITI VLADA REPUBLIKE SLOVENIJE ZA PRIPRAVO 23. REDNEGA ZASEDANJA POGODBENIC KONVENCIJE ZA VARSTVO MORSKEGA OKOLJA IN OBALNEGA OBMOČJA SREDOZEMLJA IN NJENIH PROTOKOLOV. PORTOROŽ, REPUBLIKA SLOVENIJA, 5.–8. DECEMBRA 2023</w:t>
      </w:r>
    </w:p>
    <w:p w14:paraId="63EDA884" w14:textId="77777777" w:rsidR="00136678" w:rsidRPr="004E36AA" w:rsidRDefault="00136678" w:rsidP="00136678">
      <w:pPr>
        <w:ind w:right="284"/>
        <w:jc w:val="center"/>
        <w:rPr>
          <w:rFonts w:ascii="Roboto" w:eastAsia="Malgun Gothic" w:hAnsi="Roboto" w:cs="Times New Roman"/>
          <w:b/>
          <w:bCs/>
        </w:rPr>
      </w:pPr>
    </w:p>
    <w:p w14:paraId="2F66BBDA" w14:textId="77777777" w:rsidR="00136678" w:rsidRPr="004E36AA" w:rsidRDefault="00136678" w:rsidP="00136678">
      <w:pPr>
        <w:ind w:right="284"/>
        <w:jc w:val="center"/>
        <w:rPr>
          <w:rFonts w:ascii="Roboto" w:eastAsia="Malgun Gothic" w:hAnsi="Roboto" w:cs="Times New Roman"/>
          <w:b/>
          <w:bCs/>
        </w:rPr>
      </w:pPr>
      <w:r>
        <w:rPr>
          <w:rFonts w:ascii="Roboto" w:hAnsi="Roboto"/>
          <w:b/>
          <w:bCs/>
        </w:rPr>
        <w:t>Okvirna razpoložljivost: 4.–8. 12. 2023</w:t>
      </w:r>
    </w:p>
    <w:p w14:paraId="13416341" w14:textId="77777777" w:rsidR="00136678" w:rsidRPr="004E36AA" w:rsidRDefault="00136678" w:rsidP="00136678">
      <w:pPr>
        <w:ind w:right="284"/>
        <w:jc w:val="center"/>
        <w:rPr>
          <w:rFonts w:ascii="Roboto" w:eastAsia="Malgun Gothic" w:hAnsi="Roboto" w:cs="Times New Roman"/>
          <w:b/>
          <w:bCs/>
        </w:rPr>
      </w:pPr>
    </w:p>
    <w:p w14:paraId="4E896BE9"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uradnik za zvezo, ki je med zasedanjem in tudi dva (2) dni pred njim in en (1) dan po njem odgovoren za organizacijske zadeve.</w:t>
      </w:r>
    </w:p>
    <w:p w14:paraId="08FDA56F"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uslužbenci/hostese, ki govorijo angleško in/ali francosko, med zasedanjem, v namen registracije in na informacijski dostopni točki.</w:t>
      </w:r>
    </w:p>
    <w:p w14:paraId="05C05A5C" w14:textId="77777777" w:rsidR="00136678" w:rsidRPr="004E36AA" w:rsidRDefault="00136678" w:rsidP="00136678">
      <w:pPr>
        <w:spacing w:beforeLines="20" w:before="72" w:afterLines="50" w:after="180"/>
        <w:ind w:right="284"/>
        <w:rPr>
          <w:rFonts w:ascii="Roboto" w:hAnsi="Roboto" w:cs="Times New Roman"/>
          <w:b/>
          <w:u w:val="single"/>
        </w:rPr>
      </w:pPr>
      <w:r>
        <w:rPr>
          <w:rFonts w:ascii="Roboto" w:hAnsi="Roboto"/>
          <w:b/>
          <w:u w:val="single"/>
        </w:rPr>
        <w:t>Tehnično osebje v podporo izpolnjevanja zahtev iz priloge A:</w:t>
      </w:r>
    </w:p>
    <w:p w14:paraId="3F573664"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ustrezno tehnično osebje in usposobljeni tehniki za izvajanje simultanega tolmačenja in upravljanje opreme za snemanje med trajanjem zasedanja;</w:t>
      </w:r>
    </w:p>
    <w:p w14:paraId="0FCE724C"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osebje, ki kroži in pobira slušalke z mikrofonom/sprejemnike/slušalke;</w:t>
      </w:r>
    </w:p>
    <w:p w14:paraId="7E038A86"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električar, ki je na voljo med trajanjem zasedanja in na dan priprave;</w:t>
      </w:r>
    </w:p>
    <w:p w14:paraId="68E62A5E"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tehnik za fotokopiranje, ki je med trajanjem zasedanja in na dan priprave na voljo 24 ur;</w:t>
      </w:r>
    </w:p>
    <w:p w14:paraId="60F4435E"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računalniški tehnik/inženir, ki je med trajanjem zasedanja in na dan postavljanja na voljo 24 ur;</w:t>
      </w:r>
    </w:p>
    <w:p w14:paraId="15C96A95"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čistilno osebje, osebje za dostavo hrane in drugo osebje, ki je potrebno za pravilen potek zasedanja, mora biti prisotno med zasedanjem;</w:t>
      </w:r>
    </w:p>
    <w:p w14:paraId="6B0A8C26" w14:textId="77777777" w:rsidR="00136678" w:rsidRPr="004121E8"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varnostno in zdravstveno osebje;</w:t>
      </w:r>
    </w:p>
    <w:p w14:paraId="0EAF8C96" w14:textId="77777777" w:rsidR="00136678" w:rsidRPr="004E36AA" w:rsidRDefault="00136678" w:rsidP="00FB2FAC">
      <w:pPr>
        <w:numPr>
          <w:ilvl w:val="0"/>
          <w:numId w:val="2"/>
        </w:numPr>
        <w:spacing w:beforeLines="20" w:before="72" w:afterLines="50" w:after="180"/>
        <w:ind w:left="360" w:right="284"/>
        <w:rPr>
          <w:rFonts w:ascii="Roboto" w:hAnsi="Roboto" w:cs="Times New Roman"/>
        </w:rPr>
      </w:pPr>
      <w:r>
        <w:rPr>
          <w:rFonts w:ascii="Roboto" w:hAnsi="Roboto"/>
        </w:rPr>
        <w:t>osebje, ki upravlja sistem za izdelavo značk za akreditacijo.</w:t>
      </w:r>
    </w:p>
    <w:p w14:paraId="7FB116DA" w14:textId="77777777" w:rsidR="00136678" w:rsidRPr="004E36AA" w:rsidRDefault="00136678" w:rsidP="00136678">
      <w:pPr>
        <w:ind w:right="284"/>
        <w:rPr>
          <w:rFonts w:ascii="Roboto" w:eastAsia="Malgun Gothic" w:hAnsi="Roboto" w:cs="Times New Roman"/>
        </w:rPr>
        <w:sectPr w:rsidR="00136678" w:rsidRPr="004E36AA" w:rsidSect="00136678">
          <w:footerReference w:type="first" r:id="rId14"/>
          <w:pgSz w:w="11906" w:h="16838"/>
          <w:pgMar w:top="862" w:right="1060" w:bottom="1170" w:left="1202" w:header="851" w:footer="992" w:gutter="0"/>
          <w:cols w:space="425"/>
          <w:titlePg/>
          <w:docGrid w:type="lines" w:linePitch="360"/>
        </w:sectPr>
      </w:pPr>
    </w:p>
    <w:p w14:paraId="47C6AA85" w14:textId="77777777" w:rsidR="00136678" w:rsidRPr="004E36AA" w:rsidRDefault="00136678" w:rsidP="00136678">
      <w:pPr>
        <w:ind w:right="284"/>
        <w:jc w:val="center"/>
        <w:rPr>
          <w:rFonts w:ascii="Roboto" w:eastAsia="Malgun Gothic" w:hAnsi="Roboto" w:cs="Times New Roman"/>
          <w:b/>
          <w:bCs/>
        </w:rPr>
      </w:pPr>
      <w:r>
        <w:rPr>
          <w:rFonts w:ascii="Roboto" w:hAnsi="Roboto"/>
          <w:b/>
          <w:bCs/>
        </w:rPr>
        <w:lastRenderedPageBreak/>
        <w:t>PRILOGA C</w:t>
      </w:r>
    </w:p>
    <w:p w14:paraId="2B889DF0" w14:textId="77777777" w:rsidR="00136678" w:rsidRPr="004E36AA" w:rsidRDefault="00136678" w:rsidP="00136678">
      <w:pPr>
        <w:ind w:right="284"/>
        <w:jc w:val="center"/>
        <w:rPr>
          <w:rFonts w:ascii="Roboto" w:eastAsia="Malgun Gothic" w:hAnsi="Roboto" w:cs="Times New Roman"/>
          <w:b/>
          <w:bCs/>
        </w:rPr>
      </w:pPr>
    </w:p>
    <w:p w14:paraId="331FD010" w14:textId="77777777" w:rsidR="00136678" w:rsidRDefault="00136678" w:rsidP="00136678">
      <w:pPr>
        <w:ind w:right="284"/>
        <w:jc w:val="center"/>
        <w:rPr>
          <w:rFonts w:ascii="Roboto" w:eastAsia="Malgun Gothic" w:hAnsi="Roboto" w:cs="Times New Roman"/>
          <w:b/>
          <w:bCs/>
        </w:rPr>
      </w:pPr>
      <w:r>
        <w:rPr>
          <w:rFonts w:ascii="Roboto" w:hAnsi="Roboto"/>
          <w:b/>
          <w:bCs/>
        </w:rPr>
        <w:t>STRANSKI DOGODKI, GOSTINSKE STORITVE, KOMUNIKACIJA IN DOKUMENTACIJA, KI JIH ZAGOTOVI VLADA REPUBLIKE SLOVENIJE: 23. REDNO ZASEDANJE POGODBENIC KONVENCIJE ZA VARSTVO MORSKEGA OKOLJA IN OBALNEGA OBMOČJA SREDOZEMLJA IN NJENIH PROTOKOLOV.  PORTOROŽ, REPUBLIKA SLOVENIJA, 5.–8. DECEMBRA 2023</w:t>
      </w:r>
    </w:p>
    <w:p w14:paraId="667DC16A" w14:textId="77777777" w:rsidR="00136678" w:rsidRPr="004E36AA" w:rsidRDefault="00136678" w:rsidP="00136678">
      <w:pPr>
        <w:ind w:right="284"/>
        <w:jc w:val="center"/>
        <w:rPr>
          <w:rFonts w:ascii="Roboto" w:eastAsia="Malgun Gothic" w:hAnsi="Roboto" w:cs="Times New Roman"/>
          <w:b/>
          <w:bCs/>
        </w:rPr>
      </w:pPr>
    </w:p>
    <w:p w14:paraId="0171E3EA" w14:textId="77777777" w:rsidR="00136678" w:rsidRPr="004E36AA" w:rsidRDefault="00136678" w:rsidP="00136678">
      <w:pPr>
        <w:shd w:val="clear" w:color="auto" w:fill="FFFFFF"/>
        <w:tabs>
          <w:tab w:val="left" w:pos="466"/>
        </w:tabs>
        <w:spacing w:before="120"/>
        <w:ind w:left="14"/>
        <w:rPr>
          <w:rFonts w:ascii="Roboto" w:hAnsi="Roboto" w:cs="Times New Roman"/>
          <w:b/>
        </w:rPr>
      </w:pPr>
      <w:r>
        <w:rPr>
          <w:rFonts w:ascii="Roboto" w:hAnsi="Roboto"/>
          <w:b/>
        </w:rPr>
        <w:t>1.</w:t>
      </w:r>
      <w:r>
        <w:rPr>
          <w:rFonts w:ascii="Roboto" w:hAnsi="Roboto"/>
          <w:b/>
        </w:rPr>
        <w:tab/>
        <w:t>Stranski dogodki</w:t>
      </w:r>
    </w:p>
    <w:p w14:paraId="09414AC6" w14:textId="77777777" w:rsidR="00136678" w:rsidRPr="004E36AA" w:rsidRDefault="00136678" w:rsidP="00136678">
      <w:pPr>
        <w:shd w:val="clear" w:color="auto" w:fill="FFFFFF"/>
        <w:spacing w:before="120" w:line="23" w:lineRule="atLeast"/>
        <w:ind w:left="6" w:right="289"/>
        <w:rPr>
          <w:rFonts w:ascii="Roboto" w:hAnsi="Roboto" w:cs="Times New Roman"/>
        </w:rPr>
      </w:pPr>
      <w:r>
        <w:rPr>
          <w:rFonts w:ascii="Roboto" w:hAnsi="Roboto"/>
        </w:rPr>
        <w:t>Vlada lahko po posvetovanju s Programom OZN za okolje za prijavljene udeležence na lastne stroške organizira kakršne koli stranske dogodke, kot so delavnice, razstave itn. Vlada ima pravico, da po posvetovanju s Programom OZN za okolje naredi kakršno koli spremembo stranskih dogodkov, ki jih organizira, zlasti spremembo vsebine, števila udeležencev in časa.</w:t>
      </w:r>
    </w:p>
    <w:p w14:paraId="28DE3B57" w14:textId="77777777" w:rsidR="00136678" w:rsidRPr="004E36AA" w:rsidRDefault="00136678" w:rsidP="00136678">
      <w:pPr>
        <w:shd w:val="clear" w:color="auto" w:fill="FFFFFF"/>
        <w:tabs>
          <w:tab w:val="left" w:pos="466"/>
        </w:tabs>
        <w:spacing w:before="120"/>
        <w:ind w:left="14"/>
        <w:rPr>
          <w:rFonts w:ascii="Roboto" w:hAnsi="Roboto" w:cs="Times New Roman"/>
          <w:b/>
        </w:rPr>
      </w:pPr>
      <w:r>
        <w:rPr>
          <w:rFonts w:ascii="Roboto" w:hAnsi="Roboto"/>
          <w:b/>
        </w:rPr>
        <w:t>2.</w:t>
      </w:r>
      <w:r>
        <w:rPr>
          <w:rFonts w:ascii="Roboto" w:hAnsi="Roboto"/>
          <w:b/>
        </w:rPr>
        <w:tab/>
        <w:t>Gostinske storitve</w:t>
      </w:r>
    </w:p>
    <w:p w14:paraId="70973A6D" w14:textId="77777777" w:rsidR="00136678" w:rsidRPr="004E36AA" w:rsidRDefault="00136678" w:rsidP="00136678">
      <w:pPr>
        <w:shd w:val="clear" w:color="auto" w:fill="FFFFFF"/>
        <w:spacing w:before="120" w:line="360" w:lineRule="exact"/>
        <w:ind w:left="14"/>
        <w:rPr>
          <w:rFonts w:ascii="Roboto" w:hAnsi="Roboto" w:cs="Times New Roman"/>
        </w:rPr>
      </w:pPr>
      <w:r>
        <w:rPr>
          <w:rFonts w:ascii="Roboto" w:hAnsi="Roboto"/>
        </w:rPr>
        <w:t>Poleg gostinskih storitev, navedenih v prilogi A lahko vlada zagotovi še dodatne gostinske dejavnosti in krije stroške zanje.</w:t>
      </w:r>
    </w:p>
    <w:p w14:paraId="74A96A88" w14:textId="77777777" w:rsidR="00136678" w:rsidRPr="004E36AA" w:rsidRDefault="00136678" w:rsidP="00136678">
      <w:pPr>
        <w:shd w:val="clear" w:color="auto" w:fill="FFFFFF"/>
        <w:tabs>
          <w:tab w:val="left" w:pos="466"/>
        </w:tabs>
        <w:spacing w:before="120"/>
        <w:ind w:left="14"/>
        <w:rPr>
          <w:rFonts w:ascii="Roboto" w:hAnsi="Roboto" w:cs="Times New Roman"/>
          <w:b/>
        </w:rPr>
      </w:pPr>
      <w:r>
        <w:rPr>
          <w:rFonts w:ascii="Roboto" w:hAnsi="Roboto"/>
          <w:b/>
        </w:rPr>
        <w:t>3.</w:t>
      </w:r>
      <w:r>
        <w:rPr>
          <w:rFonts w:ascii="Roboto" w:hAnsi="Roboto"/>
          <w:b/>
        </w:rPr>
        <w:tab/>
        <w:t xml:space="preserve">Komunikacija in dokumentacija </w:t>
      </w:r>
    </w:p>
    <w:p w14:paraId="2268E077" w14:textId="77777777" w:rsidR="00136678" w:rsidRPr="004E36AA" w:rsidRDefault="00136678" w:rsidP="00136678">
      <w:pPr>
        <w:shd w:val="clear" w:color="auto" w:fill="FFFFFF"/>
        <w:tabs>
          <w:tab w:val="left" w:pos="466"/>
        </w:tabs>
        <w:spacing w:before="120"/>
        <w:ind w:left="14"/>
        <w:rPr>
          <w:rFonts w:ascii="Roboto" w:hAnsi="Roboto" w:cs="Times New Roman"/>
        </w:rPr>
      </w:pPr>
      <w:r>
        <w:rPr>
          <w:rFonts w:ascii="Roboto" w:hAnsi="Roboto"/>
        </w:rPr>
        <w:t>Vlada lahko na lastne stroške zagotovi:</w:t>
      </w:r>
    </w:p>
    <w:p w14:paraId="2C77EEDA" w14:textId="77777777" w:rsidR="00136678" w:rsidRPr="004E36AA" w:rsidRDefault="00136678" w:rsidP="00FB2FAC">
      <w:pPr>
        <w:numPr>
          <w:ilvl w:val="0"/>
          <w:numId w:val="2"/>
        </w:numPr>
        <w:spacing w:beforeLines="20" w:before="48" w:afterLines="50" w:after="120"/>
        <w:ind w:left="360" w:right="284"/>
        <w:rPr>
          <w:rFonts w:ascii="Roboto" w:hAnsi="Roboto" w:cs="Times New Roman"/>
        </w:rPr>
      </w:pPr>
      <w:r>
        <w:rPr>
          <w:rFonts w:ascii="Roboto" w:hAnsi="Roboto"/>
        </w:rPr>
        <w:t>ustrezno opremo in tehnično in/ali podporno osebje za fotografiranje in vizualizacijo dejavnosti;</w:t>
      </w:r>
    </w:p>
    <w:p w14:paraId="1012EED3" w14:textId="77777777" w:rsidR="00136678" w:rsidRPr="004E36AA" w:rsidRDefault="00136678" w:rsidP="00FB2FAC">
      <w:pPr>
        <w:numPr>
          <w:ilvl w:val="0"/>
          <w:numId w:val="2"/>
        </w:numPr>
        <w:spacing w:beforeLines="20" w:before="48" w:afterLines="50" w:after="120"/>
        <w:ind w:left="360" w:right="284"/>
        <w:rPr>
          <w:rFonts w:ascii="Roboto" w:hAnsi="Roboto" w:cs="Times New Roman"/>
        </w:rPr>
      </w:pPr>
      <w:r>
        <w:rPr>
          <w:rFonts w:ascii="Roboto" w:hAnsi="Roboto"/>
        </w:rPr>
        <w:t>ustrezno promocijsko gradivo in materiale, kot so dokumenti, orodja, filmi itn., v katerih so predstavljena prizadevanja Republike Slovenije, povezana z varstvom morskega okolja in obalnega območja.</w:t>
      </w:r>
    </w:p>
    <w:p w14:paraId="4160CF06" w14:textId="77777777" w:rsidR="00136678" w:rsidRPr="004E36AA" w:rsidRDefault="00136678" w:rsidP="00136678">
      <w:pPr>
        <w:rPr>
          <w:rFonts w:ascii="Roboto" w:hAnsi="Roboto" w:cs="Times New Roman"/>
          <w:lang w:eastAsia="ko-KR"/>
        </w:rPr>
      </w:pPr>
    </w:p>
    <w:p w14:paraId="39F2DFC3" w14:textId="77777777" w:rsidR="00136678" w:rsidRPr="004E36AA" w:rsidRDefault="00136678" w:rsidP="00136678">
      <w:pPr>
        <w:ind w:right="284"/>
        <w:jc w:val="center"/>
        <w:rPr>
          <w:rFonts w:ascii="Roboto" w:hAnsi="Roboto" w:cs="Times New Roman"/>
          <w:lang w:eastAsia="ko-KR"/>
        </w:rPr>
      </w:pPr>
    </w:p>
    <w:p w14:paraId="357F19BA" w14:textId="77777777" w:rsidR="00136678" w:rsidRPr="004E36AA" w:rsidRDefault="00136678" w:rsidP="00136678">
      <w:pPr>
        <w:rPr>
          <w:rFonts w:ascii="Roboto" w:hAnsi="Roboto"/>
          <w:b/>
        </w:rPr>
      </w:pPr>
    </w:p>
    <w:p w14:paraId="680ABEE6" w14:textId="77777777" w:rsidR="00136678" w:rsidRPr="004E36AA" w:rsidRDefault="00136678" w:rsidP="00136678">
      <w:pPr>
        <w:rPr>
          <w:rFonts w:ascii="Roboto" w:hAnsi="Roboto"/>
          <w:b/>
        </w:rPr>
      </w:pPr>
    </w:p>
    <w:p w14:paraId="7F4A5E95" w14:textId="77777777" w:rsidR="00136678" w:rsidRPr="004E36AA" w:rsidRDefault="00136678" w:rsidP="00136678">
      <w:pPr>
        <w:rPr>
          <w:rFonts w:ascii="Roboto" w:hAnsi="Roboto"/>
          <w:b/>
        </w:rPr>
      </w:pPr>
    </w:p>
    <w:p w14:paraId="631B82F2" w14:textId="77777777" w:rsidR="00136678" w:rsidRPr="004E36AA" w:rsidRDefault="00136678" w:rsidP="00136678">
      <w:pPr>
        <w:rPr>
          <w:rFonts w:ascii="Roboto" w:hAnsi="Roboto"/>
          <w:b/>
        </w:rPr>
      </w:pPr>
    </w:p>
    <w:p w14:paraId="317B71D4" w14:textId="77777777" w:rsidR="00136678" w:rsidRPr="004E36AA" w:rsidRDefault="00136678" w:rsidP="00136678">
      <w:pPr>
        <w:rPr>
          <w:rFonts w:ascii="Roboto" w:hAnsi="Roboto"/>
          <w:b/>
        </w:rPr>
      </w:pPr>
    </w:p>
    <w:p w14:paraId="67CAABC7" w14:textId="77777777" w:rsidR="00136678" w:rsidRPr="004E36AA" w:rsidRDefault="00136678" w:rsidP="00136678">
      <w:pPr>
        <w:rPr>
          <w:rFonts w:ascii="Roboto" w:hAnsi="Roboto"/>
          <w:b/>
        </w:rPr>
      </w:pPr>
    </w:p>
    <w:p w14:paraId="652CE25C" w14:textId="77777777" w:rsidR="00136678" w:rsidRDefault="00136678" w:rsidP="00136678">
      <w:pPr>
        <w:rPr>
          <w:rFonts w:ascii="Roboto" w:hAnsi="Roboto"/>
          <w:b/>
        </w:rPr>
      </w:pPr>
    </w:p>
    <w:p w14:paraId="05F4C0F0" w14:textId="77777777" w:rsidR="00E14C24" w:rsidRDefault="00E14C24" w:rsidP="00136678">
      <w:pPr>
        <w:rPr>
          <w:rFonts w:ascii="Roboto" w:hAnsi="Roboto"/>
          <w:b/>
        </w:rPr>
      </w:pPr>
    </w:p>
    <w:p w14:paraId="199A5EAD" w14:textId="77777777" w:rsidR="00E14C24" w:rsidRDefault="00E14C24" w:rsidP="00136678">
      <w:pPr>
        <w:rPr>
          <w:rFonts w:ascii="Roboto" w:hAnsi="Roboto"/>
          <w:b/>
        </w:rPr>
      </w:pPr>
    </w:p>
    <w:p w14:paraId="522EE21F" w14:textId="77777777" w:rsidR="00E14C24" w:rsidRDefault="00E14C24" w:rsidP="00136678">
      <w:pPr>
        <w:rPr>
          <w:rFonts w:ascii="Roboto" w:hAnsi="Roboto"/>
          <w:b/>
        </w:rPr>
      </w:pPr>
    </w:p>
    <w:p w14:paraId="6BA59FD8" w14:textId="77777777" w:rsidR="00E14C24" w:rsidRDefault="00E14C24" w:rsidP="00136678">
      <w:pPr>
        <w:rPr>
          <w:rFonts w:ascii="Roboto" w:hAnsi="Roboto"/>
          <w:b/>
        </w:rPr>
      </w:pPr>
    </w:p>
    <w:p w14:paraId="4BF2007A" w14:textId="77777777" w:rsidR="00E14C24" w:rsidRDefault="00E14C24" w:rsidP="00136678">
      <w:pPr>
        <w:rPr>
          <w:rFonts w:ascii="Roboto" w:hAnsi="Roboto"/>
          <w:b/>
        </w:rPr>
      </w:pPr>
    </w:p>
    <w:p w14:paraId="1E092E73" w14:textId="77777777" w:rsidR="00E14C24" w:rsidRDefault="00E14C24" w:rsidP="00136678">
      <w:pPr>
        <w:rPr>
          <w:rFonts w:ascii="Roboto" w:hAnsi="Roboto"/>
          <w:b/>
        </w:rPr>
      </w:pPr>
    </w:p>
    <w:p w14:paraId="6147BB5B" w14:textId="77777777" w:rsidR="00E14C24" w:rsidRDefault="00E14C24" w:rsidP="00136678">
      <w:pPr>
        <w:rPr>
          <w:rFonts w:ascii="Roboto" w:hAnsi="Roboto"/>
          <w:b/>
        </w:rPr>
      </w:pPr>
    </w:p>
    <w:p w14:paraId="17EB7A23" w14:textId="77777777" w:rsidR="00E14C24" w:rsidRDefault="00E14C24" w:rsidP="00136678">
      <w:pPr>
        <w:rPr>
          <w:rFonts w:ascii="Roboto" w:hAnsi="Roboto"/>
          <w:b/>
        </w:rPr>
      </w:pPr>
    </w:p>
    <w:p w14:paraId="3FB94FA8" w14:textId="77777777" w:rsidR="00E14C24" w:rsidRDefault="00E14C24" w:rsidP="00136678">
      <w:pPr>
        <w:rPr>
          <w:rFonts w:ascii="Roboto" w:hAnsi="Roboto"/>
          <w:b/>
        </w:rPr>
      </w:pPr>
    </w:p>
    <w:p w14:paraId="4331A9B0" w14:textId="77777777" w:rsidR="00E14C24" w:rsidRDefault="00E14C24" w:rsidP="00136678">
      <w:pPr>
        <w:rPr>
          <w:rFonts w:ascii="Roboto" w:hAnsi="Roboto"/>
          <w:b/>
        </w:rPr>
      </w:pPr>
    </w:p>
    <w:p w14:paraId="63478D9E" w14:textId="77777777" w:rsidR="00E14C24" w:rsidRDefault="00E14C24" w:rsidP="00136678">
      <w:pPr>
        <w:rPr>
          <w:rFonts w:ascii="Roboto" w:hAnsi="Roboto"/>
          <w:b/>
        </w:rPr>
      </w:pPr>
    </w:p>
    <w:p w14:paraId="4B10C795" w14:textId="77777777" w:rsidR="00E14C24" w:rsidRDefault="00E14C24" w:rsidP="00136678">
      <w:pPr>
        <w:rPr>
          <w:rFonts w:ascii="Roboto" w:hAnsi="Roboto"/>
          <w:b/>
        </w:rPr>
      </w:pPr>
    </w:p>
    <w:p w14:paraId="5DC56928" w14:textId="77777777" w:rsidR="00E14C24" w:rsidRDefault="00E14C24" w:rsidP="00136678">
      <w:pPr>
        <w:rPr>
          <w:rFonts w:ascii="Roboto" w:hAnsi="Roboto"/>
          <w:b/>
        </w:rPr>
      </w:pPr>
    </w:p>
    <w:p w14:paraId="79600F0D" w14:textId="77777777" w:rsidR="00E14C24" w:rsidRDefault="00E14C24" w:rsidP="00136678">
      <w:pPr>
        <w:rPr>
          <w:rFonts w:ascii="Roboto" w:hAnsi="Roboto"/>
          <w:b/>
        </w:rPr>
      </w:pPr>
    </w:p>
    <w:p w14:paraId="752E58A9" w14:textId="77777777" w:rsidR="00E14C24" w:rsidRDefault="00E14C24" w:rsidP="00136678">
      <w:pPr>
        <w:rPr>
          <w:rFonts w:ascii="Roboto" w:hAnsi="Roboto"/>
          <w:b/>
        </w:rPr>
      </w:pPr>
    </w:p>
    <w:p w14:paraId="0E0C3DD0" w14:textId="77777777" w:rsidR="00E14C24" w:rsidRDefault="00E14C24" w:rsidP="00136678">
      <w:pPr>
        <w:rPr>
          <w:rFonts w:ascii="Roboto" w:hAnsi="Roboto"/>
          <w:b/>
        </w:rPr>
      </w:pPr>
    </w:p>
    <w:p w14:paraId="06AC1621" w14:textId="77777777" w:rsidR="00E14C24" w:rsidRDefault="00E14C24" w:rsidP="00136678">
      <w:pPr>
        <w:rPr>
          <w:rFonts w:ascii="Roboto" w:hAnsi="Roboto"/>
          <w:b/>
        </w:rPr>
      </w:pPr>
    </w:p>
    <w:p w14:paraId="12D9A0FF" w14:textId="77777777" w:rsidR="00E14C24" w:rsidRPr="004E36AA" w:rsidRDefault="00E14C24" w:rsidP="00136678">
      <w:pPr>
        <w:rPr>
          <w:rFonts w:ascii="Roboto" w:hAnsi="Roboto"/>
          <w:b/>
        </w:rPr>
      </w:pPr>
    </w:p>
    <w:p w14:paraId="4202022C" w14:textId="77777777" w:rsidR="00136678" w:rsidRPr="004E36AA" w:rsidRDefault="00136678" w:rsidP="00136678">
      <w:pPr>
        <w:rPr>
          <w:rFonts w:ascii="Roboto" w:hAnsi="Roboto"/>
          <w:b/>
        </w:rPr>
      </w:pPr>
    </w:p>
    <w:p w14:paraId="621A19EA" w14:textId="77777777" w:rsidR="00136678" w:rsidRPr="004E36AA" w:rsidRDefault="00136678" w:rsidP="00136678">
      <w:pPr>
        <w:rPr>
          <w:rFonts w:ascii="Roboto" w:hAnsi="Roboto"/>
          <w:b/>
        </w:rPr>
      </w:pPr>
    </w:p>
    <w:p w14:paraId="1E610E3C" w14:textId="77777777" w:rsidR="00136678" w:rsidRPr="004E36AA" w:rsidRDefault="00136678" w:rsidP="00136678">
      <w:pPr>
        <w:rPr>
          <w:rFonts w:ascii="Roboto" w:hAnsi="Roboto"/>
          <w:b/>
        </w:rPr>
      </w:pPr>
    </w:p>
    <w:p w14:paraId="0C6BE0AD" w14:textId="77777777" w:rsidR="00136678" w:rsidRPr="004E36AA" w:rsidRDefault="00136678" w:rsidP="00136678">
      <w:pPr>
        <w:rPr>
          <w:rFonts w:ascii="Roboto" w:hAnsi="Roboto"/>
          <w:b/>
        </w:rPr>
      </w:pPr>
    </w:p>
    <w:p w14:paraId="21970E43" w14:textId="77777777" w:rsidR="00136678" w:rsidRPr="004E36AA" w:rsidRDefault="00136678" w:rsidP="00136678">
      <w:pPr>
        <w:rPr>
          <w:rFonts w:ascii="Roboto" w:hAnsi="Roboto"/>
          <w:b/>
        </w:rPr>
      </w:pPr>
    </w:p>
    <w:p w14:paraId="3B0AE9C5" w14:textId="77777777" w:rsidR="00136678" w:rsidRPr="004E36AA" w:rsidRDefault="00136678" w:rsidP="00136678">
      <w:pPr>
        <w:rPr>
          <w:rFonts w:ascii="Roboto" w:hAnsi="Roboto"/>
          <w:b/>
        </w:rPr>
      </w:pPr>
    </w:p>
    <w:p w14:paraId="2CB704B5" w14:textId="77777777" w:rsidR="00136678" w:rsidRPr="004E36AA" w:rsidRDefault="00136678" w:rsidP="00136678">
      <w:pPr>
        <w:ind w:right="284"/>
        <w:jc w:val="center"/>
        <w:rPr>
          <w:rFonts w:ascii="Roboto" w:eastAsia="Malgun Gothic" w:hAnsi="Roboto" w:cs="Times New Roman"/>
          <w:b/>
          <w:bCs/>
        </w:rPr>
      </w:pPr>
      <w:r>
        <w:rPr>
          <w:rFonts w:ascii="Roboto" w:hAnsi="Roboto"/>
          <w:b/>
          <w:bCs/>
        </w:rPr>
        <w:t>PRILOGA D</w:t>
      </w:r>
    </w:p>
    <w:p w14:paraId="043C5AF1" w14:textId="77777777" w:rsidR="00136678" w:rsidRPr="004E36AA" w:rsidRDefault="00136678" w:rsidP="00136678">
      <w:pPr>
        <w:ind w:right="284"/>
        <w:jc w:val="center"/>
        <w:rPr>
          <w:rFonts w:ascii="Roboto" w:eastAsia="Malgun Gothic" w:hAnsi="Roboto" w:cs="Times New Roman"/>
          <w:b/>
          <w:bCs/>
        </w:rPr>
      </w:pPr>
    </w:p>
    <w:p w14:paraId="1A797218" w14:textId="77777777" w:rsidR="00136678" w:rsidRDefault="00136678" w:rsidP="00136678">
      <w:pPr>
        <w:jc w:val="center"/>
        <w:rPr>
          <w:rFonts w:ascii="Roboto" w:eastAsia="Malgun Gothic" w:hAnsi="Roboto" w:cs="Times New Roman"/>
          <w:b/>
          <w:bCs/>
        </w:rPr>
      </w:pPr>
      <w:r>
        <w:rPr>
          <w:rFonts w:ascii="Roboto" w:hAnsi="Roboto"/>
          <w:b/>
          <w:bCs/>
        </w:rPr>
        <w:t>SEZNAM DRUGIH ZAHTEV ZA STORITVE ZA ZASEDANJE, KI JIH ZAGOTOVI SEKRETARIAT 23. REDNEGA ZASEDANJA POGODBENIC KONVENCIJE ZA VARSTVO MORSKEGA OKOLJA IN OBALNEGA OBMOČJA SREDOZEMLJA IN NJENIH PROTOKOLOV. PORTOROŽ, REPUBLIKA SLOVENIJA, 5.–8. DECEMBRA 2023</w:t>
      </w:r>
    </w:p>
    <w:p w14:paraId="401AD271" w14:textId="77777777" w:rsidR="00136678" w:rsidRPr="004E36AA" w:rsidRDefault="00136678" w:rsidP="00136678">
      <w:pPr>
        <w:rPr>
          <w:rFonts w:ascii="Roboto" w:hAnsi="Roboto"/>
          <w:b/>
        </w:rPr>
      </w:pPr>
    </w:p>
    <w:p w14:paraId="60081D14" w14:textId="77777777" w:rsidR="00136678" w:rsidRPr="004E36AA" w:rsidRDefault="00136678" w:rsidP="00FB2FAC">
      <w:pPr>
        <w:pStyle w:val="Odstavekseznama"/>
        <w:widowControl w:val="0"/>
        <w:numPr>
          <w:ilvl w:val="0"/>
          <w:numId w:val="3"/>
        </w:numPr>
        <w:autoSpaceDE w:val="0"/>
        <w:autoSpaceDN w:val="0"/>
        <w:adjustRightInd w:val="0"/>
        <w:contextualSpacing/>
        <w:rPr>
          <w:rFonts w:ascii="Roboto" w:hAnsi="Roboto"/>
          <w:sz w:val="20"/>
          <w:szCs w:val="20"/>
        </w:rPr>
      </w:pPr>
      <w:r>
        <w:rPr>
          <w:rFonts w:ascii="Roboto" w:hAnsi="Roboto"/>
          <w:sz w:val="20"/>
          <w:szCs w:val="20"/>
        </w:rPr>
        <w:t>Storitve prevajanja dokumentov za srečanja pred zasedanjem, med zasedanjem in po zasedanju. (EN&lt;&gt;FR; EN&gt;AR; EN&gt;ES).</w:t>
      </w:r>
    </w:p>
    <w:p w14:paraId="325074EA" w14:textId="77777777" w:rsidR="00136678" w:rsidRPr="004E36AA" w:rsidRDefault="00136678" w:rsidP="00FB2FAC">
      <w:pPr>
        <w:pStyle w:val="Odstavekseznama"/>
        <w:widowControl w:val="0"/>
        <w:numPr>
          <w:ilvl w:val="0"/>
          <w:numId w:val="3"/>
        </w:numPr>
        <w:autoSpaceDE w:val="0"/>
        <w:autoSpaceDN w:val="0"/>
        <w:adjustRightInd w:val="0"/>
        <w:contextualSpacing/>
        <w:rPr>
          <w:rFonts w:ascii="Roboto" w:hAnsi="Roboto"/>
          <w:sz w:val="20"/>
          <w:szCs w:val="20"/>
        </w:rPr>
      </w:pPr>
      <w:r>
        <w:rPr>
          <w:rFonts w:ascii="Roboto" w:hAnsi="Roboto"/>
          <w:sz w:val="20"/>
          <w:szCs w:val="20"/>
        </w:rPr>
        <w:t>Storitve simultanega tolmačenja v štiri jezike (EN&lt;&gt;FR; EN&lt;&gt;AR; EN&lt;&gt;ES) na glavnem prizorišču (dvorana za plenarno zasedanje) in v obdobju od 5. 12. 2023 do 8. 12. 2023.</w:t>
      </w:r>
    </w:p>
    <w:p w14:paraId="53A1F705" w14:textId="77777777" w:rsidR="00136678" w:rsidRPr="004E36AA" w:rsidRDefault="00136678" w:rsidP="00FB2FAC">
      <w:pPr>
        <w:pStyle w:val="Odstavekseznama"/>
        <w:widowControl w:val="0"/>
        <w:numPr>
          <w:ilvl w:val="0"/>
          <w:numId w:val="3"/>
        </w:numPr>
        <w:autoSpaceDE w:val="0"/>
        <w:autoSpaceDN w:val="0"/>
        <w:adjustRightInd w:val="0"/>
        <w:contextualSpacing/>
        <w:rPr>
          <w:rFonts w:ascii="Roboto" w:hAnsi="Roboto"/>
          <w:sz w:val="20"/>
          <w:szCs w:val="20"/>
        </w:rPr>
      </w:pPr>
      <w:r>
        <w:rPr>
          <w:rFonts w:ascii="Roboto" w:hAnsi="Roboto"/>
          <w:sz w:val="20"/>
          <w:szCs w:val="20"/>
        </w:rPr>
        <w:t>Storitve simultanega tolmačenja v dva jezika (EN&lt;&gt;FR) za delovno skupino (dvorana za zasedanje B) in v obdobju od 5. 12. 2023 do 8. 12. 2023.</w:t>
      </w:r>
    </w:p>
    <w:p w14:paraId="078E55A2" w14:textId="77777777" w:rsidR="00136678" w:rsidRPr="004E36AA" w:rsidRDefault="00136678" w:rsidP="00FB2FAC">
      <w:pPr>
        <w:pStyle w:val="Odstavekseznama"/>
        <w:widowControl w:val="0"/>
        <w:numPr>
          <w:ilvl w:val="0"/>
          <w:numId w:val="3"/>
        </w:numPr>
        <w:autoSpaceDE w:val="0"/>
        <w:autoSpaceDN w:val="0"/>
        <w:adjustRightInd w:val="0"/>
        <w:contextualSpacing/>
        <w:rPr>
          <w:rFonts w:ascii="Roboto" w:hAnsi="Roboto"/>
          <w:sz w:val="20"/>
          <w:szCs w:val="20"/>
        </w:rPr>
      </w:pPr>
      <w:r>
        <w:rPr>
          <w:rFonts w:ascii="Roboto" w:hAnsi="Roboto"/>
          <w:sz w:val="20"/>
          <w:szCs w:val="20"/>
        </w:rPr>
        <w:t>Storitve pisanja poročil v obdobju od 5. 12. 2023 do 9. 12. 2023</w:t>
      </w:r>
    </w:p>
    <w:p w14:paraId="7A77E105" w14:textId="77777777" w:rsidR="00136678" w:rsidRPr="004E36AA" w:rsidRDefault="00136678" w:rsidP="00FB2FAC">
      <w:pPr>
        <w:pStyle w:val="Odstavekseznama"/>
        <w:widowControl w:val="0"/>
        <w:numPr>
          <w:ilvl w:val="0"/>
          <w:numId w:val="3"/>
        </w:numPr>
        <w:autoSpaceDE w:val="0"/>
        <w:autoSpaceDN w:val="0"/>
        <w:adjustRightInd w:val="0"/>
        <w:contextualSpacing/>
        <w:rPr>
          <w:rFonts w:ascii="Roboto" w:hAnsi="Roboto"/>
          <w:sz w:val="20"/>
          <w:szCs w:val="20"/>
        </w:rPr>
      </w:pPr>
      <w:r>
        <w:rPr>
          <w:rFonts w:ascii="Roboto" w:hAnsi="Roboto"/>
          <w:sz w:val="20"/>
          <w:szCs w:val="20"/>
        </w:rPr>
        <w:t>Načrti potovanja za delegate, glavne govornike, osebje MAP</w:t>
      </w:r>
    </w:p>
    <w:p w14:paraId="64006D5B" w14:textId="77777777" w:rsidR="00136678" w:rsidRPr="004E36AA" w:rsidRDefault="00136678" w:rsidP="00136678">
      <w:pPr>
        <w:rPr>
          <w:rFonts w:ascii="Roboto" w:hAnsi="Roboto" w:cs="Times New Roman"/>
        </w:rPr>
      </w:pPr>
      <w:r>
        <w:br w:type="page"/>
      </w:r>
    </w:p>
    <w:p w14:paraId="7F7035AA" w14:textId="77777777" w:rsidR="00136678" w:rsidRPr="00377FF7" w:rsidRDefault="00136678" w:rsidP="00136678">
      <w:pPr>
        <w:jc w:val="center"/>
        <w:rPr>
          <w:rFonts w:ascii="Calibri" w:eastAsia="Calibri" w:hAnsi="Calibri"/>
          <w:b/>
          <w:bCs/>
          <w:highlight w:val="yellow"/>
        </w:rPr>
      </w:pPr>
      <w:r>
        <w:rPr>
          <w:rFonts w:ascii="Calibri" w:hAnsi="Calibri"/>
          <w:b/>
          <w:bCs/>
          <w:highlight w:val="yellow"/>
        </w:rPr>
        <w:lastRenderedPageBreak/>
        <w:t>DODATEK E</w:t>
      </w:r>
    </w:p>
    <w:p w14:paraId="0EC7B365" w14:textId="77777777" w:rsidR="00136678" w:rsidRPr="00C16B5E" w:rsidRDefault="00136678" w:rsidP="00136678">
      <w:pPr>
        <w:jc w:val="center"/>
        <w:rPr>
          <w:rFonts w:ascii="Calibri" w:eastAsia="Calibri" w:hAnsi="Calibri"/>
          <w:b/>
          <w:bCs/>
        </w:rPr>
      </w:pPr>
      <w:r>
        <w:rPr>
          <w:rFonts w:ascii="Calibri" w:hAnsi="Calibri"/>
          <w:b/>
          <w:bCs/>
          <w:highlight w:val="yellow"/>
        </w:rPr>
        <w:t>KORONAVIRUS (COVID-19) – se posodobi po potrebi</w:t>
      </w:r>
    </w:p>
    <w:p w14:paraId="1E39EE41" w14:textId="77777777" w:rsidR="00136678" w:rsidRPr="00C16B5E" w:rsidRDefault="00136678" w:rsidP="00136678">
      <w:pPr>
        <w:jc w:val="center"/>
        <w:rPr>
          <w:rFonts w:ascii="Calibri" w:eastAsia="Calibri" w:hAnsi="Calibri"/>
        </w:rPr>
      </w:pPr>
    </w:p>
    <w:p w14:paraId="2F75EECF" w14:textId="77777777" w:rsidR="00136678" w:rsidRPr="00C16B5E" w:rsidRDefault="00136678" w:rsidP="00136678">
      <w:pPr>
        <w:rPr>
          <w:rFonts w:ascii="Calibri" w:eastAsia="Calibri" w:hAnsi="Calibri"/>
        </w:rPr>
      </w:pPr>
      <w:r>
        <w:rPr>
          <w:rFonts w:ascii="Calibri" w:hAnsi="Calibri"/>
        </w:rPr>
        <w:t>1.</w:t>
      </w:r>
      <w:r>
        <w:rPr>
          <w:rFonts w:ascii="Calibri" w:hAnsi="Calibri"/>
        </w:rPr>
        <w:tab/>
        <w:t xml:space="preserve">Svetovna zdravstvena organizacija (SZO) je </w:t>
      </w:r>
      <w:bookmarkStart w:id="0" w:name="_Hlk34586537"/>
      <w:r>
        <w:rPr>
          <w:rFonts w:ascii="Calibri" w:hAnsi="Calibri"/>
        </w:rPr>
        <w:t xml:space="preserve">koronavirus (covid-19) </w:t>
      </w:r>
      <w:bookmarkEnd w:id="0"/>
      <w:r>
        <w:rPr>
          <w:rFonts w:ascii="Calibri" w:hAnsi="Calibri"/>
        </w:rPr>
        <w:t xml:space="preserve">razglasila za »izredne razmere mednarodnih razsežnosti na področju javnega zdravja«.  Da bi se zagotovilo preprečevanje in zdravljenje covida-19, se vzpostavijo ukrepi, ki med drugim po potrebi vključujejo karanteno tistih zaposlenih pri programu UNEP in vseh udeležencev zasedanja, ki so se testirali in so pozitivni na virus.  </w:t>
      </w:r>
    </w:p>
    <w:p w14:paraId="5A5741B5" w14:textId="77777777" w:rsidR="00136678" w:rsidRPr="00C16B5E" w:rsidRDefault="00136678" w:rsidP="00136678">
      <w:pPr>
        <w:rPr>
          <w:rFonts w:ascii="Calibri" w:eastAsia="Calibri" w:hAnsi="Calibri"/>
        </w:rPr>
      </w:pPr>
      <w:r>
        <w:rPr>
          <w:rFonts w:ascii="Calibri" w:hAnsi="Calibri"/>
        </w:rPr>
        <w:t>2.</w:t>
      </w:r>
      <w:r>
        <w:rPr>
          <w:rFonts w:ascii="Calibri" w:hAnsi="Calibri"/>
        </w:rPr>
        <w:tab/>
        <w:t xml:space="preserve">Vlada bo programu UNEP pred zasedanjem in med njim s takojšnjim učinkom posredovala najnovejše lokalne nasvete glede zdravja v povezavi s stanjem glede covida-19 v Sloveniji. Vlada bo prav tako obvestila program UNEP o vseh javnozdravstvenih ukrepih, ki so bili sprejeti in ki bodo veljali za osebje programa UNEP in udeležence zasedanja, med drugim tudi o ukrepih zgodnjega odkrivanja bolezni, ki jih uvajajo vladni organi.    </w:t>
      </w:r>
    </w:p>
    <w:p w14:paraId="608093AB" w14:textId="77777777" w:rsidR="00136678" w:rsidRPr="00C16B5E" w:rsidRDefault="00136678" w:rsidP="00136678">
      <w:pPr>
        <w:rPr>
          <w:rFonts w:ascii="Calibri" w:eastAsia="Calibri" w:hAnsi="Calibri"/>
        </w:rPr>
      </w:pPr>
      <w:r>
        <w:rPr>
          <w:rFonts w:ascii="Calibri" w:hAnsi="Calibri"/>
        </w:rPr>
        <w:t>3.</w:t>
      </w:r>
      <w:r>
        <w:rPr>
          <w:rFonts w:ascii="Calibri" w:hAnsi="Calibri"/>
        </w:rPr>
        <w:tab/>
        <w:t xml:space="preserve">UNEP bo med pripravo na zasedanje opomnil vse udeležence o previdnostnih ukrepih, ki jih je treba sprejeti zaradi covida-19, in o tem, kje so lahko deležni zdravstvene oskrbe na lokaciji zasedanja, če zbolijo.  </w:t>
      </w:r>
    </w:p>
    <w:p w14:paraId="3FADFBEF" w14:textId="77777777" w:rsidR="00136678" w:rsidRPr="00C16B5E" w:rsidRDefault="00136678" w:rsidP="00136678">
      <w:pPr>
        <w:rPr>
          <w:rFonts w:ascii="Calibri" w:eastAsia="Calibri" w:hAnsi="Calibri"/>
        </w:rPr>
      </w:pPr>
      <w:r>
        <w:rPr>
          <w:rFonts w:ascii="Calibri" w:hAnsi="Calibri"/>
        </w:rPr>
        <w:t>4.</w:t>
      </w:r>
      <w:r>
        <w:rPr>
          <w:rFonts w:ascii="Calibri" w:hAnsi="Calibri"/>
        </w:rPr>
        <w:tab/>
        <w:t xml:space="preserve">Vlada sprejme ustrezne ukrepe za zagotovitev, da so vsa območja v prostorih ustrezno očiščena in da je v vseh prostorih za zasedanje in na gostinskih dogodkih na voljo razkužilo za roke.  </w:t>
      </w:r>
    </w:p>
    <w:p w14:paraId="10A6E07C" w14:textId="77777777" w:rsidR="00136678" w:rsidRPr="00C16B5E" w:rsidRDefault="00136678" w:rsidP="00136678">
      <w:pPr>
        <w:rPr>
          <w:rFonts w:ascii="Calibri" w:eastAsia="Calibri" w:hAnsi="Calibri"/>
        </w:rPr>
      </w:pPr>
      <w:r>
        <w:rPr>
          <w:rFonts w:ascii="Calibri" w:hAnsi="Calibri"/>
        </w:rPr>
        <w:t>5.</w:t>
      </w:r>
      <w:r>
        <w:rPr>
          <w:rFonts w:ascii="Calibri" w:hAnsi="Calibri"/>
        </w:rPr>
        <w:tab/>
        <w:t xml:space="preserve">Vlada in UNEP pripravita standardni postopek ukrepanja v primerih, kadar osebje programa UNEP ali udeleženec zboli v prostorih.  To bi moralo vključevati tudi način, na katerega se usklajuje dostop do zdravstvene oskrbe za udeležence in vse potrebno čiščenje/razkuževanje v prostorih.  Ta postopek se najpozneje en mesec pred začetkom zasedanja preizkusi skladno z lokalnimi zdravstvenimi organi in lokalnimi bolnišnicami. </w:t>
      </w:r>
    </w:p>
    <w:p w14:paraId="6CFEB4A9" w14:textId="77777777" w:rsidR="00136678" w:rsidRPr="00C16B5E" w:rsidRDefault="00136678" w:rsidP="00136678">
      <w:pPr>
        <w:rPr>
          <w:rFonts w:ascii="Calibri" w:eastAsia="Calibri" w:hAnsi="Calibri"/>
        </w:rPr>
      </w:pPr>
      <w:r>
        <w:rPr>
          <w:rFonts w:ascii="Calibri" w:hAnsi="Calibri"/>
        </w:rPr>
        <w:t>6.</w:t>
      </w:r>
      <w:r>
        <w:rPr>
          <w:rFonts w:ascii="Calibri" w:hAnsi="Calibri"/>
        </w:rPr>
        <w:tab/>
        <w:t xml:space="preserve">Vlada mora biti pripravljena nemudoma povezati osebje programa UNEP in udeležence z reševalci in drugimi uslužbenci za odzivanje v nujnih primerih.   </w:t>
      </w:r>
    </w:p>
    <w:p w14:paraId="02659968" w14:textId="77777777" w:rsidR="00136678" w:rsidRPr="00C16B5E" w:rsidRDefault="00136678" w:rsidP="00136678">
      <w:pPr>
        <w:rPr>
          <w:rFonts w:ascii="Calibri" w:eastAsia="Calibri" w:hAnsi="Calibri"/>
        </w:rPr>
      </w:pPr>
      <w:r>
        <w:rPr>
          <w:rFonts w:ascii="Calibri" w:hAnsi="Calibri"/>
        </w:rPr>
        <w:t>7.</w:t>
      </w:r>
      <w:r>
        <w:rPr>
          <w:rFonts w:ascii="Calibri" w:hAnsi="Calibri"/>
        </w:rPr>
        <w:tab/>
        <w:t xml:space="preserve">Vse zdravstveno osebje, ki je napoteno na delo v zdravstveni enoti v prostorih in v lokalnih bolnišnicah, kamor lahko odpeljejo osebje programa UNEP in udeležence zasedanja, morajo vedeti, kako zagotoviti podporno oskrbo v primeru suma na primer covida-19 ali potrjenega primera covida-19, zlasti v primeru zapletov.  Na razpolago mora biti zdravstveno osebje, ki govori angleško, in/ali prevajalci.  V ta namen vlada oceni zmogljivost svojih zdravstvenih enot in zdravstvenega osebja, da poskrbi za pričakovane potrebe in prepozna ukrepe, ki so potrebni za odpravo pomanjkljivosti, ter sprejme ukrepe, da jih odpravi.  Vlada prav tako zaključi pogodbene sporazume, če je to potrebno, in razvije posebne protokole, da bi lahko osebju programa UNEP in udeležencem zasedanja omogočila dostop do teh zdravstvenih enot.  To vključuje enote za karanteno osebja programa UNEP in udeležencev zasedanja v kliničnih centrih, če se bo to zdelo potrebno.    </w:t>
      </w:r>
    </w:p>
    <w:p w14:paraId="0EBACE60" w14:textId="16F8A04A" w:rsidR="00136678" w:rsidRPr="00C16B5E" w:rsidRDefault="00136678" w:rsidP="00136678">
      <w:pPr>
        <w:rPr>
          <w:rFonts w:ascii="Calibri" w:eastAsia="Calibri" w:hAnsi="Calibri"/>
        </w:rPr>
      </w:pPr>
      <w:r>
        <w:rPr>
          <w:rFonts w:ascii="Calibri" w:hAnsi="Calibri"/>
        </w:rPr>
        <w:t>8.</w:t>
      </w:r>
      <w:r>
        <w:rPr>
          <w:rFonts w:ascii="Calibri" w:hAnsi="Calibri"/>
        </w:rPr>
        <w:tab/>
        <w:t xml:space="preserve">Zdravstveno osebje vlade se mora seznaniti s tehničnimi smernicami Svetovne zdravstvene organizacije o covidu-19 iz leta 2019, med drugim tudi o diagnozi primerov in kliničnem obvladovanju, ter mora spremljati vse novosti o koronavirusu, vključno s cepljenjem in zdravili.  Za več informacij obiščite spletno stran </w:t>
      </w:r>
      <w:hyperlink r:id="rId15" w:history="1">
        <w:r>
          <w:rPr>
            <w:rFonts w:ascii="Calibri" w:hAnsi="Calibri"/>
            <w:color w:val="0563C1"/>
            <w:u w:val="single"/>
          </w:rPr>
          <w:t>https://www.who.int/emergencies/diseases/novel-coronavirus2019/technical-guidance</w:t>
        </w:r>
      </w:hyperlink>
      <w:r>
        <w:rPr>
          <w:rFonts w:ascii="Calibri" w:hAnsi="Calibri"/>
        </w:rPr>
        <w:t xml:space="preserve">.  Priložena je najnovejša različica.  </w:t>
      </w:r>
    </w:p>
    <w:p w14:paraId="2F8BF712" w14:textId="77777777" w:rsidR="00136678" w:rsidRPr="001844EE" w:rsidRDefault="00136678" w:rsidP="00136678">
      <w:pPr>
        <w:rPr>
          <w:rFonts w:ascii="Calibri" w:eastAsia="Calibri" w:hAnsi="Calibri"/>
        </w:rPr>
      </w:pPr>
      <w:r>
        <w:rPr>
          <w:rFonts w:ascii="Calibri" w:hAnsi="Calibri"/>
        </w:rPr>
        <w:t>9.</w:t>
      </w:r>
      <w:r>
        <w:rPr>
          <w:rFonts w:ascii="Calibri" w:hAnsi="Calibri"/>
        </w:rPr>
        <w:tab/>
        <w:t xml:space="preserve">Pripravljenost in odziv na novi koronavirus (2019 – NCOV): Priložen je kontrolni seznam krajev zaposlitve pri OZN, da ga lahko vlada pregleda in ukrepa, če je to potrebno.  </w:t>
      </w:r>
    </w:p>
    <w:p w14:paraId="27922EE1" w14:textId="77777777" w:rsidR="00136678" w:rsidRPr="00C16B5E" w:rsidRDefault="00136678" w:rsidP="00136678">
      <w:pPr>
        <w:rPr>
          <w:rFonts w:ascii="Calibri" w:eastAsia="Calibri" w:hAnsi="Calibri"/>
        </w:rPr>
      </w:pPr>
      <w:r>
        <w:rPr>
          <w:rFonts w:ascii="Calibri" w:hAnsi="Calibri"/>
        </w:rPr>
        <w:t>10.</w:t>
      </w:r>
      <w:r>
        <w:rPr>
          <w:rFonts w:ascii="Calibri" w:hAnsi="Calibri"/>
        </w:rPr>
        <w:tab/>
        <w:t>Vlada kot urad za zvezo imenuje Območni direktorat za okolje in prostor v Portorožu, UNEP pa kot urad za zvezo imenuje enoto za usklajevanje UNEP/MAP, ki bo odgovorna za usklajevanje vseh ukrepov po tej prilogi.</w:t>
      </w:r>
    </w:p>
    <w:p w14:paraId="2E1D3033" w14:textId="77777777" w:rsidR="00136678" w:rsidRPr="00C16B5E" w:rsidRDefault="00136678" w:rsidP="00136678">
      <w:pPr>
        <w:rPr>
          <w:rFonts w:ascii="Calibri" w:eastAsia="Calibri" w:hAnsi="Calibri"/>
        </w:rPr>
      </w:pPr>
    </w:p>
    <w:p w14:paraId="30CEF2CA" w14:textId="7302123A" w:rsidR="00136678" w:rsidRDefault="00136678" w:rsidP="00136678">
      <w:pPr>
        <w:rPr>
          <w:rFonts w:ascii="Calibri" w:eastAsia="Calibri" w:hAnsi="Calibri"/>
          <w:b/>
          <w:bCs/>
        </w:rPr>
      </w:pPr>
      <w:r>
        <w:rPr>
          <w:rFonts w:ascii="Calibri" w:hAnsi="Calibri"/>
          <w:b/>
          <w:bCs/>
        </w:rPr>
        <w:t>Priloga I: Preprečevanje in nadzor okužb med zdravstveno oskrbo, kadar se sumi okužba z novim koronavirusom (</w:t>
      </w:r>
      <w:proofErr w:type="spellStart"/>
      <w:r>
        <w:rPr>
          <w:rFonts w:ascii="Calibri" w:hAnsi="Calibri"/>
          <w:b/>
          <w:bCs/>
        </w:rPr>
        <w:t>nCoV</w:t>
      </w:r>
      <w:proofErr w:type="spellEnd"/>
      <w:r>
        <w:rPr>
          <w:rFonts w:ascii="Calibri" w:hAnsi="Calibri"/>
          <w:b/>
          <w:bCs/>
        </w:rPr>
        <w:t xml:space="preserve">): Začasne smernice (25. 1. 2020) : </w:t>
      </w:r>
      <w:hyperlink r:id="rId16" w:history="1">
        <w:r>
          <w:rPr>
            <w:rStyle w:val="Hiperpovezava"/>
            <w:rFonts w:ascii="Calibri" w:hAnsi="Calibri"/>
            <w:b/>
            <w:bCs/>
          </w:rPr>
          <w:t>https://www.who.int/publications/i/item/10665-331495</w:t>
        </w:r>
      </w:hyperlink>
    </w:p>
    <w:p w14:paraId="0E44F632" w14:textId="6BF50081" w:rsidR="00136678" w:rsidRDefault="00136678" w:rsidP="00136678">
      <w:pPr>
        <w:rPr>
          <w:rFonts w:ascii="Calibri" w:eastAsia="Calibri" w:hAnsi="Calibri"/>
          <w:b/>
          <w:bCs/>
        </w:rPr>
      </w:pPr>
      <w:r>
        <w:rPr>
          <w:rFonts w:ascii="Calibri" w:hAnsi="Calibri"/>
          <w:b/>
          <w:bCs/>
        </w:rPr>
        <w:t xml:space="preserve">Priloga II: Pripravljenost in odziv na novi koronavirus (2019 – NCOV): Kontrolni seznam za kraje zaposlitve pri OZN: </w:t>
      </w:r>
      <w:hyperlink r:id="rId17" w:history="1">
        <w:r>
          <w:rPr>
            <w:rStyle w:val="Hiperpovezava"/>
            <w:rFonts w:ascii="Calibri" w:hAnsi="Calibri"/>
            <w:b/>
            <w:bCs/>
          </w:rPr>
          <w:t>https://www.un.org/sites/un2.un.org/files/coronavirus_checklist_dhmoshph.pdf</w:t>
        </w:r>
      </w:hyperlink>
    </w:p>
    <w:p w14:paraId="06A5823B" w14:textId="77777777" w:rsidR="00136678" w:rsidRPr="00C16B5E" w:rsidRDefault="00136678" w:rsidP="00136678">
      <w:pPr>
        <w:rPr>
          <w:rFonts w:ascii="Calibri" w:eastAsia="Calibri" w:hAnsi="Calibri"/>
          <w:b/>
          <w:bCs/>
        </w:rPr>
      </w:pPr>
    </w:p>
    <w:p w14:paraId="1681CF67" w14:textId="77777777" w:rsidR="00136678" w:rsidRDefault="00136678" w:rsidP="00136678">
      <w:pPr>
        <w:ind w:right="284"/>
        <w:rPr>
          <w:rFonts w:ascii="Roboto" w:hAnsi="Roboto"/>
        </w:rPr>
      </w:pPr>
    </w:p>
    <w:p w14:paraId="0CFE5E37" w14:textId="77777777" w:rsidR="00136678" w:rsidRDefault="00136678" w:rsidP="00136678">
      <w:pPr>
        <w:ind w:right="284"/>
        <w:rPr>
          <w:rFonts w:ascii="Roboto" w:hAnsi="Roboto"/>
        </w:rPr>
      </w:pPr>
    </w:p>
    <w:p w14:paraId="15711583" w14:textId="77777777" w:rsidR="00136678" w:rsidRDefault="00136678" w:rsidP="00136678">
      <w:pPr>
        <w:ind w:right="284"/>
        <w:rPr>
          <w:rFonts w:ascii="Roboto" w:hAnsi="Roboto"/>
        </w:rPr>
      </w:pPr>
    </w:p>
    <w:p w14:paraId="2E52F88A" w14:textId="77777777" w:rsidR="00136678" w:rsidRDefault="00136678" w:rsidP="00136678">
      <w:pPr>
        <w:ind w:right="284"/>
        <w:rPr>
          <w:rFonts w:ascii="Roboto" w:hAnsi="Roboto"/>
        </w:rPr>
      </w:pPr>
    </w:p>
    <w:p w14:paraId="40159795" w14:textId="77777777" w:rsidR="00136678" w:rsidRDefault="00136678" w:rsidP="00136678">
      <w:pPr>
        <w:ind w:right="284"/>
        <w:rPr>
          <w:rFonts w:ascii="Roboto" w:hAnsi="Roboto"/>
        </w:rPr>
      </w:pPr>
    </w:p>
    <w:p w14:paraId="1764F39E" w14:textId="77777777" w:rsidR="00136678" w:rsidRDefault="00136678" w:rsidP="00136678">
      <w:pPr>
        <w:ind w:right="284"/>
        <w:rPr>
          <w:rFonts w:ascii="Roboto" w:hAnsi="Roboto"/>
        </w:rPr>
      </w:pPr>
    </w:p>
    <w:p w14:paraId="16E2A8A0" w14:textId="77777777" w:rsidR="00136678" w:rsidRDefault="00136678" w:rsidP="00136678">
      <w:pPr>
        <w:ind w:right="284"/>
        <w:rPr>
          <w:rFonts w:ascii="Roboto" w:hAnsi="Roboto"/>
        </w:rPr>
      </w:pPr>
    </w:p>
    <w:p w14:paraId="106BCCC2" w14:textId="77777777" w:rsidR="00136678" w:rsidRDefault="00136678" w:rsidP="00136678">
      <w:pPr>
        <w:ind w:right="284"/>
        <w:rPr>
          <w:rFonts w:ascii="Roboto" w:hAnsi="Roboto"/>
        </w:rPr>
      </w:pPr>
    </w:p>
    <w:p w14:paraId="129ADEA9" w14:textId="77777777" w:rsidR="00136678" w:rsidRDefault="00136678" w:rsidP="00136678">
      <w:pPr>
        <w:ind w:right="284"/>
        <w:rPr>
          <w:rFonts w:ascii="Roboto" w:hAnsi="Roboto"/>
        </w:rPr>
      </w:pPr>
    </w:p>
    <w:p w14:paraId="5A5CA500" w14:textId="77777777" w:rsidR="00136678" w:rsidRDefault="00136678" w:rsidP="00136678">
      <w:pPr>
        <w:ind w:right="284"/>
        <w:rPr>
          <w:rFonts w:ascii="Roboto" w:hAnsi="Roboto"/>
        </w:rPr>
      </w:pPr>
    </w:p>
    <w:p w14:paraId="2F32E644" w14:textId="77777777" w:rsidR="00136678" w:rsidRDefault="00136678" w:rsidP="00136678">
      <w:pPr>
        <w:ind w:right="284"/>
        <w:rPr>
          <w:rFonts w:ascii="Roboto" w:hAnsi="Roboto"/>
        </w:rPr>
      </w:pPr>
    </w:p>
    <w:p w14:paraId="4EB87C72" w14:textId="77777777" w:rsidR="00136678" w:rsidRDefault="00136678" w:rsidP="00136678">
      <w:pPr>
        <w:ind w:right="284"/>
        <w:rPr>
          <w:rFonts w:ascii="Roboto" w:hAnsi="Roboto"/>
        </w:rPr>
      </w:pPr>
    </w:p>
    <w:p w14:paraId="168AEEAB" w14:textId="77777777" w:rsidR="00136678" w:rsidRDefault="00136678" w:rsidP="00136678">
      <w:pPr>
        <w:ind w:right="284"/>
        <w:rPr>
          <w:rFonts w:ascii="Roboto" w:hAnsi="Roboto"/>
        </w:rPr>
      </w:pPr>
    </w:p>
    <w:p w14:paraId="6AF2D402" w14:textId="77777777" w:rsidR="00136678" w:rsidRDefault="00136678" w:rsidP="00136678">
      <w:pPr>
        <w:ind w:right="284"/>
        <w:rPr>
          <w:rFonts w:ascii="Roboto" w:hAnsi="Roboto"/>
        </w:rPr>
      </w:pPr>
    </w:p>
    <w:p w14:paraId="00BC5248" w14:textId="77777777" w:rsidR="00136678" w:rsidRDefault="00136678" w:rsidP="00136678">
      <w:pPr>
        <w:ind w:right="284"/>
        <w:rPr>
          <w:rFonts w:ascii="Roboto" w:hAnsi="Roboto"/>
        </w:rPr>
      </w:pPr>
    </w:p>
    <w:p w14:paraId="53AD49E1" w14:textId="77777777" w:rsidR="00136678" w:rsidRDefault="00136678" w:rsidP="00136678">
      <w:pPr>
        <w:ind w:right="284"/>
        <w:rPr>
          <w:rFonts w:ascii="Roboto" w:hAnsi="Roboto"/>
        </w:rPr>
      </w:pPr>
    </w:p>
    <w:p w14:paraId="39F81FA5" w14:textId="77777777" w:rsidR="00136678" w:rsidRDefault="00136678" w:rsidP="00136678">
      <w:pPr>
        <w:ind w:right="284"/>
        <w:rPr>
          <w:rFonts w:ascii="Roboto" w:hAnsi="Roboto"/>
        </w:rPr>
      </w:pPr>
    </w:p>
    <w:p w14:paraId="7EE2D940" w14:textId="77777777" w:rsidR="00136678" w:rsidRDefault="00136678" w:rsidP="00136678">
      <w:pPr>
        <w:ind w:right="284"/>
        <w:jc w:val="center"/>
        <w:rPr>
          <w:rFonts w:ascii="Roboto" w:hAnsi="Roboto"/>
        </w:rPr>
      </w:pPr>
      <w:r>
        <w:rPr>
          <w:rFonts w:ascii="Roboto" w:hAnsi="Roboto"/>
          <w:b/>
          <w:bCs/>
        </w:rPr>
        <w:t>PRILOGA F</w:t>
      </w:r>
    </w:p>
    <w:p w14:paraId="5FB5640F" w14:textId="77777777" w:rsidR="00136678" w:rsidRPr="00422889" w:rsidRDefault="00136678" w:rsidP="00136678">
      <w:pPr>
        <w:ind w:right="284"/>
        <w:jc w:val="center"/>
        <w:rPr>
          <w:rFonts w:ascii="Roboto" w:hAnsi="Roboto"/>
        </w:rPr>
      </w:pPr>
      <w:r>
        <w:rPr>
          <w:rFonts w:ascii="Roboto" w:hAnsi="Roboto"/>
          <w:b/>
          <w:bCs/>
        </w:rPr>
        <w:t>PRIMERJAVA STROŠKOV, VKLJUČNO Z NEPOSREDNIMI IN POSREDNIMI STROŠKI, KI PROGRAMU UNEP NASTANEJO, ČE BI ZASEDANJE POTEKALO V PORTOROŽU V SLOVENIJI IN ČE BI POTEKALO V ATENAH V GRČIJI.</w:t>
      </w:r>
      <w:r>
        <w:rPr>
          <w:rFonts w:ascii="Roboto" w:hAnsi="Roboto"/>
        </w:rPr>
        <w:t xml:space="preserve"> </w:t>
      </w:r>
    </w:p>
    <w:p w14:paraId="4CCC7E5F" w14:textId="77777777" w:rsidR="00136678" w:rsidRDefault="00136678" w:rsidP="00136678">
      <w:pPr>
        <w:ind w:left="360"/>
        <w:rPr>
          <w:rFonts w:ascii="Roboto" w:hAnsi="Roboto"/>
        </w:rPr>
      </w:pPr>
    </w:p>
    <w:p w14:paraId="5C18E411" w14:textId="77777777" w:rsidR="00645E5F" w:rsidRPr="004E36AA" w:rsidRDefault="00645E5F" w:rsidP="00645E5F">
      <w:pPr>
        <w:ind w:left="360"/>
        <w:jc w:val="center"/>
        <w:rPr>
          <w:rFonts w:ascii="Roboto" w:hAnsi="Roboto"/>
        </w:rPr>
      </w:pPr>
      <w:r>
        <w:rPr>
          <w:rFonts w:ascii="Roboto" w:hAnsi="Roboto"/>
        </w:rPr>
        <w:t>PRIMERJAVA STROŠKOV V EVRIH*</w:t>
      </w:r>
    </w:p>
    <w:p w14:paraId="41F24D0C" w14:textId="77777777" w:rsidR="00444969" w:rsidRDefault="00444969" w:rsidP="00444969"/>
    <w:p w14:paraId="07829C48" w14:textId="77777777" w:rsidR="00444969" w:rsidRDefault="00444969" w:rsidP="00444969"/>
    <w:tbl>
      <w:tblPr>
        <w:tblW w:w="89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500"/>
        <w:gridCol w:w="3037"/>
        <w:gridCol w:w="2880"/>
      </w:tblGrid>
      <w:tr w:rsidR="00645E5F" w:rsidRPr="00645E5F" w14:paraId="5E4899DE" w14:textId="77777777" w:rsidTr="00645E5F">
        <w:trPr>
          <w:trHeight w:val="315"/>
        </w:trPr>
        <w:tc>
          <w:tcPr>
            <w:tcW w:w="483" w:type="dxa"/>
            <w:shd w:val="clear" w:color="auto" w:fill="auto"/>
            <w:noWrap/>
            <w:vAlign w:val="bottom"/>
            <w:hideMark/>
          </w:tcPr>
          <w:p w14:paraId="38B21E3E" w14:textId="77777777" w:rsidR="00645E5F" w:rsidRPr="00645E5F" w:rsidRDefault="00645E5F" w:rsidP="00645E5F">
            <w:pPr>
              <w:widowControl/>
              <w:autoSpaceDE/>
              <w:autoSpaceDN/>
              <w:adjustRightInd/>
              <w:rPr>
                <w:rFonts w:ascii="Calibri" w:hAnsi="Calibri" w:cs="Times New Roman"/>
                <w:color w:val="000000"/>
                <w:sz w:val="22"/>
                <w:szCs w:val="22"/>
              </w:rPr>
            </w:pPr>
            <w:r>
              <w:rPr>
                <w:rFonts w:ascii="Calibri" w:hAnsi="Calibri"/>
                <w:color w:val="000000"/>
                <w:sz w:val="22"/>
                <w:szCs w:val="22"/>
              </w:rPr>
              <w:t> </w:t>
            </w:r>
          </w:p>
        </w:tc>
        <w:tc>
          <w:tcPr>
            <w:tcW w:w="2500" w:type="dxa"/>
            <w:shd w:val="clear" w:color="auto" w:fill="auto"/>
            <w:noWrap/>
            <w:vAlign w:val="bottom"/>
            <w:hideMark/>
          </w:tcPr>
          <w:p w14:paraId="243F112F" w14:textId="77777777" w:rsidR="00645E5F" w:rsidRPr="00645E5F" w:rsidRDefault="00645E5F" w:rsidP="00645E5F">
            <w:pPr>
              <w:widowControl/>
              <w:autoSpaceDE/>
              <w:autoSpaceDN/>
              <w:adjustRightInd/>
              <w:rPr>
                <w:rFonts w:ascii="Calibri" w:hAnsi="Calibri" w:cs="Times New Roman"/>
                <w:color w:val="000000"/>
                <w:sz w:val="22"/>
                <w:szCs w:val="22"/>
              </w:rPr>
            </w:pPr>
            <w:r>
              <w:rPr>
                <w:rFonts w:ascii="Calibri" w:hAnsi="Calibri"/>
                <w:color w:val="000000"/>
                <w:sz w:val="22"/>
                <w:szCs w:val="22"/>
              </w:rPr>
              <w:t> </w:t>
            </w:r>
          </w:p>
        </w:tc>
        <w:tc>
          <w:tcPr>
            <w:tcW w:w="3037" w:type="dxa"/>
            <w:shd w:val="clear" w:color="auto" w:fill="auto"/>
            <w:noWrap/>
            <w:vAlign w:val="bottom"/>
            <w:hideMark/>
          </w:tcPr>
          <w:p w14:paraId="2282F7B1" w14:textId="77777777" w:rsidR="00645E5F" w:rsidRPr="00645E5F" w:rsidRDefault="00645E5F" w:rsidP="00645E5F">
            <w:pPr>
              <w:widowControl/>
              <w:autoSpaceDE/>
              <w:autoSpaceDN/>
              <w:adjustRightInd/>
              <w:jc w:val="center"/>
              <w:rPr>
                <w:rFonts w:ascii="Calibri" w:hAnsi="Calibri" w:cs="Times New Roman"/>
                <w:sz w:val="22"/>
                <w:szCs w:val="22"/>
              </w:rPr>
            </w:pPr>
            <w:r>
              <w:rPr>
                <w:rFonts w:ascii="Calibri" w:hAnsi="Calibri"/>
                <w:sz w:val="22"/>
                <w:szCs w:val="22"/>
              </w:rPr>
              <w:t>A</w:t>
            </w:r>
          </w:p>
        </w:tc>
        <w:tc>
          <w:tcPr>
            <w:tcW w:w="2880" w:type="dxa"/>
            <w:shd w:val="clear" w:color="auto" w:fill="auto"/>
            <w:noWrap/>
            <w:vAlign w:val="bottom"/>
            <w:hideMark/>
          </w:tcPr>
          <w:p w14:paraId="1564FCF2" w14:textId="77777777" w:rsidR="00645E5F" w:rsidRPr="00645E5F" w:rsidRDefault="00645E5F" w:rsidP="00645E5F">
            <w:pPr>
              <w:widowControl/>
              <w:autoSpaceDE/>
              <w:autoSpaceDN/>
              <w:adjustRightInd/>
              <w:jc w:val="center"/>
              <w:rPr>
                <w:rFonts w:ascii="Calibri" w:hAnsi="Calibri" w:cs="Times New Roman"/>
                <w:sz w:val="22"/>
                <w:szCs w:val="22"/>
              </w:rPr>
            </w:pPr>
            <w:r>
              <w:rPr>
                <w:rFonts w:ascii="Calibri" w:hAnsi="Calibri"/>
                <w:sz w:val="22"/>
                <w:szCs w:val="22"/>
              </w:rPr>
              <w:t>B</w:t>
            </w:r>
          </w:p>
        </w:tc>
      </w:tr>
      <w:tr w:rsidR="00645E5F" w:rsidRPr="00645E5F" w14:paraId="70C97083" w14:textId="77777777" w:rsidTr="00645E5F">
        <w:trPr>
          <w:trHeight w:val="510"/>
        </w:trPr>
        <w:tc>
          <w:tcPr>
            <w:tcW w:w="483" w:type="dxa"/>
            <w:vMerge w:val="restart"/>
            <w:shd w:val="clear" w:color="auto" w:fill="auto"/>
            <w:vAlign w:val="center"/>
            <w:hideMark/>
          </w:tcPr>
          <w:p w14:paraId="2243BE34" w14:textId="77777777" w:rsidR="00645E5F" w:rsidRPr="00645E5F" w:rsidRDefault="00645E5F" w:rsidP="00645E5F">
            <w:pPr>
              <w:widowControl/>
              <w:autoSpaceDE/>
              <w:autoSpaceDN/>
              <w:adjustRightInd/>
              <w:rPr>
                <w:b/>
                <w:bCs/>
                <w:color w:val="000000"/>
              </w:rPr>
            </w:pPr>
            <w:r>
              <w:rPr>
                <w:b/>
                <w:bCs/>
                <w:color w:val="000000"/>
              </w:rPr>
              <w:t>Št.</w:t>
            </w:r>
          </w:p>
        </w:tc>
        <w:tc>
          <w:tcPr>
            <w:tcW w:w="2500" w:type="dxa"/>
            <w:vMerge w:val="restart"/>
            <w:shd w:val="clear" w:color="auto" w:fill="auto"/>
            <w:vAlign w:val="center"/>
            <w:hideMark/>
          </w:tcPr>
          <w:p w14:paraId="1BE4A197" w14:textId="77777777" w:rsidR="00645E5F" w:rsidRPr="00645E5F" w:rsidRDefault="00645E5F" w:rsidP="00645E5F">
            <w:pPr>
              <w:widowControl/>
              <w:autoSpaceDE/>
              <w:autoSpaceDN/>
              <w:adjustRightInd/>
              <w:jc w:val="center"/>
              <w:rPr>
                <w:b/>
                <w:bCs/>
                <w:color w:val="000000"/>
              </w:rPr>
            </w:pPr>
            <w:r>
              <w:rPr>
                <w:b/>
                <w:bCs/>
                <w:color w:val="000000"/>
              </w:rPr>
              <w:t>Opis stroškov</w:t>
            </w:r>
          </w:p>
        </w:tc>
        <w:tc>
          <w:tcPr>
            <w:tcW w:w="3037" w:type="dxa"/>
            <w:vMerge w:val="restart"/>
            <w:shd w:val="clear" w:color="auto" w:fill="auto"/>
            <w:vAlign w:val="center"/>
            <w:hideMark/>
          </w:tcPr>
          <w:p w14:paraId="2D17E962" w14:textId="77777777" w:rsidR="00645E5F" w:rsidRPr="00645E5F" w:rsidRDefault="00645E5F" w:rsidP="00645E5F">
            <w:pPr>
              <w:widowControl/>
              <w:autoSpaceDE/>
              <w:autoSpaceDN/>
              <w:adjustRightInd/>
              <w:jc w:val="center"/>
              <w:rPr>
                <w:b/>
                <w:bCs/>
              </w:rPr>
            </w:pPr>
            <w:r>
              <w:rPr>
                <w:b/>
                <w:bCs/>
              </w:rPr>
              <w:t>Stroški zasedanja za OZN (Atene)</w:t>
            </w:r>
          </w:p>
        </w:tc>
        <w:tc>
          <w:tcPr>
            <w:tcW w:w="2880" w:type="dxa"/>
            <w:vMerge w:val="restart"/>
            <w:shd w:val="clear" w:color="auto" w:fill="auto"/>
            <w:vAlign w:val="center"/>
            <w:hideMark/>
          </w:tcPr>
          <w:p w14:paraId="0961320A" w14:textId="77777777" w:rsidR="00645E5F" w:rsidRPr="00645E5F" w:rsidRDefault="00645E5F" w:rsidP="00645E5F">
            <w:pPr>
              <w:widowControl/>
              <w:autoSpaceDE/>
              <w:autoSpaceDN/>
              <w:adjustRightInd/>
              <w:jc w:val="center"/>
              <w:rPr>
                <w:b/>
                <w:bCs/>
              </w:rPr>
            </w:pPr>
            <w:r>
              <w:rPr>
                <w:b/>
                <w:bCs/>
              </w:rPr>
              <w:t>Stroški zasedanja za OZN (Portorož)**</w:t>
            </w:r>
          </w:p>
        </w:tc>
      </w:tr>
      <w:tr w:rsidR="00645E5F" w:rsidRPr="00645E5F" w14:paraId="3E3822CA" w14:textId="77777777" w:rsidTr="00645E5F">
        <w:trPr>
          <w:trHeight w:val="300"/>
        </w:trPr>
        <w:tc>
          <w:tcPr>
            <w:tcW w:w="483" w:type="dxa"/>
            <w:vMerge/>
            <w:vAlign w:val="center"/>
            <w:hideMark/>
          </w:tcPr>
          <w:p w14:paraId="7AEE4B58" w14:textId="77777777" w:rsidR="00645E5F" w:rsidRPr="00645E5F" w:rsidRDefault="00645E5F" w:rsidP="00645E5F">
            <w:pPr>
              <w:widowControl/>
              <w:autoSpaceDE/>
              <w:autoSpaceDN/>
              <w:adjustRightInd/>
              <w:rPr>
                <w:b/>
                <w:bCs/>
                <w:color w:val="000000"/>
                <w:lang w:val="en-US" w:eastAsia="en-US"/>
              </w:rPr>
            </w:pPr>
          </w:p>
        </w:tc>
        <w:tc>
          <w:tcPr>
            <w:tcW w:w="2500" w:type="dxa"/>
            <w:vMerge/>
            <w:vAlign w:val="center"/>
            <w:hideMark/>
          </w:tcPr>
          <w:p w14:paraId="22CD759E" w14:textId="77777777" w:rsidR="00645E5F" w:rsidRPr="00645E5F" w:rsidRDefault="00645E5F" w:rsidP="00645E5F">
            <w:pPr>
              <w:widowControl/>
              <w:autoSpaceDE/>
              <w:autoSpaceDN/>
              <w:adjustRightInd/>
              <w:rPr>
                <w:b/>
                <w:bCs/>
                <w:color w:val="000000"/>
                <w:lang w:val="en-US" w:eastAsia="en-US"/>
              </w:rPr>
            </w:pPr>
          </w:p>
        </w:tc>
        <w:tc>
          <w:tcPr>
            <w:tcW w:w="3037" w:type="dxa"/>
            <w:vMerge/>
            <w:vAlign w:val="center"/>
            <w:hideMark/>
          </w:tcPr>
          <w:p w14:paraId="3F25F19C" w14:textId="77777777" w:rsidR="00645E5F" w:rsidRPr="00645E5F" w:rsidRDefault="00645E5F" w:rsidP="00645E5F">
            <w:pPr>
              <w:widowControl/>
              <w:autoSpaceDE/>
              <w:autoSpaceDN/>
              <w:adjustRightInd/>
              <w:rPr>
                <w:b/>
                <w:bCs/>
                <w:lang w:val="en-US" w:eastAsia="en-US"/>
              </w:rPr>
            </w:pPr>
          </w:p>
        </w:tc>
        <w:tc>
          <w:tcPr>
            <w:tcW w:w="2880" w:type="dxa"/>
            <w:vMerge/>
            <w:vAlign w:val="center"/>
            <w:hideMark/>
          </w:tcPr>
          <w:p w14:paraId="2DB2C4E4" w14:textId="77777777" w:rsidR="00645E5F" w:rsidRPr="00645E5F" w:rsidRDefault="00645E5F" w:rsidP="00645E5F">
            <w:pPr>
              <w:widowControl/>
              <w:autoSpaceDE/>
              <w:autoSpaceDN/>
              <w:adjustRightInd/>
              <w:rPr>
                <w:b/>
                <w:bCs/>
                <w:lang w:val="en-US" w:eastAsia="en-US"/>
              </w:rPr>
            </w:pPr>
          </w:p>
        </w:tc>
      </w:tr>
      <w:tr w:rsidR="00645E5F" w:rsidRPr="00645E5F" w14:paraId="1B9BAEB6" w14:textId="77777777" w:rsidTr="00645E5F">
        <w:trPr>
          <w:trHeight w:val="300"/>
        </w:trPr>
        <w:tc>
          <w:tcPr>
            <w:tcW w:w="483" w:type="dxa"/>
            <w:shd w:val="clear" w:color="auto" w:fill="auto"/>
            <w:vAlign w:val="center"/>
            <w:hideMark/>
          </w:tcPr>
          <w:p w14:paraId="0A9B6F8F" w14:textId="77777777" w:rsidR="00645E5F" w:rsidRPr="00645E5F" w:rsidRDefault="00645E5F" w:rsidP="00645E5F">
            <w:pPr>
              <w:widowControl/>
              <w:autoSpaceDE/>
              <w:autoSpaceDN/>
              <w:adjustRightInd/>
              <w:jc w:val="right"/>
              <w:rPr>
                <w:color w:val="000000"/>
              </w:rPr>
            </w:pPr>
            <w:r>
              <w:rPr>
                <w:color w:val="000000"/>
              </w:rPr>
              <w:t>1</w:t>
            </w:r>
          </w:p>
        </w:tc>
        <w:tc>
          <w:tcPr>
            <w:tcW w:w="2500" w:type="dxa"/>
            <w:shd w:val="clear" w:color="auto" w:fill="auto"/>
            <w:vAlign w:val="center"/>
            <w:hideMark/>
          </w:tcPr>
          <w:p w14:paraId="08138211" w14:textId="77777777" w:rsidR="00645E5F" w:rsidRPr="00645E5F" w:rsidRDefault="00645E5F" w:rsidP="00645E5F">
            <w:pPr>
              <w:widowControl/>
              <w:autoSpaceDE/>
              <w:autoSpaceDN/>
              <w:adjustRightInd/>
              <w:rPr>
                <w:color w:val="000000"/>
              </w:rPr>
            </w:pPr>
            <w:r>
              <w:rPr>
                <w:color w:val="000000"/>
              </w:rPr>
              <w:t>Prizorišča</w:t>
            </w:r>
          </w:p>
        </w:tc>
        <w:tc>
          <w:tcPr>
            <w:tcW w:w="3037" w:type="dxa"/>
            <w:shd w:val="clear" w:color="auto" w:fill="auto"/>
            <w:vAlign w:val="center"/>
            <w:hideMark/>
          </w:tcPr>
          <w:p w14:paraId="6F7173BB" w14:textId="77777777" w:rsidR="00645E5F" w:rsidRPr="00645E5F" w:rsidRDefault="00645E5F" w:rsidP="00645E5F">
            <w:pPr>
              <w:widowControl/>
              <w:autoSpaceDE/>
              <w:autoSpaceDN/>
              <w:adjustRightInd/>
              <w:jc w:val="center"/>
            </w:pPr>
            <w:r>
              <w:t>50.000 EUR</w:t>
            </w:r>
          </w:p>
        </w:tc>
        <w:tc>
          <w:tcPr>
            <w:tcW w:w="2880" w:type="dxa"/>
            <w:shd w:val="clear" w:color="auto" w:fill="auto"/>
            <w:vAlign w:val="center"/>
            <w:hideMark/>
          </w:tcPr>
          <w:p w14:paraId="6E71B78E" w14:textId="77777777" w:rsidR="00645E5F" w:rsidRPr="00645E5F" w:rsidRDefault="00645E5F" w:rsidP="00645E5F">
            <w:pPr>
              <w:widowControl/>
              <w:autoSpaceDE/>
              <w:autoSpaceDN/>
              <w:adjustRightInd/>
              <w:jc w:val="center"/>
            </w:pPr>
            <w:r>
              <w:t>0 EUR – v naravi</w:t>
            </w:r>
          </w:p>
        </w:tc>
      </w:tr>
      <w:tr w:rsidR="00645E5F" w:rsidRPr="00645E5F" w14:paraId="3A7A6E75" w14:textId="77777777" w:rsidTr="00645E5F">
        <w:trPr>
          <w:trHeight w:val="765"/>
        </w:trPr>
        <w:tc>
          <w:tcPr>
            <w:tcW w:w="483" w:type="dxa"/>
            <w:shd w:val="clear" w:color="auto" w:fill="auto"/>
            <w:vAlign w:val="center"/>
            <w:hideMark/>
          </w:tcPr>
          <w:p w14:paraId="3E8A33CA" w14:textId="77777777" w:rsidR="00645E5F" w:rsidRPr="00645E5F" w:rsidRDefault="00645E5F" w:rsidP="00645E5F">
            <w:pPr>
              <w:widowControl/>
              <w:autoSpaceDE/>
              <w:autoSpaceDN/>
              <w:adjustRightInd/>
              <w:jc w:val="right"/>
              <w:rPr>
                <w:color w:val="000000"/>
              </w:rPr>
            </w:pPr>
            <w:r>
              <w:rPr>
                <w:color w:val="000000"/>
              </w:rPr>
              <w:t>2</w:t>
            </w:r>
          </w:p>
        </w:tc>
        <w:tc>
          <w:tcPr>
            <w:tcW w:w="2500" w:type="dxa"/>
            <w:shd w:val="clear" w:color="auto" w:fill="auto"/>
            <w:vAlign w:val="center"/>
            <w:hideMark/>
          </w:tcPr>
          <w:p w14:paraId="56F1A4A6" w14:textId="77777777" w:rsidR="00645E5F" w:rsidRPr="00645E5F" w:rsidRDefault="00645E5F" w:rsidP="00645E5F">
            <w:pPr>
              <w:widowControl/>
              <w:autoSpaceDE/>
              <w:autoSpaceDN/>
              <w:adjustRightInd/>
              <w:rPr>
                <w:color w:val="000000"/>
              </w:rPr>
            </w:pPr>
            <w:r>
              <w:rPr>
                <w:color w:val="000000"/>
              </w:rPr>
              <w:t>Odmor za kavo</w:t>
            </w:r>
          </w:p>
        </w:tc>
        <w:tc>
          <w:tcPr>
            <w:tcW w:w="3037" w:type="dxa"/>
            <w:shd w:val="clear" w:color="auto" w:fill="auto"/>
            <w:vAlign w:val="center"/>
            <w:hideMark/>
          </w:tcPr>
          <w:p w14:paraId="0F464D19" w14:textId="77777777" w:rsidR="00645E5F" w:rsidRPr="00645E5F" w:rsidRDefault="00645E5F" w:rsidP="00645E5F">
            <w:pPr>
              <w:widowControl/>
              <w:autoSpaceDE/>
              <w:autoSpaceDN/>
              <w:adjustRightInd/>
              <w:jc w:val="center"/>
            </w:pPr>
            <w:r>
              <w:t>25.000 EUR</w:t>
            </w:r>
          </w:p>
        </w:tc>
        <w:tc>
          <w:tcPr>
            <w:tcW w:w="2880" w:type="dxa"/>
            <w:shd w:val="clear" w:color="auto" w:fill="auto"/>
            <w:vAlign w:val="center"/>
            <w:hideMark/>
          </w:tcPr>
          <w:p w14:paraId="170874ED" w14:textId="77777777" w:rsidR="00645E5F" w:rsidRPr="00645E5F" w:rsidRDefault="00645E5F" w:rsidP="00645E5F">
            <w:pPr>
              <w:widowControl/>
              <w:autoSpaceDE/>
              <w:autoSpaceDN/>
              <w:adjustRightInd/>
              <w:jc w:val="center"/>
            </w:pPr>
            <w:r>
              <w:t>0 EUR – v naravi</w:t>
            </w:r>
          </w:p>
        </w:tc>
      </w:tr>
      <w:tr w:rsidR="00645E5F" w:rsidRPr="00645E5F" w14:paraId="31768C85" w14:textId="77777777" w:rsidTr="00645E5F">
        <w:trPr>
          <w:trHeight w:val="300"/>
        </w:trPr>
        <w:tc>
          <w:tcPr>
            <w:tcW w:w="483" w:type="dxa"/>
            <w:vMerge w:val="restart"/>
            <w:shd w:val="clear" w:color="auto" w:fill="auto"/>
            <w:vAlign w:val="center"/>
            <w:hideMark/>
          </w:tcPr>
          <w:p w14:paraId="05EC477D" w14:textId="77777777" w:rsidR="00645E5F" w:rsidRPr="00645E5F" w:rsidRDefault="00645E5F" w:rsidP="00645E5F">
            <w:pPr>
              <w:widowControl/>
              <w:autoSpaceDE/>
              <w:autoSpaceDN/>
              <w:adjustRightInd/>
              <w:jc w:val="right"/>
              <w:rPr>
                <w:color w:val="000000"/>
              </w:rPr>
            </w:pPr>
            <w:r>
              <w:rPr>
                <w:color w:val="000000"/>
              </w:rPr>
              <w:t>3</w:t>
            </w:r>
          </w:p>
        </w:tc>
        <w:tc>
          <w:tcPr>
            <w:tcW w:w="2500" w:type="dxa"/>
            <w:shd w:val="clear" w:color="auto" w:fill="auto"/>
            <w:vAlign w:val="center"/>
            <w:hideMark/>
          </w:tcPr>
          <w:p w14:paraId="547F36BD" w14:textId="77777777" w:rsidR="00645E5F" w:rsidRPr="00645E5F" w:rsidRDefault="00645E5F" w:rsidP="00645E5F">
            <w:pPr>
              <w:widowControl/>
              <w:autoSpaceDE/>
              <w:autoSpaceDN/>
              <w:adjustRightInd/>
              <w:rPr>
                <w:color w:val="000000"/>
              </w:rPr>
            </w:pPr>
            <w:r>
              <w:rPr>
                <w:color w:val="000000"/>
              </w:rPr>
              <w:t>Tolmači</w:t>
            </w:r>
          </w:p>
        </w:tc>
        <w:tc>
          <w:tcPr>
            <w:tcW w:w="3037" w:type="dxa"/>
            <w:vMerge w:val="restart"/>
            <w:shd w:val="clear" w:color="auto" w:fill="auto"/>
            <w:vAlign w:val="center"/>
            <w:hideMark/>
          </w:tcPr>
          <w:p w14:paraId="2F63D092" w14:textId="77777777" w:rsidR="00645E5F" w:rsidRPr="00645E5F" w:rsidRDefault="00645E5F" w:rsidP="00645E5F">
            <w:pPr>
              <w:widowControl/>
              <w:autoSpaceDE/>
              <w:autoSpaceDN/>
              <w:adjustRightInd/>
              <w:jc w:val="center"/>
            </w:pPr>
            <w:r>
              <w:t>130.000 EUR</w:t>
            </w:r>
          </w:p>
        </w:tc>
        <w:tc>
          <w:tcPr>
            <w:tcW w:w="2880" w:type="dxa"/>
            <w:vMerge w:val="restart"/>
            <w:shd w:val="clear" w:color="auto" w:fill="auto"/>
            <w:vAlign w:val="center"/>
            <w:hideMark/>
          </w:tcPr>
          <w:p w14:paraId="234537B3" w14:textId="77777777" w:rsidR="00645E5F" w:rsidRPr="00645E5F" w:rsidRDefault="00645E5F" w:rsidP="00645E5F">
            <w:pPr>
              <w:widowControl/>
              <w:autoSpaceDE/>
              <w:autoSpaceDN/>
              <w:adjustRightInd/>
              <w:jc w:val="center"/>
            </w:pPr>
            <w:r>
              <w:t>130.000 EUR</w:t>
            </w:r>
          </w:p>
        </w:tc>
      </w:tr>
      <w:tr w:rsidR="00645E5F" w:rsidRPr="00645E5F" w14:paraId="089300AE" w14:textId="77777777" w:rsidTr="00645E5F">
        <w:trPr>
          <w:trHeight w:val="300"/>
        </w:trPr>
        <w:tc>
          <w:tcPr>
            <w:tcW w:w="483" w:type="dxa"/>
            <w:vMerge/>
            <w:vAlign w:val="center"/>
            <w:hideMark/>
          </w:tcPr>
          <w:p w14:paraId="2BF99087" w14:textId="77777777" w:rsidR="00645E5F" w:rsidRPr="00645E5F" w:rsidRDefault="00645E5F" w:rsidP="00645E5F">
            <w:pPr>
              <w:widowControl/>
              <w:autoSpaceDE/>
              <w:autoSpaceDN/>
              <w:adjustRightInd/>
              <w:rPr>
                <w:color w:val="000000"/>
                <w:lang w:val="en-US" w:eastAsia="en-US"/>
              </w:rPr>
            </w:pPr>
          </w:p>
        </w:tc>
        <w:tc>
          <w:tcPr>
            <w:tcW w:w="2500" w:type="dxa"/>
            <w:shd w:val="clear" w:color="auto" w:fill="auto"/>
            <w:vAlign w:val="center"/>
            <w:hideMark/>
          </w:tcPr>
          <w:p w14:paraId="202A4617" w14:textId="77777777" w:rsidR="00645E5F" w:rsidRPr="00645E5F" w:rsidRDefault="00645E5F" w:rsidP="00645E5F">
            <w:pPr>
              <w:widowControl/>
              <w:autoSpaceDE/>
              <w:autoSpaceDN/>
              <w:adjustRightInd/>
              <w:rPr>
                <w:color w:val="000000"/>
              </w:rPr>
            </w:pPr>
            <w:r>
              <w:rPr>
                <w:color w:val="000000"/>
              </w:rPr>
              <w:t>Avtorji poročil</w:t>
            </w:r>
          </w:p>
        </w:tc>
        <w:tc>
          <w:tcPr>
            <w:tcW w:w="3037" w:type="dxa"/>
            <w:vMerge/>
            <w:vAlign w:val="center"/>
            <w:hideMark/>
          </w:tcPr>
          <w:p w14:paraId="10CF98EE" w14:textId="77777777" w:rsidR="00645E5F" w:rsidRPr="00645E5F" w:rsidRDefault="00645E5F" w:rsidP="00645E5F">
            <w:pPr>
              <w:widowControl/>
              <w:autoSpaceDE/>
              <w:autoSpaceDN/>
              <w:adjustRightInd/>
              <w:rPr>
                <w:lang w:val="en-US" w:eastAsia="en-US"/>
              </w:rPr>
            </w:pPr>
          </w:p>
        </w:tc>
        <w:tc>
          <w:tcPr>
            <w:tcW w:w="2880" w:type="dxa"/>
            <w:vMerge/>
            <w:vAlign w:val="center"/>
            <w:hideMark/>
          </w:tcPr>
          <w:p w14:paraId="072A9B43" w14:textId="77777777" w:rsidR="00645E5F" w:rsidRPr="00645E5F" w:rsidRDefault="00645E5F" w:rsidP="00645E5F">
            <w:pPr>
              <w:widowControl/>
              <w:autoSpaceDE/>
              <w:autoSpaceDN/>
              <w:adjustRightInd/>
              <w:rPr>
                <w:lang w:val="en-US" w:eastAsia="en-US"/>
              </w:rPr>
            </w:pPr>
          </w:p>
        </w:tc>
      </w:tr>
      <w:tr w:rsidR="00645E5F" w:rsidRPr="00645E5F" w14:paraId="4145B764" w14:textId="77777777" w:rsidTr="00645E5F">
        <w:trPr>
          <w:trHeight w:val="300"/>
        </w:trPr>
        <w:tc>
          <w:tcPr>
            <w:tcW w:w="483" w:type="dxa"/>
            <w:shd w:val="clear" w:color="auto" w:fill="auto"/>
            <w:vAlign w:val="center"/>
            <w:hideMark/>
          </w:tcPr>
          <w:p w14:paraId="0A8DD48D" w14:textId="77777777" w:rsidR="00645E5F" w:rsidRPr="00645E5F" w:rsidRDefault="00645E5F" w:rsidP="00645E5F">
            <w:pPr>
              <w:widowControl/>
              <w:autoSpaceDE/>
              <w:autoSpaceDN/>
              <w:adjustRightInd/>
              <w:jc w:val="right"/>
              <w:rPr>
                <w:color w:val="000000"/>
              </w:rPr>
            </w:pPr>
            <w:r>
              <w:rPr>
                <w:color w:val="000000"/>
              </w:rPr>
              <w:t>4</w:t>
            </w:r>
          </w:p>
        </w:tc>
        <w:tc>
          <w:tcPr>
            <w:tcW w:w="2500" w:type="dxa"/>
            <w:shd w:val="clear" w:color="auto" w:fill="auto"/>
            <w:vAlign w:val="center"/>
            <w:hideMark/>
          </w:tcPr>
          <w:p w14:paraId="7E1FE7AE" w14:textId="77777777" w:rsidR="00645E5F" w:rsidRPr="00645E5F" w:rsidRDefault="00645E5F" w:rsidP="00645E5F">
            <w:pPr>
              <w:widowControl/>
              <w:autoSpaceDE/>
              <w:autoSpaceDN/>
              <w:adjustRightInd/>
              <w:rPr>
                <w:color w:val="000000"/>
              </w:rPr>
            </w:pPr>
            <w:r>
              <w:rPr>
                <w:color w:val="000000"/>
              </w:rPr>
              <w:t xml:space="preserve"> Prevodi dokumentov</w:t>
            </w:r>
          </w:p>
        </w:tc>
        <w:tc>
          <w:tcPr>
            <w:tcW w:w="3037" w:type="dxa"/>
            <w:shd w:val="clear" w:color="auto" w:fill="auto"/>
            <w:vAlign w:val="center"/>
            <w:hideMark/>
          </w:tcPr>
          <w:p w14:paraId="290802D6" w14:textId="77777777" w:rsidR="00645E5F" w:rsidRPr="00645E5F" w:rsidRDefault="00645E5F" w:rsidP="00645E5F">
            <w:pPr>
              <w:widowControl/>
              <w:autoSpaceDE/>
              <w:autoSpaceDN/>
              <w:adjustRightInd/>
              <w:jc w:val="center"/>
            </w:pPr>
            <w:r>
              <w:t>90.000 EUR</w:t>
            </w:r>
          </w:p>
        </w:tc>
        <w:tc>
          <w:tcPr>
            <w:tcW w:w="2880" w:type="dxa"/>
            <w:shd w:val="clear" w:color="auto" w:fill="auto"/>
            <w:vAlign w:val="center"/>
            <w:hideMark/>
          </w:tcPr>
          <w:p w14:paraId="336192B3" w14:textId="77777777" w:rsidR="00645E5F" w:rsidRPr="00645E5F" w:rsidRDefault="00645E5F" w:rsidP="00645E5F">
            <w:pPr>
              <w:widowControl/>
              <w:autoSpaceDE/>
              <w:autoSpaceDN/>
              <w:adjustRightInd/>
              <w:jc w:val="center"/>
            </w:pPr>
            <w:r>
              <w:t>90.000 EUR</w:t>
            </w:r>
          </w:p>
        </w:tc>
      </w:tr>
      <w:tr w:rsidR="00645E5F" w:rsidRPr="00645E5F" w14:paraId="20E11CE0" w14:textId="77777777" w:rsidTr="00645E5F">
        <w:trPr>
          <w:trHeight w:val="510"/>
        </w:trPr>
        <w:tc>
          <w:tcPr>
            <w:tcW w:w="483" w:type="dxa"/>
            <w:shd w:val="clear" w:color="auto" w:fill="auto"/>
            <w:vAlign w:val="center"/>
            <w:hideMark/>
          </w:tcPr>
          <w:p w14:paraId="2A99536B" w14:textId="77777777" w:rsidR="00645E5F" w:rsidRPr="00645E5F" w:rsidRDefault="00645E5F" w:rsidP="00645E5F">
            <w:pPr>
              <w:widowControl/>
              <w:autoSpaceDE/>
              <w:autoSpaceDN/>
              <w:adjustRightInd/>
              <w:jc w:val="right"/>
              <w:rPr>
                <w:color w:val="000000"/>
              </w:rPr>
            </w:pPr>
            <w:r>
              <w:rPr>
                <w:color w:val="000000"/>
              </w:rPr>
              <w:t>5</w:t>
            </w:r>
          </w:p>
        </w:tc>
        <w:tc>
          <w:tcPr>
            <w:tcW w:w="2500" w:type="dxa"/>
            <w:shd w:val="clear" w:color="auto" w:fill="auto"/>
            <w:vAlign w:val="center"/>
            <w:hideMark/>
          </w:tcPr>
          <w:p w14:paraId="5721EC69" w14:textId="77777777" w:rsidR="00645E5F" w:rsidRPr="00645E5F" w:rsidRDefault="00645E5F" w:rsidP="00645E5F">
            <w:pPr>
              <w:widowControl/>
              <w:autoSpaceDE/>
              <w:autoSpaceDN/>
              <w:adjustRightInd/>
              <w:rPr>
                <w:color w:val="000000"/>
              </w:rPr>
            </w:pPr>
            <w:r>
              <w:rPr>
                <w:color w:val="000000"/>
              </w:rPr>
              <w:t>Avdio-video in konferenčna oprema</w:t>
            </w:r>
          </w:p>
        </w:tc>
        <w:tc>
          <w:tcPr>
            <w:tcW w:w="3037" w:type="dxa"/>
            <w:shd w:val="clear" w:color="auto" w:fill="auto"/>
            <w:vAlign w:val="center"/>
            <w:hideMark/>
          </w:tcPr>
          <w:p w14:paraId="4B776F5B" w14:textId="77777777" w:rsidR="00645E5F" w:rsidRPr="00645E5F" w:rsidRDefault="00645E5F" w:rsidP="00645E5F">
            <w:pPr>
              <w:widowControl/>
              <w:autoSpaceDE/>
              <w:autoSpaceDN/>
              <w:adjustRightInd/>
              <w:jc w:val="center"/>
            </w:pPr>
            <w:r>
              <w:t>20.000 EUR</w:t>
            </w:r>
          </w:p>
        </w:tc>
        <w:tc>
          <w:tcPr>
            <w:tcW w:w="2880" w:type="dxa"/>
            <w:shd w:val="clear" w:color="auto" w:fill="auto"/>
            <w:vAlign w:val="center"/>
            <w:hideMark/>
          </w:tcPr>
          <w:p w14:paraId="3FF7CF86" w14:textId="77777777" w:rsidR="00645E5F" w:rsidRPr="00645E5F" w:rsidRDefault="00645E5F" w:rsidP="00645E5F">
            <w:pPr>
              <w:widowControl/>
              <w:autoSpaceDE/>
              <w:autoSpaceDN/>
              <w:adjustRightInd/>
              <w:jc w:val="center"/>
            </w:pPr>
            <w:r>
              <w:t>0 EUR – v naravi</w:t>
            </w:r>
          </w:p>
        </w:tc>
      </w:tr>
      <w:tr w:rsidR="00645E5F" w:rsidRPr="00645E5F" w14:paraId="154DDEFA" w14:textId="77777777" w:rsidTr="00645E5F">
        <w:trPr>
          <w:trHeight w:val="300"/>
        </w:trPr>
        <w:tc>
          <w:tcPr>
            <w:tcW w:w="483" w:type="dxa"/>
            <w:shd w:val="clear" w:color="auto" w:fill="auto"/>
            <w:vAlign w:val="center"/>
            <w:hideMark/>
          </w:tcPr>
          <w:p w14:paraId="771D8501" w14:textId="77777777" w:rsidR="00645E5F" w:rsidRPr="00645E5F" w:rsidRDefault="00645E5F" w:rsidP="00645E5F">
            <w:pPr>
              <w:widowControl/>
              <w:autoSpaceDE/>
              <w:autoSpaceDN/>
              <w:adjustRightInd/>
              <w:jc w:val="right"/>
              <w:rPr>
                <w:color w:val="000000"/>
              </w:rPr>
            </w:pPr>
            <w:r>
              <w:rPr>
                <w:color w:val="000000"/>
              </w:rPr>
              <w:t>6</w:t>
            </w:r>
          </w:p>
        </w:tc>
        <w:tc>
          <w:tcPr>
            <w:tcW w:w="2500" w:type="dxa"/>
            <w:shd w:val="clear" w:color="auto" w:fill="auto"/>
            <w:vAlign w:val="center"/>
            <w:hideMark/>
          </w:tcPr>
          <w:p w14:paraId="42846A14" w14:textId="77777777" w:rsidR="00645E5F" w:rsidRPr="00645E5F" w:rsidRDefault="00645E5F" w:rsidP="00645E5F">
            <w:pPr>
              <w:widowControl/>
              <w:autoSpaceDE/>
              <w:autoSpaceDN/>
              <w:adjustRightInd/>
              <w:rPr>
                <w:color w:val="000000"/>
              </w:rPr>
            </w:pPr>
            <w:r>
              <w:rPr>
                <w:color w:val="000000"/>
              </w:rPr>
              <w:t>Pisarniški material</w:t>
            </w:r>
          </w:p>
        </w:tc>
        <w:tc>
          <w:tcPr>
            <w:tcW w:w="3037" w:type="dxa"/>
            <w:shd w:val="clear" w:color="auto" w:fill="auto"/>
            <w:vAlign w:val="center"/>
            <w:hideMark/>
          </w:tcPr>
          <w:p w14:paraId="6CE65EB3" w14:textId="77777777" w:rsidR="00645E5F" w:rsidRPr="00645E5F" w:rsidRDefault="00645E5F" w:rsidP="00645E5F">
            <w:pPr>
              <w:widowControl/>
              <w:autoSpaceDE/>
              <w:autoSpaceDN/>
              <w:adjustRightInd/>
              <w:jc w:val="center"/>
            </w:pPr>
            <w:r>
              <w:t>1.000 EUR</w:t>
            </w:r>
          </w:p>
        </w:tc>
        <w:tc>
          <w:tcPr>
            <w:tcW w:w="2880" w:type="dxa"/>
            <w:shd w:val="clear" w:color="auto" w:fill="auto"/>
            <w:vAlign w:val="center"/>
            <w:hideMark/>
          </w:tcPr>
          <w:p w14:paraId="5CCBE645" w14:textId="77777777" w:rsidR="00645E5F" w:rsidRPr="00645E5F" w:rsidRDefault="00645E5F" w:rsidP="00645E5F">
            <w:pPr>
              <w:widowControl/>
              <w:autoSpaceDE/>
              <w:autoSpaceDN/>
              <w:adjustRightInd/>
              <w:jc w:val="center"/>
            </w:pPr>
            <w:r>
              <w:t>0 EUR – v naravi</w:t>
            </w:r>
          </w:p>
        </w:tc>
      </w:tr>
      <w:tr w:rsidR="00645E5F" w:rsidRPr="00645E5F" w14:paraId="632FEDBE" w14:textId="77777777" w:rsidTr="00645E5F">
        <w:trPr>
          <w:trHeight w:val="300"/>
        </w:trPr>
        <w:tc>
          <w:tcPr>
            <w:tcW w:w="483" w:type="dxa"/>
            <w:shd w:val="clear" w:color="auto" w:fill="auto"/>
            <w:vAlign w:val="center"/>
            <w:hideMark/>
          </w:tcPr>
          <w:p w14:paraId="676FE499" w14:textId="77777777" w:rsidR="00645E5F" w:rsidRPr="00645E5F" w:rsidRDefault="00645E5F" w:rsidP="00645E5F">
            <w:pPr>
              <w:widowControl/>
              <w:autoSpaceDE/>
              <w:autoSpaceDN/>
              <w:adjustRightInd/>
              <w:jc w:val="right"/>
              <w:rPr>
                <w:color w:val="000000"/>
              </w:rPr>
            </w:pPr>
            <w:r>
              <w:rPr>
                <w:color w:val="000000"/>
              </w:rPr>
              <w:t>7</w:t>
            </w:r>
          </w:p>
        </w:tc>
        <w:tc>
          <w:tcPr>
            <w:tcW w:w="2500" w:type="dxa"/>
            <w:shd w:val="clear" w:color="auto" w:fill="auto"/>
            <w:vAlign w:val="center"/>
            <w:hideMark/>
          </w:tcPr>
          <w:p w14:paraId="4AA1C23C" w14:textId="77777777" w:rsidR="00645E5F" w:rsidRPr="00645E5F" w:rsidRDefault="00645E5F" w:rsidP="00645E5F">
            <w:pPr>
              <w:widowControl/>
              <w:autoSpaceDE/>
              <w:autoSpaceDN/>
              <w:adjustRightInd/>
              <w:rPr>
                <w:color w:val="000000"/>
              </w:rPr>
            </w:pPr>
            <w:r>
              <w:rPr>
                <w:color w:val="000000"/>
              </w:rPr>
              <w:t>Komunikacija/oblikovanje</w:t>
            </w:r>
          </w:p>
        </w:tc>
        <w:tc>
          <w:tcPr>
            <w:tcW w:w="3037" w:type="dxa"/>
            <w:shd w:val="clear" w:color="auto" w:fill="auto"/>
            <w:vAlign w:val="center"/>
            <w:hideMark/>
          </w:tcPr>
          <w:p w14:paraId="3AA54CEB" w14:textId="77777777" w:rsidR="00645E5F" w:rsidRPr="00645E5F" w:rsidRDefault="00645E5F" w:rsidP="00645E5F">
            <w:pPr>
              <w:widowControl/>
              <w:autoSpaceDE/>
              <w:autoSpaceDN/>
              <w:adjustRightInd/>
              <w:jc w:val="center"/>
            </w:pPr>
            <w:r>
              <w:t>8.000 EUR</w:t>
            </w:r>
          </w:p>
        </w:tc>
        <w:tc>
          <w:tcPr>
            <w:tcW w:w="2880" w:type="dxa"/>
            <w:shd w:val="clear" w:color="auto" w:fill="auto"/>
            <w:vAlign w:val="center"/>
            <w:hideMark/>
          </w:tcPr>
          <w:p w14:paraId="72849408" w14:textId="77777777" w:rsidR="00645E5F" w:rsidRPr="00645E5F" w:rsidRDefault="00645E5F" w:rsidP="00645E5F">
            <w:pPr>
              <w:widowControl/>
              <w:autoSpaceDE/>
              <w:autoSpaceDN/>
              <w:adjustRightInd/>
              <w:jc w:val="center"/>
            </w:pPr>
            <w:r>
              <w:t>8.000 EUR</w:t>
            </w:r>
          </w:p>
        </w:tc>
      </w:tr>
      <w:tr w:rsidR="00645E5F" w:rsidRPr="00645E5F" w14:paraId="2E974D5C" w14:textId="77777777" w:rsidTr="00645E5F">
        <w:trPr>
          <w:trHeight w:val="300"/>
        </w:trPr>
        <w:tc>
          <w:tcPr>
            <w:tcW w:w="483" w:type="dxa"/>
            <w:shd w:val="clear" w:color="auto" w:fill="auto"/>
            <w:vAlign w:val="center"/>
            <w:hideMark/>
          </w:tcPr>
          <w:p w14:paraId="40C06F29" w14:textId="77777777" w:rsidR="00645E5F" w:rsidRPr="00645E5F" w:rsidRDefault="00645E5F" w:rsidP="00645E5F">
            <w:pPr>
              <w:widowControl/>
              <w:autoSpaceDE/>
              <w:autoSpaceDN/>
              <w:adjustRightInd/>
              <w:jc w:val="right"/>
              <w:rPr>
                <w:color w:val="000000"/>
              </w:rPr>
            </w:pPr>
            <w:r>
              <w:rPr>
                <w:color w:val="000000"/>
              </w:rPr>
              <w:t>8</w:t>
            </w:r>
          </w:p>
        </w:tc>
        <w:tc>
          <w:tcPr>
            <w:tcW w:w="2500" w:type="dxa"/>
            <w:shd w:val="clear" w:color="auto" w:fill="auto"/>
            <w:vAlign w:val="center"/>
            <w:hideMark/>
          </w:tcPr>
          <w:p w14:paraId="31754945" w14:textId="77777777" w:rsidR="00645E5F" w:rsidRPr="00645E5F" w:rsidRDefault="00645E5F" w:rsidP="00645E5F">
            <w:pPr>
              <w:widowControl/>
              <w:autoSpaceDE/>
              <w:autoSpaceDN/>
              <w:adjustRightInd/>
              <w:rPr>
                <w:color w:val="000000"/>
              </w:rPr>
            </w:pPr>
            <w:r>
              <w:rPr>
                <w:color w:val="000000"/>
              </w:rPr>
              <w:t>Varnost in raziskovalni obiski</w:t>
            </w:r>
          </w:p>
        </w:tc>
        <w:tc>
          <w:tcPr>
            <w:tcW w:w="3037" w:type="dxa"/>
            <w:shd w:val="clear" w:color="auto" w:fill="auto"/>
            <w:vAlign w:val="center"/>
            <w:hideMark/>
          </w:tcPr>
          <w:p w14:paraId="7B889994" w14:textId="77777777" w:rsidR="00645E5F" w:rsidRPr="00645E5F" w:rsidRDefault="00645E5F" w:rsidP="00645E5F">
            <w:pPr>
              <w:widowControl/>
              <w:autoSpaceDE/>
              <w:autoSpaceDN/>
              <w:adjustRightInd/>
              <w:jc w:val="center"/>
            </w:pPr>
            <w:r>
              <w:t>1.000 EUR</w:t>
            </w:r>
          </w:p>
        </w:tc>
        <w:tc>
          <w:tcPr>
            <w:tcW w:w="2880" w:type="dxa"/>
            <w:shd w:val="clear" w:color="auto" w:fill="auto"/>
            <w:vAlign w:val="center"/>
            <w:hideMark/>
          </w:tcPr>
          <w:p w14:paraId="4278C7D7" w14:textId="77777777" w:rsidR="00645E5F" w:rsidRPr="00645E5F" w:rsidRDefault="00645E5F" w:rsidP="00645E5F">
            <w:pPr>
              <w:widowControl/>
              <w:autoSpaceDE/>
              <w:autoSpaceDN/>
              <w:adjustRightInd/>
              <w:jc w:val="center"/>
            </w:pPr>
            <w:r>
              <w:t>7.000 EUR</w:t>
            </w:r>
          </w:p>
        </w:tc>
      </w:tr>
      <w:tr w:rsidR="00645E5F" w:rsidRPr="00645E5F" w14:paraId="616AC665" w14:textId="77777777" w:rsidTr="00645E5F">
        <w:trPr>
          <w:trHeight w:val="300"/>
        </w:trPr>
        <w:tc>
          <w:tcPr>
            <w:tcW w:w="483" w:type="dxa"/>
            <w:shd w:val="clear" w:color="auto" w:fill="auto"/>
            <w:vAlign w:val="center"/>
            <w:hideMark/>
          </w:tcPr>
          <w:p w14:paraId="7D7F9C7B" w14:textId="77777777" w:rsidR="00645E5F" w:rsidRPr="00645E5F" w:rsidRDefault="00645E5F" w:rsidP="00645E5F">
            <w:pPr>
              <w:widowControl/>
              <w:autoSpaceDE/>
              <w:autoSpaceDN/>
              <w:adjustRightInd/>
              <w:rPr>
                <w:color w:val="000000"/>
              </w:rPr>
            </w:pPr>
            <w:r>
              <w:rPr>
                <w:color w:val="000000"/>
              </w:rPr>
              <w:t> </w:t>
            </w:r>
          </w:p>
        </w:tc>
        <w:tc>
          <w:tcPr>
            <w:tcW w:w="2500" w:type="dxa"/>
            <w:shd w:val="clear" w:color="000000" w:fill="D9D9D9"/>
            <w:vAlign w:val="center"/>
            <w:hideMark/>
          </w:tcPr>
          <w:p w14:paraId="23A327A0" w14:textId="77777777" w:rsidR="00645E5F" w:rsidRPr="00645E5F" w:rsidRDefault="00645E5F" w:rsidP="00645E5F">
            <w:pPr>
              <w:widowControl/>
              <w:autoSpaceDE/>
              <w:autoSpaceDN/>
              <w:adjustRightInd/>
              <w:rPr>
                <w:b/>
                <w:bCs/>
                <w:color w:val="000000"/>
              </w:rPr>
            </w:pPr>
            <w:r>
              <w:rPr>
                <w:b/>
                <w:bCs/>
                <w:color w:val="000000"/>
              </w:rPr>
              <w:t>Skupaj (A)</w:t>
            </w:r>
          </w:p>
        </w:tc>
        <w:tc>
          <w:tcPr>
            <w:tcW w:w="3037" w:type="dxa"/>
            <w:shd w:val="clear" w:color="000000" w:fill="D9D9D9"/>
            <w:vAlign w:val="center"/>
            <w:hideMark/>
          </w:tcPr>
          <w:p w14:paraId="4533F23A" w14:textId="77777777" w:rsidR="00645E5F" w:rsidRPr="00E17471" w:rsidRDefault="00645E5F" w:rsidP="00645E5F">
            <w:pPr>
              <w:widowControl/>
              <w:autoSpaceDE/>
              <w:autoSpaceDN/>
              <w:adjustRightInd/>
              <w:jc w:val="center"/>
              <w:rPr>
                <w:b/>
                <w:bCs/>
              </w:rPr>
            </w:pPr>
            <w:r>
              <w:rPr>
                <w:b/>
                <w:bCs/>
              </w:rPr>
              <w:t>325.000 EUR</w:t>
            </w:r>
          </w:p>
        </w:tc>
        <w:tc>
          <w:tcPr>
            <w:tcW w:w="2880" w:type="dxa"/>
            <w:shd w:val="clear" w:color="000000" w:fill="D9D9D9"/>
            <w:vAlign w:val="center"/>
            <w:hideMark/>
          </w:tcPr>
          <w:p w14:paraId="74E07163" w14:textId="77777777" w:rsidR="00645E5F" w:rsidRPr="00E17471" w:rsidRDefault="00645E5F" w:rsidP="00645E5F">
            <w:pPr>
              <w:widowControl/>
              <w:autoSpaceDE/>
              <w:autoSpaceDN/>
              <w:adjustRightInd/>
              <w:jc w:val="center"/>
              <w:rPr>
                <w:b/>
                <w:bCs/>
              </w:rPr>
            </w:pPr>
            <w:r>
              <w:rPr>
                <w:b/>
                <w:bCs/>
              </w:rPr>
              <w:t>235.000 EUR</w:t>
            </w:r>
          </w:p>
        </w:tc>
      </w:tr>
      <w:tr w:rsidR="00645E5F" w:rsidRPr="00645E5F" w14:paraId="4B9A531C" w14:textId="77777777" w:rsidTr="00645E5F">
        <w:trPr>
          <w:trHeight w:val="510"/>
        </w:trPr>
        <w:tc>
          <w:tcPr>
            <w:tcW w:w="483" w:type="dxa"/>
            <w:shd w:val="clear" w:color="auto" w:fill="auto"/>
            <w:vAlign w:val="center"/>
            <w:hideMark/>
          </w:tcPr>
          <w:p w14:paraId="5849EC07" w14:textId="77777777" w:rsidR="00645E5F" w:rsidRPr="00645E5F" w:rsidRDefault="00645E5F" w:rsidP="00645E5F">
            <w:pPr>
              <w:widowControl/>
              <w:autoSpaceDE/>
              <w:autoSpaceDN/>
              <w:adjustRightInd/>
              <w:jc w:val="right"/>
              <w:rPr>
                <w:color w:val="000000"/>
              </w:rPr>
            </w:pPr>
            <w:r>
              <w:rPr>
                <w:color w:val="000000"/>
              </w:rPr>
              <w:t>10</w:t>
            </w:r>
          </w:p>
        </w:tc>
        <w:tc>
          <w:tcPr>
            <w:tcW w:w="2500" w:type="dxa"/>
            <w:shd w:val="clear" w:color="auto" w:fill="auto"/>
            <w:vAlign w:val="center"/>
            <w:hideMark/>
          </w:tcPr>
          <w:p w14:paraId="26F0B27E" w14:textId="77777777" w:rsidR="00645E5F" w:rsidRPr="00861D9E" w:rsidRDefault="00645E5F" w:rsidP="00645E5F">
            <w:pPr>
              <w:widowControl/>
              <w:autoSpaceDE/>
              <w:autoSpaceDN/>
              <w:adjustRightInd/>
              <w:rPr>
                <w:color w:val="000000"/>
              </w:rPr>
            </w:pPr>
            <w:r>
              <w:rPr>
                <w:color w:val="000000"/>
              </w:rPr>
              <w:t xml:space="preserve">Potovanje sekretariata (20 oseb/šest dni) </w:t>
            </w:r>
          </w:p>
        </w:tc>
        <w:tc>
          <w:tcPr>
            <w:tcW w:w="3037" w:type="dxa"/>
            <w:shd w:val="clear" w:color="auto" w:fill="auto"/>
            <w:vAlign w:val="center"/>
            <w:hideMark/>
          </w:tcPr>
          <w:p w14:paraId="7AFC5F77" w14:textId="77777777" w:rsidR="00645E5F" w:rsidRPr="00861D9E" w:rsidRDefault="00645E5F" w:rsidP="00645E5F">
            <w:pPr>
              <w:widowControl/>
              <w:autoSpaceDE/>
              <w:autoSpaceDN/>
              <w:adjustRightInd/>
              <w:jc w:val="center"/>
            </w:pPr>
            <w:r>
              <w:t> </w:t>
            </w:r>
          </w:p>
        </w:tc>
        <w:tc>
          <w:tcPr>
            <w:tcW w:w="2880" w:type="dxa"/>
            <w:shd w:val="clear" w:color="auto" w:fill="auto"/>
            <w:vAlign w:val="center"/>
            <w:hideMark/>
          </w:tcPr>
          <w:p w14:paraId="3EE75450" w14:textId="77777777" w:rsidR="00645E5F" w:rsidRPr="00645E5F" w:rsidRDefault="00645E5F" w:rsidP="00645E5F">
            <w:pPr>
              <w:widowControl/>
              <w:autoSpaceDE/>
              <w:autoSpaceDN/>
              <w:adjustRightInd/>
              <w:jc w:val="center"/>
            </w:pPr>
            <w:r>
              <w:t>50.000 EUR</w:t>
            </w:r>
          </w:p>
        </w:tc>
      </w:tr>
      <w:tr w:rsidR="00645E5F" w:rsidRPr="00645E5F" w14:paraId="2AC0FC7C" w14:textId="77777777" w:rsidTr="00645E5F">
        <w:trPr>
          <w:trHeight w:val="510"/>
        </w:trPr>
        <w:tc>
          <w:tcPr>
            <w:tcW w:w="483" w:type="dxa"/>
            <w:shd w:val="clear" w:color="auto" w:fill="auto"/>
            <w:vAlign w:val="center"/>
            <w:hideMark/>
          </w:tcPr>
          <w:p w14:paraId="7A732F09" w14:textId="77777777" w:rsidR="00645E5F" w:rsidRPr="00645E5F" w:rsidRDefault="00645E5F" w:rsidP="00645E5F">
            <w:pPr>
              <w:widowControl/>
              <w:autoSpaceDE/>
              <w:autoSpaceDN/>
              <w:adjustRightInd/>
              <w:jc w:val="right"/>
              <w:rPr>
                <w:color w:val="000000"/>
              </w:rPr>
            </w:pPr>
            <w:r>
              <w:rPr>
                <w:color w:val="000000"/>
              </w:rPr>
              <w:t>11</w:t>
            </w:r>
          </w:p>
        </w:tc>
        <w:tc>
          <w:tcPr>
            <w:tcW w:w="2500" w:type="dxa"/>
            <w:shd w:val="clear" w:color="auto" w:fill="auto"/>
            <w:vAlign w:val="center"/>
            <w:hideMark/>
          </w:tcPr>
          <w:p w14:paraId="2FE0729E" w14:textId="77777777" w:rsidR="00645E5F" w:rsidRPr="00645E5F" w:rsidRDefault="00645E5F" w:rsidP="00645E5F">
            <w:pPr>
              <w:widowControl/>
              <w:autoSpaceDE/>
              <w:autoSpaceDN/>
              <w:adjustRightInd/>
              <w:rPr>
                <w:color w:val="000000"/>
              </w:rPr>
            </w:pPr>
            <w:r>
              <w:rPr>
                <w:color w:val="000000"/>
              </w:rPr>
              <w:t>Potovanje delegatov (20 oseb/pet dni)</w:t>
            </w:r>
          </w:p>
        </w:tc>
        <w:tc>
          <w:tcPr>
            <w:tcW w:w="3037" w:type="dxa"/>
            <w:shd w:val="clear" w:color="auto" w:fill="auto"/>
            <w:vAlign w:val="center"/>
            <w:hideMark/>
          </w:tcPr>
          <w:p w14:paraId="5099E519" w14:textId="77777777" w:rsidR="00645E5F" w:rsidRPr="00645E5F" w:rsidRDefault="00861D9E" w:rsidP="00645E5F">
            <w:pPr>
              <w:widowControl/>
              <w:autoSpaceDE/>
              <w:autoSpaceDN/>
              <w:adjustRightInd/>
              <w:jc w:val="center"/>
            </w:pPr>
            <w:r>
              <w:t>50.000 EUR</w:t>
            </w:r>
          </w:p>
        </w:tc>
        <w:tc>
          <w:tcPr>
            <w:tcW w:w="2880" w:type="dxa"/>
            <w:shd w:val="clear" w:color="auto" w:fill="auto"/>
            <w:vAlign w:val="center"/>
            <w:hideMark/>
          </w:tcPr>
          <w:p w14:paraId="3AF6D7C9" w14:textId="77777777" w:rsidR="00645E5F" w:rsidRPr="00645E5F" w:rsidRDefault="00645E5F" w:rsidP="00645E5F">
            <w:pPr>
              <w:widowControl/>
              <w:autoSpaceDE/>
              <w:autoSpaceDN/>
              <w:adjustRightInd/>
              <w:jc w:val="center"/>
            </w:pPr>
            <w:r>
              <w:t>50.000 EUR</w:t>
            </w:r>
          </w:p>
        </w:tc>
      </w:tr>
      <w:tr w:rsidR="00645E5F" w:rsidRPr="00645E5F" w14:paraId="5B975CDE" w14:textId="77777777" w:rsidTr="00645E5F">
        <w:trPr>
          <w:trHeight w:val="300"/>
        </w:trPr>
        <w:tc>
          <w:tcPr>
            <w:tcW w:w="483" w:type="dxa"/>
            <w:shd w:val="clear" w:color="auto" w:fill="auto"/>
            <w:vAlign w:val="center"/>
            <w:hideMark/>
          </w:tcPr>
          <w:p w14:paraId="48A2D8F1" w14:textId="77777777" w:rsidR="00645E5F" w:rsidRPr="00645E5F" w:rsidRDefault="00645E5F" w:rsidP="00645E5F">
            <w:pPr>
              <w:widowControl/>
              <w:autoSpaceDE/>
              <w:autoSpaceDN/>
              <w:adjustRightInd/>
              <w:rPr>
                <w:color w:val="000000"/>
              </w:rPr>
            </w:pPr>
            <w:r>
              <w:rPr>
                <w:color w:val="000000"/>
              </w:rPr>
              <w:t> </w:t>
            </w:r>
          </w:p>
        </w:tc>
        <w:tc>
          <w:tcPr>
            <w:tcW w:w="2500" w:type="dxa"/>
            <w:shd w:val="clear" w:color="000000" w:fill="D9D9D9"/>
            <w:vAlign w:val="center"/>
            <w:hideMark/>
          </w:tcPr>
          <w:p w14:paraId="2A6982B9" w14:textId="77777777" w:rsidR="00645E5F" w:rsidRPr="00645E5F" w:rsidRDefault="00645E5F" w:rsidP="00645E5F">
            <w:pPr>
              <w:widowControl/>
              <w:autoSpaceDE/>
              <w:autoSpaceDN/>
              <w:adjustRightInd/>
              <w:rPr>
                <w:b/>
                <w:bCs/>
                <w:color w:val="000000"/>
              </w:rPr>
            </w:pPr>
            <w:r>
              <w:rPr>
                <w:b/>
                <w:bCs/>
                <w:color w:val="000000"/>
              </w:rPr>
              <w:t>Skupaj (B) – potovanja</w:t>
            </w:r>
          </w:p>
        </w:tc>
        <w:tc>
          <w:tcPr>
            <w:tcW w:w="3037" w:type="dxa"/>
            <w:shd w:val="clear" w:color="000000" w:fill="D9D9D9"/>
            <w:vAlign w:val="center"/>
            <w:hideMark/>
          </w:tcPr>
          <w:p w14:paraId="2CC8BFA3" w14:textId="77777777" w:rsidR="00645E5F" w:rsidRPr="00645E5F" w:rsidRDefault="00645E5F" w:rsidP="00645E5F">
            <w:pPr>
              <w:widowControl/>
              <w:autoSpaceDE/>
              <w:autoSpaceDN/>
              <w:adjustRightInd/>
              <w:jc w:val="center"/>
              <w:rPr>
                <w:b/>
                <w:bCs/>
              </w:rPr>
            </w:pPr>
            <w:r>
              <w:rPr>
                <w:b/>
                <w:bCs/>
              </w:rPr>
              <w:t>50.0000 EUR</w:t>
            </w:r>
          </w:p>
        </w:tc>
        <w:tc>
          <w:tcPr>
            <w:tcW w:w="2880" w:type="dxa"/>
            <w:shd w:val="clear" w:color="000000" w:fill="D9D9D9"/>
            <w:vAlign w:val="center"/>
            <w:hideMark/>
          </w:tcPr>
          <w:p w14:paraId="2C6C8E2F" w14:textId="77777777" w:rsidR="00645E5F" w:rsidRPr="00645E5F" w:rsidRDefault="00645E5F" w:rsidP="00645E5F">
            <w:pPr>
              <w:widowControl/>
              <w:autoSpaceDE/>
              <w:autoSpaceDN/>
              <w:adjustRightInd/>
              <w:jc w:val="center"/>
              <w:rPr>
                <w:b/>
                <w:bCs/>
              </w:rPr>
            </w:pPr>
            <w:r>
              <w:rPr>
                <w:b/>
                <w:bCs/>
              </w:rPr>
              <w:t>100.000 EUR</w:t>
            </w:r>
          </w:p>
        </w:tc>
      </w:tr>
      <w:tr w:rsidR="00645E5F" w:rsidRPr="00645E5F" w14:paraId="73B9CA27" w14:textId="77777777" w:rsidTr="00645E5F">
        <w:trPr>
          <w:trHeight w:val="300"/>
        </w:trPr>
        <w:tc>
          <w:tcPr>
            <w:tcW w:w="483" w:type="dxa"/>
            <w:shd w:val="clear" w:color="auto" w:fill="auto"/>
            <w:vAlign w:val="center"/>
            <w:hideMark/>
          </w:tcPr>
          <w:p w14:paraId="58D2888A" w14:textId="77777777" w:rsidR="00645E5F" w:rsidRPr="00645E5F" w:rsidRDefault="00645E5F" w:rsidP="00645E5F">
            <w:pPr>
              <w:widowControl/>
              <w:autoSpaceDE/>
              <w:autoSpaceDN/>
              <w:adjustRightInd/>
              <w:rPr>
                <w:color w:val="000000"/>
              </w:rPr>
            </w:pPr>
            <w:r>
              <w:rPr>
                <w:color w:val="000000"/>
              </w:rPr>
              <w:t> </w:t>
            </w:r>
          </w:p>
        </w:tc>
        <w:tc>
          <w:tcPr>
            <w:tcW w:w="2500" w:type="dxa"/>
            <w:shd w:val="clear" w:color="000000" w:fill="D9D9D9"/>
            <w:vAlign w:val="center"/>
            <w:hideMark/>
          </w:tcPr>
          <w:p w14:paraId="1FCCF272" w14:textId="77777777" w:rsidR="00645E5F" w:rsidRPr="00645E5F" w:rsidRDefault="00645E5F" w:rsidP="00645E5F">
            <w:pPr>
              <w:widowControl/>
              <w:autoSpaceDE/>
              <w:autoSpaceDN/>
              <w:adjustRightInd/>
              <w:rPr>
                <w:b/>
                <w:bCs/>
                <w:color w:val="000000"/>
              </w:rPr>
            </w:pPr>
            <w:r>
              <w:rPr>
                <w:b/>
                <w:bCs/>
                <w:color w:val="000000"/>
              </w:rPr>
              <w:t>SKUPNI SEŠTEVEK</w:t>
            </w:r>
          </w:p>
        </w:tc>
        <w:tc>
          <w:tcPr>
            <w:tcW w:w="3037" w:type="dxa"/>
            <w:shd w:val="clear" w:color="000000" w:fill="D9D9D9"/>
            <w:vAlign w:val="center"/>
            <w:hideMark/>
          </w:tcPr>
          <w:p w14:paraId="147DD0DD" w14:textId="77777777" w:rsidR="00645E5F" w:rsidRPr="00645E5F" w:rsidRDefault="00645E5F" w:rsidP="00645E5F">
            <w:pPr>
              <w:widowControl/>
              <w:autoSpaceDE/>
              <w:autoSpaceDN/>
              <w:adjustRightInd/>
              <w:jc w:val="center"/>
              <w:rPr>
                <w:b/>
                <w:bCs/>
              </w:rPr>
            </w:pPr>
            <w:r>
              <w:rPr>
                <w:b/>
                <w:bCs/>
              </w:rPr>
              <w:t>375.000 EUR</w:t>
            </w:r>
          </w:p>
        </w:tc>
        <w:tc>
          <w:tcPr>
            <w:tcW w:w="2880" w:type="dxa"/>
            <w:shd w:val="clear" w:color="000000" w:fill="D9D9D9"/>
            <w:vAlign w:val="center"/>
            <w:hideMark/>
          </w:tcPr>
          <w:p w14:paraId="39C272C5" w14:textId="77777777" w:rsidR="00645E5F" w:rsidRPr="00645E5F" w:rsidRDefault="00645E5F" w:rsidP="00645E5F">
            <w:pPr>
              <w:widowControl/>
              <w:autoSpaceDE/>
              <w:autoSpaceDN/>
              <w:adjustRightInd/>
              <w:jc w:val="center"/>
              <w:rPr>
                <w:b/>
                <w:bCs/>
              </w:rPr>
            </w:pPr>
            <w:r>
              <w:rPr>
                <w:b/>
                <w:bCs/>
              </w:rPr>
              <w:t>335.000 EUR</w:t>
            </w:r>
          </w:p>
        </w:tc>
      </w:tr>
    </w:tbl>
    <w:p w14:paraId="398D2B29" w14:textId="77777777" w:rsidR="00136678" w:rsidRPr="00645E5F" w:rsidRDefault="00136678" w:rsidP="00645E5F">
      <w:pPr>
        <w:ind w:left="360"/>
        <w:jc w:val="center"/>
        <w:rPr>
          <w:rFonts w:ascii="Roboto" w:hAnsi="Roboto"/>
        </w:rPr>
      </w:pPr>
    </w:p>
    <w:p w14:paraId="77BD9A6F" w14:textId="77777777" w:rsidR="00645E5F" w:rsidRDefault="00645E5F" w:rsidP="00645E5F">
      <w:pPr>
        <w:ind w:left="360"/>
        <w:rPr>
          <w:rFonts w:ascii="Roboto" w:hAnsi="Roboto"/>
        </w:rPr>
      </w:pPr>
      <w:r>
        <w:rPr>
          <w:rFonts w:ascii="Roboto" w:hAnsi="Roboto"/>
        </w:rPr>
        <w:t>*Podporni stroški programa niso vključeni</w:t>
      </w:r>
    </w:p>
    <w:p w14:paraId="3FDA8CA9" w14:textId="77777777" w:rsidR="00645E5F" w:rsidRPr="00645E5F" w:rsidRDefault="00645E5F" w:rsidP="00645E5F">
      <w:pPr>
        <w:ind w:left="360"/>
        <w:rPr>
          <w:rFonts w:ascii="Roboto" w:hAnsi="Roboto"/>
        </w:rPr>
      </w:pPr>
      <w:r>
        <w:rPr>
          <w:rFonts w:ascii="Roboto" w:hAnsi="Roboto"/>
        </w:rPr>
        <w:t>**Za postavke, ki jih država gostiteljica zagotavlja v naravi, se šteje, da ne predstavljajo stroška za program UNEP.</w:t>
      </w:r>
    </w:p>
    <w:p w14:paraId="3E52FE72" w14:textId="77777777" w:rsidR="00645E5F" w:rsidRPr="00432920" w:rsidRDefault="00645E5F" w:rsidP="00432920">
      <w:pPr>
        <w:shd w:val="clear" w:color="auto" w:fill="FFFFFF"/>
        <w:spacing w:after="806" w:line="360" w:lineRule="exact"/>
        <w:ind w:left="1170" w:right="269" w:hanging="1170"/>
        <w:jc w:val="both"/>
        <w:rPr>
          <w:b/>
          <w:spacing w:val="-22"/>
          <w:sz w:val="22"/>
          <w:szCs w:val="22"/>
          <w:lang w:val="en-US"/>
        </w:rPr>
      </w:pPr>
    </w:p>
    <w:sectPr w:rsidR="00645E5F" w:rsidRPr="00432920" w:rsidSect="00C57EF3">
      <w:footerReference w:type="even" r:id="rId18"/>
      <w:headerReference w:type="first" r:id="rId19"/>
      <w:footerReference w:type="first" r:id="rId20"/>
      <w:pgSz w:w="11909" w:h="16834"/>
      <w:pgMar w:top="1226" w:right="1070" w:bottom="36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B57F" w14:textId="77777777" w:rsidR="00365FDD" w:rsidRDefault="00365FDD" w:rsidP="001311B1">
      <w:r>
        <w:separator/>
      </w:r>
    </w:p>
  </w:endnote>
  <w:endnote w:type="continuationSeparator" w:id="0">
    <w:p w14:paraId="399D76BA" w14:textId="77777777" w:rsidR="00365FDD" w:rsidRDefault="00365FDD" w:rsidP="001311B1">
      <w:r>
        <w:continuationSeparator/>
      </w:r>
    </w:p>
  </w:endnote>
  <w:endnote w:type="continuationNotice" w:id="1">
    <w:p w14:paraId="0CCF754B" w14:textId="77777777" w:rsidR="00365FDD" w:rsidRDefault="00365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65A" w14:textId="77777777" w:rsidR="00136678" w:rsidRDefault="00136678" w:rsidP="005B08F5">
    <w:pPr>
      <w:pStyle w:val="Noga"/>
    </w:pPr>
  </w:p>
  <w:p w14:paraId="46B073A3" w14:textId="77777777" w:rsidR="00136678" w:rsidRPr="0001450A" w:rsidRDefault="00136678" w:rsidP="005B08F5">
    <w:pPr>
      <w:pStyle w:val="Noga"/>
    </w:pPr>
    <w:r>
      <w:t>Inicialke strank:</w:t>
    </w:r>
  </w:p>
  <w:p w14:paraId="7A50FEFD" w14:textId="77777777" w:rsidR="00136678" w:rsidRDefault="00136678">
    <w:pPr>
      <w:pStyle w:val="Noga"/>
      <w:jc w:val="center"/>
    </w:pPr>
    <w:r>
      <w:t xml:space="preserve">Stran </w:t>
    </w:r>
    <w:r>
      <w:rPr>
        <w:b/>
        <w:bCs/>
        <w:sz w:val="24"/>
        <w:szCs w:val="24"/>
      </w:rPr>
      <w:fldChar w:fldCharType="begin"/>
    </w:r>
    <w:r>
      <w:rPr>
        <w:b/>
        <w:bCs/>
      </w:rPr>
      <w:instrText xml:space="preserve"> PAGE </w:instrText>
    </w:r>
    <w:r>
      <w:rPr>
        <w:b/>
        <w:bCs/>
        <w:sz w:val="24"/>
        <w:szCs w:val="24"/>
      </w:rPr>
      <w:fldChar w:fldCharType="separate"/>
    </w:r>
    <w:r w:rsidR="00CC4D54">
      <w:rPr>
        <w:b/>
        <w:bCs/>
      </w:rPr>
      <w:t>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CC4D54">
      <w:rPr>
        <w:b/>
        <w:bCs/>
      </w:rPr>
      <w:t>1</w:t>
    </w:r>
    <w:r>
      <w:rPr>
        <w:b/>
        <w:bCs/>
        <w:sz w:val="24"/>
        <w:szCs w:val="24"/>
      </w:rPr>
      <w:fldChar w:fldCharType="end"/>
    </w:r>
  </w:p>
  <w:p w14:paraId="10533AC1" w14:textId="77777777" w:rsidR="00136678" w:rsidRDefault="00136678" w:rsidP="000145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58FD" w14:textId="77777777" w:rsidR="00136678" w:rsidRDefault="00136678" w:rsidP="00136678">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07F9" w14:textId="77777777" w:rsidR="00136678" w:rsidRDefault="00136678" w:rsidP="00965F8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4348" w14:textId="77777777" w:rsidR="00136678" w:rsidRDefault="00136678" w:rsidP="00965F8A">
    <w:pPr>
      <w:pStyle w:val="Noga"/>
      <w:jc w:val="center"/>
    </w:pPr>
    <w:r>
      <w:rPr>
        <w:rFonts w:ascii="Calibri" w:hAnsi="Calibri"/>
        <w:sz w:val="22"/>
        <w:szCs w:val="22"/>
      </w:rPr>
      <w:t xml:space="preserve">Stran </w:t>
    </w:r>
    <w:r w:rsidRPr="00EB6496">
      <w:rPr>
        <w:rFonts w:ascii="Calibri" w:hAnsi="Calibri" w:cs="Calibri"/>
        <w:b/>
        <w:bCs/>
        <w:sz w:val="22"/>
        <w:szCs w:val="22"/>
      </w:rPr>
      <w:fldChar w:fldCharType="begin"/>
    </w:r>
    <w:r w:rsidRPr="00EB6496">
      <w:rPr>
        <w:rFonts w:ascii="Calibri" w:hAnsi="Calibri" w:cs="Calibri"/>
        <w:b/>
        <w:bCs/>
        <w:sz w:val="22"/>
        <w:szCs w:val="22"/>
      </w:rPr>
      <w:instrText xml:space="preserve"> PAGE </w:instrText>
    </w:r>
    <w:r w:rsidRPr="00EB6496">
      <w:rPr>
        <w:rFonts w:ascii="Calibri" w:hAnsi="Calibri" w:cs="Calibri"/>
        <w:b/>
        <w:bCs/>
        <w:sz w:val="22"/>
        <w:szCs w:val="22"/>
      </w:rPr>
      <w:fldChar w:fldCharType="separate"/>
    </w:r>
    <w:r>
      <w:rPr>
        <w:rFonts w:ascii="Calibri" w:hAnsi="Calibri" w:cs="Calibri"/>
        <w:b/>
        <w:bCs/>
        <w:sz w:val="22"/>
        <w:szCs w:val="22"/>
      </w:rPr>
      <w:t>19</w:t>
    </w:r>
    <w:r w:rsidRPr="00EB6496">
      <w:rPr>
        <w:rFonts w:ascii="Calibri" w:hAnsi="Calibri" w:cs="Calibri"/>
        <w:b/>
        <w:bCs/>
        <w:sz w:val="22"/>
        <w:szCs w:val="22"/>
      </w:rPr>
      <w:fldChar w:fldCharType="end"/>
    </w:r>
    <w:r>
      <w:rPr>
        <w:rFonts w:ascii="Calibri" w:hAnsi="Calibri"/>
        <w:sz w:val="22"/>
        <w:szCs w:val="22"/>
      </w:rPr>
      <w:t xml:space="preserve"> od </w:t>
    </w:r>
    <w:r w:rsidRPr="00EB6496">
      <w:rPr>
        <w:rFonts w:ascii="Calibri" w:hAnsi="Calibri" w:cs="Calibri"/>
        <w:b/>
        <w:bCs/>
        <w:sz w:val="22"/>
        <w:szCs w:val="22"/>
      </w:rPr>
      <w:fldChar w:fldCharType="begin"/>
    </w:r>
    <w:r w:rsidRPr="00EB6496">
      <w:rPr>
        <w:rFonts w:ascii="Calibri" w:hAnsi="Calibri" w:cs="Calibri"/>
        <w:b/>
        <w:bCs/>
        <w:sz w:val="22"/>
        <w:szCs w:val="22"/>
      </w:rPr>
      <w:instrText xml:space="preserve"> NUMPAGES  </w:instrText>
    </w:r>
    <w:r w:rsidRPr="00EB6496">
      <w:rPr>
        <w:rFonts w:ascii="Calibri" w:hAnsi="Calibri" w:cs="Calibri"/>
        <w:b/>
        <w:bCs/>
        <w:sz w:val="22"/>
        <w:szCs w:val="22"/>
      </w:rPr>
      <w:fldChar w:fldCharType="separate"/>
    </w:r>
    <w:r>
      <w:rPr>
        <w:rFonts w:ascii="Calibri" w:hAnsi="Calibri" w:cs="Calibri"/>
        <w:b/>
        <w:bCs/>
        <w:sz w:val="22"/>
        <w:szCs w:val="22"/>
      </w:rPr>
      <w:t>19</w:t>
    </w:r>
    <w:r w:rsidRPr="00EB6496">
      <w:rPr>
        <w:rFonts w:ascii="Calibri" w:hAnsi="Calibri" w:cs="Calibri"/>
        <w:b/>
        <w:bCs/>
        <w:sz w:val="22"/>
        <w:szCs w:val="22"/>
      </w:rPr>
      <w:fldChar w:fldCharType="end"/>
    </w:r>
  </w:p>
  <w:p w14:paraId="30D70AE2" w14:textId="77777777" w:rsidR="00136678" w:rsidRPr="00056221" w:rsidRDefault="00136678" w:rsidP="00056221">
    <w:pPr>
      <w:rPr>
        <w:b/>
      </w:rPr>
    </w:pPr>
    <w:r>
      <w:rPr>
        <w:rFonts w:ascii="Calibri" w:hAnsi="Calibri"/>
        <w:b/>
        <w:color w:val="595959"/>
        <w:sz w:val="22"/>
      </w:rPr>
      <w:t>Inicialke strank: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4907" w14:textId="77777777" w:rsidR="00365FDD" w:rsidRDefault="00365FDD" w:rsidP="001311B1">
      <w:r>
        <w:separator/>
      </w:r>
    </w:p>
  </w:footnote>
  <w:footnote w:type="continuationSeparator" w:id="0">
    <w:p w14:paraId="70814888" w14:textId="77777777" w:rsidR="00365FDD" w:rsidRDefault="00365FDD" w:rsidP="001311B1">
      <w:r>
        <w:continuationSeparator/>
      </w:r>
    </w:p>
  </w:footnote>
  <w:footnote w:type="continuationNotice" w:id="1">
    <w:p w14:paraId="688DCBDA" w14:textId="77777777" w:rsidR="00365FDD" w:rsidRDefault="00365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17B6" w14:textId="77777777" w:rsidR="0076079D" w:rsidRPr="0076079D" w:rsidRDefault="0076079D">
    <w:pPr>
      <w:pStyle w:val="Glava"/>
    </w:pPr>
    <w:r>
      <w:t>Različica za štiri dni, od 5. do 8. decembra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E3AA" w14:textId="77777777" w:rsidR="00136678" w:rsidRDefault="001366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00"/>
    <w:multiLevelType w:val="hybridMultilevel"/>
    <w:tmpl w:val="FC0883A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81F"/>
    <w:multiLevelType w:val="hybridMultilevel"/>
    <w:tmpl w:val="B6B8463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A3519"/>
    <w:multiLevelType w:val="hybridMultilevel"/>
    <w:tmpl w:val="25D48CF0"/>
    <w:lvl w:ilvl="0" w:tplc="C7489276">
      <w:start w:val="1"/>
      <w:numFmt w:val="decimal"/>
      <w:lvlText w:val="%1)"/>
      <w:lvlJc w:val="left"/>
      <w:pPr>
        <w:ind w:left="360" w:hanging="360"/>
      </w:pPr>
      <w:rPr>
        <w:rFonts w:hint="default"/>
        <w:i w:val="0"/>
        <w:iCs/>
      </w:rPr>
    </w:lvl>
    <w:lvl w:ilvl="1" w:tplc="3B6C00BC">
      <w:start w:val="1"/>
      <w:numFmt w:val="lowerLetter"/>
      <w:lvlText w:val="%2."/>
      <w:lvlJc w:val="left"/>
      <w:pPr>
        <w:ind w:left="1080" w:hanging="360"/>
      </w:pPr>
      <w:rPr>
        <w:rFonts w:hint="default"/>
        <w:i w:val="0"/>
        <w:iCs/>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0AE75EF8"/>
    <w:multiLevelType w:val="hybridMultilevel"/>
    <w:tmpl w:val="1AB0271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425D7"/>
    <w:multiLevelType w:val="hybridMultilevel"/>
    <w:tmpl w:val="72B63F3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6748"/>
    <w:multiLevelType w:val="hybridMultilevel"/>
    <w:tmpl w:val="062C03E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C0589"/>
    <w:multiLevelType w:val="hybridMultilevel"/>
    <w:tmpl w:val="1926369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5D5C"/>
    <w:multiLevelType w:val="hybridMultilevel"/>
    <w:tmpl w:val="C18000C4"/>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42F"/>
    <w:multiLevelType w:val="hybridMultilevel"/>
    <w:tmpl w:val="77BC0AD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CA8224A"/>
    <w:multiLevelType w:val="hybridMultilevel"/>
    <w:tmpl w:val="78D02A4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DF86B8A"/>
    <w:multiLevelType w:val="hybridMultilevel"/>
    <w:tmpl w:val="CADC0286"/>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18F4"/>
    <w:multiLevelType w:val="hybridMultilevel"/>
    <w:tmpl w:val="FDC4F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651AD"/>
    <w:multiLevelType w:val="hybridMultilevel"/>
    <w:tmpl w:val="2C3095D6"/>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A5DB3"/>
    <w:multiLevelType w:val="hybridMultilevel"/>
    <w:tmpl w:val="CB16BF60"/>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37850D7"/>
    <w:multiLevelType w:val="singleLevel"/>
    <w:tmpl w:val="CE62252A"/>
    <w:lvl w:ilvl="0">
      <w:start w:val="1"/>
      <w:numFmt w:val="lowerLetter"/>
      <w:lvlText w:val="(%1)"/>
      <w:legacy w:legacy="1" w:legacySpace="0" w:legacyIndent="720"/>
      <w:lvlJc w:val="left"/>
      <w:pPr>
        <w:ind w:left="0" w:firstLine="0"/>
      </w:pPr>
      <w:rPr>
        <w:rFonts w:ascii="Arial" w:hAnsi="Arial" w:cs="Arial" w:hint="default"/>
      </w:rPr>
    </w:lvl>
  </w:abstractNum>
  <w:abstractNum w:abstractNumId="15" w15:restartNumberingAfterBreak="0">
    <w:nsid w:val="34415D27"/>
    <w:multiLevelType w:val="hybridMultilevel"/>
    <w:tmpl w:val="B5C0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130AE"/>
    <w:multiLevelType w:val="hybridMultilevel"/>
    <w:tmpl w:val="67F6A37C"/>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420624A6"/>
    <w:multiLevelType w:val="hybridMultilevel"/>
    <w:tmpl w:val="71F4348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C00A4"/>
    <w:multiLevelType w:val="hybridMultilevel"/>
    <w:tmpl w:val="60C8488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B0641"/>
    <w:multiLevelType w:val="hybridMultilevel"/>
    <w:tmpl w:val="5158F58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A4BF1"/>
    <w:multiLevelType w:val="hybridMultilevel"/>
    <w:tmpl w:val="CB4A8858"/>
    <w:lvl w:ilvl="0" w:tplc="3418D54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8754A"/>
    <w:multiLevelType w:val="hybridMultilevel"/>
    <w:tmpl w:val="AE82353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4AD04E84"/>
    <w:multiLevelType w:val="hybridMultilevel"/>
    <w:tmpl w:val="73562E58"/>
    <w:lvl w:ilvl="0" w:tplc="4CAE19A4">
      <w:start w:val="1"/>
      <w:numFmt w:val="decimal"/>
      <w:lvlText w:val="%1)"/>
      <w:lvlJc w:val="left"/>
      <w:pPr>
        <w:ind w:left="360" w:hanging="360"/>
      </w:pPr>
      <w:rPr>
        <w:rFonts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4D3A72D9"/>
    <w:multiLevelType w:val="hybridMultilevel"/>
    <w:tmpl w:val="855811B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B3F3C"/>
    <w:multiLevelType w:val="hybridMultilevel"/>
    <w:tmpl w:val="30B889F2"/>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8430A"/>
    <w:multiLevelType w:val="hybridMultilevel"/>
    <w:tmpl w:val="E188B9E0"/>
    <w:lvl w:ilvl="0" w:tplc="FE92D236">
      <w:start w:val="1"/>
      <w:numFmt w:val="lowerRoman"/>
      <w:lvlText w:val="%1."/>
      <w:lvlJc w:val="right"/>
      <w:pPr>
        <w:ind w:left="720" w:hanging="360"/>
      </w:pPr>
      <w:rPr>
        <w:rFonts w:ascii="Roboto" w:hAnsi="Roboto" w:hint="default"/>
        <w:sz w:val="20"/>
        <w:szCs w:val="20"/>
      </w:rPr>
    </w:lvl>
    <w:lvl w:ilvl="1" w:tplc="04090019">
      <w:start w:val="1"/>
      <w:numFmt w:val="lowerLetter"/>
      <w:lvlText w:val="%2."/>
      <w:lvlJc w:val="left"/>
      <w:pPr>
        <w:ind w:left="1440" w:hanging="360"/>
      </w:pPr>
    </w:lvl>
    <w:lvl w:ilvl="2" w:tplc="80A81AC4">
      <w:start w:val="1"/>
      <w:numFmt w:val="lowerRoman"/>
      <w:lvlText w:val="%3."/>
      <w:lvlJc w:val="right"/>
      <w:pPr>
        <w:ind w:left="2160" w:hanging="180"/>
      </w:pPr>
      <w:rPr>
        <w:rFonts w:ascii="Roboto" w:hAnsi="Roboto" w:hint="default"/>
        <w:i w:val="0"/>
        <w:iCs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A74CE"/>
    <w:multiLevelType w:val="hybridMultilevel"/>
    <w:tmpl w:val="CBAE7A70"/>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3A948BD"/>
    <w:multiLevelType w:val="hybridMultilevel"/>
    <w:tmpl w:val="5F083B34"/>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55711868"/>
    <w:multiLevelType w:val="hybridMultilevel"/>
    <w:tmpl w:val="E3585974"/>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A78CD"/>
    <w:multiLevelType w:val="hybridMultilevel"/>
    <w:tmpl w:val="3682931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15915"/>
    <w:multiLevelType w:val="hybridMultilevel"/>
    <w:tmpl w:val="97E2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E1C4F"/>
    <w:multiLevelType w:val="hybridMultilevel"/>
    <w:tmpl w:val="7262988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66533B27"/>
    <w:multiLevelType w:val="hybridMultilevel"/>
    <w:tmpl w:val="BE76359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6D8B357F"/>
    <w:multiLevelType w:val="hybridMultilevel"/>
    <w:tmpl w:val="227A166A"/>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7226601D"/>
    <w:multiLevelType w:val="hybridMultilevel"/>
    <w:tmpl w:val="227C5C72"/>
    <w:lvl w:ilvl="0" w:tplc="0408000F">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02434"/>
    <w:multiLevelType w:val="hybridMultilevel"/>
    <w:tmpl w:val="4420C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063418">
    <w:abstractNumId w:val="14"/>
    <w:lvlOverride w:ilvl="0">
      <w:startOverride w:val="1"/>
    </w:lvlOverride>
  </w:num>
  <w:num w:numId="2" w16cid:durableId="93089657">
    <w:abstractNumId w:val="32"/>
  </w:num>
  <w:num w:numId="3" w16cid:durableId="911937811">
    <w:abstractNumId w:val="15"/>
  </w:num>
  <w:num w:numId="4" w16cid:durableId="639193790">
    <w:abstractNumId w:val="1"/>
  </w:num>
  <w:num w:numId="5" w16cid:durableId="2019040634">
    <w:abstractNumId w:val="2"/>
  </w:num>
  <w:num w:numId="6" w16cid:durableId="17776059">
    <w:abstractNumId w:val="4"/>
  </w:num>
  <w:num w:numId="7" w16cid:durableId="1859849583">
    <w:abstractNumId w:val="16"/>
  </w:num>
  <w:num w:numId="8" w16cid:durableId="38750238">
    <w:abstractNumId w:val="3"/>
  </w:num>
  <w:num w:numId="9" w16cid:durableId="1538156916">
    <w:abstractNumId w:val="28"/>
  </w:num>
  <w:num w:numId="10" w16cid:durableId="1592541965">
    <w:abstractNumId w:val="24"/>
  </w:num>
  <w:num w:numId="11" w16cid:durableId="62601993">
    <w:abstractNumId w:val="7"/>
  </w:num>
  <w:num w:numId="12" w16cid:durableId="2044476318">
    <w:abstractNumId w:val="23"/>
  </w:num>
  <w:num w:numId="13" w16cid:durableId="1362248310">
    <w:abstractNumId w:val="0"/>
  </w:num>
  <w:num w:numId="14" w16cid:durableId="1697467445">
    <w:abstractNumId w:val="22"/>
  </w:num>
  <w:num w:numId="15" w16cid:durableId="1498570207">
    <w:abstractNumId w:val="11"/>
  </w:num>
  <w:num w:numId="16" w16cid:durableId="274598297">
    <w:abstractNumId w:val="30"/>
  </w:num>
  <w:num w:numId="17" w16cid:durableId="1492480973">
    <w:abstractNumId w:val="33"/>
  </w:num>
  <w:num w:numId="18" w16cid:durableId="1136290662">
    <w:abstractNumId w:val="31"/>
  </w:num>
  <w:num w:numId="19" w16cid:durableId="2029794253">
    <w:abstractNumId w:val="27"/>
  </w:num>
  <w:num w:numId="20" w16cid:durableId="66809846">
    <w:abstractNumId w:val="17"/>
  </w:num>
  <w:num w:numId="21" w16cid:durableId="181015945">
    <w:abstractNumId w:val="6"/>
  </w:num>
  <w:num w:numId="22" w16cid:durableId="1254778416">
    <w:abstractNumId w:val="8"/>
  </w:num>
  <w:num w:numId="23" w16cid:durableId="145174554">
    <w:abstractNumId w:val="12"/>
  </w:num>
  <w:num w:numId="24" w16cid:durableId="510998077">
    <w:abstractNumId w:val="21"/>
  </w:num>
  <w:num w:numId="25" w16cid:durableId="327946339">
    <w:abstractNumId w:val="13"/>
  </w:num>
  <w:num w:numId="26" w16cid:durableId="1584144219">
    <w:abstractNumId w:val="18"/>
  </w:num>
  <w:num w:numId="27" w16cid:durableId="390157605">
    <w:abstractNumId w:val="29"/>
  </w:num>
  <w:num w:numId="28" w16cid:durableId="1132208213">
    <w:abstractNumId w:val="9"/>
  </w:num>
  <w:num w:numId="29" w16cid:durableId="196938518">
    <w:abstractNumId w:val="19"/>
  </w:num>
  <w:num w:numId="30" w16cid:durableId="1936551464">
    <w:abstractNumId w:val="26"/>
  </w:num>
  <w:num w:numId="31" w16cid:durableId="1082221720">
    <w:abstractNumId w:val="10"/>
  </w:num>
  <w:num w:numId="32" w16cid:durableId="1475290761">
    <w:abstractNumId w:val="35"/>
  </w:num>
  <w:num w:numId="33" w16cid:durableId="186677341">
    <w:abstractNumId w:val="5"/>
  </w:num>
  <w:num w:numId="34" w16cid:durableId="1739282975">
    <w:abstractNumId w:val="34"/>
  </w:num>
  <w:num w:numId="35" w16cid:durableId="502479353">
    <w:abstractNumId w:val="25"/>
  </w:num>
  <w:num w:numId="36" w16cid:durableId="98331687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92"/>
    <w:rsid w:val="00000207"/>
    <w:rsid w:val="00000639"/>
    <w:rsid w:val="00000A9D"/>
    <w:rsid w:val="00004B3C"/>
    <w:rsid w:val="00004DD6"/>
    <w:rsid w:val="0001411F"/>
    <w:rsid w:val="000141D0"/>
    <w:rsid w:val="0001436B"/>
    <w:rsid w:val="0001450A"/>
    <w:rsid w:val="00015627"/>
    <w:rsid w:val="00016E5B"/>
    <w:rsid w:val="00017208"/>
    <w:rsid w:val="00020069"/>
    <w:rsid w:val="00025677"/>
    <w:rsid w:val="00025A30"/>
    <w:rsid w:val="0003012F"/>
    <w:rsid w:val="00032122"/>
    <w:rsid w:val="0003231F"/>
    <w:rsid w:val="00034B27"/>
    <w:rsid w:val="000374CA"/>
    <w:rsid w:val="000423F3"/>
    <w:rsid w:val="00043DEC"/>
    <w:rsid w:val="00045B03"/>
    <w:rsid w:val="00046878"/>
    <w:rsid w:val="000521AB"/>
    <w:rsid w:val="00056221"/>
    <w:rsid w:val="00060B10"/>
    <w:rsid w:val="00063554"/>
    <w:rsid w:val="00063D9A"/>
    <w:rsid w:val="000649AC"/>
    <w:rsid w:val="00066A8F"/>
    <w:rsid w:val="00072CA0"/>
    <w:rsid w:val="000765E2"/>
    <w:rsid w:val="00076697"/>
    <w:rsid w:val="000775F3"/>
    <w:rsid w:val="000844CE"/>
    <w:rsid w:val="00084DED"/>
    <w:rsid w:val="00085504"/>
    <w:rsid w:val="00087294"/>
    <w:rsid w:val="00090601"/>
    <w:rsid w:val="000927F1"/>
    <w:rsid w:val="000940D0"/>
    <w:rsid w:val="00095C2D"/>
    <w:rsid w:val="00097163"/>
    <w:rsid w:val="00097F5E"/>
    <w:rsid w:val="000A3519"/>
    <w:rsid w:val="000A4B4B"/>
    <w:rsid w:val="000A6E27"/>
    <w:rsid w:val="000A71F8"/>
    <w:rsid w:val="000B43F7"/>
    <w:rsid w:val="000B6102"/>
    <w:rsid w:val="000B7584"/>
    <w:rsid w:val="000C0215"/>
    <w:rsid w:val="000C2CC9"/>
    <w:rsid w:val="000C593E"/>
    <w:rsid w:val="000D4ECF"/>
    <w:rsid w:val="000D5C5B"/>
    <w:rsid w:val="000D5F04"/>
    <w:rsid w:val="000D7B5C"/>
    <w:rsid w:val="000E0170"/>
    <w:rsid w:val="000E2B8A"/>
    <w:rsid w:val="000E3768"/>
    <w:rsid w:val="000E6429"/>
    <w:rsid w:val="000E7ABB"/>
    <w:rsid w:val="000F1EE6"/>
    <w:rsid w:val="000F59C2"/>
    <w:rsid w:val="001004F9"/>
    <w:rsid w:val="00102639"/>
    <w:rsid w:val="00104AE6"/>
    <w:rsid w:val="00110E40"/>
    <w:rsid w:val="001113F2"/>
    <w:rsid w:val="00113B74"/>
    <w:rsid w:val="00114015"/>
    <w:rsid w:val="00115061"/>
    <w:rsid w:val="0011627F"/>
    <w:rsid w:val="00117862"/>
    <w:rsid w:val="00122FBC"/>
    <w:rsid w:val="00124665"/>
    <w:rsid w:val="001311B1"/>
    <w:rsid w:val="00131BB5"/>
    <w:rsid w:val="00136678"/>
    <w:rsid w:val="00136BAF"/>
    <w:rsid w:val="00137728"/>
    <w:rsid w:val="0014092C"/>
    <w:rsid w:val="00140DD1"/>
    <w:rsid w:val="001418BE"/>
    <w:rsid w:val="001432B0"/>
    <w:rsid w:val="00143755"/>
    <w:rsid w:val="001444B8"/>
    <w:rsid w:val="00146675"/>
    <w:rsid w:val="0014694F"/>
    <w:rsid w:val="001519BE"/>
    <w:rsid w:val="00154382"/>
    <w:rsid w:val="00154BF7"/>
    <w:rsid w:val="00163253"/>
    <w:rsid w:val="0016554C"/>
    <w:rsid w:val="00165E0F"/>
    <w:rsid w:val="00167C0C"/>
    <w:rsid w:val="00167CD4"/>
    <w:rsid w:val="00170725"/>
    <w:rsid w:val="001709FB"/>
    <w:rsid w:val="00171C4D"/>
    <w:rsid w:val="001730F0"/>
    <w:rsid w:val="00174AB4"/>
    <w:rsid w:val="001766E3"/>
    <w:rsid w:val="00181540"/>
    <w:rsid w:val="001815CF"/>
    <w:rsid w:val="001844EE"/>
    <w:rsid w:val="00185895"/>
    <w:rsid w:val="001867F1"/>
    <w:rsid w:val="00191EC5"/>
    <w:rsid w:val="001964B7"/>
    <w:rsid w:val="00197A90"/>
    <w:rsid w:val="001A27F0"/>
    <w:rsid w:val="001A28CE"/>
    <w:rsid w:val="001A37EE"/>
    <w:rsid w:val="001A77B8"/>
    <w:rsid w:val="001B258A"/>
    <w:rsid w:val="001B283A"/>
    <w:rsid w:val="001B49A0"/>
    <w:rsid w:val="001B688C"/>
    <w:rsid w:val="001B6A0D"/>
    <w:rsid w:val="001B76A6"/>
    <w:rsid w:val="001C0238"/>
    <w:rsid w:val="001C3A7B"/>
    <w:rsid w:val="001C5925"/>
    <w:rsid w:val="001C774B"/>
    <w:rsid w:val="001C7F2F"/>
    <w:rsid w:val="001D04F6"/>
    <w:rsid w:val="001D113B"/>
    <w:rsid w:val="001D1DC5"/>
    <w:rsid w:val="001D22F9"/>
    <w:rsid w:val="001D354B"/>
    <w:rsid w:val="001D3635"/>
    <w:rsid w:val="001D45E4"/>
    <w:rsid w:val="001D55D0"/>
    <w:rsid w:val="001D5F84"/>
    <w:rsid w:val="001D69E4"/>
    <w:rsid w:val="001F487F"/>
    <w:rsid w:val="001F7CD2"/>
    <w:rsid w:val="002023AC"/>
    <w:rsid w:val="00202FA3"/>
    <w:rsid w:val="00203521"/>
    <w:rsid w:val="00203A7E"/>
    <w:rsid w:val="0020603D"/>
    <w:rsid w:val="002063BC"/>
    <w:rsid w:val="00212530"/>
    <w:rsid w:val="00213486"/>
    <w:rsid w:val="00214551"/>
    <w:rsid w:val="002156BE"/>
    <w:rsid w:val="0022214C"/>
    <w:rsid w:val="0022697F"/>
    <w:rsid w:val="002271BC"/>
    <w:rsid w:val="002335EA"/>
    <w:rsid w:val="002342FA"/>
    <w:rsid w:val="00235B03"/>
    <w:rsid w:val="00236FDF"/>
    <w:rsid w:val="00237140"/>
    <w:rsid w:val="002414AB"/>
    <w:rsid w:val="00245148"/>
    <w:rsid w:val="00245230"/>
    <w:rsid w:val="00246F3E"/>
    <w:rsid w:val="00247186"/>
    <w:rsid w:val="00252DD3"/>
    <w:rsid w:val="00252EB4"/>
    <w:rsid w:val="0025429F"/>
    <w:rsid w:val="002568D2"/>
    <w:rsid w:val="00257DF3"/>
    <w:rsid w:val="00263704"/>
    <w:rsid w:val="002647C5"/>
    <w:rsid w:val="00265055"/>
    <w:rsid w:val="0027031D"/>
    <w:rsid w:val="0027084A"/>
    <w:rsid w:val="002709F1"/>
    <w:rsid w:val="00271E5B"/>
    <w:rsid w:val="00272CC8"/>
    <w:rsid w:val="00274AFA"/>
    <w:rsid w:val="00277F79"/>
    <w:rsid w:val="002832A5"/>
    <w:rsid w:val="002856CF"/>
    <w:rsid w:val="00285717"/>
    <w:rsid w:val="00286879"/>
    <w:rsid w:val="0029075A"/>
    <w:rsid w:val="002937A0"/>
    <w:rsid w:val="002952D0"/>
    <w:rsid w:val="00295CB0"/>
    <w:rsid w:val="00297DCD"/>
    <w:rsid w:val="002A5559"/>
    <w:rsid w:val="002B13E0"/>
    <w:rsid w:val="002B4513"/>
    <w:rsid w:val="002C5713"/>
    <w:rsid w:val="002C5F3E"/>
    <w:rsid w:val="002C7871"/>
    <w:rsid w:val="002D3182"/>
    <w:rsid w:val="002D3DC0"/>
    <w:rsid w:val="002D50E6"/>
    <w:rsid w:val="002D691C"/>
    <w:rsid w:val="002E0F93"/>
    <w:rsid w:val="002E1201"/>
    <w:rsid w:val="002E175E"/>
    <w:rsid w:val="002E35C7"/>
    <w:rsid w:val="002E3C20"/>
    <w:rsid w:val="002E4DCB"/>
    <w:rsid w:val="002F0AF0"/>
    <w:rsid w:val="002F2BD9"/>
    <w:rsid w:val="002F530A"/>
    <w:rsid w:val="003009F0"/>
    <w:rsid w:val="003044E7"/>
    <w:rsid w:val="00304CA6"/>
    <w:rsid w:val="0030770E"/>
    <w:rsid w:val="00312A46"/>
    <w:rsid w:val="003145EC"/>
    <w:rsid w:val="00315284"/>
    <w:rsid w:val="00316D33"/>
    <w:rsid w:val="003217B8"/>
    <w:rsid w:val="0032493B"/>
    <w:rsid w:val="00325CF6"/>
    <w:rsid w:val="00327754"/>
    <w:rsid w:val="00327C7D"/>
    <w:rsid w:val="00327FEB"/>
    <w:rsid w:val="0033337C"/>
    <w:rsid w:val="003348FF"/>
    <w:rsid w:val="00337379"/>
    <w:rsid w:val="00342570"/>
    <w:rsid w:val="0034470B"/>
    <w:rsid w:val="00347B77"/>
    <w:rsid w:val="00351769"/>
    <w:rsid w:val="00352698"/>
    <w:rsid w:val="00353C94"/>
    <w:rsid w:val="00360512"/>
    <w:rsid w:val="0036067C"/>
    <w:rsid w:val="0036097E"/>
    <w:rsid w:val="0036168C"/>
    <w:rsid w:val="0036290D"/>
    <w:rsid w:val="003629B6"/>
    <w:rsid w:val="003648A3"/>
    <w:rsid w:val="00365FDD"/>
    <w:rsid w:val="00370749"/>
    <w:rsid w:val="00373B40"/>
    <w:rsid w:val="00375419"/>
    <w:rsid w:val="00377FF7"/>
    <w:rsid w:val="00380E51"/>
    <w:rsid w:val="003828D9"/>
    <w:rsid w:val="0038655C"/>
    <w:rsid w:val="003A151D"/>
    <w:rsid w:val="003A2B7E"/>
    <w:rsid w:val="003A3554"/>
    <w:rsid w:val="003A49FF"/>
    <w:rsid w:val="003A4AEA"/>
    <w:rsid w:val="003A558B"/>
    <w:rsid w:val="003A78BF"/>
    <w:rsid w:val="003B24D8"/>
    <w:rsid w:val="003B4EF6"/>
    <w:rsid w:val="003B5E76"/>
    <w:rsid w:val="003B7F36"/>
    <w:rsid w:val="003C1D39"/>
    <w:rsid w:val="003C4F47"/>
    <w:rsid w:val="003C524D"/>
    <w:rsid w:val="003C786D"/>
    <w:rsid w:val="003D464A"/>
    <w:rsid w:val="003D530B"/>
    <w:rsid w:val="003E0161"/>
    <w:rsid w:val="003E0D3A"/>
    <w:rsid w:val="003E153F"/>
    <w:rsid w:val="003E2BD0"/>
    <w:rsid w:val="003E34AD"/>
    <w:rsid w:val="003E3641"/>
    <w:rsid w:val="003E7B6E"/>
    <w:rsid w:val="003F4B54"/>
    <w:rsid w:val="00400B10"/>
    <w:rsid w:val="00403FD3"/>
    <w:rsid w:val="004064C3"/>
    <w:rsid w:val="004066DE"/>
    <w:rsid w:val="00406B8A"/>
    <w:rsid w:val="00407CA7"/>
    <w:rsid w:val="00410351"/>
    <w:rsid w:val="00410D12"/>
    <w:rsid w:val="004124BC"/>
    <w:rsid w:val="0041333E"/>
    <w:rsid w:val="0041529D"/>
    <w:rsid w:val="00415898"/>
    <w:rsid w:val="00415C58"/>
    <w:rsid w:val="00420312"/>
    <w:rsid w:val="00420BDC"/>
    <w:rsid w:val="00420FC4"/>
    <w:rsid w:val="004220B2"/>
    <w:rsid w:val="00424451"/>
    <w:rsid w:val="00424A10"/>
    <w:rsid w:val="00424E1C"/>
    <w:rsid w:val="0042692E"/>
    <w:rsid w:val="00432920"/>
    <w:rsid w:val="004402A5"/>
    <w:rsid w:val="0044105B"/>
    <w:rsid w:val="00444969"/>
    <w:rsid w:val="00447588"/>
    <w:rsid w:val="004504C1"/>
    <w:rsid w:val="00450852"/>
    <w:rsid w:val="004518A5"/>
    <w:rsid w:val="004520E4"/>
    <w:rsid w:val="00452304"/>
    <w:rsid w:val="004536EA"/>
    <w:rsid w:val="00454562"/>
    <w:rsid w:val="00460E33"/>
    <w:rsid w:val="004630D9"/>
    <w:rsid w:val="0046613C"/>
    <w:rsid w:val="004667A6"/>
    <w:rsid w:val="00470491"/>
    <w:rsid w:val="0047059F"/>
    <w:rsid w:val="004726BD"/>
    <w:rsid w:val="00474B2B"/>
    <w:rsid w:val="00475183"/>
    <w:rsid w:val="004777D2"/>
    <w:rsid w:val="0048141D"/>
    <w:rsid w:val="00481E1D"/>
    <w:rsid w:val="00482D94"/>
    <w:rsid w:val="00483776"/>
    <w:rsid w:val="004854B8"/>
    <w:rsid w:val="00492B83"/>
    <w:rsid w:val="004943EF"/>
    <w:rsid w:val="0049484E"/>
    <w:rsid w:val="00494E1E"/>
    <w:rsid w:val="004A05FA"/>
    <w:rsid w:val="004A552C"/>
    <w:rsid w:val="004B08D8"/>
    <w:rsid w:val="004B3F9D"/>
    <w:rsid w:val="004B4BCF"/>
    <w:rsid w:val="004B71BB"/>
    <w:rsid w:val="004B731E"/>
    <w:rsid w:val="004C0C4D"/>
    <w:rsid w:val="004C2D0A"/>
    <w:rsid w:val="004C3B54"/>
    <w:rsid w:val="004C3C4E"/>
    <w:rsid w:val="004C5D76"/>
    <w:rsid w:val="004C7AFD"/>
    <w:rsid w:val="004D05B2"/>
    <w:rsid w:val="004D37C3"/>
    <w:rsid w:val="004E0221"/>
    <w:rsid w:val="004E1862"/>
    <w:rsid w:val="004E314E"/>
    <w:rsid w:val="004E370E"/>
    <w:rsid w:val="004E440F"/>
    <w:rsid w:val="004F219B"/>
    <w:rsid w:val="004F31A6"/>
    <w:rsid w:val="004F657C"/>
    <w:rsid w:val="00501265"/>
    <w:rsid w:val="00501B2B"/>
    <w:rsid w:val="0050285A"/>
    <w:rsid w:val="00502942"/>
    <w:rsid w:val="0050686F"/>
    <w:rsid w:val="00514013"/>
    <w:rsid w:val="005157AF"/>
    <w:rsid w:val="00520482"/>
    <w:rsid w:val="0052355D"/>
    <w:rsid w:val="00523D18"/>
    <w:rsid w:val="00524F42"/>
    <w:rsid w:val="00525ACC"/>
    <w:rsid w:val="00527778"/>
    <w:rsid w:val="0053061C"/>
    <w:rsid w:val="0053151B"/>
    <w:rsid w:val="005324E0"/>
    <w:rsid w:val="00532F45"/>
    <w:rsid w:val="005334B2"/>
    <w:rsid w:val="00541367"/>
    <w:rsid w:val="00542ED0"/>
    <w:rsid w:val="005459AD"/>
    <w:rsid w:val="00546B54"/>
    <w:rsid w:val="00546B9C"/>
    <w:rsid w:val="00547758"/>
    <w:rsid w:val="00552E26"/>
    <w:rsid w:val="00552FD5"/>
    <w:rsid w:val="00553C3D"/>
    <w:rsid w:val="00556730"/>
    <w:rsid w:val="00560DD1"/>
    <w:rsid w:val="00562614"/>
    <w:rsid w:val="005664EF"/>
    <w:rsid w:val="00571843"/>
    <w:rsid w:val="00573027"/>
    <w:rsid w:val="0057706D"/>
    <w:rsid w:val="00577710"/>
    <w:rsid w:val="005827C0"/>
    <w:rsid w:val="0058474B"/>
    <w:rsid w:val="00585F2A"/>
    <w:rsid w:val="00585F2B"/>
    <w:rsid w:val="0058636F"/>
    <w:rsid w:val="00586B63"/>
    <w:rsid w:val="00593712"/>
    <w:rsid w:val="00594074"/>
    <w:rsid w:val="00594346"/>
    <w:rsid w:val="0059445B"/>
    <w:rsid w:val="005950CA"/>
    <w:rsid w:val="005950D0"/>
    <w:rsid w:val="0059658E"/>
    <w:rsid w:val="00596BDC"/>
    <w:rsid w:val="005A2036"/>
    <w:rsid w:val="005A3C62"/>
    <w:rsid w:val="005A59F5"/>
    <w:rsid w:val="005A668B"/>
    <w:rsid w:val="005B070E"/>
    <w:rsid w:val="005B08F5"/>
    <w:rsid w:val="005B08F9"/>
    <w:rsid w:val="005B37E9"/>
    <w:rsid w:val="005B3BAB"/>
    <w:rsid w:val="005B46A5"/>
    <w:rsid w:val="005B5167"/>
    <w:rsid w:val="005B747A"/>
    <w:rsid w:val="005C11A8"/>
    <w:rsid w:val="005C4297"/>
    <w:rsid w:val="005C4451"/>
    <w:rsid w:val="005C5157"/>
    <w:rsid w:val="005C5E2F"/>
    <w:rsid w:val="005D2326"/>
    <w:rsid w:val="005D342F"/>
    <w:rsid w:val="005D38AD"/>
    <w:rsid w:val="005E08AE"/>
    <w:rsid w:val="005E097B"/>
    <w:rsid w:val="005E2E95"/>
    <w:rsid w:val="005E2EE8"/>
    <w:rsid w:val="005E2F75"/>
    <w:rsid w:val="005E52D6"/>
    <w:rsid w:val="005E7725"/>
    <w:rsid w:val="005F5E47"/>
    <w:rsid w:val="005F604A"/>
    <w:rsid w:val="005F6DCF"/>
    <w:rsid w:val="006001F4"/>
    <w:rsid w:val="00602C75"/>
    <w:rsid w:val="006110EB"/>
    <w:rsid w:val="006157B3"/>
    <w:rsid w:val="006158E8"/>
    <w:rsid w:val="00616487"/>
    <w:rsid w:val="00622C4E"/>
    <w:rsid w:val="006240CB"/>
    <w:rsid w:val="00624919"/>
    <w:rsid w:val="00625DF9"/>
    <w:rsid w:val="00631686"/>
    <w:rsid w:val="0063306A"/>
    <w:rsid w:val="006341C1"/>
    <w:rsid w:val="00634BE3"/>
    <w:rsid w:val="00645713"/>
    <w:rsid w:val="00645E5F"/>
    <w:rsid w:val="0064664F"/>
    <w:rsid w:val="00647D76"/>
    <w:rsid w:val="00651FE8"/>
    <w:rsid w:val="00653185"/>
    <w:rsid w:val="00655214"/>
    <w:rsid w:val="006601BA"/>
    <w:rsid w:val="00660376"/>
    <w:rsid w:val="00662E88"/>
    <w:rsid w:val="00664DD7"/>
    <w:rsid w:val="006657BE"/>
    <w:rsid w:val="00665EA8"/>
    <w:rsid w:val="00667A8E"/>
    <w:rsid w:val="00667AC8"/>
    <w:rsid w:val="00667E26"/>
    <w:rsid w:val="00670C8B"/>
    <w:rsid w:val="00671986"/>
    <w:rsid w:val="006726F6"/>
    <w:rsid w:val="00677060"/>
    <w:rsid w:val="00677695"/>
    <w:rsid w:val="00677849"/>
    <w:rsid w:val="0067787D"/>
    <w:rsid w:val="00680E21"/>
    <w:rsid w:val="00681AF7"/>
    <w:rsid w:val="00686777"/>
    <w:rsid w:val="00686A34"/>
    <w:rsid w:val="00687AA2"/>
    <w:rsid w:val="00690230"/>
    <w:rsid w:val="00691BE5"/>
    <w:rsid w:val="00692AB0"/>
    <w:rsid w:val="00694DA9"/>
    <w:rsid w:val="006A208E"/>
    <w:rsid w:val="006A2755"/>
    <w:rsid w:val="006A29E7"/>
    <w:rsid w:val="006A3846"/>
    <w:rsid w:val="006A4F02"/>
    <w:rsid w:val="006A6A45"/>
    <w:rsid w:val="006A6AAD"/>
    <w:rsid w:val="006A78C2"/>
    <w:rsid w:val="006B4EC5"/>
    <w:rsid w:val="006B7597"/>
    <w:rsid w:val="006C31BC"/>
    <w:rsid w:val="006C47AD"/>
    <w:rsid w:val="006C4B30"/>
    <w:rsid w:val="006D1FF8"/>
    <w:rsid w:val="006D2969"/>
    <w:rsid w:val="006E27CC"/>
    <w:rsid w:val="006E2BFF"/>
    <w:rsid w:val="006E4091"/>
    <w:rsid w:val="006E7ED0"/>
    <w:rsid w:val="006F066A"/>
    <w:rsid w:val="006F2229"/>
    <w:rsid w:val="006F2250"/>
    <w:rsid w:val="006F41C3"/>
    <w:rsid w:val="006F6D86"/>
    <w:rsid w:val="006F7803"/>
    <w:rsid w:val="007017B9"/>
    <w:rsid w:val="00702332"/>
    <w:rsid w:val="00703438"/>
    <w:rsid w:val="00706A5B"/>
    <w:rsid w:val="00711F7D"/>
    <w:rsid w:val="00712C7A"/>
    <w:rsid w:val="00713519"/>
    <w:rsid w:val="00714E66"/>
    <w:rsid w:val="00715018"/>
    <w:rsid w:val="0071642A"/>
    <w:rsid w:val="00716445"/>
    <w:rsid w:val="00721928"/>
    <w:rsid w:val="00723C82"/>
    <w:rsid w:val="007245E0"/>
    <w:rsid w:val="00724B7A"/>
    <w:rsid w:val="00726FCC"/>
    <w:rsid w:val="00727276"/>
    <w:rsid w:val="0073130A"/>
    <w:rsid w:val="0073160C"/>
    <w:rsid w:val="007342C6"/>
    <w:rsid w:val="00737366"/>
    <w:rsid w:val="00744D40"/>
    <w:rsid w:val="00744EDC"/>
    <w:rsid w:val="00747323"/>
    <w:rsid w:val="00750606"/>
    <w:rsid w:val="00752309"/>
    <w:rsid w:val="00752D2C"/>
    <w:rsid w:val="00754C12"/>
    <w:rsid w:val="0075577D"/>
    <w:rsid w:val="00755DCF"/>
    <w:rsid w:val="0076079D"/>
    <w:rsid w:val="007613E4"/>
    <w:rsid w:val="0076656C"/>
    <w:rsid w:val="00767C9A"/>
    <w:rsid w:val="00770984"/>
    <w:rsid w:val="00775F1F"/>
    <w:rsid w:val="00776324"/>
    <w:rsid w:val="00776C7E"/>
    <w:rsid w:val="007772C7"/>
    <w:rsid w:val="0078099B"/>
    <w:rsid w:val="00783EEF"/>
    <w:rsid w:val="00785074"/>
    <w:rsid w:val="0079135F"/>
    <w:rsid w:val="00794A0B"/>
    <w:rsid w:val="00794A90"/>
    <w:rsid w:val="007A4FD6"/>
    <w:rsid w:val="007A69DB"/>
    <w:rsid w:val="007A6F75"/>
    <w:rsid w:val="007A7A5E"/>
    <w:rsid w:val="007A7AC2"/>
    <w:rsid w:val="007B1A00"/>
    <w:rsid w:val="007B5E01"/>
    <w:rsid w:val="007B6705"/>
    <w:rsid w:val="007C18E9"/>
    <w:rsid w:val="007C1A22"/>
    <w:rsid w:val="007C28FA"/>
    <w:rsid w:val="007C2A19"/>
    <w:rsid w:val="007C4DF4"/>
    <w:rsid w:val="007C70FB"/>
    <w:rsid w:val="007D3ED1"/>
    <w:rsid w:val="007D4AD1"/>
    <w:rsid w:val="007D65E0"/>
    <w:rsid w:val="007D7177"/>
    <w:rsid w:val="007D7C71"/>
    <w:rsid w:val="007E207F"/>
    <w:rsid w:val="007E4AA5"/>
    <w:rsid w:val="007E52D0"/>
    <w:rsid w:val="007E6085"/>
    <w:rsid w:val="007F03FA"/>
    <w:rsid w:val="007F32AF"/>
    <w:rsid w:val="007F3E15"/>
    <w:rsid w:val="008057DF"/>
    <w:rsid w:val="00806AE4"/>
    <w:rsid w:val="00810AFD"/>
    <w:rsid w:val="008134C0"/>
    <w:rsid w:val="00814CBC"/>
    <w:rsid w:val="0081653E"/>
    <w:rsid w:val="00820D76"/>
    <w:rsid w:val="00821575"/>
    <w:rsid w:val="00822F3B"/>
    <w:rsid w:val="00830BA4"/>
    <w:rsid w:val="00830C1A"/>
    <w:rsid w:val="00831B5A"/>
    <w:rsid w:val="008337AD"/>
    <w:rsid w:val="00833E71"/>
    <w:rsid w:val="00834FD3"/>
    <w:rsid w:val="00837781"/>
    <w:rsid w:val="00837AE5"/>
    <w:rsid w:val="00837EA4"/>
    <w:rsid w:val="008427EC"/>
    <w:rsid w:val="00843AE3"/>
    <w:rsid w:val="008463DB"/>
    <w:rsid w:val="00846A58"/>
    <w:rsid w:val="00847242"/>
    <w:rsid w:val="00857ACB"/>
    <w:rsid w:val="0086135F"/>
    <w:rsid w:val="008619FE"/>
    <w:rsid w:val="00861D9E"/>
    <w:rsid w:val="00862627"/>
    <w:rsid w:val="008627FE"/>
    <w:rsid w:val="00866052"/>
    <w:rsid w:val="008711E5"/>
    <w:rsid w:val="0087151B"/>
    <w:rsid w:val="00876479"/>
    <w:rsid w:val="00876854"/>
    <w:rsid w:val="00880FD9"/>
    <w:rsid w:val="00882B6A"/>
    <w:rsid w:val="0088619C"/>
    <w:rsid w:val="008876F3"/>
    <w:rsid w:val="00887787"/>
    <w:rsid w:val="00893203"/>
    <w:rsid w:val="008A1670"/>
    <w:rsid w:val="008A3195"/>
    <w:rsid w:val="008A5A09"/>
    <w:rsid w:val="008A658F"/>
    <w:rsid w:val="008A6AF5"/>
    <w:rsid w:val="008B0898"/>
    <w:rsid w:val="008B2545"/>
    <w:rsid w:val="008B282F"/>
    <w:rsid w:val="008B6243"/>
    <w:rsid w:val="008B72FE"/>
    <w:rsid w:val="008C3197"/>
    <w:rsid w:val="008C3646"/>
    <w:rsid w:val="008C52EB"/>
    <w:rsid w:val="008C7F5B"/>
    <w:rsid w:val="008D1146"/>
    <w:rsid w:val="008E0E05"/>
    <w:rsid w:val="008E210C"/>
    <w:rsid w:val="008E5BC7"/>
    <w:rsid w:val="008F09F2"/>
    <w:rsid w:val="008F138F"/>
    <w:rsid w:val="008F28CE"/>
    <w:rsid w:val="008F40FC"/>
    <w:rsid w:val="008F7A4B"/>
    <w:rsid w:val="00900214"/>
    <w:rsid w:val="009029A1"/>
    <w:rsid w:val="009064A1"/>
    <w:rsid w:val="00906DE0"/>
    <w:rsid w:val="009071EF"/>
    <w:rsid w:val="00912ADE"/>
    <w:rsid w:val="00912B9E"/>
    <w:rsid w:val="00913839"/>
    <w:rsid w:val="0091514B"/>
    <w:rsid w:val="009170C5"/>
    <w:rsid w:val="00932558"/>
    <w:rsid w:val="00934987"/>
    <w:rsid w:val="009349FC"/>
    <w:rsid w:val="00934EAC"/>
    <w:rsid w:val="00947646"/>
    <w:rsid w:val="009514A1"/>
    <w:rsid w:val="00953188"/>
    <w:rsid w:val="00953E85"/>
    <w:rsid w:val="0095526A"/>
    <w:rsid w:val="009649C8"/>
    <w:rsid w:val="00965947"/>
    <w:rsid w:val="00965F8A"/>
    <w:rsid w:val="00970642"/>
    <w:rsid w:val="00971EA5"/>
    <w:rsid w:val="00973CC7"/>
    <w:rsid w:val="00976403"/>
    <w:rsid w:val="009801D8"/>
    <w:rsid w:val="00980CCA"/>
    <w:rsid w:val="00984962"/>
    <w:rsid w:val="009856B6"/>
    <w:rsid w:val="009909F0"/>
    <w:rsid w:val="0099249F"/>
    <w:rsid w:val="0099300B"/>
    <w:rsid w:val="0099319E"/>
    <w:rsid w:val="00997301"/>
    <w:rsid w:val="009A01E9"/>
    <w:rsid w:val="009A0289"/>
    <w:rsid w:val="009A0655"/>
    <w:rsid w:val="009B129E"/>
    <w:rsid w:val="009B36AB"/>
    <w:rsid w:val="009B70A1"/>
    <w:rsid w:val="009C0FFA"/>
    <w:rsid w:val="009C2DDE"/>
    <w:rsid w:val="009C5AB9"/>
    <w:rsid w:val="009D0286"/>
    <w:rsid w:val="009D0E8C"/>
    <w:rsid w:val="009D20C3"/>
    <w:rsid w:val="009D46FA"/>
    <w:rsid w:val="009D587E"/>
    <w:rsid w:val="009D76A5"/>
    <w:rsid w:val="009E0D7C"/>
    <w:rsid w:val="009E3774"/>
    <w:rsid w:val="009F0E7E"/>
    <w:rsid w:val="009F419F"/>
    <w:rsid w:val="009F5D11"/>
    <w:rsid w:val="009F6B36"/>
    <w:rsid w:val="009F7FFA"/>
    <w:rsid w:val="00A010B6"/>
    <w:rsid w:val="00A017BD"/>
    <w:rsid w:val="00A01C21"/>
    <w:rsid w:val="00A04A1A"/>
    <w:rsid w:val="00A04FC2"/>
    <w:rsid w:val="00A05615"/>
    <w:rsid w:val="00A05855"/>
    <w:rsid w:val="00A063FA"/>
    <w:rsid w:val="00A0647E"/>
    <w:rsid w:val="00A07181"/>
    <w:rsid w:val="00A071C0"/>
    <w:rsid w:val="00A1025E"/>
    <w:rsid w:val="00A12BBC"/>
    <w:rsid w:val="00A13EC7"/>
    <w:rsid w:val="00A1460B"/>
    <w:rsid w:val="00A16847"/>
    <w:rsid w:val="00A2149F"/>
    <w:rsid w:val="00A36FF6"/>
    <w:rsid w:val="00A376B2"/>
    <w:rsid w:val="00A41C3F"/>
    <w:rsid w:val="00A425BC"/>
    <w:rsid w:val="00A42B6B"/>
    <w:rsid w:val="00A43909"/>
    <w:rsid w:val="00A4426E"/>
    <w:rsid w:val="00A44727"/>
    <w:rsid w:val="00A4653B"/>
    <w:rsid w:val="00A466B4"/>
    <w:rsid w:val="00A46893"/>
    <w:rsid w:val="00A46A3B"/>
    <w:rsid w:val="00A47A39"/>
    <w:rsid w:val="00A500D9"/>
    <w:rsid w:val="00A553F1"/>
    <w:rsid w:val="00A55DD6"/>
    <w:rsid w:val="00A5668C"/>
    <w:rsid w:val="00A61107"/>
    <w:rsid w:val="00A6343D"/>
    <w:rsid w:val="00A64E57"/>
    <w:rsid w:val="00A653EE"/>
    <w:rsid w:val="00A66173"/>
    <w:rsid w:val="00A66881"/>
    <w:rsid w:val="00A67D40"/>
    <w:rsid w:val="00A700F2"/>
    <w:rsid w:val="00A730CB"/>
    <w:rsid w:val="00A75967"/>
    <w:rsid w:val="00A84331"/>
    <w:rsid w:val="00A85A20"/>
    <w:rsid w:val="00A93542"/>
    <w:rsid w:val="00A943BA"/>
    <w:rsid w:val="00A952BA"/>
    <w:rsid w:val="00A97A9B"/>
    <w:rsid w:val="00AA0A77"/>
    <w:rsid w:val="00AA2A77"/>
    <w:rsid w:val="00AA2BED"/>
    <w:rsid w:val="00AA4794"/>
    <w:rsid w:val="00AA4998"/>
    <w:rsid w:val="00AA616A"/>
    <w:rsid w:val="00AB0895"/>
    <w:rsid w:val="00AB59CC"/>
    <w:rsid w:val="00AB7645"/>
    <w:rsid w:val="00AC56CA"/>
    <w:rsid w:val="00AD1282"/>
    <w:rsid w:val="00AD240D"/>
    <w:rsid w:val="00AD5804"/>
    <w:rsid w:val="00AE13AC"/>
    <w:rsid w:val="00AE3403"/>
    <w:rsid w:val="00AE6A54"/>
    <w:rsid w:val="00AE71A2"/>
    <w:rsid w:val="00AF42F8"/>
    <w:rsid w:val="00B05167"/>
    <w:rsid w:val="00B05285"/>
    <w:rsid w:val="00B062F5"/>
    <w:rsid w:val="00B073B0"/>
    <w:rsid w:val="00B0771B"/>
    <w:rsid w:val="00B107F9"/>
    <w:rsid w:val="00B17F10"/>
    <w:rsid w:val="00B233C1"/>
    <w:rsid w:val="00B25F7E"/>
    <w:rsid w:val="00B27BB2"/>
    <w:rsid w:val="00B3217B"/>
    <w:rsid w:val="00B32739"/>
    <w:rsid w:val="00B34FCF"/>
    <w:rsid w:val="00B36BFF"/>
    <w:rsid w:val="00B40E76"/>
    <w:rsid w:val="00B40FF1"/>
    <w:rsid w:val="00B41632"/>
    <w:rsid w:val="00B41B82"/>
    <w:rsid w:val="00B42F84"/>
    <w:rsid w:val="00B43FF1"/>
    <w:rsid w:val="00B4459C"/>
    <w:rsid w:val="00B44C4A"/>
    <w:rsid w:val="00B4576C"/>
    <w:rsid w:val="00B566FA"/>
    <w:rsid w:val="00B60782"/>
    <w:rsid w:val="00B60B50"/>
    <w:rsid w:val="00B61E67"/>
    <w:rsid w:val="00B63B1A"/>
    <w:rsid w:val="00B63BDF"/>
    <w:rsid w:val="00B64354"/>
    <w:rsid w:val="00B6694F"/>
    <w:rsid w:val="00B72CFE"/>
    <w:rsid w:val="00B73B7A"/>
    <w:rsid w:val="00B73FCB"/>
    <w:rsid w:val="00B81F94"/>
    <w:rsid w:val="00B91C43"/>
    <w:rsid w:val="00B94265"/>
    <w:rsid w:val="00B947C2"/>
    <w:rsid w:val="00B94CA0"/>
    <w:rsid w:val="00B954FB"/>
    <w:rsid w:val="00BA029F"/>
    <w:rsid w:val="00BA05A8"/>
    <w:rsid w:val="00BA1DD3"/>
    <w:rsid w:val="00BA2D7E"/>
    <w:rsid w:val="00BB01E7"/>
    <w:rsid w:val="00BB3DE9"/>
    <w:rsid w:val="00BB4131"/>
    <w:rsid w:val="00BB6A09"/>
    <w:rsid w:val="00BC031B"/>
    <w:rsid w:val="00BC1288"/>
    <w:rsid w:val="00BC143A"/>
    <w:rsid w:val="00BC202A"/>
    <w:rsid w:val="00BC2106"/>
    <w:rsid w:val="00BC6BD7"/>
    <w:rsid w:val="00BC71D1"/>
    <w:rsid w:val="00BD0ED2"/>
    <w:rsid w:val="00BD126B"/>
    <w:rsid w:val="00BD13F9"/>
    <w:rsid w:val="00BD15D7"/>
    <w:rsid w:val="00BD36AE"/>
    <w:rsid w:val="00BD6770"/>
    <w:rsid w:val="00BD7B38"/>
    <w:rsid w:val="00BE04B0"/>
    <w:rsid w:val="00BE06FB"/>
    <w:rsid w:val="00BE1283"/>
    <w:rsid w:val="00BE2BD7"/>
    <w:rsid w:val="00BE3E8F"/>
    <w:rsid w:val="00BE7E5C"/>
    <w:rsid w:val="00BF00F7"/>
    <w:rsid w:val="00BF350F"/>
    <w:rsid w:val="00BF523D"/>
    <w:rsid w:val="00BF614E"/>
    <w:rsid w:val="00C026F0"/>
    <w:rsid w:val="00C02BED"/>
    <w:rsid w:val="00C04DEB"/>
    <w:rsid w:val="00C058CA"/>
    <w:rsid w:val="00C068BF"/>
    <w:rsid w:val="00C10668"/>
    <w:rsid w:val="00C155C9"/>
    <w:rsid w:val="00C22982"/>
    <w:rsid w:val="00C240F5"/>
    <w:rsid w:val="00C2448B"/>
    <w:rsid w:val="00C30291"/>
    <w:rsid w:val="00C33611"/>
    <w:rsid w:val="00C400D9"/>
    <w:rsid w:val="00C423AB"/>
    <w:rsid w:val="00C42437"/>
    <w:rsid w:val="00C42FC1"/>
    <w:rsid w:val="00C443C1"/>
    <w:rsid w:val="00C466E6"/>
    <w:rsid w:val="00C53DCB"/>
    <w:rsid w:val="00C56198"/>
    <w:rsid w:val="00C57EF3"/>
    <w:rsid w:val="00C6062A"/>
    <w:rsid w:val="00C626C7"/>
    <w:rsid w:val="00C62942"/>
    <w:rsid w:val="00C641D6"/>
    <w:rsid w:val="00C64546"/>
    <w:rsid w:val="00C657DE"/>
    <w:rsid w:val="00C73BB4"/>
    <w:rsid w:val="00C7464A"/>
    <w:rsid w:val="00C747C5"/>
    <w:rsid w:val="00C7520B"/>
    <w:rsid w:val="00C752D6"/>
    <w:rsid w:val="00C77242"/>
    <w:rsid w:val="00C772CB"/>
    <w:rsid w:val="00C77315"/>
    <w:rsid w:val="00C800DF"/>
    <w:rsid w:val="00C82206"/>
    <w:rsid w:val="00C8250B"/>
    <w:rsid w:val="00C82882"/>
    <w:rsid w:val="00C937D3"/>
    <w:rsid w:val="00C94387"/>
    <w:rsid w:val="00C944D8"/>
    <w:rsid w:val="00C9465F"/>
    <w:rsid w:val="00C95679"/>
    <w:rsid w:val="00C95A9E"/>
    <w:rsid w:val="00C973CB"/>
    <w:rsid w:val="00CA0450"/>
    <w:rsid w:val="00CA0849"/>
    <w:rsid w:val="00CA12E1"/>
    <w:rsid w:val="00CA3ED0"/>
    <w:rsid w:val="00CA4E14"/>
    <w:rsid w:val="00CA71C8"/>
    <w:rsid w:val="00CB1896"/>
    <w:rsid w:val="00CB6FE2"/>
    <w:rsid w:val="00CC1892"/>
    <w:rsid w:val="00CC2F84"/>
    <w:rsid w:val="00CC35F5"/>
    <w:rsid w:val="00CC4D54"/>
    <w:rsid w:val="00CD3A1F"/>
    <w:rsid w:val="00CD5432"/>
    <w:rsid w:val="00CE17CF"/>
    <w:rsid w:val="00CE2E54"/>
    <w:rsid w:val="00CE49C3"/>
    <w:rsid w:val="00CF0CF9"/>
    <w:rsid w:val="00CF0D58"/>
    <w:rsid w:val="00CF6299"/>
    <w:rsid w:val="00CF6339"/>
    <w:rsid w:val="00CF6D4B"/>
    <w:rsid w:val="00D010B7"/>
    <w:rsid w:val="00D03360"/>
    <w:rsid w:val="00D0419E"/>
    <w:rsid w:val="00D0628B"/>
    <w:rsid w:val="00D07414"/>
    <w:rsid w:val="00D07992"/>
    <w:rsid w:val="00D07FAA"/>
    <w:rsid w:val="00D14AAA"/>
    <w:rsid w:val="00D178C8"/>
    <w:rsid w:val="00D2290D"/>
    <w:rsid w:val="00D2312A"/>
    <w:rsid w:val="00D27099"/>
    <w:rsid w:val="00D312DC"/>
    <w:rsid w:val="00D318AE"/>
    <w:rsid w:val="00D31D9B"/>
    <w:rsid w:val="00D32C95"/>
    <w:rsid w:val="00D33BCD"/>
    <w:rsid w:val="00D33F47"/>
    <w:rsid w:val="00D34D7C"/>
    <w:rsid w:val="00D35464"/>
    <w:rsid w:val="00D36FA2"/>
    <w:rsid w:val="00D43939"/>
    <w:rsid w:val="00D453BC"/>
    <w:rsid w:val="00D45B04"/>
    <w:rsid w:val="00D47DFA"/>
    <w:rsid w:val="00D5120A"/>
    <w:rsid w:val="00D53393"/>
    <w:rsid w:val="00D54A5D"/>
    <w:rsid w:val="00D5507C"/>
    <w:rsid w:val="00D55CDA"/>
    <w:rsid w:val="00D64FFA"/>
    <w:rsid w:val="00D6526F"/>
    <w:rsid w:val="00D70B29"/>
    <w:rsid w:val="00D726F0"/>
    <w:rsid w:val="00D76BE8"/>
    <w:rsid w:val="00D77A1E"/>
    <w:rsid w:val="00D8009D"/>
    <w:rsid w:val="00D817E5"/>
    <w:rsid w:val="00D8220E"/>
    <w:rsid w:val="00D83C73"/>
    <w:rsid w:val="00D86DC7"/>
    <w:rsid w:val="00D9164F"/>
    <w:rsid w:val="00D95ABF"/>
    <w:rsid w:val="00DA0CD5"/>
    <w:rsid w:val="00DA3B29"/>
    <w:rsid w:val="00DA5CDA"/>
    <w:rsid w:val="00DA5E67"/>
    <w:rsid w:val="00DA6CA7"/>
    <w:rsid w:val="00DB2CF1"/>
    <w:rsid w:val="00DB720F"/>
    <w:rsid w:val="00DC5F3E"/>
    <w:rsid w:val="00DD1002"/>
    <w:rsid w:val="00DD1C7C"/>
    <w:rsid w:val="00DD6997"/>
    <w:rsid w:val="00DD775E"/>
    <w:rsid w:val="00DD782B"/>
    <w:rsid w:val="00DE192D"/>
    <w:rsid w:val="00DE592E"/>
    <w:rsid w:val="00DF1D43"/>
    <w:rsid w:val="00DF2409"/>
    <w:rsid w:val="00DF3C7A"/>
    <w:rsid w:val="00DF696B"/>
    <w:rsid w:val="00DF6E60"/>
    <w:rsid w:val="00E03E1E"/>
    <w:rsid w:val="00E03E65"/>
    <w:rsid w:val="00E06BAF"/>
    <w:rsid w:val="00E12C6A"/>
    <w:rsid w:val="00E14C24"/>
    <w:rsid w:val="00E157A2"/>
    <w:rsid w:val="00E15C6F"/>
    <w:rsid w:val="00E17471"/>
    <w:rsid w:val="00E17E73"/>
    <w:rsid w:val="00E20748"/>
    <w:rsid w:val="00E20EC0"/>
    <w:rsid w:val="00E2259A"/>
    <w:rsid w:val="00E234F8"/>
    <w:rsid w:val="00E2468A"/>
    <w:rsid w:val="00E25EFC"/>
    <w:rsid w:val="00E3008B"/>
    <w:rsid w:val="00E316B4"/>
    <w:rsid w:val="00E33D3C"/>
    <w:rsid w:val="00E34514"/>
    <w:rsid w:val="00E36678"/>
    <w:rsid w:val="00E36F85"/>
    <w:rsid w:val="00E37CBD"/>
    <w:rsid w:val="00E40165"/>
    <w:rsid w:val="00E407A1"/>
    <w:rsid w:val="00E415F4"/>
    <w:rsid w:val="00E42015"/>
    <w:rsid w:val="00E42DE6"/>
    <w:rsid w:val="00E44A66"/>
    <w:rsid w:val="00E47DD4"/>
    <w:rsid w:val="00E51F66"/>
    <w:rsid w:val="00E55273"/>
    <w:rsid w:val="00E558EE"/>
    <w:rsid w:val="00E60177"/>
    <w:rsid w:val="00E61E06"/>
    <w:rsid w:val="00E6323D"/>
    <w:rsid w:val="00E65704"/>
    <w:rsid w:val="00E72DDC"/>
    <w:rsid w:val="00E73AF9"/>
    <w:rsid w:val="00E74052"/>
    <w:rsid w:val="00E75A1A"/>
    <w:rsid w:val="00E77350"/>
    <w:rsid w:val="00E807A3"/>
    <w:rsid w:val="00E80F80"/>
    <w:rsid w:val="00E81131"/>
    <w:rsid w:val="00E836C3"/>
    <w:rsid w:val="00E83F65"/>
    <w:rsid w:val="00E83F7B"/>
    <w:rsid w:val="00E84DE0"/>
    <w:rsid w:val="00E86FDF"/>
    <w:rsid w:val="00E902E7"/>
    <w:rsid w:val="00E913EF"/>
    <w:rsid w:val="00E96538"/>
    <w:rsid w:val="00EA22FB"/>
    <w:rsid w:val="00EA528D"/>
    <w:rsid w:val="00EA5595"/>
    <w:rsid w:val="00EA5FFB"/>
    <w:rsid w:val="00EA6BDD"/>
    <w:rsid w:val="00EB1355"/>
    <w:rsid w:val="00EB2529"/>
    <w:rsid w:val="00EB4CA5"/>
    <w:rsid w:val="00EB6496"/>
    <w:rsid w:val="00EC0962"/>
    <w:rsid w:val="00EC0C99"/>
    <w:rsid w:val="00EC4C52"/>
    <w:rsid w:val="00EC7A22"/>
    <w:rsid w:val="00EC7F17"/>
    <w:rsid w:val="00ED0B66"/>
    <w:rsid w:val="00ED2C0A"/>
    <w:rsid w:val="00ED6A76"/>
    <w:rsid w:val="00EE2AAD"/>
    <w:rsid w:val="00EF0594"/>
    <w:rsid w:val="00EF405B"/>
    <w:rsid w:val="00EF7CB1"/>
    <w:rsid w:val="00F02DEA"/>
    <w:rsid w:val="00F039AA"/>
    <w:rsid w:val="00F13715"/>
    <w:rsid w:val="00F150CE"/>
    <w:rsid w:val="00F1555D"/>
    <w:rsid w:val="00F17006"/>
    <w:rsid w:val="00F21301"/>
    <w:rsid w:val="00F215A3"/>
    <w:rsid w:val="00F2161A"/>
    <w:rsid w:val="00F2189A"/>
    <w:rsid w:val="00F24F30"/>
    <w:rsid w:val="00F26D5B"/>
    <w:rsid w:val="00F27122"/>
    <w:rsid w:val="00F3370F"/>
    <w:rsid w:val="00F3490B"/>
    <w:rsid w:val="00F361F5"/>
    <w:rsid w:val="00F3652F"/>
    <w:rsid w:val="00F40EBA"/>
    <w:rsid w:val="00F40F73"/>
    <w:rsid w:val="00F4388E"/>
    <w:rsid w:val="00F44030"/>
    <w:rsid w:val="00F45305"/>
    <w:rsid w:val="00F471F9"/>
    <w:rsid w:val="00F5139D"/>
    <w:rsid w:val="00F52B86"/>
    <w:rsid w:val="00F5301E"/>
    <w:rsid w:val="00F551DC"/>
    <w:rsid w:val="00F55AEE"/>
    <w:rsid w:val="00F604FE"/>
    <w:rsid w:val="00F6169C"/>
    <w:rsid w:val="00F64A22"/>
    <w:rsid w:val="00F706FE"/>
    <w:rsid w:val="00F76236"/>
    <w:rsid w:val="00F77816"/>
    <w:rsid w:val="00F83130"/>
    <w:rsid w:val="00F840F9"/>
    <w:rsid w:val="00F8688B"/>
    <w:rsid w:val="00F87306"/>
    <w:rsid w:val="00F9011A"/>
    <w:rsid w:val="00F928C4"/>
    <w:rsid w:val="00F94AD7"/>
    <w:rsid w:val="00FA06B7"/>
    <w:rsid w:val="00FA15B6"/>
    <w:rsid w:val="00FA1E72"/>
    <w:rsid w:val="00FA3407"/>
    <w:rsid w:val="00FA49E7"/>
    <w:rsid w:val="00FA5334"/>
    <w:rsid w:val="00FA5FED"/>
    <w:rsid w:val="00FA6627"/>
    <w:rsid w:val="00FB0079"/>
    <w:rsid w:val="00FB0F12"/>
    <w:rsid w:val="00FB16E9"/>
    <w:rsid w:val="00FB1E2E"/>
    <w:rsid w:val="00FB25E9"/>
    <w:rsid w:val="00FB2FAC"/>
    <w:rsid w:val="00FB4140"/>
    <w:rsid w:val="00FB4DC7"/>
    <w:rsid w:val="00FB5300"/>
    <w:rsid w:val="00FC56DA"/>
    <w:rsid w:val="00FC77D8"/>
    <w:rsid w:val="00FD7EF7"/>
    <w:rsid w:val="00FE30F0"/>
    <w:rsid w:val="00FE3CDC"/>
    <w:rsid w:val="00FF0108"/>
    <w:rsid w:val="00FF48F1"/>
    <w:rsid w:val="00FF6CB8"/>
    <w:rsid w:val="00FF700E"/>
    <w:rsid w:val="00FF7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7C63"/>
  <w15:chartTrackingRefBased/>
  <w15:docId w15:val="{4CDECECA-4341-4E0C-B6A2-8598133F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7ABB"/>
    <w:pPr>
      <w:widowControl w:val="0"/>
      <w:autoSpaceDE w:val="0"/>
      <w:autoSpaceDN w:val="0"/>
      <w:adjustRightInd w:val="0"/>
    </w:pPr>
    <w:rPr>
      <w:rFonts w:ascii="Arial" w:eastAsia="Times New Roman" w:hAnsi="Arial" w:cs="Arial"/>
      <w:lang w:eastAsia="tr-TR"/>
    </w:rPr>
  </w:style>
  <w:style w:type="paragraph" w:styleId="Naslov1">
    <w:name w:val="heading 1"/>
    <w:basedOn w:val="Navaden"/>
    <w:next w:val="Navaden"/>
    <w:link w:val="Naslov1Znak"/>
    <w:uiPriority w:val="99"/>
    <w:qFormat/>
    <w:rsid w:val="000E7ABB"/>
    <w:pPr>
      <w:keepNext/>
      <w:widowControl/>
      <w:autoSpaceDE/>
      <w:autoSpaceDN/>
      <w:adjustRightInd/>
      <w:outlineLvl w:val="0"/>
    </w:pPr>
    <w:rPr>
      <w:rFonts w:ascii="Cambria" w:eastAsia="SimSun" w:hAnsi="Cambria" w:cs="Times New Roman"/>
      <w:b/>
      <w:bCs/>
      <w:kern w:val="32"/>
      <w:sz w:val="32"/>
      <w:szCs w:val="32"/>
      <w:lang w:eastAsia="en-US"/>
    </w:rPr>
  </w:style>
  <w:style w:type="paragraph" w:styleId="Naslov2">
    <w:name w:val="heading 2"/>
    <w:basedOn w:val="Navaden"/>
    <w:next w:val="Navaden"/>
    <w:link w:val="Naslov2Znak"/>
    <w:uiPriority w:val="99"/>
    <w:qFormat/>
    <w:rsid w:val="000E7ABB"/>
    <w:pPr>
      <w:keepNext/>
      <w:outlineLvl w:val="1"/>
    </w:pPr>
    <w:rPr>
      <w:rFonts w:ascii="Cambria" w:eastAsia="SimSun" w:hAnsi="Cambria" w:cs="Times New Roman"/>
      <w:b/>
      <w:bCs/>
      <w:i/>
      <w:iCs/>
      <w:sz w:val="28"/>
      <w:szCs w:val="28"/>
      <w:lang w:eastAsia="en-US"/>
    </w:rPr>
  </w:style>
  <w:style w:type="paragraph" w:styleId="Naslov3">
    <w:name w:val="heading 3"/>
    <w:basedOn w:val="Navaden"/>
    <w:next w:val="Navaden"/>
    <w:link w:val="Naslov3Znak"/>
    <w:uiPriority w:val="99"/>
    <w:qFormat/>
    <w:rsid w:val="000E7ABB"/>
    <w:pPr>
      <w:keepNext/>
      <w:outlineLvl w:val="2"/>
    </w:pPr>
    <w:rPr>
      <w:rFonts w:ascii="Cambria" w:eastAsia="SimSun" w:hAnsi="Cambria" w:cs="Times New Roman"/>
      <w:b/>
      <w:bCs/>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0E7ABB"/>
    <w:rPr>
      <w:rFonts w:ascii="Cambria" w:eastAsia="SimSun" w:hAnsi="Cambria"/>
      <w:b/>
      <w:bCs/>
      <w:kern w:val="32"/>
      <w:sz w:val="32"/>
      <w:szCs w:val="32"/>
    </w:rPr>
  </w:style>
  <w:style w:type="character" w:customStyle="1" w:styleId="Naslov2Znak">
    <w:name w:val="Naslov 2 Znak"/>
    <w:link w:val="Naslov2"/>
    <w:uiPriority w:val="99"/>
    <w:rsid w:val="000E7ABB"/>
    <w:rPr>
      <w:rFonts w:ascii="Cambria" w:eastAsia="SimSun" w:hAnsi="Cambria"/>
      <w:b/>
      <w:bCs/>
      <w:i/>
      <w:iCs/>
      <w:sz w:val="28"/>
      <w:szCs w:val="28"/>
    </w:rPr>
  </w:style>
  <w:style w:type="character" w:customStyle="1" w:styleId="Naslov3Znak">
    <w:name w:val="Naslov 3 Znak"/>
    <w:link w:val="Naslov3"/>
    <w:uiPriority w:val="99"/>
    <w:rsid w:val="000E7ABB"/>
    <w:rPr>
      <w:rFonts w:ascii="Cambria" w:eastAsia="SimSun" w:hAnsi="Cambria"/>
      <w:b/>
      <w:bCs/>
      <w:sz w:val="26"/>
      <w:szCs w:val="26"/>
    </w:rPr>
  </w:style>
  <w:style w:type="paragraph" w:styleId="Besedilooblaka">
    <w:name w:val="Balloon Text"/>
    <w:basedOn w:val="Navaden"/>
    <w:link w:val="BesedilooblakaZnak"/>
    <w:uiPriority w:val="99"/>
    <w:semiHidden/>
    <w:unhideWhenUsed/>
    <w:rsid w:val="000E7ABB"/>
    <w:rPr>
      <w:rFonts w:ascii="Tahoma" w:hAnsi="Tahoma" w:cs="Tahoma"/>
      <w:sz w:val="16"/>
      <w:szCs w:val="16"/>
    </w:rPr>
  </w:style>
  <w:style w:type="character" w:customStyle="1" w:styleId="BesedilooblakaZnak">
    <w:name w:val="Besedilo oblačka Znak"/>
    <w:link w:val="Besedilooblaka"/>
    <w:uiPriority w:val="99"/>
    <w:semiHidden/>
    <w:rsid w:val="00CC1892"/>
    <w:rPr>
      <w:rFonts w:ascii="Tahoma" w:eastAsia="Times New Roman" w:hAnsi="Tahoma" w:cs="Tahoma"/>
      <w:sz w:val="16"/>
      <w:szCs w:val="16"/>
      <w:lang w:val="sl-SI" w:eastAsia="tr-TR"/>
    </w:rPr>
  </w:style>
  <w:style w:type="paragraph" w:styleId="Navadensplet">
    <w:name w:val="Normal (Web)"/>
    <w:basedOn w:val="Navaden"/>
    <w:uiPriority w:val="99"/>
    <w:unhideWhenUsed/>
    <w:rsid w:val="000E7ABB"/>
    <w:pPr>
      <w:widowControl/>
      <w:autoSpaceDE/>
      <w:autoSpaceDN/>
      <w:adjustRightInd/>
    </w:pPr>
    <w:rPr>
      <w:rFonts w:ascii="Times New Roman" w:hAnsi="Times New Roman" w:cs="Times New Roman"/>
      <w:sz w:val="24"/>
      <w:szCs w:val="24"/>
    </w:rPr>
  </w:style>
  <w:style w:type="paragraph" w:customStyle="1" w:styleId="Srednjamrea1poudarek21">
    <w:name w:val="Srednja mreža 1 – poudarek 21"/>
    <w:basedOn w:val="Navaden"/>
    <w:uiPriority w:val="34"/>
    <w:qFormat/>
    <w:rsid w:val="000E7ABB"/>
    <w:pPr>
      <w:ind w:left="720"/>
      <w:contextualSpacing/>
    </w:pPr>
  </w:style>
  <w:style w:type="paragraph" w:styleId="Glava">
    <w:name w:val="header"/>
    <w:basedOn w:val="Navaden"/>
    <w:link w:val="GlavaZnak"/>
    <w:uiPriority w:val="99"/>
    <w:unhideWhenUsed/>
    <w:rsid w:val="000E7ABB"/>
    <w:pPr>
      <w:tabs>
        <w:tab w:val="center" w:pos="4536"/>
        <w:tab w:val="right" w:pos="9072"/>
      </w:tabs>
    </w:pPr>
  </w:style>
  <w:style w:type="character" w:customStyle="1" w:styleId="GlavaZnak">
    <w:name w:val="Glava Znak"/>
    <w:link w:val="Glava"/>
    <w:uiPriority w:val="99"/>
    <w:rsid w:val="001311B1"/>
    <w:rPr>
      <w:rFonts w:ascii="Arial" w:eastAsia="Times New Roman" w:hAnsi="Arial" w:cs="Arial"/>
      <w:lang w:val="sl-SI" w:eastAsia="tr-TR"/>
    </w:rPr>
  </w:style>
  <w:style w:type="paragraph" w:styleId="Noga">
    <w:name w:val="footer"/>
    <w:basedOn w:val="Navaden"/>
    <w:link w:val="NogaZnak"/>
    <w:uiPriority w:val="99"/>
    <w:unhideWhenUsed/>
    <w:rsid w:val="000E7ABB"/>
    <w:pPr>
      <w:tabs>
        <w:tab w:val="center" w:pos="4536"/>
        <w:tab w:val="right" w:pos="9072"/>
      </w:tabs>
    </w:pPr>
  </w:style>
  <w:style w:type="character" w:customStyle="1" w:styleId="NogaZnak">
    <w:name w:val="Noga Znak"/>
    <w:link w:val="Noga"/>
    <w:uiPriority w:val="99"/>
    <w:rsid w:val="001311B1"/>
    <w:rPr>
      <w:rFonts w:ascii="Arial" w:eastAsia="Times New Roman" w:hAnsi="Arial" w:cs="Arial"/>
      <w:lang w:val="sl-SI" w:eastAsia="tr-TR"/>
    </w:rPr>
  </w:style>
  <w:style w:type="paragraph" w:customStyle="1" w:styleId="1h07">
    <w:name w:val="1=h0.7"/>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397" w:hanging="397"/>
      <w:jc w:val="both"/>
    </w:pPr>
    <w:rPr>
      <w:rFonts w:ascii="Univers" w:eastAsia="Malgun Gothic" w:hAnsi="Univers" w:cs="Times New Roman"/>
      <w:color w:val="000000"/>
      <w:spacing w:val="-2"/>
      <w:kern w:val="20"/>
      <w:lang w:eastAsia="en-US"/>
    </w:rPr>
  </w:style>
  <w:style w:type="paragraph" w:customStyle="1" w:styleId="hg1">
    <w:name w:val="hg1"/>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397" w:hanging="397"/>
      <w:jc w:val="both"/>
    </w:pPr>
    <w:rPr>
      <w:rFonts w:ascii="Univers" w:eastAsia="Malgun Gothic" w:hAnsi="Univers" w:cs="Times New Roman"/>
      <w:color w:val="000000"/>
      <w:spacing w:val="-2"/>
      <w:kern w:val="20"/>
      <w:lang w:eastAsia="en-US"/>
    </w:rPr>
  </w:style>
  <w:style w:type="paragraph" w:customStyle="1" w:styleId="hg2">
    <w:name w:val="hg2"/>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794" w:hanging="794"/>
      <w:jc w:val="both"/>
    </w:pPr>
    <w:rPr>
      <w:rFonts w:ascii="Univers" w:eastAsia="Malgun Gothic" w:hAnsi="Univers" w:cs="Times New Roman"/>
      <w:color w:val="000000"/>
      <w:spacing w:val="-2"/>
      <w:kern w:val="20"/>
      <w:lang w:eastAsia="en-US"/>
    </w:rPr>
  </w:style>
  <w:style w:type="paragraph" w:customStyle="1" w:styleId="hg3">
    <w:name w:val="hg3"/>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1191" w:hanging="1191"/>
      <w:jc w:val="both"/>
    </w:pPr>
    <w:rPr>
      <w:rFonts w:ascii="Univers" w:eastAsia="Malgun Gothic" w:hAnsi="Univers" w:cs="Times New Roman"/>
      <w:color w:val="000000"/>
      <w:spacing w:val="-2"/>
      <w:kern w:val="20"/>
      <w:lang w:eastAsia="en-US"/>
    </w:rPr>
  </w:style>
  <w:style w:type="paragraph" w:customStyle="1" w:styleId="ListParagraph1">
    <w:name w:val="List Paragraph1"/>
    <w:basedOn w:val="Navaden"/>
    <w:rsid w:val="000E7ABB"/>
    <w:pPr>
      <w:ind w:left="720"/>
      <w:contextualSpacing/>
    </w:pPr>
    <w:rPr>
      <w:rFonts w:ascii="Times New Roman" w:eastAsia="Malgun Gothic" w:hAnsi="Times New Roman" w:cs="Times New Roman"/>
      <w:sz w:val="24"/>
      <w:szCs w:val="24"/>
      <w:lang w:eastAsia="en-US"/>
    </w:rPr>
  </w:style>
  <w:style w:type="character" w:styleId="tevilkastrani">
    <w:name w:val="page number"/>
    <w:uiPriority w:val="99"/>
    <w:rsid w:val="000E7ABB"/>
    <w:rPr>
      <w:rFonts w:cs="Times New Roman"/>
    </w:rPr>
  </w:style>
  <w:style w:type="character" w:styleId="Pripombasklic">
    <w:name w:val="annotation reference"/>
    <w:uiPriority w:val="99"/>
    <w:semiHidden/>
    <w:rsid w:val="000E7ABB"/>
    <w:rPr>
      <w:sz w:val="18"/>
      <w:szCs w:val="18"/>
    </w:rPr>
  </w:style>
  <w:style w:type="paragraph" w:styleId="Pripombabesedilo">
    <w:name w:val="annotation text"/>
    <w:basedOn w:val="Navaden"/>
    <w:link w:val="PripombabesediloZnak"/>
    <w:uiPriority w:val="99"/>
    <w:semiHidden/>
    <w:rsid w:val="000E7ABB"/>
    <w:rPr>
      <w:rFonts w:ascii="Times New Roman" w:eastAsia="Malgun Gothic" w:hAnsi="Times New Roman" w:cs="Times New Roman"/>
      <w:sz w:val="24"/>
      <w:szCs w:val="24"/>
      <w:lang w:eastAsia="en-US"/>
    </w:rPr>
  </w:style>
  <w:style w:type="character" w:customStyle="1" w:styleId="PripombabesediloZnak">
    <w:name w:val="Pripomba – besedilo Znak"/>
    <w:link w:val="Pripombabesedilo"/>
    <w:uiPriority w:val="99"/>
    <w:semiHidden/>
    <w:rsid w:val="000E7ABB"/>
    <w:rPr>
      <w:rFonts w:ascii="Times New Roman" w:eastAsia="Malgun Gothic" w:hAnsi="Times New Roman"/>
      <w:sz w:val="24"/>
      <w:szCs w:val="24"/>
    </w:rPr>
  </w:style>
  <w:style w:type="paragraph" w:styleId="Zadevapripombe">
    <w:name w:val="annotation subject"/>
    <w:basedOn w:val="Pripombabesedilo"/>
    <w:next w:val="Pripombabesedilo"/>
    <w:link w:val="ZadevapripombeZnak"/>
    <w:uiPriority w:val="99"/>
    <w:semiHidden/>
    <w:rsid w:val="000E7ABB"/>
    <w:rPr>
      <w:b/>
      <w:bCs/>
    </w:rPr>
  </w:style>
  <w:style w:type="character" w:customStyle="1" w:styleId="ZadevapripombeZnak">
    <w:name w:val="Zadeva pripombe Znak"/>
    <w:link w:val="Zadevapripombe"/>
    <w:uiPriority w:val="99"/>
    <w:semiHidden/>
    <w:rsid w:val="000E7ABB"/>
    <w:rPr>
      <w:rFonts w:ascii="Times New Roman" w:eastAsia="Malgun Gothic" w:hAnsi="Times New Roman"/>
      <w:b/>
      <w:bCs/>
      <w:sz w:val="24"/>
      <w:szCs w:val="24"/>
    </w:rPr>
  </w:style>
  <w:style w:type="character" w:styleId="Sprotnaopomba-sklic">
    <w:name w:val="footnote reference"/>
    <w:uiPriority w:val="99"/>
    <w:rsid w:val="000E7ABB"/>
    <w:rPr>
      <w:rFonts w:cs="Times New Roman"/>
    </w:rPr>
  </w:style>
  <w:style w:type="paragraph" w:styleId="Telobesedila">
    <w:name w:val="Body Text"/>
    <w:basedOn w:val="Navaden"/>
    <w:link w:val="TelobesedilaZnak"/>
    <w:uiPriority w:val="99"/>
    <w:rsid w:val="000E7ABB"/>
    <w:pPr>
      <w:jc w:val="both"/>
    </w:pPr>
    <w:rPr>
      <w:rFonts w:ascii="Times New Roman" w:hAnsi="Times New Roman" w:cs="Times New Roman"/>
      <w:sz w:val="24"/>
      <w:szCs w:val="24"/>
      <w:lang w:eastAsia="en-US"/>
    </w:rPr>
  </w:style>
  <w:style w:type="character" w:customStyle="1" w:styleId="TelobesedilaZnak">
    <w:name w:val="Telo besedila Znak"/>
    <w:link w:val="Telobesedila"/>
    <w:uiPriority w:val="99"/>
    <w:rsid w:val="000E7ABB"/>
    <w:rPr>
      <w:rFonts w:ascii="Times New Roman" w:eastAsia="Times New Roman" w:hAnsi="Times New Roman"/>
      <w:sz w:val="24"/>
      <w:szCs w:val="24"/>
    </w:rPr>
  </w:style>
  <w:style w:type="character" w:styleId="Hiperpovezava">
    <w:name w:val="Hyperlink"/>
    <w:uiPriority w:val="99"/>
    <w:rsid w:val="000E7ABB"/>
    <w:rPr>
      <w:rFonts w:cs="Times New Roman"/>
      <w:color w:val="0000FF"/>
      <w:u w:val="single"/>
    </w:rPr>
  </w:style>
  <w:style w:type="character" w:styleId="Krepko">
    <w:name w:val="Strong"/>
    <w:uiPriority w:val="99"/>
    <w:qFormat/>
    <w:rsid w:val="000E7ABB"/>
    <w:rPr>
      <w:rFonts w:cs="Times New Roman"/>
      <w:b/>
    </w:rPr>
  </w:style>
  <w:style w:type="paragraph" w:styleId="Telobesedila2">
    <w:name w:val="Body Text 2"/>
    <w:basedOn w:val="Navaden"/>
    <w:link w:val="Telobesedila2Znak"/>
    <w:uiPriority w:val="99"/>
    <w:rsid w:val="000E7ABB"/>
    <w:rPr>
      <w:rFonts w:ascii="Times New Roman" w:hAnsi="Times New Roman" w:cs="Times New Roman"/>
      <w:sz w:val="24"/>
      <w:szCs w:val="24"/>
      <w:lang w:eastAsia="en-US"/>
    </w:rPr>
  </w:style>
  <w:style w:type="character" w:customStyle="1" w:styleId="Telobesedila2Znak">
    <w:name w:val="Telo besedila 2 Znak"/>
    <w:link w:val="Telobesedila2"/>
    <w:uiPriority w:val="99"/>
    <w:rsid w:val="000E7ABB"/>
    <w:rPr>
      <w:rFonts w:ascii="Times New Roman" w:eastAsia="Times New Roman" w:hAnsi="Times New Roman"/>
      <w:sz w:val="24"/>
      <w:szCs w:val="24"/>
    </w:rPr>
  </w:style>
  <w:style w:type="paragraph" w:styleId="Naslov">
    <w:name w:val="Title"/>
    <w:basedOn w:val="Navaden"/>
    <w:link w:val="NaslovZnak"/>
    <w:uiPriority w:val="99"/>
    <w:qFormat/>
    <w:rsid w:val="000E7ABB"/>
    <w:pPr>
      <w:widowControl/>
      <w:autoSpaceDE/>
      <w:autoSpaceDN/>
      <w:adjustRightInd/>
      <w:jc w:val="center"/>
    </w:pPr>
    <w:rPr>
      <w:rFonts w:ascii="Cambria" w:eastAsia="SimSun" w:hAnsi="Cambria" w:cs="Times New Roman"/>
      <w:b/>
      <w:bCs/>
      <w:kern w:val="28"/>
      <w:sz w:val="32"/>
      <w:szCs w:val="32"/>
      <w:lang w:eastAsia="en-US"/>
    </w:rPr>
  </w:style>
  <w:style w:type="character" w:customStyle="1" w:styleId="NaslovZnak">
    <w:name w:val="Naslov Znak"/>
    <w:link w:val="Naslov"/>
    <w:uiPriority w:val="99"/>
    <w:rsid w:val="000E7ABB"/>
    <w:rPr>
      <w:rFonts w:ascii="Cambria" w:eastAsia="SimSun" w:hAnsi="Cambria"/>
      <w:b/>
      <w:bCs/>
      <w:kern w:val="28"/>
      <w:sz w:val="32"/>
      <w:szCs w:val="32"/>
    </w:rPr>
  </w:style>
  <w:style w:type="paragraph" w:styleId="Telobesedila3">
    <w:name w:val="Body Text 3"/>
    <w:basedOn w:val="Navaden"/>
    <w:link w:val="Telobesedila3Znak"/>
    <w:uiPriority w:val="99"/>
    <w:rsid w:val="000E7ABB"/>
    <w:pPr>
      <w:spacing w:before="240" w:line="240" w:lineRule="atLeast"/>
    </w:pPr>
    <w:rPr>
      <w:rFonts w:ascii="Times New Roman" w:hAnsi="Times New Roman" w:cs="Times New Roman"/>
      <w:sz w:val="16"/>
      <w:szCs w:val="16"/>
      <w:lang w:eastAsia="en-US"/>
    </w:rPr>
  </w:style>
  <w:style w:type="character" w:customStyle="1" w:styleId="Telobesedila3Znak">
    <w:name w:val="Telo besedila 3 Znak"/>
    <w:link w:val="Telobesedila3"/>
    <w:uiPriority w:val="99"/>
    <w:rsid w:val="000E7ABB"/>
    <w:rPr>
      <w:rFonts w:ascii="Times New Roman" w:eastAsia="Times New Roman" w:hAnsi="Times New Roman"/>
      <w:sz w:val="16"/>
      <w:szCs w:val="16"/>
    </w:rPr>
  </w:style>
  <w:style w:type="paragraph" w:styleId="Sprotnaopomba-besedilo">
    <w:name w:val="footnote text"/>
    <w:basedOn w:val="Navaden"/>
    <w:next w:val="Navaden"/>
    <w:link w:val="Sprotnaopomba-besediloZnak"/>
    <w:uiPriority w:val="99"/>
    <w:rsid w:val="000E7ABB"/>
    <w:pPr>
      <w:widowControl/>
      <w:tabs>
        <w:tab w:val="left" w:pos="397"/>
        <w:tab w:val="left" w:pos="794"/>
        <w:tab w:val="left" w:pos="1191"/>
        <w:tab w:val="left" w:pos="1588"/>
        <w:tab w:val="left" w:pos="1985"/>
      </w:tabs>
      <w:autoSpaceDE/>
      <w:autoSpaceDN/>
      <w:adjustRightInd/>
      <w:spacing w:before="100"/>
      <w:ind w:left="397" w:hanging="397"/>
      <w:jc w:val="both"/>
    </w:pPr>
    <w:rPr>
      <w:rFonts w:ascii="Times New Roman" w:hAnsi="Times New Roman" w:cs="Times New Roman"/>
      <w:lang w:eastAsia="en-US"/>
    </w:rPr>
  </w:style>
  <w:style w:type="character" w:customStyle="1" w:styleId="Sprotnaopomba-besediloZnak">
    <w:name w:val="Sprotna opomba - besedilo Znak"/>
    <w:link w:val="Sprotnaopomba-besedilo"/>
    <w:uiPriority w:val="99"/>
    <w:rsid w:val="000E7ABB"/>
    <w:rPr>
      <w:rFonts w:ascii="Times New Roman" w:eastAsia="Times New Roman" w:hAnsi="Times New Roman"/>
    </w:rPr>
  </w:style>
  <w:style w:type="table" w:styleId="Tabelamrea">
    <w:name w:val="Table Grid"/>
    <w:basedOn w:val="Navadnatabela"/>
    <w:uiPriority w:val="39"/>
    <w:rsid w:val="000E7AB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ednjiseznam2poudarek21">
    <w:name w:val="Srednji seznam 2 – poudarek 21"/>
    <w:hidden/>
    <w:uiPriority w:val="99"/>
    <w:semiHidden/>
    <w:rsid w:val="000E7ABB"/>
    <w:rPr>
      <w:rFonts w:ascii="Times New Roman" w:eastAsia="Times New Roman" w:hAnsi="Times New Roman"/>
      <w:sz w:val="24"/>
      <w:szCs w:val="24"/>
      <w:lang w:eastAsia="en-US"/>
    </w:rPr>
  </w:style>
  <w:style w:type="paragraph" w:customStyle="1" w:styleId="xmsonormal">
    <w:name w:val="x_msonormal"/>
    <w:basedOn w:val="Navaden"/>
    <w:rsid w:val="00A2149F"/>
    <w:pPr>
      <w:widowControl/>
      <w:autoSpaceDE/>
      <w:autoSpaceDN/>
      <w:adjustRightInd/>
    </w:pPr>
    <w:rPr>
      <w:rFonts w:ascii="Calibri" w:eastAsia="Calibri" w:hAnsi="Calibri" w:cs="Calibri"/>
      <w:sz w:val="22"/>
      <w:szCs w:val="22"/>
      <w:lang w:eastAsia="en-US"/>
    </w:rPr>
  </w:style>
  <w:style w:type="paragraph" w:customStyle="1" w:styleId="xmsolistparagraph">
    <w:name w:val="x_msolistparagraph"/>
    <w:basedOn w:val="Navaden"/>
    <w:rsid w:val="00727276"/>
    <w:pPr>
      <w:widowControl/>
      <w:autoSpaceDE/>
      <w:autoSpaceDN/>
      <w:adjustRightInd/>
      <w:spacing w:after="160" w:line="252" w:lineRule="auto"/>
      <w:ind w:left="720"/>
    </w:pPr>
    <w:rPr>
      <w:rFonts w:ascii="Calibri" w:eastAsia="Calibri" w:hAnsi="Calibri" w:cs="Calibri"/>
      <w:sz w:val="22"/>
      <w:szCs w:val="22"/>
      <w:lang w:eastAsia="en-US"/>
    </w:rPr>
  </w:style>
  <w:style w:type="paragraph" w:styleId="Odstavekseznama">
    <w:name w:val="List Paragraph"/>
    <w:basedOn w:val="Navaden"/>
    <w:uiPriority w:val="34"/>
    <w:qFormat/>
    <w:rsid w:val="00D5507C"/>
    <w:pPr>
      <w:widowControl/>
      <w:autoSpaceDE/>
      <w:autoSpaceDN/>
      <w:adjustRightInd/>
      <w:ind w:left="720"/>
    </w:pPr>
    <w:rPr>
      <w:rFonts w:ascii="Calibri" w:eastAsia="Calibri" w:hAnsi="Calibri" w:cs="Times New Roman"/>
      <w:sz w:val="22"/>
      <w:szCs w:val="22"/>
      <w:lang w:eastAsia="en-US"/>
    </w:rPr>
  </w:style>
  <w:style w:type="paragraph" w:styleId="Revizija">
    <w:name w:val="Revision"/>
    <w:hidden/>
    <w:uiPriority w:val="99"/>
    <w:semiHidden/>
    <w:rsid w:val="000775F3"/>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0222">
      <w:marLeft w:val="0"/>
      <w:marRight w:val="0"/>
      <w:marTop w:val="0"/>
      <w:marBottom w:val="0"/>
      <w:divBdr>
        <w:top w:val="none" w:sz="0" w:space="0" w:color="auto"/>
        <w:left w:val="none" w:sz="0" w:space="0" w:color="auto"/>
        <w:bottom w:val="none" w:sz="0" w:space="0" w:color="auto"/>
        <w:right w:val="none" w:sz="0" w:space="0" w:color="auto"/>
      </w:divBdr>
    </w:div>
    <w:div w:id="501630064">
      <w:bodyDiv w:val="1"/>
      <w:marLeft w:val="0"/>
      <w:marRight w:val="0"/>
      <w:marTop w:val="0"/>
      <w:marBottom w:val="0"/>
      <w:divBdr>
        <w:top w:val="none" w:sz="0" w:space="0" w:color="auto"/>
        <w:left w:val="none" w:sz="0" w:space="0" w:color="auto"/>
        <w:bottom w:val="none" w:sz="0" w:space="0" w:color="auto"/>
        <w:right w:val="none" w:sz="0" w:space="0" w:color="auto"/>
      </w:divBdr>
    </w:div>
    <w:div w:id="741372185">
      <w:bodyDiv w:val="1"/>
      <w:marLeft w:val="0"/>
      <w:marRight w:val="0"/>
      <w:marTop w:val="0"/>
      <w:marBottom w:val="0"/>
      <w:divBdr>
        <w:top w:val="none" w:sz="0" w:space="0" w:color="auto"/>
        <w:left w:val="none" w:sz="0" w:space="0" w:color="auto"/>
        <w:bottom w:val="none" w:sz="0" w:space="0" w:color="auto"/>
        <w:right w:val="none" w:sz="0" w:space="0" w:color="auto"/>
      </w:divBdr>
    </w:div>
    <w:div w:id="906113013">
      <w:marLeft w:val="0"/>
      <w:marRight w:val="0"/>
      <w:marTop w:val="0"/>
      <w:marBottom w:val="0"/>
      <w:divBdr>
        <w:top w:val="none" w:sz="0" w:space="0" w:color="auto"/>
        <w:left w:val="none" w:sz="0" w:space="0" w:color="auto"/>
        <w:bottom w:val="none" w:sz="0" w:space="0" w:color="auto"/>
        <w:right w:val="none" w:sz="0" w:space="0" w:color="auto"/>
      </w:divBdr>
    </w:div>
    <w:div w:id="1044717430">
      <w:bodyDiv w:val="1"/>
      <w:marLeft w:val="0"/>
      <w:marRight w:val="0"/>
      <w:marTop w:val="0"/>
      <w:marBottom w:val="0"/>
      <w:divBdr>
        <w:top w:val="none" w:sz="0" w:space="0" w:color="auto"/>
        <w:left w:val="none" w:sz="0" w:space="0" w:color="auto"/>
        <w:bottom w:val="none" w:sz="0" w:space="0" w:color="auto"/>
        <w:right w:val="none" w:sz="0" w:space="0" w:color="auto"/>
      </w:divBdr>
    </w:div>
    <w:div w:id="1666781637">
      <w:bodyDiv w:val="1"/>
      <w:marLeft w:val="0"/>
      <w:marRight w:val="0"/>
      <w:marTop w:val="0"/>
      <w:marBottom w:val="0"/>
      <w:divBdr>
        <w:top w:val="none" w:sz="0" w:space="0" w:color="auto"/>
        <w:left w:val="none" w:sz="0" w:space="0" w:color="auto"/>
        <w:bottom w:val="none" w:sz="0" w:space="0" w:color="auto"/>
        <w:right w:val="none" w:sz="0" w:space="0" w:color="auto"/>
      </w:divBdr>
    </w:div>
    <w:div w:id="1817064153">
      <w:bodyDiv w:val="1"/>
      <w:marLeft w:val="0"/>
      <w:marRight w:val="0"/>
      <w:marTop w:val="0"/>
      <w:marBottom w:val="0"/>
      <w:divBdr>
        <w:top w:val="none" w:sz="0" w:space="0" w:color="auto"/>
        <w:left w:val="none" w:sz="0" w:space="0" w:color="auto"/>
        <w:bottom w:val="none" w:sz="0" w:space="0" w:color="auto"/>
        <w:right w:val="none" w:sz="0" w:space="0" w:color="auto"/>
      </w:divBdr>
    </w:div>
    <w:div w:id="19760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un.org/sites/un2.un.org/files/coronavirus_checklist_dhmoshph.pdf" TargetMode="External"/><Relationship Id="rId2" Type="http://schemas.openxmlformats.org/officeDocument/2006/relationships/customXml" Target="../customXml/item2.xml"/><Relationship Id="rId16" Type="http://schemas.openxmlformats.org/officeDocument/2006/relationships/hyperlink" Target="https://www.who.int/publications/i/item/10665-33149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ho.int/emergencies/diseases/novel-coronavirus2019/technical-guidanc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81F2-5272-41DE-8612-D39F63A44889}">
  <ds:schemaRefs>
    <ds:schemaRef ds:uri="http://schemas.openxmlformats.org/officeDocument/2006/bibliography"/>
  </ds:schemaRefs>
</ds:datastoreItem>
</file>

<file path=customXml/itemProps2.xml><?xml version="1.0" encoding="utf-8"?>
<ds:datastoreItem xmlns:ds="http://schemas.openxmlformats.org/officeDocument/2006/customXml" ds:itemID="{9167AFC9-F679-4DD8-B8B8-A615C1678B9F}">
  <ds:schemaRefs>
    <ds:schemaRef ds:uri="http://schemas.openxmlformats.org/officeDocument/2006/bibliography"/>
  </ds:schemaRefs>
</ds:datastoreItem>
</file>

<file path=customXml/itemProps3.xml><?xml version="1.0" encoding="utf-8"?>
<ds:datastoreItem xmlns:ds="http://schemas.openxmlformats.org/officeDocument/2006/customXml" ds:itemID="{B3B9F08D-15CD-47FC-8D3B-A6E35E293D9C}">
  <ds:schemaRefs>
    <ds:schemaRef ds:uri="http://schemas.openxmlformats.org/officeDocument/2006/bibliography"/>
  </ds:schemaRefs>
</ds:datastoreItem>
</file>

<file path=customXml/itemProps4.xml><?xml version="1.0" encoding="utf-8"?>
<ds:datastoreItem xmlns:ds="http://schemas.openxmlformats.org/officeDocument/2006/customXml" ds:itemID="{16A1ED65-052E-4EE0-A495-CE4A6081CBAA}">
  <ds:schemaRefs>
    <ds:schemaRef ds:uri="http://schemas.openxmlformats.org/officeDocument/2006/bibliography"/>
  </ds:schemaRefs>
</ds:datastoreItem>
</file>

<file path=customXml/itemProps5.xml><?xml version="1.0" encoding="utf-8"?>
<ds:datastoreItem xmlns:ds="http://schemas.openxmlformats.org/officeDocument/2006/customXml" ds:itemID="{A34BF769-1AD5-4E23-AE1B-F6E0A80C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6525</Words>
  <Characters>37193</Characters>
  <Application>Microsoft Office Word</Application>
  <DocSecurity>0</DocSecurity>
  <Lines>309</Lines>
  <Paragraphs>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43631</CharactersWithSpaces>
  <SharedDoc>false</SharedDoc>
  <HLinks>
    <vt:vector size="18" baseType="variant">
      <vt:variant>
        <vt:i4>4194306</vt:i4>
      </vt:variant>
      <vt:variant>
        <vt:i4>6</vt:i4>
      </vt:variant>
      <vt:variant>
        <vt:i4>0</vt:i4>
      </vt:variant>
      <vt:variant>
        <vt:i4>5</vt:i4>
      </vt:variant>
      <vt:variant>
        <vt:lpwstr>https://www.un.org/sites/un2.un.org/files/coronavirus_checklist_dhmoshph.pdf</vt:lpwstr>
      </vt:variant>
      <vt:variant>
        <vt:lpwstr/>
      </vt:variant>
      <vt:variant>
        <vt:i4>917576</vt:i4>
      </vt:variant>
      <vt:variant>
        <vt:i4>3</vt:i4>
      </vt:variant>
      <vt:variant>
        <vt:i4>0</vt:i4>
      </vt:variant>
      <vt:variant>
        <vt:i4>5</vt:i4>
      </vt:variant>
      <vt:variant>
        <vt:lpwstr>https://www.who.int/publications/i/item/10665-331495</vt:lpwstr>
      </vt:variant>
      <vt:variant>
        <vt:lpwstr/>
      </vt:variant>
      <vt:variant>
        <vt:i4>2031691</vt:i4>
      </vt:variant>
      <vt:variant>
        <vt:i4>0</vt:i4>
      </vt:variant>
      <vt:variant>
        <vt:i4>0</vt:i4>
      </vt:variant>
      <vt:variant>
        <vt:i4>5</vt:i4>
      </vt:variant>
      <vt:variant>
        <vt:lpwstr>https://www.who.int/emergencies/diseases/novel-coronavirus2019/technical-guidance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Seyfettin Güngör</dc:creator>
  <cp:keywords/>
  <cp:lastModifiedBy>Matevž Gotovnik</cp:lastModifiedBy>
  <cp:revision>4</cp:revision>
  <cp:lastPrinted>2013-09-13T10:21:00Z</cp:lastPrinted>
  <dcterms:created xsi:type="dcterms:W3CDTF">2023-09-11T09:52:00Z</dcterms:created>
  <dcterms:modified xsi:type="dcterms:W3CDTF">2023-09-11T09:57:00Z</dcterms:modified>
</cp:coreProperties>
</file>