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4969" w14:textId="77777777" w:rsidR="0004131E" w:rsidRDefault="0004131E" w:rsidP="0004131E">
      <w:pPr>
        <w:pStyle w:val="Telobesedila2"/>
        <w:jc w:val="left"/>
      </w:pPr>
      <w:r>
        <w:rPr>
          <w:noProof/>
          <w:lang w:eastAsia="sl-SI"/>
        </w:rPr>
        <w:drawing>
          <wp:inline distT="0" distB="0" distL="0" distR="0" wp14:anchorId="0317DFB5" wp14:editId="45EDC4FF">
            <wp:extent cx="3848100" cy="373380"/>
            <wp:effectExtent l="0" t="0" r="0" b="7620"/>
            <wp:docPr id="39249737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48100" cy="373380"/>
                    </a:xfrm>
                    <a:prstGeom prst="rect">
                      <a:avLst/>
                    </a:prstGeom>
                    <a:noFill/>
                    <a:ln>
                      <a:noFill/>
                    </a:ln>
                  </pic:spPr>
                </pic:pic>
              </a:graphicData>
            </a:graphic>
          </wp:inline>
        </w:drawing>
      </w:r>
    </w:p>
    <w:p w14:paraId="3D041C8F" w14:textId="77777777" w:rsidR="0004131E" w:rsidRPr="00314969" w:rsidRDefault="0004131E" w:rsidP="0004131E">
      <w:pPr>
        <w:pStyle w:val="Glava"/>
        <w:tabs>
          <w:tab w:val="clear" w:pos="4320"/>
          <w:tab w:val="clear" w:pos="8640"/>
          <w:tab w:val="left" w:pos="6663"/>
        </w:tabs>
        <w:spacing w:line="240" w:lineRule="exact"/>
        <w:ind w:left="709"/>
        <w:rPr>
          <w:rFonts w:cs="Arial"/>
          <w:szCs w:val="20"/>
          <w:lang w:val="sl-SI"/>
        </w:rPr>
      </w:pPr>
      <w:r w:rsidRPr="00314969">
        <w:rPr>
          <w:rFonts w:cs="Arial"/>
          <w:szCs w:val="20"/>
          <w:lang w:val="sl-SI"/>
        </w:rPr>
        <w:t xml:space="preserve"> Kotnikova ulica 5, 1000 Ljubljana</w:t>
      </w:r>
      <w:r w:rsidRPr="00314969">
        <w:rPr>
          <w:rFonts w:cs="Arial"/>
          <w:szCs w:val="20"/>
          <w:lang w:val="sl-SI"/>
        </w:rPr>
        <w:tab/>
        <w:t>T: 01 400 33 11</w:t>
      </w:r>
    </w:p>
    <w:p w14:paraId="61C86480" w14:textId="77777777" w:rsidR="0004131E" w:rsidRPr="00314969" w:rsidRDefault="0004131E" w:rsidP="0004131E">
      <w:pPr>
        <w:pStyle w:val="Glava"/>
        <w:tabs>
          <w:tab w:val="clear" w:pos="4320"/>
          <w:tab w:val="clear" w:pos="8640"/>
          <w:tab w:val="left" w:pos="6663"/>
        </w:tabs>
        <w:spacing w:line="240" w:lineRule="exact"/>
        <w:ind w:left="851"/>
        <w:rPr>
          <w:rFonts w:cs="Arial"/>
          <w:szCs w:val="20"/>
          <w:lang w:val="sl-SI"/>
        </w:rPr>
      </w:pPr>
      <w:r w:rsidRPr="00314969">
        <w:rPr>
          <w:rFonts w:cs="Arial"/>
          <w:szCs w:val="20"/>
          <w:lang w:val="sl-SI"/>
        </w:rPr>
        <w:tab/>
        <w:t>E: gp.mkrr@gov.si</w:t>
      </w:r>
    </w:p>
    <w:p w14:paraId="5FC4786F" w14:textId="77777777" w:rsidR="0004131E" w:rsidRPr="00314969" w:rsidRDefault="0004131E" w:rsidP="0004131E">
      <w:pPr>
        <w:pStyle w:val="Glava"/>
        <w:tabs>
          <w:tab w:val="clear" w:pos="4320"/>
          <w:tab w:val="clear" w:pos="8640"/>
          <w:tab w:val="left" w:pos="6663"/>
        </w:tabs>
        <w:spacing w:line="240" w:lineRule="exact"/>
        <w:ind w:left="851"/>
        <w:rPr>
          <w:rFonts w:cs="Arial"/>
          <w:szCs w:val="20"/>
          <w:lang w:val="sl-SI"/>
        </w:rPr>
      </w:pPr>
      <w:r w:rsidRPr="00314969">
        <w:rPr>
          <w:rFonts w:cs="Arial"/>
          <w:szCs w:val="20"/>
          <w:lang w:val="sl-SI"/>
        </w:rPr>
        <w:tab/>
        <w:t>www.mkrr.gov.si</w:t>
      </w:r>
    </w:p>
    <w:p w14:paraId="0F4D36C9" w14:textId="77777777" w:rsidR="0004131E" w:rsidRDefault="0004131E" w:rsidP="0004131E">
      <w:pPr>
        <w:pStyle w:val="Telobesedila2"/>
        <w:jc w:val="left"/>
      </w:pPr>
    </w:p>
    <w:p w14:paraId="64C62E19"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29C5DD54" w14:textId="77777777" w:rsidTr="00DA6942">
        <w:trPr>
          <w:gridAfter w:val="2"/>
          <w:wAfter w:w="3067" w:type="dxa"/>
        </w:trPr>
        <w:tc>
          <w:tcPr>
            <w:tcW w:w="6096" w:type="dxa"/>
            <w:gridSpan w:val="2"/>
          </w:tcPr>
          <w:p w14:paraId="5C00E7B4" w14:textId="1D4855A0"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3D5A75" w:rsidRPr="003D5A75">
              <w:rPr>
                <w:rFonts w:ascii="Arial" w:eastAsia="Times New Roman" w:hAnsi="Arial" w:cs="Arial"/>
                <w:sz w:val="20"/>
                <w:szCs w:val="20"/>
                <w:lang w:eastAsia="sl-SI"/>
              </w:rPr>
              <w:t>0040-1/2026-1630-25</w:t>
            </w:r>
          </w:p>
        </w:tc>
      </w:tr>
      <w:tr w:rsidR="00AE1F83" w:rsidRPr="00AE1F83" w14:paraId="78B320D2" w14:textId="77777777" w:rsidTr="00DA6942">
        <w:trPr>
          <w:gridAfter w:val="2"/>
          <w:wAfter w:w="3067" w:type="dxa"/>
        </w:trPr>
        <w:tc>
          <w:tcPr>
            <w:tcW w:w="6096" w:type="dxa"/>
            <w:gridSpan w:val="2"/>
          </w:tcPr>
          <w:p w14:paraId="26C89970" w14:textId="75F34F73"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3D5A75">
              <w:rPr>
                <w:rFonts w:ascii="Arial" w:eastAsia="Times New Roman" w:hAnsi="Arial" w:cs="Arial"/>
                <w:sz w:val="20"/>
                <w:szCs w:val="20"/>
                <w:lang w:eastAsia="sl-SI"/>
              </w:rPr>
              <w:t>20. 3. 2026</w:t>
            </w:r>
          </w:p>
        </w:tc>
      </w:tr>
      <w:tr w:rsidR="00AE1F83" w:rsidRPr="00AE1F83" w14:paraId="0F186048" w14:textId="77777777" w:rsidTr="00DA6942">
        <w:trPr>
          <w:gridAfter w:val="2"/>
          <w:wAfter w:w="3067" w:type="dxa"/>
        </w:trPr>
        <w:tc>
          <w:tcPr>
            <w:tcW w:w="6096" w:type="dxa"/>
            <w:gridSpan w:val="2"/>
          </w:tcPr>
          <w:p w14:paraId="0AFF0EE7" w14:textId="77777777" w:rsidR="00AE1F83" w:rsidRPr="00AE1F83" w:rsidRDefault="00AE1F83" w:rsidP="00AE1F83">
            <w:pPr>
              <w:spacing w:after="0" w:line="260" w:lineRule="exact"/>
              <w:rPr>
                <w:rFonts w:ascii="Arial" w:eastAsia="Times New Roman" w:hAnsi="Arial" w:cs="Arial"/>
                <w:sz w:val="20"/>
                <w:szCs w:val="20"/>
              </w:rPr>
            </w:pPr>
          </w:p>
          <w:p w14:paraId="75EB7C12"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6603BBAB" w14:textId="77777777" w:rsidR="00AE1F83" w:rsidRPr="00AE1F83" w:rsidRDefault="00AE1F83" w:rsidP="00AE1F83">
            <w:pPr>
              <w:spacing w:after="0" w:line="260" w:lineRule="exact"/>
              <w:rPr>
                <w:rFonts w:ascii="Arial" w:eastAsia="Times New Roman" w:hAnsi="Arial" w:cs="Arial"/>
                <w:sz w:val="20"/>
                <w:szCs w:val="20"/>
              </w:rPr>
            </w:pPr>
            <w:hyperlink r:id="rId7" w:history="1">
              <w:r w:rsidRPr="00AE1F83">
                <w:rPr>
                  <w:rFonts w:ascii="Arial" w:eastAsia="Times New Roman" w:hAnsi="Arial" w:cs="Times New Roman"/>
                  <w:color w:val="0000FF"/>
                  <w:sz w:val="20"/>
                  <w:szCs w:val="20"/>
                  <w:u w:val="single"/>
                </w:rPr>
                <w:t>Gp.gs@gov.si</w:t>
              </w:r>
            </w:hyperlink>
          </w:p>
          <w:p w14:paraId="38437626"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68B79C17" w14:textId="77777777" w:rsidTr="00DA6942">
        <w:tc>
          <w:tcPr>
            <w:tcW w:w="9163" w:type="dxa"/>
            <w:gridSpan w:val="4"/>
          </w:tcPr>
          <w:p w14:paraId="353260C8" w14:textId="2038C7DD" w:rsidR="00AE1F83" w:rsidRPr="00AE1F83" w:rsidRDefault="00AE1F83" w:rsidP="008208FF">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2B0B48" w:rsidRPr="002B0B48">
              <w:rPr>
                <w:rFonts w:ascii="Arial" w:hAnsi="Arial" w:cs="Arial"/>
                <w:b/>
                <w:sz w:val="20"/>
                <w:szCs w:val="20"/>
              </w:rPr>
              <w:t xml:space="preserve">Izhodišča za udeležbo državnega sekretarja mag. Marka Koprivca na letnem mednarodnem dogodku »Interreg Italija–Slovenija: </w:t>
            </w:r>
            <w:r w:rsidR="00330630">
              <w:rPr>
                <w:rFonts w:ascii="Arial" w:hAnsi="Arial" w:cs="Arial"/>
                <w:b/>
                <w:sz w:val="20"/>
                <w:szCs w:val="20"/>
              </w:rPr>
              <w:t>s</w:t>
            </w:r>
            <w:r w:rsidR="00330630" w:rsidRPr="002B0B48">
              <w:rPr>
                <w:rFonts w:ascii="Arial" w:hAnsi="Arial" w:cs="Arial"/>
                <w:b/>
                <w:sz w:val="20"/>
                <w:szCs w:val="20"/>
              </w:rPr>
              <w:t xml:space="preserve">inergije </w:t>
            </w:r>
            <w:r w:rsidR="002B0B48" w:rsidRPr="002B0B48">
              <w:rPr>
                <w:rFonts w:ascii="Arial" w:hAnsi="Arial" w:cs="Arial"/>
                <w:b/>
                <w:sz w:val="20"/>
                <w:szCs w:val="20"/>
              </w:rPr>
              <w:t xml:space="preserve">in komplementarnosti združujejo Evropo«, ki bo potekal 16. in 17. aprila 2026 v </w:t>
            </w:r>
            <w:r w:rsidR="0003379B">
              <w:rPr>
                <w:rFonts w:ascii="Arial" w:hAnsi="Arial" w:cs="Arial"/>
                <w:b/>
                <w:sz w:val="20"/>
                <w:szCs w:val="20"/>
              </w:rPr>
              <w:t xml:space="preserve">Regionalnem </w:t>
            </w:r>
            <w:r w:rsidR="002B0B48" w:rsidRPr="002B0B48">
              <w:rPr>
                <w:rFonts w:ascii="Arial" w:hAnsi="Arial" w:cs="Arial"/>
                <w:b/>
                <w:sz w:val="20"/>
                <w:szCs w:val="20"/>
              </w:rPr>
              <w:t>kongresnem centru v Gradežu v Italiji</w:t>
            </w:r>
            <w:r w:rsidR="002B0B48">
              <w:rPr>
                <w:rFonts w:ascii="Arial" w:hAnsi="Arial" w:cs="Arial"/>
                <w:b/>
                <w:sz w:val="20"/>
                <w:szCs w:val="20"/>
              </w:rPr>
              <w:t xml:space="preserve"> </w:t>
            </w:r>
            <w:r w:rsidRPr="00AE1F83">
              <w:rPr>
                <w:rFonts w:ascii="Arial" w:eastAsia="Times New Roman" w:hAnsi="Arial" w:cs="Arial"/>
                <w:b/>
                <w:sz w:val="20"/>
                <w:szCs w:val="20"/>
                <w:lang w:eastAsia="sl-SI"/>
              </w:rPr>
              <w:t xml:space="preserve">– predlog za obravnavo </w:t>
            </w:r>
            <w:r w:rsidR="008208FF">
              <w:rPr>
                <w:rFonts w:ascii="Arial" w:eastAsia="Times New Roman" w:hAnsi="Arial" w:cs="Arial"/>
                <w:b/>
                <w:sz w:val="20"/>
                <w:szCs w:val="20"/>
                <w:lang w:eastAsia="sl-SI"/>
              </w:rPr>
              <w:t xml:space="preserve"> </w:t>
            </w:r>
          </w:p>
        </w:tc>
      </w:tr>
      <w:tr w:rsidR="00AE1F83" w:rsidRPr="00AE1F83" w14:paraId="085AC849" w14:textId="77777777" w:rsidTr="00DA6942">
        <w:tc>
          <w:tcPr>
            <w:tcW w:w="9163" w:type="dxa"/>
            <w:gridSpan w:val="4"/>
          </w:tcPr>
          <w:p w14:paraId="66EC0A7A"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362B2E" w:rsidRPr="00362B2E" w14:paraId="3E4E4C67" w14:textId="77777777" w:rsidTr="00DA6942">
        <w:tc>
          <w:tcPr>
            <w:tcW w:w="9163" w:type="dxa"/>
            <w:gridSpan w:val="4"/>
          </w:tcPr>
          <w:p w14:paraId="252A2379" w14:textId="77777777" w:rsidR="006F56FD" w:rsidRDefault="006F56FD" w:rsidP="00362B2E">
            <w:pPr>
              <w:overflowPunct w:val="0"/>
              <w:autoSpaceDE w:val="0"/>
              <w:autoSpaceDN w:val="0"/>
              <w:adjustRightInd w:val="0"/>
              <w:jc w:val="both"/>
              <w:textAlignment w:val="baseline"/>
              <w:rPr>
                <w:rFonts w:ascii="Arial" w:hAnsi="Arial" w:cs="Arial"/>
                <w:iCs/>
                <w:sz w:val="20"/>
                <w:szCs w:val="20"/>
                <w:lang w:eastAsia="sl-SI"/>
              </w:rPr>
            </w:pPr>
          </w:p>
          <w:p w14:paraId="1DC24375" w14:textId="6F3025E1" w:rsidR="00362B2E" w:rsidRPr="00362B2E" w:rsidRDefault="00362B2E" w:rsidP="00362B2E">
            <w:pPr>
              <w:overflowPunct w:val="0"/>
              <w:autoSpaceDE w:val="0"/>
              <w:autoSpaceDN w:val="0"/>
              <w:adjustRightInd w:val="0"/>
              <w:jc w:val="both"/>
              <w:textAlignment w:val="baseline"/>
              <w:rPr>
                <w:rFonts w:ascii="Arial" w:hAnsi="Arial" w:cs="Arial"/>
                <w:iCs/>
                <w:sz w:val="20"/>
                <w:szCs w:val="20"/>
                <w:lang w:eastAsia="sl-SI"/>
              </w:rPr>
            </w:pPr>
            <w:r w:rsidRPr="00362B2E">
              <w:rPr>
                <w:rFonts w:ascii="Arial" w:hAnsi="Arial" w:cs="Arial"/>
                <w:iCs/>
                <w:sz w:val="20"/>
                <w:szCs w:val="20"/>
                <w:lang w:eastAsia="sl-SI"/>
              </w:rPr>
              <w:t xml:space="preserve">Na podlagi prvega odstavka 2. člena in šestega odstavka 21. člena Zakona o Vladi Republike Slovenije (Uradni list RS, št.  24/05 - uradno prečiščeno besedilo,109/08, 38/10 - ZUKN, 8/12, 21/13, 47/13 - ZDU-1G, 65/14, </w:t>
            </w:r>
            <w:r w:rsidRPr="00362B2E">
              <w:rPr>
                <w:rFonts w:ascii="Arial" w:hAnsi="Arial" w:cs="Arial"/>
                <w:color w:val="000000"/>
                <w:sz w:val="20"/>
                <w:szCs w:val="20"/>
                <w:lang w:eastAsia="sl-SI"/>
              </w:rPr>
              <w:t>55/17, 163/22 in 57/25</w:t>
            </w:r>
            <w:r w:rsidRPr="00362B2E">
              <w:rPr>
                <w:rFonts w:ascii="Arial" w:hAnsi="Arial" w:cs="Arial"/>
                <w:color w:val="737373"/>
                <w:sz w:val="20"/>
                <w:szCs w:val="20"/>
                <w:shd w:val="clear" w:color="auto" w:fill="FFFFFF"/>
              </w:rPr>
              <w:t xml:space="preserve"> </w:t>
            </w:r>
            <w:r w:rsidRPr="00362B2E">
              <w:rPr>
                <w:rFonts w:ascii="Arial" w:hAnsi="Arial" w:cs="Arial"/>
                <w:color w:val="000000"/>
                <w:sz w:val="20"/>
                <w:szCs w:val="20"/>
                <w:lang w:eastAsia="sl-SI"/>
              </w:rPr>
              <w:t xml:space="preserve">- ZF) </w:t>
            </w:r>
            <w:r w:rsidRPr="00362B2E">
              <w:rPr>
                <w:rFonts w:ascii="Arial" w:hAnsi="Arial" w:cs="Arial"/>
                <w:iCs/>
                <w:sz w:val="20"/>
                <w:szCs w:val="20"/>
                <w:lang w:eastAsia="sl-SI"/>
              </w:rPr>
              <w:t xml:space="preserve">je Vlada Republike Slovenije na … seji dne …  pod točko … sprejela naslednji  </w:t>
            </w:r>
          </w:p>
          <w:p w14:paraId="40A2960D" w14:textId="77777777" w:rsidR="00362B2E" w:rsidRPr="00362B2E" w:rsidRDefault="00362B2E" w:rsidP="00362B2E">
            <w:pPr>
              <w:overflowPunct w:val="0"/>
              <w:autoSpaceDE w:val="0"/>
              <w:autoSpaceDN w:val="0"/>
              <w:adjustRightInd w:val="0"/>
              <w:jc w:val="center"/>
              <w:textAlignment w:val="baseline"/>
              <w:rPr>
                <w:rFonts w:ascii="Arial" w:hAnsi="Arial" w:cs="Arial"/>
                <w:iCs/>
                <w:sz w:val="20"/>
                <w:szCs w:val="20"/>
                <w:lang w:eastAsia="sl-SI"/>
              </w:rPr>
            </w:pPr>
            <w:r w:rsidRPr="00362B2E">
              <w:rPr>
                <w:rFonts w:ascii="Arial" w:hAnsi="Arial" w:cs="Arial"/>
                <w:iCs/>
                <w:sz w:val="20"/>
                <w:szCs w:val="20"/>
                <w:lang w:eastAsia="sl-SI"/>
              </w:rPr>
              <w:t>SKLEP:</w:t>
            </w:r>
          </w:p>
          <w:p w14:paraId="3863538E" w14:textId="14F5856B" w:rsidR="00362B2E" w:rsidRPr="00C36E56" w:rsidRDefault="00362B2E" w:rsidP="00362B2E">
            <w:pPr>
              <w:numPr>
                <w:ilvl w:val="0"/>
                <w:numId w:val="9"/>
              </w:numPr>
              <w:spacing w:after="0" w:line="260" w:lineRule="atLeast"/>
              <w:jc w:val="both"/>
              <w:rPr>
                <w:rFonts w:ascii="Arial" w:hAnsi="Arial" w:cs="Arial"/>
                <w:color w:val="000000"/>
                <w:sz w:val="20"/>
                <w:szCs w:val="20"/>
                <w:lang w:eastAsia="sl-SI"/>
              </w:rPr>
            </w:pPr>
            <w:r w:rsidRPr="00C36E56">
              <w:rPr>
                <w:rFonts w:ascii="Arial" w:hAnsi="Arial" w:cs="Arial"/>
                <w:color w:val="000000"/>
                <w:sz w:val="20"/>
                <w:szCs w:val="20"/>
                <w:lang w:eastAsia="sl-SI"/>
              </w:rPr>
              <w:t>Vlada Republike Slovenije je</w:t>
            </w:r>
            <w:r w:rsidR="0003379B">
              <w:rPr>
                <w:rFonts w:ascii="Arial" w:hAnsi="Arial" w:cs="Arial"/>
                <w:color w:val="000000"/>
                <w:sz w:val="20"/>
                <w:szCs w:val="20"/>
                <w:lang w:eastAsia="sl-SI"/>
              </w:rPr>
              <w:t xml:space="preserve"> sprejela</w:t>
            </w:r>
            <w:r w:rsidRPr="00C36E56">
              <w:rPr>
                <w:rFonts w:ascii="Arial" w:hAnsi="Arial" w:cs="Arial"/>
                <w:color w:val="000000"/>
                <w:sz w:val="20"/>
                <w:szCs w:val="20"/>
                <w:lang w:eastAsia="sl-SI"/>
              </w:rPr>
              <w:t xml:space="preserve"> </w:t>
            </w:r>
            <w:r w:rsidR="002B0B48" w:rsidRPr="002B0B48">
              <w:rPr>
                <w:rFonts w:ascii="Arial" w:hAnsi="Arial" w:cs="Arial"/>
                <w:color w:val="000000"/>
                <w:sz w:val="20"/>
                <w:szCs w:val="20"/>
                <w:lang w:eastAsia="sl-SI"/>
              </w:rPr>
              <w:t xml:space="preserve">Izhodišča za udeležbo državnega sekretarja mag. Marka Koprivca na letnem mednarodnem dogodku »Interreg Italija–Slovenija: </w:t>
            </w:r>
            <w:r w:rsidR="00330630">
              <w:rPr>
                <w:rFonts w:ascii="Arial" w:hAnsi="Arial" w:cs="Arial"/>
                <w:color w:val="000000"/>
                <w:sz w:val="20"/>
                <w:szCs w:val="20"/>
                <w:lang w:eastAsia="sl-SI"/>
              </w:rPr>
              <w:t>s</w:t>
            </w:r>
            <w:r w:rsidR="00330630" w:rsidRPr="002B0B48">
              <w:rPr>
                <w:rFonts w:ascii="Arial" w:hAnsi="Arial" w:cs="Arial"/>
                <w:color w:val="000000"/>
                <w:sz w:val="20"/>
                <w:szCs w:val="20"/>
                <w:lang w:eastAsia="sl-SI"/>
              </w:rPr>
              <w:t xml:space="preserve">inergije </w:t>
            </w:r>
            <w:r w:rsidR="002B0B48" w:rsidRPr="002B0B48">
              <w:rPr>
                <w:rFonts w:ascii="Arial" w:hAnsi="Arial" w:cs="Arial"/>
                <w:color w:val="000000"/>
                <w:sz w:val="20"/>
                <w:szCs w:val="20"/>
                <w:lang w:eastAsia="sl-SI"/>
              </w:rPr>
              <w:t xml:space="preserve">in komplementarnosti združujejo Evropo«, ki bo potekal 16. in 17. aprila 2026 v </w:t>
            </w:r>
            <w:r w:rsidR="0003379B">
              <w:rPr>
                <w:rFonts w:ascii="Arial" w:hAnsi="Arial" w:cs="Arial"/>
                <w:color w:val="000000"/>
                <w:sz w:val="20"/>
                <w:szCs w:val="20"/>
                <w:lang w:eastAsia="sl-SI"/>
              </w:rPr>
              <w:t>Regionalnem</w:t>
            </w:r>
            <w:r w:rsidR="00330630" w:rsidRPr="002B0B48">
              <w:rPr>
                <w:rFonts w:ascii="Arial" w:hAnsi="Arial" w:cs="Arial"/>
                <w:color w:val="000000"/>
                <w:sz w:val="20"/>
                <w:szCs w:val="20"/>
                <w:lang w:eastAsia="sl-SI"/>
              </w:rPr>
              <w:t xml:space="preserve"> </w:t>
            </w:r>
            <w:r w:rsidR="002B0B48" w:rsidRPr="002B0B48">
              <w:rPr>
                <w:rFonts w:ascii="Arial" w:hAnsi="Arial" w:cs="Arial"/>
                <w:color w:val="000000"/>
                <w:sz w:val="20"/>
                <w:szCs w:val="20"/>
                <w:lang w:eastAsia="sl-SI"/>
              </w:rPr>
              <w:t>kongresnem centru v Gradežu v Italiji</w:t>
            </w:r>
            <w:r w:rsidR="008208FF" w:rsidRPr="00C36E56">
              <w:rPr>
                <w:rFonts w:ascii="Arial" w:hAnsi="Arial" w:cs="Arial"/>
                <w:color w:val="000000"/>
                <w:sz w:val="20"/>
                <w:szCs w:val="20"/>
                <w:lang w:eastAsia="sl-SI"/>
              </w:rPr>
              <w:t>.</w:t>
            </w:r>
          </w:p>
          <w:p w14:paraId="55893877" w14:textId="77777777" w:rsidR="00362B2E" w:rsidRPr="00362B2E" w:rsidRDefault="00362B2E" w:rsidP="00362B2E">
            <w:pPr>
              <w:jc w:val="both"/>
              <w:rPr>
                <w:rFonts w:ascii="Arial" w:hAnsi="Arial" w:cs="Arial"/>
                <w:sz w:val="20"/>
                <w:szCs w:val="20"/>
              </w:rPr>
            </w:pPr>
          </w:p>
          <w:p w14:paraId="7CFF8733" w14:textId="77777777" w:rsidR="002B0B48" w:rsidRPr="00362B2E" w:rsidRDefault="002B0B48" w:rsidP="002B0B48">
            <w:pPr>
              <w:numPr>
                <w:ilvl w:val="0"/>
                <w:numId w:val="9"/>
              </w:numPr>
              <w:spacing w:after="0" w:line="260" w:lineRule="atLeast"/>
              <w:jc w:val="both"/>
              <w:rPr>
                <w:rFonts w:ascii="Arial" w:hAnsi="Arial" w:cs="Arial"/>
                <w:sz w:val="20"/>
                <w:szCs w:val="20"/>
              </w:rPr>
            </w:pPr>
            <w:r w:rsidRPr="00362B2E">
              <w:rPr>
                <w:rFonts w:ascii="Arial" w:hAnsi="Arial" w:cs="Arial"/>
                <w:sz w:val="20"/>
                <w:szCs w:val="20"/>
              </w:rPr>
              <w:t xml:space="preserve">Vlada Republike Slovenije je imenovala delegacijo v naslednji sestavi: </w:t>
            </w:r>
          </w:p>
          <w:p w14:paraId="71F29B6C" w14:textId="77777777" w:rsidR="002B0B48" w:rsidRPr="00362B2E" w:rsidRDefault="002B0B48" w:rsidP="002B0B48">
            <w:pPr>
              <w:numPr>
                <w:ilvl w:val="0"/>
                <w:numId w:val="10"/>
              </w:numPr>
              <w:spacing w:after="0" w:line="276" w:lineRule="auto"/>
              <w:rPr>
                <w:rFonts w:ascii="Arial" w:hAnsi="Arial" w:cs="Arial"/>
                <w:sz w:val="20"/>
                <w:szCs w:val="20"/>
              </w:rPr>
            </w:pPr>
            <w:r w:rsidRPr="00362B2E">
              <w:rPr>
                <w:rFonts w:ascii="Arial" w:hAnsi="Arial" w:cs="Arial"/>
                <w:sz w:val="20"/>
                <w:szCs w:val="20"/>
              </w:rPr>
              <w:t>mag. Marko Koprivc, državni sekretar, Ministrstvo za kohezijo in regionalni razvoj,</w:t>
            </w:r>
            <w:r>
              <w:rPr>
                <w:rFonts w:ascii="Arial" w:hAnsi="Arial" w:cs="Arial"/>
                <w:sz w:val="20"/>
                <w:szCs w:val="20"/>
              </w:rPr>
              <w:t xml:space="preserve"> vodja delegacije,</w:t>
            </w:r>
          </w:p>
          <w:p w14:paraId="034184BC" w14:textId="77777777" w:rsidR="002B0B48" w:rsidRPr="00362B2E" w:rsidRDefault="002B0B48" w:rsidP="002B0B48">
            <w:pPr>
              <w:numPr>
                <w:ilvl w:val="0"/>
                <w:numId w:val="10"/>
              </w:numPr>
              <w:spacing w:after="0" w:line="276" w:lineRule="auto"/>
              <w:rPr>
                <w:rFonts w:ascii="Arial" w:hAnsi="Arial" w:cs="Arial"/>
                <w:sz w:val="20"/>
                <w:szCs w:val="20"/>
              </w:rPr>
            </w:pPr>
            <w:r w:rsidRPr="00362B2E">
              <w:rPr>
                <w:rFonts w:ascii="Arial" w:hAnsi="Arial" w:cs="Arial"/>
                <w:sz w:val="20"/>
                <w:szCs w:val="20"/>
              </w:rPr>
              <w:t>mag. Marjeta Pečarič, sekretarka, vodja Sektorja za Interreg, Ministrstvo za kohezijo in regionalni razvoj</w:t>
            </w:r>
            <w:r>
              <w:rPr>
                <w:rFonts w:ascii="Arial" w:hAnsi="Arial" w:cs="Arial"/>
                <w:sz w:val="20"/>
                <w:szCs w:val="20"/>
              </w:rPr>
              <w:t>, članica delegacije</w:t>
            </w:r>
            <w:r w:rsidRPr="00362B2E">
              <w:rPr>
                <w:rFonts w:ascii="Arial" w:hAnsi="Arial" w:cs="Arial"/>
                <w:sz w:val="20"/>
                <w:szCs w:val="20"/>
              </w:rPr>
              <w:t>.</w:t>
            </w:r>
          </w:p>
          <w:p w14:paraId="08A462D9" w14:textId="77777777" w:rsidR="00362B2E" w:rsidRPr="00362B2E" w:rsidRDefault="00362B2E" w:rsidP="00362B2E">
            <w:pPr>
              <w:spacing w:line="276" w:lineRule="auto"/>
              <w:ind w:left="1080"/>
              <w:jc w:val="both"/>
              <w:rPr>
                <w:rFonts w:ascii="Arial" w:hAnsi="Arial" w:cs="Arial"/>
                <w:sz w:val="20"/>
                <w:szCs w:val="20"/>
              </w:rPr>
            </w:pPr>
            <w:r w:rsidRPr="00362B2E">
              <w:rPr>
                <w:rFonts w:ascii="Arial" w:hAnsi="Arial" w:cs="Arial"/>
                <w:sz w:val="20"/>
                <w:szCs w:val="20"/>
              </w:rPr>
              <w:br w:type="page"/>
            </w:r>
          </w:p>
          <w:p w14:paraId="2570C9FE" w14:textId="77777777" w:rsidR="00362B2E" w:rsidRPr="00362B2E" w:rsidRDefault="00362B2E" w:rsidP="00362B2E">
            <w:pPr>
              <w:pStyle w:val="Neotevilenodstavek"/>
              <w:rPr>
                <w:rFonts w:cs="Arial"/>
                <w:sz w:val="20"/>
                <w:szCs w:val="20"/>
              </w:rPr>
            </w:pPr>
            <w:r w:rsidRPr="00362B2E">
              <w:rPr>
                <w:rFonts w:cs="Arial"/>
                <w:sz w:val="20"/>
                <w:szCs w:val="20"/>
              </w:rPr>
              <w:t xml:space="preserve">                                                                                                  Barbara Kolenko </w:t>
            </w:r>
            <w:proofErr w:type="spellStart"/>
            <w:r w:rsidRPr="00362B2E">
              <w:rPr>
                <w:rFonts w:cs="Arial"/>
                <w:sz w:val="20"/>
                <w:szCs w:val="20"/>
              </w:rPr>
              <w:t>Helbl</w:t>
            </w:r>
            <w:proofErr w:type="spellEnd"/>
          </w:p>
          <w:p w14:paraId="7301E0B9" w14:textId="77777777" w:rsidR="00362B2E" w:rsidRPr="00362B2E" w:rsidRDefault="00362B2E" w:rsidP="00362B2E">
            <w:pPr>
              <w:pStyle w:val="Neotevilenodstavek"/>
              <w:spacing w:line="240" w:lineRule="auto"/>
              <w:ind w:left="720"/>
              <w:rPr>
                <w:rFonts w:cs="Arial"/>
                <w:iCs/>
                <w:sz w:val="20"/>
                <w:szCs w:val="20"/>
              </w:rPr>
            </w:pPr>
            <w:r w:rsidRPr="00362B2E">
              <w:rPr>
                <w:rFonts w:cs="Arial"/>
                <w:iCs/>
                <w:sz w:val="20"/>
                <w:szCs w:val="20"/>
              </w:rPr>
              <w:t xml:space="preserve">                                                                                GENERALNA SEKRETARKA</w:t>
            </w:r>
          </w:p>
          <w:p w14:paraId="52B548C9" w14:textId="77777777" w:rsidR="00362B2E" w:rsidRDefault="00362B2E" w:rsidP="00362B2E">
            <w:pPr>
              <w:pStyle w:val="Neotevilenodstavek"/>
              <w:spacing w:line="240" w:lineRule="auto"/>
              <w:rPr>
                <w:rFonts w:cs="Arial"/>
                <w:iCs/>
                <w:sz w:val="20"/>
                <w:szCs w:val="20"/>
              </w:rPr>
            </w:pPr>
          </w:p>
          <w:p w14:paraId="2B5C5ED9" w14:textId="77777777" w:rsidR="0092097B" w:rsidRPr="00362B2E" w:rsidRDefault="0092097B" w:rsidP="00362B2E">
            <w:pPr>
              <w:pStyle w:val="Neotevilenodstavek"/>
              <w:spacing w:line="240" w:lineRule="auto"/>
              <w:rPr>
                <w:rFonts w:cs="Arial"/>
                <w:iCs/>
                <w:sz w:val="20"/>
                <w:szCs w:val="20"/>
              </w:rPr>
            </w:pPr>
          </w:p>
          <w:p w14:paraId="5283B957" w14:textId="11ED9B59" w:rsidR="0092097B" w:rsidRDefault="00362B2E" w:rsidP="0092097B">
            <w:pPr>
              <w:spacing w:after="0" w:line="260" w:lineRule="atLeast"/>
              <w:jc w:val="both"/>
              <w:rPr>
                <w:rFonts w:ascii="Arial" w:hAnsi="Arial" w:cs="Arial"/>
                <w:color w:val="000000"/>
                <w:sz w:val="20"/>
                <w:szCs w:val="20"/>
                <w:lang w:eastAsia="sl-SI"/>
              </w:rPr>
            </w:pPr>
            <w:r w:rsidRPr="00362B2E">
              <w:rPr>
                <w:rFonts w:ascii="Arial" w:hAnsi="Arial" w:cs="Arial"/>
                <w:iCs/>
                <w:sz w:val="20"/>
                <w:szCs w:val="20"/>
              </w:rPr>
              <w:t xml:space="preserve">Priloga 1: </w:t>
            </w:r>
            <w:r w:rsidR="0003379B" w:rsidRPr="0003379B">
              <w:rPr>
                <w:rFonts w:ascii="Arial" w:hAnsi="Arial" w:cs="Arial"/>
                <w:color w:val="000000"/>
                <w:sz w:val="20"/>
                <w:szCs w:val="20"/>
                <w:lang w:eastAsia="sl-SI"/>
              </w:rPr>
              <w:t xml:space="preserve">Izhodišča za udeležbo državnega sekretarja mag. Marka Koprivca na letnem mednarodnem dogodku »Interreg Italija–Slovenija: sinergije in komplementarnosti združujejo Evropo«, ki bo potekal 16. in 17. aprila 2026 v Regionalnem kongresnem centru v Gradežu v Italiji – predlog za obravnavo  </w:t>
            </w:r>
          </w:p>
          <w:p w14:paraId="7772F228" w14:textId="77777777" w:rsidR="0003379B" w:rsidRDefault="0003379B" w:rsidP="0092097B">
            <w:pPr>
              <w:spacing w:after="0" w:line="260" w:lineRule="atLeast"/>
              <w:jc w:val="both"/>
              <w:rPr>
                <w:rFonts w:ascii="Arial" w:hAnsi="Arial" w:cs="Arial"/>
                <w:color w:val="000000"/>
                <w:sz w:val="20"/>
                <w:szCs w:val="20"/>
                <w:lang w:eastAsia="sl-SI"/>
              </w:rPr>
            </w:pPr>
          </w:p>
          <w:p w14:paraId="5A287D4E" w14:textId="77777777" w:rsidR="00362B2E" w:rsidRPr="00362B2E" w:rsidRDefault="00362B2E" w:rsidP="00362B2E">
            <w:pPr>
              <w:jc w:val="both"/>
              <w:rPr>
                <w:rFonts w:ascii="Arial" w:hAnsi="Arial" w:cs="Arial"/>
                <w:color w:val="000000"/>
                <w:sz w:val="20"/>
                <w:szCs w:val="20"/>
                <w:lang w:eastAsia="sl-SI"/>
              </w:rPr>
            </w:pPr>
            <w:r w:rsidRPr="00362B2E">
              <w:rPr>
                <w:rFonts w:ascii="Arial" w:hAnsi="Arial" w:cs="Arial"/>
                <w:color w:val="000000"/>
                <w:sz w:val="20"/>
                <w:szCs w:val="20"/>
                <w:lang w:eastAsia="sl-SI"/>
              </w:rPr>
              <w:t>Priloga 2: Predlog sklepa</w:t>
            </w:r>
          </w:p>
          <w:p w14:paraId="5E5C1138" w14:textId="77777777" w:rsidR="00362B2E" w:rsidRPr="00362B2E" w:rsidRDefault="00362B2E" w:rsidP="00362B2E">
            <w:pPr>
              <w:spacing w:line="240" w:lineRule="atLeast"/>
              <w:jc w:val="both"/>
              <w:rPr>
                <w:rFonts w:ascii="Arial" w:hAnsi="Arial" w:cs="Arial"/>
                <w:bCs/>
                <w:sz w:val="20"/>
                <w:szCs w:val="20"/>
              </w:rPr>
            </w:pPr>
            <w:r w:rsidRPr="00362B2E">
              <w:rPr>
                <w:rFonts w:ascii="Arial" w:hAnsi="Arial" w:cs="Arial"/>
                <w:bCs/>
                <w:sz w:val="20"/>
                <w:szCs w:val="20"/>
              </w:rPr>
              <w:t xml:space="preserve">Sklep </w:t>
            </w:r>
            <w:r w:rsidRPr="00362B2E">
              <w:rPr>
                <w:rFonts w:ascii="Arial" w:hAnsi="Arial" w:cs="Arial"/>
                <w:bCs/>
                <w:sz w:val="20"/>
                <w:szCs w:val="20"/>
                <w:lang w:eastAsia="sl-SI"/>
              </w:rPr>
              <w:t>prejmejo:</w:t>
            </w:r>
            <w:r w:rsidRPr="00362B2E">
              <w:rPr>
                <w:rFonts w:ascii="Arial" w:hAnsi="Arial" w:cs="Arial"/>
                <w:bCs/>
                <w:sz w:val="20"/>
                <w:szCs w:val="20"/>
              </w:rPr>
              <w:t xml:space="preserve"> </w:t>
            </w:r>
          </w:p>
          <w:p w14:paraId="2214EF3D" w14:textId="559CEBF4" w:rsidR="002B0B48" w:rsidRPr="0092097B" w:rsidRDefault="00362B2E" w:rsidP="00362B2E">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2097B">
              <w:rPr>
                <w:rFonts w:ascii="Arial" w:hAnsi="Arial" w:cs="Arial"/>
                <w:bCs/>
                <w:sz w:val="20"/>
                <w:szCs w:val="20"/>
                <w:lang w:eastAsia="sl-SI"/>
              </w:rPr>
              <w:t>ministrstva in vladne službe</w:t>
            </w:r>
          </w:p>
          <w:p w14:paraId="3894C4CA" w14:textId="77777777" w:rsidR="00362B2E" w:rsidRPr="00362B2E" w:rsidRDefault="00362B2E" w:rsidP="00362B2E">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362B2E" w:rsidRPr="00AE1F83" w14:paraId="16445595" w14:textId="77777777" w:rsidTr="00DA6942">
        <w:tc>
          <w:tcPr>
            <w:tcW w:w="9163" w:type="dxa"/>
            <w:gridSpan w:val="4"/>
          </w:tcPr>
          <w:p w14:paraId="5CD5EF25"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Pr="00AE1F83">
              <w:rPr>
                <w:rFonts w:ascii="Arial" w:eastAsia="Times New Roman" w:hAnsi="Arial" w:cs="Arial"/>
                <w:b/>
                <w:sz w:val="20"/>
                <w:szCs w:val="20"/>
                <w:lang w:eastAsia="sl-SI"/>
              </w:rPr>
              <w:t xml:space="preserve"> Osebe, odgovorne za strokovno pripravo in usklajenost gradiva:</w:t>
            </w:r>
          </w:p>
        </w:tc>
      </w:tr>
      <w:tr w:rsidR="00362B2E" w:rsidRPr="00AE1F83" w14:paraId="5E611449" w14:textId="77777777" w:rsidTr="00DA6942">
        <w:tc>
          <w:tcPr>
            <w:tcW w:w="9163" w:type="dxa"/>
            <w:gridSpan w:val="4"/>
          </w:tcPr>
          <w:p w14:paraId="5693E143" w14:textId="77777777" w:rsidR="00362B2E" w:rsidRDefault="00362B2E" w:rsidP="00362B2E">
            <w:pPr>
              <w:numPr>
                <w:ilvl w:val="0"/>
                <w:numId w:val="11"/>
              </w:numPr>
              <w:spacing w:after="120" w:line="240" w:lineRule="auto"/>
              <w:rPr>
                <w:rFonts w:ascii="Arial" w:hAnsi="Arial" w:cs="Arial"/>
                <w:sz w:val="20"/>
                <w:szCs w:val="20"/>
              </w:rPr>
            </w:pPr>
            <w:r w:rsidRPr="00362B2E">
              <w:rPr>
                <w:rFonts w:ascii="Arial" w:hAnsi="Arial" w:cs="Arial"/>
                <w:sz w:val="20"/>
                <w:szCs w:val="20"/>
              </w:rPr>
              <w:t>mag. Mojca Aljančič, generalna direktorica Direktorata za kohezijo, Ministrstvo za kohezijo in regionalni razvoj,</w:t>
            </w:r>
          </w:p>
          <w:p w14:paraId="0235A0A9" w14:textId="77777777" w:rsidR="00362B2E" w:rsidRPr="00362B2E" w:rsidRDefault="00362B2E" w:rsidP="00362B2E">
            <w:pPr>
              <w:numPr>
                <w:ilvl w:val="0"/>
                <w:numId w:val="11"/>
              </w:numPr>
              <w:spacing w:after="120" w:line="240" w:lineRule="auto"/>
              <w:rPr>
                <w:rFonts w:ascii="Arial" w:hAnsi="Arial" w:cs="Arial"/>
                <w:sz w:val="20"/>
                <w:szCs w:val="20"/>
              </w:rPr>
            </w:pPr>
            <w:r w:rsidRPr="00362B2E">
              <w:rPr>
                <w:rFonts w:ascii="Arial" w:hAnsi="Arial" w:cs="Arial"/>
                <w:sz w:val="20"/>
                <w:szCs w:val="20"/>
              </w:rPr>
              <w:lastRenderedPageBreak/>
              <w:t>mag. Marjeta Pečarič, sekretarka, vodja Sektorja za Interreg, Ministrstvo za kohezijo in regionalni razvoj.</w:t>
            </w:r>
          </w:p>
        </w:tc>
      </w:tr>
      <w:tr w:rsidR="00362B2E" w:rsidRPr="00AE1F83" w14:paraId="30F93715" w14:textId="77777777" w:rsidTr="00DA6942">
        <w:tc>
          <w:tcPr>
            <w:tcW w:w="9163" w:type="dxa"/>
            <w:gridSpan w:val="4"/>
          </w:tcPr>
          <w:p w14:paraId="4D542AC2"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lastRenderedPageBreak/>
              <w:t xml:space="preserve">3. Zunanji strokovnjaki, ki so </w:t>
            </w:r>
            <w:r w:rsidRPr="00AE1F83">
              <w:rPr>
                <w:rFonts w:ascii="Arial" w:eastAsia="Times New Roman" w:hAnsi="Arial" w:cs="Arial"/>
                <w:b/>
                <w:sz w:val="20"/>
                <w:szCs w:val="20"/>
                <w:lang w:eastAsia="sl-SI"/>
              </w:rPr>
              <w:t>sodelovali pri pripravi dela ali celotnega gradiva:</w:t>
            </w:r>
          </w:p>
        </w:tc>
      </w:tr>
      <w:tr w:rsidR="00362B2E" w:rsidRPr="00AE1F83" w14:paraId="4A491CAE" w14:textId="77777777" w:rsidTr="00DA6942">
        <w:tc>
          <w:tcPr>
            <w:tcW w:w="9163" w:type="dxa"/>
            <w:gridSpan w:val="4"/>
          </w:tcPr>
          <w:p w14:paraId="63C2FBF7"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362B2E" w:rsidRPr="00AE1F83" w14:paraId="6F8823FF" w14:textId="77777777" w:rsidTr="00DA6942">
        <w:tc>
          <w:tcPr>
            <w:tcW w:w="9163" w:type="dxa"/>
            <w:gridSpan w:val="4"/>
          </w:tcPr>
          <w:p w14:paraId="71DE12E7"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362B2E" w:rsidRPr="00AE1F83" w14:paraId="3358E0ED" w14:textId="77777777" w:rsidTr="00DA6942">
        <w:tc>
          <w:tcPr>
            <w:tcW w:w="9163" w:type="dxa"/>
            <w:gridSpan w:val="4"/>
          </w:tcPr>
          <w:p w14:paraId="54D9E60C" w14:textId="77777777" w:rsidR="00362B2E" w:rsidRPr="00362B2E" w:rsidRDefault="00362B2E" w:rsidP="00362B2E">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62B2E">
              <w:rPr>
                <w:rFonts w:ascii="Arial" w:eastAsia="Times New Roman" w:hAnsi="Arial" w:cs="Arial"/>
                <w:iCs/>
                <w:sz w:val="20"/>
                <w:szCs w:val="20"/>
                <w:lang w:eastAsia="sl-SI"/>
              </w:rPr>
              <w:t>dr. Aleksander Jevšek, minister za kohezijo in regionalni razvoj, Ministrstvo za kohezijo in regionalni razvoj,</w:t>
            </w:r>
          </w:p>
          <w:p w14:paraId="465B304D" w14:textId="77777777" w:rsidR="00362B2E" w:rsidRPr="00362B2E" w:rsidRDefault="00362B2E" w:rsidP="00362B2E">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362B2E">
              <w:rPr>
                <w:rFonts w:ascii="Arial" w:eastAsia="Times New Roman" w:hAnsi="Arial" w:cs="Arial"/>
                <w:iCs/>
                <w:sz w:val="20"/>
                <w:szCs w:val="20"/>
                <w:lang w:eastAsia="sl-SI"/>
              </w:rPr>
              <w:t>mag. Marko Koprivc, državni sekretar, Ministrstvo za kohezijo in regionalni razvoj.</w:t>
            </w:r>
          </w:p>
        </w:tc>
      </w:tr>
      <w:tr w:rsidR="00362B2E" w:rsidRPr="00AE1F83" w14:paraId="3545CE0E" w14:textId="77777777" w:rsidTr="00DA6942">
        <w:tc>
          <w:tcPr>
            <w:tcW w:w="9163" w:type="dxa"/>
            <w:gridSpan w:val="4"/>
          </w:tcPr>
          <w:p w14:paraId="73B9AD99" w14:textId="77777777" w:rsidR="00362B2E" w:rsidRPr="00AE1F83" w:rsidRDefault="00362B2E" w:rsidP="00362B2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362B2E" w:rsidRPr="00362B2E" w14:paraId="33052516" w14:textId="77777777" w:rsidTr="00DA6942">
        <w:tc>
          <w:tcPr>
            <w:tcW w:w="9163" w:type="dxa"/>
            <w:gridSpan w:val="4"/>
          </w:tcPr>
          <w:p w14:paraId="26FFA85D" w14:textId="77777777" w:rsidR="0003379B" w:rsidRPr="0003379B" w:rsidRDefault="0003379B" w:rsidP="000337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79B">
              <w:rPr>
                <w:rFonts w:ascii="Arial" w:eastAsia="Times New Roman" w:hAnsi="Arial" w:cs="Arial"/>
                <w:iCs/>
                <w:sz w:val="20"/>
                <w:szCs w:val="20"/>
                <w:lang w:eastAsia="sl-SI"/>
              </w:rPr>
              <w:t>Državni sekretar mag. Marko Koprivc pristojen za kohezijo se udeležuje letnega mednarodnega dogodka »OSP Interreg Italija–Slovenija: sinergije in komplementarnosti združujejo Evropo«, ki bo potekal 16. in 17. aprila 2026 v Regionalnem kongresnem centru v Gradežu v Italiji.</w:t>
            </w:r>
          </w:p>
          <w:p w14:paraId="38EAAEEF" w14:textId="77777777" w:rsidR="0003379B" w:rsidRPr="0003379B" w:rsidRDefault="0003379B" w:rsidP="000337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E45D4AD" w14:textId="1532CAEE" w:rsidR="0003379B" w:rsidRPr="0003379B" w:rsidRDefault="0003379B" w:rsidP="000337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79B">
              <w:rPr>
                <w:rFonts w:ascii="Arial" w:eastAsia="Times New Roman" w:hAnsi="Arial" w:cs="Arial"/>
                <w:iCs/>
                <w:sz w:val="20"/>
                <w:szCs w:val="20"/>
                <w:lang w:eastAsia="sl-SI"/>
              </w:rPr>
              <w:t xml:space="preserve">Mednarodni dogodek z naslovom »Interreg Italija–Slovenija: sinergije in komplementarnosti združujejo Evropo«, bo posvečen operacijam strateškega pomena (OSP), krepitvi sinergij med evropskimi programi ter razpravi o prihodnosti evropskega teritorialnega sodelovanja po letu 2027. Dogodek, ki ga organizira Avtonomna dežela Furlanija Julijska krajina v vlogi organa upravljanja Programa Interreg Italija–Slovenija 2021-2027, je namenjen povezovanju predstavnikov evropskih institucij, nacionalnih in regionalnih upravnih organov, programov </w:t>
            </w:r>
            <w:proofErr w:type="spellStart"/>
            <w:r w:rsidRPr="0003379B">
              <w:rPr>
                <w:rFonts w:ascii="Arial" w:eastAsia="Times New Roman" w:hAnsi="Arial" w:cs="Arial"/>
                <w:iCs/>
                <w:sz w:val="20"/>
                <w:szCs w:val="20"/>
                <w:lang w:eastAsia="sl-SI"/>
              </w:rPr>
              <w:t>Interreg</w:t>
            </w:r>
            <w:proofErr w:type="spellEnd"/>
            <w:r w:rsidRPr="0003379B">
              <w:rPr>
                <w:rFonts w:ascii="Arial" w:eastAsia="Times New Roman" w:hAnsi="Arial" w:cs="Arial"/>
                <w:iCs/>
                <w:sz w:val="20"/>
                <w:szCs w:val="20"/>
                <w:lang w:eastAsia="sl-SI"/>
              </w:rPr>
              <w:t xml:space="preserve">, </w:t>
            </w:r>
            <w:proofErr w:type="spellStart"/>
            <w:r w:rsidRPr="0003379B">
              <w:rPr>
                <w:rFonts w:ascii="Arial" w:eastAsia="Times New Roman" w:hAnsi="Arial" w:cs="Arial"/>
                <w:iCs/>
                <w:sz w:val="20"/>
                <w:szCs w:val="20"/>
                <w:lang w:eastAsia="sl-SI"/>
              </w:rPr>
              <w:t>makroregionalnih</w:t>
            </w:r>
            <w:proofErr w:type="spellEnd"/>
            <w:r w:rsidRPr="0003379B">
              <w:rPr>
                <w:rFonts w:ascii="Arial" w:eastAsia="Times New Roman" w:hAnsi="Arial" w:cs="Arial"/>
                <w:iCs/>
                <w:sz w:val="20"/>
                <w:szCs w:val="20"/>
                <w:lang w:eastAsia="sl-SI"/>
              </w:rPr>
              <w:t xml:space="preserve"> strategij, projektnih partnerjev ter drugih relevantnih deležnikov. Pričakujejo udeležbo okoli </w:t>
            </w:r>
            <w:r w:rsidR="00031ABE">
              <w:rPr>
                <w:rFonts w:ascii="Arial" w:eastAsia="Times New Roman" w:hAnsi="Arial" w:cs="Arial"/>
                <w:iCs/>
                <w:sz w:val="20"/>
                <w:szCs w:val="20"/>
                <w:lang w:eastAsia="sl-SI"/>
              </w:rPr>
              <w:t>4</w:t>
            </w:r>
            <w:r w:rsidRPr="0003379B">
              <w:rPr>
                <w:rFonts w:ascii="Arial" w:eastAsia="Times New Roman" w:hAnsi="Arial" w:cs="Arial"/>
                <w:iCs/>
                <w:sz w:val="20"/>
                <w:szCs w:val="20"/>
                <w:lang w:eastAsia="sl-SI"/>
              </w:rPr>
              <w:t>00 udeležencev.</w:t>
            </w:r>
          </w:p>
          <w:p w14:paraId="77FCC01E" w14:textId="77777777" w:rsidR="0003379B" w:rsidRPr="0003379B" w:rsidRDefault="0003379B" w:rsidP="000337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66345D8" w14:textId="77777777" w:rsidR="0003379B" w:rsidRPr="0003379B" w:rsidRDefault="0003379B" w:rsidP="000337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79B">
              <w:rPr>
                <w:rFonts w:ascii="Arial" w:eastAsia="Times New Roman" w:hAnsi="Arial" w:cs="Arial"/>
                <w:iCs/>
                <w:sz w:val="20"/>
                <w:szCs w:val="20"/>
                <w:lang w:eastAsia="sl-SI"/>
              </w:rPr>
              <w:t>Državni sekretar mag. Marko Koprivc bo v okviru pozdravnih nagovorov visokih predstavnikov evropskih, državnih in deželnih oblasti udeležence nagovoril prvi dan dogodka, 16. aprila 2026, ob njegovem slavnostnem odprtju.</w:t>
            </w:r>
          </w:p>
          <w:p w14:paraId="197B4E8E" w14:textId="77777777" w:rsidR="0003379B" w:rsidRPr="0003379B" w:rsidRDefault="0003379B" w:rsidP="000337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9249076" w14:textId="76E6C8A8" w:rsidR="008A6C0B" w:rsidRDefault="0003379B" w:rsidP="0003379B">
            <w:pPr>
              <w:spacing w:line="276" w:lineRule="auto"/>
              <w:jc w:val="both"/>
              <w:rPr>
                <w:rFonts w:ascii="Arial" w:hAnsi="Arial" w:cs="Arial"/>
                <w:sz w:val="20"/>
                <w:szCs w:val="20"/>
              </w:rPr>
            </w:pPr>
            <w:r w:rsidRPr="0003379B">
              <w:rPr>
                <w:rFonts w:ascii="Arial" w:eastAsia="Times New Roman" w:hAnsi="Arial" w:cs="Arial"/>
                <w:iCs/>
                <w:sz w:val="20"/>
                <w:szCs w:val="20"/>
                <w:lang w:eastAsia="sl-SI"/>
              </w:rPr>
              <w:t>Dogodek bo priložnost za oblikovanje novih partnerstev, razvoj skupnih pobud in razmislek o tem, kako lahko evropski programi še učinkoviteje prispevajo k trajnostnemu razvoju čezmejnih območij.</w:t>
            </w:r>
          </w:p>
          <w:p w14:paraId="51FEB225" w14:textId="0943C807" w:rsidR="008A6C0B" w:rsidRPr="00362B2E" w:rsidRDefault="008A6C0B" w:rsidP="008B2FD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362B2E" w:rsidRPr="00AE1F83" w14:paraId="49D81296" w14:textId="77777777" w:rsidTr="00DA6942">
        <w:tc>
          <w:tcPr>
            <w:tcW w:w="9163" w:type="dxa"/>
            <w:gridSpan w:val="4"/>
          </w:tcPr>
          <w:p w14:paraId="676C8931" w14:textId="77777777" w:rsidR="00362B2E" w:rsidRPr="00AE1F83" w:rsidRDefault="00362B2E" w:rsidP="00362B2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362B2E" w:rsidRPr="00AE1F83" w14:paraId="7CBA7EB9" w14:textId="77777777" w:rsidTr="00DA6942">
        <w:tc>
          <w:tcPr>
            <w:tcW w:w="1448" w:type="dxa"/>
          </w:tcPr>
          <w:p w14:paraId="014DF304"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267090DC"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47720870"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45ADE2FA" w14:textId="77777777" w:rsidTr="00DA6942">
        <w:tc>
          <w:tcPr>
            <w:tcW w:w="1448" w:type="dxa"/>
          </w:tcPr>
          <w:p w14:paraId="199C730D"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21F6664F"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04BF9B1A"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59A71404" w14:textId="77777777" w:rsidTr="00DA6942">
        <w:tc>
          <w:tcPr>
            <w:tcW w:w="1448" w:type="dxa"/>
          </w:tcPr>
          <w:p w14:paraId="3AE962F1"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26859464"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6D9A75D3"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362B2E" w:rsidRPr="00AE1F83" w14:paraId="6C7DD164" w14:textId="77777777" w:rsidTr="00DA6942">
        <w:tc>
          <w:tcPr>
            <w:tcW w:w="1448" w:type="dxa"/>
          </w:tcPr>
          <w:p w14:paraId="79B7BABC"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1883C3F9"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1201DCBC"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1B29D7EA" w14:textId="77777777" w:rsidTr="00DA6942">
        <w:tc>
          <w:tcPr>
            <w:tcW w:w="1448" w:type="dxa"/>
          </w:tcPr>
          <w:p w14:paraId="31D6D2E7"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965BF36"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6F65458B"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40855F24" w14:textId="77777777" w:rsidTr="00DA6942">
        <w:tc>
          <w:tcPr>
            <w:tcW w:w="1448" w:type="dxa"/>
          </w:tcPr>
          <w:p w14:paraId="2F4CED92"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3542D168"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F6854AD"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5AA305D9" w14:textId="77777777" w:rsidTr="00DA6942">
        <w:tc>
          <w:tcPr>
            <w:tcW w:w="1448" w:type="dxa"/>
            <w:tcBorders>
              <w:bottom w:val="single" w:sz="4" w:space="0" w:color="auto"/>
            </w:tcBorders>
          </w:tcPr>
          <w:p w14:paraId="579FD04D"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29070D37"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0E92B865" w14:textId="77777777" w:rsidR="00362B2E" w:rsidRPr="00AE1F83" w:rsidRDefault="00362B2E" w:rsidP="00362B2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2DB8C41F" w14:textId="77777777" w:rsidR="00362B2E" w:rsidRPr="00AE1F83" w:rsidRDefault="00362B2E" w:rsidP="00362B2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2448B367" w14:textId="77777777" w:rsidR="00362B2E" w:rsidRPr="00AE1F83" w:rsidRDefault="00362B2E" w:rsidP="00362B2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14173D9A"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4F75E7B3"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3B244BEB" w14:textId="77777777" w:rsidR="00362B2E" w:rsidRPr="00AE1F83" w:rsidRDefault="00362B2E" w:rsidP="00362B2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A815A66" w14:textId="77777777" w:rsidR="00362B2E" w:rsidRPr="00AE1F83" w:rsidRDefault="00362B2E" w:rsidP="00362B2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946A68D"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3EEBC2E6"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67057F9"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12575801"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5A0CA6B"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482550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7056FAD"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99E9CE"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9AB7941"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74049373"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BD7EA57"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545EC7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68E4BEE"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03BF1A"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6C739E4"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0F09B5F"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E99A8BF"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7EB9EE6"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53BAC9B"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5981F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DDC8BE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2F9ED489"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9858606"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7346FB"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B76EADD"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C1D1EC4"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432100F"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6DE205B0"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B4C5160"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DAC643"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8F4D1E2"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2480E7"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A71E16E"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7362FE3F"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30121C8"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D79BE6A"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28AAA4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B3EB85"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5F12D9"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77D23860"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7C0BAFC"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11B67BA3"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C9AB1E"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7959319A"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0B1D89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1CF9B9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9084D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44DA2F"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773323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3F637154"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DD0DCC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0B3880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277440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786F5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B5462E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674A5D84"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4FF7C3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4C4FB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9A4F1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D8B64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8D610A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63783DD7"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AF2724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7327D" w14:textId="77777777"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EF8A25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0F220996"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E94C55"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7577677D"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7D67584"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967215E"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77F9E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B9E15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B068DB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0CE0C9B0"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0CA27A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66064F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0E717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4247CD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6D6E37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2D26E18F"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6A611A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C00B7D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298BFF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08536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752C0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67F4DA7"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7A7FCB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96190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34AC54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794821F"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CD2A1C2"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137457F8"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7508F4B"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95F448"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BC9454D"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67837785"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15F730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CC944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461659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1C12FA72"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98D1A7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3CDEF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B43334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85DAC6"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F1E9E1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4A488F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726473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6AE149C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426ABB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A96070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899AF2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304F28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5FD9271F" w14:textId="77777777" w:rsidR="00AE1F83" w:rsidRPr="00AE1F83" w:rsidRDefault="00AE1F83" w:rsidP="00AE1F83">
            <w:pPr>
              <w:widowControl w:val="0"/>
              <w:spacing w:after="0" w:line="260" w:lineRule="exact"/>
              <w:rPr>
                <w:rFonts w:ascii="Arial" w:eastAsia="Times New Roman" w:hAnsi="Arial" w:cs="Arial"/>
                <w:b/>
                <w:sz w:val="20"/>
                <w:szCs w:val="20"/>
              </w:rPr>
            </w:pPr>
          </w:p>
          <w:p w14:paraId="28BEAE99"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363CF15C"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5B041EBA" w14:textId="77777777"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481BAA46"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68601E10"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4A6E3576"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105CE0E" w14:textId="77777777"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56BEAEEC"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6C498AA5"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5C58CB5C"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557E6628"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6D21EF49"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49E5ACCB"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0B22C988"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09A1B74"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431C220F"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29536906"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7FF0E145"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56FF08F4"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1076045"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1D5F39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FDA3A54"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01FC9551"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51F8EE03"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55CFBBAA" w14:textId="77777777" w:rsidR="00AE1F83" w:rsidRPr="00AE1F83" w:rsidRDefault="00362B2E" w:rsidP="00AE1F83">
            <w:pPr>
              <w:spacing w:after="0" w:line="260" w:lineRule="exact"/>
              <w:rPr>
                <w:rFonts w:ascii="Arial" w:eastAsia="Times New Roman" w:hAnsi="Arial" w:cs="Arial"/>
                <w:b/>
                <w:sz w:val="20"/>
                <w:szCs w:val="20"/>
              </w:rPr>
            </w:pPr>
            <w:r w:rsidRPr="00362B2E">
              <w:rPr>
                <w:rFonts w:ascii="Arial" w:eastAsia="Times New Roman" w:hAnsi="Arial" w:cs="Arial"/>
                <w:sz w:val="20"/>
                <w:szCs w:val="20"/>
                <w:lang w:eastAsia="sl-SI"/>
              </w:rPr>
              <w:t>Predvideni stroški prevoza in dnevnic bodo znašali do 150 EUR. Sredstva so zagotovljena na proračunski postavki Ministrstva za kohezijo in regionalni razvoj št. 231149 – Materialni stroški.</w:t>
            </w:r>
          </w:p>
        </w:tc>
      </w:tr>
      <w:tr w:rsidR="00AE1F83" w:rsidRPr="00AE1F83" w14:paraId="24369304"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934A8A4"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29FCDFF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CB2C87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51C11FB2"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78E9DEC8"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F1486CF"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11847943"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22CAC73" w14:textId="77777777" w:rsidR="00362B2E" w:rsidRDefault="00362B2E"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p>
          <w:p w14:paraId="26E07898" w14:textId="77777777" w:rsid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p w14:paraId="0C7F1745" w14:textId="77777777" w:rsidR="00362B2E" w:rsidRDefault="00362B2E"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p w14:paraId="02AC6073" w14:textId="77777777" w:rsidR="00362B2E" w:rsidRPr="00AE1F83" w:rsidRDefault="00362B2E"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tc>
      </w:tr>
      <w:tr w:rsidR="00AE1F83" w:rsidRPr="00AE1F83" w14:paraId="74C0871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528C57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682B9887"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B87656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DNE</w:t>
            </w:r>
          </w:p>
          <w:p w14:paraId="4449417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496206A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0A59E3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7CB284C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79BE0D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620D745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39351E73"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45DDEA62"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6D758BD0" w14:textId="77777777" w:rsid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51819F13" w14:textId="77777777" w:rsidR="00362B2E" w:rsidRPr="00AE1F83" w:rsidRDefault="00362B2E"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16703BD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90CADB2"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3269C09B"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AB4671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25E3E235"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3610B3F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E0EBA6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14:paraId="198C82AB"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9D4E25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36FB4A9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616964C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234C5C5F"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43806AD3"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308EF0F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76BF75D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2A19B7B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37A8C67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0D2697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0324065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18132B58"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2728140"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6DD53A28"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2824FC6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DF4D10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2403641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4885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618E9F2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77DAF6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BBF00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D36D2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E7DA786"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5908B81" w14:textId="77777777" w:rsidR="00362B2E" w:rsidRPr="005E0D34" w:rsidRDefault="00362B2E" w:rsidP="00362B2E">
            <w:pPr>
              <w:pStyle w:val="Poglavje"/>
              <w:widowControl w:val="0"/>
              <w:spacing w:before="0" w:after="0" w:line="260" w:lineRule="exact"/>
              <w:ind w:left="3400"/>
              <w:jc w:val="left"/>
              <w:rPr>
                <w:bCs/>
                <w:sz w:val="20"/>
                <w:szCs w:val="20"/>
              </w:rPr>
            </w:pPr>
            <w:r>
              <w:rPr>
                <w:bCs/>
                <w:sz w:val="20"/>
                <w:szCs w:val="20"/>
              </w:rPr>
              <w:t xml:space="preserve">                            </w:t>
            </w:r>
            <w:bookmarkStart w:id="0" w:name="_Hlk219126423"/>
            <w:r>
              <w:rPr>
                <w:bCs/>
                <w:sz w:val="20"/>
                <w:szCs w:val="20"/>
              </w:rPr>
              <w:t>D</w:t>
            </w:r>
            <w:r w:rsidRPr="005E0D34">
              <w:rPr>
                <w:bCs/>
                <w:sz w:val="20"/>
                <w:szCs w:val="20"/>
              </w:rPr>
              <w:t>r. Aleksander Jevšek</w:t>
            </w:r>
          </w:p>
          <w:p w14:paraId="4544CD2C" w14:textId="77777777" w:rsidR="00362B2E" w:rsidRPr="005E0D34" w:rsidRDefault="00362B2E" w:rsidP="00362B2E">
            <w:pPr>
              <w:pStyle w:val="Poglavje"/>
              <w:widowControl w:val="0"/>
              <w:spacing w:before="0" w:after="0" w:line="260" w:lineRule="exact"/>
              <w:ind w:left="3400"/>
              <w:jc w:val="left"/>
              <w:rPr>
                <w:bCs/>
                <w:sz w:val="20"/>
                <w:szCs w:val="20"/>
              </w:rPr>
            </w:pPr>
            <w:r w:rsidRPr="005E0D34">
              <w:rPr>
                <w:bCs/>
                <w:sz w:val="20"/>
                <w:szCs w:val="20"/>
              </w:rPr>
              <w:t xml:space="preserve">         </w:t>
            </w:r>
            <w:r>
              <w:rPr>
                <w:bCs/>
                <w:sz w:val="20"/>
                <w:szCs w:val="20"/>
              </w:rPr>
              <w:t xml:space="preserve">                              </w:t>
            </w:r>
            <w:r w:rsidRPr="005E0D34">
              <w:rPr>
                <w:bCs/>
                <w:sz w:val="20"/>
                <w:szCs w:val="20"/>
              </w:rPr>
              <w:t>MINISTER</w:t>
            </w:r>
          </w:p>
          <w:bookmarkEnd w:id="0"/>
          <w:p w14:paraId="7B7FEDD1"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4B0F3F51" w14:textId="77777777" w:rsidR="00FB397B" w:rsidRDefault="00FB397B"/>
    <w:p w14:paraId="22FCF1A6" w14:textId="77777777" w:rsidR="00362B2E" w:rsidRDefault="00362B2E"/>
    <w:p w14:paraId="5CCF445F" w14:textId="77777777" w:rsidR="00362B2E" w:rsidRDefault="00362B2E"/>
    <w:p w14:paraId="167ECCE7" w14:textId="77777777" w:rsidR="00362B2E" w:rsidRDefault="00362B2E"/>
    <w:p w14:paraId="19876BF9" w14:textId="77777777" w:rsidR="00362B2E" w:rsidRDefault="00362B2E"/>
    <w:p w14:paraId="7B45EFD1" w14:textId="77777777" w:rsidR="00362B2E" w:rsidRDefault="00362B2E"/>
    <w:p w14:paraId="450E2641" w14:textId="77777777" w:rsidR="00362B2E" w:rsidRDefault="00362B2E"/>
    <w:p w14:paraId="4ADE52DF" w14:textId="77777777" w:rsidR="00362B2E" w:rsidRDefault="00362B2E"/>
    <w:p w14:paraId="4E1E04E2" w14:textId="77777777" w:rsidR="00362B2E" w:rsidRDefault="00362B2E"/>
    <w:p w14:paraId="70AE4411" w14:textId="77777777" w:rsidR="00362B2E" w:rsidRDefault="00362B2E"/>
    <w:p w14:paraId="68762494" w14:textId="77777777" w:rsidR="00362B2E" w:rsidRDefault="00362B2E"/>
    <w:p w14:paraId="17662AE5" w14:textId="77777777" w:rsidR="00362B2E" w:rsidRDefault="00362B2E"/>
    <w:p w14:paraId="45884099" w14:textId="77777777" w:rsidR="00362B2E" w:rsidRDefault="00362B2E"/>
    <w:p w14:paraId="17230A45" w14:textId="77777777" w:rsidR="00362B2E" w:rsidRDefault="00362B2E"/>
    <w:p w14:paraId="364DC6FE" w14:textId="77777777" w:rsidR="00362B2E" w:rsidRDefault="00362B2E"/>
    <w:p w14:paraId="60D7D484" w14:textId="77777777" w:rsidR="00362B2E" w:rsidRPr="00362B2E" w:rsidRDefault="00362B2E" w:rsidP="00362B2E">
      <w:pPr>
        <w:autoSpaceDE w:val="0"/>
        <w:autoSpaceDN w:val="0"/>
        <w:adjustRightInd w:val="0"/>
        <w:spacing w:line="276" w:lineRule="auto"/>
        <w:jc w:val="right"/>
        <w:rPr>
          <w:rFonts w:ascii="Arial" w:hAnsi="Arial" w:cs="Arial"/>
          <w:b/>
          <w:sz w:val="20"/>
          <w:szCs w:val="20"/>
        </w:rPr>
      </w:pPr>
      <w:r w:rsidRPr="00362B2E">
        <w:rPr>
          <w:rFonts w:ascii="Arial" w:hAnsi="Arial" w:cs="Arial"/>
          <w:b/>
          <w:sz w:val="20"/>
          <w:szCs w:val="20"/>
        </w:rPr>
        <w:lastRenderedPageBreak/>
        <w:t>PRILOGA 1</w:t>
      </w:r>
    </w:p>
    <w:p w14:paraId="5300A86A" w14:textId="1D046DB8" w:rsidR="00362B2E" w:rsidRPr="0003379B" w:rsidRDefault="00362B2E" w:rsidP="00362B2E">
      <w:pPr>
        <w:autoSpaceDE w:val="0"/>
        <w:autoSpaceDN w:val="0"/>
        <w:adjustRightInd w:val="0"/>
        <w:spacing w:line="276" w:lineRule="auto"/>
        <w:jc w:val="both"/>
        <w:rPr>
          <w:rFonts w:ascii="Arial" w:hAnsi="Arial" w:cs="Arial"/>
          <w:bCs/>
          <w:i/>
          <w:iCs/>
          <w:sz w:val="20"/>
          <w:szCs w:val="20"/>
        </w:rPr>
      </w:pPr>
      <w:r w:rsidRPr="00362B2E">
        <w:rPr>
          <w:rFonts w:ascii="Arial" w:hAnsi="Arial" w:cs="Arial"/>
          <w:b/>
          <w:sz w:val="20"/>
          <w:szCs w:val="20"/>
        </w:rPr>
        <w:t>ZADEVA</w:t>
      </w:r>
      <w:r w:rsidRPr="0050037B">
        <w:rPr>
          <w:rFonts w:ascii="Arial" w:hAnsi="Arial" w:cs="Arial"/>
          <w:b/>
          <w:sz w:val="20"/>
          <w:szCs w:val="20"/>
        </w:rPr>
        <w:t xml:space="preserve">: </w:t>
      </w:r>
      <w:r w:rsidR="0003379B" w:rsidRPr="0003379B">
        <w:rPr>
          <w:rFonts w:ascii="Arial" w:hAnsi="Arial" w:cs="Arial"/>
          <w:b/>
          <w:color w:val="000000"/>
          <w:sz w:val="20"/>
          <w:szCs w:val="20"/>
          <w:lang w:eastAsia="sl-SI"/>
        </w:rPr>
        <w:t xml:space="preserve">Izhodišča za udeležbo državnega sekretarja mag. Marka Koprivca na letnem mednarodnem dogodku »Interreg Italija–Slovenija: sinergije in komplementarnosti združujejo Evropo«, ki bo potekal 16. in 17. aprila 2026 v Regionalnem kongresnem centru v Gradežu v Italiji </w:t>
      </w:r>
      <w:r w:rsidR="0003379B" w:rsidRPr="0003379B">
        <w:rPr>
          <w:rFonts w:ascii="Arial" w:hAnsi="Arial" w:cs="Arial"/>
          <w:bCs/>
          <w:i/>
          <w:iCs/>
          <w:color w:val="000000"/>
          <w:sz w:val="20"/>
          <w:szCs w:val="20"/>
          <w:lang w:eastAsia="sl-SI"/>
        </w:rPr>
        <w:t xml:space="preserve">– predlog za obravnavo  </w:t>
      </w:r>
    </w:p>
    <w:p w14:paraId="46010311" w14:textId="77777777" w:rsidR="008A6C0B" w:rsidRDefault="008A6C0B" w:rsidP="00362B2E">
      <w:pPr>
        <w:autoSpaceDE w:val="0"/>
        <w:autoSpaceDN w:val="0"/>
        <w:adjustRightInd w:val="0"/>
        <w:spacing w:line="276" w:lineRule="auto"/>
        <w:jc w:val="both"/>
        <w:rPr>
          <w:rFonts w:ascii="Arial" w:hAnsi="Arial" w:cs="Arial"/>
          <w:b/>
          <w:i/>
          <w:iCs/>
          <w:sz w:val="20"/>
          <w:szCs w:val="20"/>
        </w:rPr>
      </w:pPr>
    </w:p>
    <w:p w14:paraId="5B49C9E4" w14:textId="0137F6AC" w:rsidR="00362B2E" w:rsidRPr="00362B2E" w:rsidRDefault="00362B2E" w:rsidP="00362B2E">
      <w:pPr>
        <w:numPr>
          <w:ilvl w:val="0"/>
          <w:numId w:val="14"/>
        </w:numPr>
        <w:autoSpaceDE w:val="0"/>
        <w:autoSpaceDN w:val="0"/>
        <w:adjustRightInd w:val="0"/>
        <w:spacing w:after="0" w:line="276" w:lineRule="auto"/>
        <w:jc w:val="both"/>
        <w:rPr>
          <w:rFonts w:ascii="Arial" w:hAnsi="Arial" w:cs="Arial"/>
          <w:b/>
          <w:sz w:val="20"/>
          <w:szCs w:val="20"/>
        </w:rPr>
      </w:pPr>
      <w:r w:rsidRPr="00362B2E">
        <w:rPr>
          <w:rFonts w:ascii="Arial" w:hAnsi="Arial" w:cs="Arial"/>
          <w:b/>
          <w:sz w:val="20"/>
          <w:szCs w:val="20"/>
        </w:rPr>
        <w:t xml:space="preserve">Namen </w:t>
      </w:r>
      <w:r w:rsidR="0050037B">
        <w:rPr>
          <w:rFonts w:ascii="Arial" w:hAnsi="Arial" w:cs="Arial"/>
          <w:b/>
          <w:sz w:val="20"/>
          <w:szCs w:val="20"/>
        </w:rPr>
        <w:t>dogodka in udeležbe</w:t>
      </w:r>
      <w:r w:rsidRPr="00362B2E">
        <w:rPr>
          <w:rFonts w:ascii="Arial" w:hAnsi="Arial" w:cs="Arial"/>
          <w:b/>
          <w:sz w:val="20"/>
          <w:szCs w:val="20"/>
        </w:rPr>
        <w:t xml:space="preserve"> </w:t>
      </w:r>
    </w:p>
    <w:p w14:paraId="549A7E54" w14:textId="77777777" w:rsidR="007B2456" w:rsidRDefault="007B2456" w:rsidP="007B2456">
      <w:pPr>
        <w:pStyle w:val="Navadensplet"/>
        <w:spacing w:before="0" w:beforeAutospacing="0" w:after="0" w:afterAutospacing="0"/>
        <w:jc w:val="both"/>
        <w:rPr>
          <w:rFonts w:ascii="Arial" w:hAnsi="Arial" w:cs="Arial"/>
          <w:sz w:val="20"/>
          <w:szCs w:val="20"/>
        </w:rPr>
      </w:pPr>
      <w:r w:rsidRPr="007B2456">
        <w:rPr>
          <w:rFonts w:ascii="Arial" w:hAnsi="Arial" w:cs="Arial"/>
          <w:sz w:val="20"/>
          <w:szCs w:val="20"/>
        </w:rPr>
        <w:t xml:space="preserve">Državni sekretar mag. Marko Koprivc se bo udeležil mednarodnega letnega dogodka, ki ga organizira Avtonomna dežela Furlanija - Julijska krajina v vlogi </w:t>
      </w:r>
      <w:r w:rsidRPr="007B2456">
        <w:rPr>
          <w:rStyle w:val="Krepko"/>
          <w:rFonts w:ascii="Arial" w:hAnsi="Arial" w:cs="Arial"/>
          <w:sz w:val="20"/>
          <w:szCs w:val="20"/>
        </w:rPr>
        <w:t>organa upravljanja</w:t>
      </w:r>
      <w:r w:rsidRPr="007B2456">
        <w:rPr>
          <w:rFonts w:ascii="Arial" w:hAnsi="Arial" w:cs="Arial"/>
          <w:sz w:val="20"/>
          <w:szCs w:val="20"/>
        </w:rPr>
        <w:t xml:space="preserve"> čezmejnega programa </w:t>
      </w:r>
      <w:r w:rsidRPr="007B2456">
        <w:rPr>
          <w:rStyle w:val="Krepko"/>
          <w:rFonts w:ascii="Arial" w:hAnsi="Arial" w:cs="Arial"/>
          <w:sz w:val="20"/>
          <w:szCs w:val="20"/>
        </w:rPr>
        <w:t>Interreg Italija–Slovenija 2021–2027</w:t>
      </w:r>
      <w:r w:rsidRPr="007B2456">
        <w:rPr>
          <w:rFonts w:ascii="Arial" w:hAnsi="Arial" w:cs="Arial"/>
          <w:sz w:val="20"/>
          <w:szCs w:val="20"/>
        </w:rPr>
        <w:t xml:space="preserve">, z naslovom »Operacije strateškega pomena (OSP) Interreg Italija–Slovenija: sinergije in komplementarnosti združujejo Evropo«. Na dogodku, ki bo potekal </w:t>
      </w:r>
      <w:r w:rsidRPr="007B2456">
        <w:rPr>
          <w:rStyle w:val="Krepko"/>
          <w:rFonts w:ascii="Arial" w:hAnsi="Arial" w:cs="Arial"/>
          <w:sz w:val="20"/>
          <w:szCs w:val="20"/>
        </w:rPr>
        <w:t>16. in 17. aprila 2026</w:t>
      </w:r>
      <w:r w:rsidRPr="007B2456">
        <w:rPr>
          <w:rFonts w:ascii="Arial" w:hAnsi="Arial" w:cs="Arial"/>
          <w:sz w:val="20"/>
          <w:szCs w:val="20"/>
        </w:rPr>
        <w:t xml:space="preserve"> v Regionalnem kongresnem centru v Gradežu v Italiji, bo mag. Marko Koprivc imel tudi pozdravni nagovor.</w:t>
      </w:r>
    </w:p>
    <w:p w14:paraId="5A065D63" w14:textId="77777777" w:rsidR="007B2456" w:rsidRPr="007B2456" w:rsidRDefault="007B2456" w:rsidP="007B2456">
      <w:pPr>
        <w:pStyle w:val="Navadensplet"/>
        <w:spacing w:before="0" w:beforeAutospacing="0" w:after="0" w:afterAutospacing="0"/>
        <w:jc w:val="both"/>
        <w:rPr>
          <w:rFonts w:ascii="Arial" w:hAnsi="Arial" w:cs="Arial"/>
          <w:sz w:val="20"/>
          <w:szCs w:val="20"/>
        </w:rPr>
      </w:pPr>
    </w:p>
    <w:p w14:paraId="45ED32E8" w14:textId="5FDB23CB" w:rsidR="007B2456" w:rsidRPr="00E46047" w:rsidRDefault="007B2456" w:rsidP="007B2456">
      <w:pPr>
        <w:pStyle w:val="Navadensplet"/>
        <w:spacing w:before="0" w:beforeAutospacing="0" w:after="0" w:afterAutospacing="0"/>
        <w:jc w:val="both"/>
        <w:rPr>
          <w:rFonts w:ascii="Arial" w:hAnsi="Arial" w:cs="Arial"/>
          <w:sz w:val="20"/>
          <w:szCs w:val="20"/>
        </w:rPr>
      </w:pPr>
      <w:r w:rsidRPr="00E46047">
        <w:rPr>
          <w:rFonts w:ascii="Arial" w:hAnsi="Arial" w:cs="Arial"/>
          <w:sz w:val="20"/>
          <w:szCs w:val="20"/>
        </w:rPr>
        <w:t xml:space="preserve">Dogodek se bo začel z uradnim odprtjem in nagovori predstavnikov Dežele Furlanije - Julijske krajine, Republike Slovenije, Republike Italije, Dežele </w:t>
      </w:r>
      <w:proofErr w:type="spellStart"/>
      <w:r w:rsidRPr="00E46047">
        <w:rPr>
          <w:rFonts w:ascii="Arial" w:hAnsi="Arial" w:cs="Arial"/>
          <w:sz w:val="20"/>
          <w:szCs w:val="20"/>
        </w:rPr>
        <w:t>Veneto</w:t>
      </w:r>
      <w:proofErr w:type="spellEnd"/>
      <w:r w:rsidRPr="00E46047">
        <w:rPr>
          <w:rFonts w:ascii="Arial" w:hAnsi="Arial" w:cs="Arial"/>
          <w:sz w:val="20"/>
          <w:szCs w:val="20"/>
        </w:rPr>
        <w:t>, Evropske komisije ter organa upravljanja programa Interreg Italija–Slovenija 2021–2027.</w:t>
      </w:r>
      <w:r w:rsidR="00862940" w:rsidRPr="00E46047">
        <w:rPr>
          <w:rFonts w:ascii="Arial" w:hAnsi="Arial" w:cs="Arial"/>
          <w:sz w:val="20"/>
          <w:szCs w:val="20"/>
        </w:rPr>
        <w:t xml:space="preserve"> Predvidoma bodo poleg našega državnega sekretarja mag. Marka Koprivca svoje pozdravne nagovore prispevali še: </w:t>
      </w:r>
    </w:p>
    <w:p w14:paraId="75B9DD46" w14:textId="77777777" w:rsidR="00862940" w:rsidRPr="00E46047" w:rsidRDefault="00862940" w:rsidP="00862940">
      <w:pPr>
        <w:pStyle w:val="Navadensplet"/>
        <w:numPr>
          <w:ilvl w:val="0"/>
          <w:numId w:val="26"/>
        </w:numPr>
        <w:jc w:val="both"/>
        <w:rPr>
          <w:rFonts w:ascii="Arial" w:hAnsi="Arial" w:cs="Arial"/>
          <w:sz w:val="20"/>
          <w:szCs w:val="20"/>
        </w:rPr>
      </w:pPr>
      <w:r w:rsidRPr="00E46047">
        <w:rPr>
          <w:rFonts w:ascii="Arial" w:hAnsi="Arial" w:cs="Arial"/>
          <w:sz w:val="20"/>
          <w:szCs w:val="20"/>
        </w:rPr>
        <w:t xml:space="preserve">Dežela </w:t>
      </w:r>
      <w:proofErr w:type="spellStart"/>
      <w:r w:rsidRPr="00E46047">
        <w:rPr>
          <w:rFonts w:ascii="Arial" w:hAnsi="Arial" w:cs="Arial"/>
          <w:sz w:val="20"/>
          <w:szCs w:val="20"/>
        </w:rPr>
        <w:t>Friuli</w:t>
      </w:r>
      <w:proofErr w:type="spellEnd"/>
      <w:r w:rsidRPr="00E46047">
        <w:rPr>
          <w:rFonts w:ascii="Arial" w:hAnsi="Arial" w:cs="Arial"/>
          <w:sz w:val="20"/>
          <w:szCs w:val="20"/>
        </w:rPr>
        <w:t xml:space="preserve"> </w:t>
      </w:r>
      <w:proofErr w:type="spellStart"/>
      <w:r w:rsidRPr="00E46047">
        <w:rPr>
          <w:rFonts w:ascii="Arial" w:hAnsi="Arial" w:cs="Arial"/>
          <w:sz w:val="20"/>
          <w:szCs w:val="20"/>
        </w:rPr>
        <w:t>Venezia</w:t>
      </w:r>
      <w:proofErr w:type="spellEnd"/>
      <w:r w:rsidRPr="00E46047">
        <w:rPr>
          <w:rFonts w:ascii="Arial" w:hAnsi="Arial" w:cs="Arial"/>
          <w:sz w:val="20"/>
          <w:szCs w:val="20"/>
        </w:rPr>
        <w:t xml:space="preserve"> </w:t>
      </w:r>
      <w:proofErr w:type="spellStart"/>
      <w:r w:rsidRPr="00E46047">
        <w:rPr>
          <w:rFonts w:ascii="Arial" w:hAnsi="Arial" w:cs="Arial"/>
          <w:sz w:val="20"/>
          <w:szCs w:val="20"/>
        </w:rPr>
        <w:t>Giulia</w:t>
      </w:r>
      <w:proofErr w:type="spellEnd"/>
      <w:r w:rsidRPr="00E46047">
        <w:rPr>
          <w:rFonts w:ascii="Arial" w:hAnsi="Arial" w:cs="Arial"/>
          <w:sz w:val="20"/>
          <w:szCs w:val="20"/>
        </w:rPr>
        <w:t xml:space="preserve"> – deželna svetnica </w:t>
      </w:r>
      <w:r w:rsidRPr="00E46047">
        <w:rPr>
          <w:rFonts w:ascii="Arial" w:hAnsi="Arial" w:cs="Arial"/>
          <w:b/>
          <w:bCs/>
          <w:sz w:val="20"/>
          <w:szCs w:val="20"/>
        </w:rPr>
        <w:t xml:space="preserve">Barbara </w:t>
      </w:r>
      <w:proofErr w:type="spellStart"/>
      <w:r w:rsidRPr="00E46047">
        <w:rPr>
          <w:rFonts w:ascii="Arial" w:hAnsi="Arial" w:cs="Arial"/>
          <w:b/>
          <w:bCs/>
          <w:sz w:val="20"/>
          <w:szCs w:val="20"/>
        </w:rPr>
        <w:t>Zilli</w:t>
      </w:r>
      <w:proofErr w:type="spellEnd"/>
    </w:p>
    <w:p w14:paraId="79CEA11C" w14:textId="77777777" w:rsidR="00862940" w:rsidRPr="00E46047" w:rsidRDefault="00862940" w:rsidP="00862940">
      <w:pPr>
        <w:pStyle w:val="Navadensplet"/>
        <w:numPr>
          <w:ilvl w:val="0"/>
          <w:numId w:val="26"/>
        </w:numPr>
        <w:jc w:val="both"/>
        <w:rPr>
          <w:rFonts w:ascii="Arial" w:hAnsi="Arial" w:cs="Arial"/>
          <w:sz w:val="20"/>
          <w:szCs w:val="20"/>
        </w:rPr>
      </w:pPr>
      <w:r w:rsidRPr="00E46047">
        <w:rPr>
          <w:rFonts w:ascii="Arial" w:hAnsi="Arial" w:cs="Arial"/>
          <w:sz w:val="20"/>
          <w:szCs w:val="20"/>
        </w:rPr>
        <w:t xml:space="preserve">Dežela </w:t>
      </w:r>
      <w:proofErr w:type="spellStart"/>
      <w:r w:rsidRPr="00E46047">
        <w:rPr>
          <w:rFonts w:ascii="Arial" w:hAnsi="Arial" w:cs="Arial"/>
          <w:sz w:val="20"/>
          <w:szCs w:val="20"/>
        </w:rPr>
        <w:t>Veneto</w:t>
      </w:r>
      <w:proofErr w:type="spellEnd"/>
      <w:r w:rsidRPr="00E46047">
        <w:rPr>
          <w:rFonts w:ascii="Arial" w:hAnsi="Arial" w:cs="Arial"/>
          <w:sz w:val="20"/>
          <w:szCs w:val="20"/>
        </w:rPr>
        <w:t xml:space="preserve"> – </w:t>
      </w:r>
      <w:r w:rsidRPr="00E46047">
        <w:rPr>
          <w:rFonts w:ascii="Arial" w:hAnsi="Arial" w:cs="Arial"/>
          <w:b/>
          <w:bCs/>
          <w:sz w:val="20"/>
          <w:szCs w:val="20"/>
        </w:rPr>
        <w:t xml:space="preserve">deželni svetnik Marco </w:t>
      </w:r>
      <w:proofErr w:type="spellStart"/>
      <w:r w:rsidRPr="00E46047">
        <w:rPr>
          <w:rFonts w:ascii="Arial" w:hAnsi="Arial" w:cs="Arial"/>
          <w:b/>
          <w:bCs/>
          <w:sz w:val="20"/>
          <w:szCs w:val="20"/>
        </w:rPr>
        <w:t>Zecchinato</w:t>
      </w:r>
      <w:proofErr w:type="spellEnd"/>
      <w:r w:rsidRPr="00E46047">
        <w:rPr>
          <w:rFonts w:ascii="Arial" w:hAnsi="Arial" w:cs="Arial"/>
          <w:sz w:val="20"/>
          <w:szCs w:val="20"/>
        </w:rPr>
        <w:t xml:space="preserve"> </w:t>
      </w:r>
    </w:p>
    <w:p w14:paraId="0707A530" w14:textId="5F5C0D33" w:rsidR="00862940" w:rsidRPr="00E46047" w:rsidRDefault="00862940" w:rsidP="00862940">
      <w:pPr>
        <w:pStyle w:val="Navadensplet"/>
        <w:numPr>
          <w:ilvl w:val="0"/>
          <w:numId w:val="26"/>
        </w:numPr>
        <w:jc w:val="both"/>
        <w:rPr>
          <w:rFonts w:ascii="Arial" w:hAnsi="Arial" w:cs="Arial"/>
          <w:sz w:val="20"/>
          <w:szCs w:val="20"/>
        </w:rPr>
      </w:pPr>
      <w:r w:rsidRPr="00E46047">
        <w:rPr>
          <w:rFonts w:ascii="Arial" w:hAnsi="Arial" w:cs="Arial"/>
          <w:sz w:val="20"/>
          <w:szCs w:val="20"/>
        </w:rPr>
        <w:t xml:space="preserve">Evropska komisija, GD REGIO </w:t>
      </w:r>
      <w:r w:rsidRPr="00E46047">
        <w:rPr>
          <w:rFonts w:ascii="Arial" w:hAnsi="Arial" w:cs="Arial"/>
          <w:i/>
          <w:iCs/>
          <w:sz w:val="20"/>
          <w:szCs w:val="20"/>
        </w:rPr>
        <w:t>(</w:t>
      </w:r>
      <w:r w:rsidR="00E46047" w:rsidRPr="00E46047">
        <w:rPr>
          <w:rFonts w:ascii="Arial" w:hAnsi="Arial" w:cs="Arial"/>
          <w:i/>
          <w:iCs/>
          <w:sz w:val="20"/>
          <w:szCs w:val="20"/>
        </w:rPr>
        <w:t>ime in priimek predstavnika še ni usklajeno</w:t>
      </w:r>
      <w:r w:rsidRPr="00E46047">
        <w:rPr>
          <w:rFonts w:ascii="Arial" w:hAnsi="Arial" w:cs="Arial"/>
          <w:i/>
          <w:iCs/>
          <w:sz w:val="20"/>
          <w:szCs w:val="20"/>
        </w:rPr>
        <w:t xml:space="preserve">)  </w:t>
      </w:r>
    </w:p>
    <w:p w14:paraId="4B58D936" w14:textId="351F047E" w:rsidR="00862940" w:rsidRPr="00E46047" w:rsidRDefault="00862940" w:rsidP="00862940">
      <w:pPr>
        <w:pStyle w:val="Navadensplet"/>
        <w:numPr>
          <w:ilvl w:val="0"/>
          <w:numId w:val="26"/>
        </w:numPr>
        <w:jc w:val="both"/>
        <w:rPr>
          <w:rFonts w:ascii="Arial" w:hAnsi="Arial" w:cs="Arial"/>
          <w:sz w:val="20"/>
          <w:szCs w:val="20"/>
        </w:rPr>
      </w:pPr>
      <w:r w:rsidRPr="00E46047">
        <w:rPr>
          <w:rFonts w:ascii="Arial" w:hAnsi="Arial" w:cs="Arial"/>
          <w:sz w:val="20"/>
          <w:szCs w:val="20"/>
        </w:rPr>
        <w:t xml:space="preserve">Predsedstvo Sveta ministrov – Oddelek za kohezijsko politiko </w:t>
      </w:r>
      <w:r w:rsidR="00E46047" w:rsidRPr="00E46047">
        <w:rPr>
          <w:rFonts w:ascii="Arial" w:hAnsi="Arial" w:cs="Arial"/>
          <w:i/>
          <w:iCs/>
          <w:sz w:val="20"/>
          <w:szCs w:val="20"/>
        </w:rPr>
        <w:t xml:space="preserve">(ime in priimek predstavnika še ni usklajeno)  </w:t>
      </w:r>
    </w:p>
    <w:p w14:paraId="2A91BDFE" w14:textId="77777777" w:rsidR="00862940" w:rsidRPr="00E46047" w:rsidRDefault="00862940" w:rsidP="00862940">
      <w:pPr>
        <w:pStyle w:val="Navadensplet"/>
        <w:numPr>
          <w:ilvl w:val="0"/>
          <w:numId w:val="26"/>
        </w:numPr>
        <w:jc w:val="both"/>
        <w:rPr>
          <w:rFonts w:ascii="Arial" w:hAnsi="Arial" w:cs="Arial"/>
          <w:sz w:val="20"/>
          <w:szCs w:val="20"/>
        </w:rPr>
      </w:pPr>
      <w:r w:rsidRPr="00E46047">
        <w:rPr>
          <w:rFonts w:ascii="Arial" w:hAnsi="Arial" w:cs="Arial"/>
          <w:sz w:val="20"/>
          <w:szCs w:val="20"/>
        </w:rPr>
        <w:t xml:space="preserve">Upravni organ programa IT–SI, </w:t>
      </w:r>
      <w:r w:rsidRPr="00E46047">
        <w:rPr>
          <w:rFonts w:ascii="Arial" w:hAnsi="Arial" w:cs="Arial"/>
          <w:b/>
          <w:bCs/>
          <w:sz w:val="20"/>
          <w:szCs w:val="20"/>
        </w:rPr>
        <w:t>Laura Comelli,</w:t>
      </w:r>
      <w:r w:rsidRPr="00E46047">
        <w:rPr>
          <w:rFonts w:ascii="Arial" w:hAnsi="Arial" w:cs="Arial"/>
          <w:sz w:val="20"/>
          <w:szCs w:val="20"/>
        </w:rPr>
        <w:t xml:space="preserve"> vodja Organa upravljanja</w:t>
      </w:r>
    </w:p>
    <w:p w14:paraId="37C6D8AE" w14:textId="77777777" w:rsidR="007B2456" w:rsidRPr="00E46047" w:rsidRDefault="007B2456" w:rsidP="007B2456">
      <w:pPr>
        <w:pStyle w:val="Navadensplet"/>
        <w:spacing w:before="0" w:beforeAutospacing="0" w:after="0" w:afterAutospacing="0"/>
        <w:jc w:val="both"/>
        <w:rPr>
          <w:rFonts w:ascii="Arial" w:hAnsi="Arial" w:cs="Arial"/>
          <w:sz w:val="20"/>
          <w:szCs w:val="20"/>
        </w:rPr>
      </w:pPr>
      <w:r w:rsidRPr="00E46047">
        <w:rPr>
          <w:rFonts w:ascii="Arial" w:hAnsi="Arial" w:cs="Arial"/>
          <w:sz w:val="20"/>
          <w:szCs w:val="20"/>
        </w:rPr>
        <w:t xml:space="preserve">Na dogodku se pričakuje udeležba približno </w:t>
      </w:r>
      <w:r w:rsidRPr="00E46047">
        <w:rPr>
          <w:rStyle w:val="Krepko"/>
          <w:rFonts w:ascii="Arial" w:hAnsi="Arial" w:cs="Arial"/>
          <w:sz w:val="20"/>
          <w:szCs w:val="20"/>
        </w:rPr>
        <w:t>400 predstavnikov različnih institucij</w:t>
      </w:r>
      <w:r w:rsidRPr="00E46047">
        <w:rPr>
          <w:rFonts w:ascii="Arial" w:hAnsi="Arial" w:cs="Arial"/>
          <w:sz w:val="20"/>
          <w:szCs w:val="20"/>
        </w:rPr>
        <w:t xml:space="preserve">, med drugim organov upravljanja in skupnih sekretariatov programov Interreg, upravičencev programov </w:t>
      </w:r>
      <w:proofErr w:type="spellStart"/>
      <w:r w:rsidRPr="00E46047">
        <w:rPr>
          <w:rFonts w:ascii="Arial" w:hAnsi="Arial" w:cs="Arial"/>
          <w:sz w:val="20"/>
          <w:szCs w:val="20"/>
        </w:rPr>
        <w:t>Interreg</w:t>
      </w:r>
      <w:proofErr w:type="spellEnd"/>
      <w:r w:rsidRPr="00E46047">
        <w:rPr>
          <w:rFonts w:ascii="Arial" w:hAnsi="Arial" w:cs="Arial"/>
          <w:sz w:val="20"/>
          <w:szCs w:val="20"/>
        </w:rPr>
        <w:t xml:space="preserve">, predstavnikov programa </w:t>
      </w:r>
      <w:proofErr w:type="spellStart"/>
      <w:r w:rsidRPr="00E46047">
        <w:rPr>
          <w:rFonts w:ascii="Arial" w:hAnsi="Arial" w:cs="Arial"/>
          <w:sz w:val="20"/>
          <w:szCs w:val="20"/>
        </w:rPr>
        <w:t>Interact</w:t>
      </w:r>
      <w:proofErr w:type="spellEnd"/>
      <w:r w:rsidRPr="00E46047">
        <w:rPr>
          <w:rFonts w:ascii="Arial" w:hAnsi="Arial" w:cs="Arial"/>
          <w:sz w:val="20"/>
          <w:szCs w:val="20"/>
        </w:rPr>
        <w:t xml:space="preserve">, predstavnikov nacionalnih programov EU iz Italije in Slovenije, članov Odbora za spremljanje programa Interreg Italija–Slovenija 2021–2027 ter članov delovne skupine </w:t>
      </w:r>
      <w:proofErr w:type="spellStart"/>
      <w:r w:rsidRPr="00E46047">
        <w:rPr>
          <w:rFonts w:ascii="Arial" w:hAnsi="Arial" w:cs="Arial"/>
          <w:sz w:val="20"/>
          <w:szCs w:val="20"/>
        </w:rPr>
        <w:t>Task</w:t>
      </w:r>
      <w:proofErr w:type="spellEnd"/>
      <w:r w:rsidRPr="00E46047">
        <w:rPr>
          <w:rFonts w:ascii="Arial" w:hAnsi="Arial" w:cs="Arial"/>
          <w:sz w:val="20"/>
          <w:szCs w:val="20"/>
        </w:rPr>
        <w:t xml:space="preserve"> </w:t>
      </w:r>
      <w:proofErr w:type="spellStart"/>
      <w:r w:rsidRPr="00E46047">
        <w:rPr>
          <w:rFonts w:ascii="Arial" w:hAnsi="Arial" w:cs="Arial"/>
          <w:sz w:val="20"/>
          <w:szCs w:val="20"/>
        </w:rPr>
        <w:t>Force</w:t>
      </w:r>
      <w:proofErr w:type="spellEnd"/>
      <w:r w:rsidRPr="00E46047">
        <w:rPr>
          <w:rFonts w:ascii="Arial" w:hAnsi="Arial" w:cs="Arial"/>
          <w:sz w:val="20"/>
          <w:szCs w:val="20"/>
        </w:rPr>
        <w:t xml:space="preserve"> za pripravo prihodnjega programa Interreg Italija–Slovenija po letu 2027.</w:t>
      </w:r>
    </w:p>
    <w:p w14:paraId="3CEC86DE" w14:textId="77777777" w:rsidR="007B2456" w:rsidRPr="00E46047" w:rsidRDefault="007B2456" w:rsidP="007B2456">
      <w:pPr>
        <w:pStyle w:val="Navadensplet"/>
        <w:spacing w:before="0" w:beforeAutospacing="0" w:after="0" w:afterAutospacing="0"/>
        <w:jc w:val="both"/>
        <w:rPr>
          <w:rFonts w:ascii="Arial" w:hAnsi="Arial" w:cs="Arial"/>
          <w:sz w:val="20"/>
          <w:szCs w:val="20"/>
        </w:rPr>
      </w:pPr>
    </w:p>
    <w:p w14:paraId="6273625A" w14:textId="77777777" w:rsidR="007B2456" w:rsidRPr="00E46047" w:rsidRDefault="007B2456" w:rsidP="007B2456">
      <w:pPr>
        <w:pStyle w:val="Navadensplet"/>
        <w:spacing w:before="0" w:beforeAutospacing="0" w:after="0" w:afterAutospacing="0"/>
        <w:jc w:val="both"/>
        <w:rPr>
          <w:rFonts w:ascii="Arial" w:hAnsi="Arial" w:cs="Arial"/>
          <w:sz w:val="20"/>
          <w:szCs w:val="20"/>
        </w:rPr>
      </w:pPr>
      <w:r w:rsidRPr="00E46047">
        <w:rPr>
          <w:rFonts w:ascii="Arial" w:hAnsi="Arial" w:cs="Arial"/>
          <w:sz w:val="20"/>
          <w:szCs w:val="20"/>
        </w:rPr>
        <w:t xml:space="preserve">V nadaljevanju bodo predstavljene </w:t>
      </w:r>
      <w:r w:rsidRPr="00E46047">
        <w:rPr>
          <w:rStyle w:val="Krepko"/>
          <w:rFonts w:ascii="Arial" w:hAnsi="Arial" w:cs="Arial"/>
          <w:sz w:val="20"/>
          <w:szCs w:val="20"/>
        </w:rPr>
        <w:t>operacije strateškega pomena (v nadaljevanju: OSP)</w:t>
      </w:r>
      <w:r w:rsidRPr="00E46047">
        <w:rPr>
          <w:rFonts w:ascii="Arial" w:hAnsi="Arial" w:cs="Arial"/>
          <w:sz w:val="20"/>
          <w:szCs w:val="20"/>
        </w:rPr>
        <w:t xml:space="preserve">, ki so bile opredeljene po načelu »od spodaj navzgor« za sofinanciranje v okviru programa Interreg Italija–Slovenija 2021–2027, ter njihova vloga pri krepitvi čezmejnega sodelovanja. Prvi dan bodo potekale tri tematske razprave, ki jih bodo koordinirali vodilni partnerji OSP: </w:t>
      </w:r>
      <w:r w:rsidRPr="00E46047">
        <w:rPr>
          <w:rStyle w:val="Krepko"/>
          <w:rFonts w:ascii="Arial" w:hAnsi="Arial" w:cs="Arial"/>
          <w:sz w:val="20"/>
          <w:szCs w:val="20"/>
        </w:rPr>
        <w:t>ADRIONCYCLETOUR, KRAS–CARSO II in POSEIDONE</w:t>
      </w:r>
      <w:r w:rsidRPr="00E46047">
        <w:rPr>
          <w:rFonts w:ascii="Arial" w:hAnsi="Arial" w:cs="Arial"/>
          <w:sz w:val="20"/>
          <w:szCs w:val="20"/>
        </w:rPr>
        <w:t xml:space="preserve">. V okviru OSP ADRIONCYCLETOUR bo razprava osredotočena na trajnostni čezmejni turizem in model jadransko-jonske kolesarske poti. Tematska razprava v okviru OSP KRAS–CARSO II bo namenjena modelu skupnega trajnostnega upravljanja čezmejnega območja </w:t>
      </w:r>
      <w:proofErr w:type="spellStart"/>
      <w:r w:rsidRPr="00E46047">
        <w:rPr>
          <w:rFonts w:ascii="Arial" w:hAnsi="Arial" w:cs="Arial"/>
          <w:sz w:val="20"/>
          <w:szCs w:val="20"/>
        </w:rPr>
        <w:t>geoparka</w:t>
      </w:r>
      <w:proofErr w:type="spellEnd"/>
      <w:r w:rsidRPr="00E46047">
        <w:rPr>
          <w:rFonts w:ascii="Arial" w:hAnsi="Arial" w:cs="Arial"/>
          <w:sz w:val="20"/>
          <w:szCs w:val="20"/>
        </w:rPr>
        <w:t xml:space="preserve"> Krasa. Na tematskem omizju v okviru OSP POSEIDONE pa bo razprava osredotočena na razvoj modre in zelene infrastrukture za ohranjanje biotske raznovrstnosti. Na tematskih omizjih bodo sodelovali tudi predstavniki sorodnih projektov, sofinanciranih iz drugih čezmejnih in transnacionalnih programov Interreg, s čimer bodo predstavljene konkretne možnosti povezovanja in dopolnjevanja med različnimi evropskimi finančnimi instrumenti.</w:t>
      </w:r>
    </w:p>
    <w:p w14:paraId="4361D8C9" w14:textId="77777777" w:rsidR="007B2456" w:rsidRPr="00E46047" w:rsidRDefault="007B2456" w:rsidP="007B2456">
      <w:pPr>
        <w:pStyle w:val="Navadensplet"/>
        <w:spacing w:before="0" w:beforeAutospacing="0" w:after="0" w:afterAutospacing="0"/>
        <w:jc w:val="both"/>
        <w:rPr>
          <w:rFonts w:ascii="Arial" w:hAnsi="Arial" w:cs="Arial"/>
          <w:sz w:val="20"/>
          <w:szCs w:val="20"/>
        </w:rPr>
      </w:pPr>
    </w:p>
    <w:p w14:paraId="7F90FA0C" w14:textId="77777777" w:rsidR="007B2456" w:rsidRPr="00E46047" w:rsidRDefault="007B2456" w:rsidP="007B2456">
      <w:pPr>
        <w:pStyle w:val="Navadensplet"/>
        <w:spacing w:before="0" w:beforeAutospacing="0" w:after="0" w:afterAutospacing="0"/>
        <w:jc w:val="both"/>
        <w:rPr>
          <w:rFonts w:ascii="Arial" w:hAnsi="Arial" w:cs="Arial"/>
          <w:sz w:val="20"/>
          <w:szCs w:val="20"/>
        </w:rPr>
      </w:pPr>
      <w:r w:rsidRPr="00E46047">
        <w:rPr>
          <w:rFonts w:ascii="Arial" w:hAnsi="Arial" w:cs="Arial"/>
          <w:sz w:val="20"/>
          <w:szCs w:val="20"/>
        </w:rPr>
        <w:t xml:space="preserve">Popoldanski del prvega dne bo namenjen okrogli mizi o vlogi </w:t>
      </w:r>
      <w:proofErr w:type="spellStart"/>
      <w:r w:rsidRPr="00E46047">
        <w:rPr>
          <w:rFonts w:ascii="Arial" w:hAnsi="Arial" w:cs="Arial"/>
          <w:sz w:val="20"/>
          <w:szCs w:val="20"/>
        </w:rPr>
        <w:t>makroregionalnih</w:t>
      </w:r>
      <w:proofErr w:type="spellEnd"/>
      <w:r w:rsidRPr="00E46047">
        <w:rPr>
          <w:rFonts w:ascii="Arial" w:hAnsi="Arial" w:cs="Arial"/>
          <w:sz w:val="20"/>
          <w:szCs w:val="20"/>
        </w:rPr>
        <w:t xml:space="preserve"> strategij in programov Interreg pri krepitvi teritorialnega sodelovanja po letu 2027. V razpravi bodo sodelovali predstavniki Evropske komisije, </w:t>
      </w:r>
      <w:proofErr w:type="spellStart"/>
      <w:r w:rsidRPr="00E46047">
        <w:rPr>
          <w:rFonts w:ascii="Arial" w:hAnsi="Arial" w:cs="Arial"/>
          <w:sz w:val="20"/>
          <w:szCs w:val="20"/>
        </w:rPr>
        <w:t>makroregionalnih</w:t>
      </w:r>
      <w:proofErr w:type="spellEnd"/>
      <w:r w:rsidRPr="00E46047">
        <w:rPr>
          <w:rFonts w:ascii="Arial" w:hAnsi="Arial" w:cs="Arial"/>
          <w:sz w:val="20"/>
          <w:szCs w:val="20"/>
        </w:rPr>
        <w:t xml:space="preserve"> strategij (</w:t>
      </w:r>
      <w:r w:rsidRPr="00E46047">
        <w:rPr>
          <w:rStyle w:val="Krepko"/>
          <w:rFonts w:ascii="Arial" w:hAnsi="Arial" w:cs="Arial"/>
          <w:sz w:val="20"/>
          <w:szCs w:val="20"/>
        </w:rPr>
        <w:t>EUSAIR in EUSALP</w:t>
      </w:r>
      <w:r w:rsidRPr="00E46047">
        <w:rPr>
          <w:rFonts w:ascii="Arial" w:hAnsi="Arial" w:cs="Arial"/>
          <w:sz w:val="20"/>
          <w:szCs w:val="20"/>
        </w:rPr>
        <w:t xml:space="preserve">), programa </w:t>
      </w:r>
      <w:proofErr w:type="spellStart"/>
      <w:r w:rsidRPr="00E46047">
        <w:rPr>
          <w:rFonts w:ascii="Arial" w:hAnsi="Arial" w:cs="Arial"/>
          <w:sz w:val="20"/>
          <w:szCs w:val="20"/>
        </w:rPr>
        <w:t>Interact</w:t>
      </w:r>
      <w:proofErr w:type="spellEnd"/>
      <w:r w:rsidRPr="00E46047">
        <w:rPr>
          <w:rFonts w:ascii="Arial" w:hAnsi="Arial" w:cs="Arial"/>
          <w:sz w:val="20"/>
          <w:szCs w:val="20"/>
        </w:rPr>
        <w:t xml:space="preserve"> ter več programov Interreg. Sledili bodo ogledi primerov dobrih praks na terenu, na katerih bodo udeležencem predstavljeni rezultati operacij strateškega pomena.</w:t>
      </w:r>
    </w:p>
    <w:p w14:paraId="297F5B98" w14:textId="77777777" w:rsidR="007B2456" w:rsidRPr="00E46047" w:rsidRDefault="007B2456" w:rsidP="007B2456">
      <w:pPr>
        <w:pStyle w:val="Navadensplet"/>
        <w:spacing w:before="0" w:beforeAutospacing="0" w:after="0" w:afterAutospacing="0"/>
        <w:jc w:val="both"/>
        <w:rPr>
          <w:rFonts w:ascii="Arial" w:hAnsi="Arial" w:cs="Arial"/>
          <w:sz w:val="20"/>
          <w:szCs w:val="20"/>
        </w:rPr>
      </w:pPr>
    </w:p>
    <w:p w14:paraId="77D59904" w14:textId="77777777" w:rsidR="007B2456" w:rsidRPr="00E46047" w:rsidRDefault="007B2456" w:rsidP="007B2456">
      <w:pPr>
        <w:pStyle w:val="Navadensplet"/>
        <w:spacing w:before="0" w:beforeAutospacing="0" w:after="0" w:afterAutospacing="0"/>
        <w:jc w:val="both"/>
        <w:rPr>
          <w:rFonts w:ascii="Arial" w:hAnsi="Arial" w:cs="Arial"/>
          <w:sz w:val="20"/>
          <w:szCs w:val="20"/>
        </w:rPr>
      </w:pPr>
      <w:r w:rsidRPr="00E46047">
        <w:rPr>
          <w:rFonts w:ascii="Arial" w:hAnsi="Arial" w:cs="Arial"/>
          <w:sz w:val="20"/>
          <w:szCs w:val="20"/>
        </w:rPr>
        <w:t xml:space="preserve">Drugi dan dogodka bo namenjen razpravi o prihodnji generaciji programov Interreg in njihovem prispevku k evropski koheziji po letu 2027. V okviru okrogle mize z naslovom </w:t>
      </w:r>
      <w:r w:rsidRPr="00E46047">
        <w:rPr>
          <w:rStyle w:val="Krepko"/>
          <w:rFonts w:ascii="Arial" w:hAnsi="Arial" w:cs="Arial"/>
          <w:sz w:val="20"/>
          <w:szCs w:val="20"/>
        </w:rPr>
        <w:t>»Prihodnja generacija programov Interreg za krepitev kohezije«</w:t>
      </w:r>
      <w:r w:rsidRPr="00E46047">
        <w:rPr>
          <w:rFonts w:ascii="Arial" w:hAnsi="Arial" w:cs="Arial"/>
          <w:sz w:val="20"/>
          <w:szCs w:val="20"/>
        </w:rPr>
        <w:t xml:space="preserve"> bodo predstavljeni strateški cilji prihodnjih programov, pogledi organov upravljanja različnih programov Interreg ter možnosti za boljše usklajevanje med programi. Med razpravljavci na okrogli mizi bo tudi predstavnik Ministrstva za kohezijo in regionalni razvoj, vodja organa upravljanja programov </w:t>
      </w:r>
      <w:r w:rsidRPr="00E46047">
        <w:rPr>
          <w:rStyle w:val="Krepko"/>
          <w:rFonts w:ascii="Arial" w:hAnsi="Arial" w:cs="Arial"/>
          <w:sz w:val="20"/>
          <w:szCs w:val="20"/>
        </w:rPr>
        <w:t>Interreg Slovenija–Avstrija, Interreg Slovenija–Madžarska in Interreg Slovenija–Hrvaška</w:t>
      </w:r>
      <w:r w:rsidRPr="00E46047">
        <w:rPr>
          <w:rFonts w:ascii="Arial" w:hAnsi="Arial" w:cs="Arial"/>
          <w:sz w:val="20"/>
          <w:szCs w:val="20"/>
        </w:rPr>
        <w:t xml:space="preserve">, Aleš Mrkela. Posebna pozornost bo namenjena tudi </w:t>
      </w:r>
      <w:r w:rsidRPr="00E46047">
        <w:rPr>
          <w:rFonts w:ascii="Arial" w:hAnsi="Arial" w:cs="Arial"/>
          <w:sz w:val="20"/>
          <w:szCs w:val="20"/>
        </w:rPr>
        <w:lastRenderedPageBreak/>
        <w:t xml:space="preserve">povezovanju programov Interreg z drugimi programi kohezijske politike, razvoju </w:t>
      </w:r>
      <w:proofErr w:type="spellStart"/>
      <w:r w:rsidRPr="00E46047">
        <w:rPr>
          <w:rFonts w:ascii="Arial" w:hAnsi="Arial" w:cs="Arial"/>
          <w:sz w:val="20"/>
          <w:szCs w:val="20"/>
        </w:rPr>
        <w:t>večprogramskega</w:t>
      </w:r>
      <w:proofErr w:type="spellEnd"/>
      <w:r w:rsidRPr="00E46047">
        <w:rPr>
          <w:rFonts w:ascii="Arial" w:hAnsi="Arial" w:cs="Arial"/>
          <w:sz w:val="20"/>
          <w:szCs w:val="20"/>
        </w:rPr>
        <w:t xml:space="preserve"> usklajevanja ter vključevanju mladih v evropsko teritorialno sodelovanje.</w:t>
      </w:r>
    </w:p>
    <w:p w14:paraId="3BB5FEF0" w14:textId="77777777" w:rsidR="007B2456" w:rsidRPr="00E46047" w:rsidRDefault="007B2456" w:rsidP="007B2456">
      <w:pPr>
        <w:pStyle w:val="Navadensplet"/>
        <w:spacing w:before="0" w:beforeAutospacing="0" w:after="0" w:afterAutospacing="0"/>
        <w:jc w:val="both"/>
        <w:rPr>
          <w:rFonts w:ascii="Arial" w:hAnsi="Arial" w:cs="Arial"/>
          <w:sz w:val="20"/>
          <w:szCs w:val="20"/>
        </w:rPr>
      </w:pPr>
    </w:p>
    <w:p w14:paraId="585C15A1" w14:textId="77777777" w:rsidR="007B2456" w:rsidRPr="00E46047" w:rsidRDefault="007B2456" w:rsidP="007B2456">
      <w:pPr>
        <w:pStyle w:val="Navadensplet"/>
        <w:spacing w:before="0" w:beforeAutospacing="0" w:after="0" w:afterAutospacing="0"/>
        <w:jc w:val="both"/>
        <w:rPr>
          <w:rFonts w:ascii="Arial" w:hAnsi="Arial" w:cs="Arial"/>
          <w:sz w:val="20"/>
          <w:szCs w:val="20"/>
        </w:rPr>
      </w:pPr>
      <w:r w:rsidRPr="00E46047">
        <w:rPr>
          <w:rFonts w:ascii="Arial" w:hAnsi="Arial" w:cs="Arial"/>
          <w:sz w:val="20"/>
          <w:szCs w:val="20"/>
        </w:rPr>
        <w:t xml:space="preserve">Dopoldanski program se bo zaključil s podelitvijo nagrad </w:t>
      </w:r>
      <w:r w:rsidRPr="00E46047">
        <w:rPr>
          <w:rStyle w:val="Krepko"/>
          <w:rFonts w:ascii="Arial" w:hAnsi="Arial" w:cs="Arial"/>
          <w:sz w:val="20"/>
          <w:szCs w:val="20"/>
        </w:rPr>
        <w:t>»Students4Cooperation«</w:t>
      </w:r>
      <w:r w:rsidRPr="00E46047">
        <w:rPr>
          <w:rFonts w:ascii="Arial" w:hAnsi="Arial" w:cs="Arial"/>
          <w:sz w:val="20"/>
          <w:szCs w:val="20"/>
        </w:rPr>
        <w:t>, tekmovanja za srednješolce z območja programa.</w:t>
      </w:r>
    </w:p>
    <w:p w14:paraId="7D28A2F8" w14:textId="77777777" w:rsidR="007B2456" w:rsidRPr="00E46047" w:rsidRDefault="007B2456" w:rsidP="007B2456">
      <w:pPr>
        <w:pStyle w:val="Navadensplet"/>
        <w:spacing w:before="0" w:beforeAutospacing="0" w:after="0" w:afterAutospacing="0"/>
        <w:jc w:val="both"/>
        <w:rPr>
          <w:rFonts w:ascii="Arial" w:hAnsi="Arial" w:cs="Arial"/>
          <w:sz w:val="20"/>
          <w:szCs w:val="20"/>
        </w:rPr>
      </w:pPr>
    </w:p>
    <w:p w14:paraId="623C7FF0" w14:textId="12E0BEE4" w:rsidR="00862940" w:rsidRPr="00E46047" w:rsidRDefault="00862940" w:rsidP="007B2456">
      <w:pPr>
        <w:pStyle w:val="Navadensplet"/>
        <w:spacing w:before="0" w:beforeAutospacing="0" w:after="0" w:afterAutospacing="0"/>
        <w:jc w:val="both"/>
        <w:rPr>
          <w:rFonts w:ascii="Arial" w:hAnsi="Arial" w:cs="Arial"/>
          <w:sz w:val="20"/>
          <w:szCs w:val="20"/>
        </w:rPr>
      </w:pPr>
      <w:r w:rsidRPr="00E46047">
        <w:rPr>
          <w:rFonts w:ascii="Arial" w:hAnsi="Arial" w:cs="Arial"/>
          <w:sz w:val="20"/>
          <w:szCs w:val="20"/>
        </w:rPr>
        <w:t xml:space="preserve">V popoldanskem delu drugega dne bodo organizirane interaktivne delavnice, namenjene razvoju novih sinergij med projekti in programi Interreg za obdobje po letu 2027. Razprave bodo potekale v treh tematskih sklopih, povezanih z operacijami strateškega pomena: trajnostnim turizmom, upravljanjem čezmejnih območij ter varstvom biotske raznovrstnosti. Dogodek se bo zaključil s predstavitvijo poročil tematskih razprav ter s predstavitvijo zaključnega sporočila dogodka v obliki skupne izjave </w:t>
      </w:r>
      <w:r w:rsidRPr="00E46047">
        <w:rPr>
          <w:rFonts w:ascii="Arial" w:hAnsi="Arial" w:cs="Arial"/>
          <w:b/>
          <w:bCs/>
          <w:sz w:val="20"/>
          <w:szCs w:val="20"/>
        </w:rPr>
        <w:t>»Interreg – orodje za sinergije«.</w:t>
      </w:r>
      <w:r w:rsidRPr="00E46047">
        <w:rPr>
          <w:rFonts w:ascii="Arial" w:hAnsi="Arial" w:cs="Arial"/>
          <w:sz w:val="20"/>
          <w:szCs w:val="20"/>
        </w:rPr>
        <w:t xml:space="preserve"> Navedena izjava bo imela informativno-komunikacijski značaj, saj bo povzela ključne ugotovitve in razprave dogodka ter bo namenjena obveščanju širše in strokovne javnosti; ne bo pa predstavljala formalnega ali pravno zavezujočega dokumenta niti ne bo imela posledic za mednarodne obveznosti ali status sodelujočih.</w:t>
      </w:r>
    </w:p>
    <w:p w14:paraId="2F5A8ED2" w14:textId="77777777" w:rsidR="00862940" w:rsidRPr="00E46047" w:rsidRDefault="00862940" w:rsidP="007B2456">
      <w:pPr>
        <w:pStyle w:val="Navadensplet"/>
        <w:spacing w:before="0" w:beforeAutospacing="0" w:after="0" w:afterAutospacing="0"/>
        <w:jc w:val="both"/>
        <w:rPr>
          <w:rFonts w:ascii="Arial" w:hAnsi="Arial" w:cs="Arial"/>
          <w:sz w:val="20"/>
          <w:szCs w:val="20"/>
        </w:rPr>
      </w:pPr>
    </w:p>
    <w:p w14:paraId="0E4009B1" w14:textId="77777777" w:rsidR="007B2456" w:rsidRPr="00E46047" w:rsidRDefault="007B2456" w:rsidP="007B2456">
      <w:pPr>
        <w:pStyle w:val="Navadensplet"/>
        <w:spacing w:before="0" w:beforeAutospacing="0" w:after="0" w:afterAutospacing="0"/>
        <w:jc w:val="both"/>
        <w:rPr>
          <w:rFonts w:ascii="Arial" w:hAnsi="Arial" w:cs="Arial"/>
          <w:sz w:val="20"/>
          <w:szCs w:val="20"/>
        </w:rPr>
      </w:pPr>
    </w:p>
    <w:p w14:paraId="7C23EF2A" w14:textId="77777777" w:rsidR="007B2456" w:rsidRPr="00E46047" w:rsidRDefault="007B2456" w:rsidP="007B2456">
      <w:pPr>
        <w:pStyle w:val="Navadensplet"/>
        <w:spacing w:before="0" w:beforeAutospacing="0" w:after="0" w:afterAutospacing="0"/>
        <w:jc w:val="both"/>
        <w:rPr>
          <w:rFonts w:ascii="Arial" w:hAnsi="Arial" w:cs="Arial"/>
          <w:sz w:val="20"/>
          <w:szCs w:val="20"/>
        </w:rPr>
      </w:pPr>
      <w:r w:rsidRPr="00E46047">
        <w:rPr>
          <w:rFonts w:ascii="Arial" w:hAnsi="Arial" w:cs="Arial"/>
          <w:sz w:val="20"/>
          <w:szCs w:val="20"/>
        </w:rPr>
        <w:t xml:space="preserve">Glede na navedeno je namen dogodka predvsem okrepiti sodelovanje in sinergije med različnimi programi </w:t>
      </w:r>
      <w:proofErr w:type="spellStart"/>
      <w:r w:rsidRPr="00E46047">
        <w:rPr>
          <w:rFonts w:ascii="Arial" w:hAnsi="Arial" w:cs="Arial"/>
          <w:sz w:val="20"/>
          <w:szCs w:val="20"/>
        </w:rPr>
        <w:t>Interreg</w:t>
      </w:r>
      <w:proofErr w:type="spellEnd"/>
      <w:r w:rsidRPr="00E46047">
        <w:rPr>
          <w:rFonts w:ascii="Arial" w:hAnsi="Arial" w:cs="Arial"/>
          <w:sz w:val="20"/>
          <w:szCs w:val="20"/>
        </w:rPr>
        <w:t xml:space="preserve">, projekti, </w:t>
      </w:r>
      <w:proofErr w:type="spellStart"/>
      <w:r w:rsidRPr="00E46047">
        <w:rPr>
          <w:rFonts w:ascii="Arial" w:hAnsi="Arial" w:cs="Arial"/>
          <w:sz w:val="20"/>
          <w:szCs w:val="20"/>
        </w:rPr>
        <w:t>makroregionalnimi</w:t>
      </w:r>
      <w:proofErr w:type="spellEnd"/>
      <w:r w:rsidRPr="00E46047">
        <w:rPr>
          <w:rFonts w:ascii="Arial" w:hAnsi="Arial" w:cs="Arial"/>
          <w:sz w:val="20"/>
          <w:szCs w:val="20"/>
        </w:rPr>
        <w:t xml:space="preserve"> strategijami in nacionalnimi programi ter spodbuditi razpravo o prihodnjem povezovanju med programi in projekti ter o nadaljnji krepitvi evropskega teritorialnega sodelovanja po letu 2027.</w:t>
      </w:r>
    </w:p>
    <w:p w14:paraId="67BBB971" w14:textId="77777777" w:rsidR="0003379B" w:rsidRPr="00E46047" w:rsidRDefault="0003379B" w:rsidP="0003379B">
      <w:pPr>
        <w:spacing w:line="276" w:lineRule="auto"/>
        <w:jc w:val="both"/>
        <w:rPr>
          <w:rFonts w:ascii="Arial" w:hAnsi="Arial" w:cs="Arial"/>
          <w:bCs/>
          <w:sz w:val="20"/>
          <w:szCs w:val="20"/>
          <w:lang w:eastAsia="sl-SI"/>
        </w:rPr>
      </w:pPr>
    </w:p>
    <w:p w14:paraId="27C6114C" w14:textId="0F88DCBB" w:rsidR="0003379B" w:rsidRPr="00E46047" w:rsidRDefault="0003379B" w:rsidP="00827A18">
      <w:pPr>
        <w:pStyle w:val="Odstavekseznama"/>
        <w:numPr>
          <w:ilvl w:val="0"/>
          <w:numId w:val="14"/>
        </w:numPr>
        <w:spacing w:line="276" w:lineRule="auto"/>
        <w:jc w:val="both"/>
        <w:rPr>
          <w:rFonts w:ascii="Arial" w:hAnsi="Arial" w:cs="Arial"/>
          <w:b/>
          <w:sz w:val="20"/>
          <w:szCs w:val="20"/>
          <w:lang w:eastAsia="sl-SI"/>
        </w:rPr>
      </w:pPr>
      <w:r w:rsidRPr="00E46047">
        <w:rPr>
          <w:rFonts w:ascii="Arial" w:hAnsi="Arial" w:cs="Arial"/>
          <w:b/>
          <w:sz w:val="20"/>
          <w:szCs w:val="20"/>
          <w:lang w:eastAsia="sl-SI"/>
        </w:rPr>
        <w:t>Izvajanje programa Interreg VI-A Italija-Slovenija 2021–2027</w:t>
      </w:r>
    </w:p>
    <w:p w14:paraId="74926400" w14:textId="77777777" w:rsidR="0003379B" w:rsidRPr="00E46047" w:rsidRDefault="0003379B" w:rsidP="0003379B">
      <w:pPr>
        <w:spacing w:line="276" w:lineRule="auto"/>
        <w:jc w:val="both"/>
        <w:rPr>
          <w:rFonts w:ascii="Arial" w:hAnsi="Arial" w:cs="Arial"/>
          <w:bCs/>
          <w:sz w:val="20"/>
          <w:szCs w:val="20"/>
          <w:lang w:eastAsia="sl-SI"/>
        </w:rPr>
      </w:pPr>
      <w:r w:rsidRPr="00E46047">
        <w:rPr>
          <w:rFonts w:ascii="Arial" w:hAnsi="Arial" w:cs="Arial"/>
          <w:bCs/>
          <w:sz w:val="20"/>
          <w:szCs w:val="20"/>
          <w:lang w:eastAsia="sl-SI"/>
        </w:rPr>
        <w:t xml:space="preserve">Program Interreg VI-A Italija–Slovenija 2021–2027 je Evropska komisija odobrila 3. avgusta 2022 z Izvedbenim sklepom C(2022) 5745. Skupna finančna vrednost programa znaša nekaj več kot 88,6 milijona evrov, od tega je približno 82 milijonov evrov namenjenih projektom, preostala sredstva pa tehnični pomoči. Program je usmerjen v štiri ključne cilje evropske kohezijske politike: </w:t>
      </w:r>
    </w:p>
    <w:p w14:paraId="2F135A93" w14:textId="77777777" w:rsidR="0003379B" w:rsidRPr="00E46047" w:rsidRDefault="0003379B" w:rsidP="007B2456">
      <w:pPr>
        <w:pStyle w:val="Odstavekseznama"/>
        <w:numPr>
          <w:ilvl w:val="0"/>
          <w:numId w:val="23"/>
        </w:numPr>
        <w:autoSpaceDE w:val="0"/>
        <w:autoSpaceDN w:val="0"/>
        <w:adjustRightInd w:val="0"/>
        <w:spacing w:after="0" w:line="276" w:lineRule="auto"/>
        <w:jc w:val="both"/>
        <w:rPr>
          <w:rFonts w:ascii="Arial" w:hAnsi="Arial" w:cs="Arial"/>
          <w:sz w:val="20"/>
          <w:szCs w:val="20"/>
        </w:rPr>
      </w:pPr>
      <w:r w:rsidRPr="00E46047">
        <w:rPr>
          <w:rFonts w:ascii="Arial" w:hAnsi="Arial" w:cs="Arial"/>
          <w:sz w:val="20"/>
          <w:szCs w:val="20"/>
        </w:rPr>
        <w:t xml:space="preserve">PAMETNEJŠO EVROPO (7,9 milijona evrov) z vlaganji v raziskave, inovacije in napredne tehnologije; </w:t>
      </w:r>
    </w:p>
    <w:p w14:paraId="14867593" w14:textId="77777777" w:rsidR="0003379B" w:rsidRPr="00E46047" w:rsidRDefault="0003379B" w:rsidP="007B2456">
      <w:pPr>
        <w:pStyle w:val="Odstavekseznama"/>
        <w:numPr>
          <w:ilvl w:val="0"/>
          <w:numId w:val="23"/>
        </w:numPr>
        <w:autoSpaceDE w:val="0"/>
        <w:autoSpaceDN w:val="0"/>
        <w:adjustRightInd w:val="0"/>
        <w:spacing w:after="0" w:line="276" w:lineRule="auto"/>
        <w:jc w:val="both"/>
        <w:rPr>
          <w:rFonts w:ascii="Arial" w:hAnsi="Arial" w:cs="Arial"/>
          <w:sz w:val="20"/>
          <w:szCs w:val="20"/>
        </w:rPr>
      </w:pPr>
      <w:r w:rsidRPr="00E46047">
        <w:rPr>
          <w:rFonts w:ascii="Arial" w:hAnsi="Arial" w:cs="Arial"/>
          <w:sz w:val="20"/>
          <w:szCs w:val="20"/>
        </w:rPr>
        <w:t xml:space="preserve">OKOLJU PRIJAZNEJŠO EVROPO (34,7 milijona evrov) s poudarkom na prilagajanju podnebnim spremembam, krožnem gospodarstvu ter varstvu narave in biotske raznovrstnosti; </w:t>
      </w:r>
    </w:p>
    <w:p w14:paraId="0559366A" w14:textId="77777777" w:rsidR="0003379B" w:rsidRPr="00E46047" w:rsidRDefault="0003379B" w:rsidP="007B2456">
      <w:pPr>
        <w:pStyle w:val="Odstavekseznama"/>
        <w:numPr>
          <w:ilvl w:val="0"/>
          <w:numId w:val="23"/>
        </w:numPr>
        <w:autoSpaceDE w:val="0"/>
        <w:autoSpaceDN w:val="0"/>
        <w:adjustRightInd w:val="0"/>
        <w:spacing w:after="0" w:line="276" w:lineRule="auto"/>
        <w:jc w:val="both"/>
        <w:rPr>
          <w:rFonts w:ascii="Arial" w:hAnsi="Arial" w:cs="Arial"/>
          <w:sz w:val="20"/>
          <w:szCs w:val="20"/>
        </w:rPr>
      </w:pPr>
      <w:r w:rsidRPr="00E46047">
        <w:rPr>
          <w:rFonts w:ascii="Arial" w:hAnsi="Arial" w:cs="Arial"/>
          <w:sz w:val="20"/>
          <w:szCs w:val="20"/>
        </w:rPr>
        <w:t xml:space="preserve">BOLJ SOCIALNO EVROPO (33,32 milijona evrov), kjer se podpirajo projekti na področju kulture in trajnostnega turizma kot dejavnikov gospodarskega razvoja in socialne vključenosti; ter </w:t>
      </w:r>
    </w:p>
    <w:p w14:paraId="4A8921DA" w14:textId="77777777" w:rsidR="0003379B" w:rsidRPr="00E46047" w:rsidRDefault="0003379B" w:rsidP="007B2456">
      <w:pPr>
        <w:pStyle w:val="Odstavekseznama"/>
        <w:numPr>
          <w:ilvl w:val="0"/>
          <w:numId w:val="23"/>
        </w:numPr>
        <w:autoSpaceDE w:val="0"/>
        <w:autoSpaceDN w:val="0"/>
        <w:adjustRightInd w:val="0"/>
        <w:spacing w:after="0" w:line="276" w:lineRule="auto"/>
        <w:jc w:val="both"/>
        <w:rPr>
          <w:rFonts w:ascii="Arial" w:hAnsi="Arial" w:cs="Arial"/>
          <w:sz w:val="20"/>
          <w:szCs w:val="20"/>
        </w:rPr>
      </w:pPr>
      <w:r w:rsidRPr="00E46047">
        <w:rPr>
          <w:rFonts w:ascii="Arial" w:hAnsi="Arial" w:cs="Arial"/>
          <w:sz w:val="20"/>
          <w:szCs w:val="20"/>
        </w:rPr>
        <w:t>BOLJŠE UPRAVLJANJE SODELOVANJA (7,08 milijona evrov), ki spodbuja učinkovitejše čezmejno upravno sodelovanje, odpravljanje ovir na obmejnih območjih ter krepitev povezovanja med ljudmi in institucijami.</w:t>
      </w:r>
    </w:p>
    <w:p w14:paraId="09E47B85" w14:textId="77777777" w:rsidR="0003379B" w:rsidRPr="00E46047" w:rsidRDefault="0003379B" w:rsidP="007B2456">
      <w:pPr>
        <w:spacing w:after="0" w:line="276" w:lineRule="auto"/>
        <w:jc w:val="both"/>
        <w:rPr>
          <w:rFonts w:ascii="Arial" w:hAnsi="Arial" w:cs="Arial"/>
          <w:bCs/>
          <w:sz w:val="20"/>
          <w:szCs w:val="20"/>
          <w:lang w:eastAsia="sl-SI"/>
        </w:rPr>
      </w:pPr>
      <w:r w:rsidRPr="00E46047">
        <w:rPr>
          <w:rFonts w:ascii="Arial" w:hAnsi="Arial" w:cs="Arial"/>
          <w:bCs/>
          <w:sz w:val="20"/>
          <w:szCs w:val="20"/>
          <w:lang w:eastAsia="sl-SI"/>
        </w:rPr>
        <w:t>Slovenski partnerji so za izvajanje projektnih aktivnosti pridobili približno  37 mio € ESRR sredstev brez upoštevanja malih projektov v okviru SPF Med slovenskimi regijami je največ projektnih partnerjev iz Goriške regije, sledita Osrednjeslovenska in Obalno-kraška regija. Skupaj je potrjenih 150 projektov, in sicer:</w:t>
      </w:r>
    </w:p>
    <w:p w14:paraId="1D635032" w14:textId="77777777" w:rsidR="0003379B" w:rsidRPr="00E46047" w:rsidRDefault="0003379B" w:rsidP="007B2456">
      <w:pPr>
        <w:pStyle w:val="Odstavekseznama"/>
        <w:numPr>
          <w:ilvl w:val="0"/>
          <w:numId w:val="24"/>
        </w:numPr>
        <w:spacing w:after="0" w:line="276" w:lineRule="auto"/>
        <w:jc w:val="both"/>
        <w:rPr>
          <w:rFonts w:ascii="Arial" w:hAnsi="Arial" w:cs="Arial"/>
          <w:bCs/>
          <w:sz w:val="20"/>
          <w:szCs w:val="20"/>
          <w:lang w:eastAsia="sl-SI"/>
        </w:rPr>
      </w:pPr>
      <w:r w:rsidRPr="00E46047">
        <w:rPr>
          <w:rFonts w:ascii="Arial" w:hAnsi="Arial" w:cs="Arial"/>
          <w:bCs/>
          <w:sz w:val="20"/>
          <w:szCs w:val="20"/>
          <w:lang w:eastAsia="sl-SI"/>
        </w:rPr>
        <w:t>3 operacije strateškega pomena: KRAS-CARSO II, ADRIONCYCLETOUR in POSEIDONE,</w:t>
      </w:r>
    </w:p>
    <w:p w14:paraId="06084E75" w14:textId="77777777" w:rsidR="0003379B" w:rsidRPr="00E46047" w:rsidRDefault="0003379B" w:rsidP="007B2456">
      <w:pPr>
        <w:pStyle w:val="Odstavekseznama"/>
        <w:numPr>
          <w:ilvl w:val="0"/>
          <w:numId w:val="24"/>
        </w:numPr>
        <w:spacing w:line="276" w:lineRule="auto"/>
        <w:jc w:val="both"/>
        <w:rPr>
          <w:rFonts w:ascii="Arial" w:hAnsi="Arial" w:cs="Arial"/>
          <w:bCs/>
          <w:sz w:val="20"/>
          <w:szCs w:val="20"/>
          <w:lang w:eastAsia="sl-SI"/>
        </w:rPr>
      </w:pPr>
      <w:r w:rsidRPr="00E46047">
        <w:rPr>
          <w:rFonts w:ascii="Arial" w:hAnsi="Arial" w:cs="Arial"/>
          <w:bCs/>
          <w:sz w:val="20"/>
          <w:szCs w:val="20"/>
          <w:lang w:eastAsia="sl-SI"/>
        </w:rPr>
        <w:t xml:space="preserve">25 </w:t>
      </w:r>
      <w:proofErr w:type="spellStart"/>
      <w:r w:rsidRPr="00E46047">
        <w:rPr>
          <w:rFonts w:ascii="Arial" w:hAnsi="Arial" w:cs="Arial"/>
          <w:bCs/>
          <w:sz w:val="20"/>
          <w:szCs w:val="20"/>
          <w:lang w:eastAsia="sl-SI"/>
        </w:rPr>
        <w:t>kapitalizacijskih</w:t>
      </w:r>
      <w:proofErr w:type="spellEnd"/>
      <w:r w:rsidRPr="00E46047">
        <w:rPr>
          <w:rFonts w:ascii="Arial" w:hAnsi="Arial" w:cs="Arial"/>
          <w:bCs/>
          <w:sz w:val="20"/>
          <w:szCs w:val="20"/>
          <w:lang w:eastAsia="sl-SI"/>
        </w:rPr>
        <w:t xml:space="preserve"> projektov,</w:t>
      </w:r>
    </w:p>
    <w:p w14:paraId="07B68C24" w14:textId="77777777" w:rsidR="0003379B" w:rsidRPr="00E46047" w:rsidRDefault="0003379B" w:rsidP="007B2456">
      <w:pPr>
        <w:pStyle w:val="Odstavekseznama"/>
        <w:numPr>
          <w:ilvl w:val="0"/>
          <w:numId w:val="24"/>
        </w:numPr>
        <w:spacing w:line="276" w:lineRule="auto"/>
        <w:jc w:val="both"/>
        <w:rPr>
          <w:rFonts w:ascii="Arial" w:hAnsi="Arial" w:cs="Arial"/>
          <w:bCs/>
          <w:sz w:val="20"/>
          <w:szCs w:val="20"/>
          <w:lang w:eastAsia="sl-SI"/>
        </w:rPr>
      </w:pPr>
      <w:r w:rsidRPr="00E46047">
        <w:rPr>
          <w:rFonts w:ascii="Arial" w:hAnsi="Arial" w:cs="Arial"/>
          <w:bCs/>
          <w:sz w:val="20"/>
          <w:szCs w:val="20"/>
          <w:lang w:eastAsia="sl-SI"/>
        </w:rPr>
        <w:t>46 standardnih projektov,</w:t>
      </w:r>
    </w:p>
    <w:p w14:paraId="012AE5F2" w14:textId="77777777" w:rsidR="0003379B" w:rsidRPr="00E46047" w:rsidRDefault="0003379B" w:rsidP="007B2456">
      <w:pPr>
        <w:pStyle w:val="Odstavekseznama"/>
        <w:numPr>
          <w:ilvl w:val="0"/>
          <w:numId w:val="24"/>
        </w:numPr>
        <w:spacing w:line="276" w:lineRule="auto"/>
        <w:jc w:val="both"/>
        <w:rPr>
          <w:rFonts w:ascii="Arial" w:hAnsi="Arial" w:cs="Arial"/>
          <w:bCs/>
          <w:sz w:val="20"/>
          <w:szCs w:val="20"/>
          <w:lang w:eastAsia="sl-SI"/>
        </w:rPr>
      </w:pPr>
      <w:r w:rsidRPr="00E46047">
        <w:rPr>
          <w:rFonts w:ascii="Arial" w:hAnsi="Arial" w:cs="Arial"/>
          <w:bCs/>
          <w:sz w:val="20"/>
          <w:szCs w:val="20"/>
          <w:lang w:eastAsia="sl-SI"/>
        </w:rPr>
        <w:t>1 operacija Sklad malih projektov (56 projektov manjšega obsega).</w:t>
      </w:r>
    </w:p>
    <w:p w14:paraId="336ABDB0" w14:textId="77777777" w:rsidR="0003379B" w:rsidRPr="00E46047" w:rsidRDefault="0003379B" w:rsidP="007B2456">
      <w:pPr>
        <w:spacing w:after="0" w:line="276" w:lineRule="auto"/>
        <w:jc w:val="both"/>
        <w:rPr>
          <w:rFonts w:ascii="Arial" w:hAnsi="Arial" w:cs="Arial"/>
          <w:bCs/>
          <w:sz w:val="20"/>
          <w:szCs w:val="20"/>
          <w:lang w:eastAsia="sl-SI"/>
        </w:rPr>
      </w:pPr>
      <w:r w:rsidRPr="00E46047">
        <w:rPr>
          <w:rFonts w:ascii="Arial" w:hAnsi="Arial" w:cs="Arial"/>
          <w:bCs/>
          <w:sz w:val="20"/>
          <w:szCs w:val="20"/>
          <w:lang w:eastAsia="sl-SI"/>
        </w:rPr>
        <w:t>Kot izpostavljeno že uvodoma, se bo dogodek osredotočal predvsem na operacije strateškega pomena (OSP):</w:t>
      </w:r>
    </w:p>
    <w:p w14:paraId="20FBE64D" w14:textId="77777777" w:rsidR="0003379B" w:rsidRPr="00E46047" w:rsidRDefault="0003379B" w:rsidP="007B2456">
      <w:pPr>
        <w:pStyle w:val="Odstavekseznama"/>
        <w:numPr>
          <w:ilvl w:val="0"/>
          <w:numId w:val="25"/>
        </w:numPr>
        <w:spacing w:line="276" w:lineRule="auto"/>
        <w:jc w:val="both"/>
        <w:rPr>
          <w:rFonts w:ascii="Arial" w:hAnsi="Arial" w:cs="Arial"/>
          <w:bCs/>
          <w:sz w:val="20"/>
          <w:szCs w:val="20"/>
          <w:lang w:eastAsia="sl-SI"/>
        </w:rPr>
      </w:pPr>
      <w:r w:rsidRPr="00E46047">
        <w:rPr>
          <w:rFonts w:ascii="Arial" w:hAnsi="Arial" w:cs="Arial"/>
          <w:bCs/>
          <w:sz w:val="20"/>
          <w:szCs w:val="20"/>
          <w:lang w:eastAsia="sl-SI"/>
        </w:rPr>
        <w:t xml:space="preserve">KRAS CARSO II prispeva k trajnostnemu upravljanju čezmejnega funkcionalnega območja matičnega krasa, spodbuja trajnostni in okolju prijazen turizem v popolni skladnosti z </w:t>
      </w:r>
      <w:proofErr w:type="spellStart"/>
      <w:r w:rsidRPr="00E46047">
        <w:rPr>
          <w:rFonts w:ascii="Arial" w:hAnsi="Arial" w:cs="Arial"/>
          <w:bCs/>
          <w:sz w:val="20"/>
          <w:szCs w:val="20"/>
          <w:lang w:eastAsia="sl-SI"/>
        </w:rPr>
        <w:t>okoljskimi</w:t>
      </w:r>
      <w:proofErr w:type="spellEnd"/>
      <w:r w:rsidRPr="00E46047">
        <w:rPr>
          <w:rFonts w:ascii="Arial" w:hAnsi="Arial" w:cs="Arial"/>
          <w:bCs/>
          <w:sz w:val="20"/>
          <w:szCs w:val="20"/>
          <w:lang w:eastAsia="sl-SI"/>
        </w:rPr>
        <w:t xml:space="preserve"> in zgodovinskimi danostmi območja, pri čemer kapitalizira rezultate projektov Interreg iz predhodnih programskih obdobij.</w:t>
      </w:r>
    </w:p>
    <w:p w14:paraId="7ABED7E2" w14:textId="24E254E7" w:rsidR="0003379B" w:rsidRPr="00E46047" w:rsidRDefault="0003379B" w:rsidP="007B2456">
      <w:pPr>
        <w:pStyle w:val="Odstavekseznama"/>
        <w:spacing w:line="276" w:lineRule="auto"/>
        <w:jc w:val="both"/>
        <w:rPr>
          <w:rFonts w:ascii="Arial" w:hAnsi="Arial" w:cs="Arial"/>
          <w:bCs/>
          <w:sz w:val="20"/>
          <w:szCs w:val="20"/>
          <w:lang w:eastAsia="sl-SI"/>
        </w:rPr>
      </w:pPr>
      <w:r w:rsidRPr="00E46047">
        <w:rPr>
          <w:rFonts w:ascii="Arial" w:hAnsi="Arial" w:cs="Arial"/>
          <w:bCs/>
          <w:sz w:val="20"/>
          <w:szCs w:val="20"/>
          <w:lang w:eastAsia="sl-SI"/>
        </w:rPr>
        <w:t xml:space="preserve">Vodilni partner: Občina Sežana, </w:t>
      </w:r>
      <w:r w:rsidR="007B2456" w:rsidRPr="00E46047">
        <w:rPr>
          <w:rFonts w:ascii="Arial" w:hAnsi="Arial" w:cs="Arial"/>
          <w:bCs/>
          <w:sz w:val="20"/>
          <w:szCs w:val="20"/>
          <w:lang w:eastAsia="sl-SI"/>
        </w:rPr>
        <w:t>o</w:t>
      </w:r>
      <w:r w:rsidRPr="00E46047">
        <w:rPr>
          <w:rFonts w:ascii="Arial" w:hAnsi="Arial" w:cs="Arial"/>
          <w:bCs/>
          <w:sz w:val="20"/>
          <w:szCs w:val="20"/>
          <w:lang w:eastAsia="sl-SI"/>
        </w:rPr>
        <w:t>stali slovenski partnerji: Območna razvojna agencija Krasa in Brkinov, , Park Škocjanske jame, ZRC SAZU, Zavod Republike Slovenije za varstvo narave, Univerza na Primorskem, Geološki zavod Slovenije</w:t>
      </w:r>
      <w:r w:rsidR="007B2456" w:rsidRPr="00E46047">
        <w:rPr>
          <w:rFonts w:ascii="Arial" w:hAnsi="Arial" w:cs="Arial"/>
          <w:bCs/>
          <w:sz w:val="20"/>
          <w:szCs w:val="20"/>
          <w:lang w:eastAsia="sl-SI"/>
        </w:rPr>
        <w:t>.</w:t>
      </w:r>
    </w:p>
    <w:p w14:paraId="066CF6FC" w14:textId="77777777" w:rsidR="0003379B" w:rsidRPr="00E46047" w:rsidRDefault="0003379B" w:rsidP="007B2456">
      <w:pPr>
        <w:pStyle w:val="Odstavekseznama"/>
        <w:spacing w:line="276" w:lineRule="auto"/>
        <w:jc w:val="both"/>
        <w:rPr>
          <w:rFonts w:ascii="Arial" w:hAnsi="Arial" w:cs="Arial"/>
          <w:bCs/>
          <w:sz w:val="20"/>
          <w:szCs w:val="20"/>
          <w:lang w:eastAsia="sl-SI"/>
        </w:rPr>
      </w:pPr>
      <w:r w:rsidRPr="00E46047">
        <w:rPr>
          <w:rFonts w:ascii="Arial" w:hAnsi="Arial" w:cs="Arial"/>
          <w:bCs/>
          <w:sz w:val="20"/>
          <w:szCs w:val="20"/>
          <w:lang w:eastAsia="sl-SI"/>
        </w:rPr>
        <w:t>Proračun:  3.500.000 € ESRR sredstev.</w:t>
      </w:r>
    </w:p>
    <w:p w14:paraId="1AEABF66" w14:textId="77777777" w:rsidR="007273C9" w:rsidRPr="007B2456" w:rsidRDefault="007273C9" w:rsidP="007B2456">
      <w:pPr>
        <w:pStyle w:val="Odstavekseznama"/>
        <w:spacing w:line="276" w:lineRule="auto"/>
        <w:jc w:val="both"/>
        <w:rPr>
          <w:rFonts w:ascii="Arial" w:hAnsi="Arial" w:cs="Arial"/>
          <w:bCs/>
          <w:sz w:val="20"/>
          <w:szCs w:val="20"/>
          <w:lang w:eastAsia="sl-SI"/>
        </w:rPr>
      </w:pPr>
    </w:p>
    <w:p w14:paraId="6E309B44" w14:textId="77777777" w:rsidR="007B2456" w:rsidRDefault="0003379B" w:rsidP="007273C9">
      <w:pPr>
        <w:pStyle w:val="Odstavekseznama"/>
        <w:numPr>
          <w:ilvl w:val="0"/>
          <w:numId w:val="25"/>
        </w:numPr>
        <w:spacing w:after="0" w:line="276" w:lineRule="auto"/>
        <w:jc w:val="both"/>
        <w:rPr>
          <w:rFonts w:ascii="Arial" w:hAnsi="Arial" w:cs="Arial"/>
          <w:bCs/>
          <w:sz w:val="20"/>
          <w:szCs w:val="20"/>
          <w:lang w:eastAsia="sl-SI"/>
        </w:rPr>
      </w:pPr>
      <w:r w:rsidRPr="007B2456">
        <w:rPr>
          <w:rFonts w:ascii="Arial" w:hAnsi="Arial" w:cs="Arial"/>
          <w:bCs/>
          <w:sz w:val="20"/>
          <w:szCs w:val="20"/>
          <w:lang w:eastAsia="sl-SI"/>
        </w:rPr>
        <w:t xml:space="preserve">ADRIONCYCLETOUR prispeva k izvedbi dela kolesarske poti na programskem območju v okviru istoimenskega </w:t>
      </w:r>
      <w:proofErr w:type="spellStart"/>
      <w:r w:rsidRPr="007B2456">
        <w:rPr>
          <w:rFonts w:ascii="Arial" w:hAnsi="Arial" w:cs="Arial"/>
          <w:bCs/>
          <w:sz w:val="20"/>
          <w:szCs w:val="20"/>
          <w:lang w:eastAsia="sl-SI"/>
        </w:rPr>
        <w:t>flagshipa</w:t>
      </w:r>
      <w:proofErr w:type="spellEnd"/>
      <w:r w:rsidRPr="007B2456">
        <w:rPr>
          <w:rFonts w:ascii="Arial" w:hAnsi="Arial" w:cs="Arial"/>
          <w:bCs/>
          <w:sz w:val="20"/>
          <w:szCs w:val="20"/>
          <w:lang w:eastAsia="sl-SI"/>
        </w:rPr>
        <w:t xml:space="preserve"> EUSAIR. Podpira razvoj inovativnega in privlačnega čezmejnega/transnacionalnega turističnega produkta na jadransko-jonski kolesarski poti. Kolesarska povezava znotraj programskega območja  vzdolž obale Jadranskega morja v Italiji (Furlanija - Julijska krajina in </w:t>
      </w:r>
      <w:proofErr w:type="spellStart"/>
      <w:r w:rsidRPr="007B2456">
        <w:rPr>
          <w:rFonts w:ascii="Arial" w:hAnsi="Arial" w:cs="Arial"/>
          <w:bCs/>
          <w:sz w:val="20"/>
          <w:szCs w:val="20"/>
          <w:lang w:eastAsia="sl-SI"/>
        </w:rPr>
        <w:t>Veneto</w:t>
      </w:r>
      <w:proofErr w:type="spellEnd"/>
      <w:r w:rsidRPr="007B2456">
        <w:rPr>
          <w:rFonts w:ascii="Arial" w:hAnsi="Arial" w:cs="Arial"/>
          <w:bCs/>
          <w:sz w:val="20"/>
          <w:szCs w:val="20"/>
          <w:lang w:eastAsia="sl-SI"/>
        </w:rPr>
        <w:t xml:space="preserve">) in v </w:t>
      </w:r>
      <w:proofErr w:type="spellStart"/>
      <w:r w:rsidRPr="007B2456">
        <w:rPr>
          <w:rFonts w:ascii="Arial" w:hAnsi="Arial" w:cs="Arial"/>
          <w:bCs/>
          <w:sz w:val="20"/>
          <w:szCs w:val="20"/>
          <w:lang w:eastAsia="sl-SI"/>
        </w:rPr>
        <w:t>Slovenii</w:t>
      </w:r>
      <w:proofErr w:type="spellEnd"/>
      <w:r w:rsidRPr="007B2456">
        <w:rPr>
          <w:rFonts w:ascii="Arial" w:hAnsi="Arial" w:cs="Arial"/>
          <w:bCs/>
          <w:sz w:val="20"/>
          <w:szCs w:val="20"/>
          <w:lang w:eastAsia="sl-SI"/>
        </w:rPr>
        <w:t xml:space="preserve"> (obalno omrežje), vključno z njenimi glavnimi kolesarskimi povezavami z zaledjem (notranje omrežje)</w:t>
      </w:r>
      <w:r w:rsidR="007B2456">
        <w:rPr>
          <w:rFonts w:ascii="Arial" w:hAnsi="Arial" w:cs="Arial"/>
          <w:bCs/>
          <w:sz w:val="20"/>
          <w:szCs w:val="20"/>
          <w:lang w:eastAsia="sl-SI"/>
        </w:rPr>
        <w:t>.</w:t>
      </w:r>
    </w:p>
    <w:p w14:paraId="561F53D6" w14:textId="0B0D4491" w:rsidR="0003379B" w:rsidRPr="007B2456" w:rsidRDefault="0003379B" w:rsidP="007B2456">
      <w:pPr>
        <w:spacing w:after="0" w:line="276" w:lineRule="auto"/>
        <w:ind w:left="708"/>
        <w:jc w:val="both"/>
        <w:rPr>
          <w:rFonts w:ascii="Arial" w:hAnsi="Arial" w:cs="Arial"/>
          <w:bCs/>
          <w:sz w:val="20"/>
          <w:szCs w:val="20"/>
          <w:lang w:eastAsia="sl-SI"/>
        </w:rPr>
      </w:pPr>
      <w:r w:rsidRPr="007B2456">
        <w:rPr>
          <w:rFonts w:ascii="Arial" w:hAnsi="Arial" w:cs="Arial"/>
          <w:bCs/>
          <w:sz w:val="20"/>
          <w:szCs w:val="20"/>
          <w:lang w:eastAsia="sl-SI"/>
        </w:rPr>
        <w:t>Vodilni partner: Centralna direkcija za infrastrukturo in prostor – Služba za prometno infrastrukturo, digitalno in trajnostno mobilnost Avtonomne dežele Furlanije - Julijske krajine</w:t>
      </w:r>
      <w:r w:rsidR="007B2456">
        <w:rPr>
          <w:rFonts w:ascii="Arial" w:hAnsi="Arial" w:cs="Arial"/>
          <w:bCs/>
          <w:sz w:val="20"/>
          <w:szCs w:val="20"/>
          <w:lang w:eastAsia="sl-SI"/>
        </w:rPr>
        <w:t>, s</w:t>
      </w:r>
      <w:r w:rsidRPr="007B2456">
        <w:rPr>
          <w:rFonts w:ascii="Arial" w:hAnsi="Arial" w:cs="Arial"/>
          <w:bCs/>
          <w:sz w:val="20"/>
          <w:szCs w:val="20"/>
          <w:lang w:eastAsia="sl-SI"/>
        </w:rPr>
        <w:t xml:space="preserve">lovenski partnerji: BSC, poslovno podporni center, </w:t>
      </w:r>
      <w:proofErr w:type="spellStart"/>
      <w:r w:rsidRPr="007B2456">
        <w:rPr>
          <w:rFonts w:ascii="Arial" w:hAnsi="Arial" w:cs="Arial"/>
          <w:bCs/>
          <w:sz w:val="20"/>
          <w:szCs w:val="20"/>
          <w:lang w:eastAsia="sl-SI"/>
        </w:rPr>
        <w:t>d.o.o</w:t>
      </w:r>
      <w:proofErr w:type="spellEnd"/>
      <w:r w:rsidRPr="007B2456">
        <w:rPr>
          <w:rFonts w:ascii="Arial" w:hAnsi="Arial" w:cs="Arial"/>
          <w:bCs/>
          <w:sz w:val="20"/>
          <w:szCs w:val="20"/>
          <w:lang w:eastAsia="sl-SI"/>
        </w:rPr>
        <w:t>., Kranj – Regionalna razvojna agencija Gorenjske, Regionalni razvojni center Koper, Posoški razvojni center, Občina Kobarid</w:t>
      </w:r>
      <w:r w:rsidR="007B2456">
        <w:rPr>
          <w:rFonts w:ascii="Arial" w:hAnsi="Arial" w:cs="Arial"/>
          <w:bCs/>
          <w:sz w:val="20"/>
          <w:szCs w:val="20"/>
          <w:lang w:eastAsia="sl-SI"/>
        </w:rPr>
        <w:t>.</w:t>
      </w:r>
    </w:p>
    <w:p w14:paraId="0AE024F2" w14:textId="77777777" w:rsidR="0003379B" w:rsidRPr="007B2456" w:rsidRDefault="0003379B" w:rsidP="007B2456">
      <w:pPr>
        <w:pStyle w:val="Odstavekseznama"/>
        <w:spacing w:line="276" w:lineRule="auto"/>
        <w:jc w:val="both"/>
        <w:rPr>
          <w:rFonts w:ascii="Arial" w:hAnsi="Arial" w:cs="Arial"/>
          <w:bCs/>
          <w:sz w:val="20"/>
          <w:szCs w:val="20"/>
          <w:lang w:eastAsia="sl-SI"/>
        </w:rPr>
      </w:pPr>
      <w:r w:rsidRPr="007B2456">
        <w:rPr>
          <w:rFonts w:ascii="Arial" w:hAnsi="Arial" w:cs="Arial"/>
          <w:bCs/>
          <w:sz w:val="20"/>
          <w:szCs w:val="20"/>
          <w:lang w:eastAsia="sl-SI"/>
        </w:rPr>
        <w:t>Proračun: 3.500.000 € ESRR sredstev.</w:t>
      </w:r>
    </w:p>
    <w:p w14:paraId="53F6071E" w14:textId="77777777" w:rsidR="0003379B" w:rsidRPr="007B2456" w:rsidRDefault="0003379B" w:rsidP="007B2456">
      <w:pPr>
        <w:pStyle w:val="Odstavekseznama"/>
        <w:numPr>
          <w:ilvl w:val="0"/>
          <w:numId w:val="25"/>
        </w:numPr>
        <w:spacing w:line="276" w:lineRule="auto"/>
        <w:jc w:val="both"/>
        <w:rPr>
          <w:rFonts w:ascii="Arial" w:hAnsi="Arial" w:cs="Arial"/>
          <w:bCs/>
          <w:sz w:val="20"/>
          <w:szCs w:val="20"/>
          <w:lang w:eastAsia="sl-SI"/>
        </w:rPr>
      </w:pPr>
      <w:r w:rsidRPr="007B2456">
        <w:rPr>
          <w:rFonts w:ascii="Arial" w:hAnsi="Arial" w:cs="Arial"/>
          <w:bCs/>
          <w:sz w:val="20"/>
          <w:szCs w:val="20"/>
          <w:lang w:eastAsia="sl-SI"/>
        </w:rPr>
        <w:t>POSEIDONE   spodbuja krepitev naravnega okolja, zaščito biotske raznovrstnosti, izvajanje zelene in modre infrastrukture ter posredno prispeva k razvoju trajnostnega in okolju-prijaznega turizma ter nadgrajuje rezultate prejšnjih projektov Interreg. Osredotočen je na območje Jadranske obale in zaledja znotraj programskega območja.</w:t>
      </w:r>
    </w:p>
    <w:p w14:paraId="4E5ABE9F" w14:textId="2EE5E403" w:rsidR="0003379B" w:rsidRPr="007B2456" w:rsidRDefault="0003379B" w:rsidP="007B2456">
      <w:pPr>
        <w:pStyle w:val="Odstavekseznama"/>
        <w:spacing w:line="276" w:lineRule="auto"/>
        <w:jc w:val="both"/>
        <w:rPr>
          <w:rFonts w:ascii="Arial" w:hAnsi="Arial" w:cs="Arial"/>
          <w:bCs/>
          <w:sz w:val="20"/>
          <w:szCs w:val="20"/>
          <w:lang w:eastAsia="sl-SI"/>
        </w:rPr>
      </w:pPr>
      <w:r w:rsidRPr="007B2456">
        <w:rPr>
          <w:rFonts w:ascii="Arial" w:hAnsi="Arial" w:cs="Arial"/>
          <w:bCs/>
          <w:sz w:val="20"/>
          <w:szCs w:val="20"/>
          <w:lang w:eastAsia="sl-SI"/>
        </w:rPr>
        <w:t xml:space="preserve">Vodilni partner: </w:t>
      </w:r>
      <w:proofErr w:type="spellStart"/>
      <w:r w:rsidRPr="007B2456">
        <w:rPr>
          <w:rFonts w:ascii="Arial" w:hAnsi="Arial" w:cs="Arial"/>
          <w:bCs/>
          <w:sz w:val="20"/>
          <w:szCs w:val="20"/>
          <w:lang w:eastAsia="sl-SI"/>
        </w:rPr>
        <w:t>VeGAL</w:t>
      </w:r>
      <w:proofErr w:type="spellEnd"/>
      <w:r w:rsidRPr="007B2456">
        <w:rPr>
          <w:rFonts w:ascii="Arial" w:hAnsi="Arial" w:cs="Arial"/>
          <w:bCs/>
          <w:sz w:val="20"/>
          <w:szCs w:val="20"/>
          <w:lang w:eastAsia="sl-SI"/>
        </w:rPr>
        <w:t xml:space="preserve"> – Razvojna agencija vzhodnega Veneta</w:t>
      </w:r>
      <w:r w:rsidR="007273C9">
        <w:rPr>
          <w:rFonts w:ascii="Arial" w:hAnsi="Arial" w:cs="Arial"/>
          <w:bCs/>
          <w:sz w:val="20"/>
          <w:szCs w:val="20"/>
          <w:lang w:eastAsia="sl-SI"/>
        </w:rPr>
        <w:t>, s</w:t>
      </w:r>
      <w:r w:rsidRPr="007B2456">
        <w:rPr>
          <w:rFonts w:ascii="Arial" w:hAnsi="Arial" w:cs="Arial"/>
          <w:bCs/>
          <w:sz w:val="20"/>
          <w:szCs w:val="20"/>
          <w:lang w:eastAsia="sl-SI"/>
        </w:rPr>
        <w:t>lovenski partnerji: Regionalni razvojni center Koper, Javni zavod Krajinski park Strunjan, DOPPS - Društvo za opazovanje in proučevanje ptic Slovenije, Občina Ankaran, ZRS - Znanstveno-raziskovalno središče Koper, Kmetijsko gozdarska zbornica Slovenije, Kmetijsko gozdarski zavod Nova Gorica</w:t>
      </w:r>
      <w:r w:rsidR="007B2456">
        <w:rPr>
          <w:rFonts w:ascii="Arial" w:hAnsi="Arial" w:cs="Arial"/>
          <w:bCs/>
          <w:sz w:val="20"/>
          <w:szCs w:val="20"/>
          <w:lang w:eastAsia="sl-SI"/>
        </w:rPr>
        <w:t>.</w:t>
      </w:r>
    </w:p>
    <w:p w14:paraId="0A4FB900" w14:textId="77777777" w:rsidR="0003379B" w:rsidRDefault="0003379B" w:rsidP="007B2456">
      <w:pPr>
        <w:pStyle w:val="Odstavekseznama"/>
        <w:spacing w:line="276" w:lineRule="auto"/>
        <w:jc w:val="both"/>
        <w:rPr>
          <w:rFonts w:ascii="Arial" w:hAnsi="Arial" w:cs="Arial"/>
          <w:bCs/>
          <w:sz w:val="20"/>
          <w:szCs w:val="20"/>
          <w:lang w:eastAsia="sl-SI"/>
        </w:rPr>
      </w:pPr>
      <w:r w:rsidRPr="007B2456">
        <w:rPr>
          <w:rFonts w:ascii="Arial" w:hAnsi="Arial" w:cs="Arial"/>
          <w:bCs/>
          <w:sz w:val="20"/>
          <w:szCs w:val="20"/>
          <w:lang w:eastAsia="sl-SI"/>
        </w:rPr>
        <w:t>Proračun: 3.500.000 € ESRR sredstev.</w:t>
      </w:r>
    </w:p>
    <w:p w14:paraId="7B5E496B" w14:textId="77777777" w:rsidR="00BE6568" w:rsidRPr="007B2456" w:rsidRDefault="00BE6568" w:rsidP="007B2456">
      <w:pPr>
        <w:pStyle w:val="Odstavekseznama"/>
        <w:spacing w:line="276" w:lineRule="auto"/>
        <w:jc w:val="both"/>
        <w:rPr>
          <w:rFonts w:ascii="Arial" w:hAnsi="Arial" w:cs="Arial"/>
          <w:bCs/>
          <w:sz w:val="20"/>
          <w:szCs w:val="20"/>
          <w:lang w:eastAsia="sl-SI"/>
        </w:rPr>
      </w:pPr>
    </w:p>
    <w:p w14:paraId="68423E15" w14:textId="77777777" w:rsidR="00362B2E" w:rsidRPr="00362B2E" w:rsidRDefault="00362B2E" w:rsidP="00FE63E5">
      <w:pPr>
        <w:numPr>
          <w:ilvl w:val="0"/>
          <w:numId w:val="14"/>
        </w:numPr>
        <w:spacing w:after="0" w:line="276" w:lineRule="auto"/>
        <w:jc w:val="both"/>
        <w:rPr>
          <w:rFonts w:ascii="Arial" w:hAnsi="Arial" w:cs="Arial"/>
          <w:b/>
          <w:sz w:val="20"/>
          <w:szCs w:val="20"/>
        </w:rPr>
      </w:pPr>
      <w:r w:rsidRPr="00362B2E">
        <w:rPr>
          <w:rFonts w:ascii="Arial" w:hAnsi="Arial" w:cs="Arial"/>
          <w:b/>
          <w:sz w:val="20"/>
          <w:szCs w:val="20"/>
        </w:rPr>
        <w:t xml:space="preserve">Sestava delegacije </w:t>
      </w:r>
    </w:p>
    <w:p w14:paraId="5054A756" w14:textId="010F79F5" w:rsidR="00362B2E" w:rsidRPr="00362B2E" w:rsidRDefault="00362B2E" w:rsidP="00FE63E5">
      <w:pPr>
        <w:spacing w:line="276" w:lineRule="auto"/>
        <w:jc w:val="both"/>
        <w:rPr>
          <w:rFonts w:ascii="Arial" w:hAnsi="Arial" w:cs="Arial"/>
          <w:sz w:val="20"/>
          <w:szCs w:val="20"/>
        </w:rPr>
      </w:pPr>
      <w:r w:rsidRPr="00362B2E">
        <w:rPr>
          <w:rFonts w:ascii="Arial" w:hAnsi="Arial" w:cs="Arial"/>
          <w:bCs/>
          <w:sz w:val="20"/>
          <w:szCs w:val="20"/>
          <w:lang w:eastAsia="sl-SI"/>
        </w:rPr>
        <w:t>Dogodka se bo</w:t>
      </w:r>
      <w:r w:rsidRPr="00362B2E">
        <w:rPr>
          <w:rFonts w:ascii="Arial" w:hAnsi="Arial" w:cs="Arial"/>
          <w:bCs/>
          <w:sz w:val="20"/>
          <w:szCs w:val="20"/>
        </w:rPr>
        <w:t xml:space="preserve"> poleg državnega sekretarja mag. Marka Koprivca </w:t>
      </w:r>
      <w:r w:rsidRPr="00362B2E">
        <w:rPr>
          <w:rFonts w:ascii="Arial" w:hAnsi="Arial" w:cs="Arial"/>
          <w:sz w:val="20"/>
          <w:szCs w:val="20"/>
        </w:rPr>
        <w:t xml:space="preserve">za kohezijo udeležila tudi mag. Marjeta Pečarič, sekretarka, vodja Sektorja za Interreg v vlogi Nacionalnega organa programa Interreg </w:t>
      </w:r>
      <w:r w:rsidR="0003379B">
        <w:rPr>
          <w:rFonts w:ascii="Arial" w:hAnsi="Arial" w:cs="Arial"/>
          <w:sz w:val="20"/>
          <w:szCs w:val="20"/>
        </w:rPr>
        <w:t>Italija-</w:t>
      </w:r>
      <w:r w:rsidRPr="00362B2E">
        <w:rPr>
          <w:rFonts w:ascii="Arial" w:hAnsi="Arial" w:cs="Arial"/>
          <w:sz w:val="20"/>
          <w:szCs w:val="20"/>
        </w:rPr>
        <w:t>Slovenija</w:t>
      </w:r>
      <w:r w:rsidR="0003379B">
        <w:rPr>
          <w:rFonts w:ascii="Arial" w:hAnsi="Arial" w:cs="Arial"/>
          <w:sz w:val="20"/>
          <w:szCs w:val="20"/>
        </w:rPr>
        <w:t>.</w:t>
      </w:r>
    </w:p>
    <w:p w14:paraId="5AA463CF" w14:textId="77777777" w:rsidR="00362B2E" w:rsidRDefault="00362B2E" w:rsidP="00362B2E">
      <w:pPr>
        <w:spacing w:line="276" w:lineRule="auto"/>
        <w:jc w:val="both"/>
        <w:rPr>
          <w:rFonts w:ascii="Arial" w:hAnsi="Arial" w:cs="Arial"/>
          <w:b/>
          <w:bCs/>
          <w:sz w:val="20"/>
          <w:szCs w:val="20"/>
        </w:rPr>
      </w:pPr>
    </w:p>
    <w:p w14:paraId="6F95E6AB" w14:textId="77777777" w:rsidR="00362B2E" w:rsidRDefault="00362B2E" w:rsidP="00362B2E">
      <w:pPr>
        <w:spacing w:line="276" w:lineRule="auto"/>
        <w:jc w:val="both"/>
        <w:rPr>
          <w:rFonts w:ascii="Arial" w:hAnsi="Arial" w:cs="Arial"/>
          <w:b/>
          <w:bCs/>
          <w:sz w:val="20"/>
          <w:szCs w:val="20"/>
        </w:rPr>
      </w:pPr>
    </w:p>
    <w:p w14:paraId="64BF3298" w14:textId="77777777" w:rsidR="00362B2E" w:rsidRDefault="00362B2E" w:rsidP="00362B2E">
      <w:pPr>
        <w:spacing w:line="276" w:lineRule="auto"/>
        <w:jc w:val="both"/>
        <w:rPr>
          <w:rFonts w:ascii="Arial" w:hAnsi="Arial" w:cs="Arial"/>
          <w:b/>
          <w:bCs/>
          <w:sz w:val="20"/>
          <w:szCs w:val="20"/>
        </w:rPr>
      </w:pPr>
    </w:p>
    <w:p w14:paraId="1604D075" w14:textId="77777777" w:rsidR="00362B2E" w:rsidRDefault="00362B2E" w:rsidP="00362B2E">
      <w:pPr>
        <w:spacing w:line="276" w:lineRule="auto"/>
        <w:jc w:val="both"/>
        <w:rPr>
          <w:rFonts w:ascii="Arial" w:hAnsi="Arial" w:cs="Arial"/>
          <w:b/>
          <w:bCs/>
          <w:sz w:val="20"/>
          <w:szCs w:val="20"/>
        </w:rPr>
      </w:pPr>
    </w:p>
    <w:p w14:paraId="51BDC6CF" w14:textId="77777777" w:rsidR="00362B2E" w:rsidRDefault="00362B2E" w:rsidP="00362B2E">
      <w:pPr>
        <w:spacing w:line="276" w:lineRule="auto"/>
        <w:jc w:val="both"/>
        <w:rPr>
          <w:rFonts w:ascii="Arial" w:hAnsi="Arial" w:cs="Arial"/>
          <w:b/>
          <w:bCs/>
          <w:sz w:val="20"/>
          <w:szCs w:val="20"/>
        </w:rPr>
      </w:pPr>
    </w:p>
    <w:p w14:paraId="7880D6C7" w14:textId="77777777" w:rsidR="00362B2E" w:rsidRDefault="00362B2E" w:rsidP="00362B2E">
      <w:pPr>
        <w:spacing w:line="276" w:lineRule="auto"/>
        <w:jc w:val="both"/>
        <w:rPr>
          <w:rFonts w:ascii="Arial" w:hAnsi="Arial" w:cs="Arial"/>
          <w:b/>
          <w:bCs/>
          <w:sz w:val="20"/>
          <w:szCs w:val="20"/>
        </w:rPr>
      </w:pPr>
    </w:p>
    <w:p w14:paraId="01BC797F" w14:textId="77777777" w:rsidR="00362B2E" w:rsidRDefault="00362B2E" w:rsidP="00362B2E">
      <w:pPr>
        <w:spacing w:line="276" w:lineRule="auto"/>
        <w:jc w:val="both"/>
        <w:rPr>
          <w:rFonts w:ascii="Arial" w:hAnsi="Arial" w:cs="Arial"/>
          <w:b/>
          <w:bCs/>
          <w:sz w:val="20"/>
          <w:szCs w:val="20"/>
        </w:rPr>
      </w:pPr>
    </w:p>
    <w:p w14:paraId="368DB183" w14:textId="77777777" w:rsidR="00362B2E" w:rsidRDefault="00362B2E" w:rsidP="00362B2E">
      <w:pPr>
        <w:spacing w:line="276" w:lineRule="auto"/>
        <w:jc w:val="both"/>
        <w:rPr>
          <w:rFonts w:ascii="Arial" w:hAnsi="Arial" w:cs="Arial"/>
          <w:b/>
          <w:bCs/>
          <w:sz w:val="20"/>
          <w:szCs w:val="20"/>
        </w:rPr>
      </w:pPr>
    </w:p>
    <w:p w14:paraId="74DFC728" w14:textId="77777777" w:rsidR="00362B2E" w:rsidRDefault="00362B2E" w:rsidP="00362B2E">
      <w:pPr>
        <w:spacing w:line="276" w:lineRule="auto"/>
        <w:jc w:val="both"/>
        <w:rPr>
          <w:rFonts w:ascii="Arial" w:hAnsi="Arial" w:cs="Arial"/>
          <w:b/>
          <w:bCs/>
          <w:sz w:val="20"/>
          <w:szCs w:val="20"/>
        </w:rPr>
      </w:pPr>
    </w:p>
    <w:p w14:paraId="47E82ED6" w14:textId="77777777" w:rsidR="00362B2E" w:rsidRDefault="00362B2E" w:rsidP="00362B2E">
      <w:pPr>
        <w:spacing w:line="276" w:lineRule="auto"/>
        <w:jc w:val="both"/>
        <w:rPr>
          <w:rFonts w:ascii="Arial" w:hAnsi="Arial" w:cs="Arial"/>
          <w:b/>
          <w:bCs/>
          <w:sz w:val="20"/>
          <w:szCs w:val="20"/>
        </w:rPr>
      </w:pPr>
    </w:p>
    <w:p w14:paraId="31599166" w14:textId="77777777" w:rsidR="00362B2E" w:rsidRDefault="00362B2E" w:rsidP="00362B2E">
      <w:pPr>
        <w:spacing w:line="276" w:lineRule="auto"/>
        <w:jc w:val="both"/>
        <w:rPr>
          <w:rFonts w:ascii="Arial" w:hAnsi="Arial" w:cs="Arial"/>
          <w:b/>
          <w:bCs/>
          <w:sz w:val="20"/>
          <w:szCs w:val="20"/>
        </w:rPr>
      </w:pPr>
    </w:p>
    <w:p w14:paraId="542BBEBC" w14:textId="77777777" w:rsidR="00362B2E" w:rsidRDefault="00362B2E" w:rsidP="00362B2E">
      <w:pPr>
        <w:spacing w:line="276" w:lineRule="auto"/>
        <w:jc w:val="both"/>
        <w:rPr>
          <w:rFonts w:ascii="Arial" w:hAnsi="Arial" w:cs="Arial"/>
          <w:b/>
          <w:bCs/>
          <w:sz w:val="20"/>
          <w:szCs w:val="20"/>
        </w:rPr>
      </w:pPr>
    </w:p>
    <w:p w14:paraId="2D41137B" w14:textId="77777777" w:rsidR="00362B2E" w:rsidRDefault="00362B2E" w:rsidP="00362B2E">
      <w:pPr>
        <w:spacing w:line="276" w:lineRule="auto"/>
        <w:jc w:val="both"/>
        <w:rPr>
          <w:rFonts w:ascii="Arial" w:hAnsi="Arial" w:cs="Arial"/>
          <w:b/>
          <w:bCs/>
          <w:sz w:val="20"/>
          <w:szCs w:val="20"/>
        </w:rPr>
      </w:pPr>
    </w:p>
    <w:p w14:paraId="34951FB7" w14:textId="77777777" w:rsidR="00362B2E" w:rsidRDefault="00362B2E" w:rsidP="00362B2E">
      <w:pPr>
        <w:spacing w:line="276" w:lineRule="auto"/>
        <w:jc w:val="both"/>
        <w:rPr>
          <w:rFonts w:ascii="Arial" w:hAnsi="Arial" w:cs="Arial"/>
          <w:b/>
          <w:bCs/>
          <w:sz w:val="20"/>
          <w:szCs w:val="20"/>
        </w:rPr>
      </w:pPr>
    </w:p>
    <w:p w14:paraId="57EE74A3" w14:textId="77777777" w:rsidR="00362B2E" w:rsidRDefault="00362B2E" w:rsidP="00362B2E">
      <w:pPr>
        <w:spacing w:line="276" w:lineRule="auto"/>
        <w:jc w:val="both"/>
        <w:rPr>
          <w:rFonts w:ascii="Arial" w:hAnsi="Arial" w:cs="Arial"/>
          <w:b/>
          <w:bCs/>
          <w:sz w:val="20"/>
          <w:szCs w:val="20"/>
        </w:rPr>
      </w:pPr>
    </w:p>
    <w:p w14:paraId="71FD8427" w14:textId="77777777" w:rsidR="00362B2E" w:rsidRDefault="00362B2E" w:rsidP="00362B2E">
      <w:pPr>
        <w:spacing w:line="276" w:lineRule="auto"/>
        <w:jc w:val="both"/>
        <w:rPr>
          <w:rFonts w:ascii="Arial" w:hAnsi="Arial" w:cs="Arial"/>
          <w:b/>
          <w:bCs/>
          <w:sz w:val="20"/>
          <w:szCs w:val="20"/>
        </w:rPr>
      </w:pPr>
    </w:p>
    <w:p w14:paraId="25C3BE6F" w14:textId="77777777" w:rsidR="00362B2E" w:rsidRDefault="00362B2E" w:rsidP="00362B2E">
      <w:pPr>
        <w:spacing w:line="276" w:lineRule="auto"/>
        <w:jc w:val="both"/>
        <w:rPr>
          <w:rFonts w:ascii="Arial" w:hAnsi="Arial" w:cs="Arial"/>
          <w:b/>
          <w:bCs/>
          <w:sz w:val="20"/>
          <w:szCs w:val="20"/>
        </w:rPr>
      </w:pPr>
    </w:p>
    <w:p w14:paraId="616D8250" w14:textId="77777777" w:rsidR="00362B2E" w:rsidRDefault="00362B2E" w:rsidP="00362B2E">
      <w:pPr>
        <w:spacing w:line="276" w:lineRule="auto"/>
        <w:jc w:val="both"/>
        <w:rPr>
          <w:rFonts w:ascii="Arial" w:hAnsi="Arial" w:cs="Arial"/>
          <w:b/>
          <w:bCs/>
          <w:sz w:val="20"/>
          <w:szCs w:val="20"/>
        </w:rPr>
      </w:pPr>
    </w:p>
    <w:p w14:paraId="412D16AC" w14:textId="77777777" w:rsidR="00362B2E" w:rsidRDefault="00362B2E" w:rsidP="00362B2E">
      <w:pPr>
        <w:spacing w:line="276" w:lineRule="auto"/>
        <w:jc w:val="both"/>
        <w:rPr>
          <w:rFonts w:ascii="Arial" w:hAnsi="Arial" w:cs="Arial"/>
          <w:b/>
          <w:bCs/>
          <w:sz w:val="20"/>
          <w:szCs w:val="20"/>
        </w:rPr>
      </w:pPr>
    </w:p>
    <w:p w14:paraId="79CB95A1" w14:textId="77777777" w:rsidR="00362B2E" w:rsidRDefault="00362B2E" w:rsidP="00362B2E">
      <w:pPr>
        <w:spacing w:line="276" w:lineRule="auto"/>
        <w:jc w:val="both"/>
        <w:rPr>
          <w:rFonts w:ascii="Arial" w:hAnsi="Arial" w:cs="Arial"/>
          <w:b/>
          <w:bCs/>
          <w:sz w:val="20"/>
          <w:szCs w:val="20"/>
        </w:rPr>
      </w:pPr>
    </w:p>
    <w:p w14:paraId="123836D4" w14:textId="77777777" w:rsidR="00362B2E" w:rsidRDefault="00362B2E" w:rsidP="00362B2E">
      <w:pPr>
        <w:spacing w:line="276" w:lineRule="auto"/>
        <w:jc w:val="both"/>
        <w:rPr>
          <w:rFonts w:ascii="Arial" w:hAnsi="Arial" w:cs="Arial"/>
          <w:b/>
          <w:bCs/>
          <w:sz w:val="20"/>
          <w:szCs w:val="20"/>
        </w:rPr>
      </w:pPr>
    </w:p>
    <w:p w14:paraId="119C27E1" w14:textId="77777777" w:rsidR="00362B2E" w:rsidRDefault="00362B2E" w:rsidP="00362B2E">
      <w:pPr>
        <w:spacing w:line="276" w:lineRule="auto"/>
        <w:jc w:val="both"/>
        <w:rPr>
          <w:rFonts w:ascii="Arial" w:hAnsi="Arial" w:cs="Arial"/>
          <w:b/>
          <w:bCs/>
          <w:sz w:val="20"/>
          <w:szCs w:val="20"/>
        </w:rPr>
      </w:pPr>
    </w:p>
    <w:p w14:paraId="2EB29371" w14:textId="77777777" w:rsidR="00362B2E" w:rsidRPr="00362B2E" w:rsidRDefault="00362B2E" w:rsidP="00362B2E">
      <w:pPr>
        <w:spacing w:line="276" w:lineRule="auto"/>
        <w:jc w:val="both"/>
        <w:rPr>
          <w:rFonts w:ascii="Arial" w:hAnsi="Arial" w:cs="Arial"/>
          <w:b/>
          <w:bCs/>
          <w:sz w:val="20"/>
          <w:szCs w:val="20"/>
        </w:rPr>
      </w:pPr>
    </w:p>
    <w:p w14:paraId="13CF3271" w14:textId="77777777" w:rsidR="00362B2E" w:rsidRPr="00362B2E" w:rsidRDefault="00362B2E" w:rsidP="00362B2E">
      <w:pPr>
        <w:spacing w:line="276" w:lineRule="auto"/>
        <w:jc w:val="both"/>
        <w:rPr>
          <w:rFonts w:ascii="Arial" w:hAnsi="Arial" w:cs="Arial"/>
          <w:b/>
          <w:bCs/>
          <w:sz w:val="20"/>
          <w:szCs w:val="20"/>
        </w:rPr>
      </w:pPr>
    </w:p>
    <w:p w14:paraId="2E528B2C" w14:textId="77777777" w:rsidR="00362B2E" w:rsidRPr="00362B2E" w:rsidRDefault="00362B2E" w:rsidP="00362B2E">
      <w:pPr>
        <w:spacing w:line="276" w:lineRule="auto"/>
        <w:jc w:val="both"/>
        <w:rPr>
          <w:rFonts w:ascii="Arial" w:hAnsi="Arial" w:cs="Arial"/>
          <w:b/>
          <w:bCs/>
          <w:sz w:val="20"/>
          <w:szCs w:val="20"/>
        </w:rPr>
      </w:pPr>
    </w:p>
    <w:p w14:paraId="5C2D7AC3" w14:textId="77777777" w:rsidR="00362B2E" w:rsidRPr="00362B2E" w:rsidRDefault="00362B2E" w:rsidP="00362B2E">
      <w:pPr>
        <w:spacing w:line="276" w:lineRule="auto"/>
        <w:jc w:val="right"/>
        <w:rPr>
          <w:rFonts w:ascii="Arial" w:hAnsi="Arial" w:cs="Arial"/>
          <w:b/>
          <w:bCs/>
          <w:sz w:val="20"/>
          <w:szCs w:val="20"/>
        </w:rPr>
      </w:pPr>
      <w:r w:rsidRPr="00362B2E">
        <w:rPr>
          <w:rFonts w:ascii="Arial" w:hAnsi="Arial" w:cs="Arial"/>
          <w:b/>
          <w:bCs/>
          <w:sz w:val="20"/>
          <w:szCs w:val="20"/>
        </w:rPr>
        <w:t>PRILOGA 2</w:t>
      </w:r>
    </w:p>
    <w:p w14:paraId="57CB6E7E" w14:textId="77777777" w:rsidR="00362B2E" w:rsidRPr="00362B2E" w:rsidRDefault="00362B2E" w:rsidP="00362B2E">
      <w:pPr>
        <w:spacing w:line="276" w:lineRule="auto"/>
        <w:jc w:val="both"/>
        <w:rPr>
          <w:rFonts w:ascii="Arial" w:hAnsi="Arial" w:cs="Arial"/>
          <w:b/>
          <w:bCs/>
          <w:sz w:val="20"/>
          <w:szCs w:val="20"/>
        </w:rPr>
      </w:pPr>
    </w:p>
    <w:p w14:paraId="325AC7F1" w14:textId="77777777" w:rsidR="00362B2E" w:rsidRPr="00362B2E" w:rsidRDefault="00362B2E" w:rsidP="00362B2E">
      <w:pPr>
        <w:spacing w:line="276" w:lineRule="auto"/>
        <w:jc w:val="both"/>
        <w:rPr>
          <w:rFonts w:ascii="Arial" w:hAnsi="Arial" w:cs="Arial"/>
          <w:b/>
          <w:bCs/>
          <w:sz w:val="20"/>
          <w:szCs w:val="20"/>
        </w:rPr>
      </w:pPr>
    </w:p>
    <w:p w14:paraId="5FB53F2B"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iCs/>
          <w:sz w:val="20"/>
          <w:szCs w:val="20"/>
          <w:lang w:eastAsia="sl-SI"/>
        </w:rPr>
      </w:pPr>
      <w:r w:rsidRPr="00362B2E">
        <w:rPr>
          <w:rFonts w:ascii="Arial" w:hAnsi="Arial" w:cs="Arial"/>
          <w:iCs/>
          <w:sz w:val="20"/>
          <w:szCs w:val="20"/>
          <w:lang w:eastAsia="sl-SI"/>
        </w:rPr>
        <w:t xml:space="preserve">Na podlagi prvega odstavka 2. člena in šestega odstavka 21. člena Zakona o Vladi Republike Slovenije (Uradni list RS, št.  24/05 - uradno prečiščeno besedilo,109/08, 38/10 - ZUKN, 8/12, 21/13, 47/13 - ZDU-1G, 65/14, </w:t>
      </w:r>
      <w:r w:rsidRPr="00362B2E">
        <w:rPr>
          <w:rFonts w:ascii="Arial" w:hAnsi="Arial" w:cs="Arial"/>
          <w:color w:val="000000"/>
          <w:sz w:val="20"/>
          <w:szCs w:val="20"/>
          <w:lang w:eastAsia="sl-SI"/>
        </w:rPr>
        <w:t>55/17, 163/22 in 57/25</w:t>
      </w:r>
      <w:r w:rsidRPr="00362B2E">
        <w:rPr>
          <w:rFonts w:ascii="Arial" w:hAnsi="Arial" w:cs="Arial"/>
          <w:color w:val="737373"/>
          <w:sz w:val="20"/>
          <w:szCs w:val="20"/>
          <w:shd w:val="clear" w:color="auto" w:fill="FFFFFF"/>
        </w:rPr>
        <w:t xml:space="preserve"> </w:t>
      </w:r>
      <w:r w:rsidRPr="00362B2E">
        <w:rPr>
          <w:rFonts w:ascii="Arial" w:hAnsi="Arial" w:cs="Arial"/>
          <w:color w:val="000000"/>
          <w:sz w:val="20"/>
          <w:szCs w:val="20"/>
          <w:lang w:eastAsia="sl-SI"/>
        </w:rPr>
        <w:t xml:space="preserve">- ZF) </w:t>
      </w:r>
      <w:r w:rsidRPr="00362B2E">
        <w:rPr>
          <w:rFonts w:ascii="Arial" w:hAnsi="Arial" w:cs="Arial"/>
          <w:iCs/>
          <w:sz w:val="20"/>
          <w:szCs w:val="20"/>
          <w:lang w:eastAsia="sl-SI"/>
        </w:rPr>
        <w:t xml:space="preserve">je Vlada Republike Slovenije na … seji dne …  pod točko … sprejela naslednji  </w:t>
      </w:r>
    </w:p>
    <w:p w14:paraId="47452D90"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iCs/>
          <w:sz w:val="20"/>
          <w:szCs w:val="20"/>
          <w:lang w:eastAsia="sl-SI"/>
        </w:rPr>
      </w:pPr>
    </w:p>
    <w:p w14:paraId="3705A07B" w14:textId="77777777" w:rsidR="008A6C0B" w:rsidRPr="00362B2E" w:rsidRDefault="008A6C0B" w:rsidP="008A6C0B">
      <w:pPr>
        <w:overflowPunct w:val="0"/>
        <w:autoSpaceDE w:val="0"/>
        <w:autoSpaceDN w:val="0"/>
        <w:adjustRightInd w:val="0"/>
        <w:jc w:val="center"/>
        <w:textAlignment w:val="baseline"/>
        <w:rPr>
          <w:rFonts w:ascii="Arial" w:hAnsi="Arial" w:cs="Arial"/>
          <w:iCs/>
          <w:sz w:val="20"/>
          <w:szCs w:val="20"/>
          <w:lang w:eastAsia="sl-SI"/>
        </w:rPr>
      </w:pPr>
      <w:r w:rsidRPr="00362B2E">
        <w:rPr>
          <w:rFonts w:ascii="Arial" w:hAnsi="Arial" w:cs="Arial"/>
          <w:iCs/>
          <w:sz w:val="20"/>
          <w:szCs w:val="20"/>
          <w:lang w:eastAsia="sl-SI"/>
        </w:rPr>
        <w:t>SKLEP:</w:t>
      </w:r>
    </w:p>
    <w:p w14:paraId="1213F97B" w14:textId="0AE56A95" w:rsidR="0003379B" w:rsidRPr="00C36E56" w:rsidRDefault="0003379B" w:rsidP="007273C9">
      <w:pPr>
        <w:numPr>
          <w:ilvl w:val="0"/>
          <w:numId w:val="22"/>
        </w:numPr>
        <w:spacing w:after="0" w:line="260" w:lineRule="atLeast"/>
        <w:ind w:left="360"/>
        <w:jc w:val="both"/>
        <w:rPr>
          <w:rFonts w:ascii="Arial" w:hAnsi="Arial" w:cs="Arial"/>
          <w:color w:val="000000"/>
          <w:sz w:val="20"/>
          <w:szCs w:val="20"/>
          <w:lang w:eastAsia="sl-SI"/>
        </w:rPr>
      </w:pPr>
      <w:r w:rsidRPr="00C36E56">
        <w:rPr>
          <w:rFonts w:ascii="Arial" w:hAnsi="Arial" w:cs="Arial"/>
          <w:color w:val="000000"/>
          <w:sz w:val="20"/>
          <w:szCs w:val="20"/>
          <w:lang w:eastAsia="sl-SI"/>
        </w:rPr>
        <w:t>Vlada Republike Slovenije je</w:t>
      </w:r>
      <w:r>
        <w:rPr>
          <w:rFonts w:ascii="Arial" w:hAnsi="Arial" w:cs="Arial"/>
          <w:color w:val="000000"/>
          <w:sz w:val="20"/>
          <w:szCs w:val="20"/>
          <w:lang w:eastAsia="sl-SI"/>
        </w:rPr>
        <w:t xml:space="preserve"> sprejela</w:t>
      </w:r>
      <w:r w:rsidRPr="00C36E56">
        <w:rPr>
          <w:rFonts w:ascii="Arial" w:hAnsi="Arial" w:cs="Arial"/>
          <w:color w:val="000000"/>
          <w:sz w:val="20"/>
          <w:szCs w:val="20"/>
          <w:lang w:eastAsia="sl-SI"/>
        </w:rPr>
        <w:t xml:space="preserve"> </w:t>
      </w:r>
      <w:r w:rsidRPr="002B0B48">
        <w:rPr>
          <w:rFonts w:ascii="Arial" w:hAnsi="Arial" w:cs="Arial"/>
          <w:color w:val="000000"/>
          <w:sz w:val="20"/>
          <w:szCs w:val="20"/>
          <w:lang w:eastAsia="sl-SI"/>
        </w:rPr>
        <w:t>Izhodišča za udeležbo državnega sekretarja mag. Marka Koprivca na letnem mednarodnem dogodku</w:t>
      </w:r>
      <w:r w:rsidR="007273C9">
        <w:rPr>
          <w:rFonts w:ascii="Arial" w:hAnsi="Arial" w:cs="Arial"/>
          <w:color w:val="000000"/>
          <w:sz w:val="20"/>
          <w:szCs w:val="20"/>
          <w:lang w:eastAsia="sl-SI"/>
        </w:rPr>
        <w:t xml:space="preserve"> </w:t>
      </w:r>
      <w:r w:rsidRPr="002B0B48">
        <w:rPr>
          <w:rFonts w:ascii="Arial" w:hAnsi="Arial" w:cs="Arial"/>
          <w:color w:val="000000"/>
          <w:sz w:val="20"/>
          <w:szCs w:val="20"/>
          <w:lang w:eastAsia="sl-SI"/>
        </w:rPr>
        <w:t xml:space="preserve">»Interreg Italija–Slovenija: </w:t>
      </w:r>
      <w:r>
        <w:rPr>
          <w:rFonts w:ascii="Arial" w:hAnsi="Arial" w:cs="Arial"/>
          <w:color w:val="000000"/>
          <w:sz w:val="20"/>
          <w:szCs w:val="20"/>
          <w:lang w:eastAsia="sl-SI"/>
        </w:rPr>
        <w:t>s</w:t>
      </w:r>
      <w:r w:rsidRPr="002B0B48">
        <w:rPr>
          <w:rFonts w:ascii="Arial" w:hAnsi="Arial" w:cs="Arial"/>
          <w:color w:val="000000"/>
          <w:sz w:val="20"/>
          <w:szCs w:val="20"/>
          <w:lang w:eastAsia="sl-SI"/>
        </w:rPr>
        <w:t xml:space="preserve">inergije in </w:t>
      </w:r>
      <w:proofErr w:type="spellStart"/>
      <w:r w:rsidRPr="002B0B48">
        <w:rPr>
          <w:rFonts w:ascii="Arial" w:hAnsi="Arial" w:cs="Arial"/>
          <w:color w:val="000000"/>
          <w:sz w:val="20"/>
          <w:szCs w:val="20"/>
          <w:lang w:eastAsia="sl-SI"/>
        </w:rPr>
        <w:t>komple</w:t>
      </w:r>
      <w:r w:rsidR="007273C9">
        <w:rPr>
          <w:rFonts w:ascii="Arial" w:hAnsi="Arial" w:cs="Arial"/>
          <w:color w:val="000000"/>
          <w:sz w:val="20"/>
          <w:szCs w:val="20"/>
          <w:lang w:eastAsia="sl-SI"/>
        </w:rPr>
        <w:t>-</w:t>
      </w:r>
      <w:r w:rsidRPr="002B0B48">
        <w:rPr>
          <w:rFonts w:ascii="Arial" w:hAnsi="Arial" w:cs="Arial"/>
          <w:color w:val="000000"/>
          <w:sz w:val="20"/>
          <w:szCs w:val="20"/>
          <w:lang w:eastAsia="sl-SI"/>
        </w:rPr>
        <w:t>mentarnosti</w:t>
      </w:r>
      <w:proofErr w:type="spellEnd"/>
      <w:r w:rsidRPr="002B0B48">
        <w:rPr>
          <w:rFonts w:ascii="Arial" w:hAnsi="Arial" w:cs="Arial"/>
          <w:color w:val="000000"/>
          <w:sz w:val="20"/>
          <w:szCs w:val="20"/>
          <w:lang w:eastAsia="sl-SI"/>
        </w:rPr>
        <w:t xml:space="preserve"> združujejo Evropo«, ki bo potekal 16. in 17. aprila 2026 v </w:t>
      </w:r>
      <w:r>
        <w:rPr>
          <w:rFonts w:ascii="Arial" w:hAnsi="Arial" w:cs="Arial"/>
          <w:color w:val="000000"/>
          <w:sz w:val="20"/>
          <w:szCs w:val="20"/>
          <w:lang w:eastAsia="sl-SI"/>
        </w:rPr>
        <w:t>Regionalnem</w:t>
      </w:r>
      <w:r w:rsidRPr="002B0B48">
        <w:rPr>
          <w:rFonts w:ascii="Arial" w:hAnsi="Arial" w:cs="Arial"/>
          <w:color w:val="000000"/>
          <w:sz w:val="20"/>
          <w:szCs w:val="20"/>
          <w:lang w:eastAsia="sl-SI"/>
        </w:rPr>
        <w:t xml:space="preserve"> kongresnem centru v Gradežu v Italiji</w:t>
      </w:r>
      <w:r w:rsidRPr="00C36E56">
        <w:rPr>
          <w:rFonts w:ascii="Arial" w:hAnsi="Arial" w:cs="Arial"/>
          <w:color w:val="000000"/>
          <w:sz w:val="20"/>
          <w:szCs w:val="20"/>
          <w:lang w:eastAsia="sl-SI"/>
        </w:rPr>
        <w:t>.</w:t>
      </w:r>
    </w:p>
    <w:p w14:paraId="552029B2" w14:textId="77777777" w:rsidR="008A6C0B" w:rsidRPr="00362B2E" w:rsidRDefault="008A6C0B" w:rsidP="007273C9">
      <w:pPr>
        <w:jc w:val="both"/>
        <w:rPr>
          <w:rFonts w:ascii="Arial" w:hAnsi="Arial" w:cs="Arial"/>
          <w:sz w:val="20"/>
          <w:szCs w:val="20"/>
        </w:rPr>
      </w:pPr>
    </w:p>
    <w:p w14:paraId="4DEC704C" w14:textId="762533F5" w:rsidR="008A6C0B" w:rsidRPr="0003379B" w:rsidRDefault="008A6C0B" w:rsidP="007273C9">
      <w:pPr>
        <w:pStyle w:val="Odstavekseznama"/>
        <w:numPr>
          <w:ilvl w:val="0"/>
          <w:numId w:val="22"/>
        </w:numPr>
        <w:spacing w:after="0" w:line="260" w:lineRule="atLeast"/>
        <w:ind w:left="360"/>
        <w:jc w:val="both"/>
        <w:rPr>
          <w:rFonts w:ascii="Arial" w:hAnsi="Arial" w:cs="Arial"/>
          <w:sz w:val="20"/>
          <w:szCs w:val="20"/>
        </w:rPr>
      </w:pPr>
      <w:r w:rsidRPr="0003379B">
        <w:rPr>
          <w:rFonts w:ascii="Arial" w:hAnsi="Arial" w:cs="Arial"/>
          <w:sz w:val="20"/>
          <w:szCs w:val="20"/>
        </w:rPr>
        <w:t xml:space="preserve">Vlada Republike Slovenije je imenovala delegacijo v naslednji sestavi: </w:t>
      </w:r>
    </w:p>
    <w:p w14:paraId="029CFD43" w14:textId="77777777" w:rsidR="008A6C0B" w:rsidRPr="00362B2E" w:rsidRDefault="008A6C0B" w:rsidP="007273C9">
      <w:pPr>
        <w:numPr>
          <w:ilvl w:val="0"/>
          <w:numId w:val="10"/>
        </w:numPr>
        <w:spacing w:after="0" w:line="276" w:lineRule="auto"/>
        <w:ind w:left="720"/>
        <w:rPr>
          <w:rFonts w:ascii="Arial" w:hAnsi="Arial" w:cs="Arial"/>
          <w:sz w:val="20"/>
          <w:szCs w:val="20"/>
        </w:rPr>
      </w:pPr>
      <w:r w:rsidRPr="00362B2E">
        <w:rPr>
          <w:rFonts w:ascii="Arial" w:hAnsi="Arial" w:cs="Arial"/>
          <w:sz w:val="20"/>
          <w:szCs w:val="20"/>
        </w:rPr>
        <w:t>mag. Marko Koprivc, državni sekretar, Ministrstvo za kohezijo in regionalni razvoj,</w:t>
      </w:r>
      <w:r>
        <w:rPr>
          <w:rFonts w:ascii="Arial" w:hAnsi="Arial" w:cs="Arial"/>
          <w:sz w:val="20"/>
          <w:szCs w:val="20"/>
        </w:rPr>
        <w:t xml:space="preserve"> vodja delegacije,</w:t>
      </w:r>
    </w:p>
    <w:p w14:paraId="5BACAB29" w14:textId="77777777" w:rsidR="008A6C0B" w:rsidRPr="00362B2E" w:rsidRDefault="008A6C0B" w:rsidP="007273C9">
      <w:pPr>
        <w:numPr>
          <w:ilvl w:val="0"/>
          <w:numId w:val="10"/>
        </w:numPr>
        <w:spacing w:after="0" w:line="276" w:lineRule="auto"/>
        <w:ind w:left="720"/>
        <w:rPr>
          <w:rFonts w:ascii="Arial" w:hAnsi="Arial" w:cs="Arial"/>
          <w:sz w:val="20"/>
          <w:szCs w:val="20"/>
        </w:rPr>
      </w:pPr>
      <w:r w:rsidRPr="00362B2E">
        <w:rPr>
          <w:rFonts w:ascii="Arial" w:hAnsi="Arial" w:cs="Arial"/>
          <w:sz w:val="20"/>
          <w:szCs w:val="20"/>
        </w:rPr>
        <w:t>mag. Marjeta Pečarič, sekretarka, vodja Sektorja za Interreg, Ministrstvo za kohezijo in regionalni razvoj</w:t>
      </w:r>
      <w:r>
        <w:rPr>
          <w:rFonts w:ascii="Arial" w:hAnsi="Arial" w:cs="Arial"/>
          <w:sz w:val="20"/>
          <w:szCs w:val="20"/>
        </w:rPr>
        <w:t>, članica delegacije</w:t>
      </w:r>
      <w:r w:rsidRPr="00362B2E">
        <w:rPr>
          <w:rFonts w:ascii="Arial" w:hAnsi="Arial" w:cs="Arial"/>
          <w:sz w:val="20"/>
          <w:szCs w:val="20"/>
        </w:rPr>
        <w:t>.</w:t>
      </w:r>
    </w:p>
    <w:p w14:paraId="0A2F2A1A" w14:textId="62302413" w:rsidR="008A6C0B" w:rsidRDefault="008A6C0B" w:rsidP="008A6C0B">
      <w:pPr>
        <w:spacing w:line="276" w:lineRule="auto"/>
        <w:ind w:left="1080"/>
        <w:jc w:val="both"/>
        <w:rPr>
          <w:rFonts w:ascii="Arial" w:hAnsi="Arial" w:cs="Arial"/>
          <w:sz w:val="20"/>
          <w:szCs w:val="20"/>
        </w:rPr>
      </w:pPr>
    </w:p>
    <w:p w14:paraId="4615F140" w14:textId="77777777" w:rsidR="008A6C0B" w:rsidRPr="00362B2E" w:rsidRDefault="008A6C0B" w:rsidP="008A6C0B">
      <w:pPr>
        <w:spacing w:line="276" w:lineRule="auto"/>
        <w:ind w:left="1080"/>
        <w:jc w:val="both"/>
        <w:rPr>
          <w:rFonts w:ascii="Arial" w:hAnsi="Arial" w:cs="Arial"/>
          <w:sz w:val="20"/>
          <w:szCs w:val="20"/>
        </w:rPr>
      </w:pPr>
    </w:p>
    <w:p w14:paraId="4E6EE8A2" w14:textId="77777777" w:rsidR="008A6C0B" w:rsidRPr="00362B2E" w:rsidRDefault="008A6C0B" w:rsidP="008A6C0B">
      <w:pPr>
        <w:pStyle w:val="Neotevilenodstavek"/>
        <w:rPr>
          <w:rFonts w:cs="Arial"/>
          <w:sz w:val="20"/>
          <w:szCs w:val="20"/>
        </w:rPr>
      </w:pPr>
      <w:r w:rsidRPr="00362B2E">
        <w:rPr>
          <w:rFonts w:cs="Arial"/>
          <w:sz w:val="20"/>
          <w:szCs w:val="20"/>
        </w:rPr>
        <w:t xml:space="preserve">                                                                                                  Barbara Kolenko </w:t>
      </w:r>
      <w:proofErr w:type="spellStart"/>
      <w:r w:rsidRPr="00362B2E">
        <w:rPr>
          <w:rFonts w:cs="Arial"/>
          <w:sz w:val="20"/>
          <w:szCs w:val="20"/>
        </w:rPr>
        <w:t>Helbl</w:t>
      </w:r>
      <w:proofErr w:type="spellEnd"/>
    </w:p>
    <w:p w14:paraId="0FDF69BE" w14:textId="77777777" w:rsidR="008A6C0B" w:rsidRPr="00362B2E" w:rsidRDefault="008A6C0B" w:rsidP="008A6C0B">
      <w:pPr>
        <w:pStyle w:val="Neotevilenodstavek"/>
        <w:spacing w:line="240" w:lineRule="auto"/>
        <w:ind w:left="720"/>
        <w:rPr>
          <w:rFonts w:cs="Arial"/>
          <w:iCs/>
          <w:sz w:val="20"/>
          <w:szCs w:val="20"/>
        </w:rPr>
      </w:pPr>
      <w:r w:rsidRPr="00362B2E">
        <w:rPr>
          <w:rFonts w:cs="Arial"/>
          <w:iCs/>
          <w:sz w:val="20"/>
          <w:szCs w:val="20"/>
        </w:rPr>
        <w:t xml:space="preserve">                                                                                GENERALNA SEKRETARKA</w:t>
      </w:r>
    </w:p>
    <w:p w14:paraId="08E85E2A" w14:textId="77777777" w:rsidR="008A6C0B" w:rsidRDefault="008A6C0B" w:rsidP="008A6C0B">
      <w:pPr>
        <w:pStyle w:val="Neotevilenodstavek"/>
        <w:spacing w:line="240" w:lineRule="auto"/>
        <w:rPr>
          <w:rFonts w:cs="Arial"/>
          <w:iCs/>
          <w:sz w:val="20"/>
          <w:szCs w:val="20"/>
        </w:rPr>
      </w:pPr>
    </w:p>
    <w:p w14:paraId="10AEC437" w14:textId="77777777" w:rsidR="00362B2E" w:rsidRPr="00362B2E" w:rsidRDefault="00362B2E" w:rsidP="00362B2E">
      <w:pPr>
        <w:spacing w:line="276" w:lineRule="auto"/>
        <w:jc w:val="both"/>
        <w:rPr>
          <w:rFonts w:ascii="Arial" w:hAnsi="Arial" w:cs="Arial"/>
          <w:bCs/>
          <w:sz w:val="20"/>
          <w:szCs w:val="20"/>
        </w:rPr>
      </w:pPr>
      <w:r w:rsidRPr="00362B2E">
        <w:rPr>
          <w:rFonts w:ascii="Arial" w:hAnsi="Arial" w:cs="Arial"/>
          <w:bCs/>
          <w:sz w:val="20"/>
          <w:szCs w:val="20"/>
        </w:rPr>
        <w:t xml:space="preserve">Sklep </w:t>
      </w:r>
      <w:r w:rsidRPr="00362B2E">
        <w:rPr>
          <w:rFonts w:ascii="Arial" w:hAnsi="Arial" w:cs="Arial"/>
          <w:bCs/>
          <w:sz w:val="20"/>
          <w:szCs w:val="20"/>
          <w:lang w:eastAsia="sl-SI"/>
        </w:rPr>
        <w:t>prejmejo:</w:t>
      </w:r>
      <w:r w:rsidRPr="00362B2E">
        <w:rPr>
          <w:rFonts w:ascii="Arial" w:hAnsi="Arial" w:cs="Arial"/>
          <w:bCs/>
          <w:sz w:val="20"/>
          <w:szCs w:val="20"/>
        </w:rPr>
        <w:t xml:space="preserve"> </w:t>
      </w:r>
    </w:p>
    <w:p w14:paraId="1BAA278F" w14:textId="77777777" w:rsidR="00362B2E" w:rsidRPr="00362B2E" w:rsidRDefault="00362B2E" w:rsidP="00362B2E">
      <w:pPr>
        <w:numPr>
          <w:ilvl w:val="0"/>
          <w:numId w:val="2"/>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362B2E">
        <w:rPr>
          <w:rFonts w:ascii="Arial" w:hAnsi="Arial" w:cs="Arial"/>
          <w:bCs/>
          <w:sz w:val="20"/>
          <w:szCs w:val="20"/>
          <w:lang w:eastAsia="sl-SI"/>
        </w:rPr>
        <w:t>ministrstva in vladne službe.</w:t>
      </w:r>
    </w:p>
    <w:p w14:paraId="69BC478D"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bCs/>
          <w:iCs/>
          <w:sz w:val="20"/>
          <w:szCs w:val="20"/>
          <w:lang w:eastAsia="sl-SI"/>
        </w:rPr>
      </w:pPr>
    </w:p>
    <w:p w14:paraId="7711EBAC" w14:textId="77777777" w:rsidR="00362B2E" w:rsidRPr="00362B2E" w:rsidRDefault="00362B2E" w:rsidP="00362B2E">
      <w:pPr>
        <w:spacing w:line="276" w:lineRule="auto"/>
        <w:jc w:val="both"/>
        <w:rPr>
          <w:rFonts w:ascii="Arial" w:hAnsi="Arial" w:cs="Arial"/>
          <w:b/>
          <w:bCs/>
          <w:sz w:val="20"/>
          <w:szCs w:val="20"/>
        </w:rPr>
      </w:pPr>
    </w:p>
    <w:p w14:paraId="058B2491" w14:textId="77777777" w:rsidR="00362B2E" w:rsidRPr="00362B2E" w:rsidRDefault="00362B2E" w:rsidP="00362B2E">
      <w:pPr>
        <w:spacing w:line="276" w:lineRule="auto"/>
        <w:jc w:val="both"/>
        <w:rPr>
          <w:rFonts w:ascii="Arial" w:hAnsi="Arial" w:cs="Arial"/>
          <w:sz w:val="20"/>
          <w:szCs w:val="20"/>
        </w:rPr>
      </w:pPr>
    </w:p>
    <w:p w14:paraId="4606848D" w14:textId="77777777" w:rsidR="00362B2E" w:rsidRPr="00362B2E" w:rsidRDefault="00362B2E" w:rsidP="00362B2E">
      <w:pPr>
        <w:spacing w:line="276" w:lineRule="auto"/>
        <w:rPr>
          <w:rFonts w:ascii="Arial" w:hAnsi="Arial" w:cs="Arial"/>
          <w:sz w:val="20"/>
          <w:szCs w:val="20"/>
        </w:rPr>
      </w:pPr>
    </w:p>
    <w:sectPr w:rsidR="00362B2E" w:rsidRPr="00362B2E" w:rsidSect="000D2683">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45F"/>
    <w:multiLevelType w:val="hybridMultilevel"/>
    <w:tmpl w:val="FB00D1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324986"/>
    <w:multiLevelType w:val="hybridMultilevel"/>
    <w:tmpl w:val="2ED86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B4C3B"/>
    <w:multiLevelType w:val="hybridMultilevel"/>
    <w:tmpl w:val="767CD492"/>
    <w:lvl w:ilvl="0" w:tplc="0874B674">
      <w:start w:val="2"/>
      <w:numFmt w:val="bullet"/>
      <w:lvlText w:val="-"/>
      <w:lvlJc w:val="left"/>
      <w:pPr>
        <w:ind w:left="1440" w:hanging="360"/>
      </w:pPr>
      <w:rPr>
        <w:rFonts w:ascii="Times New Roman" w:eastAsia="Calibri"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3" w15:restartNumberingAfterBreak="0">
    <w:nsid w:val="1B8F6F7B"/>
    <w:multiLevelType w:val="hybridMultilevel"/>
    <w:tmpl w:val="DBD2821C"/>
    <w:lvl w:ilvl="0" w:tplc="3028B608">
      <w:start w:val="1"/>
      <w:numFmt w:val="bullet"/>
      <w:lvlText w:val="-"/>
      <w:lvlJc w:val="left"/>
      <w:pPr>
        <w:ind w:left="720" w:hanging="360"/>
      </w:pPr>
      <w:rPr>
        <w:rFonts w:ascii="Verdana" w:eastAsia="Times New Roman" w:hAnsi="Verdana"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B36B88"/>
    <w:multiLevelType w:val="hybridMultilevel"/>
    <w:tmpl w:val="E98E82EE"/>
    <w:lvl w:ilvl="0" w:tplc="7C8EE95A">
      <w:start w:val="1"/>
      <w:numFmt w:val="bullet"/>
      <w:lvlText w:val=""/>
      <w:lvlJc w:val="left"/>
      <w:pPr>
        <w:ind w:left="2160" w:hanging="360"/>
      </w:pPr>
      <w:rPr>
        <w:rFonts w:ascii="Wingdings" w:hAnsi="Wingdings" w:hint="default"/>
        <w:color w:val="auto"/>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8772825"/>
    <w:multiLevelType w:val="hybridMultilevel"/>
    <w:tmpl w:val="658063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B146499"/>
    <w:multiLevelType w:val="hybridMultilevel"/>
    <w:tmpl w:val="190AF248"/>
    <w:lvl w:ilvl="0" w:tplc="3028B608">
      <w:start w:val="1"/>
      <w:numFmt w:val="bullet"/>
      <w:lvlText w:val="-"/>
      <w:lvlJc w:val="left"/>
      <w:pPr>
        <w:ind w:left="1080" w:hanging="360"/>
      </w:pPr>
      <w:rPr>
        <w:rFonts w:ascii="Verdana" w:eastAsia="Times New Roman" w:hAnsi="Verdana"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2B338D6"/>
    <w:multiLevelType w:val="hybridMultilevel"/>
    <w:tmpl w:val="A4361954"/>
    <w:lvl w:ilvl="0" w:tplc="76AC1A70">
      <w:start w:val="49"/>
      <w:numFmt w:val="bullet"/>
      <w:lvlText w:val=""/>
      <w:lvlJc w:val="left"/>
      <w:pPr>
        <w:ind w:left="720" w:hanging="360"/>
      </w:pPr>
      <w:rPr>
        <w:rFonts w:ascii="Symbol" w:eastAsia="Times New Roman" w:hAnsi="Symbol" w:cs="Times New Roman" w:hint="default"/>
      </w:rPr>
    </w:lvl>
    <w:lvl w:ilvl="1" w:tplc="3028B608">
      <w:start w:val="1"/>
      <w:numFmt w:val="bullet"/>
      <w:lvlText w:val="-"/>
      <w:lvlJc w:val="left"/>
      <w:pPr>
        <w:ind w:left="1080" w:hanging="360"/>
      </w:pPr>
      <w:rPr>
        <w:rFonts w:ascii="Verdana" w:eastAsia="Times New Roman" w:hAnsi="Verdana"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EA634B4"/>
    <w:multiLevelType w:val="hybridMultilevel"/>
    <w:tmpl w:val="451233FC"/>
    <w:lvl w:ilvl="0" w:tplc="3028B608">
      <w:start w:val="1"/>
      <w:numFmt w:val="bullet"/>
      <w:lvlText w:val="-"/>
      <w:lvlJc w:val="left"/>
      <w:pPr>
        <w:ind w:left="360" w:hanging="360"/>
      </w:pPr>
      <w:rPr>
        <w:rFonts w:ascii="Verdana" w:eastAsia="Times New Roman" w:hAnsi="Verdana"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1E65793"/>
    <w:multiLevelType w:val="hybridMultilevel"/>
    <w:tmpl w:val="C7F8F788"/>
    <w:lvl w:ilvl="0" w:tplc="3028B608">
      <w:start w:val="1"/>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7E84EBE"/>
    <w:multiLevelType w:val="hybridMultilevel"/>
    <w:tmpl w:val="F1C2477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B497893"/>
    <w:multiLevelType w:val="hybridMultilevel"/>
    <w:tmpl w:val="97ECC6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1432B37"/>
    <w:multiLevelType w:val="hybridMultilevel"/>
    <w:tmpl w:val="2ED86F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4E7497F"/>
    <w:multiLevelType w:val="hybridMultilevel"/>
    <w:tmpl w:val="F7EA7F62"/>
    <w:lvl w:ilvl="0" w:tplc="E33AA7C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78277E"/>
    <w:multiLevelType w:val="multilevel"/>
    <w:tmpl w:val="779658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A1C0B56"/>
    <w:multiLevelType w:val="hybridMultilevel"/>
    <w:tmpl w:val="2ED86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12551A"/>
    <w:multiLevelType w:val="hybridMultilevel"/>
    <w:tmpl w:val="2BD4BD32"/>
    <w:lvl w:ilvl="0" w:tplc="3028B608">
      <w:start w:val="1"/>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83A0F74"/>
    <w:multiLevelType w:val="hybridMultilevel"/>
    <w:tmpl w:val="60F28C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0677450">
    <w:abstractNumId w:val="5"/>
  </w:num>
  <w:num w:numId="2" w16cid:durableId="1025446334">
    <w:abstractNumId w:val="18"/>
  </w:num>
  <w:num w:numId="3" w16cid:durableId="1425876274">
    <w:abstractNumId w:val="17"/>
  </w:num>
  <w:num w:numId="4" w16cid:durableId="149911789">
    <w:abstractNumId w:val="21"/>
  </w:num>
  <w:num w:numId="5" w16cid:durableId="1310743931">
    <w:abstractNumId w:val="25"/>
  </w:num>
  <w:num w:numId="6" w16cid:durableId="522671473">
    <w:abstractNumId w:val="12"/>
  </w:num>
  <w:num w:numId="7" w16cid:durableId="936909318">
    <w:abstractNumId w:val="7"/>
  </w:num>
  <w:num w:numId="8" w16cid:durableId="1804151194">
    <w:abstractNumId w:val="13"/>
  </w:num>
  <w:num w:numId="9" w16cid:durableId="825248617">
    <w:abstractNumId w:val="16"/>
  </w:num>
  <w:num w:numId="10" w16cid:durableId="129907337">
    <w:abstractNumId w:val="8"/>
  </w:num>
  <w:num w:numId="11" w16cid:durableId="1701319283">
    <w:abstractNumId w:val="19"/>
  </w:num>
  <w:num w:numId="12" w16cid:durableId="466582853">
    <w:abstractNumId w:val="0"/>
  </w:num>
  <w:num w:numId="13" w16cid:durableId="28797976">
    <w:abstractNumId w:val="3"/>
  </w:num>
  <w:num w:numId="14" w16cid:durableId="970281822">
    <w:abstractNumId w:val="14"/>
  </w:num>
  <w:num w:numId="15" w16cid:durableId="264121547">
    <w:abstractNumId w:val="9"/>
  </w:num>
  <w:num w:numId="16" w16cid:durableId="2002926437">
    <w:abstractNumId w:val="6"/>
  </w:num>
  <w:num w:numId="17" w16cid:durableId="1975984877">
    <w:abstractNumId w:val="20"/>
  </w:num>
  <w:num w:numId="18" w16cid:durableId="339704033">
    <w:abstractNumId w:val="4"/>
  </w:num>
  <w:num w:numId="19" w16cid:durableId="1817650179">
    <w:abstractNumId w:val="15"/>
  </w:num>
  <w:num w:numId="20" w16cid:durableId="997458714">
    <w:abstractNumId w:val="24"/>
  </w:num>
  <w:num w:numId="21" w16cid:durableId="1890025340">
    <w:abstractNumId w:val="1"/>
  </w:num>
  <w:num w:numId="22" w16cid:durableId="485558755">
    <w:abstractNumId w:val="22"/>
  </w:num>
  <w:num w:numId="23" w16cid:durableId="475952801">
    <w:abstractNumId w:val="10"/>
  </w:num>
  <w:num w:numId="24" w16cid:durableId="1600023240">
    <w:abstractNumId w:val="11"/>
  </w:num>
  <w:num w:numId="25" w16cid:durableId="784422349">
    <w:abstractNumId w:val="23"/>
  </w:num>
  <w:num w:numId="26" w16cid:durableId="1363625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31ABE"/>
    <w:rsid w:val="0003379B"/>
    <w:rsid w:val="0004131E"/>
    <w:rsid w:val="00073FC2"/>
    <w:rsid w:val="000C7429"/>
    <w:rsid w:val="000D2683"/>
    <w:rsid w:val="000E3160"/>
    <w:rsid w:val="000F3C7A"/>
    <w:rsid w:val="001973E4"/>
    <w:rsid w:val="001B4588"/>
    <w:rsid w:val="00260974"/>
    <w:rsid w:val="002B0B48"/>
    <w:rsid w:val="00321A64"/>
    <w:rsid w:val="00330630"/>
    <w:rsid w:val="00344A0B"/>
    <w:rsid w:val="003602F0"/>
    <w:rsid w:val="00362B2E"/>
    <w:rsid w:val="003D5A75"/>
    <w:rsid w:val="003D7481"/>
    <w:rsid w:val="00430DF6"/>
    <w:rsid w:val="0045069F"/>
    <w:rsid w:val="004821EB"/>
    <w:rsid w:val="004C410D"/>
    <w:rsid w:val="0050037B"/>
    <w:rsid w:val="00504482"/>
    <w:rsid w:val="00576681"/>
    <w:rsid w:val="00597BDE"/>
    <w:rsid w:val="00676495"/>
    <w:rsid w:val="00695EC3"/>
    <w:rsid w:val="006F56FD"/>
    <w:rsid w:val="007273C9"/>
    <w:rsid w:val="007538EE"/>
    <w:rsid w:val="007549E1"/>
    <w:rsid w:val="00785280"/>
    <w:rsid w:val="007A16CD"/>
    <w:rsid w:val="007B2456"/>
    <w:rsid w:val="007D74F0"/>
    <w:rsid w:val="008208FF"/>
    <w:rsid w:val="00822DE9"/>
    <w:rsid w:val="00827A18"/>
    <w:rsid w:val="00862940"/>
    <w:rsid w:val="008A6C0B"/>
    <w:rsid w:val="008B2FD7"/>
    <w:rsid w:val="008C1153"/>
    <w:rsid w:val="008F210F"/>
    <w:rsid w:val="0092097B"/>
    <w:rsid w:val="009405BB"/>
    <w:rsid w:val="00990888"/>
    <w:rsid w:val="009B7C54"/>
    <w:rsid w:val="009E5D8E"/>
    <w:rsid w:val="00A049F9"/>
    <w:rsid w:val="00A32249"/>
    <w:rsid w:val="00A329AF"/>
    <w:rsid w:val="00A87E0A"/>
    <w:rsid w:val="00AE1F83"/>
    <w:rsid w:val="00AF004F"/>
    <w:rsid w:val="00B0355B"/>
    <w:rsid w:val="00B379A0"/>
    <w:rsid w:val="00B6099D"/>
    <w:rsid w:val="00BC1355"/>
    <w:rsid w:val="00BE6568"/>
    <w:rsid w:val="00BF11D4"/>
    <w:rsid w:val="00C24B2C"/>
    <w:rsid w:val="00C24FEF"/>
    <w:rsid w:val="00C3513D"/>
    <w:rsid w:val="00C36E56"/>
    <w:rsid w:val="00C44C5F"/>
    <w:rsid w:val="00C5197E"/>
    <w:rsid w:val="00C53DCC"/>
    <w:rsid w:val="00D17FA1"/>
    <w:rsid w:val="00DD2DEE"/>
    <w:rsid w:val="00E46047"/>
    <w:rsid w:val="00E86096"/>
    <w:rsid w:val="00FA405D"/>
    <w:rsid w:val="00FB20CB"/>
    <w:rsid w:val="00FB397B"/>
    <w:rsid w:val="00FC7849"/>
    <w:rsid w:val="00FE63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74E22"/>
  <w15:docId w15:val="{3203BB88-E456-40E4-A8B6-A402854D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C7429"/>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rsid w:val="0004131E"/>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rsid w:val="0004131E"/>
    <w:rPr>
      <w:rFonts w:ascii="Arial" w:eastAsia="Times New Roman" w:hAnsi="Arial" w:cs="Times New Roman"/>
      <w:sz w:val="20"/>
      <w:szCs w:val="24"/>
      <w:lang w:val="en-US"/>
    </w:rPr>
  </w:style>
  <w:style w:type="paragraph" w:styleId="Telobesedila2">
    <w:name w:val="Body Text 2"/>
    <w:basedOn w:val="Navaden"/>
    <w:link w:val="Telobesedila2Znak"/>
    <w:rsid w:val="0004131E"/>
    <w:pPr>
      <w:spacing w:after="0" w:line="240" w:lineRule="auto"/>
      <w:jc w:val="both"/>
    </w:pPr>
    <w:rPr>
      <w:rFonts w:ascii="Times New Roman" w:eastAsia="Times New Roman" w:hAnsi="Times New Roman" w:cs="Times New Roman"/>
      <w:b/>
      <w:bCs/>
      <w:sz w:val="24"/>
      <w:szCs w:val="24"/>
    </w:rPr>
  </w:style>
  <w:style w:type="character" w:customStyle="1" w:styleId="Telobesedila2Znak">
    <w:name w:val="Telo besedila 2 Znak"/>
    <w:basedOn w:val="Privzetapisavaodstavka"/>
    <w:link w:val="Telobesedila2"/>
    <w:rsid w:val="0004131E"/>
    <w:rPr>
      <w:rFonts w:ascii="Times New Roman" w:eastAsia="Times New Roman" w:hAnsi="Times New Roman" w:cs="Times New Roman"/>
      <w:b/>
      <w:bCs/>
      <w:sz w:val="24"/>
      <w:szCs w:val="24"/>
    </w:rPr>
  </w:style>
  <w:style w:type="paragraph" w:customStyle="1" w:styleId="Neotevilenodstavek">
    <w:name w:val="Neoštevilčen odstavek"/>
    <w:basedOn w:val="Navaden"/>
    <w:link w:val="NeotevilenodstavekZnak"/>
    <w:qFormat/>
    <w:rsid w:val="00362B2E"/>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362B2E"/>
    <w:rPr>
      <w:rFonts w:ascii="Arial" w:eastAsia="Times New Roman" w:hAnsi="Arial" w:cs="Times New Roman"/>
    </w:rPr>
  </w:style>
  <w:style w:type="paragraph" w:styleId="Odstavekseznama">
    <w:name w:val="List Paragraph"/>
    <w:aliases w:val="LIST OF TABLES.,references,Bullets,References,Liste 1,Numbered List Paragraph,ReferencesCxSpLast,Dot pt,No Spacing1,List Paragraph Char Char Char,Indicator Text,Numbered Para 1,List Paragraph à moi,LISTA,List Paragraph1,Recommendation,L"/>
    <w:basedOn w:val="Navaden"/>
    <w:link w:val="OdstavekseznamaZnak"/>
    <w:uiPriority w:val="34"/>
    <w:qFormat/>
    <w:rsid w:val="00362B2E"/>
    <w:pPr>
      <w:ind w:left="720"/>
      <w:contextualSpacing/>
    </w:pPr>
  </w:style>
  <w:style w:type="paragraph" w:customStyle="1" w:styleId="Poglavje">
    <w:name w:val="Poglavje"/>
    <w:basedOn w:val="Navaden"/>
    <w:qFormat/>
    <w:rsid w:val="00362B2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character" w:customStyle="1" w:styleId="OdstavekseznamaZnak">
    <w:name w:val="Odstavek seznama Znak"/>
    <w:aliases w:val="LIST OF TABLES. Znak,references Znak,Bullets Znak,References Znak,Liste 1 Znak,Numbered List Paragraph Znak,ReferencesCxSpLast Znak,Dot pt Znak,No Spacing1 Znak,List Paragraph Char Char Char Znak,Indicator Text Znak,LISTA Znak"/>
    <w:link w:val="Odstavekseznama"/>
    <w:uiPriority w:val="34"/>
    <w:qFormat/>
    <w:locked/>
    <w:rsid w:val="00362B2E"/>
  </w:style>
  <w:style w:type="paragraph" w:styleId="Navadensplet">
    <w:name w:val="Normal (Web)"/>
    <w:basedOn w:val="Navaden"/>
    <w:uiPriority w:val="99"/>
    <w:semiHidden/>
    <w:unhideWhenUsed/>
    <w:rsid w:val="0050037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5003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p.gs@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BD0AA7-E4AD-4DF1-9B0B-8E68D18BB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3204</Words>
  <Characters>18265</Characters>
  <Application>Microsoft Office Word</Application>
  <DocSecurity>0</DocSecurity>
  <Lines>152</Lines>
  <Paragraphs>42</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Pernuš</dc:creator>
  <cp:lastModifiedBy>Barbara Omahen</cp:lastModifiedBy>
  <cp:revision>7</cp:revision>
  <dcterms:created xsi:type="dcterms:W3CDTF">2026-03-19T12:25:00Z</dcterms:created>
  <dcterms:modified xsi:type="dcterms:W3CDTF">2026-03-20T12:58:00Z</dcterms:modified>
</cp:coreProperties>
</file>