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p w:rsidR="0066462F" w:rsidP="00CB7264" w14:paraId="672E8044" w14:textId="1CBE1284">
      <w:pPr>
        <w:pStyle w:val="Odstavekseznama1"/>
        <w:spacing w:line="260" w:lineRule="exact"/>
        <w:ind w:left="0"/>
        <w:rPr>
          <w:rFonts w:ascii="Arial" w:hAnsi="Arial" w:cs="Arial"/>
          <w:b/>
          <w:sz w:val="20"/>
          <w:szCs w:val="20"/>
        </w:rPr>
      </w:pPr>
      <w:r>
        <w:rPr>
          <w:rFonts w:ascii="Arial" w:hAnsi="Arial" w:cs="Arial"/>
          <w:b/>
          <w:sz w:val="20"/>
          <w:szCs w:val="20"/>
        </w:rPr>
        <w:t>PRILOGA 1 (spremni dopis – 1. del):</w:t>
      </w:r>
    </w:p>
    <w:p w:rsidR="0066462F" w:rsidRPr="00131B28" w:rsidP="00CB7264" w14:paraId="42D91C48" w14:textId="77777777">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8"/>
        <w:gridCol w:w="4960"/>
        <w:gridCol w:w="2755"/>
      </w:tblGrid>
      <w:tr w14:paraId="0B691095" w14:textId="77777777" w:rsidTr="00B557EE">
        <w:tblPrEx>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1"/>
          <w:wAfter w:w="2755" w:type="dxa"/>
        </w:trPr>
        <w:tc>
          <w:tcPr>
            <w:tcW w:w="6408" w:type="dxa"/>
            <w:gridSpan w:val="2"/>
          </w:tcPr>
          <w:p w:rsidR="0066462F" w:rsidRPr="00821419" w:rsidP="0066462F" w14:paraId="4D52CD60" w14:textId="495CF771">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simplePos x="0" y="0"/>
                  <wp:positionH relativeFrom="column">
                    <wp:posOffset>433070</wp:posOffset>
                  </wp:positionH>
                  <wp:positionV relativeFrom="paragraph">
                    <wp:posOffset>55880</wp:posOffset>
                  </wp:positionV>
                  <wp:extent cx="328930" cy="339090"/>
                  <wp:effectExtent l="0" t="0" r="0" b="3810"/>
                  <wp:wrapTopAndBottom/>
                  <wp:docPr id="1"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RS"/>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8930" cy="339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rsidR="0066462F" w:rsidRPr="00821419" w:rsidP="0066462F" w14:paraId="7C9DBF74" w14:textId="164997F1">
            <w:pPr>
              <w:pStyle w:val="Header"/>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rsidR="0066462F" w:rsidRPr="00821419" w:rsidP="0066462F" w14:paraId="4AC6AE57" w14:textId="28A22546">
            <w:pPr>
              <w:pStyle w:val="Header"/>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sidR="002F26AD">
              <w:rPr>
                <w:sz w:val="16"/>
              </w:rPr>
              <w:t xml:space="preserve">                </w:t>
            </w:r>
            <w:r w:rsidRPr="00821419">
              <w:rPr>
                <w:rFonts w:cs="Arial"/>
                <w:sz w:val="16"/>
              </w:rPr>
              <w:t>T: 01 471 23 73</w:t>
            </w:r>
          </w:p>
          <w:p w:rsidR="0066462F" w:rsidP="0066462F" w14:paraId="431B1A58" w14:textId="5A1C9842">
            <w:pPr>
              <w:pStyle w:val="Header"/>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 xml:space="preserve">F: 01 471 29 78 </w:t>
            </w:r>
          </w:p>
          <w:p w:rsidR="0066462F" w:rsidRPr="00821419" w:rsidP="0066462F" w14:paraId="01CE7A8A" w14:textId="4D86EFA2">
            <w:pPr>
              <w:pStyle w:val="Header"/>
              <w:tabs>
                <w:tab w:val="left" w:pos="5112"/>
              </w:tabs>
              <w:spacing w:line="240" w:lineRule="exact"/>
              <w:rPr>
                <w:rFonts w:cs="Arial"/>
                <w:sz w:val="16"/>
              </w:rPr>
            </w:pPr>
            <w:r>
              <w:rPr>
                <w:rFonts w:cs="Arial"/>
                <w:sz w:val="16"/>
              </w:rPr>
              <w:tab/>
            </w:r>
            <w:r w:rsidR="002F26AD">
              <w:rPr>
                <w:rFonts w:cs="Arial"/>
                <w:sz w:val="16"/>
              </w:rPr>
              <w:t xml:space="preserve">                    </w:t>
            </w:r>
            <w:r w:rsidR="00A174D5">
              <w:rPr>
                <w:rFonts w:cs="Arial"/>
                <w:sz w:val="16"/>
              </w:rPr>
              <w:t xml:space="preserve"> </w:t>
            </w:r>
            <w:r w:rsidRPr="00821419">
              <w:rPr>
                <w:rFonts w:cs="Arial"/>
                <w:sz w:val="16"/>
              </w:rPr>
              <w:t xml:space="preserve">E: </w:t>
            </w:r>
            <w:r>
              <w:rPr>
                <w:rFonts w:cs="Arial"/>
                <w:sz w:val="16"/>
              </w:rPr>
              <w:t>gp.mo@gov.si</w:t>
            </w:r>
          </w:p>
          <w:p w:rsidR="0066462F" w:rsidRPr="00821419" w:rsidP="0066462F" w14:paraId="693FA811" w14:textId="4CA400A7">
            <w:pPr>
              <w:pStyle w:val="Header"/>
              <w:tabs>
                <w:tab w:val="left" w:pos="5112"/>
              </w:tabs>
              <w:spacing w:line="240" w:lineRule="exact"/>
              <w:rPr>
                <w:rFonts w:cs="Arial"/>
                <w:sz w:val="16"/>
              </w:rPr>
            </w:pPr>
            <w:r>
              <w:rPr>
                <w:rFonts w:cs="Arial"/>
                <w:sz w:val="16"/>
              </w:rPr>
              <w:t xml:space="preserve">                                                                                             </w:t>
            </w:r>
            <w:r w:rsidR="00A174D5">
              <w:rPr>
                <w:rFonts w:cs="Arial"/>
                <w:sz w:val="16"/>
              </w:rPr>
              <w:t xml:space="preserve"> </w:t>
            </w:r>
            <w:r w:rsidRPr="00821419">
              <w:rPr>
                <w:rFonts w:cs="Arial"/>
                <w:sz w:val="16"/>
              </w:rPr>
              <w:t>E: glavna.pisarna@mors.si</w:t>
            </w:r>
          </w:p>
          <w:p w:rsidR="0066462F" w:rsidRPr="0066462F" w:rsidP="0066462F" w14:paraId="64898967" w14:textId="54C19859">
            <w:pPr>
              <w:pStyle w:val="Header"/>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www.gov.si</w:t>
            </w:r>
          </w:p>
        </w:tc>
      </w:tr>
      <w:tr w14:paraId="7E84D985" w14:textId="77777777" w:rsidTr="00B557EE">
        <w:tblPrEx>
          <w:tblW w:w="9163" w:type="dxa"/>
          <w:tblInd w:w="108" w:type="dxa"/>
          <w:tblLook w:val="04A0"/>
        </w:tblPrEx>
        <w:trPr>
          <w:gridAfter w:val="1"/>
          <w:wAfter w:w="2755" w:type="dxa"/>
        </w:trPr>
        <w:tc>
          <w:tcPr>
            <w:tcW w:w="6408" w:type="dxa"/>
            <w:gridSpan w:val="2"/>
          </w:tcPr>
          <w:p w:rsidR="009F1E59" w:rsidRPr="00131B28" w:rsidP="00AB65D9" w14:paraId="3CC22150" w14:textId="77777777">
            <w:pPr>
              <w:pStyle w:val="datumtevilka"/>
            </w:pPr>
            <w:r w:rsidRPr="00131B28">
              <w:t xml:space="preserve">Številka: </w:t>
            </w:r>
            <w:bookmarkStart w:id="0" w:name="Klasifikacija"/>
            <w:r w:rsidRPr="00131B28">
              <w:t>560-2/2026-11</w:t>
            </w:r>
            <w:bookmarkEnd w:id="0"/>
          </w:p>
        </w:tc>
      </w:tr>
      <w:tr w14:paraId="278A7E1F" w14:textId="77777777" w:rsidTr="00B557EE">
        <w:tblPrEx>
          <w:tblW w:w="9163" w:type="dxa"/>
          <w:tblInd w:w="108" w:type="dxa"/>
          <w:tblLook w:val="04A0"/>
        </w:tblPrEx>
        <w:trPr>
          <w:gridAfter w:val="1"/>
          <w:wAfter w:w="2755" w:type="dxa"/>
        </w:trPr>
        <w:tc>
          <w:tcPr>
            <w:tcW w:w="6408" w:type="dxa"/>
            <w:gridSpan w:val="2"/>
          </w:tcPr>
          <w:p w:rsidR="009F1E59" w:rsidRPr="00131B28" w:rsidP="00AB65D9" w14:paraId="4999ACE4" w14:textId="77777777">
            <w:pPr>
              <w:pStyle w:val="datumtevilka"/>
            </w:pPr>
            <w:r w:rsidRPr="00131B28">
              <w:t xml:space="preserve">Ljubljana, dne </w:t>
            </w:r>
            <w:bookmarkStart w:id="1" w:name="DatumDokumenta"/>
            <w:r w:rsidRPr="00131B28">
              <w:t>26. 02. 2026</w:t>
            </w:r>
            <w:bookmarkEnd w:id="1"/>
          </w:p>
        </w:tc>
      </w:tr>
      <w:tr w14:paraId="04B2F2F1" w14:textId="77777777" w:rsidTr="00B557EE">
        <w:tblPrEx>
          <w:tblW w:w="9163" w:type="dxa"/>
          <w:tblInd w:w="108" w:type="dxa"/>
          <w:tblLook w:val="04A0"/>
        </w:tblPrEx>
        <w:trPr>
          <w:gridAfter w:val="1"/>
          <w:wAfter w:w="2755" w:type="dxa"/>
        </w:trPr>
        <w:tc>
          <w:tcPr>
            <w:tcW w:w="6408" w:type="dxa"/>
            <w:gridSpan w:val="2"/>
          </w:tcPr>
          <w:p w:rsidR="00FB3C81" w:rsidRPr="00131B28" w:rsidP="002C278B" w14:paraId="7135B00B" w14:textId="77777777">
            <w:pPr>
              <w:spacing w:after="0" w:line="260" w:lineRule="exact"/>
              <w:rPr>
                <w:rFonts w:ascii="Arial" w:hAnsi="Arial" w:cs="Arial"/>
                <w:sz w:val="20"/>
                <w:szCs w:val="20"/>
              </w:rPr>
            </w:pPr>
          </w:p>
          <w:p w:rsidR="00FB3C81" w:rsidRPr="002126C5" w:rsidP="002C278B" w14:paraId="33AF8CC2" w14:textId="77777777">
            <w:pPr>
              <w:spacing w:after="0" w:line="260" w:lineRule="exact"/>
              <w:rPr>
                <w:rFonts w:ascii="Arial" w:hAnsi="Arial" w:cs="Arial"/>
                <w:bCs/>
                <w:sz w:val="20"/>
                <w:szCs w:val="20"/>
              </w:rPr>
            </w:pPr>
            <w:r w:rsidRPr="002126C5">
              <w:rPr>
                <w:rFonts w:ascii="Arial" w:hAnsi="Arial" w:cs="Arial"/>
                <w:bCs/>
                <w:sz w:val="20"/>
                <w:szCs w:val="20"/>
              </w:rPr>
              <w:t>GENERALNI SEKRETARIAT VLADE REPUBLIKE SLOVENIJE</w:t>
            </w:r>
          </w:p>
          <w:p w:rsidR="00FB3C81" w:rsidRPr="004A7DC1" w:rsidP="002C278B" w14:paraId="70B7C491" w14:textId="77777777">
            <w:pPr>
              <w:spacing w:after="0" w:line="260" w:lineRule="exact"/>
              <w:rPr>
                <w:rFonts w:ascii="Arial" w:hAnsi="Arial" w:cs="Arial"/>
                <w:sz w:val="20"/>
                <w:szCs w:val="20"/>
              </w:rPr>
            </w:pPr>
            <w:hyperlink r:id="rId6" w:history="1">
              <w:r w:rsidRPr="004A7DC1" w:rsidR="00EC1D65">
                <w:rPr>
                  <w:rStyle w:val="Hyperlink"/>
                  <w:rFonts w:ascii="Arial" w:hAnsi="Arial" w:cs="Arial"/>
                  <w:sz w:val="20"/>
                  <w:szCs w:val="20"/>
                </w:rPr>
                <w:t>gp.gs@gov.si</w:t>
              </w:r>
            </w:hyperlink>
          </w:p>
          <w:p w:rsidR="00FB3C81" w:rsidRPr="00131B28" w:rsidP="002C278B" w14:paraId="54FCE390" w14:textId="77777777">
            <w:pPr>
              <w:spacing w:after="0" w:line="260" w:lineRule="exact"/>
              <w:rPr>
                <w:rFonts w:ascii="Arial" w:hAnsi="Arial" w:cs="Arial"/>
                <w:sz w:val="20"/>
                <w:szCs w:val="20"/>
              </w:rPr>
            </w:pPr>
          </w:p>
        </w:tc>
      </w:tr>
      <w:tr w14:paraId="5410E41E" w14:textId="77777777" w:rsidTr="00B557EE">
        <w:tblPrEx>
          <w:tblW w:w="9163" w:type="dxa"/>
          <w:tblInd w:w="108" w:type="dxa"/>
          <w:tblLook w:val="04A0"/>
        </w:tblPrEx>
        <w:tc>
          <w:tcPr>
            <w:tcW w:w="9163" w:type="dxa"/>
            <w:gridSpan w:val="3"/>
          </w:tcPr>
          <w:p w:rsidR="00B557EE" w:rsidRPr="00BA7A6D" w:rsidP="00207C81" w14:paraId="1686FFD2" w14:textId="77777777">
            <w:pPr>
              <w:pStyle w:val="Naslovpredpisa"/>
              <w:spacing w:before="0" w:after="0" w:line="260" w:lineRule="exact"/>
              <w:jc w:val="both"/>
              <w:rPr>
                <w:sz w:val="20"/>
                <w:szCs w:val="20"/>
              </w:rPr>
            </w:pPr>
            <w:r w:rsidRPr="00BA7A6D">
              <w:rPr>
                <w:sz w:val="20"/>
                <w:szCs w:val="20"/>
              </w:rPr>
              <w:t xml:space="preserve">ZADEVA: Informacija o nameravanem podpisu projektnega dogovora št. B 1417 glede souporabe rezervnih delov – predlog za obravnavo </w:t>
            </w:r>
          </w:p>
        </w:tc>
      </w:tr>
      <w:tr w14:paraId="1C4D7B9B" w14:textId="77777777" w:rsidTr="00B557EE">
        <w:tblPrEx>
          <w:tblW w:w="9163" w:type="dxa"/>
          <w:tblInd w:w="108" w:type="dxa"/>
          <w:tblLook w:val="04A0"/>
        </w:tblPrEx>
        <w:tc>
          <w:tcPr>
            <w:tcW w:w="9163" w:type="dxa"/>
            <w:gridSpan w:val="3"/>
          </w:tcPr>
          <w:p w:rsidR="00B557EE" w:rsidRPr="00131B28" w:rsidP="00207C81" w14:paraId="270C4205" w14:textId="77777777">
            <w:pPr>
              <w:pStyle w:val="Poglavje"/>
              <w:spacing w:before="0" w:after="0" w:line="260" w:lineRule="exact"/>
              <w:jc w:val="left"/>
              <w:rPr>
                <w:sz w:val="20"/>
                <w:szCs w:val="20"/>
              </w:rPr>
            </w:pPr>
            <w:r w:rsidRPr="00131B28">
              <w:rPr>
                <w:sz w:val="20"/>
                <w:szCs w:val="20"/>
              </w:rPr>
              <w:t>1. Predlog sklepov vlade:</w:t>
            </w:r>
          </w:p>
        </w:tc>
      </w:tr>
      <w:tr w14:paraId="0CB10408" w14:textId="77777777" w:rsidTr="00B557EE">
        <w:tblPrEx>
          <w:tblW w:w="9163" w:type="dxa"/>
          <w:tblInd w:w="108" w:type="dxa"/>
          <w:tblLook w:val="04A0"/>
        </w:tblPrEx>
        <w:tc>
          <w:tcPr>
            <w:tcW w:w="9163" w:type="dxa"/>
            <w:gridSpan w:val="3"/>
          </w:tcPr>
          <w:p w:rsidR="00B557EE" w:rsidRPr="000F21C3" w:rsidP="00207C81" w14:paraId="638BAF37" w14:textId="14197C5E">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0F21C3">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 163/22 in</w:t>
            </w:r>
            <w:r>
              <w:rPr>
                <w:rFonts w:ascii="Arial" w:eastAsia="Times New Roman" w:hAnsi="Arial" w:cs="Arial"/>
                <w:iCs/>
                <w:sz w:val="20"/>
                <w:szCs w:val="20"/>
                <w:lang w:eastAsia="sl-SI"/>
              </w:rPr>
              <w:t xml:space="preserve"> 57/25 – ZF) </w:t>
            </w:r>
            <w:r w:rsidRPr="000F21C3">
              <w:rPr>
                <w:rFonts w:ascii="Arial" w:eastAsia="Times New Roman" w:hAnsi="Arial" w:cs="Arial"/>
                <w:iCs/>
                <w:sz w:val="20"/>
                <w:szCs w:val="20"/>
                <w:lang w:eastAsia="sl-SI"/>
              </w:rPr>
              <w:t>je Vlada Republike Slovenije na ____ redni seji, dne ______, pod točko ___ dnevnega reda sprejela</w:t>
            </w:r>
          </w:p>
          <w:p w:rsidR="00B557EE" w:rsidRPr="000F21C3" w:rsidP="00207C81" w14:paraId="00CDBCE2" w14:textId="77777777">
            <w:pPr>
              <w:overflowPunct w:val="0"/>
              <w:autoSpaceDE w:val="0"/>
              <w:autoSpaceDN w:val="0"/>
              <w:adjustRightInd w:val="0"/>
              <w:spacing w:before="60" w:after="60"/>
              <w:jc w:val="both"/>
              <w:textAlignment w:val="baseline"/>
              <w:rPr>
                <w:rFonts w:ascii="Arial" w:hAnsi="Arial" w:cs="Arial"/>
                <w:iCs/>
                <w:sz w:val="20"/>
                <w:szCs w:val="20"/>
                <w:lang w:eastAsia="sl-SI"/>
              </w:rPr>
            </w:pPr>
          </w:p>
          <w:p w:rsidR="00B557EE" w:rsidRPr="000F21C3" w:rsidP="00207C81" w14:paraId="6FD3CCCA" w14:textId="77777777">
            <w:pPr>
              <w:overflowPunct w:val="0"/>
              <w:autoSpaceDE w:val="0"/>
              <w:autoSpaceDN w:val="0"/>
              <w:adjustRightInd w:val="0"/>
              <w:spacing w:before="60" w:after="60"/>
              <w:jc w:val="center"/>
              <w:textAlignment w:val="baseline"/>
              <w:rPr>
                <w:rFonts w:ascii="Arial" w:hAnsi="Arial" w:cs="Arial"/>
                <w:iCs/>
                <w:sz w:val="20"/>
                <w:szCs w:val="20"/>
                <w:lang w:eastAsia="sl-SI"/>
              </w:rPr>
            </w:pPr>
            <w:r w:rsidRPr="000F21C3">
              <w:rPr>
                <w:rFonts w:ascii="Arial" w:hAnsi="Arial" w:cs="Arial"/>
                <w:iCs/>
                <w:sz w:val="20"/>
                <w:szCs w:val="20"/>
                <w:lang w:eastAsia="sl-SI"/>
              </w:rPr>
              <w:t>S K L E P</w:t>
            </w:r>
          </w:p>
          <w:p w:rsidR="00B557EE" w:rsidRPr="000F21C3" w:rsidP="00207C81" w14:paraId="2B646569" w14:textId="77777777">
            <w:pPr>
              <w:overflowPunct w:val="0"/>
              <w:autoSpaceDE w:val="0"/>
              <w:autoSpaceDN w:val="0"/>
              <w:adjustRightInd w:val="0"/>
              <w:spacing w:before="60" w:after="0"/>
              <w:jc w:val="both"/>
              <w:textAlignment w:val="baseline"/>
              <w:rPr>
                <w:rFonts w:ascii="Arial" w:hAnsi="Arial" w:cs="Arial"/>
                <w:iCs/>
                <w:sz w:val="20"/>
                <w:szCs w:val="20"/>
                <w:lang w:eastAsia="sl-SI"/>
              </w:rPr>
            </w:pPr>
          </w:p>
          <w:p w:rsidR="00B557EE" w:rsidRPr="000F21C3" w:rsidP="00207C81" w14:paraId="45932E1B" w14:textId="77777777">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0F21C3">
              <w:rPr>
                <w:rFonts w:ascii="Arial" w:eastAsia="Times New Roman" w:hAnsi="Arial" w:cs="Arial"/>
                <w:iCs/>
                <w:sz w:val="20"/>
                <w:szCs w:val="20"/>
                <w:lang w:eastAsia="sl-SI"/>
              </w:rPr>
              <w:t xml:space="preserve">Vlada Republike Slovenije se je seznanila z Informacijo o nameravanem podpisu </w:t>
            </w:r>
            <w:r w:rsidRPr="001E5BF3">
              <w:rPr>
                <w:rFonts w:ascii="Arial" w:eastAsia="Times New Roman" w:hAnsi="Arial" w:cs="Arial"/>
                <w:iCs/>
                <w:sz w:val="20"/>
                <w:szCs w:val="20"/>
                <w:lang w:eastAsia="sl-SI"/>
              </w:rPr>
              <w:t>Projektnega dogovora št. B 1417 glede souporabe rezervnih delov</w:t>
            </w:r>
            <w:r>
              <w:rPr>
                <w:rFonts w:ascii="Arial" w:eastAsia="Times New Roman" w:hAnsi="Arial" w:cs="Arial"/>
                <w:iCs/>
                <w:sz w:val="20"/>
                <w:szCs w:val="20"/>
                <w:lang w:eastAsia="sl-SI"/>
              </w:rPr>
              <w:t>.</w:t>
            </w:r>
          </w:p>
          <w:p w:rsidR="00B557EE" w:rsidRPr="000F21C3" w:rsidP="00207C81" w14:paraId="3A5CAE28" w14:textId="77777777">
            <w:pPr>
              <w:overflowPunct w:val="0"/>
              <w:autoSpaceDE w:val="0"/>
              <w:autoSpaceDN w:val="0"/>
              <w:adjustRightInd w:val="0"/>
              <w:spacing w:before="60" w:after="60"/>
              <w:jc w:val="both"/>
              <w:textAlignment w:val="baseline"/>
              <w:rPr>
                <w:rFonts w:ascii="Arial" w:hAnsi="Arial" w:cs="Arial"/>
                <w:iCs/>
                <w:sz w:val="20"/>
                <w:szCs w:val="20"/>
                <w:lang w:eastAsia="sl-SI"/>
              </w:rPr>
            </w:pPr>
          </w:p>
          <w:p w:rsidR="00B557EE" w:rsidRPr="000F21C3" w:rsidP="00207C81" w14:paraId="10920109" w14:textId="77777777">
            <w:pPr>
              <w:overflowPunct w:val="0"/>
              <w:autoSpaceDE w:val="0"/>
              <w:autoSpaceDN w:val="0"/>
              <w:adjustRightInd w:val="0"/>
              <w:spacing w:before="60" w:after="60"/>
              <w:jc w:val="both"/>
              <w:textAlignment w:val="baseline"/>
              <w:rPr>
                <w:rFonts w:ascii="Arial" w:hAnsi="Arial" w:cs="Arial"/>
                <w:iCs/>
                <w:sz w:val="20"/>
                <w:szCs w:val="20"/>
                <w:lang w:eastAsia="sl-SI"/>
              </w:rPr>
            </w:pPr>
          </w:p>
          <w:p w:rsidR="00B557EE" w:rsidRPr="000F21C3" w:rsidP="00207C81" w14:paraId="4C3E7B34" w14:textId="77777777">
            <w:pPr>
              <w:spacing w:after="0"/>
              <w:rPr>
                <w:rFonts w:ascii="Arial" w:hAnsi="Arial" w:cs="Arial"/>
                <w:iCs/>
                <w:sz w:val="20"/>
                <w:szCs w:val="20"/>
              </w:rPr>
            </w:pPr>
            <w:r w:rsidRPr="000F21C3">
              <w:rPr>
                <w:rFonts w:ascii="Arial" w:hAnsi="Arial" w:cs="Arial"/>
                <w:iCs/>
                <w:sz w:val="20"/>
                <w:szCs w:val="20"/>
              </w:rPr>
              <w:t xml:space="preserve">                                                                                            Barbara Kolenko Helbl,</w:t>
            </w:r>
          </w:p>
          <w:p w:rsidR="00B557EE" w:rsidRPr="000F21C3" w:rsidP="00207C81" w14:paraId="140957EE" w14:textId="77777777">
            <w:pPr>
              <w:spacing w:after="0"/>
              <w:rPr>
                <w:rFonts w:ascii="Arial" w:hAnsi="Arial" w:cs="Arial"/>
                <w:iCs/>
                <w:sz w:val="20"/>
                <w:szCs w:val="20"/>
              </w:rPr>
            </w:pPr>
            <w:r w:rsidRPr="000F21C3">
              <w:rPr>
                <w:rFonts w:ascii="Arial" w:hAnsi="Arial" w:cs="Arial"/>
                <w:iCs/>
                <w:sz w:val="20"/>
                <w:szCs w:val="20"/>
              </w:rPr>
              <w:t xml:space="preserve">                                                                                         generalna sekretarka vlade</w:t>
            </w:r>
          </w:p>
          <w:p w:rsidR="00B557EE" w:rsidRPr="000F21C3" w:rsidP="00207C81" w14:paraId="457EF75D" w14:textId="77777777">
            <w:pPr>
              <w:overflowPunct w:val="0"/>
              <w:autoSpaceDE w:val="0"/>
              <w:autoSpaceDN w:val="0"/>
              <w:adjustRightInd w:val="0"/>
              <w:spacing w:before="60" w:after="60"/>
              <w:jc w:val="both"/>
              <w:textAlignment w:val="baseline"/>
              <w:rPr>
                <w:rFonts w:ascii="Arial" w:hAnsi="Arial" w:cs="Arial"/>
                <w:iCs/>
                <w:sz w:val="20"/>
                <w:szCs w:val="20"/>
                <w:lang w:eastAsia="sl-SI"/>
              </w:rPr>
            </w:pPr>
            <w:r w:rsidRPr="000F21C3">
              <w:rPr>
                <w:rFonts w:ascii="Arial" w:hAnsi="Arial" w:cs="Arial"/>
                <w:iCs/>
                <w:sz w:val="20"/>
                <w:szCs w:val="20"/>
                <w:lang w:eastAsia="sl-SI"/>
              </w:rPr>
              <w:t>Prejmeta:</w:t>
            </w:r>
          </w:p>
          <w:p w:rsidR="00B557EE" w:rsidRPr="000F21C3" w:rsidP="00207C81" w14:paraId="32E48394" w14:textId="77777777">
            <w:pPr>
              <w:overflowPunct w:val="0"/>
              <w:autoSpaceDE w:val="0"/>
              <w:autoSpaceDN w:val="0"/>
              <w:adjustRightInd w:val="0"/>
              <w:spacing w:before="60" w:after="60"/>
              <w:jc w:val="both"/>
              <w:textAlignment w:val="baseline"/>
              <w:rPr>
                <w:rFonts w:ascii="Arial" w:hAnsi="Arial" w:cs="Arial"/>
                <w:iCs/>
                <w:sz w:val="20"/>
                <w:szCs w:val="20"/>
                <w:lang w:eastAsia="sl-SI"/>
              </w:rPr>
            </w:pPr>
            <w:r w:rsidRPr="000F21C3">
              <w:rPr>
                <w:rFonts w:ascii="Arial" w:hAnsi="Arial" w:cs="Arial"/>
                <w:iCs/>
                <w:sz w:val="20"/>
                <w:szCs w:val="20"/>
                <w:lang w:eastAsia="sl-SI"/>
              </w:rPr>
              <w:t>– Ministrstvo za obrambo,</w:t>
            </w:r>
          </w:p>
          <w:p w:rsidR="00B557EE" w:rsidRPr="00131B28" w:rsidP="00207C81" w14:paraId="0398819D" w14:textId="77777777">
            <w:pPr>
              <w:pStyle w:val="Neotevilenodstavek"/>
              <w:spacing w:before="0" w:after="0" w:line="260" w:lineRule="exact"/>
              <w:rPr>
                <w:iCs/>
                <w:sz w:val="20"/>
                <w:szCs w:val="20"/>
              </w:rPr>
            </w:pPr>
            <w:r w:rsidRPr="000F21C3">
              <w:rPr>
                <w:iCs/>
                <w:sz w:val="20"/>
                <w:szCs w:val="20"/>
              </w:rPr>
              <w:t>– Ministrstvo za zunanje in evropske zadeve.</w:t>
            </w:r>
          </w:p>
        </w:tc>
      </w:tr>
      <w:tr w14:paraId="25752E29" w14:textId="77777777" w:rsidTr="00B557EE">
        <w:tblPrEx>
          <w:tblW w:w="9163" w:type="dxa"/>
          <w:tblInd w:w="108" w:type="dxa"/>
          <w:tblLook w:val="04A0"/>
        </w:tblPrEx>
        <w:tc>
          <w:tcPr>
            <w:tcW w:w="9163" w:type="dxa"/>
            <w:gridSpan w:val="3"/>
          </w:tcPr>
          <w:p w:rsidR="00B557EE" w:rsidRPr="00131B28" w:rsidP="00207C81" w14:paraId="7DF46FE2" w14:textId="77777777">
            <w:pPr>
              <w:pStyle w:val="Neotevilenodstavek"/>
              <w:spacing w:before="0" w:after="0" w:line="260" w:lineRule="exact"/>
              <w:rPr>
                <w:b/>
                <w:iCs/>
                <w:sz w:val="20"/>
                <w:szCs w:val="20"/>
              </w:rPr>
            </w:pPr>
            <w:r>
              <w:rPr>
                <w:b/>
                <w:sz w:val="20"/>
                <w:szCs w:val="20"/>
              </w:rPr>
              <w:t>2.</w:t>
            </w:r>
            <w:r w:rsidRPr="00131B28">
              <w:rPr>
                <w:b/>
                <w:sz w:val="20"/>
                <w:szCs w:val="20"/>
              </w:rPr>
              <w:t xml:space="preserve"> Osebe, odgovorne za strokovno pripravo in usklajenost gradiva:</w:t>
            </w:r>
          </w:p>
        </w:tc>
      </w:tr>
      <w:tr w14:paraId="4F07637F" w14:textId="77777777" w:rsidTr="00B557EE">
        <w:tblPrEx>
          <w:tblW w:w="9163" w:type="dxa"/>
          <w:tblInd w:w="108" w:type="dxa"/>
          <w:tblLook w:val="04A0"/>
        </w:tblPrEx>
        <w:tc>
          <w:tcPr>
            <w:tcW w:w="9163" w:type="dxa"/>
            <w:gridSpan w:val="3"/>
          </w:tcPr>
          <w:p w:rsidR="00B557EE" w:rsidRPr="00B25A1B" w:rsidP="00207C81" w14:paraId="1B789484" w14:textId="77777777">
            <w:pPr>
              <w:spacing w:after="0"/>
              <w:jc w:val="both"/>
              <w:rPr>
                <w:rFonts w:ascii="Arial" w:eastAsia="Times New Roman" w:hAnsi="Arial" w:cs="Arial"/>
                <w:sz w:val="20"/>
                <w:szCs w:val="20"/>
                <w:lang w:eastAsia="sl-SI"/>
              </w:rPr>
            </w:pPr>
            <w:r>
              <w:rPr>
                <w:rFonts w:ascii="Arial" w:eastAsia="Times New Roman" w:hAnsi="Arial" w:cs="Arial"/>
                <w:sz w:val="20"/>
                <w:szCs w:val="20"/>
                <w:lang w:eastAsia="sl-SI"/>
              </w:rPr>
              <w:t>- pod</w:t>
            </w:r>
            <w:r w:rsidRPr="00B25A1B">
              <w:rPr>
                <w:rFonts w:ascii="Arial" w:eastAsia="Times New Roman" w:hAnsi="Arial" w:cs="Arial"/>
                <w:sz w:val="20"/>
                <w:szCs w:val="20"/>
                <w:lang w:eastAsia="sl-SI"/>
              </w:rPr>
              <w:t xml:space="preserve">polkovnik </w:t>
            </w:r>
            <w:r w:rsidRPr="001E5BF3">
              <w:rPr>
                <w:rFonts w:ascii="Arial" w:eastAsia="Times New Roman" w:hAnsi="Arial" w:cs="Arial"/>
                <w:sz w:val="20"/>
                <w:szCs w:val="20"/>
                <w:lang w:eastAsia="sl-SI"/>
              </w:rPr>
              <w:t>Peter Casar, načelnik</w:t>
            </w:r>
            <w:r>
              <w:rPr>
                <w:rFonts w:ascii="Arial" w:eastAsia="Times New Roman" w:hAnsi="Arial" w:cs="Arial"/>
                <w:sz w:val="20"/>
                <w:szCs w:val="20"/>
                <w:lang w:eastAsia="sl-SI"/>
              </w:rPr>
              <w:t xml:space="preserve"> Oddelka za vzdržljivost v Generalštabu</w:t>
            </w:r>
            <w:r w:rsidRPr="00436058">
              <w:rPr>
                <w:rFonts w:ascii="Arial" w:eastAsia="Times New Roman" w:hAnsi="Arial" w:cs="Arial"/>
                <w:sz w:val="20"/>
                <w:szCs w:val="20"/>
                <w:lang w:eastAsia="sl-SI"/>
              </w:rPr>
              <w:t xml:space="preserve"> Slovenske vojske</w:t>
            </w:r>
            <w:r>
              <w:rPr>
                <w:rFonts w:ascii="Arial" w:eastAsia="Times New Roman" w:hAnsi="Arial" w:cs="Arial"/>
                <w:sz w:val="20"/>
                <w:szCs w:val="20"/>
                <w:lang w:eastAsia="sl-SI"/>
              </w:rPr>
              <w:t>;</w:t>
            </w:r>
          </w:p>
          <w:p w:rsidR="00B557EE" w:rsidRPr="00131B28" w:rsidP="00207C81" w14:paraId="7BE65993" w14:textId="77777777">
            <w:pPr>
              <w:pStyle w:val="Neotevilenodstavek"/>
              <w:spacing w:before="0" w:after="0" w:line="260" w:lineRule="exact"/>
              <w:rPr>
                <w:iCs/>
                <w:sz w:val="20"/>
                <w:szCs w:val="20"/>
              </w:rPr>
            </w:pPr>
            <w:r>
              <w:rPr>
                <w:sz w:val="20"/>
                <w:szCs w:val="20"/>
              </w:rPr>
              <w:t xml:space="preserve">- </w:t>
            </w:r>
            <w:r w:rsidRPr="00436058">
              <w:rPr>
                <w:sz w:val="20"/>
                <w:szCs w:val="20"/>
              </w:rPr>
              <w:t xml:space="preserve">višji vojaški uslužbenec </w:t>
            </w:r>
            <w:r>
              <w:rPr>
                <w:sz w:val="20"/>
                <w:szCs w:val="20"/>
              </w:rPr>
              <w:t>XIV. razreda Goran Leskovšek, načelnik Sektorja za pravne zadeve v Generalštabu</w:t>
            </w:r>
            <w:r w:rsidRPr="00436058">
              <w:rPr>
                <w:sz w:val="20"/>
                <w:szCs w:val="20"/>
              </w:rPr>
              <w:t xml:space="preserve"> Slovenske vojske</w:t>
            </w:r>
            <w:r>
              <w:rPr>
                <w:sz w:val="20"/>
                <w:szCs w:val="20"/>
              </w:rPr>
              <w:t>.</w:t>
            </w:r>
          </w:p>
        </w:tc>
      </w:tr>
      <w:tr w14:paraId="11F09F63" w14:textId="77777777" w:rsidTr="00B557EE">
        <w:tblPrEx>
          <w:tblW w:w="9163" w:type="dxa"/>
          <w:tblInd w:w="108" w:type="dxa"/>
          <w:tblLook w:val="04A0"/>
        </w:tblPrEx>
        <w:tc>
          <w:tcPr>
            <w:tcW w:w="9163" w:type="dxa"/>
            <w:gridSpan w:val="3"/>
          </w:tcPr>
          <w:p w:rsidR="00B557EE" w:rsidRPr="00131B28" w:rsidP="00207C81" w14:paraId="6980EC28" w14:textId="77777777">
            <w:pPr>
              <w:pStyle w:val="Neotevilenodstavek"/>
              <w:spacing w:before="0" w:after="0" w:line="260" w:lineRule="exact"/>
              <w:rPr>
                <w:b/>
                <w:iCs/>
                <w:sz w:val="20"/>
                <w:szCs w:val="20"/>
              </w:rPr>
            </w:pPr>
            <w:r w:rsidRPr="00131B28">
              <w:rPr>
                <w:b/>
                <w:iCs/>
                <w:sz w:val="20"/>
                <w:szCs w:val="20"/>
              </w:rPr>
              <w:t xml:space="preserve">3. Zunanji strokovnjaki, ki so </w:t>
            </w:r>
            <w:r w:rsidRPr="00131B28">
              <w:rPr>
                <w:b/>
                <w:sz w:val="20"/>
                <w:szCs w:val="20"/>
              </w:rPr>
              <w:t>sodelovali pri pripravi dela ali celotnega gradiva:</w:t>
            </w:r>
          </w:p>
        </w:tc>
      </w:tr>
      <w:tr w14:paraId="6992FC64" w14:textId="77777777" w:rsidTr="00B557EE">
        <w:tblPrEx>
          <w:tblW w:w="9163" w:type="dxa"/>
          <w:tblInd w:w="108" w:type="dxa"/>
          <w:tblLook w:val="04A0"/>
        </w:tblPrEx>
        <w:tc>
          <w:tcPr>
            <w:tcW w:w="9163" w:type="dxa"/>
            <w:gridSpan w:val="3"/>
          </w:tcPr>
          <w:p w:rsidR="00B557EE" w:rsidRPr="00131B28" w:rsidP="00207C81" w14:paraId="571F5F2C" w14:textId="77777777">
            <w:pPr>
              <w:pStyle w:val="Neotevilenodstavek"/>
              <w:spacing w:before="0" w:after="0" w:line="260" w:lineRule="exact"/>
              <w:rPr>
                <w:iCs/>
                <w:sz w:val="20"/>
                <w:szCs w:val="20"/>
              </w:rPr>
            </w:pPr>
            <w:r>
              <w:rPr>
                <w:iCs/>
                <w:sz w:val="20"/>
                <w:szCs w:val="20"/>
              </w:rPr>
              <w:t>/</w:t>
            </w:r>
          </w:p>
        </w:tc>
      </w:tr>
      <w:tr w14:paraId="032B5481" w14:textId="77777777" w:rsidTr="00B557EE">
        <w:tblPrEx>
          <w:tblW w:w="9163" w:type="dxa"/>
          <w:tblInd w:w="108" w:type="dxa"/>
          <w:tblLook w:val="04A0"/>
        </w:tblPrEx>
        <w:tc>
          <w:tcPr>
            <w:tcW w:w="9163" w:type="dxa"/>
            <w:gridSpan w:val="3"/>
          </w:tcPr>
          <w:p w:rsidR="00B557EE" w:rsidRPr="00131B28" w:rsidP="00207C81" w14:paraId="46E96743" w14:textId="77777777">
            <w:pPr>
              <w:pStyle w:val="Neotevilenodstavek"/>
              <w:spacing w:before="0" w:after="0" w:line="260" w:lineRule="exact"/>
              <w:rPr>
                <w:b/>
                <w:iCs/>
                <w:sz w:val="20"/>
                <w:szCs w:val="20"/>
              </w:rPr>
            </w:pPr>
            <w:r w:rsidRPr="00131B28">
              <w:rPr>
                <w:b/>
                <w:sz w:val="20"/>
                <w:szCs w:val="20"/>
              </w:rPr>
              <w:t>4. Predstavniki vlade, ki bodo sodelovali pri delu državnega zbora:</w:t>
            </w:r>
          </w:p>
        </w:tc>
      </w:tr>
      <w:tr w14:paraId="5B240C3B" w14:textId="77777777" w:rsidTr="00B557EE">
        <w:tblPrEx>
          <w:tblW w:w="9163" w:type="dxa"/>
          <w:tblInd w:w="108" w:type="dxa"/>
          <w:tblLook w:val="04A0"/>
        </w:tblPrEx>
        <w:tc>
          <w:tcPr>
            <w:tcW w:w="9163" w:type="dxa"/>
            <w:gridSpan w:val="3"/>
          </w:tcPr>
          <w:p w:rsidR="00B557EE" w:rsidRPr="00131B28" w:rsidP="00207C81" w14:paraId="30558034" w14:textId="77777777">
            <w:pPr>
              <w:pStyle w:val="Neotevilenodstavek"/>
              <w:spacing w:before="0" w:after="0" w:line="260" w:lineRule="exact"/>
              <w:rPr>
                <w:b/>
                <w:sz w:val="20"/>
                <w:szCs w:val="20"/>
              </w:rPr>
            </w:pPr>
            <w:r>
              <w:rPr>
                <w:iCs/>
                <w:sz w:val="20"/>
                <w:szCs w:val="20"/>
              </w:rPr>
              <w:t>/</w:t>
            </w:r>
          </w:p>
        </w:tc>
      </w:tr>
      <w:tr w14:paraId="4A59A8BF" w14:textId="77777777" w:rsidTr="00B557EE">
        <w:tblPrEx>
          <w:tblW w:w="9163" w:type="dxa"/>
          <w:tblInd w:w="108" w:type="dxa"/>
          <w:tblLook w:val="04A0"/>
        </w:tblPrEx>
        <w:tc>
          <w:tcPr>
            <w:tcW w:w="9163" w:type="dxa"/>
            <w:gridSpan w:val="3"/>
          </w:tcPr>
          <w:p w:rsidR="00B557EE" w:rsidRPr="00131B28" w:rsidP="00207C81" w14:paraId="10F60CE7" w14:textId="77777777">
            <w:pPr>
              <w:pStyle w:val="Oddelek"/>
              <w:numPr>
                <w:ilvl w:val="0"/>
                <w:numId w:val="0"/>
              </w:numPr>
              <w:spacing w:before="0" w:after="0" w:line="260" w:lineRule="exact"/>
              <w:jc w:val="left"/>
              <w:rPr>
                <w:sz w:val="20"/>
                <w:szCs w:val="20"/>
              </w:rPr>
            </w:pPr>
            <w:r w:rsidRPr="00131B28">
              <w:rPr>
                <w:sz w:val="20"/>
                <w:szCs w:val="20"/>
              </w:rPr>
              <w:t>5. Kratek povzetek gradiva:</w:t>
            </w:r>
          </w:p>
        </w:tc>
      </w:tr>
      <w:tr w14:paraId="02CC31AD" w14:textId="77777777" w:rsidTr="00B557EE">
        <w:tblPrEx>
          <w:tblW w:w="9163" w:type="dxa"/>
          <w:tblInd w:w="108" w:type="dxa"/>
          <w:tblLook w:val="04A0"/>
        </w:tblPrEx>
        <w:tc>
          <w:tcPr>
            <w:tcW w:w="9163" w:type="dxa"/>
            <w:gridSpan w:val="3"/>
          </w:tcPr>
          <w:p w:rsidR="00B557EE" w:rsidRPr="00C30D22" w:rsidP="00207C81" w14:paraId="6CAB9561" w14:textId="5046C344">
            <w:pPr>
              <w:pStyle w:val="Neotevilenodstavek"/>
              <w:spacing w:before="0" w:after="0" w:line="260" w:lineRule="exact"/>
              <w:rPr>
                <w:iCs/>
                <w:sz w:val="20"/>
                <w:szCs w:val="20"/>
              </w:rPr>
            </w:pPr>
            <w:bookmarkStart w:id="2" w:name="_Hlk222124281"/>
            <w:r w:rsidRPr="00C30D22">
              <w:rPr>
                <w:iCs/>
                <w:sz w:val="20"/>
                <w:szCs w:val="20"/>
              </w:rPr>
              <w:t>Na usmerjevalnem odboru Evropske obrambne agencije (European Defence Agency, EDA) je bila 31. 10. 2014 sprejeta odločitev o ustanovitvi ad hoc projekta B-kategorije – Soupora</w:t>
            </w:r>
            <w:r w:rsidR="008A1EFA">
              <w:rPr>
                <w:iCs/>
                <w:sz w:val="20"/>
                <w:szCs w:val="20"/>
              </w:rPr>
              <w:t>ba rezervnih delov, nadaljevanji</w:t>
            </w:r>
            <w:r w:rsidRPr="00C30D22">
              <w:rPr>
                <w:iCs/>
                <w:sz w:val="20"/>
                <w:szCs w:val="20"/>
              </w:rPr>
              <w:t xml:space="preserve"> projekt. Projekt temelji na medsebojni logistični podpori držav, ki v njem sodelujejo. Gre za izmenjavo rezervnih delov vojaške opreme na vseh področjih vojaškega delovanja, tako v miru kot v času izvajanja različnih operacij.</w:t>
            </w:r>
          </w:p>
          <w:p w:rsidR="00B557EE" w:rsidRPr="00C30D22" w:rsidP="00207C81" w14:paraId="0D8E9CF5" w14:textId="77777777">
            <w:pPr>
              <w:pStyle w:val="Neotevilenodstavek"/>
              <w:spacing w:before="0" w:after="0" w:line="260" w:lineRule="exact"/>
              <w:rPr>
                <w:iCs/>
                <w:sz w:val="20"/>
                <w:szCs w:val="20"/>
              </w:rPr>
            </w:pPr>
            <w:r w:rsidRPr="00C30D22">
              <w:rPr>
                <w:iCs/>
                <w:sz w:val="20"/>
                <w:szCs w:val="20"/>
              </w:rPr>
              <w:t xml:space="preserve">Leta 2015 oziroma 2016 je bil za izvajanje projekta sklenjen projektni dogovor (PD) št. B 1417 o souporabi rezervnih delov, v nadaljevanju projektni dogovor iz leta 2016, ki je bil sklenjen za obdobje </w:t>
            </w:r>
            <w:r w:rsidRPr="00C30D22">
              <w:rPr>
                <w:iCs/>
                <w:sz w:val="20"/>
                <w:szCs w:val="20"/>
              </w:rPr>
              <w:t xml:space="preserve">10 let z možnostjo podaljšanja (1. razdelek VI. poglavja – končne določbe). Republika Slovenija je projektni dogovor iz leta 2016 podpisala 18. 3. 2016 (sklep VRS, št. 5102-8/2016/3 z dne 16. 3. </w:t>
            </w:r>
            <w:r>
              <w:rPr>
                <w:iCs/>
                <w:sz w:val="20"/>
                <w:szCs w:val="20"/>
              </w:rPr>
              <w:t>2</w:t>
            </w:r>
            <w:r w:rsidRPr="00C30D22">
              <w:rPr>
                <w:iCs/>
                <w:sz w:val="20"/>
                <w:szCs w:val="20"/>
              </w:rPr>
              <w:t>016).</w:t>
            </w:r>
          </w:p>
          <w:p w:rsidR="00B557EE" w:rsidRPr="00C30D22" w:rsidP="00207C81" w14:paraId="33281A14" w14:textId="77777777">
            <w:pPr>
              <w:pStyle w:val="Neotevilenodstavek"/>
              <w:spacing w:after="0" w:line="260" w:lineRule="exact"/>
              <w:rPr>
                <w:iCs/>
                <w:sz w:val="20"/>
                <w:szCs w:val="20"/>
              </w:rPr>
            </w:pPr>
          </w:p>
          <w:p w:rsidR="00B557EE" w:rsidRPr="00C30D22" w:rsidP="00207C81" w14:paraId="247D3826" w14:textId="77777777">
            <w:pPr>
              <w:pStyle w:val="Neotevilenodstavek"/>
              <w:spacing w:before="0" w:after="0" w:line="260" w:lineRule="exact"/>
              <w:rPr>
                <w:iCs/>
                <w:sz w:val="20"/>
                <w:szCs w:val="20"/>
              </w:rPr>
            </w:pPr>
            <w:r w:rsidRPr="00C30D22">
              <w:rPr>
                <w:iCs/>
                <w:sz w:val="20"/>
                <w:szCs w:val="20"/>
              </w:rPr>
              <w:t>Iz projektnega dogovora so se umaknile Švedska, Norveška in Finska, Danska pa je pristopila k njemu s podpisom enostranske izjavo o nameri.</w:t>
            </w:r>
          </w:p>
          <w:p w:rsidR="00B557EE" w:rsidRPr="00C30D22" w:rsidP="00207C81" w14:paraId="72DFDD32" w14:textId="77777777">
            <w:pPr>
              <w:pStyle w:val="Neotevilenodstavek"/>
              <w:spacing w:before="0" w:after="0" w:line="260" w:lineRule="exact"/>
              <w:rPr>
                <w:iCs/>
                <w:sz w:val="20"/>
                <w:szCs w:val="20"/>
              </w:rPr>
            </w:pPr>
          </w:p>
          <w:p w:rsidR="00B557EE" w:rsidRPr="00C30D22" w:rsidP="00207C81" w14:paraId="1135CDBD" w14:textId="77777777">
            <w:pPr>
              <w:pStyle w:val="Neotevilenodstavek"/>
              <w:spacing w:before="0" w:after="0" w:line="260" w:lineRule="exact"/>
              <w:rPr>
                <w:iCs/>
                <w:sz w:val="20"/>
                <w:szCs w:val="20"/>
              </w:rPr>
            </w:pPr>
            <w:r w:rsidRPr="00C30D22">
              <w:rPr>
                <w:iCs/>
                <w:sz w:val="20"/>
                <w:szCs w:val="20"/>
              </w:rPr>
              <w:t>Na seji upravnega odbora (Management Committee), ki je od</w:t>
            </w:r>
            <w:r>
              <w:rPr>
                <w:iCs/>
                <w:sz w:val="20"/>
                <w:szCs w:val="20"/>
              </w:rPr>
              <w:t xml:space="preserve">govoren za nadzorovanje izvedbe </w:t>
            </w:r>
            <w:r w:rsidRPr="00C30D22">
              <w:rPr>
                <w:iCs/>
                <w:sz w:val="20"/>
                <w:szCs w:val="20"/>
              </w:rPr>
              <w:t>in izvajanje projekta ter je sestavljen iz predstavnikov prispevnih članov, je bilo soglasno sprejeto, da se učinkovanje projektnega dogovora avtomatično podaljša za nadaljnje obdobje 10 let.</w:t>
            </w:r>
          </w:p>
          <w:p w:rsidR="00B557EE" w:rsidRPr="00C30D22" w:rsidP="00207C81" w14:paraId="582287D4" w14:textId="77777777">
            <w:pPr>
              <w:pStyle w:val="Neotevilenodstavek"/>
              <w:spacing w:before="0" w:after="0" w:line="260" w:lineRule="exact"/>
              <w:rPr>
                <w:iCs/>
                <w:sz w:val="20"/>
                <w:szCs w:val="20"/>
              </w:rPr>
            </w:pPr>
          </w:p>
          <w:p w:rsidR="00B557EE" w:rsidRPr="00131B28" w:rsidP="00207C81" w14:paraId="3FC1A463" w14:textId="77777777">
            <w:pPr>
              <w:pStyle w:val="Neotevilenodstavek"/>
              <w:spacing w:before="0" w:after="0" w:line="260" w:lineRule="exact"/>
              <w:rPr>
                <w:iCs/>
                <w:sz w:val="20"/>
                <w:szCs w:val="20"/>
              </w:rPr>
            </w:pPr>
            <w:r w:rsidRPr="00C30D22">
              <w:rPr>
                <w:iCs/>
                <w:sz w:val="20"/>
                <w:szCs w:val="20"/>
              </w:rPr>
              <w:t>Projektni dogovor med drugim določa okvir sodelovanja prispevnih članov, organizacijo in upravljanje projekta, pravne in varnostne vidike sodelovanja ter postopek in načine izmenjave rezervnih delov (v smislu vrnitve istega rezervnega dela, dostave istovrstnega dela ali finančnega povračila).</w:t>
            </w:r>
            <w:bookmarkEnd w:id="2"/>
          </w:p>
        </w:tc>
      </w:tr>
      <w:tr w14:paraId="3466C614" w14:textId="77777777" w:rsidTr="00B557EE">
        <w:tblPrEx>
          <w:tblW w:w="9163" w:type="dxa"/>
          <w:tblInd w:w="108" w:type="dxa"/>
          <w:tblLook w:val="04A0"/>
        </w:tblPrEx>
        <w:tc>
          <w:tcPr>
            <w:tcW w:w="9163" w:type="dxa"/>
            <w:gridSpan w:val="3"/>
          </w:tcPr>
          <w:p w:rsidR="00B557EE" w:rsidRPr="00131B28" w:rsidP="00207C81" w14:paraId="6E9A66CD" w14:textId="77777777">
            <w:pPr>
              <w:pStyle w:val="Oddelek"/>
              <w:numPr>
                <w:ilvl w:val="0"/>
                <w:numId w:val="0"/>
              </w:numPr>
              <w:spacing w:before="0" w:after="0" w:line="260" w:lineRule="exact"/>
              <w:jc w:val="left"/>
              <w:rPr>
                <w:sz w:val="20"/>
                <w:szCs w:val="20"/>
              </w:rPr>
            </w:pPr>
            <w:r w:rsidRPr="00131B28">
              <w:rPr>
                <w:sz w:val="20"/>
                <w:szCs w:val="20"/>
              </w:rPr>
              <w:t>6. Presoja posledic za:</w:t>
            </w:r>
          </w:p>
        </w:tc>
      </w:tr>
      <w:tr w14:paraId="65C9903B" w14:textId="77777777" w:rsidTr="00B557EE">
        <w:tblPrEx>
          <w:tblW w:w="9163" w:type="dxa"/>
          <w:tblInd w:w="108" w:type="dxa"/>
          <w:tblLook w:val="04A0"/>
        </w:tblPrEx>
        <w:tc>
          <w:tcPr>
            <w:tcW w:w="1448" w:type="dxa"/>
          </w:tcPr>
          <w:p w:rsidR="00B557EE" w:rsidRPr="00131B28" w:rsidP="00207C81" w14:paraId="65C9C48E" w14:textId="77777777">
            <w:pPr>
              <w:pStyle w:val="Neotevilenodstavek"/>
              <w:spacing w:before="0" w:after="0" w:line="260" w:lineRule="exact"/>
              <w:ind w:left="360"/>
              <w:rPr>
                <w:iCs/>
                <w:sz w:val="20"/>
                <w:szCs w:val="20"/>
              </w:rPr>
            </w:pPr>
            <w:r w:rsidRPr="00131B28">
              <w:rPr>
                <w:iCs/>
                <w:sz w:val="20"/>
                <w:szCs w:val="20"/>
              </w:rPr>
              <w:t>a)</w:t>
            </w:r>
          </w:p>
        </w:tc>
        <w:tc>
          <w:tcPr>
            <w:tcW w:w="4960" w:type="dxa"/>
          </w:tcPr>
          <w:p w:rsidR="00B557EE" w:rsidRPr="00131B28" w:rsidP="00207C81" w14:paraId="08866CE2" w14:textId="77777777">
            <w:pPr>
              <w:pStyle w:val="Neotevilenodstavek"/>
              <w:spacing w:before="0" w:after="0" w:line="260" w:lineRule="exact"/>
              <w:rPr>
                <w:sz w:val="20"/>
                <w:szCs w:val="20"/>
              </w:rPr>
            </w:pPr>
            <w:r w:rsidRPr="00131B28">
              <w:rPr>
                <w:sz w:val="20"/>
                <w:szCs w:val="20"/>
              </w:rPr>
              <w:t>javnofinančna sredstva nad 40.000 EUR v tekočem in naslednjih treh letih</w:t>
            </w:r>
          </w:p>
        </w:tc>
        <w:tc>
          <w:tcPr>
            <w:tcW w:w="2755" w:type="dxa"/>
            <w:vAlign w:val="center"/>
          </w:tcPr>
          <w:p w:rsidR="00B557EE" w:rsidRPr="00131B28" w:rsidP="00207C81" w14:paraId="280BBFCB" w14:textId="77777777">
            <w:pPr>
              <w:pStyle w:val="Neotevilenodstavek"/>
              <w:spacing w:before="0" w:after="0" w:line="260" w:lineRule="exact"/>
              <w:jc w:val="center"/>
              <w:rPr>
                <w:iCs/>
                <w:sz w:val="20"/>
                <w:szCs w:val="20"/>
              </w:rPr>
            </w:pPr>
            <w:r w:rsidRPr="00131B28">
              <w:rPr>
                <w:sz w:val="20"/>
                <w:szCs w:val="20"/>
              </w:rPr>
              <w:t>NE</w:t>
            </w:r>
          </w:p>
        </w:tc>
      </w:tr>
      <w:tr w14:paraId="6059EBB3" w14:textId="77777777" w:rsidTr="00B557EE">
        <w:tblPrEx>
          <w:tblW w:w="9163" w:type="dxa"/>
          <w:tblInd w:w="108" w:type="dxa"/>
          <w:tblLook w:val="04A0"/>
        </w:tblPrEx>
        <w:tc>
          <w:tcPr>
            <w:tcW w:w="1448" w:type="dxa"/>
          </w:tcPr>
          <w:p w:rsidR="00B557EE" w:rsidRPr="00131B28" w:rsidP="00207C81" w14:paraId="00AF1E33" w14:textId="77777777">
            <w:pPr>
              <w:pStyle w:val="Neotevilenodstavek"/>
              <w:spacing w:before="0" w:after="0" w:line="260" w:lineRule="exact"/>
              <w:ind w:left="360"/>
              <w:rPr>
                <w:iCs/>
                <w:sz w:val="20"/>
                <w:szCs w:val="20"/>
              </w:rPr>
            </w:pPr>
            <w:r w:rsidRPr="00131B28">
              <w:rPr>
                <w:iCs/>
                <w:sz w:val="20"/>
                <w:szCs w:val="20"/>
              </w:rPr>
              <w:t>b)</w:t>
            </w:r>
          </w:p>
        </w:tc>
        <w:tc>
          <w:tcPr>
            <w:tcW w:w="4960" w:type="dxa"/>
          </w:tcPr>
          <w:p w:rsidR="00B557EE" w:rsidRPr="00131B28" w:rsidP="00207C81" w14:paraId="59263A2E" w14:textId="77777777">
            <w:pPr>
              <w:pStyle w:val="Neotevilenodstavek"/>
              <w:spacing w:before="0" w:after="0" w:line="260" w:lineRule="exact"/>
              <w:rPr>
                <w:iCs/>
                <w:sz w:val="20"/>
                <w:szCs w:val="20"/>
              </w:rPr>
            </w:pPr>
            <w:r w:rsidRPr="00131B28">
              <w:rPr>
                <w:bCs/>
                <w:sz w:val="20"/>
                <w:szCs w:val="20"/>
              </w:rPr>
              <w:t>usklajenost slovenskega pravnega reda s pravnim redom Evropske unije</w:t>
            </w:r>
          </w:p>
        </w:tc>
        <w:tc>
          <w:tcPr>
            <w:tcW w:w="2755" w:type="dxa"/>
            <w:vAlign w:val="center"/>
          </w:tcPr>
          <w:p w:rsidR="00B557EE" w:rsidRPr="00131B28" w:rsidP="00207C81" w14:paraId="2A92E4A2" w14:textId="77777777">
            <w:pPr>
              <w:pStyle w:val="Neotevilenodstavek"/>
              <w:spacing w:before="0" w:after="0" w:line="260" w:lineRule="exact"/>
              <w:jc w:val="center"/>
              <w:rPr>
                <w:iCs/>
                <w:sz w:val="20"/>
                <w:szCs w:val="20"/>
              </w:rPr>
            </w:pPr>
            <w:r w:rsidRPr="00131B28">
              <w:rPr>
                <w:sz w:val="20"/>
                <w:szCs w:val="20"/>
              </w:rPr>
              <w:t>NE</w:t>
            </w:r>
          </w:p>
        </w:tc>
      </w:tr>
      <w:tr w14:paraId="667635CA" w14:textId="77777777" w:rsidTr="00B557EE">
        <w:tblPrEx>
          <w:tblW w:w="9163" w:type="dxa"/>
          <w:tblInd w:w="108" w:type="dxa"/>
          <w:tblLook w:val="04A0"/>
        </w:tblPrEx>
        <w:tc>
          <w:tcPr>
            <w:tcW w:w="1448" w:type="dxa"/>
          </w:tcPr>
          <w:p w:rsidR="00B557EE" w:rsidRPr="00131B28" w:rsidP="00207C81" w14:paraId="74B40B7D" w14:textId="77777777">
            <w:pPr>
              <w:pStyle w:val="Neotevilenodstavek"/>
              <w:spacing w:before="0" w:after="0" w:line="260" w:lineRule="exact"/>
              <w:ind w:left="360"/>
              <w:rPr>
                <w:iCs/>
                <w:sz w:val="20"/>
                <w:szCs w:val="20"/>
              </w:rPr>
            </w:pPr>
            <w:r w:rsidRPr="00131B28">
              <w:rPr>
                <w:iCs/>
                <w:sz w:val="20"/>
                <w:szCs w:val="20"/>
              </w:rPr>
              <w:t>c)</w:t>
            </w:r>
          </w:p>
        </w:tc>
        <w:tc>
          <w:tcPr>
            <w:tcW w:w="4960" w:type="dxa"/>
          </w:tcPr>
          <w:p w:rsidR="00B557EE" w:rsidRPr="00131B28" w:rsidP="00207C81" w14:paraId="3A29B5F8" w14:textId="77777777">
            <w:pPr>
              <w:pStyle w:val="Neotevilenodstavek"/>
              <w:spacing w:before="0" w:after="0" w:line="260" w:lineRule="exact"/>
              <w:rPr>
                <w:iCs/>
                <w:sz w:val="20"/>
                <w:szCs w:val="20"/>
              </w:rPr>
            </w:pPr>
            <w:r w:rsidRPr="00131B28">
              <w:rPr>
                <w:sz w:val="20"/>
                <w:szCs w:val="20"/>
              </w:rPr>
              <w:t>administrativne posledice</w:t>
            </w:r>
          </w:p>
        </w:tc>
        <w:tc>
          <w:tcPr>
            <w:tcW w:w="2755" w:type="dxa"/>
            <w:vAlign w:val="center"/>
          </w:tcPr>
          <w:p w:rsidR="00B557EE" w:rsidRPr="00131B28" w:rsidP="00207C81" w14:paraId="6D36B2CC" w14:textId="77777777">
            <w:pPr>
              <w:pStyle w:val="Neotevilenodstavek"/>
              <w:spacing w:before="0" w:after="0" w:line="260" w:lineRule="exact"/>
              <w:jc w:val="center"/>
              <w:rPr>
                <w:sz w:val="20"/>
                <w:szCs w:val="20"/>
              </w:rPr>
            </w:pPr>
            <w:r w:rsidRPr="00131B28">
              <w:rPr>
                <w:sz w:val="20"/>
                <w:szCs w:val="20"/>
              </w:rPr>
              <w:t>NE</w:t>
            </w:r>
          </w:p>
        </w:tc>
      </w:tr>
      <w:tr w14:paraId="4A768AE8" w14:textId="77777777" w:rsidTr="00B557EE">
        <w:tblPrEx>
          <w:tblW w:w="9163" w:type="dxa"/>
          <w:tblInd w:w="108" w:type="dxa"/>
          <w:tblLook w:val="04A0"/>
        </w:tblPrEx>
        <w:tc>
          <w:tcPr>
            <w:tcW w:w="1448" w:type="dxa"/>
          </w:tcPr>
          <w:p w:rsidR="00B557EE" w:rsidRPr="00131B28" w:rsidP="00207C81" w14:paraId="5FFA85FC" w14:textId="77777777">
            <w:pPr>
              <w:pStyle w:val="Neotevilenodstavek"/>
              <w:spacing w:before="0" w:after="0" w:line="260" w:lineRule="exact"/>
              <w:ind w:left="360"/>
              <w:rPr>
                <w:iCs/>
                <w:sz w:val="20"/>
                <w:szCs w:val="20"/>
              </w:rPr>
            </w:pPr>
            <w:r w:rsidRPr="00131B28">
              <w:rPr>
                <w:iCs/>
                <w:sz w:val="20"/>
                <w:szCs w:val="20"/>
              </w:rPr>
              <w:t>č)</w:t>
            </w:r>
          </w:p>
        </w:tc>
        <w:tc>
          <w:tcPr>
            <w:tcW w:w="4960" w:type="dxa"/>
          </w:tcPr>
          <w:p w:rsidR="00B557EE" w:rsidRPr="00131B28" w:rsidP="00207C81" w14:paraId="28F2FB33" w14:textId="77777777">
            <w:pPr>
              <w:pStyle w:val="Neotevilenodstavek"/>
              <w:spacing w:before="0" w:after="0" w:line="260" w:lineRule="exact"/>
              <w:rPr>
                <w:bCs/>
                <w:sz w:val="20"/>
                <w:szCs w:val="20"/>
              </w:rPr>
            </w:pPr>
            <w:r w:rsidRPr="00131B28">
              <w:rPr>
                <w:sz w:val="20"/>
                <w:szCs w:val="20"/>
              </w:rPr>
              <w:t>gospodarstvo, zlasti</w:t>
            </w:r>
            <w:r w:rsidRPr="00131B28">
              <w:rPr>
                <w:bCs/>
                <w:sz w:val="20"/>
                <w:szCs w:val="20"/>
              </w:rPr>
              <w:t xml:space="preserve"> mala in srednja podjetja ter konkurenčnost podjetij</w:t>
            </w:r>
          </w:p>
        </w:tc>
        <w:tc>
          <w:tcPr>
            <w:tcW w:w="2755" w:type="dxa"/>
            <w:vAlign w:val="center"/>
          </w:tcPr>
          <w:p w:rsidR="00B557EE" w:rsidRPr="00131B28" w:rsidP="00207C81" w14:paraId="0C9BA787" w14:textId="77777777">
            <w:pPr>
              <w:pStyle w:val="Neotevilenodstavek"/>
              <w:spacing w:before="0" w:after="0" w:line="260" w:lineRule="exact"/>
              <w:jc w:val="center"/>
              <w:rPr>
                <w:iCs/>
                <w:sz w:val="20"/>
                <w:szCs w:val="20"/>
              </w:rPr>
            </w:pPr>
            <w:r w:rsidRPr="00131B28">
              <w:rPr>
                <w:sz w:val="20"/>
                <w:szCs w:val="20"/>
              </w:rPr>
              <w:t>NE</w:t>
            </w:r>
          </w:p>
        </w:tc>
      </w:tr>
      <w:tr w14:paraId="01881A68" w14:textId="77777777" w:rsidTr="00B557EE">
        <w:tblPrEx>
          <w:tblW w:w="9163" w:type="dxa"/>
          <w:tblInd w:w="108" w:type="dxa"/>
          <w:tblLook w:val="04A0"/>
        </w:tblPrEx>
        <w:tc>
          <w:tcPr>
            <w:tcW w:w="1448" w:type="dxa"/>
          </w:tcPr>
          <w:p w:rsidR="00B557EE" w:rsidRPr="00131B28" w:rsidP="00207C81" w14:paraId="40BBCE35" w14:textId="77777777">
            <w:pPr>
              <w:pStyle w:val="Neotevilenodstavek"/>
              <w:spacing w:before="0" w:after="0" w:line="260" w:lineRule="exact"/>
              <w:ind w:left="360"/>
              <w:rPr>
                <w:iCs/>
                <w:sz w:val="20"/>
                <w:szCs w:val="20"/>
              </w:rPr>
            </w:pPr>
            <w:r w:rsidRPr="00131B28">
              <w:rPr>
                <w:iCs/>
                <w:sz w:val="20"/>
                <w:szCs w:val="20"/>
              </w:rPr>
              <w:t>d)</w:t>
            </w:r>
          </w:p>
        </w:tc>
        <w:tc>
          <w:tcPr>
            <w:tcW w:w="4960" w:type="dxa"/>
          </w:tcPr>
          <w:p w:rsidR="00B557EE" w:rsidRPr="00131B28" w:rsidP="00207C81" w14:paraId="7FE29E9E" w14:textId="77777777">
            <w:pPr>
              <w:pStyle w:val="Neotevilenodstavek"/>
              <w:spacing w:before="0" w:after="0" w:line="260" w:lineRule="exact"/>
              <w:rPr>
                <w:bCs/>
                <w:sz w:val="20"/>
                <w:szCs w:val="20"/>
              </w:rPr>
            </w:pPr>
            <w:r w:rsidRPr="00131B28">
              <w:rPr>
                <w:bCs/>
                <w:sz w:val="20"/>
                <w:szCs w:val="20"/>
              </w:rPr>
              <w:t>okolje, vključno s prostorskimi in varstvenimi vidiki</w:t>
            </w:r>
          </w:p>
        </w:tc>
        <w:tc>
          <w:tcPr>
            <w:tcW w:w="2755" w:type="dxa"/>
            <w:vAlign w:val="center"/>
          </w:tcPr>
          <w:p w:rsidR="00B557EE" w:rsidRPr="00131B28" w:rsidP="00207C81" w14:paraId="33EC0BA9" w14:textId="77777777">
            <w:pPr>
              <w:pStyle w:val="Neotevilenodstavek"/>
              <w:spacing w:before="0" w:after="0" w:line="260" w:lineRule="exact"/>
              <w:jc w:val="center"/>
              <w:rPr>
                <w:iCs/>
                <w:sz w:val="20"/>
                <w:szCs w:val="20"/>
              </w:rPr>
            </w:pPr>
            <w:r w:rsidRPr="00131B28">
              <w:rPr>
                <w:sz w:val="20"/>
                <w:szCs w:val="20"/>
              </w:rPr>
              <w:t>NE</w:t>
            </w:r>
          </w:p>
        </w:tc>
      </w:tr>
      <w:tr w14:paraId="47FC2213" w14:textId="77777777" w:rsidTr="00B557EE">
        <w:tblPrEx>
          <w:tblW w:w="9163" w:type="dxa"/>
          <w:tblInd w:w="108" w:type="dxa"/>
          <w:tblLook w:val="04A0"/>
        </w:tblPrEx>
        <w:tc>
          <w:tcPr>
            <w:tcW w:w="1448" w:type="dxa"/>
          </w:tcPr>
          <w:p w:rsidR="00B557EE" w:rsidRPr="00131B28" w:rsidP="00207C81" w14:paraId="5D69AA3F" w14:textId="77777777">
            <w:pPr>
              <w:pStyle w:val="Neotevilenodstavek"/>
              <w:spacing w:before="0" w:after="0" w:line="260" w:lineRule="exact"/>
              <w:ind w:left="360"/>
              <w:rPr>
                <w:iCs/>
                <w:sz w:val="20"/>
                <w:szCs w:val="20"/>
              </w:rPr>
            </w:pPr>
            <w:r w:rsidRPr="00131B28">
              <w:rPr>
                <w:iCs/>
                <w:sz w:val="20"/>
                <w:szCs w:val="20"/>
              </w:rPr>
              <w:t>e)</w:t>
            </w:r>
          </w:p>
        </w:tc>
        <w:tc>
          <w:tcPr>
            <w:tcW w:w="4960" w:type="dxa"/>
          </w:tcPr>
          <w:p w:rsidR="00B557EE" w:rsidRPr="00131B28" w:rsidP="00207C81" w14:paraId="39B52202" w14:textId="77777777">
            <w:pPr>
              <w:pStyle w:val="Neotevilenodstavek"/>
              <w:spacing w:before="0" w:after="0" w:line="260" w:lineRule="exact"/>
              <w:rPr>
                <w:bCs/>
                <w:sz w:val="20"/>
                <w:szCs w:val="20"/>
              </w:rPr>
            </w:pPr>
            <w:r w:rsidRPr="00131B28">
              <w:rPr>
                <w:bCs/>
                <w:sz w:val="20"/>
                <w:szCs w:val="20"/>
              </w:rPr>
              <w:t>socialno področje</w:t>
            </w:r>
          </w:p>
        </w:tc>
        <w:tc>
          <w:tcPr>
            <w:tcW w:w="2755" w:type="dxa"/>
            <w:vAlign w:val="center"/>
          </w:tcPr>
          <w:p w:rsidR="00B557EE" w:rsidRPr="00131B28" w:rsidP="00207C81" w14:paraId="74E673FA" w14:textId="77777777">
            <w:pPr>
              <w:pStyle w:val="Neotevilenodstavek"/>
              <w:spacing w:before="0" w:after="0" w:line="260" w:lineRule="exact"/>
              <w:jc w:val="center"/>
              <w:rPr>
                <w:iCs/>
                <w:sz w:val="20"/>
                <w:szCs w:val="20"/>
              </w:rPr>
            </w:pPr>
            <w:r w:rsidRPr="00131B28">
              <w:rPr>
                <w:sz w:val="20"/>
                <w:szCs w:val="20"/>
              </w:rPr>
              <w:t>NE</w:t>
            </w:r>
          </w:p>
        </w:tc>
      </w:tr>
      <w:tr w14:paraId="2A17AA0A" w14:textId="77777777" w:rsidTr="00B557EE">
        <w:tblPrEx>
          <w:tblW w:w="9163" w:type="dxa"/>
          <w:tblInd w:w="108" w:type="dxa"/>
          <w:tblLook w:val="04A0"/>
        </w:tblPrEx>
        <w:tc>
          <w:tcPr>
            <w:tcW w:w="1448" w:type="dxa"/>
            <w:tcBorders>
              <w:bottom w:val="single" w:sz="4" w:space="0" w:color="auto"/>
            </w:tcBorders>
          </w:tcPr>
          <w:p w:rsidR="00B557EE" w:rsidRPr="00131B28" w:rsidP="00207C81" w14:paraId="2EB40E3E" w14:textId="77777777">
            <w:pPr>
              <w:pStyle w:val="Neotevilenodstavek"/>
              <w:spacing w:before="0" w:after="0" w:line="260" w:lineRule="exact"/>
              <w:ind w:left="360"/>
              <w:rPr>
                <w:iCs/>
                <w:sz w:val="20"/>
                <w:szCs w:val="20"/>
              </w:rPr>
            </w:pPr>
            <w:r w:rsidRPr="00131B28">
              <w:rPr>
                <w:iCs/>
                <w:sz w:val="20"/>
                <w:szCs w:val="20"/>
              </w:rPr>
              <w:t>f)</w:t>
            </w:r>
          </w:p>
        </w:tc>
        <w:tc>
          <w:tcPr>
            <w:tcW w:w="4960" w:type="dxa"/>
            <w:tcBorders>
              <w:bottom w:val="single" w:sz="4" w:space="0" w:color="auto"/>
            </w:tcBorders>
          </w:tcPr>
          <w:p w:rsidR="00B557EE" w:rsidRPr="00131B28" w:rsidP="00207C81" w14:paraId="4C93241C" w14:textId="77777777">
            <w:pPr>
              <w:pStyle w:val="Neotevilenodstavek"/>
              <w:spacing w:before="0" w:after="0" w:line="260" w:lineRule="exact"/>
              <w:rPr>
                <w:bCs/>
                <w:sz w:val="20"/>
                <w:szCs w:val="20"/>
              </w:rPr>
            </w:pPr>
            <w:r w:rsidRPr="00131B28">
              <w:rPr>
                <w:bCs/>
                <w:sz w:val="20"/>
                <w:szCs w:val="20"/>
              </w:rPr>
              <w:t>dokumente razvojnega načrtovanja:</w:t>
            </w:r>
          </w:p>
          <w:p w:rsidR="00B557EE" w:rsidRPr="00131B28" w:rsidP="00207C81" w14:paraId="43DD19DE" w14:textId="77777777">
            <w:pPr>
              <w:pStyle w:val="Neotevilenodstavek"/>
              <w:numPr>
                <w:ilvl w:val="0"/>
                <w:numId w:val="17"/>
              </w:numPr>
              <w:spacing w:before="0" w:after="0" w:line="260" w:lineRule="exact"/>
              <w:rPr>
                <w:bCs/>
                <w:sz w:val="20"/>
                <w:szCs w:val="20"/>
              </w:rPr>
            </w:pPr>
            <w:r w:rsidRPr="00131B28">
              <w:rPr>
                <w:bCs/>
                <w:sz w:val="20"/>
                <w:szCs w:val="20"/>
              </w:rPr>
              <w:t>nacionalne dokumente razvojnega načrtovanja</w:t>
            </w:r>
          </w:p>
          <w:p w:rsidR="00B557EE" w:rsidRPr="00131B28" w:rsidP="00207C81" w14:paraId="14362F5F" w14:textId="77777777">
            <w:pPr>
              <w:pStyle w:val="Neotevilenodstavek"/>
              <w:numPr>
                <w:ilvl w:val="0"/>
                <w:numId w:val="17"/>
              </w:numPr>
              <w:spacing w:before="0" w:after="0" w:line="260" w:lineRule="exact"/>
              <w:rPr>
                <w:bCs/>
                <w:sz w:val="20"/>
                <w:szCs w:val="20"/>
              </w:rPr>
            </w:pPr>
            <w:r w:rsidRPr="00131B28">
              <w:rPr>
                <w:bCs/>
                <w:sz w:val="20"/>
                <w:szCs w:val="20"/>
              </w:rPr>
              <w:t>razvojne politike na ravni programov po strukturi razvojne klasifikacije programskega proračuna</w:t>
            </w:r>
          </w:p>
          <w:p w:rsidR="00B557EE" w:rsidRPr="00131B28" w:rsidP="00207C81" w14:paraId="7DC3FB31" w14:textId="77777777">
            <w:pPr>
              <w:pStyle w:val="Neotevilenodstavek"/>
              <w:numPr>
                <w:ilvl w:val="0"/>
                <w:numId w:val="17"/>
              </w:numPr>
              <w:spacing w:before="0" w:after="0" w:line="260" w:lineRule="exact"/>
              <w:rPr>
                <w:bCs/>
                <w:sz w:val="20"/>
                <w:szCs w:val="20"/>
              </w:rPr>
            </w:pPr>
            <w:r w:rsidRPr="00131B28">
              <w:rPr>
                <w:bCs/>
                <w:sz w:val="20"/>
                <w:szCs w:val="20"/>
              </w:rPr>
              <w:t>razvojne dokumente Evropske unije in mednarodnih organizacij</w:t>
            </w:r>
          </w:p>
        </w:tc>
        <w:tc>
          <w:tcPr>
            <w:tcW w:w="2755" w:type="dxa"/>
            <w:tcBorders>
              <w:bottom w:val="single" w:sz="4" w:space="0" w:color="auto"/>
            </w:tcBorders>
            <w:vAlign w:val="center"/>
          </w:tcPr>
          <w:p w:rsidR="00B557EE" w:rsidRPr="00131B28" w:rsidP="00207C81" w14:paraId="62888308" w14:textId="77777777">
            <w:pPr>
              <w:pStyle w:val="Neotevilenodstavek"/>
              <w:spacing w:before="0" w:after="0" w:line="260" w:lineRule="exact"/>
              <w:jc w:val="center"/>
              <w:rPr>
                <w:iCs/>
                <w:sz w:val="20"/>
                <w:szCs w:val="20"/>
              </w:rPr>
            </w:pPr>
            <w:r w:rsidRPr="00131B28">
              <w:rPr>
                <w:sz w:val="20"/>
                <w:szCs w:val="20"/>
              </w:rPr>
              <w:t>NE</w:t>
            </w:r>
          </w:p>
        </w:tc>
      </w:tr>
      <w:tr w14:paraId="2007F75E" w14:textId="77777777" w:rsidTr="00B557EE">
        <w:tblPrEx>
          <w:tblW w:w="9163" w:type="dxa"/>
          <w:tblInd w:w="108" w:type="dxa"/>
          <w:tblLook w:val="04A0"/>
        </w:tblPrEx>
        <w:tc>
          <w:tcPr>
            <w:tcW w:w="9163" w:type="dxa"/>
            <w:gridSpan w:val="3"/>
            <w:tcBorders>
              <w:top w:val="single" w:sz="4" w:space="0" w:color="auto"/>
              <w:left w:val="single" w:sz="4" w:space="0" w:color="auto"/>
              <w:bottom w:val="single" w:sz="4" w:space="0" w:color="auto"/>
              <w:right w:val="single" w:sz="4" w:space="0" w:color="auto"/>
            </w:tcBorders>
          </w:tcPr>
          <w:p w:rsidR="00B557EE" w:rsidRPr="00131B28" w:rsidP="00207C81" w14:paraId="68E31D31" w14:textId="77777777">
            <w:pPr>
              <w:pStyle w:val="Oddelek"/>
              <w:widowControl w:val="0"/>
              <w:numPr>
                <w:ilvl w:val="0"/>
                <w:numId w:val="0"/>
              </w:numPr>
              <w:spacing w:before="0" w:after="0" w:line="260" w:lineRule="exact"/>
              <w:jc w:val="left"/>
              <w:rPr>
                <w:sz w:val="20"/>
                <w:szCs w:val="20"/>
              </w:rPr>
            </w:pPr>
            <w:r w:rsidRPr="00131B28">
              <w:rPr>
                <w:sz w:val="20"/>
                <w:szCs w:val="20"/>
              </w:rPr>
              <w:t>7.a Predstavitev ocene finančnih posledic nad 40.000 EUR:</w:t>
            </w:r>
          </w:p>
          <w:p w:rsidR="00B557EE" w:rsidRPr="00131B28" w:rsidP="00207C81" w14:paraId="6BE3DFA7" w14:textId="77777777">
            <w:pPr>
              <w:pStyle w:val="Oddelek"/>
              <w:widowControl w:val="0"/>
              <w:numPr>
                <w:ilvl w:val="0"/>
                <w:numId w:val="0"/>
              </w:numPr>
              <w:spacing w:before="0" w:after="0" w:line="260" w:lineRule="exact"/>
              <w:jc w:val="left"/>
              <w:rPr>
                <w:b w:val="0"/>
                <w:sz w:val="20"/>
                <w:szCs w:val="20"/>
              </w:rPr>
            </w:pPr>
            <w:r>
              <w:rPr>
                <w:b w:val="0"/>
                <w:sz w:val="20"/>
                <w:szCs w:val="20"/>
              </w:rPr>
              <w:t>/</w:t>
            </w:r>
          </w:p>
        </w:tc>
      </w:tr>
    </w:tbl>
    <w:p w:rsidR="00B557EE" w:rsidRPr="00131B28" w:rsidP="00B557EE" w14:paraId="6CA981A0" w14:textId="77777777">
      <w:pPr>
        <w:spacing w:after="0"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54"/>
        <w:gridCol w:w="871"/>
        <w:gridCol w:w="1397"/>
        <w:gridCol w:w="487"/>
        <w:gridCol w:w="940"/>
        <w:gridCol w:w="677"/>
        <w:gridCol w:w="381"/>
        <w:gridCol w:w="300"/>
        <w:gridCol w:w="2093"/>
      </w:tblGrid>
      <w:tr w14:paraId="26374306" w14:textId="77777777" w:rsidTr="00207C81">
        <w:tblPrEx>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B557EE" w:rsidRPr="00131B28" w:rsidP="00207C81" w14:paraId="3DDEC4F8" w14:textId="77777777">
            <w:pPr>
              <w:pStyle w:val="Heading1"/>
              <w:keepNext w:val="0"/>
              <w:pageBreakBefore/>
              <w:widowControl w:val="0"/>
              <w:tabs>
                <w:tab w:val="left" w:pos="2340"/>
              </w:tabs>
              <w:spacing w:before="0" w:after="0"/>
              <w:ind w:left="142" w:hanging="142"/>
              <w:rPr>
                <w:rFonts w:cs="Arial"/>
                <w:sz w:val="20"/>
                <w:szCs w:val="20"/>
              </w:rPr>
            </w:pPr>
            <w:r w:rsidRPr="00131B28">
              <w:rPr>
                <w:rFonts w:cs="Arial"/>
                <w:sz w:val="20"/>
                <w:szCs w:val="20"/>
              </w:rPr>
              <w:t>I. Ocena finančnih posledic, ki niso načrtovane v sprejetem proračunu</w:t>
            </w:r>
          </w:p>
        </w:tc>
      </w:tr>
      <w:tr w14:paraId="6FD6A550" w14:textId="77777777" w:rsidTr="00207C81">
        <w:tblPrEx>
          <w:tblW w:w="9200" w:type="dxa"/>
          <w:tblInd w:w="8" w:type="dxa"/>
          <w:tblLook w:val="0000"/>
        </w:tblPrEx>
        <w:trPr>
          <w:cantSplit/>
          <w:trHeight w:val="276"/>
        </w:trPr>
        <w:tc>
          <w:tcPr>
            <w:tcW w:w="2925" w:type="dxa"/>
            <w:gridSpan w:val="2"/>
            <w:tcBorders>
              <w:top w:val="single" w:sz="4" w:space="0" w:color="auto"/>
              <w:left w:val="single" w:sz="4" w:space="0" w:color="auto"/>
              <w:bottom w:val="single" w:sz="4" w:space="0" w:color="auto"/>
              <w:right w:val="single" w:sz="4" w:space="0" w:color="auto"/>
            </w:tcBorders>
            <w:vAlign w:val="center"/>
          </w:tcPr>
          <w:p w:rsidR="00B557EE" w:rsidRPr="00131B28" w:rsidP="00207C81" w14:paraId="31130A5B" w14:textId="77777777">
            <w:pPr>
              <w:widowControl w:val="0"/>
              <w:spacing w:after="0" w:line="260" w:lineRule="exact"/>
              <w:ind w:left="-122" w:right="-112"/>
              <w:jc w:val="center"/>
              <w:rPr>
                <w:rFonts w:ascii="Arial" w:hAnsi="Arial" w:cs="Arial"/>
                <w:sz w:val="20"/>
                <w:szCs w:val="20"/>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B557EE" w:rsidRPr="00131B28" w:rsidP="00207C81" w14:paraId="42812258" w14:textId="77777777">
            <w:pPr>
              <w:widowControl w:val="0"/>
              <w:spacing w:after="0" w:line="260" w:lineRule="exact"/>
              <w:jc w:val="center"/>
              <w:rPr>
                <w:rFonts w:ascii="Arial" w:hAnsi="Arial" w:cs="Arial"/>
                <w:sz w:val="20"/>
                <w:szCs w:val="20"/>
              </w:rPr>
            </w:pPr>
            <w:r w:rsidRPr="00131B28">
              <w:rPr>
                <w:rFonts w:ascii="Arial" w:hAnsi="Arial" w:cs="Arial"/>
                <w:sz w:val="20"/>
                <w:szCs w:val="20"/>
              </w:rPr>
              <w:t>Tekoče leto (t)</w:t>
            </w:r>
          </w:p>
        </w:tc>
        <w:tc>
          <w:tcPr>
            <w:tcW w:w="940" w:type="dxa"/>
            <w:tcBorders>
              <w:top w:val="single" w:sz="4" w:space="0" w:color="auto"/>
              <w:left w:val="single" w:sz="4" w:space="0" w:color="auto"/>
              <w:bottom w:val="single" w:sz="4" w:space="0" w:color="auto"/>
              <w:right w:val="single" w:sz="4" w:space="0" w:color="auto"/>
            </w:tcBorders>
            <w:vAlign w:val="center"/>
          </w:tcPr>
          <w:p w:rsidR="00B557EE" w:rsidRPr="00131B28" w:rsidP="00207C81" w14:paraId="6F0F6946"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+ 1</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3D46A46E"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+ 2</w:t>
            </w:r>
          </w:p>
        </w:tc>
        <w:tc>
          <w:tcPr>
            <w:tcW w:w="2093" w:type="dxa"/>
            <w:tcBorders>
              <w:top w:val="single" w:sz="4" w:space="0" w:color="auto"/>
              <w:left w:val="single" w:sz="4" w:space="0" w:color="auto"/>
              <w:bottom w:val="single" w:sz="4" w:space="0" w:color="auto"/>
              <w:right w:val="single" w:sz="4" w:space="0" w:color="auto"/>
            </w:tcBorders>
            <w:vAlign w:val="center"/>
          </w:tcPr>
          <w:p w:rsidR="00B557EE" w:rsidRPr="00131B28" w:rsidP="00207C81" w14:paraId="5A1EEF7E" w14:textId="77777777">
            <w:pPr>
              <w:widowControl w:val="0"/>
              <w:spacing w:after="0" w:line="260" w:lineRule="exact"/>
              <w:jc w:val="center"/>
              <w:rPr>
                <w:rFonts w:ascii="Arial" w:hAnsi="Arial" w:cs="Arial"/>
                <w:sz w:val="20"/>
                <w:szCs w:val="20"/>
              </w:rPr>
            </w:pPr>
            <w:r w:rsidRPr="00131B28">
              <w:rPr>
                <w:rFonts w:ascii="Arial" w:hAnsi="Arial" w:cs="Arial"/>
                <w:sz w:val="20"/>
                <w:szCs w:val="20"/>
              </w:rPr>
              <w:t>t + 3</w:t>
            </w:r>
          </w:p>
        </w:tc>
      </w:tr>
      <w:tr w14:paraId="536AAB9E" w14:textId="77777777" w:rsidTr="00207C81">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B557EE" w:rsidRPr="00131B28" w:rsidP="00207C81" w14:paraId="1890E786"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B557EE" w:rsidRPr="00131B28" w:rsidP="00207C81" w14:paraId="0A0EC418"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B557EE" w:rsidRPr="00131B28" w:rsidP="00207C81" w14:paraId="738579F9"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62A53A91"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B557EE" w:rsidRPr="00131B28" w:rsidP="00207C81" w14:paraId="77C4C947" w14:textId="77777777">
            <w:pPr>
              <w:pStyle w:val="Heading1"/>
              <w:keepNext w:val="0"/>
              <w:widowControl w:val="0"/>
              <w:tabs>
                <w:tab w:val="left" w:pos="360"/>
              </w:tabs>
              <w:spacing w:before="0" w:after="0"/>
              <w:jc w:val="center"/>
              <w:rPr>
                <w:rFonts w:cs="Arial"/>
                <w:b w:val="0"/>
                <w:sz w:val="20"/>
                <w:szCs w:val="20"/>
              </w:rPr>
            </w:pPr>
          </w:p>
        </w:tc>
      </w:tr>
      <w:tr w14:paraId="5FAA845D" w14:textId="77777777" w:rsidTr="00207C81">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B557EE" w:rsidRPr="00131B28" w:rsidP="00207C81" w14:paraId="3E46ABEF"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občinskih proračunov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B557EE" w:rsidRPr="00131B28" w:rsidP="00207C81" w14:paraId="383EBA01"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B557EE" w:rsidRPr="00131B28" w:rsidP="00207C81" w14:paraId="59728B75"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1A5CF234"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B557EE" w:rsidRPr="00131B28" w:rsidP="00207C81" w14:paraId="7AC4818A" w14:textId="77777777">
            <w:pPr>
              <w:pStyle w:val="Heading1"/>
              <w:keepNext w:val="0"/>
              <w:widowControl w:val="0"/>
              <w:tabs>
                <w:tab w:val="left" w:pos="360"/>
              </w:tabs>
              <w:spacing w:before="0" w:after="0"/>
              <w:jc w:val="center"/>
              <w:rPr>
                <w:rFonts w:cs="Arial"/>
                <w:b w:val="0"/>
                <w:sz w:val="20"/>
                <w:szCs w:val="20"/>
              </w:rPr>
            </w:pPr>
          </w:p>
        </w:tc>
      </w:tr>
      <w:tr w14:paraId="48EA84DA" w14:textId="77777777" w:rsidTr="00207C81">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B557EE" w:rsidRPr="00131B28" w:rsidP="00207C81" w14:paraId="2BA4E018"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odhodkov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B557EE" w:rsidRPr="00131B28" w:rsidP="00207C81" w14:paraId="6F35B94E"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B557EE" w:rsidRPr="00131B28" w:rsidP="00207C81" w14:paraId="7B12D533" w14:textId="77777777">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1C8A0D13"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B557EE" w:rsidRPr="00131B28" w:rsidP="00207C81" w14:paraId="77245C01" w14:textId="77777777">
            <w:pPr>
              <w:widowControl w:val="0"/>
              <w:spacing w:after="0" w:line="260" w:lineRule="exact"/>
              <w:jc w:val="center"/>
              <w:rPr>
                <w:rFonts w:ascii="Arial" w:hAnsi="Arial" w:cs="Arial"/>
                <w:sz w:val="20"/>
                <w:szCs w:val="20"/>
              </w:rPr>
            </w:pPr>
          </w:p>
        </w:tc>
      </w:tr>
      <w:tr w14:paraId="1750CC38" w14:textId="77777777" w:rsidTr="00207C81">
        <w:tblPrEx>
          <w:tblW w:w="9200" w:type="dxa"/>
          <w:tblInd w:w="8" w:type="dxa"/>
          <w:tblLook w:val="0000"/>
        </w:tblPrEx>
        <w:trPr>
          <w:cantSplit/>
          <w:trHeight w:val="6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B557EE" w:rsidRPr="00131B28" w:rsidP="00207C81" w14:paraId="67F78E03"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odhodkov občinskih proračunov</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B557EE" w:rsidRPr="00131B28" w:rsidP="00207C81" w14:paraId="1F0FFBBC" w14:textId="77777777">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B557EE" w:rsidRPr="00131B28" w:rsidP="00207C81" w14:paraId="43390B53" w14:textId="77777777">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7E74598C" w14:textId="77777777">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B557EE" w:rsidRPr="00131B28" w:rsidP="00207C81" w14:paraId="509C4D5D" w14:textId="77777777">
            <w:pPr>
              <w:widowControl w:val="0"/>
              <w:spacing w:after="0" w:line="260" w:lineRule="exact"/>
              <w:jc w:val="center"/>
              <w:rPr>
                <w:rFonts w:ascii="Arial" w:hAnsi="Arial" w:cs="Arial"/>
                <w:sz w:val="20"/>
                <w:szCs w:val="20"/>
              </w:rPr>
            </w:pPr>
          </w:p>
        </w:tc>
      </w:tr>
      <w:tr w14:paraId="385AFD83" w14:textId="77777777" w:rsidTr="00207C81">
        <w:tblPrEx>
          <w:tblW w:w="9200" w:type="dxa"/>
          <w:tblInd w:w="8" w:type="dxa"/>
          <w:tblLook w:val="0000"/>
        </w:tblPrEx>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rsidR="00B557EE" w:rsidRPr="00131B28" w:rsidP="00207C81" w14:paraId="11B7353F" w14:textId="77777777">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obveznosti za druga javnofinančna sredstva</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B557EE" w:rsidRPr="00131B28" w:rsidP="00207C81" w14:paraId="3C826E81" w14:textId="77777777">
            <w:pPr>
              <w:pStyle w:val="Heading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rsidR="00B557EE" w:rsidRPr="00131B28" w:rsidP="00207C81" w14:paraId="72D622AD" w14:textId="77777777">
            <w:pPr>
              <w:pStyle w:val="Heading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1BFD428F" w14:textId="77777777">
            <w:pPr>
              <w:pStyle w:val="Heading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B557EE" w:rsidRPr="00131B28" w:rsidP="00207C81" w14:paraId="5DEF173A" w14:textId="77777777">
            <w:pPr>
              <w:pStyle w:val="Heading1"/>
              <w:keepNext w:val="0"/>
              <w:widowControl w:val="0"/>
              <w:tabs>
                <w:tab w:val="left" w:pos="360"/>
              </w:tabs>
              <w:spacing w:before="0" w:after="0"/>
              <w:jc w:val="center"/>
              <w:rPr>
                <w:rFonts w:cs="Arial"/>
                <w:b w:val="0"/>
                <w:sz w:val="20"/>
                <w:szCs w:val="20"/>
              </w:rPr>
            </w:pPr>
          </w:p>
        </w:tc>
      </w:tr>
      <w:tr w14:paraId="776B615F" w14:textId="77777777" w:rsidTr="00207C81">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B557EE" w:rsidRPr="00131B28" w:rsidP="00207C81" w14:paraId="15BC6495"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 Finančne posledice za državni proračun</w:t>
            </w:r>
          </w:p>
        </w:tc>
      </w:tr>
      <w:tr w14:paraId="6693C23A" w14:textId="77777777" w:rsidTr="00207C81">
        <w:tblPrEx>
          <w:tblW w:w="9200" w:type="dxa"/>
          <w:tblInd w:w="8" w:type="dxa"/>
          <w:tblLook w:val="0000"/>
        </w:tblPrEx>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B557EE" w:rsidRPr="00131B28" w:rsidP="00207C81" w14:paraId="6D837105" w14:textId="77777777">
            <w:pPr>
              <w:pStyle w:val="Heading1"/>
              <w:keepNext w:val="0"/>
              <w:widowControl w:val="0"/>
              <w:tabs>
                <w:tab w:val="left" w:pos="2340"/>
              </w:tabs>
              <w:spacing w:before="0" w:after="0"/>
              <w:ind w:left="142" w:hanging="142"/>
              <w:rPr>
                <w:rFonts w:cs="Arial"/>
                <w:sz w:val="20"/>
                <w:szCs w:val="20"/>
              </w:rPr>
            </w:pPr>
            <w:r w:rsidRPr="00131B28">
              <w:rPr>
                <w:rFonts w:cs="Arial"/>
                <w:sz w:val="20"/>
                <w:szCs w:val="20"/>
              </w:rPr>
              <w:t>II.a Pravice porabe za izvedbo predlaganih rešitev so zagotovljene:</w:t>
            </w:r>
          </w:p>
        </w:tc>
      </w:tr>
      <w:tr w14:paraId="53294A66" w14:textId="77777777" w:rsidTr="00207C81">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B557EE" w:rsidRPr="00131B28" w:rsidP="00207C81" w14:paraId="4D8F1D30"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557EE" w:rsidRPr="00131B28" w:rsidP="00207C81" w14:paraId="065F866B"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B557EE" w:rsidRPr="00131B28" w:rsidP="00207C81" w14:paraId="19B47165"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proračunske postavke</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3A6EDDD9"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B557EE" w:rsidRPr="00131B28" w:rsidP="00207C81" w14:paraId="4A41A37A"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 + 1</w:t>
            </w:r>
          </w:p>
        </w:tc>
      </w:tr>
      <w:tr w14:paraId="2AA32ED3" w14:textId="77777777" w:rsidTr="00207C81">
        <w:tblPrEx>
          <w:tblW w:w="9200" w:type="dxa"/>
          <w:tblInd w:w="8" w:type="dxa"/>
          <w:tblLook w:val="0000"/>
        </w:tblPrEx>
        <w:trPr>
          <w:cantSplit/>
          <w:trHeight w:val="328"/>
        </w:trPr>
        <w:tc>
          <w:tcPr>
            <w:tcW w:w="2054" w:type="dxa"/>
            <w:tcBorders>
              <w:top w:val="single" w:sz="4" w:space="0" w:color="auto"/>
              <w:left w:val="single" w:sz="4" w:space="0" w:color="auto"/>
              <w:bottom w:val="single" w:sz="4" w:space="0" w:color="auto"/>
              <w:right w:val="single" w:sz="4" w:space="0" w:color="auto"/>
            </w:tcBorders>
            <w:vAlign w:val="center"/>
          </w:tcPr>
          <w:p w:rsidR="00B557EE" w:rsidRPr="00131B28" w:rsidP="00207C81" w14:paraId="7218050A"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557EE" w:rsidRPr="00131B28" w:rsidP="00207C81" w14:paraId="1E86569B"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B557EE" w:rsidRPr="00131B28" w:rsidP="00207C81" w14:paraId="22B54975"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1FCFDC7B"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B557EE" w:rsidRPr="00131B28" w:rsidP="00207C81" w14:paraId="044A1F66" w14:textId="77777777">
            <w:pPr>
              <w:pStyle w:val="Heading1"/>
              <w:keepNext w:val="0"/>
              <w:widowControl w:val="0"/>
              <w:tabs>
                <w:tab w:val="left" w:pos="360"/>
              </w:tabs>
              <w:spacing w:before="0" w:after="0"/>
              <w:rPr>
                <w:rFonts w:cs="Arial"/>
                <w:b w:val="0"/>
                <w:bCs/>
                <w:sz w:val="20"/>
                <w:szCs w:val="20"/>
              </w:rPr>
            </w:pPr>
          </w:p>
        </w:tc>
      </w:tr>
      <w:tr w14:paraId="23F75A16" w14:textId="77777777" w:rsidTr="00207C81">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B557EE" w:rsidRPr="00131B28" w:rsidP="00207C81" w14:paraId="514812EB"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557EE" w:rsidRPr="00131B28" w:rsidP="00207C81" w14:paraId="550A9909"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B557EE" w:rsidRPr="00131B28" w:rsidP="00207C81" w14:paraId="129DDC0B"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4D0F4971"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B557EE" w:rsidRPr="00131B28" w:rsidP="00207C81" w14:paraId="5E815DC6" w14:textId="77777777">
            <w:pPr>
              <w:pStyle w:val="Heading1"/>
              <w:keepNext w:val="0"/>
              <w:widowControl w:val="0"/>
              <w:tabs>
                <w:tab w:val="left" w:pos="360"/>
              </w:tabs>
              <w:spacing w:before="0" w:after="0"/>
              <w:rPr>
                <w:rFonts w:cs="Arial"/>
                <w:b w:val="0"/>
                <w:bCs/>
                <w:sz w:val="20"/>
                <w:szCs w:val="20"/>
              </w:rPr>
            </w:pPr>
          </w:p>
        </w:tc>
      </w:tr>
      <w:tr w14:paraId="19EBE940" w14:textId="77777777" w:rsidTr="00207C81">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B557EE" w:rsidRPr="00131B28" w:rsidP="00207C81" w14:paraId="6347B9B5"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51AC4C0A" w14:textId="77777777">
            <w:pPr>
              <w:widowControl w:val="0"/>
              <w:spacing w:after="0" w:line="260" w:lineRule="exact"/>
              <w:jc w:val="center"/>
              <w:rPr>
                <w:rFonts w:ascii="Arial" w:hAnsi="Arial" w:cs="Arial"/>
                <w:b/>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B557EE" w:rsidRPr="00131B28" w:rsidP="00207C81" w14:paraId="59EDFC10" w14:textId="77777777">
            <w:pPr>
              <w:pStyle w:val="Heading1"/>
              <w:keepNext w:val="0"/>
              <w:widowControl w:val="0"/>
              <w:tabs>
                <w:tab w:val="left" w:pos="360"/>
              </w:tabs>
              <w:spacing w:before="0" w:after="0"/>
              <w:rPr>
                <w:rFonts w:cs="Arial"/>
                <w:sz w:val="20"/>
                <w:szCs w:val="20"/>
              </w:rPr>
            </w:pPr>
          </w:p>
        </w:tc>
      </w:tr>
      <w:tr w14:paraId="209020CF" w14:textId="77777777" w:rsidTr="00207C81">
        <w:tblPrEx>
          <w:tblW w:w="9200" w:type="dxa"/>
          <w:tblInd w:w="8" w:type="dxa"/>
          <w:tblLook w:val="0000"/>
        </w:tblPrEx>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B557EE" w:rsidRPr="00131B28" w:rsidP="00207C81" w14:paraId="0A600442" w14:textId="77777777">
            <w:pPr>
              <w:pStyle w:val="Heading1"/>
              <w:keepNext w:val="0"/>
              <w:widowControl w:val="0"/>
              <w:tabs>
                <w:tab w:val="left" w:pos="2340"/>
              </w:tabs>
              <w:spacing w:before="0" w:after="0"/>
              <w:rPr>
                <w:rFonts w:cs="Arial"/>
                <w:sz w:val="20"/>
                <w:szCs w:val="20"/>
              </w:rPr>
            </w:pPr>
            <w:r w:rsidRPr="00131B28">
              <w:rPr>
                <w:rFonts w:cs="Arial"/>
                <w:sz w:val="20"/>
                <w:szCs w:val="20"/>
              </w:rPr>
              <w:t>II.b Manjkajoče pravice porabe bodo zagotovljene s prerazporeditvijo:</w:t>
            </w:r>
          </w:p>
        </w:tc>
      </w:tr>
      <w:tr w14:paraId="4C905298" w14:textId="77777777" w:rsidTr="00207C81">
        <w:tblPrEx>
          <w:tblW w:w="9200" w:type="dxa"/>
          <w:tblInd w:w="8" w:type="dxa"/>
          <w:tblLook w:val="0000"/>
        </w:tblPrEx>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rsidR="00B557EE" w:rsidRPr="00131B28" w:rsidP="00207C81" w14:paraId="54476DF4"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557EE" w:rsidRPr="00131B28" w:rsidP="00207C81" w14:paraId="535211CA" w14:textId="77777777">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B557EE" w:rsidRPr="00131B28" w:rsidP="00207C81" w14:paraId="0E815EA8"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Šifra in naziv proračunske postavke </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14191891" w14:textId="77777777">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rsidR="00B557EE" w:rsidRPr="00131B28" w:rsidP="00207C81" w14:paraId="21D03BBC" w14:textId="77777777">
            <w:pPr>
              <w:widowControl w:val="0"/>
              <w:spacing w:after="0" w:line="260" w:lineRule="exact"/>
              <w:jc w:val="center"/>
              <w:rPr>
                <w:rFonts w:ascii="Arial" w:hAnsi="Arial" w:cs="Arial"/>
                <w:sz w:val="20"/>
                <w:szCs w:val="20"/>
              </w:rPr>
            </w:pPr>
            <w:r w:rsidRPr="00131B28">
              <w:rPr>
                <w:rFonts w:ascii="Arial" w:hAnsi="Arial" w:cs="Arial"/>
                <w:sz w:val="20"/>
                <w:szCs w:val="20"/>
              </w:rPr>
              <w:t xml:space="preserve">Znesek za t + 1 </w:t>
            </w:r>
          </w:p>
        </w:tc>
      </w:tr>
      <w:tr w14:paraId="1FF1A134" w14:textId="77777777" w:rsidTr="00207C81">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B557EE" w:rsidRPr="00131B28" w:rsidP="00207C81" w14:paraId="57BD6D01"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557EE" w:rsidRPr="00131B28" w:rsidP="00207C81" w14:paraId="190BACC3"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B557EE" w:rsidRPr="00131B28" w:rsidP="00207C81" w14:paraId="6FEF6FCE"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4FA1302A"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B557EE" w:rsidRPr="00131B28" w:rsidP="00207C81" w14:paraId="75C19EAF" w14:textId="77777777">
            <w:pPr>
              <w:pStyle w:val="Heading1"/>
              <w:keepNext w:val="0"/>
              <w:widowControl w:val="0"/>
              <w:tabs>
                <w:tab w:val="left" w:pos="360"/>
              </w:tabs>
              <w:spacing w:before="0" w:after="0"/>
              <w:rPr>
                <w:rFonts w:cs="Arial"/>
                <w:b w:val="0"/>
                <w:bCs/>
                <w:sz w:val="20"/>
                <w:szCs w:val="20"/>
              </w:rPr>
            </w:pPr>
          </w:p>
        </w:tc>
      </w:tr>
      <w:tr w14:paraId="65F71B80" w14:textId="77777777" w:rsidTr="00207C81">
        <w:tblPrEx>
          <w:tblW w:w="9200" w:type="dxa"/>
          <w:tblInd w:w="8" w:type="dxa"/>
          <w:tblLook w:val="0000"/>
        </w:tblPrEx>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rsidR="00B557EE" w:rsidRPr="00131B28" w:rsidP="00207C81" w14:paraId="13C204A9" w14:textId="77777777">
            <w:pPr>
              <w:pStyle w:val="Heading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557EE" w:rsidRPr="00131B28" w:rsidP="00207C81" w14:paraId="153986C9" w14:textId="77777777">
            <w:pPr>
              <w:pStyle w:val="Heading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rsidR="00B557EE" w:rsidRPr="00131B28" w:rsidP="00207C81" w14:paraId="5AF49A1F" w14:textId="77777777">
            <w:pPr>
              <w:pStyle w:val="Heading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74C96D94" w14:textId="77777777">
            <w:pPr>
              <w:pStyle w:val="Heading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B557EE" w:rsidRPr="00131B28" w:rsidP="00207C81" w14:paraId="6E7DAA31" w14:textId="77777777">
            <w:pPr>
              <w:pStyle w:val="Heading1"/>
              <w:keepNext w:val="0"/>
              <w:widowControl w:val="0"/>
              <w:tabs>
                <w:tab w:val="left" w:pos="360"/>
              </w:tabs>
              <w:spacing w:before="0" w:after="0"/>
              <w:rPr>
                <w:rFonts w:cs="Arial"/>
                <w:b w:val="0"/>
                <w:bCs/>
                <w:sz w:val="20"/>
                <w:szCs w:val="20"/>
              </w:rPr>
            </w:pPr>
          </w:p>
        </w:tc>
      </w:tr>
      <w:tr w14:paraId="2B041419" w14:textId="77777777" w:rsidTr="00207C81">
        <w:tblPrEx>
          <w:tblW w:w="9200" w:type="dxa"/>
          <w:tblInd w:w="8" w:type="dxa"/>
          <w:tblLook w:val="0000"/>
        </w:tblPrEx>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rsidR="00B557EE" w:rsidRPr="00131B28" w:rsidP="00207C81" w14:paraId="53E6E786"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5C4CDA57" w14:textId="77777777">
            <w:pPr>
              <w:pStyle w:val="Heading1"/>
              <w:keepNext w:val="0"/>
              <w:widowControl w:val="0"/>
              <w:tabs>
                <w:tab w:val="left" w:pos="360"/>
              </w:tabs>
              <w:spacing w:before="0" w:after="0"/>
              <w:rPr>
                <w:rFonts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rsidR="00B557EE" w:rsidRPr="00131B28" w:rsidP="00207C81" w14:paraId="0B613392" w14:textId="77777777">
            <w:pPr>
              <w:pStyle w:val="Heading1"/>
              <w:keepNext w:val="0"/>
              <w:widowControl w:val="0"/>
              <w:tabs>
                <w:tab w:val="left" w:pos="360"/>
              </w:tabs>
              <w:spacing w:before="0" w:after="0"/>
              <w:rPr>
                <w:rFonts w:cs="Arial"/>
                <w:sz w:val="20"/>
                <w:szCs w:val="20"/>
              </w:rPr>
            </w:pPr>
          </w:p>
        </w:tc>
      </w:tr>
      <w:tr w14:paraId="1A9FA857" w14:textId="77777777" w:rsidTr="00207C81">
        <w:tblPrEx>
          <w:tblW w:w="9200" w:type="dxa"/>
          <w:tblInd w:w="8" w:type="dxa"/>
          <w:tblLook w:val="0000"/>
        </w:tblPrEx>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B557EE" w:rsidRPr="00131B28" w:rsidP="00207C81" w14:paraId="5683D56D" w14:textId="77777777">
            <w:pPr>
              <w:pStyle w:val="Heading1"/>
              <w:keepNext w:val="0"/>
              <w:widowControl w:val="0"/>
              <w:tabs>
                <w:tab w:val="left" w:pos="2340"/>
              </w:tabs>
              <w:spacing w:before="0" w:after="0"/>
              <w:rPr>
                <w:rFonts w:cs="Arial"/>
                <w:sz w:val="20"/>
                <w:szCs w:val="20"/>
              </w:rPr>
            </w:pPr>
            <w:r w:rsidRPr="00131B28">
              <w:rPr>
                <w:rFonts w:cs="Arial"/>
                <w:sz w:val="20"/>
                <w:szCs w:val="20"/>
              </w:rPr>
              <w:t>II.c Načrtovana nadomestitev zmanjšanih prihodkov in povečanih odhodkov proračuna:</w:t>
            </w:r>
          </w:p>
        </w:tc>
      </w:tr>
      <w:tr w14:paraId="1822A8D9" w14:textId="77777777" w:rsidTr="00207C81">
        <w:tblPrEx>
          <w:tblW w:w="9200" w:type="dxa"/>
          <w:tblInd w:w="8" w:type="dxa"/>
          <w:tblLook w:val="0000"/>
        </w:tblPrEx>
        <w:trPr>
          <w:cantSplit/>
          <w:trHeight w:val="100"/>
        </w:trPr>
        <w:tc>
          <w:tcPr>
            <w:tcW w:w="4322"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7A09E11A"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Novi prihodki</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680D97EE"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tekoče leto (t)</w:t>
            </w: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6C8A7E78" w14:textId="77777777">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 + 1</w:t>
            </w:r>
          </w:p>
        </w:tc>
      </w:tr>
      <w:tr w14:paraId="778E14C6" w14:textId="77777777" w:rsidTr="00207C81">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04B44C00"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13D45433"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53AEE4D8" w14:textId="77777777">
            <w:pPr>
              <w:pStyle w:val="Heading1"/>
              <w:keepNext w:val="0"/>
              <w:widowControl w:val="0"/>
              <w:tabs>
                <w:tab w:val="left" w:pos="360"/>
              </w:tabs>
              <w:spacing w:before="0" w:after="0"/>
              <w:rPr>
                <w:rFonts w:cs="Arial"/>
                <w:b w:val="0"/>
                <w:bCs/>
                <w:sz w:val="20"/>
                <w:szCs w:val="20"/>
              </w:rPr>
            </w:pPr>
          </w:p>
        </w:tc>
      </w:tr>
      <w:tr w14:paraId="56E59EEE" w14:textId="77777777" w:rsidTr="00207C81">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20BFD5C2"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7A78479E"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736077EC" w14:textId="77777777">
            <w:pPr>
              <w:pStyle w:val="Heading1"/>
              <w:keepNext w:val="0"/>
              <w:widowControl w:val="0"/>
              <w:tabs>
                <w:tab w:val="left" w:pos="360"/>
              </w:tabs>
              <w:spacing w:before="0" w:after="0"/>
              <w:rPr>
                <w:rFonts w:cs="Arial"/>
                <w:b w:val="0"/>
                <w:bCs/>
                <w:sz w:val="20"/>
                <w:szCs w:val="20"/>
              </w:rPr>
            </w:pPr>
          </w:p>
        </w:tc>
      </w:tr>
      <w:tr w14:paraId="1DDE585C" w14:textId="77777777" w:rsidTr="00207C81">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420EF697" w14:textId="77777777">
            <w:pPr>
              <w:pStyle w:val="Heading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5316C86F" w14:textId="77777777">
            <w:pPr>
              <w:pStyle w:val="Heading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2C143267" w14:textId="77777777">
            <w:pPr>
              <w:pStyle w:val="Heading1"/>
              <w:keepNext w:val="0"/>
              <w:widowControl w:val="0"/>
              <w:tabs>
                <w:tab w:val="left" w:pos="360"/>
              </w:tabs>
              <w:spacing w:before="0" w:after="0"/>
              <w:rPr>
                <w:rFonts w:cs="Arial"/>
                <w:b w:val="0"/>
                <w:bCs/>
                <w:sz w:val="20"/>
                <w:szCs w:val="20"/>
              </w:rPr>
            </w:pPr>
          </w:p>
        </w:tc>
      </w:tr>
      <w:tr w14:paraId="7107AFDA" w14:textId="77777777" w:rsidTr="00207C81">
        <w:tblPrEx>
          <w:tblW w:w="9200" w:type="dxa"/>
          <w:tblInd w:w="8" w:type="dxa"/>
          <w:tblLook w:val="0000"/>
        </w:tblPrEx>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75F08B13" w14:textId="77777777">
            <w:pPr>
              <w:pStyle w:val="Heading1"/>
              <w:keepNext w:val="0"/>
              <w:widowControl w:val="0"/>
              <w:tabs>
                <w:tab w:val="left" w:pos="360"/>
              </w:tabs>
              <w:spacing w:before="0" w:after="0"/>
              <w:rPr>
                <w:rFonts w:cs="Arial"/>
                <w:sz w:val="20"/>
                <w:szCs w:val="20"/>
              </w:rPr>
            </w:pPr>
            <w:r w:rsidRPr="00131B28">
              <w:rPr>
                <w:rFonts w:cs="Arial"/>
                <w:sz w:val="20"/>
                <w:szCs w:val="20"/>
              </w:rPr>
              <w:t>SKUPAJ</w:t>
            </w:r>
          </w:p>
        </w:tc>
        <w:tc>
          <w:tcPr>
            <w:tcW w:w="2104"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281446F3" w14:textId="77777777">
            <w:pPr>
              <w:pStyle w:val="Heading1"/>
              <w:keepNext w:val="0"/>
              <w:widowControl w:val="0"/>
              <w:tabs>
                <w:tab w:val="left" w:pos="360"/>
              </w:tabs>
              <w:spacing w:before="0" w:after="0"/>
              <w:rPr>
                <w:rFonts w:cs="Arial"/>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rsidR="00B557EE" w:rsidRPr="00131B28" w:rsidP="00207C81" w14:paraId="2CF2933F" w14:textId="77777777">
            <w:pPr>
              <w:pStyle w:val="Heading1"/>
              <w:keepNext w:val="0"/>
              <w:widowControl w:val="0"/>
              <w:tabs>
                <w:tab w:val="left" w:pos="360"/>
              </w:tabs>
              <w:spacing w:before="0" w:after="0"/>
              <w:rPr>
                <w:rFonts w:cs="Arial"/>
                <w:sz w:val="20"/>
                <w:szCs w:val="20"/>
              </w:rPr>
            </w:pPr>
          </w:p>
        </w:tc>
      </w:tr>
      <w:tr w14:paraId="4CEF9F37" w14:textId="77777777" w:rsidTr="00207C81">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910"/>
        </w:trPr>
        <w:tc>
          <w:tcPr>
            <w:tcW w:w="9200" w:type="dxa"/>
            <w:gridSpan w:val="9"/>
          </w:tcPr>
          <w:p w:rsidR="00B557EE" w:rsidRPr="00131B28" w:rsidP="00207C81" w14:paraId="4EF2217A" w14:textId="77777777">
            <w:pPr>
              <w:widowControl w:val="0"/>
              <w:spacing w:after="0" w:line="260" w:lineRule="exact"/>
              <w:rPr>
                <w:rFonts w:ascii="Arial" w:hAnsi="Arial" w:cs="Arial"/>
                <w:b/>
                <w:sz w:val="20"/>
                <w:szCs w:val="20"/>
              </w:rPr>
            </w:pPr>
          </w:p>
          <w:p w:rsidR="00B557EE" w:rsidP="00207C81" w14:paraId="39FB12B9" w14:textId="77777777">
            <w:pPr>
              <w:widowControl w:val="0"/>
              <w:spacing w:after="0" w:line="260" w:lineRule="exact"/>
              <w:rPr>
                <w:rFonts w:ascii="Arial" w:hAnsi="Arial" w:cs="Arial"/>
                <w:b/>
                <w:sz w:val="20"/>
                <w:szCs w:val="20"/>
              </w:rPr>
            </w:pPr>
            <w:r w:rsidRPr="00131B28">
              <w:rPr>
                <w:rFonts w:ascii="Arial" w:hAnsi="Arial" w:cs="Arial"/>
                <w:b/>
                <w:sz w:val="20"/>
                <w:szCs w:val="20"/>
              </w:rPr>
              <w:t>OBRAZLOŽITEV:</w:t>
            </w:r>
            <w:r>
              <w:rPr>
                <w:rFonts w:ascii="Arial" w:hAnsi="Arial" w:cs="Arial"/>
                <w:b/>
                <w:sz w:val="20"/>
                <w:szCs w:val="20"/>
              </w:rPr>
              <w:t xml:space="preserve"> /</w:t>
            </w:r>
          </w:p>
          <w:p w:rsidR="00B557EE" w:rsidRPr="00BD7959" w:rsidP="00207C81" w14:paraId="700A0F08" w14:textId="77777777"/>
        </w:tc>
      </w:tr>
      <w:tr w14:paraId="088EF163" w14:textId="77777777" w:rsidTr="00207C81">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B557EE" w:rsidRPr="00131B28" w:rsidP="00207C81" w14:paraId="1FBBDDD2" w14:textId="77777777">
            <w:pPr>
              <w:pStyle w:val="Oddelek"/>
              <w:widowControl w:val="0"/>
              <w:numPr>
                <w:ilvl w:val="0"/>
                <w:numId w:val="0"/>
              </w:numPr>
              <w:spacing w:before="0" w:after="0" w:line="260" w:lineRule="exact"/>
              <w:jc w:val="left"/>
              <w:rPr>
                <w:sz w:val="20"/>
                <w:szCs w:val="20"/>
              </w:rPr>
            </w:pPr>
            <w:r w:rsidRPr="00131B28">
              <w:rPr>
                <w:sz w:val="20"/>
                <w:szCs w:val="20"/>
              </w:rPr>
              <w:t>7.b Predstavitev ocene finančnih posledic pod 40.000 EUR:</w:t>
            </w:r>
          </w:p>
          <w:p w:rsidR="00B557EE" w:rsidRPr="000A2FA1" w:rsidP="00207C81" w14:paraId="053976CB" w14:textId="77777777">
            <w:pPr>
              <w:pStyle w:val="Oddelek"/>
              <w:widowControl w:val="0"/>
              <w:numPr>
                <w:ilvl w:val="0"/>
                <w:numId w:val="0"/>
              </w:numPr>
              <w:spacing w:before="0" w:after="0" w:line="260" w:lineRule="exact"/>
              <w:jc w:val="both"/>
              <w:rPr>
                <w:bCs/>
                <w:sz w:val="20"/>
                <w:szCs w:val="20"/>
              </w:rPr>
            </w:pPr>
            <w:r w:rsidRPr="00C30D22">
              <w:rPr>
                <w:b w:val="0"/>
                <w:sz w:val="20"/>
                <w:szCs w:val="20"/>
              </w:rPr>
              <w:t xml:space="preserve">Sodelovanje v projektu nima finančnih posledic, z izvajanjem projektnega dogovora pa so povezani nekateri administrativni stroški (stroški udeležbe na sestankih, službenih poti itn.). Predvideno je, da bo Slovenska vojska vsako leto sodelovala na dveh ali treh sestankih z do dvema pripadnikoma, kar pomeni finančne posledice v višini do 6000 evrov na leto. Sredstva so zagotovljena pri proračunskem uporabniku 1914 Generalštab Slovenske vojske, na proračunski postavki 5899 – mednarodno </w:t>
            </w:r>
            <w:r w:rsidRPr="00C30D22">
              <w:rPr>
                <w:b w:val="0"/>
                <w:sz w:val="20"/>
                <w:szCs w:val="20"/>
              </w:rPr>
              <w:t>sodelovanje.</w:t>
            </w:r>
            <w:r>
              <w:rPr>
                <w:b w:val="0"/>
                <w:sz w:val="20"/>
                <w:szCs w:val="20"/>
              </w:rPr>
              <w:t xml:space="preserve"> </w:t>
            </w:r>
          </w:p>
        </w:tc>
      </w:tr>
      <w:tr w14:paraId="1A1E18E8" w14:textId="77777777" w:rsidTr="00207C81">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B557EE" w:rsidRPr="00131B28" w:rsidP="00207C81" w14:paraId="6ECF19CF" w14:textId="77777777">
            <w:pPr>
              <w:spacing w:after="0" w:line="240" w:lineRule="auto"/>
              <w:rPr>
                <w:rFonts w:ascii="Arial" w:eastAsia="Times New Roman" w:hAnsi="Arial" w:cs="Arial"/>
                <w:b/>
                <w:sz w:val="20"/>
                <w:szCs w:val="20"/>
                <w:lang w:eastAsia="sl-SI"/>
              </w:rPr>
            </w:pPr>
            <w:r w:rsidRPr="00131B28">
              <w:rPr>
                <w:rFonts w:ascii="Arial" w:eastAsia="Times New Roman" w:hAnsi="Arial" w:cs="Arial"/>
                <w:b/>
                <w:sz w:val="20"/>
                <w:szCs w:val="20"/>
                <w:lang w:eastAsia="sl-SI"/>
              </w:rPr>
              <w:t>8. Predstavitev sodelovanja z združenji občin:</w:t>
            </w:r>
          </w:p>
        </w:tc>
      </w:tr>
      <w:tr w14:paraId="18E95E8D" w14:textId="77777777" w:rsidTr="00207C81">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426" w:type="dxa"/>
            <w:gridSpan w:val="6"/>
          </w:tcPr>
          <w:p w:rsidR="00B557EE" w:rsidRPr="00131B28" w:rsidP="00207C81" w14:paraId="0FAE35C1" w14:textId="77777777">
            <w:pPr>
              <w:pStyle w:val="Neotevilenodstavek"/>
              <w:widowControl w:val="0"/>
              <w:spacing w:before="0" w:after="0" w:line="260" w:lineRule="exact"/>
              <w:rPr>
                <w:iCs/>
                <w:sz w:val="20"/>
                <w:szCs w:val="20"/>
              </w:rPr>
            </w:pPr>
            <w:r w:rsidRPr="00131B28">
              <w:rPr>
                <w:iCs/>
                <w:sz w:val="20"/>
                <w:szCs w:val="20"/>
              </w:rPr>
              <w:t>Vsebina predloženega gradiva (predpisa) vpliva na:</w:t>
            </w:r>
          </w:p>
          <w:p w:rsidR="00B557EE" w:rsidRPr="00131B28" w:rsidP="00207C81" w14:paraId="2950ECCE" w14:textId="77777777">
            <w:pPr>
              <w:pStyle w:val="Neotevilenodstavek"/>
              <w:widowControl w:val="0"/>
              <w:numPr>
                <w:ilvl w:val="1"/>
                <w:numId w:val="18"/>
              </w:numPr>
              <w:spacing w:before="0" w:after="0" w:line="260" w:lineRule="exact"/>
              <w:rPr>
                <w:iCs/>
                <w:sz w:val="20"/>
                <w:szCs w:val="20"/>
              </w:rPr>
            </w:pPr>
            <w:r w:rsidRPr="00131B28">
              <w:rPr>
                <w:iCs/>
                <w:sz w:val="20"/>
                <w:szCs w:val="20"/>
              </w:rPr>
              <w:t>pristojnosti občin,</w:t>
            </w:r>
          </w:p>
          <w:p w:rsidR="00B557EE" w:rsidRPr="00131B28" w:rsidP="00207C81" w14:paraId="20995D73" w14:textId="77777777">
            <w:pPr>
              <w:pStyle w:val="Neotevilenodstavek"/>
              <w:widowControl w:val="0"/>
              <w:numPr>
                <w:ilvl w:val="1"/>
                <w:numId w:val="18"/>
              </w:numPr>
              <w:spacing w:before="0" w:after="0" w:line="260" w:lineRule="exact"/>
              <w:rPr>
                <w:iCs/>
                <w:sz w:val="20"/>
                <w:szCs w:val="20"/>
              </w:rPr>
            </w:pPr>
            <w:r w:rsidRPr="00131B28">
              <w:rPr>
                <w:iCs/>
                <w:sz w:val="20"/>
                <w:szCs w:val="20"/>
              </w:rPr>
              <w:t>delovanje občin,</w:t>
            </w:r>
          </w:p>
          <w:p w:rsidR="00B557EE" w:rsidRPr="00131B28" w:rsidP="00207C81" w14:paraId="36A2CA9D" w14:textId="77777777">
            <w:pPr>
              <w:pStyle w:val="Neotevilenodstavek"/>
              <w:widowControl w:val="0"/>
              <w:numPr>
                <w:ilvl w:val="1"/>
                <w:numId w:val="18"/>
              </w:numPr>
              <w:spacing w:before="0" w:after="0" w:line="260" w:lineRule="exact"/>
              <w:rPr>
                <w:iCs/>
                <w:sz w:val="20"/>
                <w:szCs w:val="20"/>
              </w:rPr>
            </w:pPr>
            <w:r w:rsidRPr="00131B28">
              <w:rPr>
                <w:iCs/>
                <w:sz w:val="20"/>
                <w:szCs w:val="20"/>
              </w:rPr>
              <w:t>financiranje občin.</w:t>
            </w:r>
          </w:p>
          <w:p w:rsidR="00B557EE" w:rsidRPr="00131B28" w:rsidP="00207C81" w14:paraId="1E43A79A" w14:textId="77777777">
            <w:pPr>
              <w:pStyle w:val="Neotevilenodstavek"/>
              <w:widowControl w:val="0"/>
              <w:spacing w:before="0" w:after="0" w:line="260" w:lineRule="exact"/>
              <w:ind w:left="1440"/>
              <w:rPr>
                <w:iCs/>
                <w:sz w:val="20"/>
                <w:szCs w:val="20"/>
              </w:rPr>
            </w:pPr>
          </w:p>
        </w:tc>
        <w:tc>
          <w:tcPr>
            <w:tcW w:w="2774" w:type="dxa"/>
            <w:gridSpan w:val="3"/>
          </w:tcPr>
          <w:p w:rsidR="00B557EE" w:rsidRPr="00131B28" w:rsidP="00207C81" w14:paraId="24818C20" w14:textId="77777777">
            <w:pPr>
              <w:pStyle w:val="Neotevilenodstavek"/>
              <w:widowControl w:val="0"/>
              <w:spacing w:before="0" w:after="0" w:line="260" w:lineRule="exact"/>
              <w:jc w:val="center"/>
              <w:rPr>
                <w:sz w:val="20"/>
                <w:szCs w:val="20"/>
              </w:rPr>
            </w:pPr>
            <w:r w:rsidRPr="00131B28">
              <w:rPr>
                <w:sz w:val="20"/>
                <w:szCs w:val="20"/>
              </w:rPr>
              <w:t>NE</w:t>
            </w:r>
          </w:p>
        </w:tc>
      </w:tr>
      <w:tr w14:paraId="51E883D4" w14:textId="77777777" w:rsidTr="00207C81">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B557EE" w:rsidRPr="00131B28" w:rsidP="00207C81" w14:paraId="4BDD002B" w14:textId="77777777">
            <w:pPr>
              <w:pStyle w:val="Neotevilenodstavek"/>
              <w:widowControl w:val="0"/>
              <w:spacing w:before="0" w:after="0" w:line="260" w:lineRule="exact"/>
              <w:rPr>
                <w:iCs/>
                <w:sz w:val="20"/>
                <w:szCs w:val="20"/>
              </w:rPr>
            </w:pPr>
            <w:r w:rsidRPr="00131B28">
              <w:rPr>
                <w:iCs/>
                <w:sz w:val="20"/>
                <w:szCs w:val="20"/>
              </w:rPr>
              <w:t xml:space="preserve">Gradivo (predpis) je bilo poslano v mnenje: </w:t>
            </w:r>
          </w:p>
          <w:p w:rsidR="00B557EE" w:rsidRPr="00131B28" w:rsidP="00207C81" w14:paraId="785C4D41" w14:textId="77777777">
            <w:pPr>
              <w:pStyle w:val="Neotevilenodstavek"/>
              <w:widowControl w:val="0"/>
              <w:numPr>
                <w:ilvl w:val="0"/>
                <w:numId w:val="20"/>
              </w:numPr>
              <w:spacing w:before="0" w:after="0" w:line="260" w:lineRule="exact"/>
              <w:rPr>
                <w:iCs/>
                <w:sz w:val="20"/>
                <w:szCs w:val="20"/>
              </w:rPr>
            </w:pPr>
            <w:r w:rsidRPr="00131B28">
              <w:rPr>
                <w:iCs/>
                <w:sz w:val="20"/>
                <w:szCs w:val="20"/>
              </w:rPr>
              <w:t>Sk</w:t>
            </w:r>
            <w:r>
              <w:rPr>
                <w:iCs/>
                <w:sz w:val="20"/>
                <w:szCs w:val="20"/>
              </w:rPr>
              <w:t xml:space="preserve">upnosti občin Slovenije SOS: </w:t>
            </w:r>
            <w:r w:rsidRPr="00131B28">
              <w:rPr>
                <w:iCs/>
                <w:sz w:val="20"/>
                <w:szCs w:val="20"/>
              </w:rPr>
              <w:t>NE</w:t>
            </w:r>
          </w:p>
          <w:p w:rsidR="00B557EE" w:rsidRPr="00131B28" w:rsidP="00207C81" w14:paraId="080CBC70" w14:textId="77777777">
            <w:pPr>
              <w:pStyle w:val="Neotevilenodstavek"/>
              <w:widowControl w:val="0"/>
              <w:numPr>
                <w:ilvl w:val="0"/>
                <w:numId w:val="20"/>
              </w:numPr>
              <w:spacing w:before="0" w:after="0" w:line="260" w:lineRule="exact"/>
              <w:rPr>
                <w:iCs/>
                <w:sz w:val="20"/>
                <w:szCs w:val="20"/>
              </w:rPr>
            </w:pPr>
            <w:r w:rsidRPr="00131B28">
              <w:rPr>
                <w:iCs/>
                <w:sz w:val="20"/>
                <w:szCs w:val="20"/>
              </w:rPr>
              <w:t>Zd</w:t>
            </w:r>
            <w:r>
              <w:rPr>
                <w:iCs/>
                <w:sz w:val="20"/>
                <w:szCs w:val="20"/>
              </w:rPr>
              <w:t xml:space="preserve">ruženju občin Slovenije ZOS: </w:t>
            </w:r>
            <w:r w:rsidRPr="00131B28">
              <w:rPr>
                <w:iCs/>
                <w:sz w:val="20"/>
                <w:szCs w:val="20"/>
              </w:rPr>
              <w:t>NE</w:t>
            </w:r>
          </w:p>
          <w:p w:rsidR="00B557EE" w:rsidRPr="00131B28" w:rsidP="00207C81" w14:paraId="6BA5D80C" w14:textId="77777777">
            <w:pPr>
              <w:pStyle w:val="Neotevilenodstavek"/>
              <w:widowControl w:val="0"/>
              <w:numPr>
                <w:ilvl w:val="0"/>
                <w:numId w:val="20"/>
              </w:numPr>
              <w:spacing w:before="0" w:after="0" w:line="260" w:lineRule="exact"/>
              <w:rPr>
                <w:iCs/>
                <w:sz w:val="20"/>
                <w:szCs w:val="20"/>
              </w:rPr>
            </w:pPr>
            <w:r w:rsidRPr="00131B28">
              <w:rPr>
                <w:iCs/>
                <w:sz w:val="20"/>
                <w:szCs w:val="20"/>
              </w:rPr>
              <w:t>Združenju m</w:t>
            </w:r>
            <w:r>
              <w:rPr>
                <w:iCs/>
                <w:sz w:val="20"/>
                <w:szCs w:val="20"/>
              </w:rPr>
              <w:t xml:space="preserve">estnih občin Slovenije ZMOS: </w:t>
            </w:r>
            <w:r w:rsidRPr="00131B28">
              <w:rPr>
                <w:iCs/>
                <w:sz w:val="20"/>
                <w:szCs w:val="20"/>
              </w:rPr>
              <w:t>NE</w:t>
            </w:r>
          </w:p>
          <w:p w:rsidR="00B557EE" w:rsidRPr="00131B28" w:rsidP="00207C81" w14:paraId="545E2983" w14:textId="77777777">
            <w:pPr>
              <w:pStyle w:val="Neotevilenodstavek"/>
              <w:widowControl w:val="0"/>
              <w:spacing w:before="0" w:after="0" w:line="260" w:lineRule="exact"/>
              <w:rPr>
                <w:iCs/>
                <w:sz w:val="20"/>
                <w:szCs w:val="20"/>
              </w:rPr>
            </w:pPr>
          </w:p>
          <w:p w:rsidR="00B557EE" w:rsidRPr="00131B28" w:rsidP="00207C81" w14:paraId="3B6B68D2" w14:textId="77777777">
            <w:pPr>
              <w:pStyle w:val="Neotevilenodstavek"/>
              <w:widowControl w:val="0"/>
              <w:spacing w:before="0" w:after="0" w:line="260" w:lineRule="exact"/>
              <w:rPr>
                <w:iCs/>
                <w:sz w:val="20"/>
                <w:szCs w:val="20"/>
              </w:rPr>
            </w:pPr>
            <w:r w:rsidRPr="00131B28">
              <w:rPr>
                <w:iCs/>
                <w:sz w:val="20"/>
                <w:szCs w:val="20"/>
              </w:rPr>
              <w:t>Predlogi in pripombe združenj so bili upoštevani:</w:t>
            </w:r>
            <w:r>
              <w:rPr>
                <w:iCs/>
                <w:sz w:val="20"/>
                <w:szCs w:val="20"/>
              </w:rPr>
              <w:t xml:space="preserve"> /</w:t>
            </w:r>
          </w:p>
          <w:p w:rsidR="00B557EE" w:rsidRPr="00131B28" w:rsidP="00207C81" w14:paraId="22A11F27" w14:textId="77777777">
            <w:pPr>
              <w:pStyle w:val="Neotevilenodstavek"/>
              <w:widowControl w:val="0"/>
              <w:spacing w:before="0" w:after="0" w:line="260" w:lineRule="exact"/>
              <w:rPr>
                <w:iCs/>
                <w:sz w:val="20"/>
                <w:szCs w:val="20"/>
              </w:rPr>
            </w:pPr>
          </w:p>
          <w:p w:rsidR="00B557EE" w:rsidRPr="00131B28" w:rsidP="00207C81" w14:paraId="1A34CCFF" w14:textId="77777777">
            <w:pPr>
              <w:pStyle w:val="Neotevilenodstavek"/>
              <w:widowControl w:val="0"/>
              <w:spacing w:before="0" w:after="0" w:line="260" w:lineRule="exact"/>
              <w:rPr>
                <w:iCs/>
                <w:sz w:val="20"/>
                <w:szCs w:val="20"/>
              </w:rPr>
            </w:pPr>
            <w:r w:rsidRPr="00131B28">
              <w:rPr>
                <w:iCs/>
                <w:sz w:val="20"/>
                <w:szCs w:val="20"/>
              </w:rPr>
              <w:t>Bistveni predlogi in pripombe, ki niso bili upoštevani.</w:t>
            </w:r>
            <w:r>
              <w:rPr>
                <w:iCs/>
                <w:sz w:val="20"/>
                <w:szCs w:val="20"/>
              </w:rPr>
              <w:t xml:space="preserve"> /</w:t>
            </w:r>
          </w:p>
          <w:p w:rsidR="00B557EE" w:rsidRPr="00131B28" w:rsidP="00207C81" w14:paraId="76A92475" w14:textId="77777777">
            <w:pPr>
              <w:pStyle w:val="Neotevilenodstavek"/>
              <w:widowControl w:val="0"/>
              <w:spacing w:before="0" w:after="0" w:line="260" w:lineRule="exact"/>
              <w:rPr>
                <w:iCs/>
                <w:sz w:val="20"/>
                <w:szCs w:val="20"/>
              </w:rPr>
            </w:pPr>
          </w:p>
        </w:tc>
      </w:tr>
      <w:tr w14:paraId="51E5C428" w14:textId="77777777" w:rsidTr="00207C81">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Pr>
          <w:p w:rsidR="00B557EE" w:rsidRPr="00131B28" w:rsidP="00207C81" w14:paraId="6016486F" w14:textId="77777777">
            <w:pPr>
              <w:pStyle w:val="Oddelek"/>
              <w:widowControl w:val="0"/>
              <w:numPr>
                <w:ilvl w:val="0"/>
                <w:numId w:val="0"/>
              </w:numPr>
              <w:spacing w:before="0" w:after="0" w:line="260" w:lineRule="exact"/>
              <w:jc w:val="left"/>
              <w:rPr>
                <w:sz w:val="20"/>
                <w:szCs w:val="20"/>
              </w:rPr>
            </w:pPr>
            <w:r w:rsidRPr="00131B28">
              <w:rPr>
                <w:sz w:val="20"/>
                <w:szCs w:val="20"/>
              </w:rPr>
              <w:t>9. Predstavitev sodelovanja javnosti:</w:t>
            </w:r>
          </w:p>
        </w:tc>
      </w:tr>
      <w:tr w14:paraId="1ED20701" w14:textId="77777777" w:rsidTr="00207C81">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6807" w:type="dxa"/>
            <w:gridSpan w:val="7"/>
          </w:tcPr>
          <w:p w:rsidR="00B557EE" w:rsidRPr="00131B28" w:rsidP="00207C81" w14:paraId="76A319B4" w14:textId="77777777">
            <w:pPr>
              <w:pStyle w:val="Neotevilenodstavek"/>
              <w:widowControl w:val="0"/>
              <w:spacing w:before="0" w:after="0" w:line="260" w:lineRule="exact"/>
              <w:rPr>
                <w:sz w:val="20"/>
                <w:szCs w:val="20"/>
              </w:rPr>
            </w:pPr>
            <w:r w:rsidRPr="00131B28">
              <w:rPr>
                <w:iCs/>
                <w:sz w:val="20"/>
                <w:szCs w:val="20"/>
              </w:rPr>
              <w:t>Gradivo je bilo predhodno objavljeno na spletni strani predlagatelja:</w:t>
            </w:r>
          </w:p>
        </w:tc>
        <w:tc>
          <w:tcPr>
            <w:tcW w:w="2393" w:type="dxa"/>
            <w:gridSpan w:val="2"/>
          </w:tcPr>
          <w:p w:rsidR="00B557EE" w:rsidRPr="00131B28" w:rsidP="00207C81" w14:paraId="6A1E1329" w14:textId="77777777">
            <w:pPr>
              <w:pStyle w:val="Neotevilenodstavek"/>
              <w:widowControl w:val="0"/>
              <w:spacing w:before="0" w:after="0" w:line="260" w:lineRule="exact"/>
              <w:jc w:val="center"/>
              <w:rPr>
                <w:iCs/>
                <w:sz w:val="20"/>
                <w:szCs w:val="20"/>
              </w:rPr>
            </w:pPr>
            <w:r w:rsidRPr="00131B28">
              <w:rPr>
                <w:sz w:val="20"/>
                <w:szCs w:val="20"/>
              </w:rPr>
              <w:t>NE</w:t>
            </w:r>
          </w:p>
        </w:tc>
      </w:tr>
      <w:tr w14:paraId="54A160F0" w14:textId="77777777" w:rsidTr="00207C81">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4"/>
        </w:trPr>
        <w:tc>
          <w:tcPr>
            <w:tcW w:w="9200" w:type="dxa"/>
            <w:gridSpan w:val="9"/>
          </w:tcPr>
          <w:p w:rsidR="00B557EE" w:rsidRPr="00131B28" w:rsidP="00207C81" w14:paraId="7A63758B" w14:textId="77777777">
            <w:pPr>
              <w:pStyle w:val="Neotevilenodstavek"/>
              <w:widowControl w:val="0"/>
              <w:spacing w:before="0" w:after="0" w:line="260" w:lineRule="exact"/>
              <w:rPr>
                <w:iCs/>
                <w:sz w:val="20"/>
                <w:szCs w:val="20"/>
              </w:rPr>
            </w:pPr>
            <w:r w:rsidRPr="00BE60F2">
              <w:rPr>
                <w:iCs/>
                <w:sz w:val="20"/>
                <w:szCs w:val="20"/>
              </w:rPr>
              <w:t>Skladno s sedmim odstavkom 9. člena Poslovnika Vlade Republike Slovenije (Uradni list RS, št. 43/01, 23/02 – popr., 54/03, 103/03, 114/04, 26/06, 21/07, 32/10, 73/10, 95/11, 64/12, 10/14, 146/20, 35/21, 51/21 in 114/21) javnost ni bila povabljena k sodelovanju, saj gre za predlog sklepa Vlade RS.</w:t>
            </w:r>
          </w:p>
        </w:tc>
      </w:tr>
      <w:tr w14:paraId="56E0AB00" w14:textId="77777777" w:rsidTr="00207C81">
        <w:tblPrEx>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200" w:type="dxa"/>
            <w:gridSpan w:val="9"/>
            <w:tcBorders>
              <w:top w:val="single" w:sz="4" w:space="0" w:color="000000"/>
              <w:left w:val="single" w:sz="4" w:space="0" w:color="000000"/>
              <w:bottom w:val="single" w:sz="4" w:space="0" w:color="000000"/>
              <w:right w:val="single" w:sz="4" w:space="0" w:color="000000"/>
            </w:tcBorders>
          </w:tcPr>
          <w:p w:rsidR="00B557EE" w:rsidRPr="00131B28" w:rsidP="00207C81" w14:paraId="4E10B260" w14:textId="77777777">
            <w:pPr>
              <w:pStyle w:val="Poglavje"/>
              <w:widowControl w:val="0"/>
              <w:spacing w:before="0" w:after="0" w:line="260" w:lineRule="exact"/>
              <w:ind w:left="3400"/>
              <w:jc w:val="left"/>
              <w:rPr>
                <w:sz w:val="20"/>
                <w:szCs w:val="20"/>
              </w:rPr>
            </w:pPr>
          </w:p>
          <w:p w:rsidR="00B557EE" w:rsidRPr="00BA7A6D" w:rsidP="00207C81" w14:paraId="7197E8E2" w14:textId="75C5B94B">
            <w:pPr>
              <w:widowControl w:val="0"/>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 xml:space="preserve">                                                                                                                     </w:t>
            </w:r>
            <w:r w:rsidR="008A1EFA">
              <w:rPr>
                <w:rFonts w:ascii="Arial" w:eastAsia="Times New Roman" w:hAnsi="Arial" w:cs="Arial"/>
                <w:b/>
                <w:sz w:val="20"/>
                <w:szCs w:val="20"/>
                <w:lang w:eastAsia="sl-SI"/>
              </w:rPr>
              <w:t xml:space="preserve"> mag.</w:t>
            </w:r>
            <w:r w:rsidR="00F264B7">
              <w:rPr>
                <w:rFonts w:ascii="Arial" w:eastAsia="Times New Roman" w:hAnsi="Arial" w:cs="Arial"/>
                <w:b/>
                <w:sz w:val="20"/>
                <w:szCs w:val="20"/>
                <w:lang w:eastAsia="sl-SI"/>
              </w:rPr>
              <w:t xml:space="preserve"> Marko Lovše</w:t>
            </w:r>
          </w:p>
          <w:p w:rsidR="00B557EE" w:rsidRPr="00BE60F2" w:rsidP="00207C81" w14:paraId="6BCE2866" w14:textId="50A4A54D">
            <w:pPr>
              <w:widowControl w:val="0"/>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BA7A6D">
              <w:rPr>
                <w:rFonts w:ascii="Arial" w:eastAsia="Times New Roman" w:hAnsi="Arial" w:cs="Arial"/>
                <w:b/>
                <w:sz w:val="20"/>
                <w:szCs w:val="20"/>
                <w:lang w:eastAsia="sl-SI"/>
              </w:rPr>
              <w:t xml:space="preserve">                                                                                                       </w:t>
            </w:r>
            <w:r w:rsidR="008A1EFA">
              <w:rPr>
                <w:rFonts w:ascii="Arial" w:eastAsia="Times New Roman" w:hAnsi="Arial" w:cs="Arial"/>
                <w:b/>
                <w:sz w:val="20"/>
                <w:szCs w:val="20"/>
                <w:lang w:eastAsia="sl-SI"/>
              </w:rPr>
              <w:t xml:space="preserve">                 državni sekretar</w:t>
            </w:r>
          </w:p>
          <w:p w:rsidR="00B557EE" w:rsidRPr="00131B28" w:rsidP="00207C81" w14:paraId="5EF0CC76" w14:textId="77777777">
            <w:pPr>
              <w:pStyle w:val="Poglavje"/>
              <w:widowControl w:val="0"/>
              <w:spacing w:before="0" w:after="0" w:line="260" w:lineRule="exact"/>
              <w:ind w:left="3400"/>
              <w:jc w:val="left"/>
              <w:rPr>
                <w:sz w:val="20"/>
                <w:szCs w:val="20"/>
              </w:rPr>
            </w:pPr>
          </w:p>
        </w:tc>
      </w:tr>
    </w:tbl>
    <w:p w:rsidR="00B557EE" w:rsidRPr="00131B28" w:rsidP="00B557EE" w14:paraId="040CFA91" w14:textId="77777777">
      <w:pPr>
        <w:pStyle w:val="podpisi"/>
        <w:tabs>
          <w:tab w:val="clear" w:pos="3402"/>
        </w:tabs>
        <w:rPr>
          <w:rFonts w:cs="Arial"/>
          <w:b/>
          <w:szCs w:val="20"/>
          <w:lang w:val="sl-SI"/>
        </w:rPr>
      </w:pPr>
    </w:p>
    <w:p w:rsidR="00B557EE" w:rsidRPr="00131B28" w:rsidP="00B557EE" w14:paraId="00F53ECF" w14:textId="77777777">
      <w:pPr>
        <w:pStyle w:val="podpisi"/>
        <w:tabs>
          <w:tab w:val="clear" w:pos="3402"/>
        </w:tabs>
        <w:rPr>
          <w:rFonts w:cs="Arial"/>
          <w:szCs w:val="20"/>
          <w:lang w:val="sl-SI"/>
        </w:rPr>
      </w:pPr>
      <w:r w:rsidRPr="00131B28">
        <w:rPr>
          <w:rFonts w:cs="Arial"/>
          <w:szCs w:val="20"/>
          <w:lang w:val="sl-SI"/>
        </w:rPr>
        <w:t>Poslano:</w:t>
      </w:r>
    </w:p>
    <w:p w:rsidR="00B557EE" w:rsidRPr="00131B28" w:rsidP="00B557EE" w14:paraId="5B772C2B" w14:textId="77777777">
      <w:pPr>
        <w:pStyle w:val="podpisi"/>
        <w:numPr>
          <w:ilvl w:val="1"/>
          <w:numId w:val="18"/>
        </w:numPr>
        <w:tabs>
          <w:tab w:val="clear" w:pos="3402"/>
        </w:tabs>
        <w:ind w:left="360"/>
        <w:rPr>
          <w:rFonts w:cs="Arial"/>
          <w:szCs w:val="20"/>
          <w:lang w:val="sl-SI"/>
        </w:rPr>
      </w:pPr>
      <w:r w:rsidRPr="00131B28">
        <w:rPr>
          <w:rFonts w:cs="Arial"/>
          <w:szCs w:val="20"/>
          <w:lang w:val="sl-SI"/>
        </w:rPr>
        <w:t>naslovniku</w:t>
      </w:r>
      <w:r>
        <w:rPr>
          <w:rFonts w:cs="Arial"/>
          <w:szCs w:val="20"/>
          <w:lang w:val="sl-SI"/>
        </w:rPr>
        <w:t>,</w:t>
      </w:r>
    </w:p>
    <w:p w:rsidR="00B557EE" w:rsidP="00B557EE" w14:paraId="05E64478" w14:textId="77777777">
      <w:pPr>
        <w:pStyle w:val="podpisi"/>
        <w:numPr>
          <w:ilvl w:val="1"/>
          <w:numId w:val="18"/>
        </w:numPr>
        <w:tabs>
          <w:tab w:val="clear" w:pos="3402"/>
        </w:tabs>
        <w:ind w:left="360"/>
        <w:rPr>
          <w:rFonts w:cs="Arial"/>
          <w:szCs w:val="20"/>
          <w:lang w:val="sl-SI"/>
        </w:rPr>
      </w:pPr>
      <w:r>
        <w:rPr>
          <w:rFonts w:cs="Arial"/>
          <w:szCs w:val="20"/>
          <w:lang w:val="sl-SI"/>
        </w:rPr>
        <w:t>SGS,</w:t>
      </w:r>
    </w:p>
    <w:p w:rsidR="00B557EE" w:rsidP="00B557EE" w14:paraId="6DDD5C2C" w14:textId="77777777">
      <w:pPr>
        <w:pStyle w:val="podpisi"/>
        <w:numPr>
          <w:ilvl w:val="1"/>
          <w:numId w:val="18"/>
        </w:numPr>
        <w:tabs>
          <w:tab w:val="clear" w:pos="3402"/>
        </w:tabs>
        <w:ind w:left="360"/>
        <w:rPr>
          <w:rFonts w:cs="Arial"/>
          <w:szCs w:val="20"/>
          <w:lang w:val="sl-SI"/>
        </w:rPr>
      </w:pPr>
      <w:r>
        <w:rPr>
          <w:rFonts w:cs="Arial"/>
          <w:szCs w:val="20"/>
          <w:lang w:val="sl-SI"/>
        </w:rPr>
        <w:t>DOP,</w:t>
      </w:r>
    </w:p>
    <w:p w:rsidR="00B557EE" w:rsidP="00B557EE" w14:paraId="6026071B" w14:textId="77777777">
      <w:pPr>
        <w:pStyle w:val="podpisi"/>
        <w:numPr>
          <w:ilvl w:val="1"/>
          <w:numId w:val="18"/>
        </w:numPr>
        <w:tabs>
          <w:tab w:val="clear" w:pos="3402"/>
        </w:tabs>
        <w:ind w:left="360"/>
        <w:rPr>
          <w:rFonts w:cs="Arial"/>
          <w:szCs w:val="20"/>
          <w:lang w:val="sl-SI"/>
        </w:rPr>
      </w:pPr>
      <w:r>
        <w:rPr>
          <w:rFonts w:cs="Arial"/>
          <w:szCs w:val="20"/>
          <w:lang w:val="sl-SI"/>
        </w:rPr>
        <w:t>GŠSV,</w:t>
      </w:r>
    </w:p>
    <w:p w:rsidR="00B557EE" w:rsidP="00B557EE" w14:paraId="2DEB9238" w14:textId="77777777">
      <w:pPr>
        <w:pStyle w:val="podpisi"/>
        <w:numPr>
          <w:ilvl w:val="1"/>
          <w:numId w:val="18"/>
        </w:numPr>
        <w:tabs>
          <w:tab w:val="clear" w:pos="3402"/>
        </w:tabs>
        <w:ind w:left="360"/>
        <w:rPr>
          <w:rFonts w:cs="Arial"/>
          <w:szCs w:val="20"/>
          <w:lang w:val="sl-SI"/>
        </w:rPr>
      </w:pPr>
      <w:r>
        <w:rPr>
          <w:rFonts w:cs="Arial"/>
          <w:szCs w:val="20"/>
          <w:lang w:val="sl-SI"/>
        </w:rPr>
        <w:t>DLO.</w:t>
      </w:r>
    </w:p>
    <w:p w:rsidR="00B557EE" w:rsidP="00B557EE" w14:paraId="4155280A" w14:textId="77777777">
      <w:pPr>
        <w:pStyle w:val="podpisi"/>
        <w:tabs>
          <w:tab w:val="clear" w:pos="3402"/>
        </w:tabs>
        <w:rPr>
          <w:rFonts w:cs="Arial"/>
          <w:szCs w:val="20"/>
          <w:lang w:val="sl-SI"/>
        </w:rPr>
      </w:pPr>
    </w:p>
    <w:p w:rsidR="00B557EE" w:rsidRPr="00131B28" w:rsidP="00B557EE" w14:paraId="7AEDDC39" w14:textId="77777777">
      <w:pPr>
        <w:pStyle w:val="podpisi"/>
        <w:tabs>
          <w:tab w:val="clear" w:pos="3402"/>
        </w:tabs>
        <w:rPr>
          <w:rFonts w:cs="Arial"/>
          <w:szCs w:val="20"/>
          <w:lang w:val="sl-SI"/>
        </w:rPr>
      </w:pPr>
    </w:p>
    <w:p w:rsidR="00B557EE" w:rsidP="00B557EE" w14:paraId="122679AF" w14:textId="77777777">
      <w:pPr>
        <w:spacing w:after="0" w:line="240" w:lineRule="auto"/>
        <w:rPr>
          <w:rFonts w:ascii="Arial" w:eastAsia="Times New Roman" w:hAnsi="Arial" w:cs="Arial"/>
          <w:b/>
          <w:sz w:val="20"/>
          <w:szCs w:val="20"/>
          <w:lang w:eastAsia="sl-SI"/>
        </w:rPr>
      </w:pPr>
      <w:r>
        <w:rPr>
          <w:sz w:val="20"/>
          <w:szCs w:val="20"/>
        </w:rPr>
        <w:br w:type="page"/>
      </w:r>
    </w:p>
    <w:p w:rsidR="00B557EE" w:rsidP="00B557EE" w14:paraId="6916F587" w14:textId="77777777">
      <w:pPr>
        <w:keepNext/>
        <w:keepLines/>
        <w:spacing w:after="0" w:line="240" w:lineRule="auto"/>
        <w:jc w:val="center"/>
        <w:outlineLvl w:val="0"/>
        <w:rPr>
          <w:rFonts w:ascii="Arial" w:eastAsia="Times New Roman" w:hAnsi="Arial" w:cs="Arial"/>
          <w:b/>
          <w:bCs/>
        </w:rPr>
      </w:pPr>
    </w:p>
    <w:p w:rsidR="00B557EE" w:rsidRPr="00683CE5" w:rsidP="00B557EE" w14:paraId="30D63CC5" w14:textId="77777777">
      <w:pPr>
        <w:keepNext/>
        <w:keepLines/>
        <w:spacing w:after="0" w:line="240" w:lineRule="auto"/>
        <w:jc w:val="center"/>
        <w:outlineLvl w:val="0"/>
        <w:rPr>
          <w:rFonts w:ascii="Arial" w:eastAsia="Times New Roman" w:hAnsi="Arial" w:cs="Arial"/>
          <w:b/>
          <w:bCs/>
        </w:rPr>
      </w:pPr>
      <w:r w:rsidRPr="00683CE5">
        <w:rPr>
          <w:rFonts w:ascii="Arial" w:eastAsia="Times New Roman" w:hAnsi="Arial" w:cs="Arial"/>
          <w:b/>
          <w:bCs/>
        </w:rPr>
        <w:t>INFORMACIJA</w:t>
      </w:r>
    </w:p>
    <w:p w:rsidR="00B557EE" w:rsidRPr="00683CE5" w:rsidP="00B557EE" w14:paraId="25E62DA8" w14:textId="77777777">
      <w:pPr>
        <w:keepNext/>
        <w:keepLines/>
        <w:spacing w:after="0" w:line="240" w:lineRule="auto"/>
        <w:jc w:val="both"/>
        <w:outlineLvl w:val="0"/>
        <w:rPr>
          <w:rFonts w:ascii="Arial" w:eastAsia="Times New Roman" w:hAnsi="Arial" w:cs="Arial"/>
          <w:b/>
          <w:bCs/>
        </w:rPr>
      </w:pPr>
      <w:r w:rsidRPr="00BA7A6D">
        <w:rPr>
          <w:rFonts w:ascii="Arial" w:eastAsia="Times New Roman" w:hAnsi="Arial" w:cs="Arial"/>
          <w:b/>
          <w:bCs/>
        </w:rPr>
        <w:t xml:space="preserve">o nameravanem podpisu </w:t>
      </w:r>
      <w:r w:rsidRPr="00BA7A6D">
        <w:rPr>
          <w:rFonts w:ascii="Arial" w:hAnsi="Arial" w:cs="Arial"/>
          <w:b/>
        </w:rPr>
        <w:t>Projektnega dogovora št. B 1417 med ministrom za obrambo Kraljevine Belgije, Ministrstvom za obrambo Republike Ciper, Ministrstvom za obrambo Kraljevine Danske, Ministrstvom za narodno obrambo Helenske republike, ministrom za obrambo Francoske republike, ministrom za obrambo Kraljevine Nizozemske, Ministrstvom za obrambo Portugalske republike, Ministrstvom za narodno obrambo Romunije, Ministrstvom za obrambo Kraljevine Španije in Ministrstvom za obrambo Republike Slovenije o souporabi rezervnih delov</w:t>
      </w:r>
    </w:p>
    <w:p w:rsidR="00B557EE" w:rsidP="00B557EE" w14:paraId="0A724294" w14:textId="77777777">
      <w:pPr>
        <w:pStyle w:val="Naslovpredpisa"/>
        <w:spacing w:before="0" w:after="0" w:line="260" w:lineRule="exact"/>
        <w:jc w:val="both"/>
        <w:rPr>
          <w:sz w:val="20"/>
          <w:szCs w:val="20"/>
        </w:rPr>
      </w:pPr>
    </w:p>
    <w:p w:rsidR="00B557EE" w:rsidRPr="00C30D22" w:rsidP="00B557EE" w14:paraId="5C70D240" w14:textId="6C6C1D7C">
      <w:pPr>
        <w:pStyle w:val="Neotevilenodstavek"/>
        <w:spacing w:before="0" w:after="0" w:line="260" w:lineRule="exact"/>
        <w:rPr>
          <w:iCs/>
          <w:sz w:val="20"/>
          <w:szCs w:val="20"/>
        </w:rPr>
      </w:pPr>
      <w:r w:rsidRPr="00C30D22">
        <w:rPr>
          <w:iCs/>
          <w:sz w:val="20"/>
          <w:szCs w:val="20"/>
        </w:rPr>
        <w:t xml:space="preserve">Na usmerjevalnem odboru Evropske obrambne agencije (European Defence Agency, EDA) je bila </w:t>
      </w:r>
      <w:r>
        <w:rPr>
          <w:iCs/>
          <w:sz w:val="20"/>
          <w:szCs w:val="20"/>
        </w:rPr>
        <w:t xml:space="preserve">dne </w:t>
      </w:r>
      <w:r w:rsidRPr="00C30D22">
        <w:rPr>
          <w:iCs/>
          <w:sz w:val="20"/>
          <w:szCs w:val="20"/>
        </w:rPr>
        <w:t xml:space="preserve">31. 10. 2014 sprejeta odločitev o ustanovitvi ad hoc projekta B-kategorije – Souporaba rezervnih delov, </w:t>
      </w:r>
      <w:r w:rsidR="008A1EFA">
        <w:rPr>
          <w:iCs/>
          <w:sz w:val="20"/>
          <w:szCs w:val="20"/>
        </w:rPr>
        <w:t xml:space="preserve">(v </w:t>
      </w:r>
      <w:r w:rsidRPr="00C30D22">
        <w:rPr>
          <w:iCs/>
          <w:sz w:val="20"/>
          <w:szCs w:val="20"/>
        </w:rPr>
        <w:t>nadaljevanju</w:t>
      </w:r>
      <w:r w:rsidR="008A1EFA">
        <w:rPr>
          <w:iCs/>
          <w:sz w:val="20"/>
          <w:szCs w:val="20"/>
        </w:rPr>
        <w:t>:</w:t>
      </w:r>
      <w:r w:rsidRPr="00C30D22">
        <w:rPr>
          <w:iCs/>
          <w:sz w:val="20"/>
          <w:szCs w:val="20"/>
        </w:rPr>
        <w:t xml:space="preserve"> projekt</w:t>
      </w:r>
      <w:r w:rsidR="008A1EFA">
        <w:rPr>
          <w:iCs/>
          <w:sz w:val="20"/>
          <w:szCs w:val="20"/>
        </w:rPr>
        <w:t>)</w:t>
      </w:r>
      <w:r w:rsidRPr="00C30D22">
        <w:rPr>
          <w:iCs/>
          <w:sz w:val="20"/>
          <w:szCs w:val="20"/>
        </w:rPr>
        <w:t>. Projekt temelji na medsebojni logistični podpori držav, ki v njem sodelujejo. Gre za izmenjavo rezervnih delov vojaške opreme na vseh področjih vojaškega delovanja, tako v miru kot v času izvajanja različnih operacij.</w:t>
      </w:r>
    </w:p>
    <w:p w:rsidR="00B557EE" w:rsidRPr="00C30D22" w:rsidP="00B557EE" w14:paraId="6F3EBAB6" w14:textId="77777777">
      <w:pPr>
        <w:pStyle w:val="Neotevilenodstavek"/>
        <w:spacing w:before="0" w:after="0" w:line="260" w:lineRule="exact"/>
        <w:rPr>
          <w:iCs/>
          <w:sz w:val="20"/>
          <w:szCs w:val="20"/>
        </w:rPr>
      </w:pPr>
    </w:p>
    <w:p w:rsidR="00B557EE" w:rsidRPr="00C30D22" w:rsidP="00B557EE" w14:paraId="548DD3AC" w14:textId="77777777">
      <w:pPr>
        <w:pStyle w:val="Neotevilenodstavek"/>
        <w:spacing w:before="0" w:after="0" w:line="260" w:lineRule="exact"/>
        <w:rPr>
          <w:iCs/>
          <w:sz w:val="20"/>
          <w:szCs w:val="20"/>
        </w:rPr>
      </w:pPr>
      <w:r w:rsidRPr="00C30D22">
        <w:rPr>
          <w:iCs/>
          <w:sz w:val="20"/>
          <w:szCs w:val="20"/>
        </w:rPr>
        <w:t xml:space="preserve">Leta 2015 oziroma 2016 je bil za izvajanje projekta sklenjen projektni dogovor (PD) št. B 1417 o souporabi rezervnih delov, v nadaljevanju projektni dogovor iz leta 2016, ki je bil sklenjen za obdobje 10 let z možnostjo podaljšanja (1. razdelek VI. poglavja – končne določbe). Republika Slovenija je projektni dogovor iz leta 2016 podpisala 18. 3. 2016 (sklep VRS, št. 5102-8/2016/3 z dne 16. 3. </w:t>
      </w:r>
      <w:r>
        <w:rPr>
          <w:iCs/>
          <w:sz w:val="20"/>
          <w:szCs w:val="20"/>
        </w:rPr>
        <w:t>2</w:t>
      </w:r>
      <w:r w:rsidRPr="00C30D22">
        <w:rPr>
          <w:iCs/>
          <w:sz w:val="20"/>
          <w:szCs w:val="20"/>
        </w:rPr>
        <w:t>016).</w:t>
      </w:r>
    </w:p>
    <w:p w:rsidR="00B557EE" w:rsidRPr="00C30D22" w:rsidP="00B557EE" w14:paraId="5FFE5B8D" w14:textId="77777777">
      <w:pPr>
        <w:pStyle w:val="Neotevilenodstavek"/>
        <w:spacing w:after="0" w:line="260" w:lineRule="exact"/>
        <w:rPr>
          <w:iCs/>
          <w:sz w:val="20"/>
          <w:szCs w:val="20"/>
        </w:rPr>
      </w:pPr>
    </w:p>
    <w:p w:rsidR="00B557EE" w:rsidRPr="00C30D22" w:rsidP="00B557EE" w14:paraId="3C0B29E8" w14:textId="77777777">
      <w:pPr>
        <w:pStyle w:val="Neotevilenodstavek"/>
        <w:spacing w:before="0" w:after="0" w:line="260" w:lineRule="exact"/>
        <w:rPr>
          <w:iCs/>
          <w:sz w:val="20"/>
          <w:szCs w:val="20"/>
        </w:rPr>
      </w:pPr>
      <w:r w:rsidRPr="00C30D22">
        <w:rPr>
          <w:iCs/>
          <w:sz w:val="20"/>
          <w:szCs w:val="20"/>
        </w:rPr>
        <w:t>Iz projektnega dogovora so se umaknile Švedska, Norveška in Finska, Danska pa je pristopila k njemu s podpisom enostranske izjavo o nameri.</w:t>
      </w:r>
    </w:p>
    <w:p w:rsidR="00B557EE" w:rsidRPr="00C30D22" w:rsidP="00B557EE" w14:paraId="13538286" w14:textId="77777777">
      <w:pPr>
        <w:pStyle w:val="Neotevilenodstavek"/>
        <w:spacing w:before="0" w:after="0" w:line="260" w:lineRule="exact"/>
        <w:rPr>
          <w:iCs/>
          <w:sz w:val="20"/>
          <w:szCs w:val="20"/>
        </w:rPr>
      </w:pPr>
    </w:p>
    <w:p w:rsidR="00B557EE" w:rsidRPr="00C30D22" w:rsidP="00B557EE" w14:paraId="05C30EF9" w14:textId="77777777">
      <w:pPr>
        <w:pStyle w:val="Neotevilenodstavek"/>
        <w:spacing w:before="0" w:after="0" w:line="260" w:lineRule="exact"/>
        <w:rPr>
          <w:iCs/>
          <w:sz w:val="20"/>
          <w:szCs w:val="20"/>
        </w:rPr>
      </w:pPr>
      <w:r w:rsidRPr="00C30D22">
        <w:rPr>
          <w:iCs/>
          <w:sz w:val="20"/>
          <w:szCs w:val="20"/>
        </w:rPr>
        <w:t>Na seji upravnega odbora (Management Committee), ki je od</w:t>
      </w:r>
      <w:r>
        <w:rPr>
          <w:iCs/>
          <w:sz w:val="20"/>
          <w:szCs w:val="20"/>
        </w:rPr>
        <w:t xml:space="preserve">govoren za nadzorovanje izvedbe </w:t>
      </w:r>
      <w:r w:rsidRPr="00C30D22">
        <w:rPr>
          <w:iCs/>
          <w:sz w:val="20"/>
          <w:szCs w:val="20"/>
        </w:rPr>
        <w:t>in izvajanje projekta ter je sestavljen iz predstavnikov prispevnih članov, je bilo soglasno sprejeto, da se učinkovanje projektnega dogovora avtomatično podaljša za nadaljnje obdobje 10 let.</w:t>
      </w:r>
    </w:p>
    <w:p w:rsidR="00B557EE" w:rsidRPr="00C30D22" w:rsidP="00B557EE" w14:paraId="27221417" w14:textId="77777777">
      <w:pPr>
        <w:pStyle w:val="Neotevilenodstavek"/>
        <w:spacing w:before="0" w:after="0" w:line="260" w:lineRule="exact"/>
        <w:rPr>
          <w:iCs/>
          <w:sz w:val="20"/>
          <w:szCs w:val="20"/>
        </w:rPr>
      </w:pPr>
    </w:p>
    <w:p w:rsidR="00B557EE" w:rsidP="00B557EE" w14:paraId="61698195" w14:textId="77777777">
      <w:pPr>
        <w:pStyle w:val="Naslovpredpisa"/>
        <w:spacing w:before="0" w:after="0" w:line="260" w:lineRule="exact"/>
        <w:jc w:val="both"/>
        <w:rPr>
          <w:b w:val="0"/>
          <w:bCs/>
          <w:iCs/>
          <w:sz w:val="20"/>
          <w:szCs w:val="20"/>
        </w:rPr>
      </w:pPr>
      <w:r w:rsidRPr="00777520">
        <w:rPr>
          <w:b w:val="0"/>
          <w:bCs/>
          <w:iCs/>
          <w:sz w:val="20"/>
          <w:szCs w:val="20"/>
        </w:rPr>
        <w:t>Projektni dogovor med drugim določa okvir sodelovanja prispevnih članov, organizacijo in upravljanje projekta, pravne in varnostne vidike sodelovanja ter postopek in načine izmenjave rezervnih delov (v smislu vrnitve istega rezervnega dela, dostave istovrstnega dela ali finančnega povračila).</w:t>
      </w:r>
    </w:p>
    <w:p w:rsidR="00B557EE" w:rsidP="00B557EE" w14:paraId="279D190E" w14:textId="77777777">
      <w:pPr>
        <w:pStyle w:val="Naslovpredpisa"/>
        <w:spacing w:before="0" w:after="0" w:line="260" w:lineRule="exact"/>
        <w:jc w:val="both"/>
        <w:rPr>
          <w:b w:val="0"/>
          <w:bCs/>
          <w:sz w:val="20"/>
          <w:szCs w:val="20"/>
        </w:rPr>
      </w:pPr>
    </w:p>
    <w:p w:rsidR="00B557EE" w:rsidP="00B557EE" w14:paraId="50D70574" w14:textId="77777777">
      <w:pPr>
        <w:pStyle w:val="Naslovpredpisa"/>
        <w:spacing w:before="0" w:after="0" w:line="260" w:lineRule="exact"/>
        <w:jc w:val="both"/>
        <w:rPr>
          <w:b w:val="0"/>
          <w:sz w:val="20"/>
          <w:szCs w:val="20"/>
        </w:rPr>
      </w:pPr>
      <w:r w:rsidRPr="00C30D22">
        <w:rPr>
          <w:b w:val="0"/>
          <w:sz w:val="20"/>
          <w:szCs w:val="20"/>
        </w:rPr>
        <w:t>Sodelovanje v projektu nima finančnih posledic, z izvajanjem projektnega dogovora pa so povezani nekateri administrativni stroški (stroški udeležbe na sestankih, službenih poti itn.). Predvideno je, da bo Slovenska vojska vsako leto sodelovala na dveh ali treh sestankih z do dvema pripadnikoma, kar pomeni finančne posledice v višini do 6000 evrov na leto. Sredstva so zagotovljena pri proračunskem uporabniku 1914 Generalštab Slovenske vojske, na proračunski postavki 5899 – mednarodno sodelovanje.</w:t>
      </w:r>
    </w:p>
    <w:p w:rsidR="00B557EE" w:rsidP="00B557EE" w14:paraId="63F90509" w14:textId="77777777">
      <w:pPr>
        <w:pStyle w:val="Naslovpredpisa"/>
        <w:spacing w:before="0" w:after="0" w:line="260" w:lineRule="exact"/>
        <w:jc w:val="both"/>
        <w:rPr>
          <w:b w:val="0"/>
          <w:sz w:val="20"/>
          <w:szCs w:val="20"/>
        </w:rPr>
      </w:pPr>
    </w:p>
    <w:p w:rsidR="00B557EE" w:rsidP="00B557EE" w14:paraId="63431890" w14:textId="77777777">
      <w:pPr>
        <w:pStyle w:val="Naslovpredpisa"/>
        <w:spacing w:before="0" w:after="0" w:line="260" w:lineRule="exact"/>
        <w:jc w:val="both"/>
        <w:rPr>
          <w:b w:val="0"/>
          <w:bCs/>
          <w:sz w:val="20"/>
          <w:szCs w:val="20"/>
        </w:rPr>
      </w:pPr>
      <w:r w:rsidRPr="00D53696">
        <w:rPr>
          <w:b w:val="0"/>
          <w:bCs/>
          <w:sz w:val="20"/>
          <w:szCs w:val="20"/>
        </w:rPr>
        <w:t>Gradivo je usklajeno z Ministrstvom za zunanje in evropske zadev</w:t>
      </w:r>
      <w:r>
        <w:rPr>
          <w:b w:val="0"/>
          <w:bCs/>
          <w:sz w:val="20"/>
          <w:szCs w:val="20"/>
        </w:rPr>
        <w:t>e</w:t>
      </w:r>
      <w:r w:rsidRPr="00D53696">
        <w:rPr>
          <w:b w:val="0"/>
          <w:bCs/>
          <w:sz w:val="20"/>
          <w:szCs w:val="20"/>
        </w:rPr>
        <w:t>, Ministrstvom za finance in</w:t>
      </w:r>
      <w:r w:rsidRPr="00413CBA">
        <w:rPr>
          <w:b w:val="0"/>
          <w:bCs/>
          <w:sz w:val="20"/>
          <w:szCs w:val="20"/>
        </w:rPr>
        <w:t xml:space="preserve"> </w:t>
      </w:r>
      <w:r w:rsidRPr="00D53696">
        <w:rPr>
          <w:b w:val="0"/>
          <w:bCs/>
          <w:sz w:val="20"/>
          <w:szCs w:val="20"/>
        </w:rPr>
        <w:t>U</w:t>
      </w:r>
      <w:r>
        <w:rPr>
          <w:b w:val="0"/>
          <w:bCs/>
          <w:sz w:val="20"/>
          <w:szCs w:val="20"/>
        </w:rPr>
        <w:t>radom Vlade RS za varovanje tajnih podatkov</w:t>
      </w:r>
      <w:r w:rsidRPr="00D53696">
        <w:rPr>
          <w:b w:val="0"/>
          <w:bCs/>
          <w:sz w:val="20"/>
          <w:szCs w:val="20"/>
        </w:rPr>
        <w:t>.</w:t>
      </w:r>
    </w:p>
    <w:p w:rsidR="00B557EE" w:rsidRPr="00D53696" w:rsidP="00B557EE" w14:paraId="2012348A" w14:textId="77777777">
      <w:pPr>
        <w:pStyle w:val="Naslovpredpisa"/>
        <w:spacing w:before="0" w:after="0" w:line="260" w:lineRule="exact"/>
        <w:jc w:val="both"/>
        <w:rPr>
          <w:b w:val="0"/>
          <w:bCs/>
          <w:sz w:val="20"/>
          <w:szCs w:val="20"/>
        </w:rPr>
      </w:pPr>
    </w:p>
    <w:p w:rsidR="00B557EE" w:rsidP="00B557EE" w14:paraId="75765F02" w14:textId="669FA44C">
      <w:pPr>
        <w:pStyle w:val="Naslovpredpisa"/>
        <w:spacing w:before="0" w:after="0" w:line="260" w:lineRule="exact"/>
        <w:jc w:val="both"/>
        <w:rPr>
          <w:b w:val="0"/>
          <w:bCs/>
          <w:sz w:val="20"/>
          <w:szCs w:val="20"/>
        </w:rPr>
      </w:pPr>
      <w:r w:rsidRPr="00204A8D">
        <w:rPr>
          <w:b w:val="0"/>
          <w:bCs/>
          <w:sz w:val="20"/>
          <w:szCs w:val="20"/>
        </w:rPr>
        <w:t>Po mnenju Ministrstva</w:t>
      </w:r>
      <w:r w:rsidRPr="00204A8D" w:rsidR="00204A8D">
        <w:rPr>
          <w:b w:val="0"/>
          <w:bCs/>
          <w:sz w:val="20"/>
          <w:szCs w:val="20"/>
        </w:rPr>
        <w:t xml:space="preserve"> za zunanje in evropske zadeve je</w:t>
      </w:r>
      <w:r w:rsidRPr="00204A8D">
        <w:rPr>
          <w:b w:val="0"/>
          <w:bCs/>
          <w:sz w:val="20"/>
          <w:szCs w:val="20"/>
        </w:rPr>
        <w:t xml:space="preserve"> projektni dogovor </w:t>
      </w:r>
      <w:r w:rsidRPr="00204A8D" w:rsidR="00204A8D">
        <w:rPr>
          <w:b w:val="0"/>
          <w:bCs/>
          <w:sz w:val="20"/>
          <w:szCs w:val="20"/>
        </w:rPr>
        <w:t>akt iz devetega odstavka 75. člena Zakona o zunanjih zadevah, s podpisom katerega se vlada seznani, po podpisu pa ga potrdi s sklepom</w:t>
      </w:r>
      <w:r w:rsidRPr="00204A8D">
        <w:rPr>
          <w:b w:val="0"/>
          <w:bCs/>
          <w:sz w:val="20"/>
          <w:szCs w:val="20"/>
        </w:rPr>
        <w:t>.</w:t>
      </w:r>
    </w:p>
    <w:p w:rsidR="00B557EE" w:rsidP="00B557EE" w14:paraId="5927B780" w14:textId="77777777">
      <w:pPr>
        <w:pStyle w:val="Naslovpredpisa"/>
        <w:spacing w:before="0" w:after="0" w:line="260" w:lineRule="exact"/>
        <w:jc w:val="both"/>
        <w:rPr>
          <w:b w:val="0"/>
          <w:bCs/>
          <w:sz w:val="20"/>
          <w:szCs w:val="20"/>
        </w:rPr>
      </w:pPr>
    </w:p>
    <w:p w:rsidR="00B557EE" w:rsidP="00B557EE" w14:paraId="63B7995E" w14:textId="77777777">
      <w:pPr>
        <w:pStyle w:val="Naslovpredpisa"/>
        <w:spacing w:before="0" w:after="0" w:line="260" w:lineRule="exact"/>
        <w:jc w:val="both"/>
        <w:rPr>
          <w:b w:val="0"/>
          <w:bCs/>
          <w:sz w:val="20"/>
          <w:szCs w:val="20"/>
        </w:rPr>
      </w:pPr>
      <w:r w:rsidRPr="00D53696">
        <w:rPr>
          <w:b w:val="0"/>
          <w:bCs/>
          <w:sz w:val="20"/>
          <w:szCs w:val="20"/>
        </w:rPr>
        <w:t xml:space="preserve">Gradiva ni </w:t>
      </w:r>
      <w:r>
        <w:rPr>
          <w:b w:val="0"/>
          <w:bCs/>
          <w:sz w:val="20"/>
          <w:szCs w:val="20"/>
        </w:rPr>
        <w:t>treba</w:t>
      </w:r>
      <w:r w:rsidRPr="00D53696">
        <w:rPr>
          <w:b w:val="0"/>
          <w:bCs/>
          <w:sz w:val="20"/>
          <w:szCs w:val="20"/>
        </w:rPr>
        <w:t xml:space="preserve"> uskladiti s pravnim redom EU.</w:t>
      </w:r>
    </w:p>
    <w:p w:rsidR="00B557EE" w:rsidRPr="00D53696" w:rsidP="00B557EE" w14:paraId="15838C42" w14:textId="77777777">
      <w:pPr>
        <w:pStyle w:val="Naslovpredpisa"/>
        <w:spacing w:before="0" w:after="0" w:line="260" w:lineRule="exact"/>
        <w:jc w:val="both"/>
        <w:rPr>
          <w:b w:val="0"/>
          <w:bCs/>
          <w:sz w:val="20"/>
          <w:szCs w:val="20"/>
        </w:rPr>
      </w:pPr>
    </w:p>
    <w:p w:rsidR="00B557EE" w:rsidP="00B557EE" w14:paraId="72A88309" w14:textId="77777777">
      <w:pPr>
        <w:pStyle w:val="Naslovpredpisa"/>
        <w:spacing w:before="0" w:after="0" w:line="260" w:lineRule="exact"/>
        <w:jc w:val="both"/>
        <w:rPr>
          <w:b w:val="0"/>
          <w:bCs/>
          <w:sz w:val="20"/>
          <w:szCs w:val="20"/>
        </w:rPr>
      </w:pPr>
      <w:r w:rsidRPr="00D53696">
        <w:rPr>
          <w:b w:val="0"/>
          <w:bCs/>
          <w:sz w:val="20"/>
          <w:szCs w:val="20"/>
        </w:rPr>
        <w:t>Projektni dogovor bo za Ministrstvo za obrambo Republike Slovenije podpisal generalni direktor Direktorata za logistiko</w:t>
      </w:r>
      <w:r>
        <w:rPr>
          <w:b w:val="0"/>
          <w:bCs/>
          <w:sz w:val="20"/>
          <w:szCs w:val="20"/>
        </w:rPr>
        <w:t>,</w:t>
      </w:r>
      <w:r w:rsidRPr="00D53696">
        <w:rPr>
          <w:b w:val="0"/>
          <w:bCs/>
          <w:sz w:val="20"/>
          <w:szCs w:val="20"/>
        </w:rPr>
        <w:t xml:space="preserve"> mag. Željko Kralj</w:t>
      </w:r>
      <w:r>
        <w:rPr>
          <w:b w:val="0"/>
          <w:bCs/>
          <w:sz w:val="20"/>
          <w:szCs w:val="20"/>
        </w:rPr>
        <w:t>.</w:t>
      </w:r>
    </w:p>
    <w:p w:rsidR="00B557EE" w:rsidP="00B557EE" w14:paraId="45B7DFEA" w14:textId="77777777">
      <w:pPr>
        <w:pStyle w:val="Naslovpredpisa"/>
        <w:spacing w:before="0" w:after="0" w:line="260" w:lineRule="exact"/>
        <w:jc w:val="both"/>
        <w:rPr>
          <w:b w:val="0"/>
          <w:bCs/>
          <w:sz w:val="20"/>
          <w:szCs w:val="20"/>
        </w:rPr>
      </w:pPr>
    </w:p>
    <w:p w:rsidR="00723116" w:rsidRPr="00B557EE" w:rsidP="00B557EE" w14:paraId="196DF000" w14:textId="6CB195F8">
      <w:pPr>
        <w:pStyle w:val="Naslovpredpisa"/>
        <w:spacing w:before="0" w:after="0" w:line="260" w:lineRule="exact"/>
        <w:jc w:val="right"/>
        <w:rPr>
          <w:b w:val="0"/>
          <w:bCs/>
          <w:sz w:val="20"/>
          <w:szCs w:val="20"/>
        </w:rPr>
      </w:pPr>
      <w:r>
        <w:rPr>
          <w:b w:val="0"/>
          <w:bCs/>
          <w:sz w:val="20"/>
          <w:szCs w:val="20"/>
        </w:rPr>
        <w:t>Ministrstvo za obrambo</w:t>
      </w:r>
    </w:p>
    <w:sectPr w:rsidSect="005C0FD4">
      <w:footerReference w:type="default" r:id="rId7"/>
      <w:footerReference w:type="first" r:id="rId8"/>
      <w:pgSz w:w="11906" w:h="16838"/>
      <w:pgMar w:top="709"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0548" w:rsidP="00580548" w14:paraId="21ACECD7" w14:textId="3C94E2BB">
    <w:pPr>
      <w:pStyle w:val="Foote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8A1EFA">
      <w:rPr>
        <w:rFonts w:ascii="Arial" w:hAnsi="Arial" w:cs="Arial"/>
        <w:noProof/>
      </w:rPr>
      <w:t>5</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8A1EFA">
      <w:rPr>
        <w:rFonts w:ascii="Arial" w:hAnsi="Arial" w:cs="Arial"/>
        <w:noProof/>
      </w:rPr>
      <w:t>5</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243" w:rsidP="008B4243" w14:paraId="434F9D64" w14:textId="5539EB29">
    <w:pPr>
      <w:pStyle w:val="Footer"/>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8A1EFA">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8A1EFA">
      <w:rPr>
        <w:rFonts w:ascii="Arial" w:hAnsi="Arial" w:cs="Arial"/>
        <w:noProof/>
      </w:rPr>
      <w:t>5</w:t>
    </w:r>
    <w:r>
      <w:rPr>
        <w:rFonts w:ascii="Arial" w:hAnsi="Arial" w:cs="Arial"/>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FB4DA6"/>
    <w:multiLevelType w:val="hybridMultilevel"/>
    <w:tmpl w:val="087CD7BE"/>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220CC9"/>
    <w:multiLevelType w:val="hybridMultilevel"/>
    <w:tmpl w:val="278CB28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3667F8"/>
    <w:multiLevelType w:val="hybridMultilevel"/>
    <w:tmpl w:val="EE526FE0"/>
    <w:lvl w:ilvl="0">
      <w:start w:va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154AEB"/>
    <w:multiLevelType w:val="hybridMultilevel"/>
    <w:tmpl w:val="C544543E"/>
    <w:lvl w:ilvl="0">
      <w:start w:val="3"/>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DA357C"/>
    <w:multiLevelType w:val="hybridMultilevel"/>
    <w:tmpl w:val="413A9F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D717C4"/>
    <w:multiLevelType w:val="hybridMultilevel"/>
    <w:tmpl w:val="0708F82E"/>
    <w:lvl w:ilvl="0">
      <w:start w:va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nsid w:val="1BDE39DC"/>
    <w:multiLevelType w:val="hybridMultilevel"/>
    <w:tmpl w:val="9654850E"/>
    <w:lvl w:ilvl="0">
      <w:start w:val="1"/>
      <w:numFmt w:val="decimal"/>
      <w:pStyle w:val="Alineazaodstavko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3C5682"/>
    <w:multiLevelType w:val="hybridMultilevel"/>
    <w:tmpl w:val="760C15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802066"/>
    <w:multiLevelType w:val="hybridMultilevel"/>
    <w:tmpl w:val="682CE3AE"/>
    <w:lvl w:ilvl="0">
      <w:start w:val="49"/>
      <w:numFmt w:val="bullet"/>
      <w:lvlText w:val=""/>
      <w:lvlJc w:val="left"/>
      <w:pPr>
        <w:ind w:left="1788" w:hanging="360"/>
      </w:pPr>
      <w:rPr>
        <w:rFonts w:ascii="Symbol" w:eastAsia="Times New Roman" w:hAnsi="Symbol" w:cs="Times New Roman"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0">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5E71572"/>
    <w:multiLevelType w:val="hybridMultilevel"/>
    <w:tmpl w:val="287C8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3">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4">
    <w:nsid w:val="3AC30079"/>
    <w:multiLevelType w:val="hybridMultilevel"/>
    <w:tmpl w:val="77C643B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31B1D06"/>
    <w:multiLevelType w:val="hybridMultilevel"/>
    <w:tmpl w:val="60087A20"/>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8E128C3"/>
    <w:multiLevelType w:val="hybridMultilevel"/>
    <w:tmpl w:val="167CDBD4"/>
    <w:lvl w:ilvl="0">
      <w:start w:val="49"/>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FE00714"/>
    <w:multiLevelType w:val="hybridMultilevel"/>
    <w:tmpl w:val="5DF4BDC0"/>
    <w:lvl w:ilvl="0">
      <w:start w:val="2"/>
      <w:numFmt w:val="bullet"/>
      <w:lvlText w:val="-"/>
      <w:lvlJc w:val="left"/>
      <w:pPr>
        <w:tabs>
          <w:tab w:val="num" w:pos="890"/>
        </w:tabs>
        <w:ind w:left="890" w:hanging="17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53C743F3"/>
    <w:multiLevelType w:val="hybridMultilevel"/>
    <w:tmpl w:val="9242500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5B84AE8"/>
    <w:multiLevelType w:val="hybridMultilevel"/>
    <w:tmpl w:val="09F2FECA"/>
    <w:lvl w:ilvl="0">
      <w:start w:val="1"/>
      <w:numFmt w:val="upperRoman"/>
      <w:lvlText w:val="%1."/>
      <w:lvlJc w:val="left"/>
      <w:pPr>
        <w:ind w:left="2848" w:hanging="720"/>
      </w:pPr>
    </w:lvl>
    <w:lvl w:ilvl="1">
      <w:start w:val="1"/>
      <w:numFmt w:val="lowerLetter"/>
      <w:lvlText w:val="%2."/>
      <w:lvlJc w:val="left"/>
      <w:pPr>
        <w:ind w:left="3208" w:hanging="360"/>
      </w:pPr>
    </w:lvl>
    <w:lvl w:ilvl="2">
      <w:start w:val="1"/>
      <w:numFmt w:val="lowerRoman"/>
      <w:lvlText w:val="%3."/>
      <w:lvlJc w:val="right"/>
      <w:pPr>
        <w:ind w:left="3928" w:hanging="180"/>
      </w:pPr>
    </w:lvl>
    <w:lvl w:ilvl="3">
      <w:start w:val="1"/>
      <w:numFmt w:val="decimal"/>
      <w:lvlText w:val="%4."/>
      <w:lvlJc w:val="left"/>
      <w:pPr>
        <w:ind w:left="4648" w:hanging="360"/>
      </w:pPr>
    </w:lvl>
    <w:lvl w:ilvl="4">
      <w:start w:val="1"/>
      <w:numFmt w:val="lowerLetter"/>
      <w:lvlText w:val="%5."/>
      <w:lvlJc w:val="left"/>
      <w:pPr>
        <w:ind w:left="5368" w:hanging="360"/>
      </w:pPr>
    </w:lvl>
    <w:lvl w:ilvl="5">
      <w:start w:val="1"/>
      <w:numFmt w:val="lowerRoman"/>
      <w:lvlText w:val="%6."/>
      <w:lvlJc w:val="right"/>
      <w:pPr>
        <w:ind w:left="6088" w:hanging="180"/>
      </w:pPr>
    </w:lvl>
    <w:lvl w:ilvl="6">
      <w:start w:val="1"/>
      <w:numFmt w:val="decimal"/>
      <w:lvlText w:val="%7."/>
      <w:lvlJc w:val="left"/>
      <w:pPr>
        <w:ind w:left="6808" w:hanging="360"/>
      </w:pPr>
    </w:lvl>
    <w:lvl w:ilvl="7">
      <w:start w:val="1"/>
      <w:numFmt w:val="lowerLetter"/>
      <w:lvlText w:val="%8."/>
      <w:lvlJc w:val="left"/>
      <w:pPr>
        <w:ind w:left="7528" w:hanging="360"/>
      </w:pPr>
    </w:lvl>
    <w:lvl w:ilvl="8">
      <w:start w:val="1"/>
      <w:numFmt w:val="lowerRoman"/>
      <w:lvlText w:val="%9."/>
      <w:lvlJc w:val="right"/>
      <w:pPr>
        <w:ind w:left="8248" w:hanging="180"/>
      </w:pPr>
    </w:lvl>
  </w:abstractNum>
  <w:abstractNum w:abstractNumId="22">
    <w:nsid w:val="56247A05"/>
    <w:multiLevelType w:val="hybridMultilevel"/>
    <w:tmpl w:val="6602C34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0241FEA"/>
    <w:multiLevelType w:val="hybridMultilevel"/>
    <w:tmpl w:val="375AE986"/>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9F0840"/>
    <w:multiLevelType w:val="hybridMultilevel"/>
    <w:tmpl w:val="3A0A2112"/>
    <w:lvl w:ilvl="0">
      <w:start w:val="1"/>
      <w:numFmt w:val="decimal"/>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2094904"/>
    <w:multiLevelType w:val="hybridMultilevel"/>
    <w:tmpl w:val="AE8EEABC"/>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7C300D9"/>
    <w:multiLevelType w:val="hybridMultilevel"/>
    <w:tmpl w:val="26D404DC"/>
    <w:lvl w:ilvl="0">
      <w:start w:val="49"/>
      <w:numFmt w:val="bullet"/>
      <w:lvlText w:val=""/>
      <w:lvlJc w:val="left"/>
      <w:pPr>
        <w:ind w:left="720" w:hanging="360"/>
      </w:pPr>
      <w:rPr>
        <w:rFonts w:ascii="Symbol" w:eastAsia="Times New Roman" w:hAnsi="Symbol" w:cs="Times New Roman"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F390DA8"/>
    <w:multiLevelType w:val="hybridMultilevel"/>
    <w:tmpl w:val="13A622E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8348700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8236126">
    <w:abstractNumId w:val="17"/>
  </w:num>
  <w:num w:numId="3" w16cid:durableId="1588728275">
    <w:abstractNumId w:val="12"/>
  </w:num>
  <w:num w:numId="4" w16cid:durableId="1053383048">
    <w:abstractNumId w:val="22"/>
  </w:num>
  <w:num w:numId="5" w16cid:durableId="742146305">
    <w:abstractNumId w:val="1"/>
  </w:num>
  <w:num w:numId="6" w16cid:durableId="79253103">
    <w:abstractNumId w:val="8"/>
  </w:num>
  <w:num w:numId="7" w16cid:durableId="653416498">
    <w:abstractNumId w:val="0"/>
  </w:num>
  <w:num w:numId="8" w16cid:durableId="652875458">
    <w:abstractNumId w:val="19"/>
  </w:num>
  <w:num w:numId="9" w16cid:durableId="262803486">
    <w:abstractNumId w:val="24"/>
  </w:num>
  <w:num w:numId="10" w16cid:durableId="735515648">
    <w:abstractNumId w:val="13"/>
    <w:lvlOverride w:ilvl="0">
      <w:startOverride w:val="1"/>
    </w:lvlOverride>
  </w:num>
  <w:num w:numId="11" w16cid:durableId="2075932351">
    <w:abstractNumId w:val="14"/>
  </w:num>
  <w:num w:numId="12" w16cid:durableId="2070374763">
    <w:abstractNumId w:val="9"/>
  </w:num>
  <w:num w:numId="13" w16cid:durableId="1214271698">
    <w:abstractNumId w:val="20"/>
  </w:num>
  <w:num w:numId="14" w16cid:durableId="181936011">
    <w:abstractNumId w:val="4"/>
  </w:num>
  <w:num w:numId="15" w16cid:durableId="1638366536">
    <w:abstractNumId w:val="16"/>
  </w:num>
  <w:num w:numId="16" w16cid:durableId="1894072577">
    <w:abstractNumId w:val="26"/>
  </w:num>
  <w:num w:numId="17" w16cid:durableId="1445999794">
    <w:abstractNumId w:val="23"/>
  </w:num>
  <w:num w:numId="18" w16cid:durableId="1256742672">
    <w:abstractNumId w:val="27"/>
  </w:num>
  <w:num w:numId="19" w16cid:durableId="1425804824">
    <w:abstractNumId w:val="28"/>
  </w:num>
  <w:num w:numId="20" w16cid:durableId="1713576981">
    <w:abstractNumId w:val="15"/>
  </w:num>
  <w:num w:numId="21" w16cid:durableId="60953838">
    <w:abstractNumId w:val="10"/>
  </w:num>
  <w:num w:numId="22" w16cid:durableId="1797212730">
    <w:abstractNumId w:val="18"/>
  </w:num>
  <w:num w:numId="23" w16cid:durableId="316542058">
    <w:abstractNumId w:val="6"/>
  </w:num>
  <w:num w:numId="24" w16cid:durableId="238560854">
    <w:abstractNumId w:val="25"/>
    <w:lvlOverride w:ilvl="0">
      <w:startOverride w:val="1"/>
    </w:lvlOverride>
    <w:lvlOverride w:ilvl="1"/>
    <w:lvlOverride w:ilvl="2"/>
    <w:lvlOverride w:ilvl="3"/>
    <w:lvlOverride w:ilvl="4"/>
    <w:lvlOverride w:ilvl="5"/>
    <w:lvlOverride w:ilvl="6"/>
    <w:lvlOverride w:ilvl="7"/>
    <w:lvlOverride w:ilvl="8"/>
  </w:num>
  <w:num w:numId="25" w16cid:durableId="14202974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6724585">
    <w:abstractNumId w:val="5"/>
  </w:num>
  <w:num w:numId="27" w16cid:durableId="3346963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79755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108983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23000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AE"/>
    <w:rsid w:val="000001F6"/>
    <w:rsid w:val="000A2FA1"/>
    <w:rsid w:val="000A4BA7"/>
    <w:rsid w:val="000C0B87"/>
    <w:rsid w:val="000F18DE"/>
    <w:rsid w:val="000F21C3"/>
    <w:rsid w:val="00131B28"/>
    <w:rsid w:val="001D4854"/>
    <w:rsid w:val="001E5BF3"/>
    <w:rsid w:val="00204A8D"/>
    <w:rsid w:val="00207C81"/>
    <w:rsid w:val="002126C5"/>
    <w:rsid w:val="00220B63"/>
    <w:rsid w:val="002C278B"/>
    <w:rsid w:val="002C6EC4"/>
    <w:rsid w:val="002E081E"/>
    <w:rsid w:val="002F26AD"/>
    <w:rsid w:val="002F78E3"/>
    <w:rsid w:val="00305C84"/>
    <w:rsid w:val="003A3B1D"/>
    <w:rsid w:val="003D556F"/>
    <w:rsid w:val="003E035F"/>
    <w:rsid w:val="00413CBA"/>
    <w:rsid w:val="00436058"/>
    <w:rsid w:val="00464982"/>
    <w:rsid w:val="004A7DC1"/>
    <w:rsid w:val="004B08C2"/>
    <w:rsid w:val="004C3FCB"/>
    <w:rsid w:val="004E293C"/>
    <w:rsid w:val="004F6962"/>
    <w:rsid w:val="00580548"/>
    <w:rsid w:val="00594FCE"/>
    <w:rsid w:val="00597C12"/>
    <w:rsid w:val="005C0FD4"/>
    <w:rsid w:val="005E6A88"/>
    <w:rsid w:val="00623F16"/>
    <w:rsid w:val="0066462F"/>
    <w:rsid w:val="00683CE5"/>
    <w:rsid w:val="00695AEF"/>
    <w:rsid w:val="006E30C0"/>
    <w:rsid w:val="007123B4"/>
    <w:rsid w:val="00715D72"/>
    <w:rsid w:val="00723116"/>
    <w:rsid w:val="007578AE"/>
    <w:rsid w:val="00777520"/>
    <w:rsid w:val="007851AF"/>
    <w:rsid w:val="007B1642"/>
    <w:rsid w:val="007B4C47"/>
    <w:rsid w:val="00821419"/>
    <w:rsid w:val="00842FB7"/>
    <w:rsid w:val="00876D8D"/>
    <w:rsid w:val="008941CD"/>
    <w:rsid w:val="008A1EFA"/>
    <w:rsid w:val="008B4243"/>
    <w:rsid w:val="008B734D"/>
    <w:rsid w:val="00913E94"/>
    <w:rsid w:val="00950971"/>
    <w:rsid w:val="009E10A8"/>
    <w:rsid w:val="009F1E59"/>
    <w:rsid w:val="009F77C7"/>
    <w:rsid w:val="00A174D5"/>
    <w:rsid w:val="00A452FF"/>
    <w:rsid w:val="00A701F9"/>
    <w:rsid w:val="00AB65D9"/>
    <w:rsid w:val="00AE3A35"/>
    <w:rsid w:val="00B25A1B"/>
    <w:rsid w:val="00B27A2C"/>
    <w:rsid w:val="00B35734"/>
    <w:rsid w:val="00B557EE"/>
    <w:rsid w:val="00BA7A6D"/>
    <w:rsid w:val="00BD0B6B"/>
    <w:rsid w:val="00BD7959"/>
    <w:rsid w:val="00BE60F2"/>
    <w:rsid w:val="00C10360"/>
    <w:rsid w:val="00C14725"/>
    <w:rsid w:val="00C30D22"/>
    <w:rsid w:val="00C57CFB"/>
    <w:rsid w:val="00CB7264"/>
    <w:rsid w:val="00D53696"/>
    <w:rsid w:val="00D61DC2"/>
    <w:rsid w:val="00D86976"/>
    <w:rsid w:val="00DF18E9"/>
    <w:rsid w:val="00E50831"/>
    <w:rsid w:val="00EA539F"/>
    <w:rsid w:val="00EC1D65"/>
    <w:rsid w:val="00F264B7"/>
    <w:rsid w:val="00FA6654"/>
    <w:rsid w:val="00FB3C81"/>
    <w:rsid w:val="00FB3D8B"/>
    <w:rsid w:val="00FE5A5A"/>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14:docId w14:val="2D4CAF18"/>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78AE"/>
    <w:pPr>
      <w:spacing w:after="200" w:line="276" w:lineRule="auto"/>
    </w:pPr>
    <w:rPr>
      <w:rFonts w:ascii="Calibri" w:eastAsia="Calibri" w:hAnsi="Calibri"/>
      <w:sz w:val="22"/>
      <w:szCs w:val="22"/>
      <w:lang w:eastAsia="en-US"/>
    </w:rPr>
  </w:style>
  <w:style w:type="paragraph" w:styleId="Heading1">
    <w:name w:val="heading 1"/>
    <w:aliases w:val="NASLOV"/>
    <w:basedOn w:val="Normal"/>
    <w:next w:val="Normal"/>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Znak">
    <w:name w:val="Naslov 1 Znak"/>
    <w:aliases w:val="NASLOV Znak"/>
    <w:link w:val="Heading1"/>
    <w:rsid w:val="007578AE"/>
    <w:rPr>
      <w:rFonts w:ascii="Arial" w:hAnsi="Arial"/>
      <w:b/>
      <w:kern w:val="32"/>
      <w:sz w:val="28"/>
      <w:szCs w:val="32"/>
      <w:lang w:val="sl-SI" w:eastAsia="sl-SI" w:bidi="ar-SA"/>
    </w:rPr>
  </w:style>
  <w:style w:type="paragraph" w:styleId="Header">
    <w:name w:val="header"/>
    <w:basedOn w:val="Normal"/>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Header"/>
    <w:rsid w:val="007578AE"/>
    <w:rPr>
      <w:rFonts w:ascii="Arial" w:hAnsi="Arial"/>
      <w:szCs w:val="24"/>
      <w:lang w:val="sl-SI" w:eastAsia="en-US" w:bidi="ar-SA"/>
    </w:rPr>
  </w:style>
  <w:style w:type="character" w:styleId="Hyperlink">
    <w:name w:val="Hyperlink"/>
    <w:rsid w:val="007578AE"/>
    <w:rPr>
      <w:color w:val="0000FF"/>
      <w:u w:val="single"/>
    </w:rPr>
  </w:style>
  <w:style w:type="paragraph" w:customStyle="1" w:styleId="podpisi">
    <w:name w:val="podpisi"/>
    <w:basedOn w:val="Normal"/>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ormal"/>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ormal"/>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ormal"/>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BodyText">
    <w:name w:val="Body Text"/>
    <w:basedOn w:val="Normal"/>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BodyText"/>
    <w:rsid w:val="009F1E59"/>
    <w:rPr>
      <w:b/>
      <w:sz w:val="28"/>
      <w:szCs w:val="36"/>
    </w:rPr>
  </w:style>
  <w:style w:type="paragraph" w:customStyle="1" w:styleId="datumtevilka">
    <w:name w:val="datum številka"/>
    <w:basedOn w:val="Normal"/>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ormal"/>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ormal"/>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Footer">
    <w:name w:val="footer"/>
    <w:basedOn w:val="Normal"/>
    <w:link w:val="NogaZnak"/>
    <w:uiPriority w:val="99"/>
    <w:rsid w:val="00597C12"/>
    <w:pPr>
      <w:tabs>
        <w:tab w:val="center" w:pos="4536"/>
        <w:tab w:val="right" w:pos="9072"/>
      </w:tabs>
    </w:pPr>
  </w:style>
  <w:style w:type="character" w:customStyle="1" w:styleId="NogaZnak">
    <w:name w:val="Noga Znak"/>
    <w:link w:val="Footer"/>
    <w:uiPriority w:val="99"/>
    <w:rsid w:val="00597C12"/>
    <w:rPr>
      <w:rFonts w:ascii="Calibri" w:eastAsia="Calibri" w:hAnsi="Calibri"/>
      <w:sz w:val="22"/>
      <w:szCs w:val="22"/>
      <w:lang w:eastAsia="en-US"/>
    </w:rPr>
  </w:style>
  <w:style w:type="paragraph" w:styleId="BalloonText">
    <w:name w:val="Balloon Text"/>
    <w:basedOn w:val="Normal"/>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alloonText"/>
    <w:rsid w:val="00A452FF"/>
    <w:rPr>
      <w:rFonts w:ascii="Tahoma" w:eastAsia="Calibri" w:hAnsi="Tahoma" w:cs="Tahoma"/>
      <w:sz w:val="16"/>
      <w:szCs w:val="16"/>
      <w:lang w:eastAsia="en-US"/>
    </w:rPr>
  </w:style>
  <w:style w:type="paragraph" w:styleId="ListParagraph">
    <w:name w:val="List Paragraph"/>
    <w:basedOn w:val="Normal"/>
    <w:uiPriority w:val="34"/>
    <w:qFormat/>
    <w:rsid w:val="004E293C"/>
    <w:pPr>
      <w:spacing w:after="160" w:line="256" w:lineRule="auto"/>
      <w:ind w:left="720"/>
      <w:contextualSpacing/>
    </w:pPr>
  </w:style>
  <w:style w:type="paragraph" w:customStyle="1" w:styleId="vrstapredpisa1">
    <w:name w:val="vrstapredpisa1"/>
    <w:basedOn w:val="Normal"/>
    <w:rsid w:val="004E293C"/>
    <w:pPr>
      <w:spacing w:before="480" w:after="0" w:line="240" w:lineRule="auto"/>
      <w:jc w:val="center"/>
    </w:pPr>
    <w:rPr>
      <w:rFonts w:ascii="Arial" w:eastAsia="Times New Roman" w:hAnsi="Arial" w:cs="Arial"/>
      <w:b/>
      <w:bCs/>
      <w:color w:val="000000"/>
      <w:spacing w:val="40"/>
      <w:lang w:eastAsia="sl-SI"/>
    </w:rPr>
  </w:style>
  <w:style w:type="character" w:styleId="CommentReference">
    <w:name w:val="annotation reference"/>
    <w:basedOn w:val="DefaultParagraphFont"/>
    <w:rsid w:val="00B557EE"/>
    <w:rPr>
      <w:sz w:val="16"/>
      <w:szCs w:val="16"/>
    </w:rPr>
  </w:style>
  <w:style w:type="paragraph" w:styleId="CommentText">
    <w:name w:val="annotation text"/>
    <w:basedOn w:val="Normal"/>
    <w:link w:val="PripombabesediloZnak"/>
    <w:rsid w:val="00B557EE"/>
    <w:pPr>
      <w:spacing w:line="240" w:lineRule="auto"/>
    </w:pPr>
    <w:rPr>
      <w:sz w:val="20"/>
      <w:szCs w:val="20"/>
    </w:rPr>
  </w:style>
  <w:style w:type="character" w:customStyle="1" w:styleId="PripombabesediloZnak">
    <w:name w:val="Pripomba – besedilo Znak"/>
    <w:basedOn w:val="DefaultParagraphFont"/>
    <w:link w:val="CommentText"/>
    <w:rsid w:val="00B557EE"/>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gp.gs@gov.si"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E1E5F-3102-4644-9EE4-4DDC9D370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1372</Words>
  <Characters>9014</Characters>
  <Application>Microsoft Office Word</Application>
  <DocSecurity>0</DocSecurity>
  <Lines>75</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PRILOGA 1</vt:lpstr>
      <vt:lpstr>PRILOGA 1</vt:lpstr>
    </vt:vector>
  </TitlesOfParts>
  <Company>Mors</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NERED Igor</cp:lastModifiedBy>
  <cp:revision>17</cp:revision>
  <dcterms:created xsi:type="dcterms:W3CDTF">2024-11-29T10:46:00Z</dcterms:created>
  <dcterms:modified xsi:type="dcterms:W3CDTF">2026-02-26T09:19:00Z</dcterms:modified>
</cp:coreProperties>
</file>