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4"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151"/>
        <w:gridCol w:w="1131"/>
        <w:gridCol w:w="854"/>
        <w:gridCol w:w="869"/>
        <w:gridCol w:w="974"/>
        <w:gridCol w:w="669"/>
        <w:gridCol w:w="465"/>
        <w:gridCol w:w="227"/>
        <w:gridCol w:w="104"/>
        <w:gridCol w:w="519"/>
        <w:gridCol w:w="1763"/>
      </w:tblGrid>
      <w:tr w:rsidR="00912F1A" w:rsidRPr="002D1E8B" w14:paraId="38297083" w14:textId="77777777" w:rsidTr="00320F33">
        <w:trPr>
          <w:gridAfter w:val="5"/>
          <w:wAfter w:w="3078" w:type="dxa"/>
        </w:trPr>
        <w:tc>
          <w:tcPr>
            <w:tcW w:w="6096" w:type="dxa"/>
            <w:gridSpan w:val="7"/>
          </w:tcPr>
          <w:p w14:paraId="0779FE36" w14:textId="77777777" w:rsidR="00912F1A" w:rsidRPr="000409CB" w:rsidRDefault="00912F1A" w:rsidP="00320F33">
            <w:pPr>
              <w:overflowPunct w:val="0"/>
              <w:autoSpaceDE w:val="0"/>
              <w:autoSpaceDN w:val="0"/>
              <w:adjustRightInd w:val="0"/>
              <w:textAlignment w:val="baseline"/>
              <w:rPr>
                <w:rFonts w:cs="Arial"/>
                <w:szCs w:val="20"/>
                <w:lang w:eastAsia="sl-SI"/>
              </w:rPr>
            </w:pPr>
          </w:p>
          <w:p w14:paraId="6E1A05A0" w14:textId="77777777" w:rsidR="00912F1A" w:rsidRPr="000409CB" w:rsidRDefault="00912F1A" w:rsidP="00320F33">
            <w:pPr>
              <w:overflowPunct w:val="0"/>
              <w:autoSpaceDE w:val="0"/>
              <w:autoSpaceDN w:val="0"/>
              <w:adjustRightInd w:val="0"/>
              <w:textAlignment w:val="baseline"/>
              <w:rPr>
                <w:rFonts w:cs="Arial"/>
                <w:szCs w:val="20"/>
                <w:lang w:eastAsia="sl-SI"/>
              </w:rPr>
            </w:pPr>
          </w:p>
          <w:p w14:paraId="7756CB2D" w14:textId="43AED1C6" w:rsidR="00912F1A" w:rsidRPr="000409CB" w:rsidRDefault="00912F1A" w:rsidP="00320F33">
            <w:pPr>
              <w:overflowPunct w:val="0"/>
              <w:autoSpaceDE w:val="0"/>
              <w:autoSpaceDN w:val="0"/>
              <w:adjustRightInd w:val="0"/>
              <w:textAlignment w:val="baseline"/>
              <w:rPr>
                <w:rFonts w:cs="Arial"/>
                <w:szCs w:val="20"/>
                <w:lang w:eastAsia="sl-SI"/>
              </w:rPr>
            </w:pPr>
          </w:p>
          <w:p w14:paraId="57BD6785" w14:textId="479AA0C0" w:rsidR="00912F1A" w:rsidRPr="000409CB" w:rsidRDefault="00912F1A" w:rsidP="00320F33">
            <w:pPr>
              <w:overflowPunct w:val="0"/>
              <w:autoSpaceDE w:val="0"/>
              <w:autoSpaceDN w:val="0"/>
              <w:adjustRightInd w:val="0"/>
              <w:textAlignment w:val="baseline"/>
              <w:rPr>
                <w:rFonts w:cs="Arial"/>
                <w:szCs w:val="20"/>
                <w:lang w:eastAsia="sl-SI"/>
              </w:rPr>
            </w:pPr>
            <w:r w:rsidRPr="000409CB">
              <w:rPr>
                <w:noProof/>
                <w:szCs w:val="20"/>
              </w:rPr>
              <w:drawing>
                <wp:inline distT="0" distB="0" distL="0" distR="0" wp14:anchorId="1215B33B" wp14:editId="4D83B210">
                  <wp:extent cx="3091947" cy="563880"/>
                  <wp:effectExtent l="0" t="0" r="0" b="762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99333" cy="565227"/>
                          </a:xfrm>
                          <a:prstGeom prst="rect">
                            <a:avLst/>
                          </a:prstGeom>
                          <a:noFill/>
                          <a:ln>
                            <a:noFill/>
                          </a:ln>
                        </pic:spPr>
                      </pic:pic>
                    </a:graphicData>
                  </a:graphic>
                </wp:inline>
              </w:drawing>
            </w:r>
          </w:p>
          <w:p w14:paraId="183941FE" w14:textId="77777777"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Masarykova cesta 16</w:t>
            </w:r>
          </w:p>
          <w:p w14:paraId="67A57D98" w14:textId="77777777"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1000 Ljubljana</w:t>
            </w:r>
          </w:p>
          <w:p w14:paraId="52D025A1" w14:textId="77777777"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Slovenija</w:t>
            </w:r>
          </w:p>
          <w:p w14:paraId="4402BD6A" w14:textId="5ACD9419"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 xml:space="preserve">e-naslov: </w:t>
            </w:r>
            <w:hyperlink r:id="rId10" w:history="1">
              <w:r w:rsidRPr="00905AFA">
                <w:rPr>
                  <w:rStyle w:val="Hiperpovezava"/>
                  <w:rFonts w:cs="Arial"/>
                  <w:szCs w:val="20"/>
                  <w:lang w:eastAsia="sl-SI"/>
                </w:rPr>
                <w:t>gp.mvi@gov.si</w:t>
              </w:r>
            </w:hyperlink>
            <w:r w:rsidRPr="002D1E8B">
              <w:rPr>
                <w:rFonts w:cs="Arial"/>
                <w:szCs w:val="20"/>
                <w:lang w:eastAsia="sl-SI"/>
              </w:rPr>
              <w:t xml:space="preserve"> </w:t>
            </w:r>
          </w:p>
        </w:tc>
      </w:tr>
      <w:tr w:rsidR="00AC0BFE" w:rsidRPr="002D1E8B" w14:paraId="06E03A65" w14:textId="77777777" w:rsidTr="00320F33">
        <w:trPr>
          <w:gridAfter w:val="5"/>
          <w:wAfter w:w="3078" w:type="dxa"/>
        </w:trPr>
        <w:tc>
          <w:tcPr>
            <w:tcW w:w="6096" w:type="dxa"/>
            <w:gridSpan w:val="7"/>
          </w:tcPr>
          <w:p w14:paraId="7570E3CE" w14:textId="77777777" w:rsidR="00AC0BFE" w:rsidRPr="002D1E8B" w:rsidRDefault="00AC0BFE" w:rsidP="00320F33">
            <w:pPr>
              <w:pStyle w:val="datumtevilka"/>
              <w:rPr>
                <w:rFonts w:cs="Arial"/>
              </w:rPr>
            </w:pPr>
          </w:p>
        </w:tc>
      </w:tr>
      <w:tr w:rsidR="00AC0BFE" w:rsidRPr="002D1E8B" w14:paraId="6F1BF1D9" w14:textId="77777777" w:rsidTr="00320F33">
        <w:trPr>
          <w:gridAfter w:val="5"/>
          <w:wAfter w:w="3078" w:type="dxa"/>
        </w:trPr>
        <w:tc>
          <w:tcPr>
            <w:tcW w:w="6096" w:type="dxa"/>
            <w:gridSpan w:val="7"/>
          </w:tcPr>
          <w:p w14:paraId="3F42574D" w14:textId="0E13DF31" w:rsidR="00AC0BFE" w:rsidRPr="00267ACE" w:rsidRDefault="00AC0BFE" w:rsidP="00320F33">
            <w:pPr>
              <w:pStyle w:val="datumtevilka"/>
              <w:rPr>
                <w:rFonts w:cs="Arial"/>
              </w:rPr>
            </w:pPr>
            <w:r w:rsidRPr="00267ACE">
              <w:rPr>
                <w:rFonts w:cs="Arial"/>
              </w:rPr>
              <w:t xml:space="preserve">Številka: </w:t>
            </w:r>
            <w:r w:rsidR="00D42AFA" w:rsidRPr="00267ACE">
              <w:rPr>
                <w:rFonts w:cs="Arial"/>
              </w:rPr>
              <w:t xml:space="preserve"> </w:t>
            </w:r>
            <w:r w:rsidR="00BE56DC" w:rsidRPr="00BE56DC">
              <w:t>4110-171/2024-3350-2</w:t>
            </w:r>
            <w:r w:rsidR="00BE56DC">
              <w:t>7</w:t>
            </w:r>
          </w:p>
        </w:tc>
      </w:tr>
      <w:tr w:rsidR="00AC0BFE" w:rsidRPr="002D1E8B" w14:paraId="65899F2D" w14:textId="77777777" w:rsidTr="00320F33">
        <w:trPr>
          <w:gridAfter w:val="5"/>
          <w:wAfter w:w="3078" w:type="dxa"/>
        </w:trPr>
        <w:tc>
          <w:tcPr>
            <w:tcW w:w="6096" w:type="dxa"/>
            <w:gridSpan w:val="7"/>
          </w:tcPr>
          <w:p w14:paraId="1E19F99C" w14:textId="4284F36B" w:rsidR="00AC0BFE" w:rsidRPr="00267ACE" w:rsidRDefault="00AC0BFE" w:rsidP="00320F33">
            <w:pPr>
              <w:overflowPunct w:val="0"/>
              <w:autoSpaceDE w:val="0"/>
              <w:autoSpaceDN w:val="0"/>
              <w:adjustRightInd w:val="0"/>
              <w:textAlignment w:val="baseline"/>
              <w:rPr>
                <w:rFonts w:cs="Arial"/>
                <w:szCs w:val="20"/>
                <w:lang w:eastAsia="sl-SI"/>
              </w:rPr>
            </w:pPr>
            <w:r w:rsidRPr="00267ACE">
              <w:rPr>
                <w:rFonts w:cs="Arial"/>
                <w:szCs w:val="20"/>
                <w:lang w:eastAsia="sl-SI"/>
              </w:rPr>
              <w:t xml:space="preserve">Ljubljana, </w:t>
            </w:r>
            <w:r w:rsidR="00994412">
              <w:rPr>
                <w:rFonts w:cs="Arial"/>
                <w:szCs w:val="20"/>
                <w:lang w:eastAsia="sl-SI"/>
              </w:rPr>
              <w:t>20. 6. 2025</w:t>
            </w:r>
          </w:p>
        </w:tc>
      </w:tr>
      <w:tr w:rsidR="00AC0BFE" w:rsidRPr="002D1E8B" w14:paraId="4F49E590" w14:textId="77777777" w:rsidTr="00320F33">
        <w:trPr>
          <w:gridAfter w:val="5"/>
          <w:wAfter w:w="3078" w:type="dxa"/>
        </w:trPr>
        <w:tc>
          <w:tcPr>
            <w:tcW w:w="6096" w:type="dxa"/>
            <w:gridSpan w:val="7"/>
          </w:tcPr>
          <w:p w14:paraId="6BAC6274" w14:textId="77777777" w:rsidR="00AC0BFE" w:rsidRPr="00267ACE" w:rsidRDefault="00AC0BFE" w:rsidP="00320F33">
            <w:pPr>
              <w:overflowPunct w:val="0"/>
              <w:autoSpaceDE w:val="0"/>
              <w:autoSpaceDN w:val="0"/>
              <w:adjustRightInd w:val="0"/>
              <w:textAlignment w:val="baseline"/>
              <w:rPr>
                <w:rFonts w:cs="Arial"/>
                <w:szCs w:val="20"/>
                <w:lang w:eastAsia="sl-SI"/>
              </w:rPr>
            </w:pPr>
            <w:r w:rsidRPr="00267ACE">
              <w:rPr>
                <w:rFonts w:cs="Arial"/>
                <w:iCs/>
                <w:szCs w:val="20"/>
                <w:lang w:eastAsia="sl-SI"/>
              </w:rPr>
              <w:t>EVA /</w:t>
            </w:r>
          </w:p>
        </w:tc>
      </w:tr>
      <w:tr w:rsidR="00AC0BFE" w:rsidRPr="002D1E8B" w14:paraId="032C964A" w14:textId="77777777" w:rsidTr="00320F33">
        <w:trPr>
          <w:gridAfter w:val="5"/>
          <w:wAfter w:w="3078" w:type="dxa"/>
        </w:trPr>
        <w:tc>
          <w:tcPr>
            <w:tcW w:w="6096" w:type="dxa"/>
            <w:gridSpan w:val="7"/>
          </w:tcPr>
          <w:p w14:paraId="60F8B507" w14:textId="77777777" w:rsidR="00AC0BFE" w:rsidRPr="002D1E8B" w:rsidRDefault="00AC0BFE" w:rsidP="00320F33">
            <w:pPr>
              <w:rPr>
                <w:rFonts w:cs="Arial"/>
                <w:szCs w:val="20"/>
              </w:rPr>
            </w:pPr>
          </w:p>
          <w:p w14:paraId="4045C714" w14:textId="77777777" w:rsidR="00AC0BFE" w:rsidRPr="002D1E8B" w:rsidRDefault="00AC0BFE" w:rsidP="00320F33">
            <w:pPr>
              <w:rPr>
                <w:rFonts w:cs="Arial"/>
                <w:szCs w:val="20"/>
              </w:rPr>
            </w:pPr>
            <w:r w:rsidRPr="002D1E8B">
              <w:rPr>
                <w:rFonts w:cs="Arial"/>
                <w:szCs w:val="20"/>
              </w:rPr>
              <w:t>GENERALNI SEKRETARIAT VLADE REPUBLIKE SLOVENIJE</w:t>
            </w:r>
          </w:p>
          <w:p w14:paraId="4FF31591" w14:textId="77777777" w:rsidR="00AC0BFE" w:rsidRPr="002D1E8B" w:rsidRDefault="002313E0" w:rsidP="00320F33">
            <w:pPr>
              <w:rPr>
                <w:rFonts w:cs="Arial"/>
                <w:szCs w:val="20"/>
              </w:rPr>
            </w:pPr>
            <w:hyperlink r:id="rId11" w:history="1">
              <w:r w:rsidR="00AC0BFE" w:rsidRPr="002D1E8B">
                <w:rPr>
                  <w:color w:val="0000FF"/>
                  <w:szCs w:val="20"/>
                  <w:u w:val="single"/>
                </w:rPr>
                <w:t>Gp.gs@gov.si</w:t>
              </w:r>
            </w:hyperlink>
          </w:p>
          <w:p w14:paraId="3B8F4A92" w14:textId="77777777" w:rsidR="00AC0BFE" w:rsidRPr="002D1E8B" w:rsidRDefault="00AC0BFE" w:rsidP="00320F33">
            <w:pPr>
              <w:rPr>
                <w:rFonts w:cs="Arial"/>
                <w:szCs w:val="20"/>
              </w:rPr>
            </w:pPr>
          </w:p>
        </w:tc>
      </w:tr>
      <w:tr w:rsidR="00AC0BFE" w:rsidRPr="002D1E8B" w14:paraId="77D39927" w14:textId="77777777" w:rsidTr="00320F33">
        <w:tc>
          <w:tcPr>
            <w:tcW w:w="9174" w:type="dxa"/>
            <w:gridSpan w:val="12"/>
          </w:tcPr>
          <w:p w14:paraId="608E40CA" w14:textId="42611AC0" w:rsidR="00AC0BFE" w:rsidRPr="0065718A" w:rsidRDefault="00AC0BFE" w:rsidP="00373679">
            <w:pPr>
              <w:overflowPunct w:val="0"/>
              <w:autoSpaceDE w:val="0"/>
              <w:autoSpaceDN w:val="0"/>
              <w:adjustRightInd w:val="0"/>
              <w:ind w:left="1497" w:hanging="1497"/>
              <w:jc w:val="both"/>
              <w:textAlignment w:val="baseline"/>
              <w:rPr>
                <w:rFonts w:cs="Arial"/>
                <w:b/>
                <w:szCs w:val="20"/>
              </w:rPr>
            </w:pPr>
            <w:r w:rsidRPr="002D1E8B">
              <w:rPr>
                <w:rFonts w:cs="Arial"/>
                <w:b/>
                <w:szCs w:val="20"/>
                <w:lang w:eastAsia="sl-SI"/>
              </w:rPr>
              <w:t>ZADEVA:</w:t>
            </w:r>
            <w:r w:rsidRPr="002D1E8B">
              <w:rPr>
                <w:rFonts w:cs="Arial"/>
                <w:b/>
                <w:szCs w:val="20"/>
                <w:lang w:eastAsia="sl-SI"/>
              </w:rPr>
              <w:tab/>
            </w:r>
            <w:r w:rsidR="00466722" w:rsidRPr="0065718A">
              <w:rPr>
                <w:rFonts w:cs="Arial"/>
                <w:b/>
                <w:szCs w:val="20"/>
              </w:rPr>
              <w:t xml:space="preserve">Sprememba </w:t>
            </w:r>
            <w:r w:rsidR="00A12992" w:rsidRPr="0065718A">
              <w:rPr>
                <w:rFonts w:cs="Arial"/>
                <w:b/>
                <w:szCs w:val="20"/>
              </w:rPr>
              <w:t xml:space="preserve">vrednosti </w:t>
            </w:r>
            <w:r w:rsidR="00466722" w:rsidRPr="0065718A">
              <w:rPr>
                <w:rFonts w:cs="Arial"/>
                <w:b/>
                <w:szCs w:val="20"/>
              </w:rPr>
              <w:t>projekt</w:t>
            </w:r>
            <w:r w:rsidR="001B2B05">
              <w:rPr>
                <w:rFonts w:cs="Arial"/>
                <w:b/>
                <w:szCs w:val="20"/>
              </w:rPr>
              <w:t>a</w:t>
            </w:r>
            <w:r w:rsidR="00466722" w:rsidRPr="0065718A">
              <w:rPr>
                <w:rFonts w:cs="Arial"/>
                <w:b/>
                <w:szCs w:val="20"/>
              </w:rPr>
              <w:t xml:space="preserve"> </w:t>
            </w:r>
            <w:r w:rsidR="00BE56DC" w:rsidRPr="00BE56DC">
              <w:rPr>
                <w:rFonts w:eastAsiaTheme="minorHAnsi" w:cs="Arial"/>
                <w:b/>
                <w:color w:val="000000"/>
                <w:szCs w:val="20"/>
              </w:rPr>
              <w:t>3350-24-0024 »</w:t>
            </w:r>
            <w:r w:rsidR="00860FD4">
              <w:rPr>
                <w:rFonts w:eastAsiaTheme="minorHAnsi" w:cs="Arial"/>
                <w:b/>
                <w:color w:val="000000"/>
                <w:szCs w:val="20"/>
              </w:rPr>
              <w:t>Investicija v izboljšanje dostopnosti stavbe GESŠ Trbovlje za gibalno ovirane osebe</w:t>
            </w:r>
            <w:r w:rsidR="00BE56DC" w:rsidRPr="00BE56DC">
              <w:rPr>
                <w:rFonts w:eastAsiaTheme="minorHAnsi" w:cs="Arial"/>
                <w:b/>
                <w:color w:val="000000"/>
                <w:szCs w:val="20"/>
              </w:rPr>
              <w:t>«</w:t>
            </w:r>
            <w:r w:rsidR="0069629B">
              <w:rPr>
                <w:rFonts w:cs="Arial"/>
                <w:b/>
                <w:color w:val="000000"/>
                <w:szCs w:val="20"/>
              </w:rPr>
              <w:t xml:space="preserve"> </w:t>
            </w:r>
            <w:r w:rsidR="00466722" w:rsidRPr="0065718A">
              <w:rPr>
                <w:rFonts w:cs="Arial"/>
                <w:b/>
                <w:szCs w:val="20"/>
              </w:rPr>
              <w:t>v veljavnem Načrtu razvojnih programov 202</w:t>
            </w:r>
            <w:r w:rsidR="00360337">
              <w:rPr>
                <w:rFonts w:cs="Arial"/>
                <w:b/>
                <w:szCs w:val="20"/>
              </w:rPr>
              <w:t>5</w:t>
            </w:r>
            <w:r w:rsidR="00466722" w:rsidRPr="0065718A">
              <w:rPr>
                <w:rFonts w:cs="Arial"/>
                <w:b/>
                <w:szCs w:val="20"/>
              </w:rPr>
              <w:t xml:space="preserve"> </w:t>
            </w:r>
            <w:r w:rsidRPr="0065718A">
              <w:rPr>
                <w:rFonts w:cs="Arial"/>
                <w:b/>
                <w:szCs w:val="20"/>
              </w:rPr>
              <w:t>-</w:t>
            </w:r>
            <w:r w:rsidR="00466722" w:rsidRPr="0065718A">
              <w:rPr>
                <w:rFonts w:cs="Arial"/>
                <w:b/>
                <w:szCs w:val="20"/>
              </w:rPr>
              <w:t xml:space="preserve"> </w:t>
            </w:r>
            <w:r w:rsidRPr="0065718A">
              <w:rPr>
                <w:rFonts w:cs="Arial"/>
                <w:b/>
                <w:szCs w:val="20"/>
              </w:rPr>
              <w:t>202</w:t>
            </w:r>
            <w:r w:rsidR="00360337">
              <w:rPr>
                <w:rFonts w:cs="Arial"/>
                <w:b/>
                <w:szCs w:val="20"/>
              </w:rPr>
              <w:t>8</w:t>
            </w:r>
            <w:r w:rsidRPr="0065718A">
              <w:rPr>
                <w:rFonts w:cs="Arial"/>
                <w:b/>
                <w:szCs w:val="20"/>
              </w:rPr>
              <w:t xml:space="preserve"> – predlog za obravnavo</w:t>
            </w:r>
          </w:p>
          <w:p w14:paraId="4C587028" w14:textId="77777777" w:rsidR="00AC0BFE" w:rsidRPr="002D1E8B" w:rsidRDefault="00AC0BFE" w:rsidP="00320F33">
            <w:pPr>
              <w:suppressAutoHyphens/>
              <w:overflowPunct w:val="0"/>
              <w:autoSpaceDE w:val="0"/>
              <w:autoSpaceDN w:val="0"/>
              <w:adjustRightInd w:val="0"/>
              <w:textAlignment w:val="baseline"/>
              <w:rPr>
                <w:rFonts w:cs="Arial"/>
                <w:b/>
                <w:szCs w:val="20"/>
                <w:lang w:eastAsia="sl-SI"/>
              </w:rPr>
            </w:pPr>
          </w:p>
        </w:tc>
      </w:tr>
      <w:tr w:rsidR="00AC0BFE" w:rsidRPr="002D1E8B" w14:paraId="2E166A20" w14:textId="77777777" w:rsidTr="00320F33">
        <w:tc>
          <w:tcPr>
            <w:tcW w:w="9174" w:type="dxa"/>
            <w:gridSpan w:val="12"/>
          </w:tcPr>
          <w:p w14:paraId="0BA75938" w14:textId="77777777" w:rsidR="00AC0BFE" w:rsidRPr="002D1E8B" w:rsidRDefault="00AC0BFE" w:rsidP="00320F33">
            <w:pPr>
              <w:suppressAutoHyphens/>
              <w:overflowPunct w:val="0"/>
              <w:autoSpaceDE w:val="0"/>
              <w:autoSpaceDN w:val="0"/>
              <w:adjustRightInd w:val="0"/>
              <w:textAlignment w:val="baseline"/>
              <w:outlineLvl w:val="3"/>
              <w:rPr>
                <w:rFonts w:cs="Arial"/>
                <w:b/>
                <w:szCs w:val="20"/>
                <w:lang w:eastAsia="sl-SI"/>
              </w:rPr>
            </w:pPr>
            <w:r w:rsidRPr="002D1E8B">
              <w:rPr>
                <w:rFonts w:cs="Arial"/>
                <w:b/>
                <w:szCs w:val="20"/>
                <w:lang w:eastAsia="sl-SI"/>
              </w:rPr>
              <w:t>1. Predlog sklepov vlade:</w:t>
            </w:r>
          </w:p>
        </w:tc>
      </w:tr>
      <w:tr w:rsidR="00AC0BFE" w:rsidRPr="002D1E8B" w14:paraId="57C598E6" w14:textId="77777777" w:rsidTr="00320F33">
        <w:tc>
          <w:tcPr>
            <w:tcW w:w="9174" w:type="dxa"/>
            <w:gridSpan w:val="12"/>
          </w:tcPr>
          <w:p w14:paraId="2CF20A9E" w14:textId="798E4799" w:rsidR="00AC0BFE" w:rsidRPr="002D1E8B" w:rsidRDefault="00AC0BFE" w:rsidP="00320F33">
            <w:pPr>
              <w:spacing w:line="260" w:lineRule="atLeast"/>
              <w:jc w:val="both"/>
              <w:rPr>
                <w:rFonts w:cs="Arial"/>
                <w:iCs/>
                <w:szCs w:val="20"/>
                <w:lang w:eastAsia="sl-SI"/>
              </w:rPr>
            </w:pPr>
            <w:r w:rsidRPr="002D1E8B">
              <w:rPr>
                <w:rFonts w:cs="Arial"/>
                <w:iCs/>
                <w:szCs w:val="20"/>
                <w:lang w:eastAsia="sl-SI"/>
              </w:rPr>
              <w:t xml:space="preserve">Na podlagi petega odstavka 31. člena Zakona o izvrševanju proračunov Republike Slovenije </w:t>
            </w:r>
            <w:r w:rsidR="00770A6D" w:rsidRPr="00770A6D">
              <w:rPr>
                <w:rFonts w:cs="Arial"/>
                <w:iCs/>
                <w:szCs w:val="20"/>
                <w:lang w:eastAsia="sl-SI"/>
              </w:rPr>
              <w:t>za leti 20</w:t>
            </w:r>
            <w:r w:rsidR="00E040AC">
              <w:rPr>
                <w:rFonts w:cs="Arial"/>
                <w:iCs/>
                <w:szCs w:val="20"/>
                <w:lang w:eastAsia="sl-SI"/>
              </w:rPr>
              <w:t>2</w:t>
            </w:r>
            <w:r w:rsidR="00360337">
              <w:rPr>
                <w:rFonts w:cs="Arial"/>
                <w:iCs/>
                <w:szCs w:val="20"/>
                <w:lang w:eastAsia="sl-SI"/>
              </w:rPr>
              <w:t>5</w:t>
            </w:r>
            <w:r w:rsidR="00770A6D" w:rsidRPr="00770A6D">
              <w:rPr>
                <w:rFonts w:cs="Arial"/>
                <w:iCs/>
                <w:szCs w:val="20"/>
                <w:lang w:eastAsia="sl-SI"/>
              </w:rPr>
              <w:t xml:space="preserve"> in 202</w:t>
            </w:r>
            <w:r w:rsidR="00360337">
              <w:rPr>
                <w:rFonts w:cs="Arial"/>
                <w:iCs/>
                <w:szCs w:val="20"/>
                <w:lang w:eastAsia="sl-SI"/>
              </w:rPr>
              <w:t>6</w:t>
            </w:r>
            <w:r w:rsidR="00770A6D" w:rsidRPr="00770A6D">
              <w:rPr>
                <w:rFonts w:cs="Arial"/>
                <w:iCs/>
                <w:szCs w:val="20"/>
                <w:lang w:eastAsia="sl-SI"/>
              </w:rPr>
              <w:t xml:space="preserve"> </w:t>
            </w:r>
            <w:r w:rsidR="00636832" w:rsidRPr="00770A6D">
              <w:rPr>
                <w:rFonts w:cs="Arial"/>
                <w:iCs/>
                <w:szCs w:val="20"/>
                <w:lang w:eastAsia="sl-SI"/>
              </w:rPr>
              <w:t>(</w:t>
            </w:r>
            <w:r w:rsidR="00636832" w:rsidRPr="001516D4">
              <w:rPr>
                <w:rFonts w:cs="Arial"/>
                <w:iCs/>
                <w:szCs w:val="20"/>
                <w:lang w:eastAsia="sl-SI"/>
              </w:rPr>
              <w:t>Uradni list RS, št. 104/24 in 17/25 – ZFO-1E</w:t>
            </w:r>
            <w:r w:rsidR="00636832" w:rsidRPr="00770A6D">
              <w:rPr>
                <w:rFonts w:cs="Arial"/>
                <w:iCs/>
                <w:szCs w:val="20"/>
                <w:lang w:eastAsia="sl-SI"/>
              </w:rPr>
              <w:t>)</w:t>
            </w:r>
            <w:r w:rsidR="00636832" w:rsidRPr="002D1E8B">
              <w:rPr>
                <w:rFonts w:cs="Arial"/>
                <w:iCs/>
                <w:szCs w:val="20"/>
                <w:lang w:eastAsia="sl-SI"/>
              </w:rPr>
              <w:t xml:space="preserve"> je </w:t>
            </w:r>
            <w:r w:rsidRPr="002D1E8B">
              <w:rPr>
                <w:rFonts w:cs="Arial"/>
                <w:iCs/>
                <w:szCs w:val="20"/>
                <w:lang w:eastAsia="sl-SI"/>
              </w:rPr>
              <w:t>Vlada Republike Slovenije na ________ seji dne__________ sprejela naslednji:</w:t>
            </w:r>
          </w:p>
          <w:p w14:paraId="5C8E23B1" w14:textId="77777777" w:rsidR="00AC0BFE" w:rsidRPr="002D1E8B" w:rsidRDefault="00AC0BFE" w:rsidP="00320F33">
            <w:pPr>
              <w:pStyle w:val="Neotevilenodstavek"/>
              <w:spacing w:before="0" w:after="0" w:line="260" w:lineRule="exact"/>
              <w:rPr>
                <w:iCs/>
                <w:szCs w:val="20"/>
              </w:rPr>
            </w:pPr>
          </w:p>
          <w:p w14:paraId="53FC2467" w14:textId="77777777" w:rsidR="00AC0BFE" w:rsidRPr="002D1E8B" w:rsidRDefault="00AC0BFE" w:rsidP="00320F33">
            <w:pPr>
              <w:widowControl w:val="0"/>
              <w:autoSpaceDE w:val="0"/>
              <w:autoSpaceDN w:val="0"/>
              <w:adjustRightInd w:val="0"/>
              <w:spacing w:line="240" w:lineRule="atLeast"/>
              <w:jc w:val="center"/>
              <w:rPr>
                <w:rFonts w:cs="Arial"/>
                <w:b/>
                <w:iCs/>
                <w:szCs w:val="20"/>
                <w:lang w:eastAsia="sl-SI"/>
              </w:rPr>
            </w:pPr>
            <w:r w:rsidRPr="002D1E8B">
              <w:rPr>
                <w:rFonts w:cs="Arial"/>
                <w:b/>
                <w:iCs/>
                <w:szCs w:val="20"/>
                <w:lang w:eastAsia="sl-SI"/>
              </w:rPr>
              <w:t>S K L E P:</w:t>
            </w:r>
          </w:p>
          <w:p w14:paraId="0B0D5ADD" w14:textId="77777777" w:rsidR="00AC0BFE" w:rsidRPr="002D1E8B" w:rsidRDefault="00AC0BFE" w:rsidP="00320F33">
            <w:pPr>
              <w:pStyle w:val="Neotevilenodstavek"/>
              <w:spacing w:before="0" w:after="0" w:line="260" w:lineRule="exact"/>
              <w:rPr>
                <w:iCs/>
                <w:szCs w:val="20"/>
              </w:rPr>
            </w:pPr>
          </w:p>
          <w:p w14:paraId="769D4331" w14:textId="5CBB8EF9" w:rsidR="00AC0BFE" w:rsidRPr="001D3A4E" w:rsidRDefault="00AC0BFE" w:rsidP="001D3A4E">
            <w:pPr>
              <w:spacing w:line="260" w:lineRule="atLeast"/>
              <w:jc w:val="both"/>
              <w:rPr>
                <w:rFonts w:cs="Arial"/>
                <w:iCs/>
                <w:szCs w:val="20"/>
                <w:lang w:eastAsia="sl-SI"/>
              </w:rPr>
            </w:pPr>
            <w:r w:rsidRPr="002D1E8B">
              <w:rPr>
                <w:rFonts w:cs="Arial"/>
                <w:szCs w:val="20"/>
              </w:rPr>
              <w:t>V veljavni Načrt razvojnih programov za obdobje 202</w:t>
            </w:r>
            <w:r w:rsidR="00360337">
              <w:rPr>
                <w:rFonts w:cs="Arial"/>
                <w:szCs w:val="20"/>
              </w:rPr>
              <w:t>5</w:t>
            </w:r>
            <w:r w:rsidRPr="002D1E8B">
              <w:rPr>
                <w:rFonts w:cs="Arial"/>
                <w:szCs w:val="20"/>
              </w:rPr>
              <w:t>-202</w:t>
            </w:r>
            <w:r w:rsidR="00360337">
              <w:rPr>
                <w:rFonts w:cs="Arial"/>
                <w:szCs w:val="20"/>
              </w:rPr>
              <w:t>8</w:t>
            </w:r>
            <w:r w:rsidRPr="002D1E8B">
              <w:rPr>
                <w:rFonts w:cs="Arial"/>
                <w:szCs w:val="20"/>
              </w:rPr>
              <w:t xml:space="preserve"> se, skladno s podatki iz priložene tabele, </w:t>
            </w:r>
            <w:r w:rsidR="003B3F7E">
              <w:rPr>
                <w:rFonts w:cs="Arial"/>
                <w:iCs/>
                <w:szCs w:val="20"/>
                <w:lang w:eastAsia="sl-SI"/>
              </w:rPr>
              <w:t>spremeni</w:t>
            </w:r>
            <w:r w:rsidRPr="002D1E8B">
              <w:rPr>
                <w:rFonts w:cs="Arial"/>
                <w:iCs/>
                <w:szCs w:val="20"/>
                <w:lang w:eastAsia="sl-SI"/>
              </w:rPr>
              <w:t xml:space="preserve"> </w:t>
            </w:r>
            <w:r w:rsidR="00A12992">
              <w:rPr>
                <w:rFonts w:cs="Arial"/>
                <w:iCs/>
                <w:szCs w:val="20"/>
                <w:lang w:eastAsia="sl-SI"/>
              </w:rPr>
              <w:t xml:space="preserve">vrednost </w:t>
            </w:r>
            <w:r w:rsidR="001B2B05">
              <w:rPr>
                <w:rFonts w:cs="Arial"/>
                <w:iCs/>
                <w:szCs w:val="20"/>
                <w:lang w:eastAsia="sl-SI"/>
              </w:rPr>
              <w:t xml:space="preserve">projekta </w:t>
            </w:r>
            <w:r w:rsidR="00BE56DC" w:rsidRPr="00BE56DC">
              <w:rPr>
                <w:rFonts w:cs="Arial"/>
                <w:iCs/>
                <w:szCs w:val="20"/>
                <w:lang w:eastAsia="sl-SI"/>
              </w:rPr>
              <w:t>3350-24-0024 »</w:t>
            </w:r>
            <w:r w:rsidR="00860FD4">
              <w:rPr>
                <w:rFonts w:eastAsia="Calibri" w:cs="Arial"/>
                <w:szCs w:val="20"/>
              </w:rPr>
              <w:t>Investicija v izboljšanje dostopnosti stavbe GESŠ Trbovlje za gibalno ovirane osebe</w:t>
            </w:r>
            <w:r w:rsidR="00636832">
              <w:rPr>
                <w:rFonts w:cs="Arial"/>
                <w:iCs/>
                <w:szCs w:val="20"/>
                <w:lang w:eastAsia="sl-SI"/>
              </w:rPr>
              <w:t xml:space="preserve"> </w:t>
            </w:r>
            <w:r w:rsidR="00BE56DC" w:rsidRPr="00BE56DC">
              <w:rPr>
                <w:rFonts w:cs="Arial"/>
                <w:iCs/>
                <w:szCs w:val="20"/>
                <w:lang w:eastAsia="sl-SI"/>
              </w:rPr>
              <w:t>«</w:t>
            </w:r>
          </w:p>
          <w:p w14:paraId="0A279767" w14:textId="77777777" w:rsidR="00AC0BFE" w:rsidRPr="002D1E8B" w:rsidRDefault="00AC0BFE" w:rsidP="00320F33">
            <w:pPr>
              <w:pStyle w:val="Neotevilenodstavek"/>
              <w:spacing w:before="0" w:after="0" w:line="260" w:lineRule="exact"/>
              <w:rPr>
                <w:iCs/>
                <w:szCs w:val="20"/>
              </w:rPr>
            </w:pPr>
          </w:p>
          <w:p w14:paraId="2BE813C6" w14:textId="55A061E7" w:rsidR="00AC0BFE" w:rsidRPr="002D1E8B" w:rsidRDefault="00CF77A1" w:rsidP="00320F33">
            <w:pPr>
              <w:pStyle w:val="Neotevilenodstavek"/>
              <w:spacing w:before="0" w:after="0" w:line="260" w:lineRule="exact"/>
              <w:ind w:left="4248" w:firstLine="708"/>
              <w:jc w:val="center"/>
              <w:rPr>
                <w:szCs w:val="20"/>
              </w:rPr>
            </w:pPr>
            <w:r w:rsidRPr="00CF77A1">
              <w:rPr>
                <w:szCs w:val="20"/>
              </w:rPr>
              <w:t xml:space="preserve">Barbara Kolenko </w:t>
            </w:r>
            <w:proofErr w:type="spellStart"/>
            <w:r w:rsidRPr="00CF77A1">
              <w:rPr>
                <w:szCs w:val="20"/>
              </w:rPr>
              <w:t>Helbl</w:t>
            </w:r>
            <w:proofErr w:type="spellEnd"/>
          </w:p>
          <w:p w14:paraId="014B661B" w14:textId="25DFE29F" w:rsidR="00AC0BFE" w:rsidRPr="002D1E8B" w:rsidRDefault="00AC0BFE" w:rsidP="00320F33">
            <w:pPr>
              <w:pStyle w:val="Neotevilenodstavek"/>
              <w:spacing w:before="0" w:after="0" w:line="260" w:lineRule="exact"/>
              <w:ind w:left="4248" w:firstLine="708"/>
              <w:jc w:val="center"/>
              <w:rPr>
                <w:iCs/>
                <w:szCs w:val="20"/>
              </w:rPr>
            </w:pPr>
            <w:r w:rsidRPr="002D1E8B">
              <w:rPr>
                <w:iCs/>
                <w:szCs w:val="20"/>
              </w:rPr>
              <w:t>GENERALNA SEKRETAR</w:t>
            </w:r>
            <w:r w:rsidR="00CF77A1">
              <w:rPr>
                <w:iCs/>
                <w:szCs w:val="20"/>
              </w:rPr>
              <w:t>K</w:t>
            </w:r>
            <w:r w:rsidRPr="002D1E8B">
              <w:rPr>
                <w:iCs/>
                <w:szCs w:val="20"/>
              </w:rPr>
              <w:t>A</w:t>
            </w:r>
          </w:p>
          <w:p w14:paraId="4498BEC0" w14:textId="77777777" w:rsidR="00AC0BFE" w:rsidRPr="002D1E8B" w:rsidRDefault="00AC0BFE" w:rsidP="00320F33">
            <w:pPr>
              <w:pStyle w:val="Neotevilenodstavek"/>
              <w:spacing w:before="0" w:after="0" w:line="260" w:lineRule="exact"/>
              <w:ind w:left="4248" w:firstLine="708"/>
              <w:jc w:val="center"/>
              <w:rPr>
                <w:iCs/>
                <w:szCs w:val="20"/>
              </w:rPr>
            </w:pPr>
          </w:p>
          <w:p w14:paraId="524015A6" w14:textId="77777777" w:rsidR="005A304B" w:rsidRDefault="005A304B" w:rsidP="00320F33">
            <w:pPr>
              <w:spacing w:line="260" w:lineRule="atLeast"/>
              <w:rPr>
                <w:rFonts w:cs="Arial"/>
                <w:szCs w:val="20"/>
              </w:rPr>
            </w:pPr>
          </w:p>
          <w:p w14:paraId="32DA9448" w14:textId="61068598" w:rsidR="00AC0BFE" w:rsidRPr="002D1E8B" w:rsidRDefault="00AC0BFE" w:rsidP="00320F33">
            <w:pPr>
              <w:spacing w:line="260" w:lineRule="atLeast"/>
              <w:rPr>
                <w:rFonts w:cs="Arial"/>
                <w:szCs w:val="20"/>
              </w:rPr>
            </w:pPr>
            <w:r w:rsidRPr="002D1E8B">
              <w:rPr>
                <w:rFonts w:cs="Arial"/>
                <w:szCs w:val="20"/>
              </w:rPr>
              <w:t>PRILOGI:</w:t>
            </w:r>
          </w:p>
          <w:p w14:paraId="06776CDF" w14:textId="72C29DCB" w:rsidR="00AC0BFE" w:rsidRPr="002D1E8B" w:rsidRDefault="00AC0BFE" w:rsidP="00AC0BFE">
            <w:pPr>
              <w:pStyle w:val="Odstavekseznama"/>
              <w:numPr>
                <w:ilvl w:val="0"/>
                <w:numId w:val="24"/>
              </w:numPr>
              <w:rPr>
                <w:rFonts w:cs="Arial"/>
                <w:szCs w:val="20"/>
              </w:rPr>
            </w:pPr>
            <w:r w:rsidRPr="002D1E8B">
              <w:rPr>
                <w:rFonts w:cs="Arial"/>
                <w:szCs w:val="20"/>
              </w:rPr>
              <w:t>Predlog sklepa Vlade RS (priloga 3)</w:t>
            </w:r>
            <w:r w:rsidR="00995958">
              <w:rPr>
                <w:rFonts w:cs="Arial"/>
                <w:szCs w:val="20"/>
              </w:rPr>
              <w:t>,</w:t>
            </w:r>
          </w:p>
          <w:p w14:paraId="2E984AE7" w14:textId="77777777" w:rsidR="00AC0BFE" w:rsidRPr="002D1E8B" w:rsidRDefault="00AC0BFE" w:rsidP="00AC0BFE">
            <w:pPr>
              <w:pStyle w:val="Odstavekseznama"/>
              <w:numPr>
                <w:ilvl w:val="0"/>
                <w:numId w:val="24"/>
              </w:numPr>
              <w:rPr>
                <w:rFonts w:cs="Arial"/>
                <w:szCs w:val="20"/>
              </w:rPr>
            </w:pPr>
            <w:r w:rsidRPr="002D1E8B">
              <w:rPr>
                <w:rFonts w:cs="Arial"/>
                <w:szCs w:val="20"/>
              </w:rPr>
              <w:t>Tabela.</w:t>
            </w:r>
          </w:p>
          <w:p w14:paraId="237E59FC" w14:textId="77777777" w:rsidR="00AC0BFE" w:rsidRPr="002D1E8B" w:rsidRDefault="00AC0BFE" w:rsidP="00320F33">
            <w:pPr>
              <w:pStyle w:val="Neotevilenodstavek"/>
              <w:spacing w:before="0" w:after="0" w:line="260" w:lineRule="exact"/>
              <w:rPr>
                <w:iCs/>
                <w:szCs w:val="20"/>
              </w:rPr>
            </w:pPr>
          </w:p>
          <w:p w14:paraId="414ED8C3" w14:textId="77777777" w:rsidR="00AC0BFE" w:rsidRPr="002D1E8B" w:rsidRDefault="00AC0BFE" w:rsidP="00320F33">
            <w:pPr>
              <w:pStyle w:val="Neotevilenodstavek"/>
              <w:spacing w:before="0" w:after="0" w:line="260" w:lineRule="exact"/>
              <w:rPr>
                <w:iCs/>
                <w:szCs w:val="20"/>
              </w:rPr>
            </w:pPr>
            <w:r w:rsidRPr="002D1E8B">
              <w:rPr>
                <w:iCs/>
                <w:szCs w:val="20"/>
              </w:rPr>
              <w:t xml:space="preserve">SKLEP PREJMEJO: </w:t>
            </w:r>
          </w:p>
          <w:p w14:paraId="08DE7DDF" w14:textId="69A40DE8" w:rsidR="00AC0BFE" w:rsidRPr="002D1E8B"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 xml:space="preserve">Ministrstvo za </w:t>
            </w:r>
            <w:r w:rsidR="00E37F7D">
              <w:rPr>
                <w:rFonts w:cs="Arial"/>
                <w:iCs/>
                <w:szCs w:val="20"/>
                <w:lang w:eastAsia="sl-SI"/>
              </w:rPr>
              <w:t xml:space="preserve">vzgojo in </w:t>
            </w:r>
            <w:r w:rsidRPr="002D1E8B">
              <w:rPr>
                <w:rFonts w:cs="Arial"/>
                <w:iCs/>
                <w:szCs w:val="20"/>
                <w:lang w:eastAsia="sl-SI"/>
              </w:rPr>
              <w:t>izobraževanje, Masarykova cesta 16, 1000 Ljubljana,</w:t>
            </w:r>
          </w:p>
          <w:p w14:paraId="5A8F7CFF" w14:textId="77777777" w:rsidR="00AC0BFE" w:rsidRPr="002D1E8B"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Ministrstvo za finance, Župančičeva 3, 1000 Ljubljana,</w:t>
            </w:r>
          </w:p>
          <w:p w14:paraId="4DBB2A30" w14:textId="77777777" w:rsidR="00AC0BFE" w:rsidRPr="002D1E8B" w:rsidRDefault="00AC0BFE" w:rsidP="00AC0BFE">
            <w:pPr>
              <w:pStyle w:val="Neotevilenodstavek"/>
              <w:numPr>
                <w:ilvl w:val="0"/>
                <w:numId w:val="22"/>
              </w:numPr>
              <w:spacing w:before="0" w:after="0" w:line="260" w:lineRule="exact"/>
              <w:rPr>
                <w:iCs/>
                <w:szCs w:val="20"/>
              </w:rPr>
            </w:pPr>
            <w:r w:rsidRPr="002D1E8B">
              <w:rPr>
                <w:iCs/>
                <w:szCs w:val="20"/>
              </w:rPr>
              <w:t>Služba Vlade RS za zakonodajo, Mestni trg 4, 1000 Ljubljana,</w:t>
            </w:r>
          </w:p>
          <w:p w14:paraId="204E4E54" w14:textId="77777777" w:rsidR="00AC0BFE" w:rsidRPr="002D1E8B" w:rsidRDefault="00AC0BFE" w:rsidP="00AC0BFE">
            <w:pPr>
              <w:pStyle w:val="Neotevilenodstavek"/>
              <w:numPr>
                <w:ilvl w:val="0"/>
                <w:numId w:val="22"/>
              </w:numPr>
              <w:spacing w:before="0" w:after="0" w:line="260" w:lineRule="exact"/>
              <w:rPr>
                <w:iCs/>
                <w:szCs w:val="20"/>
              </w:rPr>
            </w:pPr>
            <w:r w:rsidRPr="002D1E8B">
              <w:rPr>
                <w:iCs/>
                <w:szCs w:val="20"/>
              </w:rPr>
              <w:t>Urad Vlade Republike Slovenije za komuniciranje,</w:t>
            </w:r>
          </w:p>
          <w:p w14:paraId="30984B0B" w14:textId="3F397386" w:rsidR="00AC0BFE" w:rsidRDefault="009906AD" w:rsidP="009906AD">
            <w:pPr>
              <w:pStyle w:val="Odstavekseznama"/>
              <w:numPr>
                <w:ilvl w:val="0"/>
                <w:numId w:val="22"/>
              </w:numPr>
              <w:overflowPunct w:val="0"/>
              <w:autoSpaceDE w:val="0"/>
              <w:autoSpaceDN w:val="0"/>
              <w:adjustRightInd w:val="0"/>
              <w:jc w:val="both"/>
              <w:textAlignment w:val="baseline"/>
              <w:rPr>
                <w:rFonts w:cs="Arial"/>
                <w:iCs/>
                <w:szCs w:val="20"/>
                <w:lang w:eastAsia="sl-SI"/>
              </w:rPr>
            </w:pPr>
            <w:r w:rsidRPr="009906AD">
              <w:rPr>
                <w:rFonts w:cs="Arial"/>
                <w:iCs/>
                <w:szCs w:val="20"/>
                <w:lang w:eastAsia="sl-SI"/>
              </w:rPr>
              <w:t>Vlada RS, Odbor za državno ureditev in javne zadeve.</w:t>
            </w:r>
          </w:p>
          <w:p w14:paraId="152F6F18" w14:textId="1223E9D5" w:rsidR="009906AD" w:rsidRPr="002D1E8B" w:rsidRDefault="009906AD" w:rsidP="009906AD">
            <w:pPr>
              <w:pStyle w:val="Odstavekseznama"/>
              <w:overflowPunct w:val="0"/>
              <w:autoSpaceDE w:val="0"/>
              <w:autoSpaceDN w:val="0"/>
              <w:adjustRightInd w:val="0"/>
              <w:ind w:left="420"/>
              <w:jc w:val="both"/>
              <w:textAlignment w:val="baseline"/>
              <w:rPr>
                <w:rFonts w:cs="Arial"/>
                <w:iCs/>
                <w:szCs w:val="20"/>
                <w:lang w:eastAsia="sl-SI"/>
              </w:rPr>
            </w:pPr>
          </w:p>
        </w:tc>
      </w:tr>
      <w:tr w:rsidR="00AC0BFE" w:rsidRPr="002D1E8B" w14:paraId="37B9B651" w14:textId="77777777" w:rsidTr="00320F33">
        <w:tc>
          <w:tcPr>
            <w:tcW w:w="9174" w:type="dxa"/>
            <w:gridSpan w:val="12"/>
          </w:tcPr>
          <w:p w14:paraId="52879DB3"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2. Predlog za obravnavo predloga zakona po nujnem ali skrajšanem postopku v državnem zboru z obrazložitvijo razlogov:</w:t>
            </w:r>
          </w:p>
        </w:tc>
      </w:tr>
      <w:tr w:rsidR="00AC0BFE" w:rsidRPr="002D1E8B" w14:paraId="4E31B986" w14:textId="77777777" w:rsidTr="00320F33">
        <w:tc>
          <w:tcPr>
            <w:tcW w:w="9174" w:type="dxa"/>
            <w:gridSpan w:val="12"/>
          </w:tcPr>
          <w:p w14:paraId="6A94168B" w14:textId="77777777" w:rsidR="00AC0BFE" w:rsidRPr="002D1E8B" w:rsidRDefault="00AC0BFE" w:rsidP="00320F33">
            <w:pPr>
              <w:overflowPunct w:val="0"/>
              <w:autoSpaceDE w:val="0"/>
              <w:autoSpaceDN w:val="0"/>
              <w:adjustRightInd w:val="0"/>
              <w:jc w:val="both"/>
              <w:textAlignment w:val="baseline"/>
              <w:rPr>
                <w:rFonts w:cs="Arial"/>
                <w:iCs/>
                <w:szCs w:val="20"/>
                <w:lang w:eastAsia="sl-SI"/>
              </w:rPr>
            </w:pPr>
            <w:r w:rsidRPr="002D1E8B">
              <w:rPr>
                <w:rFonts w:cs="Arial"/>
                <w:iCs/>
                <w:szCs w:val="20"/>
                <w:lang w:eastAsia="sl-SI"/>
              </w:rPr>
              <w:t>/</w:t>
            </w:r>
          </w:p>
        </w:tc>
      </w:tr>
      <w:tr w:rsidR="00AC0BFE" w:rsidRPr="002D1E8B" w14:paraId="79A32727" w14:textId="77777777" w:rsidTr="00320F33">
        <w:tc>
          <w:tcPr>
            <w:tcW w:w="9174" w:type="dxa"/>
            <w:gridSpan w:val="12"/>
          </w:tcPr>
          <w:p w14:paraId="64A71A27"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3.a Osebe, odgovorne za strokovno pripravo in usklajenost gradiva:</w:t>
            </w:r>
          </w:p>
        </w:tc>
      </w:tr>
      <w:tr w:rsidR="00AC0BFE" w:rsidRPr="002D1E8B" w14:paraId="59A4EED5" w14:textId="77777777" w:rsidTr="00320F33">
        <w:tc>
          <w:tcPr>
            <w:tcW w:w="9174" w:type="dxa"/>
            <w:gridSpan w:val="12"/>
          </w:tcPr>
          <w:p w14:paraId="0321ECF9" w14:textId="60DB45D7" w:rsidR="00AC0BFE" w:rsidRPr="002D1E8B" w:rsidRDefault="00AC0BFE" w:rsidP="00AC0BFE">
            <w:pPr>
              <w:pStyle w:val="Odstavekseznama"/>
              <w:numPr>
                <w:ilvl w:val="0"/>
                <w:numId w:val="20"/>
              </w:numPr>
              <w:spacing w:line="260" w:lineRule="exact"/>
              <w:rPr>
                <w:lang w:eastAsia="sl-SI"/>
              </w:rPr>
            </w:pPr>
            <w:r w:rsidRPr="002D1E8B">
              <w:rPr>
                <w:lang w:eastAsia="sl-SI"/>
              </w:rPr>
              <w:t xml:space="preserve">dr. </w:t>
            </w:r>
            <w:r w:rsidR="00CC54B8">
              <w:rPr>
                <w:lang w:eastAsia="sl-SI"/>
              </w:rPr>
              <w:t>Vinko Logaj</w:t>
            </w:r>
            <w:r w:rsidRPr="002D1E8B">
              <w:rPr>
                <w:lang w:eastAsia="sl-SI"/>
              </w:rPr>
              <w:t xml:space="preserve">, </w:t>
            </w:r>
            <w:r w:rsidR="00C630C3">
              <w:rPr>
                <w:lang w:eastAsia="sl-SI"/>
              </w:rPr>
              <w:t>minister</w:t>
            </w:r>
            <w:r w:rsidRPr="002D1E8B">
              <w:rPr>
                <w:lang w:eastAsia="sl-SI"/>
              </w:rPr>
              <w:t>,</w:t>
            </w:r>
          </w:p>
          <w:p w14:paraId="478CABDA" w14:textId="26A3A68A" w:rsidR="00AC0BFE" w:rsidRPr="002D1E8B" w:rsidRDefault="004A6E68" w:rsidP="00AC0BFE">
            <w:pPr>
              <w:numPr>
                <w:ilvl w:val="0"/>
                <w:numId w:val="20"/>
              </w:numPr>
              <w:spacing w:line="240" w:lineRule="atLeast"/>
              <w:ind w:right="-1"/>
              <w:jc w:val="both"/>
              <w:rPr>
                <w:rFonts w:cs="Arial"/>
                <w:iCs/>
                <w:szCs w:val="20"/>
                <w:lang w:eastAsia="sl-SI"/>
              </w:rPr>
            </w:pPr>
            <w:r>
              <w:rPr>
                <w:iCs/>
                <w:szCs w:val="20"/>
              </w:rPr>
              <w:t>Iztok Žigon</w:t>
            </w:r>
            <w:r w:rsidR="00AC0BFE" w:rsidRPr="002D1E8B">
              <w:rPr>
                <w:iCs/>
                <w:szCs w:val="20"/>
              </w:rPr>
              <w:t xml:space="preserve">, </w:t>
            </w:r>
            <w:r w:rsidR="007E6807">
              <w:rPr>
                <w:iCs/>
                <w:szCs w:val="20"/>
              </w:rPr>
              <w:t xml:space="preserve">vodja Službe </w:t>
            </w:r>
            <w:r w:rsidR="00AC0BFE" w:rsidRPr="002D1E8B">
              <w:rPr>
                <w:iCs/>
                <w:szCs w:val="20"/>
              </w:rPr>
              <w:t>za investicije,</w:t>
            </w:r>
          </w:p>
          <w:p w14:paraId="16EAAA93" w14:textId="77777777" w:rsidR="007E6807" w:rsidRPr="00B10B4B" w:rsidRDefault="007E6807" w:rsidP="00AC0BFE">
            <w:pPr>
              <w:numPr>
                <w:ilvl w:val="0"/>
                <w:numId w:val="20"/>
              </w:numPr>
              <w:spacing w:line="240" w:lineRule="atLeast"/>
              <w:ind w:right="-1"/>
              <w:jc w:val="both"/>
              <w:rPr>
                <w:rFonts w:cs="Arial"/>
                <w:iCs/>
                <w:szCs w:val="20"/>
                <w:lang w:eastAsia="sl-SI"/>
              </w:rPr>
            </w:pPr>
            <w:r w:rsidRPr="00B10B4B">
              <w:rPr>
                <w:iCs/>
                <w:szCs w:val="20"/>
              </w:rPr>
              <w:t xml:space="preserve">Janez Čač, vodja Oddelka za opremo, IVD in IKT, </w:t>
            </w:r>
          </w:p>
          <w:p w14:paraId="7AA9A828" w14:textId="67001ADA" w:rsidR="00AC0BFE" w:rsidRPr="007E6807" w:rsidRDefault="00AC0BFE" w:rsidP="007E6807">
            <w:pPr>
              <w:numPr>
                <w:ilvl w:val="0"/>
                <w:numId w:val="20"/>
              </w:numPr>
              <w:spacing w:line="240" w:lineRule="atLeast"/>
              <w:ind w:right="-1"/>
              <w:jc w:val="both"/>
              <w:rPr>
                <w:rFonts w:cs="Arial"/>
                <w:iCs/>
                <w:szCs w:val="20"/>
                <w:lang w:eastAsia="sl-SI"/>
              </w:rPr>
            </w:pPr>
            <w:r w:rsidRPr="00B10B4B">
              <w:rPr>
                <w:iCs/>
                <w:szCs w:val="20"/>
              </w:rPr>
              <w:lastRenderedPageBreak/>
              <w:t xml:space="preserve">Mira Koren Mlačnik, vodja </w:t>
            </w:r>
            <w:r w:rsidR="007E6807" w:rsidRPr="00B10B4B">
              <w:rPr>
                <w:iCs/>
                <w:szCs w:val="20"/>
              </w:rPr>
              <w:t xml:space="preserve">Oddelka za pripravo in vodenje </w:t>
            </w:r>
            <w:r w:rsidRPr="00B10B4B">
              <w:rPr>
                <w:iCs/>
                <w:szCs w:val="20"/>
              </w:rPr>
              <w:t>investicij.</w:t>
            </w:r>
          </w:p>
        </w:tc>
      </w:tr>
      <w:tr w:rsidR="00AC0BFE" w:rsidRPr="002D1E8B" w14:paraId="56E5AF5C" w14:textId="77777777" w:rsidTr="00320F33">
        <w:tc>
          <w:tcPr>
            <w:tcW w:w="9174" w:type="dxa"/>
            <w:gridSpan w:val="12"/>
          </w:tcPr>
          <w:p w14:paraId="276B353A"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iCs/>
                <w:szCs w:val="20"/>
                <w:lang w:eastAsia="sl-SI"/>
              </w:rPr>
              <w:lastRenderedPageBreak/>
              <w:t xml:space="preserve">3.b Zunanji strokovnjaki, ki so </w:t>
            </w:r>
            <w:r w:rsidRPr="002D1E8B">
              <w:rPr>
                <w:rFonts w:cs="Arial"/>
                <w:b/>
                <w:szCs w:val="20"/>
                <w:lang w:eastAsia="sl-SI"/>
              </w:rPr>
              <w:t>sodelovali pri pripravi dela ali celotnega gradiva:</w:t>
            </w:r>
          </w:p>
        </w:tc>
      </w:tr>
      <w:tr w:rsidR="00AC0BFE" w:rsidRPr="002D1E8B" w14:paraId="48D81379" w14:textId="77777777" w:rsidTr="00320F33">
        <w:tc>
          <w:tcPr>
            <w:tcW w:w="9174" w:type="dxa"/>
            <w:gridSpan w:val="12"/>
          </w:tcPr>
          <w:p w14:paraId="44854C97" w14:textId="77777777" w:rsidR="00AC0BFE" w:rsidRPr="002D1E8B" w:rsidRDefault="00AC0BFE" w:rsidP="00320F33">
            <w:pPr>
              <w:overflowPunct w:val="0"/>
              <w:autoSpaceDE w:val="0"/>
              <w:autoSpaceDN w:val="0"/>
              <w:adjustRightInd w:val="0"/>
              <w:jc w:val="both"/>
              <w:textAlignment w:val="baseline"/>
              <w:rPr>
                <w:rFonts w:cs="Arial"/>
                <w:iCs/>
                <w:szCs w:val="20"/>
                <w:lang w:eastAsia="sl-SI"/>
              </w:rPr>
            </w:pPr>
            <w:r w:rsidRPr="002D1E8B">
              <w:rPr>
                <w:rFonts w:cs="Arial"/>
                <w:iCs/>
                <w:szCs w:val="20"/>
                <w:lang w:eastAsia="sl-SI"/>
              </w:rPr>
              <w:t>/</w:t>
            </w:r>
          </w:p>
        </w:tc>
      </w:tr>
      <w:tr w:rsidR="00AC0BFE" w:rsidRPr="002D1E8B" w14:paraId="7339FF55" w14:textId="77777777" w:rsidTr="00320F33">
        <w:tc>
          <w:tcPr>
            <w:tcW w:w="9174" w:type="dxa"/>
            <w:gridSpan w:val="12"/>
          </w:tcPr>
          <w:p w14:paraId="246FE1E6"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4. Predstavniki vlade, ki bodo sodelovali pri delu državnega zbora:</w:t>
            </w:r>
          </w:p>
        </w:tc>
      </w:tr>
      <w:tr w:rsidR="00AC0BFE" w:rsidRPr="002D1E8B" w14:paraId="4C1C473A" w14:textId="77777777" w:rsidTr="00320F33">
        <w:tc>
          <w:tcPr>
            <w:tcW w:w="9174" w:type="dxa"/>
            <w:gridSpan w:val="12"/>
          </w:tcPr>
          <w:p w14:paraId="1305445C" w14:textId="77777777" w:rsidR="00AC0BFE" w:rsidRPr="002D1E8B" w:rsidRDefault="00AC0BFE" w:rsidP="00320F33">
            <w:pPr>
              <w:overflowPunct w:val="0"/>
              <w:autoSpaceDE w:val="0"/>
              <w:autoSpaceDN w:val="0"/>
              <w:adjustRightInd w:val="0"/>
              <w:jc w:val="both"/>
              <w:textAlignment w:val="baseline"/>
              <w:rPr>
                <w:rFonts w:cs="Arial"/>
                <w:b/>
                <w:szCs w:val="20"/>
                <w:lang w:eastAsia="sl-SI"/>
              </w:rPr>
            </w:pPr>
            <w:r w:rsidRPr="002D1E8B">
              <w:rPr>
                <w:rFonts w:cs="Arial"/>
                <w:iCs/>
                <w:szCs w:val="20"/>
                <w:lang w:eastAsia="sl-SI"/>
              </w:rPr>
              <w:t>/</w:t>
            </w:r>
          </w:p>
        </w:tc>
      </w:tr>
      <w:tr w:rsidR="00AC0BFE" w:rsidRPr="002D1E8B" w14:paraId="3FA202E1" w14:textId="77777777" w:rsidTr="00320F33">
        <w:tc>
          <w:tcPr>
            <w:tcW w:w="9174" w:type="dxa"/>
            <w:gridSpan w:val="12"/>
          </w:tcPr>
          <w:p w14:paraId="73E552AF" w14:textId="77777777" w:rsidR="00AC0BFE" w:rsidRPr="002D1E8B" w:rsidRDefault="00AC0BFE" w:rsidP="00320F33">
            <w:pPr>
              <w:suppressAutoHyphens/>
              <w:overflowPunct w:val="0"/>
              <w:autoSpaceDE w:val="0"/>
              <w:autoSpaceDN w:val="0"/>
              <w:adjustRightInd w:val="0"/>
              <w:textAlignment w:val="baseline"/>
              <w:outlineLvl w:val="3"/>
              <w:rPr>
                <w:rFonts w:cs="Arial"/>
                <w:b/>
                <w:szCs w:val="20"/>
                <w:lang w:eastAsia="sl-SI"/>
              </w:rPr>
            </w:pPr>
            <w:r w:rsidRPr="002D1E8B">
              <w:rPr>
                <w:rFonts w:cs="Arial"/>
                <w:b/>
                <w:szCs w:val="20"/>
                <w:lang w:eastAsia="sl-SI"/>
              </w:rPr>
              <w:t>5. Kratek povzetek gradiva:</w:t>
            </w:r>
          </w:p>
        </w:tc>
      </w:tr>
      <w:tr w:rsidR="004A6E68" w:rsidRPr="004A6E68" w14:paraId="610168BC" w14:textId="77777777" w:rsidTr="00320F33">
        <w:tc>
          <w:tcPr>
            <w:tcW w:w="9174" w:type="dxa"/>
            <w:gridSpan w:val="12"/>
          </w:tcPr>
          <w:p w14:paraId="534B59DA" w14:textId="77777777" w:rsidR="005B2F71" w:rsidRDefault="005B2F71" w:rsidP="00A12992">
            <w:pPr>
              <w:overflowPunct w:val="0"/>
              <w:autoSpaceDE w:val="0"/>
              <w:autoSpaceDN w:val="0"/>
              <w:adjustRightInd w:val="0"/>
              <w:spacing w:line="240" w:lineRule="auto"/>
              <w:jc w:val="both"/>
              <w:textAlignment w:val="baseline"/>
              <w:rPr>
                <w:rFonts w:eastAsiaTheme="minorHAnsi" w:cs="Arial"/>
                <w:color w:val="000000"/>
                <w:szCs w:val="20"/>
              </w:rPr>
            </w:pPr>
          </w:p>
          <w:p w14:paraId="766B98CB" w14:textId="2904A581" w:rsidR="00995958" w:rsidRDefault="001B2B05" w:rsidP="007D3E1B">
            <w:pPr>
              <w:overflowPunct w:val="0"/>
              <w:autoSpaceDE w:val="0"/>
              <w:autoSpaceDN w:val="0"/>
              <w:adjustRightInd w:val="0"/>
              <w:spacing w:line="240" w:lineRule="auto"/>
              <w:jc w:val="both"/>
              <w:textAlignment w:val="baseline"/>
              <w:rPr>
                <w:rFonts w:eastAsiaTheme="minorHAnsi" w:cs="Arial"/>
                <w:color w:val="000000"/>
                <w:szCs w:val="20"/>
              </w:rPr>
            </w:pPr>
            <w:r w:rsidRPr="001B2B05">
              <w:rPr>
                <w:rFonts w:eastAsiaTheme="minorHAnsi" w:cs="Arial"/>
                <w:color w:val="000000"/>
                <w:szCs w:val="20"/>
              </w:rPr>
              <w:t xml:space="preserve">Tekom izvajanje projekta </w:t>
            </w:r>
            <w:r w:rsidR="004E6972" w:rsidRPr="004E6972">
              <w:rPr>
                <w:rFonts w:eastAsiaTheme="minorHAnsi" w:cs="Arial"/>
                <w:color w:val="000000"/>
                <w:szCs w:val="20"/>
              </w:rPr>
              <w:t>3350-24-0024 »</w:t>
            </w:r>
            <w:r w:rsidR="00860FD4">
              <w:rPr>
                <w:rFonts w:eastAsiaTheme="minorHAnsi" w:cs="Arial"/>
                <w:color w:val="000000"/>
                <w:szCs w:val="20"/>
              </w:rPr>
              <w:t>Investicija v izboljšanje dostopnosti stavbe GESŠ Trbovlje za gibalno ovirane osebe</w:t>
            </w:r>
            <w:r w:rsidR="004E6972" w:rsidRPr="004E6972">
              <w:rPr>
                <w:rFonts w:eastAsiaTheme="minorHAnsi" w:cs="Arial"/>
                <w:color w:val="000000"/>
                <w:szCs w:val="20"/>
              </w:rPr>
              <w:t>«</w:t>
            </w:r>
            <w:r w:rsidR="005B2F71">
              <w:rPr>
                <w:rFonts w:eastAsiaTheme="minorHAnsi" w:cs="Arial"/>
                <w:color w:val="000000"/>
                <w:szCs w:val="20"/>
              </w:rPr>
              <w:t xml:space="preserve"> </w:t>
            </w:r>
            <w:r w:rsidRPr="001B2B05">
              <w:rPr>
                <w:rFonts w:eastAsiaTheme="minorHAnsi" w:cs="Arial"/>
                <w:color w:val="000000"/>
                <w:szCs w:val="20"/>
              </w:rPr>
              <w:t>je prišlo do povečanja njegove vrednosti. V skladu s potrjen</w:t>
            </w:r>
            <w:r w:rsidR="004E6972">
              <w:rPr>
                <w:rFonts w:eastAsiaTheme="minorHAnsi" w:cs="Arial"/>
                <w:color w:val="000000"/>
                <w:szCs w:val="20"/>
              </w:rPr>
              <w:t>im</w:t>
            </w:r>
            <w:r w:rsidRPr="001B2B05">
              <w:rPr>
                <w:rFonts w:eastAsiaTheme="minorHAnsi" w:cs="Arial"/>
                <w:color w:val="000000"/>
                <w:szCs w:val="20"/>
              </w:rPr>
              <w:t xml:space="preserve"> </w:t>
            </w:r>
            <w:r w:rsidR="005B2F71">
              <w:rPr>
                <w:rFonts w:eastAsiaTheme="minorHAnsi" w:cs="Arial"/>
                <w:color w:val="000000"/>
                <w:szCs w:val="20"/>
              </w:rPr>
              <w:t>I</w:t>
            </w:r>
            <w:r w:rsidRPr="001B2B05">
              <w:rPr>
                <w:rFonts w:eastAsiaTheme="minorHAnsi" w:cs="Arial"/>
                <w:color w:val="000000"/>
                <w:szCs w:val="20"/>
              </w:rPr>
              <w:t>nvesticijsk</w:t>
            </w:r>
            <w:r w:rsidR="004E6972">
              <w:rPr>
                <w:rFonts w:eastAsiaTheme="minorHAnsi" w:cs="Arial"/>
                <w:color w:val="000000"/>
                <w:szCs w:val="20"/>
              </w:rPr>
              <w:t>im</w:t>
            </w:r>
            <w:r w:rsidRPr="001B2B05">
              <w:rPr>
                <w:rFonts w:eastAsiaTheme="minorHAnsi" w:cs="Arial"/>
                <w:color w:val="000000"/>
                <w:szCs w:val="20"/>
              </w:rPr>
              <w:t xml:space="preserve"> </w:t>
            </w:r>
            <w:r w:rsidR="005B2F71">
              <w:rPr>
                <w:rFonts w:eastAsiaTheme="minorHAnsi" w:cs="Arial"/>
                <w:color w:val="000000"/>
                <w:szCs w:val="20"/>
              </w:rPr>
              <w:t>program</w:t>
            </w:r>
            <w:r w:rsidR="004E6972">
              <w:rPr>
                <w:rFonts w:eastAsiaTheme="minorHAnsi" w:cs="Arial"/>
                <w:color w:val="000000"/>
                <w:szCs w:val="20"/>
              </w:rPr>
              <w:t>om</w:t>
            </w:r>
            <w:r w:rsidRPr="001B2B05">
              <w:rPr>
                <w:rFonts w:eastAsiaTheme="minorHAnsi" w:cs="Arial"/>
                <w:color w:val="000000"/>
                <w:szCs w:val="20"/>
              </w:rPr>
              <w:t xml:space="preserve"> je Ministrstvo za </w:t>
            </w:r>
            <w:r w:rsidR="005B2F71">
              <w:rPr>
                <w:rFonts w:eastAsiaTheme="minorHAnsi" w:cs="Arial"/>
                <w:color w:val="000000"/>
                <w:szCs w:val="20"/>
              </w:rPr>
              <w:t>vzgojo in izobraževanje</w:t>
            </w:r>
            <w:r w:rsidR="004E6972">
              <w:rPr>
                <w:rFonts w:eastAsiaTheme="minorHAnsi" w:cs="Arial"/>
                <w:color w:val="000000"/>
                <w:szCs w:val="20"/>
              </w:rPr>
              <w:t xml:space="preserve"> </w:t>
            </w:r>
            <w:r w:rsidRPr="001B2B05">
              <w:rPr>
                <w:rFonts w:eastAsiaTheme="minorHAnsi" w:cs="Arial"/>
                <w:color w:val="000000"/>
                <w:szCs w:val="20"/>
              </w:rPr>
              <w:t>pripravilo predmetno vladno gradivo za povečanje vrednosti projekta v Načrtu razvojnih programov.</w:t>
            </w:r>
          </w:p>
          <w:p w14:paraId="67813ECA" w14:textId="77777777" w:rsidR="005B2F71" w:rsidRPr="00A12992" w:rsidRDefault="005B2F71" w:rsidP="007D3E1B">
            <w:pPr>
              <w:overflowPunct w:val="0"/>
              <w:autoSpaceDE w:val="0"/>
              <w:autoSpaceDN w:val="0"/>
              <w:adjustRightInd w:val="0"/>
              <w:spacing w:line="240" w:lineRule="auto"/>
              <w:jc w:val="both"/>
              <w:textAlignment w:val="baseline"/>
              <w:rPr>
                <w:rFonts w:eastAsiaTheme="minorHAnsi" w:cs="Arial"/>
                <w:color w:val="000000"/>
                <w:szCs w:val="20"/>
              </w:rPr>
            </w:pPr>
          </w:p>
          <w:p w14:paraId="1CD25BBD" w14:textId="797695D2" w:rsidR="007D3E1B" w:rsidRDefault="004E6972" w:rsidP="007D3E1B">
            <w:pPr>
              <w:overflowPunct w:val="0"/>
              <w:autoSpaceDE w:val="0"/>
              <w:autoSpaceDN w:val="0"/>
              <w:adjustRightInd w:val="0"/>
              <w:spacing w:line="240" w:lineRule="auto"/>
              <w:jc w:val="both"/>
              <w:textAlignment w:val="baseline"/>
              <w:rPr>
                <w:rFonts w:eastAsiaTheme="minorHAnsi" w:cs="Arial"/>
                <w:color w:val="000000"/>
                <w:szCs w:val="20"/>
              </w:rPr>
            </w:pPr>
            <w:r w:rsidRPr="004E6972">
              <w:rPr>
                <w:rFonts w:eastAsiaTheme="minorHAnsi" w:cs="Arial"/>
                <w:color w:val="000000"/>
                <w:szCs w:val="20"/>
              </w:rPr>
              <w:t>Ministrstvo za vzgojo in izobraževanje (v nadaljevanju: ministrstvo) zagotavlja sredstva za izvedbo del za zagotavljanje univerzalne dostopnosti in uporabnosti objektov javnim vzgojno-izobraževalnim zavodom, katerih ustanovitelj je Republika Slovenija skladno z zahtevami Gradbenega zakona</w:t>
            </w:r>
            <w:r w:rsidR="002B071A">
              <w:rPr>
                <w:rFonts w:eastAsiaTheme="minorHAnsi" w:cs="Arial"/>
                <w:color w:val="000000"/>
                <w:szCs w:val="20"/>
              </w:rPr>
              <w:t xml:space="preserve">, </w:t>
            </w:r>
            <w:r w:rsidRPr="004E6972">
              <w:rPr>
                <w:rFonts w:eastAsiaTheme="minorHAnsi" w:cs="Arial"/>
                <w:color w:val="000000"/>
                <w:szCs w:val="20"/>
              </w:rPr>
              <w:t>Pravilnika o univerzalni graditvi in uporabi objektov in Zakona o izenačevanju možnosti invalidov</w:t>
            </w:r>
            <w:r w:rsidR="002B071A">
              <w:rPr>
                <w:rFonts w:eastAsiaTheme="minorHAnsi" w:cs="Arial"/>
                <w:color w:val="000000"/>
                <w:szCs w:val="20"/>
              </w:rPr>
              <w:t xml:space="preserve">. </w:t>
            </w:r>
            <w:r w:rsidRPr="004E6972">
              <w:rPr>
                <w:rFonts w:eastAsiaTheme="minorHAnsi" w:cs="Arial"/>
                <w:color w:val="000000"/>
                <w:szCs w:val="20"/>
              </w:rPr>
              <w:t>Projekt »</w:t>
            </w:r>
            <w:r w:rsidR="00860FD4">
              <w:rPr>
                <w:rFonts w:eastAsiaTheme="minorHAnsi" w:cs="Arial"/>
                <w:color w:val="000000"/>
                <w:szCs w:val="20"/>
              </w:rPr>
              <w:t>Investicija v izboljšanje dostopnosti stavbe GESŠ Trbovlje za gibalno ovirane osebe</w:t>
            </w:r>
            <w:r w:rsidRPr="004E6972">
              <w:rPr>
                <w:rFonts w:eastAsiaTheme="minorHAnsi" w:cs="Arial"/>
                <w:color w:val="000000"/>
                <w:szCs w:val="20"/>
              </w:rPr>
              <w:t>« je bil s Sklepom št. 4110-260/2022/14 z dne 15. 3. 2024 izbran za financiranje zagotavljanja univerzalne dostopnosti in uporabnosti objektov srednjega šolstva in zavodov v letih 2024 in 2025.</w:t>
            </w:r>
          </w:p>
          <w:p w14:paraId="66168E2E" w14:textId="77777777" w:rsidR="004E6972" w:rsidRPr="007D3E1B" w:rsidRDefault="004E6972" w:rsidP="007D3E1B">
            <w:pPr>
              <w:overflowPunct w:val="0"/>
              <w:autoSpaceDE w:val="0"/>
              <w:autoSpaceDN w:val="0"/>
              <w:adjustRightInd w:val="0"/>
              <w:spacing w:line="240" w:lineRule="auto"/>
              <w:jc w:val="both"/>
              <w:textAlignment w:val="baseline"/>
              <w:rPr>
                <w:rFonts w:eastAsiaTheme="minorHAnsi" w:cs="Arial"/>
                <w:color w:val="000000"/>
                <w:szCs w:val="20"/>
              </w:rPr>
            </w:pPr>
          </w:p>
          <w:p w14:paraId="6A303C57" w14:textId="475A47E0" w:rsidR="00970D9B" w:rsidRPr="00970D9B" w:rsidRDefault="00970D9B" w:rsidP="00970D9B">
            <w:pPr>
              <w:spacing w:line="240" w:lineRule="auto"/>
              <w:jc w:val="both"/>
              <w:rPr>
                <w:rFonts w:eastAsiaTheme="minorHAnsi" w:cs="Arial"/>
                <w:color w:val="000000"/>
                <w:szCs w:val="20"/>
              </w:rPr>
            </w:pPr>
            <w:r w:rsidRPr="00970D9B">
              <w:rPr>
                <w:rFonts w:eastAsiaTheme="minorHAnsi" w:cs="Arial"/>
                <w:color w:val="000000"/>
                <w:szCs w:val="20"/>
              </w:rPr>
              <w:t>Namen investicije je izboljšanje dostopnosti in uporabnosti objekta Gimnazije in srednje ekonomske šole Trbovlje na Gimnazijski cesti 10 v Trbovljah.</w:t>
            </w:r>
            <w:r w:rsidR="001631D5">
              <w:rPr>
                <w:rFonts w:eastAsiaTheme="minorHAnsi" w:cs="Arial"/>
                <w:color w:val="000000"/>
                <w:szCs w:val="20"/>
              </w:rPr>
              <w:t xml:space="preserve"> </w:t>
            </w:r>
            <w:r w:rsidRPr="00970D9B">
              <w:rPr>
                <w:rFonts w:eastAsiaTheme="minorHAnsi" w:cs="Arial"/>
                <w:color w:val="000000"/>
                <w:szCs w:val="20"/>
              </w:rPr>
              <w:t>Cilj investicije je gradnja dvigala, ki bo povezovalo vsa nadstropja in ureditev medprostora med gimnazijo in telovadnico v zastekljeno vhodno avlo. Ureditev novega centralnega vhoda v stavbo, medetaža in vse potrebne vertikalne komunikacije bodo obsegali približno 223,50 m2 bruto novozgrajenih površin. Uredile se bodo nove skupne garderobe ter za gibalno ovirane osebe preuredile ženske sanitarije v pritličju. Za osebe z okvarami vida se bo uredila tudi dostopnost s talnimi oznakami.</w:t>
            </w:r>
          </w:p>
          <w:p w14:paraId="6391AD3F" w14:textId="77777777" w:rsidR="007D3E1B" w:rsidRPr="007D3E1B" w:rsidRDefault="007D3E1B" w:rsidP="007D3E1B">
            <w:pPr>
              <w:overflowPunct w:val="0"/>
              <w:autoSpaceDE w:val="0"/>
              <w:autoSpaceDN w:val="0"/>
              <w:adjustRightInd w:val="0"/>
              <w:spacing w:line="240" w:lineRule="auto"/>
              <w:jc w:val="both"/>
              <w:textAlignment w:val="baseline"/>
              <w:rPr>
                <w:rFonts w:eastAsiaTheme="minorHAnsi" w:cs="Arial"/>
                <w:color w:val="000000"/>
                <w:szCs w:val="20"/>
              </w:rPr>
            </w:pPr>
          </w:p>
          <w:p w14:paraId="66D3ABF2" w14:textId="77777777" w:rsidR="005B2F71" w:rsidRDefault="00970D9B" w:rsidP="007D3E1B">
            <w:pPr>
              <w:overflowPunct w:val="0"/>
              <w:autoSpaceDE w:val="0"/>
              <w:autoSpaceDN w:val="0"/>
              <w:adjustRightInd w:val="0"/>
              <w:spacing w:line="240" w:lineRule="auto"/>
              <w:jc w:val="both"/>
              <w:textAlignment w:val="baseline"/>
              <w:rPr>
                <w:rFonts w:eastAsiaTheme="minorHAnsi" w:cs="Arial"/>
                <w:bCs/>
                <w:color w:val="000000"/>
                <w:szCs w:val="20"/>
              </w:rPr>
            </w:pPr>
            <w:r w:rsidRPr="00970D9B">
              <w:rPr>
                <w:rFonts w:eastAsiaTheme="minorHAnsi" w:cs="Arial"/>
                <w:bCs/>
                <w:color w:val="000000"/>
                <w:szCs w:val="20"/>
              </w:rPr>
              <w:t>Zavod je na Poziv za evidentiranje potreb in pripravo načrta izboljšanja dostopnosti objektov srednjih šol funkcionalno oviranim predložil investicijsko dokumentacijo DIIP, ki je bila izdelana v aprilu 2024. V maju 2025 je zavod na ministrstvo naslovil vlogo za zagotovitev dodatnih sredstev za projekt v višini 368.798,11 EUR. V vlogi je obrazložil vzroke za povišanje vrednosti investicije in spremembo dinamike črpanja sredstev zaradi zamika pridobivanja gradbenega dovoljenja in posledično zamika začetka gradnje</w:t>
            </w:r>
            <w:r>
              <w:rPr>
                <w:rFonts w:eastAsiaTheme="minorHAnsi" w:cs="Arial"/>
                <w:bCs/>
                <w:color w:val="000000"/>
                <w:szCs w:val="20"/>
              </w:rPr>
              <w:t xml:space="preserve">. </w:t>
            </w:r>
            <w:r w:rsidRPr="00970D9B">
              <w:rPr>
                <w:rFonts w:eastAsiaTheme="minorHAnsi" w:cs="Arial"/>
                <w:bCs/>
                <w:color w:val="000000"/>
                <w:szCs w:val="20"/>
              </w:rPr>
              <w:t>V skladu s potrjenim Investicijskim programom (IP) se zaradi navedenih vzrokov predlaga povečanje vrednosti projekta v Načrtu razvojnih programov iz izhodiščne vrednosti 511.700,68 EUR na veljavno vrednost 880.498,79 EUR, to je za 72,07 %. Potrebna dodatna sredstva za zaprtje finančne konstrukcije projekta bo zagotovilo Ministrstvo za vzgojo in izobraževanje v višini 368.798,11 EUR.</w:t>
            </w:r>
          </w:p>
          <w:p w14:paraId="3CA6AB2B" w14:textId="4A7EA020" w:rsidR="00970D9B" w:rsidRPr="00DE2702" w:rsidRDefault="00970D9B" w:rsidP="007D3E1B">
            <w:pPr>
              <w:overflowPunct w:val="0"/>
              <w:autoSpaceDE w:val="0"/>
              <w:autoSpaceDN w:val="0"/>
              <w:adjustRightInd w:val="0"/>
              <w:spacing w:line="240" w:lineRule="auto"/>
              <w:jc w:val="both"/>
              <w:textAlignment w:val="baseline"/>
              <w:rPr>
                <w:rFonts w:eastAsiaTheme="minorHAnsi" w:cs="Arial"/>
                <w:color w:val="000000"/>
                <w:szCs w:val="20"/>
              </w:rPr>
            </w:pPr>
          </w:p>
        </w:tc>
      </w:tr>
      <w:tr w:rsidR="00210BAC" w:rsidRPr="00210BAC" w14:paraId="5F40BE09" w14:textId="77777777" w:rsidTr="00320F33">
        <w:tc>
          <w:tcPr>
            <w:tcW w:w="9174" w:type="dxa"/>
            <w:gridSpan w:val="12"/>
          </w:tcPr>
          <w:p w14:paraId="0E1BE584" w14:textId="77777777" w:rsidR="00AC0BFE" w:rsidRPr="00210BAC" w:rsidRDefault="00AC0BFE" w:rsidP="00320F33">
            <w:pPr>
              <w:suppressAutoHyphens/>
              <w:overflowPunct w:val="0"/>
              <w:autoSpaceDE w:val="0"/>
              <w:autoSpaceDN w:val="0"/>
              <w:adjustRightInd w:val="0"/>
              <w:textAlignment w:val="baseline"/>
              <w:outlineLvl w:val="3"/>
              <w:rPr>
                <w:rFonts w:cs="Arial"/>
                <w:b/>
                <w:szCs w:val="20"/>
                <w:lang w:eastAsia="sl-SI"/>
              </w:rPr>
            </w:pPr>
            <w:r w:rsidRPr="00210BAC">
              <w:rPr>
                <w:rFonts w:cs="Arial"/>
                <w:b/>
                <w:szCs w:val="20"/>
                <w:lang w:eastAsia="sl-SI"/>
              </w:rPr>
              <w:t>6. Presoja posledic za:</w:t>
            </w:r>
          </w:p>
        </w:tc>
      </w:tr>
      <w:tr w:rsidR="002443E5" w:rsidRPr="008E317D" w14:paraId="13E70A38" w14:textId="77777777" w:rsidTr="00320F33">
        <w:tc>
          <w:tcPr>
            <w:tcW w:w="1448" w:type="dxa"/>
          </w:tcPr>
          <w:p w14:paraId="51C74B3E"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a)</w:t>
            </w:r>
          </w:p>
        </w:tc>
        <w:tc>
          <w:tcPr>
            <w:tcW w:w="5444" w:type="dxa"/>
            <w:gridSpan w:val="9"/>
          </w:tcPr>
          <w:p w14:paraId="659E598B" w14:textId="77777777" w:rsidR="00AC0BFE" w:rsidRPr="008E317D" w:rsidRDefault="00AC0BFE" w:rsidP="00320F33">
            <w:pPr>
              <w:overflowPunct w:val="0"/>
              <w:autoSpaceDE w:val="0"/>
              <w:autoSpaceDN w:val="0"/>
              <w:adjustRightInd w:val="0"/>
              <w:jc w:val="both"/>
              <w:textAlignment w:val="baseline"/>
              <w:rPr>
                <w:rFonts w:cs="Arial"/>
                <w:szCs w:val="20"/>
                <w:lang w:eastAsia="sl-SI"/>
              </w:rPr>
            </w:pPr>
            <w:r w:rsidRPr="008E317D">
              <w:rPr>
                <w:rFonts w:cs="Arial"/>
                <w:szCs w:val="20"/>
                <w:lang w:eastAsia="sl-SI"/>
              </w:rPr>
              <w:t>javnofinančna sredstva nad 40.000 EUR v tekočem in naslednjih treh letih</w:t>
            </w:r>
          </w:p>
        </w:tc>
        <w:tc>
          <w:tcPr>
            <w:tcW w:w="2282" w:type="dxa"/>
            <w:gridSpan w:val="2"/>
            <w:vAlign w:val="center"/>
          </w:tcPr>
          <w:p w14:paraId="06DE2967"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DA</w:t>
            </w:r>
          </w:p>
        </w:tc>
      </w:tr>
      <w:tr w:rsidR="002443E5" w:rsidRPr="008E317D" w14:paraId="08B8F819" w14:textId="77777777" w:rsidTr="00320F33">
        <w:tc>
          <w:tcPr>
            <w:tcW w:w="1448" w:type="dxa"/>
          </w:tcPr>
          <w:p w14:paraId="217FC9DB"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b)</w:t>
            </w:r>
          </w:p>
        </w:tc>
        <w:tc>
          <w:tcPr>
            <w:tcW w:w="5444" w:type="dxa"/>
            <w:gridSpan w:val="9"/>
          </w:tcPr>
          <w:p w14:paraId="3E6FA349" w14:textId="77777777" w:rsidR="00AC0BFE" w:rsidRPr="008E317D" w:rsidRDefault="00AC0BFE" w:rsidP="00320F33">
            <w:pPr>
              <w:overflowPunct w:val="0"/>
              <w:autoSpaceDE w:val="0"/>
              <w:autoSpaceDN w:val="0"/>
              <w:adjustRightInd w:val="0"/>
              <w:jc w:val="both"/>
              <w:textAlignment w:val="baseline"/>
              <w:rPr>
                <w:rFonts w:cs="Arial"/>
                <w:iCs/>
                <w:szCs w:val="20"/>
                <w:lang w:eastAsia="sl-SI"/>
              </w:rPr>
            </w:pPr>
            <w:r w:rsidRPr="008E317D">
              <w:rPr>
                <w:rFonts w:cs="Arial"/>
                <w:bCs/>
                <w:szCs w:val="20"/>
                <w:lang w:eastAsia="sl-SI"/>
              </w:rPr>
              <w:t>usklajenost slovenskega pravnega reda s pravnim redom Evropske unije</w:t>
            </w:r>
          </w:p>
        </w:tc>
        <w:tc>
          <w:tcPr>
            <w:tcW w:w="2282" w:type="dxa"/>
            <w:gridSpan w:val="2"/>
            <w:vAlign w:val="center"/>
          </w:tcPr>
          <w:p w14:paraId="5BD8015B"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2443E5" w:rsidRPr="008E317D" w14:paraId="4DDCC72D" w14:textId="77777777" w:rsidTr="00320F33">
        <w:tc>
          <w:tcPr>
            <w:tcW w:w="1448" w:type="dxa"/>
          </w:tcPr>
          <w:p w14:paraId="3B128A1C"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c)</w:t>
            </w:r>
          </w:p>
        </w:tc>
        <w:tc>
          <w:tcPr>
            <w:tcW w:w="5444" w:type="dxa"/>
            <w:gridSpan w:val="9"/>
          </w:tcPr>
          <w:p w14:paraId="51492265" w14:textId="77777777" w:rsidR="00AC0BFE" w:rsidRPr="008E317D" w:rsidRDefault="00AC0BFE" w:rsidP="00320F33">
            <w:pPr>
              <w:overflowPunct w:val="0"/>
              <w:autoSpaceDE w:val="0"/>
              <w:autoSpaceDN w:val="0"/>
              <w:adjustRightInd w:val="0"/>
              <w:jc w:val="both"/>
              <w:textAlignment w:val="baseline"/>
              <w:rPr>
                <w:rFonts w:cs="Arial"/>
                <w:iCs/>
                <w:szCs w:val="20"/>
                <w:lang w:eastAsia="sl-SI"/>
              </w:rPr>
            </w:pPr>
            <w:r w:rsidRPr="008E317D">
              <w:rPr>
                <w:rFonts w:cs="Arial"/>
                <w:szCs w:val="20"/>
                <w:lang w:eastAsia="sl-SI"/>
              </w:rPr>
              <w:t>administrativne posledice</w:t>
            </w:r>
          </w:p>
        </w:tc>
        <w:tc>
          <w:tcPr>
            <w:tcW w:w="2282" w:type="dxa"/>
            <w:gridSpan w:val="2"/>
            <w:vAlign w:val="center"/>
          </w:tcPr>
          <w:p w14:paraId="7DB96ECE" w14:textId="77777777" w:rsidR="00AC0BFE" w:rsidRPr="008E317D" w:rsidRDefault="00AC0BFE" w:rsidP="00320F33">
            <w:pPr>
              <w:overflowPunct w:val="0"/>
              <w:autoSpaceDE w:val="0"/>
              <w:autoSpaceDN w:val="0"/>
              <w:adjustRightInd w:val="0"/>
              <w:jc w:val="center"/>
              <w:textAlignment w:val="baseline"/>
              <w:rPr>
                <w:rFonts w:cs="Arial"/>
                <w:szCs w:val="20"/>
                <w:lang w:eastAsia="sl-SI"/>
              </w:rPr>
            </w:pPr>
            <w:r w:rsidRPr="008E317D">
              <w:rPr>
                <w:rFonts w:cs="Arial"/>
                <w:szCs w:val="20"/>
                <w:lang w:eastAsia="sl-SI"/>
              </w:rPr>
              <w:t>NE</w:t>
            </w:r>
          </w:p>
        </w:tc>
      </w:tr>
      <w:tr w:rsidR="002443E5" w:rsidRPr="008E317D" w14:paraId="5DF23F14" w14:textId="77777777" w:rsidTr="00320F33">
        <w:tc>
          <w:tcPr>
            <w:tcW w:w="1448" w:type="dxa"/>
          </w:tcPr>
          <w:p w14:paraId="29D1EA62"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č)</w:t>
            </w:r>
          </w:p>
        </w:tc>
        <w:tc>
          <w:tcPr>
            <w:tcW w:w="5444" w:type="dxa"/>
            <w:gridSpan w:val="9"/>
          </w:tcPr>
          <w:p w14:paraId="75196DB1"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szCs w:val="20"/>
                <w:lang w:eastAsia="sl-SI"/>
              </w:rPr>
              <w:t>gospodarstvo, zlasti</w:t>
            </w:r>
            <w:r w:rsidRPr="008E317D">
              <w:rPr>
                <w:rFonts w:cs="Arial"/>
                <w:bCs/>
                <w:szCs w:val="20"/>
                <w:lang w:eastAsia="sl-SI"/>
              </w:rPr>
              <w:t xml:space="preserve"> mala in srednja podjetja ter konkurenčnost podjetij</w:t>
            </w:r>
          </w:p>
        </w:tc>
        <w:tc>
          <w:tcPr>
            <w:tcW w:w="2282" w:type="dxa"/>
            <w:gridSpan w:val="2"/>
            <w:vAlign w:val="center"/>
          </w:tcPr>
          <w:p w14:paraId="6B92131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2443E5" w:rsidRPr="008E317D" w14:paraId="0511A089" w14:textId="77777777" w:rsidTr="00320F33">
        <w:tc>
          <w:tcPr>
            <w:tcW w:w="1448" w:type="dxa"/>
          </w:tcPr>
          <w:p w14:paraId="316ABC41"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d)</w:t>
            </w:r>
          </w:p>
        </w:tc>
        <w:tc>
          <w:tcPr>
            <w:tcW w:w="5444" w:type="dxa"/>
            <w:gridSpan w:val="9"/>
          </w:tcPr>
          <w:p w14:paraId="66C4E938"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okolje, vključno s prostorskimi in varstvenimi vidiki</w:t>
            </w:r>
          </w:p>
        </w:tc>
        <w:tc>
          <w:tcPr>
            <w:tcW w:w="2282" w:type="dxa"/>
            <w:gridSpan w:val="2"/>
            <w:vAlign w:val="center"/>
          </w:tcPr>
          <w:p w14:paraId="2B3400DB"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2443E5" w:rsidRPr="008E317D" w14:paraId="4E5D4A77" w14:textId="77777777" w:rsidTr="00320F33">
        <w:tc>
          <w:tcPr>
            <w:tcW w:w="1448" w:type="dxa"/>
          </w:tcPr>
          <w:p w14:paraId="10486C7B"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e)</w:t>
            </w:r>
          </w:p>
        </w:tc>
        <w:tc>
          <w:tcPr>
            <w:tcW w:w="5444" w:type="dxa"/>
            <w:gridSpan w:val="9"/>
          </w:tcPr>
          <w:p w14:paraId="457673D0"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socialno področje</w:t>
            </w:r>
          </w:p>
        </w:tc>
        <w:tc>
          <w:tcPr>
            <w:tcW w:w="2282" w:type="dxa"/>
            <w:gridSpan w:val="2"/>
            <w:vAlign w:val="center"/>
          </w:tcPr>
          <w:p w14:paraId="6C45D73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2443E5" w:rsidRPr="008E317D" w14:paraId="2AE2AB23" w14:textId="77777777" w:rsidTr="00320F33">
        <w:tc>
          <w:tcPr>
            <w:tcW w:w="1448" w:type="dxa"/>
            <w:tcBorders>
              <w:bottom w:val="single" w:sz="4" w:space="0" w:color="auto"/>
            </w:tcBorders>
          </w:tcPr>
          <w:p w14:paraId="6BFEA526"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f)</w:t>
            </w:r>
          </w:p>
        </w:tc>
        <w:tc>
          <w:tcPr>
            <w:tcW w:w="5444" w:type="dxa"/>
            <w:gridSpan w:val="9"/>
            <w:tcBorders>
              <w:bottom w:val="single" w:sz="4" w:space="0" w:color="auto"/>
            </w:tcBorders>
          </w:tcPr>
          <w:p w14:paraId="23128E8E"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dokumente razvojnega načrtovanja:</w:t>
            </w:r>
          </w:p>
          <w:p w14:paraId="19F398DB"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nacionalne dokumente razvojnega načrtovanja</w:t>
            </w:r>
          </w:p>
          <w:p w14:paraId="313BD709"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razvojne politike na ravni programov po strukturi razvojne klasifikacije programskega proračuna</w:t>
            </w:r>
          </w:p>
          <w:p w14:paraId="5FB54710"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razvojne dokumente Evropske unije in mednarodnih organizacij</w:t>
            </w:r>
          </w:p>
        </w:tc>
        <w:tc>
          <w:tcPr>
            <w:tcW w:w="2282" w:type="dxa"/>
            <w:gridSpan w:val="2"/>
            <w:tcBorders>
              <w:bottom w:val="single" w:sz="4" w:space="0" w:color="auto"/>
            </w:tcBorders>
            <w:vAlign w:val="center"/>
          </w:tcPr>
          <w:p w14:paraId="4874260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3B0D43B9" w14:textId="77777777" w:rsidTr="00320F33">
        <w:tc>
          <w:tcPr>
            <w:tcW w:w="9174" w:type="dxa"/>
            <w:gridSpan w:val="12"/>
            <w:tcBorders>
              <w:top w:val="single" w:sz="4" w:space="0" w:color="auto"/>
              <w:left w:val="single" w:sz="4" w:space="0" w:color="auto"/>
              <w:bottom w:val="single" w:sz="4" w:space="0" w:color="auto"/>
              <w:right w:val="single" w:sz="4" w:space="0" w:color="auto"/>
            </w:tcBorders>
          </w:tcPr>
          <w:p w14:paraId="54CC2F16" w14:textId="77777777" w:rsidR="00AC0BFE" w:rsidRPr="008E317D" w:rsidRDefault="00AC0BFE" w:rsidP="00320F33">
            <w:pPr>
              <w:widowControl w:val="0"/>
              <w:suppressAutoHyphens/>
              <w:overflowPunct w:val="0"/>
              <w:autoSpaceDE w:val="0"/>
              <w:autoSpaceDN w:val="0"/>
              <w:adjustRightInd w:val="0"/>
              <w:textAlignment w:val="baseline"/>
              <w:outlineLvl w:val="3"/>
              <w:rPr>
                <w:rFonts w:cs="Arial"/>
                <w:b/>
                <w:szCs w:val="20"/>
                <w:lang w:eastAsia="sl-SI"/>
              </w:rPr>
            </w:pPr>
            <w:r w:rsidRPr="008E317D">
              <w:rPr>
                <w:rFonts w:cs="Arial"/>
                <w:b/>
                <w:szCs w:val="20"/>
                <w:lang w:eastAsia="sl-SI"/>
              </w:rPr>
              <w:t xml:space="preserve">7.a Predstavitev ocene finančnih posledic nad 40.000 EUR: </w:t>
            </w:r>
          </w:p>
          <w:p w14:paraId="383742DF" w14:textId="77777777" w:rsidR="00AC0BFE" w:rsidRPr="008E317D" w:rsidRDefault="00AC0BFE" w:rsidP="00320F33">
            <w:pPr>
              <w:widowControl w:val="0"/>
              <w:suppressAutoHyphens/>
              <w:overflowPunct w:val="0"/>
              <w:autoSpaceDE w:val="0"/>
              <w:autoSpaceDN w:val="0"/>
              <w:adjustRightInd w:val="0"/>
              <w:textAlignment w:val="baseline"/>
              <w:outlineLvl w:val="3"/>
              <w:rPr>
                <w:rFonts w:cs="Arial"/>
                <w:szCs w:val="20"/>
                <w:lang w:eastAsia="sl-SI"/>
              </w:rPr>
            </w:pPr>
            <w:r w:rsidRPr="008E317D">
              <w:rPr>
                <w:rFonts w:cs="Arial"/>
                <w:szCs w:val="20"/>
                <w:lang w:eastAsia="sl-SI"/>
              </w:rPr>
              <w:t>(Samo če izberete DA pod točko 6.a.)</w:t>
            </w:r>
          </w:p>
        </w:tc>
      </w:tr>
      <w:tr w:rsidR="008E317D" w:rsidRPr="008E317D" w14:paraId="2128BAEF" w14:textId="77777777" w:rsidTr="00320F33">
        <w:tc>
          <w:tcPr>
            <w:tcW w:w="9174" w:type="dxa"/>
            <w:gridSpan w:val="12"/>
            <w:tcBorders>
              <w:top w:val="single" w:sz="4" w:space="0" w:color="auto"/>
              <w:left w:val="single" w:sz="4" w:space="0" w:color="auto"/>
              <w:bottom w:val="single" w:sz="4" w:space="0" w:color="auto"/>
              <w:right w:val="single" w:sz="4" w:space="0" w:color="auto"/>
            </w:tcBorders>
          </w:tcPr>
          <w:p w14:paraId="06EBDA77" w14:textId="77777777" w:rsidR="00AC0BFE" w:rsidRPr="008E317D" w:rsidRDefault="00AC0BFE" w:rsidP="00320F33">
            <w:pPr>
              <w:pStyle w:val="Oddelek"/>
              <w:widowControl w:val="0"/>
              <w:numPr>
                <w:ilvl w:val="0"/>
                <w:numId w:val="0"/>
              </w:numPr>
              <w:spacing w:before="0" w:after="0" w:line="260" w:lineRule="exact"/>
              <w:jc w:val="left"/>
              <w:rPr>
                <w:szCs w:val="20"/>
              </w:rPr>
            </w:pPr>
            <w:r w:rsidRPr="008E317D">
              <w:rPr>
                <w:szCs w:val="20"/>
              </w:rPr>
              <w:lastRenderedPageBreak/>
              <w:t>I. Ocena finančnih posledic, ki niso načrtovane v sprejetem proračunu</w:t>
            </w:r>
          </w:p>
        </w:tc>
      </w:tr>
      <w:tr w:rsidR="002443E5" w:rsidRPr="008E317D" w14:paraId="2DC79463" w14:textId="77777777" w:rsidTr="00EA348D">
        <w:tc>
          <w:tcPr>
            <w:tcW w:w="2730" w:type="dxa"/>
            <w:gridSpan w:val="3"/>
            <w:tcBorders>
              <w:top w:val="single" w:sz="4" w:space="0" w:color="auto"/>
              <w:left w:val="single" w:sz="4" w:space="0" w:color="auto"/>
              <w:bottom w:val="single" w:sz="4" w:space="0" w:color="auto"/>
              <w:right w:val="single" w:sz="4" w:space="0" w:color="auto"/>
            </w:tcBorders>
          </w:tcPr>
          <w:p w14:paraId="3298230A" w14:textId="77777777" w:rsidR="00AC0BFE" w:rsidRPr="008E317D" w:rsidRDefault="00AC0BFE" w:rsidP="00320F33"/>
        </w:tc>
        <w:tc>
          <w:tcPr>
            <w:tcW w:w="1723" w:type="dxa"/>
            <w:gridSpan w:val="2"/>
            <w:tcBorders>
              <w:top w:val="single" w:sz="4" w:space="0" w:color="auto"/>
              <w:left w:val="single" w:sz="4" w:space="0" w:color="auto"/>
              <w:bottom w:val="single" w:sz="4" w:space="0" w:color="auto"/>
              <w:right w:val="single" w:sz="4" w:space="0" w:color="auto"/>
            </w:tcBorders>
          </w:tcPr>
          <w:p w14:paraId="118503AA" w14:textId="77777777" w:rsidR="00AC0BFE" w:rsidRPr="008E317D" w:rsidRDefault="00AC0BFE" w:rsidP="00320F33">
            <w:r w:rsidRPr="008E317D">
              <w:rPr>
                <w:rFonts w:cs="Arial"/>
              </w:rPr>
              <w:t>Tekoče leto (t)</w:t>
            </w:r>
          </w:p>
        </w:tc>
        <w:tc>
          <w:tcPr>
            <w:tcW w:w="974" w:type="dxa"/>
            <w:tcBorders>
              <w:top w:val="single" w:sz="4" w:space="0" w:color="auto"/>
              <w:left w:val="single" w:sz="4" w:space="0" w:color="auto"/>
              <w:bottom w:val="single" w:sz="4" w:space="0" w:color="auto"/>
              <w:right w:val="single" w:sz="4" w:space="0" w:color="auto"/>
            </w:tcBorders>
          </w:tcPr>
          <w:p w14:paraId="36EA39BF" w14:textId="77777777" w:rsidR="00AC0BFE" w:rsidRPr="008E317D" w:rsidRDefault="00AC0BFE" w:rsidP="00320F33">
            <w:r w:rsidRPr="008E317D">
              <w:rPr>
                <w:rFonts w:cs="Arial"/>
              </w:rPr>
              <w:t>t + 1</w:t>
            </w:r>
          </w:p>
        </w:tc>
        <w:tc>
          <w:tcPr>
            <w:tcW w:w="1984" w:type="dxa"/>
            <w:gridSpan w:val="5"/>
            <w:tcBorders>
              <w:top w:val="single" w:sz="4" w:space="0" w:color="auto"/>
              <w:left w:val="single" w:sz="4" w:space="0" w:color="auto"/>
              <w:bottom w:val="single" w:sz="4" w:space="0" w:color="auto"/>
              <w:right w:val="single" w:sz="4" w:space="0" w:color="auto"/>
            </w:tcBorders>
          </w:tcPr>
          <w:p w14:paraId="52B61593" w14:textId="77777777" w:rsidR="00AC0BFE" w:rsidRPr="008E317D" w:rsidRDefault="00AC0BFE" w:rsidP="00320F33">
            <w:r w:rsidRPr="008E317D">
              <w:rPr>
                <w:rFonts w:cs="Arial"/>
              </w:rPr>
              <w:t xml:space="preserve">t + </w:t>
            </w:r>
            <w:r w:rsidRPr="008E317D">
              <w:t>2</w:t>
            </w:r>
          </w:p>
        </w:tc>
        <w:tc>
          <w:tcPr>
            <w:tcW w:w="1763" w:type="dxa"/>
            <w:tcBorders>
              <w:top w:val="single" w:sz="4" w:space="0" w:color="auto"/>
              <w:left w:val="single" w:sz="4" w:space="0" w:color="auto"/>
              <w:bottom w:val="single" w:sz="4" w:space="0" w:color="auto"/>
              <w:right w:val="single" w:sz="4" w:space="0" w:color="auto"/>
            </w:tcBorders>
          </w:tcPr>
          <w:p w14:paraId="2E66834B" w14:textId="77777777" w:rsidR="00AC0BFE" w:rsidRPr="008E317D" w:rsidRDefault="00AC0BFE" w:rsidP="00320F33">
            <w:r w:rsidRPr="008E317D">
              <w:rPr>
                <w:rFonts w:cs="Arial"/>
              </w:rPr>
              <w:t xml:space="preserve">t + </w:t>
            </w:r>
            <w:r w:rsidRPr="008E317D">
              <w:t>3</w:t>
            </w:r>
          </w:p>
        </w:tc>
      </w:tr>
      <w:tr w:rsidR="002443E5" w:rsidRPr="008E317D" w14:paraId="7265736A" w14:textId="77777777" w:rsidTr="00EA348D">
        <w:tc>
          <w:tcPr>
            <w:tcW w:w="2730" w:type="dxa"/>
            <w:gridSpan w:val="3"/>
            <w:tcBorders>
              <w:top w:val="single" w:sz="4" w:space="0" w:color="auto"/>
              <w:left w:val="single" w:sz="4" w:space="0" w:color="auto"/>
              <w:bottom w:val="single" w:sz="4" w:space="0" w:color="auto"/>
              <w:right w:val="single" w:sz="4" w:space="0" w:color="auto"/>
            </w:tcBorders>
          </w:tcPr>
          <w:p w14:paraId="5C946005" w14:textId="77777777" w:rsidR="00AC0BFE" w:rsidRPr="008E317D" w:rsidRDefault="00AC0BFE" w:rsidP="00320F33">
            <w:r w:rsidRPr="008E317D">
              <w:t>Predvideno povečanje (+) ali zmanjšanje (</w:t>
            </w:r>
            <w:r w:rsidRPr="008E317D">
              <w:rPr>
                <w:b/>
              </w:rPr>
              <w:t>–</w:t>
            </w:r>
            <w:r w:rsidRPr="008E317D">
              <w:t>) prihodkov državnega proračuna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33499A6" w14:textId="77777777" w:rsidR="00AC0BFE" w:rsidRPr="008E317D" w:rsidRDefault="00AC0BFE" w:rsidP="00320F33">
            <w:pPr>
              <w:jc w:val="center"/>
            </w:pPr>
            <w:r w:rsidRPr="008E317D">
              <w:t>/</w:t>
            </w:r>
          </w:p>
        </w:tc>
        <w:tc>
          <w:tcPr>
            <w:tcW w:w="974" w:type="dxa"/>
            <w:tcBorders>
              <w:top w:val="single" w:sz="4" w:space="0" w:color="auto"/>
              <w:left w:val="single" w:sz="4" w:space="0" w:color="auto"/>
              <w:bottom w:val="single" w:sz="4" w:space="0" w:color="auto"/>
              <w:right w:val="single" w:sz="4" w:space="0" w:color="auto"/>
            </w:tcBorders>
            <w:vAlign w:val="center"/>
          </w:tcPr>
          <w:p w14:paraId="53F75C7B" w14:textId="77777777" w:rsidR="00AC0BFE" w:rsidRPr="008E317D" w:rsidRDefault="00AC0BFE" w:rsidP="00320F33">
            <w:pPr>
              <w:jc w:val="center"/>
            </w:pPr>
            <w:r w:rsidRPr="008E317D">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53A3B918" w14:textId="77777777" w:rsidR="00AC0BFE" w:rsidRPr="008E317D" w:rsidRDefault="00AC0BFE" w:rsidP="00320F33">
            <w:pPr>
              <w:jc w:val="center"/>
            </w:pPr>
            <w:r w:rsidRPr="008E317D">
              <w:t>/</w:t>
            </w:r>
          </w:p>
        </w:tc>
        <w:tc>
          <w:tcPr>
            <w:tcW w:w="1763" w:type="dxa"/>
            <w:tcBorders>
              <w:top w:val="single" w:sz="4" w:space="0" w:color="auto"/>
              <w:left w:val="single" w:sz="4" w:space="0" w:color="auto"/>
              <w:bottom w:val="single" w:sz="4" w:space="0" w:color="auto"/>
              <w:right w:val="single" w:sz="4" w:space="0" w:color="auto"/>
            </w:tcBorders>
            <w:vAlign w:val="center"/>
          </w:tcPr>
          <w:p w14:paraId="4B00A276" w14:textId="77777777" w:rsidR="00AC0BFE" w:rsidRPr="008E317D" w:rsidRDefault="00AC0BFE" w:rsidP="00320F33">
            <w:pPr>
              <w:jc w:val="center"/>
            </w:pPr>
            <w:r w:rsidRPr="008E317D">
              <w:t>/</w:t>
            </w:r>
          </w:p>
        </w:tc>
      </w:tr>
      <w:tr w:rsidR="002443E5" w:rsidRPr="008E317D" w14:paraId="79ACD59A" w14:textId="77777777" w:rsidTr="00EA348D">
        <w:tc>
          <w:tcPr>
            <w:tcW w:w="2730" w:type="dxa"/>
            <w:gridSpan w:val="3"/>
            <w:tcBorders>
              <w:top w:val="single" w:sz="4" w:space="0" w:color="auto"/>
              <w:left w:val="single" w:sz="4" w:space="0" w:color="auto"/>
              <w:bottom w:val="single" w:sz="4" w:space="0" w:color="auto"/>
              <w:right w:val="single" w:sz="4" w:space="0" w:color="auto"/>
            </w:tcBorders>
            <w:vAlign w:val="center"/>
          </w:tcPr>
          <w:p w14:paraId="39098E96"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xml:space="preserve">) prihodkov občinskih proračunov </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EAFEBAE" w14:textId="77777777" w:rsidR="00AC0BFE" w:rsidRPr="008E317D" w:rsidRDefault="00AC0BFE" w:rsidP="00320F33">
            <w:pPr>
              <w:jc w:val="center"/>
            </w:pPr>
            <w:r w:rsidRPr="008E317D">
              <w:t>/</w:t>
            </w:r>
          </w:p>
        </w:tc>
        <w:tc>
          <w:tcPr>
            <w:tcW w:w="974" w:type="dxa"/>
            <w:tcBorders>
              <w:top w:val="single" w:sz="4" w:space="0" w:color="auto"/>
              <w:left w:val="single" w:sz="4" w:space="0" w:color="auto"/>
              <w:bottom w:val="single" w:sz="4" w:space="0" w:color="auto"/>
              <w:right w:val="single" w:sz="4" w:space="0" w:color="auto"/>
            </w:tcBorders>
            <w:vAlign w:val="center"/>
          </w:tcPr>
          <w:p w14:paraId="7DF14E38" w14:textId="77777777" w:rsidR="00AC0BFE" w:rsidRPr="008E317D" w:rsidRDefault="00AC0BFE" w:rsidP="00320F33">
            <w:pPr>
              <w:jc w:val="center"/>
            </w:pPr>
            <w:r w:rsidRPr="008E317D">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D52BCA5" w14:textId="77777777" w:rsidR="00AC0BFE" w:rsidRPr="008E317D" w:rsidRDefault="00AC0BFE" w:rsidP="00320F33">
            <w:pPr>
              <w:jc w:val="center"/>
            </w:pPr>
            <w:r w:rsidRPr="008E317D">
              <w:t>/</w:t>
            </w:r>
          </w:p>
        </w:tc>
        <w:tc>
          <w:tcPr>
            <w:tcW w:w="1763" w:type="dxa"/>
            <w:tcBorders>
              <w:top w:val="single" w:sz="4" w:space="0" w:color="auto"/>
              <w:left w:val="single" w:sz="4" w:space="0" w:color="auto"/>
              <w:bottom w:val="single" w:sz="4" w:space="0" w:color="auto"/>
              <w:right w:val="single" w:sz="4" w:space="0" w:color="auto"/>
            </w:tcBorders>
            <w:vAlign w:val="center"/>
          </w:tcPr>
          <w:p w14:paraId="5A1BDAFC" w14:textId="77777777" w:rsidR="00AC0BFE" w:rsidRPr="008E317D" w:rsidRDefault="00AC0BFE" w:rsidP="00320F33">
            <w:pPr>
              <w:jc w:val="center"/>
            </w:pPr>
            <w:r w:rsidRPr="008E317D">
              <w:t>/</w:t>
            </w:r>
          </w:p>
        </w:tc>
      </w:tr>
      <w:tr w:rsidR="002443E5" w:rsidRPr="008E317D" w14:paraId="0A4A2D62" w14:textId="77777777" w:rsidTr="00EA348D">
        <w:tc>
          <w:tcPr>
            <w:tcW w:w="2730" w:type="dxa"/>
            <w:gridSpan w:val="3"/>
            <w:tcBorders>
              <w:top w:val="single" w:sz="4" w:space="0" w:color="auto"/>
              <w:left w:val="single" w:sz="4" w:space="0" w:color="auto"/>
              <w:bottom w:val="single" w:sz="4" w:space="0" w:color="auto"/>
              <w:right w:val="single" w:sz="4" w:space="0" w:color="auto"/>
            </w:tcBorders>
            <w:vAlign w:val="center"/>
          </w:tcPr>
          <w:p w14:paraId="768B6FE6"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xml:space="preserve">) odhodkov državnega proračuna </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E50CD9A" w14:textId="77777777" w:rsidR="00AC0BFE" w:rsidRPr="008E317D" w:rsidRDefault="00AC0BFE" w:rsidP="00320F33">
            <w:pPr>
              <w:jc w:val="center"/>
            </w:pPr>
            <w:r w:rsidRPr="008E317D">
              <w:t>/</w:t>
            </w:r>
          </w:p>
        </w:tc>
        <w:tc>
          <w:tcPr>
            <w:tcW w:w="974" w:type="dxa"/>
            <w:tcBorders>
              <w:top w:val="single" w:sz="4" w:space="0" w:color="auto"/>
              <w:left w:val="single" w:sz="4" w:space="0" w:color="auto"/>
              <w:bottom w:val="single" w:sz="4" w:space="0" w:color="auto"/>
              <w:right w:val="single" w:sz="4" w:space="0" w:color="auto"/>
            </w:tcBorders>
            <w:vAlign w:val="center"/>
          </w:tcPr>
          <w:p w14:paraId="5CEC814F" w14:textId="77777777" w:rsidR="00AC0BFE" w:rsidRPr="008E317D" w:rsidRDefault="00AC0BFE" w:rsidP="00320F33">
            <w:pPr>
              <w:jc w:val="center"/>
            </w:pPr>
            <w:r w:rsidRPr="008E317D">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82990E8" w14:textId="77777777" w:rsidR="00AC0BFE" w:rsidRPr="008E317D" w:rsidRDefault="00AC0BFE" w:rsidP="00320F33">
            <w:pPr>
              <w:jc w:val="center"/>
            </w:pPr>
            <w:r w:rsidRPr="008E317D">
              <w:t>/</w:t>
            </w:r>
          </w:p>
        </w:tc>
        <w:tc>
          <w:tcPr>
            <w:tcW w:w="1763" w:type="dxa"/>
            <w:tcBorders>
              <w:top w:val="single" w:sz="4" w:space="0" w:color="auto"/>
              <w:left w:val="single" w:sz="4" w:space="0" w:color="auto"/>
              <w:bottom w:val="single" w:sz="4" w:space="0" w:color="auto"/>
              <w:right w:val="single" w:sz="4" w:space="0" w:color="auto"/>
            </w:tcBorders>
            <w:vAlign w:val="center"/>
          </w:tcPr>
          <w:p w14:paraId="6DA912FC" w14:textId="77777777" w:rsidR="00AC0BFE" w:rsidRPr="008E317D" w:rsidRDefault="00AC0BFE" w:rsidP="00320F33">
            <w:pPr>
              <w:jc w:val="center"/>
            </w:pPr>
            <w:r w:rsidRPr="008E317D">
              <w:t>/</w:t>
            </w:r>
          </w:p>
        </w:tc>
      </w:tr>
      <w:tr w:rsidR="002443E5" w:rsidRPr="008E317D" w14:paraId="74A90A10" w14:textId="77777777" w:rsidTr="00EA348D">
        <w:tc>
          <w:tcPr>
            <w:tcW w:w="2730" w:type="dxa"/>
            <w:gridSpan w:val="3"/>
            <w:tcBorders>
              <w:top w:val="single" w:sz="4" w:space="0" w:color="auto"/>
              <w:left w:val="single" w:sz="4" w:space="0" w:color="auto"/>
              <w:bottom w:val="single" w:sz="4" w:space="0" w:color="auto"/>
              <w:right w:val="single" w:sz="4" w:space="0" w:color="auto"/>
            </w:tcBorders>
            <w:vAlign w:val="center"/>
          </w:tcPr>
          <w:p w14:paraId="5ABBC85D"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odhodkov občinskih proračunov</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710287BA" w14:textId="77777777" w:rsidR="00AC0BFE" w:rsidRPr="008E317D" w:rsidRDefault="00AC0BFE" w:rsidP="00320F33">
            <w:pPr>
              <w:jc w:val="center"/>
            </w:pPr>
            <w:r w:rsidRPr="008E317D">
              <w:t>/</w:t>
            </w:r>
          </w:p>
        </w:tc>
        <w:tc>
          <w:tcPr>
            <w:tcW w:w="974" w:type="dxa"/>
            <w:tcBorders>
              <w:top w:val="single" w:sz="4" w:space="0" w:color="auto"/>
              <w:left w:val="single" w:sz="4" w:space="0" w:color="auto"/>
              <w:bottom w:val="single" w:sz="4" w:space="0" w:color="auto"/>
              <w:right w:val="single" w:sz="4" w:space="0" w:color="auto"/>
            </w:tcBorders>
            <w:vAlign w:val="center"/>
          </w:tcPr>
          <w:p w14:paraId="091DD2A6" w14:textId="77777777" w:rsidR="00AC0BFE" w:rsidRPr="008E317D" w:rsidRDefault="00AC0BFE" w:rsidP="00320F33">
            <w:pPr>
              <w:jc w:val="center"/>
            </w:pPr>
            <w:r w:rsidRPr="008E317D">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5826E951" w14:textId="77777777" w:rsidR="00AC0BFE" w:rsidRPr="008E317D" w:rsidRDefault="00AC0BFE" w:rsidP="00320F33">
            <w:pPr>
              <w:jc w:val="center"/>
            </w:pPr>
            <w:r w:rsidRPr="008E317D">
              <w:t>/</w:t>
            </w:r>
          </w:p>
        </w:tc>
        <w:tc>
          <w:tcPr>
            <w:tcW w:w="1763" w:type="dxa"/>
            <w:tcBorders>
              <w:top w:val="single" w:sz="4" w:space="0" w:color="auto"/>
              <w:left w:val="single" w:sz="4" w:space="0" w:color="auto"/>
              <w:bottom w:val="single" w:sz="4" w:space="0" w:color="auto"/>
              <w:right w:val="single" w:sz="4" w:space="0" w:color="auto"/>
            </w:tcBorders>
            <w:vAlign w:val="center"/>
          </w:tcPr>
          <w:p w14:paraId="67D1BF69" w14:textId="77777777" w:rsidR="00AC0BFE" w:rsidRPr="008E317D" w:rsidRDefault="00AC0BFE" w:rsidP="00320F33">
            <w:pPr>
              <w:jc w:val="center"/>
            </w:pPr>
            <w:r w:rsidRPr="008E317D">
              <w:t>/</w:t>
            </w:r>
          </w:p>
        </w:tc>
      </w:tr>
      <w:tr w:rsidR="002443E5" w:rsidRPr="008E317D" w14:paraId="3148EACF" w14:textId="77777777" w:rsidTr="00EA348D">
        <w:tc>
          <w:tcPr>
            <w:tcW w:w="2730" w:type="dxa"/>
            <w:gridSpan w:val="3"/>
            <w:tcBorders>
              <w:top w:val="single" w:sz="4" w:space="0" w:color="auto"/>
              <w:left w:val="single" w:sz="4" w:space="0" w:color="auto"/>
              <w:bottom w:val="single" w:sz="4" w:space="0" w:color="auto"/>
              <w:right w:val="single" w:sz="4" w:space="0" w:color="auto"/>
            </w:tcBorders>
            <w:vAlign w:val="center"/>
          </w:tcPr>
          <w:p w14:paraId="13F40FBC"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obveznosti za druga javnofinančna sredstva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150C65F5" w14:textId="77777777" w:rsidR="00AC0BFE" w:rsidRPr="008E317D" w:rsidRDefault="00AC0BFE" w:rsidP="00320F33">
            <w:pPr>
              <w:jc w:val="center"/>
            </w:pPr>
            <w:r w:rsidRPr="008E317D">
              <w:t>/</w:t>
            </w:r>
          </w:p>
        </w:tc>
        <w:tc>
          <w:tcPr>
            <w:tcW w:w="974" w:type="dxa"/>
            <w:tcBorders>
              <w:top w:val="single" w:sz="4" w:space="0" w:color="auto"/>
              <w:left w:val="single" w:sz="4" w:space="0" w:color="auto"/>
              <w:bottom w:val="single" w:sz="4" w:space="0" w:color="auto"/>
              <w:right w:val="single" w:sz="4" w:space="0" w:color="auto"/>
            </w:tcBorders>
            <w:vAlign w:val="center"/>
          </w:tcPr>
          <w:p w14:paraId="17B0267F" w14:textId="77777777" w:rsidR="00AC0BFE" w:rsidRPr="008E317D" w:rsidRDefault="00AC0BFE" w:rsidP="00320F33">
            <w:pPr>
              <w:jc w:val="center"/>
            </w:pPr>
            <w:r w:rsidRPr="008E317D">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5BC19C58" w14:textId="77777777" w:rsidR="00AC0BFE" w:rsidRPr="008E317D" w:rsidRDefault="00AC0BFE" w:rsidP="00320F33">
            <w:pPr>
              <w:jc w:val="center"/>
            </w:pPr>
            <w:r w:rsidRPr="008E317D">
              <w:t>/</w:t>
            </w:r>
          </w:p>
        </w:tc>
        <w:tc>
          <w:tcPr>
            <w:tcW w:w="1763" w:type="dxa"/>
            <w:tcBorders>
              <w:top w:val="single" w:sz="4" w:space="0" w:color="auto"/>
              <w:left w:val="single" w:sz="4" w:space="0" w:color="auto"/>
              <w:bottom w:val="single" w:sz="4" w:space="0" w:color="auto"/>
              <w:right w:val="single" w:sz="4" w:space="0" w:color="auto"/>
            </w:tcBorders>
            <w:vAlign w:val="center"/>
          </w:tcPr>
          <w:p w14:paraId="2D97BD61" w14:textId="77777777" w:rsidR="00AC0BFE" w:rsidRPr="008E317D" w:rsidRDefault="00AC0BFE" w:rsidP="00320F33">
            <w:pPr>
              <w:jc w:val="center"/>
            </w:pPr>
            <w:r w:rsidRPr="008E317D">
              <w:t>/</w:t>
            </w:r>
          </w:p>
        </w:tc>
      </w:tr>
      <w:tr w:rsidR="008E317D" w:rsidRPr="008E317D" w14:paraId="1AE62520"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564E65B" w14:textId="77777777" w:rsidR="00AC0BFE" w:rsidRPr="008E317D" w:rsidRDefault="00AC0BFE" w:rsidP="00320F33">
            <w:pPr>
              <w:pStyle w:val="Naslov1"/>
              <w:keepNext w:val="0"/>
              <w:widowControl w:val="0"/>
              <w:tabs>
                <w:tab w:val="left" w:pos="2340"/>
              </w:tabs>
              <w:spacing w:before="0" w:after="0"/>
              <w:ind w:left="142" w:hanging="142"/>
              <w:rPr>
                <w:rFonts w:cs="Arial"/>
                <w:sz w:val="20"/>
                <w:szCs w:val="20"/>
              </w:rPr>
            </w:pPr>
            <w:r w:rsidRPr="008E317D">
              <w:rPr>
                <w:rFonts w:cs="Arial"/>
                <w:sz w:val="20"/>
                <w:szCs w:val="20"/>
              </w:rPr>
              <w:t>II. Finančne posledice za državni proračun</w:t>
            </w:r>
          </w:p>
        </w:tc>
      </w:tr>
      <w:tr w:rsidR="008E317D" w:rsidRPr="008E317D" w14:paraId="2E5DAF31"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A2AFDF7" w14:textId="77777777" w:rsidR="00AC0BFE" w:rsidRPr="008E317D" w:rsidRDefault="00AC0BFE" w:rsidP="00320F33">
            <w:pPr>
              <w:pStyle w:val="Naslov1"/>
              <w:keepNext w:val="0"/>
              <w:widowControl w:val="0"/>
              <w:tabs>
                <w:tab w:val="left" w:pos="2340"/>
              </w:tabs>
              <w:spacing w:before="0" w:after="0"/>
              <w:ind w:left="142" w:hanging="142"/>
              <w:rPr>
                <w:rFonts w:cs="Arial"/>
                <w:sz w:val="20"/>
                <w:szCs w:val="20"/>
              </w:rPr>
            </w:pPr>
            <w:proofErr w:type="spellStart"/>
            <w:r w:rsidRPr="008E317D">
              <w:rPr>
                <w:rFonts w:cs="Arial"/>
                <w:sz w:val="20"/>
                <w:szCs w:val="20"/>
              </w:rPr>
              <w:t>II.a</w:t>
            </w:r>
            <w:proofErr w:type="spellEnd"/>
            <w:r w:rsidRPr="008E317D">
              <w:rPr>
                <w:rFonts w:cs="Arial"/>
                <w:sz w:val="20"/>
                <w:szCs w:val="20"/>
              </w:rPr>
              <w:t xml:space="preserve"> Pravice porabe za izvedbo predlaganih rešitev so zagotovljene:</w:t>
            </w:r>
          </w:p>
        </w:tc>
      </w:tr>
      <w:tr w:rsidR="002443E5" w:rsidRPr="008E317D" w14:paraId="64E4BC42" w14:textId="77777777" w:rsidTr="00EA348D">
        <w:tc>
          <w:tcPr>
            <w:tcW w:w="1599" w:type="dxa"/>
            <w:gridSpan w:val="2"/>
            <w:tcBorders>
              <w:top w:val="single" w:sz="4" w:space="0" w:color="auto"/>
              <w:left w:val="single" w:sz="4" w:space="0" w:color="auto"/>
              <w:bottom w:val="single" w:sz="4" w:space="0" w:color="auto"/>
              <w:right w:val="single" w:sz="4" w:space="0" w:color="auto"/>
            </w:tcBorders>
            <w:vAlign w:val="center"/>
          </w:tcPr>
          <w:p w14:paraId="5B16C90F" w14:textId="4C9928C2" w:rsidR="00AC0BFE" w:rsidRPr="00EA348D" w:rsidRDefault="00AC0BFE" w:rsidP="008730A9">
            <w:pPr>
              <w:widowControl w:val="0"/>
              <w:jc w:val="center"/>
              <w:rPr>
                <w:rFonts w:cs="Arial"/>
                <w:szCs w:val="20"/>
              </w:rPr>
            </w:pPr>
            <w:r w:rsidRPr="00EA348D">
              <w:rPr>
                <w:rFonts w:cs="Arial"/>
                <w:szCs w:val="20"/>
              </w:rPr>
              <w:t>Ime proračunskega uporabnika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42C319F" w14:textId="77777777" w:rsidR="00AC0BFE" w:rsidRPr="00EA348D" w:rsidRDefault="00AC0BFE" w:rsidP="00320F33">
            <w:pPr>
              <w:widowControl w:val="0"/>
              <w:jc w:val="center"/>
              <w:rPr>
                <w:rFonts w:cs="Arial"/>
                <w:szCs w:val="20"/>
              </w:rPr>
            </w:pPr>
            <w:r w:rsidRPr="00EA348D">
              <w:rPr>
                <w:rFonts w:cs="Arial"/>
                <w:szCs w:val="20"/>
              </w:rPr>
              <w:t>Šifra in naziv ukrepa, projekta</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E786D2F" w14:textId="77777777" w:rsidR="00AC0BFE" w:rsidRPr="00EA348D" w:rsidRDefault="00AC0BFE" w:rsidP="00320F33">
            <w:pPr>
              <w:widowControl w:val="0"/>
              <w:jc w:val="center"/>
              <w:rPr>
                <w:rFonts w:cs="Arial"/>
                <w:szCs w:val="20"/>
              </w:rPr>
            </w:pPr>
            <w:r w:rsidRPr="00EA348D">
              <w:rPr>
                <w:rFonts w:cs="Arial"/>
                <w:szCs w:val="20"/>
              </w:rPr>
              <w:t>Šifra in naziv proračunske postavke</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6D01AEC4" w14:textId="77777777" w:rsidR="00AC0BFE" w:rsidRPr="00EA348D" w:rsidRDefault="00AC0BFE" w:rsidP="00320F33">
            <w:pPr>
              <w:widowControl w:val="0"/>
              <w:jc w:val="center"/>
              <w:rPr>
                <w:rFonts w:cs="Arial"/>
                <w:szCs w:val="20"/>
              </w:rPr>
            </w:pPr>
            <w:r w:rsidRPr="00EA348D">
              <w:rPr>
                <w:rFonts w:cs="Arial"/>
                <w:szCs w:val="20"/>
              </w:rPr>
              <w:t>Znesek za tekoče leto (t)</w:t>
            </w:r>
          </w:p>
        </w:tc>
        <w:tc>
          <w:tcPr>
            <w:tcW w:w="1763" w:type="dxa"/>
            <w:tcBorders>
              <w:top w:val="single" w:sz="4" w:space="0" w:color="auto"/>
              <w:left w:val="single" w:sz="4" w:space="0" w:color="auto"/>
              <w:bottom w:val="single" w:sz="4" w:space="0" w:color="auto"/>
              <w:right w:val="single" w:sz="4" w:space="0" w:color="auto"/>
            </w:tcBorders>
            <w:vAlign w:val="center"/>
          </w:tcPr>
          <w:p w14:paraId="749A776E" w14:textId="77777777" w:rsidR="00AC0BFE" w:rsidRPr="00EA348D" w:rsidRDefault="00AC0BFE" w:rsidP="00320F33">
            <w:pPr>
              <w:widowControl w:val="0"/>
              <w:jc w:val="center"/>
              <w:rPr>
                <w:rFonts w:cs="Arial"/>
                <w:szCs w:val="20"/>
              </w:rPr>
            </w:pPr>
            <w:r w:rsidRPr="00EA348D">
              <w:rPr>
                <w:rFonts w:cs="Arial"/>
                <w:szCs w:val="20"/>
              </w:rPr>
              <w:t>Znesek za t + 1</w:t>
            </w:r>
          </w:p>
        </w:tc>
      </w:tr>
      <w:tr w:rsidR="002443E5" w:rsidRPr="009B5836" w14:paraId="63C41D16" w14:textId="77777777" w:rsidTr="00EA348D">
        <w:trPr>
          <w:trHeight w:val="1413"/>
        </w:trPr>
        <w:tc>
          <w:tcPr>
            <w:tcW w:w="1599" w:type="dxa"/>
            <w:gridSpan w:val="2"/>
            <w:tcBorders>
              <w:top w:val="single" w:sz="4" w:space="0" w:color="auto"/>
              <w:left w:val="single" w:sz="4" w:space="0" w:color="auto"/>
              <w:bottom w:val="single" w:sz="4" w:space="0" w:color="auto"/>
              <w:right w:val="single" w:sz="4" w:space="0" w:color="auto"/>
            </w:tcBorders>
            <w:vAlign w:val="center"/>
          </w:tcPr>
          <w:p w14:paraId="2DAF5F4A" w14:textId="2D1E2DDC" w:rsidR="00A37E3B" w:rsidRPr="00EA348D" w:rsidRDefault="00A37E3B" w:rsidP="008730A9">
            <w:pPr>
              <w:widowControl w:val="0"/>
              <w:jc w:val="center"/>
              <w:rPr>
                <w:rFonts w:cs="Arial"/>
                <w:szCs w:val="20"/>
              </w:rPr>
            </w:pPr>
            <w:r w:rsidRPr="00EA348D">
              <w:rPr>
                <w:rFonts w:cs="Arial"/>
                <w:bCs/>
                <w:kern w:val="32"/>
                <w:szCs w:val="20"/>
                <w:lang w:eastAsia="sl-SI"/>
              </w:rPr>
              <w:t>Ministrstvo za vzgojo in izobraževanje</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5054348" w14:textId="25F1AE07" w:rsidR="00A37E3B" w:rsidRPr="00EA348D" w:rsidRDefault="00EA348D" w:rsidP="00A37E3B">
            <w:pPr>
              <w:widowControl w:val="0"/>
              <w:jc w:val="center"/>
              <w:rPr>
                <w:rFonts w:cs="Arial"/>
                <w:szCs w:val="20"/>
              </w:rPr>
            </w:pPr>
            <w:r w:rsidRPr="00EA348D">
              <w:rPr>
                <w:rFonts w:cs="Arial"/>
                <w:szCs w:val="20"/>
                <w:shd w:val="clear" w:color="auto" w:fill="FFFFFF"/>
              </w:rPr>
              <w:t xml:space="preserve">3350-24-0024 </w:t>
            </w:r>
            <w:r w:rsidR="00860FD4">
              <w:rPr>
                <w:rFonts w:eastAsia="Calibri" w:cs="Arial"/>
                <w:szCs w:val="20"/>
              </w:rPr>
              <w:t>Investicija v izboljšanje dostopnosti stavbe GESŠ Trbovlje za gibalno ovirane osebe</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5F2FBE5" w14:textId="19B9C989" w:rsidR="00A37E3B" w:rsidRPr="00EA348D" w:rsidRDefault="00071B30" w:rsidP="00A37E3B">
            <w:pPr>
              <w:widowControl w:val="0"/>
              <w:jc w:val="center"/>
              <w:rPr>
                <w:rFonts w:cs="Arial"/>
                <w:szCs w:val="20"/>
              </w:rPr>
            </w:pPr>
            <w:r w:rsidRPr="00EA348D">
              <w:rPr>
                <w:rFonts w:cs="Arial"/>
                <w:szCs w:val="20"/>
                <w:shd w:val="clear" w:color="auto" w:fill="FFFFFF"/>
              </w:rPr>
              <w:t>2317</w:t>
            </w:r>
            <w:r w:rsidR="001E08FB" w:rsidRPr="00EA348D">
              <w:rPr>
                <w:rFonts w:cs="Arial"/>
                <w:szCs w:val="20"/>
                <w:shd w:val="clear" w:color="auto" w:fill="FFFFFF"/>
              </w:rPr>
              <w:t>99</w:t>
            </w:r>
            <w:r w:rsidRPr="00EA348D">
              <w:rPr>
                <w:rFonts w:cs="Arial"/>
                <w:szCs w:val="20"/>
                <w:shd w:val="clear" w:color="auto" w:fill="FFFFFF"/>
              </w:rPr>
              <w:t xml:space="preserve"> </w:t>
            </w:r>
            <w:r w:rsidR="001E08FB" w:rsidRPr="00EA348D">
              <w:rPr>
                <w:rFonts w:cs="Arial"/>
                <w:szCs w:val="20"/>
                <w:shd w:val="clear" w:color="auto" w:fill="FFFFFF"/>
              </w:rPr>
              <w:t>Investicije in investicijsko vzdrževanje v srednjem šolstvu</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5B658C1" w14:textId="3B812504" w:rsidR="00A37E3B" w:rsidRPr="00EA348D" w:rsidRDefault="00D93D0D" w:rsidP="00E47EFD">
            <w:pPr>
              <w:widowControl w:val="0"/>
              <w:jc w:val="center"/>
              <w:rPr>
                <w:rFonts w:cs="Arial"/>
                <w:szCs w:val="20"/>
              </w:rPr>
            </w:pPr>
            <w:r>
              <w:rPr>
                <w:rFonts w:cs="Arial"/>
                <w:bCs/>
                <w:kern w:val="32"/>
                <w:szCs w:val="20"/>
                <w:lang w:eastAsia="sl-SI"/>
              </w:rPr>
              <w:t>294.544,60</w:t>
            </w:r>
            <w:r w:rsidR="00EA348D" w:rsidRPr="00EA348D">
              <w:rPr>
                <w:rFonts w:cs="Arial"/>
                <w:bCs/>
                <w:kern w:val="32"/>
                <w:szCs w:val="20"/>
                <w:lang w:eastAsia="sl-SI"/>
              </w:rPr>
              <w:t xml:space="preserve"> </w:t>
            </w:r>
            <w:r w:rsidR="00A37E3B" w:rsidRPr="00EA348D">
              <w:rPr>
                <w:rFonts w:cs="Arial"/>
                <w:bCs/>
                <w:kern w:val="32"/>
                <w:szCs w:val="20"/>
                <w:lang w:eastAsia="sl-SI"/>
              </w:rPr>
              <w:t>EUR</w:t>
            </w:r>
          </w:p>
        </w:tc>
        <w:tc>
          <w:tcPr>
            <w:tcW w:w="1763" w:type="dxa"/>
            <w:tcBorders>
              <w:top w:val="single" w:sz="4" w:space="0" w:color="auto"/>
              <w:left w:val="single" w:sz="4" w:space="0" w:color="auto"/>
              <w:bottom w:val="single" w:sz="4" w:space="0" w:color="auto"/>
              <w:right w:val="single" w:sz="4" w:space="0" w:color="auto"/>
            </w:tcBorders>
            <w:vAlign w:val="center"/>
          </w:tcPr>
          <w:p w14:paraId="6F77D8C6" w14:textId="13345A72" w:rsidR="00A37E3B" w:rsidRPr="00EA348D" w:rsidRDefault="004E67BE" w:rsidP="00E47EFD">
            <w:pPr>
              <w:widowControl w:val="0"/>
              <w:jc w:val="center"/>
              <w:rPr>
                <w:rFonts w:cs="Arial"/>
                <w:szCs w:val="20"/>
              </w:rPr>
            </w:pPr>
            <w:r w:rsidRPr="00EA348D">
              <w:rPr>
                <w:rFonts w:cs="Arial"/>
                <w:bCs/>
                <w:kern w:val="32"/>
                <w:szCs w:val="20"/>
                <w:lang w:eastAsia="sl-SI"/>
              </w:rPr>
              <w:t>0,00</w:t>
            </w:r>
            <w:r w:rsidR="00E47EFD" w:rsidRPr="00EA348D">
              <w:rPr>
                <w:rFonts w:cs="Arial"/>
                <w:bCs/>
                <w:kern w:val="32"/>
                <w:szCs w:val="20"/>
                <w:lang w:eastAsia="sl-SI"/>
              </w:rPr>
              <w:t xml:space="preserve"> EUR</w:t>
            </w:r>
          </w:p>
        </w:tc>
      </w:tr>
      <w:tr w:rsidR="00922A2F" w:rsidRPr="00D9140B" w14:paraId="577CB7F9" w14:textId="77777777" w:rsidTr="00EA348D">
        <w:tc>
          <w:tcPr>
            <w:tcW w:w="5427" w:type="dxa"/>
            <w:gridSpan w:val="6"/>
            <w:tcBorders>
              <w:top w:val="single" w:sz="4" w:space="0" w:color="auto"/>
              <w:left w:val="single" w:sz="4" w:space="0" w:color="auto"/>
              <w:bottom w:val="single" w:sz="4" w:space="0" w:color="auto"/>
              <w:right w:val="single" w:sz="4" w:space="0" w:color="auto"/>
            </w:tcBorders>
            <w:vAlign w:val="center"/>
          </w:tcPr>
          <w:p w14:paraId="759CCA41" w14:textId="77777777" w:rsidR="00922A2F" w:rsidRPr="00EA348D" w:rsidRDefault="00922A2F" w:rsidP="008730A9">
            <w:pPr>
              <w:pStyle w:val="Naslov1"/>
              <w:keepNext w:val="0"/>
              <w:widowControl w:val="0"/>
              <w:tabs>
                <w:tab w:val="left" w:pos="360"/>
              </w:tabs>
              <w:spacing w:before="0" w:after="0"/>
              <w:rPr>
                <w:rFonts w:cs="Arial"/>
                <w:sz w:val="20"/>
                <w:szCs w:val="20"/>
              </w:rPr>
            </w:pPr>
            <w:r w:rsidRPr="00EA348D">
              <w:rPr>
                <w:rFonts w:cs="Arial"/>
                <w:sz w:val="20"/>
                <w:szCs w:val="20"/>
              </w:rPr>
              <w:t>SKUPAJ</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1B0803B8" w14:textId="6475CCFD" w:rsidR="00922A2F" w:rsidRPr="00EA348D" w:rsidRDefault="00D93D0D" w:rsidP="00922A2F">
            <w:pPr>
              <w:widowControl w:val="0"/>
              <w:jc w:val="center"/>
              <w:rPr>
                <w:rFonts w:cs="Arial"/>
                <w:b/>
                <w:szCs w:val="20"/>
              </w:rPr>
            </w:pPr>
            <w:r>
              <w:rPr>
                <w:rFonts w:cs="Arial"/>
                <w:b/>
                <w:bCs/>
                <w:szCs w:val="20"/>
              </w:rPr>
              <w:t>294.544,60</w:t>
            </w:r>
            <w:r w:rsidR="00EA348D" w:rsidRPr="00EA348D">
              <w:rPr>
                <w:rFonts w:cs="Arial"/>
                <w:b/>
                <w:bCs/>
                <w:szCs w:val="20"/>
              </w:rPr>
              <w:t xml:space="preserve"> </w:t>
            </w:r>
            <w:r w:rsidR="00922A2F" w:rsidRPr="00EA348D">
              <w:rPr>
                <w:rFonts w:cs="Arial"/>
                <w:b/>
                <w:szCs w:val="20"/>
              </w:rPr>
              <w:t>EUR</w:t>
            </w:r>
          </w:p>
        </w:tc>
        <w:tc>
          <w:tcPr>
            <w:tcW w:w="1763" w:type="dxa"/>
            <w:tcBorders>
              <w:top w:val="single" w:sz="4" w:space="0" w:color="auto"/>
              <w:left w:val="single" w:sz="4" w:space="0" w:color="auto"/>
              <w:bottom w:val="single" w:sz="4" w:space="0" w:color="auto"/>
              <w:right w:val="single" w:sz="4" w:space="0" w:color="auto"/>
            </w:tcBorders>
            <w:vAlign w:val="center"/>
          </w:tcPr>
          <w:p w14:paraId="1D837719" w14:textId="4641A908" w:rsidR="00922A2F" w:rsidRPr="00EA348D" w:rsidRDefault="00922A2F" w:rsidP="00922A2F">
            <w:pPr>
              <w:widowControl w:val="0"/>
              <w:jc w:val="center"/>
              <w:rPr>
                <w:rFonts w:cs="Arial"/>
                <w:b/>
                <w:szCs w:val="20"/>
              </w:rPr>
            </w:pPr>
            <w:r w:rsidRPr="00EA348D">
              <w:rPr>
                <w:rFonts w:cs="Arial"/>
                <w:b/>
                <w:szCs w:val="20"/>
              </w:rPr>
              <w:t>0,00</w:t>
            </w:r>
            <w:r w:rsidR="001E08FB" w:rsidRPr="00EA348D">
              <w:rPr>
                <w:rFonts w:cs="Arial"/>
                <w:b/>
                <w:szCs w:val="20"/>
              </w:rPr>
              <w:t xml:space="preserve"> EUR</w:t>
            </w:r>
          </w:p>
        </w:tc>
      </w:tr>
      <w:tr w:rsidR="00922A2F" w:rsidRPr="00D9140B" w14:paraId="3BC7E3F4" w14:textId="77777777" w:rsidTr="008730A9">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66AAA6A5" w14:textId="77777777" w:rsidR="00922A2F" w:rsidRPr="00EA348D" w:rsidRDefault="00922A2F" w:rsidP="008730A9">
            <w:pPr>
              <w:pStyle w:val="Naslov1"/>
              <w:keepNext w:val="0"/>
              <w:widowControl w:val="0"/>
              <w:tabs>
                <w:tab w:val="left" w:pos="2340"/>
              </w:tabs>
              <w:spacing w:before="0" w:after="0"/>
              <w:ind w:left="142" w:hanging="142"/>
              <w:rPr>
                <w:rFonts w:cs="Arial"/>
                <w:sz w:val="20"/>
                <w:szCs w:val="20"/>
              </w:rPr>
            </w:pPr>
            <w:proofErr w:type="spellStart"/>
            <w:r w:rsidRPr="00EA348D">
              <w:rPr>
                <w:rFonts w:cs="Arial"/>
                <w:sz w:val="20"/>
                <w:szCs w:val="20"/>
              </w:rPr>
              <w:t>II.b</w:t>
            </w:r>
            <w:proofErr w:type="spellEnd"/>
            <w:r w:rsidRPr="00EA348D">
              <w:rPr>
                <w:rFonts w:cs="Arial"/>
                <w:sz w:val="20"/>
                <w:szCs w:val="20"/>
              </w:rPr>
              <w:t xml:space="preserve"> Manjkajoče pravice porabe bodo zagotovljene s prerazporeditvijo:</w:t>
            </w:r>
          </w:p>
        </w:tc>
      </w:tr>
      <w:tr w:rsidR="00922A2F" w:rsidRPr="00D9140B" w14:paraId="0EA50547" w14:textId="77777777" w:rsidTr="00EA348D">
        <w:trPr>
          <w:trHeight w:val="517"/>
        </w:trPr>
        <w:tc>
          <w:tcPr>
            <w:tcW w:w="1599" w:type="dxa"/>
            <w:gridSpan w:val="2"/>
            <w:tcBorders>
              <w:top w:val="single" w:sz="4" w:space="0" w:color="auto"/>
              <w:left w:val="single" w:sz="4" w:space="0" w:color="auto"/>
              <w:bottom w:val="single" w:sz="4" w:space="0" w:color="auto"/>
              <w:right w:val="single" w:sz="4" w:space="0" w:color="auto"/>
            </w:tcBorders>
            <w:vAlign w:val="center"/>
          </w:tcPr>
          <w:p w14:paraId="7E80E393" w14:textId="2ABD6E66" w:rsidR="00922A2F" w:rsidRPr="00EA348D" w:rsidRDefault="00922A2F" w:rsidP="008730A9">
            <w:pPr>
              <w:widowControl w:val="0"/>
              <w:jc w:val="center"/>
              <w:rPr>
                <w:rFonts w:cs="Arial"/>
                <w:szCs w:val="20"/>
              </w:rPr>
            </w:pPr>
            <w:r w:rsidRPr="00EA348D">
              <w:rPr>
                <w:rFonts w:cs="Arial"/>
                <w:szCs w:val="20"/>
              </w:rPr>
              <w:t>Ime proračunskega uporabnika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1A779BC" w14:textId="77777777" w:rsidR="00922A2F" w:rsidRPr="00EA348D" w:rsidRDefault="00922A2F" w:rsidP="00922A2F">
            <w:pPr>
              <w:widowControl w:val="0"/>
              <w:jc w:val="center"/>
              <w:rPr>
                <w:rFonts w:cs="Arial"/>
                <w:szCs w:val="20"/>
              </w:rPr>
            </w:pPr>
            <w:r w:rsidRPr="00EA348D">
              <w:rPr>
                <w:rFonts w:cs="Arial"/>
                <w:szCs w:val="20"/>
              </w:rPr>
              <w:t>Šifra in naziv ukrepa, projekta</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0F5FA8A" w14:textId="77777777" w:rsidR="00922A2F" w:rsidRPr="00EA348D" w:rsidRDefault="00922A2F" w:rsidP="00922A2F">
            <w:pPr>
              <w:widowControl w:val="0"/>
              <w:jc w:val="center"/>
              <w:rPr>
                <w:rFonts w:cs="Arial"/>
                <w:szCs w:val="20"/>
              </w:rPr>
            </w:pPr>
            <w:r w:rsidRPr="00EA348D">
              <w:rPr>
                <w:rFonts w:cs="Arial"/>
                <w:szCs w:val="20"/>
              </w:rPr>
              <w:t>Šifra in naziv proračunske postavke</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799406B" w14:textId="77777777" w:rsidR="00922A2F" w:rsidRPr="00EA348D" w:rsidRDefault="00922A2F" w:rsidP="00922A2F">
            <w:pPr>
              <w:widowControl w:val="0"/>
              <w:jc w:val="center"/>
              <w:rPr>
                <w:rFonts w:cs="Arial"/>
                <w:szCs w:val="20"/>
              </w:rPr>
            </w:pPr>
            <w:r w:rsidRPr="00EA348D">
              <w:rPr>
                <w:rFonts w:cs="Arial"/>
                <w:szCs w:val="20"/>
              </w:rPr>
              <w:t>Znesek za tekoče leto (t)</w:t>
            </w:r>
          </w:p>
        </w:tc>
        <w:tc>
          <w:tcPr>
            <w:tcW w:w="1763" w:type="dxa"/>
            <w:tcBorders>
              <w:top w:val="single" w:sz="4" w:space="0" w:color="auto"/>
              <w:left w:val="single" w:sz="4" w:space="0" w:color="auto"/>
              <w:bottom w:val="single" w:sz="4" w:space="0" w:color="auto"/>
              <w:right w:val="single" w:sz="4" w:space="0" w:color="auto"/>
            </w:tcBorders>
            <w:vAlign w:val="center"/>
          </w:tcPr>
          <w:p w14:paraId="4D49433B" w14:textId="77777777" w:rsidR="00922A2F" w:rsidRPr="00EA348D" w:rsidRDefault="00922A2F" w:rsidP="00922A2F">
            <w:pPr>
              <w:widowControl w:val="0"/>
              <w:jc w:val="center"/>
              <w:rPr>
                <w:rFonts w:cs="Arial"/>
                <w:szCs w:val="20"/>
              </w:rPr>
            </w:pPr>
            <w:r w:rsidRPr="00EA348D">
              <w:rPr>
                <w:rFonts w:cs="Arial"/>
                <w:szCs w:val="20"/>
              </w:rPr>
              <w:t>Znesek za t + 1</w:t>
            </w:r>
          </w:p>
        </w:tc>
      </w:tr>
      <w:tr w:rsidR="001E08FB" w:rsidRPr="00D9140B" w14:paraId="238197CC" w14:textId="77777777" w:rsidTr="00EA348D">
        <w:trPr>
          <w:trHeight w:val="1435"/>
        </w:trPr>
        <w:tc>
          <w:tcPr>
            <w:tcW w:w="1599" w:type="dxa"/>
            <w:gridSpan w:val="2"/>
            <w:tcBorders>
              <w:top w:val="single" w:sz="4" w:space="0" w:color="auto"/>
              <w:left w:val="single" w:sz="4" w:space="0" w:color="auto"/>
              <w:bottom w:val="single" w:sz="4" w:space="0" w:color="auto"/>
              <w:right w:val="single" w:sz="4" w:space="0" w:color="auto"/>
            </w:tcBorders>
            <w:vAlign w:val="center"/>
          </w:tcPr>
          <w:p w14:paraId="7BBD2E34" w14:textId="0B47147A" w:rsidR="001E08FB" w:rsidRPr="00EA348D" w:rsidRDefault="001E08FB" w:rsidP="008730A9">
            <w:pPr>
              <w:widowControl w:val="0"/>
              <w:jc w:val="center"/>
              <w:rPr>
                <w:rFonts w:cs="Arial"/>
                <w:szCs w:val="20"/>
              </w:rPr>
            </w:pPr>
            <w:r w:rsidRPr="00EA348D">
              <w:rPr>
                <w:rFonts w:cs="Arial"/>
                <w:bCs/>
                <w:kern w:val="32"/>
                <w:szCs w:val="20"/>
                <w:lang w:eastAsia="sl-SI"/>
              </w:rPr>
              <w:t>Ministrstvo za vzgojo in izobraževanje</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3A28CEF" w14:textId="72C9CBA8" w:rsidR="001E08FB" w:rsidRPr="00EA348D" w:rsidRDefault="001E08FB" w:rsidP="001E08FB">
            <w:pPr>
              <w:widowControl w:val="0"/>
              <w:jc w:val="center"/>
              <w:rPr>
                <w:rFonts w:cs="Arial"/>
                <w:szCs w:val="20"/>
              </w:rPr>
            </w:pPr>
            <w:r w:rsidRPr="00EA348D">
              <w:rPr>
                <w:rFonts w:cs="Arial"/>
                <w:szCs w:val="20"/>
                <w:shd w:val="clear" w:color="auto" w:fill="FFFFFF"/>
              </w:rPr>
              <w:t>3330-17-0006 Nove investicije v srednjem šolstvu</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E057309" w14:textId="00F14261" w:rsidR="001E08FB" w:rsidRPr="00EA348D" w:rsidRDefault="001E08FB" w:rsidP="001E08FB">
            <w:pPr>
              <w:widowControl w:val="0"/>
              <w:jc w:val="center"/>
              <w:rPr>
                <w:rFonts w:cs="Arial"/>
                <w:szCs w:val="20"/>
              </w:rPr>
            </w:pPr>
            <w:r w:rsidRPr="00EA348D">
              <w:rPr>
                <w:rFonts w:cs="Arial"/>
                <w:szCs w:val="20"/>
                <w:shd w:val="clear" w:color="auto" w:fill="FFFFFF"/>
              </w:rPr>
              <w:t>231799 Investicije in investicijsko vzdrževanje v srednjem šolstvu</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21ADB51" w14:textId="1645EB24" w:rsidR="001E08FB" w:rsidRPr="00EA348D" w:rsidRDefault="00D93D0D" w:rsidP="001E08FB">
            <w:pPr>
              <w:widowControl w:val="0"/>
              <w:jc w:val="center"/>
              <w:rPr>
                <w:rFonts w:cs="Arial"/>
                <w:szCs w:val="20"/>
              </w:rPr>
            </w:pPr>
            <w:r>
              <w:rPr>
                <w:rFonts w:cs="Arial"/>
                <w:bCs/>
                <w:kern w:val="32"/>
                <w:szCs w:val="20"/>
                <w:lang w:eastAsia="sl-SI"/>
              </w:rPr>
              <w:t>0,00</w:t>
            </w:r>
            <w:r w:rsidR="00EA348D" w:rsidRPr="00EA348D">
              <w:rPr>
                <w:rFonts w:cs="Arial"/>
                <w:bCs/>
                <w:kern w:val="32"/>
                <w:szCs w:val="20"/>
                <w:lang w:eastAsia="sl-SI"/>
              </w:rPr>
              <w:t xml:space="preserve"> </w:t>
            </w:r>
            <w:r w:rsidR="001E08FB" w:rsidRPr="00EA348D">
              <w:rPr>
                <w:rFonts w:cs="Arial"/>
                <w:bCs/>
                <w:kern w:val="32"/>
                <w:szCs w:val="20"/>
                <w:lang w:eastAsia="sl-SI"/>
              </w:rPr>
              <w:t>EUR</w:t>
            </w:r>
          </w:p>
        </w:tc>
        <w:tc>
          <w:tcPr>
            <w:tcW w:w="1763" w:type="dxa"/>
            <w:tcBorders>
              <w:top w:val="single" w:sz="4" w:space="0" w:color="auto"/>
              <w:left w:val="single" w:sz="4" w:space="0" w:color="auto"/>
              <w:bottom w:val="single" w:sz="4" w:space="0" w:color="auto"/>
              <w:right w:val="single" w:sz="4" w:space="0" w:color="auto"/>
            </w:tcBorders>
            <w:vAlign w:val="center"/>
          </w:tcPr>
          <w:p w14:paraId="7B5C6AFE" w14:textId="04994FE2" w:rsidR="001E08FB" w:rsidRPr="00EA348D" w:rsidRDefault="00EA348D" w:rsidP="001E08FB">
            <w:pPr>
              <w:widowControl w:val="0"/>
              <w:jc w:val="center"/>
              <w:rPr>
                <w:rFonts w:cs="Arial"/>
                <w:szCs w:val="20"/>
              </w:rPr>
            </w:pPr>
            <w:r w:rsidRPr="00EA348D">
              <w:rPr>
                <w:rFonts w:cs="Arial"/>
                <w:bCs/>
                <w:kern w:val="32"/>
                <w:szCs w:val="20"/>
                <w:lang w:eastAsia="sl-SI"/>
              </w:rPr>
              <w:t xml:space="preserve">565.580,19 </w:t>
            </w:r>
            <w:r w:rsidR="001E08FB" w:rsidRPr="00EA348D">
              <w:rPr>
                <w:rFonts w:cs="Arial"/>
                <w:bCs/>
                <w:kern w:val="32"/>
                <w:szCs w:val="20"/>
                <w:lang w:eastAsia="sl-SI"/>
              </w:rPr>
              <w:t>EUR</w:t>
            </w:r>
          </w:p>
        </w:tc>
      </w:tr>
      <w:tr w:rsidR="001E08FB" w:rsidRPr="00D9140B" w14:paraId="2E7DDF28" w14:textId="77777777" w:rsidTr="00EA348D">
        <w:tc>
          <w:tcPr>
            <w:tcW w:w="5427" w:type="dxa"/>
            <w:gridSpan w:val="6"/>
            <w:tcBorders>
              <w:top w:val="single" w:sz="4" w:space="0" w:color="auto"/>
              <w:left w:val="single" w:sz="4" w:space="0" w:color="auto"/>
              <w:bottom w:val="single" w:sz="4" w:space="0" w:color="auto"/>
              <w:right w:val="single" w:sz="4" w:space="0" w:color="auto"/>
            </w:tcBorders>
            <w:vAlign w:val="center"/>
          </w:tcPr>
          <w:p w14:paraId="4E474D43" w14:textId="77777777" w:rsidR="001E08FB" w:rsidRPr="00EA348D" w:rsidRDefault="001E08FB" w:rsidP="001E08FB">
            <w:pPr>
              <w:pStyle w:val="Naslov1"/>
              <w:keepNext w:val="0"/>
              <w:widowControl w:val="0"/>
              <w:tabs>
                <w:tab w:val="left" w:pos="360"/>
              </w:tabs>
              <w:spacing w:before="0" w:after="0"/>
              <w:rPr>
                <w:rFonts w:cs="Arial"/>
                <w:sz w:val="20"/>
                <w:szCs w:val="20"/>
              </w:rPr>
            </w:pPr>
            <w:r w:rsidRPr="00EA348D">
              <w:rPr>
                <w:rFonts w:cs="Arial"/>
                <w:sz w:val="20"/>
                <w:szCs w:val="20"/>
              </w:rPr>
              <w:t>SKUPAJ</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06BE8B8" w14:textId="135A86C4" w:rsidR="001E08FB" w:rsidRPr="00EA348D" w:rsidRDefault="00D93D0D" w:rsidP="001E08FB">
            <w:pPr>
              <w:widowControl w:val="0"/>
              <w:jc w:val="center"/>
              <w:rPr>
                <w:rFonts w:cs="Arial"/>
                <w:b/>
                <w:szCs w:val="20"/>
              </w:rPr>
            </w:pPr>
            <w:r>
              <w:rPr>
                <w:rFonts w:cs="Arial"/>
                <w:b/>
                <w:kern w:val="32"/>
                <w:szCs w:val="20"/>
                <w:lang w:eastAsia="sl-SI"/>
              </w:rPr>
              <w:t>0,00</w:t>
            </w:r>
            <w:r w:rsidR="00EA348D" w:rsidRPr="00EA348D">
              <w:rPr>
                <w:rFonts w:cs="Arial"/>
                <w:b/>
                <w:kern w:val="32"/>
                <w:szCs w:val="20"/>
                <w:lang w:eastAsia="sl-SI"/>
              </w:rPr>
              <w:t xml:space="preserve"> </w:t>
            </w:r>
            <w:r w:rsidR="001E08FB" w:rsidRPr="00EA348D">
              <w:rPr>
                <w:rFonts w:cs="Arial"/>
                <w:b/>
                <w:szCs w:val="20"/>
              </w:rPr>
              <w:t>EUR</w:t>
            </w:r>
          </w:p>
        </w:tc>
        <w:tc>
          <w:tcPr>
            <w:tcW w:w="1763" w:type="dxa"/>
            <w:tcBorders>
              <w:top w:val="single" w:sz="4" w:space="0" w:color="auto"/>
              <w:left w:val="single" w:sz="4" w:space="0" w:color="auto"/>
              <w:bottom w:val="single" w:sz="4" w:space="0" w:color="auto"/>
              <w:right w:val="single" w:sz="4" w:space="0" w:color="auto"/>
            </w:tcBorders>
            <w:vAlign w:val="center"/>
          </w:tcPr>
          <w:p w14:paraId="66CBAB77" w14:textId="3F78BC72" w:rsidR="001E08FB" w:rsidRPr="00EA348D" w:rsidRDefault="00EA348D" w:rsidP="001E08FB">
            <w:pPr>
              <w:widowControl w:val="0"/>
              <w:jc w:val="center"/>
              <w:rPr>
                <w:rFonts w:cs="Arial"/>
                <w:szCs w:val="20"/>
              </w:rPr>
            </w:pPr>
            <w:r w:rsidRPr="00EA348D">
              <w:rPr>
                <w:b/>
                <w:bCs/>
                <w:szCs w:val="20"/>
              </w:rPr>
              <w:t>565.580,19</w:t>
            </w:r>
            <w:r w:rsidRPr="00EA348D">
              <w:rPr>
                <w:b/>
                <w:szCs w:val="20"/>
              </w:rPr>
              <w:t xml:space="preserve"> </w:t>
            </w:r>
            <w:r w:rsidR="001E08FB" w:rsidRPr="00EA348D">
              <w:rPr>
                <w:b/>
                <w:szCs w:val="20"/>
              </w:rPr>
              <w:t>EUR</w:t>
            </w:r>
          </w:p>
        </w:tc>
      </w:tr>
      <w:tr w:rsidR="00922A2F" w:rsidRPr="00D9140B" w14:paraId="07E2F215"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2DE6BCBA" w14:textId="77777777" w:rsidR="00922A2F" w:rsidRPr="00D9140B" w:rsidRDefault="00922A2F" w:rsidP="00922A2F">
            <w:pPr>
              <w:pStyle w:val="Naslov1"/>
              <w:keepNext w:val="0"/>
              <w:widowControl w:val="0"/>
              <w:tabs>
                <w:tab w:val="left" w:pos="2340"/>
              </w:tabs>
              <w:spacing w:before="0" w:after="0"/>
              <w:ind w:left="142" w:hanging="142"/>
              <w:rPr>
                <w:rFonts w:cs="Arial"/>
                <w:sz w:val="20"/>
                <w:szCs w:val="20"/>
              </w:rPr>
            </w:pPr>
            <w:proofErr w:type="spellStart"/>
            <w:r w:rsidRPr="00D9140B">
              <w:rPr>
                <w:rFonts w:cs="Arial"/>
                <w:sz w:val="20"/>
                <w:szCs w:val="20"/>
              </w:rPr>
              <w:t>II.c</w:t>
            </w:r>
            <w:proofErr w:type="spellEnd"/>
            <w:r w:rsidRPr="00D9140B">
              <w:rPr>
                <w:rFonts w:cs="Arial"/>
                <w:sz w:val="20"/>
                <w:szCs w:val="20"/>
              </w:rPr>
              <w:t xml:space="preserve"> Načrtovana nadomestitev zmanjšanih prihodkov in povečanih odhodkov proračuna:</w:t>
            </w:r>
          </w:p>
        </w:tc>
      </w:tr>
      <w:tr w:rsidR="00922A2F" w:rsidRPr="00D9140B" w14:paraId="735FEB37" w14:textId="77777777" w:rsidTr="00EA348D">
        <w:tc>
          <w:tcPr>
            <w:tcW w:w="3584" w:type="dxa"/>
            <w:gridSpan w:val="4"/>
            <w:tcBorders>
              <w:top w:val="single" w:sz="4" w:space="0" w:color="auto"/>
              <w:left w:val="single" w:sz="4" w:space="0" w:color="auto"/>
              <w:bottom w:val="single" w:sz="4" w:space="0" w:color="auto"/>
              <w:right w:val="single" w:sz="4" w:space="0" w:color="auto"/>
            </w:tcBorders>
            <w:vAlign w:val="center"/>
          </w:tcPr>
          <w:p w14:paraId="286DC02F" w14:textId="77777777" w:rsidR="00922A2F" w:rsidRPr="00D9140B" w:rsidRDefault="00922A2F" w:rsidP="00922A2F">
            <w:pPr>
              <w:widowControl w:val="0"/>
              <w:jc w:val="center"/>
              <w:rPr>
                <w:rFonts w:cs="Arial"/>
                <w:szCs w:val="20"/>
              </w:rPr>
            </w:pPr>
            <w:r w:rsidRPr="00D9140B">
              <w:rPr>
                <w:rFonts w:cs="Arial"/>
                <w:szCs w:val="20"/>
              </w:rPr>
              <w:t>Novi prihodki</w:t>
            </w: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15729987" w14:textId="77777777" w:rsidR="00922A2F" w:rsidRPr="00D9140B" w:rsidRDefault="00922A2F" w:rsidP="00922A2F">
            <w:pPr>
              <w:widowControl w:val="0"/>
              <w:jc w:val="center"/>
              <w:rPr>
                <w:rFonts w:cs="Arial"/>
                <w:szCs w:val="20"/>
              </w:rPr>
            </w:pPr>
            <w:r w:rsidRPr="00D9140B">
              <w:rPr>
                <w:rFonts w:cs="Arial"/>
                <w:szCs w:val="20"/>
              </w:rPr>
              <w:t>Znesek za tekoče leto (t)</w:t>
            </w: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68788A56" w14:textId="77777777" w:rsidR="00922A2F" w:rsidRPr="00D9140B" w:rsidRDefault="00922A2F" w:rsidP="00922A2F">
            <w:pPr>
              <w:widowControl w:val="0"/>
              <w:jc w:val="center"/>
              <w:rPr>
                <w:rFonts w:cs="Arial"/>
                <w:szCs w:val="20"/>
              </w:rPr>
            </w:pPr>
            <w:r w:rsidRPr="00D9140B">
              <w:rPr>
                <w:rFonts w:cs="Arial"/>
                <w:szCs w:val="20"/>
              </w:rPr>
              <w:t>Znesek za t + 1</w:t>
            </w:r>
          </w:p>
        </w:tc>
      </w:tr>
      <w:tr w:rsidR="00922A2F" w:rsidRPr="00D9140B" w14:paraId="7B432B9E" w14:textId="77777777" w:rsidTr="00EA348D">
        <w:tc>
          <w:tcPr>
            <w:tcW w:w="3584" w:type="dxa"/>
            <w:gridSpan w:val="4"/>
            <w:tcBorders>
              <w:top w:val="single" w:sz="4" w:space="0" w:color="auto"/>
              <w:left w:val="single" w:sz="4" w:space="0" w:color="auto"/>
              <w:bottom w:val="single" w:sz="4" w:space="0" w:color="auto"/>
              <w:right w:val="single" w:sz="4" w:space="0" w:color="auto"/>
            </w:tcBorders>
            <w:vAlign w:val="center"/>
          </w:tcPr>
          <w:p w14:paraId="41CFA55A" w14:textId="77777777" w:rsidR="00922A2F" w:rsidRPr="00D9140B" w:rsidRDefault="00922A2F" w:rsidP="00922A2F">
            <w:pPr>
              <w:widowControl w:val="0"/>
              <w:jc w:val="center"/>
              <w:rPr>
                <w:rFonts w:cs="Arial"/>
                <w:szCs w:val="20"/>
              </w:rPr>
            </w:pPr>
            <w:r w:rsidRPr="00D9140B">
              <w:t>/</w:t>
            </w: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560737A6" w14:textId="77777777" w:rsidR="00922A2F" w:rsidRPr="00D9140B" w:rsidRDefault="00922A2F" w:rsidP="00922A2F">
            <w:pPr>
              <w:widowControl w:val="0"/>
              <w:jc w:val="center"/>
              <w:rPr>
                <w:rFonts w:cs="Arial"/>
                <w:szCs w:val="20"/>
              </w:rPr>
            </w:pPr>
            <w:r w:rsidRPr="00D9140B">
              <w:t>/</w:t>
            </w: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6DEEBFDB" w14:textId="77777777" w:rsidR="00922A2F" w:rsidRPr="00D9140B" w:rsidRDefault="00922A2F" w:rsidP="00922A2F">
            <w:pPr>
              <w:widowControl w:val="0"/>
              <w:jc w:val="center"/>
              <w:rPr>
                <w:rFonts w:cs="Arial"/>
                <w:szCs w:val="20"/>
              </w:rPr>
            </w:pPr>
            <w:r w:rsidRPr="00D9140B">
              <w:t>/</w:t>
            </w:r>
          </w:p>
        </w:tc>
      </w:tr>
      <w:tr w:rsidR="00922A2F" w:rsidRPr="00D9140B" w14:paraId="5738EDF9" w14:textId="77777777" w:rsidTr="00EA348D">
        <w:tc>
          <w:tcPr>
            <w:tcW w:w="3584" w:type="dxa"/>
            <w:gridSpan w:val="4"/>
            <w:tcBorders>
              <w:top w:val="single" w:sz="4" w:space="0" w:color="auto"/>
              <w:left w:val="single" w:sz="4" w:space="0" w:color="auto"/>
              <w:bottom w:val="single" w:sz="4" w:space="0" w:color="auto"/>
              <w:right w:val="single" w:sz="4" w:space="0" w:color="auto"/>
            </w:tcBorders>
            <w:vAlign w:val="center"/>
          </w:tcPr>
          <w:p w14:paraId="5AED3E5D" w14:textId="77777777" w:rsidR="00922A2F" w:rsidRPr="00D9140B" w:rsidRDefault="00922A2F" w:rsidP="00922A2F">
            <w:pPr>
              <w:widowControl w:val="0"/>
              <w:jc w:val="center"/>
              <w:rPr>
                <w:rFonts w:cs="Arial"/>
                <w:szCs w:val="20"/>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5A7E5A43" w14:textId="77777777" w:rsidR="00922A2F" w:rsidRPr="00D9140B" w:rsidRDefault="00922A2F" w:rsidP="00922A2F">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3C59AC6F" w14:textId="77777777" w:rsidR="00922A2F" w:rsidRPr="00D9140B" w:rsidRDefault="00922A2F" w:rsidP="00922A2F">
            <w:pPr>
              <w:widowControl w:val="0"/>
              <w:jc w:val="center"/>
              <w:rPr>
                <w:rFonts w:cs="Arial"/>
                <w:szCs w:val="20"/>
              </w:rPr>
            </w:pPr>
          </w:p>
        </w:tc>
      </w:tr>
      <w:tr w:rsidR="00922A2F" w:rsidRPr="00D9140B" w14:paraId="467D64CE" w14:textId="77777777" w:rsidTr="00EA348D">
        <w:tc>
          <w:tcPr>
            <w:tcW w:w="3584" w:type="dxa"/>
            <w:gridSpan w:val="4"/>
            <w:tcBorders>
              <w:top w:val="single" w:sz="4" w:space="0" w:color="auto"/>
              <w:left w:val="single" w:sz="4" w:space="0" w:color="auto"/>
              <w:bottom w:val="single" w:sz="4" w:space="0" w:color="auto"/>
              <w:right w:val="single" w:sz="4" w:space="0" w:color="auto"/>
            </w:tcBorders>
            <w:vAlign w:val="center"/>
          </w:tcPr>
          <w:p w14:paraId="3E0E4685" w14:textId="77777777" w:rsidR="00922A2F" w:rsidRPr="00D9140B" w:rsidRDefault="00922A2F" w:rsidP="00922A2F">
            <w:pPr>
              <w:widowControl w:val="0"/>
              <w:jc w:val="center"/>
              <w:rPr>
                <w:rFonts w:cs="Arial"/>
                <w:szCs w:val="20"/>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44B426B8" w14:textId="77777777" w:rsidR="00922A2F" w:rsidRPr="00D9140B" w:rsidRDefault="00922A2F" w:rsidP="00922A2F">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4E3E48D8" w14:textId="77777777" w:rsidR="00922A2F" w:rsidRPr="00D9140B" w:rsidRDefault="00922A2F" w:rsidP="00922A2F">
            <w:pPr>
              <w:widowControl w:val="0"/>
              <w:jc w:val="center"/>
              <w:rPr>
                <w:rFonts w:cs="Arial"/>
                <w:szCs w:val="20"/>
              </w:rPr>
            </w:pPr>
          </w:p>
        </w:tc>
      </w:tr>
      <w:tr w:rsidR="00922A2F" w:rsidRPr="00D9140B" w14:paraId="45823255" w14:textId="77777777" w:rsidTr="00EA348D">
        <w:tc>
          <w:tcPr>
            <w:tcW w:w="3584" w:type="dxa"/>
            <w:gridSpan w:val="4"/>
            <w:tcBorders>
              <w:top w:val="single" w:sz="4" w:space="0" w:color="auto"/>
              <w:left w:val="single" w:sz="4" w:space="0" w:color="auto"/>
              <w:bottom w:val="single" w:sz="4" w:space="0" w:color="auto"/>
              <w:right w:val="single" w:sz="4" w:space="0" w:color="auto"/>
            </w:tcBorders>
            <w:vAlign w:val="center"/>
          </w:tcPr>
          <w:p w14:paraId="5391009C" w14:textId="77777777" w:rsidR="00922A2F" w:rsidRPr="00D9140B" w:rsidRDefault="00922A2F" w:rsidP="00922A2F">
            <w:pPr>
              <w:widowControl w:val="0"/>
              <w:rPr>
                <w:rFonts w:cs="Arial"/>
                <w:b/>
                <w:szCs w:val="20"/>
              </w:rPr>
            </w:pPr>
            <w:r w:rsidRPr="00D9140B">
              <w:rPr>
                <w:rFonts w:cs="Arial"/>
                <w:b/>
                <w:szCs w:val="20"/>
              </w:rPr>
              <w:t>SKUPAJ</w:t>
            </w: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7CD14F56" w14:textId="77777777" w:rsidR="00922A2F" w:rsidRPr="00D9140B" w:rsidRDefault="00922A2F" w:rsidP="00922A2F">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04DDA150" w14:textId="77777777" w:rsidR="00922A2F" w:rsidRPr="00D9140B" w:rsidRDefault="00922A2F" w:rsidP="00922A2F">
            <w:pPr>
              <w:widowControl w:val="0"/>
              <w:jc w:val="center"/>
              <w:rPr>
                <w:rFonts w:cs="Arial"/>
                <w:szCs w:val="20"/>
              </w:rPr>
            </w:pPr>
          </w:p>
        </w:tc>
      </w:tr>
      <w:tr w:rsidR="00922A2F" w:rsidRPr="00D9140B" w14:paraId="391DFC46"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4239A93A" w14:textId="77777777" w:rsidR="00922A2F" w:rsidRPr="00D9140B" w:rsidRDefault="00922A2F" w:rsidP="00922A2F">
            <w:pPr>
              <w:widowControl w:val="0"/>
              <w:rPr>
                <w:rFonts w:cs="Arial"/>
                <w:b/>
                <w:szCs w:val="20"/>
              </w:rPr>
            </w:pPr>
            <w:r w:rsidRPr="00D9140B">
              <w:rPr>
                <w:rFonts w:cs="Arial"/>
                <w:b/>
                <w:szCs w:val="20"/>
              </w:rPr>
              <w:t>OBRAZLOŽITEV: /</w:t>
            </w:r>
          </w:p>
        </w:tc>
      </w:tr>
      <w:tr w:rsidR="00922A2F" w:rsidRPr="00D9140B" w14:paraId="5C96BACE"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4E63D9FA" w14:textId="77777777" w:rsidR="00922A2F" w:rsidRPr="00D9140B" w:rsidRDefault="00922A2F" w:rsidP="00922A2F">
            <w:pPr>
              <w:rPr>
                <w:rFonts w:cs="Arial"/>
                <w:b/>
                <w:szCs w:val="20"/>
              </w:rPr>
            </w:pPr>
            <w:r w:rsidRPr="00D9140B">
              <w:rPr>
                <w:rFonts w:cs="Arial"/>
                <w:b/>
                <w:szCs w:val="20"/>
              </w:rPr>
              <w:t xml:space="preserve">7.b Predstavitev ocene finančnih posledic pod 40.000 EUR: </w:t>
            </w:r>
          </w:p>
          <w:p w14:paraId="206BA49C" w14:textId="71AC0125" w:rsidR="00922A2F" w:rsidRPr="00131FCF" w:rsidRDefault="00922A2F" w:rsidP="00922A2F">
            <w:pPr>
              <w:rPr>
                <w:rFonts w:cs="Arial"/>
                <w:b/>
                <w:szCs w:val="20"/>
              </w:rPr>
            </w:pPr>
            <w:r w:rsidRPr="00D9140B">
              <w:rPr>
                <w:rFonts w:cs="Arial"/>
                <w:b/>
                <w:szCs w:val="20"/>
              </w:rPr>
              <w:t>/</w:t>
            </w:r>
          </w:p>
        </w:tc>
      </w:tr>
      <w:tr w:rsidR="00922A2F" w:rsidRPr="00D9140B" w14:paraId="37199F7C"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1D894B47" w14:textId="77777777" w:rsidR="00922A2F" w:rsidRPr="00D9140B" w:rsidRDefault="00922A2F" w:rsidP="00922A2F">
            <w:pPr>
              <w:rPr>
                <w:rFonts w:cs="Arial"/>
                <w:b/>
                <w:szCs w:val="20"/>
              </w:rPr>
            </w:pPr>
            <w:r w:rsidRPr="00D9140B">
              <w:rPr>
                <w:rFonts w:cs="Arial"/>
                <w:b/>
                <w:szCs w:val="20"/>
              </w:rPr>
              <w:t>8. Predstavitev sodelovanja z združenji občin:</w:t>
            </w:r>
          </w:p>
        </w:tc>
      </w:tr>
      <w:tr w:rsidR="00922A2F" w:rsidRPr="00D9140B" w14:paraId="07C2F18E"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6D0836D4" w14:textId="77777777" w:rsidR="00922A2F" w:rsidRPr="00D9140B" w:rsidRDefault="00922A2F" w:rsidP="00922A2F">
            <w:pPr>
              <w:pStyle w:val="Neotevilenodstavek"/>
              <w:widowControl w:val="0"/>
              <w:spacing w:before="0" w:after="0" w:line="260" w:lineRule="exact"/>
              <w:rPr>
                <w:iCs/>
                <w:szCs w:val="20"/>
              </w:rPr>
            </w:pPr>
            <w:r w:rsidRPr="00D9140B">
              <w:rPr>
                <w:iCs/>
                <w:szCs w:val="20"/>
              </w:rPr>
              <w:t>Vsebina predloženega gradiva (predpisa) vpliva na:</w:t>
            </w:r>
          </w:p>
          <w:p w14:paraId="6F2C5A99" w14:textId="77777777" w:rsidR="00922A2F" w:rsidRPr="00D9140B" w:rsidRDefault="00922A2F" w:rsidP="00922A2F">
            <w:pPr>
              <w:pStyle w:val="Neotevilenodstavek"/>
              <w:widowControl w:val="0"/>
              <w:numPr>
                <w:ilvl w:val="1"/>
                <w:numId w:val="16"/>
              </w:numPr>
              <w:spacing w:before="0" w:after="0" w:line="260" w:lineRule="exact"/>
              <w:rPr>
                <w:iCs/>
                <w:szCs w:val="20"/>
              </w:rPr>
            </w:pPr>
            <w:r w:rsidRPr="00D9140B">
              <w:rPr>
                <w:iCs/>
                <w:szCs w:val="20"/>
              </w:rPr>
              <w:lastRenderedPageBreak/>
              <w:t>pristojnosti občin,</w:t>
            </w:r>
          </w:p>
          <w:p w14:paraId="139C9BE4" w14:textId="77777777" w:rsidR="00922A2F" w:rsidRPr="00D9140B" w:rsidRDefault="00922A2F" w:rsidP="00922A2F">
            <w:pPr>
              <w:pStyle w:val="Neotevilenodstavek"/>
              <w:widowControl w:val="0"/>
              <w:numPr>
                <w:ilvl w:val="1"/>
                <w:numId w:val="16"/>
              </w:numPr>
              <w:spacing w:before="0" w:after="0" w:line="260" w:lineRule="exact"/>
              <w:rPr>
                <w:iCs/>
                <w:szCs w:val="20"/>
              </w:rPr>
            </w:pPr>
            <w:r w:rsidRPr="00D9140B">
              <w:rPr>
                <w:iCs/>
                <w:szCs w:val="20"/>
              </w:rPr>
              <w:t>delovanje občin,</w:t>
            </w:r>
          </w:p>
          <w:p w14:paraId="1B71C440" w14:textId="0412F79D" w:rsidR="00922A2F" w:rsidRPr="00131FCF" w:rsidRDefault="00922A2F" w:rsidP="00922A2F">
            <w:pPr>
              <w:pStyle w:val="Neotevilenodstavek"/>
              <w:widowControl w:val="0"/>
              <w:numPr>
                <w:ilvl w:val="1"/>
                <w:numId w:val="16"/>
              </w:numPr>
              <w:spacing w:before="0" w:after="0" w:line="260" w:lineRule="exact"/>
              <w:rPr>
                <w:iCs/>
                <w:szCs w:val="20"/>
              </w:rPr>
            </w:pPr>
            <w:r w:rsidRPr="00D9140B">
              <w:rPr>
                <w:iCs/>
                <w:szCs w:val="20"/>
              </w:rPr>
              <w:t>financiranje občin.</w:t>
            </w:r>
          </w:p>
        </w:tc>
        <w:tc>
          <w:tcPr>
            <w:tcW w:w="2386" w:type="dxa"/>
            <w:gridSpan w:val="3"/>
            <w:tcBorders>
              <w:top w:val="single" w:sz="4" w:space="0" w:color="auto"/>
              <w:left w:val="single" w:sz="4" w:space="0" w:color="auto"/>
              <w:bottom w:val="single" w:sz="4" w:space="0" w:color="auto"/>
              <w:right w:val="single" w:sz="4" w:space="0" w:color="auto"/>
            </w:tcBorders>
          </w:tcPr>
          <w:p w14:paraId="76828205" w14:textId="77777777" w:rsidR="00922A2F" w:rsidRPr="00D9140B" w:rsidRDefault="00922A2F" w:rsidP="00922A2F">
            <w:pPr>
              <w:jc w:val="center"/>
              <w:rPr>
                <w:rFonts w:cs="Arial"/>
                <w:b/>
                <w:szCs w:val="20"/>
              </w:rPr>
            </w:pPr>
            <w:r w:rsidRPr="00D9140B">
              <w:rPr>
                <w:szCs w:val="20"/>
              </w:rPr>
              <w:lastRenderedPageBreak/>
              <w:t>NE</w:t>
            </w:r>
          </w:p>
        </w:tc>
      </w:tr>
      <w:tr w:rsidR="00922A2F" w:rsidRPr="00D9140B" w14:paraId="698A9069"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CB99240" w14:textId="77777777" w:rsidR="00922A2F" w:rsidRPr="00D9140B" w:rsidRDefault="00922A2F" w:rsidP="00922A2F">
            <w:pPr>
              <w:pStyle w:val="Neotevilenodstavek"/>
              <w:widowControl w:val="0"/>
              <w:spacing w:before="0" w:after="0" w:line="260" w:lineRule="exact"/>
              <w:rPr>
                <w:iCs/>
                <w:szCs w:val="20"/>
              </w:rPr>
            </w:pPr>
            <w:r w:rsidRPr="00D9140B">
              <w:rPr>
                <w:iCs/>
                <w:szCs w:val="20"/>
              </w:rPr>
              <w:t xml:space="preserve">Gradivo (predpis) je bilo poslano v mnenje: </w:t>
            </w:r>
          </w:p>
          <w:p w14:paraId="562C8DE5" w14:textId="77777777" w:rsidR="00922A2F" w:rsidRPr="00D9140B" w:rsidRDefault="00922A2F" w:rsidP="00922A2F">
            <w:pPr>
              <w:pStyle w:val="Neotevilenodstavek"/>
              <w:widowControl w:val="0"/>
              <w:numPr>
                <w:ilvl w:val="0"/>
                <w:numId w:val="17"/>
              </w:numPr>
              <w:spacing w:before="0" w:after="0" w:line="260" w:lineRule="exact"/>
              <w:rPr>
                <w:iCs/>
                <w:szCs w:val="20"/>
              </w:rPr>
            </w:pPr>
            <w:r w:rsidRPr="00D9140B">
              <w:rPr>
                <w:iCs/>
                <w:szCs w:val="20"/>
              </w:rPr>
              <w:t>Skupnosti občin Slovenije SOS: NE</w:t>
            </w:r>
          </w:p>
          <w:p w14:paraId="064C7292" w14:textId="77777777" w:rsidR="00922A2F" w:rsidRPr="00D9140B" w:rsidRDefault="00922A2F" w:rsidP="00922A2F">
            <w:pPr>
              <w:pStyle w:val="Neotevilenodstavek"/>
              <w:widowControl w:val="0"/>
              <w:numPr>
                <w:ilvl w:val="0"/>
                <w:numId w:val="17"/>
              </w:numPr>
              <w:spacing w:before="0" w:after="0" w:line="260" w:lineRule="exact"/>
              <w:rPr>
                <w:iCs/>
                <w:szCs w:val="20"/>
              </w:rPr>
            </w:pPr>
            <w:r w:rsidRPr="00D9140B">
              <w:rPr>
                <w:iCs/>
                <w:szCs w:val="20"/>
              </w:rPr>
              <w:t>Združenju občin Slovenije ZOS: NE</w:t>
            </w:r>
          </w:p>
          <w:p w14:paraId="08FD3DF3" w14:textId="0533A3AE" w:rsidR="00922A2F" w:rsidRDefault="00922A2F" w:rsidP="00922A2F">
            <w:pPr>
              <w:pStyle w:val="Neotevilenodstavek"/>
              <w:widowControl w:val="0"/>
              <w:numPr>
                <w:ilvl w:val="0"/>
                <w:numId w:val="17"/>
              </w:numPr>
              <w:spacing w:before="0" w:after="0" w:line="260" w:lineRule="exact"/>
              <w:rPr>
                <w:iCs/>
                <w:szCs w:val="20"/>
              </w:rPr>
            </w:pPr>
            <w:r w:rsidRPr="00D9140B">
              <w:rPr>
                <w:iCs/>
                <w:szCs w:val="20"/>
              </w:rPr>
              <w:t>Združenju mestnih občin Slovenije ZMOS: NE</w:t>
            </w:r>
          </w:p>
          <w:p w14:paraId="08E8389E" w14:textId="77777777" w:rsidR="00131FCF" w:rsidRPr="00131FCF" w:rsidRDefault="00131FCF" w:rsidP="00BF3E12">
            <w:pPr>
              <w:pStyle w:val="Neotevilenodstavek"/>
              <w:widowControl w:val="0"/>
              <w:spacing w:before="0" w:after="0" w:line="260" w:lineRule="exact"/>
              <w:ind w:left="360"/>
              <w:rPr>
                <w:iCs/>
                <w:szCs w:val="20"/>
              </w:rPr>
            </w:pPr>
          </w:p>
          <w:p w14:paraId="763E3717" w14:textId="77777777" w:rsidR="00922A2F" w:rsidRPr="00D9140B" w:rsidRDefault="00922A2F" w:rsidP="00922A2F">
            <w:pPr>
              <w:pStyle w:val="Neotevilenodstavek"/>
              <w:widowControl w:val="0"/>
              <w:spacing w:before="0" w:after="0" w:line="260" w:lineRule="exact"/>
              <w:rPr>
                <w:iCs/>
                <w:szCs w:val="20"/>
              </w:rPr>
            </w:pPr>
            <w:r w:rsidRPr="00D9140B">
              <w:rPr>
                <w:iCs/>
                <w:szCs w:val="20"/>
              </w:rPr>
              <w:t>Predlogi in pripombe združenj so bili upoštevani:</w:t>
            </w:r>
          </w:p>
          <w:p w14:paraId="4BD466D0" w14:textId="77777777" w:rsidR="00922A2F" w:rsidRPr="00D9140B" w:rsidRDefault="00922A2F" w:rsidP="00922A2F">
            <w:pPr>
              <w:pStyle w:val="Neotevilenodstavek"/>
              <w:widowControl w:val="0"/>
              <w:numPr>
                <w:ilvl w:val="0"/>
                <w:numId w:val="18"/>
              </w:numPr>
              <w:spacing w:before="0" w:after="0" w:line="260" w:lineRule="exact"/>
              <w:rPr>
                <w:iCs/>
                <w:szCs w:val="20"/>
              </w:rPr>
            </w:pPr>
            <w:r w:rsidRPr="00D9140B">
              <w:rPr>
                <w:iCs/>
                <w:szCs w:val="20"/>
              </w:rPr>
              <w:t>v celoti,</w:t>
            </w:r>
          </w:p>
          <w:p w14:paraId="2E792456" w14:textId="77777777" w:rsidR="00922A2F" w:rsidRPr="00D9140B" w:rsidRDefault="00922A2F" w:rsidP="00922A2F">
            <w:pPr>
              <w:pStyle w:val="Neotevilenodstavek"/>
              <w:widowControl w:val="0"/>
              <w:numPr>
                <w:ilvl w:val="0"/>
                <w:numId w:val="18"/>
              </w:numPr>
              <w:spacing w:before="0" w:after="0" w:line="260" w:lineRule="exact"/>
              <w:rPr>
                <w:iCs/>
                <w:szCs w:val="20"/>
              </w:rPr>
            </w:pPr>
            <w:r w:rsidRPr="00D9140B">
              <w:rPr>
                <w:iCs/>
                <w:szCs w:val="20"/>
              </w:rPr>
              <w:t>večinoma,</w:t>
            </w:r>
          </w:p>
          <w:p w14:paraId="7873CADC" w14:textId="77777777" w:rsidR="00922A2F" w:rsidRPr="00D9140B" w:rsidRDefault="00922A2F" w:rsidP="00922A2F">
            <w:pPr>
              <w:pStyle w:val="Neotevilenodstavek"/>
              <w:widowControl w:val="0"/>
              <w:numPr>
                <w:ilvl w:val="0"/>
                <w:numId w:val="18"/>
              </w:numPr>
              <w:spacing w:before="0" w:after="0" w:line="260" w:lineRule="exact"/>
              <w:rPr>
                <w:iCs/>
                <w:szCs w:val="20"/>
              </w:rPr>
            </w:pPr>
            <w:r w:rsidRPr="00D9140B">
              <w:rPr>
                <w:iCs/>
                <w:szCs w:val="20"/>
              </w:rPr>
              <w:t>delno,</w:t>
            </w:r>
          </w:p>
          <w:p w14:paraId="0D3A4F0A" w14:textId="77777777" w:rsidR="00922A2F" w:rsidRPr="00D9140B" w:rsidRDefault="00922A2F" w:rsidP="00922A2F">
            <w:pPr>
              <w:pStyle w:val="Neotevilenodstavek"/>
              <w:widowControl w:val="0"/>
              <w:numPr>
                <w:ilvl w:val="0"/>
                <w:numId w:val="18"/>
              </w:numPr>
              <w:spacing w:before="0" w:after="0" w:line="260" w:lineRule="exact"/>
              <w:rPr>
                <w:iCs/>
                <w:szCs w:val="20"/>
              </w:rPr>
            </w:pPr>
            <w:r w:rsidRPr="00D9140B">
              <w:rPr>
                <w:iCs/>
                <w:szCs w:val="20"/>
              </w:rPr>
              <w:t>niso bili upoštevani.</w:t>
            </w:r>
          </w:p>
          <w:p w14:paraId="10F6E284" w14:textId="77777777" w:rsidR="00922A2F" w:rsidRPr="00D9140B" w:rsidRDefault="00922A2F" w:rsidP="00922A2F">
            <w:pPr>
              <w:pStyle w:val="Neotevilenodstavek"/>
              <w:widowControl w:val="0"/>
              <w:spacing w:before="0" w:after="0" w:line="260" w:lineRule="exact"/>
              <w:rPr>
                <w:iCs/>
                <w:szCs w:val="20"/>
              </w:rPr>
            </w:pPr>
          </w:p>
          <w:p w14:paraId="6A5C980D" w14:textId="77777777" w:rsidR="00922A2F" w:rsidRPr="00D9140B" w:rsidRDefault="00922A2F" w:rsidP="00922A2F">
            <w:pPr>
              <w:pStyle w:val="Neotevilenodstavek"/>
              <w:widowControl w:val="0"/>
              <w:spacing w:before="0" w:after="0" w:line="260" w:lineRule="exact"/>
              <w:rPr>
                <w:iCs/>
                <w:szCs w:val="20"/>
              </w:rPr>
            </w:pPr>
            <w:r w:rsidRPr="00D9140B">
              <w:rPr>
                <w:iCs/>
                <w:szCs w:val="20"/>
              </w:rPr>
              <w:t>Bistveni predlogi in pripombe, ki niso bili upoštevani.</w:t>
            </w:r>
          </w:p>
          <w:p w14:paraId="7D420A1A" w14:textId="77777777" w:rsidR="00922A2F" w:rsidRPr="00D9140B" w:rsidRDefault="00922A2F" w:rsidP="00922A2F">
            <w:pPr>
              <w:rPr>
                <w:szCs w:val="20"/>
              </w:rPr>
            </w:pPr>
          </w:p>
        </w:tc>
      </w:tr>
      <w:tr w:rsidR="00922A2F" w:rsidRPr="00D9140B" w14:paraId="52C7016B"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3D30DD9" w14:textId="77777777" w:rsidR="00922A2F" w:rsidRPr="00D9140B" w:rsidRDefault="00922A2F" w:rsidP="00922A2F">
            <w:pPr>
              <w:pStyle w:val="Neotevilenodstavek"/>
              <w:widowControl w:val="0"/>
              <w:spacing w:before="0" w:after="0" w:line="260" w:lineRule="exact"/>
              <w:rPr>
                <w:iCs/>
                <w:szCs w:val="20"/>
              </w:rPr>
            </w:pPr>
            <w:r w:rsidRPr="00D9140B">
              <w:rPr>
                <w:b/>
                <w:szCs w:val="20"/>
              </w:rPr>
              <w:t>9. Predstavitev sodelovanja javnosti:</w:t>
            </w:r>
          </w:p>
        </w:tc>
      </w:tr>
      <w:tr w:rsidR="00922A2F" w:rsidRPr="00D9140B" w14:paraId="3DCA05BD"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378E3991" w14:textId="77777777" w:rsidR="00922A2F" w:rsidRPr="00D9140B" w:rsidRDefault="00922A2F" w:rsidP="00922A2F">
            <w:pPr>
              <w:pStyle w:val="Neotevilenodstavek"/>
              <w:widowControl w:val="0"/>
              <w:spacing w:before="0" w:after="0" w:line="260" w:lineRule="exact"/>
              <w:rPr>
                <w:b/>
                <w:szCs w:val="20"/>
              </w:rPr>
            </w:pPr>
            <w:r w:rsidRPr="00D9140B">
              <w:rPr>
                <w:iCs/>
                <w:szCs w:val="20"/>
              </w:rPr>
              <w:t>Gradivo je bilo predhodno objavljeno na spletni strani predlagatelja:</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66434564" w14:textId="77777777" w:rsidR="00922A2F" w:rsidRPr="00D9140B" w:rsidRDefault="00922A2F" w:rsidP="00922A2F">
            <w:pPr>
              <w:pStyle w:val="Neotevilenodstavek"/>
              <w:widowControl w:val="0"/>
              <w:spacing w:before="0" w:after="0" w:line="260" w:lineRule="exact"/>
              <w:rPr>
                <w:b/>
                <w:szCs w:val="20"/>
              </w:rPr>
            </w:pPr>
            <w:r w:rsidRPr="00D9140B">
              <w:rPr>
                <w:szCs w:val="20"/>
              </w:rPr>
              <w:t>NE</w:t>
            </w:r>
          </w:p>
        </w:tc>
      </w:tr>
      <w:tr w:rsidR="00922A2F" w:rsidRPr="00D9140B" w14:paraId="15C92A2C"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79539006" w14:textId="4FD0B56D" w:rsidR="00922A2F" w:rsidRPr="00131FCF" w:rsidRDefault="00922A2F" w:rsidP="00922A2F">
            <w:pPr>
              <w:pStyle w:val="Neotevilenodstavek"/>
              <w:widowControl w:val="0"/>
              <w:spacing w:before="0" w:after="0" w:line="260" w:lineRule="exact"/>
              <w:rPr>
                <w:iCs/>
                <w:szCs w:val="20"/>
              </w:rPr>
            </w:pPr>
            <w:r w:rsidRPr="00D9140B">
              <w:rPr>
                <w:iCs/>
                <w:szCs w:val="20"/>
              </w:rPr>
              <w:t>Pri pripravi predloga sklepa se v skladu z 7. odstavkom 9. člena Poslovnika Vlade RS javnost ne povabi k sodelovanju.</w:t>
            </w:r>
          </w:p>
        </w:tc>
      </w:tr>
      <w:tr w:rsidR="00922A2F" w:rsidRPr="00D9140B" w14:paraId="46C6CA77"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6163945A" w14:textId="77777777" w:rsidR="00922A2F" w:rsidRPr="00D9140B" w:rsidRDefault="00922A2F" w:rsidP="00922A2F">
            <w:pPr>
              <w:pStyle w:val="Neotevilenodstavek"/>
              <w:widowControl w:val="0"/>
              <w:spacing w:before="0" w:after="0" w:line="260" w:lineRule="exact"/>
              <w:jc w:val="left"/>
              <w:rPr>
                <w:iCs/>
                <w:szCs w:val="20"/>
              </w:rPr>
            </w:pPr>
            <w:r w:rsidRPr="00D9140B">
              <w:rPr>
                <w:b/>
                <w:szCs w:val="20"/>
              </w:rPr>
              <w:t>10. Pri pripravi gradiva so bile upoštevane zahteve iz Resolucije o normativni dejavnosti:</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443F2DA4" w14:textId="77777777" w:rsidR="00922A2F" w:rsidRPr="00D9140B" w:rsidRDefault="00922A2F" w:rsidP="00922A2F">
            <w:pPr>
              <w:pStyle w:val="Neotevilenodstavek"/>
              <w:widowControl w:val="0"/>
              <w:spacing w:before="0" w:after="0" w:line="260" w:lineRule="exact"/>
              <w:rPr>
                <w:iCs/>
                <w:szCs w:val="20"/>
              </w:rPr>
            </w:pPr>
            <w:r w:rsidRPr="00D9140B">
              <w:rPr>
                <w:szCs w:val="20"/>
              </w:rPr>
              <w:t>NE</w:t>
            </w:r>
          </w:p>
        </w:tc>
      </w:tr>
      <w:tr w:rsidR="00922A2F" w:rsidRPr="00D9140B" w14:paraId="435C9EA4"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5352018F" w14:textId="77777777" w:rsidR="00922A2F" w:rsidRPr="00D9140B" w:rsidRDefault="00922A2F" w:rsidP="00922A2F">
            <w:pPr>
              <w:pStyle w:val="Neotevilenodstavek"/>
              <w:widowControl w:val="0"/>
              <w:spacing w:before="0" w:after="0" w:line="260" w:lineRule="exact"/>
              <w:rPr>
                <w:b/>
                <w:szCs w:val="20"/>
              </w:rPr>
            </w:pPr>
            <w:r w:rsidRPr="00D9140B">
              <w:rPr>
                <w:b/>
                <w:szCs w:val="20"/>
              </w:rPr>
              <w:t>11. Gradivo je uvrščeno v delovni program vlade:</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0C12ABFC" w14:textId="77777777" w:rsidR="00922A2F" w:rsidRPr="00D9140B" w:rsidRDefault="00922A2F" w:rsidP="00922A2F">
            <w:pPr>
              <w:pStyle w:val="Neotevilenodstavek"/>
              <w:widowControl w:val="0"/>
              <w:spacing w:before="0" w:after="0" w:line="260" w:lineRule="exact"/>
              <w:rPr>
                <w:szCs w:val="20"/>
              </w:rPr>
            </w:pPr>
            <w:r w:rsidRPr="00D9140B">
              <w:rPr>
                <w:szCs w:val="20"/>
              </w:rPr>
              <w:t>NE</w:t>
            </w:r>
          </w:p>
        </w:tc>
      </w:tr>
      <w:tr w:rsidR="00922A2F" w:rsidRPr="00D9140B" w14:paraId="3DAB6906"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2A645703" w14:textId="77777777" w:rsidR="00922A2F" w:rsidRPr="00D9140B" w:rsidRDefault="00922A2F" w:rsidP="00E04D94">
            <w:pPr>
              <w:rPr>
                <w:lang w:eastAsia="sl-SI"/>
              </w:rPr>
            </w:pPr>
          </w:p>
          <w:p w14:paraId="666AE109" w14:textId="0131EF6E" w:rsidR="00922A2F" w:rsidRPr="00D9140B" w:rsidRDefault="00922A2F" w:rsidP="00922A2F">
            <w:pPr>
              <w:ind w:left="4956" w:firstLine="708"/>
              <w:jc w:val="center"/>
              <w:rPr>
                <w:lang w:eastAsia="sl-SI"/>
              </w:rPr>
            </w:pPr>
            <w:r w:rsidRPr="00D9140B">
              <w:rPr>
                <w:lang w:eastAsia="sl-SI"/>
              </w:rPr>
              <w:t xml:space="preserve">dr. </w:t>
            </w:r>
            <w:r>
              <w:rPr>
                <w:lang w:eastAsia="sl-SI"/>
              </w:rPr>
              <w:t>Vinko Logaj</w:t>
            </w:r>
          </w:p>
          <w:p w14:paraId="2D47F308" w14:textId="2FBC4DA5" w:rsidR="00922A2F" w:rsidRPr="00D9140B" w:rsidRDefault="00922A2F" w:rsidP="00922A2F">
            <w:pPr>
              <w:ind w:left="4956" w:firstLine="708"/>
              <w:jc w:val="center"/>
              <w:rPr>
                <w:lang w:eastAsia="sl-SI"/>
              </w:rPr>
            </w:pPr>
            <w:r w:rsidRPr="00D9140B">
              <w:rPr>
                <w:lang w:eastAsia="sl-SI"/>
              </w:rPr>
              <w:t>MINISTER</w:t>
            </w:r>
          </w:p>
          <w:p w14:paraId="3C434ECD" w14:textId="77777777" w:rsidR="00922A2F" w:rsidRPr="00D9140B" w:rsidRDefault="00922A2F" w:rsidP="00922A2F">
            <w:pPr>
              <w:widowControl w:val="0"/>
              <w:rPr>
                <w:rFonts w:cs="Arial"/>
                <w:b/>
                <w:szCs w:val="20"/>
              </w:rPr>
            </w:pPr>
          </w:p>
          <w:p w14:paraId="7D32E097" w14:textId="77777777" w:rsidR="00922A2F" w:rsidRPr="00D9140B" w:rsidRDefault="00922A2F" w:rsidP="00922A2F">
            <w:pPr>
              <w:widowControl w:val="0"/>
              <w:rPr>
                <w:rFonts w:cs="Arial"/>
                <w:b/>
                <w:szCs w:val="20"/>
              </w:rPr>
            </w:pPr>
          </w:p>
          <w:p w14:paraId="681D9E19" w14:textId="77777777" w:rsidR="00922A2F" w:rsidRDefault="00922A2F" w:rsidP="00922A2F">
            <w:pPr>
              <w:widowControl w:val="0"/>
              <w:rPr>
                <w:rFonts w:cs="Arial"/>
                <w:b/>
                <w:szCs w:val="20"/>
              </w:rPr>
            </w:pPr>
          </w:p>
          <w:p w14:paraId="23DF040F" w14:textId="77777777" w:rsidR="00E04D94" w:rsidRPr="00D9140B" w:rsidRDefault="00E04D94" w:rsidP="00922A2F">
            <w:pPr>
              <w:widowControl w:val="0"/>
              <w:rPr>
                <w:rFonts w:cs="Arial"/>
                <w:b/>
                <w:szCs w:val="20"/>
              </w:rPr>
            </w:pPr>
          </w:p>
        </w:tc>
      </w:tr>
    </w:tbl>
    <w:p w14:paraId="73E8E025" w14:textId="77777777" w:rsidR="00AC0BFE" w:rsidRPr="00D51A3D" w:rsidRDefault="00AC0BFE" w:rsidP="00AC0BFE">
      <w:pPr>
        <w:autoSpaceDE w:val="0"/>
        <w:autoSpaceDN w:val="0"/>
        <w:adjustRightInd w:val="0"/>
        <w:spacing w:line="240" w:lineRule="atLeast"/>
        <w:rPr>
          <w:rFonts w:cs="Arial"/>
          <w:b/>
          <w:szCs w:val="20"/>
        </w:rPr>
      </w:pPr>
    </w:p>
    <w:p w14:paraId="47EBEAE5" w14:textId="77777777" w:rsidR="00AC0BFE" w:rsidRPr="00D9140B" w:rsidRDefault="00AC0BFE" w:rsidP="00AC0BFE">
      <w:pPr>
        <w:autoSpaceDE w:val="0"/>
        <w:autoSpaceDN w:val="0"/>
        <w:adjustRightInd w:val="0"/>
        <w:spacing w:line="240" w:lineRule="atLeast"/>
        <w:rPr>
          <w:rFonts w:cs="Arial"/>
          <w:b/>
          <w:szCs w:val="20"/>
        </w:rPr>
      </w:pPr>
      <w:r w:rsidRPr="00D9140B">
        <w:rPr>
          <w:rFonts w:cs="Arial"/>
          <w:b/>
          <w:szCs w:val="20"/>
        </w:rPr>
        <w:t>Priloge:</w:t>
      </w:r>
    </w:p>
    <w:p w14:paraId="409F2BFB" w14:textId="5A5BAA13" w:rsidR="00AC0BFE" w:rsidRPr="00D9140B" w:rsidRDefault="00AC0BFE" w:rsidP="00AC0BFE">
      <w:pPr>
        <w:numPr>
          <w:ilvl w:val="0"/>
          <w:numId w:val="19"/>
        </w:numPr>
        <w:spacing w:line="240" w:lineRule="atLeast"/>
        <w:ind w:right="-1"/>
        <w:rPr>
          <w:rFonts w:cs="Arial"/>
          <w:szCs w:val="20"/>
        </w:rPr>
      </w:pPr>
      <w:bookmarkStart w:id="0" w:name="_Hlk164941823"/>
      <w:r w:rsidRPr="00D9140B">
        <w:rPr>
          <w:rFonts w:cs="Arial"/>
          <w:snapToGrid w:val="0"/>
          <w:szCs w:val="20"/>
        </w:rPr>
        <w:t xml:space="preserve">PRILOGA 2: </w:t>
      </w:r>
      <w:r w:rsidRPr="00D9140B">
        <w:rPr>
          <w:rFonts w:cs="Arial"/>
          <w:szCs w:val="20"/>
        </w:rPr>
        <w:t>Podatki o izvedbi notranjih postopkov pred odločitvijo na seji vlade</w:t>
      </w:r>
      <w:r w:rsidR="00593C61">
        <w:rPr>
          <w:rFonts w:cs="Arial"/>
          <w:szCs w:val="20"/>
        </w:rPr>
        <w:t>,</w:t>
      </w:r>
    </w:p>
    <w:p w14:paraId="35671F64" w14:textId="09988EBF" w:rsidR="00AC0BFE" w:rsidRPr="00D9140B" w:rsidRDefault="00AC0BFE" w:rsidP="00AC0BFE">
      <w:pPr>
        <w:numPr>
          <w:ilvl w:val="0"/>
          <w:numId w:val="19"/>
        </w:numPr>
        <w:spacing w:line="240" w:lineRule="atLeast"/>
        <w:ind w:right="-1"/>
        <w:rPr>
          <w:rFonts w:cs="Arial"/>
          <w:szCs w:val="20"/>
        </w:rPr>
      </w:pPr>
      <w:r w:rsidRPr="00D9140B">
        <w:rPr>
          <w:rFonts w:cs="Arial"/>
          <w:snapToGrid w:val="0"/>
          <w:szCs w:val="20"/>
        </w:rPr>
        <w:t xml:space="preserve">PRILOGA 3: </w:t>
      </w:r>
      <w:r w:rsidRPr="00D9140B">
        <w:rPr>
          <w:iCs/>
          <w:szCs w:val="20"/>
        </w:rPr>
        <w:t>Predlog sklepa Vlade RS</w:t>
      </w:r>
      <w:r w:rsidR="00593C61">
        <w:rPr>
          <w:iCs/>
          <w:szCs w:val="20"/>
        </w:rPr>
        <w:t>,</w:t>
      </w:r>
    </w:p>
    <w:p w14:paraId="502C05AF" w14:textId="3CA8E1D2" w:rsidR="00AC0BFE" w:rsidRPr="00876EFB" w:rsidRDefault="00AC0BFE" w:rsidP="00AC0BFE">
      <w:pPr>
        <w:numPr>
          <w:ilvl w:val="0"/>
          <w:numId w:val="19"/>
        </w:numPr>
        <w:spacing w:line="240" w:lineRule="atLeast"/>
        <w:ind w:right="-1"/>
        <w:rPr>
          <w:rFonts w:cs="Arial"/>
          <w:szCs w:val="20"/>
        </w:rPr>
      </w:pPr>
      <w:r w:rsidRPr="00D9140B">
        <w:rPr>
          <w:rFonts w:cs="Arial"/>
          <w:snapToGrid w:val="0"/>
          <w:szCs w:val="20"/>
        </w:rPr>
        <w:t xml:space="preserve">PRILOGA 4: </w:t>
      </w:r>
      <w:r w:rsidRPr="00D9140B">
        <w:rPr>
          <w:iCs/>
          <w:szCs w:val="20"/>
        </w:rPr>
        <w:t>Obrazložitev</w:t>
      </w:r>
      <w:r w:rsidR="00593C61">
        <w:rPr>
          <w:iCs/>
          <w:szCs w:val="20"/>
        </w:rPr>
        <w:t>,</w:t>
      </w:r>
      <w:r w:rsidRPr="00D9140B">
        <w:rPr>
          <w:rFonts w:cs="Arial"/>
          <w:snapToGrid w:val="0"/>
          <w:szCs w:val="20"/>
        </w:rPr>
        <w:t xml:space="preserve"> </w:t>
      </w:r>
    </w:p>
    <w:p w14:paraId="74B51270" w14:textId="038A1072" w:rsidR="00876EFB" w:rsidRPr="00A96405" w:rsidRDefault="00876EFB" w:rsidP="00AC0BFE">
      <w:pPr>
        <w:numPr>
          <w:ilvl w:val="0"/>
          <w:numId w:val="19"/>
        </w:numPr>
        <w:spacing w:line="240" w:lineRule="atLeast"/>
        <w:ind w:right="-1"/>
        <w:rPr>
          <w:rFonts w:cs="Arial"/>
          <w:szCs w:val="20"/>
        </w:rPr>
      </w:pPr>
      <w:r>
        <w:rPr>
          <w:rFonts w:cs="Arial"/>
          <w:snapToGrid w:val="0"/>
          <w:szCs w:val="20"/>
        </w:rPr>
        <w:t>PRILOGA 5: Sklep o potrditvi IP,</w:t>
      </w:r>
    </w:p>
    <w:p w14:paraId="6918B366" w14:textId="63F2E721" w:rsidR="00922A2F" w:rsidRPr="00922A2F" w:rsidRDefault="00922A2F" w:rsidP="00922A2F">
      <w:pPr>
        <w:numPr>
          <w:ilvl w:val="0"/>
          <w:numId w:val="23"/>
        </w:numPr>
        <w:spacing w:line="240" w:lineRule="atLeast"/>
        <w:ind w:left="567" w:right="-1" w:hanging="425"/>
        <w:rPr>
          <w:rFonts w:cs="Arial"/>
          <w:szCs w:val="20"/>
          <w:lang w:val="it-IT"/>
        </w:rPr>
      </w:pPr>
      <w:r w:rsidRPr="00A96405">
        <w:rPr>
          <w:rFonts w:cs="Arial"/>
          <w:snapToGrid w:val="0"/>
          <w:szCs w:val="20"/>
        </w:rPr>
        <w:t xml:space="preserve">PRILOGA 6: Tabela NRP </w:t>
      </w:r>
      <w:r w:rsidR="006B6A76" w:rsidRPr="006B6A76">
        <w:rPr>
          <w:rFonts w:cs="Arial"/>
          <w:szCs w:val="20"/>
          <w:shd w:val="clear" w:color="auto" w:fill="FFFFFF"/>
        </w:rPr>
        <w:t>3350-24-00</w:t>
      </w:r>
      <w:r w:rsidR="00BF3E12">
        <w:rPr>
          <w:rFonts w:cs="Arial"/>
          <w:szCs w:val="20"/>
          <w:shd w:val="clear" w:color="auto" w:fill="FFFFFF"/>
        </w:rPr>
        <w:t>24</w:t>
      </w:r>
      <w:r w:rsidR="00DD53B4">
        <w:rPr>
          <w:rFonts w:cs="Arial"/>
          <w:szCs w:val="20"/>
          <w:shd w:val="clear" w:color="auto" w:fill="FFFFFF"/>
        </w:rPr>
        <w:t>.</w:t>
      </w:r>
    </w:p>
    <w:p w14:paraId="60EEB560" w14:textId="774D75C5" w:rsidR="00D51A3D" w:rsidRPr="00131FCF" w:rsidRDefault="00D51A3D" w:rsidP="00D51A3D">
      <w:pPr>
        <w:numPr>
          <w:ilvl w:val="0"/>
          <w:numId w:val="23"/>
        </w:numPr>
        <w:spacing w:line="240" w:lineRule="atLeast"/>
        <w:ind w:left="567" w:right="-1" w:hanging="425"/>
        <w:rPr>
          <w:rFonts w:cs="Arial"/>
          <w:szCs w:val="20"/>
          <w:lang w:val="it-IT"/>
        </w:rPr>
        <w:sectPr w:rsidR="00D51A3D" w:rsidRPr="00131FCF" w:rsidSect="001D3A4E">
          <w:headerReference w:type="first" r:id="rId12"/>
          <w:pgSz w:w="11906" w:h="16838"/>
          <w:pgMar w:top="1418" w:right="1418" w:bottom="1418" w:left="1418" w:header="709" w:footer="709" w:gutter="0"/>
          <w:cols w:space="708"/>
          <w:docGrid w:linePitch="360"/>
        </w:sectPr>
      </w:pPr>
    </w:p>
    <w:bookmarkEnd w:id="0"/>
    <w:p w14:paraId="45E6E300" w14:textId="77777777" w:rsidR="00AC0BFE" w:rsidRPr="001D135E" w:rsidRDefault="00AC0BFE" w:rsidP="00AC0BFE">
      <w:pPr>
        <w:pStyle w:val="datumtevilka"/>
        <w:jc w:val="right"/>
      </w:pPr>
      <w:r w:rsidRPr="001D135E">
        <w:rPr>
          <w:rFonts w:cs="Arial"/>
        </w:rPr>
        <w:lastRenderedPageBreak/>
        <w:t>PRILOGA 3</w:t>
      </w:r>
    </w:p>
    <w:tbl>
      <w:tblPr>
        <w:tblpPr w:leftFromText="142" w:rightFromText="142" w:bottomFromText="6005" w:vertAnchor="page" w:horzAnchor="page" w:tblpX="925" w:tblpY="869"/>
        <w:tblW w:w="0" w:type="auto"/>
        <w:tblLook w:val="04A0" w:firstRow="1" w:lastRow="0" w:firstColumn="1" w:lastColumn="0" w:noHBand="0" w:noVBand="1"/>
      </w:tblPr>
      <w:tblGrid>
        <w:gridCol w:w="284"/>
      </w:tblGrid>
      <w:tr w:rsidR="001D135E" w:rsidRPr="001D135E" w14:paraId="4BFC1B92" w14:textId="77777777" w:rsidTr="00320F33">
        <w:trPr>
          <w:cantSplit/>
          <w:trHeight w:hRule="exact" w:val="847"/>
        </w:trPr>
        <w:tc>
          <w:tcPr>
            <w:tcW w:w="284" w:type="dxa"/>
          </w:tcPr>
          <w:p w14:paraId="459F5CE7" w14:textId="77777777" w:rsidR="00AC0BFE" w:rsidRPr="001D135E" w:rsidRDefault="00AC0BFE" w:rsidP="00320F33">
            <w:pPr>
              <w:autoSpaceDE w:val="0"/>
              <w:autoSpaceDN w:val="0"/>
              <w:adjustRightInd w:val="0"/>
              <w:spacing w:line="240" w:lineRule="auto"/>
              <w:rPr>
                <w:rFonts w:ascii="Republika" w:hAnsi="Republika"/>
                <w:sz w:val="60"/>
                <w:szCs w:val="60"/>
              </w:rPr>
            </w:pPr>
          </w:p>
          <w:p w14:paraId="0DBBE4F6" w14:textId="77777777" w:rsidR="00AC0BFE" w:rsidRPr="001D135E" w:rsidRDefault="00AC0BFE" w:rsidP="00320F33">
            <w:pPr>
              <w:rPr>
                <w:rFonts w:ascii="Republika" w:hAnsi="Republika"/>
                <w:sz w:val="60"/>
                <w:szCs w:val="60"/>
              </w:rPr>
            </w:pPr>
          </w:p>
          <w:p w14:paraId="7C4B5913" w14:textId="77777777" w:rsidR="00AC0BFE" w:rsidRPr="001D135E" w:rsidRDefault="00AC0BFE" w:rsidP="00320F33">
            <w:pPr>
              <w:rPr>
                <w:rFonts w:ascii="Republika" w:hAnsi="Republika"/>
                <w:sz w:val="60"/>
                <w:szCs w:val="60"/>
              </w:rPr>
            </w:pPr>
          </w:p>
          <w:p w14:paraId="71A53871" w14:textId="77777777" w:rsidR="00AC0BFE" w:rsidRPr="001D135E" w:rsidRDefault="00AC0BFE" w:rsidP="00320F33">
            <w:pPr>
              <w:rPr>
                <w:rFonts w:ascii="Republika" w:hAnsi="Republika"/>
                <w:sz w:val="60"/>
                <w:szCs w:val="60"/>
              </w:rPr>
            </w:pPr>
          </w:p>
          <w:p w14:paraId="6A7341B5" w14:textId="77777777" w:rsidR="00AC0BFE" w:rsidRPr="001D135E" w:rsidRDefault="00AC0BFE" w:rsidP="00320F33">
            <w:pPr>
              <w:rPr>
                <w:rFonts w:ascii="Republika" w:hAnsi="Republika"/>
                <w:sz w:val="60"/>
                <w:szCs w:val="60"/>
              </w:rPr>
            </w:pPr>
          </w:p>
          <w:p w14:paraId="62ACA3EE" w14:textId="77777777" w:rsidR="00AC0BFE" w:rsidRPr="001D135E" w:rsidRDefault="00AC0BFE" w:rsidP="00320F33">
            <w:pPr>
              <w:rPr>
                <w:rFonts w:ascii="Republika" w:hAnsi="Republika"/>
                <w:sz w:val="60"/>
                <w:szCs w:val="60"/>
              </w:rPr>
            </w:pPr>
          </w:p>
          <w:p w14:paraId="1419BFE0" w14:textId="77777777" w:rsidR="00AC0BFE" w:rsidRPr="001D135E" w:rsidRDefault="00AC0BFE" w:rsidP="00320F33">
            <w:pPr>
              <w:rPr>
                <w:rFonts w:ascii="Republika" w:hAnsi="Republika"/>
                <w:sz w:val="60"/>
                <w:szCs w:val="60"/>
              </w:rPr>
            </w:pPr>
          </w:p>
          <w:p w14:paraId="3AE2A2C2" w14:textId="77777777" w:rsidR="00AC0BFE" w:rsidRPr="001D135E" w:rsidRDefault="00AC0BFE" w:rsidP="00320F33">
            <w:pPr>
              <w:rPr>
                <w:rFonts w:ascii="Republika" w:hAnsi="Republika"/>
                <w:sz w:val="60"/>
                <w:szCs w:val="60"/>
              </w:rPr>
            </w:pPr>
          </w:p>
          <w:p w14:paraId="238AB0AA" w14:textId="77777777" w:rsidR="00AC0BFE" w:rsidRPr="001D135E" w:rsidRDefault="00AC0BFE" w:rsidP="00320F33">
            <w:pPr>
              <w:rPr>
                <w:rFonts w:ascii="Republika" w:hAnsi="Republika"/>
                <w:sz w:val="60"/>
                <w:szCs w:val="60"/>
              </w:rPr>
            </w:pPr>
          </w:p>
          <w:p w14:paraId="1AA8287A" w14:textId="77777777" w:rsidR="00AC0BFE" w:rsidRPr="001D135E" w:rsidRDefault="00AC0BFE" w:rsidP="00320F33">
            <w:pPr>
              <w:rPr>
                <w:rFonts w:ascii="Republika" w:hAnsi="Republika"/>
                <w:sz w:val="60"/>
                <w:szCs w:val="60"/>
              </w:rPr>
            </w:pPr>
          </w:p>
          <w:p w14:paraId="40258512" w14:textId="77777777" w:rsidR="00AC0BFE" w:rsidRPr="001D135E" w:rsidRDefault="00AC0BFE" w:rsidP="00320F33">
            <w:pPr>
              <w:rPr>
                <w:rFonts w:ascii="Republika" w:hAnsi="Republika"/>
                <w:sz w:val="60"/>
                <w:szCs w:val="60"/>
              </w:rPr>
            </w:pPr>
          </w:p>
          <w:p w14:paraId="7A6ED894" w14:textId="77777777" w:rsidR="00AC0BFE" w:rsidRPr="001D135E" w:rsidRDefault="00AC0BFE" w:rsidP="00320F33">
            <w:pPr>
              <w:rPr>
                <w:rFonts w:ascii="Republika" w:hAnsi="Republika"/>
                <w:sz w:val="60"/>
                <w:szCs w:val="60"/>
              </w:rPr>
            </w:pPr>
          </w:p>
          <w:p w14:paraId="0977AC31" w14:textId="77777777" w:rsidR="00AC0BFE" w:rsidRPr="001D135E" w:rsidRDefault="00AC0BFE" w:rsidP="00320F33">
            <w:pPr>
              <w:rPr>
                <w:rFonts w:ascii="Republika" w:hAnsi="Republika"/>
                <w:sz w:val="60"/>
                <w:szCs w:val="60"/>
              </w:rPr>
            </w:pPr>
          </w:p>
          <w:p w14:paraId="4F15822E" w14:textId="77777777" w:rsidR="00AC0BFE" w:rsidRPr="001D135E" w:rsidRDefault="00AC0BFE" w:rsidP="00320F33">
            <w:pPr>
              <w:rPr>
                <w:rFonts w:ascii="Republika" w:hAnsi="Republika"/>
                <w:sz w:val="60"/>
                <w:szCs w:val="60"/>
              </w:rPr>
            </w:pPr>
          </w:p>
          <w:p w14:paraId="07300943" w14:textId="77777777" w:rsidR="00AC0BFE" w:rsidRPr="001D135E" w:rsidRDefault="00AC0BFE" w:rsidP="00320F33">
            <w:pPr>
              <w:rPr>
                <w:rFonts w:ascii="Republika" w:hAnsi="Republika"/>
                <w:sz w:val="60"/>
                <w:szCs w:val="60"/>
              </w:rPr>
            </w:pPr>
          </w:p>
          <w:p w14:paraId="58E00E0E" w14:textId="77777777" w:rsidR="00AC0BFE" w:rsidRPr="001D135E" w:rsidRDefault="00AC0BFE" w:rsidP="00320F33">
            <w:pPr>
              <w:rPr>
                <w:rFonts w:ascii="Republika" w:hAnsi="Republika"/>
                <w:sz w:val="60"/>
                <w:szCs w:val="60"/>
              </w:rPr>
            </w:pPr>
          </w:p>
          <w:p w14:paraId="26880A33" w14:textId="77777777" w:rsidR="00AC0BFE" w:rsidRPr="001D135E" w:rsidRDefault="00AC0BFE" w:rsidP="00320F33">
            <w:pPr>
              <w:rPr>
                <w:rFonts w:ascii="Republika" w:hAnsi="Republika"/>
                <w:sz w:val="60"/>
                <w:szCs w:val="60"/>
              </w:rPr>
            </w:pPr>
          </w:p>
        </w:tc>
      </w:tr>
    </w:tbl>
    <w:p w14:paraId="7CBAB5D2" w14:textId="77777777" w:rsidR="00AC0BFE" w:rsidRPr="001D135E" w:rsidRDefault="00AC0BFE" w:rsidP="00AC0BFE">
      <w:pPr>
        <w:pStyle w:val="Glava"/>
        <w:tabs>
          <w:tab w:val="left" w:pos="5112"/>
        </w:tabs>
        <w:spacing w:before="120" w:line="240" w:lineRule="exact"/>
        <w:rPr>
          <w:rFonts w:cs="Arial"/>
          <w:sz w:val="16"/>
        </w:rPr>
      </w:pPr>
      <w:r w:rsidRPr="001D135E">
        <w:rPr>
          <w:noProof/>
          <w:lang w:eastAsia="sl-SI"/>
        </w:rPr>
        <w:drawing>
          <wp:anchor distT="0" distB="0" distL="114300" distR="114300" simplePos="0" relativeHeight="251659264" behindDoc="0" locked="0" layoutInCell="1" allowOverlap="1" wp14:anchorId="27DA0242" wp14:editId="7195647B">
            <wp:simplePos x="0" y="0"/>
            <wp:positionH relativeFrom="page">
              <wp:posOffset>0</wp:posOffset>
            </wp:positionH>
            <wp:positionV relativeFrom="page">
              <wp:posOffset>0</wp:posOffset>
            </wp:positionV>
            <wp:extent cx="4321810" cy="972185"/>
            <wp:effectExtent l="0" t="0" r="2540" b="0"/>
            <wp:wrapSquare wrapText="bothSides"/>
            <wp:docPr id="2" name="Slika 2"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35E">
        <w:rPr>
          <w:rFonts w:cs="Arial"/>
          <w:sz w:val="16"/>
        </w:rPr>
        <w:t>Gregorčičeva 20–25, Sl-1001 Ljubljana</w:t>
      </w:r>
      <w:r w:rsidRPr="001D135E">
        <w:rPr>
          <w:rFonts w:cs="Arial"/>
          <w:sz w:val="16"/>
        </w:rPr>
        <w:tab/>
      </w:r>
      <w:r w:rsidRPr="001D135E">
        <w:rPr>
          <w:rFonts w:cs="Arial"/>
          <w:sz w:val="16"/>
        </w:rPr>
        <w:tab/>
        <w:t>T: +386 1 478 1000</w:t>
      </w:r>
      <w:r w:rsidRPr="001D135E">
        <w:rPr>
          <w:rFonts w:cs="Arial"/>
          <w:szCs w:val="20"/>
        </w:rPr>
        <w:t xml:space="preserve"> </w:t>
      </w:r>
    </w:p>
    <w:p w14:paraId="21DE3A05"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F: +386 1 478 1607</w:t>
      </w:r>
    </w:p>
    <w:p w14:paraId="656487B0"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E: gp.gs@gov.si</w:t>
      </w:r>
    </w:p>
    <w:p w14:paraId="5CB65BC7"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http://www.vlada.si/</w:t>
      </w:r>
    </w:p>
    <w:p w14:paraId="5AEBD043" w14:textId="77777777" w:rsidR="00AC0BFE" w:rsidRPr="001D135E" w:rsidRDefault="00AC0BFE" w:rsidP="00AC0BFE">
      <w:pPr>
        <w:pStyle w:val="Glava"/>
        <w:tabs>
          <w:tab w:val="left" w:pos="5112"/>
        </w:tabs>
      </w:pPr>
    </w:p>
    <w:p w14:paraId="23A1748E" w14:textId="77777777" w:rsidR="00AC0BFE" w:rsidRPr="001D135E" w:rsidRDefault="00AC0BFE" w:rsidP="00AC0BFE"/>
    <w:p w14:paraId="040139BD" w14:textId="77777777" w:rsidR="00AC0BFE" w:rsidRPr="001D135E" w:rsidRDefault="00AC0BFE" w:rsidP="00AC0BFE">
      <w:r w:rsidRPr="001D135E">
        <w:t xml:space="preserve">Številka: </w:t>
      </w:r>
      <w:r w:rsidRPr="001D135E">
        <w:tab/>
        <w:t>…………………..</w:t>
      </w:r>
    </w:p>
    <w:p w14:paraId="3E10CC72" w14:textId="77777777" w:rsidR="00AC0BFE" w:rsidRPr="001D135E" w:rsidRDefault="00AC0BFE" w:rsidP="00AC0BFE">
      <w:r w:rsidRPr="001D135E">
        <w:t xml:space="preserve">Datum: </w:t>
      </w:r>
      <w:r w:rsidRPr="001D135E">
        <w:tab/>
        <w:t>…………………….</w:t>
      </w:r>
    </w:p>
    <w:p w14:paraId="25800184" w14:textId="77777777" w:rsidR="00AC0BFE" w:rsidRPr="001D135E" w:rsidRDefault="00AC0BFE" w:rsidP="00AC0BFE"/>
    <w:p w14:paraId="3AC6DF19" w14:textId="77777777" w:rsidR="00AC0BFE" w:rsidRPr="001D135E" w:rsidRDefault="00AC0BFE" w:rsidP="00AC0BFE">
      <w:pPr>
        <w:jc w:val="both"/>
      </w:pPr>
    </w:p>
    <w:p w14:paraId="7A699A1F" w14:textId="77777777" w:rsidR="00AC0BFE" w:rsidRPr="001D135E" w:rsidRDefault="00AC0BFE" w:rsidP="00AC0BFE">
      <w:pPr>
        <w:pStyle w:val="Neotevilenodstavek"/>
        <w:spacing w:before="0" w:after="0" w:line="260" w:lineRule="exact"/>
        <w:rPr>
          <w:iCs/>
          <w:szCs w:val="20"/>
        </w:rPr>
      </w:pPr>
    </w:p>
    <w:p w14:paraId="404A8183" w14:textId="77777777" w:rsidR="00AC0BFE" w:rsidRPr="001D135E" w:rsidRDefault="00AC0BFE" w:rsidP="00AC0BFE">
      <w:pPr>
        <w:pStyle w:val="Neotevilenodstavek"/>
        <w:spacing w:before="0" w:after="0" w:line="260" w:lineRule="exact"/>
        <w:rPr>
          <w:iCs/>
          <w:szCs w:val="20"/>
        </w:rPr>
      </w:pPr>
    </w:p>
    <w:p w14:paraId="1A6C4151" w14:textId="21A36083" w:rsidR="001D135E" w:rsidRDefault="001D135E" w:rsidP="001D135E">
      <w:pPr>
        <w:spacing w:line="260" w:lineRule="atLeast"/>
        <w:rPr>
          <w:rFonts w:cs="Arial"/>
          <w:iCs/>
          <w:szCs w:val="20"/>
          <w:lang w:eastAsia="sl-SI"/>
        </w:rPr>
      </w:pPr>
      <w:r w:rsidRPr="002D1E8B">
        <w:rPr>
          <w:rFonts w:cs="Arial"/>
          <w:iCs/>
          <w:szCs w:val="20"/>
          <w:lang w:eastAsia="sl-SI"/>
        </w:rPr>
        <w:t xml:space="preserve">Na podlagi petega odstavka 31. člena Zakona o izvrševanju proračunov Republike Slovenije </w:t>
      </w:r>
      <w:r w:rsidR="00770A6D" w:rsidRPr="00770A6D">
        <w:rPr>
          <w:rFonts w:cs="Arial"/>
          <w:iCs/>
          <w:szCs w:val="20"/>
          <w:lang w:eastAsia="sl-SI"/>
        </w:rPr>
        <w:t>za leti 202</w:t>
      </w:r>
      <w:r w:rsidR="00360337">
        <w:rPr>
          <w:rFonts w:cs="Arial"/>
          <w:iCs/>
          <w:szCs w:val="20"/>
          <w:lang w:eastAsia="sl-SI"/>
        </w:rPr>
        <w:t>5</w:t>
      </w:r>
      <w:r w:rsidR="00770A6D" w:rsidRPr="00770A6D">
        <w:rPr>
          <w:rFonts w:cs="Arial"/>
          <w:iCs/>
          <w:szCs w:val="20"/>
          <w:lang w:eastAsia="sl-SI"/>
        </w:rPr>
        <w:t xml:space="preserve"> in 202</w:t>
      </w:r>
      <w:r w:rsidR="00360337">
        <w:rPr>
          <w:rFonts w:cs="Arial"/>
          <w:iCs/>
          <w:szCs w:val="20"/>
          <w:lang w:eastAsia="sl-SI"/>
        </w:rPr>
        <w:t>6</w:t>
      </w:r>
      <w:r w:rsidR="00770A6D" w:rsidRPr="00770A6D">
        <w:rPr>
          <w:rFonts w:cs="Arial"/>
          <w:iCs/>
          <w:szCs w:val="20"/>
          <w:lang w:eastAsia="sl-SI"/>
        </w:rPr>
        <w:t xml:space="preserve"> (</w:t>
      </w:r>
      <w:r w:rsidR="00C14312" w:rsidRPr="001516D4">
        <w:rPr>
          <w:rFonts w:cs="Arial"/>
          <w:iCs/>
          <w:szCs w:val="20"/>
          <w:lang w:eastAsia="sl-SI"/>
        </w:rPr>
        <w:t>Uradni list RS, št. 104/24 in 17/25 – ZFO-1E</w:t>
      </w:r>
      <w:r w:rsidR="00770A6D" w:rsidRPr="00770A6D">
        <w:rPr>
          <w:rFonts w:cs="Arial"/>
          <w:iCs/>
          <w:szCs w:val="20"/>
          <w:lang w:eastAsia="sl-SI"/>
        </w:rPr>
        <w:t>)</w:t>
      </w:r>
      <w:r w:rsidRPr="002D1E8B">
        <w:rPr>
          <w:rFonts w:cs="Arial"/>
          <w:iCs/>
          <w:szCs w:val="20"/>
          <w:lang w:eastAsia="sl-SI"/>
        </w:rPr>
        <w:t xml:space="preserve"> je Vlada Republike Slovenije na ________</w:t>
      </w:r>
      <w:r w:rsidR="00BF3E12">
        <w:rPr>
          <w:rFonts w:cs="Arial"/>
          <w:iCs/>
          <w:szCs w:val="20"/>
          <w:lang w:eastAsia="sl-SI"/>
        </w:rPr>
        <w:t>___</w:t>
      </w:r>
      <w:r w:rsidRPr="002D1E8B">
        <w:rPr>
          <w:rFonts w:cs="Arial"/>
          <w:iCs/>
          <w:szCs w:val="20"/>
          <w:lang w:eastAsia="sl-SI"/>
        </w:rPr>
        <w:t xml:space="preserve"> seji dne__________ sprejela naslednji:</w:t>
      </w:r>
    </w:p>
    <w:p w14:paraId="50B7D76A" w14:textId="77777777" w:rsidR="001D135E" w:rsidRPr="002D1E8B" w:rsidRDefault="001D135E" w:rsidP="001D135E">
      <w:pPr>
        <w:spacing w:line="260" w:lineRule="atLeast"/>
        <w:rPr>
          <w:rFonts w:cs="Arial"/>
          <w:iCs/>
          <w:szCs w:val="20"/>
          <w:lang w:eastAsia="sl-SI"/>
        </w:rPr>
      </w:pPr>
    </w:p>
    <w:p w14:paraId="461270E8" w14:textId="77777777" w:rsidR="001D135E" w:rsidRPr="002D1E8B" w:rsidRDefault="001D135E" w:rsidP="001D135E">
      <w:pPr>
        <w:pStyle w:val="Neotevilenodstavek"/>
        <w:spacing w:before="0" w:after="0" w:line="260" w:lineRule="exact"/>
        <w:jc w:val="left"/>
        <w:rPr>
          <w:iCs/>
          <w:szCs w:val="20"/>
        </w:rPr>
      </w:pPr>
    </w:p>
    <w:p w14:paraId="4C823BC3" w14:textId="77777777" w:rsidR="001D135E" w:rsidRPr="002D1E8B" w:rsidRDefault="001D135E" w:rsidP="001D135E">
      <w:pPr>
        <w:widowControl w:val="0"/>
        <w:autoSpaceDE w:val="0"/>
        <w:autoSpaceDN w:val="0"/>
        <w:adjustRightInd w:val="0"/>
        <w:spacing w:line="240" w:lineRule="atLeast"/>
        <w:jc w:val="center"/>
        <w:rPr>
          <w:rFonts w:cs="Arial"/>
          <w:b/>
          <w:iCs/>
          <w:szCs w:val="20"/>
          <w:lang w:eastAsia="sl-SI"/>
        </w:rPr>
      </w:pPr>
      <w:r w:rsidRPr="002D1E8B">
        <w:rPr>
          <w:rFonts w:cs="Arial"/>
          <w:b/>
          <w:iCs/>
          <w:szCs w:val="20"/>
          <w:lang w:eastAsia="sl-SI"/>
        </w:rPr>
        <w:t>S K L E P:</w:t>
      </w:r>
    </w:p>
    <w:p w14:paraId="3B3B8C9E" w14:textId="37CFEB48" w:rsidR="001D135E" w:rsidRDefault="001D135E" w:rsidP="001D135E">
      <w:pPr>
        <w:pStyle w:val="Neotevilenodstavek"/>
        <w:spacing w:before="0" w:after="0" w:line="260" w:lineRule="exact"/>
        <w:jc w:val="left"/>
        <w:rPr>
          <w:iCs/>
          <w:szCs w:val="20"/>
        </w:rPr>
      </w:pPr>
    </w:p>
    <w:p w14:paraId="3E81F79B" w14:textId="1B04D5F8" w:rsidR="001D135E" w:rsidRDefault="001D135E" w:rsidP="001D135E">
      <w:pPr>
        <w:pStyle w:val="Neotevilenodstavek"/>
        <w:spacing w:before="0" w:after="0" w:line="260" w:lineRule="exact"/>
        <w:jc w:val="left"/>
        <w:rPr>
          <w:iCs/>
          <w:szCs w:val="20"/>
        </w:rPr>
      </w:pPr>
    </w:p>
    <w:p w14:paraId="23914AB6" w14:textId="77777777" w:rsidR="001D135E" w:rsidRPr="002D1E8B" w:rsidRDefault="001D135E" w:rsidP="001D135E">
      <w:pPr>
        <w:pStyle w:val="Neotevilenodstavek"/>
        <w:spacing w:before="0" w:after="0" w:line="260" w:lineRule="exact"/>
        <w:jc w:val="left"/>
        <w:rPr>
          <w:iCs/>
          <w:szCs w:val="20"/>
        </w:rPr>
      </w:pPr>
    </w:p>
    <w:p w14:paraId="472E6B8F" w14:textId="2229A7C3" w:rsidR="00922A2F" w:rsidRPr="00922A2F" w:rsidRDefault="007831E8" w:rsidP="00922A2F">
      <w:pPr>
        <w:overflowPunct w:val="0"/>
        <w:autoSpaceDE w:val="0"/>
        <w:autoSpaceDN w:val="0"/>
        <w:adjustRightInd w:val="0"/>
        <w:spacing w:line="240" w:lineRule="auto"/>
        <w:jc w:val="both"/>
        <w:textAlignment w:val="baseline"/>
        <w:rPr>
          <w:rFonts w:eastAsia="Calibri" w:cs="Arial"/>
          <w:bCs/>
          <w:color w:val="000000"/>
          <w:szCs w:val="20"/>
        </w:rPr>
      </w:pPr>
      <w:r w:rsidRPr="002D1E8B">
        <w:rPr>
          <w:rFonts w:cs="Arial"/>
          <w:szCs w:val="20"/>
        </w:rPr>
        <w:t>V veljavni Načrt razvojnih programov za obdobje 202</w:t>
      </w:r>
      <w:r w:rsidR="00360337">
        <w:rPr>
          <w:rFonts w:cs="Arial"/>
          <w:szCs w:val="20"/>
        </w:rPr>
        <w:t>5</w:t>
      </w:r>
      <w:r w:rsidRPr="002D1E8B">
        <w:rPr>
          <w:rFonts w:cs="Arial"/>
          <w:szCs w:val="20"/>
        </w:rPr>
        <w:t>-202</w:t>
      </w:r>
      <w:r w:rsidR="00360337">
        <w:rPr>
          <w:rFonts w:cs="Arial"/>
          <w:szCs w:val="20"/>
        </w:rPr>
        <w:t>8</w:t>
      </w:r>
      <w:r w:rsidRPr="002D1E8B">
        <w:rPr>
          <w:rFonts w:cs="Arial"/>
          <w:szCs w:val="20"/>
        </w:rPr>
        <w:t xml:space="preserve"> se, skladno s podatki iz priložene tabele, </w:t>
      </w:r>
      <w:r w:rsidR="004A515F">
        <w:rPr>
          <w:rFonts w:cs="Arial"/>
          <w:iCs/>
          <w:szCs w:val="20"/>
          <w:lang w:eastAsia="sl-SI"/>
        </w:rPr>
        <w:t>spremeni vrednost</w:t>
      </w:r>
      <w:r w:rsidRPr="002D1E8B">
        <w:rPr>
          <w:rFonts w:cs="Arial"/>
          <w:iCs/>
          <w:szCs w:val="20"/>
          <w:lang w:eastAsia="sl-SI"/>
        </w:rPr>
        <w:t xml:space="preserve"> </w:t>
      </w:r>
      <w:r w:rsidR="006B6A76">
        <w:rPr>
          <w:rFonts w:cs="Arial"/>
          <w:iCs/>
          <w:szCs w:val="20"/>
          <w:lang w:eastAsia="sl-SI"/>
        </w:rPr>
        <w:t xml:space="preserve">projekta </w:t>
      </w:r>
      <w:r w:rsidR="00BF3E12" w:rsidRPr="00BF3E12">
        <w:rPr>
          <w:rFonts w:cs="Arial"/>
          <w:iCs/>
          <w:szCs w:val="20"/>
          <w:lang w:eastAsia="sl-SI"/>
        </w:rPr>
        <w:t>3350-24-0024 »</w:t>
      </w:r>
      <w:r w:rsidR="00860FD4">
        <w:rPr>
          <w:rFonts w:eastAsia="Calibri" w:cs="Arial"/>
          <w:szCs w:val="20"/>
        </w:rPr>
        <w:t>Investicija v izboljšanje dostopnosti stavbe GESŠ Trbovlje za gibalno ovirane osebe</w:t>
      </w:r>
      <w:r w:rsidR="00BF3E12" w:rsidRPr="00BF3E12">
        <w:rPr>
          <w:rFonts w:cs="Arial"/>
          <w:iCs/>
          <w:szCs w:val="20"/>
          <w:lang w:eastAsia="sl-SI"/>
        </w:rPr>
        <w:t>«</w:t>
      </w:r>
      <w:r w:rsidR="006B6A76">
        <w:rPr>
          <w:rFonts w:cs="Arial"/>
          <w:iCs/>
          <w:szCs w:val="20"/>
          <w:lang w:eastAsia="sl-SI"/>
        </w:rPr>
        <w:t>.</w:t>
      </w:r>
    </w:p>
    <w:p w14:paraId="51453887" w14:textId="0D73C0F0" w:rsidR="001D135E" w:rsidRPr="000409CB" w:rsidRDefault="001D135E" w:rsidP="000409CB">
      <w:pPr>
        <w:spacing w:line="260" w:lineRule="atLeast"/>
        <w:jc w:val="both"/>
        <w:rPr>
          <w:rFonts w:cs="Arial"/>
          <w:iCs/>
          <w:szCs w:val="20"/>
          <w:lang w:eastAsia="sl-SI"/>
        </w:rPr>
      </w:pPr>
    </w:p>
    <w:p w14:paraId="679671AD" w14:textId="17EBE3C3" w:rsidR="001D135E" w:rsidRDefault="001D135E" w:rsidP="001D135E">
      <w:pPr>
        <w:pStyle w:val="Neotevilenodstavek"/>
        <w:spacing w:before="0" w:after="0" w:line="260" w:lineRule="exact"/>
        <w:jc w:val="left"/>
        <w:rPr>
          <w:iCs/>
          <w:szCs w:val="20"/>
        </w:rPr>
      </w:pPr>
    </w:p>
    <w:p w14:paraId="4F8D79CB" w14:textId="0186454E" w:rsidR="001D135E" w:rsidRDefault="001D135E" w:rsidP="001D135E">
      <w:pPr>
        <w:pStyle w:val="Neotevilenodstavek"/>
        <w:spacing w:before="0" w:after="0" w:line="260" w:lineRule="exact"/>
        <w:jc w:val="left"/>
        <w:rPr>
          <w:iCs/>
          <w:szCs w:val="20"/>
        </w:rPr>
      </w:pPr>
    </w:p>
    <w:p w14:paraId="171D6BAC" w14:textId="77777777" w:rsidR="001D135E" w:rsidRPr="002D1E8B" w:rsidRDefault="001D135E" w:rsidP="001D135E">
      <w:pPr>
        <w:pStyle w:val="Neotevilenodstavek"/>
        <w:spacing w:before="0" w:after="0" w:line="260" w:lineRule="exact"/>
        <w:jc w:val="left"/>
        <w:rPr>
          <w:iCs/>
          <w:szCs w:val="20"/>
        </w:rPr>
      </w:pPr>
    </w:p>
    <w:p w14:paraId="1193E380" w14:textId="77777777" w:rsidR="001D135E" w:rsidRPr="002D1E8B" w:rsidRDefault="001D135E" w:rsidP="001D135E">
      <w:pPr>
        <w:pStyle w:val="Neotevilenodstavek"/>
        <w:spacing w:before="0" w:after="0" w:line="260" w:lineRule="exact"/>
        <w:ind w:left="4248" w:firstLine="708"/>
        <w:jc w:val="left"/>
        <w:rPr>
          <w:szCs w:val="20"/>
        </w:rPr>
      </w:pPr>
      <w:r w:rsidRPr="00CF77A1">
        <w:rPr>
          <w:szCs w:val="20"/>
        </w:rPr>
        <w:t xml:space="preserve">Barbara Kolenko </w:t>
      </w:r>
      <w:proofErr w:type="spellStart"/>
      <w:r w:rsidRPr="00CF77A1">
        <w:rPr>
          <w:szCs w:val="20"/>
        </w:rPr>
        <w:t>Helbl</w:t>
      </w:r>
      <w:proofErr w:type="spellEnd"/>
    </w:p>
    <w:p w14:paraId="718B5D52" w14:textId="0B73430E" w:rsidR="001D135E" w:rsidRPr="002D1E8B" w:rsidRDefault="001D135E" w:rsidP="001D135E">
      <w:pPr>
        <w:pStyle w:val="Neotevilenodstavek"/>
        <w:spacing w:before="0" w:after="0" w:line="260" w:lineRule="exact"/>
        <w:ind w:left="4248" w:firstLine="708"/>
        <w:jc w:val="left"/>
        <w:rPr>
          <w:iCs/>
          <w:szCs w:val="20"/>
        </w:rPr>
      </w:pPr>
      <w:r w:rsidRPr="002D1E8B">
        <w:rPr>
          <w:iCs/>
          <w:szCs w:val="20"/>
        </w:rPr>
        <w:t>GENERALNA SEKRETAR</w:t>
      </w:r>
      <w:r>
        <w:rPr>
          <w:iCs/>
          <w:szCs w:val="20"/>
        </w:rPr>
        <w:t>K</w:t>
      </w:r>
      <w:r w:rsidRPr="002D1E8B">
        <w:rPr>
          <w:iCs/>
          <w:szCs w:val="20"/>
        </w:rPr>
        <w:t>A</w:t>
      </w:r>
    </w:p>
    <w:p w14:paraId="0A87F8FF" w14:textId="359013AD" w:rsidR="001D135E" w:rsidRDefault="001D135E" w:rsidP="001D135E">
      <w:pPr>
        <w:pStyle w:val="Neotevilenodstavek"/>
        <w:spacing w:before="0" w:after="0" w:line="260" w:lineRule="exact"/>
        <w:ind w:left="4248" w:firstLine="708"/>
        <w:jc w:val="left"/>
        <w:rPr>
          <w:iCs/>
          <w:szCs w:val="20"/>
        </w:rPr>
      </w:pPr>
    </w:p>
    <w:p w14:paraId="161745D0" w14:textId="77777777" w:rsidR="00784453" w:rsidRDefault="00784453" w:rsidP="001D135E">
      <w:pPr>
        <w:spacing w:line="260" w:lineRule="atLeast"/>
        <w:rPr>
          <w:rFonts w:cs="Arial"/>
          <w:szCs w:val="20"/>
        </w:rPr>
      </w:pPr>
    </w:p>
    <w:p w14:paraId="65DA98B3" w14:textId="77777777" w:rsidR="000409CB" w:rsidRDefault="000409CB" w:rsidP="001D135E">
      <w:pPr>
        <w:spacing w:line="260" w:lineRule="atLeast"/>
        <w:rPr>
          <w:rFonts w:cs="Arial"/>
          <w:szCs w:val="20"/>
        </w:rPr>
      </w:pPr>
    </w:p>
    <w:p w14:paraId="23DB1EDA" w14:textId="77777777" w:rsidR="000409CB" w:rsidRDefault="000409CB" w:rsidP="001D135E">
      <w:pPr>
        <w:spacing w:line="260" w:lineRule="atLeast"/>
        <w:rPr>
          <w:rFonts w:cs="Arial"/>
          <w:szCs w:val="20"/>
        </w:rPr>
      </w:pPr>
    </w:p>
    <w:p w14:paraId="0F3B96B0" w14:textId="77777777" w:rsidR="00131FCF" w:rsidRDefault="00131FCF" w:rsidP="001D135E">
      <w:pPr>
        <w:spacing w:line="260" w:lineRule="atLeast"/>
        <w:rPr>
          <w:rFonts w:cs="Arial"/>
          <w:szCs w:val="20"/>
        </w:rPr>
      </w:pPr>
    </w:p>
    <w:p w14:paraId="224B6552" w14:textId="77777777" w:rsidR="00131FCF" w:rsidRDefault="00131FCF" w:rsidP="001D135E">
      <w:pPr>
        <w:spacing w:line="260" w:lineRule="atLeast"/>
        <w:rPr>
          <w:rFonts w:cs="Arial"/>
          <w:szCs w:val="20"/>
        </w:rPr>
      </w:pPr>
    </w:p>
    <w:p w14:paraId="7E87FEB7" w14:textId="77777777" w:rsidR="00784453" w:rsidRDefault="00784453" w:rsidP="001D135E">
      <w:pPr>
        <w:spacing w:line="260" w:lineRule="atLeast"/>
        <w:rPr>
          <w:rFonts w:cs="Arial"/>
          <w:szCs w:val="20"/>
        </w:rPr>
      </w:pPr>
    </w:p>
    <w:p w14:paraId="1D67F8D3" w14:textId="1CD92086" w:rsidR="001D135E" w:rsidRPr="002D1E8B" w:rsidRDefault="001D135E" w:rsidP="001D135E">
      <w:pPr>
        <w:spacing w:line="260" w:lineRule="atLeast"/>
        <w:rPr>
          <w:rFonts w:cs="Arial"/>
          <w:szCs w:val="20"/>
        </w:rPr>
      </w:pPr>
      <w:r w:rsidRPr="002D1E8B">
        <w:rPr>
          <w:rFonts w:cs="Arial"/>
          <w:szCs w:val="20"/>
        </w:rPr>
        <w:t>PRILOG</w:t>
      </w:r>
      <w:r w:rsidR="006B6A76">
        <w:rPr>
          <w:rFonts w:cs="Arial"/>
          <w:szCs w:val="20"/>
        </w:rPr>
        <w:t>A</w:t>
      </w:r>
      <w:r w:rsidRPr="002D1E8B">
        <w:rPr>
          <w:rFonts w:cs="Arial"/>
          <w:szCs w:val="20"/>
        </w:rPr>
        <w:t>:</w:t>
      </w:r>
    </w:p>
    <w:p w14:paraId="37B31652" w14:textId="42D01266" w:rsidR="000409CB" w:rsidRPr="00A96405" w:rsidRDefault="000409CB" w:rsidP="006B6A76">
      <w:pPr>
        <w:numPr>
          <w:ilvl w:val="0"/>
          <w:numId w:val="24"/>
        </w:numPr>
        <w:spacing w:line="240" w:lineRule="atLeast"/>
        <w:ind w:left="426" w:right="-1" w:hanging="426"/>
        <w:rPr>
          <w:rFonts w:cs="Arial"/>
          <w:szCs w:val="20"/>
          <w:lang w:val="it-IT"/>
        </w:rPr>
      </w:pPr>
      <w:r w:rsidRPr="00876EFB">
        <w:rPr>
          <w:rFonts w:cs="Arial"/>
          <w:snapToGrid w:val="0"/>
          <w:szCs w:val="20"/>
        </w:rPr>
        <w:t>Tabela</w:t>
      </w:r>
      <w:r>
        <w:rPr>
          <w:rFonts w:cs="Arial"/>
          <w:snapToGrid w:val="0"/>
          <w:szCs w:val="20"/>
        </w:rPr>
        <w:t xml:space="preserve"> NRP </w:t>
      </w:r>
      <w:r w:rsidRPr="000E7310">
        <w:rPr>
          <w:rFonts w:cs="Arial"/>
          <w:szCs w:val="20"/>
          <w:shd w:val="clear" w:color="auto" w:fill="FFFFFF"/>
        </w:rPr>
        <w:t>33</w:t>
      </w:r>
      <w:r w:rsidR="006B6A76">
        <w:rPr>
          <w:rFonts w:cs="Arial"/>
          <w:szCs w:val="20"/>
          <w:shd w:val="clear" w:color="auto" w:fill="FFFFFF"/>
        </w:rPr>
        <w:t>5</w:t>
      </w:r>
      <w:r w:rsidRPr="000E7310">
        <w:rPr>
          <w:rFonts w:cs="Arial"/>
          <w:szCs w:val="20"/>
          <w:shd w:val="clear" w:color="auto" w:fill="FFFFFF"/>
        </w:rPr>
        <w:t>0-2</w:t>
      </w:r>
      <w:r w:rsidR="006B6A76">
        <w:rPr>
          <w:rFonts w:cs="Arial"/>
          <w:szCs w:val="20"/>
          <w:shd w:val="clear" w:color="auto" w:fill="FFFFFF"/>
        </w:rPr>
        <w:t>4</w:t>
      </w:r>
      <w:r w:rsidRPr="000E7310">
        <w:rPr>
          <w:rFonts w:cs="Arial"/>
          <w:szCs w:val="20"/>
          <w:shd w:val="clear" w:color="auto" w:fill="FFFFFF"/>
        </w:rPr>
        <w:t>-</w:t>
      </w:r>
      <w:r w:rsidR="006B6A76">
        <w:rPr>
          <w:rFonts w:cs="Arial"/>
          <w:szCs w:val="20"/>
          <w:shd w:val="clear" w:color="auto" w:fill="FFFFFF"/>
        </w:rPr>
        <w:t>00</w:t>
      </w:r>
      <w:r w:rsidR="002313E0">
        <w:rPr>
          <w:rFonts w:cs="Arial"/>
          <w:szCs w:val="20"/>
          <w:shd w:val="clear" w:color="auto" w:fill="FFFFFF"/>
        </w:rPr>
        <w:t>2</w:t>
      </w:r>
      <w:r w:rsidR="00666488">
        <w:rPr>
          <w:rFonts w:cs="Arial"/>
          <w:szCs w:val="20"/>
          <w:shd w:val="clear" w:color="auto" w:fill="FFFFFF"/>
        </w:rPr>
        <w:t>4</w:t>
      </w:r>
    </w:p>
    <w:p w14:paraId="7F0F4D9C" w14:textId="77777777" w:rsidR="000409CB" w:rsidRDefault="000409CB" w:rsidP="000409CB">
      <w:pPr>
        <w:spacing w:line="240" w:lineRule="atLeast"/>
        <w:ind w:right="-1"/>
        <w:rPr>
          <w:rFonts w:cs="Arial"/>
          <w:szCs w:val="20"/>
          <w:shd w:val="clear" w:color="auto" w:fill="FFFFFF"/>
        </w:rPr>
      </w:pPr>
    </w:p>
    <w:p w14:paraId="4F4F619E" w14:textId="77777777" w:rsidR="001D135E" w:rsidRPr="002D1E8B" w:rsidRDefault="001D135E" w:rsidP="001D135E">
      <w:pPr>
        <w:pStyle w:val="Neotevilenodstavek"/>
        <w:spacing w:before="0" w:after="0" w:line="260" w:lineRule="exact"/>
        <w:jc w:val="left"/>
        <w:rPr>
          <w:iCs/>
          <w:szCs w:val="20"/>
        </w:rPr>
      </w:pPr>
      <w:r w:rsidRPr="002D1E8B">
        <w:rPr>
          <w:iCs/>
          <w:szCs w:val="20"/>
        </w:rPr>
        <w:t xml:space="preserve">SKLEP PREJMEJO: </w:t>
      </w:r>
    </w:p>
    <w:p w14:paraId="3360CD74" w14:textId="77777777" w:rsidR="001D135E" w:rsidRPr="002D1E8B" w:rsidRDefault="001D135E" w:rsidP="00741CD2">
      <w:pPr>
        <w:pStyle w:val="Odstavekseznama"/>
        <w:numPr>
          <w:ilvl w:val="0"/>
          <w:numId w:val="27"/>
        </w:numPr>
        <w:overflowPunct w:val="0"/>
        <w:autoSpaceDE w:val="0"/>
        <w:autoSpaceDN w:val="0"/>
        <w:adjustRightInd w:val="0"/>
        <w:spacing w:line="260" w:lineRule="exact"/>
        <w:textAlignment w:val="baseline"/>
        <w:rPr>
          <w:rFonts w:cs="Arial"/>
          <w:iCs/>
          <w:szCs w:val="20"/>
          <w:lang w:eastAsia="sl-SI"/>
        </w:rPr>
      </w:pPr>
      <w:r w:rsidRPr="002D1E8B">
        <w:rPr>
          <w:rFonts w:cs="Arial"/>
          <w:iCs/>
          <w:szCs w:val="20"/>
          <w:lang w:eastAsia="sl-SI"/>
        </w:rPr>
        <w:t xml:space="preserve">Ministrstvo za </w:t>
      </w:r>
      <w:r>
        <w:rPr>
          <w:rFonts w:cs="Arial"/>
          <w:iCs/>
          <w:szCs w:val="20"/>
          <w:lang w:eastAsia="sl-SI"/>
        </w:rPr>
        <w:t xml:space="preserve">vzgojo in </w:t>
      </w:r>
      <w:r w:rsidRPr="002D1E8B">
        <w:rPr>
          <w:rFonts w:cs="Arial"/>
          <w:iCs/>
          <w:szCs w:val="20"/>
          <w:lang w:eastAsia="sl-SI"/>
        </w:rPr>
        <w:t>izobraževanje, Masarykova cesta 16, 1000 Ljubljana,</w:t>
      </w:r>
    </w:p>
    <w:p w14:paraId="23B6B9ED" w14:textId="77777777" w:rsidR="001D135E" w:rsidRPr="002D1E8B" w:rsidRDefault="001D135E" w:rsidP="00741CD2">
      <w:pPr>
        <w:pStyle w:val="Odstavekseznama"/>
        <w:numPr>
          <w:ilvl w:val="0"/>
          <w:numId w:val="27"/>
        </w:numPr>
        <w:overflowPunct w:val="0"/>
        <w:autoSpaceDE w:val="0"/>
        <w:autoSpaceDN w:val="0"/>
        <w:adjustRightInd w:val="0"/>
        <w:spacing w:line="260" w:lineRule="exact"/>
        <w:textAlignment w:val="baseline"/>
        <w:rPr>
          <w:rFonts w:cs="Arial"/>
          <w:iCs/>
          <w:szCs w:val="20"/>
          <w:lang w:eastAsia="sl-SI"/>
        </w:rPr>
      </w:pPr>
      <w:r w:rsidRPr="002D1E8B">
        <w:rPr>
          <w:rFonts w:cs="Arial"/>
          <w:iCs/>
          <w:szCs w:val="20"/>
          <w:lang w:eastAsia="sl-SI"/>
        </w:rPr>
        <w:t>Ministrstvo za finance, Župančičeva 3, 1000 Ljubljana,</w:t>
      </w:r>
    </w:p>
    <w:p w14:paraId="34078A52" w14:textId="77777777" w:rsidR="001D135E" w:rsidRPr="002D1E8B" w:rsidRDefault="001D135E" w:rsidP="00741CD2">
      <w:pPr>
        <w:pStyle w:val="Neotevilenodstavek"/>
        <w:numPr>
          <w:ilvl w:val="0"/>
          <w:numId w:val="27"/>
        </w:numPr>
        <w:spacing w:before="0" w:after="0" w:line="260" w:lineRule="exact"/>
        <w:jc w:val="left"/>
        <w:rPr>
          <w:iCs/>
          <w:szCs w:val="20"/>
        </w:rPr>
      </w:pPr>
      <w:r w:rsidRPr="002D1E8B">
        <w:rPr>
          <w:iCs/>
          <w:szCs w:val="20"/>
        </w:rPr>
        <w:t>Služba Vlade RS za zakonodajo, Mestni trg 4, 1000 Ljubljana,</w:t>
      </w:r>
    </w:p>
    <w:p w14:paraId="205241BC" w14:textId="77777777" w:rsidR="001D135E" w:rsidRPr="002D1E8B" w:rsidRDefault="001D135E" w:rsidP="00741CD2">
      <w:pPr>
        <w:pStyle w:val="Neotevilenodstavek"/>
        <w:numPr>
          <w:ilvl w:val="0"/>
          <w:numId w:val="27"/>
        </w:numPr>
        <w:spacing w:before="0" w:after="0" w:line="260" w:lineRule="exact"/>
        <w:jc w:val="left"/>
        <w:rPr>
          <w:iCs/>
          <w:szCs w:val="20"/>
        </w:rPr>
      </w:pPr>
      <w:r w:rsidRPr="002D1E8B">
        <w:rPr>
          <w:iCs/>
          <w:szCs w:val="20"/>
        </w:rPr>
        <w:t>Urad Vlade Republike Slovenije za komuniciranje,</w:t>
      </w:r>
    </w:p>
    <w:p w14:paraId="2B713480" w14:textId="77777777" w:rsidR="00DD53B4" w:rsidRDefault="00DD53B4" w:rsidP="00DD53B4">
      <w:pPr>
        <w:pStyle w:val="Odstavekseznama"/>
        <w:numPr>
          <w:ilvl w:val="0"/>
          <w:numId w:val="27"/>
        </w:numPr>
        <w:overflowPunct w:val="0"/>
        <w:autoSpaceDE w:val="0"/>
        <w:autoSpaceDN w:val="0"/>
        <w:adjustRightInd w:val="0"/>
        <w:jc w:val="both"/>
        <w:textAlignment w:val="baseline"/>
        <w:rPr>
          <w:rFonts w:cs="Arial"/>
          <w:iCs/>
          <w:szCs w:val="20"/>
          <w:lang w:eastAsia="sl-SI"/>
        </w:rPr>
      </w:pPr>
      <w:r w:rsidRPr="009906AD">
        <w:rPr>
          <w:rFonts w:cs="Arial"/>
          <w:iCs/>
          <w:szCs w:val="20"/>
          <w:lang w:eastAsia="sl-SI"/>
        </w:rPr>
        <w:t>Vlada RS, Odbor za državno ureditev in javne zadeve.</w:t>
      </w:r>
    </w:p>
    <w:p w14:paraId="5F56FB9B" w14:textId="77777777" w:rsidR="00AC0BFE" w:rsidRPr="001D135E" w:rsidRDefault="00AC0BFE" w:rsidP="00AC0BFE">
      <w:pPr>
        <w:spacing w:after="160" w:line="259" w:lineRule="auto"/>
        <w:rPr>
          <w:rFonts w:cs="Arial"/>
          <w:iCs/>
          <w:szCs w:val="20"/>
          <w:lang w:eastAsia="sl-SI"/>
        </w:rPr>
      </w:pPr>
      <w:r w:rsidRPr="001D135E">
        <w:rPr>
          <w:rFonts w:cs="Arial"/>
          <w:iCs/>
          <w:szCs w:val="20"/>
          <w:lang w:eastAsia="sl-SI"/>
        </w:rPr>
        <w:br w:type="page"/>
      </w:r>
    </w:p>
    <w:p w14:paraId="2B6F0714" w14:textId="77777777" w:rsidR="00AC0BFE" w:rsidRPr="001D135E" w:rsidRDefault="00AC0BFE" w:rsidP="00B104C8">
      <w:pPr>
        <w:widowControl w:val="0"/>
        <w:autoSpaceDE w:val="0"/>
        <w:autoSpaceDN w:val="0"/>
        <w:adjustRightInd w:val="0"/>
        <w:spacing w:line="240" w:lineRule="auto"/>
        <w:jc w:val="both"/>
        <w:rPr>
          <w:b/>
        </w:rPr>
      </w:pPr>
      <w:r w:rsidRPr="001D135E">
        <w:rPr>
          <w:b/>
        </w:rPr>
        <w:lastRenderedPageBreak/>
        <w:t>Priloga 4: OBRAZLOŽITEV</w:t>
      </w:r>
    </w:p>
    <w:p w14:paraId="5D6F5F4F" w14:textId="77777777" w:rsidR="00AC0BFE" w:rsidRPr="006379DD" w:rsidRDefault="00AC0BFE" w:rsidP="00B104C8">
      <w:pPr>
        <w:widowControl w:val="0"/>
        <w:autoSpaceDE w:val="0"/>
        <w:autoSpaceDN w:val="0"/>
        <w:adjustRightInd w:val="0"/>
        <w:spacing w:line="240" w:lineRule="auto"/>
        <w:jc w:val="both"/>
      </w:pPr>
    </w:p>
    <w:p w14:paraId="690AE87B" w14:textId="6020FBAA" w:rsidR="001631D5" w:rsidRDefault="001631D5" w:rsidP="001631D5">
      <w:pPr>
        <w:overflowPunct w:val="0"/>
        <w:autoSpaceDE w:val="0"/>
        <w:autoSpaceDN w:val="0"/>
        <w:adjustRightInd w:val="0"/>
        <w:spacing w:line="240" w:lineRule="auto"/>
        <w:jc w:val="both"/>
        <w:textAlignment w:val="baseline"/>
        <w:rPr>
          <w:rFonts w:eastAsiaTheme="minorHAnsi" w:cs="Arial"/>
          <w:color w:val="000000"/>
          <w:szCs w:val="20"/>
        </w:rPr>
      </w:pPr>
      <w:r w:rsidRPr="001B2B05">
        <w:rPr>
          <w:rFonts w:eastAsiaTheme="minorHAnsi" w:cs="Arial"/>
          <w:color w:val="000000"/>
          <w:szCs w:val="20"/>
        </w:rPr>
        <w:t xml:space="preserve">Tekom izvajanje projekta </w:t>
      </w:r>
      <w:r w:rsidRPr="004E6972">
        <w:rPr>
          <w:rFonts w:eastAsiaTheme="minorHAnsi" w:cs="Arial"/>
          <w:color w:val="000000"/>
          <w:szCs w:val="20"/>
        </w:rPr>
        <w:t>3350-24-0024 »</w:t>
      </w:r>
      <w:r w:rsidR="00860FD4">
        <w:rPr>
          <w:rFonts w:eastAsia="Calibri" w:cs="Arial"/>
          <w:szCs w:val="20"/>
        </w:rPr>
        <w:t>Investicija v izboljšanje dostopnosti stavbe GESŠ Trbovlje za gibalno ovirane osebe</w:t>
      </w:r>
      <w:r w:rsidRPr="004E6972">
        <w:rPr>
          <w:rFonts w:eastAsiaTheme="minorHAnsi" w:cs="Arial"/>
          <w:color w:val="000000"/>
          <w:szCs w:val="20"/>
        </w:rPr>
        <w:t>«</w:t>
      </w:r>
      <w:r>
        <w:rPr>
          <w:rFonts w:eastAsiaTheme="minorHAnsi" w:cs="Arial"/>
          <w:color w:val="000000"/>
          <w:szCs w:val="20"/>
        </w:rPr>
        <w:t xml:space="preserve"> </w:t>
      </w:r>
      <w:r w:rsidRPr="001B2B05">
        <w:rPr>
          <w:rFonts w:eastAsiaTheme="minorHAnsi" w:cs="Arial"/>
          <w:color w:val="000000"/>
          <w:szCs w:val="20"/>
        </w:rPr>
        <w:t>je prišlo do povečanja njegove vrednosti. V skladu s potrjen</w:t>
      </w:r>
      <w:r>
        <w:rPr>
          <w:rFonts w:eastAsiaTheme="minorHAnsi" w:cs="Arial"/>
          <w:color w:val="000000"/>
          <w:szCs w:val="20"/>
        </w:rPr>
        <w:t>im</w:t>
      </w:r>
      <w:r w:rsidRPr="001B2B05">
        <w:rPr>
          <w:rFonts w:eastAsiaTheme="minorHAnsi" w:cs="Arial"/>
          <w:color w:val="000000"/>
          <w:szCs w:val="20"/>
        </w:rPr>
        <w:t xml:space="preserve"> </w:t>
      </w:r>
      <w:r>
        <w:rPr>
          <w:rFonts w:eastAsiaTheme="minorHAnsi" w:cs="Arial"/>
          <w:color w:val="000000"/>
          <w:szCs w:val="20"/>
        </w:rPr>
        <w:t>I</w:t>
      </w:r>
      <w:r w:rsidRPr="001B2B05">
        <w:rPr>
          <w:rFonts w:eastAsiaTheme="minorHAnsi" w:cs="Arial"/>
          <w:color w:val="000000"/>
          <w:szCs w:val="20"/>
        </w:rPr>
        <w:t>nvesticijsk</w:t>
      </w:r>
      <w:r>
        <w:rPr>
          <w:rFonts w:eastAsiaTheme="minorHAnsi" w:cs="Arial"/>
          <w:color w:val="000000"/>
          <w:szCs w:val="20"/>
        </w:rPr>
        <w:t>im</w:t>
      </w:r>
      <w:r w:rsidRPr="001B2B05">
        <w:rPr>
          <w:rFonts w:eastAsiaTheme="minorHAnsi" w:cs="Arial"/>
          <w:color w:val="000000"/>
          <w:szCs w:val="20"/>
        </w:rPr>
        <w:t xml:space="preserve"> </w:t>
      </w:r>
      <w:r>
        <w:rPr>
          <w:rFonts w:eastAsiaTheme="minorHAnsi" w:cs="Arial"/>
          <w:color w:val="000000"/>
          <w:szCs w:val="20"/>
        </w:rPr>
        <w:t>programom</w:t>
      </w:r>
      <w:r w:rsidRPr="001B2B05">
        <w:rPr>
          <w:rFonts w:eastAsiaTheme="minorHAnsi" w:cs="Arial"/>
          <w:color w:val="000000"/>
          <w:szCs w:val="20"/>
        </w:rPr>
        <w:t xml:space="preserve"> je Ministrstvo za </w:t>
      </w:r>
      <w:r>
        <w:rPr>
          <w:rFonts w:eastAsiaTheme="minorHAnsi" w:cs="Arial"/>
          <w:color w:val="000000"/>
          <w:szCs w:val="20"/>
        </w:rPr>
        <w:t xml:space="preserve">vzgojo in izobraževanje </w:t>
      </w:r>
      <w:r w:rsidRPr="001B2B05">
        <w:rPr>
          <w:rFonts w:eastAsiaTheme="minorHAnsi" w:cs="Arial"/>
          <w:color w:val="000000"/>
          <w:szCs w:val="20"/>
        </w:rPr>
        <w:t xml:space="preserve">pripravilo predmetno </w:t>
      </w:r>
      <w:r>
        <w:rPr>
          <w:rFonts w:eastAsiaTheme="minorHAnsi" w:cs="Arial"/>
          <w:color w:val="000000"/>
          <w:szCs w:val="20"/>
        </w:rPr>
        <w:t>V</w:t>
      </w:r>
      <w:r w:rsidRPr="001B2B05">
        <w:rPr>
          <w:rFonts w:eastAsiaTheme="minorHAnsi" w:cs="Arial"/>
          <w:color w:val="000000"/>
          <w:szCs w:val="20"/>
        </w:rPr>
        <w:t>ladno gradivo za povečanje vrednosti projekta v Načrtu razvojnih programov.</w:t>
      </w:r>
    </w:p>
    <w:p w14:paraId="6285B1A4" w14:textId="77777777" w:rsidR="001631D5" w:rsidRPr="00A12992" w:rsidRDefault="001631D5" w:rsidP="001631D5">
      <w:pPr>
        <w:overflowPunct w:val="0"/>
        <w:autoSpaceDE w:val="0"/>
        <w:autoSpaceDN w:val="0"/>
        <w:adjustRightInd w:val="0"/>
        <w:spacing w:line="240" w:lineRule="auto"/>
        <w:jc w:val="both"/>
        <w:textAlignment w:val="baseline"/>
        <w:rPr>
          <w:rFonts w:eastAsiaTheme="minorHAnsi" w:cs="Arial"/>
          <w:color w:val="000000"/>
          <w:szCs w:val="20"/>
        </w:rPr>
      </w:pPr>
    </w:p>
    <w:p w14:paraId="5F2CEA47" w14:textId="40ACF838" w:rsidR="001631D5" w:rsidRPr="00DE7F73" w:rsidRDefault="001631D5" w:rsidP="001631D5">
      <w:pPr>
        <w:spacing w:line="240" w:lineRule="auto"/>
        <w:jc w:val="both"/>
        <w:rPr>
          <w:rFonts w:eastAsia="Calibri" w:cs="Arial"/>
          <w:szCs w:val="20"/>
        </w:rPr>
      </w:pPr>
      <w:r w:rsidRPr="00DE7F73">
        <w:rPr>
          <w:rFonts w:eastAsia="Calibri" w:cs="Arial"/>
          <w:szCs w:val="20"/>
        </w:rPr>
        <w:t>Ministrstvo za vzgojo in izobraževanje (v nadaljevanju: ministrstvo) zagotavlja sredstva za izvedbo del za zagotavljanje univerzalne dostopnosti in uporabnosti objektov javnim vzgojno-izobraževalnim zavodom, katerih ustanovitelj je Republika Slovenija skladno z zahtevami Gradbenega zakona (Uradni list RS, št. 199/21 in 105/22 – ZZNŠPP), Pravilnika o univerzalni graditvi in uporabi objektov (Uradni list RS, št. 41/18 in 199/21 – GZ-1) in Zakona o izenačevanju možnosti invalidov (Uradni list RS, št. 94/10, 50/14 in 32/17). Projekt »</w:t>
      </w:r>
      <w:r w:rsidR="00860FD4">
        <w:rPr>
          <w:rFonts w:eastAsia="Calibri" w:cs="Arial"/>
          <w:szCs w:val="20"/>
        </w:rPr>
        <w:t>Investicija v izboljšanje dostopnosti stavbe GESŠ Trbovlje za gibalno ovirane osebe</w:t>
      </w:r>
      <w:r w:rsidRPr="00DE7F73">
        <w:rPr>
          <w:rFonts w:eastAsia="Calibri" w:cs="Arial"/>
          <w:szCs w:val="20"/>
        </w:rPr>
        <w:t>« je bil s Sklepom št. 4110-260/2022/14 z dne 15. 3. 2024 izbran za financiranje zagotavljanja univerzalne dostopnosti in uporabnosti objektov srednjega šolstva in zavodov v letih 2024 in 2025.</w:t>
      </w:r>
    </w:p>
    <w:p w14:paraId="23F2C7C3" w14:textId="77777777" w:rsidR="001631D5" w:rsidRPr="007D3E1B" w:rsidRDefault="001631D5" w:rsidP="001631D5">
      <w:pPr>
        <w:overflowPunct w:val="0"/>
        <w:autoSpaceDE w:val="0"/>
        <w:autoSpaceDN w:val="0"/>
        <w:adjustRightInd w:val="0"/>
        <w:spacing w:line="240" w:lineRule="auto"/>
        <w:jc w:val="both"/>
        <w:textAlignment w:val="baseline"/>
        <w:rPr>
          <w:rFonts w:eastAsiaTheme="minorHAnsi" w:cs="Arial"/>
          <w:color w:val="000000"/>
          <w:szCs w:val="20"/>
        </w:rPr>
      </w:pPr>
    </w:p>
    <w:p w14:paraId="33E637D7" w14:textId="71714138" w:rsidR="001631D5" w:rsidRPr="00970D9B" w:rsidRDefault="001631D5" w:rsidP="001631D5">
      <w:pPr>
        <w:spacing w:line="240" w:lineRule="auto"/>
        <w:jc w:val="both"/>
        <w:rPr>
          <w:rFonts w:eastAsiaTheme="minorHAnsi" w:cs="Arial"/>
          <w:color w:val="000000"/>
          <w:szCs w:val="20"/>
        </w:rPr>
      </w:pPr>
      <w:r w:rsidRPr="00970D9B">
        <w:rPr>
          <w:rFonts w:eastAsiaTheme="minorHAnsi" w:cs="Arial"/>
          <w:color w:val="000000"/>
          <w:szCs w:val="20"/>
        </w:rPr>
        <w:t>Namen investicije je izboljšanje dostopnosti in uporabnosti objekta Gimnazije in srednje ekonomske šole Trbovlje na Gimnazijski cesti 10 v Trbovljah. Cilj investicije je gradnja dvigala, ki bo povezovalo vsa nadstropja in ureditev medprostora med gimnazijo in telovadnico v zastekljeno vhodno avlo. Ureditev novega centralnega vhoda v stavbo, medetaža in vse potrebne vertikalne komunikacije bodo obsegali približno 223,50 m2 bruto novozgrajenih površin. Uredile se bodo nove skupne garderobe ter za gibalno ovirane osebe preuredile ženske sanitarije v pritličju. Za osebe z okvarami vida se bo uredila tudi dostopnost s talnimi oznakami.</w:t>
      </w:r>
    </w:p>
    <w:p w14:paraId="21F90F32" w14:textId="77777777" w:rsidR="001631D5" w:rsidRPr="007D3E1B" w:rsidRDefault="001631D5" w:rsidP="001631D5">
      <w:pPr>
        <w:overflowPunct w:val="0"/>
        <w:autoSpaceDE w:val="0"/>
        <w:autoSpaceDN w:val="0"/>
        <w:adjustRightInd w:val="0"/>
        <w:spacing w:line="240" w:lineRule="auto"/>
        <w:jc w:val="both"/>
        <w:textAlignment w:val="baseline"/>
        <w:rPr>
          <w:rFonts w:eastAsiaTheme="minorHAnsi" w:cs="Arial"/>
          <w:color w:val="000000"/>
          <w:szCs w:val="20"/>
        </w:rPr>
      </w:pPr>
    </w:p>
    <w:p w14:paraId="53973AF9" w14:textId="1CA991F4" w:rsidR="001631D5" w:rsidRDefault="001631D5" w:rsidP="001631D5">
      <w:pPr>
        <w:spacing w:line="240" w:lineRule="auto"/>
        <w:jc w:val="both"/>
        <w:rPr>
          <w:rFonts w:eastAsia="Calibri" w:cs="Arial"/>
          <w:szCs w:val="20"/>
        </w:rPr>
      </w:pPr>
      <w:r w:rsidRPr="00DE7F73">
        <w:rPr>
          <w:rFonts w:cs="Arial"/>
          <w:bCs/>
          <w:szCs w:val="20"/>
        </w:rPr>
        <w:t xml:space="preserve">Zavod je na Poziv za evidentiranje potreb in pripravo načrta izboljšanja dostopnosti objektov srednjih šol funkcionalno oviranim št. 4110-260/2022/1 z dne 28. 10. 2022 </w:t>
      </w:r>
      <w:r w:rsidRPr="00DE7F73">
        <w:rPr>
          <w:rFonts w:eastAsia="Calibri" w:cs="Arial"/>
          <w:bCs/>
          <w:szCs w:val="20"/>
        </w:rPr>
        <w:t xml:space="preserve">predložil investicijsko dokumentacijo DIIP, ki je bila izdelana v aprilu 2024. </w:t>
      </w:r>
      <w:bookmarkStart w:id="1" w:name="_Hlk198640675"/>
      <w:r w:rsidRPr="00DE7F73">
        <w:rPr>
          <w:rFonts w:eastAsia="Calibri" w:cs="Arial"/>
          <w:bCs/>
          <w:szCs w:val="20"/>
        </w:rPr>
        <w:t>V maju 2025 je zavod na ministrstvo naslovil vlogo za zagotovitev dodatnih sredstev za projekt »</w:t>
      </w:r>
      <w:r w:rsidR="00860FD4">
        <w:rPr>
          <w:rFonts w:cs="Arial"/>
          <w:bCs/>
          <w:szCs w:val="20"/>
        </w:rPr>
        <w:t>Investicija v izboljšanje dostopnosti stavbe GESŠ Trbovlje za gibalno ovirane osebe</w:t>
      </w:r>
      <w:r w:rsidRPr="00DE7F73">
        <w:rPr>
          <w:rFonts w:eastAsia="Calibri" w:cs="Arial"/>
          <w:bCs/>
          <w:szCs w:val="20"/>
        </w:rPr>
        <w:t>« v višini 368.798,11 EUR. V vlogi je obrazložil vzroke za povišanje vrednosti investicije in spremembo dinamike črpanja sredstev zaradi zamika pridobivanja gradbenega dovoljenja in posledično zamika</w:t>
      </w:r>
      <w:r w:rsidRPr="00DE7F73">
        <w:rPr>
          <w:rFonts w:eastAsia="Calibri" w:cs="Arial"/>
          <w:szCs w:val="20"/>
        </w:rPr>
        <w:t xml:space="preserve"> začetka gradnje. V procesu izdelave projektne dokumentacije se je izkazalo, da bo novi prizidek temeljil na globokih temelj</w:t>
      </w:r>
      <w:r>
        <w:rPr>
          <w:rFonts w:eastAsia="Calibri" w:cs="Arial"/>
          <w:szCs w:val="20"/>
        </w:rPr>
        <w:t>ih</w:t>
      </w:r>
      <w:r w:rsidRPr="00DE7F73">
        <w:rPr>
          <w:rFonts w:eastAsia="Calibri" w:cs="Arial"/>
          <w:szCs w:val="20"/>
        </w:rPr>
        <w:t xml:space="preserve">, kar prvotno ni bilo predvideno. Posledično bodo potrebne večje količine izkopov in zasipov ter prestavitev meteorne kanalizacije. Potrebno je izboljšati tudi pogoje za požarno varnost in evakuacijo že obstoječih objektov. Zaradi požarne varnosti bo tudi jašek novega dvigala izveden v AB konstrukciji. </w:t>
      </w:r>
    </w:p>
    <w:p w14:paraId="7E60A727" w14:textId="77777777" w:rsidR="001631D5" w:rsidRDefault="001631D5" w:rsidP="001631D5">
      <w:pPr>
        <w:spacing w:line="240" w:lineRule="auto"/>
        <w:jc w:val="both"/>
        <w:rPr>
          <w:rFonts w:eastAsia="Calibri" w:cs="Arial"/>
          <w:szCs w:val="20"/>
        </w:rPr>
      </w:pPr>
    </w:p>
    <w:p w14:paraId="7E3349B6" w14:textId="6BBE4B6E" w:rsidR="001631D5" w:rsidRPr="00DE7F73" w:rsidRDefault="001631D5" w:rsidP="001631D5">
      <w:pPr>
        <w:spacing w:line="240" w:lineRule="auto"/>
        <w:jc w:val="both"/>
        <w:rPr>
          <w:rFonts w:eastAsia="Calibri" w:cs="Arial"/>
          <w:szCs w:val="20"/>
        </w:rPr>
      </w:pPr>
      <w:r w:rsidRPr="00DE7F73">
        <w:rPr>
          <w:rFonts w:cs="Arial"/>
          <w:bCs/>
          <w:szCs w:val="20"/>
        </w:rPr>
        <w:t xml:space="preserve">V skladu s potrjenim Investicijskim programom (IP) se </w:t>
      </w:r>
      <w:r>
        <w:rPr>
          <w:rFonts w:cs="Arial"/>
          <w:bCs/>
          <w:szCs w:val="20"/>
        </w:rPr>
        <w:t xml:space="preserve">zaradi navedenih vzrokov </w:t>
      </w:r>
      <w:r w:rsidRPr="00DE7F73">
        <w:rPr>
          <w:rFonts w:cs="Arial"/>
          <w:bCs/>
          <w:szCs w:val="20"/>
        </w:rPr>
        <w:t xml:space="preserve">predlaga povečanje vrednosti projekta v Načrtu razvojnih programov iz izhodiščne vrednosti </w:t>
      </w:r>
      <w:r w:rsidRPr="00DE7F73">
        <w:rPr>
          <w:rFonts w:cs="Arial"/>
          <w:noProof/>
          <w:szCs w:val="20"/>
        </w:rPr>
        <w:t xml:space="preserve">511.700,68 </w:t>
      </w:r>
      <w:r w:rsidRPr="00DE7F73">
        <w:rPr>
          <w:rFonts w:cs="Arial"/>
          <w:bCs/>
          <w:szCs w:val="20"/>
        </w:rPr>
        <w:t xml:space="preserve">EUR na veljavno vrednost </w:t>
      </w:r>
      <w:bookmarkStart w:id="2" w:name="_Hlk198632074"/>
      <w:r w:rsidRPr="00DE7F73">
        <w:rPr>
          <w:rFonts w:cs="Arial"/>
          <w:bCs/>
          <w:szCs w:val="20"/>
        </w:rPr>
        <w:t xml:space="preserve">880.498,79 </w:t>
      </w:r>
      <w:bookmarkEnd w:id="2"/>
      <w:r w:rsidRPr="00DE7F73">
        <w:rPr>
          <w:rFonts w:cs="Arial"/>
          <w:bCs/>
          <w:szCs w:val="20"/>
        </w:rPr>
        <w:t xml:space="preserve">EUR, to je za 72,07 %. Potrebna dodatna sredstva za zaprtje finančne konstrukcije projekta bo zagotovilo Ministrstvo za vzgojo in izobraževanje v višini 368.798,11 EUR. </w:t>
      </w:r>
    </w:p>
    <w:bookmarkEnd w:id="1"/>
    <w:p w14:paraId="109FCFD2" w14:textId="77777777" w:rsidR="001631D5" w:rsidRPr="00DE7F73" w:rsidRDefault="001631D5" w:rsidP="001631D5">
      <w:pPr>
        <w:spacing w:line="240" w:lineRule="auto"/>
        <w:jc w:val="both"/>
        <w:rPr>
          <w:rFonts w:cs="Arial"/>
          <w:bCs/>
          <w:szCs w:val="20"/>
        </w:rPr>
      </w:pPr>
    </w:p>
    <w:p w14:paraId="5DF452C6" w14:textId="0590AF09" w:rsidR="001631D5" w:rsidRPr="00DE7F73" w:rsidRDefault="001631D5" w:rsidP="001631D5">
      <w:pPr>
        <w:spacing w:line="240" w:lineRule="auto"/>
        <w:jc w:val="both"/>
        <w:rPr>
          <w:rFonts w:cs="Arial"/>
          <w:bCs/>
          <w:szCs w:val="20"/>
        </w:rPr>
      </w:pPr>
      <w:r w:rsidRPr="00DE7F73">
        <w:rPr>
          <w:rFonts w:cs="Arial"/>
          <w:bCs/>
          <w:szCs w:val="20"/>
          <w:lang w:eastAsia="sl-SI"/>
        </w:rPr>
        <w:t>Za investicijski projekt »</w:t>
      </w:r>
      <w:r w:rsidR="00860FD4">
        <w:rPr>
          <w:rFonts w:eastAsia="Calibri" w:cs="Arial"/>
          <w:szCs w:val="20"/>
        </w:rPr>
        <w:t>Investicija v izboljšanje dostopnosti stavbe GESŠ Trbovlje za gibalno ovirane osebe</w:t>
      </w:r>
      <w:r w:rsidRPr="00DE7F73">
        <w:rPr>
          <w:rFonts w:cs="Arial"/>
          <w:bCs/>
          <w:szCs w:val="20"/>
          <w:lang w:eastAsia="sl-SI"/>
        </w:rPr>
        <w:t>« je p</w:t>
      </w:r>
      <w:r w:rsidRPr="00DE7F73">
        <w:rPr>
          <w:rFonts w:cs="Arial"/>
          <w:bCs/>
          <w:szCs w:val="20"/>
        </w:rPr>
        <w:t xml:space="preserve">ridobljeno gradbeno dovoljenje in pripravljen Projekt za izvedbo del. V teku je priprava </w:t>
      </w:r>
      <w:r w:rsidR="00547844">
        <w:rPr>
          <w:rFonts w:cs="Arial"/>
          <w:bCs/>
          <w:szCs w:val="20"/>
        </w:rPr>
        <w:t>na izvedbo</w:t>
      </w:r>
      <w:r w:rsidRPr="00DE7F73">
        <w:rPr>
          <w:rFonts w:cs="Arial"/>
          <w:bCs/>
          <w:szCs w:val="20"/>
        </w:rPr>
        <w:t xml:space="preserve"> javnega naročila za izbiro izvajalca gradbeno obrtniških del. Predviden pričetek gradnje je v avgustu 2025, zaključek projekta v decembru 2026.</w:t>
      </w:r>
    </w:p>
    <w:p w14:paraId="315B20AC" w14:textId="30312951" w:rsidR="00922A2F" w:rsidRDefault="00922A2F" w:rsidP="001631D5">
      <w:pPr>
        <w:overflowPunct w:val="0"/>
        <w:autoSpaceDE w:val="0"/>
        <w:autoSpaceDN w:val="0"/>
        <w:adjustRightInd w:val="0"/>
        <w:spacing w:line="240" w:lineRule="auto"/>
        <w:jc w:val="both"/>
        <w:textAlignment w:val="baseline"/>
        <w:rPr>
          <w:rFonts w:eastAsia="Calibri" w:cs="Arial"/>
          <w:szCs w:val="20"/>
        </w:rPr>
      </w:pPr>
    </w:p>
    <w:sectPr w:rsidR="00922A2F" w:rsidSect="00783310">
      <w:headerReference w:type="default" r:id="rId14"/>
      <w:footerReference w:type="even" r:id="rId15"/>
      <w:foot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C7547" w14:textId="77777777" w:rsidR="00E8760D" w:rsidRDefault="00E8760D" w:rsidP="008A4089">
      <w:pPr>
        <w:spacing w:line="240" w:lineRule="auto"/>
      </w:pPr>
      <w:r>
        <w:separator/>
      </w:r>
    </w:p>
  </w:endnote>
  <w:endnote w:type="continuationSeparator" w:id="0">
    <w:p w14:paraId="286A2298" w14:textId="77777777" w:rsidR="00E8760D" w:rsidRDefault="00E8760D"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210DE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210DEC" w:rsidRDefault="00210DE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210DE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210DEC" w:rsidRDefault="00210DE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EABF" w14:textId="77777777" w:rsidR="00E8760D" w:rsidRDefault="00E8760D" w:rsidP="008A4089">
      <w:pPr>
        <w:spacing w:line="240" w:lineRule="auto"/>
      </w:pPr>
      <w:r>
        <w:separator/>
      </w:r>
    </w:p>
  </w:footnote>
  <w:footnote w:type="continuationSeparator" w:id="0">
    <w:p w14:paraId="06A8D994" w14:textId="77777777" w:rsidR="00E8760D" w:rsidRDefault="00E8760D"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C5BA" w14:textId="77777777" w:rsidR="00876EFB" w:rsidRPr="00E21FF9" w:rsidRDefault="00876EFB" w:rsidP="00E75967">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67AB695A" w14:textId="77777777" w:rsidR="00876EFB" w:rsidRPr="008F3500" w:rsidRDefault="00876EFB" w:rsidP="00E75967">
    <w:pPr>
      <w:pStyle w:val="Glava"/>
      <w:tabs>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210DEC" w:rsidRPr="00110CBD" w:rsidRDefault="00210DE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210DEC"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210DEC" w:rsidRPr="006D42D9" w:rsidRDefault="00210DEC" w:rsidP="007A37F8">
          <w:pPr>
            <w:rPr>
              <w:rFonts w:ascii="Republika" w:hAnsi="Republika"/>
              <w:sz w:val="60"/>
              <w:szCs w:val="60"/>
            </w:rPr>
          </w:pPr>
        </w:p>
        <w:p w14:paraId="42C80698" w14:textId="77777777" w:rsidR="00210DEC" w:rsidRPr="006D42D9" w:rsidRDefault="00210DEC" w:rsidP="007A37F8">
          <w:pPr>
            <w:rPr>
              <w:rFonts w:ascii="Republika" w:hAnsi="Republika"/>
              <w:sz w:val="60"/>
              <w:szCs w:val="60"/>
            </w:rPr>
          </w:pPr>
        </w:p>
        <w:p w14:paraId="0EB1BCEE" w14:textId="77777777" w:rsidR="00210DEC" w:rsidRPr="006D42D9" w:rsidRDefault="00210DEC" w:rsidP="007A37F8">
          <w:pPr>
            <w:rPr>
              <w:rFonts w:ascii="Republika" w:hAnsi="Republika"/>
              <w:sz w:val="60"/>
              <w:szCs w:val="60"/>
            </w:rPr>
          </w:pPr>
        </w:p>
        <w:p w14:paraId="53A9A36B" w14:textId="77777777" w:rsidR="00210DEC" w:rsidRPr="006D42D9" w:rsidRDefault="00210DEC" w:rsidP="007A37F8">
          <w:pPr>
            <w:rPr>
              <w:rFonts w:ascii="Republika" w:hAnsi="Republika"/>
              <w:sz w:val="60"/>
              <w:szCs w:val="60"/>
            </w:rPr>
          </w:pPr>
        </w:p>
        <w:p w14:paraId="2DEF191D" w14:textId="77777777" w:rsidR="00210DEC" w:rsidRPr="006D42D9" w:rsidRDefault="00210DEC" w:rsidP="007A37F8">
          <w:pPr>
            <w:rPr>
              <w:rFonts w:ascii="Republika" w:hAnsi="Republika"/>
              <w:sz w:val="60"/>
              <w:szCs w:val="60"/>
            </w:rPr>
          </w:pPr>
        </w:p>
        <w:p w14:paraId="48A32DD3" w14:textId="77777777" w:rsidR="00210DEC" w:rsidRPr="006D42D9" w:rsidRDefault="00210DEC" w:rsidP="007A37F8">
          <w:pPr>
            <w:rPr>
              <w:rFonts w:ascii="Republika" w:hAnsi="Republika"/>
              <w:sz w:val="60"/>
              <w:szCs w:val="60"/>
            </w:rPr>
          </w:pPr>
        </w:p>
        <w:p w14:paraId="3721CBA6" w14:textId="77777777" w:rsidR="00210DEC" w:rsidRPr="006D42D9" w:rsidRDefault="00210DEC" w:rsidP="007A37F8">
          <w:pPr>
            <w:rPr>
              <w:rFonts w:ascii="Republika" w:hAnsi="Republika"/>
              <w:sz w:val="60"/>
              <w:szCs w:val="60"/>
            </w:rPr>
          </w:pPr>
        </w:p>
        <w:p w14:paraId="268E6A89" w14:textId="77777777" w:rsidR="00210DEC" w:rsidRPr="006D42D9" w:rsidRDefault="00210DEC" w:rsidP="007A37F8">
          <w:pPr>
            <w:rPr>
              <w:rFonts w:ascii="Republika" w:hAnsi="Republika"/>
              <w:sz w:val="60"/>
              <w:szCs w:val="60"/>
            </w:rPr>
          </w:pPr>
        </w:p>
        <w:p w14:paraId="4099CB55" w14:textId="77777777" w:rsidR="00210DEC" w:rsidRPr="006D42D9" w:rsidRDefault="00210DEC" w:rsidP="007A37F8">
          <w:pPr>
            <w:rPr>
              <w:rFonts w:ascii="Republika" w:hAnsi="Republika"/>
              <w:sz w:val="60"/>
              <w:szCs w:val="60"/>
            </w:rPr>
          </w:pPr>
        </w:p>
        <w:p w14:paraId="671A533E" w14:textId="77777777" w:rsidR="00210DEC" w:rsidRPr="006D42D9" w:rsidRDefault="00210DEC" w:rsidP="007A37F8">
          <w:pPr>
            <w:rPr>
              <w:rFonts w:ascii="Republika" w:hAnsi="Republika"/>
              <w:sz w:val="60"/>
              <w:szCs w:val="60"/>
            </w:rPr>
          </w:pPr>
        </w:p>
        <w:p w14:paraId="77F869C8" w14:textId="77777777" w:rsidR="00210DEC" w:rsidRPr="006D42D9" w:rsidRDefault="00210DEC" w:rsidP="007A37F8">
          <w:pPr>
            <w:rPr>
              <w:rFonts w:ascii="Republika" w:hAnsi="Republika"/>
              <w:sz w:val="60"/>
              <w:szCs w:val="60"/>
            </w:rPr>
          </w:pPr>
        </w:p>
        <w:p w14:paraId="0FFF0BF4" w14:textId="77777777" w:rsidR="00210DEC" w:rsidRPr="006D42D9" w:rsidRDefault="00210DEC" w:rsidP="007A37F8">
          <w:pPr>
            <w:rPr>
              <w:rFonts w:ascii="Republika" w:hAnsi="Republika"/>
              <w:sz w:val="60"/>
              <w:szCs w:val="60"/>
            </w:rPr>
          </w:pPr>
        </w:p>
        <w:p w14:paraId="467A5181" w14:textId="77777777" w:rsidR="00210DEC" w:rsidRPr="006D42D9" w:rsidRDefault="00210DEC" w:rsidP="007A37F8">
          <w:pPr>
            <w:rPr>
              <w:rFonts w:ascii="Republika" w:hAnsi="Republika"/>
              <w:sz w:val="60"/>
              <w:szCs w:val="60"/>
            </w:rPr>
          </w:pPr>
        </w:p>
        <w:p w14:paraId="5D958EBD" w14:textId="77777777" w:rsidR="00210DEC" w:rsidRPr="006D42D9" w:rsidRDefault="00210DEC" w:rsidP="007A37F8">
          <w:pPr>
            <w:rPr>
              <w:rFonts w:ascii="Republika" w:hAnsi="Republika"/>
              <w:sz w:val="60"/>
              <w:szCs w:val="60"/>
            </w:rPr>
          </w:pPr>
        </w:p>
        <w:p w14:paraId="4D91D06F" w14:textId="77777777" w:rsidR="00210DEC" w:rsidRPr="006D42D9" w:rsidRDefault="00210DEC" w:rsidP="007A37F8">
          <w:pPr>
            <w:rPr>
              <w:rFonts w:ascii="Republika" w:hAnsi="Republika"/>
              <w:sz w:val="60"/>
              <w:szCs w:val="60"/>
            </w:rPr>
          </w:pPr>
        </w:p>
        <w:p w14:paraId="6DF6221D" w14:textId="77777777" w:rsidR="00210DEC" w:rsidRPr="006D42D9" w:rsidRDefault="00210DEC"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210DEC" w:rsidRPr="006D42D9" w:rsidRDefault="00210DEC" w:rsidP="006D42D9">
          <w:pPr>
            <w:rPr>
              <w:rFonts w:ascii="Republika" w:hAnsi="Republika"/>
              <w:sz w:val="60"/>
              <w:szCs w:val="60"/>
            </w:rPr>
          </w:pPr>
        </w:p>
      </w:tc>
    </w:tr>
  </w:tbl>
  <w:p w14:paraId="73B60C24" w14:textId="77777777" w:rsidR="00210DEC"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180C9"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210DEC"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37E41F91" w14:textId="38B79477" w:rsidR="003702FA" w:rsidRPr="008F3500" w:rsidRDefault="00CF4672" w:rsidP="001D135E">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210DEC" w:rsidRPr="008F3500" w:rsidRDefault="00210DE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E7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A04142"/>
    <w:multiLevelType w:val="hybridMultilevel"/>
    <w:tmpl w:val="6B261E7E"/>
    <w:lvl w:ilvl="0" w:tplc="B97660C8">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56F90"/>
    <w:multiLevelType w:val="hybridMultilevel"/>
    <w:tmpl w:val="792C1008"/>
    <w:lvl w:ilvl="0" w:tplc="76AC1A70">
      <w:start w:val="49"/>
      <w:numFmt w:val="bullet"/>
      <w:lvlText w:val=""/>
      <w:lvlJc w:val="left"/>
      <w:pPr>
        <w:ind w:left="502" w:hanging="360"/>
      </w:pPr>
      <w:rPr>
        <w:rFonts w:ascii="Symbol" w:eastAsia="Times New Roman" w:hAnsi="Symbol" w:cs="Times New Roman" w:hint="default"/>
      </w:rPr>
    </w:lvl>
    <w:lvl w:ilvl="1" w:tplc="04240003">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 w15:restartNumberingAfterBreak="0">
    <w:nsid w:val="048D51FF"/>
    <w:multiLevelType w:val="hybridMultilevel"/>
    <w:tmpl w:val="BE6CB89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D34C71"/>
    <w:multiLevelType w:val="hybridMultilevel"/>
    <w:tmpl w:val="A394FE6E"/>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 w15:restartNumberingAfterBreak="0">
    <w:nsid w:val="1F891094"/>
    <w:multiLevelType w:val="hybridMultilevel"/>
    <w:tmpl w:val="4EE03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8971C7"/>
    <w:multiLevelType w:val="hybridMultilevel"/>
    <w:tmpl w:val="8918D1C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34777FC"/>
    <w:multiLevelType w:val="hybridMultilevel"/>
    <w:tmpl w:val="AE382DFE"/>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396E8F"/>
    <w:multiLevelType w:val="hybridMultilevel"/>
    <w:tmpl w:val="6A580A3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C507F09"/>
    <w:multiLevelType w:val="multilevel"/>
    <w:tmpl w:val="FDC4E4C2"/>
    <w:lvl w:ilvl="0">
      <w:start w:val="1"/>
      <w:numFmt w:val="decimal"/>
      <w:lvlText w:val="%1."/>
      <w:lvlJc w:val="left"/>
      <w:pPr>
        <w:tabs>
          <w:tab w:val="num" w:pos="360"/>
        </w:tabs>
        <w:ind w:left="357" w:hanging="357"/>
      </w:pPr>
      <w:rPr>
        <w:rFonts w:hint="default"/>
      </w:rPr>
    </w:lvl>
    <w:lvl w:ilvl="1">
      <w:start w:val="1"/>
      <w:numFmt w:val="none"/>
      <w:lvlText w:val="-"/>
      <w:lvlJc w:val="left"/>
      <w:pPr>
        <w:tabs>
          <w:tab w:val="num" w:pos="794"/>
        </w:tabs>
        <w:ind w:left="794" w:hanging="437"/>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E253FCF"/>
    <w:multiLevelType w:val="hybridMultilevel"/>
    <w:tmpl w:val="DFBE1DF8"/>
    <w:lvl w:ilvl="0" w:tplc="A2BA48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93622B6"/>
    <w:multiLevelType w:val="hybridMultilevel"/>
    <w:tmpl w:val="1AD6D4AA"/>
    <w:lvl w:ilvl="0" w:tplc="F71A321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951D88"/>
    <w:multiLevelType w:val="hybridMultilevel"/>
    <w:tmpl w:val="2D1AA610"/>
    <w:lvl w:ilvl="0" w:tplc="534CEC70">
      <w:start w:val="5"/>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8" w15:restartNumberingAfterBreak="0">
    <w:nsid w:val="62E4218A"/>
    <w:multiLevelType w:val="hybridMultilevel"/>
    <w:tmpl w:val="CBA64D00"/>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192676"/>
    <w:multiLevelType w:val="hybridMultilevel"/>
    <w:tmpl w:val="62D05384"/>
    <w:lvl w:ilvl="0" w:tplc="5AA6EBC0">
      <w:start w:val="1"/>
      <w:numFmt w:val="decimal"/>
      <w:lvlText w:val="%1."/>
      <w:lvlJc w:val="left"/>
      <w:pPr>
        <w:ind w:left="4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9BB0B3D"/>
    <w:multiLevelType w:val="hybridMultilevel"/>
    <w:tmpl w:val="85940A16"/>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BEF6D96"/>
    <w:multiLevelType w:val="hybridMultilevel"/>
    <w:tmpl w:val="AEC67E26"/>
    <w:lvl w:ilvl="0" w:tplc="50FAFAE4">
      <w:start w:val="7"/>
      <w:numFmt w:val="bullet"/>
      <w:lvlText w:val="-"/>
      <w:lvlJc w:val="left"/>
      <w:pPr>
        <w:ind w:left="720" w:hanging="360"/>
      </w:pPr>
      <w:rPr>
        <w:rFonts w:ascii="Garamond" w:eastAsia="Times New Roman" w:hAnsi="Garamond"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3781A61"/>
    <w:multiLevelType w:val="hybridMultilevel"/>
    <w:tmpl w:val="F2AA0FE8"/>
    <w:lvl w:ilvl="0" w:tplc="AFBEA3C4">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4787712"/>
    <w:multiLevelType w:val="hybridMultilevel"/>
    <w:tmpl w:val="9B0815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548258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5DF2AB7"/>
    <w:multiLevelType w:val="hybridMultilevel"/>
    <w:tmpl w:val="DDDCFEE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87A2C02"/>
    <w:multiLevelType w:val="hybridMultilevel"/>
    <w:tmpl w:val="A394FE6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num w:numId="1" w16cid:durableId="1675496729">
    <w:abstractNumId w:val="6"/>
  </w:num>
  <w:num w:numId="2" w16cid:durableId="827942358">
    <w:abstractNumId w:val="1"/>
  </w:num>
  <w:num w:numId="3" w16cid:durableId="1843860057">
    <w:abstractNumId w:val="5"/>
  </w:num>
  <w:num w:numId="4" w16cid:durableId="518201963">
    <w:abstractNumId w:val="25"/>
  </w:num>
  <w:num w:numId="5" w16cid:durableId="1622032897">
    <w:abstractNumId w:val="9"/>
  </w:num>
  <w:num w:numId="6" w16cid:durableId="689336381">
    <w:abstractNumId w:val="26"/>
  </w:num>
  <w:num w:numId="7" w16cid:durableId="1055155274">
    <w:abstractNumId w:val="3"/>
  </w:num>
  <w:num w:numId="8" w16cid:durableId="880361576">
    <w:abstractNumId w:val="18"/>
  </w:num>
  <w:num w:numId="9" w16cid:durableId="1591352338">
    <w:abstractNumId w:val="8"/>
  </w:num>
  <w:num w:numId="10" w16cid:durableId="196502701">
    <w:abstractNumId w:val="22"/>
  </w:num>
  <w:num w:numId="11" w16cid:durableId="32855342">
    <w:abstractNumId w:val="0"/>
  </w:num>
  <w:num w:numId="12" w16cid:durableId="707215992">
    <w:abstractNumId w:val="12"/>
  </w:num>
  <w:num w:numId="13" w16cid:durableId="2034382381">
    <w:abstractNumId w:val="11"/>
  </w:num>
  <w:num w:numId="14" w16cid:durableId="1600412229">
    <w:abstractNumId w:val="10"/>
  </w:num>
  <w:num w:numId="15" w16cid:durableId="2048020239">
    <w:abstractNumId w:val="16"/>
  </w:num>
  <w:num w:numId="16" w16cid:durableId="447047812">
    <w:abstractNumId w:val="19"/>
  </w:num>
  <w:num w:numId="17" w16cid:durableId="817309165">
    <w:abstractNumId w:val="13"/>
  </w:num>
  <w:num w:numId="18" w16cid:durableId="2031754198">
    <w:abstractNumId w:val="7"/>
  </w:num>
  <w:num w:numId="19" w16cid:durableId="1951621252">
    <w:abstractNumId w:val="15"/>
  </w:num>
  <w:num w:numId="20" w16cid:durableId="240529035">
    <w:abstractNumId w:val="21"/>
  </w:num>
  <w:num w:numId="21" w16cid:durableId="388767874">
    <w:abstractNumId w:val="23"/>
  </w:num>
  <w:num w:numId="22" w16cid:durableId="203295592">
    <w:abstractNumId w:val="27"/>
  </w:num>
  <w:num w:numId="23" w16cid:durableId="1154178497">
    <w:abstractNumId w:val="2"/>
  </w:num>
  <w:num w:numId="24" w16cid:durableId="1748070152">
    <w:abstractNumId w:val="17"/>
  </w:num>
  <w:num w:numId="25" w16cid:durableId="1935553070">
    <w:abstractNumId w:val="20"/>
  </w:num>
  <w:num w:numId="26" w16cid:durableId="404033556">
    <w:abstractNumId w:val="24"/>
  </w:num>
  <w:num w:numId="27" w16cid:durableId="1238203688">
    <w:abstractNumId w:val="4"/>
  </w:num>
  <w:num w:numId="28" w16cid:durableId="11342533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06BE"/>
    <w:rsid w:val="000164D6"/>
    <w:rsid w:val="00023DBA"/>
    <w:rsid w:val="000409CB"/>
    <w:rsid w:val="00041167"/>
    <w:rsid w:val="000474DD"/>
    <w:rsid w:val="00065112"/>
    <w:rsid w:val="00066E28"/>
    <w:rsid w:val="00071B30"/>
    <w:rsid w:val="000B2C1B"/>
    <w:rsid w:val="000B5D21"/>
    <w:rsid w:val="000B610E"/>
    <w:rsid w:val="000B6579"/>
    <w:rsid w:val="000C0F72"/>
    <w:rsid w:val="000E7310"/>
    <w:rsid w:val="000F6493"/>
    <w:rsid w:val="000F7E9A"/>
    <w:rsid w:val="00100B8A"/>
    <w:rsid w:val="00102FCC"/>
    <w:rsid w:val="00130DD5"/>
    <w:rsid w:val="00131FCF"/>
    <w:rsid w:val="00140F31"/>
    <w:rsid w:val="00155B9F"/>
    <w:rsid w:val="0015603C"/>
    <w:rsid w:val="00160394"/>
    <w:rsid w:val="001631D5"/>
    <w:rsid w:val="00167A4C"/>
    <w:rsid w:val="001849F2"/>
    <w:rsid w:val="001B2B05"/>
    <w:rsid w:val="001B6491"/>
    <w:rsid w:val="001D135E"/>
    <w:rsid w:val="001D3A4E"/>
    <w:rsid w:val="001E08FB"/>
    <w:rsid w:val="001E46D4"/>
    <w:rsid w:val="00205C70"/>
    <w:rsid w:val="00210BAC"/>
    <w:rsid w:val="00210DEC"/>
    <w:rsid w:val="00221BE8"/>
    <w:rsid w:val="0022768C"/>
    <w:rsid w:val="002313E0"/>
    <w:rsid w:val="0023193F"/>
    <w:rsid w:val="002443E5"/>
    <w:rsid w:val="00244937"/>
    <w:rsid w:val="00247B17"/>
    <w:rsid w:val="00267ACE"/>
    <w:rsid w:val="0027764A"/>
    <w:rsid w:val="002851B2"/>
    <w:rsid w:val="00291DBE"/>
    <w:rsid w:val="002B071A"/>
    <w:rsid w:val="002B4875"/>
    <w:rsid w:val="002C240E"/>
    <w:rsid w:val="002E1D65"/>
    <w:rsid w:val="002E4F61"/>
    <w:rsid w:val="003065B2"/>
    <w:rsid w:val="003140AB"/>
    <w:rsid w:val="0034613D"/>
    <w:rsid w:val="00360337"/>
    <w:rsid w:val="00361F3F"/>
    <w:rsid w:val="003702FA"/>
    <w:rsid w:val="00370AA2"/>
    <w:rsid w:val="00373679"/>
    <w:rsid w:val="003741BA"/>
    <w:rsid w:val="00377A07"/>
    <w:rsid w:val="003B3F7E"/>
    <w:rsid w:val="003B7510"/>
    <w:rsid w:val="003F46E7"/>
    <w:rsid w:val="0040523D"/>
    <w:rsid w:val="00411F5A"/>
    <w:rsid w:val="004321A0"/>
    <w:rsid w:val="00435C99"/>
    <w:rsid w:val="0046148A"/>
    <w:rsid w:val="00466722"/>
    <w:rsid w:val="00482664"/>
    <w:rsid w:val="00490A9C"/>
    <w:rsid w:val="004941CD"/>
    <w:rsid w:val="004A515F"/>
    <w:rsid w:val="004A6E68"/>
    <w:rsid w:val="004C02B0"/>
    <w:rsid w:val="004D1555"/>
    <w:rsid w:val="004E67BE"/>
    <w:rsid w:val="004E6972"/>
    <w:rsid w:val="0050313D"/>
    <w:rsid w:val="005217D1"/>
    <w:rsid w:val="00547844"/>
    <w:rsid w:val="00562D7E"/>
    <w:rsid w:val="00570AE5"/>
    <w:rsid w:val="0057516A"/>
    <w:rsid w:val="005776BC"/>
    <w:rsid w:val="00593C61"/>
    <w:rsid w:val="00596F33"/>
    <w:rsid w:val="005A1EC9"/>
    <w:rsid w:val="005A304B"/>
    <w:rsid w:val="005B28C0"/>
    <w:rsid w:val="005B2F71"/>
    <w:rsid w:val="005C4DD1"/>
    <w:rsid w:val="00602660"/>
    <w:rsid w:val="00603D64"/>
    <w:rsid w:val="00612448"/>
    <w:rsid w:val="006240BE"/>
    <w:rsid w:val="00636832"/>
    <w:rsid w:val="006379DD"/>
    <w:rsid w:val="00637A14"/>
    <w:rsid w:val="0064341E"/>
    <w:rsid w:val="0065718A"/>
    <w:rsid w:val="00666488"/>
    <w:rsid w:val="0069629B"/>
    <w:rsid w:val="006B6A76"/>
    <w:rsid w:val="006D2480"/>
    <w:rsid w:val="006E6685"/>
    <w:rsid w:val="00713C17"/>
    <w:rsid w:val="00722E8D"/>
    <w:rsid w:val="007338D4"/>
    <w:rsid w:val="00737ED4"/>
    <w:rsid w:val="00741CD2"/>
    <w:rsid w:val="00745492"/>
    <w:rsid w:val="00746EBB"/>
    <w:rsid w:val="00770A6D"/>
    <w:rsid w:val="00773CFA"/>
    <w:rsid w:val="007831E8"/>
    <w:rsid w:val="00784453"/>
    <w:rsid w:val="007870A4"/>
    <w:rsid w:val="0079510C"/>
    <w:rsid w:val="00795DED"/>
    <w:rsid w:val="007A4E39"/>
    <w:rsid w:val="007A64F5"/>
    <w:rsid w:val="007B4623"/>
    <w:rsid w:val="007B5D05"/>
    <w:rsid w:val="007D3E1B"/>
    <w:rsid w:val="007D6932"/>
    <w:rsid w:val="007D75A7"/>
    <w:rsid w:val="007E273B"/>
    <w:rsid w:val="007E6807"/>
    <w:rsid w:val="007E7B08"/>
    <w:rsid w:val="007F02AA"/>
    <w:rsid w:val="007F4A2F"/>
    <w:rsid w:val="00803149"/>
    <w:rsid w:val="008041FA"/>
    <w:rsid w:val="00833507"/>
    <w:rsid w:val="008560E0"/>
    <w:rsid w:val="00860FD4"/>
    <w:rsid w:val="00863AA6"/>
    <w:rsid w:val="0087051E"/>
    <w:rsid w:val="008730A9"/>
    <w:rsid w:val="00876EFB"/>
    <w:rsid w:val="008773D1"/>
    <w:rsid w:val="008A4089"/>
    <w:rsid w:val="008A657E"/>
    <w:rsid w:val="008C3659"/>
    <w:rsid w:val="008C70A8"/>
    <w:rsid w:val="008E317D"/>
    <w:rsid w:val="008F43A9"/>
    <w:rsid w:val="00912F1A"/>
    <w:rsid w:val="00922042"/>
    <w:rsid w:val="00922A2F"/>
    <w:rsid w:val="009347B1"/>
    <w:rsid w:val="009376B7"/>
    <w:rsid w:val="00947B28"/>
    <w:rsid w:val="00951201"/>
    <w:rsid w:val="00957346"/>
    <w:rsid w:val="00965039"/>
    <w:rsid w:val="00965841"/>
    <w:rsid w:val="00967F88"/>
    <w:rsid w:val="00970D9B"/>
    <w:rsid w:val="009906AD"/>
    <w:rsid w:val="00994412"/>
    <w:rsid w:val="00995958"/>
    <w:rsid w:val="009A7934"/>
    <w:rsid w:val="009A7CD8"/>
    <w:rsid w:val="009B5836"/>
    <w:rsid w:val="009B7F6F"/>
    <w:rsid w:val="009C1B29"/>
    <w:rsid w:val="009D08D5"/>
    <w:rsid w:val="00A01AF6"/>
    <w:rsid w:val="00A05602"/>
    <w:rsid w:val="00A12992"/>
    <w:rsid w:val="00A12BF3"/>
    <w:rsid w:val="00A273C5"/>
    <w:rsid w:val="00A359C1"/>
    <w:rsid w:val="00A37E3B"/>
    <w:rsid w:val="00A55929"/>
    <w:rsid w:val="00A81D4C"/>
    <w:rsid w:val="00A84417"/>
    <w:rsid w:val="00A96405"/>
    <w:rsid w:val="00AA7426"/>
    <w:rsid w:val="00AB3798"/>
    <w:rsid w:val="00AB660A"/>
    <w:rsid w:val="00AC0BFE"/>
    <w:rsid w:val="00AD3AC7"/>
    <w:rsid w:val="00AF248C"/>
    <w:rsid w:val="00B104C8"/>
    <w:rsid w:val="00B10B4B"/>
    <w:rsid w:val="00B12F1A"/>
    <w:rsid w:val="00B26D6B"/>
    <w:rsid w:val="00B30573"/>
    <w:rsid w:val="00B31045"/>
    <w:rsid w:val="00B72715"/>
    <w:rsid w:val="00B8250C"/>
    <w:rsid w:val="00B90438"/>
    <w:rsid w:val="00BB79EE"/>
    <w:rsid w:val="00BC396E"/>
    <w:rsid w:val="00BC46B7"/>
    <w:rsid w:val="00BC4B32"/>
    <w:rsid w:val="00BC5CFE"/>
    <w:rsid w:val="00BD0E1C"/>
    <w:rsid w:val="00BD2871"/>
    <w:rsid w:val="00BD4553"/>
    <w:rsid w:val="00BE56DC"/>
    <w:rsid w:val="00BF3E12"/>
    <w:rsid w:val="00C14312"/>
    <w:rsid w:val="00C247A6"/>
    <w:rsid w:val="00C3025A"/>
    <w:rsid w:val="00C3068E"/>
    <w:rsid w:val="00C44092"/>
    <w:rsid w:val="00C54D92"/>
    <w:rsid w:val="00C57AFD"/>
    <w:rsid w:val="00C61C1E"/>
    <w:rsid w:val="00C630C3"/>
    <w:rsid w:val="00C641E0"/>
    <w:rsid w:val="00C77330"/>
    <w:rsid w:val="00C95403"/>
    <w:rsid w:val="00C96732"/>
    <w:rsid w:val="00CC54B8"/>
    <w:rsid w:val="00CC6A68"/>
    <w:rsid w:val="00CD2341"/>
    <w:rsid w:val="00CD4851"/>
    <w:rsid w:val="00CF39F9"/>
    <w:rsid w:val="00CF4672"/>
    <w:rsid w:val="00CF77A1"/>
    <w:rsid w:val="00CF77B4"/>
    <w:rsid w:val="00D11DD8"/>
    <w:rsid w:val="00D2285E"/>
    <w:rsid w:val="00D333D3"/>
    <w:rsid w:val="00D42AFA"/>
    <w:rsid w:val="00D51A3D"/>
    <w:rsid w:val="00D84CFE"/>
    <w:rsid w:val="00D9140B"/>
    <w:rsid w:val="00D93D0D"/>
    <w:rsid w:val="00DB669F"/>
    <w:rsid w:val="00DB694C"/>
    <w:rsid w:val="00DC5343"/>
    <w:rsid w:val="00DD53B4"/>
    <w:rsid w:val="00DE2702"/>
    <w:rsid w:val="00DE3F87"/>
    <w:rsid w:val="00DF135E"/>
    <w:rsid w:val="00E040AC"/>
    <w:rsid w:val="00E04D94"/>
    <w:rsid w:val="00E050EF"/>
    <w:rsid w:val="00E37F7D"/>
    <w:rsid w:val="00E47EFD"/>
    <w:rsid w:val="00E51732"/>
    <w:rsid w:val="00E62652"/>
    <w:rsid w:val="00E668BF"/>
    <w:rsid w:val="00E8760D"/>
    <w:rsid w:val="00E90812"/>
    <w:rsid w:val="00EA348D"/>
    <w:rsid w:val="00EB0D6E"/>
    <w:rsid w:val="00EB1DFF"/>
    <w:rsid w:val="00EB39AC"/>
    <w:rsid w:val="00EB42C8"/>
    <w:rsid w:val="00EB4E37"/>
    <w:rsid w:val="00EE3F44"/>
    <w:rsid w:val="00EF5FCF"/>
    <w:rsid w:val="00F07326"/>
    <w:rsid w:val="00F11874"/>
    <w:rsid w:val="00F12176"/>
    <w:rsid w:val="00F13FDD"/>
    <w:rsid w:val="00F17F85"/>
    <w:rsid w:val="00F252F8"/>
    <w:rsid w:val="00F5507A"/>
    <w:rsid w:val="00F70F01"/>
    <w:rsid w:val="00F7512D"/>
    <w:rsid w:val="00F8484A"/>
    <w:rsid w:val="00F95581"/>
    <w:rsid w:val="00FA7FF9"/>
    <w:rsid w:val="00FB78A8"/>
    <w:rsid w:val="00FC0D6D"/>
    <w:rsid w:val="00FD0CB9"/>
    <w:rsid w:val="00FD2735"/>
    <w:rsid w:val="00FE7237"/>
    <w:rsid w:val="00FF72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AC0BFE"/>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A4089"/>
    <w:pPr>
      <w:tabs>
        <w:tab w:val="center" w:pos="4320"/>
        <w:tab w:val="right" w:pos="8640"/>
      </w:tabs>
    </w:pPr>
  </w:style>
  <w:style w:type="character" w:customStyle="1" w:styleId="GlavaZnak">
    <w:name w:val="Glava Znak"/>
    <w:basedOn w:val="Privzetapisavaodstavka"/>
    <w:link w:val="Glava"/>
    <w:uiPriority w:val="99"/>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rsid w:val="00BC46B7"/>
    <w:rPr>
      <w:color w:val="0000FF"/>
      <w:u w:val="single"/>
    </w:rPr>
  </w:style>
  <w:style w:type="paragraph" w:styleId="Odstavekseznama">
    <w:name w:val="List Paragraph"/>
    <w:aliases w:val="Odstavek seznama_IP"/>
    <w:basedOn w:val="Navaden"/>
    <w:link w:val="OdstavekseznamaZnak"/>
    <w:uiPriority w:val="34"/>
    <w:qFormat/>
    <w:rsid w:val="00833507"/>
    <w:pPr>
      <w:spacing w:line="260" w:lineRule="atLeast"/>
      <w:ind w:left="720"/>
      <w:contextualSpacing/>
    </w:pPr>
  </w:style>
  <w:style w:type="paragraph" w:customStyle="1" w:styleId="Default">
    <w:name w:val="Default"/>
    <w:basedOn w:val="Navaden"/>
    <w:rsid w:val="00C247A6"/>
    <w:pPr>
      <w:autoSpaceDE w:val="0"/>
      <w:autoSpaceDN w:val="0"/>
      <w:spacing w:line="240" w:lineRule="auto"/>
    </w:pPr>
    <w:rPr>
      <w:rFonts w:ascii="Candara" w:eastAsiaTheme="minorHAnsi" w:hAnsi="Candara" w:cs="Calibri"/>
      <w:color w:val="000000"/>
      <w:sz w:val="24"/>
    </w:rPr>
  </w:style>
  <w:style w:type="character" w:customStyle="1" w:styleId="Naslov1Znak">
    <w:name w:val="Naslov 1 Znak"/>
    <w:aliases w:val="NASLOV Znak"/>
    <w:basedOn w:val="Privzetapisavaodstavka"/>
    <w:link w:val="Naslov1"/>
    <w:rsid w:val="00AC0BFE"/>
    <w:rPr>
      <w:rFonts w:ascii="Arial" w:eastAsia="Times New Roman" w:hAnsi="Arial" w:cs="Times New Roman"/>
      <w:b/>
      <w:kern w:val="32"/>
      <w:sz w:val="28"/>
      <w:szCs w:val="32"/>
      <w:lang w:eastAsia="sl-SI"/>
    </w:rPr>
  </w:style>
  <w:style w:type="paragraph" w:customStyle="1" w:styleId="Oddelek">
    <w:name w:val="Oddelek"/>
    <w:basedOn w:val="Navaden"/>
    <w:link w:val="OddelekZnak1"/>
    <w:qFormat/>
    <w:rsid w:val="00AC0BFE"/>
    <w:pPr>
      <w:numPr>
        <w:numId w:val="14"/>
      </w:numPr>
      <w:suppressAutoHyphens/>
      <w:overflowPunct w:val="0"/>
      <w:autoSpaceDE w:val="0"/>
      <w:autoSpaceDN w:val="0"/>
      <w:adjustRightInd w:val="0"/>
      <w:spacing w:before="280" w:after="60" w:line="200" w:lineRule="exact"/>
      <w:jc w:val="center"/>
      <w:textAlignment w:val="baseline"/>
      <w:outlineLvl w:val="3"/>
    </w:pPr>
    <w:rPr>
      <w:rFonts w:cs="Arial"/>
      <w:b/>
      <w:szCs w:val="22"/>
      <w:lang w:eastAsia="sl-SI"/>
    </w:rPr>
  </w:style>
  <w:style w:type="paragraph" w:customStyle="1" w:styleId="Neotevilenodstavek">
    <w:name w:val="Neoštevilčen odstavek"/>
    <w:basedOn w:val="Navaden"/>
    <w:link w:val="NeotevilenodstavekZnak"/>
    <w:qFormat/>
    <w:rsid w:val="00AC0BFE"/>
    <w:pPr>
      <w:overflowPunct w:val="0"/>
      <w:autoSpaceDE w:val="0"/>
      <w:autoSpaceDN w:val="0"/>
      <w:adjustRightInd w:val="0"/>
      <w:spacing w:before="60" w:after="60" w:line="200" w:lineRule="exact"/>
      <w:jc w:val="both"/>
      <w:textAlignment w:val="baseline"/>
    </w:pPr>
    <w:rPr>
      <w:rFonts w:cs="Arial"/>
      <w:szCs w:val="22"/>
      <w:lang w:eastAsia="sl-SI"/>
    </w:rPr>
  </w:style>
  <w:style w:type="character" w:customStyle="1" w:styleId="NeotevilenodstavekZnak">
    <w:name w:val="Neoštevilčen odstavek Znak"/>
    <w:link w:val="Neotevilenodstavek"/>
    <w:rsid w:val="00AC0BFE"/>
    <w:rPr>
      <w:rFonts w:ascii="Arial" w:eastAsia="Times New Roman" w:hAnsi="Arial" w:cs="Arial"/>
      <w:sz w:val="20"/>
      <w:lang w:eastAsia="sl-SI"/>
    </w:rPr>
  </w:style>
  <w:style w:type="character" w:customStyle="1" w:styleId="OddelekZnak1">
    <w:name w:val="Oddelek Znak1"/>
    <w:link w:val="Oddelek"/>
    <w:rsid w:val="00AC0BFE"/>
    <w:rPr>
      <w:rFonts w:ascii="Arial" w:eastAsia="Times New Roman" w:hAnsi="Arial" w:cs="Arial"/>
      <w:b/>
      <w:sz w:val="20"/>
      <w:lang w:eastAsia="sl-SI"/>
    </w:rPr>
  </w:style>
  <w:style w:type="character" w:customStyle="1" w:styleId="OdstavekseznamaZnak">
    <w:name w:val="Odstavek seznama Znak"/>
    <w:aliases w:val="Odstavek seznama_IP Znak"/>
    <w:basedOn w:val="Privzetapisavaodstavka"/>
    <w:link w:val="Odstavekseznama"/>
    <w:uiPriority w:val="34"/>
    <w:qFormat/>
    <w:rsid w:val="00AC0BFE"/>
    <w:rPr>
      <w:rFonts w:ascii="Arial" w:eastAsia="Times New Roman" w:hAnsi="Arial" w:cs="Times New Roman"/>
      <w:sz w:val="20"/>
      <w:szCs w:val="24"/>
    </w:rPr>
  </w:style>
  <w:style w:type="paragraph" w:styleId="Brezrazmikov">
    <w:name w:val="No Spacing"/>
    <w:aliases w:val="Osrednje"/>
    <w:link w:val="BrezrazmikovZnak"/>
    <w:uiPriority w:val="1"/>
    <w:qFormat/>
    <w:rsid w:val="00AC0BFE"/>
    <w:pPr>
      <w:spacing w:after="0" w:line="240" w:lineRule="auto"/>
    </w:pPr>
    <w:rPr>
      <w:rFonts w:ascii="Arial" w:hAnsi="Arial"/>
      <w:sz w:val="20"/>
    </w:rPr>
  </w:style>
  <w:style w:type="character" w:styleId="Nerazreenaomemba">
    <w:name w:val="Unresolved Mention"/>
    <w:basedOn w:val="Privzetapisavaodstavka"/>
    <w:uiPriority w:val="99"/>
    <w:semiHidden/>
    <w:unhideWhenUsed/>
    <w:rsid w:val="00912F1A"/>
    <w:rPr>
      <w:color w:val="605E5C"/>
      <w:shd w:val="clear" w:color="auto" w:fill="E1DFDD"/>
    </w:rPr>
  </w:style>
  <w:style w:type="paragraph" w:styleId="Revizija">
    <w:name w:val="Revision"/>
    <w:hidden/>
    <w:uiPriority w:val="99"/>
    <w:semiHidden/>
    <w:rsid w:val="00995958"/>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27764A"/>
    <w:rPr>
      <w:sz w:val="16"/>
      <w:szCs w:val="16"/>
    </w:rPr>
  </w:style>
  <w:style w:type="paragraph" w:styleId="Pripombabesedilo">
    <w:name w:val="annotation text"/>
    <w:basedOn w:val="Navaden"/>
    <w:link w:val="PripombabesediloZnak"/>
    <w:uiPriority w:val="99"/>
    <w:semiHidden/>
    <w:unhideWhenUsed/>
    <w:rsid w:val="0027764A"/>
    <w:pPr>
      <w:spacing w:line="240" w:lineRule="auto"/>
    </w:pPr>
    <w:rPr>
      <w:szCs w:val="20"/>
    </w:rPr>
  </w:style>
  <w:style w:type="character" w:customStyle="1" w:styleId="PripombabesediloZnak">
    <w:name w:val="Pripomba – besedilo Znak"/>
    <w:basedOn w:val="Privzetapisavaodstavka"/>
    <w:link w:val="Pripombabesedilo"/>
    <w:uiPriority w:val="99"/>
    <w:semiHidden/>
    <w:rsid w:val="0027764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7764A"/>
    <w:rPr>
      <w:b/>
      <w:bCs/>
    </w:rPr>
  </w:style>
  <w:style w:type="character" w:customStyle="1" w:styleId="ZadevapripombeZnak">
    <w:name w:val="Zadeva pripombe Znak"/>
    <w:basedOn w:val="PripombabesediloZnak"/>
    <w:link w:val="Zadevapripombe"/>
    <w:uiPriority w:val="99"/>
    <w:semiHidden/>
    <w:rsid w:val="0027764A"/>
    <w:rPr>
      <w:rFonts w:ascii="Arial" w:eastAsia="Times New Roman" w:hAnsi="Arial" w:cs="Times New Roman"/>
      <w:b/>
      <w:bCs/>
      <w:sz w:val="20"/>
      <w:szCs w:val="20"/>
    </w:rPr>
  </w:style>
  <w:style w:type="character" w:customStyle="1" w:styleId="BrezrazmikovZnak">
    <w:name w:val="Brez razmikov Znak"/>
    <w:aliases w:val="Osrednje Znak"/>
    <w:link w:val="Brezrazmikov"/>
    <w:uiPriority w:val="1"/>
    <w:qFormat/>
    <w:rsid w:val="0022768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72945">
      <w:bodyDiv w:val="1"/>
      <w:marLeft w:val="0"/>
      <w:marRight w:val="0"/>
      <w:marTop w:val="0"/>
      <w:marBottom w:val="0"/>
      <w:divBdr>
        <w:top w:val="none" w:sz="0" w:space="0" w:color="auto"/>
        <w:left w:val="none" w:sz="0" w:space="0" w:color="auto"/>
        <w:bottom w:val="none" w:sz="0" w:space="0" w:color="auto"/>
        <w:right w:val="none" w:sz="0" w:space="0" w:color="auto"/>
      </w:divBdr>
    </w:div>
    <w:div w:id="1437291493">
      <w:bodyDiv w:val="1"/>
      <w:marLeft w:val="0"/>
      <w:marRight w:val="0"/>
      <w:marTop w:val="0"/>
      <w:marBottom w:val="0"/>
      <w:divBdr>
        <w:top w:val="none" w:sz="0" w:space="0" w:color="auto"/>
        <w:left w:val="none" w:sz="0" w:space="0" w:color="auto"/>
        <w:bottom w:val="none" w:sz="0" w:space="0" w:color="auto"/>
        <w:right w:val="none" w:sz="0" w:space="0" w:color="auto"/>
      </w:divBdr>
    </w:div>
    <w:div w:id="1488206213">
      <w:bodyDiv w:val="1"/>
      <w:marLeft w:val="0"/>
      <w:marRight w:val="0"/>
      <w:marTop w:val="0"/>
      <w:marBottom w:val="0"/>
      <w:divBdr>
        <w:top w:val="none" w:sz="0" w:space="0" w:color="auto"/>
        <w:left w:val="none" w:sz="0" w:space="0" w:color="auto"/>
        <w:bottom w:val="none" w:sz="0" w:space="0" w:color="auto"/>
        <w:right w:val="none" w:sz="0" w:space="0" w:color="auto"/>
      </w:divBdr>
    </w:div>
    <w:div w:id="180284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p.mvi@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937D3.0C37C930"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58639D-33B5-4242-95CC-D5D7B450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1913</Words>
  <Characters>10905</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Jana Kraševec</cp:lastModifiedBy>
  <cp:revision>16</cp:revision>
  <cp:lastPrinted>2022-04-20T12:17:00Z</cp:lastPrinted>
  <dcterms:created xsi:type="dcterms:W3CDTF">2025-04-07T12:02:00Z</dcterms:created>
  <dcterms:modified xsi:type="dcterms:W3CDTF">2025-06-20T12:21:00Z</dcterms:modified>
</cp:coreProperties>
</file>