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8"/>
        <w:gridCol w:w="814"/>
        <w:gridCol w:w="1331"/>
        <w:gridCol w:w="392"/>
        <w:gridCol w:w="1317"/>
        <w:gridCol w:w="326"/>
        <w:gridCol w:w="465"/>
        <w:gridCol w:w="227"/>
        <w:gridCol w:w="104"/>
        <w:gridCol w:w="519"/>
        <w:gridCol w:w="1763"/>
      </w:tblGrid>
      <w:tr w:rsidR="00912F1A" w:rsidRPr="002D1E8B" w14:paraId="38297083" w14:textId="77777777" w:rsidTr="00320F33">
        <w:trPr>
          <w:gridAfter w:val="5"/>
          <w:wAfter w:w="3078" w:type="dxa"/>
        </w:trPr>
        <w:tc>
          <w:tcPr>
            <w:tcW w:w="6096" w:type="dxa"/>
            <w:gridSpan w:val="7"/>
          </w:tcPr>
          <w:p w14:paraId="0779FE36"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6E1A05A0"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7756CB2D" w14:textId="43AED1C6" w:rsidR="00912F1A" w:rsidRPr="002D1E8B" w:rsidRDefault="00912F1A" w:rsidP="00320F33">
            <w:pPr>
              <w:overflowPunct w:val="0"/>
              <w:autoSpaceDE w:val="0"/>
              <w:autoSpaceDN w:val="0"/>
              <w:adjustRightInd w:val="0"/>
              <w:textAlignment w:val="baseline"/>
              <w:rPr>
                <w:rFonts w:cs="Arial"/>
                <w:color w:val="FF0000"/>
                <w:szCs w:val="20"/>
                <w:lang w:eastAsia="sl-SI"/>
              </w:rPr>
            </w:pPr>
          </w:p>
          <w:p w14:paraId="780FD8A0" w14:textId="77777777" w:rsidR="00E45A82" w:rsidRDefault="00E45A82" w:rsidP="00320F33">
            <w:pPr>
              <w:overflowPunct w:val="0"/>
              <w:autoSpaceDE w:val="0"/>
              <w:autoSpaceDN w:val="0"/>
              <w:adjustRightInd w:val="0"/>
              <w:textAlignment w:val="baseline"/>
              <w:rPr>
                <w:noProof/>
              </w:rPr>
            </w:pPr>
          </w:p>
          <w:p w14:paraId="57BD6785" w14:textId="70DA0C1E" w:rsidR="00912F1A" w:rsidRPr="002D1E8B" w:rsidRDefault="00E45A82" w:rsidP="00320F33">
            <w:pPr>
              <w:overflowPunct w:val="0"/>
              <w:autoSpaceDE w:val="0"/>
              <w:autoSpaceDN w:val="0"/>
              <w:adjustRightInd w:val="0"/>
              <w:textAlignment w:val="baseline"/>
              <w:rPr>
                <w:rFonts w:cs="Arial"/>
                <w:color w:val="FF0000"/>
                <w:szCs w:val="20"/>
                <w:lang w:eastAsia="sl-SI"/>
              </w:rPr>
            </w:pPr>
            <w:r>
              <w:rPr>
                <w:noProof/>
              </w:rPr>
              <w:drawing>
                <wp:inline distT="0" distB="0" distL="0" distR="0" wp14:anchorId="654FE34D" wp14:editId="04350998">
                  <wp:extent cx="2729952" cy="779780"/>
                  <wp:effectExtent l="0" t="0" r="0" b="127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77346" cy="793317"/>
                          </a:xfrm>
                          <a:prstGeom prst="rect">
                            <a:avLst/>
                          </a:prstGeom>
                          <a:noFill/>
                          <a:ln>
                            <a:noFill/>
                          </a:ln>
                        </pic:spPr>
                      </pic:pic>
                    </a:graphicData>
                  </a:graphic>
                </wp:inline>
              </w:drawing>
            </w:r>
          </w:p>
          <w:p w14:paraId="71A9965B" w14:textId="77777777" w:rsidR="00E45A82" w:rsidRDefault="00E45A82" w:rsidP="00320F33">
            <w:pPr>
              <w:overflowPunct w:val="0"/>
              <w:autoSpaceDE w:val="0"/>
              <w:autoSpaceDN w:val="0"/>
              <w:adjustRightInd w:val="0"/>
              <w:textAlignment w:val="baseline"/>
              <w:rPr>
                <w:rFonts w:cs="Arial"/>
                <w:szCs w:val="20"/>
                <w:lang w:eastAsia="sl-SI"/>
              </w:rPr>
            </w:pPr>
          </w:p>
          <w:p w14:paraId="2BB36A3F" w14:textId="2FD74CC9" w:rsidR="00912F1A"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e-naslov: </w:t>
            </w:r>
            <w:hyperlink r:id="rId10" w:history="1">
              <w:r w:rsidRPr="00905AFA">
                <w:rPr>
                  <w:rStyle w:val="Hiperpovezava"/>
                  <w:rFonts w:cs="Arial"/>
                  <w:szCs w:val="20"/>
                  <w:lang w:eastAsia="sl-SI"/>
                </w:rPr>
                <w:t>gp.mv</w:t>
              </w:r>
              <w:r w:rsidR="00E45A82">
                <w:rPr>
                  <w:rStyle w:val="Hiperpovezava"/>
                  <w:rFonts w:cs="Arial"/>
                  <w:szCs w:val="20"/>
                  <w:lang w:eastAsia="sl-SI"/>
                </w:rPr>
                <w:t>z</w:t>
              </w:r>
              <w:r w:rsidRPr="00905AFA">
                <w:rPr>
                  <w:rStyle w:val="Hiperpovezava"/>
                  <w:rFonts w:cs="Arial"/>
                  <w:szCs w:val="20"/>
                  <w:lang w:eastAsia="sl-SI"/>
                </w:rPr>
                <w:t>i@gov.si</w:t>
              </w:r>
            </w:hyperlink>
            <w:r w:rsidRPr="002D1E8B">
              <w:rPr>
                <w:rFonts w:cs="Arial"/>
                <w:szCs w:val="20"/>
                <w:lang w:eastAsia="sl-SI"/>
              </w:rPr>
              <w:t xml:space="preserve"> </w:t>
            </w:r>
          </w:p>
          <w:p w14:paraId="4402BD6A" w14:textId="335A5674" w:rsidR="00E45A82" w:rsidRPr="002D1E8B" w:rsidRDefault="00E45A82" w:rsidP="00320F33">
            <w:pPr>
              <w:overflowPunct w:val="0"/>
              <w:autoSpaceDE w:val="0"/>
              <w:autoSpaceDN w:val="0"/>
              <w:adjustRightInd w:val="0"/>
              <w:textAlignment w:val="baseline"/>
              <w:rPr>
                <w:rFonts w:cs="Arial"/>
                <w:szCs w:val="20"/>
                <w:lang w:eastAsia="sl-SI"/>
              </w:rPr>
            </w:pPr>
          </w:p>
        </w:tc>
      </w:tr>
      <w:tr w:rsidR="00AC0BFE" w:rsidRPr="002D1E8B" w14:paraId="06E03A65" w14:textId="77777777" w:rsidTr="00320F33">
        <w:trPr>
          <w:gridAfter w:val="5"/>
          <w:wAfter w:w="3078" w:type="dxa"/>
        </w:trPr>
        <w:tc>
          <w:tcPr>
            <w:tcW w:w="6096" w:type="dxa"/>
            <w:gridSpan w:val="7"/>
          </w:tcPr>
          <w:p w14:paraId="7570E3CE" w14:textId="77777777" w:rsidR="00AC0BFE" w:rsidRPr="002D1E8B" w:rsidRDefault="00AC0BFE" w:rsidP="00320F33">
            <w:pPr>
              <w:pStyle w:val="datumtevilka"/>
              <w:rPr>
                <w:rFonts w:cs="Arial"/>
              </w:rPr>
            </w:pPr>
          </w:p>
        </w:tc>
      </w:tr>
      <w:tr w:rsidR="00AC0BFE" w:rsidRPr="002D1E8B" w14:paraId="6F1BF1D9" w14:textId="77777777" w:rsidTr="00320F33">
        <w:trPr>
          <w:gridAfter w:val="5"/>
          <w:wAfter w:w="3078" w:type="dxa"/>
        </w:trPr>
        <w:tc>
          <w:tcPr>
            <w:tcW w:w="6096" w:type="dxa"/>
            <w:gridSpan w:val="7"/>
          </w:tcPr>
          <w:p w14:paraId="3F42574D" w14:textId="7235A3A4" w:rsidR="00AC0BFE" w:rsidRPr="002D1E8B" w:rsidRDefault="00AC0BFE" w:rsidP="00320F33">
            <w:pPr>
              <w:pStyle w:val="datumtevilka"/>
              <w:rPr>
                <w:rFonts w:cs="Arial"/>
                <w:b/>
                <w:bCs/>
                <w:sz w:val="26"/>
                <w:szCs w:val="26"/>
              </w:rPr>
            </w:pPr>
            <w:r w:rsidRPr="002D1E8B">
              <w:rPr>
                <w:rFonts w:cs="Arial"/>
              </w:rPr>
              <w:t xml:space="preserve">Številka: </w:t>
            </w:r>
            <w:r w:rsidR="007E4A04" w:rsidRPr="00CA11CA">
              <w:rPr>
                <w:rFonts w:cs="Arial"/>
              </w:rPr>
              <w:t>411</w:t>
            </w:r>
            <w:r w:rsidR="009E2960">
              <w:rPr>
                <w:rFonts w:cs="Arial"/>
              </w:rPr>
              <w:t>1</w:t>
            </w:r>
            <w:r w:rsidR="007E4A04" w:rsidRPr="00CA11CA">
              <w:rPr>
                <w:rFonts w:cs="Arial"/>
              </w:rPr>
              <w:t>-</w:t>
            </w:r>
            <w:r w:rsidR="00CA11CA" w:rsidRPr="00CA11CA">
              <w:rPr>
                <w:rFonts w:cs="Arial"/>
              </w:rPr>
              <w:t>1</w:t>
            </w:r>
            <w:r w:rsidR="007E4A04" w:rsidRPr="00CA11CA">
              <w:rPr>
                <w:rFonts w:cs="Arial"/>
              </w:rPr>
              <w:t>/202</w:t>
            </w:r>
            <w:r w:rsidR="00CA11CA" w:rsidRPr="00CA11CA">
              <w:rPr>
                <w:rFonts w:cs="Arial"/>
              </w:rPr>
              <w:t>4-336</w:t>
            </w:r>
            <w:r w:rsidR="00CA11CA" w:rsidRPr="00DC0F15">
              <w:rPr>
                <w:rFonts w:cs="Arial"/>
              </w:rPr>
              <w:t>0-</w:t>
            </w:r>
            <w:r w:rsidR="00DC0F15" w:rsidRPr="00DC0F15">
              <w:rPr>
                <w:rFonts w:cs="Arial"/>
              </w:rPr>
              <w:t>118</w:t>
            </w:r>
          </w:p>
        </w:tc>
      </w:tr>
      <w:tr w:rsidR="00AC0BFE" w:rsidRPr="002D1E8B" w14:paraId="65899F2D" w14:textId="77777777" w:rsidTr="00320F33">
        <w:trPr>
          <w:gridAfter w:val="5"/>
          <w:wAfter w:w="3078" w:type="dxa"/>
        </w:trPr>
        <w:tc>
          <w:tcPr>
            <w:tcW w:w="6096" w:type="dxa"/>
            <w:gridSpan w:val="7"/>
          </w:tcPr>
          <w:p w14:paraId="1E19F99C" w14:textId="627BC127"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Ljubljana, </w:t>
            </w:r>
            <w:r w:rsidR="00F31735" w:rsidRPr="00F31735">
              <w:rPr>
                <w:rFonts w:cs="Arial"/>
                <w:szCs w:val="20"/>
                <w:lang w:eastAsia="sl-SI"/>
              </w:rPr>
              <w:t>8.10.</w:t>
            </w:r>
            <w:r w:rsidR="009878B7" w:rsidRPr="00F31735">
              <w:rPr>
                <w:rFonts w:cs="Arial"/>
                <w:szCs w:val="20"/>
                <w:lang w:eastAsia="sl-SI"/>
              </w:rPr>
              <w:t>202</w:t>
            </w:r>
            <w:r w:rsidR="00810727" w:rsidRPr="00F31735">
              <w:rPr>
                <w:rFonts w:cs="Arial"/>
                <w:szCs w:val="20"/>
                <w:lang w:eastAsia="sl-SI"/>
              </w:rPr>
              <w:t>4</w:t>
            </w:r>
          </w:p>
        </w:tc>
      </w:tr>
      <w:tr w:rsidR="00AC0BFE" w:rsidRPr="002D1E8B" w14:paraId="4F49E590" w14:textId="77777777" w:rsidTr="00320F33">
        <w:trPr>
          <w:gridAfter w:val="5"/>
          <w:wAfter w:w="3078" w:type="dxa"/>
        </w:trPr>
        <w:tc>
          <w:tcPr>
            <w:tcW w:w="6096" w:type="dxa"/>
            <w:gridSpan w:val="7"/>
          </w:tcPr>
          <w:p w14:paraId="6BAC6274" w14:textId="77777777"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iCs/>
                <w:szCs w:val="20"/>
                <w:lang w:eastAsia="sl-SI"/>
              </w:rPr>
              <w:t>EVA /</w:t>
            </w:r>
          </w:p>
        </w:tc>
      </w:tr>
      <w:tr w:rsidR="00AC0BFE" w:rsidRPr="002D1E8B" w14:paraId="032C964A" w14:textId="77777777" w:rsidTr="00320F33">
        <w:trPr>
          <w:gridAfter w:val="5"/>
          <w:wAfter w:w="3078" w:type="dxa"/>
        </w:trPr>
        <w:tc>
          <w:tcPr>
            <w:tcW w:w="6096" w:type="dxa"/>
            <w:gridSpan w:val="7"/>
          </w:tcPr>
          <w:p w14:paraId="60F8B507" w14:textId="77777777" w:rsidR="00AC0BFE" w:rsidRPr="002D1E8B" w:rsidRDefault="00AC0BFE" w:rsidP="00320F33">
            <w:pPr>
              <w:rPr>
                <w:rFonts w:cs="Arial"/>
                <w:szCs w:val="20"/>
              </w:rPr>
            </w:pPr>
          </w:p>
          <w:p w14:paraId="4045C714" w14:textId="77777777" w:rsidR="00AC0BFE" w:rsidRPr="002D1E8B" w:rsidRDefault="00AC0BFE" w:rsidP="00320F33">
            <w:pPr>
              <w:rPr>
                <w:rFonts w:cs="Arial"/>
                <w:szCs w:val="20"/>
              </w:rPr>
            </w:pPr>
            <w:r w:rsidRPr="002D1E8B">
              <w:rPr>
                <w:rFonts w:cs="Arial"/>
                <w:szCs w:val="20"/>
              </w:rPr>
              <w:t>GENERALNI SEKRETARIAT VLADE REPUBLIKE SLOVENIJE</w:t>
            </w:r>
          </w:p>
          <w:p w14:paraId="4FF31591" w14:textId="37B63291" w:rsidR="00AC0BFE" w:rsidRPr="002D1E8B" w:rsidRDefault="00715D91" w:rsidP="00320F33">
            <w:pPr>
              <w:rPr>
                <w:rFonts w:cs="Arial"/>
                <w:szCs w:val="20"/>
              </w:rPr>
            </w:pPr>
            <w:hyperlink r:id="rId11" w:history="1">
              <w:r w:rsidR="00EC251C" w:rsidRPr="000A621B">
                <w:rPr>
                  <w:rStyle w:val="Hiperpovezava"/>
                  <w:szCs w:val="20"/>
                </w:rPr>
                <w:t>gp.gs@gov.si</w:t>
              </w:r>
            </w:hyperlink>
          </w:p>
          <w:p w14:paraId="3B8F4A92" w14:textId="77777777" w:rsidR="00AC0BFE" w:rsidRPr="002D1E8B" w:rsidRDefault="00AC0BFE" w:rsidP="00320F33">
            <w:pPr>
              <w:rPr>
                <w:rFonts w:cs="Arial"/>
                <w:szCs w:val="20"/>
              </w:rPr>
            </w:pPr>
          </w:p>
        </w:tc>
      </w:tr>
      <w:tr w:rsidR="00AC0BFE" w:rsidRPr="002D1E8B" w14:paraId="77D39927" w14:textId="77777777" w:rsidTr="00320F33">
        <w:tc>
          <w:tcPr>
            <w:tcW w:w="9174" w:type="dxa"/>
            <w:gridSpan w:val="12"/>
          </w:tcPr>
          <w:p w14:paraId="00FB4F4F" w14:textId="5A24DD6B" w:rsidR="00AC0BFE" w:rsidRDefault="00AC0BFE" w:rsidP="004B5E0A">
            <w:pPr>
              <w:overflowPunct w:val="0"/>
              <w:autoSpaceDE w:val="0"/>
              <w:autoSpaceDN w:val="0"/>
              <w:adjustRightInd w:val="0"/>
              <w:ind w:left="1410" w:hanging="1410"/>
              <w:textAlignment w:val="baseline"/>
              <w:rPr>
                <w:rFonts w:cs="Arial"/>
                <w:b/>
                <w:i/>
                <w:szCs w:val="20"/>
              </w:rPr>
            </w:pPr>
            <w:r w:rsidRPr="002D1E8B">
              <w:rPr>
                <w:rFonts w:cs="Arial"/>
                <w:b/>
                <w:szCs w:val="20"/>
                <w:lang w:eastAsia="sl-SI"/>
              </w:rPr>
              <w:t>ZADEVA:</w:t>
            </w:r>
            <w:r w:rsidRPr="002D1E8B">
              <w:rPr>
                <w:rFonts w:cs="Arial"/>
                <w:b/>
                <w:szCs w:val="20"/>
                <w:lang w:eastAsia="sl-SI"/>
              </w:rPr>
              <w:tab/>
            </w:r>
            <w:r w:rsidR="007A0669" w:rsidRPr="00A534D3">
              <w:rPr>
                <w:rFonts w:cs="Arial"/>
                <w:b/>
                <w:szCs w:val="20"/>
                <w:lang w:eastAsia="sl-SI"/>
              </w:rPr>
              <w:t>U</w:t>
            </w:r>
            <w:r w:rsidR="007A0669" w:rsidRPr="00A534D3">
              <w:rPr>
                <w:rFonts w:cs="Arial"/>
                <w:b/>
                <w:szCs w:val="20"/>
              </w:rPr>
              <w:t xml:space="preserve">vrstitev novega projekta št. </w:t>
            </w:r>
            <w:r w:rsidR="00F07857" w:rsidRPr="00A534D3">
              <w:rPr>
                <w:rFonts w:cs="Arial"/>
                <w:b/>
                <w:szCs w:val="20"/>
              </w:rPr>
              <w:t>3360-24-00</w:t>
            </w:r>
            <w:r w:rsidR="007E7D26" w:rsidRPr="00A534D3">
              <w:rPr>
                <w:rFonts w:cs="Arial"/>
                <w:b/>
                <w:szCs w:val="20"/>
              </w:rPr>
              <w:t>37</w:t>
            </w:r>
            <w:r w:rsidR="00F07857" w:rsidRPr="00F07857">
              <w:rPr>
                <w:rFonts w:cs="Arial"/>
                <w:b/>
                <w:i/>
                <w:szCs w:val="20"/>
              </w:rPr>
              <w:t xml:space="preserve"> </w:t>
            </w:r>
            <w:bookmarkStart w:id="0" w:name="_Hlk153455660"/>
            <w:r w:rsidR="007A0669" w:rsidRPr="00581CBE">
              <w:rPr>
                <w:rFonts w:cs="Arial"/>
                <w:b/>
                <w:i/>
                <w:szCs w:val="20"/>
              </w:rPr>
              <w:t>»</w:t>
            </w:r>
            <w:r w:rsidR="00A534D3">
              <w:rPr>
                <w:rFonts w:cs="Arial"/>
                <w:b/>
                <w:i/>
                <w:szCs w:val="20"/>
              </w:rPr>
              <w:t>V</w:t>
            </w:r>
            <w:r w:rsidR="007E7D26">
              <w:rPr>
                <w:rFonts w:cs="Arial"/>
                <w:b/>
                <w:i/>
                <w:szCs w:val="20"/>
              </w:rPr>
              <w:t>zdrževalna dela na stavbi</w:t>
            </w:r>
            <w:r w:rsidR="00A534D3">
              <w:rPr>
                <w:rFonts w:cs="Arial"/>
                <w:b/>
                <w:i/>
                <w:szCs w:val="20"/>
              </w:rPr>
              <w:t xml:space="preserve"> IMT</w:t>
            </w:r>
            <w:r w:rsidR="00A534D3" w:rsidRPr="00581CBE">
              <w:rPr>
                <w:rFonts w:cs="Arial"/>
                <w:b/>
                <w:i/>
                <w:szCs w:val="20"/>
              </w:rPr>
              <w:t>«</w:t>
            </w:r>
            <w:r w:rsidR="00A534D3" w:rsidRPr="00A534D3">
              <w:rPr>
                <w:rFonts w:cs="Arial"/>
                <w:b/>
                <w:iCs/>
                <w:szCs w:val="20"/>
              </w:rPr>
              <w:t xml:space="preserve"> </w:t>
            </w:r>
            <w:r w:rsidR="007A0669" w:rsidRPr="00A534D3">
              <w:rPr>
                <w:rFonts w:cs="Arial"/>
                <w:b/>
                <w:iCs/>
                <w:szCs w:val="20"/>
              </w:rPr>
              <w:t>v veljavni Načrt razvojnih programov 202</w:t>
            </w:r>
            <w:r w:rsidR="007B2A5A" w:rsidRPr="00A534D3">
              <w:rPr>
                <w:rFonts w:cs="Arial"/>
                <w:b/>
                <w:iCs/>
                <w:szCs w:val="20"/>
              </w:rPr>
              <w:t>4</w:t>
            </w:r>
            <w:r w:rsidR="007A0669" w:rsidRPr="00A534D3">
              <w:rPr>
                <w:rFonts w:cs="Arial"/>
                <w:b/>
                <w:iCs/>
                <w:szCs w:val="20"/>
              </w:rPr>
              <w:t>-202</w:t>
            </w:r>
            <w:bookmarkEnd w:id="0"/>
            <w:r w:rsidR="001829EE">
              <w:rPr>
                <w:rFonts w:cs="Arial"/>
                <w:b/>
                <w:iCs/>
                <w:szCs w:val="20"/>
              </w:rPr>
              <w:t>7</w:t>
            </w:r>
            <w:r w:rsidR="004B5E0A" w:rsidRPr="00A534D3">
              <w:rPr>
                <w:rFonts w:cs="Arial"/>
                <w:b/>
                <w:iCs/>
                <w:szCs w:val="20"/>
              </w:rPr>
              <w:t xml:space="preserve"> - predlog za obravnavo</w:t>
            </w:r>
          </w:p>
          <w:p w14:paraId="4C587028" w14:textId="5D571C4A" w:rsidR="004B5E0A" w:rsidRPr="004B5E0A" w:rsidRDefault="004B5E0A" w:rsidP="004B5E0A">
            <w:pPr>
              <w:overflowPunct w:val="0"/>
              <w:autoSpaceDE w:val="0"/>
              <w:autoSpaceDN w:val="0"/>
              <w:adjustRightInd w:val="0"/>
              <w:ind w:left="1410" w:hanging="1410"/>
              <w:textAlignment w:val="baseline"/>
              <w:rPr>
                <w:rFonts w:cs="Arial"/>
                <w:b/>
                <w:szCs w:val="20"/>
                <w:lang w:val="it-IT"/>
              </w:rPr>
            </w:pPr>
          </w:p>
        </w:tc>
      </w:tr>
      <w:tr w:rsidR="00AC0BFE" w:rsidRPr="002D1E8B" w14:paraId="2E166A20" w14:textId="77777777" w:rsidTr="00320F33">
        <w:tc>
          <w:tcPr>
            <w:tcW w:w="9174" w:type="dxa"/>
            <w:gridSpan w:val="12"/>
          </w:tcPr>
          <w:p w14:paraId="0BA75938" w14:textId="25B77DB6"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1. Predlog sklep</w:t>
            </w:r>
            <w:r w:rsidR="00CA11CA">
              <w:rPr>
                <w:rFonts w:cs="Arial"/>
                <w:b/>
                <w:szCs w:val="20"/>
                <w:lang w:eastAsia="sl-SI"/>
              </w:rPr>
              <w:t>a</w:t>
            </w:r>
            <w:r w:rsidRPr="002D1E8B">
              <w:rPr>
                <w:rFonts w:cs="Arial"/>
                <w:b/>
                <w:szCs w:val="20"/>
                <w:lang w:eastAsia="sl-SI"/>
              </w:rPr>
              <w:t xml:space="preserve"> vlade:</w:t>
            </w:r>
          </w:p>
        </w:tc>
      </w:tr>
      <w:tr w:rsidR="00AC0BFE" w:rsidRPr="002D1E8B" w14:paraId="57C598E6" w14:textId="77777777" w:rsidTr="00320F33">
        <w:tc>
          <w:tcPr>
            <w:tcW w:w="9174" w:type="dxa"/>
            <w:gridSpan w:val="12"/>
          </w:tcPr>
          <w:p w14:paraId="7463A619" w14:textId="5F40BC2F" w:rsidR="004B5E0A" w:rsidRPr="004B5E0A" w:rsidRDefault="009B7EB7" w:rsidP="004B5E0A">
            <w:pPr>
              <w:spacing w:line="260" w:lineRule="atLeast"/>
              <w:jc w:val="both"/>
              <w:rPr>
                <w:rFonts w:cs="Arial"/>
                <w:iCs/>
                <w:szCs w:val="20"/>
                <w:lang w:eastAsia="sl-SI"/>
              </w:rPr>
            </w:pPr>
            <w:bookmarkStart w:id="1" w:name="_Hlk178319049"/>
            <w:r w:rsidRPr="009B7EB7">
              <w:rPr>
                <w:rFonts w:cs="Arial"/>
                <w:iCs/>
                <w:szCs w:val="20"/>
                <w:lang w:eastAsia="sl-SI"/>
              </w:rPr>
              <w:t>Na podlagi petega odstavka 31. člena Zakona o izvrševanju proračunov Republike Slovenije za leti 202</w:t>
            </w:r>
            <w:r w:rsidR="00EC251C">
              <w:rPr>
                <w:rFonts w:cs="Arial"/>
                <w:iCs/>
                <w:szCs w:val="20"/>
                <w:lang w:eastAsia="sl-SI"/>
              </w:rPr>
              <w:t>4</w:t>
            </w:r>
            <w:r w:rsidRPr="009B7EB7">
              <w:rPr>
                <w:rFonts w:cs="Arial"/>
                <w:iCs/>
                <w:szCs w:val="20"/>
                <w:lang w:eastAsia="sl-SI"/>
              </w:rPr>
              <w:t xml:space="preserve"> in 202</w:t>
            </w:r>
            <w:r w:rsidR="00EC251C">
              <w:rPr>
                <w:rFonts w:cs="Arial"/>
                <w:iCs/>
                <w:szCs w:val="20"/>
                <w:lang w:eastAsia="sl-SI"/>
              </w:rPr>
              <w:t>5</w:t>
            </w:r>
            <w:r w:rsidRPr="009B7EB7">
              <w:rPr>
                <w:rFonts w:cs="Arial"/>
                <w:iCs/>
                <w:szCs w:val="20"/>
                <w:lang w:eastAsia="sl-SI"/>
              </w:rPr>
              <w:t xml:space="preserve"> </w:t>
            </w:r>
            <w:bookmarkStart w:id="2" w:name="_Hlk178319404"/>
            <w:r w:rsidR="00EC251C" w:rsidRPr="00795275">
              <w:rPr>
                <w:rFonts w:cs="Arial"/>
                <w:iCs/>
                <w:szCs w:val="20"/>
                <w:lang w:eastAsia="sl-SI"/>
              </w:rPr>
              <w:t>(Uradni list RS, št. 123/23 in 12/24) je Vlada Republike Slovenije na ________ seji dne__________ sprejela naslednji:</w:t>
            </w:r>
            <w:r w:rsidR="00EC251C" w:rsidRPr="009B7EB7" w:rsidDel="00EC251C">
              <w:rPr>
                <w:rFonts w:cs="Arial"/>
                <w:iCs/>
                <w:szCs w:val="20"/>
                <w:lang w:eastAsia="sl-SI"/>
              </w:rPr>
              <w:t xml:space="preserve"> </w:t>
            </w:r>
            <w:bookmarkEnd w:id="2"/>
          </w:p>
          <w:bookmarkEnd w:id="1"/>
          <w:p w14:paraId="5C8E23B1" w14:textId="77777777" w:rsidR="00AC0BFE" w:rsidRPr="002D1E8B" w:rsidRDefault="00AC0BFE" w:rsidP="00320F33">
            <w:pPr>
              <w:pStyle w:val="Neotevilenodstavek"/>
              <w:spacing w:before="0" w:after="0" w:line="260" w:lineRule="exact"/>
              <w:rPr>
                <w:iCs/>
                <w:szCs w:val="20"/>
              </w:rPr>
            </w:pPr>
          </w:p>
          <w:p w14:paraId="53FC2467" w14:textId="77777777" w:rsidR="00AC0BFE" w:rsidRPr="002D1E8B" w:rsidRDefault="00AC0BFE" w:rsidP="00320F33">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0B0D5ADD" w14:textId="77777777" w:rsidR="00AC0BFE" w:rsidRPr="002D1E8B" w:rsidRDefault="00AC0BFE" w:rsidP="00320F33">
            <w:pPr>
              <w:pStyle w:val="Neotevilenodstavek"/>
              <w:spacing w:before="0" w:after="0" w:line="260" w:lineRule="exact"/>
              <w:rPr>
                <w:iCs/>
                <w:szCs w:val="20"/>
              </w:rPr>
            </w:pPr>
          </w:p>
          <w:p w14:paraId="2AC67257" w14:textId="449815A3" w:rsidR="00A534D3" w:rsidRDefault="00A534D3" w:rsidP="00A534D3">
            <w:pPr>
              <w:spacing w:line="260" w:lineRule="atLeast"/>
              <w:jc w:val="both"/>
              <w:rPr>
                <w:rFonts w:cs="Arial"/>
                <w:iCs/>
                <w:szCs w:val="20"/>
              </w:rPr>
            </w:pPr>
            <w:bookmarkStart w:id="3" w:name="_Hlk178319163"/>
            <w:r w:rsidRPr="00A534D3">
              <w:rPr>
                <w:rFonts w:cs="Arial"/>
                <w:szCs w:val="20"/>
              </w:rPr>
              <w:t>V veljavni Načrt razvojnih programov za obdobje 2024 - 202</w:t>
            </w:r>
            <w:r w:rsidR="001829EE">
              <w:rPr>
                <w:rFonts w:cs="Arial"/>
                <w:szCs w:val="20"/>
              </w:rPr>
              <w:t>7</w:t>
            </w:r>
            <w:r w:rsidRPr="00A534D3">
              <w:rPr>
                <w:rFonts w:cs="Arial"/>
                <w:szCs w:val="20"/>
              </w:rPr>
              <w:t xml:space="preserve"> se, skladno s podatki iz priložene tabele, </w:t>
            </w:r>
            <w:r w:rsidRPr="00A534D3">
              <w:rPr>
                <w:rFonts w:cs="Arial"/>
                <w:iCs/>
                <w:szCs w:val="20"/>
              </w:rPr>
              <w:t>uvrsti nov</w:t>
            </w:r>
            <w:r>
              <w:rPr>
                <w:rFonts w:cs="Arial"/>
                <w:iCs/>
                <w:szCs w:val="20"/>
              </w:rPr>
              <w:t>i</w:t>
            </w:r>
            <w:r w:rsidRPr="00A534D3">
              <w:rPr>
                <w:rFonts w:cs="Arial"/>
                <w:iCs/>
                <w:szCs w:val="20"/>
              </w:rPr>
              <w:t xml:space="preserve"> projekt:</w:t>
            </w:r>
          </w:p>
          <w:p w14:paraId="0A6E884B" w14:textId="77777777" w:rsidR="00A534D3" w:rsidRDefault="00A534D3" w:rsidP="00A534D3">
            <w:pPr>
              <w:spacing w:line="260" w:lineRule="atLeast"/>
              <w:jc w:val="both"/>
              <w:rPr>
                <w:rFonts w:cs="Arial"/>
                <w:iCs/>
                <w:szCs w:val="20"/>
              </w:rPr>
            </w:pPr>
          </w:p>
          <w:p w14:paraId="42F38B28" w14:textId="0D99396C" w:rsidR="00A534D3" w:rsidRPr="00A534D3" w:rsidRDefault="00A534D3" w:rsidP="00A534D3">
            <w:pPr>
              <w:pStyle w:val="Odstavekseznama"/>
              <w:numPr>
                <w:ilvl w:val="0"/>
                <w:numId w:val="34"/>
              </w:numPr>
              <w:jc w:val="both"/>
              <w:rPr>
                <w:rFonts w:cs="Arial"/>
                <w:iCs/>
                <w:szCs w:val="20"/>
              </w:rPr>
            </w:pPr>
            <w:r>
              <w:rPr>
                <w:rFonts w:cs="Arial"/>
                <w:iCs/>
                <w:szCs w:val="20"/>
              </w:rPr>
              <w:t>3360-24-0037 – Vzdrževalna dela na stavbi IMT</w:t>
            </w:r>
          </w:p>
          <w:bookmarkEnd w:id="3"/>
          <w:p w14:paraId="769D4331" w14:textId="77777777" w:rsidR="00AC0BFE" w:rsidRPr="002D1E8B" w:rsidRDefault="00AC0BFE" w:rsidP="00320F33">
            <w:pPr>
              <w:pStyle w:val="Neotevilenodstavek"/>
              <w:spacing w:before="0" w:after="0" w:line="260" w:lineRule="exact"/>
              <w:ind w:left="720"/>
              <w:rPr>
                <w:iCs/>
                <w:szCs w:val="20"/>
              </w:rPr>
            </w:pPr>
          </w:p>
          <w:p w14:paraId="0A279767" w14:textId="77777777" w:rsidR="00AC0BFE" w:rsidRPr="002D1E8B" w:rsidRDefault="00AC0BFE" w:rsidP="00320F33">
            <w:pPr>
              <w:pStyle w:val="Neotevilenodstavek"/>
              <w:spacing w:before="0" w:after="0" w:line="260" w:lineRule="exact"/>
              <w:rPr>
                <w:iCs/>
                <w:szCs w:val="20"/>
              </w:rPr>
            </w:pPr>
          </w:p>
          <w:p w14:paraId="2BE813C6" w14:textId="55A061E7" w:rsidR="00AC0BFE" w:rsidRPr="002D1E8B" w:rsidRDefault="00CF77A1" w:rsidP="00320F33">
            <w:pPr>
              <w:pStyle w:val="Neotevilenodstavek"/>
              <w:spacing w:before="0" w:after="0" w:line="260" w:lineRule="exact"/>
              <w:ind w:left="4248" w:firstLine="708"/>
              <w:jc w:val="center"/>
              <w:rPr>
                <w:szCs w:val="20"/>
              </w:rPr>
            </w:pPr>
            <w:r w:rsidRPr="00CF77A1">
              <w:rPr>
                <w:szCs w:val="20"/>
              </w:rPr>
              <w:t xml:space="preserve">Barbara Kolenko </w:t>
            </w:r>
            <w:proofErr w:type="spellStart"/>
            <w:r w:rsidRPr="00CF77A1">
              <w:rPr>
                <w:szCs w:val="20"/>
              </w:rPr>
              <w:t>Helbl</w:t>
            </w:r>
            <w:proofErr w:type="spellEnd"/>
          </w:p>
          <w:p w14:paraId="014B661B" w14:textId="25DFE29F" w:rsidR="00AC0BFE" w:rsidRPr="002D1E8B" w:rsidRDefault="00AC0BFE" w:rsidP="00320F33">
            <w:pPr>
              <w:pStyle w:val="Neotevilenodstavek"/>
              <w:spacing w:before="0" w:after="0" w:line="260" w:lineRule="exact"/>
              <w:ind w:left="4248" w:firstLine="708"/>
              <w:jc w:val="center"/>
              <w:rPr>
                <w:iCs/>
                <w:szCs w:val="20"/>
              </w:rPr>
            </w:pPr>
            <w:r w:rsidRPr="002D1E8B">
              <w:rPr>
                <w:iCs/>
                <w:szCs w:val="20"/>
              </w:rPr>
              <w:t>GENERALNA SEKRETAR</w:t>
            </w:r>
            <w:r w:rsidR="00CF77A1">
              <w:rPr>
                <w:iCs/>
                <w:szCs w:val="20"/>
              </w:rPr>
              <w:t>K</w:t>
            </w:r>
            <w:r w:rsidRPr="002D1E8B">
              <w:rPr>
                <w:iCs/>
                <w:szCs w:val="20"/>
              </w:rPr>
              <w:t>A</w:t>
            </w:r>
          </w:p>
          <w:p w14:paraId="4498BEC0" w14:textId="77777777" w:rsidR="00AC0BFE" w:rsidRPr="002D1E8B" w:rsidRDefault="00AC0BFE" w:rsidP="00320F33">
            <w:pPr>
              <w:pStyle w:val="Neotevilenodstavek"/>
              <w:spacing w:before="0" w:after="0" w:line="260" w:lineRule="exact"/>
              <w:ind w:left="4248" w:firstLine="708"/>
              <w:jc w:val="center"/>
              <w:rPr>
                <w:iCs/>
                <w:szCs w:val="20"/>
              </w:rPr>
            </w:pPr>
          </w:p>
          <w:p w14:paraId="32DA9448" w14:textId="77777777" w:rsidR="00AC0BFE" w:rsidRPr="002D1E8B" w:rsidRDefault="00AC0BFE" w:rsidP="00320F33">
            <w:pPr>
              <w:spacing w:line="260" w:lineRule="atLeast"/>
              <w:rPr>
                <w:rFonts w:cs="Arial"/>
                <w:szCs w:val="20"/>
              </w:rPr>
            </w:pPr>
            <w:r w:rsidRPr="002D1E8B">
              <w:rPr>
                <w:rFonts w:cs="Arial"/>
                <w:szCs w:val="20"/>
              </w:rPr>
              <w:t>PRILOGI:</w:t>
            </w:r>
          </w:p>
          <w:p w14:paraId="06776CDF" w14:textId="72C29DCB" w:rsidR="00AC0BFE" w:rsidRPr="002D1E8B" w:rsidRDefault="00AC0BFE" w:rsidP="00AC0BFE">
            <w:pPr>
              <w:pStyle w:val="Odstavekseznama"/>
              <w:numPr>
                <w:ilvl w:val="0"/>
                <w:numId w:val="24"/>
              </w:numPr>
              <w:rPr>
                <w:rFonts w:cs="Arial"/>
                <w:szCs w:val="20"/>
              </w:rPr>
            </w:pPr>
            <w:r w:rsidRPr="002D1E8B">
              <w:rPr>
                <w:rFonts w:cs="Arial"/>
                <w:szCs w:val="20"/>
              </w:rPr>
              <w:t>Predlog sklepa Vlade RS (priloga 3)</w:t>
            </w:r>
            <w:r w:rsidR="00995958">
              <w:rPr>
                <w:rFonts w:cs="Arial"/>
                <w:szCs w:val="20"/>
              </w:rPr>
              <w:t>,</w:t>
            </w:r>
          </w:p>
          <w:p w14:paraId="2E984AE7" w14:textId="77777777" w:rsidR="00AC0BFE" w:rsidRPr="002D1E8B" w:rsidRDefault="00AC0BFE" w:rsidP="00AC0BFE">
            <w:pPr>
              <w:pStyle w:val="Odstavekseznama"/>
              <w:numPr>
                <w:ilvl w:val="0"/>
                <w:numId w:val="24"/>
              </w:numPr>
              <w:rPr>
                <w:rFonts w:cs="Arial"/>
                <w:szCs w:val="20"/>
              </w:rPr>
            </w:pPr>
            <w:r w:rsidRPr="002D1E8B">
              <w:rPr>
                <w:rFonts w:cs="Arial"/>
                <w:szCs w:val="20"/>
              </w:rPr>
              <w:t>Tabela.</w:t>
            </w:r>
          </w:p>
          <w:p w14:paraId="237E59FC" w14:textId="77777777" w:rsidR="00AC0BFE" w:rsidRPr="002D1E8B" w:rsidRDefault="00AC0BFE" w:rsidP="00320F33">
            <w:pPr>
              <w:pStyle w:val="Neotevilenodstavek"/>
              <w:spacing w:before="0" w:after="0" w:line="260" w:lineRule="exact"/>
              <w:rPr>
                <w:iCs/>
                <w:szCs w:val="20"/>
              </w:rPr>
            </w:pPr>
          </w:p>
          <w:p w14:paraId="414ED8C3" w14:textId="77777777" w:rsidR="00AC0BFE" w:rsidRPr="002D1E8B" w:rsidRDefault="00AC0BFE" w:rsidP="00320F33">
            <w:pPr>
              <w:pStyle w:val="Neotevilenodstavek"/>
              <w:spacing w:before="0" w:after="0" w:line="260" w:lineRule="exact"/>
              <w:rPr>
                <w:iCs/>
                <w:szCs w:val="20"/>
              </w:rPr>
            </w:pPr>
            <w:r w:rsidRPr="002D1E8B">
              <w:rPr>
                <w:iCs/>
                <w:szCs w:val="20"/>
              </w:rPr>
              <w:t xml:space="preserve">SKLEP PREJMEJO: </w:t>
            </w:r>
          </w:p>
          <w:p w14:paraId="30A7CBCF" w14:textId="339659E1" w:rsidR="00EC251C" w:rsidRPr="00795275" w:rsidRDefault="00EC251C" w:rsidP="00EC251C">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795275">
              <w:rPr>
                <w:rFonts w:cs="Arial"/>
                <w:iCs/>
                <w:szCs w:val="20"/>
                <w:lang w:eastAsia="sl-SI"/>
              </w:rPr>
              <w:t xml:space="preserve">Ministrstvo za </w:t>
            </w:r>
            <w:r w:rsidRPr="00795275">
              <w:rPr>
                <w:rFonts w:cs="Arial"/>
                <w:szCs w:val="20"/>
              </w:rPr>
              <w:t>visoko šolstvo, znanost in inovacije</w:t>
            </w:r>
            <w:r w:rsidRPr="00795275">
              <w:rPr>
                <w:rFonts w:cs="Arial"/>
                <w:iCs/>
                <w:szCs w:val="20"/>
                <w:lang w:eastAsia="sl-SI"/>
              </w:rPr>
              <w:t>, Masarykova cesta 16, 1000 Ljubljana,</w:t>
            </w:r>
          </w:p>
          <w:p w14:paraId="3042938D" w14:textId="77777777" w:rsidR="00EC251C" w:rsidRPr="00795275" w:rsidRDefault="00EC251C" w:rsidP="00EC251C">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795275">
              <w:rPr>
                <w:rFonts w:cs="Arial"/>
                <w:iCs/>
                <w:szCs w:val="20"/>
                <w:lang w:eastAsia="sl-SI"/>
              </w:rPr>
              <w:t>Ministrstvo za finance, Župančičeva 3, 1000 Ljubljana,</w:t>
            </w:r>
          </w:p>
          <w:p w14:paraId="0523496A" w14:textId="77777777" w:rsidR="00EC251C" w:rsidRPr="00795275" w:rsidRDefault="00EC251C" w:rsidP="00EC251C">
            <w:pPr>
              <w:pStyle w:val="Neotevilenodstavek"/>
              <w:numPr>
                <w:ilvl w:val="0"/>
                <w:numId w:val="22"/>
              </w:numPr>
              <w:spacing w:before="0" w:after="0" w:line="260" w:lineRule="exact"/>
              <w:rPr>
                <w:iCs/>
                <w:szCs w:val="20"/>
              </w:rPr>
            </w:pPr>
            <w:r w:rsidRPr="00795275">
              <w:rPr>
                <w:iCs/>
                <w:szCs w:val="20"/>
              </w:rPr>
              <w:t>Služba Vlade RS za zakonodajo, Mestni trg 4, 1000 Ljubljana,</w:t>
            </w:r>
          </w:p>
          <w:p w14:paraId="152F6F18" w14:textId="1975C030" w:rsidR="00AC0BFE" w:rsidRPr="00A534D3" w:rsidRDefault="00AC0BFE" w:rsidP="00DB103F">
            <w:pPr>
              <w:pStyle w:val="Neotevilenodstavek"/>
              <w:spacing w:before="0" w:after="0" w:line="260" w:lineRule="exact"/>
              <w:ind w:left="420"/>
              <w:rPr>
                <w:iCs/>
                <w:szCs w:val="20"/>
              </w:rPr>
            </w:pPr>
          </w:p>
        </w:tc>
      </w:tr>
      <w:tr w:rsidR="00AC0BFE" w:rsidRPr="002D1E8B" w14:paraId="37B9B651" w14:textId="77777777" w:rsidTr="00320F33">
        <w:tc>
          <w:tcPr>
            <w:tcW w:w="9174" w:type="dxa"/>
            <w:gridSpan w:val="12"/>
          </w:tcPr>
          <w:p w14:paraId="52879DB3"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2. Predlog za obravnavo predloga zakona po nujnem ali skrajšanem postopku v državnem zboru z obrazložitvijo razlogov:</w:t>
            </w:r>
          </w:p>
        </w:tc>
      </w:tr>
      <w:tr w:rsidR="00AC0BFE" w:rsidRPr="002D1E8B" w14:paraId="4E31B986" w14:textId="77777777" w:rsidTr="00320F33">
        <w:tc>
          <w:tcPr>
            <w:tcW w:w="9174" w:type="dxa"/>
            <w:gridSpan w:val="12"/>
          </w:tcPr>
          <w:p w14:paraId="6A94168B"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9A32727" w14:textId="77777777" w:rsidTr="00320F33">
        <w:tc>
          <w:tcPr>
            <w:tcW w:w="9174" w:type="dxa"/>
            <w:gridSpan w:val="12"/>
          </w:tcPr>
          <w:p w14:paraId="64A71A27"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3.a Osebe, odgovorne za strokovno pripravo in usklajenost gradiva:</w:t>
            </w:r>
          </w:p>
        </w:tc>
      </w:tr>
      <w:tr w:rsidR="00AC0BFE" w:rsidRPr="002D1E8B" w14:paraId="59A4EED5" w14:textId="77777777" w:rsidTr="00320F33">
        <w:tc>
          <w:tcPr>
            <w:tcW w:w="9174" w:type="dxa"/>
            <w:gridSpan w:val="12"/>
          </w:tcPr>
          <w:p w14:paraId="36D6DEFC" w14:textId="77777777" w:rsidR="00A534D3" w:rsidRPr="002D1E8B" w:rsidRDefault="00A534D3" w:rsidP="00A534D3">
            <w:pPr>
              <w:pStyle w:val="Odstavekseznama"/>
              <w:numPr>
                <w:ilvl w:val="0"/>
                <w:numId w:val="20"/>
              </w:numPr>
              <w:spacing w:line="260" w:lineRule="exact"/>
              <w:rPr>
                <w:lang w:eastAsia="sl-SI"/>
              </w:rPr>
            </w:pPr>
            <w:r w:rsidRPr="002D1E8B">
              <w:rPr>
                <w:lang w:eastAsia="sl-SI"/>
              </w:rPr>
              <w:t xml:space="preserve">dr. </w:t>
            </w:r>
            <w:r>
              <w:rPr>
                <w:lang w:eastAsia="sl-SI"/>
              </w:rPr>
              <w:t>Igor Papič</w:t>
            </w:r>
            <w:r w:rsidRPr="002D1E8B">
              <w:rPr>
                <w:lang w:eastAsia="sl-SI"/>
              </w:rPr>
              <w:t xml:space="preserve">, </w:t>
            </w:r>
            <w:r>
              <w:rPr>
                <w:lang w:eastAsia="sl-SI"/>
              </w:rPr>
              <w:t>minister</w:t>
            </w:r>
            <w:r w:rsidRPr="002D1E8B">
              <w:rPr>
                <w:lang w:eastAsia="sl-SI"/>
              </w:rPr>
              <w:t>,</w:t>
            </w:r>
          </w:p>
          <w:p w14:paraId="6C354076" w14:textId="77777777" w:rsidR="00A534D3" w:rsidRPr="002D1E8B" w:rsidRDefault="00A534D3" w:rsidP="00A534D3">
            <w:pPr>
              <w:numPr>
                <w:ilvl w:val="0"/>
                <w:numId w:val="20"/>
              </w:numPr>
              <w:spacing w:line="240" w:lineRule="atLeast"/>
              <w:ind w:right="-1"/>
              <w:jc w:val="both"/>
              <w:rPr>
                <w:rFonts w:cs="Arial"/>
                <w:iCs/>
                <w:szCs w:val="20"/>
                <w:lang w:eastAsia="sl-SI"/>
              </w:rPr>
            </w:pPr>
            <w:r>
              <w:rPr>
                <w:iCs/>
                <w:szCs w:val="20"/>
              </w:rPr>
              <w:t>dr. Jure Gašparič, državni sekretar,</w:t>
            </w:r>
          </w:p>
          <w:p w14:paraId="7AA9A828" w14:textId="51F6E3AE" w:rsidR="00AC0BFE" w:rsidRPr="002D1E8B" w:rsidRDefault="00A534D3" w:rsidP="00A534D3">
            <w:pPr>
              <w:numPr>
                <w:ilvl w:val="0"/>
                <w:numId w:val="20"/>
              </w:numPr>
              <w:spacing w:line="240" w:lineRule="atLeast"/>
              <w:ind w:right="-1"/>
              <w:jc w:val="both"/>
              <w:rPr>
                <w:rFonts w:cs="Arial"/>
                <w:iCs/>
                <w:szCs w:val="20"/>
                <w:lang w:eastAsia="sl-SI"/>
              </w:rPr>
            </w:pPr>
            <w:r>
              <w:rPr>
                <w:iCs/>
                <w:szCs w:val="20"/>
              </w:rPr>
              <w:t>Aleš Tišler</w:t>
            </w:r>
            <w:r w:rsidRPr="002D1E8B">
              <w:rPr>
                <w:iCs/>
                <w:szCs w:val="20"/>
              </w:rPr>
              <w:t xml:space="preserve">, vodja </w:t>
            </w:r>
            <w:r>
              <w:rPr>
                <w:iCs/>
                <w:szCs w:val="20"/>
              </w:rPr>
              <w:t>Službe za investicije</w:t>
            </w:r>
            <w:r w:rsidRPr="002D1E8B">
              <w:rPr>
                <w:iCs/>
                <w:szCs w:val="20"/>
              </w:rPr>
              <w:t>.</w:t>
            </w:r>
          </w:p>
        </w:tc>
      </w:tr>
      <w:tr w:rsidR="00AC0BFE" w:rsidRPr="002D1E8B" w14:paraId="56E5AF5C" w14:textId="77777777" w:rsidTr="00320F33">
        <w:tc>
          <w:tcPr>
            <w:tcW w:w="9174" w:type="dxa"/>
            <w:gridSpan w:val="12"/>
          </w:tcPr>
          <w:p w14:paraId="276B353A"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iCs/>
                <w:szCs w:val="20"/>
                <w:lang w:eastAsia="sl-SI"/>
              </w:rPr>
              <w:t xml:space="preserve">3.b Zunanji strokovnjaki, ki so </w:t>
            </w:r>
            <w:r w:rsidRPr="002D1E8B">
              <w:rPr>
                <w:rFonts w:cs="Arial"/>
                <w:b/>
                <w:szCs w:val="20"/>
                <w:lang w:eastAsia="sl-SI"/>
              </w:rPr>
              <w:t>sodelovali pri pripravi dela ali celotnega gradiva:</w:t>
            </w:r>
          </w:p>
        </w:tc>
      </w:tr>
      <w:tr w:rsidR="00AC0BFE" w:rsidRPr="002D1E8B" w14:paraId="48D81379" w14:textId="77777777" w:rsidTr="00320F33">
        <w:tc>
          <w:tcPr>
            <w:tcW w:w="9174" w:type="dxa"/>
            <w:gridSpan w:val="12"/>
          </w:tcPr>
          <w:p w14:paraId="44854C97"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339FF55" w14:textId="77777777" w:rsidTr="00320F33">
        <w:tc>
          <w:tcPr>
            <w:tcW w:w="9174" w:type="dxa"/>
            <w:gridSpan w:val="12"/>
          </w:tcPr>
          <w:p w14:paraId="246FE1E6"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lastRenderedPageBreak/>
              <w:t>4. Predstavniki vlade, ki bodo sodelovali pri delu državnega zbora:</w:t>
            </w:r>
          </w:p>
        </w:tc>
      </w:tr>
      <w:tr w:rsidR="00AC0BFE" w:rsidRPr="002D1E8B" w14:paraId="4C1C473A" w14:textId="77777777" w:rsidTr="00320F33">
        <w:tc>
          <w:tcPr>
            <w:tcW w:w="9174" w:type="dxa"/>
            <w:gridSpan w:val="12"/>
          </w:tcPr>
          <w:p w14:paraId="1305445C" w14:textId="77777777" w:rsidR="00AC0BFE" w:rsidRPr="002D1E8B" w:rsidRDefault="00AC0BFE" w:rsidP="00320F33">
            <w:pPr>
              <w:overflowPunct w:val="0"/>
              <w:autoSpaceDE w:val="0"/>
              <w:autoSpaceDN w:val="0"/>
              <w:adjustRightInd w:val="0"/>
              <w:jc w:val="both"/>
              <w:textAlignment w:val="baseline"/>
              <w:rPr>
                <w:rFonts w:cs="Arial"/>
                <w:b/>
                <w:szCs w:val="20"/>
                <w:lang w:eastAsia="sl-SI"/>
              </w:rPr>
            </w:pPr>
            <w:r w:rsidRPr="002D1E8B">
              <w:rPr>
                <w:rFonts w:cs="Arial"/>
                <w:iCs/>
                <w:szCs w:val="20"/>
                <w:lang w:eastAsia="sl-SI"/>
              </w:rPr>
              <w:t>/</w:t>
            </w:r>
          </w:p>
        </w:tc>
      </w:tr>
      <w:tr w:rsidR="00AC0BFE" w:rsidRPr="002D1E8B" w14:paraId="3FA202E1" w14:textId="77777777" w:rsidTr="00320F33">
        <w:tc>
          <w:tcPr>
            <w:tcW w:w="9174" w:type="dxa"/>
            <w:gridSpan w:val="12"/>
          </w:tcPr>
          <w:p w14:paraId="73E552AF"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5. Kratek povzetek gradiva:</w:t>
            </w:r>
          </w:p>
        </w:tc>
      </w:tr>
      <w:tr w:rsidR="004A6E68" w:rsidRPr="004A6E68" w14:paraId="610168BC" w14:textId="77777777" w:rsidTr="00320F33">
        <w:tc>
          <w:tcPr>
            <w:tcW w:w="9174" w:type="dxa"/>
            <w:gridSpan w:val="12"/>
          </w:tcPr>
          <w:p w14:paraId="2753474D" w14:textId="61018712" w:rsidR="00A534D3" w:rsidRDefault="00AC0BFE" w:rsidP="007A0669">
            <w:pPr>
              <w:overflowPunct w:val="0"/>
              <w:autoSpaceDE w:val="0"/>
              <w:autoSpaceDN w:val="0"/>
              <w:adjustRightInd w:val="0"/>
              <w:jc w:val="both"/>
              <w:textAlignment w:val="baseline"/>
              <w:rPr>
                <w:rFonts w:cs="Arial"/>
                <w:szCs w:val="20"/>
              </w:rPr>
            </w:pPr>
            <w:bookmarkStart w:id="4" w:name="_Hlk153967325"/>
            <w:r w:rsidRPr="000C0F72">
              <w:rPr>
                <w:rFonts w:cs="Arial"/>
                <w:szCs w:val="20"/>
              </w:rPr>
              <w:t>Vladno gradivo je namenjeno uvrstitvi novega projekta</w:t>
            </w:r>
            <w:r w:rsidR="007A0669">
              <w:rPr>
                <w:rFonts w:cs="Arial"/>
                <w:szCs w:val="20"/>
              </w:rPr>
              <w:t xml:space="preserve"> </w:t>
            </w:r>
            <w:r w:rsidR="00A534D3" w:rsidRPr="00A534D3">
              <w:rPr>
                <w:rFonts w:cs="Arial"/>
                <w:szCs w:val="20"/>
              </w:rPr>
              <w:t>v načrt razvojnih programov 2024 - 202</w:t>
            </w:r>
            <w:r w:rsidR="001829EE">
              <w:rPr>
                <w:rFonts w:cs="Arial"/>
                <w:szCs w:val="20"/>
              </w:rPr>
              <w:t>7</w:t>
            </w:r>
            <w:r w:rsidR="00A534D3" w:rsidRPr="00A534D3">
              <w:rPr>
                <w:rFonts w:cs="Arial"/>
                <w:szCs w:val="20"/>
              </w:rPr>
              <w:t>, in sicer:</w:t>
            </w:r>
          </w:p>
          <w:p w14:paraId="10D1A6F7" w14:textId="77777777" w:rsidR="00AC259B" w:rsidRDefault="00AC259B" w:rsidP="007A0669">
            <w:pPr>
              <w:overflowPunct w:val="0"/>
              <w:autoSpaceDE w:val="0"/>
              <w:autoSpaceDN w:val="0"/>
              <w:adjustRightInd w:val="0"/>
              <w:jc w:val="both"/>
              <w:textAlignment w:val="baseline"/>
              <w:rPr>
                <w:rFonts w:cs="Arial"/>
                <w:szCs w:val="20"/>
              </w:rPr>
            </w:pPr>
          </w:p>
          <w:p w14:paraId="23A23B31" w14:textId="77777777" w:rsidR="00A534D3" w:rsidRPr="00D65113" w:rsidRDefault="00A534D3" w:rsidP="00A534D3">
            <w:pPr>
              <w:numPr>
                <w:ilvl w:val="0"/>
                <w:numId w:val="34"/>
              </w:numPr>
              <w:overflowPunct w:val="0"/>
              <w:autoSpaceDE w:val="0"/>
              <w:autoSpaceDN w:val="0"/>
              <w:adjustRightInd w:val="0"/>
              <w:jc w:val="both"/>
              <w:textAlignment w:val="baseline"/>
              <w:rPr>
                <w:rFonts w:cs="Arial"/>
                <w:iCs/>
                <w:szCs w:val="20"/>
              </w:rPr>
            </w:pPr>
            <w:r w:rsidRPr="00D65113">
              <w:rPr>
                <w:rFonts w:cs="Arial"/>
                <w:iCs/>
                <w:szCs w:val="20"/>
              </w:rPr>
              <w:t>3360-24-0037 – Vzdrževalna dela na stavbi IMT</w:t>
            </w:r>
          </w:p>
          <w:p w14:paraId="0244AC5E" w14:textId="77777777" w:rsidR="00A534D3" w:rsidRDefault="00A534D3" w:rsidP="007A0669">
            <w:pPr>
              <w:overflowPunct w:val="0"/>
              <w:autoSpaceDE w:val="0"/>
              <w:autoSpaceDN w:val="0"/>
              <w:adjustRightInd w:val="0"/>
              <w:jc w:val="both"/>
              <w:textAlignment w:val="baseline"/>
              <w:rPr>
                <w:rFonts w:cs="Arial"/>
                <w:szCs w:val="20"/>
              </w:rPr>
            </w:pPr>
          </w:p>
          <w:p w14:paraId="0475D08F" w14:textId="612373EE" w:rsidR="007A0669" w:rsidRDefault="00CA11CA" w:rsidP="007A0669">
            <w:pPr>
              <w:overflowPunct w:val="0"/>
              <w:autoSpaceDE w:val="0"/>
              <w:autoSpaceDN w:val="0"/>
              <w:adjustRightInd w:val="0"/>
              <w:jc w:val="both"/>
              <w:textAlignment w:val="baseline"/>
              <w:rPr>
                <w:rFonts w:cs="Arial"/>
                <w:bCs/>
                <w:szCs w:val="20"/>
              </w:rPr>
            </w:pPr>
            <w:r w:rsidRPr="00AC259B">
              <w:rPr>
                <w:rFonts w:cs="Arial"/>
                <w:bCs/>
                <w:szCs w:val="20"/>
              </w:rPr>
              <w:t>Ministrstvo za visoko šolstvo, znanost in inovacije (v nadaljevanju: MVZI)</w:t>
            </w:r>
            <w:r w:rsidR="00AC259B" w:rsidRPr="00AC259B">
              <w:rPr>
                <w:rFonts w:cs="Arial"/>
                <w:bCs/>
                <w:szCs w:val="20"/>
              </w:rPr>
              <w:t xml:space="preserve"> je dne 25.4.2023 sprejelo Sklep o razdelitvi sredstev za (so)financiranje vzdrževalnih del na področju znanstvenoraziskovalne dejavnosti v letu 2023 in 2024, </w:t>
            </w:r>
            <w:bookmarkStart w:id="5" w:name="_Hlk178152161"/>
            <w:r w:rsidR="00AC259B" w:rsidRPr="00AC259B">
              <w:rPr>
                <w:rFonts w:cs="Arial"/>
                <w:bCs/>
                <w:szCs w:val="20"/>
              </w:rPr>
              <w:t xml:space="preserve">št. </w:t>
            </w:r>
            <w:bookmarkStart w:id="6" w:name="_Hlk178152950"/>
            <w:r w:rsidR="00AC259B" w:rsidRPr="00AC259B">
              <w:rPr>
                <w:rFonts w:cs="Arial"/>
                <w:bCs/>
                <w:szCs w:val="20"/>
              </w:rPr>
              <w:t>012-30/2023/4</w:t>
            </w:r>
            <w:bookmarkEnd w:id="5"/>
            <w:bookmarkEnd w:id="6"/>
            <w:r w:rsidR="00AC259B" w:rsidRPr="00AC259B">
              <w:rPr>
                <w:rFonts w:cs="Arial"/>
                <w:bCs/>
                <w:szCs w:val="20"/>
              </w:rPr>
              <w:t xml:space="preserve">, s katerim so se </w:t>
            </w:r>
            <w:bookmarkStart w:id="7" w:name="_Hlk178152056"/>
            <w:r w:rsidR="00AC259B" w:rsidRPr="00AC259B">
              <w:rPr>
                <w:rFonts w:cs="Arial"/>
                <w:bCs/>
                <w:szCs w:val="20"/>
              </w:rPr>
              <w:t>Inštitutu za kovinske materiale in tehnologije</w:t>
            </w:r>
            <w:r w:rsidR="002904E0">
              <w:rPr>
                <w:rFonts w:cs="Arial"/>
                <w:bCs/>
                <w:szCs w:val="20"/>
              </w:rPr>
              <w:t xml:space="preserve"> (v nadaljevanju: IMT)</w:t>
            </w:r>
            <w:r w:rsidR="00AC259B" w:rsidRPr="00AC259B">
              <w:rPr>
                <w:rFonts w:cs="Arial"/>
                <w:bCs/>
                <w:szCs w:val="20"/>
              </w:rPr>
              <w:t xml:space="preserve"> </w:t>
            </w:r>
            <w:bookmarkEnd w:id="7"/>
            <w:r w:rsidR="00AC259B" w:rsidRPr="00AC259B">
              <w:rPr>
                <w:rFonts w:cs="Arial"/>
                <w:bCs/>
                <w:szCs w:val="20"/>
              </w:rPr>
              <w:t xml:space="preserve">dodelila sredstva za leto 2023 v višini 422.545,88 EUR in za leto 2024 v višini 134.752,16 EUR. </w:t>
            </w:r>
            <w:r w:rsidR="00AA5AA1">
              <w:rPr>
                <w:rFonts w:cs="Arial"/>
                <w:bCs/>
                <w:szCs w:val="20"/>
              </w:rPr>
              <w:t>V letu 2023 je po tem sklepu bil že odprt projekt 3360-23-0020, kjer pa niso bila zajeta sredstva dodeljena za leto 2024. Projekt 3360-23-0020 je že zaključen.</w:t>
            </w:r>
          </w:p>
          <w:p w14:paraId="6969695F" w14:textId="77777777" w:rsidR="00AA5AA1" w:rsidRDefault="00AA5AA1" w:rsidP="007A0669">
            <w:pPr>
              <w:overflowPunct w:val="0"/>
              <w:autoSpaceDE w:val="0"/>
              <w:autoSpaceDN w:val="0"/>
              <w:adjustRightInd w:val="0"/>
              <w:jc w:val="both"/>
              <w:textAlignment w:val="baseline"/>
              <w:rPr>
                <w:rFonts w:cs="Arial"/>
                <w:bCs/>
                <w:szCs w:val="20"/>
              </w:rPr>
            </w:pPr>
          </w:p>
          <w:p w14:paraId="41FD9F53" w14:textId="3B0F1533" w:rsidR="00AA5AA1" w:rsidRPr="00795275" w:rsidRDefault="00AA5AA1" w:rsidP="00AA5AA1">
            <w:pPr>
              <w:autoSpaceDE w:val="0"/>
              <w:autoSpaceDN w:val="0"/>
              <w:adjustRightInd w:val="0"/>
              <w:jc w:val="both"/>
              <w:rPr>
                <w:rFonts w:cs="Arial"/>
                <w:szCs w:val="20"/>
              </w:rPr>
            </w:pPr>
            <w:r>
              <w:rPr>
                <w:rFonts w:cs="Arial"/>
                <w:szCs w:val="20"/>
              </w:rPr>
              <w:t>V letu 2024 je MVZI</w:t>
            </w:r>
            <w:r w:rsidRPr="00795275">
              <w:rPr>
                <w:rFonts w:cs="Arial"/>
                <w:szCs w:val="20"/>
              </w:rPr>
              <w:t xml:space="preserve"> javnim zavodom posredovalo poziv k predložitvi vlog za (so)financiranje vzdrževalnih del na področju znanstvenoraziskovalne dejavnosti v letu 2024 in 2025 (št. 4111-1/2024-3360-2 z dne 11. 4. 2024)</w:t>
            </w:r>
            <w:r>
              <w:rPr>
                <w:rFonts w:cs="Arial"/>
                <w:szCs w:val="20"/>
              </w:rPr>
              <w:t>.</w:t>
            </w:r>
          </w:p>
          <w:p w14:paraId="5C052B0C" w14:textId="3C822DCB" w:rsidR="00AC259B" w:rsidRPr="00DB103F" w:rsidRDefault="002904E0" w:rsidP="00DB103F">
            <w:pPr>
              <w:autoSpaceDE w:val="0"/>
              <w:autoSpaceDN w:val="0"/>
              <w:adjustRightInd w:val="0"/>
              <w:jc w:val="both"/>
              <w:rPr>
                <w:rFonts w:cs="Arial"/>
                <w:szCs w:val="20"/>
              </w:rPr>
            </w:pPr>
            <w:r w:rsidRPr="002904E0">
              <w:rPr>
                <w:rFonts w:cs="Arial"/>
                <w:szCs w:val="20"/>
              </w:rPr>
              <w:t>4.</w:t>
            </w:r>
            <w:r w:rsidR="00AA5AA1" w:rsidRPr="00DB103F">
              <w:rPr>
                <w:rFonts w:cs="Arial"/>
                <w:szCs w:val="20"/>
              </w:rPr>
              <w:t>6.2024 je MVZI izdalo sklep št. 4111-1/2024-3360-31 o razdelitvi sredstev za (so)financiranje vzdrževalnih del na področju znanstvenoraziskovalne dejavnosti v letu 2024 in 2025 in sklep o spremembi sklepa o razdelitvi sredstev za (so)financiranje vzdrževalnih del na področju znanstvenoraziskovalne dejavnosti v letu 2024 in 2025 št. 4111-1/2024-3360-47 z dne 4. 7. 2024. S sklepom so bila dodeljena sredstva, med drugim tudi IMT.</w:t>
            </w:r>
          </w:p>
          <w:p w14:paraId="61A8F189" w14:textId="77777777" w:rsidR="00AA5AA1" w:rsidRPr="00DB103F" w:rsidRDefault="00AA5AA1" w:rsidP="00DB103F">
            <w:pPr>
              <w:autoSpaceDE w:val="0"/>
              <w:autoSpaceDN w:val="0"/>
              <w:adjustRightInd w:val="0"/>
              <w:jc w:val="both"/>
              <w:rPr>
                <w:rFonts w:cs="Arial"/>
                <w:szCs w:val="20"/>
              </w:rPr>
            </w:pPr>
          </w:p>
          <w:p w14:paraId="33EF222B" w14:textId="37FBDDDE" w:rsidR="00AA5AA1" w:rsidRPr="00183B1D" w:rsidRDefault="00AA5AA1" w:rsidP="00AA5AA1">
            <w:pPr>
              <w:autoSpaceDE w:val="0"/>
              <w:autoSpaceDN w:val="0"/>
              <w:adjustRightInd w:val="0"/>
              <w:jc w:val="both"/>
              <w:rPr>
                <w:rFonts w:cs="Arial"/>
                <w:szCs w:val="20"/>
              </w:rPr>
            </w:pPr>
            <w:r w:rsidRPr="00183B1D">
              <w:rPr>
                <w:rFonts w:cs="Arial"/>
                <w:szCs w:val="20"/>
              </w:rPr>
              <w:t xml:space="preserve">Skupni predvideni stroški izvedbe investicijsko vzdrževalnih del na </w:t>
            </w:r>
            <w:r>
              <w:rPr>
                <w:rFonts w:cs="Arial"/>
                <w:szCs w:val="20"/>
              </w:rPr>
              <w:t>IMT</w:t>
            </w:r>
            <w:r w:rsidRPr="00183B1D">
              <w:rPr>
                <w:rFonts w:cs="Arial"/>
                <w:szCs w:val="20"/>
              </w:rPr>
              <w:t xml:space="preserve"> znašajo 8</w:t>
            </w:r>
            <w:r>
              <w:rPr>
                <w:rFonts w:cs="Arial"/>
                <w:szCs w:val="20"/>
              </w:rPr>
              <w:t>66.413,14</w:t>
            </w:r>
            <w:r w:rsidRPr="00183B1D">
              <w:rPr>
                <w:rFonts w:cs="Arial"/>
                <w:szCs w:val="20"/>
              </w:rPr>
              <w:t xml:space="preserve"> EUR, od tega bo MVZI zagotavljal sredstva v skupni višini </w:t>
            </w:r>
            <w:r>
              <w:rPr>
                <w:rFonts w:cs="Arial"/>
                <w:szCs w:val="20"/>
              </w:rPr>
              <w:t>546.649,32</w:t>
            </w:r>
            <w:r w:rsidRPr="00183B1D">
              <w:rPr>
                <w:rFonts w:cs="Arial"/>
                <w:szCs w:val="20"/>
              </w:rPr>
              <w:t xml:space="preserve"> EUR, od tega v letu 2024 v višini </w:t>
            </w:r>
            <w:r>
              <w:rPr>
                <w:rFonts w:cs="Arial"/>
                <w:szCs w:val="20"/>
              </w:rPr>
              <w:t>307.724,25</w:t>
            </w:r>
            <w:r w:rsidRPr="00183B1D">
              <w:rPr>
                <w:rFonts w:cs="Arial"/>
                <w:szCs w:val="20"/>
              </w:rPr>
              <w:t xml:space="preserve"> EUR ter v letu 2025 v višini 2</w:t>
            </w:r>
            <w:r>
              <w:rPr>
                <w:rFonts w:cs="Arial"/>
                <w:szCs w:val="20"/>
              </w:rPr>
              <w:t>38.925,07</w:t>
            </w:r>
            <w:r w:rsidRPr="00183B1D">
              <w:rPr>
                <w:rFonts w:cs="Arial"/>
                <w:szCs w:val="20"/>
              </w:rPr>
              <w:t xml:space="preserve"> EUR, razliko v višini </w:t>
            </w:r>
            <w:r>
              <w:rPr>
                <w:rFonts w:cs="Arial"/>
                <w:szCs w:val="20"/>
              </w:rPr>
              <w:t>319.763,82</w:t>
            </w:r>
            <w:r w:rsidRPr="00183B1D">
              <w:rPr>
                <w:rFonts w:cs="Arial"/>
                <w:szCs w:val="20"/>
              </w:rPr>
              <w:t xml:space="preserve"> EUR bo zagotovil </w:t>
            </w:r>
            <w:r>
              <w:rPr>
                <w:rFonts w:cs="Arial"/>
                <w:szCs w:val="20"/>
              </w:rPr>
              <w:t>IMT (139.763,82) ter Elektro Ljubljana (180.000,00 EUR)</w:t>
            </w:r>
            <w:r w:rsidRPr="00183B1D">
              <w:rPr>
                <w:rFonts w:cs="Arial"/>
                <w:szCs w:val="20"/>
              </w:rPr>
              <w:t>.</w:t>
            </w:r>
          </w:p>
          <w:p w14:paraId="79BF83F3" w14:textId="77777777" w:rsidR="00AA5AA1" w:rsidRPr="00AA5AA1" w:rsidRDefault="00AA5AA1" w:rsidP="00DB103F">
            <w:pPr>
              <w:overflowPunct w:val="0"/>
              <w:autoSpaceDE w:val="0"/>
              <w:autoSpaceDN w:val="0"/>
              <w:adjustRightInd w:val="0"/>
              <w:jc w:val="both"/>
              <w:textAlignment w:val="baseline"/>
              <w:rPr>
                <w:rFonts w:cs="Arial"/>
                <w:bCs/>
                <w:iCs/>
                <w:szCs w:val="20"/>
              </w:rPr>
            </w:pPr>
          </w:p>
          <w:p w14:paraId="3CA6AB2B" w14:textId="4DED2E6B" w:rsidR="004C74BE" w:rsidRPr="00AE39BF" w:rsidRDefault="004C74BE" w:rsidP="00DB103F">
            <w:pPr>
              <w:ind w:left="60"/>
            </w:pPr>
          </w:p>
        </w:tc>
      </w:tr>
      <w:bookmarkEnd w:id="4"/>
      <w:tr w:rsidR="00210BAC" w:rsidRPr="00210BAC" w14:paraId="5F40BE09" w14:textId="77777777" w:rsidTr="00320F33">
        <w:tc>
          <w:tcPr>
            <w:tcW w:w="9174" w:type="dxa"/>
            <w:gridSpan w:val="12"/>
          </w:tcPr>
          <w:p w14:paraId="0E1BE584" w14:textId="77777777" w:rsidR="00AC0BFE" w:rsidRPr="00210BAC" w:rsidRDefault="00AC0BFE" w:rsidP="00320F33">
            <w:pPr>
              <w:suppressAutoHyphens/>
              <w:overflowPunct w:val="0"/>
              <w:autoSpaceDE w:val="0"/>
              <w:autoSpaceDN w:val="0"/>
              <w:adjustRightInd w:val="0"/>
              <w:textAlignment w:val="baseline"/>
              <w:outlineLvl w:val="3"/>
              <w:rPr>
                <w:rFonts w:cs="Arial"/>
                <w:b/>
                <w:szCs w:val="20"/>
                <w:lang w:eastAsia="sl-SI"/>
              </w:rPr>
            </w:pPr>
            <w:r w:rsidRPr="00210BAC">
              <w:rPr>
                <w:rFonts w:cs="Arial"/>
                <w:b/>
                <w:szCs w:val="20"/>
                <w:lang w:eastAsia="sl-SI"/>
              </w:rPr>
              <w:t>6. Presoja posledic za:</w:t>
            </w:r>
          </w:p>
        </w:tc>
      </w:tr>
      <w:tr w:rsidR="008E317D" w:rsidRPr="008E317D" w14:paraId="13E70A38" w14:textId="77777777" w:rsidTr="00320F33">
        <w:tc>
          <w:tcPr>
            <w:tcW w:w="1448" w:type="dxa"/>
          </w:tcPr>
          <w:p w14:paraId="51C74B3E"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a)</w:t>
            </w:r>
          </w:p>
        </w:tc>
        <w:tc>
          <w:tcPr>
            <w:tcW w:w="5444" w:type="dxa"/>
            <w:gridSpan w:val="9"/>
          </w:tcPr>
          <w:p w14:paraId="659E598B" w14:textId="77777777" w:rsidR="00AC0BFE" w:rsidRPr="008E317D" w:rsidRDefault="00AC0BFE" w:rsidP="00320F33">
            <w:pPr>
              <w:overflowPunct w:val="0"/>
              <w:autoSpaceDE w:val="0"/>
              <w:autoSpaceDN w:val="0"/>
              <w:adjustRightInd w:val="0"/>
              <w:jc w:val="both"/>
              <w:textAlignment w:val="baseline"/>
              <w:rPr>
                <w:rFonts w:cs="Arial"/>
                <w:szCs w:val="20"/>
                <w:lang w:eastAsia="sl-SI"/>
              </w:rPr>
            </w:pPr>
            <w:r w:rsidRPr="008E317D">
              <w:rPr>
                <w:rFonts w:cs="Arial"/>
                <w:szCs w:val="20"/>
                <w:lang w:eastAsia="sl-SI"/>
              </w:rPr>
              <w:t>javnofinančna sredstva nad 40.000 EUR v tekočem in naslednjih treh letih</w:t>
            </w:r>
          </w:p>
        </w:tc>
        <w:tc>
          <w:tcPr>
            <w:tcW w:w="2282" w:type="dxa"/>
            <w:gridSpan w:val="2"/>
            <w:vAlign w:val="center"/>
          </w:tcPr>
          <w:p w14:paraId="06DE2967"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DA</w:t>
            </w:r>
          </w:p>
        </w:tc>
      </w:tr>
      <w:tr w:rsidR="008E317D" w:rsidRPr="008E317D" w14:paraId="08B8F819" w14:textId="77777777" w:rsidTr="00320F33">
        <w:tc>
          <w:tcPr>
            <w:tcW w:w="1448" w:type="dxa"/>
          </w:tcPr>
          <w:p w14:paraId="217FC9D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b)</w:t>
            </w:r>
          </w:p>
        </w:tc>
        <w:tc>
          <w:tcPr>
            <w:tcW w:w="5444" w:type="dxa"/>
            <w:gridSpan w:val="9"/>
          </w:tcPr>
          <w:p w14:paraId="3E6FA349"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bCs/>
                <w:szCs w:val="20"/>
                <w:lang w:eastAsia="sl-SI"/>
              </w:rPr>
              <w:t>usklajenost slovenskega pravnega reda s pravnim redom Evropske unije</w:t>
            </w:r>
          </w:p>
        </w:tc>
        <w:tc>
          <w:tcPr>
            <w:tcW w:w="2282" w:type="dxa"/>
            <w:gridSpan w:val="2"/>
            <w:vAlign w:val="center"/>
          </w:tcPr>
          <w:p w14:paraId="5BD8015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DDCC72D" w14:textId="77777777" w:rsidTr="00320F33">
        <w:tc>
          <w:tcPr>
            <w:tcW w:w="1448" w:type="dxa"/>
          </w:tcPr>
          <w:p w14:paraId="3B128A1C"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c)</w:t>
            </w:r>
          </w:p>
        </w:tc>
        <w:tc>
          <w:tcPr>
            <w:tcW w:w="5444" w:type="dxa"/>
            <w:gridSpan w:val="9"/>
          </w:tcPr>
          <w:p w14:paraId="51492265"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szCs w:val="20"/>
                <w:lang w:eastAsia="sl-SI"/>
              </w:rPr>
              <w:t>administrativne posledice</w:t>
            </w:r>
          </w:p>
        </w:tc>
        <w:tc>
          <w:tcPr>
            <w:tcW w:w="2282" w:type="dxa"/>
            <w:gridSpan w:val="2"/>
            <w:vAlign w:val="center"/>
          </w:tcPr>
          <w:p w14:paraId="7DB96ECE" w14:textId="77777777" w:rsidR="00AC0BFE" w:rsidRPr="008E317D" w:rsidRDefault="00AC0BFE" w:rsidP="00320F33">
            <w:pPr>
              <w:overflowPunct w:val="0"/>
              <w:autoSpaceDE w:val="0"/>
              <w:autoSpaceDN w:val="0"/>
              <w:adjustRightInd w:val="0"/>
              <w:jc w:val="center"/>
              <w:textAlignment w:val="baseline"/>
              <w:rPr>
                <w:rFonts w:cs="Arial"/>
                <w:szCs w:val="20"/>
                <w:lang w:eastAsia="sl-SI"/>
              </w:rPr>
            </w:pPr>
            <w:r w:rsidRPr="008E317D">
              <w:rPr>
                <w:rFonts w:cs="Arial"/>
                <w:szCs w:val="20"/>
                <w:lang w:eastAsia="sl-SI"/>
              </w:rPr>
              <w:t>NE</w:t>
            </w:r>
          </w:p>
        </w:tc>
      </w:tr>
      <w:tr w:rsidR="008E317D" w:rsidRPr="008E317D" w14:paraId="5DF23F14" w14:textId="77777777" w:rsidTr="00320F33">
        <w:tc>
          <w:tcPr>
            <w:tcW w:w="1448" w:type="dxa"/>
          </w:tcPr>
          <w:p w14:paraId="29D1EA62"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č)</w:t>
            </w:r>
          </w:p>
        </w:tc>
        <w:tc>
          <w:tcPr>
            <w:tcW w:w="5444" w:type="dxa"/>
            <w:gridSpan w:val="9"/>
          </w:tcPr>
          <w:p w14:paraId="75196DB1"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szCs w:val="20"/>
                <w:lang w:eastAsia="sl-SI"/>
              </w:rPr>
              <w:t>gospodarstvo, zlasti</w:t>
            </w:r>
            <w:r w:rsidRPr="008E317D">
              <w:rPr>
                <w:rFonts w:cs="Arial"/>
                <w:bCs/>
                <w:szCs w:val="20"/>
                <w:lang w:eastAsia="sl-SI"/>
              </w:rPr>
              <w:t xml:space="preserve"> mala in srednja podjetja ter konkurenčnost podjetij</w:t>
            </w:r>
          </w:p>
        </w:tc>
        <w:tc>
          <w:tcPr>
            <w:tcW w:w="2282" w:type="dxa"/>
            <w:gridSpan w:val="2"/>
            <w:vAlign w:val="center"/>
          </w:tcPr>
          <w:p w14:paraId="6B92131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0511A089" w14:textId="77777777" w:rsidTr="00320F33">
        <w:tc>
          <w:tcPr>
            <w:tcW w:w="1448" w:type="dxa"/>
          </w:tcPr>
          <w:p w14:paraId="316ABC41"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d)</w:t>
            </w:r>
          </w:p>
        </w:tc>
        <w:tc>
          <w:tcPr>
            <w:tcW w:w="5444" w:type="dxa"/>
            <w:gridSpan w:val="9"/>
          </w:tcPr>
          <w:p w14:paraId="66C4E938"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okolje, vključno s prostorskimi in varstvenimi vidiki</w:t>
            </w:r>
          </w:p>
        </w:tc>
        <w:tc>
          <w:tcPr>
            <w:tcW w:w="2282" w:type="dxa"/>
            <w:gridSpan w:val="2"/>
            <w:vAlign w:val="center"/>
          </w:tcPr>
          <w:p w14:paraId="2B3400D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E5D4A77" w14:textId="77777777" w:rsidTr="00320F33">
        <w:tc>
          <w:tcPr>
            <w:tcW w:w="1448" w:type="dxa"/>
          </w:tcPr>
          <w:p w14:paraId="10486C7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e)</w:t>
            </w:r>
          </w:p>
        </w:tc>
        <w:tc>
          <w:tcPr>
            <w:tcW w:w="5444" w:type="dxa"/>
            <w:gridSpan w:val="9"/>
          </w:tcPr>
          <w:p w14:paraId="457673D0"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socialno področje</w:t>
            </w:r>
          </w:p>
        </w:tc>
        <w:tc>
          <w:tcPr>
            <w:tcW w:w="2282" w:type="dxa"/>
            <w:gridSpan w:val="2"/>
            <w:vAlign w:val="center"/>
          </w:tcPr>
          <w:p w14:paraId="6C45D73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2AE2AB23" w14:textId="77777777" w:rsidTr="00320F33">
        <w:tc>
          <w:tcPr>
            <w:tcW w:w="1448" w:type="dxa"/>
            <w:tcBorders>
              <w:bottom w:val="single" w:sz="4" w:space="0" w:color="auto"/>
            </w:tcBorders>
          </w:tcPr>
          <w:p w14:paraId="6BFEA526"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f)</w:t>
            </w:r>
          </w:p>
        </w:tc>
        <w:tc>
          <w:tcPr>
            <w:tcW w:w="5444" w:type="dxa"/>
            <w:gridSpan w:val="9"/>
            <w:tcBorders>
              <w:bottom w:val="single" w:sz="4" w:space="0" w:color="auto"/>
            </w:tcBorders>
          </w:tcPr>
          <w:p w14:paraId="23128E8E"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dokumente razvojnega načrtovanja:</w:t>
            </w:r>
          </w:p>
          <w:p w14:paraId="19F398DB"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nacionalne dokumente razvojnega načrtovanja</w:t>
            </w:r>
          </w:p>
          <w:p w14:paraId="313BD709"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politike na ravni programov po strukturi razvojne klasifikacije programskega proračuna</w:t>
            </w:r>
          </w:p>
          <w:p w14:paraId="5FB54710"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dokumente Evropske unije in mednarodnih organizacij</w:t>
            </w:r>
          </w:p>
        </w:tc>
        <w:tc>
          <w:tcPr>
            <w:tcW w:w="2282" w:type="dxa"/>
            <w:gridSpan w:val="2"/>
            <w:tcBorders>
              <w:bottom w:val="single" w:sz="4" w:space="0" w:color="auto"/>
            </w:tcBorders>
            <w:vAlign w:val="center"/>
          </w:tcPr>
          <w:p w14:paraId="4874260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3B0D43B9"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54CC2F16"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b/>
                <w:szCs w:val="20"/>
                <w:lang w:eastAsia="sl-SI"/>
              </w:rPr>
            </w:pPr>
            <w:r w:rsidRPr="008E317D">
              <w:rPr>
                <w:rFonts w:cs="Arial"/>
                <w:b/>
                <w:szCs w:val="20"/>
                <w:lang w:eastAsia="sl-SI"/>
              </w:rPr>
              <w:t xml:space="preserve">7.a Predstavitev ocene finančnih posledic nad 40.000 EUR: </w:t>
            </w:r>
          </w:p>
          <w:p w14:paraId="383742DF"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szCs w:val="20"/>
                <w:lang w:eastAsia="sl-SI"/>
              </w:rPr>
            </w:pPr>
            <w:r w:rsidRPr="008E317D">
              <w:rPr>
                <w:rFonts w:cs="Arial"/>
                <w:szCs w:val="20"/>
                <w:lang w:eastAsia="sl-SI"/>
              </w:rPr>
              <w:t>(Samo če izberete DA pod točko 6.a.)</w:t>
            </w:r>
          </w:p>
        </w:tc>
      </w:tr>
      <w:tr w:rsidR="008E317D" w:rsidRPr="008E317D" w14:paraId="2128BAEF"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06EBDA77" w14:textId="77777777" w:rsidR="00AC0BFE" w:rsidRPr="008E317D" w:rsidRDefault="00AC0BFE" w:rsidP="00320F33">
            <w:pPr>
              <w:pStyle w:val="Oddelek"/>
              <w:widowControl w:val="0"/>
              <w:numPr>
                <w:ilvl w:val="0"/>
                <w:numId w:val="0"/>
              </w:numPr>
              <w:spacing w:before="0" w:after="0" w:line="260" w:lineRule="exact"/>
              <w:jc w:val="left"/>
              <w:rPr>
                <w:szCs w:val="20"/>
              </w:rPr>
            </w:pPr>
            <w:r w:rsidRPr="008E317D">
              <w:rPr>
                <w:szCs w:val="20"/>
              </w:rPr>
              <w:t>I. Ocena finančnih posledic, ki niso načrtovane v sprejetem proračunu</w:t>
            </w:r>
          </w:p>
        </w:tc>
      </w:tr>
      <w:tr w:rsidR="008E317D" w:rsidRPr="008E317D" w14:paraId="2DC79463" w14:textId="77777777" w:rsidTr="00E13931">
        <w:tc>
          <w:tcPr>
            <w:tcW w:w="2730"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8E317D" w:rsidRDefault="00AC0BFE" w:rsidP="00320F33"/>
        </w:tc>
        <w:tc>
          <w:tcPr>
            <w:tcW w:w="1723"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8E317D" w:rsidRDefault="00AC0BFE" w:rsidP="00320F33">
            <w:r w:rsidRPr="008E317D">
              <w:rPr>
                <w:rFonts w:cs="Arial"/>
              </w:rPr>
              <w:t>Tekoče leto (t)</w:t>
            </w:r>
          </w:p>
        </w:tc>
        <w:tc>
          <w:tcPr>
            <w:tcW w:w="1317" w:type="dxa"/>
            <w:tcBorders>
              <w:top w:val="single" w:sz="4" w:space="0" w:color="auto"/>
              <w:left w:val="single" w:sz="4" w:space="0" w:color="auto"/>
              <w:bottom w:val="single" w:sz="4" w:space="0" w:color="auto"/>
              <w:right w:val="single" w:sz="4" w:space="0" w:color="auto"/>
            </w:tcBorders>
          </w:tcPr>
          <w:p w14:paraId="36EA39BF" w14:textId="77777777" w:rsidR="00AC0BFE" w:rsidRPr="008E317D" w:rsidRDefault="00AC0BFE" w:rsidP="00320F33">
            <w:r w:rsidRPr="008E317D">
              <w:rPr>
                <w:rFonts w:cs="Arial"/>
              </w:rPr>
              <w:t>t + 1</w:t>
            </w:r>
          </w:p>
        </w:tc>
        <w:tc>
          <w:tcPr>
            <w:tcW w:w="1641"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8E317D" w:rsidRDefault="00AC0BFE" w:rsidP="00320F33">
            <w:r w:rsidRPr="008E317D">
              <w:rPr>
                <w:rFonts w:cs="Arial"/>
              </w:rPr>
              <w:t xml:space="preserve">t + </w:t>
            </w:r>
            <w:r w:rsidRPr="008E317D">
              <w:t>2</w:t>
            </w:r>
          </w:p>
        </w:tc>
        <w:tc>
          <w:tcPr>
            <w:tcW w:w="1763" w:type="dxa"/>
            <w:tcBorders>
              <w:top w:val="single" w:sz="4" w:space="0" w:color="auto"/>
              <w:left w:val="single" w:sz="4" w:space="0" w:color="auto"/>
              <w:bottom w:val="single" w:sz="4" w:space="0" w:color="auto"/>
              <w:right w:val="single" w:sz="4" w:space="0" w:color="auto"/>
            </w:tcBorders>
          </w:tcPr>
          <w:p w14:paraId="2E66834B" w14:textId="77777777" w:rsidR="00AC0BFE" w:rsidRPr="008E317D" w:rsidRDefault="00AC0BFE" w:rsidP="00320F33">
            <w:r w:rsidRPr="008E317D">
              <w:rPr>
                <w:rFonts w:cs="Arial"/>
              </w:rPr>
              <w:t xml:space="preserve">t + </w:t>
            </w:r>
            <w:r w:rsidRPr="008E317D">
              <w:t>3</w:t>
            </w:r>
          </w:p>
        </w:tc>
      </w:tr>
      <w:tr w:rsidR="008E317D" w:rsidRPr="008E317D" w14:paraId="7265736A" w14:textId="77777777" w:rsidTr="00E13931">
        <w:tc>
          <w:tcPr>
            <w:tcW w:w="2730"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8E317D" w:rsidRDefault="00AC0BFE" w:rsidP="00320F33">
            <w:r w:rsidRPr="008E317D">
              <w:t>Predvideno povečanje (+) ali zmanjšanje (</w:t>
            </w:r>
            <w:r w:rsidRPr="008E317D">
              <w:rPr>
                <w:b/>
              </w:rPr>
              <w:t>–</w:t>
            </w:r>
            <w:r w:rsidRPr="008E317D">
              <w:t>) prihodkov državnega proračuna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AC0BFE" w:rsidRPr="008E317D" w:rsidRDefault="00AC0BFE" w:rsidP="00320F33">
            <w:pPr>
              <w:jc w:val="center"/>
            </w:pPr>
            <w:r w:rsidRPr="008E317D">
              <w:t>/</w:t>
            </w:r>
          </w:p>
        </w:tc>
        <w:tc>
          <w:tcPr>
            <w:tcW w:w="1317"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8E317D" w:rsidRDefault="00AC0BFE" w:rsidP="00320F33">
            <w:pPr>
              <w:jc w:val="center"/>
            </w:pPr>
            <w:r w:rsidRPr="008E317D">
              <w:t>/</w:t>
            </w:r>
          </w:p>
        </w:tc>
        <w:tc>
          <w:tcPr>
            <w:tcW w:w="1641"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8E317D" w:rsidRDefault="00AC0BFE" w:rsidP="00320F33">
            <w:pPr>
              <w:jc w:val="center"/>
            </w:pPr>
            <w:r w:rsidRPr="008E317D">
              <w:t>/</w:t>
            </w:r>
          </w:p>
        </w:tc>
      </w:tr>
      <w:tr w:rsidR="008E317D" w:rsidRPr="008E317D" w14:paraId="79ACD59A" w14:textId="77777777" w:rsidTr="00E13931">
        <w:tc>
          <w:tcPr>
            <w:tcW w:w="2730"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8E317D" w:rsidRDefault="00AC0BFE" w:rsidP="00320F33">
            <w:pPr>
              <w:widowControl w:val="0"/>
              <w:rPr>
                <w:rFonts w:cs="Arial"/>
                <w:bCs/>
                <w:szCs w:val="20"/>
              </w:rPr>
            </w:pPr>
            <w:r w:rsidRPr="008E317D">
              <w:rPr>
                <w:rFonts w:cs="Arial"/>
                <w:bCs/>
                <w:szCs w:val="20"/>
              </w:rPr>
              <w:lastRenderedPageBreak/>
              <w:t>Predvideno povečanje (+) ali zmanjšanje (</w:t>
            </w:r>
            <w:r w:rsidRPr="008E317D">
              <w:rPr>
                <w:b/>
                <w:szCs w:val="20"/>
              </w:rPr>
              <w:t>–</w:t>
            </w:r>
            <w:r w:rsidRPr="008E317D">
              <w:rPr>
                <w:rFonts w:cs="Arial"/>
                <w:bCs/>
                <w:szCs w:val="20"/>
              </w:rPr>
              <w:t xml:space="preserve">) prihodkov občinskih proračunov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8E317D" w:rsidRDefault="00AC0BFE" w:rsidP="00320F33">
            <w:pPr>
              <w:jc w:val="center"/>
            </w:pPr>
            <w:r w:rsidRPr="008E317D">
              <w:t>/</w:t>
            </w:r>
          </w:p>
        </w:tc>
        <w:tc>
          <w:tcPr>
            <w:tcW w:w="1317"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8E317D" w:rsidRDefault="00AC0BFE" w:rsidP="00320F33">
            <w:pPr>
              <w:jc w:val="center"/>
            </w:pPr>
            <w:r w:rsidRPr="008E317D">
              <w:t>/</w:t>
            </w:r>
          </w:p>
        </w:tc>
        <w:tc>
          <w:tcPr>
            <w:tcW w:w="1641"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8E317D" w:rsidRDefault="00AC0BFE" w:rsidP="00320F33">
            <w:pPr>
              <w:jc w:val="center"/>
            </w:pPr>
            <w:r w:rsidRPr="008E317D">
              <w:t>/</w:t>
            </w:r>
          </w:p>
        </w:tc>
      </w:tr>
      <w:tr w:rsidR="008E317D" w:rsidRPr="008E317D" w14:paraId="0A4A2D62" w14:textId="77777777" w:rsidTr="00E13931">
        <w:tc>
          <w:tcPr>
            <w:tcW w:w="2730"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odhodkov državnega proračuna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AC0BFE" w:rsidRPr="008E317D" w:rsidRDefault="00AC0BFE" w:rsidP="00320F33">
            <w:pPr>
              <w:jc w:val="center"/>
            </w:pPr>
            <w:r w:rsidRPr="008E317D">
              <w:t>/</w:t>
            </w:r>
          </w:p>
        </w:tc>
        <w:tc>
          <w:tcPr>
            <w:tcW w:w="1317"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8E317D" w:rsidRDefault="00AC0BFE" w:rsidP="00320F33">
            <w:pPr>
              <w:jc w:val="center"/>
            </w:pPr>
            <w:r w:rsidRPr="008E317D">
              <w:t>/</w:t>
            </w:r>
          </w:p>
        </w:tc>
        <w:tc>
          <w:tcPr>
            <w:tcW w:w="1641"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8E317D" w:rsidRDefault="00AC0BFE" w:rsidP="00320F33">
            <w:pPr>
              <w:jc w:val="center"/>
            </w:pPr>
            <w:r w:rsidRPr="008E317D">
              <w:t>/</w:t>
            </w:r>
          </w:p>
        </w:tc>
      </w:tr>
      <w:tr w:rsidR="008E317D" w:rsidRPr="008E317D" w14:paraId="74A90A10" w14:textId="77777777" w:rsidTr="00E13931">
        <w:tc>
          <w:tcPr>
            <w:tcW w:w="2730"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odhodkov občinskih proračunov</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8E317D" w:rsidRDefault="00AC0BFE" w:rsidP="00320F33">
            <w:pPr>
              <w:jc w:val="center"/>
            </w:pPr>
            <w:r w:rsidRPr="008E317D">
              <w:t>/</w:t>
            </w:r>
          </w:p>
        </w:tc>
        <w:tc>
          <w:tcPr>
            <w:tcW w:w="1317"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8E317D" w:rsidRDefault="00AC0BFE" w:rsidP="00320F33">
            <w:pPr>
              <w:jc w:val="center"/>
            </w:pPr>
            <w:r w:rsidRPr="008E317D">
              <w:t>/</w:t>
            </w:r>
          </w:p>
        </w:tc>
        <w:tc>
          <w:tcPr>
            <w:tcW w:w="1641"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8E317D" w:rsidRDefault="00AC0BFE" w:rsidP="00320F33">
            <w:pPr>
              <w:jc w:val="center"/>
            </w:pPr>
            <w:r w:rsidRPr="008E317D">
              <w:t>/</w:t>
            </w:r>
          </w:p>
        </w:tc>
      </w:tr>
      <w:tr w:rsidR="008E317D" w:rsidRPr="008E317D" w14:paraId="3148EACF" w14:textId="77777777" w:rsidTr="00E13931">
        <w:tc>
          <w:tcPr>
            <w:tcW w:w="2730"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obveznosti za druga javnofinančna sredstva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8E317D" w:rsidRDefault="00AC0BFE" w:rsidP="00320F33">
            <w:pPr>
              <w:jc w:val="center"/>
            </w:pPr>
            <w:r w:rsidRPr="008E317D">
              <w:t>/</w:t>
            </w:r>
          </w:p>
        </w:tc>
        <w:tc>
          <w:tcPr>
            <w:tcW w:w="1317"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8E317D" w:rsidRDefault="00AC0BFE" w:rsidP="00320F33">
            <w:pPr>
              <w:jc w:val="center"/>
            </w:pPr>
            <w:r w:rsidRPr="008E317D">
              <w:t>/</w:t>
            </w:r>
          </w:p>
        </w:tc>
        <w:tc>
          <w:tcPr>
            <w:tcW w:w="1641"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8E317D" w:rsidRDefault="00AC0BFE" w:rsidP="00320F33">
            <w:pPr>
              <w:jc w:val="center"/>
            </w:pPr>
            <w:r w:rsidRPr="008E317D">
              <w:t>/</w:t>
            </w:r>
          </w:p>
        </w:tc>
      </w:tr>
      <w:tr w:rsidR="008E317D" w:rsidRPr="008E317D" w14:paraId="1AE62520"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564E65B"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 Finančne posledice za državni proračun</w:t>
            </w:r>
          </w:p>
        </w:tc>
      </w:tr>
      <w:tr w:rsidR="008E317D" w:rsidRPr="008E317D" w14:paraId="2E5DAF31"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2AFDF7"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8E317D">
              <w:rPr>
                <w:rFonts w:cs="Arial"/>
                <w:sz w:val="20"/>
                <w:szCs w:val="20"/>
              </w:rPr>
              <w:t>II.a</w:t>
            </w:r>
            <w:proofErr w:type="spellEnd"/>
            <w:r w:rsidRPr="008E317D">
              <w:rPr>
                <w:rFonts w:cs="Arial"/>
                <w:sz w:val="20"/>
                <w:szCs w:val="20"/>
              </w:rPr>
              <w:t xml:space="preserve"> Pravice porabe za izvedbo predlaganih rešitev so zagotovljene:</w:t>
            </w:r>
          </w:p>
        </w:tc>
      </w:tr>
      <w:tr w:rsidR="008E317D" w:rsidRPr="008E317D" w14:paraId="64E4BC42" w14:textId="77777777" w:rsidTr="00E13931">
        <w:tc>
          <w:tcPr>
            <w:tcW w:w="1916" w:type="dxa"/>
            <w:gridSpan w:val="2"/>
            <w:tcBorders>
              <w:top w:val="single" w:sz="4" w:space="0" w:color="auto"/>
              <w:left w:val="single" w:sz="4" w:space="0" w:color="auto"/>
              <w:bottom w:val="single" w:sz="4" w:space="0" w:color="auto"/>
              <w:right w:val="single" w:sz="4" w:space="0" w:color="auto"/>
            </w:tcBorders>
            <w:vAlign w:val="center"/>
          </w:tcPr>
          <w:p w14:paraId="5B16C90F" w14:textId="77777777" w:rsidR="00AC0BFE" w:rsidRPr="008E317D" w:rsidRDefault="00AC0BFE" w:rsidP="00320F33">
            <w:pPr>
              <w:widowControl w:val="0"/>
              <w:jc w:val="center"/>
              <w:rPr>
                <w:rFonts w:cs="Arial"/>
                <w:szCs w:val="20"/>
              </w:rPr>
            </w:pPr>
            <w:r w:rsidRPr="008E317D">
              <w:rPr>
                <w:rFonts w:cs="Arial"/>
                <w:szCs w:val="20"/>
              </w:rPr>
              <w:t xml:space="preserve">Ime proračunskega uporabnika </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8E317D" w:rsidRDefault="00AC0BFE" w:rsidP="00320F33">
            <w:pPr>
              <w:widowControl w:val="0"/>
              <w:jc w:val="center"/>
              <w:rPr>
                <w:rFonts w:cs="Arial"/>
                <w:szCs w:val="20"/>
              </w:rPr>
            </w:pPr>
            <w:r w:rsidRPr="008E317D">
              <w:rPr>
                <w:rFonts w:cs="Arial"/>
                <w:szCs w:val="20"/>
              </w:rPr>
              <w:t>Šifra in naziv ukrepa, projekta</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8E317D" w:rsidRDefault="00AC0BFE" w:rsidP="00320F33">
            <w:pPr>
              <w:widowControl w:val="0"/>
              <w:jc w:val="center"/>
              <w:rPr>
                <w:rFonts w:cs="Arial"/>
                <w:szCs w:val="20"/>
              </w:rPr>
            </w:pPr>
            <w:r w:rsidRPr="008E317D">
              <w:rPr>
                <w:rFonts w:cs="Arial"/>
                <w:szCs w:val="20"/>
              </w:rPr>
              <w:t>Šifra in naziv proračunske postavke</w:t>
            </w:r>
          </w:p>
        </w:tc>
        <w:tc>
          <w:tcPr>
            <w:tcW w:w="1641"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8E317D" w:rsidRDefault="00AC0BFE" w:rsidP="00320F33">
            <w:pPr>
              <w:widowControl w:val="0"/>
              <w:jc w:val="center"/>
              <w:rPr>
                <w:rFonts w:cs="Arial"/>
                <w:szCs w:val="20"/>
              </w:rPr>
            </w:pPr>
            <w:r w:rsidRPr="008E317D">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8E317D" w:rsidRDefault="00AC0BFE" w:rsidP="00320F33">
            <w:pPr>
              <w:widowControl w:val="0"/>
              <w:jc w:val="center"/>
              <w:rPr>
                <w:rFonts w:cs="Arial"/>
                <w:szCs w:val="20"/>
              </w:rPr>
            </w:pPr>
            <w:r w:rsidRPr="008E317D">
              <w:rPr>
                <w:rFonts w:cs="Arial"/>
                <w:szCs w:val="20"/>
              </w:rPr>
              <w:t>Znesek za t + 1</w:t>
            </w:r>
          </w:p>
        </w:tc>
      </w:tr>
      <w:tr w:rsidR="009B5836" w:rsidRPr="009B5836" w14:paraId="63C41D16" w14:textId="77777777" w:rsidTr="00E13931">
        <w:tc>
          <w:tcPr>
            <w:tcW w:w="1916" w:type="dxa"/>
            <w:gridSpan w:val="2"/>
            <w:tcBorders>
              <w:top w:val="single" w:sz="4" w:space="0" w:color="auto"/>
              <w:left w:val="single" w:sz="4" w:space="0" w:color="auto"/>
              <w:bottom w:val="single" w:sz="4" w:space="0" w:color="auto"/>
              <w:right w:val="single" w:sz="4" w:space="0" w:color="auto"/>
            </w:tcBorders>
          </w:tcPr>
          <w:p w14:paraId="36170F36" w14:textId="77777777" w:rsidR="00AC0BFE" w:rsidRPr="009B5836" w:rsidRDefault="00AC0BFE" w:rsidP="00320F33">
            <w:pPr>
              <w:widowControl w:val="0"/>
              <w:tabs>
                <w:tab w:val="left" w:pos="360"/>
              </w:tabs>
              <w:outlineLvl w:val="0"/>
              <w:rPr>
                <w:rFonts w:cs="Arial"/>
                <w:bCs/>
                <w:kern w:val="32"/>
                <w:szCs w:val="20"/>
                <w:lang w:eastAsia="sl-SI"/>
              </w:rPr>
            </w:pPr>
          </w:p>
          <w:p w14:paraId="2DAF5F4A" w14:textId="7AC6E19E" w:rsidR="00AC0BFE" w:rsidRPr="009B5836" w:rsidRDefault="00A14326" w:rsidP="00320F33">
            <w:pPr>
              <w:widowControl w:val="0"/>
              <w:jc w:val="center"/>
              <w:rPr>
                <w:rFonts w:cs="Arial"/>
                <w:szCs w:val="20"/>
              </w:rPr>
            </w:pPr>
            <w:r>
              <w:rPr>
                <w:rFonts w:cs="Arial"/>
                <w:bCs/>
                <w:kern w:val="32"/>
                <w:szCs w:val="20"/>
                <w:lang w:eastAsia="sl-SI"/>
              </w:rPr>
              <w:t>M</w:t>
            </w:r>
            <w:r w:rsidR="00C513F7">
              <w:rPr>
                <w:rFonts w:cs="Arial"/>
                <w:bCs/>
                <w:kern w:val="32"/>
                <w:szCs w:val="20"/>
                <w:lang w:eastAsia="sl-SI"/>
              </w:rPr>
              <w:t>V</w:t>
            </w:r>
            <w:r w:rsidR="00AE39BF">
              <w:rPr>
                <w:rFonts w:cs="Arial"/>
                <w:bCs/>
                <w:kern w:val="32"/>
                <w:szCs w:val="20"/>
                <w:lang w:eastAsia="sl-SI"/>
              </w:rPr>
              <w:t>Z</w:t>
            </w:r>
            <w:r w:rsidR="00C513F7">
              <w:rPr>
                <w:rFonts w:cs="Arial"/>
                <w:bCs/>
                <w:kern w:val="32"/>
                <w:szCs w:val="20"/>
                <w:lang w:eastAsia="sl-SI"/>
              </w:rPr>
              <w:t>I</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35054348" w14:textId="175BF675" w:rsidR="00AC0BFE" w:rsidRPr="00A14326" w:rsidRDefault="00372D75" w:rsidP="00F07857">
            <w:pPr>
              <w:jc w:val="center"/>
              <w:rPr>
                <w:rFonts w:cs="Arial"/>
                <w:bCs/>
                <w:kern w:val="32"/>
                <w:szCs w:val="20"/>
                <w:lang w:eastAsia="sl-SI"/>
              </w:rPr>
            </w:pPr>
            <w:r w:rsidRPr="00F07857">
              <w:rPr>
                <w:rFonts w:cs="Arial"/>
                <w:bCs/>
                <w:kern w:val="32"/>
                <w:szCs w:val="20"/>
                <w:lang w:eastAsia="sl-SI"/>
              </w:rPr>
              <w:t>3360-2</w:t>
            </w:r>
            <w:r w:rsidR="00F07857" w:rsidRPr="00F07857">
              <w:rPr>
                <w:rFonts w:cs="Arial"/>
                <w:bCs/>
                <w:kern w:val="32"/>
                <w:szCs w:val="20"/>
                <w:lang w:eastAsia="sl-SI"/>
              </w:rPr>
              <w:t>4</w:t>
            </w:r>
            <w:r w:rsidRPr="00F07857">
              <w:rPr>
                <w:rFonts w:cs="Arial"/>
                <w:bCs/>
                <w:kern w:val="32"/>
                <w:szCs w:val="20"/>
                <w:lang w:eastAsia="sl-SI"/>
              </w:rPr>
              <w:t>-</w:t>
            </w:r>
            <w:r w:rsidR="00F07857" w:rsidRPr="00F07857">
              <w:rPr>
                <w:rFonts w:cs="Arial"/>
                <w:bCs/>
                <w:kern w:val="32"/>
                <w:szCs w:val="20"/>
                <w:lang w:eastAsia="sl-SI"/>
              </w:rPr>
              <w:t>00</w:t>
            </w:r>
            <w:r w:rsidR="00C513F7">
              <w:rPr>
                <w:rFonts w:cs="Arial"/>
                <w:bCs/>
                <w:kern w:val="32"/>
                <w:szCs w:val="20"/>
                <w:lang w:eastAsia="sl-SI"/>
              </w:rPr>
              <w:t>37</w:t>
            </w:r>
            <w:r>
              <w:rPr>
                <w:rFonts w:cs="Arial"/>
                <w:bCs/>
                <w:kern w:val="32"/>
                <w:szCs w:val="20"/>
                <w:lang w:eastAsia="sl-SI"/>
              </w:rPr>
              <w:t xml:space="preserve"> </w:t>
            </w:r>
            <w:r w:rsidR="00C513F7">
              <w:rPr>
                <w:rFonts w:cs="Arial"/>
                <w:bCs/>
                <w:kern w:val="32"/>
                <w:szCs w:val="20"/>
                <w:lang w:eastAsia="sl-SI"/>
              </w:rPr>
              <w:t>Vzdrževalna dela na stavbi IMT</w:t>
            </w:r>
            <w:r w:rsidR="0060103E" w:rsidRPr="00810727">
              <w:rPr>
                <w:rFonts w:cs="Arial"/>
                <w:bCs/>
                <w:kern w:val="32"/>
                <w:szCs w:val="20"/>
                <w:lang w:eastAsia="sl-SI"/>
              </w:rPr>
              <w:t xml:space="preserve"> </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25F2FBE5" w14:textId="269C7837" w:rsidR="00AC0BFE" w:rsidRPr="009B5836" w:rsidRDefault="00C513F7" w:rsidP="00320F33">
            <w:pPr>
              <w:widowControl w:val="0"/>
              <w:jc w:val="center"/>
              <w:rPr>
                <w:rFonts w:cs="Arial"/>
                <w:szCs w:val="20"/>
              </w:rPr>
            </w:pPr>
            <w:r w:rsidRPr="00C513F7">
              <w:rPr>
                <w:rFonts w:cs="Arial"/>
              </w:rPr>
              <w:t>231767 – Investicije v raziskovalno dejavnost</w:t>
            </w:r>
          </w:p>
        </w:tc>
        <w:tc>
          <w:tcPr>
            <w:tcW w:w="1641" w:type="dxa"/>
            <w:gridSpan w:val="5"/>
            <w:tcBorders>
              <w:top w:val="single" w:sz="4" w:space="0" w:color="auto"/>
              <w:left w:val="single" w:sz="4" w:space="0" w:color="auto"/>
              <w:bottom w:val="single" w:sz="4" w:space="0" w:color="auto"/>
              <w:right w:val="single" w:sz="4" w:space="0" w:color="auto"/>
            </w:tcBorders>
            <w:vAlign w:val="center"/>
          </w:tcPr>
          <w:p w14:paraId="75B658C1" w14:textId="77777777" w:rsidR="00AC0BFE" w:rsidRPr="009B5836" w:rsidRDefault="00AC0BFE" w:rsidP="00320F33">
            <w:pPr>
              <w:widowControl w:val="0"/>
              <w:jc w:val="center"/>
              <w:rPr>
                <w:rFonts w:cs="Arial"/>
                <w:szCs w:val="20"/>
              </w:rPr>
            </w:pPr>
            <w:r w:rsidRPr="009B5836">
              <w:rPr>
                <w:rFonts w:cs="Arial"/>
                <w:bCs/>
                <w:kern w:val="32"/>
                <w:szCs w:val="20"/>
                <w:lang w:eastAsia="sl-SI"/>
              </w:rPr>
              <w:t>0,00 EUR</w:t>
            </w:r>
          </w:p>
        </w:tc>
        <w:tc>
          <w:tcPr>
            <w:tcW w:w="1763" w:type="dxa"/>
            <w:tcBorders>
              <w:top w:val="single" w:sz="4" w:space="0" w:color="auto"/>
              <w:left w:val="single" w:sz="4" w:space="0" w:color="auto"/>
              <w:bottom w:val="single" w:sz="4" w:space="0" w:color="auto"/>
              <w:right w:val="single" w:sz="4" w:space="0" w:color="auto"/>
            </w:tcBorders>
            <w:vAlign w:val="center"/>
          </w:tcPr>
          <w:p w14:paraId="6F77D8C6" w14:textId="77777777" w:rsidR="00AC0BFE" w:rsidRPr="009B5836" w:rsidRDefault="00AC0BFE" w:rsidP="00320F33">
            <w:pPr>
              <w:widowControl w:val="0"/>
              <w:jc w:val="center"/>
              <w:rPr>
                <w:rFonts w:cs="Arial"/>
                <w:szCs w:val="20"/>
              </w:rPr>
            </w:pPr>
            <w:r w:rsidRPr="009B5836">
              <w:rPr>
                <w:rFonts w:cs="Arial"/>
                <w:bCs/>
                <w:kern w:val="32"/>
                <w:szCs w:val="20"/>
                <w:lang w:eastAsia="sl-SI"/>
              </w:rPr>
              <w:t>0,00 EUR</w:t>
            </w:r>
          </w:p>
        </w:tc>
      </w:tr>
      <w:tr w:rsidR="00D9140B" w:rsidRPr="00D9140B" w14:paraId="577CB7F9" w14:textId="77777777" w:rsidTr="00E13931">
        <w:tc>
          <w:tcPr>
            <w:tcW w:w="5770"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AC0BFE" w:rsidRPr="00D9140B" w:rsidRDefault="00AC0BFE" w:rsidP="00320F33">
            <w:pPr>
              <w:pStyle w:val="Naslov1"/>
              <w:keepNext w:val="0"/>
              <w:widowControl w:val="0"/>
              <w:tabs>
                <w:tab w:val="left" w:pos="360"/>
              </w:tabs>
              <w:spacing w:before="0" w:after="0"/>
              <w:rPr>
                <w:rFonts w:cs="Arial"/>
                <w:szCs w:val="20"/>
              </w:rPr>
            </w:pPr>
            <w:r w:rsidRPr="00D9140B">
              <w:rPr>
                <w:rFonts w:cs="Arial"/>
                <w:sz w:val="20"/>
                <w:szCs w:val="20"/>
              </w:rPr>
              <w:t>SKUPAJ</w:t>
            </w:r>
          </w:p>
        </w:tc>
        <w:tc>
          <w:tcPr>
            <w:tcW w:w="1641" w:type="dxa"/>
            <w:gridSpan w:val="5"/>
            <w:tcBorders>
              <w:top w:val="single" w:sz="4" w:space="0" w:color="auto"/>
              <w:left w:val="single" w:sz="4" w:space="0" w:color="auto"/>
              <w:bottom w:val="single" w:sz="4" w:space="0" w:color="auto"/>
              <w:right w:val="single" w:sz="4" w:space="0" w:color="auto"/>
            </w:tcBorders>
            <w:vAlign w:val="center"/>
          </w:tcPr>
          <w:p w14:paraId="1B0803B8" w14:textId="77777777" w:rsidR="00AC0BFE" w:rsidRPr="00D9140B" w:rsidRDefault="00AC0BFE" w:rsidP="00320F33">
            <w:pPr>
              <w:widowControl w:val="0"/>
              <w:jc w:val="center"/>
              <w:rPr>
                <w:rFonts w:cs="Arial"/>
                <w:b/>
                <w:szCs w:val="20"/>
              </w:rPr>
            </w:pPr>
            <w:r w:rsidRPr="00D9140B">
              <w:rPr>
                <w:b/>
              </w:rPr>
              <w:t>0,00 EUR</w:t>
            </w:r>
          </w:p>
        </w:tc>
        <w:tc>
          <w:tcPr>
            <w:tcW w:w="1763" w:type="dxa"/>
            <w:tcBorders>
              <w:top w:val="single" w:sz="4" w:space="0" w:color="auto"/>
              <w:left w:val="single" w:sz="4" w:space="0" w:color="auto"/>
              <w:bottom w:val="single" w:sz="4" w:space="0" w:color="auto"/>
              <w:right w:val="single" w:sz="4" w:space="0" w:color="auto"/>
            </w:tcBorders>
            <w:vAlign w:val="center"/>
          </w:tcPr>
          <w:p w14:paraId="1D837719" w14:textId="77777777" w:rsidR="00AC0BFE" w:rsidRPr="00D9140B" w:rsidRDefault="00AC0BFE" w:rsidP="00320F33">
            <w:pPr>
              <w:widowControl w:val="0"/>
              <w:jc w:val="center"/>
              <w:rPr>
                <w:rFonts w:cs="Arial"/>
                <w:b/>
                <w:szCs w:val="20"/>
              </w:rPr>
            </w:pPr>
            <w:r w:rsidRPr="00D9140B">
              <w:rPr>
                <w:b/>
              </w:rPr>
              <w:t>0,00 EUR</w:t>
            </w:r>
          </w:p>
        </w:tc>
      </w:tr>
      <w:tr w:rsidR="00D9140B" w:rsidRPr="00D9140B" w14:paraId="3BC7E3F4"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6AAA6A5" w14:textId="77777777" w:rsidR="00AC0BFE" w:rsidRPr="00D9140B"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D9140B">
              <w:rPr>
                <w:rFonts w:cs="Arial"/>
                <w:sz w:val="20"/>
                <w:szCs w:val="20"/>
              </w:rPr>
              <w:t>II.b</w:t>
            </w:r>
            <w:proofErr w:type="spellEnd"/>
            <w:r w:rsidRPr="00D9140B">
              <w:rPr>
                <w:rFonts w:cs="Arial"/>
                <w:sz w:val="20"/>
                <w:szCs w:val="20"/>
              </w:rPr>
              <w:t xml:space="preserve"> Manjkajoče pravice porabe bodo zagotovljene s prerazporeditvijo:</w:t>
            </w:r>
          </w:p>
        </w:tc>
      </w:tr>
      <w:tr w:rsidR="00D9140B" w:rsidRPr="00D9140B" w14:paraId="0EA50547" w14:textId="77777777" w:rsidTr="00E13931">
        <w:tc>
          <w:tcPr>
            <w:tcW w:w="1916" w:type="dxa"/>
            <w:gridSpan w:val="2"/>
            <w:tcBorders>
              <w:top w:val="single" w:sz="4" w:space="0" w:color="auto"/>
              <w:left w:val="single" w:sz="4" w:space="0" w:color="auto"/>
              <w:bottom w:val="single" w:sz="4" w:space="0" w:color="auto"/>
              <w:right w:val="single" w:sz="4" w:space="0" w:color="auto"/>
            </w:tcBorders>
            <w:vAlign w:val="center"/>
          </w:tcPr>
          <w:p w14:paraId="7E80E393" w14:textId="77777777" w:rsidR="00AC0BFE" w:rsidRPr="00D9140B" w:rsidRDefault="00AC0BFE" w:rsidP="00320F33">
            <w:pPr>
              <w:widowControl w:val="0"/>
              <w:jc w:val="center"/>
              <w:rPr>
                <w:rFonts w:cs="Arial"/>
                <w:szCs w:val="20"/>
              </w:rPr>
            </w:pPr>
            <w:r w:rsidRPr="00D9140B">
              <w:rPr>
                <w:rFonts w:cs="Arial"/>
                <w:szCs w:val="20"/>
              </w:rPr>
              <w:t xml:space="preserve">Ime proračunskega uporabnika </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AC0BFE" w:rsidRPr="00D9140B" w:rsidRDefault="00AC0BFE" w:rsidP="00320F33">
            <w:pPr>
              <w:widowControl w:val="0"/>
              <w:jc w:val="center"/>
              <w:rPr>
                <w:rFonts w:cs="Arial"/>
                <w:szCs w:val="20"/>
              </w:rPr>
            </w:pPr>
            <w:r w:rsidRPr="00D9140B">
              <w:rPr>
                <w:rFonts w:cs="Arial"/>
                <w:szCs w:val="20"/>
              </w:rPr>
              <w:t>Šifra in naziv ukrepa, projekta</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AC0BFE" w:rsidRPr="00D9140B" w:rsidRDefault="00AC0BFE" w:rsidP="00320F33">
            <w:pPr>
              <w:widowControl w:val="0"/>
              <w:jc w:val="center"/>
              <w:rPr>
                <w:rFonts w:cs="Arial"/>
                <w:szCs w:val="20"/>
              </w:rPr>
            </w:pPr>
            <w:r w:rsidRPr="00D9140B">
              <w:rPr>
                <w:rFonts w:cs="Arial"/>
                <w:szCs w:val="20"/>
              </w:rPr>
              <w:t>Šifra in naziv proračunske postavke</w:t>
            </w:r>
          </w:p>
        </w:tc>
        <w:tc>
          <w:tcPr>
            <w:tcW w:w="1641"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AC0BFE" w:rsidRPr="00D9140B" w:rsidRDefault="00AC0BFE" w:rsidP="00320F33">
            <w:pPr>
              <w:widowControl w:val="0"/>
              <w:jc w:val="center"/>
              <w:rPr>
                <w:rFonts w:cs="Arial"/>
                <w:szCs w:val="20"/>
              </w:rPr>
            </w:pPr>
            <w:r w:rsidRPr="00D9140B">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4D49433B" w14:textId="77777777" w:rsidR="00AC0BFE" w:rsidRPr="00D9140B" w:rsidRDefault="00AC0BFE" w:rsidP="00320F33">
            <w:pPr>
              <w:widowControl w:val="0"/>
              <w:jc w:val="center"/>
              <w:rPr>
                <w:rFonts w:cs="Arial"/>
                <w:szCs w:val="20"/>
              </w:rPr>
            </w:pPr>
            <w:r w:rsidRPr="00D9140B">
              <w:rPr>
                <w:rFonts w:cs="Arial"/>
                <w:szCs w:val="20"/>
              </w:rPr>
              <w:t>Znesek za t + 1</w:t>
            </w:r>
          </w:p>
        </w:tc>
      </w:tr>
      <w:tr w:rsidR="00140D1A" w:rsidRPr="00D9140B" w14:paraId="238197CC" w14:textId="77777777" w:rsidTr="00E13931">
        <w:tc>
          <w:tcPr>
            <w:tcW w:w="1916" w:type="dxa"/>
            <w:gridSpan w:val="2"/>
            <w:tcBorders>
              <w:top w:val="single" w:sz="4" w:space="0" w:color="auto"/>
              <w:left w:val="single" w:sz="4" w:space="0" w:color="auto"/>
              <w:bottom w:val="single" w:sz="4" w:space="0" w:color="auto"/>
              <w:right w:val="single" w:sz="4" w:space="0" w:color="auto"/>
            </w:tcBorders>
          </w:tcPr>
          <w:p w14:paraId="6BC83C46" w14:textId="77777777" w:rsidR="00140D1A" w:rsidRPr="00D9140B" w:rsidRDefault="00140D1A" w:rsidP="00140D1A">
            <w:pPr>
              <w:widowControl w:val="0"/>
              <w:tabs>
                <w:tab w:val="left" w:pos="360"/>
              </w:tabs>
              <w:outlineLvl w:val="0"/>
              <w:rPr>
                <w:rFonts w:cs="Arial"/>
                <w:bCs/>
                <w:kern w:val="32"/>
                <w:szCs w:val="20"/>
                <w:lang w:eastAsia="sl-SI"/>
              </w:rPr>
            </w:pPr>
          </w:p>
          <w:p w14:paraId="7BBD2E34" w14:textId="6D02664A" w:rsidR="00140D1A" w:rsidRPr="00D9140B" w:rsidRDefault="00273F05" w:rsidP="00140D1A">
            <w:pPr>
              <w:widowControl w:val="0"/>
              <w:jc w:val="center"/>
              <w:rPr>
                <w:rFonts w:cs="Arial"/>
                <w:szCs w:val="20"/>
              </w:rPr>
            </w:pPr>
            <w:r>
              <w:rPr>
                <w:rFonts w:cs="Arial"/>
                <w:szCs w:val="20"/>
              </w:rPr>
              <w:t>M</w:t>
            </w:r>
            <w:r w:rsidR="00C513F7">
              <w:rPr>
                <w:rFonts w:cs="Arial"/>
                <w:szCs w:val="20"/>
              </w:rPr>
              <w:t>VZI</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23A28CEF" w14:textId="187F287C" w:rsidR="00140D1A" w:rsidRPr="004C74BE" w:rsidRDefault="00C513F7" w:rsidP="004C74BE">
            <w:pPr>
              <w:jc w:val="center"/>
              <w:rPr>
                <w:rFonts w:cs="Arial"/>
                <w:bCs/>
                <w:kern w:val="32"/>
                <w:szCs w:val="20"/>
                <w:lang w:eastAsia="sl-SI"/>
              </w:rPr>
            </w:pPr>
            <w:r w:rsidRPr="00C513F7">
              <w:rPr>
                <w:rFonts w:cs="Arial"/>
                <w:bCs/>
                <w:kern w:val="32"/>
                <w:szCs w:val="20"/>
                <w:lang w:eastAsia="sl-SI"/>
              </w:rPr>
              <w:t>3330-18-0003 - Nove investicije na področju znanosti</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2E057309" w14:textId="0FE8BB63" w:rsidR="00140D1A" w:rsidRPr="00D9140B" w:rsidRDefault="00C513F7" w:rsidP="00140D1A">
            <w:pPr>
              <w:widowControl w:val="0"/>
              <w:jc w:val="center"/>
              <w:rPr>
                <w:rFonts w:cs="Arial"/>
                <w:szCs w:val="20"/>
              </w:rPr>
            </w:pPr>
            <w:r w:rsidRPr="00C513F7">
              <w:rPr>
                <w:rFonts w:cs="Arial"/>
              </w:rPr>
              <w:t>231767 – Investicije v raziskovalno dejavnost</w:t>
            </w:r>
          </w:p>
        </w:tc>
        <w:tc>
          <w:tcPr>
            <w:tcW w:w="1641" w:type="dxa"/>
            <w:gridSpan w:val="5"/>
            <w:tcBorders>
              <w:top w:val="single" w:sz="4" w:space="0" w:color="auto"/>
              <w:left w:val="single" w:sz="4" w:space="0" w:color="auto"/>
              <w:bottom w:val="single" w:sz="4" w:space="0" w:color="auto"/>
              <w:right w:val="single" w:sz="4" w:space="0" w:color="auto"/>
            </w:tcBorders>
            <w:vAlign w:val="center"/>
          </w:tcPr>
          <w:p w14:paraId="221ADB51" w14:textId="51868507" w:rsidR="00140D1A" w:rsidRPr="00D9140B" w:rsidRDefault="00C513F7" w:rsidP="00140D1A">
            <w:pPr>
              <w:widowControl w:val="0"/>
              <w:jc w:val="center"/>
              <w:rPr>
                <w:rFonts w:cs="Arial"/>
                <w:szCs w:val="20"/>
              </w:rPr>
            </w:pPr>
            <w:r>
              <w:rPr>
                <w:rFonts w:cs="Arial"/>
                <w:bCs/>
                <w:kern w:val="32"/>
                <w:szCs w:val="20"/>
                <w:lang w:eastAsia="sl-SI"/>
              </w:rPr>
              <w:t>307.724,25</w:t>
            </w:r>
            <w:r w:rsidR="00140D1A">
              <w:rPr>
                <w:rFonts w:cs="Arial"/>
                <w:bCs/>
                <w:kern w:val="32"/>
                <w:szCs w:val="20"/>
                <w:lang w:eastAsia="sl-SI"/>
              </w:rPr>
              <w:t xml:space="preserve"> EUR</w:t>
            </w:r>
          </w:p>
        </w:tc>
        <w:tc>
          <w:tcPr>
            <w:tcW w:w="1763" w:type="dxa"/>
            <w:tcBorders>
              <w:top w:val="single" w:sz="4" w:space="0" w:color="auto"/>
              <w:left w:val="single" w:sz="4" w:space="0" w:color="auto"/>
              <w:bottom w:val="single" w:sz="4" w:space="0" w:color="auto"/>
              <w:right w:val="single" w:sz="4" w:space="0" w:color="auto"/>
            </w:tcBorders>
            <w:vAlign w:val="center"/>
          </w:tcPr>
          <w:p w14:paraId="7B5C6AFE" w14:textId="7B9557BC" w:rsidR="00140D1A" w:rsidRPr="00D9140B" w:rsidRDefault="00C513F7" w:rsidP="00140D1A">
            <w:pPr>
              <w:widowControl w:val="0"/>
              <w:jc w:val="center"/>
              <w:rPr>
                <w:rFonts w:cs="Arial"/>
                <w:szCs w:val="20"/>
              </w:rPr>
            </w:pPr>
            <w:r>
              <w:rPr>
                <w:rFonts w:cs="Arial"/>
                <w:bCs/>
                <w:kern w:val="32"/>
                <w:szCs w:val="20"/>
                <w:lang w:eastAsia="sl-SI"/>
              </w:rPr>
              <w:t>238.925,07</w:t>
            </w:r>
            <w:r w:rsidR="00140D1A" w:rsidRPr="00D9140B">
              <w:rPr>
                <w:rFonts w:cs="Arial"/>
                <w:bCs/>
                <w:kern w:val="32"/>
                <w:szCs w:val="20"/>
                <w:lang w:eastAsia="sl-SI"/>
              </w:rPr>
              <w:t xml:space="preserve"> </w:t>
            </w:r>
            <w:r w:rsidR="00140D1A">
              <w:rPr>
                <w:rFonts w:cs="Arial"/>
                <w:bCs/>
                <w:kern w:val="32"/>
                <w:szCs w:val="20"/>
                <w:lang w:eastAsia="sl-SI"/>
              </w:rPr>
              <w:t>EUR</w:t>
            </w:r>
          </w:p>
        </w:tc>
      </w:tr>
      <w:tr w:rsidR="00140D1A" w:rsidRPr="00D9140B" w14:paraId="2E7DDF28" w14:textId="77777777" w:rsidTr="009618F3">
        <w:tc>
          <w:tcPr>
            <w:tcW w:w="5770" w:type="dxa"/>
            <w:gridSpan w:val="6"/>
            <w:tcBorders>
              <w:top w:val="single" w:sz="4" w:space="0" w:color="auto"/>
              <w:left w:val="single" w:sz="4" w:space="0" w:color="auto"/>
              <w:bottom w:val="single" w:sz="4" w:space="0" w:color="auto"/>
              <w:right w:val="single" w:sz="4" w:space="0" w:color="auto"/>
            </w:tcBorders>
            <w:vAlign w:val="center"/>
          </w:tcPr>
          <w:p w14:paraId="4E474D43" w14:textId="77777777" w:rsidR="00140D1A" w:rsidRPr="00D9140B" w:rsidRDefault="00140D1A" w:rsidP="00140D1A">
            <w:pPr>
              <w:pStyle w:val="Naslov1"/>
              <w:keepNext w:val="0"/>
              <w:widowControl w:val="0"/>
              <w:tabs>
                <w:tab w:val="left" w:pos="360"/>
              </w:tabs>
              <w:spacing w:before="0" w:after="0"/>
              <w:rPr>
                <w:rFonts w:cs="Arial"/>
                <w:szCs w:val="20"/>
              </w:rPr>
            </w:pPr>
            <w:r w:rsidRPr="00D9140B">
              <w:rPr>
                <w:rFonts w:cs="Arial"/>
                <w:sz w:val="20"/>
                <w:szCs w:val="20"/>
              </w:rPr>
              <w:t>SKUPAJ</w:t>
            </w:r>
          </w:p>
        </w:tc>
        <w:tc>
          <w:tcPr>
            <w:tcW w:w="3404" w:type="dxa"/>
            <w:gridSpan w:val="6"/>
            <w:tcBorders>
              <w:top w:val="single" w:sz="4" w:space="0" w:color="auto"/>
              <w:left w:val="single" w:sz="4" w:space="0" w:color="auto"/>
              <w:bottom w:val="single" w:sz="4" w:space="0" w:color="auto"/>
              <w:right w:val="single" w:sz="4" w:space="0" w:color="auto"/>
            </w:tcBorders>
            <w:vAlign w:val="center"/>
          </w:tcPr>
          <w:p w14:paraId="66CBAB77" w14:textId="7FA4F476" w:rsidR="00140D1A" w:rsidRPr="006C0434" w:rsidRDefault="00C513F7" w:rsidP="00140D1A">
            <w:pPr>
              <w:widowControl w:val="0"/>
              <w:jc w:val="center"/>
              <w:rPr>
                <w:rFonts w:cs="Arial"/>
                <w:szCs w:val="20"/>
              </w:rPr>
            </w:pPr>
            <w:r>
              <w:rPr>
                <w:b/>
              </w:rPr>
              <w:t>546.649,32</w:t>
            </w:r>
            <w:r w:rsidR="00140D1A" w:rsidRPr="006C0434">
              <w:rPr>
                <w:b/>
              </w:rPr>
              <w:t xml:space="preserve"> EUR</w:t>
            </w:r>
          </w:p>
        </w:tc>
      </w:tr>
      <w:tr w:rsidR="00140D1A" w:rsidRPr="00D9140B" w14:paraId="07E2F215"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DE6BCBA" w14:textId="77777777" w:rsidR="00140D1A" w:rsidRPr="00D9140B" w:rsidRDefault="00140D1A" w:rsidP="00140D1A">
            <w:pPr>
              <w:pStyle w:val="Naslov1"/>
              <w:keepNext w:val="0"/>
              <w:widowControl w:val="0"/>
              <w:tabs>
                <w:tab w:val="left" w:pos="2340"/>
              </w:tabs>
              <w:spacing w:before="0" w:after="0"/>
              <w:ind w:left="142" w:hanging="142"/>
              <w:rPr>
                <w:rFonts w:cs="Arial"/>
                <w:sz w:val="20"/>
                <w:szCs w:val="20"/>
              </w:rPr>
            </w:pPr>
            <w:proofErr w:type="spellStart"/>
            <w:r w:rsidRPr="00D9140B">
              <w:rPr>
                <w:rFonts w:cs="Arial"/>
                <w:sz w:val="20"/>
                <w:szCs w:val="20"/>
              </w:rPr>
              <w:t>II.c</w:t>
            </w:r>
            <w:proofErr w:type="spellEnd"/>
            <w:r w:rsidRPr="00D9140B">
              <w:rPr>
                <w:rFonts w:cs="Arial"/>
                <w:sz w:val="20"/>
                <w:szCs w:val="20"/>
              </w:rPr>
              <w:t xml:space="preserve"> Načrtovana nadomestitev zmanjšanih prihodkov in povečanih odhodkov proračuna:</w:t>
            </w:r>
          </w:p>
        </w:tc>
      </w:tr>
      <w:tr w:rsidR="00140D1A" w:rsidRPr="00D9140B" w14:paraId="735FEB37" w14:textId="77777777" w:rsidTr="00320F33">
        <w:tc>
          <w:tcPr>
            <w:tcW w:w="4061"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140D1A" w:rsidRPr="00D9140B" w:rsidRDefault="00140D1A" w:rsidP="00140D1A">
            <w:pPr>
              <w:widowControl w:val="0"/>
              <w:jc w:val="center"/>
              <w:rPr>
                <w:rFonts w:cs="Arial"/>
                <w:szCs w:val="20"/>
              </w:rPr>
            </w:pPr>
            <w:r w:rsidRPr="00D9140B">
              <w:rPr>
                <w:rFonts w:cs="Arial"/>
                <w:szCs w:val="20"/>
              </w:rPr>
              <w:t>Novi prihodki</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140D1A" w:rsidRPr="00D9140B" w:rsidRDefault="00140D1A" w:rsidP="00140D1A">
            <w:pPr>
              <w:widowControl w:val="0"/>
              <w:jc w:val="center"/>
              <w:rPr>
                <w:rFonts w:cs="Arial"/>
                <w:szCs w:val="20"/>
              </w:rPr>
            </w:pPr>
            <w:r w:rsidRPr="00D9140B">
              <w:rPr>
                <w:rFonts w:cs="Arial"/>
                <w:szCs w:val="20"/>
              </w:rPr>
              <w:t>Znesek za tekoče leto (t)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8788A56" w14:textId="77777777" w:rsidR="00140D1A" w:rsidRPr="00D9140B" w:rsidRDefault="00140D1A" w:rsidP="00140D1A">
            <w:pPr>
              <w:widowControl w:val="0"/>
              <w:jc w:val="center"/>
              <w:rPr>
                <w:rFonts w:cs="Arial"/>
                <w:szCs w:val="20"/>
              </w:rPr>
            </w:pPr>
            <w:r w:rsidRPr="00D9140B">
              <w:rPr>
                <w:rFonts w:cs="Arial"/>
                <w:szCs w:val="20"/>
              </w:rPr>
              <w:t>Znesek za t + 1</w:t>
            </w:r>
          </w:p>
        </w:tc>
      </w:tr>
      <w:tr w:rsidR="00140D1A" w:rsidRPr="00D9140B" w14:paraId="7B432B9E" w14:textId="77777777" w:rsidTr="00320F33">
        <w:tc>
          <w:tcPr>
            <w:tcW w:w="4061"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140D1A" w:rsidRPr="00D9140B" w:rsidRDefault="00140D1A" w:rsidP="00140D1A">
            <w:pPr>
              <w:widowControl w:val="0"/>
              <w:jc w:val="center"/>
              <w:rPr>
                <w:rFonts w:cs="Arial"/>
                <w:szCs w:val="20"/>
              </w:rPr>
            </w:pPr>
            <w:r w:rsidRPr="00D9140B">
              <w:t>/</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140D1A" w:rsidRPr="00D9140B" w:rsidRDefault="00140D1A" w:rsidP="00140D1A">
            <w:pPr>
              <w:widowControl w:val="0"/>
              <w:jc w:val="center"/>
              <w:rPr>
                <w:rFonts w:cs="Arial"/>
                <w:szCs w:val="20"/>
              </w:rPr>
            </w:pPr>
            <w:r w:rsidRPr="00D9140B">
              <w: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DEEBFDB" w14:textId="77777777" w:rsidR="00140D1A" w:rsidRPr="00D9140B" w:rsidRDefault="00140D1A" w:rsidP="00140D1A">
            <w:pPr>
              <w:widowControl w:val="0"/>
              <w:jc w:val="center"/>
              <w:rPr>
                <w:rFonts w:cs="Arial"/>
                <w:szCs w:val="20"/>
              </w:rPr>
            </w:pPr>
            <w:r w:rsidRPr="00D9140B">
              <w:t>/</w:t>
            </w:r>
          </w:p>
        </w:tc>
      </w:tr>
      <w:tr w:rsidR="00140D1A" w:rsidRPr="00D9140B" w14:paraId="5738EDF9" w14:textId="77777777" w:rsidTr="00320F33">
        <w:tc>
          <w:tcPr>
            <w:tcW w:w="4061"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140D1A" w:rsidRPr="00D9140B" w:rsidRDefault="00140D1A" w:rsidP="00140D1A">
            <w:pPr>
              <w:widowControl w:val="0"/>
              <w:jc w:val="center"/>
              <w:rPr>
                <w:rFonts w:cs="Arial"/>
                <w:szCs w:val="20"/>
              </w:rPr>
            </w:pP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140D1A" w:rsidRPr="00D9140B" w:rsidRDefault="00140D1A" w:rsidP="00140D1A">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3C59AC6F" w14:textId="77777777" w:rsidR="00140D1A" w:rsidRPr="00D9140B" w:rsidRDefault="00140D1A" w:rsidP="00140D1A">
            <w:pPr>
              <w:widowControl w:val="0"/>
              <w:jc w:val="center"/>
              <w:rPr>
                <w:rFonts w:cs="Arial"/>
                <w:szCs w:val="20"/>
              </w:rPr>
            </w:pPr>
          </w:p>
        </w:tc>
      </w:tr>
      <w:tr w:rsidR="00140D1A" w:rsidRPr="00D9140B" w14:paraId="467D64CE" w14:textId="77777777" w:rsidTr="00320F33">
        <w:tc>
          <w:tcPr>
            <w:tcW w:w="4061"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140D1A" w:rsidRPr="00D9140B" w:rsidRDefault="00140D1A" w:rsidP="00140D1A">
            <w:pPr>
              <w:widowControl w:val="0"/>
              <w:jc w:val="center"/>
              <w:rPr>
                <w:rFonts w:cs="Arial"/>
                <w:szCs w:val="20"/>
              </w:rPr>
            </w:pP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140D1A" w:rsidRPr="00D9140B" w:rsidRDefault="00140D1A" w:rsidP="00140D1A">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4E3E48D8" w14:textId="77777777" w:rsidR="00140D1A" w:rsidRPr="00D9140B" w:rsidRDefault="00140D1A" w:rsidP="00140D1A">
            <w:pPr>
              <w:widowControl w:val="0"/>
              <w:jc w:val="center"/>
              <w:rPr>
                <w:rFonts w:cs="Arial"/>
                <w:szCs w:val="20"/>
              </w:rPr>
            </w:pPr>
          </w:p>
        </w:tc>
      </w:tr>
      <w:tr w:rsidR="00140D1A" w:rsidRPr="00D9140B" w14:paraId="45823255" w14:textId="77777777" w:rsidTr="00320F33">
        <w:tc>
          <w:tcPr>
            <w:tcW w:w="4061"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140D1A" w:rsidRPr="00D9140B" w:rsidRDefault="00140D1A" w:rsidP="00140D1A">
            <w:pPr>
              <w:widowControl w:val="0"/>
              <w:rPr>
                <w:rFonts w:cs="Arial"/>
                <w:b/>
                <w:szCs w:val="20"/>
              </w:rPr>
            </w:pPr>
            <w:r w:rsidRPr="00D9140B">
              <w:rPr>
                <w:rFonts w:cs="Arial"/>
                <w:b/>
                <w:szCs w:val="20"/>
              </w:rPr>
              <w:t>SKUPAJ</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140D1A" w:rsidRPr="00D9140B" w:rsidRDefault="00140D1A" w:rsidP="00140D1A">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04DDA150" w14:textId="77777777" w:rsidR="00140D1A" w:rsidRPr="00D9140B" w:rsidRDefault="00140D1A" w:rsidP="00140D1A">
            <w:pPr>
              <w:widowControl w:val="0"/>
              <w:jc w:val="center"/>
              <w:rPr>
                <w:rFonts w:cs="Arial"/>
                <w:szCs w:val="20"/>
              </w:rPr>
            </w:pPr>
          </w:p>
        </w:tc>
      </w:tr>
      <w:tr w:rsidR="00140D1A" w:rsidRPr="00D9140B" w14:paraId="391DFC4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ED1D087" w14:textId="77777777" w:rsidR="00140D1A" w:rsidRPr="00D9140B" w:rsidRDefault="00140D1A" w:rsidP="00140D1A">
            <w:pPr>
              <w:widowControl w:val="0"/>
              <w:rPr>
                <w:rFonts w:cs="Arial"/>
                <w:b/>
                <w:szCs w:val="20"/>
              </w:rPr>
            </w:pPr>
          </w:p>
          <w:p w14:paraId="4239A93A" w14:textId="77777777" w:rsidR="00140D1A" w:rsidRPr="00D9140B" w:rsidRDefault="00140D1A" w:rsidP="00140D1A">
            <w:pPr>
              <w:widowControl w:val="0"/>
              <w:rPr>
                <w:rFonts w:cs="Arial"/>
                <w:b/>
                <w:szCs w:val="20"/>
              </w:rPr>
            </w:pPr>
            <w:r w:rsidRPr="00D9140B">
              <w:rPr>
                <w:rFonts w:cs="Arial"/>
                <w:b/>
                <w:szCs w:val="20"/>
              </w:rPr>
              <w:t>OBRAZLOŽITEV: /</w:t>
            </w:r>
          </w:p>
        </w:tc>
      </w:tr>
      <w:tr w:rsidR="00140D1A" w:rsidRPr="00D9140B" w14:paraId="5C96BACE"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E63D9FA" w14:textId="77777777" w:rsidR="00140D1A" w:rsidRPr="00D9140B" w:rsidRDefault="00140D1A" w:rsidP="00140D1A">
            <w:pPr>
              <w:rPr>
                <w:rFonts w:cs="Arial"/>
                <w:b/>
                <w:szCs w:val="20"/>
              </w:rPr>
            </w:pPr>
            <w:r w:rsidRPr="00D9140B">
              <w:rPr>
                <w:rFonts w:cs="Arial"/>
                <w:b/>
                <w:szCs w:val="20"/>
              </w:rPr>
              <w:t xml:space="preserve">7.b Predstavitev ocene finančnih posledic pod 40.000 EUR: </w:t>
            </w:r>
          </w:p>
          <w:p w14:paraId="67AE2FC6" w14:textId="77777777" w:rsidR="00140D1A" w:rsidRPr="00D9140B" w:rsidRDefault="00140D1A" w:rsidP="00140D1A">
            <w:pPr>
              <w:rPr>
                <w:rFonts w:cs="Arial"/>
                <w:b/>
                <w:szCs w:val="20"/>
              </w:rPr>
            </w:pPr>
            <w:r w:rsidRPr="00D9140B">
              <w:rPr>
                <w:rFonts w:cs="Arial"/>
                <w:b/>
                <w:szCs w:val="20"/>
              </w:rPr>
              <w:t>/</w:t>
            </w:r>
          </w:p>
          <w:p w14:paraId="206BA49C" w14:textId="77777777" w:rsidR="00140D1A" w:rsidRPr="00D9140B" w:rsidRDefault="00140D1A" w:rsidP="00140D1A">
            <w:pPr>
              <w:rPr>
                <w:b/>
                <w:szCs w:val="20"/>
              </w:rPr>
            </w:pPr>
          </w:p>
        </w:tc>
      </w:tr>
      <w:tr w:rsidR="00140D1A" w:rsidRPr="00D9140B" w14:paraId="37199F7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1D894B47" w14:textId="77777777" w:rsidR="00140D1A" w:rsidRPr="00D9140B" w:rsidRDefault="00140D1A" w:rsidP="00140D1A">
            <w:pPr>
              <w:rPr>
                <w:rFonts w:cs="Arial"/>
                <w:b/>
                <w:szCs w:val="20"/>
              </w:rPr>
            </w:pPr>
            <w:r w:rsidRPr="00D9140B">
              <w:rPr>
                <w:rFonts w:cs="Arial"/>
                <w:b/>
                <w:szCs w:val="20"/>
              </w:rPr>
              <w:t>8. Predstavitev sodelovanja z združenji občin:</w:t>
            </w:r>
          </w:p>
        </w:tc>
      </w:tr>
      <w:tr w:rsidR="00140D1A" w:rsidRPr="00D9140B" w14:paraId="07C2F18E"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140D1A" w:rsidRPr="00D9140B" w:rsidRDefault="00140D1A" w:rsidP="00140D1A">
            <w:pPr>
              <w:pStyle w:val="Neotevilenodstavek"/>
              <w:widowControl w:val="0"/>
              <w:spacing w:before="0" w:after="0" w:line="260" w:lineRule="exact"/>
              <w:rPr>
                <w:iCs/>
                <w:szCs w:val="20"/>
              </w:rPr>
            </w:pPr>
            <w:r w:rsidRPr="00D9140B">
              <w:rPr>
                <w:iCs/>
                <w:szCs w:val="20"/>
              </w:rPr>
              <w:t>Vsebina predloženega gradiva (predpisa) vpliva na:</w:t>
            </w:r>
          </w:p>
          <w:p w14:paraId="6F2C5A99" w14:textId="77777777" w:rsidR="00140D1A" w:rsidRPr="00D9140B" w:rsidRDefault="00140D1A" w:rsidP="00140D1A">
            <w:pPr>
              <w:pStyle w:val="Neotevilenodstavek"/>
              <w:widowControl w:val="0"/>
              <w:numPr>
                <w:ilvl w:val="1"/>
                <w:numId w:val="16"/>
              </w:numPr>
              <w:spacing w:before="0" w:after="0" w:line="260" w:lineRule="exact"/>
              <w:rPr>
                <w:iCs/>
                <w:szCs w:val="20"/>
              </w:rPr>
            </w:pPr>
            <w:r w:rsidRPr="00D9140B">
              <w:rPr>
                <w:iCs/>
                <w:szCs w:val="20"/>
              </w:rPr>
              <w:t>pristojnosti občin,</w:t>
            </w:r>
          </w:p>
          <w:p w14:paraId="139C9BE4" w14:textId="77777777" w:rsidR="00140D1A" w:rsidRPr="00D9140B" w:rsidRDefault="00140D1A" w:rsidP="00140D1A">
            <w:pPr>
              <w:pStyle w:val="Neotevilenodstavek"/>
              <w:widowControl w:val="0"/>
              <w:numPr>
                <w:ilvl w:val="1"/>
                <w:numId w:val="16"/>
              </w:numPr>
              <w:spacing w:before="0" w:after="0" w:line="260" w:lineRule="exact"/>
              <w:rPr>
                <w:iCs/>
                <w:szCs w:val="20"/>
              </w:rPr>
            </w:pPr>
            <w:r w:rsidRPr="00D9140B">
              <w:rPr>
                <w:iCs/>
                <w:szCs w:val="20"/>
              </w:rPr>
              <w:t>delovanje občin,</w:t>
            </w:r>
          </w:p>
          <w:p w14:paraId="7A153A7D" w14:textId="77777777" w:rsidR="00140D1A" w:rsidRPr="00D9140B" w:rsidRDefault="00140D1A" w:rsidP="00140D1A">
            <w:pPr>
              <w:pStyle w:val="Neotevilenodstavek"/>
              <w:widowControl w:val="0"/>
              <w:numPr>
                <w:ilvl w:val="1"/>
                <w:numId w:val="16"/>
              </w:numPr>
              <w:spacing w:before="0" w:after="0" w:line="260" w:lineRule="exact"/>
              <w:rPr>
                <w:iCs/>
                <w:szCs w:val="20"/>
              </w:rPr>
            </w:pPr>
            <w:r w:rsidRPr="00D9140B">
              <w:rPr>
                <w:iCs/>
                <w:szCs w:val="20"/>
              </w:rPr>
              <w:t>financiranje občin.</w:t>
            </w:r>
          </w:p>
          <w:p w14:paraId="1B71C440" w14:textId="77777777" w:rsidR="00140D1A" w:rsidRPr="00D9140B" w:rsidRDefault="00140D1A" w:rsidP="00140D1A">
            <w:pPr>
              <w:rPr>
                <w:rFonts w:cs="Arial"/>
                <w:b/>
                <w:szCs w:val="20"/>
              </w:rPr>
            </w:pPr>
          </w:p>
        </w:tc>
        <w:tc>
          <w:tcPr>
            <w:tcW w:w="2386" w:type="dxa"/>
            <w:gridSpan w:val="3"/>
            <w:tcBorders>
              <w:top w:val="single" w:sz="4" w:space="0" w:color="auto"/>
              <w:left w:val="single" w:sz="4" w:space="0" w:color="auto"/>
              <w:bottom w:val="single" w:sz="4" w:space="0" w:color="auto"/>
              <w:right w:val="single" w:sz="4" w:space="0" w:color="auto"/>
            </w:tcBorders>
          </w:tcPr>
          <w:p w14:paraId="76828205" w14:textId="77777777" w:rsidR="00140D1A" w:rsidRPr="00D9140B" w:rsidRDefault="00140D1A" w:rsidP="00140D1A">
            <w:pPr>
              <w:jc w:val="center"/>
              <w:rPr>
                <w:rFonts w:cs="Arial"/>
                <w:b/>
                <w:szCs w:val="20"/>
              </w:rPr>
            </w:pPr>
            <w:r w:rsidRPr="00D9140B">
              <w:rPr>
                <w:szCs w:val="20"/>
              </w:rPr>
              <w:t>NE</w:t>
            </w:r>
          </w:p>
        </w:tc>
      </w:tr>
      <w:tr w:rsidR="00140D1A" w:rsidRPr="00D9140B" w14:paraId="698A9069"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CB99240" w14:textId="77777777" w:rsidR="00140D1A" w:rsidRPr="00D9140B" w:rsidRDefault="00140D1A" w:rsidP="00140D1A">
            <w:pPr>
              <w:pStyle w:val="Neotevilenodstavek"/>
              <w:widowControl w:val="0"/>
              <w:spacing w:before="0" w:after="0" w:line="260" w:lineRule="exact"/>
              <w:rPr>
                <w:iCs/>
                <w:szCs w:val="20"/>
              </w:rPr>
            </w:pPr>
            <w:r w:rsidRPr="00D9140B">
              <w:rPr>
                <w:iCs/>
                <w:szCs w:val="20"/>
              </w:rPr>
              <w:t xml:space="preserve">Gradivo (predpis) je bilo poslano v mnenje: </w:t>
            </w:r>
          </w:p>
          <w:p w14:paraId="562C8DE5" w14:textId="77777777" w:rsidR="00140D1A" w:rsidRPr="00D9140B" w:rsidRDefault="00140D1A" w:rsidP="00140D1A">
            <w:pPr>
              <w:pStyle w:val="Neotevilenodstavek"/>
              <w:widowControl w:val="0"/>
              <w:numPr>
                <w:ilvl w:val="0"/>
                <w:numId w:val="17"/>
              </w:numPr>
              <w:spacing w:before="0" w:after="0" w:line="260" w:lineRule="exact"/>
              <w:rPr>
                <w:iCs/>
                <w:szCs w:val="20"/>
              </w:rPr>
            </w:pPr>
            <w:r w:rsidRPr="00D9140B">
              <w:rPr>
                <w:iCs/>
                <w:szCs w:val="20"/>
              </w:rPr>
              <w:t>Skupnosti občin Slovenije SOS: NE</w:t>
            </w:r>
          </w:p>
          <w:p w14:paraId="064C7292" w14:textId="77777777" w:rsidR="00140D1A" w:rsidRPr="00D9140B" w:rsidRDefault="00140D1A" w:rsidP="00140D1A">
            <w:pPr>
              <w:pStyle w:val="Neotevilenodstavek"/>
              <w:widowControl w:val="0"/>
              <w:numPr>
                <w:ilvl w:val="0"/>
                <w:numId w:val="17"/>
              </w:numPr>
              <w:spacing w:before="0" w:after="0" w:line="260" w:lineRule="exact"/>
              <w:rPr>
                <w:iCs/>
                <w:szCs w:val="20"/>
              </w:rPr>
            </w:pPr>
            <w:r w:rsidRPr="00D9140B">
              <w:rPr>
                <w:iCs/>
                <w:szCs w:val="20"/>
              </w:rPr>
              <w:t>Združenju občin Slovenije ZOS: NE</w:t>
            </w:r>
          </w:p>
          <w:p w14:paraId="3DD3FF7D" w14:textId="77777777" w:rsidR="00140D1A" w:rsidRPr="00D9140B" w:rsidRDefault="00140D1A" w:rsidP="00140D1A">
            <w:pPr>
              <w:pStyle w:val="Neotevilenodstavek"/>
              <w:widowControl w:val="0"/>
              <w:numPr>
                <w:ilvl w:val="0"/>
                <w:numId w:val="17"/>
              </w:numPr>
              <w:spacing w:before="0" w:after="0" w:line="260" w:lineRule="exact"/>
              <w:rPr>
                <w:iCs/>
                <w:szCs w:val="20"/>
              </w:rPr>
            </w:pPr>
            <w:r w:rsidRPr="00D9140B">
              <w:rPr>
                <w:iCs/>
                <w:szCs w:val="20"/>
              </w:rPr>
              <w:lastRenderedPageBreak/>
              <w:t>Združenju mestnih občin Slovenije ZMOS: NE</w:t>
            </w:r>
          </w:p>
          <w:p w14:paraId="08FD3DF3" w14:textId="77777777" w:rsidR="00140D1A" w:rsidRPr="00D9140B" w:rsidRDefault="00140D1A" w:rsidP="00140D1A">
            <w:pPr>
              <w:pStyle w:val="Neotevilenodstavek"/>
              <w:widowControl w:val="0"/>
              <w:spacing w:before="0" w:after="0" w:line="260" w:lineRule="exact"/>
              <w:rPr>
                <w:iCs/>
                <w:szCs w:val="20"/>
              </w:rPr>
            </w:pPr>
          </w:p>
          <w:p w14:paraId="763E3717" w14:textId="77777777" w:rsidR="00140D1A" w:rsidRPr="00D9140B" w:rsidRDefault="00140D1A" w:rsidP="00140D1A">
            <w:pPr>
              <w:pStyle w:val="Neotevilenodstavek"/>
              <w:widowControl w:val="0"/>
              <w:spacing w:before="0" w:after="0" w:line="260" w:lineRule="exact"/>
              <w:rPr>
                <w:iCs/>
                <w:szCs w:val="20"/>
              </w:rPr>
            </w:pPr>
            <w:r w:rsidRPr="00D9140B">
              <w:rPr>
                <w:iCs/>
                <w:szCs w:val="20"/>
              </w:rPr>
              <w:t>Predlogi in pripombe združenj so bili upoštevani:</w:t>
            </w:r>
          </w:p>
          <w:p w14:paraId="4BD466D0" w14:textId="77777777" w:rsidR="00140D1A" w:rsidRPr="00D9140B" w:rsidRDefault="00140D1A" w:rsidP="00140D1A">
            <w:pPr>
              <w:pStyle w:val="Neotevilenodstavek"/>
              <w:widowControl w:val="0"/>
              <w:numPr>
                <w:ilvl w:val="0"/>
                <w:numId w:val="18"/>
              </w:numPr>
              <w:spacing w:before="0" w:after="0" w:line="260" w:lineRule="exact"/>
              <w:rPr>
                <w:iCs/>
                <w:szCs w:val="20"/>
              </w:rPr>
            </w:pPr>
            <w:r w:rsidRPr="00D9140B">
              <w:rPr>
                <w:iCs/>
                <w:szCs w:val="20"/>
              </w:rPr>
              <w:t>v celoti,</w:t>
            </w:r>
          </w:p>
          <w:p w14:paraId="2E792456" w14:textId="77777777" w:rsidR="00140D1A" w:rsidRPr="00D9140B" w:rsidRDefault="00140D1A" w:rsidP="00140D1A">
            <w:pPr>
              <w:pStyle w:val="Neotevilenodstavek"/>
              <w:widowControl w:val="0"/>
              <w:numPr>
                <w:ilvl w:val="0"/>
                <w:numId w:val="18"/>
              </w:numPr>
              <w:spacing w:before="0" w:after="0" w:line="260" w:lineRule="exact"/>
              <w:rPr>
                <w:iCs/>
                <w:szCs w:val="20"/>
              </w:rPr>
            </w:pPr>
            <w:r w:rsidRPr="00D9140B">
              <w:rPr>
                <w:iCs/>
                <w:szCs w:val="20"/>
              </w:rPr>
              <w:t>večinoma,</w:t>
            </w:r>
          </w:p>
          <w:p w14:paraId="7873CADC" w14:textId="77777777" w:rsidR="00140D1A" w:rsidRPr="00D9140B" w:rsidRDefault="00140D1A" w:rsidP="00140D1A">
            <w:pPr>
              <w:pStyle w:val="Neotevilenodstavek"/>
              <w:widowControl w:val="0"/>
              <w:numPr>
                <w:ilvl w:val="0"/>
                <w:numId w:val="18"/>
              </w:numPr>
              <w:spacing w:before="0" w:after="0" w:line="260" w:lineRule="exact"/>
              <w:rPr>
                <w:iCs/>
                <w:szCs w:val="20"/>
              </w:rPr>
            </w:pPr>
            <w:r w:rsidRPr="00D9140B">
              <w:rPr>
                <w:iCs/>
                <w:szCs w:val="20"/>
              </w:rPr>
              <w:t>delno,</w:t>
            </w:r>
          </w:p>
          <w:p w14:paraId="0D3A4F0A" w14:textId="77777777" w:rsidR="00140D1A" w:rsidRPr="00D9140B" w:rsidRDefault="00140D1A" w:rsidP="00140D1A">
            <w:pPr>
              <w:pStyle w:val="Neotevilenodstavek"/>
              <w:widowControl w:val="0"/>
              <w:numPr>
                <w:ilvl w:val="0"/>
                <w:numId w:val="18"/>
              </w:numPr>
              <w:spacing w:before="0" w:after="0" w:line="260" w:lineRule="exact"/>
              <w:rPr>
                <w:iCs/>
                <w:szCs w:val="20"/>
              </w:rPr>
            </w:pPr>
            <w:r w:rsidRPr="00D9140B">
              <w:rPr>
                <w:iCs/>
                <w:szCs w:val="20"/>
              </w:rPr>
              <w:t>niso bili upoštevani.</w:t>
            </w:r>
          </w:p>
          <w:p w14:paraId="10F6E284" w14:textId="77777777" w:rsidR="00140D1A" w:rsidRPr="00D9140B" w:rsidRDefault="00140D1A" w:rsidP="00140D1A">
            <w:pPr>
              <w:pStyle w:val="Neotevilenodstavek"/>
              <w:widowControl w:val="0"/>
              <w:spacing w:before="0" w:after="0" w:line="260" w:lineRule="exact"/>
              <w:rPr>
                <w:iCs/>
                <w:szCs w:val="20"/>
              </w:rPr>
            </w:pPr>
          </w:p>
          <w:p w14:paraId="6A5C980D" w14:textId="77777777" w:rsidR="00140D1A" w:rsidRPr="00D9140B" w:rsidRDefault="00140D1A" w:rsidP="00140D1A">
            <w:pPr>
              <w:pStyle w:val="Neotevilenodstavek"/>
              <w:widowControl w:val="0"/>
              <w:spacing w:before="0" w:after="0" w:line="260" w:lineRule="exact"/>
              <w:rPr>
                <w:iCs/>
                <w:szCs w:val="20"/>
              </w:rPr>
            </w:pPr>
            <w:r w:rsidRPr="00D9140B">
              <w:rPr>
                <w:iCs/>
                <w:szCs w:val="20"/>
              </w:rPr>
              <w:t>Bistveni predlogi in pripombe, ki niso bili upoštevani.</w:t>
            </w:r>
          </w:p>
          <w:p w14:paraId="7D420A1A" w14:textId="77777777" w:rsidR="00140D1A" w:rsidRPr="00D9140B" w:rsidRDefault="00140D1A" w:rsidP="00140D1A">
            <w:pPr>
              <w:rPr>
                <w:szCs w:val="20"/>
              </w:rPr>
            </w:pPr>
          </w:p>
        </w:tc>
      </w:tr>
      <w:tr w:rsidR="00140D1A" w:rsidRPr="00D9140B" w14:paraId="52C7016B"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3D30DD9" w14:textId="77777777" w:rsidR="00140D1A" w:rsidRPr="00D9140B" w:rsidRDefault="00140D1A" w:rsidP="00140D1A">
            <w:pPr>
              <w:pStyle w:val="Neotevilenodstavek"/>
              <w:widowControl w:val="0"/>
              <w:spacing w:before="0" w:after="0" w:line="260" w:lineRule="exact"/>
              <w:rPr>
                <w:iCs/>
                <w:szCs w:val="20"/>
              </w:rPr>
            </w:pPr>
            <w:r w:rsidRPr="00D9140B">
              <w:rPr>
                <w:b/>
                <w:szCs w:val="20"/>
              </w:rPr>
              <w:lastRenderedPageBreak/>
              <w:t>9. Predstavitev sodelovanja javnosti:</w:t>
            </w:r>
          </w:p>
        </w:tc>
      </w:tr>
      <w:tr w:rsidR="00140D1A" w:rsidRPr="00D9140B" w14:paraId="3DCA05BD"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140D1A" w:rsidRPr="00D9140B" w:rsidRDefault="00140D1A" w:rsidP="00140D1A">
            <w:pPr>
              <w:pStyle w:val="Neotevilenodstavek"/>
              <w:widowControl w:val="0"/>
              <w:spacing w:before="0" w:after="0" w:line="260" w:lineRule="exact"/>
              <w:rPr>
                <w:b/>
                <w:szCs w:val="20"/>
              </w:rPr>
            </w:pPr>
            <w:r w:rsidRPr="00D9140B">
              <w:rPr>
                <w:iCs/>
                <w:szCs w:val="20"/>
              </w:rPr>
              <w:t>Gradivo je bilo predhodno objavljeno na spletni strani predlagatelja:</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66434564" w14:textId="77777777" w:rsidR="00140D1A" w:rsidRPr="00D9140B" w:rsidRDefault="00140D1A" w:rsidP="00140D1A">
            <w:pPr>
              <w:pStyle w:val="Neotevilenodstavek"/>
              <w:widowControl w:val="0"/>
              <w:spacing w:before="0" w:after="0" w:line="260" w:lineRule="exact"/>
              <w:rPr>
                <w:b/>
                <w:szCs w:val="20"/>
              </w:rPr>
            </w:pPr>
            <w:r w:rsidRPr="00D9140B">
              <w:rPr>
                <w:szCs w:val="20"/>
              </w:rPr>
              <w:t>NE</w:t>
            </w:r>
          </w:p>
        </w:tc>
      </w:tr>
      <w:tr w:rsidR="00140D1A" w:rsidRPr="00D9140B" w14:paraId="15C92A2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4AF988" w14:textId="77777777" w:rsidR="00140D1A" w:rsidRPr="00D9140B" w:rsidRDefault="00140D1A" w:rsidP="00140D1A">
            <w:pPr>
              <w:pStyle w:val="Neotevilenodstavek"/>
              <w:widowControl w:val="0"/>
              <w:spacing w:before="0" w:after="0" w:line="260" w:lineRule="exact"/>
              <w:rPr>
                <w:iCs/>
                <w:szCs w:val="20"/>
              </w:rPr>
            </w:pPr>
            <w:r w:rsidRPr="00D9140B">
              <w:rPr>
                <w:iCs/>
                <w:szCs w:val="20"/>
              </w:rPr>
              <w:t>Pri pripravi predloga sklepa se v skladu z 7. odstavkom 9. člena Poslovnika Vlade RS javnost ne povabi k sodelovanju.</w:t>
            </w:r>
          </w:p>
          <w:p w14:paraId="79539006" w14:textId="77777777" w:rsidR="00140D1A" w:rsidRPr="00D9140B" w:rsidRDefault="00140D1A" w:rsidP="00140D1A">
            <w:pPr>
              <w:pStyle w:val="Neotevilenodstavek"/>
              <w:widowControl w:val="0"/>
              <w:spacing w:before="0" w:after="0" w:line="260" w:lineRule="exact"/>
              <w:rPr>
                <w:b/>
                <w:szCs w:val="20"/>
              </w:rPr>
            </w:pPr>
          </w:p>
        </w:tc>
      </w:tr>
      <w:tr w:rsidR="00140D1A" w:rsidRPr="00D9140B" w14:paraId="46C6CA77"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140D1A" w:rsidRPr="00D9140B" w:rsidRDefault="00140D1A" w:rsidP="00140D1A">
            <w:pPr>
              <w:pStyle w:val="Neotevilenodstavek"/>
              <w:widowControl w:val="0"/>
              <w:spacing w:before="0" w:after="0" w:line="260" w:lineRule="exact"/>
              <w:jc w:val="left"/>
              <w:rPr>
                <w:iCs/>
                <w:szCs w:val="20"/>
              </w:rPr>
            </w:pPr>
            <w:r w:rsidRPr="00D9140B">
              <w:rPr>
                <w:b/>
                <w:szCs w:val="20"/>
              </w:rPr>
              <w:t>10. Pri pripravi gradiva so bile upoštevane zahteve iz Resolucije o normativni dejavnosti:</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443F2DA4" w14:textId="77777777" w:rsidR="00140D1A" w:rsidRPr="00D9140B" w:rsidRDefault="00140D1A" w:rsidP="00140D1A">
            <w:pPr>
              <w:pStyle w:val="Neotevilenodstavek"/>
              <w:widowControl w:val="0"/>
              <w:spacing w:before="0" w:after="0" w:line="260" w:lineRule="exact"/>
              <w:rPr>
                <w:iCs/>
                <w:szCs w:val="20"/>
              </w:rPr>
            </w:pPr>
            <w:r w:rsidRPr="00D9140B">
              <w:rPr>
                <w:szCs w:val="20"/>
              </w:rPr>
              <w:t>NE</w:t>
            </w:r>
          </w:p>
        </w:tc>
      </w:tr>
      <w:tr w:rsidR="00140D1A" w:rsidRPr="00D9140B" w14:paraId="435C9EA4"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140D1A" w:rsidRPr="00D9140B" w:rsidRDefault="00140D1A" w:rsidP="00140D1A">
            <w:pPr>
              <w:pStyle w:val="Neotevilenodstavek"/>
              <w:widowControl w:val="0"/>
              <w:spacing w:before="0" w:after="0" w:line="260" w:lineRule="exact"/>
              <w:rPr>
                <w:b/>
                <w:szCs w:val="20"/>
              </w:rPr>
            </w:pPr>
            <w:r w:rsidRPr="00D9140B">
              <w:rPr>
                <w:b/>
                <w:szCs w:val="20"/>
              </w:rPr>
              <w:t>11. Gradivo je uvrščeno v delovni program vlade:</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0C12ABFC" w14:textId="77777777" w:rsidR="00140D1A" w:rsidRPr="00D9140B" w:rsidRDefault="00140D1A" w:rsidP="00140D1A">
            <w:pPr>
              <w:pStyle w:val="Neotevilenodstavek"/>
              <w:widowControl w:val="0"/>
              <w:spacing w:before="0" w:after="0" w:line="260" w:lineRule="exact"/>
              <w:rPr>
                <w:szCs w:val="20"/>
              </w:rPr>
            </w:pPr>
            <w:r w:rsidRPr="00D9140B">
              <w:rPr>
                <w:szCs w:val="20"/>
              </w:rPr>
              <w:t>NE</w:t>
            </w:r>
          </w:p>
        </w:tc>
      </w:tr>
      <w:tr w:rsidR="00140D1A" w:rsidRPr="00D9140B" w14:paraId="3DAB6906" w14:textId="77777777" w:rsidTr="00355A71">
        <w:trPr>
          <w:trHeight w:val="2900"/>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82B38F8" w14:textId="42AC50EB" w:rsidR="00355A71" w:rsidRDefault="00355A71" w:rsidP="00715D91">
            <w:pPr>
              <w:rPr>
                <w:lang w:eastAsia="sl-SI"/>
              </w:rPr>
            </w:pPr>
          </w:p>
          <w:p w14:paraId="666AE109" w14:textId="49CD6868" w:rsidR="00140D1A" w:rsidRPr="00D9140B" w:rsidRDefault="00140D1A" w:rsidP="00355A71">
            <w:pPr>
              <w:ind w:left="4956" w:firstLine="708"/>
              <w:rPr>
                <w:lang w:eastAsia="sl-SI"/>
              </w:rPr>
            </w:pPr>
            <w:r w:rsidRPr="00D9140B">
              <w:rPr>
                <w:lang w:eastAsia="sl-SI"/>
              </w:rPr>
              <w:t>dr.</w:t>
            </w:r>
            <w:r>
              <w:rPr>
                <w:lang w:eastAsia="sl-SI"/>
              </w:rPr>
              <w:t xml:space="preserve"> </w:t>
            </w:r>
            <w:r w:rsidR="00355A71">
              <w:rPr>
                <w:lang w:eastAsia="sl-SI"/>
              </w:rPr>
              <w:t>Jure Gašparič</w:t>
            </w:r>
          </w:p>
          <w:p w14:paraId="3D2E7C41" w14:textId="085775FB" w:rsidR="00140D1A" w:rsidRDefault="00355A71" w:rsidP="00355A71">
            <w:pPr>
              <w:ind w:left="4956" w:firstLine="708"/>
              <w:rPr>
                <w:lang w:eastAsia="sl-SI"/>
              </w:rPr>
            </w:pPr>
            <w:r>
              <w:rPr>
                <w:lang w:eastAsia="sl-SI"/>
              </w:rPr>
              <w:t xml:space="preserve"> Državni sekretar</w:t>
            </w:r>
          </w:p>
          <w:p w14:paraId="6BB8C889" w14:textId="77777777" w:rsidR="00140D1A" w:rsidRDefault="00140D1A" w:rsidP="00140D1A">
            <w:pPr>
              <w:widowControl w:val="0"/>
              <w:rPr>
                <w:rFonts w:cs="Arial"/>
                <w:b/>
                <w:szCs w:val="20"/>
              </w:rPr>
            </w:pPr>
          </w:p>
          <w:p w14:paraId="4964E262" w14:textId="77777777" w:rsidR="00AE7D32" w:rsidRDefault="00AE7D32" w:rsidP="00140D1A">
            <w:pPr>
              <w:widowControl w:val="0"/>
              <w:rPr>
                <w:rFonts w:cs="Arial"/>
                <w:b/>
                <w:szCs w:val="20"/>
              </w:rPr>
            </w:pPr>
          </w:p>
          <w:p w14:paraId="58F175FB" w14:textId="77777777" w:rsidR="00AE7D32" w:rsidRDefault="00AE7D32" w:rsidP="00140D1A">
            <w:pPr>
              <w:widowControl w:val="0"/>
              <w:rPr>
                <w:rFonts w:cs="Arial"/>
                <w:b/>
                <w:szCs w:val="20"/>
              </w:rPr>
            </w:pPr>
          </w:p>
          <w:p w14:paraId="23DF040F" w14:textId="25160603" w:rsidR="00AE7D32" w:rsidRPr="00D9140B" w:rsidRDefault="00AE7D32" w:rsidP="00140D1A">
            <w:pPr>
              <w:widowControl w:val="0"/>
              <w:rPr>
                <w:rFonts w:cs="Arial"/>
                <w:b/>
                <w:szCs w:val="20"/>
              </w:rPr>
            </w:pPr>
          </w:p>
        </w:tc>
      </w:tr>
    </w:tbl>
    <w:p w14:paraId="73E8E025" w14:textId="77777777" w:rsidR="00AC0BFE" w:rsidRPr="004A6E68" w:rsidRDefault="00AC0BFE" w:rsidP="00AC0BFE">
      <w:pPr>
        <w:autoSpaceDE w:val="0"/>
        <w:autoSpaceDN w:val="0"/>
        <w:adjustRightInd w:val="0"/>
        <w:spacing w:line="240" w:lineRule="atLeast"/>
        <w:rPr>
          <w:rFonts w:cs="Arial"/>
          <w:b/>
          <w:color w:val="FF0000"/>
          <w:szCs w:val="20"/>
        </w:rPr>
      </w:pPr>
    </w:p>
    <w:p w14:paraId="4ED9F585" w14:textId="77777777" w:rsidR="00CA11CA" w:rsidRDefault="00CA11CA" w:rsidP="00AC0BFE">
      <w:pPr>
        <w:autoSpaceDE w:val="0"/>
        <w:autoSpaceDN w:val="0"/>
        <w:adjustRightInd w:val="0"/>
        <w:spacing w:line="240" w:lineRule="atLeast"/>
        <w:rPr>
          <w:rFonts w:cs="Arial"/>
          <w:b/>
          <w:szCs w:val="20"/>
        </w:rPr>
      </w:pPr>
    </w:p>
    <w:p w14:paraId="723D8EBC" w14:textId="77777777" w:rsidR="00CA11CA" w:rsidRDefault="00CA11CA" w:rsidP="00AC0BFE">
      <w:pPr>
        <w:autoSpaceDE w:val="0"/>
        <w:autoSpaceDN w:val="0"/>
        <w:adjustRightInd w:val="0"/>
        <w:spacing w:line="240" w:lineRule="atLeast"/>
        <w:rPr>
          <w:rFonts w:cs="Arial"/>
          <w:b/>
          <w:szCs w:val="20"/>
        </w:rPr>
      </w:pPr>
    </w:p>
    <w:p w14:paraId="29941399" w14:textId="77777777" w:rsidR="00CA11CA" w:rsidRDefault="00CA11CA" w:rsidP="00AC0BFE">
      <w:pPr>
        <w:autoSpaceDE w:val="0"/>
        <w:autoSpaceDN w:val="0"/>
        <w:adjustRightInd w:val="0"/>
        <w:spacing w:line="240" w:lineRule="atLeast"/>
        <w:rPr>
          <w:rFonts w:cs="Arial"/>
          <w:b/>
          <w:szCs w:val="20"/>
        </w:rPr>
      </w:pPr>
    </w:p>
    <w:p w14:paraId="667B0A3F" w14:textId="77777777" w:rsidR="00CA11CA" w:rsidRDefault="00CA11CA" w:rsidP="00AC0BFE">
      <w:pPr>
        <w:autoSpaceDE w:val="0"/>
        <w:autoSpaceDN w:val="0"/>
        <w:adjustRightInd w:val="0"/>
        <w:spacing w:line="240" w:lineRule="atLeast"/>
        <w:rPr>
          <w:rFonts w:cs="Arial"/>
          <w:b/>
          <w:szCs w:val="20"/>
        </w:rPr>
      </w:pPr>
    </w:p>
    <w:p w14:paraId="07E0A337" w14:textId="77777777" w:rsidR="00CA11CA" w:rsidRDefault="00CA11CA" w:rsidP="00AC0BFE">
      <w:pPr>
        <w:autoSpaceDE w:val="0"/>
        <w:autoSpaceDN w:val="0"/>
        <w:adjustRightInd w:val="0"/>
        <w:spacing w:line="240" w:lineRule="atLeast"/>
        <w:rPr>
          <w:rFonts w:cs="Arial"/>
          <w:b/>
          <w:szCs w:val="20"/>
        </w:rPr>
      </w:pPr>
    </w:p>
    <w:p w14:paraId="32A6FD22" w14:textId="77777777" w:rsidR="00CA11CA" w:rsidRDefault="00CA11CA" w:rsidP="00AC0BFE">
      <w:pPr>
        <w:autoSpaceDE w:val="0"/>
        <w:autoSpaceDN w:val="0"/>
        <w:adjustRightInd w:val="0"/>
        <w:spacing w:line="240" w:lineRule="atLeast"/>
        <w:rPr>
          <w:rFonts w:cs="Arial"/>
          <w:b/>
          <w:szCs w:val="20"/>
        </w:rPr>
      </w:pPr>
    </w:p>
    <w:p w14:paraId="6A42A5CA" w14:textId="77777777" w:rsidR="00CA11CA" w:rsidRDefault="00CA11CA" w:rsidP="00AC0BFE">
      <w:pPr>
        <w:autoSpaceDE w:val="0"/>
        <w:autoSpaceDN w:val="0"/>
        <w:adjustRightInd w:val="0"/>
        <w:spacing w:line="240" w:lineRule="atLeast"/>
        <w:rPr>
          <w:rFonts w:cs="Arial"/>
          <w:b/>
          <w:szCs w:val="20"/>
        </w:rPr>
      </w:pPr>
    </w:p>
    <w:p w14:paraId="238B86AD" w14:textId="77777777" w:rsidR="00CA11CA" w:rsidRDefault="00CA11CA" w:rsidP="00AC0BFE">
      <w:pPr>
        <w:autoSpaceDE w:val="0"/>
        <w:autoSpaceDN w:val="0"/>
        <w:adjustRightInd w:val="0"/>
        <w:spacing w:line="240" w:lineRule="atLeast"/>
        <w:rPr>
          <w:rFonts w:cs="Arial"/>
          <w:b/>
          <w:szCs w:val="20"/>
        </w:rPr>
      </w:pPr>
    </w:p>
    <w:p w14:paraId="18DCF202" w14:textId="77777777" w:rsidR="00CA11CA" w:rsidRDefault="00CA11CA" w:rsidP="00AC0BFE">
      <w:pPr>
        <w:autoSpaceDE w:val="0"/>
        <w:autoSpaceDN w:val="0"/>
        <w:adjustRightInd w:val="0"/>
        <w:spacing w:line="240" w:lineRule="atLeast"/>
        <w:rPr>
          <w:rFonts w:cs="Arial"/>
          <w:b/>
          <w:szCs w:val="20"/>
        </w:rPr>
      </w:pPr>
    </w:p>
    <w:p w14:paraId="0FD4B459" w14:textId="77777777" w:rsidR="00CA11CA" w:rsidRDefault="00CA11CA" w:rsidP="00AC0BFE">
      <w:pPr>
        <w:autoSpaceDE w:val="0"/>
        <w:autoSpaceDN w:val="0"/>
        <w:adjustRightInd w:val="0"/>
        <w:spacing w:line="240" w:lineRule="atLeast"/>
        <w:rPr>
          <w:rFonts w:cs="Arial"/>
          <w:b/>
          <w:szCs w:val="20"/>
        </w:rPr>
      </w:pPr>
    </w:p>
    <w:p w14:paraId="16C20E82" w14:textId="77777777" w:rsidR="00CA11CA" w:rsidRDefault="00CA11CA" w:rsidP="00AC0BFE">
      <w:pPr>
        <w:autoSpaceDE w:val="0"/>
        <w:autoSpaceDN w:val="0"/>
        <w:adjustRightInd w:val="0"/>
        <w:spacing w:line="240" w:lineRule="atLeast"/>
        <w:rPr>
          <w:rFonts w:cs="Arial"/>
          <w:b/>
          <w:szCs w:val="20"/>
        </w:rPr>
      </w:pPr>
    </w:p>
    <w:p w14:paraId="52F1ECF5" w14:textId="77777777" w:rsidR="00CA11CA" w:rsidRDefault="00CA11CA" w:rsidP="00AC0BFE">
      <w:pPr>
        <w:autoSpaceDE w:val="0"/>
        <w:autoSpaceDN w:val="0"/>
        <w:adjustRightInd w:val="0"/>
        <w:spacing w:line="240" w:lineRule="atLeast"/>
        <w:rPr>
          <w:rFonts w:cs="Arial"/>
          <w:b/>
          <w:szCs w:val="20"/>
        </w:rPr>
      </w:pPr>
    </w:p>
    <w:p w14:paraId="26720F81" w14:textId="77777777" w:rsidR="00CA11CA" w:rsidRDefault="00CA11CA" w:rsidP="00AC0BFE">
      <w:pPr>
        <w:autoSpaceDE w:val="0"/>
        <w:autoSpaceDN w:val="0"/>
        <w:adjustRightInd w:val="0"/>
        <w:spacing w:line="240" w:lineRule="atLeast"/>
        <w:rPr>
          <w:rFonts w:cs="Arial"/>
          <w:b/>
          <w:szCs w:val="20"/>
        </w:rPr>
      </w:pPr>
    </w:p>
    <w:p w14:paraId="510B568C" w14:textId="77777777" w:rsidR="00CA11CA" w:rsidRDefault="00CA11CA" w:rsidP="00AC0BFE">
      <w:pPr>
        <w:autoSpaceDE w:val="0"/>
        <w:autoSpaceDN w:val="0"/>
        <w:adjustRightInd w:val="0"/>
        <w:spacing w:line="240" w:lineRule="atLeast"/>
        <w:rPr>
          <w:rFonts w:cs="Arial"/>
          <w:b/>
          <w:szCs w:val="20"/>
        </w:rPr>
      </w:pPr>
    </w:p>
    <w:p w14:paraId="266AF8DF" w14:textId="77777777" w:rsidR="00CA11CA" w:rsidRDefault="00CA11CA" w:rsidP="00AC0BFE">
      <w:pPr>
        <w:autoSpaceDE w:val="0"/>
        <w:autoSpaceDN w:val="0"/>
        <w:adjustRightInd w:val="0"/>
        <w:spacing w:line="240" w:lineRule="atLeast"/>
        <w:rPr>
          <w:rFonts w:cs="Arial"/>
          <w:b/>
          <w:szCs w:val="20"/>
        </w:rPr>
      </w:pPr>
    </w:p>
    <w:p w14:paraId="4C2C8335" w14:textId="77777777" w:rsidR="00CA11CA" w:rsidRDefault="00CA11CA" w:rsidP="00AC0BFE">
      <w:pPr>
        <w:autoSpaceDE w:val="0"/>
        <w:autoSpaceDN w:val="0"/>
        <w:adjustRightInd w:val="0"/>
        <w:spacing w:line="240" w:lineRule="atLeast"/>
        <w:rPr>
          <w:rFonts w:cs="Arial"/>
          <w:b/>
          <w:szCs w:val="20"/>
        </w:rPr>
      </w:pPr>
    </w:p>
    <w:p w14:paraId="6E563C50" w14:textId="77777777" w:rsidR="00CA11CA" w:rsidRDefault="00CA11CA" w:rsidP="00AC0BFE">
      <w:pPr>
        <w:autoSpaceDE w:val="0"/>
        <w:autoSpaceDN w:val="0"/>
        <w:adjustRightInd w:val="0"/>
        <w:spacing w:line="240" w:lineRule="atLeast"/>
        <w:rPr>
          <w:rFonts w:cs="Arial"/>
          <w:b/>
          <w:szCs w:val="20"/>
        </w:rPr>
      </w:pPr>
    </w:p>
    <w:p w14:paraId="47EBEAE5" w14:textId="62B2543B" w:rsidR="00AC0BFE" w:rsidRDefault="00AC0BFE" w:rsidP="00AC0BFE">
      <w:pPr>
        <w:autoSpaceDE w:val="0"/>
        <w:autoSpaceDN w:val="0"/>
        <w:adjustRightInd w:val="0"/>
        <w:spacing w:line="240" w:lineRule="atLeast"/>
        <w:rPr>
          <w:rFonts w:cs="Arial"/>
          <w:b/>
          <w:szCs w:val="20"/>
        </w:rPr>
      </w:pPr>
      <w:r w:rsidRPr="00D9140B">
        <w:rPr>
          <w:rFonts w:cs="Arial"/>
          <w:b/>
          <w:szCs w:val="20"/>
        </w:rPr>
        <w:t>Priloge:</w:t>
      </w:r>
    </w:p>
    <w:p w14:paraId="0EB47A2F" w14:textId="77777777" w:rsidR="005C1895" w:rsidRPr="00D9140B" w:rsidRDefault="005C1895" w:rsidP="00AC0BFE">
      <w:pPr>
        <w:autoSpaceDE w:val="0"/>
        <w:autoSpaceDN w:val="0"/>
        <w:adjustRightInd w:val="0"/>
        <w:spacing w:line="240" w:lineRule="atLeast"/>
        <w:rPr>
          <w:rFonts w:cs="Arial"/>
          <w:b/>
          <w:szCs w:val="20"/>
        </w:rPr>
      </w:pPr>
    </w:p>
    <w:p w14:paraId="409F2BFB" w14:textId="030249F9"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2: </w:t>
      </w:r>
      <w:r w:rsidRPr="00D9140B">
        <w:rPr>
          <w:rFonts w:cs="Arial"/>
          <w:szCs w:val="20"/>
        </w:rPr>
        <w:t>Podatki o izvedbi notranjih postopkov pred odločitvijo na seji vlade</w:t>
      </w:r>
      <w:r w:rsidR="00E36AA0">
        <w:rPr>
          <w:rFonts w:cs="Arial"/>
          <w:szCs w:val="20"/>
        </w:rPr>
        <w:t>,</w:t>
      </w:r>
    </w:p>
    <w:p w14:paraId="35671F64" w14:textId="09DC94B3"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3: </w:t>
      </w:r>
      <w:r w:rsidRPr="00D9140B">
        <w:rPr>
          <w:iCs/>
          <w:szCs w:val="20"/>
        </w:rPr>
        <w:t>Predlog sklepa Vlade RS</w:t>
      </w:r>
      <w:r w:rsidR="00E36AA0">
        <w:rPr>
          <w:iCs/>
          <w:szCs w:val="20"/>
        </w:rPr>
        <w:t>,</w:t>
      </w:r>
    </w:p>
    <w:p w14:paraId="502C05AF" w14:textId="6E415631" w:rsidR="00AC0BFE" w:rsidRPr="006C0434" w:rsidRDefault="00AC0BFE" w:rsidP="006C0434">
      <w:pPr>
        <w:numPr>
          <w:ilvl w:val="0"/>
          <w:numId w:val="19"/>
        </w:numPr>
        <w:spacing w:line="240" w:lineRule="atLeast"/>
        <w:ind w:right="-1"/>
        <w:rPr>
          <w:rFonts w:cs="Arial"/>
          <w:szCs w:val="20"/>
        </w:rPr>
      </w:pPr>
      <w:r w:rsidRPr="00D9140B">
        <w:rPr>
          <w:rFonts w:cs="Arial"/>
          <w:snapToGrid w:val="0"/>
          <w:szCs w:val="20"/>
        </w:rPr>
        <w:t xml:space="preserve">PRILOGA 4: </w:t>
      </w:r>
      <w:r w:rsidRPr="00D9140B">
        <w:rPr>
          <w:iCs/>
          <w:szCs w:val="20"/>
        </w:rPr>
        <w:t>Obrazložitev</w:t>
      </w:r>
      <w:r w:rsidR="00E36AA0">
        <w:rPr>
          <w:iCs/>
          <w:szCs w:val="20"/>
        </w:rPr>
        <w:t>,</w:t>
      </w:r>
      <w:r w:rsidRPr="006C0434">
        <w:rPr>
          <w:rFonts w:cs="Arial"/>
          <w:snapToGrid w:val="0"/>
          <w:szCs w:val="20"/>
        </w:rPr>
        <w:t xml:space="preserve"> </w:t>
      </w:r>
    </w:p>
    <w:p w14:paraId="2F026561" w14:textId="02194EEA" w:rsidR="009878B7" w:rsidRDefault="00AC0BFE" w:rsidP="009878B7">
      <w:pPr>
        <w:pStyle w:val="Odstavekseznama"/>
        <w:numPr>
          <w:ilvl w:val="0"/>
          <w:numId w:val="19"/>
        </w:numPr>
        <w:rPr>
          <w:iCs/>
          <w:szCs w:val="20"/>
        </w:rPr>
      </w:pPr>
      <w:r w:rsidRPr="009878B7">
        <w:rPr>
          <w:rFonts w:cs="Arial"/>
          <w:snapToGrid w:val="0"/>
          <w:szCs w:val="20"/>
        </w:rPr>
        <w:t xml:space="preserve">PRILOGA 5: </w:t>
      </w:r>
      <w:r w:rsidR="009B7EB7" w:rsidRPr="009B7EB7">
        <w:rPr>
          <w:rFonts w:cs="Arial"/>
          <w:snapToGrid w:val="0"/>
          <w:szCs w:val="20"/>
        </w:rPr>
        <w:t>Obr.3_3360-24-0037</w:t>
      </w:r>
      <w:r w:rsidR="00E36AA0" w:rsidRPr="00E36AA0">
        <w:rPr>
          <w:iCs/>
          <w:szCs w:val="20"/>
        </w:rPr>
        <w:t>,</w:t>
      </w:r>
    </w:p>
    <w:p w14:paraId="24CC4F32" w14:textId="186D7F61" w:rsidR="00725E20" w:rsidRDefault="00725E20" w:rsidP="009878B7">
      <w:pPr>
        <w:pStyle w:val="Odstavekseznama"/>
        <w:numPr>
          <w:ilvl w:val="0"/>
          <w:numId w:val="19"/>
        </w:numPr>
        <w:rPr>
          <w:iCs/>
          <w:szCs w:val="20"/>
        </w:rPr>
      </w:pPr>
      <w:r>
        <w:rPr>
          <w:rFonts w:cs="Arial"/>
          <w:snapToGrid w:val="0"/>
          <w:szCs w:val="20"/>
        </w:rPr>
        <w:t xml:space="preserve">PRILOGA 6: </w:t>
      </w:r>
      <w:r w:rsidRPr="00725E20">
        <w:rPr>
          <w:rFonts w:cs="Arial"/>
          <w:snapToGrid w:val="0"/>
          <w:szCs w:val="20"/>
        </w:rPr>
        <w:t>Sklep UO IMT</w:t>
      </w:r>
    </w:p>
    <w:p w14:paraId="5995DF4B" w14:textId="34090ADA" w:rsidR="006B5537" w:rsidRPr="009878B7" w:rsidRDefault="006B5537" w:rsidP="009878B7">
      <w:pPr>
        <w:pStyle w:val="Odstavekseznama"/>
        <w:numPr>
          <w:ilvl w:val="0"/>
          <w:numId w:val="19"/>
        </w:numPr>
        <w:rPr>
          <w:iCs/>
          <w:szCs w:val="20"/>
        </w:rPr>
      </w:pPr>
      <w:r>
        <w:rPr>
          <w:rFonts w:cs="Arial"/>
          <w:snapToGrid w:val="0"/>
          <w:szCs w:val="20"/>
        </w:rPr>
        <w:t xml:space="preserve">PRILOGA </w:t>
      </w:r>
      <w:r w:rsidR="00725E20">
        <w:rPr>
          <w:rFonts w:cs="Arial"/>
          <w:snapToGrid w:val="0"/>
          <w:szCs w:val="20"/>
        </w:rPr>
        <w:t>7</w:t>
      </w:r>
      <w:r>
        <w:rPr>
          <w:rFonts w:cs="Arial"/>
          <w:snapToGrid w:val="0"/>
          <w:szCs w:val="20"/>
        </w:rPr>
        <w:t xml:space="preserve">: </w:t>
      </w:r>
      <w:r w:rsidR="009B7EB7" w:rsidRPr="009B7EB7">
        <w:rPr>
          <w:rFonts w:cs="Arial"/>
          <w:snapToGrid w:val="0"/>
          <w:szCs w:val="20"/>
        </w:rPr>
        <w:t>Mnenje Ministrstva za finance</w:t>
      </w:r>
      <w:r w:rsidR="009B7EB7">
        <w:rPr>
          <w:rFonts w:cs="Arial"/>
          <w:snapToGrid w:val="0"/>
          <w:szCs w:val="20"/>
        </w:rPr>
        <w:t xml:space="preserve"> št.</w:t>
      </w:r>
      <w:r w:rsidR="00F31735">
        <w:rPr>
          <w:rFonts w:cs="Arial"/>
          <w:snapToGrid w:val="0"/>
          <w:szCs w:val="20"/>
        </w:rPr>
        <w:t>4102-2/2024/742</w:t>
      </w:r>
      <w:r w:rsidR="009B7EB7" w:rsidRPr="009B7EB7">
        <w:rPr>
          <w:rFonts w:cs="Arial"/>
          <w:snapToGrid w:val="0"/>
          <w:szCs w:val="20"/>
        </w:rPr>
        <w:t xml:space="preserve"> z dne </w:t>
      </w:r>
      <w:r w:rsidR="00F31735">
        <w:rPr>
          <w:rFonts w:cs="Arial"/>
          <w:snapToGrid w:val="0"/>
          <w:szCs w:val="20"/>
        </w:rPr>
        <w:t>07.10.2024</w:t>
      </w:r>
    </w:p>
    <w:p w14:paraId="43A2DCB9" w14:textId="77777777" w:rsidR="00AC0BFE" w:rsidRPr="004A6E68" w:rsidRDefault="00AC0BFE" w:rsidP="00AC0BFE">
      <w:pPr>
        <w:numPr>
          <w:ilvl w:val="0"/>
          <w:numId w:val="19"/>
        </w:numPr>
        <w:spacing w:line="240" w:lineRule="atLeast"/>
        <w:ind w:right="-1"/>
        <w:rPr>
          <w:rFonts w:cs="Arial"/>
          <w:vanish/>
          <w:color w:val="FF0000"/>
          <w:szCs w:val="20"/>
        </w:rPr>
      </w:pPr>
    </w:p>
    <w:p w14:paraId="59FA6BDD" w14:textId="77777777" w:rsidR="00AC0BFE" w:rsidRPr="004A6E68" w:rsidRDefault="00AC0BFE" w:rsidP="00AC0BFE">
      <w:pPr>
        <w:spacing w:line="240" w:lineRule="atLeast"/>
        <w:ind w:left="567" w:right="-1"/>
        <w:rPr>
          <w:rFonts w:cs="Arial"/>
          <w:vanish/>
          <w:color w:val="FF0000"/>
          <w:szCs w:val="20"/>
        </w:rPr>
      </w:pPr>
    </w:p>
    <w:p w14:paraId="7708E223" w14:textId="77777777" w:rsidR="00AC0BFE" w:rsidRPr="004A6E68" w:rsidRDefault="00AC0BFE" w:rsidP="00AC0BFE">
      <w:pPr>
        <w:numPr>
          <w:ilvl w:val="0"/>
          <w:numId w:val="19"/>
        </w:numPr>
        <w:spacing w:line="240" w:lineRule="atLeast"/>
        <w:ind w:right="-1"/>
        <w:rPr>
          <w:rFonts w:cs="Arial"/>
          <w:vanish/>
          <w:color w:val="FF0000"/>
          <w:szCs w:val="20"/>
        </w:rPr>
      </w:pPr>
    </w:p>
    <w:p w14:paraId="2AD8454A" w14:textId="77777777" w:rsidR="00AC0BFE" w:rsidRPr="004A6E68" w:rsidRDefault="00AC0BFE" w:rsidP="00AC0BFE">
      <w:pPr>
        <w:keepLines/>
        <w:framePr w:w="9962" w:wrap="auto" w:hAnchor="text" w:x="1300"/>
        <w:rPr>
          <w:rFonts w:cs="Arial"/>
          <w:color w:val="FF0000"/>
          <w:szCs w:val="20"/>
        </w:rPr>
        <w:sectPr w:rsidR="00AC0BFE" w:rsidRPr="004A6E68" w:rsidSect="00786FD6">
          <w:headerReference w:type="first" r:id="rId12"/>
          <w:pgSz w:w="11906" w:h="16838"/>
          <w:pgMar w:top="1418" w:right="1418" w:bottom="1418" w:left="1418" w:header="709" w:footer="709" w:gutter="0"/>
          <w:cols w:space="708"/>
          <w:docGrid w:linePitch="360"/>
        </w:sectPr>
      </w:pPr>
    </w:p>
    <w:p w14:paraId="45E6E300" w14:textId="0376EE42" w:rsidR="00AC0BFE" w:rsidRPr="001D135E" w:rsidRDefault="00EB110F" w:rsidP="00AC0BFE">
      <w:pPr>
        <w:pStyle w:val="datumtevilka"/>
        <w:jc w:val="right"/>
      </w:pPr>
      <w:r w:rsidRPr="001D135E">
        <w:rPr>
          <w:noProof/>
        </w:rPr>
        <w:lastRenderedPageBreak/>
        <w:drawing>
          <wp:anchor distT="0" distB="0" distL="114300" distR="114300" simplePos="0" relativeHeight="251659264" behindDoc="0" locked="0" layoutInCell="1" allowOverlap="1" wp14:anchorId="27DA0242" wp14:editId="079E05E1">
            <wp:simplePos x="0" y="0"/>
            <wp:positionH relativeFrom="page">
              <wp:align>left</wp:align>
            </wp:positionH>
            <wp:positionV relativeFrom="page">
              <wp:posOffset>285750</wp:posOffset>
            </wp:positionV>
            <wp:extent cx="4321810" cy="990600"/>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BFE" w:rsidRPr="001D135E">
        <w:rPr>
          <w:rFonts w:cs="Arial"/>
        </w:rPr>
        <w:t>PRILOGA 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1D135E" w14:paraId="4BFC1B92" w14:textId="77777777" w:rsidTr="00320F33">
        <w:trPr>
          <w:cantSplit/>
          <w:trHeight w:hRule="exact" w:val="847"/>
        </w:trPr>
        <w:tc>
          <w:tcPr>
            <w:tcW w:w="284" w:type="dxa"/>
          </w:tcPr>
          <w:p w14:paraId="459F5CE7" w14:textId="77777777" w:rsidR="00AC0BFE" w:rsidRPr="001D135E" w:rsidRDefault="00AC0BFE" w:rsidP="00320F33">
            <w:pPr>
              <w:autoSpaceDE w:val="0"/>
              <w:autoSpaceDN w:val="0"/>
              <w:adjustRightInd w:val="0"/>
              <w:spacing w:line="240" w:lineRule="auto"/>
              <w:rPr>
                <w:rFonts w:ascii="Republika" w:hAnsi="Republika"/>
                <w:sz w:val="60"/>
                <w:szCs w:val="60"/>
              </w:rPr>
            </w:pPr>
          </w:p>
          <w:p w14:paraId="0DBBE4F6" w14:textId="77777777" w:rsidR="00AC0BFE" w:rsidRPr="001D135E" w:rsidRDefault="00AC0BFE" w:rsidP="00320F33">
            <w:pPr>
              <w:rPr>
                <w:rFonts w:ascii="Republika" w:hAnsi="Republika"/>
                <w:sz w:val="60"/>
                <w:szCs w:val="60"/>
              </w:rPr>
            </w:pPr>
          </w:p>
          <w:p w14:paraId="7C4B5913" w14:textId="77777777" w:rsidR="00AC0BFE" w:rsidRPr="001D135E" w:rsidRDefault="00AC0BFE" w:rsidP="00320F33">
            <w:pPr>
              <w:rPr>
                <w:rFonts w:ascii="Republika" w:hAnsi="Republika"/>
                <w:sz w:val="60"/>
                <w:szCs w:val="60"/>
              </w:rPr>
            </w:pPr>
          </w:p>
          <w:p w14:paraId="71A53871" w14:textId="77777777" w:rsidR="00AC0BFE" w:rsidRPr="001D135E" w:rsidRDefault="00AC0BFE" w:rsidP="00320F33">
            <w:pPr>
              <w:rPr>
                <w:rFonts w:ascii="Republika" w:hAnsi="Republika"/>
                <w:sz w:val="60"/>
                <w:szCs w:val="60"/>
              </w:rPr>
            </w:pPr>
          </w:p>
          <w:p w14:paraId="6A7341B5" w14:textId="77777777" w:rsidR="00AC0BFE" w:rsidRPr="001D135E" w:rsidRDefault="00AC0BFE" w:rsidP="00320F33">
            <w:pPr>
              <w:rPr>
                <w:rFonts w:ascii="Republika" w:hAnsi="Republika"/>
                <w:sz w:val="60"/>
                <w:szCs w:val="60"/>
              </w:rPr>
            </w:pPr>
          </w:p>
          <w:p w14:paraId="62ACA3EE" w14:textId="77777777" w:rsidR="00AC0BFE" w:rsidRPr="001D135E" w:rsidRDefault="00AC0BFE" w:rsidP="00320F33">
            <w:pPr>
              <w:rPr>
                <w:rFonts w:ascii="Republika" w:hAnsi="Republika"/>
                <w:sz w:val="60"/>
                <w:szCs w:val="60"/>
              </w:rPr>
            </w:pPr>
          </w:p>
          <w:p w14:paraId="1419BFE0" w14:textId="77777777" w:rsidR="00AC0BFE" w:rsidRPr="001D135E" w:rsidRDefault="00AC0BFE" w:rsidP="00320F33">
            <w:pPr>
              <w:rPr>
                <w:rFonts w:ascii="Republika" w:hAnsi="Republika"/>
                <w:sz w:val="60"/>
                <w:szCs w:val="60"/>
              </w:rPr>
            </w:pPr>
          </w:p>
          <w:p w14:paraId="3AE2A2C2" w14:textId="77777777" w:rsidR="00AC0BFE" w:rsidRPr="001D135E" w:rsidRDefault="00AC0BFE" w:rsidP="00320F33">
            <w:pPr>
              <w:rPr>
                <w:rFonts w:ascii="Republika" w:hAnsi="Republika"/>
                <w:sz w:val="60"/>
                <w:szCs w:val="60"/>
              </w:rPr>
            </w:pPr>
          </w:p>
          <w:p w14:paraId="238AB0AA" w14:textId="77777777" w:rsidR="00AC0BFE" w:rsidRPr="001D135E" w:rsidRDefault="00AC0BFE" w:rsidP="00320F33">
            <w:pPr>
              <w:rPr>
                <w:rFonts w:ascii="Republika" w:hAnsi="Republika"/>
                <w:sz w:val="60"/>
                <w:szCs w:val="60"/>
              </w:rPr>
            </w:pPr>
          </w:p>
          <w:p w14:paraId="1AA8287A" w14:textId="77777777" w:rsidR="00AC0BFE" w:rsidRPr="001D135E" w:rsidRDefault="00AC0BFE" w:rsidP="00320F33">
            <w:pPr>
              <w:rPr>
                <w:rFonts w:ascii="Republika" w:hAnsi="Republika"/>
                <w:sz w:val="60"/>
                <w:szCs w:val="60"/>
              </w:rPr>
            </w:pPr>
          </w:p>
          <w:p w14:paraId="40258512" w14:textId="77777777" w:rsidR="00AC0BFE" w:rsidRPr="001D135E" w:rsidRDefault="00AC0BFE" w:rsidP="00320F33">
            <w:pPr>
              <w:rPr>
                <w:rFonts w:ascii="Republika" w:hAnsi="Republika"/>
                <w:sz w:val="60"/>
                <w:szCs w:val="60"/>
              </w:rPr>
            </w:pPr>
          </w:p>
          <w:p w14:paraId="7A6ED894" w14:textId="77777777" w:rsidR="00AC0BFE" w:rsidRPr="001D135E" w:rsidRDefault="00AC0BFE" w:rsidP="00320F33">
            <w:pPr>
              <w:rPr>
                <w:rFonts w:ascii="Republika" w:hAnsi="Republika"/>
                <w:sz w:val="60"/>
                <w:szCs w:val="60"/>
              </w:rPr>
            </w:pPr>
          </w:p>
          <w:p w14:paraId="0977AC31" w14:textId="77777777" w:rsidR="00AC0BFE" w:rsidRPr="001D135E" w:rsidRDefault="00AC0BFE" w:rsidP="00320F33">
            <w:pPr>
              <w:rPr>
                <w:rFonts w:ascii="Republika" w:hAnsi="Republika"/>
                <w:sz w:val="60"/>
                <w:szCs w:val="60"/>
              </w:rPr>
            </w:pPr>
          </w:p>
          <w:p w14:paraId="4F15822E" w14:textId="77777777" w:rsidR="00AC0BFE" w:rsidRPr="001D135E" w:rsidRDefault="00AC0BFE" w:rsidP="00320F33">
            <w:pPr>
              <w:rPr>
                <w:rFonts w:ascii="Republika" w:hAnsi="Republika"/>
                <w:sz w:val="60"/>
                <w:szCs w:val="60"/>
              </w:rPr>
            </w:pPr>
          </w:p>
          <w:p w14:paraId="07300943" w14:textId="77777777" w:rsidR="00AC0BFE" w:rsidRPr="001D135E" w:rsidRDefault="00AC0BFE" w:rsidP="00320F33">
            <w:pPr>
              <w:rPr>
                <w:rFonts w:ascii="Republika" w:hAnsi="Republika"/>
                <w:sz w:val="60"/>
                <w:szCs w:val="60"/>
              </w:rPr>
            </w:pPr>
          </w:p>
          <w:p w14:paraId="58E00E0E" w14:textId="77777777" w:rsidR="00AC0BFE" w:rsidRPr="001D135E" w:rsidRDefault="00AC0BFE" w:rsidP="00320F33">
            <w:pPr>
              <w:rPr>
                <w:rFonts w:ascii="Republika" w:hAnsi="Republika"/>
                <w:sz w:val="60"/>
                <w:szCs w:val="60"/>
              </w:rPr>
            </w:pPr>
          </w:p>
          <w:p w14:paraId="26880A33" w14:textId="77777777" w:rsidR="00AC0BFE" w:rsidRPr="001D135E" w:rsidRDefault="00AC0BFE" w:rsidP="00320F33">
            <w:pPr>
              <w:rPr>
                <w:rFonts w:ascii="Republika" w:hAnsi="Republika"/>
                <w:sz w:val="60"/>
                <w:szCs w:val="60"/>
              </w:rPr>
            </w:pPr>
          </w:p>
        </w:tc>
      </w:tr>
    </w:tbl>
    <w:p w14:paraId="7CBAB5D2" w14:textId="762EFB98" w:rsidR="00AC0BFE" w:rsidRPr="001D135E" w:rsidRDefault="00AC0BFE" w:rsidP="00AC0BFE">
      <w:pPr>
        <w:pStyle w:val="Glava"/>
        <w:tabs>
          <w:tab w:val="left" w:pos="5112"/>
        </w:tabs>
        <w:spacing w:before="120" w:line="240" w:lineRule="exact"/>
        <w:rPr>
          <w:rFonts w:cs="Arial"/>
          <w:sz w:val="16"/>
        </w:rPr>
      </w:pPr>
      <w:r w:rsidRPr="001D135E">
        <w:rPr>
          <w:rFonts w:cs="Arial"/>
          <w:sz w:val="16"/>
        </w:rPr>
        <w:t>Gregorčičeva 20–25, Sl-1001 Ljubljana</w:t>
      </w:r>
      <w:r w:rsidRPr="001D135E">
        <w:rPr>
          <w:rFonts w:cs="Arial"/>
          <w:sz w:val="16"/>
        </w:rPr>
        <w:tab/>
      </w:r>
      <w:r w:rsidRPr="001D135E">
        <w:rPr>
          <w:rFonts w:cs="Arial"/>
          <w:sz w:val="16"/>
        </w:rPr>
        <w:tab/>
        <w:t>T: +386 1 478 1000</w:t>
      </w:r>
      <w:r w:rsidRPr="001D135E">
        <w:rPr>
          <w:rFonts w:cs="Arial"/>
          <w:szCs w:val="20"/>
        </w:rPr>
        <w:t xml:space="preserve"> </w:t>
      </w:r>
    </w:p>
    <w:p w14:paraId="21DE3A05"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F: +386 1 478 1607</w:t>
      </w:r>
    </w:p>
    <w:p w14:paraId="656487B0"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E: gp.gs@gov.si</w:t>
      </w:r>
    </w:p>
    <w:p w14:paraId="5CB65BC7"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http://www.vlada.si/</w:t>
      </w:r>
    </w:p>
    <w:p w14:paraId="5AEBD043" w14:textId="77777777" w:rsidR="00AC0BFE" w:rsidRPr="001D135E" w:rsidRDefault="00AC0BFE" w:rsidP="00AC0BFE">
      <w:pPr>
        <w:pStyle w:val="Glava"/>
        <w:tabs>
          <w:tab w:val="left" w:pos="5112"/>
        </w:tabs>
      </w:pPr>
    </w:p>
    <w:p w14:paraId="23A1748E" w14:textId="77777777" w:rsidR="00AC0BFE" w:rsidRPr="001D135E" w:rsidRDefault="00AC0BFE" w:rsidP="00AC0BFE"/>
    <w:p w14:paraId="040139BD" w14:textId="77777777" w:rsidR="00AC0BFE" w:rsidRPr="001D135E" w:rsidRDefault="00AC0BFE" w:rsidP="00AC0BFE">
      <w:r w:rsidRPr="001D135E">
        <w:t xml:space="preserve">Številka: </w:t>
      </w:r>
      <w:r w:rsidRPr="001D135E">
        <w:tab/>
        <w:t>…………………..</w:t>
      </w:r>
    </w:p>
    <w:p w14:paraId="3E10CC72" w14:textId="77777777" w:rsidR="00AC0BFE" w:rsidRPr="001D135E" w:rsidRDefault="00AC0BFE" w:rsidP="00AC0BFE">
      <w:r w:rsidRPr="001D135E">
        <w:t xml:space="preserve">Datum: </w:t>
      </w:r>
      <w:r w:rsidRPr="001D135E">
        <w:tab/>
        <w:t>…………………….</w:t>
      </w:r>
    </w:p>
    <w:p w14:paraId="25800184" w14:textId="77777777" w:rsidR="00AC0BFE" w:rsidRPr="001D135E" w:rsidRDefault="00AC0BFE" w:rsidP="00AC0BFE"/>
    <w:p w14:paraId="3AC6DF19" w14:textId="77777777" w:rsidR="00AC0BFE" w:rsidRPr="001D135E" w:rsidRDefault="00AC0BFE" w:rsidP="00AC0BFE">
      <w:pPr>
        <w:jc w:val="both"/>
      </w:pPr>
    </w:p>
    <w:p w14:paraId="7A699A1F" w14:textId="77777777" w:rsidR="00AC0BFE" w:rsidRPr="001D135E" w:rsidRDefault="00AC0BFE" w:rsidP="00AC0BFE">
      <w:pPr>
        <w:pStyle w:val="Neotevilenodstavek"/>
        <w:spacing w:before="0" w:after="0" w:line="260" w:lineRule="exact"/>
        <w:rPr>
          <w:iCs/>
          <w:szCs w:val="20"/>
        </w:rPr>
      </w:pPr>
    </w:p>
    <w:p w14:paraId="404A8183" w14:textId="77777777" w:rsidR="00AC0BFE" w:rsidRPr="001D135E" w:rsidRDefault="00AC0BFE" w:rsidP="00AC0BFE">
      <w:pPr>
        <w:pStyle w:val="Neotevilenodstavek"/>
        <w:spacing w:before="0" w:after="0" w:line="260" w:lineRule="exact"/>
        <w:rPr>
          <w:iCs/>
          <w:szCs w:val="20"/>
        </w:rPr>
      </w:pPr>
    </w:p>
    <w:p w14:paraId="25C35431" w14:textId="77777777" w:rsidR="00AA5AA1" w:rsidRPr="00795275" w:rsidRDefault="00AA5AA1" w:rsidP="00AA5AA1">
      <w:pPr>
        <w:spacing w:line="260" w:lineRule="atLeast"/>
        <w:rPr>
          <w:rFonts w:cs="Arial"/>
          <w:iCs/>
          <w:szCs w:val="20"/>
          <w:lang w:eastAsia="sl-SI"/>
        </w:rPr>
      </w:pPr>
      <w:r w:rsidRPr="00795275">
        <w:rPr>
          <w:rFonts w:cs="Arial"/>
          <w:iCs/>
          <w:szCs w:val="20"/>
          <w:lang w:eastAsia="sl-SI"/>
        </w:rPr>
        <w:t>Na podlagi petega odstavka 31. člena Zakona o izvrševanju proračunov Republike Slovenije za leti 2024 in 2025 (Uradni list RS, št.</w:t>
      </w:r>
      <w:r w:rsidRPr="00795275">
        <w:rPr>
          <w:rFonts w:cs="Arial"/>
          <w:szCs w:val="20"/>
        </w:rPr>
        <w:t xml:space="preserve"> </w:t>
      </w:r>
      <w:r w:rsidRPr="00795275">
        <w:rPr>
          <w:rFonts w:cs="Arial"/>
          <w:iCs/>
          <w:szCs w:val="20"/>
          <w:lang w:eastAsia="sl-SI"/>
        </w:rPr>
        <w:t>št. 123/23 in 12/24) je Vlada Republike Slovenije na ________ seji dne__________ sprejela naslednji:</w:t>
      </w:r>
    </w:p>
    <w:p w14:paraId="461270E8" w14:textId="77777777" w:rsidR="001D135E" w:rsidRPr="002D1E8B" w:rsidRDefault="001D135E" w:rsidP="001D135E">
      <w:pPr>
        <w:pStyle w:val="Neotevilenodstavek"/>
        <w:spacing w:before="0" w:after="0" w:line="260" w:lineRule="exact"/>
        <w:jc w:val="left"/>
        <w:rPr>
          <w:iCs/>
          <w:szCs w:val="20"/>
        </w:rPr>
      </w:pPr>
    </w:p>
    <w:p w14:paraId="32CB1A79" w14:textId="77777777" w:rsidR="0087033F" w:rsidRPr="002D1E8B" w:rsidRDefault="0087033F" w:rsidP="0087033F">
      <w:pPr>
        <w:pStyle w:val="Neotevilenodstavek"/>
        <w:spacing w:before="0" w:after="0" w:line="260" w:lineRule="exact"/>
        <w:rPr>
          <w:iCs/>
          <w:szCs w:val="20"/>
        </w:rPr>
      </w:pPr>
    </w:p>
    <w:p w14:paraId="34C35898" w14:textId="77777777" w:rsidR="0087033F" w:rsidRPr="002D1E8B" w:rsidRDefault="0087033F" w:rsidP="0087033F">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1B80D9AC" w14:textId="77777777" w:rsidR="00CA11CA" w:rsidRDefault="00CA11CA" w:rsidP="009B7EB7">
      <w:pPr>
        <w:pStyle w:val="Neotevilenodstavek"/>
        <w:spacing w:line="260" w:lineRule="exact"/>
        <w:rPr>
          <w:iCs/>
          <w:szCs w:val="20"/>
        </w:rPr>
      </w:pPr>
    </w:p>
    <w:p w14:paraId="7F6206B4" w14:textId="7C80D097" w:rsidR="009B7EB7" w:rsidRPr="009B7EB7" w:rsidRDefault="009B7EB7" w:rsidP="009B7EB7">
      <w:pPr>
        <w:pStyle w:val="Neotevilenodstavek"/>
        <w:spacing w:line="260" w:lineRule="exact"/>
        <w:rPr>
          <w:iCs/>
          <w:szCs w:val="20"/>
        </w:rPr>
      </w:pPr>
      <w:r w:rsidRPr="009B7EB7">
        <w:rPr>
          <w:szCs w:val="20"/>
        </w:rPr>
        <w:t>V veljavni Načrt razvojnih programov za obdobje 2024 - 202</w:t>
      </w:r>
      <w:r w:rsidR="001829EE">
        <w:rPr>
          <w:szCs w:val="20"/>
        </w:rPr>
        <w:t>7</w:t>
      </w:r>
      <w:r w:rsidRPr="009B7EB7">
        <w:rPr>
          <w:szCs w:val="20"/>
        </w:rPr>
        <w:t xml:space="preserve"> se, skladno s podatki iz priložene tabele, </w:t>
      </w:r>
      <w:r w:rsidRPr="009B7EB7">
        <w:rPr>
          <w:iCs/>
          <w:szCs w:val="20"/>
        </w:rPr>
        <w:t>uvrsti novi projekt:</w:t>
      </w:r>
    </w:p>
    <w:p w14:paraId="6EA8241B" w14:textId="77777777" w:rsidR="009B7EB7" w:rsidRPr="009B7EB7" w:rsidRDefault="009B7EB7" w:rsidP="009B7EB7">
      <w:pPr>
        <w:pStyle w:val="Neotevilenodstavek"/>
        <w:spacing w:line="260" w:lineRule="exact"/>
        <w:ind w:left="720"/>
        <w:rPr>
          <w:iCs/>
          <w:szCs w:val="20"/>
        </w:rPr>
      </w:pPr>
    </w:p>
    <w:p w14:paraId="437E1A04" w14:textId="77777777" w:rsidR="009B7EB7" w:rsidRPr="009B7EB7" w:rsidRDefault="009B7EB7" w:rsidP="009B7EB7">
      <w:pPr>
        <w:pStyle w:val="Neotevilenodstavek"/>
        <w:numPr>
          <w:ilvl w:val="0"/>
          <w:numId w:val="34"/>
        </w:numPr>
        <w:spacing w:line="260" w:lineRule="exact"/>
        <w:rPr>
          <w:iCs/>
          <w:szCs w:val="20"/>
        </w:rPr>
      </w:pPr>
      <w:r w:rsidRPr="009B7EB7">
        <w:rPr>
          <w:iCs/>
          <w:szCs w:val="20"/>
        </w:rPr>
        <w:t>3360-24-0037 – Vzdrževalna dela na stavbi IMT</w:t>
      </w:r>
    </w:p>
    <w:p w14:paraId="758D1733" w14:textId="77777777" w:rsidR="0087033F" w:rsidRPr="002D1E8B" w:rsidRDefault="0087033F" w:rsidP="0087033F">
      <w:pPr>
        <w:pStyle w:val="Neotevilenodstavek"/>
        <w:spacing w:before="0" w:after="0" w:line="260" w:lineRule="exact"/>
        <w:ind w:left="720"/>
        <w:rPr>
          <w:iCs/>
          <w:szCs w:val="20"/>
        </w:rPr>
      </w:pPr>
    </w:p>
    <w:p w14:paraId="40BFF0D2" w14:textId="77777777" w:rsidR="0087033F" w:rsidRPr="002D1E8B" w:rsidRDefault="0087033F" w:rsidP="0087033F">
      <w:pPr>
        <w:pStyle w:val="Neotevilenodstavek"/>
        <w:spacing w:before="0" w:after="0" w:line="260" w:lineRule="exact"/>
        <w:rPr>
          <w:iCs/>
          <w:szCs w:val="20"/>
        </w:rPr>
      </w:pPr>
    </w:p>
    <w:p w14:paraId="1E867458" w14:textId="77777777" w:rsidR="0087033F" w:rsidRPr="002D1E8B" w:rsidRDefault="0087033F" w:rsidP="0087033F">
      <w:pPr>
        <w:pStyle w:val="Neotevilenodstavek"/>
        <w:spacing w:before="0" w:after="0" w:line="260" w:lineRule="exact"/>
        <w:ind w:left="4248" w:firstLine="708"/>
        <w:jc w:val="center"/>
        <w:rPr>
          <w:szCs w:val="20"/>
        </w:rPr>
      </w:pPr>
      <w:r w:rsidRPr="00CF77A1">
        <w:rPr>
          <w:szCs w:val="20"/>
        </w:rPr>
        <w:t xml:space="preserve">Barbara Kolenko </w:t>
      </w:r>
      <w:proofErr w:type="spellStart"/>
      <w:r w:rsidRPr="00CF77A1">
        <w:rPr>
          <w:szCs w:val="20"/>
        </w:rPr>
        <w:t>Helbl</w:t>
      </w:r>
      <w:proofErr w:type="spellEnd"/>
    </w:p>
    <w:p w14:paraId="272A1575" w14:textId="77777777" w:rsidR="0087033F" w:rsidRPr="002D1E8B" w:rsidRDefault="0087033F" w:rsidP="0087033F">
      <w:pPr>
        <w:pStyle w:val="Neotevilenodstavek"/>
        <w:spacing w:before="0" w:after="0" w:line="260" w:lineRule="exact"/>
        <w:ind w:left="4248" w:firstLine="708"/>
        <w:jc w:val="center"/>
        <w:rPr>
          <w:iCs/>
          <w:szCs w:val="20"/>
        </w:rPr>
      </w:pPr>
      <w:r w:rsidRPr="002D1E8B">
        <w:rPr>
          <w:iCs/>
          <w:szCs w:val="20"/>
        </w:rPr>
        <w:t>GENERALNA SEKRETAR</w:t>
      </w:r>
      <w:r>
        <w:rPr>
          <w:iCs/>
          <w:szCs w:val="20"/>
        </w:rPr>
        <w:t>K</w:t>
      </w:r>
      <w:r w:rsidRPr="002D1E8B">
        <w:rPr>
          <w:iCs/>
          <w:szCs w:val="20"/>
        </w:rPr>
        <w:t>A</w:t>
      </w:r>
    </w:p>
    <w:p w14:paraId="1485F9E8" w14:textId="77777777" w:rsidR="0087033F" w:rsidRPr="002D1E8B" w:rsidRDefault="0087033F" w:rsidP="0087033F">
      <w:pPr>
        <w:pStyle w:val="Neotevilenodstavek"/>
        <w:spacing w:before="0" w:after="0" w:line="260" w:lineRule="exact"/>
        <w:ind w:left="4248" w:firstLine="708"/>
        <w:jc w:val="center"/>
        <w:rPr>
          <w:iCs/>
          <w:szCs w:val="20"/>
        </w:rPr>
      </w:pPr>
    </w:p>
    <w:p w14:paraId="2D1D4AFF" w14:textId="77777777" w:rsidR="00F75066" w:rsidRDefault="00F75066" w:rsidP="0087033F">
      <w:pPr>
        <w:spacing w:line="260" w:lineRule="atLeast"/>
        <w:rPr>
          <w:rFonts w:cs="Arial"/>
          <w:szCs w:val="20"/>
        </w:rPr>
      </w:pPr>
    </w:p>
    <w:p w14:paraId="4FCD2519" w14:textId="77777777" w:rsidR="00F75066" w:rsidRDefault="00F75066" w:rsidP="0087033F">
      <w:pPr>
        <w:spacing w:line="260" w:lineRule="atLeast"/>
        <w:rPr>
          <w:rFonts w:cs="Arial"/>
          <w:szCs w:val="20"/>
        </w:rPr>
      </w:pPr>
    </w:p>
    <w:p w14:paraId="20F91414" w14:textId="77777777" w:rsidR="00F75066" w:rsidRDefault="00F75066" w:rsidP="0087033F">
      <w:pPr>
        <w:spacing w:line="260" w:lineRule="atLeast"/>
        <w:rPr>
          <w:rFonts w:cs="Arial"/>
          <w:szCs w:val="20"/>
        </w:rPr>
      </w:pPr>
    </w:p>
    <w:p w14:paraId="78611FE6" w14:textId="77777777" w:rsidR="00F75066" w:rsidRDefault="00F75066" w:rsidP="0087033F">
      <w:pPr>
        <w:spacing w:line="260" w:lineRule="atLeast"/>
        <w:rPr>
          <w:rFonts w:cs="Arial"/>
          <w:szCs w:val="20"/>
        </w:rPr>
      </w:pPr>
    </w:p>
    <w:p w14:paraId="5E64CB2C" w14:textId="77777777" w:rsidR="00F75066" w:rsidRDefault="00F75066" w:rsidP="0087033F">
      <w:pPr>
        <w:spacing w:line="260" w:lineRule="atLeast"/>
        <w:rPr>
          <w:rFonts w:cs="Arial"/>
          <w:szCs w:val="20"/>
        </w:rPr>
      </w:pPr>
    </w:p>
    <w:p w14:paraId="534F1A6E" w14:textId="77777777" w:rsidR="00F75066" w:rsidRDefault="00F75066" w:rsidP="0087033F">
      <w:pPr>
        <w:spacing w:line="260" w:lineRule="atLeast"/>
        <w:rPr>
          <w:rFonts w:cs="Arial"/>
          <w:szCs w:val="20"/>
        </w:rPr>
      </w:pPr>
    </w:p>
    <w:p w14:paraId="07B2D323" w14:textId="77777777" w:rsidR="00F75066" w:rsidRDefault="00F75066" w:rsidP="0087033F">
      <w:pPr>
        <w:spacing w:line="260" w:lineRule="atLeast"/>
        <w:rPr>
          <w:rFonts w:cs="Arial"/>
          <w:szCs w:val="20"/>
        </w:rPr>
      </w:pPr>
    </w:p>
    <w:p w14:paraId="172FAFEF" w14:textId="77777777" w:rsidR="00F75066" w:rsidRDefault="00F75066" w:rsidP="0087033F">
      <w:pPr>
        <w:spacing w:line="260" w:lineRule="atLeast"/>
        <w:rPr>
          <w:rFonts w:cs="Arial"/>
          <w:szCs w:val="20"/>
        </w:rPr>
      </w:pPr>
    </w:p>
    <w:p w14:paraId="2BC8160E" w14:textId="77777777" w:rsidR="00F75066" w:rsidRDefault="00F75066" w:rsidP="0087033F">
      <w:pPr>
        <w:spacing w:line="260" w:lineRule="atLeast"/>
        <w:rPr>
          <w:rFonts w:cs="Arial"/>
          <w:szCs w:val="20"/>
        </w:rPr>
      </w:pPr>
    </w:p>
    <w:p w14:paraId="2968CB34" w14:textId="77777777" w:rsidR="00F75066" w:rsidRDefault="00F75066" w:rsidP="0087033F">
      <w:pPr>
        <w:spacing w:line="260" w:lineRule="atLeast"/>
        <w:rPr>
          <w:rFonts w:cs="Arial"/>
          <w:szCs w:val="20"/>
        </w:rPr>
      </w:pPr>
    </w:p>
    <w:p w14:paraId="72D0E8EF" w14:textId="3602EDC7" w:rsidR="0087033F" w:rsidRPr="002D1E8B" w:rsidRDefault="0087033F" w:rsidP="0087033F">
      <w:pPr>
        <w:spacing w:line="260" w:lineRule="atLeast"/>
        <w:rPr>
          <w:rFonts w:cs="Arial"/>
          <w:szCs w:val="20"/>
        </w:rPr>
      </w:pPr>
      <w:r w:rsidRPr="002D1E8B">
        <w:rPr>
          <w:rFonts w:cs="Arial"/>
          <w:szCs w:val="20"/>
        </w:rPr>
        <w:t>PRILOG</w:t>
      </w:r>
      <w:r>
        <w:rPr>
          <w:rFonts w:cs="Arial"/>
          <w:szCs w:val="20"/>
        </w:rPr>
        <w:t>A</w:t>
      </w:r>
      <w:r w:rsidRPr="002D1E8B">
        <w:rPr>
          <w:rFonts w:cs="Arial"/>
          <w:szCs w:val="20"/>
        </w:rPr>
        <w:t>:</w:t>
      </w:r>
    </w:p>
    <w:p w14:paraId="316092D9" w14:textId="77777777" w:rsidR="0087033F" w:rsidRPr="002D1E8B" w:rsidRDefault="0087033F" w:rsidP="0087033F">
      <w:pPr>
        <w:pStyle w:val="Odstavekseznama"/>
        <w:numPr>
          <w:ilvl w:val="0"/>
          <w:numId w:val="24"/>
        </w:numPr>
        <w:rPr>
          <w:rFonts w:cs="Arial"/>
          <w:szCs w:val="20"/>
        </w:rPr>
      </w:pPr>
      <w:r w:rsidRPr="002D1E8B">
        <w:rPr>
          <w:rFonts w:cs="Arial"/>
          <w:szCs w:val="20"/>
        </w:rPr>
        <w:t>Tabela.</w:t>
      </w:r>
    </w:p>
    <w:p w14:paraId="60EE50EB" w14:textId="75E55DF4" w:rsidR="0087033F" w:rsidRDefault="0087033F" w:rsidP="0087033F">
      <w:pPr>
        <w:pStyle w:val="Neotevilenodstavek"/>
        <w:spacing w:before="0" w:after="0" w:line="260" w:lineRule="exact"/>
        <w:rPr>
          <w:iCs/>
          <w:szCs w:val="20"/>
        </w:rPr>
      </w:pPr>
    </w:p>
    <w:p w14:paraId="7B52466F" w14:textId="77777777" w:rsidR="0087033F" w:rsidRPr="002D1E8B" w:rsidRDefault="0087033F" w:rsidP="0087033F">
      <w:pPr>
        <w:pStyle w:val="Neotevilenodstavek"/>
        <w:spacing w:before="0" w:after="0" w:line="260" w:lineRule="exact"/>
        <w:rPr>
          <w:iCs/>
          <w:szCs w:val="20"/>
        </w:rPr>
      </w:pPr>
    </w:p>
    <w:p w14:paraId="31A32927" w14:textId="77777777" w:rsidR="0087033F" w:rsidRPr="002D1E8B" w:rsidRDefault="0087033F" w:rsidP="0087033F">
      <w:pPr>
        <w:pStyle w:val="Neotevilenodstavek"/>
        <w:spacing w:before="0" w:after="0" w:line="260" w:lineRule="exact"/>
        <w:rPr>
          <w:iCs/>
          <w:szCs w:val="20"/>
        </w:rPr>
      </w:pPr>
      <w:r w:rsidRPr="002D1E8B">
        <w:rPr>
          <w:iCs/>
          <w:szCs w:val="20"/>
        </w:rPr>
        <w:t xml:space="preserve">SKLEP PREJMEJO: </w:t>
      </w:r>
    </w:p>
    <w:p w14:paraId="7373EE1C" w14:textId="77777777" w:rsidR="002904E0" w:rsidRPr="00795275" w:rsidRDefault="002904E0" w:rsidP="002904E0">
      <w:pPr>
        <w:pStyle w:val="Odstavekseznama"/>
        <w:numPr>
          <w:ilvl w:val="0"/>
          <w:numId w:val="29"/>
        </w:numPr>
        <w:overflowPunct w:val="0"/>
        <w:autoSpaceDE w:val="0"/>
        <w:autoSpaceDN w:val="0"/>
        <w:adjustRightInd w:val="0"/>
        <w:jc w:val="both"/>
        <w:textAlignment w:val="baseline"/>
        <w:rPr>
          <w:rFonts w:cs="Arial"/>
          <w:iCs/>
          <w:szCs w:val="20"/>
          <w:lang w:eastAsia="sl-SI"/>
        </w:rPr>
      </w:pPr>
      <w:r w:rsidRPr="00795275">
        <w:rPr>
          <w:rFonts w:cs="Arial"/>
          <w:iCs/>
          <w:szCs w:val="20"/>
          <w:lang w:eastAsia="sl-SI"/>
        </w:rPr>
        <w:t xml:space="preserve">Ministrstvo za </w:t>
      </w:r>
      <w:r w:rsidRPr="00795275">
        <w:rPr>
          <w:rFonts w:cs="Arial"/>
          <w:szCs w:val="20"/>
        </w:rPr>
        <w:t>visoko šolstvo, znanost in inovacije</w:t>
      </w:r>
      <w:r w:rsidRPr="00795275">
        <w:rPr>
          <w:rFonts w:cs="Arial"/>
          <w:iCs/>
          <w:szCs w:val="20"/>
          <w:lang w:eastAsia="sl-SI"/>
        </w:rPr>
        <w:t>, Masarykova cesta 16, 1000 Ljubljana,</w:t>
      </w:r>
    </w:p>
    <w:p w14:paraId="4182AA9F" w14:textId="77777777" w:rsidR="002904E0" w:rsidRPr="00795275" w:rsidRDefault="002904E0" w:rsidP="002904E0">
      <w:pPr>
        <w:pStyle w:val="Odstavekseznama"/>
        <w:numPr>
          <w:ilvl w:val="0"/>
          <w:numId w:val="29"/>
        </w:numPr>
        <w:overflowPunct w:val="0"/>
        <w:autoSpaceDE w:val="0"/>
        <w:autoSpaceDN w:val="0"/>
        <w:adjustRightInd w:val="0"/>
        <w:spacing w:line="260" w:lineRule="exact"/>
        <w:jc w:val="both"/>
        <w:textAlignment w:val="baseline"/>
        <w:rPr>
          <w:rFonts w:cs="Arial"/>
          <w:iCs/>
          <w:szCs w:val="20"/>
          <w:lang w:eastAsia="sl-SI"/>
        </w:rPr>
      </w:pPr>
      <w:r w:rsidRPr="00795275">
        <w:rPr>
          <w:rFonts w:cs="Arial"/>
          <w:iCs/>
          <w:szCs w:val="20"/>
          <w:lang w:eastAsia="sl-SI"/>
        </w:rPr>
        <w:t>Ministrstvo za finance, Župančičeva 3, 1000 Ljubljana,</w:t>
      </w:r>
    </w:p>
    <w:p w14:paraId="4CD878BE" w14:textId="77777777" w:rsidR="002904E0" w:rsidRPr="00795275" w:rsidRDefault="002904E0" w:rsidP="002904E0">
      <w:pPr>
        <w:pStyle w:val="Neotevilenodstavek"/>
        <w:numPr>
          <w:ilvl w:val="0"/>
          <w:numId w:val="29"/>
        </w:numPr>
        <w:spacing w:before="0" w:after="0" w:line="260" w:lineRule="exact"/>
        <w:rPr>
          <w:iCs/>
          <w:szCs w:val="20"/>
        </w:rPr>
      </w:pPr>
      <w:r w:rsidRPr="00795275">
        <w:rPr>
          <w:iCs/>
          <w:szCs w:val="20"/>
        </w:rPr>
        <w:t>Služba Vlade RS za zakonodajo, Mestni trg 4, 1000 Ljubljana,</w:t>
      </w:r>
    </w:p>
    <w:p w14:paraId="279CE8D7" w14:textId="77777777" w:rsidR="002904E0" w:rsidRPr="00795275" w:rsidRDefault="002904E0" w:rsidP="002904E0">
      <w:pPr>
        <w:pStyle w:val="Neotevilenodstavek"/>
        <w:spacing w:before="0" w:after="0" w:line="260" w:lineRule="exact"/>
        <w:rPr>
          <w:iCs/>
          <w:szCs w:val="20"/>
          <w:lang w:eastAsia="en-US"/>
        </w:rPr>
      </w:pPr>
    </w:p>
    <w:p w14:paraId="16A59B9A" w14:textId="77777777" w:rsidR="002904E0" w:rsidRDefault="002904E0" w:rsidP="002904E0">
      <w:pPr>
        <w:overflowPunct w:val="0"/>
        <w:autoSpaceDE w:val="0"/>
        <w:autoSpaceDN w:val="0"/>
        <w:adjustRightInd w:val="0"/>
        <w:jc w:val="both"/>
        <w:textAlignment w:val="baseline"/>
        <w:rPr>
          <w:rFonts w:cs="Arial"/>
          <w:iCs/>
          <w:szCs w:val="20"/>
          <w:lang w:eastAsia="sl-SI"/>
        </w:rPr>
      </w:pPr>
    </w:p>
    <w:p w14:paraId="5149076A" w14:textId="77777777" w:rsidR="002904E0" w:rsidRDefault="002904E0" w:rsidP="002904E0">
      <w:pPr>
        <w:overflowPunct w:val="0"/>
        <w:autoSpaceDE w:val="0"/>
        <w:autoSpaceDN w:val="0"/>
        <w:adjustRightInd w:val="0"/>
        <w:jc w:val="both"/>
        <w:textAlignment w:val="baseline"/>
        <w:rPr>
          <w:rFonts w:cs="Arial"/>
          <w:iCs/>
          <w:szCs w:val="20"/>
          <w:lang w:eastAsia="sl-SI"/>
        </w:rPr>
      </w:pPr>
    </w:p>
    <w:p w14:paraId="378711D3" w14:textId="77777777" w:rsidR="002904E0" w:rsidRPr="002904E0" w:rsidRDefault="002904E0" w:rsidP="00DB103F">
      <w:pPr>
        <w:overflowPunct w:val="0"/>
        <w:autoSpaceDE w:val="0"/>
        <w:autoSpaceDN w:val="0"/>
        <w:adjustRightInd w:val="0"/>
        <w:jc w:val="both"/>
        <w:textAlignment w:val="baseline"/>
        <w:rPr>
          <w:rFonts w:cs="Arial"/>
          <w:iCs/>
          <w:szCs w:val="20"/>
          <w:lang w:eastAsia="sl-SI"/>
        </w:rPr>
      </w:pPr>
    </w:p>
    <w:p w14:paraId="2B6F0714" w14:textId="77777777" w:rsidR="00AC0BFE" w:rsidRDefault="00AC0BFE" w:rsidP="00AC0BFE">
      <w:pPr>
        <w:widowControl w:val="0"/>
        <w:autoSpaceDE w:val="0"/>
        <w:autoSpaceDN w:val="0"/>
        <w:adjustRightInd w:val="0"/>
        <w:spacing w:line="240" w:lineRule="auto"/>
        <w:jc w:val="both"/>
        <w:rPr>
          <w:b/>
        </w:rPr>
      </w:pPr>
      <w:r w:rsidRPr="001D135E">
        <w:rPr>
          <w:b/>
        </w:rPr>
        <w:lastRenderedPageBreak/>
        <w:t>Priloga 4: OBRAZLOŽITEV</w:t>
      </w:r>
    </w:p>
    <w:p w14:paraId="21E32A94" w14:textId="77777777" w:rsidR="002904E0" w:rsidRPr="001D135E" w:rsidRDefault="002904E0" w:rsidP="00AC0BFE">
      <w:pPr>
        <w:widowControl w:val="0"/>
        <w:autoSpaceDE w:val="0"/>
        <w:autoSpaceDN w:val="0"/>
        <w:adjustRightInd w:val="0"/>
        <w:spacing w:line="240" w:lineRule="auto"/>
        <w:jc w:val="both"/>
        <w:rPr>
          <w:b/>
        </w:rPr>
      </w:pPr>
    </w:p>
    <w:p w14:paraId="759E8EE2" w14:textId="162681DA" w:rsidR="00AC259B" w:rsidRPr="00AC259B" w:rsidRDefault="00CA11CA" w:rsidP="00AC259B">
      <w:pPr>
        <w:spacing w:line="276" w:lineRule="auto"/>
        <w:jc w:val="both"/>
        <w:rPr>
          <w:rFonts w:cs="Arial"/>
          <w:bCs/>
          <w:szCs w:val="20"/>
        </w:rPr>
      </w:pPr>
      <w:r w:rsidRPr="00AC259B">
        <w:rPr>
          <w:rFonts w:cs="Arial"/>
          <w:bCs/>
          <w:szCs w:val="20"/>
        </w:rPr>
        <w:t xml:space="preserve">MVZI </w:t>
      </w:r>
      <w:r w:rsidR="00AC259B" w:rsidRPr="00AC259B">
        <w:rPr>
          <w:rFonts w:cs="Arial"/>
          <w:bCs/>
          <w:szCs w:val="20"/>
        </w:rPr>
        <w:t xml:space="preserve">je dne 25.4.2023 sprejelo Sklep o razdelitvi sredstev za (so)financiranje vzdrževalnih del na področju znanstvenoraziskovalne dejavnosti v letu 2023 in 2024, št. 012-30/2023/4, s katerim so se </w:t>
      </w:r>
      <w:r w:rsidR="002904E0">
        <w:rPr>
          <w:rFonts w:cs="Arial"/>
          <w:bCs/>
          <w:szCs w:val="20"/>
        </w:rPr>
        <w:t>IMT</w:t>
      </w:r>
      <w:r w:rsidR="00AC259B" w:rsidRPr="00AC259B">
        <w:rPr>
          <w:rFonts w:cs="Arial"/>
          <w:bCs/>
          <w:szCs w:val="20"/>
        </w:rPr>
        <w:t xml:space="preserve"> dodelila sredstva za leto 2023 v višini 422.545,88 EUR in za leto 2024 v višini 134.752,16 EUR. </w:t>
      </w:r>
      <w:bookmarkStart w:id="8" w:name="_Hlk178151827"/>
      <w:r w:rsidR="00AC259B" w:rsidRPr="00AC259B">
        <w:rPr>
          <w:rFonts w:cs="Arial"/>
          <w:bCs/>
          <w:szCs w:val="20"/>
        </w:rPr>
        <w:t>Skladno s sklepom so se sredstva dodelila za:</w:t>
      </w:r>
      <w:bookmarkEnd w:id="8"/>
    </w:p>
    <w:p w14:paraId="5EDC6850" w14:textId="77777777" w:rsidR="00AC259B" w:rsidRPr="00AC259B" w:rsidRDefault="00AC259B" w:rsidP="00AC259B">
      <w:pPr>
        <w:spacing w:line="276" w:lineRule="auto"/>
        <w:jc w:val="both"/>
        <w:rPr>
          <w:rFonts w:cs="Arial"/>
          <w:bCs/>
          <w:szCs w:val="20"/>
        </w:rPr>
      </w:pPr>
    </w:p>
    <w:p w14:paraId="489ABAC6" w14:textId="77777777" w:rsidR="00AC259B" w:rsidRPr="00AC259B" w:rsidRDefault="00AC259B" w:rsidP="00AC259B">
      <w:pPr>
        <w:numPr>
          <w:ilvl w:val="0"/>
          <w:numId w:val="35"/>
        </w:numPr>
        <w:spacing w:line="276" w:lineRule="auto"/>
        <w:jc w:val="both"/>
        <w:rPr>
          <w:rFonts w:cs="Arial"/>
          <w:bCs/>
          <w:szCs w:val="20"/>
        </w:rPr>
      </w:pPr>
      <w:r w:rsidRPr="00AC259B">
        <w:rPr>
          <w:rFonts w:cs="Arial"/>
          <w:bCs/>
          <w:szCs w:val="20"/>
        </w:rPr>
        <w:t>sanacijo strehe, ovoja in zasteklitve objekta,</w:t>
      </w:r>
    </w:p>
    <w:p w14:paraId="72FC257A" w14:textId="77777777" w:rsidR="00AC259B" w:rsidRPr="00AC259B" w:rsidRDefault="00AC259B" w:rsidP="00AC259B">
      <w:pPr>
        <w:numPr>
          <w:ilvl w:val="0"/>
          <w:numId w:val="35"/>
        </w:numPr>
        <w:spacing w:line="276" w:lineRule="auto"/>
        <w:jc w:val="both"/>
        <w:rPr>
          <w:rFonts w:cs="Arial"/>
          <w:bCs/>
          <w:szCs w:val="20"/>
        </w:rPr>
      </w:pPr>
      <w:r w:rsidRPr="00AC259B">
        <w:rPr>
          <w:rFonts w:cs="Arial"/>
          <w:bCs/>
          <w:szCs w:val="20"/>
        </w:rPr>
        <w:t>sanacijo transformatorske postaje.</w:t>
      </w:r>
    </w:p>
    <w:p w14:paraId="4E36BA92" w14:textId="77777777" w:rsidR="00AC259B" w:rsidRPr="00AC259B" w:rsidRDefault="00AC259B" w:rsidP="00AC259B">
      <w:pPr>
        <w:spacing w:line="276" w:lineRule="auto"/>
        <w:jc w:val="both"/>
        <w:rPr>
          <w:rFonts w:cs="Arial"/>
          <w:bCs/>
          <w:szCs w:val="20"/>
        </w:rPr>
      </w:pPr>
    </w:p>
    <w:p w14:paraId="6C1457F2" w14:textId="32ADCF9A" w:rsidR="00AC259B" w:rsidRPr="00AC259B" w:rsidRDefault="00AC259B" w:rsidP="00AC259B">
      <w:pPr>
        <w:spacing w:line="276" w:lineRule="auto"/>
        <w:jc w:val="both"/>
        <w:rPr>
          <w:rFonts w:cs="Arial"/>
          <w:bCs/>
          <w:szCs w:val="20"/>
        </w:rPr>
      </w:pPr>
      <w:bookmarkStart w:id="9" w:name="_Hlk178319660"/>
      <w:r w:rsidRPr="00AC259B">
        <w:rPr>
          <w:rFonts w:cs="Arial"/>
          <w:bCs/>
          <w:szCs w:val="20"/>
        </w:rPr>
        <w:t xml:space="preserve">MVZI </w:t>
      </w:r>
      <w:bookmarkEnd w:id="9"/>
      <w:r w:rsidRPr="00AC259B">
        <w:rPr>
          <w:rFonts w:cs="Arial"/>
          <w:bCs/>
          <w:szCs w:val="20"/>
        </w:rPr>
        <w:t>je dne 4.6.2024 sprejelo Sklep o razdelitvi sredstev za (so)financiranje vzdrževalnih del na področju znanstveno</w:t>
      </w:r>
      <w:r w:rsidR="00CA11CA">
        <w:rPr>
          <w:rFonts w:cs="Arial"/>
          <w:bCs/>
          <w:szCs w:val="20"/>
        </w:rPr>
        <w:t xml:space="preserve"> </w:t>
      </w:r>
      <w:r w:rsidRPr="00AC259B">
        <w:rPr>
          <w:rFonts w:cs="Arial"/>
          <w:bCs/>
          <w:szCs w:val="20"/>
        </w:rPr>
        <w:t>raziskovalne dejavnosti v letih 2024 in 2025, št. 4111-1/2024-3360-31 (v nadaljevanju: sklep o</w:t>
      </w:r>
      <w:r w:rsidR="00CA11CA">
        <w:rPr>
          <w:rFonts w:cs="Arial"/>
          <w:bCs/>
          <w:szCs w:val="20"/>
        </w:rPr>
        <w:t xml:space="preserve"> </w:t>
      </w:r>
      <w:r w:rsidRPr="00AC259B">
        <w:rPr>
          <w:rFonts w:cs="Arial"/>
          <w:bCs/>
          <w:szCs w:val="20"/>
        </w:rPr>
        <w:t xml:space="preserve">razdelitvi sredstev) s katerim so se dodelila sredstva </w:t>
      </w:r>
      <w:r w:rsidR="002904E0">
        <w:rPr>
          <w:rFonts w:cs="Arial"/>
          <w:bCs/>
          <w:szCs w:val="20"/>
        </w:rPr>
        <w:t>IMT</w:t>
      </w:r>
      <w:r w:rsidRPr="00AC259B">
        <w:rPr>
          <w:rFonts w:cs="Arial"/>
          <w:bCs/>
          <w:szCs w:val="20"/>
        </w:rPr>
        <w:t xml:space="preserve"> v skupni vrednosti 411.897,16 EUR. Dne 4.7.2024 je MVZI sprejel Sklep o spremembi sklepa o razdelitvi sredstev za (so)financiranje vzdrževalnih del na področju znanstveno raziskovalne dejavnosti v letu 2024 in 2025</w:t>
      </w:r>
      <w:r w:rsidR="0032084E">
        <w:rPr>
          <w:rFonts w:cs="Arial"/>
          <w:bCs/>
          <w:szCs w:val="20"/>
        </w:rPr>
        <w:t>,</w:t>
      </w:r>
      <w:r w:rsidR="0032084E" w:rsidRPr="0032084E">
        <w:rPr>
          <w:rFonts w:cs="Arial"/>
          <w:bCs/>
          <w:iCs/>
          <w:szCs w:val="20"/>
        </w:rPr>
        <w:t xml:space="preserve"> št. 4111-1/2024-3360-47.</w:t>
      </w:r>
      <w:r w:rsidRPr="00AC259B">
        <w:rPr>
          <w:rFonts w:cs="Arial"/>
          <w:bCs/>
          <w:szCs w:val="20"/>
        </w:rPr>
        <w:t xml:space="preserve"> Skladno s sklepom so se sredstva dodelila za:</w:t>
      </w:r>
    </w:p>
    <w:p w14:paraId="637EC677" w14:textId="77777777" w:rsidR="00AC259B" w:rsidRPr="00AC259B" w:rsidRDefault="00AC259B" w:rsidP="00AC259B">
      <w:pPr>
        <w:spacing w:line="276" w:lineRule="auto"/>
        <w:jc w:val="both"/>
        <w:rPr>
          <w:rFonts w:cs="Arial"/>
          <w:bCs/>
          <w:szCs w:val="20"/>
        </w:rPr>
      </w:pPr>
    </w:p>
    <w:p w14:paraId="11909E46" w14:textId="77777777" w:rsidR="00AC259B" w:rsidRPr="00AC259B" w:rsidRDefault="00AC259B" w:rsidP="00AC259B">
      <w:pPr>
        <w:numPr>
          <w:ilvl w:val="0"/>
          <w:numId w:val="36"/>
        </w:numPr>
        <w:spacing w:line="276" w:lineRule="auto"/>
        <w:jc w:val="both"/>
        <w:rPr>
          <w:rFonts w:cs="Arial"/>
          <w:bCs/>
          <w:szCs w:val="20"/>
        </w:rPr>
      </w:pPr>
      <w:r w:rsidRPr="00AC259B">
        <w:rPr>
          <w:rFonts w:cs="Arial"/>
          <w:bCs/>
          <w:szCs w:val="20"/>
        </w:rPr>
        <w:t>Namestitev strelovoda in peskolova,</w:t>
      </w:r>
    </w:p>
    <w:p w14:paraId="74148B24" w14:textId="77777777" w:rsidR="00AC259B" w:rsidRPr="00AC259B" w:rsidRDefault="00AC259B" w:rsidP="00AC259B">
      <w:pPr>
        <w:numPr>
          <w:ilvl w:val="0"/>
          <w:numId w:val="36"/>
        </w:numPr>
        <w:spacing w:line="276" w:lineRule="auto"/>
        <w:jc w:val="both"/>
        <w:rPr>
          <w:rFonts w:cs="Arial"/>
          <w:bCs/>
          <w:szCs w:val="20"/>
        </w:rPr>
      </w:pPr>
      <w:r w:rsidRPr="00AC259B">
        <w:rPr>
          <w:rFonts w:cs="Arial"/>
          <w:bCs/>
          <w:szCs w:val="20"/>
        </w:rPr>
        <w:t>Sanacija hladilnega sistema,</w:t>
      </w:r>
    </w:p>
    <w:p w14:paraId="532AC842" w14:textId="77777777" w:rsidR="00AC259B" w:rsidRPr="00AC259B" w:rsidRDefault="00AC259B" w:rsidP="00AC259B">
      <w:pPr>
        <w:numPr>
          <w:ilvl w:val="0"/>
          <w:numId w:val="36"/>
        </w:numPr>
        <w:spacing w:line="276" w:lineRule="auto"/>
        <w:jc w:val="both"/>
        <w:rPr>
          <w:rFonts w:cs="Arial"/>
          <w:bCs/>
          <w:szCs w:val="20"/>
        </w:rPr>
      </w:pPr>
      <w:r w:rsidRPr="00AC259B">
        <w:rPr>
          <w:rFonts w:cs="Arial"/>
          <w:bCs/>
          <w:szCs w:val="20"/>
        </w:rPr>
        <w:t>Prenova sanitarnih prostorov v pritličju in 1. nadstropju ter prenova kanalizacije,</w:t>
      </w:r>
    </w:p>
    <w:p w14:paraId="2B516046" w14:textId="77777777" w:rsidR="00AC259B" w:rsidRPr="00AC259B" w:rsidRDefault="00AC259B" w:rsidP="00AC259B">
      <w:pPr>
        <w:numPr>
          <w:ilvl w:val="0"/>
          <w:numId w:val="36"/>
        </w:numPr>
        <w:spacing w:line="276" w:lineRule="auto"/>
        <w:jc w:val="both"/>
        <w:rPr>
          <w:rFonts w:cs="Arial"/>
          <w:bCs/>
          <w:szCs w:val="20"/>
        </w:rPr>
      </w:pPr>
      <w:r w:rsidRPr="00AC259B">
        <w:rPr>
          <w:rFonts w:cs="Arial"/>
          <w:bCs/>
          <w:szCs w:val="20"/>
        </w:rPr>
        <w:t>Sanacija transformatorske postaje.</w:t>
      </w:r>
    </w:p>
    <w:p w14:paraId="6BE71E2A" w14:textId="77777777" w:rsidR="00AC259B" w:rsidRPr="00AC259B" w:rsidRDefault="00AC259B" w:rsidP="00AC259B">
      <w:pPr>
        <w:spacing w:line="276" w:lineRule="auto"/>
        <w:jc w:val="both"/>
        <w:rPr>
          <w:rFonts w:cs="Arial"/>
          <w:bCs/>
          <w:szCs w:val="20"/>
        </w:rPr>
      </w:pPr>
    </w:p>
    <w:p w14:paraId="0DE423E5" w14:textId="5ED2E308" w:rsidR="00AC259B" w:rsidRPr="00AC259B" w:rsidRDefault="00AC259B" w:rsidP="00AC259B">
      <w:pPr>
        <w:spacing w:line="276" w:lineRule="auto"/>
        <w:jc w:val="both"/>
        <w:rPr>
          <w:rFonts w:cs="Arial"/>
          <w:bCs/>
          <w:szCs w:val="20"/>
        </w:rPr>
      </w:pPr>
      <w:r w:rsidRPr="00AC259B">
        <w:rPr>
          <w:rFonts w:cs="Arial"/>
          <w:bCs/>
          <w:szCs w:val="20"/>
        </w:rPr>
        <w:t>I</w:t>
      </w:r>
      <w:r w:rsidR="002904E0">
        <w:rPr>
          <w:rFonts w:cs="Arial"/>
          <w:bCs/>
          <w:szCs w:val="20"/>
        </w:rPr>
        <w:t>IMT</w:t>
      </w:r>
      <w:r w:rsidRPr="00AC259B">
        <w:rPr>
          <w:rFonts w:cs="Arial"/>
          <w:bCs/>
          <w:szCs w:val="20"/>
        </w:rPr>
        <w:t xml:space="preserve"> je podal novo vlogo za sanacijo transformatorske postaje, saj skladno z dodeljenimi sredstvi s sklepom št. 012-30/2023/4 še ni imel dokončne rešitve lokacijske umestitve transformatorske postaje. Posledica navedenega je bila podražitev projekta iz dveh razlogov in sicer zvišanje cen materialov in storitev, drugi bolj izrazit, pa je sprememba lokacije, ki zahtevajo dodatna dela: rušenje obstoječega objekta, kjer bo stala transformatorska postaja in povrnitev dvorišča v prvotno stanje.</w:t>
      </w:r>
      <w:r w:rsidR="00936B0A" w:rsidRPr="00936B0A">
        <w:rPr>
          <w:rFonts w:cs="Arial"/>
          <w:bCs/>
          <w:szCs w:val="20"/>
        </w:rPr>
        <w:t xml:space="preserve"> V letu 2023 je po tem sklepu bil že odprt projekt 3360-23-0020, kjer pa niso bila zajeta sredstva dodeljena za leto 2024. Projekt 3360-23-0020 je že zaključen.</w:t>
      </w:r>
    </w:p>
    <w:p w14:paraId="3BA1E19C" w14:textId="77777777" w:rsidR="00AC259B" w:rsidRPr="00AC259B" w:rsidRDefault="00AC259B" w:rsidP="00AC259B">
      <w:pPr>
        <w:spacing w:line="276" w:lineRule="auto"/>
        <w:jc w:val="both"/>
        <w:rPr>
          <w:rFonts w:cs="Arial"/>
          <w:bCs/>
          <w:szCs w:val="20"/>
        </w:rPr>
      </w:pPr>
    </w:p>
    <w:p w14:paraId="4C58FABB" w14:textId="1880ADDF" w:rsidR="00AC259B" w:rsidRPr="00AC259B" w:rsidRDefault="00AC259B" w:rsidP="00AC259B">
      <w:pPr>
        <w:spacing w:line="276" w:lineRule="auto"/>
        <w:jc w:val="both"/>
        <w:rPr>
          <w:rFonts w:cs="Arial"/>
          <w:bCs/>
          <w:szCs w:val="20"/>
        </w:rPr>
      </w:pPr>
      <w:r w:rsidRPr="00AC259B">
        <w:rPr>
          <w:rFonts w:cs="Arial"/>
          <w:bCs/>
          <w:szCs w:val="20"/>
        </w:rPr>
        <w:t>Izdelan je DIIP in v letu 2024 so predvideni postopki izbora izvajalca del in zaključek prijavljenih nujnih investicijsko vzdrževalnih del, razen sanacije transformatorske postaje, ki se bo</w:t>
      </w:r>
      <w:r w:rsidR="00DB103F">
        <w:rPr>
          <w:rFonts w:cs="Arial"/>
          <w:bCs/>
          <w:szCs w:val="20"/>
        </w:rPr>
        <w:t>do</w:t>
      </w:r>
      <w:r w:rsidRPr="00AC259B">
        <w:rPr>
          <w:rFonts w:cs="Arial"/>
          <w:bCs/>
          <w:szCs w:val="20"/>
        </w:rPr>
        <w:t xml:space="preserve"> še izvajala v letu 2025.</w:t>
      </w:r>
    </w:p>
    <w:p w14:paraId="0C97C8B4" w14:textId="77777777" w:rsidR="00AC259B" w:rsidRPr="00AC259B" w:rsidRDefault="00AC259B" w:rsidP="00AC259B">
      <w:pPr>
        <w:spacing w:line="276" w:lineRule="auto"/>
        <w:jc w:val="both"/>
        <w:rPr>
          <w:rFonts w:cs="Arial"/>
          <w:bCs/>
          <w:szCs w:val="20"/>
        </w:rPr>
      </w:pPr>
    </w:p>
    <w:p w14:paraId="35FB6307" w14:textId="71385AE1" w:rsidR="00AC259B" w:rsidRPr="00AC259B" w:rsidRDefault="00AC259B" w:rsidP="00AC259B">
      <w:pPr>
        <w:spacing w:line="276" w:lineRule="auto"/>
        <w:jc w:val="both"/>
        <w:rPr>
          <w:rFonts w:cs="Arial"/>
          <w:bCs/>
          <w:szCs w:val="20"/>
        </w:rPr>
      </w:pPr>
      <w:r w:rsidRPr="00AC259B">
        <w:rPr>
          <w:rFonts w:cs="Arial"/>
          <w:bCs/>
          <w:szCs w:val="20"/>
        </w:rPr>
        <w:t>Skupna ocenjena vrednost nujni</w:t>
      </w:r>
      <w:r w:rsidR="0032084E">
        <w:rPr>
          <w:rFonts w:cs="Arial"/>
          <w:bCs/>
          <w:szCs w:val="20"/>
        </w:rPr>
        <w:t>h</w:t>
      </w:r>
      <w:r w:rsidRPr="00AC259B">
        <w:rPr>
          <w:rFonts w:cs="Arial"/>
          <w:bCs/>
          <w:szCs w:val="20"/>
        </w:rPr>
        <w:t xml:space="preserve"> investicijsko vzdrževalnih del </w:t>
      </w:r>
      <w:r w:rsidRPr="00AC259B">
        <w:rPr>
          <w:rFonts w:cs="Arial"/>
          <w:szCs w:val="20"/>
        </w:rPr>
        <w:t xml:space="preserve">je </w:t>
      </w:r>
      <w:bookmarkStart w:id="10" w:name="_Hlk147392272"/>
      <w:r w:rsidR="0032084E">
        <w:rPr>
          <w:rFonts w:cs="Arial"/>
          <w:szCs w:val="20"/>
        </w:rPr>
        <w:t>86</w:t>
      </w:r>
      <w:r w:rsidRPr="00AC259B">
        <w:rPr>
          <w:rFonts w:cs="Arial"/>
          <w:szCs w:val="20"/>
        </w:rPr>
        <w:t xml:space="preserve">6.413,14 </w:t>
      </w:r>
      <w:bookmarkEnd w:id="10"/>
      <w:r w:rsidRPr="00AC259B">
        <w:rPr>
          <w:rFonts w:cs="Arial"/>
          <w:szCs w:val="20"/>
        </w:rPr>
        <w:t xml:space="preserve">EUR. Za financiranje projekta se zagotovijo proračunska sredstva v višini 546.649,32 EUR (134.752,16 EUR skladno s sklepom št. </w:t>
      </w:r>
      <w:r w:rsidRPr="00AC259B">
        <w:rPr>
          <w:rFonts w:cs="Arial"/>
          <w:bCs/>
          <w:szCs w:val="20"/>
        </w:rPr>
        <w:t xml:space="preserve">012-30/2023/4, </w:t>
      </w:r>
      <w:r w:rsidRPr="00AC259B">
        <w:rPr>
          <w:rFonts w:cs="Arial"/>
          <w:szCs w:val="20"/>
        </w:rPr>
        <w:t xml:space="preserve">ter v višini </w:t>
      </w:r>
      <w:r w:rsidRPr="00AC259B">
        <w:rPr>
          <w:rFonts w:cs="Arial"/>
          <w:bCs/>
          <w:szCs w:val="20"/>
        </w:rPr>
        <w:t>411.897,16 EUR, skladno s sklepom št. 4111-1/2024-3360</w:t>
      </w:r>
      <w:r w:rsidR="0032084E">
        <w:rPr>
          <w:rFonts w:cs="Arial"/>
          <w:bCs/>
          <w:szCs w:val="20"/>
        </w:rPr>
        <w:t>-31</w:t>
      </w:r>
      <w:r w:rsidRPr="00AC259B">
        <w:rPr>
          <w:rFonts w:cs="Arial"/>
          <w:bCs/>
          <w:szCs w:val="20"/>
        </w:rPr>
        <w:t xml:space="preserve">, postavka </w:t>
      </w:r>
      <w:bookmarkStart w:id="11" w:name="_Hlk178320074"/>
      <w:r w:rsidRPr="00AC259B">
        <w:rPr>
          <w:rFonts w:cs="Arial"/>
          <w:bCs/>
          <w:szCs w:val="20"/>
        </w:rPr>
        <w:t>231767</w:t>
      </w:r>
      <w:bookmarkEnd w:id="11"/>
      <w:r w:rsidRPr="00AC259B">
        <w:rPr>
          <w:rFonts w:cs="Arial"/>
          <w:bCs/>
          <w:szCs w:val="20"/>
        </w:rPr>
        <w:t xml:space="preserve"> - Investicije v raziskovalno dejavnost</w:t>
      </w:r>
      <w:r w:rsidRPr="00AC259B">
        <w:rPr>
          <w:rFonts w:cs="Arial"/>
          <w:szCs w:val="20"/>
        </w:rPr>
        <w:t>), lastna sredstva IMT</w:t>
      </w:r>
      <w:r w:rsidR="0032084E">
        <w:rPr>
          <w:rFonts w:cs="Arial"/>
          <w:szCs w:val="20"/>
        </w:rPr>
        <w:t xml:space="preserve"> v višini 139.763,82 EUR</w:t>
      </w:r>
      <w:r w:rsidRPr="00AC259B">
        <w:rPr>
          <w:rFonts w:cs="Arial"/>
          <w:szCs w:val="20"/>
        </w:rPr>
        <w:t xml:space="preserve"> in sredstva Elektro Ljubljana </w:t>
      </w:r>
      <w:proofErr w:type="spellStart"/>
      <w:r w:rsidRPr="00AC259B">
        <w:rPr>
          <w:rFonts w:cs="Arial"/>
          <w:szCs w:val="20"/>
        </w:rPr>
        <w:t>d.d</w:t>
      </w:r>
      <w:proofErr w:type="spellEnd"/>
      <w:r w:rsidRPr="00AC259B">
        <w:rPr>
          <w:rFonts w:cs="Arial"/>
          <w:szCs w:val="20"/>
        </w:rPr>
        <w:t>.</w:t>
      </w:r>
      <w:r w:rsidR="0032084E">
        <w:rPr>
          <w:rFonts w:cs="Arial"/>
          <w:szCs w:val="20"/>
        </w:rPr>
        <w:t xml:space="preserve"> v višini 180.000,00 EUR.</w:t>
      </w:r>
    </w:p>
    <w:p w14:paraId="13E60198" w14:textId="77777777" w:rsidR="000524D1" w:rsidRDefault="000524D1" w:rsidP="00023DBA">
      <w:pPr>
        <w:spacing w:line="276" w:lineRule="auto"/>
        <w:jc w:val="both"/>
        <w:rPr>
          <w:rFonts w:cs="Arial"/>
          <w:szCs w:val="20"/>
        </w:rPr>
      </w:pPr>
    </w:p>
    <w:p w14:paraId="03641479" w14:textId="77777777" w:rsidR="00C56294" w:rsidRPr="002D1E8B" w:rsidRDefault="00C56294" w:rsidP="00023DBA">
      <w:pPr>
        <w:spacing w:line="276" w:lineRule="auto"/>
        <w:jc w:val="both"/>
        <w:rPr>
          <w:rFonts w:cs="Arial"/>
          <w:szCs w:val="20"/>
        </w:rPr>
      </w:pPr>
    </w:p>
    <w:sectPr w:rsidR="00C56294" w:rsidRPr="002D1E8B"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44EE" w14:textId="77777777" w:rsidR="00F57C31" w:rsidRDefault="00F57C31" w:rsidP="008A4089">
      <w:pPr>
        <w:spacing w:line="240" w:lineRule="auto"/>
      </w:pPr>
      <w:r>
        <w:separator/>
      </w:r>
    </w:p>
  </w:endnote>
  <w:endnote w:type="continuationSeparator" w:id="0">
    <w:p w14:paraId="6B4B9077" w14:textId="77777777" w:rsidR="00F57C31" w:rsidRDefault="00F57C31"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A534D3"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A534D3" w:rsidRDefault="00A534D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A534D3"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A534D3" w:rsidRDefault="00A534D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4243" w14:textId="77777777" w:rsidR="00F57C31" w:rsidRDefault="00F57C31" w:rsidP="008A4089">
      <w:pPr>
        <w:spacing w:line="240" w:lineRule="auto"/>
      </w:pPr>
      <w:r>
        <w:separator/>
      </w:r>
    </w:p>
  </w:footnote>
  <w:footnote w:type="continuationSeparator" w:id="0">
    <w:p w14:paraId="0513DAD6" w14:textId="77777777" w:rsidR="00F57C31" w:rsidRDefault="00F57C31"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BFF8" w14:textId="77777777" w:rsidR="00AC0BFE" w:rsidRPr="00E21FF9" w:rsidRDefault="00AC0BFE"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349D352E" w14:textId="77777777" w:rsidR="00AC0BFE" w:rsidRPr="008F3500" w:rsidRDefault="00AC0BFE" w:rsidP="00E75967">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A534D3" w:rsidRPr="00110CBD" w:rsidRDefault="00A534D3"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A534D3"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A534D3" w:rsidRPr="006D42D9" w:rsidRDefault="00A534D3" w:rsidP="007A37F8">
          <w:pPr>
            <w:rPr>
              <w:rFonts w:ascii="Republika" w:hAnsi="Republika"/>
              <w:sz w:val="60"/>
              <w:szCs w:val="60"/>
            </w:rPr>
          </w:pPr>
        </w:p>
        <w:p w14:paraId="42C80698" w14:textId="77777777" w:rsidR="00A534D3" w:rsidRPr="006D42D9" w:rsidRDefault="00A534D3" w:rsidP="007A37F8">
          <w:pPr>
            <w:rPr>
              <w:rFonts w:ascii="Republika" w:hAnsi="Republika"/>
              <w:sz w:val="60"/>
              <w:szCs w:val="60"/>
            </w:rPr>
          </w:pPr>
        </w:p>
        <w:p w14:paraId="0EB1BCEE" w14:textId="77777777" w:rsidR="00A534D3" w:rsidRPr="006D42D9" w:rsidRDefault="00A534D3" w:rsidP="007A37F8">
          <w:pPr>
            <w:rPr>
              <w:rFonts w:ascii="Republika" w:hAnsi="Republika"/>
              <w:sz w:val="60"/>
              <w:szCs w:val="60"/>
            </w:rPr>
          </w:pPr>
        </w:p>
        <w:p w14:paraId="53A9A36B" w14:textId="77777777" w:rsidR="00A534D3" w:rsidRPr="006D42D9" w:rsidRDefault="00A534D3" w:rsidP="007A37F8">
          <w:pPr>
            <w:rPr>
              <w:rFonts w:ascii="Republika" w:hAnsi="Republika"/>
              <w:sz w:val="60"/>
              <w:szCs w:val="60"/>
            </w:rPr>
          </w:pPr>
        </w:p>
        <w:p w14:paraId="2DEF191D" w14:textId="77777777" w:rsidR="00A534D3" w:rsidRPr="006D42D9" w:rsidRDefault="00A534D3" w:rsidP="007A37F8">
          <w:pPr>
            <w:rPr>
              <w:rFonts w:ascii="Republika" w:hAnsi="Republika"/>
              <w:sz w:val="60"/>
              <w:szCs w:val="60"/>
            </w:rPr>
          </w:pPr>
        </w:p>
        <w:p w14:paraId="48A32DD3" w14:textId="77777777" w:rsidR="00A534D3" w:rsidRPr="006D42D9" w:rsidRDefault="00A534D3" w:rsidP="007A37F8">
          <w:pPr>
            <w:rPr>
              <w:rFonts w:ascii="Republika" w:hAnsi="Republika"/>
              <w:sz w:val="60"/>
              <w:szCs w:val="60"/>
            </w:rPr>
          </w:pPr>
        </w:p>
        <w:p w14:paraId="3721CBA6" w14:textId="77777777" w:rsidR="00A534D3" w:rsidRPr="006D42D9" w:rsidRDefault="00A534D3" w:rsidP="007A37F8">
          <w:pPr>
            <w:rPr>
              <w:rFonts w:ascii="Republika" w:hAnsi="Republika"/>
              <w:sz w:val="60"/>
              <w:szCs w:val="60"/>
            </w:rPr>
          </w:pPr>
        </w:p>
        <w:p w14:paraId="268E6A89" w14:textId="77777777" w:rsidR="00A534D3" w:rsidRPr="006D42D9" w:rsidRDefault="00A534D3" w:rsidP="007A37F8">
          <w:pPr>
            <w:rPr>
              <w:rFonts w:ascii="Republika" w:hAnsi="Republika"/>
              <w:sz w:val="60"/>
              <w:szCs w:val="60"/>
            </w:rPr>
          </w:pPr>
        </w:p>
        <w:p w14:paraId="4099CB55" w14:textId="77777777" w:rsidR="00A534D3" w:rsidRPr="006D42D9" w:rsidRDefault="00A534D3" w:rsidP="007A37F8">
          <w:pPr>
            <w:rPr>
              <w:rFonts w:ascii="Republika" w:hAnsi="Republika"/>
              <w:sz w:val="60"/>
              <w:szCs w:val="60"/>
            </w:rPr>
          </w:pPr>
        </w:p>
        <w:p w14:paraId="671A533E" w14:textId="77777777" w:rsidR="00A534D3" w:rsidRPr="006D42D9" w:rsidRDefault="00A534D3" w:rsidP="007A37F8">
          <w:pPr>
            <w:rPr>
              <w:rFonts w:ascii="Republika" w:hAnsi="Republika"/>
              <w:sz w:val="60"/>
              <w:szCs w:val="60"/>
            </w:rPr>
          </w:pPr>
        </w:p>
        <w:p w14:paraId="77F869C8" w14:textId="77777777" w:rsidR="00A534D3" w:rsidRPr="006D42D9" w:rsidRDefault="00A534D3" w:rsidP="007A37F8">
          <w:pPr>
            <w:rPr>
              <w:rFonts w:ascii="Republika" w:hAnsi="Republika"/>
              <w:sz w:val="60"/>
              <w:szCs w:val="60"/>
            </w:rPr>
          </w:pPr>
        </w:p>
        <w:p w14:paraId="0FFF0BF4" w14:textId="77777777" w:rsidR="00A534D3" w:rsidRPr="006D42D9" w:rsidRDefault="00A534D3" w:rsidP="007A37F8">
          <w:pPr>
            <w:rPr>
              <w:rFonts w:ascii="Republika" w:hAnsi="Republika"/>
              <w:sz w:val="60"/>
              <w:szCs w:val="60"/>
            </w:rPr>
          </w:pPr>
        </w:p>
        <w:p w14:paraId="467A5181" w14:textId="77777777" w:rsidR="00A534D3" w:rsidRPr="006D42D9" w:rsidRDefault="00A534D3" w:rsidP="007A37F8">
          <w:pPr>
            <w:rPr>
              <w:rFonts w:ascii="Republika" w:hAnsi="Republika"/>
              <w:sz w:val="60"/>
              <w:szCs w:val="60"/>
            </w:rPr>
          </w:pPr>
        </w:p>
        <w:p w14:paraId="5D958EBD" w14:textId="77777777" w:rsidR="00A534D3" w:rsidRPr="006D42D9" w:rsidRDefault="00A534D3" w:rsidP="007A37F8">
          <w:pPr>
            <w:rPr>
              <w:rFonts w:ascii="Republika" w:hAnsi="Republika"/>
              <w:sz w:val="60"/>
              <w:szCs w:val="60"/>
            </w:rPr>
          </w:pPr>
        </w:p>
        <w:p w14:paraId="4D91D06F" w14:textId="77777777" w:rsidR="00A534D3" w:rsidRPr="006D42D9" w:rsidRDefault="00A534D3" w:rsidP="007A37F8">
          <w:pPr>
            <w:rPr>
              <w:rFonts w:ascii="Republika" w:hAnsi="Republika"/>
              <w:sz w:val="60"/>
              <w:szCs w:val="60"/>
            </w:rPr>
          </w:pPr>
        </w:p>
        <w:p w14:paraId="6DF6221D" w14:textId="77777777" w:rsidR="00A534D3" w:rsidRPr="006D42D9" w:rsidRDefault="00A534D3"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A534D3" w:rsidRPr="006D42D9" w:rsidRDefault="00A534D3" w:rsidP="006D42D9">
          <w:pPr>
            <w:rPr>
              <w:rFonts w:ascii="Republika" w:hAnsi="Republika"/>
              <w:sz w:val="60"/>
              <w:szCs w:val="60"/>
            </w:rPr>
          </w:pPr>
        </w:p>
      </w:tc>
    </w:tr>
  </w:tbl>
  <w:p w14:paraId="73B60C24" w14:textId="77777777" w:rsidR="00A534D3"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E8250"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A534D3"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A534D3" w:rsidRPr="008F3500" w:rsidRDefault="00A534D3"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205558"/>
    <w:multiLevelType w:val="hybridMultilevel"/>
    <w:tmpl w:val="C5EA5B9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303BFB"/>
    <w:multiLevelType w:val="multilevel"/>
    <w:tmpl w:val="905489B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9E519B"/>
    <w:multiLevelType w:val="hybridMultilevel"/>
    <w:tmpl w:val="C7745050"/>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B4791A"/>
    <w:multiLevelType w:val="hybridMultilevel"/>
    <w:tmpl w:val="50982D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D34C71"/>
    <w:multiLevelType w:val="hybridMultilevel"/>
    <w:tmpl w:val="A394FE6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15:restartNumberingAfterBreak="0">
    <w:nsid w:val="14356761"/>
    <w:multiLevelType w:val="hybridMultilevel"/>
    <w:tmpl w:val="CD7233AC"/>
    <w:lvl w:ilvl="0" w:tplc="1A162536">
      <w:numFmt w:val="bullet"/>
      <w:lvlText w:val="-"/>
      <w:lvlJc w:val="left"/>
      <w:pPr>
        <w:ind w:left="720" w:hanging="360"/>
      </w:pPr>
      <w:rPr>
        <w:rFonts w:ascii="Arial Narrow" w:eastAsia="Times New Roman" w:hAnsi="Arial Narrow"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950D3D"/>
    <w:multiLevelType w:val="hybridMultilevel"/>
    <w:tmpl w:val="E69EE7D0"/>
    <w:lvl w:ilvl="0" w:tplc="A0C891B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4E6111"/>
    <w:multiLevelType w:val="hybridMultilevel"/>
    <w:tmpl w:val="58B458AA"/>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951D88"/>
    <w:multiLevelType w:val="hybridMultilevel"/>
    <w:tmpl w:val="2D1AA610"/>
    <w:lvl w:ilvl="0" w:tplc="534CEC70">
      <w:start w:val="5"/>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4"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59599A"/>
    <w:multiLevelType w:val="hybridMultilevel"/>
    <w:tmpl w:val="35847026"/>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87A2C02"/>
    <w:multiLevelType w:val="hybridMultilevel"/>
    <w:tmpl w:val="D73A6E04"/>
    <w:lvl w:ilvl="0" w:tplc="24149D8E">
      <w:start w:val="1"/>
      <w:numFmt w:val="decimal"/>
      <w:lvlText w:val="%1."/>
      <w:lvlJc w:val="left"/>
      <w:pPr>
        <w:ind w:left="420" w:hanging="360"/>
      </w:pPr>
      <w:rPr>
        <w:rFonts w:hint="default"/>
        <w:b w:val="0"/>
        <w:bCs w:val="0"/>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5" w15:restartNumberingAfterBreak="0">
    <w:nsid w:val="7D532B47"/>
    <w:multiLevelType w:val="hybridMultilevel"/>
    <w:tmpl w:val="EE6428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75496729">
    <w:abstractNumId w:val="12"/>
  </w:num>
  <w:num w:numId="2" w16cid:durableId="827942358">
    <w:abstractNumId w:val="2"/>
  </w:num>
  <w:num w:numId="3" w16cid:durableId="1843860057">
    <w:abstractNumId w:val="11"/>
  </w:num>
  <w:num w:numId="4" w16cid:durableId="518201963">
    <w:abstractNumId w:val="32"/>
  </w:num>
  <w:num w:numId="5" w16cid:durableId="1622032897">
    <w:abstractNumId w:val="16"/>
  </w:num>
  <w:num w:numId="6" w16cid:durableId="689336381">
    <w:abstractNumId w:val="33"/>
  </w:num>
  <w:num w:numId="7" w16cid:durableId="1055155274">
    <w:abstractNumId w:val="4"/>
  </w:num>
  <w:num w:numId="8" w16cid:durableId="880361576">
    <w:abstractNumId w:val="24"/>
  </w:num>
  <w:num w:numId="9" w16cid:durableId="1591352338">
    <w:abstractNumId w:val="15"/>
  </w:num>
  <w:num w:numId="10" w16cid:durableId="196502701">
    <w:abstractNumId w:val="28"/>
  </w:num>
  <w:num w:numId="11" w16cid:durableId="32855342">
    <w:abstractNumId w:val="0"/>
  </w:num>
  <w:num w:numId="12" w16cid:durableId="707215992">
    <w:abstractNumId w:val="19"/>
  </w:num>
  <w:num w:numId="13" w16cid:durableId="2034382381">
    <w:abstractNumId w:val="18"/>
  </w:num>
  <w:num w:numId="14" w16cid:durableId="1600412229">
    <w:abstractNumId w:val="17"/>
  </w:num>
  <w:num w:numId="15" w16cid:durableId="2048020239">
    <w:abstractNumId w:val="22"/>
  </w:num>
  <w:num w:numId="16" w16cid:durableId="447047812">
    <w:abstractNumId w:val="25"/>
  </w:num>
  <w:num w:numId="17" w16cid:durableId="817309165">
    <w:abstractNumId w:val="20"/>
  </w:num>
  <w:num w:numId="18" w16cid:durableId="2031754198">
    <w:abstractNumId w:val="14"/>
  </w:num>
  <w:num w:numId="19" w16cid:durableId="1951621252">
    <w:abstractNumId w:val="21"/>
  </w:num>
  <w:num w:numId="20" w16cid:durableId="240529035">
    <w:abstractNumId w:val="27"/>
  </w:num>
  <w:num w:numId="21" w16cid:durableId="388767874">
    <w:abstractNumId w:val="30"/>
  </w:num>
  <w:num w:numId="22" w16cid:durableId="203295592">
    <w:abstractNumId w:val="34"/>
  </w:num>
  <w:num w:numId="23" w16cid:durableId="1154178497">
    <w:abstractNumId w:val="3"/>
  </w:num>
  <w:num w:numId="24" w16cid:durableId="1748070152">
    <w:abstractNumId w:val="23"/>
  </w:num>
  <w:num w:numId="25" w16cid:durableId="1935553070">
    <w:abstractNumId w:val="26"/>
  </w:num>
  <w:num w:numId="26" w16cid:durableId="404033556">
    <w:abstractNumId w:val="31"/>
  </w:num>
  <w:num w:numId="27" w16cid:durableId="1238203688">
    <w:abstractNumId w:val="8"/>
  </w:num>
  <w:num w:numId="28" w16cid:durableId="1727677201">
    <w:abstractNumId w:val="5"/>
  </w:num>
  <w:num w:numId="29" w16cid:durableId="65299833">
    <w:abstractNumId w:val="10"/>
  </w:num>
  <w:num w:numId="30" w16cid:durableId="1174339701">
    <w:abstractNumId w:val="9"/>
  </w:num>
  <w:num w:numId="31" w16cid:durableId="1611861645">
    <w:abstractNumId w:val="6"/>
  </w:num>
  <w:num w:numId="32" w16cid:durableId="1136413590">
    <w:abstractNumId w:val="29"/>
  </w:num>
  <w:num w:numId="33" w16cid:durableId="2071807991">
    <w:abstractNumId w:val="13"/>
  </w:num>
  <w:num w:numId="34" w16cid:durableId="909073647">
    <w:abstractNumId w:val="1"/>
  </w:num>
  <w:num w:numId="35" w16cid:durableId="77336333">
    <w:abstractNumId w:val="7"/>
  </w:num>
  <w:num w:numId="36" w16cid:durableId="21728148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64D6"/>
    <w:rsid w:val="00023DBA"/>
    <w:rsid w:val="000524D1"/>
    <w:rsid w:val="00052D62"/>
    <w:rsid w:val="000C0F72"/>
    <w:rsid w:val="00100B8A"/>
    <w:rsid w:val="001011C9"/>
    <w:rsid w:val="00102FCC"/>
    <w:rsid w:val="00140D1A"/>
    <w:rsid w:val="00155B9F"/>
    <w:rsid w:val="00167A4C"/>
    <w:rsid w:val="001829EE"/>
    <w:rsid w:val="00196396"/>
    <w:rsid w:val="001B091A"/>
    <w:rsid w:val="001D135E"/>
    <w:rsid w:val="00210BAC"/>
    <w:rsid w:val="00214A48"/>
    <w:rsid w:val="00221BE8"/>
    <w:rsid w:val="00273F05"/>
    <w:rsid w:val="0027764A"/>
    <w:rsid w:val="002851B2"/>
    <w:rsid w:val="002904E0"/>
    <w:rsid w:val="002A5DD6"/>
    <w:rsid w:val="0032084E"/>
    <w:rsid w:val="00355A71"/>
    <w:rsid w:val="003702FA"/>
    <w:rsid w:val="00372D75"/>
    <w:rsid w:val="003C6B6A"/>
    <w:rsid w:val="00434AD3"/>
    <w:rsid w:val="004941CD"/>
    <w:rsid w:val="004A6E68"/>
    <w:rsid w:val="004B5E0A"/>
    <w:rsid w:val="004C74BE"/>
    <w:rsid w:val="004F0168"/>
    <w:rsid w:val="005776BC"/>
    <w:rsid w:val="00587959"/>
    <w:rsid w:val="00596F33"/>
    <w:rsid w:val="005B28C0"/>
    <w:rsid w:val="005C1895"/>
    <w:rsid w:val="005E28C9"/>
    <w:rsid w:val="0060103E"/>
    <w:rsid w:val="006240BE"/>
    <w:rsid w:val="00641EDF"/>
    <w:rsid w:val="00642445"/>
    <w:rsid w:val="006521AD"/>
    <w:rsid w:val="006B5537"/>
    <w:rsid w:val="006C0434"/>
    <w:rsid w:val="006D223B"/>
    <w:rsid w:val="00715D91"/>
    <w:rsid w:val="00722E8D"/>
    <w:rsid w:val="00724D93"/>
    <w:rsid w:val="00725E20"/>
    <w:rsid w:val="007338D4"/>
    <w:rsid w:val="00737ED4"/>
    <w:rsid w:val="00770A6D"/>
    <w:rsid w:val="00773CFA"/>
    <w:rsid w:val="007808D6"/>
    <w:rsid w:val="0078313C"/>
    <w:rsid w:val="007870A4"/>
    <w:rsid w:val="0079510C"/>
    <w:rsid w:val="007A0669"/>
    <w:rsid w:val="007A64F5"/>
    <w:rsid w:val="007B2A5A"/>
    <w:rsid w:val="007D45A2"/>
    <w:rsid w:val="007D75A7"/>
    <w:rsid w:val="007E4A04"/>
    <w:rsid w:val="007E7B08"/>
    <w:rsid w:val="007E7D26"/>
    <w:rsid w:val="00810727"/>
    <w:rsid w:val="0081622C"/>
    <w:rsid w:val="00817F2F"/>
    <w:rsid w:val="00833507"/>
    <w:rsid w:val="00863AA6"/>
    <w:rsid w:val="0087033F"/>
    <w:rsid w:val="00882F5A"/>
    <w:rsid w:val="008A4089"/>
    <w:rsid w:val="008A5EBC"/>
    <w:rsid w:val="008E317D"/>
    <w:rsid w:val="00912F1A"/>
    <w:rsid w:val="009362B3"/>
    <w:rsid w:val="00936B0A"/>
    <w:rsid w:val="009376B7"/>
    <w:rsid w:val="00965039"/>
    <w:rsid w:val="009875E4"/>
    <w:rsid w:val="009878B7"/>
    <w:rsid w:val="00995958"/>
    <w:rsid w:val="009A7934"/>
    <w:rsid w:val="009B3237"/>
    <w:rsid w:val="009B5836"/>
    <w:rsid w:val="009B7EB7"/>
    <w:rsid w:val="009D08D5"/>
    <w:rsid w:val="009E2960"/>
    <w:rsid w:val="00A12BF3"/>
    <w:rsid w:val="00A14326"/>
    <w:rsid w:val="00A34738"/>
    <w:rsid w:val="00A464EC"/>
    <w:rsid w:val="00A534D3"/>
    <w:rsid w:val="00A55929"/>
    <w:rsid w:val="00A84417"/>
    <w:rsid w:val="00AA5AA1"/>
    <w:rsid w:val="00AB660A"/>
    <w:rsid w:val="00AC0BFE"/>
    <w:rsid w:val="00AC259B"/>
    <w:rsid w:val="00AE39BF"/>
    <w:rsid w:val="00AE3FA3"/>
    <w:rsid w:val="00AE7D32"/>
    <w:rsid w:val="00B027D8"/>
    <w:rsid w:val="00B12F1A"/>
    <w:rsid w:val="00B26D6B"/>
    <w:rsid w:val="00B30573"/>
    <w:rsid w:val="00B31045"/>
    <w:rsid w:val="00B5150C"/>
    <w:rsid w:val="00B96030"/>
    <w:rsid w:val="00BC46B7"/>
    <w:rsid w:val="00C247A6"/>
    <w:rsid w:val="00C3025A"/>
    <w:rsid w:val="00C513F7"/>
    <w:rsid w:val="00C56294"/>
    <w:rsid w:val="00C630C3"/>
    <w:rsid w:val="00C914AE"/>
    <w:rsid w:val="00C96732"/>
    <w:rsid w:val="00CA11CA"/>
    <w:rsid w:val="00CC6A68"/>
    <w:rsid w:val="00CD0D9B"/>
    <w:rsid w:val="00CF39F9"/>
    <w:rsid w:val="00CF4672"/>
    <w:rsid w:val="00CF77A1"/>
    <w:rsid w:val="00D11DD8"/>
    <w:rsid w:val="00D258B7"/>
    <w:rsid w:val="00D333D3"/>
    <w:rsid w:val="00D47A4D"/>
    <w:rsid w:val="00D65113"/>
    <w:rsid w:val="00D9140B"/>
    <w:rsid w:val="00DB103F"/>
    <w:rsid w:val="00DB46AA"/>
    <w:rsid w:val="00DB669F"/>
    <w:rsid w:val="00DB694C"/>
    <w:rsid w:val="00DC0F15"/>
    <w:rsid w:val="00E13931"/>
    <w:rsid w:val="00E36AA0"/>
    <w:rsid w:val="00E37F7D"/>
    <w:rsid w:val="00E4055C"/>
    <w:rsid w:val="00E45A82"/>
    <w:rsid w:val="00E62652"/>
    <w:rsid w:val="00EB110F"/>
    <w:rsid w:val="00EB39AC"/>
    <w:rsid w:val="00EC251C"/>
    <w:rsid w:val="00F07857"/>
    <w:rsid w:val="00F13FDD"/>
    <w:rsid w:val="00F17F85"/>
    <w:rsid w:val="00F252F8"/>
    <w:rsid w:val="00F31735"/>
    <w:rsid w:val="00F540F6"/>
    <w:rsid w:val="00F57C31"/>
    <w:rsid w:val="00F75066"/>
    <w:rsid w:val="00F95581"/>
    <w:rsid w:val="00FA7FF9"/>
    <w:rsid w:val="00FD2735"/>
    <w:rsid w:val="00FE01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1"/>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1"/>
    <w:qFormat/>
    <w:rsid w:val="00AC0BFE"/>
    <w:rPr>
      <w:rFonts w:ascii="Arial" w:eastAsia="Times New Roman" w:hAnsi="Arial" w:cs="Times New Roman"/>
      <w:sz w:val="20"/>
      <w:szCs w:val="24"/>
    </w:rPr>
  </w:style>
  <w:style w:type="paragraph" w:styleId="Brezrazmikov">
    <w:name w:val="No Spacing"/>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 w:type="character" w:styleId="Besedilooznabemesta">
    <w:name w:val="Placeholder Text"/>
    <w:basedOn w:val="Privzetapisavaodstavka"/>
    <w:uiPriority w:val="99"/>
    <w:semiHidden/>
    <w:rsid w:val="00715D9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mvi@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9A41C.84F86090"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1538</Words>
  <Characters>8771</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Goran Nikolić</cp:lastModifiedBy>
  <cp:revision>6</cp:revision>
  <cp:lastPrinted>2024-10-08T11:13:00Z</cp:lastPrinted>
  <dcterms:created xsi:type="dcterms:W3CDTF">2024-10-08T07:39:00Z</dcterms:created>
  <dcterms:modified xsi:type="dcterms:W3CDTF">2024-10-08T12:39:00Z</dcterms:modified>
</cp:coreProperties>
</file>