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C645" w14:textId="77777777" w:rsidR="00CA678E" w:rsidRPr="00DD4D74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"/>
        <w:gridCol w:w="994"/>
        <w:gridCol w:w="561"/>
        <w:gridCol w:w="158"/>
        <w:gridCol w:w="909"/>
        <w:gridCol w:w="618"/>
        <w:gridCol w:w="138"/>
        <w:gridCol w:w="477"/>
        <w:gridCol w:w="337"/>
        <w:gridCol w:w="1501"/>
        <w:gridCol w:w="69"/>
        <w:gridCol w:w="280"/>
        <w:gridCol w:w="165"/>
        <w:gridCol w:w="218"/>
        <w:gridCol w:w="447"/>
        <w:gridCol w:w="571"/>
        <w:gridCol w:w="136"/>
        <w:gridCol w:w="364"/>
        <w:gridCol w:w="767"/>
        <w:gridCol w:w="421"/>
      </w:tblGrid>
      <w:tr w:rsidR="00CA678E" w:rsidRPr="00DD4D74" w14:paraId="65B217F7" w14:textId="77777777" w:rsidTr="00C345C6">
        <w:trPr>
          <w:gridBefore w:val="1"/>
          <w:gridAfter w:val="7"/>
          <w:wBefore w:w="97" w:type="dxa"/>
          <w:wAfter w:w="2893" w:type="dxa"/>
        </w:trPr>
        <w:tc>
          <w:tcPr>
            <w:tcW w:w="6218" w:type="dxa"/>
            <w:gridSpan w:val="12"/>
          </w:tcPr>
          <w:p w14:paraId="1D19111C" w14:textId="522776E6" w:rsidR="00CA678E" w:rsidRPr="00DD4D74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Številka: </w:t>
            </w:r>
            <w:r w:rsidR="00EF2609" w:rsidRPr="00DD4D74">
              <w:rPr>
                <w:sz w:val="20"/>
                <w:szCs w:val="20"/>
              </w:rPr>
              <w:t>354</w:t>
            </w:r>
            <w:r w:rsidR="00EB024D" w:rsidRPr="00DD4D74">
              <w:rPr>
                <w:sz w:val="20"/>
                <w:szCs w:val="20"/>
              </w:rPr>
              <w:t>0</w:t>
            </w:r>
            <w:r w:rsidR="00354E1A">
              <w:rPr>
                <w:sz w:val="20"/>
                <w:szCs w:val="20"/>
              </w:rPr>
              <w:t>6</w:t>
            </w:r>
            <w:r w:rsidR="00EF2609" w:rsidRPr="00DD4D74">
              <w:rPr>
                <w:sz w:val="20"/>
                <w:szCs w:val="20"/>
              </w:rPr>
              <w:t>-</w:t>
            </w:r>
            <w:r w:rsidR="00035E39">
              <w:rPr>
                <w:sz w:val="20"/>
                <w:szCs w:val="20"/>
              </w:rPr>
              <w:t>193</w:t>
            </w:r>
            <w:r w:rsidR="00EF2609" w:rsidRPr="00DD4D74">
              <w:rPr>
                <w:sz w:val="20"/>
                <w:szCs w:val="20"/>
              </w:rPr>
              <w:t>/202</w:t>
            </w:r>
            <w:r w:rsidR="00035E39">
              <w:rPr>
                <w:sz w:val="20"/>
                <w:szCs w:val="20"/>
              </w:rPr>
              <w:t>4</w:t>
            </w:r>
            <w:r w:rsidR="00EF2609" w:rsidRPr="00DD4D74">
              <w:rPr>
                <w:sz w:val="20"/>
                <w:szCs w:val="20"/>
              </w:rPr>
              <w:t>-25</w:t>
            </w:r>
            <w:r w:rsidR="00354E1A">
              <w:rPr>
                <w:sz w:val="20"/>
                <w:szCs w:val="20"/>
              </w:rPr>
              <w:t>6</w:t>
            </w:r>
            <w:r w:rsidR="00EF2609" w:rsidRPr="00DD4D74">
              <w:rPr>
                <w:sz w:val="20"/>
                <w:szCs w:val="20"/>
              </w:rPr>
              <w:t>0</w:t>
            </w:r>
            <w:r w:rsidR="00246E48">
              <w:rPr>
                <w:sz w:val="20"/>
                <w:szCs w:val="20"/>
              </w:rPr>
              <w:t>-37</w:t>
            </w:r>
          </w:p>
        </w:tc>
      </w:tr>
      <w:tr w:rsidR="00CA678E" w:rsidRPr="00DD4D74" w14:paraId="63CB1D72" w14:textId="77777777" w:rsidTr="00C345C6">
        <w:trPr>
          <w:gridBefore w:val="1"/>
          <w:gridAfter w:val="7"/>
          <w:wBefore w:w="97" w:type="dxa"/>
          <w:wAfter w:w="2893" w:type="dxa"/>
        </w:trPr>
        <w:tc>
          <w:tcPr>
            <w:tcW w:w="6218" w:type="dxa"/>
            <w:gridSpan w:val="12"/>
          </w:tcPr>
          <w:p w14:paraId="7C4E52CB" w14:textId="764A4D7C" w:rsidR="00CA678E" w:rsidRPr="00DD4D74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Ljubljana, </w:t>
            </w:r>
            <w:r w:rsidR="005C3BFC">
              <w:rPr>
                <w:sz w:val="20"/>
                <w:szCs w:val="20"/>
              </w:rPr>
              <w:t>2</w:t>
            </w:r>
            <w:r w:rsidR="00246E48">
              <w:rPr>
                <w:sz w:val="20"/>
                <w:szCs w:val="20"/>
              </w:rPr>
              <w:t>4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035E39">
              <w:rPr>
                <w:sz w:val="20"/>
                <w:szCs w:val="20"/>
              </w:rPr>
              <w:t>6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C1BDB" w:rsidRPr="00DD4D74">
              <w:rPr>
                <w:sz w:val="20"/>
                <w:szCs w:val="20"/>
              </w:rPr>
              <w:t>202</w:t>
            </w:r>
            <w:r w:rsidR="009A3A6A" w:rsidRPr="00DD4D74">
              <w:rPr>
                <w:sz w:val="20"/>
                <w:szCs w:val="20"/>
              </w:rPr>
              <w:t>5</w:t>
            </w:r>
          </w:p>
        </w:tc>
      </w:tr>
      <w:tr w:rsidR="00CA678E" w:rsidRPr="00DD4D74" w14:paraId="5A920D6B" w14:textId="77777777" w:rsidTr="00C345C6">
        <w:trPr>
          <w:gridBefore w:val="1"/>
          <w:gridAfter w:val="7"/>
          <w:wBefore w:w="97" w:type="dxa"/>
          <w:wAfter w:w="2893" w:type="dxa"/>
        </w:trPr>
        <w:tc>
          <w:tcPr>
            <w:tcW w:w="6218" w:type="dxa"/>
            <w:gridSpan w:val="12"/>
          </w:tcPr>
          <w:p w14:paraId="0235873E" w14:textId="77777777" w:rsidR="00CA678E" w:rsidRPr="00DD4D74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DD4D74" w14:paraId="373FE3BC" w14:textId="77777777" w:rsidTr="00C345C6">
        <w:trPr>
          <w:gridBefore w:val="1"/>
          <w:gridAfter w:val="7"/>
          <w:wBefore w:w="97" w:type="dxa"/>
          <w:wAfter w:w="2893" w:type="dxa"/>
        </w:trPr>
        <w:tc>
          <w:tcPr>
            <w:tcW w:w="6218" w:type="dxa"/>
            <w:gridSpan w:val="12"/>
          </w:tcPr>
          <w:p w14:paraId="3019AF0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DD4D74" w:rsidRDefault="00000000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DD4D74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B05BD0" w14:paraId="77F10125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291078A4" w14:textId="186AE374" w:rsidR="00CA678E" w:rsidRPr="00DD4D74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ZADEVA: </w:t>
            </w:r>
            <w:r w:rsidR="00354E1A">
              <w:rPr>
                <w:sz w:val="20"/>
                <w:szCs w:val="20"/>
              </w:rPr>
              <w:t>P</w:t>
            </w:r>
            <w:r w:rsidR="009A3A6A" w:rsidRPr="00DD4D74">
              <w:rPr>
                <w:sz w:val="20"/>
                <w:szCs w:val="20"/>
              </w:rPr>
              <w:t xml:space="preserve">rogram </w:t>
            </w:r>
            <w:bookmarkStart w:id="0" w:name="_Hlk164786916"/>
            <w:r w:rsidR="009A3A6A" w:rsidRPr="00DD4D74">
              <w:rPr>
                <w:sz w:val="20"/>
              </w:rPr>
              <w:t xml:space="preserve">odprave posledic neposredne škode na stvareh zaradi </w:t>
            </w:r>
            <w:bookmarkEnd w:id="0"/>
            <w:r w:rsidR="00246E48">
              <w:rPr>
                <w:sz w:val="20"/>
              </w:rPr>
              <w:t>naravnih nesreč</w:t>
            </w:r>
            <w:r w:rsidR="00035E39" w:rsidRPr="00035E39">
              <w:rPr>
                <w:sz w:val="20"/>
              </w:rPr>
              <w:t xml:space="preserve"> v letu 2024</w:t>
            </w:r>
            <w:r w:rsidR="00354E1A">
              <w:rPr>
                <w:sz w:val="20"/>
                <w:lang w:bidi="si-LK"/>
              </w:rPr>
              <w:t xml:space="preserve"> </w:t>
            </w:r>
            <w:r w:rsidR="008F0258" w:rsidRPr="00DD4D74">
              <w:rPr>
                <w:sz w:val="20"/>
                <w:szCs w:val="20"/>
              </w:rPr>
              <w:t>– predlog za obravnavo</w:t>
            </w:r>
            <w:r w:rsidR="0064061E" w:rsidRPr="00DD4D74">
              <w:rPr>
                <w:sz w:val="20"/>
                <w:szCs w:val="20"/>
              </w:rPr>
              <w:t xml:space="preserve"> </w:t>
            </w:r>
          </w:p>
        </w:tc>
      </w:tr>
      <w:tr w:rsidR="00CA678E" w:rsidRPr="00DD4D74" w14:paraId="07393932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73C5D2E9" w14:textId="77777777" w:rsidR="00CA678E" w:rsidRPr="00DD4D74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B05BD0" w14:paraId="0CFE5D8F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3953F314" w14:textId="77777777" w:rsidR="00A51FC8" w:rsidRPr="00DD4D74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29DC83EE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DD4D74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163/22, 18/23 </w:t>
            </w:r>
            <w:r w:rsidR="00E4562B" w:rsidRPr="00DD4D74">
              <w:rPr>
                <w:rFonts w:cs="Arial"/>
                <w:lang w:val="sl-SI"/>
              </w:rPr>
              <w:sym w:font="Symbol" w:char="F02D"/>
            </w:r>
            <w:r w:rsidR="00E4562B" w:rsidRPr="00DD4D74">
              <w:rPr>
                <w:rFonts w:cs="Arial"/>
                <w:lang w:val="sl-SI"/>
              </w:rPr>
              <w:t xml:space="preserve"> ZDU-1O, 88/23, 95/23-ZIUOPZP in 117/23 – ZIUOPZP-A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DD4D74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356617">
              <w:rPr>
                <w:rFonts w:cs="Arial"/>
                <w:color w:val="000000"/>
                <w:szCs w:val="20"/>
                <w:lang w:val="sl-SI"/>
              </w:rPr>
              <w:t>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13223913" w:rsidR="008F0258" w:rsidRPr="00DD4D74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DD4D74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356617">
              <w:rPr>
                <w:rFonts w:cs="Arial"/>
                <w:color w:val="000000"/>
                <w:szCs w:val="20"/>
                <w:lang w:val="sl-SI"/>
              </w:rPr>
              <w:t xml:space="preserve"> E</w:t>
            </w:r>
            <w:r w:rsidR="005C2E22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76720276" w:rsidR="008F0258" w:rsidRDefault="008F0258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Vlada Republike Slovenije je sprejela </w:t>
            </w:r>
            <w:r w:rsidR="00354E1A">
              <w:rPr>
                <w:rFonts w:ascii="Arial" w:hAnsi="Arial" w:cs="Arial"/>
                <w:color w:val="000000"/>
                <w:sz w:val="20"/>
                <w:lang w:eastAsia="en-US"/>
              </w:rPr>
              <w:t>P</w:t>
            </w: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rogram </w:t>
            </w:r>
            <w:r w:rsidR="003A3927"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odprave posledic neposredne škode na stvareh </w:t>
            </w:r>
            <w:r w:rsidR="00EF2609"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zaradi </w:t>
            </w:r>
            <w:r w:rsidR="00356617" w:rsidRPr="00356617">
              <w:rPr>
                <w:rFonts w:ascii="Arial" w:hAnsi="Arial" w:cs="Arial"/>
                <w:bCs/>
                <w:sz w:val="20"/>
              </w:rPr>
              <w:t>močnih neurij z obilnim deževjem, vetrom, zemeljskimi plazovi in poplavami 3. in 7. junija 2024</w:t>
            </w: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>.</w:t>
            </w:r>
          </w:p>
          <w:p w14:paraId="23666192" w14:textId="77777777" w:rsidR="00356617" w:rsidRDefault="00356617" w:rsidP="00356617">
            <w:pPr>
              <w:pStyle w:val="Odstavekseznama"/>
              <w:overflowPunct w:val="0"/>
              <w:autoSpaceDE w:val="0"/>
              <w:autoSpaceDN w:val="0"/>
              <w:adjustRightInd w:val="0"/>
              <w:ind w:left="714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</w:p>
          <w:p w14:paraId="12AA7350" w14:textId="19C64CCE" w:rsidR="00356617" w:rsidRPr="00356617" w:rsidRDefault="00356617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Vlada Republike Slovenije je sprejela 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P</w:t>
            </w: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rogram odprave posledic neposredne škode na stvareh zaradi </w:t>
            </w:r>
            <w:r w:rsidRPr="00356617">
              <w:rPr>
                <w:rFonts w:ascii="Arial" w:hAnsi="Arial" w:cs="Arial"/>
                <w:bCs/>
                <w:sz w:val="20"/>
              </w:rPr>
              <w:t>močnih neurij z vetrom, zemeljskimi plazovi in poplavami 19. in 20. julija 2024</w:t>
            </w:r>
            <w:r>
              <w:rPr>
                <w:rFonts w:ascii="Arial" w:hAnsi="Arial" w:cs="Arial"/>
                <w:bCs/>
                <w:sz w:val="20"/>
              </w:rPr>
              <w:t>.</w:t>
            </w:r>
          </w:p>
          <w:p w14:paraId="75F5264A" w14:textId="77777777" w:rsidR="00356617" w:rsidRPr="00356617" w:rsidRDefault="00356617" w:rsidP="00356617">
            <w:pPr>
              <w:pStyle w:val="Odstavekseznama"/>
              <w:rPr>
                <w:rFonts w:ascii="Arial" w:hAnsi="Arial" w:cs="Arial"/>
                <w:color w:val="000000"/>
                <w:sz w:val="20"/>
                <w:lang w:eastAsia="en-US"/>
              </w:rPr>
            </w:pPr>
          </w:p>
          <w:p w14:paraId="42EF6B53" w14:textId="72E300BF" w:rsidR="00356617" w:rsidRPr="00356617" w:rsidRDefault="00356617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Vlada Republike Slovenije je sprejela 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P</w:t>
            </w: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rogram odprave posledic neposredne škode na stvareh zaradi </w:t>
            </w:r>
            <w:r w:rsidRPr="00356617">
              <w:rPr>
                <w:rFonts w:ascii="Arial" w:hAnsi="Arial" w:cs="Arial"/>
                <w:bCs/>
                <w:sz w:val="20"/>
              </w:rPr>
              <w:t>močnih neurij z dežjem, vetrom, zemeljskimi plazovi in poplavami 27. in 28. julija 2024</w:t>
            </w:r>
            <w:r>
              <w:rPr>
                <w:rFonts w:ascii="Arial" w:hAnsi="Arial" w:cs="Arial"/>
                <w:bCs/>
                <w:sz w:val="20"/>
              </w:rPr>
              <w:t>.</w:t>
            </w:r>
          </w:p>
          <w:p w14:paraId="7F7BC33F" w14:textId="77777777" w:rsidR="00356617" w:rsidRPr="00356617" w:rsidRDefault="00356617" w:rsidP="00356617">
            <w:pPr>
              <w:pStyle w:val="Odstavekseznama"/>
              <w:rPr>
                <w:rFonts w:ascii="Arial" w:hAnsi="Arial" w:cs="Arial"/>
                <w:color w:val="000000"/>
                <w:sz w:val="20"/>
                <w:lang w:eastAsia="en-US"/>
              </w:rPr>
            </w:pPr>
          </w:p>
          <w:p w14:paraId="0DD6AB71" w14:textId="7B645266" w:rsidR="00356617" w:rsidRPr="00DD4D74" w:rsidRDefault="00356617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lastRenderedPageBreak/>
              <w:t xml:space="preserve">Vlada Republike Slovenije je sprejela 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P</w:t>
            </w: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rogram odprave posledic neposredne škode na stvareh zaradi </w:t>
            </w:r>
            <w:r w:rsidRPr="00356617">
              <w:rPr>
                <w:rFonts w:ascii="Arial" w:hAnsi="Arial" w:cs="Arial"/>
                <w:bCs/>
                <w:sz w:val="20"/>
              </w:rPr>
              <w:t>poplav in zemeljskih plazov med 12. in 15. septembrom 2024</w:t>
            </w:r>
            <w:r>
              <w:rPr>
                <w:rFonts w:ascii="Arial" w:hAnsi="Arial" w:cs="Arial"/>
                <w:bCs/>
                <w:sz w:val="20"/>
              </w:rPr>
              <w:t>.</w:t>
            </w:r>
          </w:p>
          <w:p w14:paraId="2468FC82" w14:textId="77777777" w:rsidR="00933B00" w:rsidRPr="00DD4D74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DD4D74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DD4D74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</w:t>
            </w:r>
            <w:proofErr w:type="spellStart"/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Helbl</w:t>
            </w:r>
            <w:proofErr w:type="spellEnd"/>
          </w:p>
          <w:p w14:paraId="5465484E" w14:textId="12E934D7" w:rsidR="00141F3C" w:rsidRPr="00DD4D74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Pr="00DD4D74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47E36F41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Prilog</w:t>
            </w:r>
            <w:r w:rsidR="00356617">
              <w:rPr>
                <w:rFonts w:cs="Arial"/>
                <w:color w:val="000000"/>
                <w:szCs w:val="20"/>
                <w:lang w:val="sl-SI"/>
              </w:rPr>
              <w:t>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: </w:t>
            </w:r>
          </w:p>
          <w:p w14:paraId="691AD97B" w14:textId="490B9089" w:rsidR="00E4562B" w:rsidRDefault="00356617" w:rsidP="00356617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56617">
              <w:rPr>
                <w:rFonts w:cs="Arial"/>
                <w:color w:val="000000"/>
                <w:szCs w:val="20"/>
                <w:lang w:val="sl-SI"/>
              </w:rPr>
              <w:t>Program odprave posledic neposredne škode na stvareh zaradi močnih neurij z obilnim deževjem, vetrom, zemeljskimi plazovi in poplavami 3. in 7. junija 2024</w:t>
            </w:r>
            <w:r>
              <w:rPr>
                <w:rFonts w:cs="Arial"/>
                <w:color w:val="000000"/>
                <w:szCs w:val="20"/>
                <w:lang w:val="sl-SI"/>
              </w:rPr>
              <w:t>,</w:t>
            </w:r>
          </w:p>
          <w:p w14:paraId="19828B3A" w14:textId="3E018FF7" w:rsidR="00356617" w:rsidRDefault="00356617" w:rsidP="00356617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56617">
              <w:rPr>
                <w:rFonts w:cs="Arial"/>
                <w:color w:val="000000"/>
                <w:szCs w:val="20"/>
                <w:lang w:val="sl-SI"/>
              </w:rPr>
              <w:t>Program odprave posledic neposredne škode na stvareh zaradi močnih neurij z vetrom, zemeljskimi plazovi in poplavami 19. in 20. julija 2024</w:t>
            </w:r>
            <w:r>
              <w:rPr>
                <w:rFonts w:cs="Arial"/>
                <w:color w:val="000000"/>
                <w:szCs w:val="20"/>
                <w:lang w:val="sl-SI"/>
              </w:rPr>
              <w:t>,</w:t>
            </w:r>
          </w:p>
          <w:p w14:paraId="5DC53E13" w14:textId="67565FAE" w:rsidR="00356617" w:rsidRDefault="00356617" w:rsidP="00356617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56617">
              <w:rPr>
                <w:rFonts w:cs="Arial"/>
                <w:color w:val="000000"/>
                <w:szCs w:val="20"/>
                <w:lang w:val="sl-SI"/>
              </w:rPr>
              <w:t>Program odprave posledic neposredne škode na stvareh zaradi močnih neurij z dežjem, vetrom, zemeljskimi plazovi in poplavami 27. in 28. julija 2024</w:t>
            </w:r>
            <w:r>
              <w:rPr>
                <w:rFonts w:cs="Arial"/>
                <w:color w:val="000000"/>
                <w:szCs w:val="20"/>
                <w:lang w:val="sl-SI"/>
              </w:rPr>
              <w:t>,</w:t>
            </w:r>
          </w:p>
          <w:p w14:paraId="079F3109" w14:textId="1C57F247" w:rsidR="00356617" w:rsidRDefault="00356617" w:rsidP="00356617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56617">
              <w:rPr>
                <w:rFonts w:cs="Arial"/>
                <w:color w:val="000000"/>
                <w:szCs w:val="20"/>
                <w:lang w:val="sl-SI"/>
              </w:rPr>
              <w:t>Program odprave posledic neposredne škode na stvareh zaradi poplav in zemeljskih plazov med 12. in 15. septembrom 2024</w:t>
            </w:r>
            <w:r>
              <w:rPr>
                <w:rFonts w:cs="Arial"/>
                <w:color w:val="000000"/>
                <w:szCs w:val="20"/>
                <w:lang w:val="sl-SI"/>
              </w:rPr>
              <w:t>.</w:t>
            </w:r>
          </w:p>
          <w:p w14:paraId="6F7E8511" w14:textId="77777777" w:rsidR="00356617" w:rsidRPr="00356617" w:rsidRDefault="00356617" w:rsidP="00356617">
            <w:pPr>
              <w:overflowPunct w:val="0"/>
              <w:autoSpaceDE w:val="0"/>
              <w:autoSpaceDN w:val="0"/>
              <w:adjustRightInd w:val="0"/>
              <w:spacing w:line="276" w:lineRule="auto"/>
              <w:ind w:left="592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0A53EC29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DD4D74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DD4D74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52309F53" w14:textId="551E9E23" w:rsidR="00153D42" w:rsidRPr="00DD4D74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Pr="00DD4D74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77777777" w:rsidR="00A512C9" w:rsidRPr="00DD4D74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B05BD0" w14:paraId="6B896995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1557FCC9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B05BD0" w14:paraId="6BE9B98E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11A46CAC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DD4D74" w14:paraId="5968E3EC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008069D6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B05BD0" w14:paraId="509BE5BB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4768C324" w14:textId="77777777" w:rsidR="00E4562B" w:rsidRPr="00DD4D74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 w:rsidRPr="00DD4D74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0CF781A4" w14:textId="3EBE6AE2" w:rsidR="00E4562B" w:rsidRPr="00DD4D74" w:rsidRDefault="00E4562B" w:rsidP="009A3A6A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- dr. Lidija Kegljevič Zagorc, državna sekretarka</w:t>
            </w:r>
          </w:p>
          <w:p w14:paraId="3386ACB2" w14:textId="0818FB0E" w:rsidR="00711EC0" w:rsidRPr="00DD4D74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- Ervin Vivoda, </w:t>
            </w:r>
            <w:r w:rsidR="009A3A6A" w:rsidRPr="00DD4D74">
              <w:rPr>
                <w:rFonts w:cs="Arial"/>
                <w:bCs/>
                <w:szCs w:val="20"/>
                <w:lang w:val="sl-SI" w:eastAsia="sl-SI"/>
              </w:rPr>
              <w:t>direktor Urada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za zmanjševanje posledic naravnih nesreč</w:t>
            </w:r>
          </w:p>
        </w:tc>
      </w:tr>
      <w:tr w:rsidR="00CA678E" w:rsidRPr="00B05BD0" w14:paraId="47CBEB25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07C91233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DD4D7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DD4D74" w14:paraId="6C113351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7508C241" w14:textId="77777777" w:rsidR="00CA678E" w:rsidRPr="00DD4D74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B05BD0" w14:paraId="46FFBB7A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6AEAA66E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DD4D74" w14:paraId="265B1727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5BC8185A" w14:textId="77777777" w:rsidR="004D6518" w:rsidRPr="00DD4D74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DD4D74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DD4D74" w14:paraId="3BE6ACDE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0F940092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DD4D74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B05BD0" w14:paraId="6A061576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50EBB1F2" w14:textId="1A926EFE" w:rsidR="00035E39" w:rsidRPr="00035E39" w:rsidRDefault="00560F4B" w:rsidP="00035E39">
            <w:pPr>
              <w:jc w:val="both"/>
              <w:rPr>
                <w:iCs/>
                <w:szCs w:val="20"/>
                <w:lang w:val="sl-SI"/>
              </w:rPr>
            </w:pPr>
            <w:r w:rsidRPr="00560F4B">
              <w:rPr>
                <w:iCs/>
                <w:szCs w:val="20"/>
                <w:lang w:val="sl-SI"/>
              </w:rPr>
              <w:t xml:space="preserve">Vlada Republike Slovenije je </w:t>
            </w:r>
            <w:r w:rsidR="00035E39" w:rsidRPr="00035E39">
              <w:rPr>
                <w:iCs/>
                <w:szCs w:val="20"/>
                <w:lang w:val="sl-SI"/>
              </w:rPr>
              <w:t>potrdila končne ocene neposredne škode na stvareh:</w:t>
            </w:r>
          </w:p>
          <w:p w14:paraId="5E4CB3D4" w14:textId="6D52EF58" w:rsidR="00035E39" w:rsidRDefault="00035E39" w:rsidP="00035E39">
            <w:pPr>
              <w:jc w:val="both"/>
              <w:rPr>
                <w:iCs/>
                <w:szCs w:val="20"/>
                <w:lang w:val="sl-SI"/>
              </w:rPr>
            </w:pPr>
            <w:r w:rsidRPr="00035E39">
              <w:rPr>
                <w:iCs/>
                <w:szCs w:val="20"/>
                <w:lang w:val="sl-SI"/>
              </w:rPr>
              <w:t>-</w:t>
            </w:r>
            <w:r>
              <w:rPr>
                <w:iCs/>
                <w:szCs w:val="20"/>
                <w:lang w:val="sl-SI"/>
              </w:rPr>
              <w:t xml:space="preserve"> </w:t>
            </w:r>
            <w:r w:rsidRPr="00560F4B">
              <w:rPr>
                <w:iCs/>
                <w:szCs w:val="20"/>
                <w:lang w:val="sl-SI"/>
              </w:rPr>
              <w:t>s sklep</w:t>
            </w:r>
            <w:r>
              <w:rPr>
                <w:iCs/>
                <w:szCs w:val="20"/>
                <w:lang w:val="sl-SI"/>
              </w:rPr>
              <w:t>om</w:t>
            </w:r>
            <w:r w:rsidRPr="00560F4B">
              <w:rPr>
                <w:iCs/>
                <w:szCs w:val="20"/>
                <w:lang w:val="sl-SI"/>
              </w:rPr>
              <w:t xml:space="preserve"> </w:t>
            </w:r>
            <w:r w:rsidRPr="00035E39">
              <w:rPr>
                <w:iCs/>
                <w:szCs w:val="20"/>
                <w:lang w:val="sl-SI"/>
              </w:rPr>
              <w:t>št. 84400-10/2024/3 z dne 3. 10. 2024</w:t>
            </w:r>
            <w:r>
              <w:rPr>
                <w:iCs/>
                <w:szCs w:val="20"/>
                <w:lang w:val="sl-SI"/>
              </w:rPr>
              <w:t xml:space="preserve"> zaradi </w:t>
            </w:r>
            <w:r w:rsidRPr="00035E39">
              <w:rPr>
                <w:iCs/>
                <w:szCs w:val="20"/>
                <w:lang w:val="sl-SI"/>
              </w:rPr>
              <w:t xml:space="preserve">posledic močnih neurij z obilnim deževjem, vetrom, zemeljskim plazovi in poplavami 3. in 7. junija 2024, </w:t>
            </w:r>
          </w:p>
          <w:p w14:paraId="3F9BBE6E" w14:textId="4407346E" w:rsidR="00035E39" w:rsidRDefault="00035E39" w:rsidP="00035E39">
            <w:pPr>
              <w:jc w:val="both"/>
              <w:rPr>
                <w:iCs/>
                <w:szCs w:val="20"/>
                <w:lang w:val="sl-SI"/>
              </w:rPr>
            </w:pPr>
            <w:r>
              <w:rPr>
                <w:iCs/>
                <w:szCs w:val="20"/>
                <w:lang w:val="sl-SI"/>
              </w:rPr>
              <w:t xml:space="preserve">- s sklepom št. </w:t>
            </w:r>
            <w:r w:rsidRPr="00035E39">
              <w:rPr>
                <w:iCs/>
                <w:szCs w:val="20"/>
                <w:lang w:val="sl-SI"/>
              </w:rPr>
              <w:t>84400-13/2024/3 z dne 18. 12. 2024</w:t>
            </w:r>
            <w:r>
              <w:rPr>
                <w:iCs/>
                <w:szCs w:val="20"/>
                <w:lang w:val="sl-SI"/>
              </w:rPr>
              <w:t xml:space="preserve"> zaradi m</w:t>
            </w:r>
            <w:r w:rsidRPr="00035E39">
              <w:rPr>
                <w:iCs/>
                <w:szCs w:val="20"/>
                <w:lang w:val="sl-SI"/>
              </w:rPr>
              <w:t>očnih neurij z vetrom, zemeljskimi plazovi in poplavami 19. in 20. julija 2024,</w:t>
            </w:r>
          </w:p>
          <w:p w14:paraId="54E569D0" w14:textId="5C8CB2C2" w:rsidR="00035E39" w:rsidRPr="00035E39" w:rsidRDefault="00035E39" w:rsidP="00035E39">
            <w:pPr>
              <w:jc w:val="both"/>
              <w:rPr>
                <w:iCs/>
                <w:szCs w:val="20"/>
                <w:lang w:val="sl-SI"/>
              </w:rPr>
            </w:pPr>
            <w:r w:rsidRPr="00035E39">
              <w:rPr>
                <w:iCs/>
                <w:szCs w:val="20"/>
                <w:lang w:val="sl-SI"/>
              </w:rPr>
              <w:t>-</w:t>
            </w:r>
            <w:r>
              <w:rPr>
                <w:iCs/>
                <w:szCs w:val="20"/>
                <w:lang w:val="sl-SI"/>
              </w:rPr>
              <w:t xml:space="preserve"> s sklepom št. </w:t>
            </w:r>
            <w:r w:rsidRPr="00035E39">
              <w:rPr>
                <w:iCs/>
                <w:szCs w:val="20"/>
                <w:lang w:val="sl-SI"/>
              </w:rPr>
              <w:t>84400-12/2024/3 z dne 5. 12. 2024</w:t>
            </w:r>
            <w:r>
              <w:rPr>
                <w:iCs/>
                <w:szCs w:val="20"/>
                <w:lang w:val="sl-SI"/>
              </w:rPr>
              <w:t xml:space="preserve"> zaradi </w:t>
            </w:r>
            <w:r w:rsidRPr="00035E39">
              <w:rPr>
                <w:iCs/>
                <w:szCs w:val="20"/>
                <w:lang w:val="sl-SI"/>
              </w:rPr>
              <w:t>močnih neurij z dežjem, vetrom, zemeljskimi plazovi in poplavami 27. in 28. julija 2024</w:t>
            </w:r>
            <w:r>
              <w:rPr>
                <w:iCs/>
                <w:szCs w:val="20"/>
                <w:lang w:val="sl-SI"/>
              </w:rPr>
              <w:t xml:space="preserve"> in</w:t>
            </w:r>
          </w:p>
          <w:p w14:paraId="5114BD70" w14:textId="5A2231DF" w:rsidR="00035E39" w:rsidRDefault="00035E39" w:rsidP="00035E39">
            <w:pPr>
              <w:jc w:val="both"/>
              <w:rPr>
                <w:iCs/>
                <w:szCs w:val="20"/>
                <w:lang w:val="sl-SI"/>
              </w:rPr>
            </w:pPr>
            <w:r w:rsidRPr="00035E39">
              <w:rPr>
                <w:iCs/>
                <w:szCs w:val="20"/>
                <w:lang w:val="sl-SI"/>
              </w:rPr>
              <w:t>-</w:t>
            </w:r>
            <w:r>
              <w:rPr>
                <w:iCs/>
                <w:szCs w:val="20"/>
                <w:lang w:val="sl-SI"/>
              </w:rPr>
              <w:t xml:space="preserve"> s sklepom št. </w:t>
            </w:r>
            <w:r w:rsidRPr="00035E39">
              <w:rPr>
                <w:iCs/>
                <w:szCs w:val="20"/>
                <w:lang w:val="sl-SI"/>
              </w:rPr>
              <w:t>84400-1/2025/6 z dne 22. 1. 2025</w:t>
            </w:r>
            <w:r>
              <w:rPr>
                <w:iCs/>
                <w:szCs w:val="20"/>
                <w:lang w:val="sl-SI"/>
              </w:rPr>
              <w:t xml:space="preserve"> zaradi </w:t>
            </w:r>
            <w:r w:rsidRPr="00035E39">
              <w:rPr>
                <w:iCs/>
                <w:szCs w:val="20"/>
                <w:lang w:val="sl-SI"/>
              </w:rPr>
              <w:tab/>
              <w:t>poplav in zemeljskih plazov med 12. in 15. septembrom 2024</w:t>
            </w:r>
            <w:r>
              <w:rPr>
                <w:iCs/>
                <w:szCs w:val="20"/>
                <w:lang w:val="sl-SI"/>
              </w:rPr>
              <w:t>,</w:t>
            </w:r>
          </w:p>
          <w:p w14:paraId="2F08BB12" w14:textId="7DF0E793" w:rsidR="00560F4B" w:rsidRPr="00A56CED" w:rsidRDefault="00560F4B" w:rsidP="00560F4B">
            <w:pPr>
              <w:jc w:val="both"/>
              <w:rPr>
                <w:iCs/>
                <w:szCs w:val="20"/>
                <w:lang w:val="sl-SI"/>
              </w:rPr>
            </w:pPr>
            <w:r w:rsidRPr="00E943CC">
              <w:rPr>
                <w:iCs/>
                <w:szCs w:val="20"/>
                <w:lang w:val="sl-SI"/>
              </w:rPr>
              <w:t xml:space="preserve">ter ugotovila, da skupna končna ocena neposredne škode na stvareh </w:t>
            </w:r>
            <w:r w:rsidR="00035E39" w:rsidRPr="00035E39">
              <w:rPr>
                <w:rFonts w:cs="Arial"/>
                <w:lang w:val="sl-SI"/>
              </w:rPr>
              <w:t xml:space="preserve">pri vseh štirih naravnih nesrečah </w:t>
            </w:r>
            <w:r w:rsidRPr="00035E39">
              <w:rPr>
                <w:iCs/>
                <w:szCs w:val="20"/>
                <w:lang w:val="sl-SI"/>
              </w:rPr>
              <w:t>presega 0,3 promile načrtovanih prihodkov državnega proračuna za leto 202</w:t>
            </w:r>
            <w:r w:rsidR="00035E39">
              <w:rPr>
                <w:iCs/>
                <w:szCs w:val="20"/>
                <w:lang w:val="sl-SI"/>
              </w:rPr>
              <w:t>4</w:t>
            </w:r>
            <w:r w:rsidRPr="00035E39">
              <w:rPr>
                <w:iCs/>
                <w:szCs w:val="20"/>
                <w:lang w:val="sl-SI"/>
              </w:rPr>
              <w:t xml:space="preserve"> in je tako dosežen</w:t>
            </w:r>
            <w:r w:rsidRPr="00E943CC">
              <w:rPr>
                <w:iCs/>
                <w:szCs w:val="20"/>
                <w:lang w:val="sl-SI"/>
              </w:rPr>
              <w:t xml:space="preserve"> limit za pomoč v skladu z Zakonom o odpravi posledic naravnih nesreč</w:t>
            </w:r>
            <w:r w:rsidR="00035E39">
              <w:rPr>
                <w:iCs/>
                <w:szCs w:val="20"/>
                <w:lang w:val="sl-SI"/>
              </w:rPr>
              <w:t xml:space="preserve"> </w:t>
            </w:r>
            <w:r w:rsidR="00035E39" w:rsidRPr="00B05BD0">
              <w:rPr>
                <w:rFonts w:cs="Arial"/>
                <w:lang w:val="sl-SI"/>
              </w:rPr>
              <w:t xml:space="preserve">in z </w:t>
            </w:r>
            <w:r w:rsidR="00035E39" w:rsidRPr="00035E39">
              <w:rPr>
                <w:rFonts w:cs="Arial"/>
                <w:lang w:val="sl-SI"/>
              </w:rPr>
              <w:t xml:space="preserve">navedeni sklepi naložila pristojnim ministrstvom, da na podlagi ocene škode pripravijo predlog programa odprave posledic </w:t>
            </w:r>
            <w:r w:rsidR="00035E39" w:rsidRPr="00A56CED">
              <w:rPr>
                <w:rFonts w:cs="Arial"/>
                <w:lang w:val="sl-SI"/>
              </w:rPr>
              <w:t>neposredne škode v skladu z zakonom.</w:t>
            </w:r>
          </w:p>
          <w:p w14:paraId="2A1403A1" w14:textId="77777777" w:rsidR="006556BE" w:rsidRPr="00A56CED" w:rsidRDefault="006556BE" w:rsidP="006556BE">
            <w:pPr>
              <w:jc w:val="both"/>
              <w:rPr>
                <w:lang w:val="sl-SI"/>
              </w:rPr>
            </w:pPr>
          </w:p>
          <w:p w14:paraId="1575CD67" w14:textId="6182BFE9" w:rsidR="0060319C" w:rsidRDefault="00C345C6" w:rsidP="00560F4B">
            <w:pPr>
              <w:jc w:val="both"/>
              <w:rPr>
                <w:rFonts w:cs="Arial"/>
                <w:lang w:val="sl-SI"/>
              </w:rPr>
            </w:pPr>
            <w:r w:rsidRPr="00E943CC">
              <w:rPr>
                <w:iCs/>
                <w:szCs w:val="20"/>
                <w:lang w:val="sl-SI"/>
              </w:rPr>
              <w:t xml:space="preserve">Na podlagi Zakona o odpravi posledic naravnih nesreč je Ministrstvo za naravne vire in prostor pripravilo </w:t>
            </w:r>
            <w:r w:rsidR="00205B97">
              <w:rPr>
                <w:iCs/>
                <w:szCs w:val="20"/>
                <w:lang w:val="sl-SI"/>
              </w:rPr>
              <w:t xml:space="preserve">štiri </w:t>
            </w:r>
            <w:r w:rsidRPr="00E943CC">
              <w:rPr>
                <w:iCs/>
                <w:szCs w:val="20"/>
                <w:lang w:val="sl-SI"/>
              </w:rPr>
              <w:t>Program</w:t>
            </w:r>
            <w:r w:rsidR="00356617">
              <w:rPr>
                <w:iCs/>
                <w:szCs w:val="20"/>
                <w:lang w:val="sl-SI"/>
              </w:rPr>
              <w:t>e</w:t>
            </w:r>
            <w:r w:rsidRPr="00E943CC">
              <w:rPr>
                <w:iCs/>
                <w:szCs w:val="20"/>
                <w:lang w:val="sl-SI"/>
              </w:rPr>
              <w:t xml:space="preserve"> odprave neposredne škode na stvareh</w:t>
            </w:r>
            <w:r>
              <w:rPr>
                <w:iCs/>
                <w:szCs w:val="20"/>
                <w:lang w:val="sl-SI"/>
              </w:rPr>
              <w:t>, v kater</w:t>
            </w:r>
            <w:r w:rsidR="00205B97">
              <w:rPr>
                <w:iCs/>
                <w:szCs w:val="20"/>
                <w:lang w:val="sl-SI"/>
              </w:rPr>
              <w:t>ih</w:t>
            </w:r>
            <w:r>
              <w:rPr>
                <w:iCs/>
                <w:szCs w:val="20"/>
                <w:lang w:val="sl-SI"/>
              </w:rPr>
              <w:t xml:space="preserve"> so zajeti ukrepi za obnovo po vseh štirih naravnih nesreče v letu 2024. Ukrepi, </w:t>
            </w:r>
            <w:r w:rsidRPr="00DD4D74">
              <w:rPr>
                <w:rFonts w:cs="Arial"/>
                <w:lang w:val="sl-SI"/>
              </w:rPr>
              <w:t xml:space="preserve">ki so potrebni za </w:t>
            </w:r>
            <w:r>
              <w:rPr>
                <w:rFonts w:cs="Arial"/>
                <w:lang w:val="sl-SI"/>
              </w:rPr>
              <w:t xml:space="preserve">obnovo </w:t>
            </w:r>
            <w:r w:rsidR="00205B97">
              <w:rPr>
                <w:iCs/>
                <w:szCs w:val="20"/>
                <w:lang w:val="sl-SI"/>
              </w:rPr>
              <w:t>za se</w:t>
            </w:r>
            <w:r>
              <w:rPr>
                <w:iCs/>
                <w:szCs w:val="20"/>
                <w:lang w:val="sl-SI"/>
              </w:rPr>
              <w:t xml:space="preserve"> štiri naravn</w:t>
            </w:r>
            <w:r w:rsidR="00205B97">
              <w:rPr>
                <w:iCs/>
                <w:szCs w:val="20"/>
                <w:lang w:val="sl-SI"/>
              </w:rPr>
              <w:t>e</w:t>
            </w:r>
            <w:r>
              <w:rPr>
                <w:iCs/>
                <w:szCs w:val="20"/>
                <w:lang w:val="sl-SI"/>
              </w:rPr>
              <w:t xml:space="preserve"> nesreč</w:t>
            </w:r>
            <w:r w:rsidR="00205B97">
              <w:rPr>
                <w:iCs/>
                <w:szCs w:val="20"/>
                <w:lang w:val="sl-SI"/>
              </w:rPr>
              <w:t>e enaki</w:t>
            </w:r>
            <w:r>
              <w:rPr>
                <w:rFonts w:cs="Arial"/>
                <w:lang w:val="sl-SI"/>
              </w:rPr>
              <w:t>, zato</w:t>
            </w:r>
            <w:r w:rsidR="0022148A">
              <w:rPr>
                <w:rFonts w:cs="Arial"/>
                <w:lang w:val="sl-SI"/>
              </w:rPr>
              <w:t xml:space="preserve"> so vsi štirje programi vključeni v  </w:t>
            </w:r>
            <w:r>
              <w:rPr>
                <w:rFonts w:cs="Arial"/>
                <w:lang w:val="sl-SI"/>
              </w:rPr>
              <w:t>skupn</w:t>
            </w:r>
            <w:r w:rsidR="0022148A">
              <w:rPr>
                <w:rFonts w:cs="Arial"/>
                <w:lang w:val="sl-SI"/>
              </w:rPr>
              <w:t>o</w:t>
            </w:r>
            <w:r>
              <w:rPr>
                <w:rFonts w:cs="Arial"/>
                <w:lang w:val="sl-SI"/>
              </w:rPr>
              <w:t xml:space="preserve"> </w:t>
            </w:r>
            <w:r w:rsidR="0022148A">
              <w:rPr>
                <w:rFonts w:cs="Arial"/>
                <w:lang w:val="sl-SI"/>
              </w:rPr>
              <w:t>gradivo.</w:t>
            </w:r>
          </w:p>
          <w:p w14:paraId="629C8C9C" w14:textId="77777777" w:rsidR="00C345C6" w:rsidRDefault="00C345C6" w:rsidP="00560F4B">
            <w:pPr>
              <w:jc w:val="both"/>
              <w:rPr>
                <w:iCs/>
                <w:szCs w:val="20"/>
                <w:lang w:val="sl-SI"/>
              </w:rPr>
            </w:pPr>
          </w:p>
          <w:p w14:paraId="0872FA92" w14:textId="77777777" w:rsidR="00205B97" w:rsidRDefault="0022148A" w:rsidP="0060319C">
            <w:pPr>
              <w:jc w:val="both"/>
              <w:rPr>
                <w:iCs/>
                <w:szCs w:val="20"/>
                <w:lang w:val="sl-SI"/>
              </w:rPr>
            </w:pPr>
            <w:r>
              <w:rPr>
                <w:iCs/>
                <w:szCs w:val="20"/>
                <w:lang w:val="sl-SI"/>
              </w:rPr>
              <w:t>Skupna s</w:t>
            </w:r>
            <w:r w:rsidR="00560F4B" w:rsidRPr="00560F4B">
              <w:rPr>
                <w:iCs/>
                <w:szCs w:val="20"/>
                <w:lang w:val="sl-SI"/>
              </w:rPr>
              <w:t>redstva za izvedbo programa</w:t>
            </w:r>
            <w:r w:rsidR="0060319C">
              <w:rPr>
                <w:iCs/>
                <w:szCs w:val="20"/>
                <w:lang w:val="sl-SI"/>
              </w:rPr>
              <w:t xml:space="preserve"> se </w:t>
            </w:r>
            <w:r w:rsidR="0060319C" w:rsidRPr="0060319C">
              <w:rPr>
                <w:iCs/>
                <w:szCs w:val="20"/>
                <w:lang w:val="sl-SI"/>
              </w:rPr>
              <w:t>v letu 2025</w:t>
            </w:r>
            <w:r w:rsidR="0060319C">
              <w:rPr>
                <w:iCs/>
                <w:szCs w:val="20"/>
                <w:lang w:val="sl-SI"/>
              </w:rPr>
              <w:t xml:space="preserve"> </w:t>
            </w:r>
            <w:r w:rsidR="0060319C" w:rsidRPr="0060319C">
              <w:rPr>
                <w:iCs/>
                <w:szCs w:val="20"/>
                <w:lang w:val="sl-SI"/>
              </w:rPr>
              <w:t xml:space="preserve">zagotovijo v višini </w:t>
            </w:r>
            <w:r w:rsidR="00484F9D">
              <w:rPr>
                <w:iCs/>
                <w:szCs w:val="20"/>
                <w:lang w:val="sl-SI"/>
              </w:rPr>
              <w:t xml:space="preserve">do </w:t>
            </w:r>
            <w:r w:rsidR="0060319C" w:rsidRPr="0060319C">
              <w:rPr>
                <w:iCs/>
                <w:szCs w:val="20"/>
                <w:lang w:val="sl-SI"/>
              </w:rPr>
              <w:t>21</w:t>
            </w:r>
            <w:r w:rsidR="0060319C">
              <w:rPr>
                <w:iCs/>
                <w:szCs w:val="20"/>
                <w:lang w:val="sl-SI"/>
              </w:rPr>
              <w:t>.500.000,00 evrov</w:t>
            </w:r>
            <w:r w:rsidR="0060319C" w:rsidRPr="0060319C">
              <w:rPr>
                <w:iCs/>
                <w:szCs w:val="20"/>
                <w:lang w:val="sl-SI"/>
              </w:rPr>
              <w:t xml:space="preserve"> v okviru proračunske rezerve</w:t>
            </w:r>
            <w:r w:rsidR="00484F9D">
              <w:rPr>
                <w:iCs/>
                <w:szCs w:val="20"/>
                <w:lang w:val="sl-SI"/>
              </w:rPr>
              <w:t xml:space="preserve"> </w:t>
            </w:r>
            <w:r w:rsidR="00484F9D" w:rsidRPr="00B64EC0">
              <w:rPr>
                <w:lang w:val="sl-SI"/>
              </w:rPr>
              <w:t>proračuna RS ter v nadaljnjih letih (obdobje 202</w:t>
            </w:r>
            <w:r w:rsidR="00484F9D">
              <w:rPr>
                <w:lang w:val="sl-SI"/>
              </w:rPr>
              <w:t>6</w:t>
            </w:r>
            <w:r w:rsidR="00484F9D" w:rsidRPr="00B64EC0">
              <w:rPr>
                <w:lang w:val="sl-SI"/>
              </w:rPr>
              <w:t xml:space="preserve"> - 202</w:t>
            </w:r>
            <w:r w:rsidR="00484F9D">
              <w:rPr>
                <w:lang w:val="sl-SI"/>
              </w:rPr>
              <w:t>7</w:t>
            </w:r>
            <w:r w:rsidR="00484F9D" w:rsidRPr="00B64EC0">
              <w:rPr>
                <w:lang w:val="sl-SI"/>
              </w:rPr>
              <w:t>) zagotavljajo pravice porabe iz integralnega proračuna v okviru finančnega načrta Ministrstva za naravne vire in prostor</w:t>
            </w:r>
            <w:r w:rsidR="00560F4B" w:rsidRPr="00560F4B">
              <w:rPr>
                <w:iCs/>
                <w:szCs w:val="20"/>
                <w:lang w:val="sl-SI"/>
              </w:rPr>
              <w:t xml:space="preserve">. </w:t>
            </w:r>
          </w:p>
          <w:p w14:paraId="6E631413" w14:textId="7C1871C3" w:rsidR="00205B97" w:rsidRPr="0060319C" w:rsidRDefault="00205B97" w:rsidP="0060319C">
            <w:pPr>
              <w:jc w:val="both"/>
              <w:rPr>
                <w:iCs/>
                <w:szCs w:val="20"/>
                <w:lang w:val="sl-SI"/>
              </w:rPr>
            </w:pPr>
          </w:p>
        </w:tc>
      </w:tr>
      <w:bookmarkEnd w:id="2"/>
      <w:tr w:rsidR="004D6518" w:rsidRPr="00DD4D74" w14:paraId="66380518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067233C0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lastRenderedPageBreak/>
              <w:t>6. Presoja posledic za:</w:t>
            </w:r>
          </w:p>
        </w:tc>
      </w:tr>
      <w:tr w:rsidR="004D6518" w:rsidRPr="00DD4D74" w14:paraId="5F3A8308" w14:textId="77777777" w:rsidTr="00C345C6">
        <w:trPr>
          <w:gridBefore w:val="1"/>
          <w:wBefore w:w="97" w:type="dxa"/>
        </w:trPr>
        <w:tc>
          <w:tcPr>
            <w:tcW w:w="993" w:type="dxa"/>
          </w:tcPr>
          <w:p w14:paraId="0E285A5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76" w:type="dxa"/>
            <w:gridSpan w:val="16"/>
          </w:tcPr>
          <w:p w14:paraId="3D1E6F4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242" w:type="dxa"/>
            <w:gridSpan w:val="2"/>
            <w:vAlign w:val="center"/>
          </w:tcPr>
          <w:p w14:paraId="53A0E9E9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413431C3" w14:textId="77777777" w:rsidTr="00C345C6">
        <w:trPr>
          <w:gridBefore w:val="1"/>
          <w:wBefore w:w="97" w:type="dxa"/>
        </w:trPr>
        <w:tc>
          <w:tcPr>
            <w:tcW w:w="993" w:type="dxa"/>
          </w:tcPr>
          <w:p w14:paraId="62C1BF9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76" w:type="dxa"/>
            <w:gridSpan w:val="16"/>
          </w:tcPr>
          <w:p w14:paraId="3DE0F7F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242" w:type="dxa"/>
            <w:gridSpan w:val="2"/>
            <w:vAlign w:val="center"/>
          </w:tcPr>
          <w:p w14:paraId="7A95002A" w14:textId="1609D12B" w:rsidR="004D6518" w:rsidRPr="00DD4D74" w:rsidRDefault="008F2236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3EA1D48B" w14:textId="77777777" w:rsidTr="00C345C6">
        <w:trPr>
          <w:gridBefore w:val="1"/>
          <w:wBefore w:w="97" w:type="dxa"/>
        </w:trPr>
        <w:tc>
          <w:tcPr>
            <w:tcW w:w="993" w:type="dxa"/>
          </w:tcPr>
          <w:p w14:paraId="0A65CBE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76" w:type="dxa"/>
            <w:gridSpan w:val="16"/>
          </w:tcPr>
          <w:p w14:paraId="7E4C0A0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242" w:type="dxa"/>
            <w:gridSpan w:val="2"/>
            <w:vAlign w:val="center"/>
          </w:tcPr>
          <w:p w14:paraId="46296F5B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77C8BC59" w14:textId="77777777" w:rsidTr="00C345C6">
        <w:trPr>
          <w:gridBefore w:val="1"/>
          <w:wBefore w:w="97" w:type="dxa"/>
        </w:trPr>
        <w:tc>
          <w:tcPr>
            <w:tcW w:w="993" w:type="dxa"/>
          </w:tcPr>
          <w:p w14:paraId="6163B43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76" w:type="dxa"/>
            <w:gridSpan w:val="16"/>
          </w:tcPr>
          <w:p w14:paraId="49053BA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gospodarstvo, zlasti</w:t>
            </w:r>
            <w:r w:rsidRPr="00DD4D7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242" w:type="dxa"/>
            <w:gridSpan w:val="2"/>
            <w:vAlign w:val="center"/>
          </w:tcPr>
          <w:p w14:paraId="68CF67A9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0B11B68" w14:textId="77777777" w:rsidTr="00C345C6">
        <w:trPr>
          <w:gridBefore w:val="1"/>
          <w:wBefore w:w="97" w:type="dxa"/>
        </w:trPr>
        <w:tc>
          <w:tcPr>
            <w:tcW w:w="993" w:type="dxa"/>
          </w:tcPr>
          <w:p w14:paraId="6AEE892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76" w:type="dxa"/>
            <w:gridSpan w:val="16"/>
          </w:tcPr>
          <w:p w14:paraId="5C0FBF48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242" w:type="dxa"/>
            <w:gridSpan w:val="2"/>
            <w:vAlign w:val="center"/>
          </w:tcPr>
          <w:p w14:paraId="632A1694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5BD00F9E" w14:textId="77777777" w:rsidTr="00C345C6">
        <w:trPr>
          <w:gridBefore w:val="1"/>
          <w:wBefore w:w="97" w:type="dxa"/>
        </w:trPr>
        <w:tc>
          <w:tcPr>
            <w:tcW w:w="993" w:type="dxa"/>
          </w:tcPr>
          <w:p w14:paraId="0575575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76" w:type="dxa"/>
            <w:gridSpan w:val="16"/>
          </w:tcPr>
          <w:p w14:paraId="01A4C0C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242" w:type="dxa"/>
            <w:gridSpan w:val="2"/>
            <w:vAlign w:val="center"/>
          </w:tcPr>
          <w:p w14:paraId="28839AA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177AFF8" w14:textId="77777777" w:rsidTr="00C345C6">
        <w:trPr>
          <w:gridBefore w:val="1"/>
          <w:wBefore w:w="97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76" w:type="dxa"/>
            <w:gridSpan w:val="16"/>
            <w:tcBorders>
              <w:bottom w:val="single" w:sz="4" w:space="0" w:color="auto"/>
            </w:tcBorders>
          </w:tcPr>
          <w:p w14:paraId="49812D84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B05BD0" w14:paraId="46CAF271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DD4D74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226906F7" w:rsidR="004D6518" w:rsidRPr="00DD4D74" w:rsidRDefault="00484F9D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484F9D">
              <w:rPr>
                <w:b w:val="0"/>
                <w:bCs/>
                <w:color w:val="000000"/>
                <w:sz w:val="20"/>
                <w:szCs w:val="20"/>
              </w:rPr>
              <w:t xml:space="preserve">Sredstva za izvedbo programa v letu 2025 </w:t>
            </w:r>
            <w:r>
              <w:rPr>
                <w:b w:val="0"/>
                <w:bCs/>
                <w:color w:val="000000"/>
                <w:sz w:val="20"/>
                <w:szCs w:val="20"/>
              </w:rPr>
              <w:t xml:space="preserve">se 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t xml:space="preserve">zagotavljajo v okviru sredstev </w:t>
            </w:r>
            <w:r>
              <w:rPr>
                <w:b w:val="0"/>
                <w:bCs/>
                <w:color w:val="000000"/>
                <w:sz w:val="20"/>
                <w:szCs w:val="20"/>
              </w:rPr>
              <w:t xml:space="preserve">državne 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t>proračunske rezerve in sicer največ do višine</w:t>
            </w:r>
            <w:r w:rsidRPr="00484F9D">
              <w:rPr>
                <w:b w:val="0"/>
                <w:bCs/>
                <w:color w:val="000000"/>
                <w:sz w:val="20"/>
                <w:szCs w:val="20"/>
              </w:rPr>
              <w:t xml:space="preserve"> 21.500.000,00 evrov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t xml:space="preserve"> ter v nadaljnjih letih (obdobje 202</w:t>
            </w:r>
            <w:r>
              <w:rPr>
                <w:b w:val="0"/>
                <w:bCs/>
                <w:color w:val="000000"/>
                <w:sz w:val="20"/>
                <w:szCs w:val="20"/>
              </w:rPr>
              <w:t>6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t xml:space="preserve"> - 202</w:t>
            </w:r>
            <w:r>
              <w:rPr>
                <w:b w:val="0"/>
                <w:bCs/>
                <w:color w:val="000000"/>
                <w:sz w:val="20"/>
                <w:szCs w:val="20"/>
              </w:rPr>
              <w:t>7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t>) zagotavljajo pravice porabe iz integralnega proračuna in sklada v okviru finančnega načrta Ministrstva za naravne vire in prostor</w:t>
            </w:r>
            <w:r>
              <w:rPr>
                <w:b w:val="0"/>
                <w:bCs/>
                <w:color w:val="000000"/>
                <w:sz w:val="20"/>
                <w:szCs w:val="20"/>
              </w:rPr>
              <w:t xml:space="preserve"> (</w:t>
            </w:r>
            <w:r w:rsidR="003F095F">
              <w:rPr>
                <w:b w:val="0"/>
                <w:bCs/>
                <w:color w:val="000000"/>
                <w:sz w:val="20"/>
                <w:szCs w:val="20"/>
              </w:rPr>
              <w:t xml:space="preserve">skupno </w:t>
            </w:r>
            <w:r w:rsidR="0022148A">
              <w:rPr>
                <w:b w:val="0"/>
                <w:bCs/>
                <w:color w:val="000000"/>
                <w:sz w:val="20"/>
                <w:szCs w:val="20"/>
              </w:rPr>
              <w:t>11</w:t>
            </w:r>
            <w:r>
              <w:rPr>
                <w:b w:val="0"/>
                <w:bCs/>
                <w:color w:val="000000"/>
                <w:sz w:val="20"/>
                <w:szCs w:val="20"/>
              </w:rPr>
              <w:t xml:space="preserve">.000.000,00 evrov </w:t>
            </w:r>
            <w:r w:rsidR="00DA537C">
              <w:rPr>
                <w:b w:val="0"/>
                <w:bCs/>
                <w:color w:val="000000"/>
                <w:sz w:val="20"/>
                <w:szCs w:val="20"/>
              </w:rPr>
              <w:t xml:space="preserve">se </w:t>
            </w:r>
            <w:r w:rsidR="005C3BFC">
              <w:rPr>
                <w:b w:val="0"/>
                <w:bCs/>
                <w:color w:val="000000"/>
                <w:sz w:val="20"/>
                <w:szCs w:val="20"/>
              </w:rPr>
              <w:t>načrtuje</w:t>
            </w:r>
            <w:r w:rsidR="00DA537C">
              <w:rPr>
                <w:b w:val="0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 w:val="0"/>
                <w:bCs/>
                <w:color w:val="000000"/>
                <w:sz w:val="20"/>
                <w:szCs w:val="20"/>
              </w:rPr>
              <w:t>v letu 202</w:t>
            </w:r>
            <w:r w:rsidR="00DA537C">
              <w:rPr>
                <w:b w:val="0"/>
                <w:bCs/>
                <w:color w:val="000000"/>
                <w:sz w:val="20"/>
                <w:szCs w:val="20"/>
              </w:rPr>
              <w:t>6</w:t>
            </w:r>
            <w:r>
              <w:rPr>
                <w:b w:val="0"/>
                <w:bCs/>
                <w:color w:val="000000"/>
                <w:sz w:val="20"/>
                <w:szCs w:val="20"/>
              </w:rPr>
              <w:t xml:space="preserve">, razliko v višini </w:t>
            </w:r>
            <w:r w:rsidR="0022148A">
              <w:rPr>
                <w:b w:val="0"/>
                <w:bCs/>
                <w:color w:val="000000"/>
                <w:sz w:val="20"/>
                <w:szCs w:val="20"/>
              </w:rPr>
              <w:t>5</w:t>
            </w:r>
            <w:r>
              <w:rPr>
                <w:b w:val="0"/>
                <w:bCs/>
                <w:color w:val="000000"/>
                <w:sz w:val="20"/>
                <w:szCs w:val="20"/>
              </w:rPr>
              <w:t>.</w:t>
            </w:r>
            <w:r w:rsidR="0022148A">
              <w:rPr>
                <w:b w:val="0"/>
                <w:bCs/>
                <w:color w:val="000000"/>
                <w:sz w:val="20"/>
                <w:szCs w:val="20"/>
              </w:rPr>
              <w:t>495</w:t>
            </w:r>
            <w:r>
              <w:rPr>
                <w:b w:val="0"/>
                <w:bCs/>
                <w:color w:val="000000"/>
                <w:sz w:val="20"/>
                <w:szCs w:val="20"/>
              </w:rPr>
              <w:t xml:space="preserve">.000,00 evrov se </w:t>
            </w:r>
            <w:r w:rsidR="005C3BFC">
              <w:rPr>
                <w:b w:val="0"/>
                <w:bCs/>
                <w:color w:val="000000"/>
                <w:sz w:val="20"/>
                <w:szCs w:val="20"/>
              </w:rPr>
              <w:t>načrtuje</w:t>
            </w:r>
            <w:r>
              <w:rPr>
                <w:b w:val="0"/>
                <w:bCs/>
                <w:color w:val="000000"/>
                <w:sz w:val="20"/>
                <w:szCs w:val="20"/>
              </w:rPr>
              <w:t xml:space="preserve"> v 202</w:t>
            </w:r>
            <w:r w:rsidR="00DA537C">
              <w:rPr>
                <w:b w:val="0"/>
                <w:bCs/>
                <w:color w:val="000000"/>
                <w:sz w:val="20"/>
                <w:szCs w:val="20"/>
              </w:rPr>
              <w:t>7</w:t>
            </w:r>
            <w:r>
              <w:rPr>
                <w:b w:val="0"/>
                <w:bCs/>
                <w:color w:val="000000"/>
                <w:sz w:val="20"/>
                <w:szCs w:val="20"/>
              </w:rPr>
              <w:t>).</w:t>
            </w:r>
          </w:p>
        </w:tc>
      </w:tr>
      <w:tr w:rsidR="004D6518" w:rsidRPr="00B05BD0" w14:paraId="58BE25FB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DD4D74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9817A9" w:rsidRPr="00DD4D74" w14:paraId="5B3D6FB0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276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9817A9" w:rsidRPr="00B05BD0" w14:paraId="516DECA7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423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9817A9" w:rsidRPr="00B05BD0" w14:paraId="730BAC2E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423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9817A9" w:rsidRPr="00DD4D74" w14:paraId="6378BD26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423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0646E10B" w:rsidR="004D6518" w:rsidRPr="00DD4D74" w:rsidRDefault="0022148A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+</w:t>
            </w:r>
            <w:r w:rsidR="009817A9">
              <w:rPr>
                <w:rFonts w:cs="Arial"/>
                <w:szCs w:val="20"/>
                <w:lang w:val="sl-SI"/>
              </w:rPr>
              <w:t>3</w:t>
            </w:r>
            <w:r w:rsidR="00DA537C">
              <w:rPr>
                <w:rFonts w:cs="Arial"/>
                <w:szCs w:val="20"/>
                <w:lang w:val="sl-SI"/>
              </w:rPr>
              <w:t>.0</w:t>
            </w:r>
            <w:r w:rsidR="009817A9">
              <w:rPr>
                <w:rFonts w:cs="Arial"/>
                <w:szCs w:val="20"/>
                <w:lang w:val="sl-SI"/>
              </w:rPr>
              <w:t>75</w:t>
            </w:r>
            <w:r w:rsidR="00DA537C">
              <w:rPr>
                <w:rFonts w:cs="Arial"/>
                <w:szCs w:val="20"/>
                <w:lang w:val="sl-SI"/>
              </w:rPr>
              <w:t>.000</w:t>
            </w:r>
            <w:r>
              <w:rPr>
                <w:rFonts w:cs="Arial"/>
                <w:szCs w:val="20"/>
                <w:lang w:val="sl-SI"/>
              </w:rPr>
              <w:t>,00</w:t>
            </w:r>
          </w:p>
        </w:tc>
        <w:tc>
          <w:tcPr>
            <w:tcW w:w="16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2A10F3C2" w:rsidR="004D6518" w:rsidRPr="00DD4D74" w:rsidRDefault="0022148A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+5</w:t>
            </w:r>
            <w:r w:rsidR="00DA537C">
              <w:rPr>
                <w:rFonts w:cs="Arial"/>
                <w:szCs w:val="20"/>
                <w:lang w:val="sl-SI"/>
              </w:rPr>
              <w:t>.</w:t>
            </w:r>
            <w:r>
              <w:rPr>
                <w:rFonts w:cs="Arial"/>
                <w:szCs w:val="20"/>
                <w:lang w:val="sl-SI"/>
              </w:rPr>
              <w:t>495.</w:t>
            </w:r>
            <w:r w:rsidR="00DA537C">
              <w:rPr>
                <w:rFonts w:cs="Arial"/>
                <w:szCs w:val="20"/>
                <w:lang w:val="sl-SI"/>
              </w:rPr>
              <w:t>000</w:t>
            </w:r>
            <w:r>
              <w:rPr>
                <w:rFonts w:cs="Arial"/>
                <w:szCs w:val="20"/>
                <w:lang w:val="sl-SI"/>
              </w:rPr>
              <w:t>,00</w:t>
            </w:r>
          </w:p>
        </w:tc>
        <w:tc>
          <w:tcPr>
            <w:tcW w:w="1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9817A9" w:rsidRPr="00DD4D74" w14:paraId="0BFCCB40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623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9817A9" w:rsidRPr="00B05BD0" w14:paraId="7294D1D4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423"/>
        </w:trPr>
        <w:tc>
          <w:tcPr>
            <w:tcW w:w="2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B05BD0" w14:paraId="648AD6C7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257"/>
        </w:trPr>
        <w:tc>
          <w:tcPr>
            <w:tcW w:w="91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B05BD0" w14:paraId="6C9B6F2E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257"/>
        </w:trPr>
        <w:tc>
          <w:tcPr>
            <w:tcW w:w="91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9817A9" w:rsidRPr="00DD4D74" w14:paraId="6B17190C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100"/>
        </w:trPr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lastRenderedPageBreak/>
              <w:t xml:space="preserve">Ime proračunskega uporabnika </w:t>
            </w:r>
          </w:p>
        </w:tc>
        <w:tc>
          <w:tcPr>
            <w:tcW w:w="1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6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30484632" w:rsidR="004D6518" w:rsidRPr="00DD4D74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  <w:r w:rsidR="00961E7B" w:rsidRPr="00DD4D74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9817A9" w:rsidRPr="00DD4D74" w14:paraId="651DE38D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95"/>
        </w:trPr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D904" w14:textId="6E5F919B" w:rsidR="00DA537C" w:rsidRPr="00DD4D74" w:rsidRDefault="00DA537C" w:rsidP="00DA537C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MF</w:t>
            </w:r>
          </w:p>
        </w:tc>
        <w:tc>
          <w:tcPr>
            <w:tcW w:w="1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71CD" w14:textId="28F2A66C" w:rsidR="00DA537C" w:rsidRPr="00354E1A" w:rsidRDefault="00DA537C" w:rsidP="00DA537C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FF0000"/>
                <w:kern w:val="32"/>
                <w:szCs w:val="20"/>
                <w:lang w:val="sl-SI" w:eastAsia="sl-SI"/>
              </w:rPr>
            </w:pPr>
          </w:p>
        </w:tc>
        <w:tc>
          <w:tcPr>
            <w:tcW w:w="26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AF59" w14:textId="47893411" w:rsidR="00DA537C" w:rsidRPr="00354E1A" w:rsidRDefault="00DA537C" w:rsidP="00DA537C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FF0000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Proračunska rezerva</w:t>
            </w:r>
          </w:p>
        </w:tc>
        <w:tc>
          <w:tcPr>
            <w:tcW w:w="1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B610" w14:textId="12D51CF0" w:rsidR="00DA537C" w:rsidRPr="00DD4D74" w:rsidRDefault="00DA537C" w:rsidP="00DA537C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21.500.000</w:t>
            </w:r>
            <w:r w:rsidR="009817A9">
              <w:rPr>
                <w:rFonts w:cs="Arial"/>
                <w:bCs/>
                <w:kern w:val="32"/>
                <w:szCs w:val="20"/>
                <w:lang w:val="sl-SI" w:eastAsia="sl-SI"/>
              </w:rPr>
              <w:t>,00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374A" w14:textId="4975748A" w:rsidR="00DA537C" w:rsidRPr="00DD4D74" w:rsidRDefault="00DA537C" w:rsidP="00DA537C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9817A9" w:rsidRPr="00DD4D74" w14:paraId="3D948BCB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95"/>
        </w:trPr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A57F" w14:textId="17D3D0C8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BBC0" w14:textId="5D657203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6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9194" w14:textId="5934E5EC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55A" w14:textId="77777777" w:rsidR="003E530F" w:rsidRPr="00DD4D74" w:rsidRDefault="003E530F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99777" w14:textId="33FD4D84" w:rsidR="003E530F" w:rsidRPr="00DD4D74" w:rsidRDefault="003E530F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9817A9" w:rsidRPr="00DD4D74" w14:paraId="023DBA35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95"/>
        </w:trPr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F9F6" w14:textId="5764B49D" w:rsidR="00282C18" w:rsidRPr="00DD4D74" w:rsidRDefault="00282C18" w:rsidP="00933B0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43CF" w14:textId="552068E3" w:rsidR="00282C18" w:rsidRPr="00DD4D74" w:rsidRDefault="00282C18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6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3631" w14:textId="49E79A89" w:rsidR="00282C18" w:rsidRPr="00DD4D74" w:rsidRDefault="00282C18" w:rsidP="00282C18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F0C" w14:textId="77777777" w:rsidR="00282C18" w:rsidRPr="00DD4D74" w:rsidRDefault="00282C1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083" w14:textId="7735115A" w:rsidR="00282C18" w:rsidRPr="00DD4D74" w:rsidRDefault="00282C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9817A9" w:rsidRPr="00DD4D74" w14:paraId="5404845E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95"/>
        </w:trPr>
        <w:tc>
          <w:tcPr>
            <w:tcW w:w="60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4D6518" w:rsidRPr="00DD4D74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04CEDB8A" w:rsidR="004D6518" w:rsidRPr="00855FD5" w:rsidRDefault="00E943CC" w:rsidP="006517ED">
            <w:pPr>
              <w:widowControl w:val="0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>
              <w:rPr>
                <w:b/>
                <w:bCs/>
                <w:color w:val="000000"/>
                <w:lang w:val="sl-SI"/>
              </w:rPr>
              <w:t>2</w:t>
            </w:r>
            <w:r w:rsidR="00DA537C">
              <w:rPr>
                <w:b/>
                <w:bCs/>
                <w:color w:val="000000"/>
                <w:lang w:val="sl-SI"/>
              </w:rPr>
              <w:t>1</w:t>
            </w:r>
            <w:r w:rsidR="008F2236" w:rsidRPr="00855FD5">
              <w:rPr>
                <w:b/>
                <w:bCs/>
                <w:color w:val="000000"/>
                <w:lang w:val="sl-SI"/>
              </w:rPr>
              <w:t>.</w:t>
            </w:r>
            <w:r w:rsidR="00DA537C">
              <w:rPr>
                <w:b/>
                <w:bCs/>
                <w:color w:val="000000"/>
                <w:lang w:val="sl-SI"/>
              </w:rPr>
              <w:t>5</w:t>
            </w:r>
            <w:r w:rsidR="001C4632" w:rsidRPr="00855FD5">
              <w:rPr>
                <w:b/>
                <w:bCs/>
                <w:color w:val="000000"/>
                <w:lang w:val="sl-SI"/>
              </w:rPr>
              <w:t>0</w:t>
            </w:r>
            <w:r w:rsidR="00D31C94" w:rsidRPr="00855FD5">
              <w:rPr>
                <w:b/>
                <w:bCs/>
                <w:color w:val="000000"/>
                <w:lang w:val="sl-SI"/>
              </w:rPr>
              <w:t>0.000</w:t>
            </w:r>
            <w:r w:rsidR="009817A9">
              <w:rPr>
                <w:b/>
                <w:bCs/>
                <w:color w:val="000000"/>
                <w:lang w:val="sl-SI"/>
              </w:rPr>
              <w:t>,00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17939806" w:rsidR="004D6518" w:rsidRPr="00855FD5" w:rsidRDefault="004D65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B05BD0" w14:paraId="3F944EA1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294"/>
        </w:trPr>
        <w:tc>
          <w:tcPr>
            <w:tcW w:w="91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9817A9" w:rsidRPr="00DD4D74" w14:paraId="73F1BCC8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100"/>
        </w:trPr>
        <w:tc>
          <w:tcPr>
            <w:tcW w:w="1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9817A9" w:rsidRPr="00DD4D74" w14:paraId="75CE1CFA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95"/>
        </w:trPr>
        <w:tc>
          <w:tcPr>
            <w:tcW w:w="1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7140DDB7" w:rsidR="00C345C6" w:rsidRPr="00DD4D74" w:rsidRDefault="00C345C6" w:rsidP="00C345C6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6086A6FF" w:rsidR="00C345C6" w:rsidRPr="004441D5" w:rsidRDefault="00C345C6" w:rsidP="00C345C6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4441D5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2550-20-0001 </w:t>
            </w:r>
            <w:r w:rsidRPr="004441D5">
              <w:rPr>
                <w:rFonts w:cs="Arial"/>
                <w:lang w:val="sl-SI"/>
              </w:rPr>
              <w:t>Programi odprave posledic naravnih nesreč -EP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28C165AC" w:rsidR="00C345C6" w:rsidRPr="004441D5" w:rsidRDefault="00C345C6" w:rsidP="00C345C6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4441D5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231335 - </w:t>
            </w:r>
            <w:r w:rsidRPr="004441D5">
              <w:rPr>
                <w:rFonts w:cs="Arial"/>
                <w:lang w:val="sl-SI"/>
              </w:rPr>
              <w:t>Programi odprave posledic naravnih nesreč</w:t>
            </w:r>
          </w:p>
        </w:tc>
        <w:tc>
          <w:tcPr>
            <w:tcW w:w="1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1E663394" w:rsidR="00C345C6" w:rsidRPr="00DD4D74" w:rsidRDefault="00C345C6" w:rsidP="00C345C6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0</w:t>
            </w:r>
          </w:p>
        </w:tc>
        <w:tc>
          <w:tcPr>
            <w:tcW w:w="1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033FB6EE" w:rsidR="00C345C6" w:rsidRPr="00DD4D74" w:rsidRDefault="009817A9" w:rsidP="003F095F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7</w:t>
            </w:r>
            <w:r w:rsidR="00C345C6">
              <w:rPr>
                <w:rFonts w:cs="Arial"/>
                <w:b w:val="0"/>
                <w:bCs/>
                <w:sz w:val="20"/>
                <w:szCs w:val="20"/>
              </w:rPr>
              <w:t>.</w:t>
            </w:r>
            <w:r>
              <w:rPr>
                <w:rFonts w:cs="Arial"/>
                <w:b w:val="0"/>
                <w:bCs/>
                <w:sz w:val="20"/>
                <w:szCs w:val="20"/>
              </w:rPr>
              <w:t>925</w:t>
            </w:r>
            <w:r w:rsidR="00C345C6">
              <w:rPr>
                <w:rFonts w:cs="Arial"/>
                <w:b w:val="0"/>
                <w:bCs/>
                <w:sz w:val="20"/>
                <w:szCs w:val="20"/>
              </w:rPr>
              <w:t>.000</w:t>
            </w:r>
            <w:r>
              <w:rPr>
                <w:rFonts w:cs="Arial"/>
                <w:b w:val="0"/>
                <w:bCs/>
                <w:sz w:val="20"/>
                <w:szCs w:val="20"/>
              </w:rPr>
              <w:t>,00</w:t>
            </w:r>
          </w:p>
        </w:tc>
      </w:tr>
      <w:tr w:rsidR="009817A9" w:rsidRPr="00DD4D74" w14:paraId="445EA328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95"/>
        </w:trPr>
        <w:tc>
          <w:tcPr>
            <w:tcW w:w="1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D6518" w:rsidRPr="00DD4D74" w:rsidRDefault="004D6518" w:rsidP="003F095F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9817A9" w:rsidRPr="00DD4D74" w14:paraId="7A0F3D3F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95"/>
        </w:trPr>
        <w:tc>
          <w:tcPr>
            <w:tcW w:w="5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3F8F9275" w:rsidR="004D6518" w:rsidRPr="00DD4D74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00A12226" w:rsidR="004D6518" w:rsidRPr="00DD4D74" w:rsidRDefault="009817A9" w:rsidP="003F095F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  <w:r w:rsidR="00C345C6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925</w:t>
            </w:r>
            <w:r w:rsidR="00C345C6">
              <w:rPr>
                <w:rFonts w:cs="Arial"/>
                <w:sz w:val="20"/>
                <w:szCs w:val="20"/>
              </w:rPr>
              <w:t>.000</w:t>
            </w:r>
            <w:r>
              <w:rPr>
                <w:rFonts w:cs="Arial"/>
                <w:sz w:val="20"/>
                <w:szCs w:val="20"/>
              </w:rPr>
              <w:t>,00</w:t>
            </w:r>
          </w:p>
        </w:tc>
      </w:tr>
      <w:tr w:rsidR="004D6518" w:rsidRPr="00DD4D74" w14:paraId="5DAD10BE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207"/>
        </w:trPr>
        <w:tc>
          <w:tcPr>
            <w:tcW w:w="911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9817A9" w:rsidRPr="00DD4D74" w14:paraId="633580F0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100"/>
        </w:trPr>
        <w:tc>
          <w:tcPr>
            <w:tcW w:w="4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9817A9" w:rsidRPr="00DD4D74" w14:paraId="0767E5FA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95"/>
        </w:trPr>
        <w:tc>
          <w:tcPr>
            <w:tcW w:w="4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9817A9" w:rsidRPr="00DD4D74" w14:paraId="5D15FAC1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95"/>
        </w:trPr>
        <w:tc>
          <w:tcPr>
            <w:tcW w:w="4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9817A9" w:rsidRPr="00DD4D74" w14:paraId="124A089D" w14:textId="77777777" w:rsidTr="00C34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7" w:type="dxa"/>
          <w:cantSplit/>
          <w:trHeight w:val="95"/>
        </w:trPr>
        <w:tc>
          <w:tcPr>
            <w:tcW w:w="4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B05BD0" w14:paraId="5E981F00" w14:textId="77777777" w:rsidTr="00C345C6">
        <w:trPr>
          <w:gridBefore w:val="1"/>
          <w:wBefore w:w="97" w:type="dxa"/>
          <w:trHeight w:val="565"/>
        </w:trPr>
        <w:tc>
          <w:tcPr>
            <w:tcW w:w="911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565D9132" w14:textId="77777777" w:rsidR="004D6518" w:rsidRPr="00DD4D74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DD4D74">
              <w:rPr>
                <w:rFonts w:cs="Arial"/>
                <w:b/>
                <w:szCs w:val="20"/>
                <w:lang w:val="sl-SI"/>
              </w:rPr>
              <w:t xml:space="preserve">  Kratka obrazložitev</w:t>
            </w:r>
          </w:p>
        </w:tc>
      </w:tr>
      <w:tr w:rsidR="004D6518" w:rsidRPr="00B05BD0" w14:paraId="1112BFB9" w14:textId="77777777" w:rsidTr="00C345C6">
        <w:trPr>
          <w:gridBefore w:val="1"/>
          <w:wBefore w:w="97" w:type="dxa"/>
          <w:trHeight w:val="371"/>
        </w:trPr>
        <w:tc>
          <w:tcPr>
            <w:tcW w:w="911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DD4D74" w14:paraId="12233DE7" w14:textId="77777777" w:rsidTr="00C345C6">
        <w:trPr>
          <w:gridBefore w:val="1"/>
          <w:wBefore w:w="97" w:type="dxa"/>
        </w:trPr>
        <w:tc>
          <w:tcPr>
            <w:tcW w:w="6791" w:type="dxa"/>
            <w:gridSpan w:val="14"/>
          </w:tcPr>
          <w:p w14:paraId="1751D2FC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D6518" w:rsidRPr="00DD4D74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320" w:type="dxa"/>
            <w:gridSpan w:val="5"/>
          </w:tcPr>
          <w:p w14:paraId="6DB349C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B05BD0" w14:paraId="24DE6568" w14:textId="77777777" w:rsidTr="00C345C6">
        <w:trPr>
          <w:gridBefore w:val="1"/>
          <w:wBefore w:w="97" w:type="dxa"/>
          <w:trHeight w:val="274"/>
        </w:trPr>
        <w:tc>
          <w:tcPr>
            <w:tcW w:w="9111" w:type="dxa"/>
            <w:gridSpan w:val="19"/>
          </w:tcPr>
          <w:p w14:paraId="6D0A874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47F4B01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5854DF" w:rsidRPr="00DD4D74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DD4D74" w14:paraId="26F9B549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  <w:vAlign w:val="center"/>
          </w:tcPr>
          <w:p w14:paraId="02E504E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DD4D74" w14:paraId="67DF1B46" w14:textId="77777777" w:rsidTr="00C345C6">
        <w:trPr>
          <w:gridBefore w:val="1"/>
          <w:wBefore w:w="97" w:type="dxa"/>
        </w:trPr>
        <w:tc>
          <w:tcPr>
            <w:tcW w:w="6791" w:type="dxa"/>
            <w:gridSpan w:val="14"/>
          </w:tcPr>
          <w:p w14:paraId="54AC812B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320" w:type="dxa"/>
            <w:gridSpan w:val="5"/>
          </w:tcPr>
          <w:p w14:paraId="78E442AF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5D5DCDF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75263540" w14:textId="77777777" w:rsidR="004D6518" w:rsidRPr="00DD4D74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DD4D74">
              <w:rPr>
                <w:iCs/>
                <w:sz w:val="20"/>
                <w:szCs w:val="20"/>
              </w:rPr>
              <w:t xml:space="preserve">Poslovnika Vlade RS ni </w:t>
            </w:r>
            <w:r w:rsidRPr="00DD4D74">
              <w:rPr>
                <w:iCs/>
                <w:sz w:val="20"/>
                <w:szCs w:val="20"/>
              </w:rPr>
              <w:t>potrebno</w:t>
            </w:r>
            <w:r w:rsidR="004D6518" w:rsidRPr="00DD4D74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DD4D74" w14:paraId="48554B3E" w14:textId="77777777" w:rsidTr="00C345C6">
        <w:trPr>
          <w:gridBefore w:val="1"/>
          <w:wBefore w:w="97" w:type="dxa"/>
        </w:trPr>
        <w:tc>
          <w:tcPr>
            <w:tcW w:w="9111" w:type="dxa"/>
            <w:gridSpan w:val="19"/>
          </w:tcPr>
          <w:p w14:paraId="08874456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DD4D74" w14:paraId="2EF5A29D" w14:textId="77777777" w:rsidTr="00C345C6">
        <w:trPr>
          <w:gridBefore w:val="1"/>
          <w:wBefore w:w="97" w:type="dxa"/>
        </w:trPr>
        <w:tc>
          <w:tcPr>
            <w:tcW w:w="6791" w:type="dxa"/>
            <w:gridSpan w:val="14"/>
            <w:vAlign w:val="center"/>
          </w:tcPr>
          <w:p w14:paraId="0B34659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320" w:type="dxa"/>
            <w:gridSpan w:val="5"/>
            <w:vAlign w:val="center"/>
          </w:tcPr>
          <w:p w14:paraId="742AF493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4C7F30" w14:textId="77777777" w:rsidTr="00C345C6">
        <w:trPr>
          <w:gridBefore w:val="1"/>
          <w:wBefore w:w="97" w:type="dxa"/>
        </w:trPr>
        <w:tc>
          <w:tcPr>
            <w:tcW w:w="6791" w:type="dxa"/>
            <w:gridSpan w:val="14"/>
            <w:vAlign w:val="center"/>
          </w:tcPr>
          <w:p w14:paraId="206C3A94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320" w:type="dxa"/>
            <w:gridSpan w:val="5"/>
            <w:vAlign w:val="center"/>
          </w:tcPr>
          <w:p w14:paraId="730FF590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35E4576" w14:textId="77777777" w:rsidTr="00C345C6">
        <w:trPr>
          <w:gridBefore w:val="1"/>
          <w:wBefore w:w="97" w:type="dxa"/>
          <w:trHeight w:val="858"/>
        </w:trPr>
        <w:tc>
          <w:tcPr>
            <w:tcW w:w="911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Pr="00DD4D74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76A56B15" w:rsidR="004D6518" w:rsidRPr="00DD4D74" w:rsidRDefault="00B05BD0" w:rsidP="00B05BD0">
            <w:pPr>
              <w:pStyle w:val="Poglavje"/>
              <w:widowControl w:val="0"/>
              <w:spacing w:before="0" w:after="0" w:line="260" w:lineRule="exact"/>
              <w:ind w:left="34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Mag. Miran Gajšek</w:t>
            </w:r>
          </w:p>
          <w:p w14:paraId="0DB854A6" w14:textId="4309F1E0" w:rsidR="004D6518" w:rsidRPr="00DD4D74" w:rsidRDefault="00B05BD0" w:rsidP="00B05BD0">
            <w:pPr>
              <w:pStyle w:val="Poglavje"/>
              <w:widowControl w:val="0"/>
              <w:spacing w:before="0" w:after="0" w:line="260" w:lineRule="exact"/>
              <w:ind w:left="34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DRŽAVNI SEKRETAR</w:t>
            </w:r>
          </w:p>
          <w:p w14:paraId="739417B4" w14:textId="77777777" w:rsidR="008C36AF" w:rsidRPr="00DD4D74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DD4D74" w14:paraId="4134822D" w14:textId="77777777" w:rsidTr="00C34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63" w:type="dxa"/>
        </w:trPr>
        <w:tc>
          <w:tcPr>
            <w:tcW w:w="8745" w:type="dxa"/>
            <w:gridSpan w:val="19"/>
          </w:tcPr>
          <w:p w14:paraId="229B7717" w14:textId="77777777" w:rsidR="00CA678E" w:rsidRPr="00DD4D74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Pr="00DD4D74" w:rsidRDefault="00282C18">
      <w:pPr>
        <w:spacing w:line="240" w:lineRule="auto"/>
        <w:rPr>
          <w:bCs/>
          <w:lang w:val="sl-SI"/>
        </w:rPr>
      </w:pPr>
      <w:r w:rsidRPr="00DD4D74">
        <w:rPr>
          <w:b/>
          <w:lang w:val="sl-SI"/>
        </w:rPr>
        <w:br w:type="page"/>
      </w:r>
    </w:p>
    <w:p w14:paraId="71C36ECB" w14:textId="77777777" w:rsidR="008F0258" w:rsidRPr="00DD4D74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DD4D74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DD4D74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Pr="00DD4D74" w:rsidRDefault="00933B00" w:rsidP="00933B00">
      <w:pPr>
        <w:jc w:val="both"/>
        <w:rPr>
          <w:color w:val="000000"/>
          <w:lang w:val="sl-SI"/>
        </w:rPr>
      </w:pPr>
    </w:p>
    <w:p w14:paraId="04824999" w14:textId="3CA99FA8" w:rsidR="00DA537C" w:rsidRPr="00DA537C" w:rsidRDefault="00DA537C" w:rsidP="00DA537C">
      <w:pPr>
        <w:tabs>
          <w:tab w:val="left" w:pos="960"/>
        </w:tabs>
        <w:jc w:val="both"/>
        <w:rPr>
          <w:iCs/>
          <w:szCs w:val="20"/>
          <w:lang w:val="sl-SI"/>
        </w:rPr>
      </w:pPr>
      <w:r w:rsidRPr="00DA537C">
        <w:rPr>
          <w:iCs/>
          <w:szCs w:val="20"/>
          <w:lang w:val="sl-SI"/>
        </w:rPr>
        <w:t xml:space="preserve">V letu 2024 so se v Sloveniji zgodile </w:t>
      </w:r>
      <w:r>
        <w:rPr>
          <w:iCs/>
          <w:szCs w:val="20"/>
          <w:lang w:val="sl-SI"/>
        </w:rPr>
        <w:t>štiri</w:t>
      </w:r>
      <w:r w:rsidRPr="00DA537C">
        <w:rPr>
          <w:iCs/>
          <w:szCs w:val="20"/>
          <w:lang w:val="sl-SI"/>
        </w:rPr>
        <w:t xml:space="preserve"> naravne nesreče - poplave, ki so bile prepoznane kot naravne nesreče večjega obsega, kot to opredeljuje zakon o odpravi posledic naravnih nesreč.  Vlada Republike Slovenije je s sklepi št. 84400-10/2024/3 z dne 3. 10. 2024, 84400-13/2024/3 z dne 18. 12. 2024, 84400-12/2024/3 z dne 5. 12. 2024 in 84400-1/2025/6 z dne 22. 1. 2025 potrdila končne ocene neposredne škode na stvareh zaradi:</w:t>
      </w:r>
    </w:p>
    <w:p w14:paraId="154E2862" w14:textId="77777777" w:rsidR="00DA537C" w:rsidRPr="00DA537C" w:rsidRDefault="00DA537C" w:rsidP="00DA537C">
      <w:pPr>
        <w:pStyle w:val="Odstavekseznama"/>
        <w:numPr>
          <w:ilvl w:val="0"/>
          <w:numId w:val="30"/>
        </w:numPr>
        <w:tabs>
          <w:tab w:val="left" w:pos="960"/>
        </w:tabs>
        <w:spacing w:line="260" w:lineRule="exact"/>
        <w:rPr>
          <w:rFonts w:ascii="Arial" w:hAnsi="Arial"/>
          <w:iCs/>
          <w:sz w:val="20"/>
          <w:lang w:eastAsia="en-US"/>
        </w:rPr>
      </w:pPr>
      <w:r w:rsidRPr="00DA537C">
        <w:rPr>
          <w:rFonts w:ascii="Arial" w:hAnsi="Arial"/>
          <w:iCs/>
          <w:sz w:val="20"/>
          <w:lang w:eastAsia="en-US"/>
        </w:rPr>
        <w:t xml:space="preserve">posledic močnih neurij z obilnim deževjem, vetrom, zemeljskim plazovi in poplavami 3. in </w:t>
      </w:r>
      <w:r w:rsidRPr="00DA537C">
        <w:rPr>
          <w:rFonts w:ascii="Arial" w:hAnsi="Arial"/>
          <w:iCs/>
          <w:sz w:val="20"/>
          <w:lang w:eastAsia="en-US"/>
        </w:rPr>
        <w:br/>
        <w:t xml:space="preserve">7. junija 2024, ki so prizadela občine Koroške, Podravske, Pomurske, Vzhodnoštajerske, </w:t>
      </w:r>
      <w:proofErr w:type="spellStart"/>
      <w:r w:rsidRPr="00DA537C">
        <w:rPr>
          <w:rFonts w:ascii="Arial" w:hAnsi="Arial"/>
          <w:iCs/>
          <w:sz w:val="20"/>
          <w:lang w:eastAsia="en-US"/>
        </w:rPr>
        <w:t>Zahodnoštajerske</w:t>
      </w:r>
      <w:proofErr w:type="spellEnd"/>
      <w:r w:rsidRPr="00DA537C">
        <w:rPr>
          <w:rFonts w:ascii="Arial" w:hAnsi="Arial"/>
          <w:iCs/>
          <w:sz w:val="20"/>
          <w:lang w:eastAsia="en-US"/>
        </w:rPr>
        <w:t xml:space="preserve"> in Zasavske regije ter skupno znaša 9.152.658,52 evra,</w:t>
      </w:r>
    </w:p>
    <w:p w14:paraId="726FFB1C" w14:textId="77777777" w:rsidR="00DA537C" w:rsidRPr="00DA537C" w:rsidRDefault="00DA537C" w:rsidP="00DA537C">
      <w:pPr>
        <w:pStyle w:val="Odstavekseznama"/>
        <w:numPr>
          <w:ilvl w:val="0"/>
          <w:numId w:val="30"/>
        </w:numPr>
        <w:tabs>
          <w:tab w:val="left" w:pos="960"/>
        </w:tabs>
        <w:spacing w:line="260" w:lineRule="exact"/>
        <w:rPr>
          <w:rFonts w:ascii="Arial" w:hAnsi="Arial"/>
          <w:iCs/>
          <w:sz w:val="20"/>
          <w:lang w:eastAsia="en-US"/>
        </w:rPr>
      </w:pPr>
      <w:r w:rsidRPr="00DA537C">
        <w:rPr>
          <w:rFonts w:ascii="Arial" w:hAnsi="Arial"/>
          <w:iCs/>
          <w:sz w:val="20"/>
          <w:lang w:eastAsia="en-US"/>
        </w:rPr>
        <w:t xml:space="preserve">močnih neurij z vetrom, zemeljskimi plazovi in poplavami 19. in 20. julija 2024 ki so prizadele občine Gorenjske, Koroške, Ljubljanske, Podravske, Vzhodnoštajerske in </w:t>
      </w:r>
      <w:proofErr w:type="spellStart"/>
      <w:r w:rsidRPr="00DA537C">
        <w:rPr>
          <w:rFonts w:ascii="Arial" w:hAnsi="Arial"/>
          <w:iCs/>
          <w:sz w:val="20"/>
          <w:lang w:eastAsia="en-US"/>
        </w:rPr>
        <w:t>Zahodnoštajerske</w:t>
      </w:r>
      <w:proofErr w:type="spellEnd"/>
      <w:r w:rsidRPr="00DA537C">
        <w:rPr>
          <w:rFonts w:ascii="Arial" w:hAnsi="Arial"/>
          <w:iCs/>
          <w:sz w:val="20"/>
          <w:lang w:eastAsia="en-US"/>
        </w:rPr>
        <w:t xml:space="preserve"> regije v skupni višini 25.193.580,10 evra,</w:t>
      </w:r>
    </w:p>
    <w:p w14:paraId="4D015443" w14:textId="77777777" w:rsidR="00DA537C" w:rsidRPr="00DA537C" w:rsidRDefault="00DA537C" w:rsidP="00DA537C">
      <w:pPr>
        <w:pStyle w:val="Odstavekseznama"/>
        <w:numPr>
          <w:ilvl w:val="0"/>
          <w:numId w:val="30"/>
        </w:numPr>
        <w:tabs>
          <w:tab w:val="left" w:pos="960"/>
        </w:tabs>
        <w:spacing w:line="260" w:lineRule="exact"/>
        <w:rPr>
          <w:rFonts w:ascii="Arial" w:hAnsi="Arial"/>
          <w:iCs/>
          <w:sz w:val="20"/>
          <w:lang w:eastAsia="en-US"/>
        </w:rPr>
      </w:pPr>
      <w:r w:rsidRPr="00DA537C">
        <w:rPr>
          <w:rFonts w:ascii="Arial" w:hAnsi="Arial"/>
          <w:iCs/>
          <w:sz w:val="20"/>
          <w:lang w:eastAsia="en-US"/>
        </w:rPr>
        <w:t>močnih neurij z dežjem, vetrom, zemeljskimi plazovi in poplavami 27. in 28. julija 2024 ki so prizadele občine v Koroški, Ljubljanski, Podravski, Vzhodno štajerski, Zahodno štajerski in Zasavski regiji v skupni višini 24.013.999,02 evra,</w:t>
      </w:r>
    </w:p>
    <w:p w14:paraId="470A682E" w14:textId="3499CF87" w:rsidR="00DA537C" w:rsidRPr="00DA537C" w:rsidRDefault="00DA537C" w:rsidP="00DA537C">
      <w:pPr>
        <w:pStyle w:val="Odstavekseznama"/>
        <w:numPr>
          <w:ilvl w:val="0"/>
          <w:numId w:val="30"/>
        </w:numPr>
        <w:tabs>
          <w:tab w:val="left" w:pos="960"/>
        </w:tabs>
        <w:spacing w:line="260" w:lineRule="exact"/>
        <w:rPr>
          <w:rFonts w:ascii="Arial" w:hAnsi="Arial"/>
          <w:iCs/>
          <w:sz w:val="20"/>
          <w:lang w:eastAsia="en-US"/>
        </w:rPr>
      </w:pPr>
      <w:r w:rsidRPr="00DA537C">
        <w:rPr>
          <w:rFonts w:ascii="Arial" w:hAnsi="Arial"/>
          <w:iCs/>
          <w:sz w:val="20"/>
          <w:lang w:eastAsia="en-US"/>
        </w:rPr>
        <w:t>poplav in zemeljskih plazov med 12. in 15. septembrom 2024 ki so prizadele občine v Koroški, Obalni, Podravski, Severno primorski, Vzhodno štajerski, Zahodno štajerski in Zasavski regiji v skupni višini 9.395.497,64 evra</w:t>
      </w:r>
      <w:r>
        <w:rPr>
          <w:rFonts w:ascii="Arial" w:hAnsi="Arial"/>
          <w:iCs/>
          <w:sz w:val="20"/>
          <w:lang w:eastAsia="en-US"/>
        </w:rPr>
        <w:t>,</w:t>
      </w:r>
    </w:p>
    <w:p w14:paraId="1B5D066E" w14:textId="31431C41" w:rsidR="00E943CC" w:rsidRPr="00E943CC" w:rsidRDefault="00E943CC" w:rsidP="00DA537C">
      <w:pPr>
        <w:jc w:val="both"/>
        <w:rPr>
          <w:iCs/>
          <w:szCs w:val="20"/>
          <w:lang w:val="sl-SI"/>
        </w:rPr>
      </w:pPr>
      <w:r w:rsidRPr="00E943CC">
        <w:rPr>
          <w:iCs/>
          <w:szCs w:val="20"/>
          <w:lang w:val="sl-SI"/>
        </w:rPr>
        <w:t xml:space="preserve">ter ugotovila, da skupna končna ocena neposredne škode </w:t>
      </w:r>
      <w:r w:rsidR="00DA537C">
        <w:rPr>
          <w:iCs/>
          <w:szCs w:val="20"/>
          <w:lang w:val="sl-SI"/>
        </w:rPr>
        <w:t xml:space="preserve">pri vseh štirih naravnih nesrečah </w:t>
      </w:r>
      <w:r w:rsidRPr="00E943CC">
        <w:rPr>
          <w:iCs/>
          <w:szCs w:val="20"/>
          <w:lang w:val="sl-SI"/>
        </w:rPr>
        <w:t>stvareh presega 0,3 promile načrtovanih prihodkov državnega proračuna za leto 202</w:t>
      </w:r>
      <w:r w:rsidR="00DA537C">
        <w:rPr>
          <w:iCs/>
          <w:szCs w:val="20"/>
          <w:lang w:val="sl-SI"/>
        </w:rPr>
        <w:t>4</w:t>
      </w:r>
      <w:r w:rsidRPr="00E943CC">
        <w:rPr>
          <w:iCs/>
          <w:szCs w:val="20"/>
          <w:lang w:val="sl-SI"/>
        </w:rPr>
        <w:t xml:space="preserve"> in je tako dosežen limit za pomoč v skladu z Zakonom o odpravi posledic naravnih nesreč.</w:t>
      </w:r>
    </w:p>
    <w:p w14:paraId="5ACC61DB" w14:textId="77777777" w:rsidR="00E943CC" w:rsidRPr="00E943CC" w:rsidRDefault="00E943CC" w:rsidP="00E943CC">
      <w:pPr>
        <w:jc w:val="both"/>
        <w:rPr>
          <w:iCs/>
          <w:szCs w:val="20"/>
          <w:lang w:val="sl-SI"/>
        </w:rPr>
      </w:pPr>
    </w:p>
    <w:p w14:paraId="614B4B57" w14:textId="77777777" w:rsidR="00205B97" w:rsidRDefault="00205B97" w:rsidP="00205B97">
      <w:pPr>
        <w:jc w:val="both"/>
        <w:rPr>
          <w:rFonts w:cs="Arial"/>
          <w:lang w:val="sl-SI"/>
        </w:rPr>
      </w:pPr>
      <w:r w:rsidRPr="00E943CC">
        <w:rPr>
          <w:iCs/>
          <w:szCs w:val="20"/>
          <w:lang w:val="sl-SI"/>
        </w:rPr>
        <w:t xml:space="preserve">Na podlagi Zakona o odpravi posledic naravnih nesreč je Ministrstvo za naravne vire in prostor pripravilo </w:t>
      </w:r>
      <w:r>
        <w:rPr>
          <w:iCs/>
          <w:szCs w:val="20"/>
          <w:lang w:val="sl-SI"/>
        </w:rPr>
        <w:t xml:space="preserve">štiri </w:t>
      </w:r>
      <w:r w:rsidRPr="00E943CC">
        <w:rPr>
          <w:iCs/>
          <w:szCs w:val="20"/>
          <w:lang w:val="sl-SI"/>
        </w:rPr>
        <w:t>Program</w:t>
      </w:r>
      <w:r>
        <w:rPr>
          <w:iCs/>
          <w:szCs w:val="20"/>
          <w:lang w:val="sl-SI"/>
        </w:rPr>
        <w:t>e</w:t>
      </w:r>
      <w:r w:rsidRPr="00E943CC">
        <w:rPr>
          <w:iCs/>
          <w:szCs w:val="20"/>
          <w:lang w:val="sl-SI"/>
        </w:rPr>
        <w:t xml:space="preserve"> odprave neposredne škode na stvareh</w:t>
      </w:r>
      <w:r>
        <w:rPr>
          <w:iCs/>
          <w:szCs w:val="20"/>
          <w:lang w:val="sl-SI"/>
        </w:rPr>
        <w:t xml:space="preserve">, v katerih so zajeti ukrepi za obnovo po vseh štirih naravnih nesreče v letu 2024. Ukrepi, </w:t>
      </w:r>
      <w:r w:rsidRPr="00DD4D74">
        <w:rPr>
          <w:rFonts w:cs="Arial"/>
          <w:lang w:val="sl-SI"/>
        </w:rPr>
        <w:t xml:space="preserve">ki so potrebni za </w:t>
      </w:r>
      <w:r>
        <w:rPr>
          <w:rFonts w:cs="Arial"/>
          <w:lang w:val="sl-SI"/>
        </w:rPr>
        <w:t xml:space="preserve">obnovo </w:t>
      </w:r>
      <w:r>
        <w:rPr>
          <w:iCs/>
          <w:szCs w:val="20"/>
          <w:lang w:val="sl-SI"/>
        </w:rPr>
        <w:t>za se štiri naravne nesreče enaki</w:t>
      </w:r>
      <w:r>
        <w:rPr>
          <w:rFonts w:cs="Arial"/>
          <w:lang w:val="sl-SI"/>
        </w:rPr>
        <w:t>, zato so vsi štirje programi vključeni v  skupno gradivo.</w:t>
      </w:r>
    </w:p>
    <w:p w14:paraId="53103B1B" w14:textId="77777777" w:rsidR="00DA537C" w:rsidRDefault="00DA537C" w:rsidP="00E943CC">
      <w:pPr>
        <w:jc w:val="both"/>
        <w:rPr>
          <w:iCs/>
          <w:szCs w:val="20"/>
          <w:lang w:val="sl-SI"/>
        </w:rPr>
      </w:pPr>
    </w:p>
    <w:p w14:paraId="09AB2603" w14:textId="61D187E4" w:rsidR="00B22580" w:rsidRPr="005C3BFC" w:rsidRDefault="00B22580" w:rsidP="00E943CC">
      <w:pPr>
        <w:jc w:val="both"/>
        <w:rPr>
          <w:iCs/>
          <w:szCs w:val="20"/>
          <w:lang w:val="sl-SI"/>
        </w:rPr>
      </w:pPr>
      <w:r w:rsidRPr="00560F4B">
        <w:rPr>
          <w:iCs/>
          <w:szCs w:val="20"/>
          <w:lang w:val="sl-SI"/>
        </w:rPr>
        <w:t>Sredstva za izvedbo programa</w:t>
      </w:r>
      <w:r>
        <w:rPr>
          <w:iCs/>
          <w:szCs w:val="20"/>
          <w:lang w:val="sl-SI"/>
        </w:rPr>
        <w:t xml:space="preserve"> se </w:t>
      </w:r>
      <w:r w:rsidRPr="0060319C">
        <w:rPr>
          <w:iCs/>
          <w:szCs w:val="20"/>
          <w:lang w:val="sl-SI"/>
        </w:rPr>
        <w:t>v letu 2025</w:t>
      </w:r>
      <w:r>
        <w:rPr>
          <w:iCs/>
          <w:szCs w:val="20"/>
          <w:lang w:val="sl-SI"/>
        </w:rPr>
        <w:t xml:space="preserve"> </w:t>
      </w:r>
      <w:r w:rsidRPr="005C3BFC">
        <w:rPr>
          <w:iCs/>
          <w:szCs w:val="20"/>
          <w:lang w:val="sl-SI"/>
        </w:rPr>
        <w:t xml:space="preserve">zagotovijo v višini do 21.500.000,00 evrov v okviru državne proračunske rezerve </w:t>
      </w:r>
      <w:r w:rsidRPr="005C3BFC">
        <w:rPr>
          <w:lang w:val="sl-SI"/>
        </w:rPr>
        <w:t>ter v nadaljnjih letih (obdobje 2026 - 2027) se zagotavljajo pravice porabe iz integralnega proračuna v okviru finančnega načrta Ministrstva za naravne vire in prostor</w:t>
      </w:r>
    </w:p>
    <w:p w14:paraId="77760598" w14:textId="2AA386B8" w:rsidR="008F0258" w:rsidRPr="005C3BFC" w:rsidRDefault="00E943CC" w:rsidP="00B22580">
      <w:pPr>
        <w:jc w:val="both"/>
        <w:rPr>
          <w:rFonts w:cs="Arial"/>
          <w:lang w:val="sl-SI"/>
        </w:rPr>
      </w:pPr>
      <w:r w:rsidRPr="005C3BFC">
        <w:rPr>
          <w:iCs/>
          <w:szCs w:val="20"/>
          <w:lang w:val="sl-SI"/>
        </w:rPr>
        <w:t xml:space="preserve"> v </w:t>
      </w:r>
      <w:r w:rsidR="00B22580" w:rsidRPr="005C3BFC">
        <w:rPr>
          <w:iCs/>
          <w:szCs w:val="20"/>
          <w:lang w:val="sl-SI"/>
        </w:rPr>
        <w:t xml:space="preserve">planirani skupni višini </w:t>
      </w:r>
      <w:r w:rsidRPr="005C3BFC">
        <w:rPr>
          <w:iCs/>
          <w:szCs w:val="20"/>
          <w:lang w:val="sl-SI"/>
        </w:rPr>
        <w:t>1</w:t>
      </w:r>
      <w:r w:rsidR="00B22580" w:rsidRPr="005C3BFC">
        <w:rPr>
          <w:iCs/>
          <w:szCs w:val="20"/>
          <w:lang w:val="sl-SI"/>
        </w:rPr>
        <w:t>6</w:t>
      </w:r>
      <w:r w:rsidRPr="005C3BFC">
        <w:rPr>
          <w:iCs/>
          <w:szCs w:val="20"/>
          <w:lang w:val="sl-SI"/>
        </w:rPr>
        <w:t>.</w:t>
      </w:r>
      <w:r w:rsidR="0022148A" w:rsidRPr="005C3BFC">
        <w:rPr>
          <w:iCs/>
          <w:szCs w:val="20"/>
          <w:lang w:val="sl-SI"/>
        </w:rPr>
        <w:t>495</w:t>
      </w:r>
      <w:r w:rsidRPr="005C3BFC">
        <w:rPr>
          <w:iCs/>
          <w:szCs w:val="20"/>
          <w:lang w:val="sl-SI"/>
        </w:rPr>
        <w:t>.000,00 evrov</w:t>
      </w:r>
      <w:r w:rsidR="0022148A" w:rsidRPr="005C3BFC">
        <w:rPr>
          <w:iCs/>
          <w:szCs w:val="20"/>
          <w:lang w:val="sl-SI"/>
        </w:rPr>
        <w:t xml:space="preserve"> (11.000.000,00 evrov se </w:t>
      </w:r>
      <w:r w:rsidR="005C3BFC" w:rsidRPr="005C3BFC">
        <w:rPr>
          <w:rFonts w:cs="Arial"/>
          <w:lang w:val="sl-SI"/>
        </w:rPr>
        <w:t xml:space="preserve">načrtuje </w:t>
      </w:r>
      <w:r w:rsidR="0022148A" w:rsidRPr="005C3BFC">
        <w:rPr>
          <w:iCs/>
          <w:szCs w:val="20"/>
          <w:lang w:val="sl-SI"/>
        </w:rPr>
        <w:t xml:space="preserve">v letu 2026, razliko v višini 5.495.000,00 evrov se </w:t>
      </w:r>
      <w:r w:rsidR="005C3BFC" w:rsidRPr="005C3BFC">
        <w:rPr>
          <w:rFonts w:cs="Arial"/>
          <w:lang w:val="sl-SI"/>
        </w:rPr>
        <w:t xml:space="preserve">načrtuje </w:t>
      </w:r>
      <w:r w:rsidR="0022148A" w:rsidRPr="005C3BFC">
        <w:rPr>
          <w:iCs/>
          <w:szCs w:val="20"/>
          <w:lang w:val="sl-SI"/>
        </w:rPr>
        <w:t xml:space="preserve">v </w:t>
      </w:r>
      <w:r w:rsidR="00205B97" w:rsidRPr="005C3BFC">
        <w:rPr>
          <w:iCs/>
          <w:szCs w:val="20"/>
          <w:lang w:val="sl-SI"/>
        </w:rPr>
        <w:t xml:space="preserve">letu </w:t>
      </w:r>
      <w:r w:rsidR="0022148A" w:rsidRPr="005C3BFC">
        <w:rPr>
          <w:iCs/>
          <w:szCs w:val="20"/>
          <w:lang w:val="sl-SI"/>
        </w:rPr>
        <w:t xml:space="preserve">2027). </w:t>
      </w:r>
    </w:p>
    <w:sectPr w:rsidR="008F0258" w:rsidRPr="005C3BFC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5C4B0" w14:textId="77777777" w:rsidR="005758A5" w:rsidRDefault="005758A5">
      <w:r>
        <w:separator/>
      </w:r>
    </w:p>
  </w:endnote>
  <w:endnote w:type="continuationSeparator" w:id="0">
    <w:p w14:paraId="30FB93FC" w14:textId="77777777" w:rsidR="005758A5" w:rsidRDefault="00575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86A943-BE74-4D66-825D-C458097F2B0D}"/>
    <w:embedBold r:id="rId2" w:fontKey="{4B73E323-47DC-42BE-A59B-C575E0FD2D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CA642BB-F6D0-4093-B2E7-F55EC01E573B}"/>
    <w:embedBold r:id="rId4" w:fontKey="{69CB45BC-2BE1-42C5-8444-FBC4C19FE27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976E023-B1BE-4234-B8C6-3490FAA5E35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D224FD86-7BA3-4DDD-859D-E93FE6F486CD}"/>
    <w:embedBold r:id="rId7" w:fontKey="{3E614A9D-13BF-4D53-B35F-5B5AEFFB5C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3A094" w14:textId="77777777" w:rsidR="005758A5" w:rsidRDefault="005758A5">
      <w:r>
        <w:separator/>
      </w:r>
    </w:p>
  </w:footnote>
  <w:footnote w:type="continuationSeparator" w:id="0">
    <w:p w14:paraId="5AC56BB0" w14:textId="77777777" w:rsidR="005758A5" w:rsidRDefault="005758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3E92F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04786F"/>
    <w:multiLevelType w:val="hybridMultilevel"/>
    <w:tmpl w:val="50D0AD8A"/>
    <w:lvl w:ilvl="0" w:tplc="7E505D00">
      <w:start w:val="2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9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3"/>
  </w:num>
  <w:num w:numId="2" w16cid:durableId="1001543746">
    <w:abstractNumId w:val="9"/>
  </w:num>
  <w:num w:numId="3" w16cid:durableId="398676353">
    <w:abstractNumId w:val="15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7"/>
  </w:num>
  <w:num w:numId="7" w16cid:durableId="1195388636">
    <w:abstractNumId w:val="10"/>
  </w:num>
  <w:num w:numId="8" w16cid:durableId="1666741389">
    <w:abstractNumId w:val="21"/>
  </w:num>
  <w:num w:numId="9" w16cid:durableId="1766922806">
    <w:abstractNumId w:val="19"/>
  </w:num>
  <w:num w:numId="10" w16cid:durableId="1993363852">
    <w:abstractNumId w:val="5"/>
  </w:num>
  <w:num w:numId="11" w16cid:durableId="1521164374">
    <w:abstractNumId w:val="24"/>
  </w:num>
  <w:num w:numId="12" w16cid:durableId="2142503488">
    <w:abstractNumId w:val="29"/>
  </w:num>
  <w:num w:numId="13" w16cid:durableId="1345474524">
    <w:abstractNumId w:val="14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8"/>
  </w:num>
  <w:num w:numId="19" w16cid:durableId="1569195522">
    <w:abstractNumId w:val="20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8"/>
  </w:num>
  <w:num w:numId="24" w16cid:durableId="443618281">
    <w:abstractNumId w:val="16"/>
  </w:num>
  <w:num w:numId="25" w16cid:durableId="433596440">
    <w:abstractNumId w:val="17"/>
  </w:num>
  <w:num w:numId="26" w16cid:durableId="2020114257">
    <w:abstractNumId w:val="7"/>
  </w:num>
  <w:num w:numId="27" w16cid:durableId="892539258">
    <w:abstractNumId w:val="26"/>
  </w:num>
  <w:num w:numId="28" w16cid:durableId="1371150081">
    <w:abstractNumId w:val="22"/>
  </w:num>
  <w:num w:numId="29" w16cid:durableId="1927762115">
    <w:abstractNumId w:val="25"/>
  </w:num>
  <w:num w:numId="30" w16cid:durableId="6327120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219F0"/>
    <w:rsid w:val="00023A88"/>
    <w:rsid w:val="000303D7"/>
    <w:rsid w:val="00032AC7"/>
    <w:rsid w:val="00035E39"/>
    <w:rsid w:val="00045772"/>
    <w:rsid w:val="00054504"/>
    <w:rsid w:val="000909E4"/>
    <w:rsid w:val="0009403C"/>
    <w:rsid w:val="000951FD"/>
    <w:rsid w:val="000A071F"/>
    <w:rsid w:val="000A0DA6"/>
    <w:rsid w:val="000A4E48"/>
    <w:rsid w:val="000A6172"/>
    <w:rsid w:val="000A7238"/>
    <w:rsid w:val="000B40D0"/>
    <w:rsid w:val="000B4708"/>
    <w:rsid w:val="000B77A1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105221"/>
    <w:rsid w:val="00107BE1"/>
    <w:rsid w:val="0012303B"/>
    <w:rsid w:val="001357B2"/>
    <w:rsid w:val="00136502"/>
    <w:rsid w:val="00141F3C"/>
    <w:rsid w:val="00153D42"/>
    <w:rsid w:val="001649CC"/>
    <w:rsid w:val="00185EB5"/>
    <w:rsid w:val="0019315E"/>
    <w:rsid w:val="00193A81"/>
    <w:rsid w:val="001966D2"/>
    <w:rsid w:val="00197C83"/>
    <w:rsid w:val="001B753C"/>
    <w:rsid w:val="001C13F9"/>
    <w:rsid w:val="001C4632"/>
    <w:rsid w:val="001D385C"/>
    <w:rsid w:val="001F2114"/>
    <w:rsid w:val="0020107F"/>
    <w:rsid w:val="00202A77"/>
    <w:rsid w:val="00205B97"/>
    <w:rsid w:val="002134B3"/>
    <w:rsid w:val="002153D4"/>
    <w:rsid w:val="00215EFC"/>
    <w:rsid w:val="0022148A"/>
    <w:rsid w:val="002267AA"/>
    <w:rsid w:val="00231EB5"/>
    <w:rsid w:val="00246E48"/>
    <w:rsid w:val="002532A5"/>
    <w:rsid w:val="00255AC1"/>
    <w:rsid w:val="00271CE5"/>
    <w:rsid w:val="00276127"/>
    <w:rsid w:val="00282020"/>
    <w:rsid w:val="00282C18"/>
    <w:rsid w:val="002911A6"/>
    <w:rsid w:val="002A00D0"/>
    <w:rsid w:val="002A6AD2"/>
    <w:rsid w:val="002C695B"/>
    <w:rsid w:val="002E2719"/>
    <w:rsid w:val="002E66F5"/>
    <w:rsid w:val="002F1CDD"/>
    <w:rsid w:val="002F7F1D"/>
    <w:rsid w:val="00314E3B"/>
    <w:rsid w:val="00354E1A"/>
    <w:rsid w:val="00356617"/>
    <w:rsid w:val="003636B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E1C74"/>
    <w:rsid w:val="003E530F"/>
    <w:rsid w:val="003F095F"/>
    <w:rsid w:val="003F7954"/>
    <w:rsid w:val="00400BC2"/>
    <w:rsid w:val="004057D5"/>
    <w:rsid w:val="00416654"/>
    <w:rsid w:val="00416AAE"/>
    <w:rsid w:val="00425FCC"/>
    <w:rsid w:val="004358EB"/>
    <w:rsid w:val="00442411"/>
    <w:rsid w:val="004441D5"/>
    <w:rsid w:val="0044762C"/>
    <w:rsid w:val="00455B16"/>
    <w:rsid w:val="004569D1"/>
    <w:rsid w:val="00460758"/>
    <w:rsid w:val="00464D0F"/>
    <w:rsid w:val="00465934"/>
    <w:rsid w:val="0047112F"/>
    <w:rsid w:val="0047593B"/>
    <w:rsid w:val="00484F9D"/>
    <w:rsid w:val="00485338"/>
    <w:rsid w:val="004858D6"/>
    <w:rsid w:val="00491F12"/>
    <w:rsid w:val="004A5322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0F4B"/>
    <w:rsid w:val="00567106"/>
    <w:rsid w:val="005758A5"/>
    <w:rsid w:val="005854DF"/>
    <w:rsid w:val="00594B04"/>
    <w:rsid w:val="005A1E3B"/>
    <w:rsid w:val="005C2E22"/>
    <w:rsid w:val="005C3BFC"/>
    <w:rsid w:val="005D549D"/>
    <w:rsid w:val="005D67EA"/>
    <w:rsid w:val="005E1D3C"/>
    <w:rsid w:val="005F08B3"/>
    <w:rsid w:val="005F317D"/>
    <w:rsid w:val="005F6C0D"/>
    <w:rsid w:val="00600058"/>
    <w:rsid w:val="00600D10"/>
    <w:rsid w:val="0060319C"/>
    <w:rsid w:val="00606E6F"/>
    <w:rsid w:val="00623C1D"/>
    <w:rsid w:val="00632253"/>
    <w:rsid w:val="0064061E"/>
    <w:rsid w:val="00642714"/>
    <w:rsid w:val="006455CE"/>
    <w:rsid w:val="00647C4A"/>
    <w:rsid w:val="006517ED"/>
    <w:rsid w:val="0065271D"/>
    <w:rsid w:val="00653003"/>
    <w:rsid w:val="006556BE"/>
    <w:rsid w:val="0065758D"/>
    <w:rsid w:val="00666867"/>
    <w:rsid w:val="00670DD6"/>
    <w:rsid w:val="00690FFD"/>
    <w:rsid w:val="00691BCB"/>
    <w:rsid w:val="00695AA9"/>
    <w:rsid w:val="006B69B3"/>
    <w:rsid w:val="006C1046"/>
    <w:rsid w:val="006D0B73"/>
    <w:rsid w:val="006D0E93"/>
    <w:rsid w:val="006D42D9"/>
    <w:rsid w:val="006D50A7"/>
    <w:rsid w:val="006F0DE9"/>
    <w:rsid w:val="007033FA"/>
    <w:rsid w:val="00706687"/>
    <w:rsid w:val="00711EC0"/>
    <w:rsid w:val="0071376E"/>
    <w:rsid w:val="007151B0"/>
    <w:rsid w:val="00722BCC"/>
    <w:rsid w:val="00733017"/>
    <w:rsid w:val="00744E58"/>
    <w:rsid w:val="00753E29"/>
    <w:rsid w:val="00772E98"/>
    <w:rsid w:val="00783310"/>
    <w:rsid w:val="007A1F5F"/>
    <w:rsid w:val="007A4A6D"/>
    <w:rsid w:val="007A7776"/>
    <w:rsid w:val="007D1BCF"/>
    <w:rsid w:val="007D75CF"/>
    <w:rsid w:val="007E491E"/>
    <w:rsid w:val="007E60F5"/>
    <w:rsid w:val="007E6DC5"/>
    <w:rsid w:val="007F1EAF"/>
    <w:rsid w:val="007F694B"/>
    <w:rsid w:val="00800C7F"/>
    <w:rsid w:val="00825850"/>
    <w:rsid w:val="008448E3"/>
    <w:rsid w:val="0084502B"/>
    <w:rsid w:val="008501E8"/>
    <w:rsid w:val="00855FD5"/>
    <w:rsid w:val="008661E7"/>
    <w:rsid w:val="00866AEB"/>
    <w:rsid w:val="00877334"/>
    <w:rsid w:val="00877C81"/>
    <w:rsid w:val="0088043C"/>
    <w:rsid w:val="0088107B"/>
    <w:rsid w:val="008906C9"/>
    <w:rsid w:val="00894262"/>
    <w:rsid w:val="008A19AD"/>
    <w:rsid w:val="008A6BBB"/>
    <w:rsid w:val="008B1BAB"/>
    <w:rsid w:val="008B292C"/>
    <w:rsid w:val="008C36AF"/>
    <w:rsid w:val="008C5738"/>
    <w:rsid w:val="008D04F0"/>
    <w:rsid w:val="008D4920"/>
    <w:rsid w:val="008E257B"/>
    <w:rsid w:val="008E372B"/>
    <w:rsid w:val="008E6690"/>
    <w:rsid w:val="008F0258"/>
    <w:rsid w:val="008F2236"/>
    <w:rsid w:val="008F3500"/>
    <w:rsid w:val="00905B10"/>
    <w:rsid w:val="009106C0"/>
    <w:rsid w:val="00916D89"/>
    <w:rsid w:val="009213F4"/>
    <w:rsid w:val="0092415E"/>
    <w:rsid w:val="00924E3C"/>
    <w:rsid w:val="00926AC9"/>
    <w:rsid w:val="00930F56"/>
    <w:rsid w:val="00932026"/>
    <w:rsid w:val="009328E5"/>
    <w:rsid w:val="00933B00"/>
    <w:rsid w:val="009360FC"/>
    <w:rsid w:val="009525F3"/>
    <w:rsid w:val="00952998"/>
    <w:rsid w:val="009612BB"/>
    <w:rsid w:val="00961E7B"/>
    <w:rsid w:val="00973098"/>
    <w:rsid w:val="00976551"/>
    <w:rsid w:val="009817A9"/>
    <w:rsid w:val="009A3A6A"/>
    <w:rsid w:val="009C5429"/>
    <w:rsid w:val="009E31E4"/>
    <w:rsid w:val="009E4B67"/>
    <w:rsid w:val="009E7E6F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54F2C"/>
    <w:rsid w:val="00A56CED"/>
    <w:rsid w:val="00A65EE7"/>
    <w:rsid w:val="00A70133"/>
    <w:rsid w:val="00A7664C"/>
    <w:rsid w:val="00A97218"/>
    <w:rsid w:val="00AA17C0"/>
    <w:rsid w:val="00AA36C6"/>
    <w:rsid w:val="00AB1359"/>
    <w:rsid w:val="00AC02FE"/>
    <w:rsid w:val="00AC547B"/>
    <w:rsid w:val="00AC54AD"/>
    <w:rsid w:val="00AD7740"/>
    <w:rsid w:val="00B02148"/>
    <w:rsid w:val="00B05BD0"/>
    <w:rsid w:val="00B17141"/>
    <w:rsid w:val="00B22580"/>
    <w:rsid w:val="00B237A5"/>
    <w:rsid w:val="00B302F0"/>
    <w:rsid w:val="00B31575"/>
    <w:rsid w:val="00B44C09"/>
    <w:rsid w:val="00B510F2"/>
    <w:rsid w:val="00B63933"/>
    <w:rsid w:val="00B77473"/>
    <w:rsid w:val="00B8547D"/>
    <w:rsid w:val="00BA6416"/>
    <w:rsid w:val="00BC1BDB"/>
    <w:rsid w:val="00BC5C54"/>
    <w:rsid w:val="00BD5F65"/>
    <w:rsid w:val="00BF546D"/>
    <w:rsid w:val="00C17BF5"/>
    <w:rsid w:val="00C2290A"/>
    <w:rsid w:val="00C250D5"/>
    <w:rsid w:val="00C30D59"/>
    <w:rsid w:val="00C345C6"/>
    <w:rsid w:val="00C362DE"/>
    <w:rsid w:val="00C403B2"/>
    <w:rsid w:val="00C64DCB"/>
    <w:rsid w:val="00C8780B"/>
    <w:rsid w:val="00C91B2B"/>
    <w:rsid w:val="00C92898"/>
    <w:rsid w:val="00C92CB8"/>
    <w:rsid w:val="00C935ED"/>
    <w:rsid w:val="00C94F52"/>
    <w:rsid w:val="00C95B70"/>
    <w:rsid w:val="00CA0264"/>
    <w:rsid w:val="00CA678E"/>
    <w:rsid w:val="00CB2576"/>
    <w:rsid w:val="00CB6A40"/>
    <w:rsid w:val="00CD3AF5"/>
    <w:rsid w:val="00CD42A1"/>
    <w:rsid w:val="00CE22F2"/>
    <w:rsid w:val="00CE5804"/>
    <w:rsid w:val="00CE7514"/>
    <w:rsid w:val="00D04605"/>
    <w:rsid w:val="00D05B32"/>
    <w:rsid w:val="00D16E3C"/>
    <w:rsid w:val="00D244FC"/>
    <w:rsid w:val="00D248DE"/>
    <w:rsid w:val="00D31C94"/>
    <w:rsid w:val="00D46281"/>
    <w:rsid w:val="00D5326C"/>
    <w:rsid w:val="00D55AF5"/>
    <w:rsid w:val="00D81536"/>
    <w:rsid w:val="00D834B8"/>
    <w:rsid w:val="00D8542D"/>
    <w:rsid w:val="00D90AE6"/>
    <w:rsid w:val="00DA48B2"/>
    <w:rsid w:val="00DA537C"/>
    <w:rsid w:val="00DC6A71"/>
    <w:rsid w:val="00DD4D74"/>
    <w:rsid w:val="00DE5B46"/>
    <w:rsid w:val="00DF054D"/>
    <w:rsid w:val="00E0357D"/>
    <w:rsid w:val="00E0616C"/>
    <w:rsid w:val="00E1265D"/>
    <w:rsid w:val="00E24EC2"/>
    <w:rsid w:val="00E27139"/>
    <w:rsid w:val="00E27A6F"/>
    <w:rsid w:val="00E32C41"/>
    <w:rsid w:val="00E4562B"/>
    <w:rsid w:val="00E67027"/>
    <w:rsid w:val="00E75FDC"/>
    <w:rsid w:val="00E924F0"/>
    <w:rsid w:val="00E943CC"/>
    <w:rsid w:val="00E94B29"/>
    <w:rsid w:val="00EA40A3"/>
    <w:rsid w:val="00EA5769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F2609"/>
    <w:rsid w:val="00F01996"/>
    <w:rsid w:val="00F1335F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939A2"/>
    <w:rsid w:val="00FA5004"/>
    <w:rsid w:val="00FC0341"/>
    <w:rsid w:val="00FC46D1"/>
    <w:rsid w:val="00FC62EA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10348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Meta Majes Škufca</cp:lastModifiedBy>
  <cp:revision>5</cp:revision>
  <cp:lastPrinted>2023-02-02T10:51:00Z</cp:lastPrinted>
  <dcterms:created xsi:type="dcterms:W3CDTF">2025-06-20T07:33:00Z</dcterms:created>
  <dcterms:modified xsi:type="dcterms:W3CDTF">2025-06-27T08:20:00Z</dcterms:modified>
</cp:coreProperties>
</file>