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A81B" w14:textId="705CDA69" w:rsidR="00867EF0" w:rsidRDefault="00867EF0" w:rsidP="00867EF0">
      <w:pPr>
        <w:pStyle w:val="Odstavekseznama1"/>
        <w:spacing w:line="260" w:lineRule="exact"/>
        <w:ind w:left="0"/>
        <w:rPr>
          <w:rFonts w:ascii="Arial" w:hAnsi="Arial" w:cs="Arial"/>
          <w:b/>
          <w:sz w:val="20"/>
          <w:szCs w:val="20"/>
        </w:rPr>
      </w:pPr>
      <w:r>
        <w:rPr>
          <w:noProof/>
        </w:rPr>
        <w:drawing>
          <wp:anchor distT="0" distB="0" distL="114300" distR="114300" simplePos="0" relativeHeight="251659264" behindDoc="0" locked="0" layoutInCell="1" allowOverlap="1" wp14:anchorId="70CE29CA" wp14:editId="091E7435">
            <wp:simplePos x="0" y="0"/>
            <wp:positionH relativeFrom="page">
              <wp:posOffset>0</wp:posOffset>
            </wp:positionH>
            <wp:positionV relativeFrom="page">
              <wp:posOffset>0</wp:posOffset>
            </wp:positionV>
            <wp:extent cx="4321810" cy="972185"/>
            <wp:effectExtent l="0" t="0" r="2540" b="0"/>
            <wp:wrapSquare wrapText="bothSides"/>
            <wp:docPr id="144601871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6E062" w14:textId="0C6635A3" w:rsidR="00867EF0" w:rsidRPr="004D3532" w:rsidRDefault="00867EF0" w:rsidP="00867EF0">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60288" behindDoc="0" locked="0" layoutInCell="1" allowOverlap="1" wp14:anchorId="30261B9A" wp14:editId="487A06DD">
            <wp:simplePos x="0" y="0"/>
            <wp:positionH relativeFrom="page">
              <wp:posOffset>0</wp:posOffset>
            </wp:positionH>
            <wp:positionV relativeFrom="page">
              <wp:posOffset>0</wp:posOffset>
            </wp:positionV>
            <wp:extent cx="4321810" cy="972185"/>
            <wp:effectExtent l="0" t="0" r="2540" b="0"/>
            <wp:wrapSquare wrapText="bothSides"/>
            <wp:docPr id="597421498"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D3532">
        <w:rPr>
          <w:rFonts w:cs="Arial"/>
          <w:sz w:val="16"/>
          <w:lang w:val="it-IT"/>
        </w:rPr>
        <w:t>Maistrova</w:t>
      </w:r>
      <w:proofErr w:type="spellEnd"/>
      <w:r w:rsidRPr="004D3532">
        <w:rPr>
          <w:rFonts w:cs="Arial"/>
          <w:sz w:val="16"/>
          <w:lang w:val="it-IT"/>
        </w:rPr>
        <w:t xml:space="preserve"> </w:t>
      </w:r>
      <w:proofErr w:type="spellStart"/>
      <w:r w:rsidRPr="004D3532">
        <w:rPr>
          <w:rFonts w:cs="Arial"/>
          <w:sz w:val="16"/>
          <w:lang w:val="it-IT"/>
        </w:rPr>
        <w:t>ulica</w:t>
      </w:r>
      <w:proofErr w:type="spellEnd"/>
      <w:r w:rsidRPr="004D3532">
        <w:rPr>
          <w:rFonts w:cs="Arial"/>
          <w:sz w:val="16"/>
          <w:lang w:val="it-IT"/>
        </w:rPr>
        <w:t xml:space="preserve"> 10, 1000 Ljubljana</w:t>
      </w:r>
      <w:r w:rsidRPr="004D3532">
        <w:rPr>
          <w:rFonts w:cs="Arial"/>
          <w:sz w:val="16"/>
          <w:lang w:val="it-IT"/>
        </w:rPr>
        <w:tab/>
        <w:t>T: 01 369 59 00</w:t>
      </w:r>
    </w:p>
    <w:p w14:paraId="147B01DF"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4E037B90"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76A81BF3"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5403ADE7" w14:textId="60C4198C" w:rsidR="00AE1F83" w:rsidRPr="00AE1F83" w:rsidRDefault="00AE1F83" w:rsidP="00AE1F83">
      <w:pPr>
        <w:spacing w:after="0" w:line="260" w:lineRule="exact"/>
        <w:contextualSpacing/>
        <w:rPr>
          <w:rFonts w:ascii="Arial" w:eastAsia="Times New Roman" w:hAnsi="Arial" w:cs="Arial"/>
          <w:b/>
          <w:sz w:val="20"/>
          <w:szCs w:val="20"/>
          <w:lang w:eastAsia="sl-SI"/>
        </w:rPr>
      </w:pP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160FEBFA" w:rsidR="00AE1F83" w:rsidRPr="00666BB8" w:rsidRDefault="00AE1F83" w:rsidP="00AE1F83">
            <w:pPr>
              <w:overflowPunct w:val="0"/>
              <w:autoSpaceDE w:val="0"/>
              <w:autoSpaceDN w:val="0"/>
              <w:adjustRightInd w:val="0"/>
              <w:spacing w:after="0" w:line="260" w:lineRule="exact"/>
              <w:textAlignment w:val="baseline"/>
              <w:rPr>
                <w:lang w:eastAsia="sl-SI"/>
              </w:rPr>
            </w:pPr>
            <w:r w:rsidRPr="00AE1F83">
              <w:rPr>
                <w:rFonts w:ascii="Arial" w:eastAsia="Times New Roman" w:hAnsi="Arial" w:cs="Arial"/>
                <w:sz w:val="20"/>
                <w:szCs w:val="20"/>
                <w:lang w:eastAsia="sl-SI"/>
              </w:rPr>
              <w:t xml:space="preserve">Številka: </w:t>
            </w:r>
            <w:r w:rsidR="008E45B6">
              <w:rPr>
                <w:rFonts w:ascii="Arial" w:eastAsia="Times New Roman" w:hAnsi="Arial" w:cs="Arial"/>
                <w:sz w:val="20"/>
                <w:szCs w:val="20"/>
                <w:lang w:eastAsia="sl-SI"/>
              </w:rPr>
              <w:t>6150-2/2</w:t>
            </w:r>
            <w:r w:rsidR="00AE75C3">
              <w:rPr>
                <w:rFonts w:ascii="Arial" w:eastAsia="Times New Roman" w:hAnsi="Arial" w:cs="Arial"/>
                <w:sz w:val="20"/>
                <w:szCs w:val="20"/>
                <w:lang w:eastAsia="sl-SI"/>
              </w:rPr>
              <w:t>026</w:t>
            </w:r>
            <w:r w:rsidR="00666BB8">
              <w:rPr>
                <w:rFonts w:ascii="Arial" w:eastAsia="Times New Roman" w:hAnsi="Arial" w:cs="Arial"/>
                <w:sz w:val="20"/>
                <w:szCs w:val="20"/>
                <w:lang w:eastAsia="sl-SI"/>
              </w:rPr>
              <w:t xml:space="preserve">-3340-33 </w:t>
            </w:r>
          </w:p>
        </w:tc>
      </w:tr>
      <w:tr w:rsidR="00AE1F83" w:rsidRPr="00AE1F83" w14:paraId="1DD59023" w14:textId="77777777" w:rsidTr="00DA6942">
        <w:trPr>
          <w:gridAfter w:val="2"/>
          <w:wAfter w:w="3067" w:type="dxa"/>
        </w:trPr>
        <w:tc>
          <w:tcPr>
            <w:tcW w:w="6096" w:type="dxa"/>
            <w:gridSpan w:val="2"/>
          </w:tcPr>
          <w:p w14:paraId="2AD08D9D" w14:textId="799713F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2D6366">
              <w:rPr>
                <w:rFonts w:ascii="Arial" w:eastAsia="Times New Roman" w:hAnsi="Arial" w:cs="Arial"/>
                <w:sz w:val="20"/>
                <w:szCs w:val="20"/>
                <w:lang w:eastAsia="sl-SI"/>
              </w:rPr>
              <w:t xml:space="preserve"> </w:t>
            </w:r>
            <w:r w:rsidR="00666BB8">
              <w:rPr>
                <w:rFonts w:ascii="Arial" w:eastAsia="Times New Roman" w:hAnsi="Arial" w:cs="Arial"/>
                <w:sz w:val="20"/>
                <w:szCs w:val="20"/>
                <w:lang w:eastAsia="sl-SI"/>
              </w:rPr>
              <w:t>29.5.2026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01C35237"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19684A" w:rsidRPr="0019684A">
              <w:rPr>
                <w:rFonts w:ascii="Arial" w:hAnsi="Arial" w:cs="Arial"/>
                <w:b/>
                <w:bCs/>
                <w:sz w:val="20"/>
                <w:szCs w:val="20"/>
              </w:rPr>
              <w:t>Uvrstitev</w:t>
            </w:r>
            <w:r w:rsidR="0026215A">
              <w:rPr>
                <w:rFonts w:ascii="Arial" w:hAnsi="Arial" w:cs="Arial"/>
                <w:b/>
                <w:bCs/>
                <w:sz w:val="20"/>
                <w:szCs w:val="20"/>
              </w:rPr>
              <w:t xml:space="preserve"> projekta</w:t>
            </w:r>
            <w:r w:rsidR="00550736">
              <w:rPr>
                <w:rFonts w:ascii="Arial" w:hAnsi="Arial" w:cs="Arial"/>
                <w:b/>
                <w:bCs/>
                <w:sz w:val="20"/>
                <w:szCs w:val="20"/>
              </w:rPr>
              <w:t xml:space="preserve"> 3340-26-0045 </w:t>
            </w:r>
            <w:r w:rsidR="0026215A">
              <w:rPr>
                <w:rFonts w:ascii="Arial" w:hAnsi="Arial" w:cs="Arial"/>
                <w:b/>
                <w:bCs/>
                <w:sz w:val="20"/>
                <w:szCs w:val="20"/>
              </w:rPr>
              <w:t>Sofinanciranje stroškov plač novinarskih delovnih mest v letu 2026 in 2027</w:t>
            </w:r>
            <w:r w:rsidR="00550736">
              <w:rPr>
                <w:rFonts w:ascii="Arial" w:hAnsi="Arial" w:cs="Arial"/>
                <w:b/>
                <w:bCs/>
                <w:sz w:val="20"/>
                <w:szCs w:val="20"/>
              </w:rPr>
              <w:t xml:space="preserve"> </w:t>
            </w:r>
            <w:r w:rsidR="0019684A" w:rsidRPr="0019684A">
              <w:rPr>
                <w:rFonts w:ascii="Arial" w:hAnsi="Arial" w:cs="Arial"/>
                <w:b/>
                <w:bCs/>
                <w:sz w:val="20"/>
                <w:szCs w:val="20"/>
              </w:rPr>
              <w:t>v veljavni Načrt razvojnih programov 20</w:t>
            </w:r>
            <w:r w:rsidR="0019684A">
              <w:rPr>
                <w:rFonts w:ascii="Arial" w:hAnsi="Arial" w:cs="Arial"/>
                <w:b/>
                <w:bCs/>
                <w:sz w:val="20"/>
                <w:szCs w:val="20"/>
              </w:rPr>
              <w:t>26</w:t>
            </w:r>
            <w:r w:rsidR="0019684A" w:rsidRPr="0019684A">
              <w:rPr>
                <w:rFonts w:ascii="Arial" w:hAnsi="Arial" w:cs="Arial"/>
                <w:b/>
                <w:bCs/>
                <w:sz w:val="20"/>
                <w:szCs w:val="20"/>
              </w:rPr>
              <w:t xml:space="preserve"> – 20</w:t>
            </w:r>
            <w:r w:rsidR="0019684A">
              <w:rPr>
                <w:rFonts w:ascii="Arial" w:hAnsi="Arial" w:cs="Arial"/>
                <w:b/>
                <w:bCs/>
                <w:sz w:val="20"/>
                <w:szCs w:val="20"/>
              </w:rPr>
              <w:t>29</w:t>
            </w:r>
            <w:r w:rsidR="002823CC">
              <w:rPr>
                <w:rFonts w:ascii="Arial" w:hAnsi="Arial" w:cs="Arial"/>
                <w:b/>
                <w:bCs/>
                <w:sz w:val="20"/>
                <w:szCs w:val="20"/>
              </w:rPr>
              <w:t xml:space="preserve"> </w:t>
            </w:r>
            <w:r w:rsidR="002823CC" w:rsidRPr="0019684A">
              <w:rPr>
                <w:rFonts w:ascii="Arial" w:hAnsi="Arial" w:cs="Arial"/>
                <w:b/>
                <w:bCs/>
                <w:sz w:val="20"/>
                <w:szCs w:val="20"/>
              </w:rPr>
              <w:t xml:space="preserve">– </w:t>
            </w:r>
            <w:r w:rsidR="0019684A" w:rsidRPr="0019684A">
              <w:rPr>
                <w:rFonts w:ascii="Arial" w:hAnsi="Arial" w:cs="Arial"/>
                <w:b/>
                <w:bCs/>
                <w:sz w:val="20"/>
                <w:szCs w:val="20"/>
              </w:rPr>
              <w:t>predlog za obravnavo</w:t>
            </w:r>
            <w:r w:rsidRPr="00AE1F83">
              <w:rPr>
                <w:rFonts w:ascii="Arial" w:eastAsia="Times New Roman" w:hAnsi="Arial" w:cs="Arial"/>
                <w:b/>
                <w:sz w:val="20"/>
                <w:szCs w:val="20"/>
                <w:lang w:eastAsia="sl-SI"/>
              </w:rPr>
              <w:t xml:space="preserve">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9F23171" w14:textId="5025D630" w:rsidR="0019684A" w:rsidRDefault="00AE1F83" w:rsidP="0019684A">
            <w:pPr>
              <w:pStyle w:val="Neotevilenodstavek"/>
              <w:rPr>
                <w:iCs/>
                <w:sz w:val="20"/>
                <w:szCs w:val="20"/>
              </w:rPr>
            </w:pPr>
            <w:r w:rsidRPr="00AE1F83">
              <w:rPr>
                <w:iCs/>
                <w:sz w:val="20"/>
                <w:szCs w:val="20"/>
              </w:rPr>
              <w:t>(</w:t>
            </w:r>
            <w:r w:rsidR="0019684A" w:rsidRPr="005539A1">
              <w:rPr>
                <w:iCs/>
                <w:sz w:val="20"/>
                <w:szCs w:val="20"/>
              </w:rPr>
              <w:t xml:space="preserve">Na podlagi petega odstavka </w:t>
            </w:r>
            <w:r w:rsidR="0019684A" w:rsidRPr="00FD725A">
              <w:rPr>
                <w:iCs/>
                <w:sz w:val="20"/>
                <w:szCs w:val="20"/>
              </w:rPr>
              <w:t>31. člena Zakona o izvrševanju proračunov Republike Slovenije za leti 202</w:t>
            </w:r>
            <w:r w:rsidR="00644CA8">
              <w:rPr>
                <w:iCs/>
                <w:sz w:val="20"/>
                <w:szCs w:val="20"/>
              </w:rPr>
              <w:t>6</w:t>
            </w:r>
            <w:r w:rsidR="0019684A" w:rsidRPr="00FD725A">
              <w:rPr>
                <w:iCs/>
                <w:sz w:val="20"/>
                <w:szCs w:val="20"/>
              </w:rPr>
              <w:t xml:space="preserve"> in 202</w:t>
            </w:r>
            <w:r w:rsidR="00644CA8">
              <w:rPr>
                <w:iCs/>
                <w:sz w:val="20"/>
                <w:szCs w:val="20"/>
              </w:rPr>
              <w:t>7</w:t>
            </w:r>
            <w:r w:rsidR="0019684A" w:rsidRPr="00FD725A">
              <w:rPr>
                <w:iCs/>
                <w:sz w:val="20"/>
                <w:szCs w:val="20"/>
              </w:rPr>
              <w:t xml:space="preserve"> (</w:t>
            </w:r>
            <w:r w:rsidR="00644CA8" w:rsidRPr="00644CA8">
              <w:rPr>
                <w:iCs/>
                <w:sz w:val="20"/>
                <w:szCs w:val="20"/>
              </w:rPr>
              <w:t>Uradni list RS, št. 95/25 in 112/25 – ZJF-K</w:t>
            </w:r>
            <w:r w:rsidR="00644CA8">
              <w:rPr>
                <w:iCs/>
                <w:sz w:val="20"/>
                <w:szCs w:val="20"/>
              </w:rPr>
              <w:t xml:space="preserve">) </w:t>
            </w:r>
            <w:r w:rsidR="0019684A" w:rsidRPr="00FD725A">
              <w:rPr>
                <w:iCs/>
                <w:sz w:val="20"/>
                <w:szCs w:val="20"/>
              </w:rPr>
              <w:t>je</w:t>
            </w:r>
            <w:r w:rsidR="0019684A" w:rsidRPr="005539A1">
              <w:rPr>
                <w:bCs/>
                <w:iCs/>
                <w:sz w:val="20"/>
                <w:szCs w:val="20"/>
              </w:rPr>
              <w:t xml:space="preserve"> Vlada</w:t>
            </w:r>
            <w:r w:rsidR="0019684A" w:rsidRPr="005539A1">
              <w:rPr>
                <w:iCs/>
                <w:sz w:val="20"/>
                <w:szCs w:val="20"/>
              </w:rPr>
              <w:t xml:space="preserve"> Republike Slovenije … na redni seji dne…… pod točko … sprejela naslednji</w:t>
            </w:r>
          </w:p>
          <w:p w14:paraId="7B5F828E" w14:textId="77777777" w:rsidR="0019684A" w:rsidRPr="005539A1" w:rsidRDefault="0019684A" w:rsidP="0019684A">
            <w:pPr>
              <w:pStyle w:val="Neotevilenodstavek"/>
              <w:rPr>
                <w:iCs/>
                <w:sz w:val="20"/>
                <w:szCs w:val="20"/>
              </w:rPr>
            </w:pPr>
          </w:p>
          <w:p w14:paraId="1A207EDE" w14:textId="77777777" w:rsidR="0019684A" w:rsidRPr="005539A1" w:rsidRDefault="0019684A" w:rsidP="0019684A">
            <w:pPr>
              <w:pStyle w:val="Neotevilenodstavek"/>
              <w:spacing w:line="260" w:lineRule="exact"/>
              <w:jc w:val="center"/>
              <w:rPr>
                <w:bCs/>
                <w:iCs/>
                <w:sz w:val="20"/>
                <w:szCs w:val="20"/>
              </w:rPr>
            </w:pPr>
            <w:r w:rsidRPr="005539A1">
              <w:rPr>
                <w:bCs/>
                <w:iCs/>
                <w:sz w:val="20"/>
                <w:szCs w:val="20"/>
              </w:rPr>
              <w:t>SKLEP:</w:t>
            </w:r>
          </w:p>
          <w:p w14:paraId="6BAFD919" w14:textId="77777777" w:rsidR="0019684A" w:rsidRPr="005539A1" w:rsidRDefault="0019684A" w:rsidP="0019684A">
            <w:pPr>
              <w:pStyle w:val="Neotevilenodstavek"/>
              <w:spacing w:line="260" w:lineRule="exact"/>
              <w:rPr>
                <w:bCs/>
                <w:iCs/>
                <w:sz w:val="20"/>
                <w:szCs w:val="20"/>
              </w:rPr>
            </w:pPr>
          </w:p>
          <w:p w14:paraId="5714AFC3" w14:textId="1A2A424A" w:rsidR="00C60FC8" w:rsidRDefault="0019684A" w:rsidP="0019684A">
            <w:pPr>
              <w:pStyle w:val="Neotevilenodstavek"/>
              <w:spacing w:line="260" w:lineRule="exact"/>
              <w:rPr>
                <w:sz w:val="20"/>
                <w:szCs w:val="20"/>
              </w:rPr>
            </w:pPr>
            <w:bookmarkStart w:id="0" w:name="_Hlk206494697"/>
            <w:bookmarkStart w:id="1" w:name="_Hlk222749404"/>
            <w:r w:rsidRPr="0019684A">
              <w:rPr>
                <w:sz w:val="20"/>
                <w:szCs w:val="20"/>
              </w:rPr>
              <w:t>V veljavni Načrt razvojnih programov 2026-2029 se, skladno s</w:t>
            </w:r>
            <w:r w:rsidR="006A4BA1">
              <w:rPr>
                <w:sz w:val="20"/>
                <w:szCs w:val="20"/>
              </w:rPr>
              <w:t xml:space="preserve"> podatki iz priložene tabele</w:t>
            </w:r>
            <w:r w:rsidRPr="0019684A">
              <w:rPr>
                <w:sz w:val="20"/>
                <w:szCs w:val="20"/>
              </w:rPr>
              <w:t>, uvrsti projekt</w:t>
            </w:r>
          </w:p>
          <w:p w14:paraId="6CFCFB54" w14:textId="7C193E0A" w:rsidR="00C60FC8" w:rsidRDefault="0019684A" w:rsidP="0019684A">
            <w:pPr>
              <w:pStyle w:val="Neotevilenodstavek"/>
              <w:spacing w:line="260" w:lineRule="exact"/>
              <w:rPr>
                <w:sz w:val="20"/>
                <w:szCs w:val="20"/>
              </w:rPr>
            </w:pPr>
            <w:r w:rsidRPr="008E45B6">
              <w:rPr>
                <w:sz w:val="20"/>
                <w:szCs w:val="20"/>
              </w:rPr>
              <w:t>3340-26-</w:t>
            </w:r>
            <w:r w:rsidR="008E45B6" w:rsidRPr="008E45B6">
              <w:rPr>
                <w:sz w:val="20"/>
                <w:szCs w:val="20"/>
              </w:rPr>
              <w:t>0045</w:t>
            </w:r>
            <w:r w:rsidR="0026215A" w:rsidRPr="008E45B6">
              <w:rPr>
                <w:sz w:val="20"/>
                <w:szCs w:val="20"/>
              </w:rPr>
              <w:t xml:space="preserve"> </w:t>
            </w:r>
            <w:r w:rsidR="006A4BA1">
              <w:rPr>
                <w:sz w:val="20"/>
                <w:szCs w:val="20"/>
              </w:rPr>
              <w:t>»</w:t>
            </w:r>
            <w:r w:rsidR="0026215A" w:rsidRPr="0026215A">
              <w:rPr>
                <w:sz w:val="20"/>
                <w:szCs w:val="20"/>
              </w:rPr>
              <w:t>Sofinanciranje stroškov plač novinarskih delovnih mest v letu 2026 in 2027</w:t>
            </w:r>
            <w:r w:rsidR="006A4BA1">
              <w:rPr>
                <w:sz w:val="20"/>
                <w:szCs w:val="20"/>
              </w:rPr>
              <w:t>«</w:t>
            </w:r>
            <w:r w:rsidR="0026215A" w:rsidRPr="0026215A">
              <w:rPr>
                <w:sz w:val="20"/>
                <w:szCs w:val="20"/>
              </w:rPr>
              <w:t>.</w:t>
            </w:r>
          </w:p>
          <w:p w14:paraId="14DB7AF7" w14:textId="77777777" w:rsidR="0019684A" w:rsidRPr="005539A1" w:rsidRDefault="0019684A" w:rsidP="0019684A">
            <w:pPr>
              <w:pStyle w:val="Neotevilenodstavek"/>
              <w:spacing w:line="260" w:lineRule="exact"/>
              <w:rPr>
                <w:iCs/>
                <w:sz w:val="20"/>
                <w:szCs w:val="20"/>
              </w:rPr>
            </w:pPr>
          </w:p>
          <w:bookmarkEnd w:id="0"/>
          <w:p w14:paraId="43091771" w14:textId="77777777" w:rsidR="0019684A" w:rsidRPr="005539A1" w:rsidRDefault="0019684A" w:rsidP="0019684A">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Pr>
                <w:rFonts w:ascii="Arial" w:eastAsia="Times New Roman" w:hAnsi="Arial" w:cs="Arial"/>
                <w:sz w:val="20"/>
                <w:szCs w:val="20"/>
              </w:rPr>
              <w:t xml:space="preserve">Barbara Kolenko </w:t>
            </w:r>
            <w:proofErr w:type="spellStart"/>
            <w:r>
              <w:rPr>
                <w:rFonts w:ascii="Arial" w:eastAsia="Times New Roman" w:hAnsi="Arial" w:cs="Arial"/>
                <w:sz w:val="20"/>
                <w:szCs w:val="20"/>
              </w:rPr>
              <w:t>Helbl</w:t>
            </w:r>
            <w:proofErr w:type="spellEnd"/>
          </w:p>
          <w:p w14:paraId="4ED52F5A" w14:textId="77777777" w:rsidR="0019684A" w:rsidRPr="00FD725A" w:rsidRDefault="0019684A" w:rsidP="0019684A">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Pr>
                <w:rFonts w:ascii="Arial" w:eastAsia="Times New Roman" w:hAnsi="Arial" w:cs="Arial"/>
                <w:sz w:val="20"/>
                <w:szCs w:val="20"/>
              </w:rPr>
              <w:t>generalna sekretarka</w:t>
            </w:r>
          </w:p>
          <w:p w14:paraId="63867FB6" w14:textId="77777777" w:rsidR="0019684A" w:rsidRPr="0019684A" w:rsidRDefault="0019684A" w:rsidP="0019684A">
            <w:pPr>
              <w:pStyle w:val="Neotevilenodstavek"/>
              <w:spacing w:before="0"/>
              <w:rPr>
                <w:sz w:val="20"/>
                <w:szCs w:val="20"/>
              </w:rPr>
            </w:pPr>
          </w:p>
          <w:p w14:paraId="39DE5829" w14:textId="77777777" w:rsidR="0019684A" w:rsidRPr="0019684A" w:rsidRDefault="0019684A" w:rsidP="00C752AA">
            <w:pPr>
              <w:pStyle w:val="Neotevilenodstavek"/>
              <w:spacing w:line="260" w:lineRule="exact"/>
              <w:rPr>
                <w:sz w:val="20"/>
                <w:szCs w:val="20"/>
              </w:rPr>
            </w:pPr>
            <w:r w:rsidRPr="0019684A">
              <w:rPr>
                <w:sz w:val="20"/>
                <w:szCs w:val="20"/>
              </w:rPr>
              <w:t>Priloge:</w:t>
            </w:r>
          </w:p>
          <w:p w14:paraId="21E8FE14" w14:textId="77EBC10D" w:rsidR="0019684A" w:rsidRDefault="0019684A" w:rsidP="00C752AA">
            <w:pPr>
              <w:pStyle w:val="Neotevilenodstavek"/>
              <w:numPr>
                <w:ilvl w:val="0"/>
                <w:numId w:val="14"/>
              </w:numPr>
              <w:spacing w:line="260" w:lineRule="exact"/>
              <w:rPr>
                <w:sz w:val="20"/>
                <w:szCs w:val="20"/>
              </w:rPr>
            </w:pPr>
            <w:r w:rsidRPr="0019684A">
              <w:rPr>
                <w:sz w:val="20"/>
                <w:szCs w:val="20"/>
              </w:rPr>
              <w:t>Izpis projek</w:t>
            </w:r>
            <w:r w:rsidR="00550736">
              <w:rPr>
                <w:sz w:val="20"/>
                <w:szCs w:val="20"/>
              </w:rPr>
              <w:t>ta</w:t>
            </w:r>
            <w:r w:rsidRPr="0019684A">
              <w:rPr>
                <w:sz w:val="20"/>
                <w:szCs w:val="20"/>
              </w:rPr>
              <w:t xml:space="preserve"> iz MFERAC - Obrazec 3 </w:t>
            </w:r>
          </w:p>
          <w:p w14:paraId="02680F4D" w14:textId="77777777" w:rsidR="0019684A" w:rsidRPr="0019684A" w:rsidRDefault="0019684A" w:rsidP="00C752AA">
            <w:pPr>
              <w:pStyle w:val="Neotevilenodstavek"/>
              <w:spacing w:line="260" w:lineRule="exact"/>
              <w:rPr>
                <w:sz w:val="20"/>
                <w:szCs w:val="20"/>
              </w:rPr>
            </w:pPr>
            <w:r w:rsidRPr="0019684A">
              <w:rPr>
                <w:sz w:val="20"/>
                <w:szCs w:val="20"/>
              </w:rPr>
              <w:t>SKLEP PREJMEJO:</w:t>
            </w:r>
          </w:p>
          <w:p w14:paraId="17355804" w14:textId="2D8A4F28" w:rsidR="0019684A" w:rsidRDefault="0019684A" w:rsidP="00C752AA">
            <w:pPr>
              <w:pStyle w:val="Neotevilenodstavek"/>
              <w:numPr>
                <w:ilvl w:val="0"/>
                <w:numId w:val="14"/>
              </w:numPr>
              <w:spacing w:line="260" w:lineRule="exact"/>
              <w:rPr>
                <w:sz w:val="20"/>
                <w:szCs w:val="20"/>
              </w:rPr>
            </w:pPr>
            <w:r w:rsidRPr="0019684A">
              <w:rPr>
                <w:sz w:val="20"/>
                <w:szCs w:val="20"/>
              </w:rPr>
              <w:t>Ministrstvo za kulturo, Maistrova 10, 1000 Ljubljana,</w:t>
            </w:r>
          </w:p>
          <w:p w14:paraId="11B455FD" w14:textId="5F7EE6C3" w:rsidR="00AE1F83" w:rsidRPr="0019684A" w:rsidRDefault="0019684A" w:rsidP="00C752AA">
            <w:pPr>
              <w:pStyle w:val="Neotevilenodstavek"/>
              <w:numPr>
                <w:ilvl w:val="0"/>
                <w:numId w:val="14"/>
              </w:numPr>
              <w:spacing w:line="260" w:lineRule="exact"/>
              <w:rPr>
                <w:sz w:val="20"/>
                <w:szCs w:val="20"/>
              </w:rPr>
            </w:pPr>
            <w:r w:rsidRPr="0019684A">
              <w:rPr>
                <w:sz w:val="20"/>
                <w:szCs w:val="20"/>
              </w:rPr>
              <w:t>Ministrstvo za finance, Župančičeva 3, 1000 Ljubljana</w:t>
            </w:r>
            <w:bookmarkEnd w:id="1"/>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1966B9E1" w14:textId="77777777" w:rsidR="0095534D" w:rsidRDefault="0095534D" w:rsidP="0095534D">
            <w:pPr>
              <w:pStyle w:val="Neotevilenodstavek"/>
              <w:spacing w:before="0" w:after="0" w:line="260" w:lineRule="exact"/>
              <w:rPr>
                <w:iCs/>
                <w:sz w:val="20"/>
                <w:szCs w:val="20"/>
              </w:rPr>
            </w:pPr>
            <w:r>
              <w:rPr>
                <w:iCs/>
                <w:sz w:val="20"/>
                <w:szCs w:val="20"/>
              </w:rPr>
              <w:t>Dr. Blaž Mazi</w:t>
            </w:r>
            <w:r w:rsidRPr="005539A1">
              <w:rPr>
                <w:iCs/>
                <w:sz w:val="20"/>
                <w:szCs w:val="20"/>
              </w:rPr>
              <w:t xml:space="preserve">, </w:t>
            </w:r>
            <w:r>
              <w:rPr>
                <w:iCs/>
                <w:sz w:val="20"/>
                <w:szCs w:val="20"/>
              </w:rPr>
              <w:t>generalni direktor Direktorata za medije</w:t>
            </w:r>
          </w:p>
          <w:p w14:paraId="0369F08A" w14:textId="766C09BD" w:rsidR="00AE1F83" w:rsidRPr="00AE1F83" w:rsidRDefault="0026215A" w:rsidP="0095534D">
            <w:pPr>
              <w:pStyle w:val="Neotevilenodstavek"/>
              <w:spacing w:before="0" w:after="0" w:line="260" w:lineRule="exact"/>
              <w:rPr>
                <w:iCs/>
                <w:sz w:val="20"/>
                <w:szCs w:val="20"/>
              </w:rPr>
            </w:pPr>
            <w:r>
              <w:rPr>
                <w:iCs/>
                <w:sz w:val="20"/>
                <w:szCs w:val="20"/>
              </w:rPr>
              <w:t>Vladimir Petković</w:t>
            </w:r>
            <w:r w:rsidR="0095534D">
              <w:rPr>
                <w:iCs/>
                <w:sz w:val="20"/>
                <w:szCs w:val="20"/>
              </w:rPr>
              <w:t>,</w:t>
            </w:r>
            <w:r>
              <w:rPr>
                <w:iCs/>
                <w:sz w:val="20"/>
                <w:szCs w:val="20"/>
              </w:rPr>
              <w:t xml:space="preserve"> podsekretar</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6A480AFF" w:rsidR="00AE1F83" w:rsidRPr="00AE1F83" w:rsidRDefault="0095534D" w:rsidP="0095534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68B062A" w:rsidR="00AE1F83" w:rsidRPr="00AE1F83" w:rsidRDefault="0095534D"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20817809" w14:textId="53FAEF15" w:rsidR="0026215A" w:rsidRDefault="0026215A" w:rsidP="0026215A">
            <w:pPr>
              <w:spacing w:line="260" w:lineRule="exact"/>
              <w:contextualSpacing/>
              <w:jc w:val="both"/>
              <w:rPr>
                <w:rFonts w:ascii="Arial" w:eastAsia="Calibri" w:hAnsi="Arial" w:cs="Arial"/>
                <w:sz w:val="20"/>
                <w:szCs w:val="20"/>
              </w:rPr>
            </w:pPr>
            <w:bookmarkStart w:id="2" w:name="_Hlk221432094"/>
            <w:r w:rsidRPr="00B30EC2">
              <w:rPr>
                <w:rFonts w:ascii="Arial" w:eastAsia="Calibri" w:hAnsi="Arial" w:cs="Arial"/>
                <w:sz w:val="20"/>
                <w:szCs w:val="20"/>
              </w:rPr>
              <w:t>Projekt se izvaja na podlagi 13. in 15. člena Zakona o medijih  (U</w:t>
            </w:r>
            <w:r w:rsidR="006A4BA1">
              <w:rPr>
                <w:rFonts w:ascii="Arial" w:eastAsia="Calibri" w:hAnsi="Arial" w:cs="Arial"/>
                <w:sz w:val="20"/>
                <w:szCs w:val="20"/>
              </w:rPr>
              <w:t>radni list RS</w:t>
            </w:r>
            <w:r w:rsidRPr="00B30EC2">
              <w:rPr>
                <w:rFonts w:ascii="Arial" w:eastAsia="Calibri" w:hAnsi="Arial" w:cs="Arial"/>
                <w:sz w:val="20"/>
                <w:szCs w:val="20"/>
              </w:rPr>
              <w:t>, št.69/2025, v nadaljevanju: Z</w:t>
            </w:r>
            <w:r w:rsidR="006A4BA1">
              <w:rPr>
                <w:rFonts w:ascii="Arial" w:eastAsia="Calibri" w:hAnsi="Arial" w:cs="Arial"/>
                <w:sz w:val="20"/>
                <w:szCs w:val="20"/>
              </w:rPr>
              <w:t>M</w:t>
            </w:r>
            <w:r w:rsidRPr="00B30EC2">
              <w:rPr>
                <w:rFonts w:ascii="Arial" w:eastAsia="Calibri" w:hAnsi="Arial" w:cs="Arial"/>
                <w:sz w:val="20"/>
                <w:szCs w:val="20"/>
              </w:rPr>
              <w:t>ed</w:t>
            </w:r>
            <w:r w:rsidR="006A4BA1">
              <w:rPr>
                <w:rFonts w:ascii="Arial" w:eastAsia="Calibri" w:hAnsi="Arial" w:cs="Arial"/>
                <w:sz w:val="20"/>
                <w:szCs w:val="20"/>
              </w:rPr>
              <w:t>-</w:t>
            </w:r>
            <w:r w:rsidRPr="00B30EC2">
              <w:rPr>
                <w:rFonts w:ascii="Arial" w:eastAsia="Calibri" w:hAnsi="Arial" w:cs="Arial"/>
                <w:sz w:val="20"/>
                <w:szCs w:val="20"/>
              </w:rPr>
              <w:t>1),</w:t>
            </w:r>
            <w:r w:rsidR="006A4BA1">
              <w:rPr>
                <w:rFonts w:ascii="Arial" w:eastAsia="Calibri" w:hAnsi="Arial" w:cs="Arial"/>
                <w:sz w:val="20"/>
                <w:szCs w:val="20"/>
              </w:rPr>
              <w:t xml:space="preserve"> </w:t>
            </w:r>
            <w:r w:rsidRPr="00B30EC2">
              <w:rPr>
                <w:rFonts w:ascii="Arial" w:eastAsia="Calibri" w:hAnsi="Arial" w:cs="Arial"/>
                <w:sz w:val="20"/>
                <w:szCs w:val="20"/>
              </w:rPr>
              <w:t>v povezavi s 16. in 17. členom ZMed-1, 28. do 31. členom Uredbe o podrobnejši določitvi pogojev in meril za dodeljevanje državnih pomoči (Uradni list RS, št.107/25; v nadaljnjem besedilu: uredba), ki določa, da Ministrstvo za kulturo za uresničevanje javnega interesa na področju medijev med drugim izvaja tudi naslednji ukrep finančne podpore medijem: sofinanciranje stroškov</w:t>
            </w:r>
            <w:r>
              <w:rPr>
                <w:rFonts w:ascii="Arial" w:eastAsia="Calibri" w:hAnsi="Arial" w:cs="Arial"/>
                <w:sz w:val="20"/>
                <w:szCs w:val="20"/>
              </w:rPr>
              <w:t xml:space="preserve"> </w:t>
            </w:r>
            <w:r w:rsidRPr="00B30EC2">
              <w:rPr>
                <w:rFonts w:ascii="Arial" w:eastAsia="Calibri" w:hAnsi="Arial" w:cs="Arial"/>
                <w:sz w:val="20"/>
                <w:szCs w:val="20"/>
              </w:rPr>
              <w:t xml:space="preserve">plač novinarskih delovnih mest v nacionalnih in regionalnih </w:t>
            </w:r>
            <w:proofErr w:type="spellStart"/>
            <w:r w:rsidRPr="00B30EC2">
              <w:rPr>
                <w:rFonts w:ascii="Arial" w:eastAsia="Calibri" w:hAnsi="Arial" w:cs="Arial"/>
                <w:sz w:val="20"/>
                <w:szCs w:val="20"/>
              </w:rPr>
              <w:t>splošnoinformativnih</w:t>
            </w:r>
            <w:proofErr w:type="spellEnd"/>
            <w:r w:rsidRPr="00B30EC2">
              <w:rPr>
                <w:rFonts w:ascii="Arial" w:eastAsia="Calibri" w:hAnsi="Arial" w:cs="Arial"/>
                <w:sz w:val="20"/>
                <w:szCs w:val="20"/>
              </w:rPr>
              <w:t xml:space="preserve"> tiskanih medijih in digitalnih medijih. Z uredbo se v skladu z ZMed-1 podrobneje določajo pogoji za dodeljevanje finančnih podpor medijem v skladu z veljavnimi shemami državnih pomoči in pomoči po pravilu de </w:t>
            </w:r>
            <w:proofErr w:type="spellStart"/>
            <w:r w:rsidRPr="00B30EC2">
              <w:rPr>
                <w:rFonts w:ascii="Arial" w:eastAsia="Calibri" w:hAnsi="Arial" w:cs="Arial"/>
                <w:sz w:val="20"/>
                <w:szCs w:val="20"/>
              </w:rPr>
              <w:t>minimis</w:t>
            </w:r>
            <w:proofErr w:type="spellEnd"/>
            <w:r w:rsidRPr="00B30EC2">
              <w:rPr>
                <w:rFonts w:ascii="Arial" w:eastAsia="Calibri" w:hAnsi="Arial" w:cs="Arial"/>
                <w:sz w:val="20"/>
                <w:szCs w:val="20"/>
              </w:rPr>
              <w:t>, ter posebni pogoji za dodeljevanje finančnih podpor iz 16. in 17. člena ZMed-1.</w:t>
            </w:r>
          </w:p>
          <w:bookmarkEnd w:id="2"/>
          <w:p w14:paraId="2CEB4FC7" w14:textId="25CCEB8C" w:rsidR="0026215A" w:rsidRDefault="0026215A" w:rsidP="0026215A">
            <w:pPr>
              <w:spacing w:line="260" w:lineRule="exact"/>
              <w:contextualSpacing/>
              <w:jc w:val="both"/>
              <w:rPr>
                <w:rFonts w:ascii="Arial" w:eastAsia="Calibri" w:hAnsi="Arial" w:cs="Arial"/>
                <w:sz w:val="20"/>
                <w:szCs w:val="20"/>
              </w:rPr>
            </w:pPr>
            <w:r w:rsidRPr="001C329E">
              <w:rPr>
                <w:rFonts w:ascii="Arial" w:eastAsia="Calibri" w:hAnsi="Arial" w:cs="Arial"/>
                <w:sz w:val="20"/>
                <w:szCs w:val="20"/>
              </w:rPr>
              <w:lastRenderedPageBreak/>
              <w:t>Cilj je krepitev kakovosti novinarskega dela, zagotavljanje celovitega in verodostojnega obveščanja javnosti, spodbujanje profesionalizacije novinarskih redakcij, ohranjanje ključnih novinarskih kadrov v medijskih hišah.</w:t>
            </w:r>
            <w:r w:rsidRPr="001C329E">
              <w:t xml:space="preserve"> </w:t>
            </w:r>
            <w:r>
              <w:rPr>
                <w:rFonts w:ascii="Arial" w:eastAsia="Calibri" w:hAnsi="Arial" w:cs="Arial"/>
                <w:sz w:val="20"/>
                <w:szCs w:val="20"/>
              </w:rPr>
              <w:t xml:space="preserve">Projekt </w:t>
            </w:r>
            <w:r w:rsidRPr="001C329E">
              <w:rPr>
                <w:rFonts w:ascii="Arial" w:eastAsia="Calibri" w:hAnsi="Arial" w:cs="Arial"/>
                <w:sz w:val="20"/>
                <w:szCs w:val="20"/>
              </w:rPr>
              <w:t>sofinanciranja</w:t>
            </w:r>
            <w:r>
              <w:rPr>
                <w:rFonts w:ascii="Arial" w:eastAsia="Calibri" w:hAnsi="Arial" w:cs="Arial"/>
                <w:sz w:val="20"/>
                <w:szCs w:val="20"/>
              </w:rPr>
              <w:t xml:space="preserve"> </w:t>
            </w:r>
            <w:r w:rsidRPr="00B30EC2">
              <w:rPr>
                <w:rFonts w:ascii="Arial" w:eastAsia="Calibri" w:hAnsi="Arial" w:cs="Arial"/>
                <w:sz w:val="20"/>
                <w:szCs w:val="20"/>
              </w:rPr>
              <w:t>stroškov plač novinarskih delovnih mest</w:t>
            </w:r>
            <w:r>
              <w:rPr>
                <w:rFonts w:ascii="Arial" w:eastAsia="Calibri" w:hAnsi="Arial" w:cs="Arial"/>
                <w:sz w:val="20"/>
                <w:szCs w:val="20"/>
              </w:rPr>
              <w:t xml:space="preserve"> </w:t>
            </w:r>
            <w:r w:rsidRPr="001C329E">
              <w:rPr>
                <w:rFonts w:ascii="Arial" w:eastAsia="Calibri" w:hAnsi="Arial" w:cs="Arial"/>
                <w:sz w:val="20"/>
                <w:szCs w:val="20"/>
              </w:rPr>
              <w:t>v skladu z javnim interesom na področju medijev, kot ga določa ZMed</w:t>
            </w:r>
            <w:r w:rsidRPr="001C329E">
              <w:rPr>
                <w:rFonts w:ascii="Cambria Math" w:eastAsia="Calibri" w:hAnsi="Cambria Math" w:cs="Cambria Math"/>
                <w:sz w:val="20"/>
                <w:szCs w:val="20"/>
              </w:rPr>
              <w:t>‑</w:t>
            </w:r>
            <w:r w:rsidRPr="001C329E">
              <w:rPr>
                <w:rFonts w:ascii="Arial" w:eastAsia="Calibri" w:hAnsi="Arial" w:cs="Arial"/>
                <w:sz w:val="20"/>
                <w:szCs w:val="20"/>
              </w:rPr>
              <w:t>1</w:t>
            </w:r>
            <w:r>
              <w:rPr>
                <w:rFonts w:ascii="Arial" w:eastAsia="Calibri" w:hAnsi="Arial" w:cs="Arial"/>
                <w:sz w:val="20"/>
                <w:szCs w:val="20"/>
              </w:rPr>
              <w:t xml:space="preserve">, med drugim </w:t>
            </w:r>
            <w:r w:rsidRPr="001C329E">
              <w:rPr>
                <w:rFonts w:ascii="Arial" w:eastAsia="Calibri" w:hAnsi="Arial" w:cs="Arial"/>
                <w:sz w:val="20"/>
                <w:szCs w:val="20"/>
              </w:rPr>
              <w:t xml:space="preserve">prispeva neodvisnosti medijev, pluralnosti ter dostopu prebivalcev do kakovostnih informacij. S sofinanciranjem </w:t>
            </w:r>
            <w:r>
              <w:rPr>
                <w:rFonts w:ascii="Arial" w:eastAsia="Calibri" w:hAnsi="Arial" w:cs="Arial"/>
                <w:sz w:val="20"/>
                <w:szCs w:val="20"/>
              </w:rPr>
              <w:t>stroškov plač novinarskih delovnih mest</w:t>
            </w:r>
            <w:r w:rsidRPr="001C329E">
              <w:rPr>
                <w:rFonts w:ascii="Arial" w:eastAsia="Calibri" w:hAnsi="Arial" w:cs="Arial"/>
                <w:sz w:val="20"/>
                <w:szCs w:val="20"/>
              </w:rPr>
              <w:t xml:space="preserve"> se omogoča stabilnejše delo uredništev in novinarjev, zagotavljanje svobode izražanja, neodvisnost medijev ter zaščit</w:t>
            </w:r>
            <w:r>
              <w:rPr>
                <w:rFonts w:ascii="Arial" w:eastAsia="Calibri" w:hAnsi="Arial" w:cs="Arial"/>
                <w:sz w:val="20"/>
                <w:szCs w:val="20"/>
              </w:rPr>
              <w:t>a</w:t>
            </w:r>
            <w:r w:rsidRPr="001C329E">
              <w:rPr>
                <w:rFonts w:ascii="Arial" w:eastAsia="Calibri" w:hAnsi="Arial" w:cs="Arial"/>
                <w:sz w:val="20"/>
                <w:szCs w:val="20"/>
              </w:rPr>
              <w:t xml:space="preserve"> novinarske in uredniške avtonomije.</w:t>
            </w:r>
          </w:p>
          <w:p w14:paraId="5A6054CA" w14:textId="77777777" w:rsidR="0026215A" w:rsidRPr="001A1BC5" w:rsidRDefault="0026215A" w:rsidP="0026215A">
            <w:pPr>
              <w:spacing w:line="260" w:lineRule="exact"/>
              <w:contextualSpacing/>
              <w:jc w:val="both"/>
              <w:rPr>
                <w:rFonts w:ascii="Arial" w:hAnsi="Arial" w:cs="Arial"/>
                <w:sz w:val="20"/>
                <w:szCs w:val="20"/>
              </w:rPr>
            </w:pPr>
          </w:p>
          <w:p w14:paraId="3CA1BEDF" w14:textId="77777777" w:rsidR="0026215A" w:rsidRPr="001A1BC5" w:rsidRDefault="0026215A" w:rsidP="0026215A">
            <w:pPr>
              <w:overflowPunct w:val="0"/>
              <w:autoSpaceDE w:val="0"/>
              <w:autoSpaceDN w:val="0"/>
              <w:adjustRightInd w:val="0"/>
              <w:spacing w:line="260" w:lineRule="exact"/>
              <w:jc w:val="both"/>
              <w:textAlignment w:val="baseline"/>
              <w:rPr>
                <w:rFonts w:ascii="Arial" w:eastAsia="Calibri" w:hAnsi="Arial" w:cs="Arial"/>
                <w:color w:val="000000"/>
                <w:sz w:val="20"/>
                <w:szCs w:val="20"/>
                <w:shd w:val="clear" w:color="auto" w:fill="FFFFFF"/>
              </w:rPr>
            </w:pPr>
            <w:r w:rsidRPr="001A1BC5">
              <w:rPr>
                <w:rFonts w:ascii="Arial" w:eastAsia="Calibri" w:hAnsi="Arial" w:cs="Arial"/>
                <w:color w:val="000000"/>
                <w:sz w:val="20"/>
                <w:szCs w:val="20"/>
                <w:shd w:val="clear" w:color="auto" w:fill="FFFFFF"/>
              </w:rPr>
              <w:t xml:space="preserve">Pravico do sofinanciranja se dodeli izvajalcem na podlagi javnega </w:t>
            </w:r>
            <w:r>
              <w:rPr>
                <w:rFonts w:ascii="Arial" w:eastAsia="Calibri" w:hAnsi="Arial" w:cs="Arial"/>
                <w:color w:val="000000"/>
                <w:sz w:val="20"/>
                <w:szCs w:val="20"/>
                <w:shd w:val="clear" w:color="auto" w:fill="FFFFFF"/>
              </w:rPr>
              <w:t>poziva</w:t>
            </w:r>
            <w:r w:rsidRPr="001A1BC5">
              <w:rPr>
                <w:rFonts w:ascii="Arial" w:eastAsia="Calibri" w:hAnsi="Arial" w:cs="Arial"/>
                <w:color w:val="000000"/>
                <w:sz w:val="20"/>
                <w:szCs w:val="20"/>
                <w:shd w:val="clear" w:color="auto" w:fill="FFFFFF"/>
              </w:rPr>
              <w:t xml:space="preserve"> po vnaprej določenih</w:t>
            </w:r>
            <w:r>
              <w:rPr>
                <w:rFonts w:ascii="Arial" w:eastAsia="Calibri" w:hAnsi="Arial" w:cs="Arial"/>
                <w:color w:val="000000"/>
                <w:sz w:val="20"/>
                <w:szCs w:val="20"/>
                <w:shd w:val="clear" w:color="auto" w:fill="FFFFFF"/>
              </w:rPr>
              <w:t xml:space="preserve"> pogojih in kriterijih</w:t>
            </w:r>
            <w:r w:rsidRPr="001A1BC5">
              <w:rPr>
                <w:rFonts w:ascii="Arial" w:eastAsia="Calibri" w:hAnsi="Arial" w:cs="Arial"/>
                <w:color w:val="000000"/>
                <w:sz w:val="20"/>
                <w:szCs w:val="20"/>
                <w:shd w:val="clear" w:color="auto" w:fill="FFFFFF"/>
              </w:rPr>
              <w:t>, sredstva se izplačajo po pregledu izkazanih upravičenih strošk</w:t>
            </w:r>
            <w:r>
              <w:rPr>
                <w:rFonts w:ascii="Arial" w:eastAsia="Calibri" w:hAnsi="Arial" w:cs="Arial"/>
                <w:color w:val="000000"/>
                <w:sz w:val="20"/>
                <w:szCs w:val="20"/>
                <w:shd w:val="clear" w:color="auto" w:fill="FFFFFF"/>
              </w:rPr>
              <w:t>ov.</w:t>
            </w:r>
          </w:p>
          <w:p w14:paraId="242443A9" w14:textId="661387BF" w:rsidR="0026215A" w:rsidRPr="001A1BC5" w:rsidRDefault="00550736" w:rsidP="0026215A">
            <w:pPr>
              <w:spacing w:line="260" w:lineRule="exact"/>
              <w:rPr>
                <w:rFonts w:ascii="Arial" w:eastAsia="Calibri" w:hAnsi="Arial" w:cs="Arial"/>
                <w:sz w:val="20"/>
                <w:szCs w:val="20"/>
                <w:lang w:eastAsia="ar-SA"/>
              </w:rPr>
            </w:pPr>
            <w:r>
              <w:rPr>
                <w:rFonts w:ascii="Arial" w:eastAsia="Calibri" w:hAnsi="Arial" w:cs="Arial"/>
                <w:sz w:val="20"/>
                <w:szCs w:val="20"/>
                <w:lang w:eastAsia="ar-SA"/>
              </w:rPr>
              <w:t xml:space="preserve">Projekt se bo začel v letu 2026 in zaključil v letu 2027. Vrednost projekta je 4.000.000 EUR, v celoti bo financiran iz državnega proračuna.  </w:t>
            </w:r>
          </w:p>
          <w:p w14:paraId="69893AC2" w14:textId="61980840" w:rsidR="00AE1F83" w:rsidRPr="00AE1F83" w:rsidRDefault="00AE1F83" w:rsidP="00416A74">
            <w:pPr>
              <w:pStyle w:val="Neotevilenodstavek"/>
              <w:spacing w:line="260" w:lineRule="exact"/>
              <w:rPr>
                <w:iCs/>
                <w:sz w:val="20"/>
                <w:szCs w:val="20"/>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01F45">
              <w:rPr>
                <w:rFonts w:ascii="Arial" w:eastAsia="Times New Roman" w:hAnsi="Arial" w:cs="Arial"/>
                <w:sz w:val="20"/>
                <w:szCs w:val="20"/>
                <w:u w:val="single"/>
                <w:lang w:eastAsia="sl-SI"/>
              </w:rPr>
              <w:t>DA</w:t>
            </w: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E45B6">
              <w:rPr>
                <w:rFonts w:ascii="Arial" w:eastAsia="Times New Roman" w:hAnsi="Arial" w:cs="Arial"/>
                <w:sz w:val="20"/>
                <w:szCs w:val="20"/>
                <w:lang w:eastAsia="sl-SI"/>
              </w:rPr>
              <w:t>DA</w:t>
            </w:r>
            <w:r w:rsidRPr="008E45B6">
              <w:rPr>
                <w:rFonts w:ascii="Arial" w:eastAsia="Times New Roman" w:hAnsi="Arial" w:cs="Arial"/>
                <w:sz w:val="20"/>
                <w:szCs w:val="20"/>
                <w:u w:val="single"/>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301F45">
              <w:rPr>
                <w:rFonts w:ascii="Arial" w:eastAsia="Times New Roman" w:hAnsi="Arial" w:cs="Arial"/>
                <w:sz w:val="20"/>
                <w:szCs w:val="20"/>
                <w:u w:val="single"/>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301F45">
              <w:rPr>
                <w:rFonts w:ascii="Arial" w:eastAsia="Times New Roman" w:hAnsi="Arial" w:cs="Arial"/>
                <w:sz w:val="20"/>
                <w:szCs w:val="20"/>
                <w:u w:val="single"/>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301F45">
              <w:rPr>
                <w:rFonts w:ascii="Arial" w:eastAsia="Times New Roman" w:hAnsi="Arial" w:cs="Arial"/>
                <w:sz w:val="20"/>
                <w:szCs w:val="20"/>
                <w:u w:val="single"/>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301F45">
              <w:rPr>
                <w:rFonts w:ascii="Arial" w:eastAsia="Times New Roman" w:hAnsi="Arial" w:cs="Arial"/>
                <w:sz w:val="20"/>
                <w:szCs w:val="20"/>
                <w:u w:val="single"/>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301F45">
              <w:rPr>
                <w:rFonts w:ascii="Arial" w:eastAsia="Times New Roman" w:hAnsi="Arial" w:cs="Arial"/>
                <w:sz w:val="20"/>
                <w:szCs w:val="20"/>
                <w:u w:val="single"/>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FEE642D" w:rsidR="00AE1F83" w:rsidRPr="00FB4DF8" w:rsidRDefault="00FB4DF8" w:rsidP="00FB4DF8">
            <w:pPr>
              <w:spacing w:line="260" w:lineRule="exact"/>
              <w:rPr>
                <w:rFonts w:ascii="Arial" w:hAnsi="Arial" w:cs="Arial"/>
                <w:sz w:val="20"/>
                <w:szCs w:val="20"/>
                <w:lang w:eastAsia="sl-SI"/>
              </w:rPr>
            </w:pPr>
            <w:r w:rsidRPr="00CD48F5">
              <w:rPr>
                <w:rFonts w:ascii="Arial" w:hAnsi="Arial" w:cs="Arial"/>
                <w:sz w:val="20"/>
                <w:szCs w:val="20"/>
                <w:lang w:eastAsia="sl-SI"/>
              </w:rPr>
              <w:t>V finančnem načrtu</w:t>
            </w:r>
            <w:r w:rsidR="00550736">
              <w:rPr>
                <w:rFonts w:ascii="Arial" w:hAnsi="Arial" w:cs="Arial"/>
                <w:sz w:val="20"/>
                <w:szCs w:val="20"/>
                <w:lang w:eastAsia="sl-SI"/>
              </w:rPr>
              <w:t xml:space="preserve"> Ministrstva za kulturo</w:t>
            </w:r>
            <w:r w:rsidRPr="00CD48F5">
              <w:rPr>
                <w:rFonts w:ascii="Arial" w:hAnsi="Arial" w:cs="Arial"/>
                <w:sz w:val="20"/>
                <w:szCs w:val="20"/>
                <w:lang w:eastAsia="sl-SI"/>
              </w:rPr>
              <w:t xml:space="preserve"> za leto 2026 in 2027 </w:t>
            </w:r>
            <w:r w:rsidRPr="00CD48F5">
              <w:rPr>
                <w:rFonts w:ascii="Arial" w:hAnsi="Arial" w:cs="Arial"/>
                <w:color w:val="000000"/>
                <w:sz w:val="20"/>
                <w:szCs w:val="20"/>
              </w:rPr>
              <w:t xml:space="preserve">so za izvajanje projekta predvidena sredstva v skupni višini </w:t>
            </w:r>
            <w:r w:rsidRPr="00CD48F5">
              <w:rPr>
                <w:rFonts w:ascii="Arial" w:hAnsi="Arial" w:cs="Arial"/>
                <w:sz w:val="20"/>
                <w:szCs w:val="20"/>
              </w:rPr>
              <w:t>4.000.000 EUR oziroma 2.000.000 EUR v letu 2026 in 2.000.000 EUR v letu 2027. Sredstva so z</w:t>
            </w:r>
            <w:r w:rsidRPr="00CD48F5">
              <w:rPr>
                <w:rFonts w:ascii="Arial" w:hAnsi="Arial" w:cs="Arial"/>
                <w:color w:val="000000"/>
                <w:sz w:val="20"/>
                <w:szCs w:val="20"/>
              </w:rPr>
              <w:t>agotovljena na proračunski postavki 131081 – Izvajanje zakona o medijih.</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5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813"/>
        <w:gridCol w:w="1377"/>
        <w:gridCol w:w="478"/>
        <w:gridCol w:w="839"/>
        <w:gridCol w:w="742"/>
        <w:gridCol w:w="376"/>
        <w:gridCol w:w="873"/>
        <w:gridCol w:w="2024"/>
        <w:gridCol w:w="6"/>
      </w:tblGrid>
      <w:tr w:rsidR="00AE1F83" w:rsidRPr="00AE1F83" w14:paraId="750ECADC" w14:textId="2135EB9A" w:rsidTr="00CD4905">
        <w:trPr>
          <w:cantSplit/>
          <w:trHeight w:val="35"/>
        </w:trPr>
        <w:tc>
          <w:tcPr>
            <w:tcW w:w="953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CD4905">
        <w:trPr>
          <w:gridAfter w:val="1"/>
          <w:wAfter w:w="6" w:type="dxa"/>
          <w:cantSplit/>
          <w:trHeight w:val="276"/>
        </w:trPr>
        <w:tc>
          <w:tcPr>
            <w:tcW w:w="2815"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839"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024"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CD4905">
        <w:trPr>
          <w:gridAfter w:val="1"/>
          <w:wAfter w:w="6" w:type="dxa"/>
          <w:cantSplit/>
          <w:trHeight w:val="423"/>
        </w:trPr>
        <w:tc>
          <w:tcPr>
            <w:tcW w:w="2815"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39"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24"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CD4905">
        <w:trPr>
          <w:gridAfter w:val="1"/>
          <w:wAfter w:w="6" w:type="dxa"/>
          <w:cantSplit/>
          <w:trHeight w:val="423"/>
        </w:trPr>
        <w:tc>
          <w:tcPr>
            <w:tcW w:w="2815"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39"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24"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CD4905">
        <w:trPr>
          <w:gridAfter w:val="1"/>
          <w:wAfter w:w="6" w:type="dxa"/>
          <w:cantSplit/>
          <w:trHeight w:val="423"/>
        </w:trPr>
        <w:tc>
          <w:tcPr>
            <w:tcW w:w="2815"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CD4905">
        <w:trPr>
          <w:gridAfter w:val="1"/>
          <w:wAfter w:w="6" w:type="dxa"/>
          <w:cantSplit/>
          <w:trHeight w:val="623"/>
        </w:trPr>
        <w:tc>
          <w:tcPr>
            <w:tcW w:w="2815"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CD4905">
        <w:trPr>
          <w:gridAfter w:val="1"/>
          <w:wAfter w:w="6" w:type="dxa"/>
          <w:cantSplit/>
          <w:trHeight w:val="423"/>
        </w:trPr>
        <w:tc>
          <w:tcPr>
            <w:tcW w:w="2815"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39"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24"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CD4905">
        <w:trPr>
          <w:cantSplit/>
          <w:trHeight w:val="257"/>
        </w:trPr>
        <w:tc>
          <w:tcPr>
            <w:tcW w:w="953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CD4905">
        <w:trPr>
          <w:cantSplit/>
          <w:trHeight w:val="257"/>
        </w:trPr>
        <w:tc>
          <w:tcPr>
            <w:tcW w:w="953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CD4905">
        <w:trPr>
          <w:gridAfter w:val="1"/>
          <w:wAfter w:w="6" w:type="dxa"/>
          <w:cantSplit/>
          <w:trHeight w:val="100"/>
        </w:trPr>
        <w:tc>
          <w:tcPr>
            <w:tcW w:w="2002"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024"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CD4905">
        <w:trPr>
          <w:gridAfter w:val="1"/>
          <w:wAfter w:w="6" w:type="dxa"/>
          <w:cantSplit/>
          <w:trHeight w:val="328"/>
        </w:trPr>
        <w:tc>
          <w:tcPr>
            <w:tcW w:w="2002" w:type="dxa"/>
            <w:tcBorders>
              <w:top w:val="single" w:sz="4" w:space="0" w:color="auto"/>
              <w:left w:val="single" w:sz="4" w:space="0" w:color="auto"/>
              <w:bottom w:val="single" w:sz="4" w:space="0" w:color="auto"/>
              <w:right w:val="single" w:sz="4" w:space="0" w:color="auto"/>
            </w:tcBorders>
            <w:vAlign w:val="center"/>
          </w:tcPr>
          <w:p w14:paraId="2D8A0ACA" w14:textId="3FDEF0E6" w:rsidR="00AE1F83" w:rsidRPr="00AE1F83" w:rsidRDefault="004047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hAnsi="Arial" w:cs="Arial"/>
                <w:sz w:val="20"/>
                <w:szCs w:val="20"/>
              </w:rPr>
              <w:t>Ministrstvo za kulturo</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3CCA07B" w14:textId="45A57542" w:rsidR="00AE1F83" w:rsidRPr="004136D1" w:rsidRDefault="004047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E45B6">
              <w:rPr>
                <w:rFonts w:ascii="Arial" w:eastAsia="Times New Roman" w:hAnsi="Arial" w:cs="Arial"/>
                <w:bCs/>
                <w:kern w:val="32"/>
                <w:sz w:val="20"/>
                <w:szCs w:val="20"/>
                <w:lang w:eastAsia="sl-SI"/>
              </w:rPr>
              <w:t>3340-26</w:t>
            </w:r>
            <w:r w:rsidR="004136D1" w:rsidRPr="008E45B6">
              <w:rPr>
                <w:rFonts w:ascii="Arial" w:eastAsia="Times New Roman" w:hAnsi="Arial" w:cs="Arial"/>
                <w:bCs/>
                <w:kern w:val="32"/>
                <w:sz w:val="20"/>
                <w:szCs w:val="20"/>
                <w:lang w:eastAsia="sl-SI"/>
              </w:rPr>
              <w:t>-</w:t>
            </w:r>
            <w:r w:rsidR="008E45B6" w:rsidRPr="008E45B6">
              <w:rPr>
                <w:rFonts w:ascii="Arial" w:eastAsia="Times New Roman" w:hAnsi="Arial" w:cs="Arial"/>
                <w:bCs/>
                <w:kern w:val="32"/>
                <w:sz w:val="20"/>
                <w:szCs w:val="20"/>
                <w:lang w:eastAsia="sl-SI"/>
              </w:rPr>
              <w:t>0045</w:t>
            </w:r>
            <w:r w:rsidR="004136D1" w:rsidRPr="008E45B6">
              <w:rPr>
                <w:rFonts w:ascii="Arial" w:eastAsia="Times New Roman" w:hAnsi="Arial" w:cs="Arial"/>
                <w:bCs/>
                <w:kern w:val="32"/>
                <w:sz w:val="20"/>
                <w:szCs w:val="20"/>
                <w:lang w:eastAsia="sl-SI"/>
              </w:rPr>
              <w:t xml:space="preserve"> </w:t>
            </w:r>
            <w:r w:rsidR="004136D1">
              <w:rPr>
                <w:rFonts w:ascii="Arial" w:eastAsia="Times New Roman" w:hAnsi="Arial" w:cs="Arial"/>
                <w:bCs/>
                <w:kern w:val="32"/>
                <w:sz w:val="20"/>
                <w:szCs w:val="20"/>
                <w:lang w:eastAsia="sl-SI"/>
              </w:rPr>
              <w:t>Sofinanciranje stroškov plač novinarskih delovnih mest v letu 2026 in 2027</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7C3551E4" w14:textId="7A465A48" w:rsidR="00AE1F83" w:rsidRPr="00AE1F83" w:rsidRDefault="004047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404783">
              <w:rPr>
                <w:rFonts w:ascii="Arial" w:eastAsia="Times New Roman" w:hAnsi="Arial" w:cs="Arial"/>
                <w:bCs/>
                <w:kern w:val="32"/>
                <w:sz w:val="20"/>
                <w:szCs w:val="20"/>
                <w:lang w:eastAsia="sl-SI"/>
              </w:rPr>
              <w:t>131</w:t>
            </w:r>
            <w:r w:rsidR="004136D1">
              <w:rPr>
                <w:rFonts w:ascii="Arial" w:eastAsia="Times New Roman" w:hAnsi="Arial" w:cs="Arial"/>
                <w:bCs/>
                <w:kern w:val="32"/>
                <w:sz w:val="20"/>
                <w:szCs w:val="20"/>
                <w:lang w:eastAsia="sl-SI"/>
              </w:rPr>
              <w:t>081</w:t>
            </w:r>
            <w:r w:rsidRPr="00404783">
              <w:rPr>
                <w:rFonts w:ascii="Arial" w:eastAsia="Times New Roman" w:hAnsi="Arial" w:cs="Arial"/>
                <w:bCs/>
                <w:kern w:val="32"/>
                <w:sz w:val="20"/>
                <w:szCs w:val="20"/>
                <w:lang w:eastAsia="sl-SI"/>
              </w:rPr>
              <w:t xml:space="preserve"> – </w:t>
            </w:r>
            <w:r w:rsidR="004136D1">
              <w:rPr>
                <w:rFonts w:ascii="Arial" w:eastAsia="Times New Roman" w:hAnsi="Arial" w:cs="Arial"/>
                <w:bCs/>
                <w:kern w:val="32"/>
                <w:sz w:val="20"/>
                <w:szCs w:val="20"/>
                <w:lang w:eastAsia="sl-SI"/>
              </w:rPr>
              <w:t xml:space="preserve">Izvajanje zakona o medijih </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24939569" w14:textId="0ACF9BC5" w:rsidR="00AE1F83" w:rsidRPr="00AE1F83" w:rsidRDefault="004047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c>
          <w:tcPr>
            <w:tcW w:w="2024" w:type="dxa"/>
            <w:tcBorders>
              <w:top w:val="single" w:sz="4" w:space="0" w:color="auto"/>
              <w:left w:val="single" w:sz="4" w:space="0" w:color="auto"/>
              <w:bottom w:val="single" w:sz="4" w:space="0" w:color="auto"/>
              <w:right w:val="single" w:sz="4" w:space="0" w:color="auto"/>
            </w:tcBorders>
            <w:vAlign w:val="center"/>
          </w:tcPr>
          <w:p w14:paraId="4CD7A11B" w14:textId="0319FA32" w:rsidR="00AE1F83" w:rsidRPr="00AE1F83" w:rsidRDefault="004047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r>
      <w:tr w:rsidR="00AE1F83" w:rsidRPr="00AE1F83" w14:paraId="4691E305" w14:textId="2971478E" w:rsidTr="00CD4905">
        <w:trPr>
          <w:gridAfter w:val="1"/>
          <w:wAfter w:w="6" w:type="dxa"/>
          <w:cantSplit/>
          <w:trHeight w:val="95"/>
        </w:trPr>
        <w:tc>
          <w:tcPr>
            <w:tcW w:w="5509"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173712FB" w14:textId="330172CF" w:rsidR="00AE1F83" w:rsidRPr="00AE1F83" w:rsidRDefault="007F7CD7"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0,00 EUR</w:t>
            </w:r>
          </w:p>
        </w:tc>
        <w:tc>
          <w:tcPr>
            <w:tcW w:w="2024" w:type="dxa"/>
            <w:tcBorders>
              <w:top w:val="single" w:sz="4" w:space="0" w:color="auto"/>
              <w:left w:val="single" w:sz="4" w:space="0" w:color="auto"/>
              <w:bottom w:val="single" w:sz="4" w:space="0" w:color="auto"/>
              <w:right w:val="single" w:sz="4" w:space="0" w:color="auto"/>
            </w:tcBorders>
            <w:vAlign w:val="center"/>
          </w:tcPr>
          <w:p w14:paraId="36DFE646" w14:textId="222ECD00" w:rsidR="00AE1F83" w:rsidRPr="00AE1F83" w:rsidRDefault="007F7CD7"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0,00 EUR</w:t>
            </w:r>
          </w:p>
        </w:tc>
      </w:tr>
      <w:tr w:rsidR="00AE1F83" w:rsidRPr="00AE1F83" w14:paraId="6FE01854" w14:textId="5249FF09" w:rsidTr="00CD4905">
        <w:trPr>
          <w:cantSplit/>
          <w:trHeight w:val="294"/>
        </w:trPr>
        <w:tc>
          <w:tcPr>
            <w:tcW w:w="953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CD4905">
        <w:trPr>
          <w:gridAfter w:val="1"/>
          <w:wAfter w:w="6" w:type="dxa"/>
          <w:cantSplit/>
          <w:trHeight w:val="100"/>
        </w:trPr>
        <w:tc>
          <w:tcPr>
            <w:tcW w:w="2002"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024"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CD4905">
        <w:trPr>
          <w:gridAfter w:val="1"/>
          <w:wAfter w:w="6" w:type="dxa"/>
          <w:cantSplit/>
          <w:trHeight w:val="95"/>
        </w:trPr>
        <w:tc>
          <w:tcPr>
            <w:tcW w:w="2002" w:type="dxa"/>
            <w:tcBorders>
              <w:top w:val="single" w:sz="4" w:space="0" w:color="auto"/>
              <w:left w:val="single" w:sz="4" w:space="0" w:color="auto"/>
              <w:bottom w:val="single" w:sz="4" w:space="0" w:color="auto"/>
              <w:right w:val="single" w:sz="4" w:space="0" w:color="auto"/>
            </w:tcBorders>
            <w:vAlign w:val="center"/>
          </w:tcPr>
          <w:p w14:paraId="430E4D5F" w14:textId="3FCECB72" w:rsidR="00AE1F83" w:rsidRPr="00AE1F83" w:rsidRDefault="0055073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kulturo</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6BB02EA" w14:textId="2662C363" w:rsidR="00AE1F83" w:rsidRPr="00AE1F83" w:rsidRDefault="0055073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3340-24-0004 Programi v kulturi in mediji</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F6B96D6" w14:textId="5A6FD0FD" w:rsidR="00AE1F83" w:rsidRPr="00AE1F83" w:rsidRDefault="0055073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404783">
              <w:rPr>
                <w:rFonts w:ascii="Arial" w:eastAsia="Times New Roman" w:hAnsi="Arial" w:cs="Arial"/>
                <w:bCs/>
                <w:kern w:val="32"/>
                <w:sz w:val="20"/>
                <w:szCs w:val="20"/>
                <w:lang w:eastAsia="sl-SI"/>
              </w:rPr>
              <w:t>131</w:t>
            </w:r>
            <w:r>
              <w:rPr>
                <w:rFonts w:ascii="Arial" w:eastAsia="Times New Roman" w:hAnsi="Arial" w:cs="Arial"/>
                <w:bCs/>
                <w:kern w:val="32"/>
                <w:sz w:val="20"/>
                <w:szCs w:val="20"/>
                <w:lang w:eastAsia="sl-SI"/>
              </w:rPr>
              <w:t>081</w:t>
            </w:r>
            <w:r w:rsidRPr="00404783">
              <w:rPr>
                <w:rFonts w:ascii="Arial" w:eastAsia="Times New Roman" w:hAnsi="Arial" w:cs="Arial"/>
                <w:bCs/>
                <w:kern w:val="32"/>
                <w:sz w:val="20"/>
                <w:szCs w:val="20"/>
                <w:lang w:eastAsia="sl-SI"/>
              </w:rPr>
              <w:t xml:space="preserve"> – </w:t>
            </w:r>
            <w:r>
              <w:rPr>
                <w:rFonts w:ascii="Arial" w:eastAsia="Times New Roman" w:hAnsi="Arial" w:cs="Arial"/>
                <w:bCs/>
                <w:kern w:val="32"/>
                <w:sz w:val="20"/>
                <w:szCs w:val="20"/>
                <w:lang w:eastAsia="sl-SI"/>
              </w:rPr>
              <w:t>Izvajanje zakona o medijih</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7D8662AF" w14:textId="153FC66F" w:rsidR="00AE1F83" w:rsidRPr="00AE1F83" w:rsidRDefault="0055073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2.000.000,00</w:t>
            </w:r>
          </w:p>
        </w:tc>
        <w:tc>
          <w:tcPr>
            <w:tcW w:w="2024" w:type="dxa"/>
            <w:tcBorders>
              <w:top w:val="single" w:sz="4" w:space="0" w:color="auto"/>
              <w:left w:val="single" w:sz="4" w:space="0" w:color="auto"/>
              <w:bottom w:val="single" w:sz="4" w:space="0" w:color="auto"/>
              <w:right w:val="single" w:sz="4" w:space="0" w:color="auto"/>
            </w:tcBorders>
            <w:vAlign w:val="center"/>
          </w:tcPr>
          <w:p w14:paraId="2784D6B3" w14:textId="230BA38A" w:rsidR="00AE1F83" w:rsidRPr="00AE1F83" w:rsidRDefault="0055073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2.000.000,00</w:t>
            </w:r>
          </w:p>
        </w:tc>
      </w:tr>
      <w:tr w:rsidR="00AE1F83" w:rsidRPr="00AE1F83" w14:paraId="42AE9980" w14:textId="37592BA9" w:rsidTr="00CD4905">
        <w:trPr>
          <w:gridAfter w:val="1"/>
          <w:wAfter w:w="6" w:type="dxa"/>
          <w:cantSplit/>
          <w:trHeight w:val="95"/>
        </w:trPr>
        <w:tc>
          <w:tcPr>
            <w:tcW w:w="5509"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CBAD6FB" w14:textId="108C5652" w:rsidR="00AE1F83" w:rsidRPr="007F7CD7" w:rsidRDefault="00550736" w:rsidP="00AE1F83">
            <w:pPr>
              <w:widowControl w:val="0"/>
              <w:tabs>
                <w:tab w:val="left" w:pos="360"/>
              </w:tabs>
              <w:spacing w:after="0" w:line="260" w:lineRule="exact"/>
              <w:outlineLvl w:val="0"/>
              <w:rPr>
                <w:rFonts w:ascii="Arial" w:eastAsia="Times New Roman" w:hAnsi="Arial" w:cs="Arial"/>
                <w:b/>
                <w:bCs/>
                <w:kern w:val="32"/>
                <w:sz w:val="20"/>
                <w:szCs w:val="20"/>
                <w:lang w:eastAsia="sl-SI"/>
              </w:rPr>
            </w:pPr>
            <w:r>
              <w:rPr>
                <w:rFonts w:ascii="Arial" w:eastAsia="Times New Roman" w:hAnsi="Arial" w:cs="Arial"/>
                <w:b/>
                <w:bCs/>
                <w:kern w:val="32"/>
                <w:sz w:val="20"/>
                <w:szCs w:val="20"/>
                <w:lang w:eastAsia="sl-SI"/>
              </w:rPr>
              <w:t>2.000.000,00</w:t>
            </w:r>
          </w:p>
        </w:tc>
        <w:tc>
          <w:tcPr>
            <w:tcW w:w="2024" w:type="dxa"/>
            <w:tcBorders>
              <w:top w:val="single" w:sz="4" w:space="0" w:color="auto"/>
              <w:left w:val="single" w:sz="4" w:space="0" w:color="auto"/>
              <w:bottom w:val="single" w:sz="4" w:space="0" w:color="auto"/>
              <w:right w:val="single" w:sz="4" w:space="0" w:color="auto"/>
            </w:tcBorders>
            <w:vAlign w:val="center"/>
          </w:tcPr>
          <w:p w14:paraId="66D634A5" w14:textId="6D5D1F60" w:rsidR="00AE1F83" w:rsidRPr="007F7CD7" w:rsidRDefault="00550736" w:rsidP="00AE1F83">
            <w:pPr>
              <w:widowControl w:val="0"/>
              <w:tabs>
                <w:tab w:val="left" w:pos="360"/>
              </w:tabs>
              <w:spacing w:after="0" w:line="260" w:lineRule="exact"/>
              <w:outlineLvl w:val="0"/>
              <w:rPr>
                <w:rFonts w:ascii="Arial" w:eastAsia="Times New Roman" w:hAnsi="Arial" w:cs="Arial"/>
                <w:b/>
                <w:bCs/>
                <w:kern w:val="32"/>
                <w:sz w:val="20"/>
                <w:szCs w:val="20"/>
                <w:lang w:eastAsia="sl-SI"/>
              </w:rPr>
            </w:pPr>
            <w:r>
              <w:rPr>
                <w:rFonts w:ascii="Arial" w:eastAsia="Times New Roman" w:hAnsi="Arial" w:cs="Arial"/>
                <w:b/>
                <w:bCs/>
                <w:kern w:val="32"/>
                <w:sz w:val="20"/>
                <w:szCs w:val="20"/>
                <w:lang w:eastAsia="sl-SI"/>
              </w:rPr>
              <w:t xml:space="preserve">2.000.000,00 </w:t>
            </w:r>
          </w:p>
        </w:tc>
      </w:tr>
      <w:tr w:rsidR="00AE1F83" w:rsidRPr="00AE1F83" w14:paraId="1D3D63B5" w14:textId="11CA370B" w:rsidTr="00CD4905">
        <w:trPr>
          <w:cantSplit/>
          <w:trHeight w:val="207"/>
        </w:trPr>
        <w:tc>
          <w:tcPr>
            <w:tcW w:w="953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CD4905">
        <w:trPr>
          <w:cantSplit/>
          <w:trHeight w:val="100"/>
        </w:trPr>
        <w:tc>
          <w:tcPr>
            <w:tcW w:w="4192"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3279" w:type="dxa"/>
            <w:gridSpan w:val="4"/>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CD4905">
        <w:trPr>
          <w:cantSplit/>
          <w:trHeight w:val="95"/>
        </w:trPr>
        <w:tc>
          <w:tcPr>
            <w:tcW w:w="4192"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279" w:type="dxa"/>
            <w:gridSpan w:val="4"/>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CD4905">
        <w:trPr>
          <w:cantSplit/>
          <w:trHeight w:val="95"/>
        </w:trPr>
        <w:tc>
          <w:tcPr>
            <w:tcW w:w="4192"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279" w:type="dxa"/>
            <w:gridSpan w:val="4"/>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CD4905">
        <w:trPr>
          <w:cantSplit/>
          <w:trHeight w:val="95"/>
        </w:trPr>
        <w:tc>
          <w:tcPr>
            <w:tcW w:w="4192"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279" w:type="dxa"/>
            <w:gridSpan w:val="4"/>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CD4905">
        <w:trPr>
          <w:cantSplit/>
          <w:trHeight w:val="95"/>
        </w:trPr>
        <w:tc>
          <w:tcPr>
            <w:tcW w:w="4192"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3279" w:type="dxa"/>
            <w:gridSpan w:val="4"/>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530" w:type="dxa"/>
            <w:gridSpan w:val="10"/>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530" w:type="dxa"/>
            <w:gridSpan w:val="10"/>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530" w:type="dxa"/>
            <w:gridSpan w:val="10"/>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903" w:type="dxa"/>
            <w:gridSpan w:val="3"/>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A5474C">
              <w:rPr>
                <w:rFonts w:ascii="Arial" w:eastAsia="Times New Roman" w:hAnsi="Arial" w:cs="Arial"/>
                <w:sz w:val="20"/>
                <w:szCs w:val="20"/>
                <w:u w:val="single"/>
                <w:lang w:eastAsia="sl-SI"/>
              </w:rPr>
              <w:t>NE</w:t>
            </w:r>
          </w:p>
        </w:tc>
      </w:tr>
      <w:tr w:rsidR="00AE1F83" w:rsidRPr="00AE1F83" w14:paraId="6BB712BC"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530" w:type="dxa"/>
            <w:gridSpan w:val="10"/>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30" w:type="dxa"/>
            <w:gridSpan w:val="10"/>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903" w:type="dxa"/>
            <w:gridSpan w:val="3"/>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A5474C">
              <w:rPr>
                <w:rFonts w:ascii="Arial" w:eastAsia="Times New Roman" w:hAnsi="Arial" w:cs="Arial"/>
                <w:sz w:val="20"/>
                <w:szCs w:val="20"/>
                <w:u w:val="single"/>
                <w:lang w:eastAsia="sl-SI"/>
              </w:rPr>
              <w:t>NE</w:t>
            </w:r>
          </w:p>
        </w:tc>
      </w:tr>
      <w:tr w:rsidR="00AE1F83" w:rsidRPr="00AE1F83" w14:paraId="29498857"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30" w:type="dxa"/>
            <w:gridSpan w:val="10"/>
          </w:tcPr>
          <w:p w14:paraId="1B29AFCA" w14:textId="34FAE35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30" w:type="dxa"/>
            <w:gridSpan w:val="10"/>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CD49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30" w:type="dxa"/>
            <w:gridSpan w:val="10"/>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B56BCDF" w14:textId="7A69AEF7" w:rsidR="00AE1F83" w:rsidRDefault="006A4BA1" w:rsidP="00867EF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 xml:space="preserve">DRŽAVNI SEKRETAR </w:t>
            </w:r>
          </w:p>
          <w:p w14:paraId="1625DAB3" w14:textId="3CF4A43D" w:rsidR="00A5474C" w:rsidRPr="00AE1F83" w:rsidRDefault="00666BB8" w:rsidP="00867EF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 xml:space="preserve">MAG. MARKO RUSJAN </w:t>
            </w:r>
          </w:p>
        </w:tc>
      </w:tr>
    </w:tbl>
    <w:p w14:paraId="552EDA53" w14:textId="77777777" w:rsidR="00FB397B" w:rsidRDefault="00FB397B"/>
    <w:p w14:paraId="321C5405" w14:textId="77777777" w:rsidR="00867EF0" w:rsidRPr="00867EF0" w:rsidRDefault="00867EF0">
      <w:pPr>
        <w:rPr>
          <w:rFonts w:ascii="Arial" w:hAnsi="Arial" w:cs="Arial"/>
          <w:sz w:val="20"/>
          <w:szCs w:val="20"/>
        </w:rPr>
      </w:pPr>
    </w:p>
    <w:p w14:paraId="0CB1002B" w14:textId="7E91C852" w:rsidR="00A5474C" w:rsidRDefault="00867EF0">
      <w:pPr>
        <w:rPr>
          <w:rFonts w:ascii="Arial" w:hAnsi="Arial" w:cs="Arial"/>
          <w:sz w:val="20"/>
          <w:szCs w:val="20"/>
        </w:rPr>
      </w:pPr>
      <w:r w:rsidRPr="00867EF0">
        <w:rPr>
          <w:rFonts w:ascii="Arial" w:hAnsi="Arial" w:cs="Arial"/>
          <w:sz w:val="20"/>
          <w:szCs w:val="20"/>
        </w:rPr>
        <w:t>Priloge:</w:t>
      </w:r>
    </w:p>
    <w:p w14:paraId="63491AAA" w14:textId="0E4ECE51" w:rsidR="00A5474C" w:rsidRDefault="00A5474C">
      <w:pPr>
        <w:rPr>
          <w:rFonts w:ascii="Arial" w:hAnsi="Arial" w:cs="Arial"/>
          <w:sz w:val="20"/>
          <w:szCs w:val="20"/>
        </w:rPr>
      </w:pPr>
      <w:r>
        <w:rPr>
          <w:rFonts w:ascii="Arial" w:hAnsi="Arial" w:cs="Arial"/>
          <w:sz w:val="20"/>
          <w:szCs w:val="20"/>
        </w:rPr>
        <w:t>Izpis projekt</w:t>
      </w:r>
      <w:r w:rsidR="00550736">
        <w:rPr>
          <w:rFonts w:ascii="Arial" w:hAnsi="Arial" w:cs="Arial"/>
          <w:sz w:val="20"/>
          <w:szCs w:val="20"/>
        </w:rPr>
        <w:t>a</w:t>
      </w:r>
      <w:r>
        <w:rPr>
          <w:rFonts w:ascii="Arial" w:hAnsi="Arial" w:cs="Arial"/>
          <w:sz w:val="20"/>
          <w:szCs w:val="20"/>
        </w:rPr>
        <w:t xml:space="preserve"> iz MF</w:t>
      </w:r>
      <w:r w:rsidR="00550736">
        <w:rPr>
          <w:rFonts w:ascii="Arial" w:hAnsi="Arial" w:cs="Arial"/>
          <w:sz w:val="20"/>
          <w:szCs w:val="20"/>
        </w:rPr>
        <w:t>E</w:t>
      </w:r>
      <w:r>
        <w:rPr>
          <w:rFonts w:ascii="Arial" w:hAnsi="Arial" w:cs="Arial"/>
          <w:sz w:val="20"/>
          <w:szCs w:val="20"/>
        </w:rPr>
        <w:t>RAC – Obrazec 3</w:t>
      </w:r>
    </w:p>
    <w:p w14:paraId="39D1D0DF" w14:textId="77777777" w:rsidR="00A5474C" w:rsidRDefault="00A5474C">
      <w:pPr>
        <w:rPr>
          <w:rFonts w:ascii="Arial" w:hAnsi="Arial" w:cs="Arial"/>
          <w:sz w:val="20"/>
          <w:szCs w:val="20"/>
        </w:rPr>
      </w:pPr>
    </w:p>
    <w:p w14:paraId="55E79ACA" w14:textId="77777777" w:rsidR="00A5474C" w:rsidRDefault="00A5474C">
      <w:pPr>
        <w:rPr>
          <w:rFonts w:ascii="Arial" w:hAnsi="Arial" w:cs="Arial"/>
          <w:sz w:val="20"/>
          <w:szCs w:val="20"/>
        </w:rPr>
      </w:pPr>
    </w:p>
    <w:p w14:paraId="358A6D64" w14:textId="77777777" w:rsidR="00A5474C" w:rsidRDefault="00A5474C">
      <w:pPr>
        <w:rPr>
          <w:rFonts w:ascii="Arial" w:hAnsi="Arial" w:cs="Arial"/>
          <w:sz w:val="20"/>
          <w:szCs w:val="20"/>
        </w:rPr>
      </w:pPr>
    </w:p>
    <w:p w14:paraId="737A7DF6" w14:textId="77777777" w:rsidR="00A5474C" w:rsidRDefault="00A5474C">
      <w:pPr>
        <w:rPr>
          <w:rFonts w:ascii="Arial" w:hAnsi="Arial" w:cs="Arial"/>
          <w:sz w:val="20"/>
          <w:szCs w:val="20"/>
        </w:rPr>
      </w:pPr>
    </w:p>
    <w:p w14:paraId="05B6ABA0" w14:textId="77777777" w:rsidR="009E3B65" w:rsidRDefault="009E3B65">
      <w:pPr>
        <w:rPr>
          <w:rFonts w:ascii="Arial" w:hAnsi="Arial" w:cs="Arial"/>
          <w:sz w:val="20"/>
          <w:szCs w:val="20"/>
        </w:rPr>
      </w:pPr>
    </w:p>
    <w:p w14:paraId="55E72C17" w14:textId="77777777" w:rsidR="009E3B65" w:rsidRDefault="009E3B65">
      <w:pPr>
        <w:rPr>
          <w:rFonts w:ascii="Arial" w:hAnsi="Arial" w:cs="Arial"/>
          <w:sz w:val="20"/>
          <w:szCs w:val="20"/>
        </w:rPr>
      </w:pPr>
    </w:p>
    <w:p w14:paraId="42F62563" w14:textId="77777777" w:rsidR="00A5474C" w:rsidRPr="00353F47" w:rsidRDefault="00A5474C" w:rsidP="00A5474C">
      <w:pPr>
        <w:tabs>
          <w:tab w:val="left" w:pos="708"/>
        </w:tabs>
        <w:spacing w:after="0" w:line="260" w:lineRule="exact"/>
        <w:rPr>
          <w:rFonts w:ascii="Arial" w:eastAsia="Times New Roman" w:hAnsi="Arial" w:cs="Arial"/>
          <w:b/>
          <w:bCs/>
          <w:sz w:val="20"/>
          <w:szCs w:val="20"/>
          <w:u w:val="single"/>
        </w:rPr>
      </w:pPr>
      <w:r w:rsidRPr="00353F47">
        <w:rPr>
          <w:rFonts w:ascii="Arial" w:eastAsia="Times New Roman" w:hAnsi="Arial" w:cs="Arial"/>
          <w:b/>
          <w:bCs/>
          <w:sz w:val="20"/>
          <w:szCs w:val="20"/>
          <w:u w:val="single"/>
        </w:rPr>
        <w:lastRenderedPageBreak/>
        <w:t xml:space="preserve">Predlog sklepa </w:t>
      </w:r>
    </w:p>
    <w:p w14:paraId="78051077" w14:textId="77777777" w:rsidR="00A5474C" w:rsidRDefault="00A5474C" w:rsidP="00A5474C">
      <w:pPr>
        <w:tabs>
          <w:tab w:val="left" w:pos="708"/>
        </w:tabs>
        <w:spacing w:after="0" w:line="260" w:lineRule="exact"/>
        <w:rPr>
          <w:rFonts w:ascii="Arial" w:eastAsia="Times New Roman" w:hAnsi="Arial" w:cs="Arial"/>
          <w:sz w:val="20"/>
          <w:szCs w:val="20"/>
        </w:rPr>
      </w:pPr>
    </w:p>
    <w:p w14:paraId="7555ACB3" w14:textId="77777777" w:rsidR="00A5474C" w:rsidRDefault="00A5474C" w:rsidP="00A5474C">
      <w:pPr>
        <w:tabs>
          <w:tab w:val="left" w:pos="708"/>
        </w:tabs>
        <w:spacing w:after="0" w:line="260" w:lineRule="exact"/>
        <w:rPr>
          <w:rFonts w:ascii="Arial" w:eastAsia="Times New Roman" w:hAnsi="Arial" w:cs="Arial"/>
          <w:sz w:val="20"/>
          <w:szCs w:val="20"/>
        </w:rPr>
      </w:pPr>
    </w:p>
    <w:p w14:paraId="72CF3873" w14:textId="77777777" w:rsidR="00A5474C" w:rsidRDefault="00A5474C" w:rsidP="00A5474C">
      <w:pPr>
        <w:tabs>
          <w:tab w:val="left" w:pos="708"/>
        </w:tabs>
        <w:spacing w:after="0" w:line="260" w:lineRule="exact"/>
        <w:rPr>
          <w:rFonts w:ascii="Arial" w:eastAsia="Times New Roman" w:hAnsi="Arial" w:cs="Arial"/>
          <w:sz w:val="20"/>
          <w:szCs w:val="20"/>
        </w:rPr>
      </w:pPr>
    </w:p>
    <w:p w14:paraId="58827262" w14:textId="69E104F5" w:rsidR="00A5474C" w:rsidRPr="005539A1" w:rsidRDefault="007F7CD7" w:rsidP="00A5474C">
      <w:pPr>
        <w:pStyle w:val="Neotevilenodstavek"/>
        <w:spacing w:line="260" w:lineRule="exact"/>
        <w:rPr>
          <w:bCs/>
          <w:iCs/>
          <w:sz w:val="20"/>
          <w:szCs w:val="20"/>
        </w:rPr>
      </w:pPr>
      <w:r w:rsidRPr="007F7CD7">
        <w:rPr>
          <w:iCs/>
          <w:sz w:val="20"/>
          <w:szCs w:val="20"/>
        </w:rPr>
        <w:t>Na podlagi petega odstavka 31. člena Zakona o izvrševanju proračunov Republike Slovenije za leti 2026 in 2027 (Uradni list RS, št. 95/25 in 112/25 – ZJF-K) je Vlada Republike Slovenije … na redni seji dne…… pod točko … sprejela naslednji</w:t>
      </w:r>
    </w:p>
    <w:p w14:paraId="1F6AEBE0" w14:textId="77777777" w:rsidR="00A5474C" w:rsidRPr="005539A1" w:rsidRDefault="00A5474C" w:rsidP="00A5474C">
      <w:pPr>
        <w:pStyle w:val="Neotevilenodstavek"/>
        <w:spacing w:line="260" w:lineRule="exact"/>
        <w:rPr>
          <w:iCs/>
          <w:sz w:val="20"/>
          <w:szCs w:val="20"/>
        </w:rPr>
      </w:pPr>
    </w:p>
    <w:p w14:paraId="63E7B4C8" w14:textId="77777777" w:rsidR="00A5474C" w:rsidRPr="005539A1" w:rsidRDefault="00A5474C" w:rsidP="00A5474C">
      <w:pPr>
        <w:pStyle w:val="Neotevilenodstavek"/>
        <w:spacing w:line="260" w:lineRule="exact"/>
        <w:jc w:val="center"/>
        <w:rPr>
          <w:bCs/>
          <w:iCs/>
          <w:sz w:val="20"/>
          <w:szCs w:val="20"/>
        </w:rPr>
      </w:pPr>
      <w:r w:rsidRPr="005539A1">
        <w:rPr>
          <w:bCs/>
          <w:iCs/>
          <w:sz w:val="20"/>
          <w:szCs w:val="20"/>
        </w:rPr>
        <w:t>SKLEP:</w:t>
      </w:r>
    </w:p>
    <w:p w14:paraId="7FADEAB1" w14:textId="77777777" w:rsidR="00D92E64" w:rsidRDefault="00D92E64" w:rsidP="00D92E64">
      <w:pPr>
        <w:pStyle w:val="Neotevilenodstavek"/>
        <w:spacing w:line="260" w:lineRule="exact"/>
        <w:rPr>
          <w:sz w:val="20"/>
          <w:szCs w:val="20"/>
        </w:rPr>
      </w:pPr>
    </w:p>
    <w:p w14:paraId="7F38EB35" w14:textId="77777777" w:rsidR="00D92E64" w:rsidRDefault="00D92E64" w:rsidP="00D92E64">
      <w:pPr>
        <w:pStyle w:val="Neotevilenodstavek"/>
        <w:spacing w:line="260" w:lineRule="exact"/>
        <w:rPr>
          <w:sz w:val="20"/>
          <w:szCs w:val="20"/>
        </w:rPr>
      </w:pPr>
    </w:p>
    <w:p w14:paraId="4E1188E1" w14:textId="243978BE" w:rsidR="00D92E64" w:rsidRDefault="00D92E64" w:rsidP="00D92E64">
      <w:pPr>
        <w:pStyle w:val="Neotevilenodstavek"/>
        <w:spacing w:line="260" w:lineRule="exact"/>
        <w:rPr>
          <w:sz w:val="20"/>
          <w:szCs w:val="20"/>
        </w:rPr>
      </w:pPr>
      <w:r w:rsidRPr="0019684A">
        <w:rPr>
          <w:sz w:val="20"/>
          <w:szCs w:val="20"/>
        </w:rPr>
        <w:t>V veljavni Načrt razvojnih programov 2026</w:t>
      </w:r>
      <w:r w:rsidR="006A4BA1">
        <w:rPr>
          <w:sz w:val="20"/>
          <w:szCs w:val="20"/>
        </w:rPr>
        <w:t>−</w:t>
      </w:r>
      <w:r w:rsidRPr="0019684A">
        <w:rPr>
          <w:sz w:val="20"/>
          <w:szCs w:val="20"/>
        </w:rPr>
        <w:t>2029 se, skladno s</w:t>
      </w:r>
      <w:r w:rsidR="006A4BA1">
        <w:rPr>
          <w:sz w:val="20"/>
          <w:szCs w:val="20"/>
        </w:rPr>
        <w:t xml:space="preserve"> podatki iz priložene tabele</w:t>
      </w:r>
      <w:r w:rsidRPr="0019684A">
        <w:rPr>
          <w:sz w:val="20"/>
          <w:szCs w:val="20"/>
        </w:rPr>
        <w:t>, uvrsti projekt</w:t>
      </w:r>
    </w:p>
    <w:p w14:paraId="11BCEDE4" w14:textId="67B5471B" w:rsidR="00D92E64" w:rsidRDefault="00D92E64" w:rsidP="00D92E64">
      <w:pPr>
        <w:pStyle w:val="Neotevilenodstavek"/>
        <w:spacing w:line="260" w:lineRule="exact"/>
        <w:rPr>
          <w:sz w:val="20"/>
          <w:szCs w:val="20"/>
        </w:rPr>
      </w:pPr>
      <w:r w:rsidRPr="008E45B6">
        <w:rPr>
          <w:sz w:val="20"/>
          <w:szCs w:val="20"/>
        </w:rPr>
        <w:t xml:space="preserve">3340-26-0045 </w:t>
      </w:r>
      <w:r w:rsidR="006A4BA1">
        <w:rPr>
          <w:sz w:val="20"/>
          <w:szCs w:val="20"/>
        </w:rPr>
        <w:t>»</w:t>
      </w:r>
      <w:r w:rsidRPr="0026215A">
        <w:rPr>
          <w:sz w:val="20"/>
          <w:szCs w:val="20"/>
        </w:rPr>
        <w:t>Sofinanciranje stroškov plač novinarskih delovnih mest v letu 2026 in 2027</w:t>
      </w:r>
      <w:r w:rsidR="006A4BA1">
        <w:rPr>
          <w:sz w:val="20"/>
          <w:szCs w:val="20"/>
        </w:rPr>
        <w:t>«</w:t>
      </w:r>
      <w:r w:rsidRPr="0026215A">
        <w:rPr>
          <w:sz w:val="20"/>
          <w:szCs w:val="20"/>
        </w:rPr>
        <w:t>.</w:t>
      </w:r>
    </w:p>
    <w:p w14:paraId="3DE5F39D" w14:textId="77777777" w:rsidR="00C752AA" w:rsidRDefault="00C752AA" w:rsidP="00C752AA">
      <w:pPr>
        <w:pStyle w:val="Neotevilenodstavek"/>
        <w:spacing w:line="260" w:lineRule="exact"/>
        <w:rPr>
          <w:iCs/>
          <w:sz w:val="20"/>
          <w:szCs w:val="20"/>
        </w:rPr>
      </w:pPr>
    </w:p>
    <w:p w14:paraId="7CA0D0D1" w14:textId="77777777" w:rsidR="009E3B65" w:rsidRDefault="009E3B65" w:rsidP="00C752AA">
      <w:pPr>
        <w:pStyle w:val="Neotevilenodstavek"/>
        <w:spacing w:line="260" w:lineRule="exact"/>
        <w:rPr>
          <w:iCs/>
          <w:sz w:val="20"/>
          <w:szCs w:val="20"/>
        </w:rPr>
      </w:pPr>
    </w:p>
    <w:p w14:paraId="501715BC" w14:textId="77777777" w:rsidR="009E3B65" w:rsidRPr="005539A1" w:rsidRDefault="009E3B65" w:rsidP="00C752AA">
      <w:pPr>
        <w:pStyle w:val="Neotevilenodstavek"/>
        <w:spacing w:line="260" w:lineRule="exact"/>
        <w:rPr>
          <w:iCs/>
          <w:sz w:val="20"/>
          <w:szCs w:val="20"/>
        </w:rPr>
      </w:pPr>
    </w:p>
    <w:p w14:paraId="39BFB463" w14:textId="77777777" w:rsidR="00C752AA" w:rsidRPr="005539A1" w:rsidRDefault="00C752AA" w:rsidP="00C752AA">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Pr>
          <w:rFonts w:ascii="Arial" w:eastAsia="Times New Roman" w:hAnsi="Arial" w:cs="Arial"/>
          <w:sz w:val="20"/>
          <w:szCs w:val="20"/>
        </w:rPr>
        <w:t xml:space="preserve">Barbara Kolenko </w:t>
      </w:r>
      <w:proofErr w:type="spellStart"/>
      <w:r>
        <w:rPr>
          <w:rFonts w:ascii="Arial" w:eastAsia="Times New Roman" w:hAnsi="Arial" w:cs="Arial"/>
          <w:sz w:val="20"/>
          <w:szCs w:val="20"/>
        </w:rPr>
        <w:t>Helbl</w:t>
      </w:r>
      <w:proofErr w:type="spellEnd"/>
    </w:p>
    <w:p w14:paraId="0A781874" w14:textId="77777777" w:rsidR="00C752AA" w:rsidRPr="00FD725A" w:rsidRDefault="00C752AA" w:rsidP="00C752AA">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Pr>
          <w:rFonts w:ascii="Arial" w:eastAsia="Times New Roman" w:hAnsi="Arial" w:cs="Arial"/>
          <w:sz w:val="20"/>
          <w:szCs w:val="20"/>
        </w:rPr>
        <w:t>generalna sekretarka</w:t>
      </w:r>
    </w:p>
    <w:p w14:paraId="3C4ECF7D" w14:textId="77777777" w:rsidR="00C752AA" w:rsidRPr="0019684A" w:rsidRDefault="00C752AA" w:rsidP="00C752AA">
      <w:pPr>
        <w:pStyle w:val="Neotevilenodstavek"/>
        <w:spacing w:before="0"/>
        <w:rPr>
          <w:sz w:val="20"/>
          <w:szCs w:val="20"/>
        </w:rPr>
      </w:pPr>
    </w:p>
    <w:p w14:paraId="5BA460EB" w14:textId="77777777" w:rsidR="00C752AA" w:rsidRDefault="00C752AA" w:rsidP="00C752AA">
      <w:pPr>
        <w:pStyle w:val="Neotevilenodstavek"/>
        <w:spacing w:before="0"/>
        <w:rPr>
          <w:sz w:val="20"/>
          <w:szCs w:val="20"/>
        </w:rPr>
      </w:pPr>
    </w:p>
    <w:p w14:paraId="0CDDF7D8" w14:textId="77777777" w:rsidR="00C752AA" w:rsidRDefault="00C752AA" w:rsidP="00C752AA">
      <w:pPr>
        <w:pStyle w:val="Neotevilenodstavek"/>
        <w:spacing w:before="0"/>
        <w:rPr>
          <w:sz w:val="20"/>
          <w:szCs w:val="20"/>
        </w:rPr>
      </w:pPr>
    </w:p>
    <w:p w14:paraId="6F505F38" w14:textId="77777777" w:rsidR="00C752AA" w:rsidRDefault="00C752AA" w:rsidP="00C752AA">
      <w:pPr>
        <w:pStyle w:val="Neotevilenodstavek"/>
        <w:spacing w:before="0"/>
        <w:rPr>
          <w:sz w:val="20"/>
          <w:szCs w:val="20"/>
        </w:rPr>
      </w:pPr>
    </w:p>
    <w:p w14:paraId="3A75C932" w14:textId="77777777" w:rsidR="00C752AA" w:rsidRDefault="00C752AA" w:rsidP="00C752AA">
      <w:pPr>
        <w:pStyle w:val="Neotevilenodstavek"/>
        <w:spacing w:before="0"/>
        <w:rPr>
          <w:sz w:val="20"/>
          <w:szCs w:val="20"/>
        </w:rPr>
      </w:pPr>
    </w:p>
    <w:p w14:paraId="481ECF85" w14:textId="77777777" w:rsidR="00C752AA" w:rsidRDefault="00C752AA" w:rsidP="00C752AA">
      <w:pPr>
        <w:pStyle w:val="Neotevilenodstavek"/>
        <w:spacing w:before="0"/>
        <w:rPr>
          <w:sz w:val="20"/>
          <w:szCs w:val="20"/>
        </w:rPr>
      </w:pPr>
    </w:p>
    <w:p w14:paraId="23CBBDE9" w14:textId="77777777" w:rsidR="00C752AA" w:rsidRDefault="00C752AA" w:rsidP="00C752AA">
      <w:pPr>
        <w:pStyle w:val="Neotevilenodstavek"/>
        <w:spacing w:before="0"/>
        <w:rPr>
          <w:sz w:val="20"/>
          <w:szCs w:val="20"/>
        </w:rPr>
      </w:pPr>
    </w:p>
    <w:p w14:paraId="1A938569" w14:textId="77777777" w:rsidR="00C752AA" w:rsidRDefault="00C752AA" w:rsidP="00C752AA">
      <w:pPr>
        <w:pStyle w:val="Neotevilenodstavek"/>
        <w:spacing w:before="0"/>
        <w:rPr>
          <w:sz w:val="20"/>
          <w:szCs w:val="20"/>
        </w:rPr>
      </w:pPr>
    </w:p>
    <w:p w14:paraId="3313761A" w14:textId="77777777" w:rsidR="00C752AA" w:rsidRDefault="00C752AA" w:rsidP="00C752AA">
      <w:pPr>
        <w:pStyle w:val="Neotevilenodstavek"/>
        <w:spacing w:before="0"/>
        <w:rPr>
          <w:sz w:val="20"/>
          <w:szCs w:val="20"/>
        </w:rPr>
      </w:pPr>
    </w:p>
    <w:p w14:paraId="6D09E0EA" w14:textId="77777777" w:rsidR="00C752AA" w:rsidRDefault="00C752AA" w:rsidP="00C752AA">
      <w:pPr>
        <w:pStyle w:val="Neotevilenodstavek"/>
        <w:spacing w:before="0"/>
        <w:rPr>
          <w:sz w:val="20"/>
          <w:szCs w:val="20"/>
        </w:rPr>
      </w:pPr>
    </w:p>
    <w:p w14:paraId="2565B40A" w14:textId="77777777" w:rsidR="00C752AA" w:rsidRDefault="00C752AA" w:rsidP="00C752AA">
      <w:pPr>
        <w:pStyle w:val="Neotevilenodstavek"/>
        <w:spacing w:before="0"/>
        <w:rPr>
          <w:sz w:val="20"/>
          <w:szCs w:val="20"/>
        </w:rPr>
      </w:pPr>
    </w:p>
    <w:p w14:paraId="4AE5AF32" w14:textId="77777777" w:rsidR="00C752AA" w:rsidRDefault="00C752AA" w:rsidP="00C752AA">
      <w:pPr>
        <w:pStyle w:val="Neotevilenodstavek"/>
        <w:spacing w:before="0"/>
        <w:rPr>
          <w:sz w:val="20"/>
          <w:szCs w:val="20"/>
        </w:rPr>
      </w:pPr>
    </w:p>
    <w:p w14:paraId="67FBF7AE" w14:textId="77777777" w:rsidR="00C752AA" w:rsidRDefault="00C752AA" w:rsidP="00C752AA">
      <w:pPr>
        <w:pStyle w:val="Neotevilenodstavek"/>
        <w:spacing w:before="0"/>
        <w:rPr>
          <w:sz w:val="20"/>
          <w:szCs w:val="20"/>
        </w:rPr>
      </w:pPr>
    </w:p>
    <w:p w14:paraId="3596099B" w14:textId="77777777" w:rsidR="00C752AA" w:rsidRDefault="00C752AA" w:rsidP="00C752AA">
      <w:pPr>
        <w:pStyle w:val="Neotevilenodstavek"/>
        <w:spacing w:before="0"/>
        <w:rPr>
          <w:sz w:val="20"/>
          <w:szCs w:val="20"/>
        </w:rPr>
      </w:pPr>
    </w:p>
    <w:p w14:paraId="367AD4D7" w14:textId="4859BC35" w:rsidR="00C752AA" w:rsidRPr="0019684A" w:rsidRDefault="00C752AA" w:rsidP="00C752AA">
      <w:pPr>
        <w:pStyle w:val="Neotevilenodstavek"/>
        <w:spacing w:line="260" w:lineRule="exact"/>
        <w:rPr>
          <w:sz w:val="20"/>
          <w:szCs w:val="20"/>
        </w:rPr>
      </w:pPr>
      <w:r w:rsidRPr="0019684A">
        <w:rPr>
          <w:sz w:val="20"/>
          <w:szCs w:val="20"/>
        </w:rPr>
        <w:t>Priloge:</w:t>
      </w:r>
    </w:p>
    <w:p w14:paraId="2143FB33" w14:textId="60516C52" w:rsidR="00C752AA" w:rsidRPr="0019684A" w:rsidRDefault="00C752AA" w:rsidP="00C752AA">
      <w:pPr>
        <w:pStyle w:val="Neotevilenodstavek"/>
        <w:numPr>
          <w:ilvl w:val="0"/>
          <w:numId w:val="11"/>
        </w:numPr>
        <w:spacing w:line="260" w:lineRule="exact"/>
        <w:rPr>
          <w:sz w:val="20"/>
          <w:szCs w:val="20"/>
        </w:rPr>
      </w:pPr>
      <w:r w:rsidRPr="0019684A">
        <w:rPr>
          <w:sz w:val="20"/>
          <w:szCs w:val="20"/>
        </w:rPr>
        <w:t>Izpis projekt</w:t>
      </w:r>
      <w:r w:rsidR="00D92E64">
        <w:rPr>
          <w:sz w:val="20"/>
          <w:szCs w:val="20"/>
        </w:rPr>
        <w:t>a</w:t>
      </w:r>
      <w:r w:rsidRPr="0019684A">
        <w:rPr>
          <w:sz w:val="20"/>
          <w:szCs w:val="20"/>
        </w:rPr>
        <w:t xml:space="preserve"> iz MFERAC - Obrazec 3 </w:t>
      </w:r>
    </w:p>
    <w:p w14:paraId="480884C1" w14:textId="77777777" w:rsidR="00C752AA" w:rsidRPr="0019684A" w:rsidRDefault="00C752AA" w:rsidP="00C752AA">
      <w:pPr>
        <w:pStyle w:val="Neotevilenodstavek"/>
        <w:spacing w:line="260" w:lineRule="exact"/>
        <w:rPr>
          <w:sz w:val="20"/>
          <w:szCs w:val="20"/>
        </w:rPr>
      </w:pPr>
      <w:r w:rsidRPr="0019684A">
        <w:rPr>
          <w:sz w:val="20"/>
          <w:szCs w:val="20"/>
        </w:rPr>
        <w:t>SKLEP PREJMEJO:</w:t>
      </w:r>
    </w:p>
    <w:p w14:paraId="09D9C6EB" w14:textId="2BDB666A" w:rsidR="00C752AA" w:rsidRDefault="00C752AA" w:rsidP="00C752AA">
      <w:pPr>
        <w:pStyle w:val="Neotevilenodstavek"/>
        <w:numPr>
          <w:ilvl w:val="0"/>
          <w:numId w:val="11"/>
        </w:numPr>
        <w:spacing w:line="260" w:lineRule="exact"/>
        <w:rPr>
          <w:sz w:val="20"/>
          <w:szCs w:val="20"/>
        </w:rPr>
      </w:pPr>
      <w:r w:rsidRPr="0019684A">
        <w:rPr>
          <w:sz w:val="20"/>
          <w:szCs w:val="20"/>
        </w:rPr>
        <w:t>Ministrstvo za kulturo, Maistrova 10, 1000 Ljubljana,</w:t>
      </w:r>
    </w:p>
    <w:p w14:paraId="1A7E79B6" w14:textId="6E93AA19" w:rsidR="00C752AA" w:rsidRDefault="00C752AA" w:rsidP="008E45B6">
      <w:pPr>
        <w:pStyle w:val="Neotevilenodstavek"/>
        <w:numPr>
          <w:ilvl w:val="0"/>
          <w:numId w:val="11"/>
        </w:numPr>
        <w:spacing w:line="260" w:lineRule="exact"/>
        <w:rPr>
          <w:sz w:val="20"/>
          <w:szCs w:val="20"/>
        </w:rPr>
      </w:pPr>
      <w:r w:rsidRPr="0019684A">
        <w:rPr>
          <w:sz w:val="20"/>
          <w:szCs w:val="20"/>
        </w:rPr>
        <w:t>Ministrstvo za finance, Župančičeva 3, 1000 Ljubljana</w:t>
      </w:r>
    </w:p>
    <w:p w14:paraId="5B918B45" w14:textId="77777777" w:rsidR="00C752AA" w:rsidRDefault="00C752AA" w:rsidP="00A5474C">
      <w:pPr>
        <w:tabs>
          <w:tab w:val="left" w:pos="708"/>
        </w:tabs>
        <w:spacing w:after="0" w:line="260" w:lineRule="exact"/>
        <w:rPr>
          <w:rFonts w:ascii="Arial" w:eastAsia="Times New Roman" w:hAnsi="Arial" w:cs="Arial"/>
          <w:sz w:val="20"/>
          <w:szCs w:val="20"/>
        </w:rPr>
      </w:pPr>
    </w:p>
    <w:p w14:paraId="718475B5" w14:textId="77777777" w:rsidR="00C752AA" w:rsidRDefault="00C752AA" w:rsidP="00A5474C">
      <w:pPr>
        <w:tabs>
          <w:tab w:val="left" w:pos="708"/>
        </w:tabs>
        <w:spacing w:after="0" w:line="260" w:lineRule="exact"/>
        <w:rPr>
          <w:rFonts w:ascii="Arial" w:eastAsia="Times New Roman" w:hAnsi="Arial" w:cs="Arial"/>
          <w:sz w:val="20"/>
          <w:szCs w:val="20"/>
        </w:rPr>
      </w:pPr>
    </w:p>
    <w:p w14:paraId="22EAF253" w14:textId="77777777" w:rsidR="00C752AA" w:rsidRDefault="00C752AA" w:rsidP="00A5474C">
      <w:pPr>
        <w:tabs>
          <w:tab w:val="left" w:pos="708"/>
        </w:tabs>
        <w:spacing w:after="0" w:line="260" w:lineRule="exact"/>
        <w:rPr>
          <w:rFonts w:ascii="Arial" w:eastAsia="Times New Roman" w:hAnsi="Arial" w:cs="Arial"/>
          <w:sz w:val="20"/>
          <w:szCs w:val="20"/>
        </w:rPr>
      </w:pPr>
    </w:p>
    <w:p w14:paraId="1C4A0EC6" w14:textId="77777777" w:rsidR="00C752AA" w:rsidRDefault="00C752AA" w:rsidP="00A5474C">
      <w:pPr>
        <w:tabs>
          <w:tab w:val="left" w:pos="708"/>
        </w:tabs>
        <w:spacing w:after="0" w:line="260" w:lineRule="exact"/>
        <w:rPr>
          <w:rFonts w:ascii="Arial" w:eastAsia="Times New Roman" w:hAnsi="Arial" w:cs="Arial"/>
          <w:sz w:val="20"/>
          <w:szCs w:val="20"/>
        </w:rPr>
      </w:pPr>
    </w:p>
    <w:p w14:paraId="1672DC71" w14:textId="77777777" w:rsidR="008E45B6" w:rsidRDefault="008E45B6" w:rsidP="00A5474C">
      <w:pPr>
        <w:tabs>
          <w:tab w:val="left" w:pos="708"/>
        </w:tabs>
        <w:spacing w:after="0" w:line="260" w:lineRule="exact"/>
        <w:rPr>
          <w:rFonts w:ascii="Arial" w:eastAsia="Times New Roman" w:hAnsi="Arial" w:cs="Arial"/>
          <w:sz w:val="20"/>
          <w:szCs w:val="20"/>
        </w:rPr>
      </w:pPr>
    </w:p>
    <w:p w14:paraId="6E8B202F" w14:textId="77777777" w:rsidR="008E45B6" w:rsidRDefault="008E45B6" w:rsidP="00A5474C">
      <w:pPr>
        <w:tabs>
          <w:tab w:val="left" w:pos="708"/>
        </w:tabs>
        <w:spacing w:after="0" w:line="260" w:lineRule="exact"/>
        <w:rPr>
          <w:rFonts w:ascii="Arial" w:eastAsia="Times New Roman" w:hAnsi="Arial" w:cs="Arial"/>
          <w:sz w:val="20"/>
          <w:szCs w:val="20"/>
        </w:rPr>
      </w:pPr>
    </w:p>
    <w:p w14:paraId="48E12260" w14:textId="77777777" w:rsidR="008E45B6" w:rsidRDefault="008E45B6" w:rsidP="00A5474C">
      <w:pPr>
        <w:tabs>
          <w:tab w:val="left" w:pos="708"/>
        </w:tabs>
        <w:spacing w:after="0" w:line="260" w:lineRule="exact"/>
        <w:rPr>
          <w:rFonts w:ascii="Arial" w:eastAsia="Times New Roman" w:hAnsi="Arial" w:cs="Arial"/>
          <w:sz w:val="20"/>
          <w:szCs w:val="20"/>
        </w:rPr>
      </w:pPr>
    </w:p>
    <w:p w14:paraId="4C87D401" w14:textId="77777777" w:rsidR="008E45B6" w:rsidRDefault="008E45B6" w:rsidP="00A5474C">
      <w:pPr>
        <w:tabs>
          <w:tab w:val="left" w:pos="708"/>
        </w:tabs>
        <w:spacing w:after="0" w:line="260" w:lineRule="exact"/>
        <w:rPr>
          <w:rFonts w:ascii="Arial" w:eastAsia="Times New Roman" w:hAnsi="Arial" w:cs="Arial"/>
          <w:sz w:val="20"/>
          <w:szCs w:val="20"/>
        </w:rPr>
      </w:pPr>
    </w:p>
    <w:p w14:paraId="683EC1D1" w14:textId="77777777" w:rsidR="008E45B6" w:rsidRDefault="008E45B6" w:rsidP="00A5474C">
      <w:pPr>
        <w:tabs>
          <w:tab w:val="left" w:pos="708"/>
        </w:tabs>
        <w:spacing w:after="0" w:line="260" w:lineRule="exact"/>
        <w:rPr>
          <w:rFonts w:ascii="Arial" w:eastAsia="Times New Roman" w:hAnsi="Arial" w:cs="Arial"/>
          <w:sz w:val="20"/>
          <w:szCs w:val="20"/>
        </w:rPr>
      </w:pPr>
    </w:p>
    <w:p w14:paraId="399EA7BB" w14:textId="77777777" w:rsidR="008E45B6" w:rsidRDefault="008E45B6" w:rsidP="00A5474C">
      <w:pPr>
        <w:tabs>
          <w:tab w:val="left" w:pos="708"/>
        </w:tabs>
        <w:spacing w:after="0" w:line="260" w:lineRule="exact"/>
        <w:rPr>
          <w:rFonts w:ascii="Arial" w:eastAsia="Times New Roman" w:hAnsi="Arial" w:cs="Arial"/>
          <w:sz w:val="20"/>
          <w:szCs w:val="20"/>
        </w:rPr>
      </w:pPr>
    </w:p>
    <w:p w14:paraId="02F0D47C" w14:textId="77777777" w:rsidR="008E45B6" w:rsidRDefault="008E45B6" w:rsidP="00A5474C">
      <w:pPr>
        <w:tabs>
          <w:tab w:val="left" w:pos="708"/>
        </w:tabs>
        <w:spacing w:after="0" w:line="260" w:lineRule="exact"/>
        <w:rPr>
          <w:rFonts w:ascii="Arial" w:eastAsia="Times New Roman" w:hAnsi="Arial" w:cs="Arial"/>
          <w:sz w:val="20"/>
          <w:szCs w:val="20"/>
        </w:rPr>
      </w:pPr>
    </w:p>
    <w:p w14:paraId="605892E8" w14:textId="77777777" w:rsidR="008E45B6" w:rsidRDefault="008E45B6" w:rsidP="00A5474C">
      <w:pPr>
        <w:tabs>
          <w:tab w:val="left" w:pos="708"/>
        </w:tabs>
        <w:spacing w:after="0" w:line="260" w:lineRule="exact"/>
        <w:rPr>
          <w:rFonts w:ascii="Arial" w:eastAsia="Times New Roman" w:hAnsi="Arial" w:cs="Arial"/>
          <w:sz w:val="20"/>
          <w:szCs w:val="20"/>
        </w:rPr>
      </w:pPr>
    </w:p>
    <w:p w14:paraId="1CC8E255" w14:textId="77777777" w:rsidR="00C752AA" w:rsidRDefault="00C752AA" w:rsidP="00A5474C">
      <w:pPr>
        <w:tabs>
          <w:tab w:val="left" w:pos="708"/>
        </w:tabs>
        <w:spacing w:after="0" w:line="260" w:lineRule="exact"/>
        <w:rPr>
          <w:rFonts w:ascii="Arial" w:eastAsia="Times New Roman" w:hAnsi="Arial" w:cs="Arial"/>
          <w:sz w:val="20"/>
          <w:szCs w:val="20"/>
        </w:rPr>
      </w:pPr>
    </w:p>
    <w:p w14:paraId="345E5FA1" w14:textId="77777777" w:rsidR="00A5474C" w:rsidRPr="00C94026" w:rsidRDefault="00A5474C" w:rsidP="00A5474C">
      <w:pPr>
        <w:tabs>
          <w:tab w:val="left" w:pos="708"/>
        </w:tabs>
        <w:spacing w:after="0" w:line="260" w:lineRule="exact"/>
        <w:rPr>
          <w:rFonts w:ascii="Arial" w:eastAsia="Times New Roman" w:hAnsi="Arial" w:cs="Arial"/>
          <w:sz w:val="20"/>
          <w:szCs w:val="20"/>
        </w:rPr>
      </w:pPr>
      <w:r>
        <w:rPr>
          <w:rFonts w:ascii="Arial" w:eastAsia="Times New Roman" w:hAnsi="Arial" w:cs="Arial"/>
          <w:sz w:val="20"/>
          <w:szCs w:val="20"/>
        </w:rPr>
        <w:lastRenderedPageBreak/>
        <w:t xml:space="preserve">OBRAZLOŽITEV  </w:t>
      </w:r>
    </w:p>
    <w:p w14:paraId="23876640" w14:textId="77777777" w:rsidR="00A5474C" w:rsidRDefault="00A5474C" w:rsidP="00A5474C">
      <w:pPr>
        <w:tabs>
          <w:tab w:val="left" w:pos="708"/>
        </w:tabs>
        <w:spacing w:after="0" w:line="260" w:lineRule="exact"/>
        <w:jc w:val="both"/>
        <w:rPr>
          <w:rFonts w:ascii="Arial" w:hAnsi="Arial" w:cs="Arial"/>
          <w:iCs/>
          <w:sz w:val="20"/>
          <w:szCs w:val="20"/>
        </w:rPr>
      </w:pPr>
    </w:p>
    <w:p w14:paraId="43136FE5" w14:textId="77777777" w:rsidR="00A3748A" w:rsidRDefault="00A3748A" w:rsidP="00A3748A">
      <w:pPr>
        <w:jc w:val="both"/>
        <w:rPr>
          <w:rFonts w:ascii="Arial" w:eastAsia="Calibri" w:hAnsi="Arial" w:cs="Arial"/>
          <w:sz w:val="20"/>
          <w:szCs w:val="20"/>
          <w:lang w:eastAsia="ar-SA"/>
        </w:rPr>
      </w:pPr>
      <w:r w:rsidRPr="00B907C6">
        <w:rPr>
          <w:rFonts w:ascii="Arial" w:eastAsia="Calibri" w:hAnsi="Arial" w:cs="Arial"/>
          <w:sz w:val="20"/>
          <w:szCs w:val="20"/>
          <w:lang w:eastAsia="ar-SA"/>
        </w:rPr>
        <w:t>Namen pro</w:t>
      </w:r>
      <w:r>
        <w:rPr>
          <w:rFonts w:ascii="Arial" w:eastAsia="Calibri" w:hAnsi="Arial" w:cs="Arial"/>
          <w:sz w:val="20"/>
          <w:szCs w:val="20"/>
          <w:lang w:eastAsia="ar-SA"/>
        </w:rPr>
        <w:t>jekta</w:t>
      </w:r>
      <w:r w:rsidRPr="00B907C6">
        <w:rPr>
          <w:rFonts w:ascii="Arial" w:eastAsia="Calibri" w:hAnsi="Arial" w:cs="Arial"/>
          <w:sz w:val="20"/>
          <w:szCs w:val="20"/>
          <w:lang w:eastAsia="ar-SA"/>
        </w:rPr>
        <w:t xml:space="preserve"> je okrepiti profesionalno novinarsko delo v </w:t>
      </w:r>
      <w:proofErr w:type="spellStart"/>
      <w:r w:rsidRPr="00B907C6">
        <w:rPr>
          <w:rFonts w:ascii="Arial" w:eastAsia="Calibri" w:hAnsi="Arial" w:cs="Arial"/>
          <w:sz w:val="20"/>
          <w:szCs w:val="20"/>
          <w:lang w:eastAsia="ar-SA"/>
        </w:rPr>
        <w:t>splošnoinformativnih</w:t>
      </w:r>
      <w:proofErr w:type="spellEnd"/>
      <w:r w:rsidRPr="00B907C6">
        <w:rPr>
          <w:rFonts w:ascii="Arial" w:eastAsia="Calibri" w:hAnsi="Arial" w:cs="Arial"/>
          <w:sz w:val="20"/>
          <w:szCs w:val="20"/>
          <w:lang w:eastAsia="ar-SA"/>
        </w:rPr>
        <w:t xml:space="preserve"> tiskanih in digitalnih medijih z neposredno podporo novim zaposlitvam za polni delovni čas. Želeno končno stanje je medijski prostor, v katerem imajo upravičeni izdajatelji večjo kadrovsko stabilnost, večjo sposobnost redne produkcije izvirnih programskih vsebin ter boljše pogoje za uredniško avtonomijo in dolgoročno delovanje.</w:t>
      </w:r>
    </w:p>
    <w:p w14:paraId="2E5FC7CF" w14:textId="19E00B05" w:rsidR="00A3748A" w:rsidRPr="00B907C6" w:rsidRDefault="00A3748A" w:rsidP="00A3748A">
      <w:pPr>
        <w:jc w:val="both"/>
        <w:rPr>
          <w:rFonts w:ascii="Arial" w:eastAsia="Calibri" w:hAnsi="Arial" w:cs="Arial"/>
          <w:sz w:val="20"/>
          <w:szCs w:val="20"/>
          <w:lang w:eastAsia="ar-SA"/>
        </w:rPr>
      </w:pPr>
      <w:r w:rsidRPr="00B907C6">
        <w:rPr>
          <w:rFonts w:ascii="Arial" w:eastAsia="Calibri" w:hAnsi="Arial" w:cs="Arial"/>
          <w:sz w:val="20"/>
          <w:szCs w:val="20"/>
          <w:lang w:eastAsia="ar-SA"/>
        </w:rPr>
        <w:t>Na ravni uporabnikov je želeno končno stanje boljša dostopnost do kakovostnih, verodostojnih in profesionalno pripravljenih vsebin v slovenskem jeziku. Na ravni sistema pa je cilj večja odpornost medijskega okolja, ohranjanje pluralnosti glasov ter krepitev tistih medijev, ki delujejo v javnem interesu in so pomembni za celovito obveščenost javnosti.</w:t>
      </w:r>
    </w:p>
    <w:p w14:paraId="4B2E13EF" w14:textId="2AD9EA2A" w:rsidR="00A3748A" w:rsidRDefault="00A3748A" w:rsidP="00A3748A">
      <w:pPr>
        <w:jc w:val="both"/>
        <w:rPr>
          <w:rFonts w:ascii="Arial" w:eastAsia="Calibri" w:hAnsi="Arial" w:cs="Arial"/>
          <w:sz w:val="20"/>
          <w:szCs w:val="20"/>
          <w:lang w:eastAsia="ar-SA"/>
        </w:rPr>
      </w:pPr>
      <w:r w:rsidRPr="00B907C6">
        <w:rPr>
          <w:rFonts w:ascii="Arial" w:eastAsia="Calibri" w:hAnsi="Arial" w:cs="Arial"/>
          <w:sz w:val="20"/>
          <w:szCs w:val="20"/>
          <w:lang w:eastAsia="ar-SA"/>
        </w:rPr>
        <w:t>Namen pro</w:t>
      </w:r>
      <w:r>
        <w:rPr>
          <w:rFonts w:ascii="Arial" w:eastAsia="Calibri" w:hAnsi="Arial" w:cs="Arial"/>
          <w:sz w:val="20"/>
          <w:szCs w:val="20"/>
          <w:lang w:eastAsia="ar-SA"/>
        </w:rPr>
        <w:t xml:space="preserve">jekta </w:t>
      </w:r>
      <w:r w:rsidRPr="00B907C6">
        <w:rPr>
          <w:rFonts w:ascii="Arial" w:eastAsia="Calibri" w:hAnsi="Arial" w:cs="Arial"/>
          <w:sz w:val="20"/>
          <w:szCs w:val="20"/>
          <w:lang w:eastAsia="ar-SA"/>
        </w:rPr>
        <w:t>se dosega s sofinanciranjem stroškov plač novih novinarskih delovnih mest pri upravičenih izdajateljih. Poziv določa, da se pri tiskanih medijih lahko sofinancirajo največ tri nove zaposlitve, pri digitalnih medijih pa največ dve novi zaposlitvi, in sicer do največ 3.000 e</w:t>
      </w:r>
      <w:r w:rsidR="008344E2">
        <w:rPr>
          <w:rFonts w:ascii="Arial" w:eastAsia="Calibri" w:hAnsi="Arial" w:cs="Arial"/>
          <w:sz w:val="20"/>
          <w:szCs w:val="20"/>
          <w:lang w:eastAsia="ar-SA"/>
        </w:rPr>
        <w:t>v</w:t>
      </w:r>
      <w:r w:rsidRPr="00B907C6">
        <w:rPr>
          <w:rFonts w:ascii="Arial" w:eastAsia="Calibri" w:hAnsi="Arial" w:cs="Arial"/>
          <w:sz w:val="20"/>
          <w:szCs w:val="20"/>
          <w:lang w:eastAsia="ar-SA"/>
        </w:rPr>
        <w:t xml:space="preserve">rov mesečno na posamezno zaposlitev. </w:t>
      </w:r>
    </w:p>
    <w:p w14:paraId="6B838C9A" w14:textId="77777777" w:rsidR="00A3748A" w:rsidRDefault="00A3748A" w:rsidP="00A3748A">
      <w:pPr>
        <w:jc w:val="both"/>
        <w:rPr>
          <w:rFonts w:ascii="Arial" w:eastAsia="Calibri" w:hAnsi="Arial" w:cs="Arial"/>
          <w:sz w:val="20"/>
          <w:szCs w:val="20"/>
          <w:lang w:eastAsia="ar-SA"/>
        </w:rPr>
      </w:pPr>
      <w:r w:rsidRPr="00B907C6">
        <w:rPr>
          <w:rFonts w:ascii="Arial" w:eastAsia="Calibri" w:hAnsi="Arial" w:cs="Arial"/>
          <w:sz w:val="20"/>
          <w:szCs w:val="20"/>
          <w:lang w:eastAsia="ar-SA"/>
        </w:rPr>
        <w:t>Upravičeni stroški nastajajo v obdobju od objave javnega poziva do 31. 10. 2027.</w:t>
      </w:r>
    </w:p>
    <w:p w14:paraId="4D55045D" w14:textId="77777777" w:rsidR="00A3748A" w:rsidRDefault="00A3748A" w:rsidP="00A3748A">
      <w:pPr>
        <w:jc w:val="both"/>
        <w:rPr>
          <w:rFonts w:ascii="Arial" w:eastAsia="Calibri" w:hAnsi="Arial" w:cs="Arial"/>
          <w:sz w:val="20"/>
          <w:szCs w:val="20"/>
          <w:lang w:eastAsia="ar-SA"/>
        </w:rPr>
      </w:pPr>
      <w:r w:rsidRPr="00B907C6">
        <w:rPr>
          <w:rFonts w:ascii="Arial" w:eastAsia="Calibri" w:hAnsi="Arial" w:cs="Arial"/>
          <w:sz w:val="20"/>
          <w:szCs w:val="20"/>
          <w:lang w:eastAsia="ar-SA"/>
        </w:rPr>
        <w:t>Cilj pro</w:t>
      </w:r>
      <w:r>
        <w:rPr>
          <w:rFonts w:ascii="Arial" w:eastAsia="Calibri" w:hAnsi="Arial" w:cs="Arial"/>
          <w:sz w:val="20"/>
          <w:szCs w:val="20"/>
          <w:lang w:eastAsia="ar-SA"/>
        </w:rPr>
        <w:t xml:space="preserve">jekta </w:t>
      </w:r>
      <w:r w:rsidRPr="00B907C6">
        <w:rPr>
          <w:rFonts w:ascii="Arial" w:eastAsia="Calibri" w:hAnsi="Arial" w:cs="Arial"/>
          <w:sz w:val="20"/>
          <w:szCs w:val="20"/>
          <w:lang w:eastAsia="ar-SA"/>
        </w:rPr>
        <w:t>je povečati uredniške kapacitete tam, kjer že obstaja minimalna profesionalna infrastruktura.</w:t>
      </w:r>
      <w:r>
        <w:rPr>
          <w:rFonts w:ascii="Arial" w:eastAsia="Calibri" w:hAnsi="Arial" w:cs="Arial"/>
          <w:sz w:val="20"/>
          <w:szCs w:val="20"/>
          <w:lang w:eastAsia="ar-SA"/>
        </w:rPr>
        <w:t xml:space="preserve"> </w:t>
      </w:r>
      <w:r w:rsidRPr="00B907C6">
        <w:rPr>
          <w:rFonts w:ascii="Arial" w:eastAsia="Calibri" w:hAnsi="Arial" w:cs="Arial"/>
          <w:sz w:val="20"/>
          <w:szCs w:val="20"/>
          <w:lang w:eastAsia="ar-SA"/>
        </w:rPr>
        <w:t xml:space="preserve">Zato poziv zahteva izpolnjevanje kriterijev glede vpisa v razvid medijev, izvirne produkcije, </w:t>
      </w:r>
      <w:proofErr w:type="spellStart"/>
      <w:r w:rsidRPr="00B907C6">
        <w:rPr>
          <w:rFonts w:ascii="Arial" w:eastAsia="Calibri" w:hAnsi="Arial" w:cs="Arial"/>
          <w:sz w:val="20"/>
          <w:szCs w:val="20"/>
          <w:lang w:eastAsia="ar-SA"/>
        </w:rPr>
        <w:t>splošnoinformativne</w:t>
      </w:r>
      <w:proofErr w:type="spellEnd"/>
      <w:r w:rsidRPr="00B907C6">
        <w:rPr>
          <w:rFonts w:ascii="Arial" w:eastAsia="Calibri" w:hAnsi="Arial" w:cs="Arial"/>
          <w:sz w:val="20"/>
          <w:szCs w:val="20"/>
          <w:lang w:eastAsia="ar-SA"/>
        </w:rPr>
        <w:t xml:space="preserve"> narave, dostopnosti javnosti, dostopnosti za osebe z invalidnostmi, avtonomne uredniške politike ter minimalnega obsega zaposlenih v uredništvu. Na ta način se javna sredstva usmerjajo v medije, pri katerih je mogoče pričakovati takojšen in preverljiv učinek na obseg in kakovost novinarskega dela.</w:t>
      </w:r>
    </w:p>
    <w:p w14:paraId="66304BDF" w14:textId="77777777" w:rsidR="00A3748A" w:rsidRDefault="00A3748A" w:rsidP="00A3748A">
      <w:pPr>
        <w:jc w:val="both"/>
        <w:rPr>
          <w:rFonts w:ascii="Arial" w:eastAsia="Calibri" w:hAnsi="Arial" w:cs="Arial"/>
          <w:sz w:val="20"/>
          <w:szCs w:val="20"/>
          <w:lang w:eastAsia="ar-SA"/>
        </w:rPr>
      </w:pPr>
      <w:r w:rsidRPr="00B907C6">
        <w:rPr>
          <w:rFonts w:ascii="Arial" w:eastAsia="Calibri" w:hAnsi="Arial" w:cs="Arial"/>
          <w:sz w:val="20"/>
          <w:szCs w:val="20"/>
          <w:lang w:eastAsia="ar-SA"/>
        </w:rPr>
        <w:t>Pomemben cilj pro</w:t>
      </w:r>
      <w:r>
        <w:rPr>
          <w:rFonts w:ascii="Arial" w:eastAsia="Calibri" w:hAnsi="Arial" w:cs="Arial"/>
          <w:sz w:val="20"/>
          <w:szCs w:val="20"/>
          <w:lang w:eastAsia="ar-SA"/>
        </w:rPr>
        <w:t xml:space="preserve">jekta </w:t>
      </w:r>
      <w:r w:rsidRPr="00B907C6">
        <w:rPr>
          <w:rFonts w:ascii="Arial" w:eastAsia="Calibri" w:hAnsi="Arial" w:cs="Arial"/>
          <w:sz w:val="20"/>
          <w:szCs w:val="20"/>
          <w:lang w:eastAsia="ar-SA"/>
        </w:rPr>
        <w:t>je tudi spodbujanje rednih in stabilnejših oblik dela. Poziv zato izrecno izključuje krajši delovni čas, honorarna razmerja, delo preko agencij, študentsko delo, delo preko s. p. in druga nestandardna razmerja. S tem ukrep prispeva ne le k financiranju medijev, temveč tudi k utrjevanju profesionalnih standardov na področju novinarskega dela.</w:t>
      </w:r>
    </w:p>
    <w:p w14:paraId="0590035E" w14:textId="73DFB1D8" w:rsidR="00D92E64" w:rsidRDefault="00D92E64" w:rsidP="00D92E64">
      <w:pPr>
        <w:spacing w:line="260" w:lineRule="exact"/>
        <w:rPr>
          <w:rFonts w:ascii="Arial" w:hAnsi="Arial" w:cs="Arial"/>
          <w:sz w:val="20"/>
          <w:szCs w:val="20"/>
          <w:lang w:eastAsia="sl-SI"/>
        </w:rPr>
      </w:pPr>
      <w:r>
        <w:rPr>
          <w:rFonts w:ascii="Arial" w:hAnsi="Arial" w:cs="Arial"/>
          <w:sz w:val="20"/>
          <w:szCs w:val="20"/>
          <w:lang w:eastAsia="sl-SI"/>
        </w:rPr>
        <w:t>Vrednost projekta je 4.000.000</w:t>
      </w:r>
      <w:r w:rsidR="008344E2">
        <w:rPr>
          <w:rFonts w:ascii="Arial" w:hAnsi="Arial" w:cs="Arial"/>
          <w:sz w:val="20"/>
          <w:szCs w:val="20"/>
          <w:lang w:eastAsia="sl-SI"/>
        </w:rPr>
        <w:t xml:space="preserve"> evrov</w:t>
      </w:r>
      <w:r>
        <w:rPr>
          <w:rFonts w:ascii="Arial" w:hAnsi="Arial" w:cs="Arial"/>
          <w:sz w:val="20"/>
          <w:szCs w:val="20"/>
          <w:lang w:eastAsia="sl-SI"/>
        </w:rPr>
        <w:t>. Za izvajanje projekta so sredstva v celoti zagotovljena v</w:t>
      </w:r>
      <w:r w:rsidRPr="00CD48F5">
        <w:rPr>
          <w:rFonts w:ascii="Arial" w:hAnsi="Arial" w:cs="Arial"/>
          <w:sz w:val="20"/>
          <w:szCs w:val="20"/>
          <w:lang w:eastAsia="sl-SI"/>
        </w:rPr>
        <w:t xml:space="preserve"> finančnem načrtu </w:t>
      </w:r>
      <w:r>
        <w:rPr>
          <w:rFonts w:ascii="Arial" w:hAnsi="Arial" w:cs="Arial"/>
          <w:sz w:val="20"/>
          <w:szCs w:val="20"/>
          <w:lang w:eastAsia="sl-SI"/>
        </w:rPr>
        <w:t xml:space="preserve">Ministrstva za kulturo </w:t>
      </w:r>
      <w:r w:rsidRPr="00CD48F5">
        <w:rPr>
          <w:rFonts w:ascii="Arial" w:hAnsi="Arial" w:cs="Arial"/>
          <w:sz w:val="20"/>
          <w:szCs w:val="20"/>
          <w:lang w:eastAsia="sl-SI"/>
        </w:rPr>
        <w:t>za leto 2026 in 2027</w:t>
      </w:r>
      <w:r>
        <w:rPr>
          <w:rFonts w:ascii="Arial" w:hAnsi="Arial" w:cs="Arial"/>
          <w:sz w:val="20"/>
          <w:szCs w:val="20"/>
          <w:lang w:eastAsia="sl-SI"/>
        </w:rPr>
        <w:t xml:space="preserve">, </w:t>
      </w:r>
      <w:r w:rsidRPr="00CD48F5">
        <w:rPr>
          <w:rFonts w:ascii="Arial" w:hAnsi="Arial" w:cs="Arial"/>
          <w:sz w:val="20"/>
          <w:szCs w:val="20"/>
          <w:lang w:eastAsia="sl-SI"/>
        </w:rPr>
        <w:t xml:space="preserve"> </w:t>
      </w:r>
      <w:r>
        <w:rPr>
          <w:rFonts w:ascii="Arial" w:hAnsi="Arial" w:cs="Arial"/>
          <w:sz w:val="20"/>
          <w:szCs w:val="20"/>
        </w:rPr>
        <w:t xml:space="preserve">in sicer </w:t>
      </w:r>
      <w:r w:rsidRPr="00CD48F5">
        <w:rPr>
          <w:rFonts w:ascii="Arial" w:hAnsi="Arial" w:cs="Arial"/>
          <w:sz w:val="20"/>
          <w:szCs w:val="20"/>
        </w:rPr>
        <w:t xml:space="preserve">2.000.000 </w:t>
      </w:r>
      <w:r w:rsidR="008344E2">
        <w:rPr>
          <w:rFonts w:ascii="Arial" w:hAnsi="Arial" w:cs="Arial"/>
          <w:sz w:val="20"/>
          <w:szCs w:val="20"/>
        </w:rPr>
        <w:t>evrov</w:t>
      </w:r>
      <w:r w:rsidRPr="00CD48F5">
        <w:rPr>
          <w:rFonts w:ascii="Arial" w:hAnsi="Arial" w:cs="Arial"/>
          <w:sz w:val="20"/>
          <w:szCs w:val="20"/>
        </w:rPr>
        <w:t xml:space="preserve"> v letu 2026 in 2.000.000 </w:t>
      </w:r>
      <w:r w:rsidR="008344E2">
        <w:rPr>
          <w:rFonts w:ascii="Arial" w:hAnsi="Arial" w:cs="Arial"/>
          <w:sz w:val="20"/>
          <w:szCs w:val="20"/>
        </w:rPr>
        <w:t>evrov</w:t>
      </w:r>
      <w:r w:rsidRPr="00CD48F5">
        <w:rPr>
          <w:rFonts w:ascii="Arial" w:hAnsi="Arial" w:cs="Arial"/>
          <w:sz w:val="20"/>
          <w:szCs w:val="20"/>
        </w:rPr>
        <w:t xml:space="preserve"> v letu 2027. Sredstva so z</w:t>
      </w:r>
      <w:r w:rsidRPr="00CD48F5">
        <w:rPr>
          <w:rFonts w:ascii="Arial" w:hAnsi="Arial" w:cs="Arial"/>
          <w:color w:val="000000"/>
          <w:sz w:val="20"/>
          <w:szCs w:val="20"/>
        </w:rPr>
        <w:t>agotovljena na proračunski postavki 131081 – Izvajanje zakona o medijih.</w:t>
      </w:r>
    </w:p>
    <w:p w14:paraId="40942BE3" w14:textId="0A9CCAD5" w:rsidR="00A3748A" w:rsidRPr="00A3748A" w:rsidRDefault="00A3748A" w:rsidP="00A3748A">
      <w:pPr>
        <w:spacing w:line="260" w:lineRule="exact"/>
        <w:rPr>
          <w:rFonts w:ascii="Arial" w:hAnsi="Arial" w:cs="Arial"/>
          <w:sz w:val="20"/>
          <w:szCs w:val="20"/>
          <w:lang w:eastAsia="sl-SI"/>
        </w:rPr>
      </w:pPr>
      <w:r w:rsidRPr="001A1BC5">
        <w:rPr>
          <w:rFonts w:ascii="Arial" w:eastAsia="Calibri" w:hAnsi="Arial" w:cs="Arial"/>
          <w:sz w:val="20"/>
          <w:szCs w:val="20"/>
          <w:lang w:eastAsia="ar-SA"/>
        </w:rPr>
        <w:t xml:space="preserve">Financiranje se izvaja v skladu s postopkom javnega </w:t>
      </w:r>
      <w:r>
        <w:rPr>
          <w:rFonts w:ascii="Arial" w:eastAsia="Calibri" w:hAnsi="Arial" w:cs="Arial"/>
          <w:sz w:val="20"/>
          <w:szCs w:val="20"/>
          <w:lang w:eastAsia="ar-SA"/>
        </w:rPr>
        <w:t>poziva</w:t>
      </w:r>
      <w:r w:rsidRPr="001A1BC5">
        <w:rPr>
          <w:rFonts w:ascii="Arial" w:eastAsia="Calibri" w:hAnsi="Arial" w:cs="Arial"/>
          <w:sz w:val="20"/>
          <w:szCs w:val="20"/>
          <w:lang w:eastAsia="ar-SA"/>
        </w:rPr>
        <w:t xml:space="preserve"> na podlagi izdaje zahtevkov čez celotno leto. </w:t>
      </w:r>
    </w:p>
    <w:p w14:paraId="4E83ACB6" w14:textId="77777777" w:rsidR="00666BB8" w:rsidRPr="00666BB8" w:rsidRDefault="00666BB8" w:rsidP="00666BB8">
      <w:pPr>
        <w:tabs>
          <w:tab w:val="left" w:pos="708"/>
        </w:tabs>
        <w:spacing w:after="0" w:line="260" w:lineRule="exact"/>
        <w:jc w:val="both"/>
        <w:rPr>
          <w:rFonts w:ascii="Arial" w:hAnsi="Arial" w:cs="Arial"/>
          <w:iCs/>
          <w:sz w:val="20"/>
          <w:szCs w:val="20"/>
        </w:rPr>
      </w:pPr>
      <w:r w:rsidRPr="00666BB8">
        <w:rPr>
          <w:rFonts w:ascii="Arial" w:hAnsi="Arial" w:cs="Arial"/>
          <w:iCs/>
          <w:sz w:val="20"/>
          <w:szCs w:val="20"/>
        </w:rPr>
        <w:t>Projekt se šteje za tekoči posel, ker ne pomeni uvedbe večjih političnih odločitev, nove finančne</w:t>
      </w:r>
    </w:p>
    <w:p w14:paraId="0C2D2F25" w14:textId="1B7AC3E0" w:rsidR="00D92E64" w:rsidRDefault="00666BB8" w:rsidP="00666BB8">
      <w:pPr>
        <w:tabs>
          <w:tab w:val="left" w:pos="708"/>
        </w:tabs>
        <w:spacing w:after="0" w:line="260" w:lineRule="exact"/>
        <w:jc w:val="both"/>
        <w:rPr>
          <w:rFonts w:ascii="Arial" w:hAnsi="Arial" w:cs="Arial"/>
          <w:iCs/>
          <w:sz w:val="20"/>
          <w:szCs w:val="20"/>
        </w:rPr>
      </w:pPr>
      <w:r w:rsidRPr="00666BB8">
        <w:rPr>
          <w:rFonts w:ascii="Arial" w:hAnsi="Arial" w:cs="Arial"/>
          <w:iCs/>
          <w:sz w:val="20"/>
          <w:szCs w:val="20"/>
        </w:rPr>
        <w:t>obveznosti ali spremembe vsebine javnega poziva. Javni poziv je v teku in</w:t>
      </w:r>
      <w:r>
        <w:rPr>
          <w:rFonts w:ascii="Arial" w:hAnsi="Arial" w:cs="Arial"/>
          <w:iCs/>
          <w:sz w:val="20"/>
          <w:szCs w:val="20"/>
        </w:rPr>
        <w:t xml:space="preserve"> Ministrstvo za kulturo je</w:t>
      </w:r>
      <w:r w:rsidRPr="00666BB8">
        <w:rPr>
          <w:rFonts w:ascii="Arial" w:hAnsi="Arial" w:cs="Arial"/>
          <w:iCs/>
          <w:sz w:val="20"/>
          <w:szCs w:val="20"/>
        </w:rPr>
        <w:t xml:space="preserve"> v fazi izbire</w:t>
      </w:r>
      <w:r>
        <w:rPr>
          <w:rFonts w:ascii="Arial" w:hAnsi="Arial" w:cs="Arial"/>
          <w:iCs/>
          <w:sz w:val="20"/>
          <w:szCs w:val="20"/>
        </w:rPr>
        <w:t xml:space="preserve"> </w:t>
      </w:r>
      <w:r w:rsidRPr="00666BB8">
        <w:rPr>
          <w:rFonts w:ascii="Arial" w:hAnsi="Arial" w:cs="Arial"/>
          <w:iCs/>
          <w:sz w:val="20"/>
          <w:szCs w:val="20"/>
        </w:rPr>
        <w:t>tiskanih in digitalnih izdajateljev medijev za sofinanciranje plač novinarskih delovnih mest.</w:t>
      </w:r>
    </w:p>
    <w:p w14:paraId="45ABF5FC" w14:textId="77777777" w:rsidR="008936E8" w:rsidRDefault="008936E8" w:rsidP="008936E8">
      <w:pPr>
        <w:tabs>
          <w:tab w:val="left" w:pos="708"/>
        </w:tabs>
        <w:spacing w:after="0" w:line="260" w:lineRule="exact"/>
        <w:jc w:val="both"/>
        <w:rPr>
          <w:rFonts w:ascii="Arial" w:hAnsi="Arial" w:cs="Arial"/>
          <w:iCs/>
          <w:sz w:val="20"/>
          <w:szCs w:val="20"/>
        </w:rPr>
      </w:pPr>
    </w:p>
    <w:p w14:paraId="3D3AEA14" w14:textId="13CD4A66"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Projekt predstavlja enega osrednjih ciljev novega ZMed-1. Zakon ne vzpostavlja zgolj</w:t>
      </w:r>
    </w:p>
    <w:p w14:paraId="1832E539"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deklarativnega okvira za varstvo medijske pluralnosti in neodvisnosti medijev, temveč predvideva</w:t>
      </w:r>
    </w:p>
    <w:p w14:paraId="73907B05"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konkretne finančne podpore, s katerimi država zagotavlja pogoje za uresničevanje javnega</w:t>
      </w:r>
    </w:p>
    <w:p w14:paraId="08CC5B51"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interesa na področju medijev. Eden najpomembnejših elementov tega javnega interesa je obstoj</w:t>
      </w:r>
    </w:p>
    <w:p w14:paraId="22D7E681"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stabilnih, profesionalnih in avtonomnih uredništev. Brez zadostnega števila novinarskih delovnih</w:t>
      </w:r>
    </w:p>
    <w:p w14:paraId="4FB29F8E"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mest ni mogoče zagotavljati redne produkcije izvirnih, preverjenih in uredniško oblikovanih</w:t>
      </w:r>
    </w:p>
    <w:p w14:paraId="129FE960" w14:textId="77777777" w:rsidR="008936E8" w:rsidRPr="008936E8" w:rsidRDefault="008936E8" w:rsidP="008936E8">
      <w:pPr>
        <w:tabs>
          <w:tab w:val="left" w:pos="708"/>
        </w:tabs>
        <w:spacing w:after="0" w:line="260" w:lineRule="exact"/>
        <w:jc w:val="both"/>
        <w:rPr>
          <w:rFonts w:ascii="Arial" w:hAnsi="Arial" w:cs="Arial"/>
          <w:iCs/>
          <w:sz w:val="20"/>
          <w:szCs w:val="20"/>
        </w:rPr>
      </w:pPr>
      <w:proofErr w:type="spellStart"/>
      <w:r w:rsidRPr="008936E8">
        <w:rPr>
          <w:rFonts w:ascii="Arial" w:hAnsi="Arial" w:cs="Arial"/>
          <w:iCs/>
          <w:sz w:val="20"/>
          <w:szCs w:val="20"/>
        </w:rPr>
        <w:t>splošnoinformativnih</w:t>
      </w:r>
      <w:proofErr w:type="spellEnd"/>
      <w:r w:rsidRPr="008936E8">
        <w:rPr>
          <w:rFonts w:ascii="Arial" w:hAnsi="Arial" w:cs="Arial"/>
          <w:iCs/>
          <w:sz w:val="20"/>
          <w:szCs w:val="20"/>
        </w:rPr>
        <w:t xml:space="preserve"> vsebin, ki so podlaga za obveščenost javnosti in demokratično razpravo.</w:t>
      </w:r>
    </w:p>
    <w:p w14:paraId="44AEC2AD" w14:textId="1F4777D8" w:rsidR="008936E8" w:rsidRPr="008936E8" w:rsidRDefault="008936E8" w:rsidP="008936E8">
      <w:pPr>
        <w:tabs>
          <w:tab w:val="left" w:pos="708"/>
        </w:tabs>
        <w:spacing w:after="0" w:line="260" w:lineRule="exact"/>
        <w:jc w:val="both"/>
        <w:rPr>
          <w:rFonts w:ascii="Arial" w:hAnsi="Arial" w:cs="Arial"/>
          <w:iCs/>
          <w:sz w:val="20"/>
          <w:szCs w:val="20"/>
        </w:rPr>
      </w:pPr>
    </w:p>
    <w:p w14:paraId="7F6F525E"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Sofinanciranje plač novinarjev je zato eden glavnih praktičnih instrumentov za uresničevanje</w:t>
      </w:r>
    </w:p>
    <w:p w14:paraId="6CB7D316"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novega ZMed-1. Projekt neposredno naslavlja kadrovsko in razvojno ranljivost slovenskega</w:t>
      </w:r>
    </w:p>
    <w:p w14:paraId="6329E568"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 xml:space="preserve">medijskega prostora, zlasti pri </w:t>
      </w:r>
      <w:proofErr w:type="spellStart"/>
      <w:r w:rsidRPr="008936E8">
        <w:rPr>
          <w:rFonts w:ascii="Arial" w:hAnsi="Arial" w:cs="Arial"/>
          <w:iCs/>
          <w:sz w:val="20"/>
          <w:szCs w:val="20"/>
        </w:rPr>
        <w:t>splošnoinformativnih</w:t>
      </w:r>
      <w:proofErr w:type="spellEnd"/>
      <w:r w:rsidRPr="008936E8">
        <w:rPr>
          <w:rFonts w:ascii="Arial" w:hAnsi="Arial" w:cs="Arial"/>
          <w:iCs/>
          <w:sz w:val="20"/>
          <w:szCs w:val="20"/>
        </w:rPr>
        <w:t xml:space="preserve"> tiskanih in digitalnih medijih, ki imajo</w:t>
      </w:r>
    </w:p>
    <w:p w14:paraId="5952AEB5"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pomembno vlogo pri obveščanju javnosti na nacionalni, regionalni in lokalni ravni. Podpora ni</w:t>
      </w:r>
    </w:p>
    <w:p w14:paraId="54052D1F"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namenjena splošnemu poslovanju izdajateljev, temveč ciljno krepi uredniške kapacitete,</w:t>
      </w:r>
    </w:p>
    <w:p w14:paraId="65A0D028"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omogoča nove zaposlitve, spodbuja profesionalizacijo uredniškega dela in povečuje obseg</w:t>
      </w:r>
    </w:p>
    <w:p w14:paraId="655E7CD3" w14:textId="77777777" w:rsid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lastRenderedPageBreak/>
        <w:t>izvirne novinarske produkcije.</w:t>
      </w:r>
    </w:p>
    <w:p w14:paraId="1A3FA24C" w14:textId="77777777" w:rsidR="00F16B63" w:rsidRPr="008936E8" w:rsidRDefault="00F16B63" w:rsidP="008936E8">
      <w:pPr>
        <w:tabs>
          <w:tab w:val="left" w:pos="708"/>
        </w:tabs>
        <w:spacing w:after="0" w:line="260" w:lineRule="exact"/>
        <w:jc w:val="both"/>
        <w:rPr>
          <w:rFonts w:ascii="Arial" w:hAnsi="Arial" w:cs="Arial"/>
          <w:iCs/>
          <w:sz w:val="20"/>
          <w:szCs w:val="20"/>
        </w:rPr>
      </w:pPr>
    </w:p>
    <w:p w14:paraId="72FA8E9D" w14:textId="22F6C8B2"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Gre</w:t>
      </w:r>
      <w:r w:rsidR="00F16B63">
        <w:rPr>
          <w:rFonts w:ascii="Arial" w:hAnsi="Arial" w:cs="Arial"/>
          <w:iCs/>
          <w:sz w:val="20"/>
          <w:szCs w:val="20"/>
        </w:rPr>
        <w:t xml:space="preserve"> </w:t>
      </w:r>
      <w:r w:rsidRPr="008936E8">
        <w:rPr>
          <w:rFonts w:ascii="Arial" w:hAnsi="Arial" w:cs="Arial"/>
          <w:iCs/>
          <w:sz w:val="20"/>
          <w:szCs w:val="20"/>
        </w:rPr>
        <w:t>za večletni ukrep, ki presega običajno letno sofinanciranje posameznih vsebin. Projekt prispeva</w:t>
      </w:r>
    </w:p>
    <w:p w14:paraId="113E04F7"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 xml:space="preserve">k dolgoročnejši stabilizaciji medijskega sektorja, zmanjševanju </w:t>
      </w:r>
      <w:proofErr w:type="spellStart"/>
      <w:r w:rsidRPr="008936E8">
        <w:rPr>
          <w:rFonts w:ascii="Arial" w:hAnsi="Arial" w:cs="Arial"/>
          <w:iCs/>
          <w:sz w:val="20"/>
          <w:szCs w:val="20"/>
        </w:rPr>
        <w:t>prekarnosti</w:t>
      </w:r>
      <w:proofErr w:type="spellEnd"/>
      <w:r w:rsidRPr="008936E8">
        <w:rPr>
          <w:rFonts w:ascii="Arial" w:hAnsi="Arial" w:cs="Arial"/>
          <w:iCs/>
          <w:sz w:val="20"/>
          <w:szCs w:val="20"/>
        </w:rPr>
        <w:t xml:space="preserve"> v novinarstvu,</w:t>
      </w:r>
    </w:p>
    <w:p w14:paraId="135128D0"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ohranjanju in razvoju profesionalnih kompetenc v uredništvih ter krepitvi digitalne preobrazbe</w:t>
      </w:r>
    </w:p>
    <w:p w14:paraId="2B976611"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medijev. S tem ima neposredne razvojne učinke na trg dela v medijih, na kakovost javnega</w:t>
      </w:r>
    </w:p>
    <w:p w14:paraId="6A335DFC"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obveščanja in na odpornost medijskega prostora.</w:t>
      </w:r>
    </w:p>
    <w:p w14:paraId="2E5E7B00" w14:textId="77777777" w:rsidR="00F16B63" w:rsidRDefault="00F16B63" w:rsidP="008936E8">
      <w:pPr>
        <w:tabs>
          <w:tab w:val="left" w:pos="708"/>
        </w:tabs>
        <w:spacing w:after="0" w:line="260" w:lineRule="exact"/>
        <w:jc w:val="both"/>
        <w:rPr>
          <w:rFonts w:ascii="Arial" w:hAnsi="Arial" w:cs="Arial"/>
          <w:iCs/>
          <w:sz w:val="20"/>
          <w:szCs w:val="20"/>
        </w:rPr>
      </w:pPr>
    </w:p>
    <w:p w14:paraId="4FA97525" w14:textId="707E0A4F"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Ministrstvo za kulturo posebej poudarja, da je izvedba projekta v izrazitem javnem interesu.</w:t>
      </w:r>
    </w:p>
    <w:p w14:paraId="32FFFC29"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Slovenski medijski sektor se sooča z dolgotrajnimi pritiski na poslovne modele, zmanjševanjem</w:t>
      </w:r>
    </w:p>
    <w:p w14:paraId="21798411"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prihodkov, rastjo stroškov dela in produkcije ter vse večjo konkurenco globalnih digitalnih</w:t>
      </w:r>
    </w:p>
    <w:p w14:paraId="4DCC4B7A"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platform. Ti procesi neposredno vplivajo na sposobnost medijev, da ohranjajo profesionalna</w:t>
      </w:r>
    </w:p>
    <w:p w14:paraId="31787637"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 xml:space="preserve">uredništva in zagotavljajo kakovostne </w:t>
      </w:r>
      <w:proofErr w:type="spellStart"/>
      <w:r w:rsidRPr="008936E8">
        <w:rPr>
          <w:rFonts w:ascii="Arial" w:hAnsi="Arial" w:cs="Arial"/>
          <w:iCs/>
          <w:sz w:val="20"/>
          <w:szCs w:val="20"/>
        </w:rPr>
        <w:t>splošnoinformativne</w:t>
      </w:r>
      <w:proofErr w:type="spellEnd"/>
      <w:r w:rsidRPr="008936E8">
        <w:rPr>
          <w:rFonts w:ascii="Arial" w:hAnsi="Arial" w:cs="Arial"/>
          <w:iCs/>
          <w:sz w:val="20"/>
          <w:szCs w:val="20"/>
        </w:rPr>
        <w:t xml:space="preserve"> vsebine. Brez ciljne podpore</w:t>
      </w:r>
    </w:p>
    <w:p w14:paraId="755BEF39"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novinarskim delovnim mestom obstaja tveganje nadaljnjega zmanjševanja uredništev, slabše</w:t>
      </w:r>
    </w:p>
    <w:p w14:paraId="62F55657"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 xml:space="preserve">pokritosti lokalnih in regionalnih tem, večje odvisnosti od </w:t>
      </w:r>
      <w:proofErr w:type="spellStart"/>
      <w:r w:rsidRPr="008936E8">
        <w:rPr>
          <w:rFonts w:ascii="Arial" w:hAnsi="Arial" w:cs="Arial"/>
          <w:iCs/>
          <w:sz w:val="20"/>
          <w:szCs w:val="20"/>
        </w:rPr>
        <w:t>agregiranih</w:t>
      </w:r>
      <w:proofErr w:type="spellEnd"/>
      <w:r w:rsidRPr="008936E8">
        <w:rPr>
          <w:rFonts w:ascii="Arial" w:hAnsi="Arial" w:cs="Arial"/>
          <w:iCs/>
          <w:sz w:val="20"/>
          <w:szCs w:val="20"/>
        </w:rPr>
        <w:t xml:space="preserve"> ali nepreglednih vsebin ter</w:t>
      </w:r>
    </w:p>
    <w:p w14:paraId="78FE3286"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zmanjšanja raznolikosti informacij, ki so na voljo javnosti.</w:t>
      </w:r>
    </w:p>
    <w:p w14:paraId="44537A0E" w14:textId="77777777" w:rsidR="00F16B63" w:rsidRDefault="00F16B63" w:rsidP="008936E8">
      <w:pPr>
        <w:tabs>
          <w:tab w:val="left" w:pos="708"/>
        </w:tabs>
        <w:spacing w:after="0" w:line="260" w:lineRule="exact"/>
        <w:jc w:val="both"/>
        <w:rPr>
          <w:rFonts w:ascii="Arial" w:hAnsi="Arial" w:cs="Arial"/>
          <w:iCs/>
          <w:sz w:val="20"/>
          <w:szCs w:val="20"/>
        </w:rPr>
      </w:pPr>
    </w:p>
    <w:p w14:paraId="4AE54699" w14:textId="79A1840A"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Projekt je hkrati zasnovan z jasnimi varovalkami. Do sredstev lahko dostopajo le prijavitelji, ki</w:t>
      </w:r>
    </w:p>
    <w:p w14:paraId="58D2489A"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izpolnjujejo pogoje iz ZMed-1 in razpisne dokumentacije, vključno s pogoji glede uredniške in</w:t>
      </w:r>
    </w:p>
    <w:p w14:paraId="163820CD"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novinarske avtonomije, izvirne produkcije, preglednosti lastništva, razkritja podatkov o</w:t>
      </w:r>
    </w:p>
    <w:p w14:paraId="024F1EAF"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financiranju, poravnanih obveznosti in spoštovanja zakonskih zahtev. Iz financiranja so izključeni</w:t>
      </w:r>
    </w:p>
    <w:p w14:paraId="3058DA9E"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javni subjekti, subjekti pod prevladujočim vplivom javnih subjektov, politične stranke oziroma z</w:t>
      </w:r>
    </w:p>
    <w:p w14:paraId="5BC7BE55" w14:textId="77777777" w:rsidR="008936E8" w:rsidRPr="008936E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njimi povezani izdajatelji ter drugi prijavitelji, ki ne izpolnjujejo pogojev za zakonito in pregledno</w:t>
      </w:r>
    </w:p>
    <w:p w14:paraId="41E8A6DA" w14:textId="517E3FD4" w:rsidR="00666BB8" w:rsidRDefault="008936E8" w:rsidP="008936E8">
      <w:pPr>
        <w:tabs>
          <w:tab w:val="left" w:pos="708"/>
        </w:tabs>
        <w:spacing w:after="0" w:line="260" w:lineRule="exact"/>
        <w:jc w:val="both"/>
        <w:rPr>
          <w:rFonts w:ascii="Arial" w:hAnsi="Arial" w:cs="Arial"/>
          <w:iCs/>
          <w:sz w:val="20"/>
          <w:szCs w:val="20"/>
        </w:rPr>
      </w:pPr>
      <w:r w:rsidRPr="008936E8">
        <w:rPr>
          <w:rFonts w:ascii="Arial" w:hAnsi="Arial" w:cs="Arial"/>
          <w:iCs/>
          <w:sz w:val="20"/>
          <w:szCs w:val="20"/>
        </w:rPr>
        <w:t>dodelitev sredstev</w:t>
      </w:r>
      <w:r w:rsidR="00F16B63">
        <w:rPr>
          <w:rFonts w:ascii="Arial" w:hAnsi="Arial" w:cs="Arial"/>
          <w:iCs/>
          <w:sz w:val="20"/>
          <w:szCs w:val="20"/>
        </w:rPr>
        <w:t>.</w:t>
      </w:r>
    </w:p>
    <w:p w14:paraId="1C82C0E8" w14:textId="77777777" w:rsidR="00573728" w:rsidRDefault="00573728" w:rsidP="008936E8">
      <w:pPr>
        <w:tabs>
          <w:tab w:val="left" w:pos="708"/>
        </w:tabs>
        <w:spacing w:after="0" w:line="260" w:lineRule="exact"/>
        <w:jc w:val="both"/>
        <w:rPr>
          <w:rFonts w:ascii="Arial" w:hAnsi="Arial" w:cs="Arial"/>
          <w:iCs/>
          <w:sz w:val="20"/>
          <w:szCs w:val="20"/>
        </w:rPr>
      </w:pPr>
    </w:p>
    <w:p w14:paraId="34100168" w14:textId="6DE4A5AB" w:rsidR="00573728" w:rsidRDefault="00573728" w:rsidP="008936E8">
      <w:pPr>
        <w:tabs>
          <w:tab w:val="left" w:pos="708"/>
        </w:tabs>
        <w:spacing w:after="0" w:line="260" w:lineRule="exact"/>
        <w:jc w:val="both"/>
        <w:rPr>
          <w:rFonts w:ascii="Arial" w:hAnsi="Arial" w:cs="Arial"/>
          <w:iCs/>
          <w:sz w:val="20"/>
          <w:szCs w:val="20"/>
        </w:rPr>
      </w:pPr>
      <w:r>
        <w:rPr>
          <w:rFonts w:ascii="Arial" w:hAnsi="Arial" w:cs="Arial"/>
          <w:iCs/>
          <w:sz w:val="20"/>
          <w:szCs w:val="20"/>
        </w:rPr>
        <w:t xml:space="preserve">Upoštevane so tudi pripombe Službe Vlade za zakonodajo pri pripravi vladnega gradiva. </w:t>
      </w:r>
    </w:p>
    <w:p w14:paraId="0BA0C42C" w14:textId="77777777" w:rsidR="008936E8" w:rsidRDefault="008936E8" w:rsidP="00D92E64">
      <w:pPr>
        <w:tabs>
          <w:tab w:val="left" w:pos="708"/>
        </w:tabs>
        <w:spacing w:after="0" w:line="260" w:lineRule="exact"/>
        <w:jc w:val="both"/>
        <w:rPr>
          <w:rFonts w:ascii="Arial" w:hAnsi="Arial" w:cs="Arial"/>
          <w:iCs/>
          <w:sz w:val="20"/>
          <w:szCs w:val="20"/>
        </w:rPr>
      </w:pPr>
    </w:p>
    <w:p w14:paraId="3C764DA6" w14:textId="60FE71F2" w:rsidR="00D92E64" w:rsidRPr="005E1D9B" w:rsidRDefault="00D92E64" w:rsidP="00D92E64">
      <w:pPr>
        <w:spacing w:after="0" w:line="260" w:lineRule="exact"/>
        <w:jc w:val="both"/>
        <w:rPr>
          <w:rFonts w:ascii="Arial" w:eastAsia="Calibri" w:hAnsi="Arial" w:cs="Arial"/>
          <w:sz w:val="20"/>
          <w:szCs w:val="20"/>
          <w:lang w:eastAsia="ar-SA"/>
        </w:rPr>
      </w:pPr>
      <w:r w:rsidRPr="00D43C52">
        <w:rPr>
          <w:rFonts w:ascii="Arial" w:hAnsi="Arial" w:cs="Arial"/>
          <w:iCs/>
          <w:sz w:val="20"/>
          <w:szCs w:val="20"/>
        </w:rPr>
        <w:t>Ministrstvo za kulturo Vladi R</w:t>
      </w:r>
      <w:r w:rsidR="008344E2">
        <w:rPr>
          <w:rFonts w:ascii="Arial" w:hAnsi="Arial" w:cs="Arial"/>
          <w:iCs/>
          <w:sz w:val="20"/>
          <w:szCs w:val="20"/>
        </w:rPr>
        <w:t>epublike Slovenije</w:t>
      </w:r>
      <w:r w:rsidRPr="00D43C52">
        <w:rPr>
          <w:rFonts w:ascii="Arial" w:hAnsi="Arial" w:cs="Arial"/>
          <w:iCs/>
          <w:sz w:val="20"/>
          <w:szCs w:val="20"/>
        </w:rPr>
        <w:t xml:space="preserve"> na podlagi petega odstavka 31. člena Zakona o izvrševanju proračunov Republike Slovenije za leti 20</w:t>
      </w:r>
      <w:r>
        <w:rPr>
          <w:rFonts w:ascii="Arial" w:hAnsi="Arial" w:cs="Arial"/>
          <w:iCs/>
          <w:sz w:val="20"/>
          <w:szCs w:val="20"/>
        </w:rPr>
        <w:t>26</w:t>
      </w:r>
      <w:r w:rsidRPr="00D43C52">
        <w:rPr>
          <w:rFonts w:ascii="Arial" w:hAnsi="Arial" w:cs="Arial"/>
          <w:iCs/>
          <w:sz w:val="20"/>
          <w:szCs w:val="20"/>
        </w:rPr>
        <w:t xml:space="preserve"> in 20</w:t>
      </w:r>
      <w:r>
        <w:rPr>
          <w:rFonts w:ascii="Arial" w:hAnsi="Arial" w:cs="Arial"/>
          <w:iCs/>
          <w:sz w:val="20"/>
          <w:szCs w:val="20"/>
        </w:rPr>
        <w:t>27</w:t>
      </w:r>
      <w:r w:rsidR="008344E2">
        <w:rPr>
          <w:rFonts w:ascii="Arial" w:hAnsi="Arial" w:cs="Arial"/>
          <w:iCs/>
          <w:sz w:val="20"/>
          <w:szCs w:val="20"/>
        </w:rPr>
        <w:t xml:space="preserve"> (Uradni list RS, št. 95/25 in 112/25 − ZJF-K</w:t>
      </w:r>
      <w:r w:rsidRPr="00D43C52">
        <w:rPr>
          <w:rFonts w:ascii="Arial" w:hAnsi="Arial" w:cs="Arial"/>
          <w:iCs/>
          <w:sz w:val="20"/>
          <w:szCs w:val="20"/>
        </w:rPr>
        <w:t xml:space="preserve"> predlaga, da se v veljavni Načrt razvojnih programov 20</w:t>
      </w:r>
      <w:r>
        <w:rPr>
          <w:rFonts w:ascii="Arial" w:hAnsi="Arial" w:cs="Arial"/>
          <w:iCs/>
          <w:sz w:val="20"/>
          <w:szCs w:val="20"/>
        </w:rPr>
        <w:t>26</w:t>
      </w:r>
      <w:r w:rsidRPr="00D43C52">
        <w:rPr>
          <w:rFonts w:ascii="Arial" w:hAnsi="Arial" w:cs="Arial"/>
          <w:iCs/>
          <w:sz w:val="20"/>
          <w:szCs w:val="20"/>
        </w:rPr>
        <w:t>-20</w:t>
      </w:r>
      <w:r>
        <w:rPr>
          <w:rFonts w:ascii="Arial" w:hAnsi="Arial" w:cs="Arial"/>
          <w:iCs/>
          <w:sz w:val="20"/>
          <w:szCs w:val="20"/>
        </w:rPr>
        <w:t>29</w:t>
      </w:r>
      <w:r w:rsidRPr="00D43C52">
        <w:rPr>
          <w:rFonts w:ascii="Arial" w:hAnsi="Arial" w:cs="Arial"/>
          <w:iCs/>
          <w:sz w:val="20"/>
          <w:szCs w:val="20"/>
        </w:rPr>
        <w:t>, skladno s priložen</w:t>
      </w:r>
      <w:r w:rsidR="008344E2">
        <w:rPr>
          <w:rFonts w:ascii="Arial" w:hAnsi="Arial" w:cs="Arial"/>
          <w:iCs/>
          <w:sz w:val="20"/>
          <w:szCs w:val="20"/>
        </w:rPr>
        <w:t>o tabelo</w:t>
      </w:r>
      <w:r w:rsidRPr="00D43C52">
        <w:rPr>
          <w:rFonts w:ascii="Arial" w:hAnsi="Arial" w:cs="Arial"/>
          <w:iCs/>
          <w:sz w:val="20"/>
          <w:szCs w:val="20"/>
        </w:rPr>
        <w:t>,</w:t>
      </w:r>
      <w:r>
        <w:rPr>
          <w:rFonts w:ascii="Arial" w:hAnsi="Arial" w:cs="Arial"/>
          <w:iCs/>
          <w:sz w:val="20"/>
          <w:szCs w:val="20"/>
        </w:rPr>
        <w:t xml:space="preserve"> uvrsti projekt 3340-26-0045 </w:t>
      </w:r>
      <w:r w:rsidR="008344E2">
        <w:rPr>
          <w:rFonts w:ascii="Arial" w:hAnsi="Arial" w:cs="Arial"/>
          <w:iCs/>
          <w:sz w:val="20"/>
          <w:szCs w:val="20"/>
        </w:rPr>
        <w:t>»</w:t>
      </w:r>
      <w:r w:rsidRPr="005E1D9B">
        <w:rPr>
          <w:rFonts w:ascii="Arial" w:eastAsia="Calibri" w:hAnsi="Arial" w:cs="Arial"/>
          <w:sz w:val="20"/>
          <w:szCs w:val="20"/>
          <w:lang w:eastAsia="ar-SA"/>
        </w:rPr>
        <w:t>Sofinanciranje stroškov plač novinarskih delovnih mest v letu 2026 in 2027</w:t>
      </w:r>
      <w:r w:rsidR="008344E2">
        <w:rPr>
          <w:rFonts w:ascii="Arial" w:eastAsia="Calibri" w:hAnsi="Arial" w:cs="Arial"/>
          <w:sz w:val="20"/>
          <w:szCs w:val="20"/>
          <w:lang w:eastAsia="ar-SA"/>
        </w:rPr>
        <w:t>«</w:t>
      </w:r>
      <w:r w:rsidRPr="005E1D9B">
        <w:rPr>
          <w:rFonts w:ascii="Arial" w:eastAsia="Calibri" w:hAnsi="Arial" w:cs="Arial"/>
          <w:sz w:val="20"/>
          <w:szCs w:val="20"/>
          <w:lang w:eastAsia="ar-SA"/>
        </w:rPr>
        <w:t>.</w:t>
      </w:r>
    </w:p>
    <w:p w14:paraId="218D9D6B" w14:textId="77777777" w:rsidR="00D92E64" w:rsidRPr="00867EF0" w:rsidRDefault="00D92E64" w:rsidP="00D92E64">
      <w:pPr>
        <w:rPr>
          <w:rFonts w:ascii="Arial" w:hAnsi="Arial" w:cs="Arial"/>
          <w:sz w:val="20"/>
          <w:szCs w:val="20"/>
        </w:rPr>
      </w:pPr>
    </w:p>
    <w:p w14:paraId="5F4ADAA8" w14:textId="77777777" w:rsidR="00A5474C" w:rsidRPr="00867EF0" w:rsidRDefault="00A5474C" w:rsidP="00D92E64">
      <w:pPr>
        <w:spacing w:after="0" w:line="260" w:lineRule="exact"/>
        <w:jc w:val="both"/>
        <w:rPr>
          <w:rFonts w:ascii="Arial" w:hAnsi="Arial" w:cs="Arial"/>
          <w:sz w:val="20"/>
          <w:szCs w:val="20"/>
        </w:rPr>
      </w:pPr>
    </w:p>
    <w:sectPr w:rsidR="00A5474C" w:rsidRPr="00867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368"/>
    <w:multiLevelType w:val="hybridMultilevel"/>
    <w:tmpl w:val="A454CC88"/>
    <w:lvl w:ilvl="0" w:tplc="95A43812">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3CD04AA"/>
    <w:multiLevelType w:val="hybridMultilevel"/>
    <w:tmpl w:val="3812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E1F718C"/>
    <w:multiLevelType w:val="hybridMultilevel"/>
    <w:tmpl w:val="FAB80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9D373C"/>
    <w:multiLevelType w:val="hybridMultilevel"/>
    <w:tmpl w:val="48C03B54"/>
    <w:lvl w:ilvl="0" w:tplc="8A94F268">
      <w:start w:val="33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467028"/>
    <w:multiLevelType w:val="hybridMultilevel"/>
    <w:tmpl w:val="CF9E97F4"/>
    <w:lvl w:ilvl="0" w:tplc="D6122F7A">
      <w:start w:val="5"/>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947503">
    <w:abstractNumId w:val="1"/>
  </w:num>
  <w:num w:numId="2" w16cid:durableId="1183982192">
    <w:abstractNumId w:val="10"/>
  </w:num>
  <w:num w:numId="3" w16cid:durableId="301152507">
    <w:abstractNumId w:val="9"/>
  </w:num>
  <w:num w:numId="4" w16cid:durableId="106049729">
    <w:abstractNumId w:val="11"/>
  </w:num>
  <w:num w:numId="5" w16cid:durableId="1541746524">
    <w:abstractNumId w:val="13"/>
  </w:num>
  <w:num w:numId="6" w16cid:durableId="1256093486">
    <w:abstractNumId w:val="5"/>
  </w:num>
  <w:num w:numId="7" w16cid:durableId="1421413488">
    <w:abstractNumId w:val="2"/>
  </w:num>
  <w:num w:numId="8" w16cid:durableId="436486223">
    <w:abstractNumId w:val="7"/>
  </w:num>
  <w:num w:numId="9" w16cid:durableId="831990685">
    <w:abstractNumId w:val="6"/>
  </w:num>
  <w:num w:numId="10" w16cid:durableId="1499467846">
    <w:abstractNumId w:val="12"/>
  </w:num>
  <w:num w:numId="11" w16cid:durableId="276059118">
    <w:abstractNumId w:val="0"/>
  </w:num>
  <w:num w:numId="12" w16cid:durableId="1386952159">
    <w:abstractNumId w:val="4"/>
  </w:num>
  <w:num w:numId="13" w16cid:durableId="1724527466">
    <w:abstractNumId w:val="3"/>
  </w:num>
  <w:num w:numId="14" w16cid:durableId="587738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75607"/>
    <w:rsid w:val="00131807"/>
    <w:rsid w:val="00131F44"/>
    <w:rsid w:val="00141996"/>
    <w:rsid w:val="0019684A"/>
    <w:rsid w:val="001973E4"/>
    <w:rsid w:val="001C752E"/>
    <w:rsid w:val="002071C3"/>
    <w:rsid w:val="002510D6"/>
    <w:rsid w:val="002571F5"/>
    <w:rsid w:val="00260974"/>
    <w:rsid w:val="0026215A"/>
    <w:rsid w:val="002823CC"/>
    <w:rsid w:val="00297E69"/>
    <w:rsid w:val="002D6366"/>
    <w:rsid w:val="00301F45"/>
    <w:rsid w:val="00312D49"/>
    <w:rsid w:val="00321A64"/>
    <w:rsid w:val="00323E00"/>
    <w:rsid w:val="00355A34"/>
    <w:rsid w:val="00373E03"/>
    <w:rsid w:val="00404783"/>
    <w:rsid w:val="004136D1"/>
    <w:rsid w:val="00416A74"/>
    <w:rsid w:val="004821EB"/>
    <w:rsid w:val="004C410D"/>
    <w:rsid w:val="00515134"/>
    <w:rsid w:val="00550736"/>
    <w:rsid w:val="00562740"/>
    <w:rsid w:val="00573728"/>
    <w:rsid w:val="00597BDE"/>
    <w:rsid w:val="00612F21"/>
    <w:rsid w:val="00644CA8"/>
    <w:rsid w:val="00666BB8"/>
    <w:rsid w:val="00695EC3"/>
    <w:rsid w:val="006A4BA1"/>
    <w:rsid w:val="007168A1"/>
    <w:rsid w:val="007E533D"/>
    <w:rsid w:val="007F7CD7"/>
    <w:rsid w:val="008248F1"/>
    <w:rsid w:val="008344E2"/>
    <w:rsid w:val="00867EF0"/>
    <w:rsid w:val="008936E8"/>
    <w:rsid w:val="008A56D4"/>
    <w:rsid w:val="008D4D8B"/>
    <w:rsid w:val="008E45B6"/>
    <w:rsid w:val="008F210F"/>
    <w:rsid w:val="00915E9B"/>
    <w:rsid w:val="0095534D"/>
    <w:rsid w:val="00990888"/>
    <w:rsid w:val="009A5E43"/>
    <w:rsid w:val="009E3B65"/>
    <w:rsid w:val="009E5D8E"/>
    <w:rsid w:val="00A049F9"/>
    <w:rsid w:val="00A13EC2"/>
    <w:rsid w:val="00A3748A"/>
    <w:rsid w:val="00A5474C"/>
    <w:rsid w:val="00A87E0A"/>
    <w:rsid w:val="00AE1F83"/>
    <w:rsid w:val="00AE75C3"/>
    <w:rsid w:val="00AF004F"/>
    <w:rsid w:val="00B0355B"/>
    <w:rsid w:val="00B379A0"/>
    <w:rsid w:val="00BC1355"/>
    <w:rsid w:val="00BF7A2E"/>
    <w:rsid w:val="00C24B2C"/>
    <w:rsid w:val="00C44C5F"/>
    <w:rsid w:val="00C60FC8"/>
    <w:rsid w:val="00C664EC"/>
    <w:rsid w:val="00C70921"/>
    <w:rsid w:val="00C752AA"/>
    <w:rsid w:val="00CD4905"/>
    <w:rsid w:val="00D55220"/>
    <w:rsid w:val="00D92E64"/>
    <w:rsid w:val="00DB2C48"/>
    <w:rsid w:val="00EA055A"/>
    <w:rsid w:val="00F14434"/>
    <w:rsid w:val="00F16B63"/>
    <w:rsid w:val="00F20740"/>
    <w:rsid w:val="00F27D47"/>
    <w:rsid w:val="00F70A65"/>
    <w:rsid w:val="00F81E3D"/>
    <w:rsid w:val="00FB20CB"/>
    <w:rsid w:val="00FB397B"/>
    <w:rsid w:val="00FB4DF8"/>
    <w:rsid w:val="00FC7849"/>
    <w:rsid w:val="00FF15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867EF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867EF0"/>
    <w:rPr>
      <w:rFonts w:ascii="Arial" w:eastAsia="Times New Roman" w:hAnsi="Arial" w:cs="Times New Roman"/>
      <w:sz w:val="20"/>
      <w:szCs w:val="24"/>
    </w:rPr>
  </w:style>
  <w:style w:type="paragraph" w:customStyle="1" w:styleId="Odstavekseznama1">
    <w:name w:val="Odstavek seznama1"/>
    <w:basedOn w:val="Navaden"/>
    <w:qFormat/>
    <w:rsid w:val="00867EF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19684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9684A"/>
    <w:rPr>
      <w:rFonts w:ascii="Arial" w:eastAsia="Times New Roman" w:hAnsi="Arial" w:cs="Arial"/>
      <w:lang w:eastAsia="sl-SI"/>
    </w:rPr>
  </w:style>
  <w:style w:type="paragraph" w:customStyle="1" w:styleId="Par-number1">
    <w:name w:val="Par-number 1."/>
    <w:basedOn w:val="Navaden"/>
    <w:next w:val="Navaden"/>
    <w:rsid w:val="0019684A"/>
    <w:pPr>
      <w:widowControl w:val="0"/>
      <w:numPr>
        <w:numId w:val="9"/>
      </w:numPr>
      <w:spacing w:after="0" w:line="360" w:lineRule="auto"/>
    </w:pPr>
    <w:rPr>
      <w:rFonts w:ascii="Times New Roman" w:eastAsia="Times New Roman" w:hAnsi="Times New Roman" w:cs="Times New Roman"/>
      <w:sz w:val="24"/>
      <w:szCs w:val="20"/>
      <w:lang w:eastAsia="fr-BE"/>
    </w:rPr>
  </w:style>
  <w:style w:type="paragraph" w:styleId="Odstavekseznama">
    <w:name w:val="List Paragraph"/>
    <w:basedOn w:val="Navaden"/>
    <w:qFormat/>
    <w:rsid w:val="00A5474C"/>
    <w:pPr>
      <w:spacing w:after="0" w:line="240" w:lineRule="auto"/>
      <w:ind w:left="708"/>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2531</Words>
  <Characters>14432</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Vladimir Petković</cp:lastModifiedBy>
  <cp:revision>9</cp:revision>
  <dcterms:created xsi:type="dcterms:W3CDTF">2026-03-25T13:22:00Z</dcterms:created>
  <dcterms:modified xsi:type="dcterms:W3CDTF">2026-05-29T11:55:00Z</dcterms:modified>
</cp:coreProperties>
</file>