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16C1B" w14:textId="77777777" w:rsidR="00555767" w:rsidRDefault="00555767" w:rsidP="00555767">
      <w:pPr>
        <w:spacing w:after="200" w:line="276" w:lineRule="auto"/>
        <w:contextualSpacing/>
        <w:rPr>
          <w:rFonts w:cs="Arial"/>
          <w:b/>
          <w:szCs w:val="20"/>
          <w:lang w:eastAsia="sl-SI"/>
        </w:rPr>
      </w:pPr>
    </w:p>
    <w:p w14:paraId="432D3415" w14:textId="77777777" w:rsidR="00555767" w:rsidRPr="00BE1017" w:rsidRDefault="00555767" w:rsidP="00555767">
      <w:pPr>
        <w:spacing w:after="200" w:line="276" w:lineRule="auto"/>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555767" w:rsidRPr="00BE1017" w14:paraId="36A2272F" w14:textId="77777777" w:rsidTr="00467622">
        <w:trPr>
          <w:gridAfter w:val="3"/>
          <w:wAfter w:w="3087" w:type="dxa"/>
          <w:trHeight w:val="265"/>
        </w:trPr>
        <w:tc>
          <w:tcPr>
            <w:tcW w:w="6076" w:type="dxa"/>
            <w:gridSpan w:val="2"/>
          </w:tcPr>
          <w:p w14:paraId="3833CF3D" w14:textId="0A179F8B" w:rsidR="00555767" w:rsidRPr="00BE1017" w:rsidRDefault="00555767" w:rsidP="00683180">
            <w:pPr>
              <w:overflowPunct w:val="0"/>
              <w:autoSpaceDE w:val="0"/>
              <w:autoSpaceDN w:val="0"/>
              <w:adjustRightInd w:val="0"/>
              <w:textAlignment w:val="baseline"/>
              <w:rPr>
                <w:rFonts w:cs="Arial"/>
                <w:szCs w:val="20"/>
                <w:lang w:eastAsia="sl-SI"/>
              </w:rPr>
            </w:pPr>
            <w:r>
              <w:rPr>
                <w:rFonts w:cs="Arial"/>
                <w:szCs w:val="20"/>
                <w:lang w:eastAsia="sl-SI"/>
              </w:rPr>
              <w:t xml:space="preserve">Številka: </w:t>
            </w:r>
            <w:r w:rsidR="002A4C6A">
              <w:rPr>
                <w:rFonts w:cs="Arial"/>
                <w:szCs w:val="20"/>
                <w:lang w:eastAsia="sl-SI"/>
              </w:rPr>
              <w:t>561</w:t>
            </w:r>
            <w:r w:rsidR="00683180">
              <w:rPr>
                <w:rFonts w:cs="Arial"/>
                <w:szCs w:val="20"/>
                <w:lang w:eastAsia="sl-SI"/>
              </w:rPr>
              <w:t>1</w:t>
            </w:r>
            <w:r w:rsidR="002A4C6A">
              <w:rPr>
                <w:rFonts w:cs="Arial"/>
                <w:szCs w:val="20"/>
                <w:lang w:eastAsia="sl-SI"/>
              </w:rPr>
              <w:t>-</w:t>
            </w:r>
            <w:r w:rsidR="00683180">
              <w:rPr>
                <w:rFonts w:cs="Arial"/>
                <w:szCs w:val="20"/>
                <w:lang w:eastAsia="sl-SI"/>
              </w:rPr>
              <w:t>186</w:t>
            </w:r>
            <w:r w:rsidR="002A4C6A">
              <w:rPr>
                <w:rFonts w:cs="Arial"/>
                <w:szCs w:val="20"/>
                <w:lang w:eastAsia="sl-SI"/>
              </w:rPr>
              <w:t>/201</w:t>
            </w:r>
            <w:r w:rsidR="00683180">
              <w:rPr>
                <w:rFonts w:cs="Arial"/>
                <w:szCs w:val="20"/>
                <w:lang w:eastAsia="sl-SI"/>
              </w:rPr>
              <w:t>5</w:t>
            </w:r>
          </w:p>
        </w:tc>
      </w:tr>
      <w:tr w:rsidR="00555767" w:rsidRPr="00BE1017" w14:paraId="1A51D633" w14:textId="77777777" w:rsidTr="00467622">
        <w:trPr>
          <w:gridAfter w:val="3"/>
          <w:wAfter w:w="3087" w:type="dxa"/>
          <w:trHeight w:val="265"/>
        </w:trPr>
        <w:tc>
          <w:tcPr>
            <w:tcW w:w="6076" w:type="dxa"/>
            <w:gridSpan w:val="2"/>
          </w:tcPr>
          <w:p w14:paraId="05C60F9E" w14:textId="693CF73F" w:rsidR="00555767" w:rsidRPr="00BE1017" w:rsidRDefault="00555767" w:rsidP="00DC37D8">
            <w:pPr>
              <w:overflowPunct w:val="0"/>
              <w:autoSpaceDE w:val="0"/>
              <w:autoSpaceDN w:val="0"/>
              <w:adjustRightInd w:val="0"/>
              <w:textAlignment w:val="baseline"/>
              <w:rPr>
                <w:rFonts w:cs="Arial"/>
                <w:szCs w:val="20"/>
                <w:lang w:eastAsia="sl-SI"/>
              </w:rPr>
            </w:pPr>
            <w:r w:rsidRPr="00BE1017">
              <w:rPr>
                <w:rFonts w:cs="Arial"/>
                <w:szCs w:val="20"/>
                <w:lang w:eastAsia="sl-SI"/>
              </w:rPr>
              <w:t>Ljubljana</w:t>
            </w:r>
            <w:r w:rsidRPr="00883222">
              <w:rPr>
                <w:rFonts w:cs="Arial"/>
                <w:szCs w:val="20"/>
                <w:lang w:eastAsia="sl-SI"/>
              </w:rPr>
              <w:t xml:space="preserve">, </w:t>
            </w:r>
            <w:r w:rsidR="00DC37D8">
              <w:rPr>
                <w:rFonts w:cs="Arial"/>
                <w:szCs w:val="20"/>
                <w:lang w:eastAsia="sl-SI"/>
              </w:rPr>
              <w:t>20</w:t>
            </w:r>
            <w:r w:rsidR="00402116">
              <w:rPr>
                <w:rFonts w:cs="Arial"/>
                <w:szCs w:val="20"/>
                <w:lang w:eastAsia="sl-SI"/>
              </w:rPr>
              <w:t xml:space="preserve">. </w:t>
            </w:r>
            <w:r w:rsidR="00AD6E9E">
              <w:rPr>
                <w:rFonts w:cs="Arial"/>
                <w:szCs w:val="20"/>
                <w:lang w:eastAsia="sl-SI"/>
              </w:rPr>
              <w:t>nove</w:t>
            </w:r>
            <w:r w:rsidR="00DC37D8">
              <w:rPr>
                <w:rFonts w:cs="Arial"/>
                <w:szCs w:val="20"/>
                <w:lang w:eastAsia="sl-SI"/>
              </w:rPr>
              <w:t>m</w:t>
            </w:r>
            <w:r w:rsidR="00AD6E9E">
              <w:rPr>
                <w:rFonts w:cs="Arial"/>
                <w:szCs w:val="20"/>
                <w:lang w:eastAsia="sl-SI"/>
              </w:rPr>
              <w:t>bra</w:t>
            </w:r>
            <w:r w:rsidR="00402116">
              <w:rPr>
                <w:rFonts w:cs="Arial"/>
                <w:szCs w:val="20"/>
                <w:lang w:eastAsia="sl-SI"/>
              </w:rPr>
              <w:t xml:space="preserve"> </w:t>
            </w:r>
            <w:r w:rsidR="00446921">
              <w:rPr>
                <w:rFonts w:cs="Arial"/>
                <w:szCs w:val="20"/>
                <w:lang w:eastAsia="sl-SI"/>
              </w:rPr>
              <w:t>2023</w:t>
            </w:r>
          </w:p>
        </w:tc>
      </w:tr>
      <w:tr w:rsidR="00555767" w:rsidRPr="00BE1017" w14:paraId="38271A5C" w14:textId="77777777" w:rsidTr="00467622">
        <w:trPr>
          <w:gridAfter w:val="3"/>
          <w:wAfter w:w="3087" w:type="dxa"/>
          <w:trHeight w:val="265"/>
        </w:trPr>
        <w:tc>
          <w:tcPr>
            <w:tcW w:w="6076" w:type="dxa"/>
            <w:gridSpan w:val="2"/>
          </w:tcPr>
          <w:p w14:paraId="50932609" w14:textId="5C71C076" w:rsidR="00555767" w:rsidRPr="00BE1017" w:rsidRDefault="00555767" w:rsidP="00683180">
            <w:pPr>
              <w:overflowPunct w:val="0"/>
              <w:autoSpaceDE w:val="0"/>
              <w:autoSpaceDN w:val="0"/>
              <w:adjustRightInd w:val="0"/>
              <w:textAlignment w:val="baseline"/>
              <w:rPr>
                <w:rFonts w:cs="Arial"/>
                <w:szCs w:val="20"/>
                <w:lang w:eastAsia="sl-SI"/>
              </w:rPr>
            </w:pPr>
            <w:r w:rsidRPr="00BE1017">
              <w:rPr>
                <w:rFonts w:cs="Arial"/>
                <w:iCs/>
                <w:szCs w:val="20"/>
                <w:lang w:eastAsia="sl-SI"/>
              </w:rPr>
              <w:t xml:space="preserve">EVA </w:t>
            </w:r>
            <w:r w:rsidR="005F0493" w:rsidRPr="005F0493">
              <w:rPr>
                <w:rFonts w:cs="Arial"/>
                <w:iCs/>
                <w:szCs w:val="20"/>
                <w:lang w:eastAsia="sl-SI"/>
              </w:rPr>
              <w:t>2023-1811-00</w:t>
            </w:r>
            <w:r w:rsidR="00683180">
              <w:rPr>
                <w:rFonts w:cs="Arial"/>
                <w:iCs/>
                <w:szCs w:val="20"/>
                <w:lang w:eastAsia="sl-SI"/>
              </w:rPr>
              <w:t>61</w:t>
            </w:r>
          </w:p>
        </w:tc>
      </w:tr>
      <w:tr w:rsidR="00555767" w:rsidRPr="00BE1017" w14:paraId="29EE9F66" w14:textId="77777777" w:rsidTr="00467622">
        <w:trPr>
          <w:gridAfter w:val="3"/>
          <w:wAfter w:w="3087" w:type="dxa"/>
          <w:trHeight w:val="1046"/>
        </w:trPr>
        <w:tc>
          <w:tcPr>
            <w:tcW w:w="6076" w:type="dxa"/>
            <w:gridSpan w:val="2"/>
          </w:tcPr>
          <w:p w14:paraId="4F2B1543" w14:textId="77777777" w:rsidR="00555767" w:rsidRPr="00BE1017" w:rsidRDefault="00555767" w:rsidP="00467622">
            <w:pPr>
              <w:rPr>
                <w:rFonts w:eastAsia="Calibri" w:cs="Arial"/>
                <w:szCs w:val="20"/>
              </w:rPr>
            </w:pPr>
          </w:p>
          <w:p w14:paraId="42DB7D03" w14:textId="77777777" w:rsidR="00555767" w:rsidRPr="00BE1017" w:rsidRDefault="00555767" w:rsidP="00467622">
            <w:pPr>
              <w:rPr>
                <w:rFonts w:eastAsia="Calibri" w:cs="Arial"/>
                <w:szCs w:val="20"/>
              </w:rPr>
            </w:pPr>
            <w:r w:rsidRPr="00BE1017">
              <w:rPr>
                <w:rFonts w:eastAsia="Calibri" w:cs="Arial"/>
                <w:szCs w:val="20"/>
              </w:rPr>
              <w:t>GENERALNI SEKRETARIAT VLADE REPUBLIKE SLOVENIJE</w:t>
            </w:r>
          </w:p>
          <w:p w14:paraId="7957B57A" w14:textId="77777777" w:rsidR="00555767" w:rsidRPr="00BE1017" w:rsidRDefault="005D1C11" w:rsidP="00467622">
            <w:pPr>
              <w:rPr>
                <w:rFonts w:eastAsia="Calibri" w:cs="Arial"/>
                <w:szCs w:val="20"/>
              </w:rPr>
            </w:pPr>
            <w:hyperlink r:id="rId8" w:history="1">
              <w:r w:rsidR="00555767" w:rsidRPr="00BE1017">
                <w:rPr>
                  <w:rFonts w:eastAsia="Calibri" w:cs="Arial"/>
                  <w:color w:val="0000FF"/>
                  <w:szCs w:val="20"/>
                  <w:u w:val="single"/>
                </w:rPr>
                <w:t>Gp.gs@gov.si</w:t>
              </w:r>
            </w:hyperlink>
          </w:p>
          <w:p w14:paraId="34D9FDE9" w14:textId="77777777" w:rsidR="00555767" w:rsidRPr="00BE1017" w:rsidRDefault="00555767" w:rsidP="00467622">
            <w:pPr>
              <w:rPr>
                <w:rFonts w:eastAsia="Calibri" w:cs="Arial"/>
                <w:szCs w:val="20"/>
              </w:rPr>
            </w:pPr>
          </w:p>
        </w:tc>
      </w:tr>
      <w:tr w:rsidR="00555767" w:rsidRPr="00BE1017" w14:paraId="581D8BCA" w14:textId="77777777" w:rsidTr="00467622">
        <w:trPr>
          <w:gridAfter w:val="1"/>
          <w:wAfter w:w="30" w:type="dxa"/>
          <w:trHeight w:val="265"/>
        </w:trPr>
        <w:tc>
          <w:tcPr>
            <w:tcW w:w="9133" w:type="dxa"/>
            <w:gridSpan w:val="4"/>
          </w:tcPr>
          <w:p w14:paraId="4265D808" w14:textId="65D3085F" w:rsidR="00555767" w:rsidRPr="00AF5C32" w:rsidRDefault="00555767" w:rsidP="00683180">
            <w:pPr>
              <w:suppressAutoHyphens/>
              <w:overflowPunct w:val="0"/>
              <w:autoSpaceDE w:val="0"/>
              <w:autoSpaceDN w:val="0"/>
              <w:adjustRightInd w:val="0"/>
              <w:ind w:left="1055" w:hanging="1055"/>
              <w:textAlignment w:val="baseline"/>
              <w:rPr>
                <w:rFonts w:cs="Arial"/>
                <w:b/>
                <w:szCs w:val="20"/>
                <w:lang w:eastAsia="sl-SI"/>
              </w:rPr>
            </w:pPr>
            <w:r w:rsidRPr="00AF5C32">
              <w:rPr>
                <w:rFonts w:cs="Arial"/>
                <w:b/>
                <w:szCs w:val="20"/>
                <w:lang w:eastAsia="sl-SI"/>
              </w:rPr>
              <w:t xml:space="preserve">ZADEVA: </w:t>
            </w:r>
            <w:r w:rsidR="00ED4F7C">
              <w:rPr>
                <w:rFonts w:cs="Arial"/>
                <w:b/>
                <w:szCs w:val="20"/>
                <w:lang w:eastAsia="sl-SI"/>
              </w:rPr>
              <w:t xml:space="preserve">  </w:t>
            </w:r>
            <w:r w:rsidR="00446921" w:rsidRPr="00AF5C32">
              <w:rPr>
                <w:rFonts w:cs="Arial"/>
                <w:b/>
                <w:szCs w:val="20"/>
                <w:lang w:eastAsia="sl-SI"/>
              </w:rPr>
              <w:t>Zakon o ratifikaciji</w:t>
            </w:r>
            <w:r w:rsidR="00CE5D27">
              <w:rPr>
                <w:rFonts w:cs="Arial"/>
                <w:b/>
                <w:szCs w:val="20"/>
                <w:lang w:eastAsia="sl-SI"/>
              </w:rPr>
              <w:t xml:space="preserve"> </w:t>
            </w:r>
            <w:r w:rsidR="00683180">
              <w:rPr>
                <w:rFonts w:cs="Arial"/>
                <w:b/>
                <w:szCs w:val="20"/>
                <w:lang w:eastAsia="sl-SI"/>
              </w:rPr>
              <w:t xml:space="preserve">Pogodbe med Republiko Slovenijo in Republiko Kosovo o izročitvi </w:t>
            </w:r>
            <w:r w:rsidRPr="00AF5C32">
              <w:rPr>
                <w:rFonts w:cs="Arial"/>
                <w:b/>
                <w:szCs w:val="20"/>
                <w:lang w:eastAsia="sl-SI"/>
              </w:rPr>
              <w:t xml:space="preserve">– predlog za obravnavo </w:t>
            </w:r>
          </w:p>
        </w:tc>
      </w:tr>
      <w:tr w:rsidR="00555767" w:rsidRPr="00BE1017" w14:paraId="135EAB90" w14:textId="77777777" w:rsidTr="00467622">
        <w:trPr>
          <w:gridAfter w:val="1"/>
          <w:wAfter w:w="30" w:type="dxa"/>
          <w:trHeight w:val="265"/>
        </w:trPr>
        <w:tc>
          <w:tcPr>
            <w:tcW w:w="9133" w:type="dxa"/>
            <w:gridSpan w:val="4"/>
          </w:tcPr>
          <w:p w14:paraId="008898E8" w14:textId="77777777" w:rsidR="00555767" w:rsidRPr="00BE1017" w:rsidRDefault="00555767" w:rsidP="00467622">
            <w:pPr>
              <w:suppressAutoHyphens/>
              <w:overflowPunct w:val="0"/>
              <w:autoSpaceDE w:val="0"/>
              <w:autoSpaceDN w:val="0"/>
              <w:adjustRightInd w:val="0"/>
              <w:textAlignment w:val="baseline"/>
              <w:outlineLvl w:val="3"/>
              <w:rPr>
                <w:rFonts w:cs="Arial"/>
                <w:b/>
                <w:szCs w:val="20"/>
                <w:lang w:eastAsia="sl-SI"/>
              </w:rPr>
            </w:pPr>
            <w:r w:rsidRPr="00BE1017">
              <w:rPr>
                <w:rFonts w:cs="Arial"/>
                <w:b/>
                <w:szCs w:val="20"/>
                <w:lang w:eastAsia="sl-SI"/>
              </w:rPr>
              <w:t>1. Predlog sklepov vlade:</w:t>
            </w:r>
          </w:p>
        </w:tc>
      </w:tr>
      <w:tr w:rsidR="00555767" w:rsidRPr="00BE1017" w14:paraId="61947D2A" w14:textId="77777777" w:rsidTr="00467622">
        <w:trPr>
          <w:gridAfter w:val="1"/>
          <w:wAfter w:w="30" w:type="dxa"/>
          <w:trHeight w:val="3108"/>
        </w:trPr>
        <w:tc>
          <w:tcPr>
            <w:tcW w:w="9133" w:type="dxa"/>
            <w:gridSpan w:val="4"/>
          </w:tcPr>
          <w:p w14:paraId="31E87E65" w14:textId="77777777" w:rsidR="00AF5C32" w:rsidRPr="00AB2DA2" w:rsidRDefault="00AF5C32" w:rsidP="00AF5C32">
            <w:pPr>
              <w:widowControl w:val="0"/>
              <w:suppressAutoHyphens/>
              <w:spacing w:line="276" w:lineRule="auto"/>
              <w:jc w:val="both"/>
              <w:rPr>
                <w:rFonts w:cs="Arial"/>
                <w:bCs/>
                <w:szCs w:val="20"/>
              </w:rPr>
            </w:pPr>
            <w:r w:rsidRPr="00AB2DA2">
              <w:rPr>
                <w:rFonts w:cs="Arial"/>
                <w:bCs/>
                <w:szCs w:val="20"/>
              </w:rPr>
              <w:t xml:space="preserve">Na </w:t>
            </w:r>
            <w:r w:rsidRPr="00AB2DA2">
              <w:rPr>
                <w:szCs w:val="20"/>
              </w:rPr>
              <w:t>podlagi četrtega odstavka 75. člena Zakona o zunanjih zadevah (Uradni list RS, št. 113/03 - uradno prečiščeno besedilo, 20/06 – ZNOMCMO, 76/08, 108/09</w:t>
            </w:r>
            <w:r w:rsidRPr="00AB2DA2">
              <w:rPr>
                <w:rFonts w:cs="Arial"/>
                <w:szCs w:val="20"/>
              </w:rPr>
              <w:t>, 80/10 – ZUTD, 31/15 in 30/18-ZKZaš)</w:t>
            </w:r>
            <w:r w:rsidRPr="00AB2DA2">
              <w:rPr>
                <w:szCs w:val="20"/>
              </w:rPr>
              <w:t xml:space="preserve"> </w:t>
            </w:r>
            <w:r w:rsidRPr="00AB2DA2">
              <w:rPr>
                <w:rFonts w:cs="Arial"/>
                <w:szCs w:val="20"/>
              </w:rPr>
              <w:t>in drugega odstavka 2. člena Zakona o Vladi Republike Slovenije (Uradni list RS, št. 24/05 - uradno prečiščeno besedilo, 109/08, 38/10 – ZUKN, 8/12</w:t>
            </w:r>
            <w:r>
              <w:rPr>
                <w:rFonts w:cs="Arial"/>
                <w:szCs w:val="20"/>
              </w:rPr>
              <w:t>, 21/13, 47/13 – ZDU-1G, 65/14,</w:t>
            </w:r>
            <w:r w:rsidRPr="00AB2DA2">
              <w:rPr>
                <w:rFonts w:cs="Arial"/>
                <w:szCs w:val="20"/>
              </w:rPr>
              <w:t xml:space="preserve"> 55/17</w:t>
            </w:r>
            <w:r>
              <w:rPr>
                <w:rFonts w:cs="Arial"/>
                <w:szCs w:val="20"/>
              </w:rPr>
              <w:t xml:space="preserve"> in 163/22</w:t>
            </w:r>
            <w:r w:rsidRPr="00AB2DA2">
              <w:rPr>
                <w:rFonts w:cs="Arial"/>
                <w:szCs w:val="20"/>
              </w:rPr>
              <w:t xml:space="preserve">) je </w:t>
            </w:r>
            <w:r w:rsidRPr="00AB2DA2">
              <w:rPr>
                <w:rFonts w:cs="Arial"/>
                <w:bCs/>
                <w:szCs w:val="20"/>
              </w:rPr>
              <w:t xml:space="preserve">Vlada Republike Slovenije na ...... seji  dne ...... </w:t>
            </w:r>
            <w:r w:rsidR="00CE5D27">
              <w:rPr>
                <w:rFonts w:cs="Arial"/>
                <w:bCs/>
                <w:szCs w:val="20"/>
              </w:rPr>
              <w:t>pod točko….</w:t>
            </w:r>
            <w:r w:rsidRPr="00AB2DA2">
              <w:rPr>
                <w:rFonts w:cs="Arial"/>
                <w:bCs/>
                <w:szCs w:val="20"/>
              </w:rPr>
              <w:t xml:space="preserve">sprejela naslednji </w:t>
            </w:r>
          </w:p>
          <w:p w14:paraId="3F45A7D2" w14:textId="77777777" w:rsidR="00AF5C32" w:rsidRPr="00AB2DA2" w:rsidRDefault="00AF5C32" w:rsidP="00AF5C32">
            <w:pPr>
              <w:widowControl w:val="0"/>
              <w:suppressAutoHyphens/>
              <w:spacing w:line="276" w:lineRule="auto"/>
              <w:jc w:val="both"/>
              <w:rPr>
                <w:rFonts w:cs="Arial"/>
                <w:bCs/>
                <w:szCs w:val="20"/>
              </w:rPr>
            </w:pPr>
          </w:p>
          <w:p w14:paraId="6E43EB2E" w14:textId="77777777" w:rsidR="00AF5C32" w:rsidRPr="00AB2DA2" w:rsidRDefault="00AF5C32" w:rsidP="00AF5C32">
            <w:pPr>
              <w:widowControl w:val="0"/>
              <w:suppressAutoHyphens/>
              <w:spacing w:line="276" w:lineRule="auto"/>
              <w:jc w:val="center"/>
              <w:rPr>
                <w:rFonts w:cs="Arial"/>
                <w:bCs/>
                <w:szCs w:val="20"/>
              </w:rPr>
            </w:pPr>
            <w:r w:rsidRPr="00AB2DA2">
              <w:rPr>
                <w:rFonts w:cs="Arial"/>
                <w:bCs/>
                <w:szCs w:val="20"/>
              </w:rPr>
              <w:t>SKLEP</w:t>
            </w:r>
          </w:p>
          <w:p w14:paraId="3EA23B99" w14:textId="77777777" w:rsidR="00AF5C32" w:rsidRPr="00AB2DA2" w:rsidRDefault="00AF5C32" w:rsidP="00AF5C32">
            <w:pPr>
              <w:widowControl w:val="0"/>
              <w:suppressAutoHyphens/>
              <w:spacing w:line="276" w:lineRule="auto"/>
              <w:jc w:val="both"/>
              <w:rPr>
                <w:rFonts w:cs="Arial"/>
                <w:bCs/>
                <w:szCs w:val="20"/>
              </w:rPr>
            </w:pPr>
          </w:p>
          <w:p w14:paraId="70D52808" w14:textId="3D40565F" w:rsidR="00AF5C32" w:rsidRPr="008010DB" w:rsidRDefault="00AF5C32" w:rsidP="00AF5C32">
            <w:pPr>
              <w:pStyle w:val="NoSpacing"/>
              <w:tabs>
                <w:tab w:val="clear" w:pos="850"/>
                <w:tab w:val="clear" w:pos="1191"/>
                <w:tab w:val="clear" w:pos="1531"/>
              </w:tabs>
              <w:spacing w:line="276" w:lineRule="auto"/>
              <w:ind w:left="34"/>
              <w:rPr>
                <w:rFonts w:ascii="Arial" w:hAnsi="Arial" w:cs="Arial"/>
                <w:sz w:val="20"/>
                <w:szCs w:val="20"/>
                <w:lang w:val="sl-SI" w:eastAsia="sl-SI"/>
              </w:rPr>
            </w:pPr>
            <w:r w:rsidRPr="00AB2DA2">
              <w:rPr>
                <w:rFonts w:ascii="Arial" w:hAnsi="Arial" w:cs="Arial"/>
                <w:sz w:val="20"/>
                <w:szCs w:val="20"/>
                <w:lang w:val="sl-SI"/>
              </w:rPr>
              <w:t xml:space="preserve">Vlada Republike Slovenije je določila besedilo </w:t>
            </w:r>
            <w:r>
              <w:rPr>
                <w:rFonts w:ascii="Arial" w:hAnsi="Arial" w:cs="Arial"/>
                <w:sz w:val="20"/>
                <w:szCs w:val="20"/>
                <w:lang w:val="sl-SI"/>
              </w:rPr>
              <w:t>predloga Zakona o ratifikaciji</w:t>
            </w:r>
            <w:r w:rsidR="008264BE">
              <w:rPr>
                <w:rFonts w:ascii="Arial" w:hAnsi="Arial" w:cs="Arial"/>
                <w:sz w:val="20"/>
                <w:szCs w:val="20"/>
                <w:lang w:val="sl-SI"/>
              </w:rPr>
              <w:t xml:space="preserve"> </w:t>
            </w:r>
            <w:r w:rsidR="008264BE" w:rsidRPr="008264BE">
              <w:rPr>
                <w:rFonts w:ascii="Arial" w:hAnsi="Arial" w:cs="Arial"/>
                <w:sz w:val="20"/>
                <w:szCs w:val="20"/>
                <w:lang w:val="sl-SI"/>
              </w:rPr>
              <w:t>Pogodbe med Republiko Slovenijo in Republiko Kosovo o izročitvi</w:t>
            </w:r>
            <w:r w:rsidR="00CE5D27" w:rsidRPr="00CE5D27">
              <w:rPr>
                <w:rFonts w:ascii="Arial" w:hAnsi="Arial" w:cs="Arial"/>
                <w:sz w:val="20"/>
                <w:szCs w:val="20"/>
                <w:lang w:val="sl-SI" w:eastAsia="sl-SI"/>
              </w:rPr>
              <w:t xml:space="preserve">, </w:t>
            </w:r>
            <w:r w:rsidR="00DC37D8">
              <w:rPr>
                <w:rFonts w:ascii="Arial" w:hAnsi="Arial" w:cs="Arial"/>
                <w:sz w:val="20"/>
                <w:szCs w:val="20"/>
                <w:lang w:val="sl-SI" w:eastAsia="sl-SI"/>
              </w:rPr>
              <w:t xml:space="preserve">podpisane </w:t>
            </w:r>
            <w:r w:rsidR="00CE5D27" w:rsidRPr="00CE5D27">
              <w:rPr>
                <w:rFonts w:ascii="Arial" w:hAnsi="Arial" w:cs="Arial"/>
                <w:sz w:val="20"/>
                <w:szCs w:val="20"/>
                <w:lang w:val="sl-SI" w:eastAsia="sl-SI"/>
              </w:rPr>
              <w:t xml:space="preserve">v </w:t>
            </w:r>
            <w:r w:rsidR="008264BE">
              <w:rPr>
                <w:rFonts w:ascii="Arial" w:hAnsi="Arial" w:cs="Arial"/>
                <w:sz w:val="20"/>
                <w:szCs w:val="20"/>
                <w:lang w:val="sl-SI" w:eastAsia="sl-SI"/>
              </w:rPr>
              <w:t>Ljubljani</w:t>
            </w:r>
            <w:r w:rsidR="00CE5D27" w:rsidRPr="00CE5D27">
              <w:rPr>
                <w:rFonts w:ascii="Arial" w:hAnsi="Arial" w:cs="Arial"/>
                <w:sz w:val="20"/>
                <w:szCs w:val="20"/>
                <w:lang w:val="sl-SI" w:eastAsia="sl-SI"/>
              </w:rPr>
              <w:t xml:space="preserve"> </w:t>
            </w:r>
            <w:r w:rsidR="008264BE">
              <w:rPr>
                <w:rFonts w:ascii="Arial" w:hAnsi="Arial" w:cs="Arial"/>
                <w:sz w:val="20"/>
                <w:szCs w:val="20"/>
                <w:lang w:val="sl-SI" w:eastAsia="sl-SI"/>
              </w:rPr>
              <w:t>28</w:t>
            </w:r>
            <w:r w:rsidR="00CE5D27" w:rsidRPr="00CE5D27">
              <w:rPr>
                <w:rFonts w:ascii="Arial" w:hAnsi="Arial" w:cs="Arial"/>
                <w:sz w:val="20"/>
                <w:szCs w:val="20"/>
                <w:lang w:val="sl-SI" w:eastAsia="sl-SI"/>
              </w:rPr>
              <w:t>. oktobra 201</w:t>
            </w:r>
            <w:r w:rsidR="008264BE">
              <w:rPr>
                <w:rFonts w:ascii="Arial" w:hAnsi="Arial" w:cs="Arial"/>
                <w:sz w:val="20"/>
                <w:szCs w:val="20"/>
                <w:lang w:val="sl-SI" w:eastAsia="sl-SI"/>
              </w:rPr>
              <w:t>6</w:t>
            </w:r>
            <w:r w:rsidR="00CE5D27">
              <w:rPr>
                <w:rFonts w:ascii="Arial" w:hAnsi="Arial" w:cs="Arial"/>
                <w:sz w:val="20"/>
                <w:szCs w:val="20"/>
                <w:lang w:val="sl-SI" w:eastAsia="sl-SI"/>
              </w:rPr>
              <w:t>,</w:t>
            </w:r>
          </w:p>
          <w:p w14:paraId="3C6DB7BD" w14:textId="77777777" w:rsidR="00AF5C32" w:rsidRPr="00AB2DA2" w:rsidRDefault="00AF5C32" w:rsidP="00AF5C32">
            <w:pPr>
              <w:pStyle w:val="NoSpacing"/>
              <w:spacing w:line="276" w:lineRule="auto"/>
              <w:ind w:left="34"/>
              <w:rPr>
                <w:rFonts w:ascii="Arial" w:hAnsi="Arial" w:cs="Arial"/>
                <w:sz w:val="20"/>
                <w:szCs w:val="20"/>
                <w:lang w:val="sl-SI" w:eastAsia="sl-SI"/>
              </w:rPr>
            </w:pPr>
          </w:p>
          <w:p w14:paraId="582E98D0" w14:textId="77777777" w:rsidR="00AF5C32" w:rsidRPr="00AB2DA2" w:rsidRDefault="00AF5C32" w:rsidP="00AF5C32">
            <w:pPr>
              <w:spacing w:before="20" w:after="20" w:line="276" w:lineRule="auto"/>
              <w:ind w:left="37"/>
              <w:jc w:val="both"/>
              <w:rPr>
                <w:rFonts w:cs="Arial"/>
                <w:bCs/>
                <w:color w:val="FF0000"/>
                <w:szCs w:val="20"/>
              </w:rPr>
            </w:pPr>
            <w:r w:rsidRPr="00AB2DA2">
              <w:rPr>
                <w:szCs w:val="20"/>
              </w:rPr>
              <w:t xml:space="preserve">in </w:t>
            </w:r>
            <w:r w:rsidRPr="00AB2DA2">
              <w:rPr>
                <w:rFonts w:cs="Arial"/>
                <w:szCs w:val="20"/>
              </w:rPr>
              <w:t>ga predloži Državnemu zboru Republike Slovenije.</w:t>
            </w:r>
          </w:p>
          <w:p w14:paraId="0EA94486" w14:textId="77777777" w:rsidR="00AF5C32" w:rsidRPr="00AB2DA2" w:rsidRDefault="00AF5C32" w:rsidP="00AF5C32">
            <w:pPr>
              <w:spacing w:line="276" w:lineRule="auto"/>
              <w:rPr>
                <w:rFonts w:cs="Arial"/>
                <w:bCs/>
                <w:color w:val="FF0000"/>
                <w:szCs w:val="20"/>
              </w:rPr>
            </w:pPr>
          </w:p>
          <w:p w14:paraId="0EB67DCF" w14:textId="77777777" w:rsidR="00555767" w:rsidRPr="00DC2AD0" w:rsidRDefault="00555767" w:rsidP="00467622">
            <w:pPr>
              <w:spacing w:line="240" w:lineRule="atLeast"/>
              <w:jc w:val="both"/>
              <w:rPr>
                <w:rFonts w:cs="Arial"/>
                <w:bCs/>
                <w:szCs w:val="20"/>
              </w:rPr>
            </w:pPr>
            <w:r>
              <w:rPr>
                <w:rFonts w:cs="Arial"/>
                <w:bCs/>
                <w:szCs w:val="20"/>
              </w:rPr>
              <w:t xml:space="preserve">                                                                                          </w:t>
            </w:r>
            <w:r w:rsidRPr="00DC2AD0">
              <w:rPr>
                <w:rFonts w:cs="Arial"/>
                <w:bCs/>
                <w:szCs w:val="20"/>
              </w:rPr>
              <w:t>Barbara Kolenko Helbl</w:t>
            </w:r>
          </w:p>
          <w:p w14:paraId="0A05195D" w14:textId="77777777" w:rsidR="00555767" w:rsidRPr="00A821AE" w:rsidRDefault="00555767" w:rsidP="00467622">
            <w:pPr>
              <w:spacing w:line="240" w:lineRule="atLeast"/>
              <w:jc w:val="both"/>
              <w:rPr>
                <w:rFonts w:cs="Arial"/>
                <w:bCs/>
                <w:szCs w:val="20"/>
              </w:rPr>
            </w:pPr>
            <w:r w:rsidRPr="00DC2AD0">
              <w:rPr>
                <w:rFonts w:cs="Arial"/>
                <w:bCs/>
                <w:szCs w:val="20"/>
              </w:rPr>
              <w:t xml:space="preserve">                                                                                    GENERALNA SEKRETARKA</w:t>
            </w:r>
          </w:p>
          <w:p w14:paraId="00AAA9E1" w14:textId="77777777" w:rsidR="00555767" w:rsidRPr="00A821AE" w:rsidRDefault="00555767" w:rsidP="00467622">
            <w:pPr>
              <w:spacing w:line="240" w:lineRule="atLeast"/>
              <w:jc w:val="both"/>
              <w:rPr>
                <w:rFonts w:cs="Arial"/>
                <w:bCs/>
                <w:szCs w:val="20"/>
              </w:rPr>
            </w:pPr>
          </w:p>
          <w:p w14:paraId="2E43CCD8" w14:textId="77777777" w:rsidR="00AF5C32" w:rsidRPr="00AB2DA2" w:rsidRDefault="00AF5C32" w:rsidP="00AF5C32">
            <w:pPr>
              <w:spacing w:line="276" w:lineRule="auto"/>
              <w:rPr>
                <w:rFonts w:cs="Arial"/>
                <w:bCs/>
                <w:szCs w:val="20"/>
              </w:rPr>
            </w:pPr>
            <w:r w:rsidRPr="00AB2DA2">
              <w:rPr>
                <w:rFonts w:cs="Arial"/>
                <w:bCs/>
                <w:szCs w:val="20"/>
              </w:rPr>
              <w:t>Sklep prejme</w:t>
            </w:r>
            <w:r w:rsidR="00CE5D27">
              <w:rPr>
                <w:rFonts w:cs="Arial"/>
                <w:bCs/>
                <w:szCs w:val="20"/>
              </w:rPr>
              <w:t>jo</w:t>
            </w:r>
            <w:r w:rsidRPr="00AB2DA2">
              <w:rPr>
                <w:rFonts w:cs="Arial"/>
                <w:bCs/>
                <w:szCs w:val="20"/>
              </w:rPr>
              <w:t xml:space="preserve">: </w:t>
            </w:r>
          </w:p>
          <w:p w14:paraId="7A164578" w14:textId="77777777" w:rsidR="00AF5C32" w:rsidRPr="00AB2DA2" w:rsidRDefault="00AF5C32" w:rsidP="00AF5C32">
            <w:pPr>
              <w:spacing w:line="276" w:lineRule="auto"/>
              <w:rPr>
                <w:szCs w:val="20"/>
              </w:rPr>
            </w:pPr>
            <w:r w:rsidRPr="00AB2DA2">
              <w:rPr>
                <w:szCs w:val="20"/>
              </w:rPr>
              <w:t xml:space="preserve">- Ministrstvo za zunanje </w:t>
            </w:r>
            <w:r w:rsidR="00EA7753">
              <w:rPr>
                <w:szCs w:val="20"/>
              </w:rPr>
              <w:t xml:space="preserve">in evropske </w:t>
            </w:r>
            <w:r w:rsidRPr="00AB2DA2">
              <w:rPr>
                <w:szCs w:val="20"/>
              </w:rPr>
              <w:t>zadeve,</w:t>
            </w:r>
          </w:p>
          <w:p w14:paraId="4374117B" w14:textId="77777777" w:rsidR="00AF5C32" w:rsidRDefault="00AF5C32" w:rsidP="00AF5C32">
            <w:pPr>
              <w:spacing w:line="276" w:lineRule="auto"/>
              <w:rPr>
                <w:szCs w:val="20"/>
              </w:rPr>
            </w:pPr>
            <w:r w:rsidRPr="00AB2DA2">
              <w:rPr>
                <w:szCs w:val="20"/>
              </w:rPr>
              <w:t xml:space="preserve">- Ministrstvo za </w:t>
            </w:r>
            <w:r w:rsidR="00CE5D27">
              <w:rPr>
                <w:szCs w:val="20"/>
              </w:rPr>
              <w:t>pravosodje,</w:t>
            </w:r>
          </w:p>
          <w:p w14:paraId="56CF67BC" w14:textId="704D3935" w:rsidR="00CE5D27" w:rsidRPr="00AB2DA2" w:rsidRDefault="00CE5D27" w:rsidP="00AF5C32">
            <w:pPr>
              <w:spacing w:line="276" w:lineRule="auto"/>
              <w:rPr>
                <w:szCs w:val="20"/>
              </w:rPr>
            </w:pPr>
            <w:r>
              <w:rPr>
                <w:szCs w:val="20"/>
              </w:rPr>
              <w:t xml:space="preserve">- </w:t>
            </w:r>
            <w:r w:rsidR="008264BE">
              <w:rPr>
                <w:szCs w:val="20"/>
              </w:rPr>
              <w:t>Služba Vlade Republike Slovenije za zakonodajo</w:t>
            </w:r>
            <w:r>
              <w:rPr>
                <w:szCs w:val="20"/>
              </w:rPr>
              <w:t>.</w:t>
            </w:r>
          </w:p>
          <w:p w14:paraId="6DCB7F25" w14:textId="77777777" w:rsidR="00AF5C32" w:rsidRPr="00AB2DA2" w:rsidRDefault="00AF5C32" w:rsidP="00AF5C32">
            <w:pPr>
              <w:spacing w:line="276" w:lineRule="auto"/>
              <w:rPr>
                <w:szCs w:val="20"/>
              </w:rPr>
            </w:pPr>
          </w:p>
          <w:p w14:paraId="32D9A534" w14:textId="77777777" w:rsidR="00AF5C32" w:rsidRPr="00AB2DA2" w:rsidRDefault="00AF5C32" w:rsidP="00AF5C32">
            <w:pPr>
              <w:spacing w:line="276" w:lineRule="auto"/>
              <w:rPr>
                <w:rFonts w:cs="Arial"/>
                <w:szCs w:val="20"/>
              </w:rPr>
            </w:pPr>
            <w:r w:rsidRPr="00AB2DA2">
              <w:rPr>
                <w:rFonts w:cs="Arial"/>
                <w:szCs w:val="20"/>
              </w:rPr>
              <w:t xml:space="preserve">Priloga: </w:t>
            </w:r>
          </w:p>
          <w:p w14:paraId="62A391FB" w14:textId="77777777" w:rsidR="00AF5C32" w:rsidRDefault="00AF5C32" w:rsidP="00AF5C32">
            <w:pPr>
              <w:spacing w:line="240" w:lineRule="atLeast"/>
              <w:jc w:val="both"/>
              <w:rPr>
                <w:rFonts w:cs="Arial"/>
                <w:bCs/>
                <w:szCs w:val="20"/>
              </w:rPr>
            </w:pPr>
            <w:r w:rsidRPr="00AB2DA2">
              <w:rPr>
                <w:szCs w:val="20"/>
              </w:rPr>
              <w:t>- predlog zakona z obrazložitvijo.</w:t>
            </w:r>
          </w:p>
          <w:p w14:paraId="38243F13" w14:textId="77777777" w:rsidR="00555767" w:rsidRPr="00BE6BA2" w:rsidRDefault="00555767" w:rsidP="00467622">
            <w:pPr>
              <w:spacing w:line="240" w:lineRule="atLeast"/>
              <w:jc w:val="both"/>
              <w:rPr>
                <w:rFonts w:cs="Arial"/>
                <w:bCs/>
                <w:i/>
                <w:color w:val="FF0000"/>
                <w:szCs w:val="20"/>
              </w:rPr>
            </w:pPr>
          </w:p>
        </w:tc>
      </w:tr>
      <w:tr w:rsidR="00555767" w:rsidRPr="00B876EB" w14:paraId="4A95B8EA" w14:textId="77777777" w:rsidTr="00467622">
        <w:tc>
          <w:tcPr>
            <w:tcW w:w="9163" w:type="dxa"/>
            <w:gridSpan w:val="5"/>
          </w:tcPr>
          <w:p w14:paraId="1892961E"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t>2. Predlog za obravnavo predloga zakona po nujnem ali skrajšanem postopku v državnem zboru z obrazložitvijo razlogov:</w:t>
            </w:r>
          </w:p>
        </w:tc>
      </w:tr>
      <w:tr w:rsidR="00555767" w:rsidRPr="00B876EB" w14:paraId="7B8E0FC8" w14:textId="77777777" w:rsidTr="00467622">
        <w:tc>
          <w:tcPr>
            <w:tcW w:w="9163" w:type="dxa"/>
            <w:gridSpan w:val="5"/>
          </w:tcPr>
          <w:p w14:paraId="6CE3D5CD" w14:textId="77777777" w:rsidR="00555767" w:rsidRPr="00B876EB" w:rsidRDefault="00ED4F7C" w:rsidP="00467622">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555767" w:rsidRPr="00B876EB" w14:paraId="6E22B515" w14:textId="77777777" w:rsidTr="00467622">
        <w:tc>
          <w:tcPr>
            <w:tcW w:w="9163" w:type="dxa"/>
            <w:gridSpan w:val="5"/>
          </w:tcPr>
          <w:p w14:paraId="140064AB"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t>3.a Osebe, odgovorne za strokovno pripravo in usklajenost gradiva:</w:t>
            </w:r>
          </w:p>
        </w:tc>
      </w:tr>
      <w:tr w:rsidR="00555767" w:rsidRPr="00B876EB" w14:paraId="30932DD4" w14:textId="77777777" w:rsidTr="00467622">
        <w:tc>
          <w:tcPr>
            <w:tcW w:w="9163" w:type="dxa"/>
            <w:gridSpan w:val="5"/>
          </w:tcPr>
          <w:p w14:paraId="652F6994" w14:textId="77777777" w:rsidR="008264BE" w:rsidRPr="008264BE" w:rsidRDefault="008264BE" w:rsidP="008264BE">
            <w:pPr>
              <w:pStyle w:val="ListParagraph"/>
              <w:numPr>
                <w:ilvl w:val="0"/>
                <w:numId w:val="14"/>
              </w:numPr>
              <w:overflowPunct w:val="0"/>
              <w:autoSpaceDE w:val="0"/>
              <w:autoSpaceDN w:val="0"/>
              <w:adjustRightInd w:val="0"/>
              <w:jc w:val="both"/>
              <w:textAlignment w:val="baseline"/>
              <w:rPr>
                <w:rFonts w:cs="Arial"/>
                <w:iCs/>
                <w:szCs w:val="20"/>
                <w:lang w:eastAsia="sl-SI"/>
              </w:rPr>
            </w:pPr>
            <w:r w:rsidRPr="008264BE">
              <w:rPr>
                <w:rFonts w:cs="Arial"/>
                <w:iCs/>
                <w:szCs w:val="20"/>
                <w:lang w:eastAsia="sl-SI"/>
              </w:rPr>
              <w:t>dr. Marko Rakovec, generalni direktor Direktorata za mednarodno pravo in zaščito interesov in glavni pravni svetovalec na Ministrstvu za zunanje in evropske zadeve,</w:t>
            </w:r>
          </w:p>
          <w:p w14:paraId="66F23C6A" w14:textId="77777777" w:rsidR="008264BE" w:rsidRPr="008264BE" w:rsidRDefault="008264BE" w:rsidP="008264BE">
            <w:pPr>
              <w:pStyle w:val="ListParagraph"/>
              <w:numPr>
                <w:ilvl w:val="0"/>
                <w:numId w:val="14"/>
              </w:numPr>
              <w:overflowPunct w:val="0"/>
              <w:autoSpaceDE w:val="0"/>
              <w:autoSpaceDN w:val="0"/>
              <w:adjustRightInd w:val="0"/>
              <w:jc w:val="both"/>
              <w:textAlignment w:val="baseline"/>
              <w:rPr>
                <w:rFonts w:cs="Arial"/>
                <w:iCs/>
                <w:szCs w:val="20"/>
                <w:lang w:eastAsia="sl-SI"/>
              </w:rPr>
            </w:pPr>
            <w:r w:rsidRPr="008264BE">
              <w:rPr>
                <w:rFonts w:cs="Arial"/>
                <w:iCs/>
                <w:szCs w:val="20"/>
                <w:lang w:eastAsia="sl-SI"/>
              </w:rPr>
              <w:t>Mateja Štrumelj-Piškur, vodja Sektorja za mednarodno pravo na Ministrstvu za zunanje in evropske zadeve,</w:t>
            </w:r>
          </w:p>
          <w:p w14:paraId="766F8D78" w14:textId="3D0ECDE3" w:rsidR="008264BE" w:rsidRPr="00B876EB" w:rsidRDefault="008264BE" w:rsidP="008264BE">
            <w:pPr>
              <w:pStyle w:val="ListParagraph"/>
              <w:overflowPunct w:val="0"/>
              <w:autoSpaceDE w:val="0"/>
              <w:autoSpaceDN w:val="0"/>
              <w:adjustRightInd w:val="0"/>
              <w:jc w:val="both"/>
              <w:textAlignment w:val="baseline"/>
              <w:rPr>
                <w:rFonts w:cs="Arial"/>
                <w:iCs/>
                <w:szCs w:val="20"/>
                <w:lang w:eastAsia="sl-SI"/>
              </w:rPr>
            </w:pPr>
          </w:p>
        </w:tc>
      </w:tr>
      <w:tr w:rsidR="00555767" w:rsidRPr="00B876EB" w14:paraId="7808E4F4" w14:textId="77777777" w:rsidTr="00467622">
        <w:tc>
          <w:tcPr>
            <w:tcW w:w="9163" w:type="dxa"/>
            <w:gridSpan w:val="5"/>
          </w:tcPr>
          <w:p w14:paraId="1951F3F6"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iCs/>
                <w:szCs w:val="20"/>
                <w:lang w:eastAsia="sl-SI"/>
              </w:rPr>
              <w:lastRenderedPageBreak/>
              <w:t xml:space="preserve">3.b Zunanji strokovnjaki, ki so </w:t>
            </w:r>
            <w:r w:rsidRPr="00B876EB">
              <w:rPr>
                <w:rFonts w:cs="Arial"/>
                <w:b/>
                <w:szCs w:val="20"/>
                <w:lang w:eastAsia="sl-SI"/>
              </w:rPr>
              <w:t>sodelovali pri pripravi dela ali celotnega gradiva:</w:t>
            </w:r>
          </w:p>
        </w:tc>
      </w:tr>
      <w:tr w:rsidR="00555767" w:rsidRPr="00B876EB" w14:paraId="406AE069" w14:textId="77777777" w:rsidTr="00467622">
        <w:tc>
          <w:tcPr>
            <w:tcW w:w="9163" w:type="dxa"/>
            <w:gridSpan w:val="5"/>
          </w:tcPr>
          <w:p w14:paraId="08445483" w14:textId="77777777" w:rsidR="00555767" w:rsidRPr="00B876EB" w:rsidRDefault="00467622" w:rsidP="00467622">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555767" w:rsidRPr="00B876EB" w14:paraId="4B9E1182" w14:textId="77777777" w:rsidTr="00467622">
        <w:tc>
          <w:tcPr>
            <w:tcW w:w="9163" w:type="dxa"/>
            <w:gridSpan w:val="5"/>
          </w:tcPr>
          <w:p w14:paraId="5F2FE62C" w14:textId="77777777" w:rsidR="00555767" w:rsidRPr="00B876EB" w:rsidRDefault="00555767" w:rsidP="00467622">
            <w:pPr>
              <w:overflowPunct w:val="0"/>
              <w:autoSpaceDE w:val="0"/>
              <w:autoSpaceDN w:val="0"/>
              <w:adjustRightInd w:val="0"/>
              <w:jc w:val="both"/>
              <w:textAlignment w:val="baseline"/>
              <w:rPr>
                <w:rFonts w:cs="Arial"/>
                <w:b/>
                <w:iCs/>
                <w:szCs w:val="20"/>
                <w:lang w:eastAsia="sl-SI"/>
              </w:rPr>
            </w:pPr>
            <w:r w:rsidRPr="00B876EB">
              <w:rPr>
                <w:rFonts w:cs="Arial"/>
                <w:b/>
                <w:szCs w:val="20"/>
                <w:lang w:eastAsia="sl-SI"/>
              </w:rPr>
              <w:t>4. Predstavniki vlade, ki bodo sodelovali pri delu državnega zbora:</w:t>
            </w:r>
          </w:p>
        </w:tc>
      </w:tr>
      <w:tr w:rsidR="00555767" w:rsidRPr="00B876EB" w14:paraId="07E8E1D0" w14:textId="77777777" w:rsidTr="00467622">
        <w:tc>
          <w:tcPr>
            <w:tcW w:w="9163" w:type="dxa"/>
            <w:gridSpan w:val="5"/>
          </w:tcPr>
          <w:p w14:paraId="0A1274CF" w14:textId="77777777" w:rsidR="00467622" w:rsidRPr="00AB2DA2" w:rsidRDefault="00467622" w:rsidP="00467622">
            <w:pPr>
              <w:numPr>
                <w:ilvl w:val="0"/>
                <w:numId w:val="14"/>
              </w:numPr>
              <w:autoSpaceDE w:val="0"/>
              <w:autoSpaceDN w:val="0"/>
              <w:adjustRightInd w:val="0"/>
              <w:spacing w:line="276" w:lineRule="auto"/>
              <w:jc w:val="both"/>
              <w:rPr>
                <w:szCs w:val="20"/>
              </w:rPr>
            </w:pPr>
            <w:r>
              <w:rPr>
                <w:szCs w:val="20"/>
              </w:rPr>
              <w:t>Tanja Fajon</w:t>
            </w:r>
            <w:r w:rsidRPr="00AB2DA2">
              <w:rPr>
                <w:szCs w:val="20"/>
              </w:rPr>
              <w:t>, ministr</w:t>
            </w:r>
            <w:r>
              <w:rPr>
                <w:szCs w:val="20"/>
              </w:rPr>
              <w:t>ica</w:t>
            </w:r>
            <w:r w:rsidRPr="00AB2DA2">
              <w:rPr>
                <w:szCs w:val="20"/>
              </w:rPr>
              <w:t xml:space="preserve"> za zunanje </w:t>
            </w:r>
            <w:r>
              <w:rPr>
                <w:szCs w:val="20"/>
              </w:rPr>
              <w:t xml:space="preserve">in evropske </w:t>
            </w:r>
            <w:r w:rsidRPr="00AB2DA2">
              <w:rPr>
                <w:szCs w:val="20"/>
              </w:rPr>
              <w:t>zadeve,</w:t>
            </w:r>
          </w:p>
          <w:p w14:paraId="0117CEBE" w14:textId="77777777" w:rsidR="00467622" w:rsidRPr="00AB2DA2" w:rsidRDefault="00CE5D27" w:rsidP="00CE5D27">
            <w:pPr>
              <w:numPr>
                <w:ilvl w:val="0"/>
                <w:numId w:val="14"/>
              </w:numPr>
              <w:tabs>
                <w:tab w:val="left" w:pos="284"/>
              </w:tabs>
              <w:spacing w:line="276" w:lineRule="auto"/>
              <w:jc w:val="both"/>
              <w:rPr>
                <w:rFonts w:cs="Arial"/>
                <w:szCs w:val="20"/>
              </w:rPr>
            </w:pPr>
            <w:r w:rsidRPr="00CE5D27">
              <w:rPr>
                <w:rFonts w:cs="Arial"/>
                <w:szCs w:val="20"/>
              </w:rPr>
              <w:t>dr</w:t>
            </w:r>
            <w:r>
              <w:rPr>
                <w:rFonts w:cs="Arial"/>
                <w:szCs w:val="20"/>
              </w:rPr>
              <w:t>. Dominika Švarc Pipan, ministrica</w:t>
            </w:r>
            <w:r w:rsidRPr="00CE5D27">
              <w:rPr>
                <w:rFonts w:cs="Arial"/>
                <w:szCs w:val="20"/>
              </w:rPr>
              <w:t xml:space="preserve"> za pravosodje</w:t>
            </w:r>
            <w:r w:rsidR="00467622">
              <w:rPr>
                <w:rFonts w:cs="Arial"/>
                <w:szCs w:val="20"/>
              </w:rPr>
              <w:t>,</w:t>
            </w:r>
          </w:p>
          <w:p w14:paraId="09630294" w14:textId="683E5AF1" w:rsidR="00467622" w:rsidRDefault="00467622" w:rsidP="00467622">
            <w:pPr>
              <w:numPr>
                <w:ilvl w:val="0"/>
                <w:numId w:val="14"/>
              </w:numPr>
              <w:tabs>
                <w:tab w:val="left" w:pos="284"/>
              </w:tabs>
              <w:spacing w:line="276" w:lineRule="auto"/>
              <w:jc w:val="both"/>
              <w:rPr>
                <w:rFonts w:cs="Arial"/>
                <w:szCs w:val="20"/>
              </w:rPr>
            </w:pPr>
            <w:r>
              <w:rPr>
                <w:rFonts w:cs="Arial"/>
                <w:szCs w:val="20"/>
              </w:rPr>
              <w:t>Marko Štucin, državni</w:t>
            </w:r>
            <w:r w:rsidRPr="00AB2DA2">
              <w:rPr>
                <w:rFonts w:cs="Arial"/>
                <w:szCs w:val="20"/>
              </w:rPr>
              <w:t xml:space="preserve"> sekretar na Ministrstvu za zunanje </w:t>
            </w:r>
            <w:r>
              <w:rPr>
                <w:rFonts w:cs="Arial"/>
                <w:szCs w:val="20"/>
              </w:rPr>
              <w:t xml:space="preserve">in evropske </w:t>
            </w:r>
            <w:r w:rsidRPr="00AB2DA2">
              <w:rPr>
                <w:rFonts w:cs="Arial"/>
                <w:szCs w:val="20"/>
              </w:rPr>
              <w:t>zadeve,</w:t>
            </w:r>
          </w:p>
          <w:p w14:paraId="3B33C6FD" w14:textId="3E747742" w:rsidR="00DC37D8" w:rsidRPr="00AB2DA2" w:rsidRDefault="00DC37D8" w:rsidP="00467622">
            <w:pPr>
              <w:numPr>
                <w:ilvl w:val="0"/>
                <w:numId w:val="14"/>
              </w:numPr>
              <w:tabs>
                <w:tab w:val="left" w:pos="284"/>
              </w:tabs>
              <w:spacing w:line="276" w:lineRule="auto"/>
              <w:jc w:val="both"/>
              <w:rPr>
                <w:rFonts w:cs="Arial"/>
                <w:szCs w:val="20"/>
              </w:rPr>
            </w:pPr>
            <w:r>
              <w:rPr>
                <w:rFonts w:cs="Arial"/>
                <w:szCs w:val="20"/>
              </w:rPr>
              <w:t xml:space="preserve">Sanja Štiglic, državna sekretarka </w:t>
            </w:r>
            <w:r w:rsidRPr="00AB2DA2">
              <w:rPr>
                <w:rFonts w:cs="Arial"/>
                <w:szCs w:val="20"/>
              </w:rPr>
              <w:t xml:space="preserve">na Ministrstvu za zunanje </w:t>
            </w:r>
            <w:r>
              <w:rPr>
                <w:rFonts w:cs="Arial"/>
                <w:szCs w:val="20"/>
              </w:rPr>
              <w:t xml:space="preserve">in evropske </w:t>
            </w:r>
            <w:r w:rsidRPr="00AB2DA2">
              <w:rPr>
                <w:rFonts w:cs="Arial"/>
                <w:szCs w:val="20"/>
              </w:rPr>
              <w:t>zadeve,</w:t>
            </w:r>
          </w:p>
          <w:p w14:paraId="193078C5" w14:textId="77777777" w:rsidR="00467622" w:rsidRDefault="00CE5D27" w:rsidP="00CE5D27">
            <w:pPr>
              <w:numPr>
                <w:ilvl w:val="0"/>
                <w:numId w:val="14"/>
              </w:numPr>
              <w:tabs>
                <w:tab w:val="left" w:pos="284"/>
                <w:tab w:val="left" w:pos="426"/>
              </w:tabs>
              <w:spacing w:line="276" w:lineRule="auto"/>
              <w:jc w:val="both"/>
              <w:rPr>
                <w:rFonts w:cs="Arial"/>
                <w:szCs w:val="20"/>
              </w:rPr>
            </w:pPr>
            <w:r w:rsidRPr="00CE5D27">
              <w:rPr>
                <w:rFonts w:cs="Arial"/>
                <w:szCs w:val="20"/>
              </w:rPr>
              <w:t>dr. Igor Šoltes, državni sekretar, Ministrstvo za pravosodje</w:t>
            </w:r>
            <w:r w:rsidR="00467622">
              <w:rPr>
                <w:rFonts w:cs="Arial"/>
                <w:szCs w:val="20"/>
              </w:rPr>
              <w:t>,</w:t>
            </w:r>
          </w:p>
          <w:p w14:paraId="7395D469" w14:textId="77777777" w:rsidR="00467622" w:rsidRDefault="00CE5D27" w:rsidP="00CE5D27">
            <w:pPr>
              <w:numPr>
                <w:ilvl w:val="0"/>
                <w:numId w:val="14"/>
              </w:numPr>
              <w:tabs>
                <w:tab w:val="left" w:pos="284"/>
                <w:tab w:val="left" w:pos="426"/>
              </w:tabs>
              <w:spacing w:line="276" w:lineRule="auto"/>
              <w:jc w:val="both"/>
              <w:rPr>
                <w:rFonts w:cs="Arial"/>
                <w:szCs w:val="20"/>
              </w:rPr>
            </w:pPr>
            <w:r w:rsidRPr="00CE5D27">
              <w:rPr>
                <w:rFonts w:cs="Arial"/>
                <w:szCs w:val="20"/>
              </w:rPr>
              <w:t>mag. Valerija Jelen Kosi, državna sekretarka, Ministrstvo za pravosodje</w:t>
            </w:r>
            <w:r w:rsidR="00467622">
              <w:rPr>
                <w:rFonts w:cs="Arial"/>
                <w:szCs w:val="20"/>
              </w:rPr>
              <w:t>,</w:t>
            </w:r>
          </w:p>
          <w:p w14:paraId="5602BED9" w14:textId="77777777" w:rsidR="00467622" w:rsidRPr="00AB2DA2" w:rsidRDefault="00467622" w:rsidP="00467622">
            <w:pPr>
              <w:numPr>
                <w:ilvl w:val="0"/>
                <w:numId w:val="14"/>
              </w:numPr>
              <w:tabs>
                <w:tab w:val="left" w:pos="0"/>
              </w:tabs>
              <w:spacing w:line="240" w:lineRule="auto"/>
              <w:jc w:val="both"/>
              <w:rPr>
                <w:rFonts w:cs="Arial"/>
                <w:szCs w:val="20"/>
              </w:rPr>
            </w:pPr>
            <w:r>
              <w:rPr>
                <w:rFonts w:cs="Arial"/>
                <w:szCs w:val="20"/>
              </w:rPr>
              <w:t>dr. Marko Rakovec, generalni direktor Direktorata za</w:t>
            </w:r>
            <w:r w:rsidRPr="00AB2DA2">
              <w:rPr>
                <w:rFonts w:cs="Arial"/>
                <w:szCs w:val="20"/>
              </w:rPr>
              <w:t xml:space="preserve"> mednarodno pravo</w:t>
            </w:r>
            <w:r>
              <w:rPr>
                <w:rFonts w:cs="Arial"/>
                <w:szCs w:val="20"/>
              </w:rPr>
              <w:t xml:space="preserve"> in zaščito interesov</w:t>
            </w:r>
            <w:r w:rsidRPr="00AB2DA2">
              <w:rPr>
                <w:rFonts w:cs="Arial"/>
                <w:szCs w:val="20"/>
              </w:rPr>
              <w:t xml:space="preserve"> </w:t>
            </w:r>
            <w:r>
              <w:rPr>
                <w:rFonts w:cs="Arial"/>
                <w:szCs w:val="20"/>
              </w:rPr>
              <w:t>in glavni pravni svetovalec</w:t>
            </w:r>
            <w:r w:rsidRPr="00AB2DA2">
              <w:rPr>
                <w:rFonts w:cs="Arial"/>
                <w:szCs w:val="20"/>
              </w:rPr>
              <w:t xml:space="preserve"> n</w:t>
            </w:r>
            <w:r>
              <w:rPr>
                <w:rFonts w:cs="Arial"/>
                <w:szCs w:val="20"/>
              </w:rPr>
              <w:t>a Ministrstvu za zunanje in evropske zadeve,</w:t>
            </w:r>
          </w:p>
          <w:p w14:paraId="42606AAA" w14:textId="77777777" w:rsidR="00555767" w:rsidRPr="00467622" w:rsidRDefault="00467622" w:rsidP="00467622">
            <w:pPr>
              <w:pStyle w:val="ListParagraph"/>
              <w:numPr>
                <w:ilvl w:val="0"/>
                <w:numId w:val="14"/>
              </w:numPr>
              <w:overflowPunct w:val="0"/>
              <w:autoSpaceDE w:val="0"/>
              <w:autoSpaceDN w:val="0"/>
              <w:adjustRightInd w:val="0"/>
              <w:jc w:val="both"/>
              <w:textAlignment w:val="baseline"/>
              <w:rPr>
                <w:rFonts w:cs="Arial"/>
                <w:b/>
                <w:szCs w:val="20"/>
                <w:lang w:eastAsia="sl-SI"/>
              </w:rPr>
            </w:pPr>
            <w:r w:rsidRPr="00467622">
              <w:rPr>
                <w:szCs w:val="20"/>
              </w:rPr>
              <w:t xml:space="preserve">Mateja Štrumelj-Piškur, vodja Sektorja za mednarodno pravo na Ministrstvu za zunanje </w:t>
            </w:r>
            <w:r>
              <w:rPr>
                <w:szCs w:val="20"/>
              </w:rPr>
              <w:t xml:space="preserve">in evropske </w:t>
            </w:r>
            <w:r w:rsidRPr="00467622">
              <w:rPr>
                <w:szCs w:val="20"/>
              </w:rPr>
              <w:t>zadeve</w:t>
            </w:r>
            <w:r w:rsidRPr="00467622">
              <w:rPr>
                <w:rFonts w:cs="Arial"/>
                <w:szCs w:val="20"/>
              </w:rPr>
              <w:t>.</w:t>
            </w:r>
          </w:p>
        </w:tc>
      </w:tr>
      <w:tr w:rsidR="00555767" w:rsidRPr="00B876EB" w14:paraId="0252A32F" w14:textId="77777777" w:rsidTr="00467622">
        <w:tc>
          <w:tcPr>
            <w:tcW w:w="9163" w:type="dxa"/>
            <w:gridSpan w:val="5"/>
          </w:tcPr>
          <w:p w14:paraId="0C2BAB2D" w14:textId="77777777" w:rsidR="00555767" w:rsidRPr="00B876EB" w:rsidRDefault="00555767" w:rsidP="00467622">
            <w:pPr>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5. Kratek povzetek gradiva:</w:t>
            </w:r>
          </w:p>
        </w:tc>
      </w:tr>
      <w:tr w:rsidR="00555767" w:rsidRPr="00B876EB" w14:paraId="02C9F029" w14:textId="77777777" w:rsidTr="00467622">
        <w:tc>
          <w:tcPr>
            <w:tcW w:w="9163" w:type="dxa"/>
            <w:gridSpan w:val="5"/>
          </w:tcPr>
          <w:p w14:paraId="1C8DB0F2" w14:textId="6F50C4E8" w:rsidR="00555767" w:rsidRPr="00B876EB" w:rsidRDefault="00954B67" w:rsidP="00954B67">
            <w:pPr>
              <w:widowControl w:val="0"/>
              <w:overflowPunct w:val="0"/>
              <w:autoSpaceDE w:val="0"/>
              <w:autoSpaceDN w:val="0"/>
              <w:adjustRightInd w:val="0"/>
              <w:spacing w:line="240" w:lineRule="auto"/>
              <w:jc w:val="both"/>
              <w:textAlignment w:val="baseline"/>
              <w:rPr>
                <w:rFonts w:cs="Arial"/>
                <w:iCs/>
                <w:szCs w:val="20"/>
                <w:lang w:eastAsia="sl-SI"/>
              </w:rPr>
            </w:pPr>
            <w:r w:rsidRPr="00954B67">
              <w:rPr>
                <w:rFonts w:cs="Arial"/>
                <w:iCs/>
                <w:szCs w:val="20"/>
                <w:lang w:eastAsia="sl-SI"/>
              </w:rPr>
              <w:t>Pogodba med Republiko Slovenijo in Republiko Kosovo o izročitvi (v nadalj</w:t>
            </w:r>
            <w:r>
              <w:rPr>
                <w:rFonts w:cs="Arial"/>
                <w:iCs/>
                <w:szCs w:val="20"/>
                <w:lang w:eastAsia="sl-SI"/>
              </w:rPr>
              <w:t>nj</w:t>
            </w:r>
            <w:r w:rsidRPr="00954B67">
              <w:rPr>
                <w:rFonts w:cs="Arial"/>
                <w:iCs/>
                <w:szCs w:val="20"/>
                <w:lang w:eastAsia="sl-SI"/>
              </w:rPr>
              <w:t>e</w:t>
            </w:r>
            <w:r>
              <w:rPr>
                <w:rFonts w:cs="Arial"/>
                <w:iCs/>
                <w:szCs w:val="20"/>
                <w:lang w:eastAsia="sl-SI"/>
              </w:rPr>
              <w:t xml:space="preserve">m besedilu: </w:t>
            </w:r>
            <w:r w:rsidRPr="00954B67">
              <w:rPr>
                <w:rFonts w:cs="Arial"/>
                <w:iCs/>
                <w:szCs w:val="20"/>
                <w:lang w:eastAsia="sl-SI"/>
              </w:rPr>
              <w:t>Pogodba) je</w:t>
            </w:r>
            <w:r>
              <w:rPr>
                <w:rFonts w:cs="Arial"/>
                <w:iCs/>
                <w:szCs w:val="20"/>
                <w:lang w:eastAsia="sl-SI"/>
              </w:rPr>
              <w:t xml:space="preserve"> </w:t>
            </w:r>
            <w:r w:rsidRPr="00954B67">
              <w:rPr>
                <w:rFonts w:cs="Arial"/>
                <w:iCs/>
                <w:szCs w:val="20"/>
                <w:lang w:eastAsia="sl-SI"/>
              </w:rPr>
              <w:t>bila dne 28.10.2016 sklenjena v Ljubljani.</w:t>
            </w:r>
            <w:r>
              <w:rPr>
                <w:rFonts w:cs="Arial"/>
                <w:iCs/>
                <w:szCs w:val="20"/>
                <w:lang w:eastAsia="sl-SI"/>
              </w:rPr>
              <w:t xml:space="preserve"> </w:t>
            </w:r>
            <w:r w:rsidRPr="00954B67">
              <w:rPr>
                <w:rFonts w:cs="Arial"/>
                <w:iCs/>
                <w:szCs w:val="20"/>
                <w:lang w:eastAsia="sl-SI"/>
              </w:rPr>
              <w:t>Sklenjena je bila z namenom pospešitve in olajšanja postopkov izročitve med Republiko Slovenijo</w:t>
            </w:r>
            <w:r>
              <w:rPr>
                <w:rFonts w:cs="Arial"/>
                <w:iCs/>
                <w:szCs w:val="20"/>
                <w:lang w:eastAsia="sl-SI"/>
              </w:rPr>
              <w:t xml:space="preserve"> i</w:t>
            </w:r>
            <w:r w:rsidRPr="00954B67">
              <w:rPr>
                <w:rFonts w:cs="Arial"/>
                <w:iCs/>
                <w:szCs w:val="20"/>
                <w:lang w:eastAsia="sl-SI"/>
              </w:rPr>
              <w:t>n Republiko Kosovo. Glede na dejstvo, da Republika Kosovo ni država pogodbenica konvencij,</w:t>
            </w:r>
            <w:r>
              <w:rPr>
                <w:rFonts w:cs="Arial"/>
                <w:iCs/>
                <w:szCs w:val="20"/>
                <w:lang w:eastAsia="sl-SI"/>
              </w:rPr>
              <w:t xml:space="preserve"> </w:t>
            </w:r>
            <w:r w:rsidRPr="00954B67">
              <w:rPr>
                <w:rFonts w:cs="Arial"/>
                <w:iCs/>
                <w:szCs w:val="20"/>
                <w:lang w:eastAsia="sl-SI"/>
              </w:rPr>
              <w:t>sprejetih v okviru Sveta Evrope ali Organizacije Združenih narodov, ki urejajo postopek izročitve,</w:t>
            </w:r>
            <w:r>
              <w:rPr>
                <w:rFonts w:cs="Arial"/>
                <w:iCs/>
                <w:szCs w:val="20"/>
                <w:lang w:eastAsia="sl-SI"/>
              </w:rPr>
              <w:t xml:space="preserve"> </w:t>
            </w:r>
            <w:r w:rsidRPr="00954B67">
              <w:rPr>
                <w:rFonts w:cs="Arial"/>
                <w:iCs/>
                <w:szCs w:val="20"/>
                <w:lang w:eastAsia="sl-SI"/>
              </w:rPr>
              <w:t>sodelovanje med državama na tem področju poteka na podlagi načela vzajemnosti. Navedeno</w:t>
            </w:r>
            <w:r>
              <w:rPr>
                <w:rFonts w:cs="Arial"/>
                <w:iCs/>
                <w:szCs w:val="20"/>
                <w:lang w:eastAsia="sl-SI"/>
              </w:rPr>
              <w:t xml:space="preserve"> </w:t>
            </w:r>
            <w:r w:rsidRPr="00954B67">
              <w:rPr>
                <w:rFonts w:cs="Arial"/>
                <w:iCs/>
                <w:szCs w:val="20"/>
                <w:lang w:eastAsia="sl-SI"/>
              </w:rPr>
              <w:t>pomeni, da se postopki izročitve vodijo skladno z notranjim pravom obeh držav, ki pa se v določeni</w:t>
            </w:r>
            <w:r>
              <w:rPr>
                <w:rFonts w:cs="Arial"/>
                <w:iCs/>
                <w:szCs w:val="20"/>
                <w:lang w:eastAsia="sl-SI"/>
              </w:rPr>
              <w:t xml:space="preserve"> </w:t>
            </w:r>
            <w:r w:rsidRPr="00954B67">
              <w:rPr>
                <w:rFonts w:cs="Arial"/>
                <w:iCs/>
                <w:szCs w:val="20"/>
                <w:lang w:eastAsia="sl-SI"/>
              </w:rPr>
              <w:t xml:space="preserve">meri razlikuje. </w:t>
            </w:r>
            <w:r>
              <w:rPr>
                <w:rFonts w:cs="Arial"/>
                <w:iCs/>
                <w:szCs w:val="20"/>
                <w:lang w:eastAsia="sl-SI"/>
              </w:rPr>
              <w:t>Pogodba je bila sklenjena z</w:t>
            </w:r>
            <w:r w:rsidRPr="00954B67">
              <w:rPr>
                <w:rFonts w:cs="Arial"/>
                <w:iCs/>
                <w:szCs w:val="20"/>
                <w:lang w:eastAsia="sl-SI"/>
              </w:rPr>
              <w:t xml:space="preserve"> namenom določitve enotnih pravil, ki bodo urejali postopek izročitve </w:t>
            </w:r>
            <w:r>
              <w:rPr>
                <w:rFonts w:cs="Arial"/>
                <w:iCs/>
                <w:szCs w:val="20"/>
                <w:lang w:eastAsia="sl-SI"/>
              </w:rPr>
              <w:t xml:space="preserve">med pogodbenicama. S tem gradivom se </w:t>
            </w:r>
            <w:r w:rsidRPr="00954B67">
              <w:rPr>
                <w:rFonts w:cs="Arial"/>
                <w:iCs/>
                <w:szCs w:val="20"/>
                <w:lang w:eastAsia="sl-SI"/>
              </w:rPr>
              <w:t>predlaga ratifikacija Pogodbe med Republiko</w:t>
            </w:r>
            <w:r>
              <w:rPr>
                <w:rFonts w:cs="Arial"/>
                <w:iCs/>
                <w:szCs w:val="20"/>
                <w:lang w:eastAsia="sl-SI"/>
              </w:rPr>
              <w:t xml:space="preserve"> </w:t>
            </w:r>
            <w:r w:rsidRPr="00954B67">
              <w:rPr>
                <w:rFonts w:cs="Arial"/>
                <w:iCs/>
                <w:szCs w:val="20"/>
                <w:lang w:eastAsia="sl-SI"/>
              </w:rPr>
              <w:t>Slovenijo in Republiko Kosovo o izročitvi.</w:t>
            </w:r>
          </w:p>
        </w:tc>
      </w:tr>
      <w:tr w:rsidR="00555767" w:rsidRPr="00B876EB" w14:paraId="13FA739A" w14:textId="77777777" w:rsidTr="00467622">
        <w:tc>
          <w:tcPr>
            <w:tcW w:w="9163" w:type="dxa"/>
            <w:gridSpan w:val="5"/>
          </w:tcPr>
          <w:p w14:paraId="180F09DF" w14:textId="77777777" w:rsidR="00555767" w:rsidRPr="00B876EB" w:rsidRDefault="00555767" w:rsidP="00467622">
            <w:pPr>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6. Presoja posledic za:</w:t>
            </w:r>
          </w:p>
        </w:tc>
      </w:tr>
      <w:tr w:rsidR="00555767" w:rsidRPr="00B876EB" w14:paraId="197FE156" w14:textId="77777777" w:rsidTr="00467622">
        <w:tc>
          <w:tcPr>
            <w:tcW w:w="1448" w:type="dxa"/>
          </w:tcPr>
          <w:p w14:paraId="0A319F49"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a)</w:t>
            </w:r>
          </w:p>
        </w:tc>
        <w:tc>
          <w:tcPr>
            <w:tcW w:w="5444" w:type="dxa"/>
            <w:gridSpan w:val="2"/>
          </w:tcPr>
          <w:p w14:paraId="2CB859CF" w14:textId="77777777" w:rsidR="00555767" w:rsidRPr="00B876EB" w:rsidRDefault="00555767" w:rsidP="00467622">
            <w:pPr>
              <w:overflowPunct w:val="0"/>
              <w:autoSpaceDE w:val="0"/>
              <w:autoSpaceDN w:val="0"/>
              <w:adjustRightInd w:val="0"/>
              <w:jc w:val="both"/>
              <w:textAlignment w:val="baseline"/>
              <w:rPr>
                <w:rFonts w:cs="Arial"/>
                <w:szCs w:val="20"/>
                <w:lang w:eastAsia="sl-SI"/>
              </w:rPr>
            </w:pPr>
            <w:r w:rsidRPr="00B876EB">
              <w:rPr>
                <w:rFonts w:cs="Arial"/>
                <w:szCs w:val="20"/>
                <w:lang w:eastAsia="sl-SI"/>
              </w:rPr>
              <w:t>javnofinančna sredstva nad 40.000 EUR v tekočem in naslednjih treh letih</w:t>
            </w:r>
          </w:p>
        </w:tc>
        <w:tc>
          <w:tcPr>
            <w:tcW w:w="2271" w:type="dxa"/>
            <w:gridSpan w:val="2"/>
            <w:vAlign w:val="center"/>
          </w:tcPr>
          <w:p w14:paraId="375A2D12"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75BB2BF6" w14:textId="77777777" w:rsidTr="00467622">
        <w:tc>
          <w:tcPr>
            <w:tcW w:w="1448" w:type="dxa"/>
          </w:tcPr>
          <w:p w14:paraId="59F452E4"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b)</w:t>
            </w:r>
          </w:p>
        </w:tc>
        <w:tc>
          <w:tcPr>
            <w:tcW w:w="5444" w:type="dxa"/>
            <w:gridSpan w:val="2"/>
          </w:tcPr>
          <w:p w14:paraId="0D1CECF1" w14:textId="77777777" w:rsidR="00555767" w:rsidRPr="00B876EB" w:rsidRDefault="00555767" w:rsidP="00467622">
            <w:pPr>
              <w:overflowPunct w:val="0"/>
              <w:autoSpaceDE w:val="0"/>
              <w:autoSpaceDN w:val="0"/>
              <w:adjustRightInd w:val="0"/>
              <w:jc w:val="both"/>
              <w:textAlignment w:val="baseline"/>
              <w:rPr>
                <w:rFonts w:cs="Arial"/>
                <w:iCs/>
                <w:szCs w:val="20"/>
                <w:lang w:eastAsia="sl-SI"/>
              </w:rPr>
            </w:pPr>
            <w:r w:rsidRPr="00B876EB">
              <w:rPr>
                <w:rFonts w:cs="Arial"/>
                <w:bCs/>
                <w:szCs w:val="20"/>
                <w:lang w:eastAsia="sl-SI"/>
              </w:rPr>
              <w:t>usklajenost slovenskega pravnega reda s pravnim redom Evropske unije</w:t>
            </w:r>
          </w:p>
        </w:tc>
        <w:tc>
          <w:tcPr>
            <w:tcW w:w="2271" w:type="dxa"/>
            <w:gridSpan w:val="2"/>
            <w:vAlign w:val="center"/>
          </w:tcPr>
          <w:p w14:paraId="29BA938C" w14:textId="77777777" w:rsidR="00555767" w:rsidRPr="00B876EB" w:rsidRDefault="00EC7A22" w:rsidP="00467622">
            <w:pPr>
              <w:overflowPunct w:val="0"/>
              <w:autoSpaceDE w:val="0"/>
              <w:autoSpaceDN w:val="0"/>
              <w:adjustRightInd w:val="0"/>
              <w:jc w:val="center"/>
              <w:textAlignment w:val="baseline"/>
              <w:rPr>
                <w:rFonts w:cs="Arial"/>
                <w:iCs/>
                <w:szCs w:val="20"/>
                <w:lang w:eastAsia="sl-SI"/>
              </w:rPr>
            </w:pPr>
            <w:r>
              <w:rPr>
                <w:rFonts w:cs="Arial"/>
                <w:iCs/>
                <w:szCs w:val="20"/>
                <w:lang w:eastAsia="sl-SI"/>
              </w:rPr>
              <w:t>DA</w:t>
            </w:r>
          </w:p>
        </w:tc>
      </w:tr>
      <w:tr w:rsidR="00555767" w:rsidRPr="00B876EB" w14:paraId="3B246559" w14:textId="77777777" w:rsidTr="00467622">
        <w:tc>
          <w:tcPr>
            <w:tcW w:w="1448" w:type="dxa"/>
          </w:tcPr>
          <w:p w14:paraId="28926EDC"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c)</w:t>
            </w:r>
          </w:p>
        </w:tc>
        <w:tc>
          <w:tcPr>
            <w:tcW w:w="5444" w:type="dxa"/>
            <w:gridSpan w:val="2"/>
          </w:tcPr>
          <w:p w14:paraId="14B3B661" w14:textId="77777777" w:rsidR="00555767" w:rsidRPr="00B876EB" w:rsidRDefault="00555767" w:rsidP="00467622">
            <w:pPr>
              <w:overflowPunct w:val="0"/>
              <w:autoSpaceDE w:val="0"/>
              <w:autoSpaceDN w:val="0"/>
              <w:adjustRightInd w:val="0"/>
              <w:jc w:val="both"/>
              <w:textAlignment w:val="baseline"/>
              <w:rPr>
                <w:rFonts w:cs="Arial"/>
                <w:iCs/>
                <w:szCs w:val="20"/>
                <w:lang w:eastAsia="sl-SI"/>
              </w:rPr>
            </w:pPr>
            <w:r w:rsidRPr="00B876EB">
              <w:rPr>
                <w:rFonts w:cs="Arial"/>
                <w:szCs w:val="20"/>
                <w:lang w:eastAsia="sl-SI"/>
              </w:rPr>
              <w:t>administrativne posledice</w:t>
            </w:r>
          </w:p>
        </w:tc>
        <w:tc>
          <w:tcPr>
            <w:tcW w:w="2271" w:type="dxa"/>
            <w:gridSpan w:val="2"/>
            <w:vAlign w:val="center"/>
          </w:tcPr>
          <w:p w14:paraId="4D687384" w14:textId="77777777" w:rsidR="00555767" w:rsidRPr="00B876EB" w:rsidRDefault="00555767" w:rsidP="00467622">
            <w:pPr>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555767" w:rsidRPr="00B876EB" w14:paraId="6533B666" w14:textId="77777777" w:rsidTr="00467622">
        <w:tc>
          <w:tcPr>
            <w:tcW w:w="1448" w:type="dxa"/>
          </w:tcPr>
          <w:p w14:paraId="7E50CB5D"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č)</w:t>
            </w:r>
          </w:p>
        </w:tc>
        <w:tc>
          <w:tcPr>
            <w:tcW w:w="5444" w:type="dxa"/>
            <w:gridSpan w:val="2"/>
          </w:tcPr>
          <w:p w14:paraId="7C96AC49"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szCs w:val="20"/>
                <w:lang w:eastAsia="sl-SI"/>
              </w:rPr>
              <w:t>gospodarstvo, zlasti</w:t>
            </w:r>
            <w:r w:rsidRPr="00B876EB">
              <w:rPr>
                <w:rFonts w:cs="Arial"/>
                <w:bCs/>
                <w:szCs w:val="20"/>
                <w:lang w:eastAsia="sl-SI"/>
              </w:rPr>
              <w:t xml:space="preserve"> mala in srednja podjetja ter konkurenčnost podjetij</w:t>
            </w:r>
          </w:p>
        </w:tc>
        <w:tc>
          <w:tcPr>
            <w:tcW w:w="2271" w:type="dxa"/>
            <w:gridSpan w:val="2"/>
            <w:vAlign w:val="center"/>
          </w:tcPr>
          <w:p w14:paraId="3B5C7650"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4A44C3AB" w14:textId="77777777" w:rsidTr="00467622">
        <w:tc>
          <w:tcPr>
            <w:tcW w:w="1448" w:type="dxa"/>
          </w:tcPr>
          <w:p w14:paraId="0BE95102"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d)</w:t>
            </w:r>
          </w:p>
        </w:tc>
        <w:tc>
          <w:tcPr>
            <w:tcW w:w="5444" w:type="dxa"/>
            <w:gridSpan w:val="2"/>
          </w:tcPr>
          <w:p w14:paraId="10D56710"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okolje, vključno s prostorskimi in varstvenimi vidiki</w:t>
            </w:r>
          </w:p>
        </w:tc>
        <w:tc>
          <w:tcPr>
            <w:tcW w:w="2271" w:type="dxa"/>
            <w:gridSpan w:val="2"/>
            <w:vAlign w:val="center"/>
          </w:tcPr>
          <w:p w14:paraId="65DF802A"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78C365A8" w14:textId="77777777" w:rsidTr="00467622">
        <w:tc>
          <w:tcPr>
            <w:tcW w:w="1448" w:type="dxa"/>
          </w:tcPr>
          <w:p w14:paraId="4B134CFD"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e)</w:t>
            </w:r>
          </w:p>
        </w:tc>
        <w:tc>
          <w:tcPr>
            <w:tcW w:w="5444" w:type="dxa"/>
            <w:gridSpan w:val="2"/>
          </w:tcPr>
          <w:p w14:paraId="3E7D65E5"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socialno področje</w:t>
            </w:r>
          </w:p>
        </w:tc>
        <w:tc>
          <w:tcPr>
            <w:tcW w:w="2271" w:type="dxa"/>
            <w:gridSpan w:val="2"/>
            <w:vAlign w:val="center"/>
          </w:tcPr>
          <w:p w14:paraId="6BBACFD1"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15F36ED8" w14:textId="77777777" w:rsidTr="00467622">
        <w:tc>
          <w:tcPr>
            <w:tcW w:w="1448" w:type="dxa"/>
            <w:tcBorders>
              <w:bottom w:val="single" w:sz="4" w:space="0" w:color="auto"/>
            </w:tcBorders>
          </w:tcPr>
          <w:p w14:paraId="7B1FCB0C" w14:textId="77777777" w:rsidR="00555767" w:rsidRPr="00B876EB" w:rsidRDefault="00555767" w:rsidP="00467622">
            <w:pPr>
              <w:overflowPunct w:val="0"/>
              <w:autoSpaceDE w:val="0"/>
              <w:autoSpaceDN w:val="0"/>
              <w:adjustRightInd w:val="0"/>
              <w:ind w:left="360"/>
              <w:jc w:val="both"/>
              <w:textAlignment w:val="baseline"/>
              <w:rPr>
                <w:rFonts w:cs="Arial"/>
                <w:iCs/>
                <w:szCs w:val="20"/>
                <w:lang w:eastAsia="sl-SI"/>
              </w:rPr>
            </w:pPr>
            <w:r w:rsidRPr="00B876EB">
              <w:rPr>
                <w:rFonts w:cs="Arial"/>
                <w:iCs/>
                <w:szCs w:val="20"/>
                <w:lang w:eastAsia="sl-SI"/>
              </w:rPr>
              <w:t>f)</w:t>
            </w:r>
          </w:p>
        </w:tc>
        <w:tc>
          <w:tcPr>
            <w:tcW w:w="5444" w:type="dxa"/>
            <w:gridSpan w:val="2"/>
            <w:tcBorders>
              <w:bottom w:val="single" w:sz="4" w:space="0" w:color="auto"/>
            </w:tcBorders>
          </w:tcPr>
          <w:p w14:paraId="0DBD96A8" w14:textId="77777777" w:rsidR="00555767" w:rsidRPr="00B876EB" w:rsidRDefault="00555767" w:rsidP="00467622">
            <w:p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dokumente razvojnega načrtovanja:</w:t>
            </w:r>
          </w:p>
          <w:p w14:paraId="3D4951EB" w14:textId="77777777" w:rsidR="00555767" w:rsidRPr="00B876EB"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nacionalne dokumente razvojnega načrtovanja</w:t>
            </w:r>
          </w:p>
          <w:p w14:paraId="40D888A0" w14:textId="77777777" w:rsidR="00555767" w:rsidRPr="00B876EB"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razvojne politike na ravni programov po strukturi razvojne klasifikacije programskega proračuna</w:t>
            </w:r>
          </w:p>
          <w:p w14:paraId="4DFE3D50" w14:textId="77777777" w:rsidR="00555767" w:rsidRPr="00B876EB" w:rsidRDefault="00555767" w:rsidP="00555767">
            <w:pPr>
              <w:numPr>
                <w:ilvl w:val="0"/>
                <w:numId w:val="8"/>
              </w:numPr>
              <w:overflowPunct w:val="0"/>
              <w:autoSpaceDE w:val="0"/>
              <w:autoSpaceDN w:val="0"/>
              <w:adjustRightInd w:val="0"/>
              <w:jc w:val="both"/>
              <w:textAlignment w:val="baseline"/>
              <w:rPr>
                <w:rFonts w:cs="Arial"/>
                <w:bCs/>
                <w:szCs w:val="20"/>
                <w:lang w:eastAsia="sl-SI"/>
              </w:rPr>
            </w:pPr>
            <w:r w:rsidRPr="00B876EB">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14:paraId="2D830213" w14:textId="77777777" w:rsidR="00555767" w:rsidRPr="00B876EB" w:rsidRDefault="00555767" w:rsidP="00467622">
            <w:pPr>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55D590FD" w14:textId="77777777" w:rsidTr="00467622">
        <w:tc>
          <w:tcPr>
            <w:tcW w:w="9163" w:type="dxa"/>
            <w:gridSpan w:val="5"/>
            <w:tcBorders>
              <w:top w:val="single" w:sz="4" w:space="0" w:color="auto"/>
              <w:left w:val="single" w:sz="4" w:space="0" w:color="auto"/>
              <w:bottom w:val="single" w:sz="4" w:space="0" w:color="auto"/>
              <w:right w:val="single" w:sz="4" w:space="0" w:color="auto"/>
            </w:tcBorders>
          </w:tcPr>
          <w:p w14:paraId="36F00313" w14:textId="77777777" w:rsidR="00555767" w:rsidRPr="00B876EB" w:rsidRDefault="00555767" w:rsidP="00467622">
            <w:pPr>
              <w:widowControl w:val="0"/>
              <w:suppressAutoHyphens/>
              <w:overflowPunct w:val="0"/>
              <w:autoSpaceDE w:val="0"/>
              <w:autoSpaceDN w:val="0"/>
              <w:adjustRightInd w:val="0"/>
              <w:textAlignment w:val="baseline"/>
              <w:outlineLvl w:val="3"/>
              <w:rPr>
                <w:rFonts w:cs="Arial"/>
                <w:b/>
                <w:szCs w:val="20"/>
                <w:lang w:eastAsia="sl-SI"/>
              </w:rPr>
            </w:pPr>
            <w:r w:rsidRPr="00B876EB">
              <w:rPr>
                <w:rFonts w:cs="Arial"/>
                <w:b/>
                <w:szCs w:val="20"/>
                <w:lang w:eastAsia="sl-SI"/>
              </w:rPr>
              <w:t>7.a Predstavitev ocene finančnih posledic nad 40.000 EUR:</w:t>
            </w:r>
          </w:p>
          <w:p w14:paraId="30B2C8FE" w14:textId="77777777" w:rsidR="00555767" w:rsidRPr="00B876EB" w:rsidRDefault="00555767" w:rsidP="00467622">
            <w:pPr>
              <w:widowControl w:val="0"/>
              <w:suppressAutoHyphens/>
              <w:overflowPunct w:val="0"/>
              <w:autoSpaceDE w:val="0"/>
              <w:autoSpaceDN w:val="0"/>
              <w:adjustRightInd w:val="0"/>
              <w:textAlignment w:val="baseline"/>
              <w:outlineLvl w:val="3"/>
              <w:rPr>
                <w:rFonts w:cs="Arial"/>
                <w:szCs w:val="20"/>
                <w:lang w:eastAsia="sl-SI"/>
              </w:rPr>
            </w:pPr>
            <w:r w:rsidRPr="00B876EB">
              <w:rPr>
                <w:rFonts w:cs="Arial"/>
                <w:szCs w:val="20"/>
                <w:lang w:eastAsia="sl-SI"/>
              </w:rPr>
              <w:t>(Samo če izberete DA pod točko 6.a.)</w:t>
            </w:r>
          </w:p>
        </w:tc>
      </w:tr>
    </w:tbl>
    <w:p w14:paraId="7D281625" w14:textId="77777777" w:rsidR="00555767" w:rsidRPr="00B876EB" w:rsidRDefault="00555767" w:rsidP="005557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767" w:rsidRPr="00B876EB" w14:paraId="75EE0B46" w14:textId="77777777" w:rsidTr="0046762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5E67A4A" w14:textId="77777777" w:rsidR="00555767" w:rsidRPr="00B876EB" w:rsidRDefault="00555767" w:rsidP="00467622">
            <w:pPr>
              <w:pageBreakBefore/>
              <w:widowControl w:val="0"/>
              <w:tabs>
                <w:tab w:val="left" w:pos="2340"/>
              </w:tabs>
              <w:ind w:left="142" w:hanging="142"/>
              <w:outlineLvl w:val="0"/>
              <w:rPr>
                <w:rFonts w:cs="Arial"/>
                <w:b/>
                <w:kern w:val="32"/>
                <w:szCs w:val="20"/>
                <w:lang w:eastAsia="sl-SI"/>
              </w:rPr>
            </w:pPr>
            <w:r w:rsidRPr="00B876EB">
              <w:rPr>
                <w:rFonts w:cs="Arial"/>
                <w:b/>
                <w:kern w:val="32"/>
                <w:szCs w:val="20"/>
                <w:lang w:eastAsia="sl-SI"/>
              </w:rPr>
              <w:lastRenderedPageBreak/>
              <w:t>I. Ocena finančnih posledic, ki niso načrtovane v sprejetem proračunu</w:t>
            </w:r>
          </w:p>
        </w:tc>
      </w:tr>
      <w:tr w:rsidR="00555767" w:rsidRPr="00B876EB" w14:paraId="7E3DEC88" w14:textId="77777777" w:rsidTr="0046762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336494" w14:textId="77777777" w:rsidR="00555767" w:rsidRPr="00B876EB" w:rsidRDefault="00555767" w:rsidP="00467622">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A66E2F" w14:textId="77777777" w:rsidR="00555767" w:rsidRPr="00B876EB" w:rsidRDefault="00555767" w:rsidP="00467622">
            <w:pPr>
              <w:widowControl w:val="0"/>
              <w:jc w:val="center"/>
              <w:rPr>
                <w:rFonts w:cs="Arial"/>
                <w:szCs w:val="20"/>
              </w:rPr>
            </w:pPr>
            <w:r w:rsidRPr="00B876E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9DDFAE8" w14:textId="77777777" w:rsidR="00555767" w:rsidRPr="00B876EB" w:rsidRDefault="00555767" w:rsidP="00467622">
            <w:pPr>
              <w:widowControl w:val="0"/>
              <w:jc w:val="center"/>
              <w:rPr>
                <w:rFonts w:cs="Arial"/>
                <w:szCs w:val="20"/>
              </w:rPr>
            </w:pPr>
            <w:r w:rsidRPr="00B876EB">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EF7D9D" w14:textId="77777777" w:rsidR="00555767" w:rsidRPr="00B876EB" w:rsidRDefault="00555767" w:rsidP="00467622">
            <w:pPr>
              <w:widowControl w:val="0"/>
              <w:jc w:val="center"/>
              <w:rPr>
                <w:rFonts w:cs="Arial"/>
                <w:szCs w:val="20"/>
              </w:rPr>
            </w:pPr>
            <w:r w:rsidRPr="00B876EB">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5B28FA8" w14:textId="77777777" w:rsidR="00555767" w:rsidRPr="00B876EB" w:rsidRDefault="00555767" w:rsidP="00467622">
            <w:pPr>
              <w:widowControl w:val="0"/>
              <w:jc w:val="center"/>
              <w:rPr>
                <w:rFonts w:cs="Arial"/>
                <w:szCs w:val="20"/>
              </w:rPr>
            </w:pPr>
            <w:r w:rsidRPr="00B876EB">
              <w:rPr>
                <w:rFonts w:cs="Arial"/>
                <w:szCs w:val="20"/>
              </w:rPr>
              <w:t>t + 3</w:t>
            </w:r>
          </w:p>
        </w:tc>
      </w:tr>
      <w:tr w:rsidR="00555767" w:rsidRPr="00B876EB" w14:paraId="4B530387"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A808B5"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162BF6D"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45690DD"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004714" w14:textId="77777777" w:rsidR="00555767" w:rsidRPr="00B876EB" w:rsidRDefault="00555767" w:rsidP="00467622">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DB3871B" w14:textId="77777777" w:rsidR="00555767" w:rsidRPr="00B876EB" w:rsidRDefault="00555767" w:rsidP="00467622">
            <w:pPr>
              <w:widowControl w:val="0"/>
              <w:tabs>
                <w:tab w:val="left" w:pos="360"/>
              </w:tabs>
              <w:jc w:val="center"/>
              <w:outlineLvl w:val="0"/>
              <w:rPr>
                <w:rFonts w:cs="Arial"/>
                <w:kern w:val="32"/>
                <w:szCs w:val="20"/>
                <w:lang w:eastAsia="sl-SI"/>
              </w:rPr>
            </w:pPr>
          </w:p>
        </w:tc>
      </w:tr>
      <w:tr w:rsidR="00555767" w:rsidRPr="00B876EB" w14:paraId="61216F53"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BB4163"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C849A9"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ABE91F0"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F19134" w14:textId="77777777" w:rsidR="00555767" w:rsidRPr="00B876EB" w:rsidRDefault="00555767" w:rsidP="00467622">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5C832E" w14:textId="77777777" w:rsidR="00555767" w:rsidRPr="00B876EB" w:rsidRDefault="00555767" w:rsidP="00467622">
            <w:pPr>
              <w:widowControl w:val="0"/>
              <w:tabs>
                <w:tab w:val="left" w:pos="360"/>
              </w:tabs>
              <w:jc w:val="center"/>
              <w:outlineLvl w:val="0"/>
              <w:rPr>
                <w:rFonts w:cs="Arial"/>
                <w:kern w:val="32"/>
                <w:szCs w:val="20"/>
                <w:lang w:eastAsia="sl-SI"/>
              </w:rPr>
            </w:pPr>
          </w:p>
        </w:tc>
      </w:tr>
      <w:tr w:rsidR="00555767" w:rsidRPr="00B876EB" w14:paraId="2666D4F3"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B8A77B"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FDFBD6" w14:textId="77777777" w:rsidR="00555767" w:rsidRPr="00B876EB" w:rsidRDefault="00555767" w:rsidP="0046762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B33EFF" w14:textId="77777777" w:rsidR="00555767" w:rsidRPr="00B876EB" w:rsidRDefault="00555767" w:rsidP="0046762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849905" w14:textId="77777777" w:rsidR="00555767" w:rsidRPr="00B876EB" w:rsidRDefault="00555767" w:rsidP="0046762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6EF5399" w14:textId="77777777" w:rsidR="00555767" w:rsidRPr="00B876EB" w:rsidRDefault="00555767" w:rsidP="00467622">
            <w:pPr>
              <w:widowControl w:val="0"/>
              <w:jc w:val="center"/>
              <w:rPr>
                <w:rFonts w:cs="Arial"/>
                <w:szCs w:val="20"/>
              </w:rPr>
            </w:pPr>
          </w:p>
        </w:tc>
      </w:tr>
      <w:tr w:rsidR="00555767" w:rsidRPr="00B876EB" w14:paraId="0424DC48" w14:textId="77777777" w:rsidTr="0046762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0422E0"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BAD8D9" w14:textId="77777777" w:rsidR="00555767" w:rsidRPr="00B876EB" w:rsidRDefault="00555767" w:rsidP="0046762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21DBEC5" w14:textId="77777777" w:rsidR="00555767" w:rsidRPr="00B876EB" w:rsidRDefault="00555767" w:rsidP="0046762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2C5F69" w14:textId="77777777" w:rsidR="00555767" w:rsidRPr="00B876EB" w:rsidRDefault="00555767" w:rsidP="0046762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5522CC" w14:textId="77777777" w:rsidR="00555767" w:rsidRPr="00B876EB" w:rsidRDefault="00555767" w:rsidP="00467622">
            <w:pPr>
              <w:widowControl w:val="0"/>
              <w:jc w:val="center"/>
              <w:rPr>
                <w:rFonts w:cs="Arial"/>
                <w:szCs w:val="20"/>
              </w:rPr>
            </w:pPr>
          </w:p>
        </w:tc>
      </w:tr>
      <w:tr w:rsidR="00555767" w:rsidRPr="00B876EB" w14:paraId="35A67B01"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523666A" w14:textId="77777777" w:rsidR="00555767" w:rsidRPr="00B876EB" w:rsidRDefault="00555767" w:rsidP="00467622">
            <w:pPr>
              <w:widowControl w:val="0"/>
              <w:rPr>
                <w:rFonts w:cs="Arial"/>
                <w:bCs/>
                <w:szCs w:val="20"/>
              </w:rPr>
            </w:pPr>
            <w:r w:rsidRPr="00B876EB">
              <w:rPr>
                <w:rFonts w:cs="Arial"/>
                <w:bCs/>
                <w:szCs w:val="20"/>
              </w:rPr>
              <w:t>Predvideno povečanje (+) ali zmanjšanje (</w:t>
            </w:r>
            <w:r w:rsidRPr="00B876EB">
              <w:rPr>
                <w:b/>
                <w:szCs w:val="20"/>
              </w:rPr>
              <w:t>–</w:t>
            </w:r>
            <w:r w:rsidRPr="00B876E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1CA317"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7A94DC6" w14:textId="77777777" w:rsidR="00555767" w:rsidRPr="00B876EB" w:rsidRDefault="00555767" w:rsidP="00467622">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19630D" w14:textId="77777777" w:rsidR="00555767" w:rsidRPr="00B876EB" w:rsidRDefault="00555767" w:rsidP="00467622">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9F98D17" w14:textId="77777777" w:rsidR="00555767" w:rsidRPr="00B876EB" w:rsidRDefault="00555767" w:rsidP="00467622">
            <w:pPr>
              <w:widowControl w:val="0"/>
              <w:tabs>
                <w:tab w:val="left" w:pos="360"/>
              </w:tabs>
              <w:jc w:val="center"/>
              <w:outlineLvl w:val="0"/>
              <w:rPr>
                <w:rFonts w:cs="Arial"/>
                <w:kern w:val="32"/>
                <w:szCs w:val="20"/>
                <w:lang w:eastAsia="sl-SI"/>
              </w:rPr>
            </w:pPr>
          </w:p>
        </w:tc>
      </w:tr>
      <w:tr w:rsidR="00555767" w:rsidRPr="00B876EB" w14:paraId="2ACECA01" w14:textId="77777777" w:rsidTr="004676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C9B26C" w14:textId="77777777" w:rsidR="00555767" w:rsidRPr="00B876EB" w:rsidRDefault="00555767" w:rsidP="00467622">
            <w:pPr>
              <w:widowControl w:val="0"/>
              <w:tabs>
                <w:tab w:val="left" w:pos="2340"/>
              </w:tabs>
              <w:ind w:left="142" w:hanging="142"/>
              <w:outlineLvl w:val="0"/>
              <w:rPr>
                <w:rFonts w:cs="Arial"/>
                <w:b/>
                <w:kern w:val="32"/>
                <w:szCs w:val="20"/>
                <w:lang w:eastAsia="sl-SI"/>
              </w:rPr>
            </w:pPr>
            <w:r w:rsidRPr="00B876EB">
              <w:rPr>
                <w:rFonts w:cs="Arial"/>
                <w:b/>
                <w:kern w:val="32"/>
                <w:szCs w:val="20"/>
                <w:lang w:eastAsia="sl-SI"/>
              </w:rPr>
              <w:t>II. Finančne posledice za državni proračun</w:t>
            </w:r>
          </w:p>
        </w:tc>
      </w:tr>
      <w:tr w:rsidR="00555767" w:rsidRPr="00B876EB" w14:paraId="56ABC055" w14:textId="77777777" w:rsidTr="004676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284A00" w14:textId="77777777" w:rsidR="00555767" w:rsidRPr="00B876EB" w:rsidRDefault="00555767" w:rsidP="00467622">
            <w:pPr>
              <w:widowControl w:val="0"/>
              <w:tabs>
                <w:tab w:val="left" w:pos="2340"/>
              </w:tabs>
              <w:ind w:left="142" w:hanging="142"/>
              <w:outlineLvl w:val="0"/>
              <w:rPr>
                <w:rFonts w:cs="Arial"/>
                <w:b/>
                <w:kern w:val="32"/>
                <w:szCs w:val="20"/>
                <w:lang w:eastAsia="sl-SI"/>
              </w:rPr>
            </w:pPr>
            <w:r w:rsidRPr="00B876EB">
              <w:rPr>
                <w:rFonts w:cs="Arial"/>
                <w:b/>
                <w:kern w:val="32"/>
                <w:szCs w:val="20"/>
                <w:lang w:eastAsia="sl-SI"/>
              </w:rPr>
              <w:t>II.a Pravice porabe za izvedbo predlaganih rešitev so zagotovljene:</w:t>
            </w:r>
          </w:p>
        </w:tc>
      </w:tr>
      <w:tr w:rsidR="00555767" w:rsidRPr="00B876EB" w14:paraId="6EC71982" w14:textId="77777777" w:rsidTr="004676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5FE7105" w14:textId="77777777" w:rsidR="00555767" w:rsidRPr="00B876EB" w:rsidRDefault="00555767" w:rsidP="00467622">
            <w:pPr>
              <w:widowControl w:val="0"/>
              <w:jc w:val="center"/>
              <w:rPr>
                <w:rFonts w:cs="Arial"/>
                <w:szCs w:val="20"/>
              </w:rPr>
            </w:pPr>
            <w:r w:rsidRPr="00B876E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42951F" w14:textId="77777777" w:rsidR="00555767" w:rsidRPr="00B876EB" w:rsidRDefault="00555767" w:rsidP="00467622">
            <w:pPr>
              <w:widowControl w:val="0"/>
              <w:jc w:val="center"/>
              <w:rPr>
                <w:rFonts w:cs="Arial"/>
                <w:szCs w:val="20"/>
              </w:rPr>
            </w:pPr>
            <w:r w:rsidRPr="00B876E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5FAAF7" w14:textId="77777777" w:rsidR="00555767" w:rsidRPr="00B876EB" w:rsidRDefault="00555767" w:rsidP="00467622">
            <w:pPr>
              <w:widowControl w:val="0"/>
              <w:jc w:val="center"/>
              <w:rPr>
                <w:rFonts w:cs="Arial"/>
                <w:szCs w:val="20"/>
              </w:rPr>
            </w:pPr>
            <w:r w:rsidRPr="00B876EB">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2EA45E" w14:textId="77777777" w:rsidR="00555767" w:rsidRPr="00B876EB" w:rsidRDefault="00555767" w:rsidP="00467622">
            <w:pPr>
              <w:widowControl w:val="0"/>
              <w:jc w:val="center"/>
              <w:rPr>
                <w:rFonts w:cs="Arial"/>
                <w:szCs w:val="20"/>
              </w:rPr>
            </w:pPr>
            <w:r w:rsidRPr="00B876E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3646D6E" w14:textId="77777777" w:rsidR="00555767" w:rsidRPr="00B876EB" w:rsidRDefault="00555767" w:rsidP="00467622">
            <w:pPr>
              <w:widowControl w:val="0"/>
              <w:jc w:val="center"/>
              <w:rPr>
                <w:rFonts w:cs="Arial"/>
                <w:szCs w:val="20"/>
              </w:rPr>
            </w:pPr>
            <w:r w:rsidRPr="00B876EB">
              <w:rPr>
                <w:rFonts w:cs="Arial"/>
                <w:szCs w:val="20"/>
              </w:rPr>
              <w:t>Znesek za t + 1</w:t>
            </w:r>
          </w:p>
        </w:tc>
      </w:tr>
      <w:tr w:rsidR="00555767" w:rsidRPr="00B876EB" w14:paraId="6702DC94" w14:textId="77777777" w:rsidTr="0046762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72A7680"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110A74"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CAEAF2"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A4017B"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D9B509"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4FD83EC2"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3D51073"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E50130"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6B808E"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2F938F"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E3CDC33"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1BE556B0" w14:textId="77777777" w:rsidTr="004676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5EC7517" w14:textId="77777777" w:rsidR="00555767" w:rsidRPr="00B876EB" w:rsidRDefault="00555767" w:rsidP="0046762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54BA50" w14:textId="77777777" w:rsidR="00555767" w:rsidRPr="00B876EB" w:rsidRDefault="00555767" w:rsidP="00467622">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7C696E" w14:textId="77777777" w:rsidR="00555767" w:rsidRPr="00B876EB" w:rsidRDefault="00555767" w:rsidP="00467622">
            <w:pPr>
              <w:widowControl w:val="0"/>
              <w:tabs>
                <w:tab w:val="left" w:pos="360"/>
              </w:tabs>
              <w:outlineLvl w:val="0"/>
              <w:rPr>
                <w:rFonts w:cs="Arial"/>
                <w:b/>
                <w:kern w:val="32"/>
                <w:szCs w:val="20"/>
                <w:lang w:eastAsia="sl-SI"/>
              </w:rPr>
            </w:pPr>
          </w:p>
        </w:tc>
      </w:tr>
      <w:tr w:rsidR="00555767" w:rsidRPr="00B876EB" w14:paraId="280AF188" w14:textId="77777777" w:rsidTr="0046762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3B5A7B" w14:textId="77777777" w:rsidR="00555767" w:rsidRPr="00B876EB" w:rsidRDefault="00555767" w:rsidP="00467622">
            <w:pPr>
              <w:widowControl w:val="0"/>
              <w:tabs>
                <w:tab w:val="left" w:pos="2340"/>
              </w:tabs>
              <w:outlineLvl w:val="0"/>
              <w:rPr>
                <w:rFonts w:cs="Arial"/>
                <w:b/>
                <w:kern w:val="32"/>
                <w:szCs w:val="20"/>
                <w:lang w:eastAsia="sl-SI"/>
              </w:rPr>
            </w:pPr>
            <w:r w:rsidRPr="00B876EB">
              <w:rPr>
                <w:rFonts w:cs="Arial"/>
                <w:b/>
                <w:kern w:val="32"/>
                <w:szCs w:val="20"/>
                <w:lang w:eastAsia="sl-SI"/>
              </w:rPr>
              <w:t>II.b Manjkajoče pravice porabe bodo zagotovljene s prerazporeditvijo:</w:t>
            </w:r>
          </w:p>
        </w:tc>
      </w:tr>
      <w:tr w:rsidR="00555767" w:rsidRPr="00B876EB" w14:paraId="3E592CAB" w14:textId="77777777" w:rsidTr="004676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6E0C7DF" w14:textId="77777777" w:rsidR="00555767" w:rsidRPr="00B876EB" w:rsidRDefault="00555767" w:rsidP="00467622">
            <w:pPr>
              <w:widowControl w:val="0"/>
              <w:jc w:val="center"/>
              <w:rPr>
                <w:rFonts w:cs="Arial"/>
                <w:szCs w:val="20"/>
              </w:rPr>
            </w:pPr>
            <w:r w:rsidRPr="00B876E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608B35" w14:textId="77777777" w:rsidR="00555767" w:rsidRPr="00B876EB" w:rsidRDefault="00555767" w:rsidP="00467622">
            <w:pPr>
              <w:widowControl w:val="0"/>
              <w:jc w:val="center"/>
              <w:rPr>
                <w:rFonts w:cs="Arial"/>
                <w:szCs w:val="20"/>
              </w:rPr>
            </w:pPr>
            <w:r w:rsidRPr="00B876E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C937E2" w14:textId="77777777" w:rsidR="00555767" w:rsidRPr="00B876EB" w:rsidRDefault="00555767" w:rsidP="00467622">
            <w:pPr>
              <w:widowControl w:val="0"/>
              <w:jc w:val="center"/>
              <w:rPr>
                <w:rFonts w:cs="Arial"/>
                <w:szCs w:val="20"/>
              </w:rPr>
            </w:pPr>
            <w:r w:rsidRPr="00B876EB">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71CBD1" w14:textId="77777777" w:rsidR="00555767" w:rsidRPr="00B876EB" w:rsidRDefault="00555767" w:rsidP="00467622">
            <w:pPr>
              <w:widowControl w:val="0"/>
              <w:jc w:val="center"/>
              <w:rPr>
                <w:rFonts w:cs="Arial"/>
                <w:szCs w:val="20"/>
              </w:rPr>
            </w:pPr>
            <w:r w:rsidRPr="00B876E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CA4EE5C" w14:textId="77777777" w:rsidR="00555767" w:rsidRPr="00B876EB" w:rsidRDefault="00555767" w:rsidP="00467622">
            <w:pPr>
              <w:widowControl w:val="0"/>
              <w:jc w:val="center"/>
              <w:rPr>
                <w:rFonts w:cs="Arial"/>
                <w:szCs w:val="20"/>
              </w:rPr>
            </w:pPr>
            <w:r w:rsidRPr="00B876EB">
              <w:rPr>
                <w:rFonts w:cs="Arial"/>
                <w:szCs w:val="20"/>
              </w:rPr>
              <w:t xml:space="preserve">Znesek za t + 1 </w:t>
            </w:r>
          </w:p>
        </w:tc>
      </w:tr>
      <w:tr w:rsidR="00555767" w:rsidRPr="00B876EB" w14:paraId="30E01789"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136F83"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A9FB29"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15366C"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D5C7F8"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653CF2"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7035D047"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FF3B3EB" w14:textId="77777777" w:rsidR="00555767" w:rsidRPr="00B876EB" w:rsidRDefault="00555767" w:rsidP="00467622">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4A0D58" w14:textId="77777777" w:rsidR="00555767" w:rsidRPr="00B876EB" w:rsidRDefault="00555767" w:rsidP="0046762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EED40B" w14:textId="77777777" w:rsidR="00555767" w:rsidRPr="00B876EB" w:rsidRDefault="00555767" w:rsidP="00467622">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497321" w14:textId="77777777" w:rsidR="00555767" w:rsidRPr="00B876EB" w:rsidRDefault="00555767" w:rsidP="00467622">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D27741"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7A7FCF96" w14:textId="77777777" w:rsidTr="004676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B842190" w14:textId="77777777" w:rsidR="00555767" w:rsidRPr="00B876EB" w:rsidRDefault="00555767" w:rsidP="0046762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086F32" w14:textId="77777777" w:rsidR="00555767" w:rsidRPr="00B876EB" w:rsidRDefault="00555767" w:rsidP="00467622">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9EC1DC" w14:textId="77777777" w:rsidR="00555767" w:rsidRPr="00B876EB" w:rsidRDefault="00555767" w:rsidP="00467622">
            <w:pPr>
              <w:widowControl w:val="0"/>
              <w:tabs>
                <w:tab w:val="left" w:pos="360"/>
              </w:tabs>
              <w:outlineLvl w:val="0"/>
              <w:rPr>
                <w:rFonts w:cs="Arial"/>
                <w:b/>
                <w:kern w:val="32"/>
                <w:szCs w:val="20"/>
                <w:lang w:eastAsia="sl-SI"/>
              </w:rPr>
            </w:pPr>
          </w:p>
        </w:tc>
      </w:tr>
      <w:tr w:rsidR="00555767" w:rsidRPr="00B876EB" w14:paraId="379DE89D" w14:textId="77777777" w:rsidTr="0046762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44BB650" w14:textId="77777777" w:rsidR="00555767" w:rsidRPr="00B876EB" w:rsidRDefault="00555767" w:rsidP="00467622">
            <w:pPr>
              <w:widowControl w:val="0"/>
              <w:tabs>
                <w:tab w:val="left" w:pos="2340"/>
              </w:tabs>
              <w:outlineLvl w:val="0"/>
              <w:rPr>
                <w:rFonts w:cs="Arial"/>
                <w:b/>
                <w:kern w:val="32"/>
                <w:szCs w:val="20"/>
                <w:lang w:eastAsia="sl-SI"/>
              </w:rPr>
            </w:pPr>
            <w:r w:rsidRPr="00B876EB">
              <w:rPr>
                <w:rFonts w:cs="Arial"/>
                <w:b/>
                <w:kern w:val="32"/>
                <w:szCs w:val="20"/>
                <w:lang w:eastAsia="sl-SI"/>
              </w:rPr>
              <w:t>II.c Načrtovana nadomestitev zmanjšanih prihodkov in povečanih odhodkov proračuna:</w:t>
            </w:r>
          </w:p>
        </w:tc>
      </w:tr>
      <w:tr w:rsidR="00555767" w:rsidRPr="00B876EB" w14:paraId="0F2837C7" w14:textId="77777777" w:rsidTr="0046762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F1A8CD" w14:textId="77777777" w:rsidR="00555767" w:rsidRPr="00B876EB" w:rsidRDefault="00555767" w:rsidP="00467622">
            <w:pPr>
              <w:widowControl w:val="0"/>
              <w:ind w:left="-122" w:right="-112"/>
              <w:jc w:val="center"/>
              <w:rPr>
                <w:rFonts w:cs="Arial"/>
                <w:szCs w:val="20"/>
              </w:rPr>
            </w:pPr>
            <w:r w:rsidRPr="00B876EB">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E58B2D" w14:textId="77777777" w:rsidR="00555767" w:rsidRPr="00B876EB" w:rsidRDefault="00555767" w:rsidP="00467622">
            <w:pPr>
              <w:widowControl w:val="0"/>
              <w:ind w:left="-122" w:right="-112"/>
              <w:jc w:val="center"/>
              <w:rPr>
                <w:rFonts w:cs="Arial"/>
                <w:szCs w:val="20"/>
              </w:rPr>
            </w:pPr>
            <w:r w:rsidRPr="00B876EB">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191ADB" w14:textId="77777777" w:rsidR="00555767" w:rsidRPr="00B876EB" w:rsidRDefault="00555767" w:rsidP="00467622">
            <w:pPr>
              <w:widowControl w:val="0"/>
              <w:ind w:left="-122" w:right="-112"/>
              <w:jc w:val="center"/>
              <w:rPr>
                <w:rFonts w:cs="Arial"/>
                <w:szCs w:val="20"/>
              </w:rPr>
            </w:pPr>
            <w:r w:rsidRPr="00B876EB">
              <w:rPr>
                <w:rFonts w:cs="Arial"/>
                <w:szCs w:val="20"/>
              </w:rPr>
              <w:t>Znesek za t + 1</w:t>
            </w:r>
          </w:p>
        </w:tc>
      </w:tr>
      <w:tr w:rsidR="00555767" w:rsidRPr="00B876EB" w14:paraId="30D07ADC"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F07635" w14:textId="77777777" w:rsidR="00555767" w:rsidRPr="00B876EB" w:rsidRDefault="00555767" w:rsidP="0046762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F38979" w14:textId="77777777" w:rsidR="00555767" w:rsidRPr="00B876EB" w:rsidRDefault="00555767" w:rsidP="0046762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4EDC5F8"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61454A68"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061380" w14:textId="77777777" w:rsidR="00555767" w:rsidRPr="00B876EB" w:rsidRDefault="00555767" w:rsidP="0046762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26FD94" w14:textId="77777777" w:rsidR="00555767" w:rsidRPr="00B876EB" w:rsidRDefault="00555767" w:rsidP="0046762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7DAD5B5"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38B0B517"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4466D3" w14:textId="77777777" w:rsidR="00555767" w:rsidRPr="00B876EB" w:rsidRDefault="00555767" w:rsidP="00467622">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298DD5" w14:textId="77777777" w:rsidR="00555767" w:rsidRPr="00B876EB" w:rsidRDefault="00555767" w:rsidP="00467622">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E3314C5" w14:textId="77777777" w:rsidR="00555767" w:rsidRPr="00B876EB" w:rsidRDefault="00555767" w:rsidP="00467622">
            <w:pPr>
              <w:widowControl w:val="0"/>
              <w:tabs>
                <w:tab w:val="left" w:pos="360"/>
              </w:tabs>
              <w:outlineLvl w:val="0"/>
              <w:rPr>
                <w:rFonts w:cs="Arial"/>
                <w:bCs/>
                <w:kern w:val="32"/>
                <w:szCs w:val="20"/>
                <w:lang w:eastAsia="sl-SI"/>
              </w:rPr>
            </w:pPr>
          </w:p>
        </w:tc>
      </w:tr>
      <w:tr w:rsidR="00555767" w:rsidRPr="00B876EB" w14:paraId="7AE129A1"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E200001" w14:textId="77777777" w:rsidR="00555767" w:rsidRPr="00B876EB" w:rsidRDefault="00555767" w:rsidP="00467622">
            <w:pPr>
              <w:widowControl w:val="0"/>
              <w:tabs>
                <w:tab w:val="left" w:pos="360"/>
              </w:tabs>
              <w:outlineLvl w:val="0"/>
              <w:rPr>
                <w:rFonts w:cs="Arial"/>
                <w:b/>
                <w:kern w:val="32"/>
                <w:szCs w:val="20"/>
                <w:lang w:eastAsia="sl-SI"/>
              </w:rPr>
            </w:pPr>
            <w:r w:rsidRPr="00B876EB">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CAD1F99" w14:textId="77777777" w:rsidR="00555767" w:rsidRPr="00B876EB" w:rsidRDefault="00555767" w:rsidP="00467622">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8A20686" w14:textId="77777777" w:rsidR="00555767" w:rsidRPr="00B876EB" w:rsidRDefault="00555767" w:rsidP="00467622">
            <w:pPr>
              <w:widowControl w:val="0"/>
              <w:tabs>
                <w:tab w:val="left" w:pos="360"/>
              </w:tabs>
              <w:outlineLvl w:val="0"/>
              <w:rPr>
                <w:rFonts w:cs="Arial"/>
                <w:b/>
                <w:kern w:val="32"/>
                <w:szCs w:val="20"/>
                <w:lang w:eastAsia="sl-SI"/>
              </w:rPr>
            </w:pPr>
          </w:p>
        </w:tc>
      </w:tr>
      <w:tr w:rsidR="00555767" w:rsidRPr="00B876EB" w14:paraId="450544FB"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B06F582" w14:textId="77777777" w:rsidR="00555767" w:rsidRPr="00B876EB" w:rsidRDefault="00555767" w:rsidP="00467622">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555767" w:rsidRPr="00B876EB" w14:paraId="1AB37952"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6343955" w14:textId="77777777" w:rsidR="00555767" w:rsidRPr="00B876EB" w:rsidRDefault="00555767" w:rsidP="00467622">
            <w:pPr>
              <w:rPr>
                <w:rFonts w:cs="Arial"/>
                <w:b/>
                <w:szCs w:val="20"/>
              </w:rPr>
            </w:pPr>
            <w:r w:rsidRPr="00B876EB">
              <w:rPr>
                <w:rFonts w:cs="Arial"/>
                <w:b/>
                <w:szCs w:val="20"/>
              </w:rPr>
              <w:lastRenderedPageBreak/>
              <w:t>7.b Predstavitev ocene finančnih posledic pod 40.000 EUR:</w:t>
            </w:r>
          </w:p>
          <w:p w14:paraId="4C885E26" w14:textId="77777777" w:rsidR="00555767" w:rsidRDefault="00555767" w:rsidP="00467622">
            <w:pPr>
              <w:rPr>
                <w:rFonts w:cs="Arial"/>
                <w:b/>
                <w:szCs w:val="20"/>
              </w:rPr>
            </w:pPr>
          </w:p>
          <w:p w14:paraId="2690C3C7" w14:textId="77777777" w:rsidR="00467622" w:rsidRPr="00EC7A22" w:rsidRDefault="00EC7A22" w:rsidP="00EC7A22">
            <w:pPr>
              <w:jc w:val="both"/>
              <w:rPr>
                <w:rFonts w:cs="Arial"/>
                <w:szCs w:val="20"/>
              </w:rPr>
            </w:pPr>
            <w:r w:rsidRPr="00EC7A22">
              <w:rPr>
                <w:rFonts w:cs="Arial"/>
                <w:szCs w:val="20"/>
              </w:rPr>
              <w:t>Izvajanje Protokola ne prinaša dodatnih finančnih stroškov, kot jih že ne predvideva nacionalna zakonodaja.</w:t>
            </w:r>
          </w:p>
        </w:tc>
      </w:tr>
      <w:tr w:rsidR="00555767" w:rsidRPr="00B876EB" w14:paraId="66EC6CE4"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241F1F6" w14:textId="77777777" w:rsidR="00555767" w:rsidRPr="00B876EB" w:rsidRDefault="00555767" w:rsidP="00467622">
            <w:pPr>
              <w:rPr>
                <w:rFonts w:cs="Arial"/>
                <w:b/>
                <w:szCs w:val="20"/>
              </w:rPr>
            </w:pPr>
            <w:r w:rsidRPr="00B876EB">
              <w:rPr>
                <w:rFonts w:cs="Arial"/>
                <w:b/>
                <w:szCs w:val="20"/>
              </w:rPr>
              <w:t>8. Predstavitev sodelovanja z združenji občin:</w:t>
            </w:r>
          </w:p>
        </w:tc>
      </w:tr>
      <w:tr w:rsidR="00555767" w:rsidRPr="00B876EB" w14:paraId="78476A4E"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71A50DB"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Vsebina predloženega gradiva (predpisa) vpliva na:</w:t>
            </w:r>
          </w:p>
          <w:p w14:paraId="679C95DB" w14:textId="77777777" w:rsidR="00555767" w:rsidRPr="00B876EB"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pristojnosti občin,</w:t>
            </w:r>
          </w:p>
          <w:p w14:paraId="7D2DEA84" w14:textId="77777777" w:rsidR="00555767" w:rsidRPr="00B876EB"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delovanje občin,</w:t>
            </w:r>
          </w:p>
          <w:p w14:paraId="658AC2BC" w14:textId="77777777" w:rsidR="00555767" w:rsidRPr="00B876EB" w:rsidRDefault="00555767" w:rsidP="00555767">
            <w:pPr>
              <w:widowControl w:val="0"/>
              <w:numPr>
                <w:ilvl w:val="1"/>
                <w:numId w:val="9"/>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financiranje občin.</w:t>
            </w:r>
          </w:p>
          <w:p w14:paraId="175D9F02" w14:textId="77777777" w:rsidR="00555767" w:rsidRPr="00B876EB" w:rsidRDefault="00555767" w:rsidP="00467622">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14:paraId="7DA9DB1A" w14:textId="77777777" w:rsidR="00555767" w:rsidRPr="00B876EB" w:rsidRDefault="00555767" w:rsidP="00467622">
            <w:pPr>
              <w:widowControl w:val="0"/>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555767" w:rsidRPr="00B876EB" w14:paraId="79CF589E"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6C627E5"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 xml:space="preserve">Gradivo (predpis) je bilo poslano v mnenje: </w:t>
            </w:r>
          </w:p>
          <w:p w14:paraId="5AF57C3E" w14:textId="77777777" w:rsidR="00555767" w:rsidRPr="00B876EB"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Skupnosti občin Slovenije SOS: NE</w:t>
            </w:r>
          </w:p>
          <w:p w14:paraId="16AC40A0" w14:textId="77777777" w:rsidR="00555767" w:rsidRPr="00B876EB"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Združenju občin Slovenije ZOS: NE</w:t>
            </w:r>
          </w:p>
          <w:p w14:paraId="6937F564" w14:textId="77777777" w:rsidR="00555767" w:rsidRPr="00B876EB" w:rsidRDefault="00555767" w:rsidP="00555767">
            <w:pPr>
              <w:widowControl w:val="0"/>
              <w:numPr>
                <w:ilvl w:val="0"/>
                <w:numId w:val="11"/>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Združenju mestnih občin Slovenije ZMOS: NE</w:t>
            </w:r>
          </w:p>
          <w:p w14:paraId="22CDF12B"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p>
          <w:p w14:paraId="51A9D16B"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Predlogi in pripombe združenj so bili upoštevani:</w:t>
            </w:r>
          </w:p>
          <w:p w14:paraId="7AD3C4B1"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v celoti,</w:t>
            </w:r>
          </w:p>
          <w:p w14:paraId="292DBDCD"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večinoma,</w:t>
            </w:r>
          </w:p>
          <w:p w14:paraId="5AD732EB"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delno,</w:t>
            </w:r>
          </w:p>
          <w:p w14:paraId="0CC94C39" w14:textId="77777777" w:rsidR="00555767" w:rsidRPr="00B876EB" w:rsidRDefault="00555767" w:rsidP="00555767">
            <w:pPr>
              <w:widowControl w:val="0"/>
              <w:numPr>
                <w:ilvl w:val="0"/>
                <w:numId w:val="12"/>
              </w:numPr>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niso bili upoštevani.</w:t>
            </w:r>
          </w:p>
          <w:p w14:paraId="217DDAEF" w14:textId="77777777" w:rsidR="00555767" w:rsidRPr="00B876EB" w:rsidRDefault="00555767" w:rsidP="00467622">
            <w:pPr>
              <w:widowControl w:val="0"/>
              <w:overflowPunct w:val="0"/>
              <w:autoSpaceDE w:val="0"/>
              <w:autoSpaceDN w:val="0"/>
              <w:adjustRightInd w:val="0"/>
              <w:ind w:left="360"/>
              <w:jc w:val="both"/>
              <w:textAlignment w:val="baseline"/>
              <w:rPr>
                <w:rFonts w:cs="Arial"/>
                <w:iCs/>
                <w:szCs w:val="20"/>
                <w:lang w:eastAsia="sl-SI"/>
              </w:rPr>
            </w:pPr>
          </w:p>
          <w:p w14:paraId="7444CD73"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r w:rsidRPr="00B876EB">
              <w:rPr>
                <w:rFonts w:cs="Arial"/>
                <w:iCs/>
                <w:szCs w:val="20"/>
                <w:lang w:eastAsia="sl-SI"/>
              </w:rPr>
              <w:t>Bistveni predlogi in pripombe, ki niso bili upoštevani.</w:t>
            </w:r>
          </w:p>
          <w:p w14:paraId="0E8AB1B0"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p>
        </w:tc>
      </w:tr>
      <w:tr w:rsidR="00555767" w:rsidRPr="00B876EB" w14:paraId="48507D9F"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287A1A2" w14:textId="77777777" w:rsidR="00555767" w:rsidRPr="00B876EB" w:rsidRDefault="00555767" w:rsidP="00467622">
            <w:pPr>
              <w:widowControl w:val="0"/>
              <w:overflowPunct w:val="0"/>
              <w:autoSpaceDE w:val="0"/>
              <w:autoSpaceDN w:val="0"/>
              <w:adjustRightInd w:val="0"/>
              <w:textAlignment w:val="baseline"/>
              <w:rPr>
                <w:rFonts w:cs="Arial"/>
                <w:b/>
                <w:szCs w:val="20"/>
                <w:lang w:eastAsia="sl-SI"/>
              </w:rPr>
            </w:pPr>
            <w:r w:rsidRPr="00B876EB">
              <w:rPr>
                <w:rFonts w:cs="Arial"/>
                <w:b/>
                <w:szCs w:val="20"/>
                <w:lang w:eastAsia="sl-SI"/>
              </w:rPr>
              <w:t>9. Predstavitev sodelovanja javnosti:</w:t>
            </w:r>
          </w:p>
        </w:tc>
      </w:tr>
      <w:tr w:rsidR="00555767" w:rsidRPr="00B876EB" w14:paraId="7C3F8145"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2F01853" w14:textId="77777777" w:rsidR="00555767" w:rsidRPr="00B876EB" w:rsidRDefault="00555767" w:rsidP="00467622">
            <w:pPr>
              <w:widowControl w:val="0"/>
              <w:overflowPunct w:val="0"/>
              <w:autoSpaceDE w:val="0"/>
              <w:autoSpaceDN w:val="0"/>
              <w:adjustRightInd w:val="0"/>
              <w:jc w:val="both"/>
              <w:textAlignment w:val="baseline"/>
              <w:rPr>
                <w:rFonts w:cs="Arial"/>
                <w:szCs w:val="20"/>
                <w:lang w:eastAsia="sl-SI"/>
              </w:rPr>
            </w:pPr>
            <w:r w:rsidRPr="00B876EB">
              <w:rPr>
                <w:rFonts w:cs="Arial"/>
                <w:iCs/>
                <w:szCs w:val="20"/>
                <w:lang w:eastAsia="sl-SI"/>
              </w:rPr>
              <w:t>Gradivo je bilo predhodno objavljeno na spletni strani predlagatelja:</w:t>
            </w:r>
          </w:p>
        </w:tc>
        <w:tc>
          <w:tcPr>
            <w:tcW w:w="2431" w:type="dxa"/>
            <w:gridSpan w:val="2"/>
          </w:tcPr>
          <w:p w14:paraId="5FE200A4" w14:textId="77777777" w:rsidR="00555767" w:rsidRPr="00B876EB" w:rsidRDefault="00555767" w:rsidP="00467622">
            <w:pPr>
              <w:widowControl w:val="0"/>
              <w:overflowPunct w:val="0"/>
              <w:autoSpaceDE w:val="0"/>
              <w:autoSpaceDN w:val="0"/>
              <w:adjustRightInd w:val="0"/>
              <w:jc w:val="center"/>
              <w:textAlignment w:val="baseline"/>
              <w:rPr>
                <w:rFonts w:cs="Arial"/>
                <w:iCs/>
                <w:szCs w:val="20"/>
                <w:lang w:eastAsia="sl-SI"/>
              </w:rPr>
            </w:pPr>
            <w:r w:rsidRPr="00B876EB">
              <w:rPr>
                <w:rFonts w:cs="Arial"/>
                <w:szCs w:val="20"/>
                <w:lang w:eastAsia="sl-SI"/>
              </w:rPr>
              <w:t>NE</w:t>
            </w:r>
          </w:p>
        </w:tc>
      </w:tr>
      <w:tr w:rsidR="00555767" w:rsidRPr="00B876EB" w14:paraId="182211FD"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B4F3146" w14:textId="77777777" w:rsidR="00555767" w:rsidRPr="00B876EB" w:rsidRDefault="00555767" w:rsidP="00467622">
            <w:pPr>
              <w:widowControl w:val="0"/>
              <w:overflowPunct w:val="0"/>
              <w:autoSpaceDE w:val="0"/>
              <w:autoSpaceDN w:val="0"/>
              <w:adjustRightInd w:val="0"/>
              <w:jc w:val="both"/>
              <w:textAlignment w:val="baseline"/>
              <w:rPr>
                <w:rFonts w:cs="Arial"/>
                <w:iCs/>
                <w:szCs w:val="20"/>
                <w:lang w:eastAsia="sl-SI"/>
              </w:rPr>
            </w:pPr>
          </w:p>
        </w:tc>
      </w:tr>
      <w:tr w:rsidR="00555767" w:rsidRPr="00B876EB" w14:paraId="7750678B"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E18DC4B" w14:textId="77777777" w:rsidR="00555767" w:rsidRPr="00B876EB" w:rsidRDefault="00555767" w:rsidP="00467622">
            <w:pPr>
              <w:widowControl w:val="0"/>
              <w:overflowPunct w:val="0"/>
              <w:autoSpaceDE w:val="0"/>
              <w:autoSpaceDN w:val="0"/>
              <w:adjustRightInd w:val="0"/>
              <w:textAlignment w:val="baseline"/>
              <w:rPr>
                <w:rFonts w:cs="Arial"/>
                <w:szCs w:val="20"/>
                <w:lang w:eastAsia="sl-SI"/>
              </w:rPr>
            </w:pPr>
            <w:r w:rsidRPr="00B876EB">
              <w:rPr>
                <w:rFonts w:cs="Arial"/>
                <w:b/>
                <w:szCs w:val="20"/>
                <w:lang w:eastAsia="sl-SI"/>
              </w:rPr>
              <w:t>10. Pri pripravi gradiva so bile upoštevane zahteve iz Resolucije o normativni dejavnosti:</w:t>
            </w:r>
          </w:p>
        </w:tc>
        <w:tc>
          <w:tcPr>
            <w:tcW w:w="2431" w:type="dxa"/>
            <w:gridSpan w:val="2"/>
            <w:vAlign w:val="center"/>
          </w:tcPr>
          <w:p w14:paraId="4AC80ABA" w14:textId="77777777" w:rsidR="00555767" w:rsidRPr="00B876EB" w:rsidRDefault="00467622" w:rsidP="00467622">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555767" w:rsidRPr="00B876EB" w14:paraId="4BFECD80"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2A147DD" w14:textId="77777777" w:rsidR="00555767" w:rsidRPr="00B876EB" w:rsidRDefault="00555767" w:rsidP="00467622">
            <w:pPr>
              <w:widowControl w:val="0"/>
              <w:overflowPunct w:val="0"/>
              <w:autoSpaceDE w:val="0"/>
              <w:autoSpaceDN w:val="0"/>
              <w:adjustRightInd w:val="0"/>
              <w:textAlignment w:val="baseline"/>
              <w:rPr>
                <w:rFonts w:cs="Arial"/>
                <w:b/>
                <w:szCs w:val="20"/>
                <w:lang w:eastAsia="sl-SI"/>
              </w:rPr>
            </w:pPr>
            <w:r w:rsidRPr="00B876EB">
              <w:rPr>
                <w:rFonts w:cs="Arial"/>
                <w:b/>
                <w:szCs w:val="20"/>
                <w:lang w:eastAsia="sl-SI"/>
              </w:rPr>
              <w:t>11. Gradivo je uvrščeno v delovni program vlade:</w:t>
            </w:r>
          </w:p>
        </w:tc>
        <w:tc>
          <w:tcPr>
            <w:tcW w:w="2431" w:type="dxa"/>
            <w:gridSpan w:val="2"/>
            <w:vAlign w:val="center"/>
          </w:tcPr>
          <w:p w14:paraId="604ED99A" w14:textId="77777777" w:rsidR="00555767" w:rsidRPr="00B876EB" w:rsidRDefault="00555767" w:rsidP="00467622">
            <w:pPr>
              <w:widowControl w:val="0"/>
              <w:overflowPunct w:val="0"/>
              <w:autoSpaceDE w:val="0"/>
              <w:autoSpaceDN w:val="0"/>
              <w:adjustRightInd w:val="0"/>
              <w:jc w:val="center"/>
              <w:textAlignment w:val="baseline"/>
              <w:rPr>
                <w:rFonts w:cs="Arial"/>
                <w:szCs w:val="20"/>
                <w:lang w:eastAsia="sl-SI"/>
              </w:rPr>
            </w:pPr>
            <w:r w:rsidRPr="00B876EB">
              <w:rPr>
                <w:rFonts w:cs="Arial"/>
                <w:szCs w:val="20"/>
                <w:lang w:eastAsia="sl-SI"/>
              </w:rPr>
              <w:t>NE</w:t>
            </w:r>
          </w:p>
        </w:tc>
      </w:tr>
      <w:tr w:rsidR="00555767" w:rsidRPr="00B876EB" w14:paraId="3B8FE513"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91E7834"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70F6080D"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299FDE86"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752881A2" w14:textId="77777777" w:rsidR="00555767" w:rsidRDefault="00555767" w:rsidP="00467622">
            <w:pPr>
              <w:widowControl w:val="0"/>
              <w:overflowPunct w:val="0"/>
              <w:autoSpaceDE w:val="0"/>
              <w:autoSpaceDN w:val="0"/>
              <w:adjustRightInd w:val="0"/>
              <w:jc w:val="center"/>
              <w:textAlignment w:val="baseline"/>
              <w:rPr>
                <w:rFonts w:cs="Arial"/>
                <w:szCs w:val="20"/>
                <w:lang w:eastAsia="sl-SI"/>
              </w:rPr>
            </w:pPr>
          </w:p>
          <w:p w14:paraId="2E022494" w14:textId="77777777" w:rsidR="00555767" w:rsidRPr="00EA7753" w:rsidRDefault="00555767" w:rsidP="00467622">
            <w:pPr>
              <w:spacing w:line="240" w:lineRule="atLeast"/>
              <w:ind w:left="4820"/>
              <w:jc w:val="center"/>
              <w:rPr>
                <w:rFonts w:cs="Arial"/>
                <w:b/>
                <w:snapToGrid w:val="0"/>
                <w:color w:val="000000"/>
              </w:rPr>
            </w:pPr>
            <w:r w:rsidRPr="00EA7753">
              <w:rPr>
                <w:rFonts w:cs="Arial"/>
                <w:b/>
                <w:snapToGrid w:val="0"/>
                <w:color w:val="000000"/>
              </w:rPr>
              <w:t>Tanja Fajon</w:t>
            </w:r>
          </w:p>
          <w:p w14:paraId="23421E01" w14:textId="77777777" w:rsidR="00555767" w:rsidRPr="00EA7753" w:rsidRDefault="00555767" w:rsidP="00467622">
            <w:pPr>
              <w:spacing w:line="240" w:lineRule="atLeast"/>
              <w:ind w:left="4820"/>
              <w:jc w:val="center"/>
              <w:rPr>
                <w:rFonts w:cs="Arial"/>
                <w:szCs w:val="20"/>
                <w:lang w:eastAsia="sl-SI"/>
              </w:rPr>
            </w:pPr>
            <w:r w:rsidRPr="00EA7753">
              <w:rPr>
                <w:rFonts w:cs="Arial"/>
                <w:b/>
                <w:snapToGrid w:val="0"/>
                <w:color w:val="000000"/>
              </w:rPr>
              <w:t>MINISTRICA</w:t>
            </w:r>
          </w:p>
          <w:p w14:paraId="3A85D6D8" w14:textId="77777777" w:rsidR="00555767" w:rsidRPr="00B876EB" w:rsidRDefault="00555767" w:rsidP="00467622">
            <w:pPr>
              <w:widowControl w:val="0"/>
              <w:overflowPunct w:val="0"/>
              <w:autoSpaceDE w:val="0"/>
              <w:autoSpaceDN w:val="0"/>
              <w:adjustRightInd w:val="0"/>
              <w:jc w:val="center"/>
              <w:textAlignment w:val="baseline"/>
              <w:rPr>
                <w:rFonts w:cs="Arial"/>
                <w:szCs w:val="20"/>
                <w:lang w:eastAsia="sl-SI"/>
              </w:rPr>
            </w:pPr>
          </w:p>
        </w:tc>
      </w:tr>
    </w:tbl>
    <w:p w14:paraId="1A53E41E" w14:textId="77777777" w:rsidR="00555767" w:rsidRPr="00BE1017" w:rsidRDefault="00555767" w:rsidP="00555767">
      <w:pPr>
        <w:rPr>
          <w:rFonts w:cs="Arial"/>
          <w:b/>
          <w:szCs w:val="20"/>
        </w:rPr>
      </w:pPr>
    </w:p>
    <w:p w14:paraId="1F63210D" w14:textId="77777777" w:rsidR="00555767" w:rsidRPr="00BE1017" w:rsidRDefault="00555767" w:rsidP="00555767">
      <w:pPr>
        <w:tabs>
          <w:tab w:val="left" w:pos="708"/>
        </w:tabs>
        <w:rPr>
          <w:rFonts w:eastAsia="Calibri" w:cs="Arial"/>
          <w:b/>
          <w:szCs w:val="20"/>
        </w:rPr>
      </w:pPr>
    </w:p>
    <w:p w14:paraId="38F7B482" w14:textId="77777777" w:rsidR="00555767" w:rsidRPr="00BE1017" w:rsidRDefault="00555767" w:rsidP="00555767">
      <w:pPr>
        <w:rPr>
          <w:rFonts w:eastAsia="Calibri" w:cs="Arial"/>
          <w:szCs w:val="20"/>
        </w:rPr>
      </w:pPr>
    </w:p>
    <w:p w14:paraId="11D4AF54" w14:textId="77777777" w:rsidR="00555767" w:rsidRPr="00BE1017" w:rsidRDefault="00555767" w:rsidP="00555767">
      <w:pPr>
        <w:rPr>
          <w:rFonts w:eastAsia="Calibri" w:cs="Arial"/>
          <w:szCs w:val="20"/>
        </w:rPr>
      </w:pPr>
    </w:p>
    <w:p w14:paraId="2756E3A9" w14:textId="77777777" w:rsidR="00555767" w:rsidRPr="00BE1017" w:rsidRDefault="00555767" w:rsidP="00555767">
      <w:pPr>
        <w:rPr>
          <w:rFonts w:eastAsia="Calibri" w:cs="Arial"/>
          <w:szCs w:val="20"/>
        </w:rPr>
      </w:pPr>
    </w:p>
    <w:p w14:paraId="4B68A26F" w14:textId="77777777" w:rsidR="00555767" w:rsidRPr="00BE1017" w:rsidRDefault="00555767" w:rsidP="00555767">
      <w:pPr>
        <w:rPr>
          <w:rFonts w:eastAsia="Calibri" w:cs="Arial"/>
          <w:szCs w:val="20"/>
        </w:rPr>
      </w:pPr>
    </w:p>
    <w:p w14:paraId="082C6694" w14:textId="77777777" w:rsidR="00555767" w:rsidRPr="00BE1017" w:rsidRDefault="00555767" w:rsidP="00555767">
      <w:pPr>
        <w:rPr>
          <w:rFonts w:eastAsia="Calibri" w:cs="Arial"/>
          <w:szCs w:val="20"/>
        </w:rPr>
      </w:pPr>
    </w:p>
    <w:p w14:paraId="2A67DE9C" w14:textId="77777777" w:rsidR="00555767" w:rsidRPr="00BE1017" w:rsidRDefault="00555767" w:rsidP="00555767">
      <w:pPr>
        <w:rPr>
          <w:rFonts w:eastAsia="Calibri" w:cs="Arial"/>
          <w:szCs w:val="20"/>
        </w:rPr>
      </w:pPr>
    </w:p>
    <w:p w14:paraId="6DD3CBE7" w14:textId="77777777" w:rsidR="00555767" w:rsidRPr="00BE1017" w:rsidRDefault="00555767" w:rsidP="00555767">
      <w:pPr>
        <w:tabs>
          <w:tab w:val="center" w:pos="4320"/>
          <w:tab w:val="left" w:pos="5112"/>
          <w:tab w:val="right" w:pos="8640"/>
        </w:tabs>
        <w:rPr>
          <w:rFonts w:cs="Arial"/>
          <w:szCs w:val="20"/>
        </w:rPr>
      </w:pPr>
    </w:p>
    <w:p w14:paraId="714256D3" w14:textId="77777777" w:rsidR="00555767" w:rsidRPr="00BE1017" w:rsidRDefault="00555767" w:rsidP="00555767">
      <w:pPr>
        <w:rPr>
          <w:rFonts w:eastAsia="Calibri" w:cs="Arial"/>
          <w:szCs w:val="20"/>
        </w:rPr>
      </w:pPr>
    </w:p>
    <w:p w14:paraId="1909CAE0" w14:textId="77777777" w:rsidR="00555767" w:rsidRPr="00BE1017" w:rsidRDefault="00555767" w:rsidP="00555767">
      <w:pPr>
        <w:spacing w:after="200" w:line="276" w:lineRule="auto"/>
        <w:rPr>
          <w:rFonts w:ascii="Calibri" w:eastAsia="Calibri" w:hAnsi="Calibri"/>
          <w:sz w:val="22"/>
          <w:szCs w:val="22"/>
        </w:rPr>
      </w:pPr>
    </w:p>
    <w:p w14:paraId="27B8AE58" w14:textId="77777777" w:rsidR="00467622" w:rsidRPr="000C3946" w:rsidRDefault="00555767" w:rsidP="00467622">
      <w:pPr>
        <w:spacing w:line="240" w:lineRule="atLeast"/>
        <w:jc w:val="right"/>
        <w:rPr>
          <w:rFonts w:cs="Arial"/>
          <w:szCs w:val="20"/>
        </w:rPr>
      </w:pPr>
      <w:r>
        <w:br w:type="page"/>
      </w:r>
      <w:r w:rsidR="00467622" w:rsidRPr="000C3946">
        <w:rPr>
          <w:rFonts w:cs="Arial"/>
          <w:szCs w:val="20"/>
        </w:rPr>
        <w:lastRenderedPageBreak/>
        <w:t>PREDLOG</w:t>
      </w:r>
    </w:p>
    <w:p w14:paraId="73053DEF" w14:textId="77777777" w:rsidR="00467622" w:rsidRPr="007B51A3" w:rsidRDefault="00467622" w:rsidP="00467622">
      <w:pPr>
        <w:pStyle w:val="PlainText"/>
        <w:jc w:val="right"/>
        <w:rPr>
          <w:rFonts w:ascii="Arial" w:hAnsi="Arial" w:cs="Arial"/>
        </w:rPr>
      </w:pPr>
    </w:p>
    <w:p w14:paraId="2B25DD1B" w14:textId="23E26094" w:rsidR="00467622" w:rsidRPr="00954B67" w:rsidRDefault="00DA429C" w:rsidP="00467622">
      <w:pPr>
        <w:pStyle w:val="PlainText"/>
        <w:jc w:val="right"/>
        <w:rPr>
          <w:rFonts w:ascii="Arial" w:hAnsi="Arial" w:cs="Arial"/>
          <w:lang w:val="sl-SI"/>
        </w:rPr>
      </w:pPr>
      <w:r w:rsidRPr="005F0493">
        <w:rPr>
          <w:rFonts w:ascii="Arial" w:hAnsi="Arial" w:cs="Arial"/>
        </w:rPr>
        <w:t>EVA</w:t>
      </w:r>
      <w:r>
        <w:rPr>
          <w:rFonts w:ascii="Arial" w:hAnsi="Arial" w:cs="Arial"/>
        </w:rPr>
        <w:t xml:space="preserve"> </w:t>
      </w:r>
      <w:r w:rsidR="005F0493" w:rsidRPr="005F0493">
        <w:rPr>
          <w:rFonts w:ascii="Arial" w:hAnsi="Arial" w:cs="Arial"/>
        </w:rPr>
        <w:t>2023-1811-00</w:t>
      </w:r>
      <w:r w:rsidR="00954B67">
        <w:rPr>
          <w:rFonts w:ascii="Arial" w:hAnsi="Arial" w:cs="Arial"/>
          <w:lang w:val="sl-SI"/>
        </w:rPr>
        <w:t>61</w:t>
      </w:r>
    </w:p>
    <w:p w14:paraId="66A02235" w14:textId="77777777" w:rsidR="00467622" w:rsidRDefault="00467622" w:rsidP="00467622">
      <w:pPr>
        <w:jc w:val="right"/>
        <w:rPr>
          <w:szCs w:val="20"/>
          <w:u w:val="single"/>
        </w:rPr>
      </w:pPr>
    </w:p>
    <w:p w14:paraId="284D3D72" w14:textId="77777777" w:rsidR="00467622" w:rsidRPr="00754DE6" w:rsidRDefault="00467622" w:rsidP="00467622">
      <w:pPr>
        <w:jc w:val="right"/>
        <w:rPr>
          <w:szCs w:val="20"/>
          <w:u w:val="single"/>
        </w:rPr>
      </w:pPr>
    </w:p>
    <w:p w14:paraId="363B115C" w14:textId="77777777" w:rsidR="00467622" w:rsidRDefault="00467622" w:rsidP="00467622">
      <w:pPr>
        <w:pStyle w:val="PlainText"/>
        <w:jc w:val="center"/>
        <w:rPr>
          <w:rFonts w:ascii="Arial" w:hAnsi="Arial" w:cs="Arial"/>
          <w:b/>
        </w:rPr>
      </w:pPr>
    </w:p>
    <w:p w14:paraId="1315D330" w14:textId="77777777" w:rsidR="00467622" w:rsidRDefault="00467622" w:rsidP="00467622">
      <w:pPr>
        <w:pStyle w:val="PlainText"/>
        <w:jc w:val="center"/>
        <w:rPr>
          <w:rFonts w:ascii="Arial" w:hAnsi="Arial" w:cs="Arial"/>
          <w:b/>
        </w:rPr>
      </w:pPr>
    </w:p>
    <w:p w14:paraId="475386F8" w14:textId="77777777" w:rsidR="00467622" w:rsidRDefault="00467622" w:rsidP="00467622">
      <w:pPr>
        <w:pStyle w:val="PlainText"/>
        <w:jc w:val="center"/>
        <w:rPr>
          <w:rFonts w:ascii="Arial" w:hAnsi="Arial" w:cs="Arial"/>
          <w:b/>
        </w:rPr>
      </w:pPr>
    </w:p>
    <w:p w14:paraId="6A6DAA37" w14:textId="77777777" w:rsidR="00EC7A22" w:rsidRDefault="00467622" w:rsidP="00467622">
      <w:pPr>
        <w:pStyle w:val="PlainText"/>
        <w:jc w:val="center"/>
        <w:rPr>
          <w:rFonts w:ascii="Arial" w:hAnsi="Arial" w:cs="Arial"/>
          <w:b/>
          <w:lang w:val="sl-SI"/>
        </w:rPr>
      </w:pPr>
      <w:r w:rsidRPr="008A694B">
        <w:rPr>
          <w:rFonts w:ascii="Arial" w:hAnsi="Arial" w:cs="Arial"/>
          <w:b/>
        </w:rPr>
        <w:t>ZAKON O RA</w:t>
      </w:r>
      <w:r w:rsidR="00EC7A22">
        <w:rPr>
          <w:rFonts w:ascii="Arial" w:hAnsi="Arial" w:cs="Arial"/>
          <w:b/>
          <w:lang w:val="sl-SI"/>
        </w:rPr>
        <w:t>TIFIKACIJI</w:t>
      </w:r>
    </w:p>
    <w:p w14:paraId="0C27DCD2" w14:textId="5908D3E9" w:rsidR="00467622" w:rsidRDefault="00EC7A22" w:rsidP="00467622">
      <w:pPr>
        <w:pStyle w:val="PlainText"/>
        <w:jc w:val="center"/>
        <w:rPr>
          <w:rFonts w:ascii="Arial" w:hAnsi="Arial" w:cs="Arial"/>
          <w:b/>
          <w:lang w:val="sl-SI"/>
        </w:rPr>
      </w:pPr>
      <w:r w:rsidRPr="00EC7A22">
        <w:t xml:space="preserve"> </w:t>
      </w:r>
      <w:r w:rsidRPr="00EC7A22">
        <w:rPr>
          <w:rFonts w:ascii="Arial" w:hAnsi="Arial" w:cs="Arial"/>
          <w:b/>
        </w:rPr>
        <w:t>P</w:t>
      </w:r>
      <w:r w:rsidR="00954B67">
        <w:rPr>
          <w:rFonts w:ascii="Arial" w:hAnsi="Arial" w:cs="Arial"/>
          <w:b/>
          <w:lang w:val="sl-SI"/>
        </w:rPr>
        <w:t>OGODBE MED REPUBLIKO SLOVENIJO IN REPUBLIKO KOSOVO O IZROČITVI</w:t>
      </w:r>
    </w:p>
    <w:p w14:paraId="704F19C9" w14:textId="77777777" w:rsidR="00467622" w:rsidRPr="00EF5C02" w:rsidRDefault="00467622" w:rsidP="00EC7A22">
      <w:pPr>
        <w:pStyle w:val="PlainText"/>
        <w:jc w:val="center"/>
        <w:rPr>
          <w:rFonts w:ascii="Arial" w:hAnsi="Arial" w:cs="Arial"/>
          <w:b/>
          <w:lang w:val="sl-SI"/>
        </w:rPr>
      </w:pPr>
    </w:p>
    <w:p w14:paraId="259D2863" w14:textId="77777777" w:rsidR="00467622" w:rsidRDefault="00467622" w:rsidP="00467622">
      <w:pPr>
        <w:pStyle w:val="PlainText"/>
        <w:jc w:val="center"/>
        <w:rPr>
          <w:rFonts w:ascii="Arial" w:hAnsi="Arial" w:cs="Arial"/>
          <w:b/>
          <w:lang w:val="sl-SI"/>
        </w:rPr>
      </w:pPr>
    </w:p>
    <w:p w14:paraId="192314E4" w14:textId="77777777" w:rsidR="00392339" w:rsidRDefault="00392339" w:rsidP="00467622">
      <w:pPr>
        <w:pStyle w:val="PlainText"/>
        <w:jc w:val="center"/>
        <w:rPr>
          <w:rFonts w:ascii="Arial" w:hAnsi="Arial" w:cs="Arial"/>
          <w:b/>
          <w:lang w:val="sl-SI"/>
        </w:rPr>
      </w:pPr>
    </w:p>
    <w:p w14:paraId="71E527C5" w14:textId="77777777" w:rsidR="00467622" w:rsidRPr="002D49FA" w:rsidRDefault="00467622" w:rsidP="00467622">
      <w:pPr>
        <w:pStyle w:val="PlainText"/>
        <w:jc w:val="center"/>
        <w:rPr>
          <w:rFonts w:ascii="Arial" w:hAnsi="Arial" w:cs="Arial"/>
          <w:b/>
          <w:lang w:val="sl-SI"/>
        </w:rPr>
      </w:pPr>
    </w:p>
    <w:p w14:paraId="7F33B290" w14:textId="77777777" w:rsidR="00467622" w:rsidRPr="002D49FA" w:rsidRDefault="00EF5C02" w:rsidP="00EF5C02">
      <w:pPr>
        <w:pStyle w:val="PlainText"/>
        <w:jc w:val="center"/>
        <w:rPr>
          <w:rFonts w:ascii="Arial" w:hAnsi="Arial" w:cs="Arial"/>
        </w:rPr>
      </w:pPr>
      <w:r>
        <w:rPr>
          <w:rFonts w:ascii="Arial" w:hAnsi="Arial" w:cs="Arial"/>
          <w:lang w:val="sl-SI"/>
        </w:rPr>
        <w:t xml:space="preserve">1. </w:t>
      </w:r>
      <w:r w:rsidR="00467622" w:rsidRPr="002D49FA">
        <w:rPr>
          <w:rFonts w:ascii="Arial" w:hAnsi="Arial" w:cs="Arial"/>
        </w:rPr>
        <w:t>člen</w:t>
      </w:r>
    </w:p>
    <w:p w14:paraId="7D564435" w14:textId="77777777" w:rsidR="00467622" w:rsidRPr="002D49FA" w:rsidRDefault="00467622" w:rsidP="00467622">
      <w:pPr>
        <w:pStyle w:val="PlainText"/>
        <w:rPr>
          <w:rFonts w:ascii="Arial" w:hAnsi="Arial" w:cs="Arial"/>
        </w:rPr>
      </w:pPr>
    </w:p>
    <w:p w14:paraId="718395DE" w14:textId="74080462" w:rsidR="00467622" w:rsidRPr="002D49FA" w:rsidRDefault="00467622" w:rsidP="00467622">
      <w:pPr>
        <w:spacing w:before="20" w:after="20"/>
        <w:jc w:val="both"/>
        <w:rPr>
          <w:rFonts w:cs="Arial"/>
          <w:szCs w:val="20"/>
        </w:rPr>
      </w:pPr>
      <w:r w:rsidRPr="002D49FA">
        <w:rPr>
          <w:rFonts w:cs="Arial"/>
          <w:szCs w:val="20"/>
        </w:rPr>
        <w:t>Ratificira se</w:t>
      </w:r>
      <w:r w:rsidR="00EC7A22">
        <w:rPr>
          <w:rFonts w:cs="Arial"/>
          <w:szCs w:val="20"/>
        </w:rPr>
        <w:t xml:space="preserve"> </w:t>
      </w:r>
      <w:r w:rsidR="00954B67" w:rsidRPr="00954B67">
        <w:rPr>
          <w:rFonts w:cs="Arial"/>
          <w:szCs w:val="20"/>
        </w:rPr>
        <w:t>Pogodb</w:t>
      </w:r>
      <w:r w:rsidR="00954B67">
        <w:rPr>
          <w:rFonts w:cs="Arial"/>
          <w:szCs w:val="20"/>
        </w:rPr>
        <w:t>a</w:t>
      </w:r>
      <w:r w:rsidR="00954B67" w:rsidRPr="00954B67">
        <w:rPr>
          <w:rFonts w:cs="Arial"/>
          <w:szCs w:val="20"/>
        </w:rPr>
        <w:t xml:space="preserve"> med Republiko Slovenijo in Republiko Kosovo o izročitvi, </w:t>
      </w:r>
      <w:r w:rsidR="00DC37D8">
        <w:rPr>
          <w:rFonts w:cs="Arial"/>
          <w:szCs w:val="20"/>
        </w:rPr>
        <w:t xml:space="preserve">podpisana </w:t>
      </w:r>
      <w:r w:rsidR="00954B67" w:rsidRPr="00954B67">
        <w:rPr>
          <w:rFonts w:cs="Arial"/>
          <w:szCs w:val="20"/>
        </w:rPr>
        <w:t>v Ljubljani 28. oktobra 2016</w:t>
      </w:r>
      <w:r w:rsidR="00954B67">
        <w:rPr>
          <w:rFonts w:cs="Arial"/>
          <w:szCs w:val="20"/>
        </w:rPr>
        <w:t xml:space="preserve">. </w:t>
      </w:r>
    </w:p>
    <w:p w14:paraId="60196626" w14:textId="77777777" w:rsidR="00467622" w:rsidRPr="002D49FA" w:rsidRDefault="00467622" w:rsidP="00467622">
      <w:pPr>
        <w:pStyle w:val="PlainText"/>
        <w:rPr>
          <w:rFonts w:ascii="Arial" w:hAnsi="Arial" w:cs="Arial"/>
          <w:b/>
          <w:lang w:val="sl-SI"/>
        </w:rPr>
      </w:pPr>
    </w:p>
    <w:p w14:paraId="4970AD6D" w14:textId="77777777" w:rsidR="00467622" w:rsidRPr="002D49FA" w:rsidRDefault="00467622" w:rsidP="00467622">
      <w:pPr>
        <w:pStyle w:val="PlainText"/>
        <w:rPr>
          <w:rFonts w:ascii="Arial" w:hAnsi="Arial" w:cs="Arial"/>
          <w:b/>
        </w:rPr>
      </w:pPr>
    </w:p>
    <w:p w14:paraId="02B9FE7A" w14:textId="77777777" w:rsidR="00467622" w:rsidRPr="002D49FA" w:rsidRDefault="00EF5C02" w:rsidP="00EF5C02">
      <w:pPr>
        <w:pStyle w:val="PlainText"/>
        <w:jc w:val="center"/>
        <w:rPr>
          <w:rFonts w:ascii="Arial" w:hAnsi="Arial" w:cs="Arial"/>
        </w:rPr>
      </w:pPr>
      <w:r>
        <w:rPr>
          <w:rFonts w:ascii="Arial" w:hAnsi="Arial" w:cs="Arial"/>
          <w:lang w:val="sl-SI"/>
        </w:rPr>
        <w:t xml:space="preserve">2. </w:t>
      </w:r>
      <w:r w:rsidR="00467622" w:rsidRPr="002D49FA">
        <w:rPr>
          <w:rFonts w:ascii="Arial" w:hAnsi="Arial" w:cs="Arial"/>
        </w:rPr>
        <w:t>člen</w:t>
      </w:r>
    </w:p>
    <w:p w14:paraId="34643390" w14:textId="77777777" w:rsidR="00467622" w:rsidRPr="002D49FA" w:rsidRDefault="00467622" w:rsidP="00467622">
      <w:pPr>
        <w:pStyle w:val="PlainText"/>
        <w:rPr>
          <w:rFonts w:ascii="Arial" w:hAnsi="Arial" w:cs="Arial"/>
        </w:rPr>
      </w:pPr>
    </w:p>
    <w:p w14:paraId="031AD95C" w14:textId="36DB6CA1" w:rsidR="00467622" w:rsidRPr="002D49FA" w:rsidRDefault="00EC7A22" w:rsidP="00467622">
      <w:pPr>
        <w:rPr>
          <w:rFonts w:cs="Arial"/>
          <w:szCs w:val="20"/>
        </w:rPr>
      </w:pPr>
      <w:r w:rsidRPr="00EC7A22">
        <w:rPr>
          <w:rFonts w:cs="Arial"/>
          <w:szCs w:val="20"/>
        </w:rPr>
        <w:t xml:space="preserve">Besedilo </w:t>
      </w:r>
      <w:r w:rsidR="00AF3C4E">
        <w:rPr>
          <w:rFonts w:cs="Arial"/>
          <w:szCs w:val="20"/>
        </w:rPr>
        <w:t xml:space="preserve">pogodbe se v </w:t>
      </w:r>
      <w:r w:rsidRPr="00EC7A22">
        <w:rPr>
          <w:rFonts w:cs="Arial"/>
          <w:szCs w:val="20"/>
        </w:rPr>
        <w:t>izvirniku v slovenskem jeziku</w:t>
      </w:r>
      <w:r w:rsidR="00DC37D8">
        <w:rPr>
          <w:rFonts w:cs="Arial"/>
          <w:szCs w:val="20"/>
        </w:rPr>
        <w:t xml:space="preserve"> </w:t>
      </w:r>
      <w:r w:rsidRPr="00EC7A22">
        <w:rPr>
          <w:rFonts w:cs="Arial"/>
          <w:szCs w:val="20"/>
        </w:rPr>
        <w:t>glasi</w:t>
      </w:r>
      <w:r w:rsidR="00DC37D8">
        <w:rPr>
          <w:rStyle w:val="FootnoteReference"/>
          <w:rFonts w:cs="Arial"/>
          <w:szCs w:val="20"/>
        </w:rPr>
        <w:footnoteReference w:id="1"/>
      </w:r>
      <w:r w:rsidRPr="00EC7A22">
        <w:rPr>
          <w:rFonts w:cs="Arial"/>
          <w:szCs w:val="20"/>
        </w:rPr>
        <w:t>:</w:t>
      </w:r>
    </w:p>
    <w:p w14:paraId="381151D3" w14:textId="77777777" w:rsidR="00467622" w:rsidRPr="002D49FA" w:rsidRDefault="00467622" w:rsidP="00467622">
      <w:pPr>
        <w:rPr>
          <w:rFonts w:cs="Arial"/>
          <w:szCs w:val="20"/>
        </w:rPr>
      </w:pPr>
    </w:p>
    <w:p w14:paraId="0B7CD65D" w14:textId="50D1197C" w:rsidR="00DC37D8" w:rsidRDefault="00DC37D8">
      <w:pPr>
        <w:spacing w:line="240" w:lineRule="auto"/>
        <w:rPr>
          <w:szCs w:val="20"/>
          <w:u w:val="single"/>
        </w:rPr>
      </w:pPr>
      <w:r>
        <w:rPr>
          <w:szCs w:val="20"/>
          <w:u w:val="single"/>
        </w:rPr>
        <w:br w:type="page"/>
      </w:r>
    </w:p>
    <w:p w14:paraId="00CB9AF8" w14:textId="77777777" w:rsidR="00467622" w:rsidRDefault="00467622" w:rsidP="00467622">
      <w:pPr>
        <w:jc w:val="both"/>
        <w:rPr>
          <w:szCs w:val="20"/>
          <w:u w:val="single"/>
        </w:rPr>
      </w:pPr>
    </w:p>
    <w:p w14:paraId="1DD6279C" w14:textId="77777777" w:rsidR="00D91FE6" w:rsidRPr="00D91FE6" w:rsidRDefault="00D91FE6" w:rsidP="00D91FE6">
      <w:pPr>
        <w:spacing w:line="240" w:lineRule="auto"/>
        <w:jc w:val="center"/>
        <w:rPr>
          <w:rFonts w:cs="Arial"/>
          <w:b/>
          <w:szCs w:val="20"/>
        </w:rPr>
      </w:pPr>
      <w:r w:rsidRPr="00D91FE6">
        <w:rPr>
          <w:rFonts w:cs="Arial"/>
          <w:b/>
          <w:szCs w:val="20"/>
        </w:rPr>
        <w:t>POGODBA</w:t>
      </w:r>
    </w:p>
    <w:p w14:paraId="3BBA5E78" w14:textId="77777777" w:rsidR="00D91FE6" w:rsidRPr="00D91FE6" w:rsidRDefault="00D91FE6" w:rsidP="00D91FE6">
      <w:pPr>
        <w:spacing w:line="240" w:lineRule="auto"/>
        <w:jc w:val="center"/>
        <w:rPr>
          <w:rFonts w:cs="Arial"/>
          <w:b/>
          <w:szCs w:val="20"/>
        </w:rPr>
      </w:pPr>
    </w:p>
    <w:p w14:paraId="77C6F06A" w14:textId="77777777" w:rsidR="00D91FE6" w:rsidRPr="00D91FE6" w:rsidRDefault="00D91FE6" w:rsidP="00D91FE6">
      <w:pPr>
        <w:spacing w:line="240" w:lineRule="auto"/>
        <w:ind w:right="-108"/>
        <w:jc w:val="center"/>
        <w:rPr>
          <w:rFonts w:cs="Arial"/>
          <w:b/>
          <w:szCs w:val="20"/>
        </w:rPr>
      </w:pPr>
      <w:r w:rsidRPr="00D91FE6">
        <w:rPr>
          <w:rFonts w:cs="Arial"/>
          <w:b/>
          <w:szCs w:val="20"/>
        </w:rPr>
        <w:t>MED REPUBLIKO SLOVENIJO IN REPUBLIKO KOSOVO</w:t>
      </w:r>
    </w:p>
    <w:p w14:paraId="26021602" w14:textId="77777777" w:rsidR="00D91FE6" w:rsidRPr="00D91FE6" w:rsidRDefault="00D91FE6" w:rsidP="00D91FE6">
      <w:pPr>
        <w:spacing w:line="240" w:lineRule="auto"/>
        <w:ind w:right="-108"/>
        <w:jc w:val="center"/>
        <w:rPr>
          <w:rFonts w:cs="Arial"/>
          <w:b/>
          <w:szCs w:val="20"/>
        </w:rPr>
      </w:pPr>
    </w:p>
    <w:p w14:paraId="39131C2D" w14:textId="77777777" w:rsidR="00D91FE6" w:rsidRPr="00D91FE6" w:rsidRDefault="00D91FE6" w:rsidP="00D91FE6">
      <w:pPr>
        <w:spacing w:line="240" w:lineRule="auto"/>
        <w:ind w:right="-108"/>
        <w:jc w:val="center"/>
        <w:rPr>
          <w:rFonts w:cs="Arial"/>
          <w:b/>
          <w:szCs w:val="20"/>
        </w:rPr>
      </w:pPr>
      <w:r w:rsidRPr="00D91FE6">
        <w:rPr>
          <w:rFonts w:cs="Arial"/>
          <w:b/>
          <w:szCs w:val="20"/>
        </w:rPr>
        <w:t>O IZROČITVI</w:t>
      </w:r>
    </w:p>
    <w:p w14:paraId="2D2CAED5" w14:textId="77777777" w:rsidR="00D91FE6" w:rsidRPr="00D91FE6" w:rsidRDefault="00D91FE6" w:rsidP="00D91FE6">
      <w:pPr>
        <w:spacing w:line="240" w:lineRule="auto"/>
        <w:ind w:right="-108"/>
        <w:jc w:val="both"/>
        <w:rPr>
          <w:rFonts w:cs="Arial"/>
          <w:szCs w:val="20"/>
        </w:rPr>
      </w:pPr>
    </w:p>
    <w:p w14:paraId="263BFBF8" w14:textId="77777777" w:rsidR="00D91FE6" w:rsidRPr="00D91FE6" w:rsidRDefault="00D91FE6" w:rsidP="00D91FE6">
      <w:pPr>
        <w:spacing w:line="240" w:lineRule="auto"/>
        <w:ind w:right="-108"/>
        <w:jc w:val="both"/>
        <w:rPr>
          <w:rFonts w:cs="Arial"/>
          <w:szCs w:val="20"/>
        </w:rPr>
      </w:pPr>
    </w:p>
    <w:p w14:paraId="663E23B8" w14:textId="77777777" w:rsidR="00D91FE6" w:rsidRPr="00D91FE6" w:rsidRDefault="00D91FE6" w:rsidP="00D91FE6">
      <w:pPr>
        <w:spacing w:line="240" w:lineRule="auto"/>
        <w:ind w:right="-108"/>
        <w:jc w:val="both"/>
        <w:rPr>
          <w:rFonts w:cs="Arial"/>
          <w:szCs w:val="20"/>
        </w:rPr>
      </w:pPr>
      <w:r w:rsidRPr="00D91FE6">
        <w:rPr>
          <w:rFonts w:cs="Arial"/>
          <w:szCs w:val="20"/>
        </w:rPr>
        <w:t>Republika Slovenija in Republika Kosovo (v nadaljnjem besedilu: pogodbenici) sta se v želji po utrditvi in krepitvi medsebojnega sodelovanja na področju pravne pomoči v kazenskih zadevah, predvsem ureditvi sodelovanja, ki se nanaša na izročitvene zadeve,</w:t>
      </w:r>
    </w:p>
    <w:p w14:paraId="78ED46BF" w14:textId="77777777" w:rsidR="00D91FE6" w:rsidRPr="00D91FE6" w:rsidRDefault="00D91FE6" w:rsidP="00D91FE6">
      <w:pPr>
        <w:spacing w:line="240" w:lineRule="auto"/>
        <w:ind w:right="-108"/>
        <w:jc w:val="both"/>
        <w:rPr>
          <w:rFonts w:cs="Arial"/>
          <w:szCs w:val="20"/>
        </w:rPr>
      </w:pPr>
    </w:p>
    <w:p w14:paraId="41C005B9" w14:textId="77777777" w:rsidR="00D91FE6" w:rsidRPr="00D91FE6" w:rsidRDefault="00D91FE6" w:rsidP="00D91FE6">
      <w:pPr>
        <w:spacing w:line="240" w:lineRule="auto"/>
        <w:ind w:right="-108"/>
        <w:jc w:val="both"/>
        <w:rPr>
          <w:rFonts w:cs="Arial"/>
          <w:szCs w:val="20"/>
        </w:rPr>
      </w:pPr>
      <w:r w:rsidRPr="00D91FE6">
        <w:rPr>
          <w:rFonts w:cs="Arial"/>
          <w:szCs w:val="20"/>
        </w:rPr>
        <w:t>dogovorili:</w:t>
      </w:r>
    </w:p>
    <w:p w14:paraId="7EA85941" w14:textId="77777777" w:rsidR="00D91FE6" w:rsidRPr="00D91FE6" w:rsidRDefault="00D91FE6" w:rsidP="00D91FE6">
      <w:pPr>
        <w:spacing w:line="240" w:lineRule="auto"/>
        <w:ind w:right="-108"/>
        <w:jc w:val="both"/>
        <w:rPr>
          <w:rFonts w:cs="Arial"/>
          <w:szCs w:val="20"/>
        </w:rPr>
      </w:pPr>
    </w:p>
    <w:p w14:paraId="1B7504A8" w14:textId="77777777" w:rsidR="00D91FE6" w:rsidRPr="00D91FE6" w:rsidRDefault="00D91FE6" w:rsidP="00D91FE6">
      <w:pPr>
        <w:spacing w:line="240" w:lineRule="auto"/>
        <w:ind w:right="-108"/>
        <w:jc w:val="both"/>
        <w:rPr>
          <w:rFonts w:cs="Arial"/>
          <w:szCs w:val="20"/>
        </w:rPr>
      </w:pPr>
    </w:p>
    <w:p w14:paraId="73406630" w14:textId="77777777" w:rsidR="00D91FE6" w:rsidRPr="00D91FE6" w:rsidRDefault="00D91FE6" w:rsidP="00D91FE6">
      <w:pPr>
        <w:spacing w:line="240" w:lineRule="auto"/>
        <w:ind w:right="-108"/>
        <w:jc w:val="center"/>
        <w:rPr>
          <w:rFonts w:cs="Arial"/>
          <w:b/>
          <w:szCs w:val="20"/>
        </w:rPr>
      </w:pPr>
      <w:r w:rsidRPr="00D91FE6">
        <w:rPr>
          <w:rFonts w:cs="Arial"/>
          <w:b/>
          <w:szCs w:val="20"/>
        </w:rPr>
        <w:t>Obveznost izročanja</w:t>
      </w:r>
    </w:p>
    <w:p w14:paraId="089D3262" w14:textId="77777777" w:rsidR="00D91FE6" w:rsidRPr="00D91FE6" w:rsidRDefault="00D91FE6" w:rsidP="00D91FE6">
      <w:pPr>
        <w:suppressAutoHyphens/>
        <w:spacing w:line="240" w:lineRule="auto"/>
        <w:ind w:left="-360" w:right="-108"/>
        <w:jc w:val="center"/>
        <w:rPr>
          <w:rFonts w:cs="Arial"/>
          <w:b/>
          <w:szCs w:val="20"/>
        </w:rPr>
      </w:pPr>
      <w:r w:rsidRPr="00D91FE6">
        <w:rPr>
          <w:rFonts w:cs="Arial"/>
          <w:b/>
          <w:szCs w:val="20"/>
        </w:rPr>
        <w:t>1. člen</w:t>
      </w:r>
    </w:p>
    <w:p w14:paraId="11A27F4B" w14:textId="77777777" w:rsidR="00D91FE6" w:rsidRPr="00D91FE6" w:rsidRDefault="00D91FE6" w:rsidP="00D91FE6">
      <w:pPr>
        <w:spacing w:line="240" w:lineRule="auto"/>
        <w:ind w:right="-108"/>
        <w:jc w:val="center"/>
        <w:rPr>
          <w:rFonts w:cs="Arial"/>
          <w:szCs w:val="20"/>
        </w:rPr>
      </w:pPr>
    </w:p>
    <w:p w14:paraId="21FA21BC" w14:textId="77777777" w:rsidR="00D91FE6" w:rsidRPr="00D91FE6" w:rsidRDefault="00D91FE6" w:rsidP="00D91FE6">
      <w:pPr>
        <w:spacing w:line="240" w:lineRule="auto"/>
        <w:ind w:right="-108"/>
        <w:jc w:val="both"/>
        <w:rPr>
          <w:rFonts w:cs="Arial"/>
          <w:szCs w:val="20"/>
        </w:rPr>
      </w:pPr>
      <w:r w:rsidRPr="00D91FE6">
        <w:rPr>
          <w:rFonts w:cs="Arial"/>
          <w:szCs w:val="20"/>
        </w:rPr>
        <w:t>Pogodbenici se zavezujeta, da si bosta pod pogoji, določenimi s to pogodbo, na prošnjo izročali osebe, ki se v državi, ki prosi za izročitev (v nadaljnjem besedilu: država prosilka), preganjajo zaradi kaznivega dejanja ali se njihova izročitev zaproša zaradi izvršitve kazni zapora.</w:t>
      </w:r>
    </w:p>
    <w:p w14:paraId="13ECF9B3" w14:textId="77777777" w:rsidR="00D91FE6" w:rsidRPr="00D91FE6" w:rsidRDefault="00D91FE6" w:rsidP="00D91FE6">
      <w:pPr>
        <w:spacing w:line="240" w:lineRule="auto"/>
        <w:ind w:right="-108"/>
        <w:jc w:val="both"/>
        <w:rPr>
          <w:rFonts w:cs="Arial"/>
          <w:szCs w:val="20"/>
        </w:rPr>
      </w:pPr>
    </w:p>
    <w:p w14:paraId="0533F7B0" w14:textId="77777777" w:rsidR="00D91FE6" w:rsidRPr="00D91FE6" w:rsidRDefault="00D91FE6" w:rsidP="00D91FE6">
      <w:pPr>
        <w:spacing w:line="240" w:lineRule="auto"/>
        <w:ind w:right="-108"/>
        <w:jc w:val="both"/>
        <w:rPr>
          <w:rFonts w:cs="Arial"/>
          <w:szCs w:val="20"/>
        </w:rPr>
      </w:pPr>
    </w:p>
    <w:p w14:paraId="35B1BC22" w14:textId="77777777" w:rsidR="00D91FE6" w:rsidRPr="00D91FE6" w:rsidRDefault="00D91FE6" w:rsidP="00D91FE6">
      <w:pPr>
        <w:spacing w:line="240" w:lineRule="auto"/>
        <w:ind w:right="-108"/>
        <w:jc w:val="center"/>
        <w:rPr>
          <w:rFonts w:cs="Arial"/>
          <w:b/>
          <w:szCs w:val="20"/>
        </w:rPr>
      </w:pPr>
      <w:r w:rsidRPr="00D91FE6">
        <w:rPr>
          <w:rFonts w:cs="Arial"/>
          <w:b/>
          <w:szCs w:val="20"/>
        </w:rPr>
        <w:t>Način sporazumevanja</w:t>
      </w:r>
    </w:p>
    <w:p w14:paraId="7E8B29BB"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2. člen </w:t>
      </w:r>
    </w:p>
    <w:p w14:paraId="3BCCF2C7" w14:textId="77777777" w:rsidR="00D91FE6" w:rsidRPr="00D91FE6" w:rsidRDefault="00D91FE6" w:rsidP="00D91FE6">
      <w:pPr>
        <w:spacing w:line="240" w:lineRule="auto"/>
        <w:ind w:right="-108"/>
        <w:jc w:val="both"/>
        <w:rPr>
          <w:rFonts w:cs="Arial"/>
          <w:szCs w:val="20"/>
        </w:rPr>
      </w:pPr>
    </w:p>
    <w:p w14:paraId="408AA245" w14:textId="14569E92" w:rsidR="00D91FE6" w:rsidRDefault="00D91FE6" w:rsidP="00D91FE6">
      <w:pPr>
        <w:spacing w:line="240" w:lineRule="auto"/>
        <w:ind w:right="-108"/>
        <w:jc w:val="both"/>
        <w:rPr>
          <w:rFonts w:cs="Arial"/>
          <w:szCs w:val="20"/>
        </w:rPr>
      </w:pPr>
      <w:r w:rsidRPr="00D91FE6">
        <w:rPr>
          <w:rFonts w:cs="Arial"/>
          <w:szCs w:val="20"/>
        </w:rPr>
        <w:t xml:space="preserve">(1) Pri uporabi te pogodbe se pristojni organi pogodbenic sporazumevajo pisno s strani Republike Slovenije prek Ministrstva za pravosodje Republike Slovenije, s strani Republike Kosovo pa prek Ministrstva za pravosodje Republike Kosovo. </w:t>
      </w:r>
    </w:p>
    <w:p w14:paraId="5A0E083A" w14:textId="77777777" w:rsidR="00402116" w:rsidRPr="00D91FE6" w:rsidRDefault="00402116" w:rsidP="00D91FE6">
      <w:pPr>
        <w:spacing w:line="240" w:lineRule="auto"/>
        <w:ind w:right="-108"/>
        <w:jc w:val="both"/>
        <w:rPr>
          <w:rFonts w:cs="Arial"/>
          <w:szCs w:val="20"/>
        </w:rPr>
      </w:pPr>
    </w:p>
    <w:p w14:paraId="21801313" w14:textId="675E73F5" w:rsidR="00D91FE6" w:rsidRDefault="00D91FE6" w:rsidP="00D91FE6">
      <w:pPr>
        <w:spacing w:line="240" w:lineRule="auto"/>
        <w:ind w:right="-108"/>
        <w:jc w:val="both"/>
        <w:rPr>
          <w:rFonts w:cs="Arial"/>
          <w:szCs w:val="20"/>
        </w:rPr>
      </w:pPr>
      <w:r w:rsidRPr="00D91FE6">
        <w:rPr>
          <w:rFonts w:cs="Arial"/>
          <w:szCs w:val="20"/>
        </w:rPr>
        <w:t>(2) Diplomatska pot sporazumevanja s tem ni izključena, če so za to utemeljeni razlogi.</w:t>
      </w:r>
    </w:p>
    <w:p w14:paraId="2D936482" w14:textId="77777777" w:rsidR="00402116" w:rsidRPr="00D91FE6" w:rsidRDefault="00402116" w:rsidP="00D91FE6">
      <w:pPr>
        <w:spacing w:line="240" w:lineRule="auto"/>
        <w:ind w:right="-108"/>
        <w:jc w:val="both"/>
        <w:rPr>
          <w:rFonts w:cs="Arial"/>
          <w:szCs w:val="20"/>
        </w:rPr>
      </w:pPr>
    </w:p>
    <w:p w14:paraId="496889DB" w14:textId="77777777" w:rsidR="00D91FE6" w:rsidRPr="00D91FE6" w:rsidRDefault="00D91FE6" w:rsidP="00D91FE6">
      <w:pPr>
        <w:spacing w:line="240" w:lineRule="auto"/>
        <w:ind w:right="-108"/>
        <w:jc w:val="both"/>
        <w:rPr>
          <w:rFonts w:cs="Arial"/>
          <w:szCs w:val="20"/>
        </w:rPr>
      </w:pPr>
      <w:r w:rsidRPr="00D91FE6">
        <w:rPr>
          <w:rFonts w:cs="Arial"/>
          <w:szCs w:val="20"/>
        </w:rPr>
        <w:t>(3) V nujnih primerih lahko pristojni organi pogodbenic pošljejo zaprosila in obvestila iz te pogodbe prek Mednarodne organizacije kriminalistične policije (INTERPOL).</w:t>
      </w:r>
    </w:p>
    <w:p w14:paraId="4A7D7B1D" w14:textId="77777777" w:rsidR="00D91FE6" w:rsidRPr="00D91FE6" w:rsidRDefault="00D91FE6" w:rsidP="00D91FE6">
      <w:pPr>
        <w:spacing w:line="240" w:lineRule="auto"/>
        <w:ind w:right="-108"/>
        <w:jc w:val="both"/>
        <w:rPr>
          <w:rFonts w:cs="Arial"/>
          <w:szCs w:val="20"/>
        </w:rPr>
      </w:pPr>
    </w:p>
    <w:p w14:paraId="4AE8D83C" w14:textId="77777777" w:rsidR="00D91FE6" w:rsidRPr="00D91FE6" w:rsidRDefault="00D91FE6" w:rsidP="00D91FE6">
      <w:pPr>
        <w:spacing w:line="240" w:lineRule="auto"/>
        <w:ind w:right="-108"/>
        <w:jc w:val="both"/>
        <w:rPr>
          <w:rFonts w:cs="Arial"/>
          <w:szCs w:val="20"/>
        </w:rPr>
      </w:pPr>
    </w:p>
    <w:p w14:paraId="2DFC1557" w14:textId="77777777" w:rsidR="00D91FE6" w:rsidRDefault="00D91FE6" w:rsidP="00D91FE6">
      <w:pPr>
        <w:spacing w:line="240" w:lineRule="auto"/>
        <w:ind w:right="-108"/>
        <w:jc w:val="center"/>
        <w:rPr>
          <w:rFonts w:cs="Arial"/>
          <w:b/>
          <w:szCs w:val="20"/>
        </w:rPr>
      </w:pPr>
    </w:p>
    <w:p w14:paraId="61BC4153" w14:textId="7AF1EC1D" w:rsidR="00D91FE6" w:rsidRPr="00D91FE6" w:rsidRDefault="00D91FE6" w:rsidP="00D91FE6">
      <w:pPr>
        <w:spacing w:line="240" w:lineRule="auto"/>
        <w:ind w:right="-108"/>
        <w:jc w:val="center"/>
        <w:rPr>
          <w:rFonts w:cs="Arial"/>
          <w:b/>
          <w:szCs w:val="20"/>
        </w:rPr>
      </w:pPr>
      <w:r w:rsidRPr="00D91FE6">
        <w:rPr>
          <w:rFonts w:cs="Arial"/>
          <w:b/>
          <w:szCs w:val="20"/>
        </w:rPr>
        <w:t>Jezik in legalizacija</w:t>
      </w:r>
    </w:p>
    <w:p w14:paraId="0E22EA97"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3. člen </w:t>
      </w:r>
    </w:p>
    <w:p w14:paraId="6C8E69BC" w14:textId="77777777" w:rsidR="00D91FE6" w:rsidRPr="00D91FE6" w:rsidRDefault="00D91FE6" w:rsidP="00D91FE6">
      <w:pPr>
        <w:spacing w:line="240" w:lineRule="auto"/>
        <w:ind w:right="-108"/>
        <w:jc w:val="both"/>
        <w:rPr>
          <w:rFonts w:cs="Arial"/>
          <w:szCs w:val="20"/>
        </w:rPr>
      </w:pPr>
    </w:p>
    <w:p w14:paraId="2E7B4B0F" w14:textId="0A83954A" w:rsidR="00D91FE6" w:rsidRDefault="00D91FE6" w:rsidP="00D91FE6">
      <w:pPr>
        <w:spacing w:line="240" w:lineRule="auto"/>
        <w:jc w:val="both"/>
        <w:rPr>
          <w:rFonts w:cs="Arial"/>
          <w:szCs w:val="20"/>
        </w:rPr>
      </w:pPr>
      <w:r w:rsidRPr="00D91FE6">
        <w:rPr>
          <w:rFonts w:cs="Arial"/>
          <w:szCs w:val="20"/>
        </w:rPr>
        <w:t>(1) Prošnje in dokumentacijo je treba Republiki Sloveniji predložiti v slovenskem ali angleškem jeziku, Republiki Kosovo pa v albanskem, srbskem ali angleškem jeziku.</w:t>
      </w:r>
    </w:p>
    <w:p w14:paraId="7502E4FD" w14:textId="77777777" w:rsidR="00402116" w:rsidRPr="00D91FE6" w:rsidRDefault="00402116" w:rsidP="00D91FE6">
      <w:pPr>
        <w:spacing w:line="240" w:lineRule="auto"/>
        <w:jc w:val="both"/>
        <w:rPr>
          <w:rFonts w:cs="Arial"/>
          <w:szCs w:val="20"/>
        </w:rPr>
      </w:pPr>
    </w:p>
    <w:p w14:paraId="4AFB385E" w14:textId="77777777" w:rsidR="00D91FE6" w:rsidRPr="00D91FE6" w:rsidRDefault="00D91FE6" w:rsidP="00D91FE6">
      <w:pPr>
        <w:spacing w:line="240" w:lineRule="auto"/>
        <w:ind w:right="-108"/>
        <w:jc w:val="both"/>
        <w:rPr>
          <w:rFonts w:cs="Arial"/>
          <w:szCs w:val="20"/>
        </w:rPr>
      </w:pPr>
      <w:r w:rsidRPr="00D91FE6">
        <w:rPr>
          <w:rFonts w:cs="Arial"/>
          <w:szCs w:val="20"/>
        </w:rPr>
        <w:t>(2) Legalizacija dokumentov iz prvega odstavka tega člena ni potrebna.</w:t>
      </w:r>
    </w:p>
    <w:p w14:paraId="22AE57A6" w14:textId="77777777" w:rsidR="00D91FE6" w:rsidRPr="00D91FE6" w:rsidRDefault="00D91FE6" w:rsidP="00D91FE6">
      <w:pPr>
        <w:spacing w:line="240" w:lineRule="auto"/>
        <w:ind w:right="-108"/>
        <w:jc w:val="both"/>
        <w:rPr>
          <w:rFonts w:cs="Arial"/>
          <w:szCs w:val="20"/>
        </w:rPr>
      </w:pPr>
    </w:p>
    <w:p w14:paraId="15654B8E" w14:textId="77777777" w:rsidR="00D91FE6" w:rsidRPr="00D91FE6" w:rsidRDefault="00D91FE6" w:rsidP="00D91FE6">
      <w:pPr>
        <w:spacing w:line="240" w:lineRule="auto"/>
        <w:ind w:right="-108"/>
        <w:jc w:val="both"/>
        <w:rPr>
          <w:rFonts w:cs="Arial"/>
          <w:szCs w:val="20"/>
        </w:rPr>
      </w:pPr>
    </w:p>
    <w:p w14:paraId="6A104EAA" w14:textId="77777777" w:rsidR="00D91FE6" w:rsidRPr="00D91FE6" w:rsidRDefault="00D91FE6" w:rsidP="00D91FE6">
      <w:pPr>
        <w:spacing w:line="240" w:lineRule="auto"/>
        <w:ind w:right="-108"/>
        <w:jc w:val="center"/>
        <w:rPr>
          <w:rFonts w:cs="Arial"/>
          <w:b/>
          <w:szCs w:val="20"/>
        </w:rPr>
      </w:pPr>
      <w:r w:rsidRPr="00D91FE6">
        <w:rPr>
          <w:rFonts w:cs="Arial"/>
          <w:b/>
          <w:szCs w:val="20"/>
        </w:rPr>
        <w:t>Dokumentacija</w:t>
      </w:r>
    </w:p>
    <w:p w14:paraId="0EA6C5EC"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4. člen </w:t>
      </w:r>
    </w:p>
    <w:p w14:paraId="2F03B35F" w14:textId="77777777" w:rsidR="00D91FE6" w:rsidRPr="00D91FE6" w:rsidRDefault="00D91FE6" w:rsidP="00D91FE6">
      <w:pPr>
        <w:spacing w:line="240" w:lineRule="auto"/>
        <w:ind w:right="-108"/>
        <w:jc w:val="both"/>
        <w:rPr>
          <w:rFonts w:cs="Arial"/>
          <w:szCs w:val="20"/>
        </w:rPr>
      </w:pPr>
    </w:p>
    <w:p w14:paraId="3C0505AD" w14:textId="0B17A517" w:rsidR="00D91FE6" w:rsidRDefault="00D91FE6" w:rsidP="00D91FE6">
      <w:pPr>
        <w:spacing w:line="240" w:lineRule="auto"/>
        <w:ind w:right="-108"/>
        <w:jc w:val="both"/>
        <w:rPr>
          <w:rFonts w:cs="Arial"/>
          <w:szCs w:val="20"/>
        </w:rPr>
      </w:pPr>
      <w:r w:rsidRPr="00D91FE6">
        <w:rPr>
          <w:rFonts w:cs="Arial"/>
          <w:szCs w:val="20"/>
        </w:rPr>
        <w:t>Prošnji za izročitev je treba priložiti:</w:t>
      </w:r>
    </w:p>
    <w:p w14:paraId="25251B7B" w14:textId="77777777" w:rsidR="00402116" w:rsidRPr="00D91FE6" w:rsidRDefault="00402116" w:rsidP="00D91FE6">
      <w:pPr>
        <w:spacing w:line="240" w:lineRule="auto"/>
        <w:ind w:right="-108"/>
        <w:jc w:val="both"/>
        <w:rPr>
          <w:rFonts w:cs="Arial"/>
          <w:szCs w:val="20"/>
        </w:rPr>
      </w:pPr>
    </w:p>
    <w:p w14:paraId="48C76055" w14:textId="2000B866" w:rsidR="00402116" w:rsidRPr="00D91FE6" w:rsidRDefault="00D91FE6" w:rsidP="00D91FE6">
      <w:pPr>
        <w:spacing w:line="240" w:lineRule="auto"/>
        <w:ind w:left="540" w:right="-108" w:hanging="180"/>
        <w:jc w:val="both"/>
        <w:rPr>
          <w:rFonts w:cs="Arial"/>
          <w:szCs w:val="20"/>
        </w:rPr>
      </w:pPr>
      <w:r w:rsidRPr="00D91FE6">
        <w:rPr>
          <w:rFonts w:cs="Arial"/>
          <w:szCs w:val="20"/>
        </w:rPr>
        <w:t>1. podatke za ugotovitev istovetnosti osebe, za izročitev katere se prosi (natančen opis, fotografije, prstni odtisi in podobno);</w:t>
      </w:r>
    </w:p>
    <w:p w14:paraId="37DFCE79" w14:textId="0DEB7829" w:rsidR="00402116" w:rsidRPr="00D91FE6" w:rsidRDefault="00D91FE6" w:rsidP="00D91FE6">
      <w:pPr>
        <w:spacing w:line="240" w:lineRule="auto"/>
        <w:ind w:right="-108" w:firstLine="360"/>
        <w:jc w:val="both"/>
        <w:rPr>
          <w:rFonts w:cs="Arial"/>
          <w:szCs w:val="20"/>
        </w:rPr>
      </w:pPr>
      <w:r w:rsidRPr="00D91FE6">
        <w:rPr>
          <w:rFonts w:cs="Arial"/>
          <w:szCs w:val="20"/>
        </w:rPr>
        <w:t>2. potrdilo ali druge podatke o državljanstvu osebe, za izročitev katere se prosi;</w:t>
      </w:r>
    </w:p>
    <w:p w14:paraId="58301E48" w14:textId="77777777" w:rsidR="00D91FE6" w:rsidRPr="00D91FE6" w:rsidRDefault="00D91FE6" w:rsidP="00D91FE6">
      <w:pPr>
        <w:spacing w:line="240" w:lineRule="auto"/>
        <w:ind w:left="600" w:right="-108" w:hanging="240"/>
        <w:jc w:val="both"/>
        <w:rPr>
          <w:rFonts w:cs="Arial"/>
          <w:szCs w:val="20"/>
        </w:rPr>
      </w:pPr>
      <w:r w:rsidRPr="00D91FE6">
        <w:rPr>
          <w:rFonts w:cs="Arial"/>
          <w:szCs w:val="20"/>
        </w:rPr>
        <w:t>3. sodbo ali odločbo o priporu, v izvirniku ali overjenem prepisu, v katerem morajo biti navedeni: ime in priimek osebe, za izročitev katere se prosi, ter drugi podatki, potrebni za ugotovitev njene istovetnosti, opis dejanja, zakonska oznaka kaznivega dejanja in dokazi za utemeljenost suma;</w:t>
      </w:r>
    </w:p>
    <w:p w14:paraId="4906A292" w14:textId="77777777" w:rsidR="00D91FE6" w:rsidRPr="00D91FE6" w:rsidRDefault="00D91FE6" w:rsidP="00D91FE6">
      <w:pPr>
        <w:spacing w:line="240" w:lineRule="auto"/>
        <w:ind w:left="600" w:right="-108" w:hanging="240"/>
        <w:jc w:val="both"/>
        <w:rPr>
          <w:rFonts w:cs="Arial"/>
          <w:szCs w:val="20"/>
        </w:rPr>
      </w:pPr>
      <w:r w:rsidRPr="00D91FE6">
        <w:rPr>
          <w:rFonts w:cs="Arial"/>
          <w:szCs w:val="20"/>
        </w:rPr>
        <w:t xml:space="preserve">4. izpis relevantne kazenske zakonodaje, ki se nanaša na izročitveno zadevo; </w:t>
      </w:r>
    </w:p>
    <w:p w14:paraId="1E97A2E4" w14:textId="77777777" w:rsidR="00D91FE6" w:rsidRPr="00D91FE6" w:rsidRDefault="00D91FE6" w:rsidP="00D91FE6">
      <w:pPr>
        <w:spacing w:line="240" w:lineRule="auto"/>
        <w:ind w:left="900" w:right="-108" w:hanging="540"/>
        <w:jc w:val="both"/>
        <w:rPr>
          <w:rFonts w:cs="Arial"/>
          <w:szCs w:val="20"/>
        </w:rPr>
      </w:pPr>
      <w:r w:rsidRPr="00D91FE6">
        <w:rPr>
          <w:rFonts w:cs="Arial"/>
          <w:szCs w:val="20"/>
        </w:rPr>
        <w:t xml:space="preserve">5. podatke o dolžini kazenske sankcije, ki jo mora obsojena oseba prestati. </w:t>
      </w:r>
    </w:p>
    <w:p w14:paraId="3A50D53A" w14:textId="77777777" w:rsidR="00D91FE6" w:rsidRPr="00D91FE6" w:rsidRDefault="00D91FE6" w:rsidP="00D91FE6">
      <w:pPr>
        <w:spacing w:line="240" w:lineRule="auto"/>
        <w:ind w:left="900" w:right="-108" w:hanging="540"/>
        <w:jc w:val="both"/>
        <w:rPr>
          <w:rFonts w:cs="Arial"/>
          <w:szCs w:val="20"/>
        </w:rPr>
      </w:pPr>
    </w:p>
    <w:p w14:paraId="4A10E816" w14:textId="77777777" w:rsidR="00D91FE6" w:rsidRPr="00D91FE6" w:rsidRDefault="00D91FE6" w:rsidP="00D91FE6">
      <w:pPr>
        <w:spacing w:line="240" w:lineRule="auto"/>
        <w:ind w:left="900" w:right="-108" w:hanging="540"/>
        <w:jc w:val="both"/>
        <w:rPr>
          <w:rFonts w:cs="Arial"/>
          <w:szCs w:val="20"/>
        </w:rPr>
      </w:pPr>
    </w:p>
    <w:p w14:paraId="05A481EA" w14:textId="77777777" w:rsidR="00D91FE6" w:rsidRPr="00D91FE6" w:rsidRDefault="00D91FE6" w:rsidP="00D91FE6">
      <w:pPr>
        <w:spacing w:line="240" w:lineRule="auto"/>
        <w:ind w:left="900" w:right="-108" w:hanging="540"/>
        <w:jc w:val="center"/>
        <w:rPr>
          <w:rFonts w:cs="Arial"/>
          <w:b/>
          <w:szCs w:val="20"/>
        </w:rPr>
      </w:pPr>
      <w:r w:rsidRPr="00D91FE6">
        <w:rPr>
          <w:rFonts w:cs="Arial"/>
          <w:b/>
          <w:szCs w:val="20"/>
        </w:rPr>
        <w:t>Dodatna dokumentacija</w:t>
      </w:r>
    </w:p>
    <w:p w14:paraId="1318B365" w14:textId="77777777" w:rsidR="00D91FE6" w:rsidRPr="00D91FE6" w:rsidRDefault="00D91FE6" w:rsidP="00D91FE6">
      <w:pPr>
        <w:spacing w:line="240" w:lineRule="auto"/>
        <w:ind w:right="-108"/>
        <w:jc w:val="center"/>
        <w:rPr>
          <w:rFonts w:cs="Arial"/>
          <w:b/>
          <w:szCs w:val="20"/>
        </w:rPr>
      </w:pPr>
      <w:r w:rsidRPr="00D91FE6">
        <w:rPr>
          <w:rFonts w:cs="Arial"/>
          <w:b/>
          <w:szCs w:val="20"/>
        </w:rPr>
        <w:t>5. člen</w:t>
      </w:r>
    </w:p>
    <w:p w14:paraId="35A6E4D0" w14:textId="77777777" w:rsidR="00D91FE6" w:rsidRPr="00D91FE6" w:rsidRDefault="00D91FE6" w:rsidP="00D91FE6">
      <w:pPr>
        <w:spacing w:line="240" w:lineRule="auto"/>
        <w:ind w:right="-108"/>
        <w:jc w:val="both"/>
        <w:rPr>
          <w:rFonts w:cs="Arial"/>
          <w:szCs w:val="20"/>
        </w:rPr>
      </w:pPr>
    </w:p>
    <w:p w14:paraId="5EA4BF1A" w14:textId="1D6D6595" w:rsidR="00D91FE6" w:rsidRDefault="00D91FE6" w:rsidP="00D91FE6">
      <w:pPr>
        <w:spacing w:line="240" w:lineRule="auto"/>
        <w:ind w:right="-108"/>
        <w:jc w:val="both"/>
        <w:rPr>
          <w:rFonts w:cs="Arial"/>
          <w:szCs w:val="20"/>
        </w:rPr>
      </w:pPr>
      <w:r w:rsidRPr="00D91FE6">
        <w:rPr>
          <w:rFonts w:cs="Arial"/>
          <w:szCs w:val="20"/>
        </w:rPr>
        <w:t>(1) Če so podatki in dokumentacija, ki jih je poslala država prosilka, nezadostni, lahko država, zaprošena za izročitev (v nadaljnjem besedilu: zaprošena država), zahteva dopolnilne podatke in dokumentacijo in odredi razumen rok za njihov prejem.</w:t>
      </w:r>
    </w:p>
    <w:p w14:paraId="08DED0CF" w14:textId="77777777" w:rsidR="00402116" w:rsidRPr="00D91FE6" w:rsidRDefault="00402116" w:rsidP="00D91FE6">
      <w:pPr>
        <w:spacing w:line="240" w:lineRule="auto"/>
        <w:ind w:right="-108"/>
        <w:jc w:val="both"/>
        <w:rPr>
          <w:rFonts w:cs="Arial"/>
          <w:szCs w:val="20"/>
        </w:rPr>
      </w:pPr>
    </w:p>
    <w:p w14:paraId="7144237B" w14:textId="77777777" w:rsidR="00D91FE6" w:rsidRPr="00D91FE6" w:rsidRDefault="00D91FE6" w:rsidP="00D91FE6">
      <w:pPr>
        <w:spacing w:line="240" w:lineRule="auto"/>
        <w:ind w:right="-108"/>
        <w:jc w:val="both"/>
        <w:rPr>
          <w:rFonts w:cs="Arial"/>
          <w:szCs w:val="20"/>
        </w:rPr>
      </w:pPr>
      <w:r w:rsidRPr="00D91FE6">
        <w:rPr>
          <w:rFonts w:cs="Arial"/>
          <w:szCs w:val="20"/>
        </w:rPr>
        <w:t xml:space="preserve">(2) Če zaprošena država v določenem roku ne prejme dopolnilnih podatkov in dokumentacije, takoj ustavi postopek izročitve in osebo, za izročitev katere se prosi, izpusti na prostost. </w:t>
      </w:r>
    </w:p>
    <w:p w14:paraId="5E121A1F" w14:textId="77777777" w:rsidR="00D91FE6" w:rsidRPr="00D91FE6" w:rsidRDefault="00D91FE6" w:rsidP="00D91FE6">
      <w:pPr>
        <w:spacing w:line="240" w:lineRule="auto"/>
        <w:ind w:right="-108"/>
        <w:jc w:val="both"/>
        <w:rPr>
          <w:rFonts w:cs="Arial"/>
          <w:szCs w:val="20"/>
        </w:rPr>
      </w:pPr>
    </w:p>
    <w:p w14:paraId="7780FB96" w14:textId="77777777" w:rsidR="00D91FE6" w:rsidRPr="00D91FE6" w:rsidRDefault="00D91FE6" w:rsidP="00D91FE6">
      <w:pPr>
        <w:spacing w:line="240" w:lineRule="auto"/>
        <w:ind w:right="-108"/>
        <w:jc w:val="both"/>
        <w:rPr>
          <w:rFonts w:cs="Arial"/>
          <w:szCs w:val="20"/>
        </w:rPr>
      </w:pPr>
    </w:p>
    <w:p w14:paraId="2A40B203" w14:textId="77777777" w:rsidR="00D91FE6" w:rsidRPr="00D91FE6" w:rsidRDefault="00D91FE6" w:rsidP="00D91FE6">
      <w:pPr>
        <w:spacing w:line="240" w:lineRule="auto"/>
        <w:ind w:right="-108"/>
        <w:jc w:val="center"/>
        <w:rPr>
          <w:rFonts w:cs="Arial"/>
          <w:b/>
          <w:szCs w:val="20"/>
        </w:rPr>
      </w:pPr>
      <w:r w:rsidRPr="00D91FE6">
        <w:rPr>
          <w:rFonts w:cs="Arial"/>
          <w:b/>
          <w:szCs w:val="20"/>
        </w:rPr>
        <w:t>Kazniva dejanja, za katera se dovoli izročitev</w:t>
      </w:r>
    </w:p>
    <w:p w14:paraId="0EF9F522" w14:textId="77777777" w:rsidR="00D91FE6" w:rsidRPr="00D91FE6" w:rsidRDefault="00D91FE6" w:rsidP="00D91FE6">
      <w:pPr>
        <w:spacing w:line="240" w:lineRule="auto"/>
        <w:ind w:right="-108"/>
        <w:jc w:val="center"/>
        <w:rPr>
          <w:rFonts w:cs="Arial"/>
          <w:b/>
          <w:szCs w:val="20"/>
        </w:rPr>
      </w:pPr>
      <w:r w:rsidRPr="00D91FE6">
        <w:rPr>
          <w:rFonts w:cs="Arial"/>
          <w:b/>
          <w:szCs w:val="20"/>
        </w:rPr>
        <w:t>6. člen</w:t>
      </w:r>
    </w:p>
    <w:p w14:paraId="263DDD3D" w14:textId="77777777" w:rsidR="00D91FE6" w:rsidRPr="00D91FE6" w:rsidRDefault="00D91FE6" w:rsidP="00D91FE6">
      <w:pPr>
        <w:spacing w:line="240" w:lineRule="auto"/>
        <w:ind w:right="-108"/>
        <w:jc w:val="both"/>
        <w:rPr>
          <w:rFonts w:cs="Arial"/>
          <w:szCs w:val="20"/>
        </w:rPr>
      </w:pPr>
    </w:p>
    <w:p w14:paraId="2E5D365E" w14:textId="66FD5A35" w:rsidR="00D91FE6" w:rsidRDefault="00D91FE6" w:rsidP="00D91FE6">
      <w:pPr>
        <w:tabs>
          <w:tab w:val="num" w:pos="720"/>
        </w:tabs>
        <w:spacing w:line="240" w:lineRule="auto"/>
        <w:ind w:right="-108"/>
        <w:jc w:val="both"/>
        <w:rPr>
          <w:rFonts w:cs="Arial"/>
          <w:szCs w:val="20"/>
        </w:rPr>
      </w:pPr>
      <w:r w:rsidRPr="00D91FE6">
        <w:rPr>
          <w:rFonts w:cs="Arial"/>
          <w:szCs w:val="20"/>
        </w:rPr>
        <w:t>(1) Izročitev zaradi kazenskega pregona se dovoli za kazniva dejanja, za katera je po pravu države prosilke in tudi po pravu zaprošene države predpisana kazen zapora v trajanju najmanj enega leta.</w:t>
      </w:r>
    </w:p>
    <w:p w14:paraId="207A8842" w14:textId="77777777" w:rsidR="00402116" w:rsidRPr="00D91FE6" w:rsidRDefault="00402116" w:rsidP="00D91FE6">
      <w:pPr>
        <w:tabs>
          <w:tab w:val="num" w:pos="720"/>
        </w:tabs>
        <w:spacing w:line="240" w:lineRule="auto"/>
        <w:ind w:right="-108"/>
        <w:jc w:val="both"/>
        <w:rPr>
          <w:rFonts w:cs="Arial"/>
          <w:szCs w:val="20"/>
        </w:rPr>
      </w:pPr>
    </w:p>
    <w:p w14:paraId="48FB7962" w14:textId="17CA2020" w:rsidR="00D91FE6" w:rsidRDefault="00D91FE6" w:rsidP="00D91FE6">
      <w:pPr>
        <w:tabs>
          <w:tab w:val="num" w:pos="720"/>
        </w:tabs>
        <w:spacing w:line="240" w:lineRule="auto"/>
        <w:ind w:right="-108"/>
        <w:jc w:val="both"/>
        <w:rPr>
          <w:rFonts w:cs="Arial"/>
          <w:szCs w:val="20"/>
        </w:rPr>
      </w:pPr>
      <w:r w:rsidRPr="00D91FE6">
        <w:rPr>
          <w:rFonts w:cs="Arial"/>
          <w:szCs w:val="20"/>
        </w:rPr>
        <w:t xml:space="preserve">(2) Izročitev zaradi izvršitve pravnomočne sodbe se dovoli za kazniva dejanja, ki so kazniva po pravu države prosilke in tudi po pravu zaprošene države, in če znaša kazen zapora ali njen ostanek, ki ga je treba izvršiti, najmanj štiri mesece. </w:t>
      </w:r>
    </w:p>
    <w:p w14:paraId="403F1E6D" w14:textId="77777777" w:rsidR="00402116" w:rsidRPr="00D91FE6" w:rsidRDefault="00402116" w:rsidP="00D91FE6">
      <w:pPr>
        <w:tabs>
          <w:tab w:val="num" w:pos="720"/>
        </w:tabs>
        <w:spacing w:line="240" w:lineRule="auto"/>
        <w:ind w:right="-108"/>
        <w:jc w:val="both"/>
        <w:rPr>
          <w:rFonts w:cs="Arial"/>
          <w:szCs w:val="20"/>
        </w:rPr>
      </w:pPr>
    </w:p>
    <w:p w14:paraId="726C7825" w14:textId="77777777" w:rsidR="00D91FE6" w:rsidRPr="00D91FE6" w:rsidRDefault="00D91FE6" w:rsidP="00D91FE6">
      <w:pPr>
        <w:tabs>
          <w:tab w:val="num" w:pos="720"/>
        </w:tabs>
        <w:spacing w:line="240" w:lineRule="auto"/>
        <w:ind w:right="-108"/>
        <w:jc w:val="both"/>
        <w:rPr>
          <w:rFonts w:cs="Arial"/>
          <w:szCs w:val="20"/>
        </w:rPr>
      </w:pPr>
      <w:r w:rsidRPr="00D91FE6">
        <w:rPr>
          <w:rFonts w:cs="Arial"/>
          <w:szCs w:val="20"/>
        </w:rPr>
        <w:t>(3) Če se prošnja za izročitev nanaša na več kaznivih dejanj, ki se po zakonu države prosilke in tudi po zakonu zaprošene države kaznujejo s kaznijo zapora, tudi če nekatera ne dosegajo pogoja glede višine kazni, določene v prvem in drugem odstavku tega člena, zaprošena država lahko dovoli izročitev tudi za ta kazniva dejanja.</w:t>
      </w:r>
    </w:p>
    <w:p w14:paraId="464A1196" w14:textId="77777777" w:rsidR="00D91FE6" w:rsidRPr="00D91FE6" w:rsidRDefault="00D91FE6" w:rsidP="00D91FE6">
      <w:pPr>
        <w:tabs>
          <w:tab w:val="num" w:pos="720"/>
        </w:tabs>
        <w:spacing w:line="240" w:lineRule="auto"/>
        <w:ind w:right="-108"/>
        <w:jc w:val="both"/>
        <w:rPr>
          <w:rFonts w:cs="Arial"/>
          <w:szCs w:val="20"/>
        </w:rPr>
      </w:pPr>
    </w:p>
    <w:p w14:paraId="229181EF" w14:textId="77777777" w:rsidR="00D91FE6" w:rsidRPr="00D91FE6" w:rsidRDefault="00D91FE6" w:rsidP="00D91FE6">
      <w:pPr>
        <w:tabs>
          <w:tab w:val="num" w:pos="720"/>
        </w:tabs>
        <w:spacing w:line="240" w:lineRule="auto"/>
        <w:ind w:right="-108"/>
        <w:jc w:val="both"/>
        <w:rPr>
          <w:rFonts w:cs="Arial"/>
          <w:szCs w:val="20"/>
        </w:rPr>
      </w:pPr>
    </w:p>
    <w:p w14:paraId="43326A84" w14:textId="77777777" w:rsidR="00D91FE6" w:rsidRPr="00D91FE6" w:rsidRDefault="00D91FE6" w:rsidP="00D91FE6">
      <w:pPr>
        <w:spacing w:line="240" w:lineRule="auto"/>
        <w:ind w:right="-108"/>
        <w:jc w:val="center"/>
        <w:rPr>
          <w:rFonts w:cs="Arial"/>
          <w:b/>
          <w:szCs w:val="20"/>
        </w:rPr>
      </w:pPr>
      <w:r w:rsidRPr="00D91FE6">
        <w:rPr>
          <w:rFonts w:cs="Arial"/>
          <w:b/>
          <w:szCs w:val="20"/>
        </w:rPr>
        <w:t>Zavrnitev izročitve</w:t>
      </w:r>
    </w:p>
    <w:p w14:paraId="002D28BE" w14:textId="77777777" w:rsidR="00D91FE6" w:rsidRPr="00D91FE6" w:rsidRDefault="00D91FE6" w:rsidP="00D91FE6">
      <w:pPr>
        <w:spacing w:line="240" w:lineRule="auto"/>
        <w:ind w:right="-108"/>
        <w:jc w:val="center"/>
        <w:rPr>
          <w:rFonts w:cs="Arial"/>
          <w:b/>
          <w:szCs w:val="20"/>
        </w:rPr>
      </w:pPr>
      <w:r w:rsidRPr="00D91FE6">
        <w:rPr>
          <w:rFonts w:cs="Arial"/>
          <w:b/>
          <w:szCs w:val="20"/>
        </w:rPr>
        <w:t>7. člen</w:t>
      </w:r>
    </w:p>
    <w:p w14:paraId="5F80ABE1" w14:textId="77777777" w:rsidR="00D91FE6" w:rsidRPr="00D91FE6" w:rsidRDefault="00D91FE6" w:rsidP="00D91FE6">
      <w:pPr>
        <w:spacing w:line="240" w:lineRule="auto"/>
        <w:ind w:right="-108"/>
        <w:jc w:val="both"/>
        <w:rPr>
          <w:rFonts w:cs="Arial"/>
          <w:szCs w:val="20"/>
        </w:rPr>
      </w:pPr>
    </w:p>
    <w:p w14:paraId="664ED30B" w14:textId="77777777" w:rsidR="00D91FE6" w:rsidRPr="00D91FE6" w:rsidRDefault="00D91FE6" w:rsidP="00D91FE6">
      <w:pPr>
        <w:spacing w:line="240" w:lineRule="auto"/>
        <w:ind w:right="-108"/>
        <w:jc w:val="both"/>
        <w:rPr>
          <w:rFonts w:cs="Arial"/>
          <w:szCs w:val="20"/>
        </w:rPr>
      </w:pPr>
      <w:r w:rsidRPr="00D91FE6">
        <w:rPr>
          <w:rFonts w:cs="Arial"/>
          <w:szCs w:val="20"/>
        </w:rPr>
        <w:t>(1) Izročitev se ne dovoli:</w:t>
      </w:r>
    </w:p>
    <w:p w14:paraId="79034255" w14:textId="77777777" w:rsidR="00D91FE6" w:rsidRPr="00D91FE6" w:rsidRDefault="00D91FE6" w:rsidP="00D91FE6">
      <w:pPr>
        <w:spacing w:line="240" w:lineRule="auto"/>
        <w:ind w:left="737" w:right="-108"/>
        <w:jc w:val="both"/>
        <w:rPr>
          <w:rFonts w:cs="Arial"/>
          <w:szCs w:val="20"/>
        </w:rPr>
      </w:pPr>
      <w:r w:rsidRPr="00D91FE6">
        <w:rPr>
          <w:rFonts w:cs="Arial"/>
          <w:szCs w:val="20"/>
        </w:rPr>
        <w:t xml:space="preserve">1. za osebe, ki so na dan odločitve o prošnji za izročitev državljani zaprošene države; </w:t>
      </w:r>
    </w:p>
    <w:p w14:paraId="0D14A1F4" w14:textId="77777777" w:rsidR="00D91FE6" w:rsidRPr="00D91FE6" w:rsidRDefault="00D91FE6" w:rsidP="00D91FE6">
      <w:pPr>
        <w:spacing w:line="240" w:lineRule="auto"/>
        <w:ind w:left="737" w:right="-108"/>
        <w:jc w:val="both"/>
        <w:rPr>
          <w:rFonts w:cs="Arial"/>
          <w:szCs w:val="20"/>
        </w:rPr>
      </w:pPr>
      <w:r w:rsidRPr="00D91FE6">
        <w:rPr>
          <w:rFonts w:cs="Arial"/>
          <w:szCs w:val="20"/>
        </w:rPr>
        <w:t>2. za osebe, ki uživajo pravico do pribežališča na ozemlju zaprošene države;</w:t>
      </w:r>
    </w:p>
    <w:p w14:paraId="6B95D6D8" w14:textId="77777777" w:rsidR="00D91FE6" w:rsidRPr="00D91FE6" w:rsidRDefault="00D91FE6" w:rsidP="00D91FE6">
      <w:pPr>
        <w:spacing w:line="240" w:lineRule="auto"/>
        <w:ind w:left="737" w:right="-108"/>
        <w:jc w:val="both"/>
        <w:rPr>
          <w:rFonts w:cs="Arial"/>
          <w:szCs w:val="20"/>
        </w:rPr>
      </w:pPr>
      <w:r w:rsidRPr="00D91FE6">
        <w:rPr>
          <w:rFonts w:cs="Arial"/>
          <w:szCs w:val="20"/>
        </w:rPr>
        <w:t>3. če se za izročitev prosi zaradi dejanja, ki je po mnenju zaprošene države politično kaznivo dejanje, kaznivo dejanje, povezano s političnim kaznivim dejanjem, ali kaznivo dejanje, ki je izključno kršitev vojaških dolžnosti;</w:t>
      </w:r>
    </w:p>
    <w:p w14:paraId="6E600810" w14:textId="77777777" w:rsidR="00D91FE6" w:rsidRPr="00D91FE6" w:rsidRDefault="00D91FE6" w:rsidP="00D91FE6">
      <w:pPr>
        <w:spacing w:line="240" w:lineRule="auto"/>
        <w:ind w:left="720" w:right="-108"/>
        <w:jc w:val="both"/>
        <w:rPr>
          <w:rFonts w:cs="Arial"/>
          <w:szCs w:val="20"/>
        </w:rPr>
      </w:pPr>
      <w:r w:rsidRPr="00D91FE6">
        <w:rPr>
          <w:rFonts w:cs="Arial"/>
          <w:szCs w:val="20"/>
        </w:rPr>
        <w:t>4. če je kazenski pregon ali izvršitev kazenske sankcije zastarala po pravu zaprošene države;</w:t>
      </w:r>
    </w:p>
    <w:p w14:paraId="752247B8" w14:textId="77777777" w:rsidR="00D91FE6" w:rsidRPr="00D91FE6" w:rsidRDefault="00D91FE6" w:rsidP="00D91FE6">
      <w:pPr>
        <w:spacing w:line="240" w:lineRule="auto"/>
        <w:ind w:left="720" w:right="-108"/>
        <w:jc w:val="both"/>
        <w:rPr>
          <w:rFonts w:cs="Arial"/>
          <w:szCs w:val="20"/>
        </w:rPr>
      </w:pPr>
      <w:r w:rsidRPr="00D91FE6">
        <w:rPr>
          <w:rFonts w:cs="Arial"/>
          <w:szCs w:val="20"/>
        </w:rPr>
        <w:t xml:space="preserve">5. če je bila oseba, za izročitev katere se prosi, zaradi istega kaznivega dejanja že pravnomočno obsojena ali oproščena ali je bil zoper njo kazenski postopek pravnomočno ustavljen ali je bila obtožba zoper njo pravnomočno zavrnjena; </w:t>
      </w:r>
    </w:p>
    <w:p w14:paraId="3F264C10" w14:textId="77777777" w:rsidR="00D91FE6" w:rsidRPr="00D91FE6" w:rsidRDefault="00D91FE6" w:rsidP="00D91FE6">
      <w:pPr>
        <w:spacing w:line="240" w:lineRule="auto"/>
        <w:ind w:left="720" w:right="-108"/>
        <w:jc w:val="both"/>
        <w:rPr>
          <w:rFonts w:cs="Arial"/>
          <w:szCs w:val="20"/>
        </w:rPr>
      </w:pPr>
      <w:r w:rsidRPr="00D91FE6">
        <w:rPr>
          <w:rFonts w:cs="Arial"/>
          <w:szCs w:val="20"/>
        </w:rPr>
        <w:t xml:space="preserve">6. če je zoper osebo, za izročitev katere se prosi, zaradi istega kaznivega dejanja uveden postopek v zaprošeni državi; </w:t>
      </w:r>
    </w:p>
    <w:p w14:paraId="3B40E325" w14:textId="77777777" w:rsidR="00D91FE6" w:rsidRPr="00D91FE6" w:rsidRDefault="00D91FE6" w:rsidP="00D91FE6">
      <w:pPr>
        <w:spacing w:line="240" w:lineRule="auto"/>
        <w:ind w:left="720" w:right="-108"/>
        <w:jc w:val="both"/>
        <w:rPr>
          <w:rFonts w:cs="Arial"/>
          <w:szCs w:val="20"/>
        </w:rPr>
      </w:pPr>
      <w:r w:rsidRPr="00D91FE6">
        <w:rPr>
          <w:rFonts w:cs="Arial"/>
          <w:szCs w:val="20"/>
        </w:rPr>
        <w:t xml:space="preserve">7. če zoper osebo, za izročitev katere se prosi, v državi prosilki teče kazenski postopek pred izrednim sodiščem oziroma če je tako sodišče izreklo kazensko sankcijo; </w:t>
      </w:r>
    </w:p>
    <w:p w14:paraId="4356DA68" w14:textId="507F1B48" w:rsidR="00D91FE6" w:rsidRDefault="00D91FE6" w:rsidP="00D91FE6">
      <w:pPr>
        <w:spacing w:line="240" w:lineRule="auto"/>
        <w:ind w:left="720" w:right="-108"/>
        <w:jc w:val="both"/>
        <w:rPr>
          <w:rFonts w:cs="Arial"/>
          <w:szCs w:val="20"/>
        </w:rPr>
      </w:pPr>
      <w:r w:rsidRPr="00D91FE6">
        <w:rPr>
          <w:rFonts w:cs="Arial"/>
          <w:szCs w:val="20"/>
        </w:rPr>
        <w:t>8. če so utemeljeni razlogi za sklepanje, da se za izročitev prosi zaradi kazenskega pregona ali kaznovanja zahtevane osebe zaradi njenega spola, rase, vere, narodnosti, državljanstva, jezika, političnega prepričanja ali spolne usmerjenosti ali bi bil lahko iz teh razlogov njen položaj bistveno slabši.</w:t>
      </w:r>
    </w:p>
    <w:p w14:paraId="37467146" w14:textId="77777777" w:rsidR="00402116" w:rsidRPr="00D91FE6" w:rsidRDefault="00402116" w:rsidP="00D91FE6">
      <w:pPr>
        <w:spacing w:line="240" w:lineRule="auto"/>
        <w:ind w:left="720" w:right="-108"/>
        <w:jc w:val="both"/>
        <w:rPr>
          <w:rFonts w:cs="Arial"/>
          <w:szCs w:val="20"/>
        </w:rPr>
      </w:pPr>
    </w:p>
    <w:p w14:paraId="7605AB0F" w14:textId="331E46D7" w:rsidR="00D91FE6" w:rsidRDefault="00D91FE6" w:rsidP="00D91FE6">
      <w:pPr>
        <w:spacing w:line="240" w:lineRule="auto"/>
        <w:ind w:right="-108"/>
        <w:jc w:val="both"/>
        <w:rPr>
          <w:rFonts w:cs="Arial"/>
          <w:szCs w:val="20"/>
        </w:rPr>
      </w:pPr>
      <w:r w:rsidRPr="00D91FE6">
        <w:rPr>
          <w:rFonts w:cs="Arial"/>
          <w:szCs w:val="20"/>
        </w:rPr>
        <w:t xml:space="preserve">(2) Če zaprošena država ne izroči svojega državljana s stalnim prebivališčem na ozemlju zaprošene države, mora na zahtevo države prosilke predati zadevo svojim pristojnim organom, da uvedejo kazenski postopek. V ta namen se spisi, podatki in dokazi v zvezi s kaznivim dejanjem pošljejo na način, določen v 2. členu te pogodbe. Državo prosilko je treba obvestiti o odločitvi pristojnih organov zaprošene države. </w:t>
      </w:r>
    </w:p>
    <w:p w14:paraId="2B906EF0" w14:textId="77777777" w:rsidR="00402116" w:rsidRPr="00D91FE6" w:rsidRDefault="00402116" w:rsidP="00D91FE6">
      <w:pPr>
        <w:spacing w:line="240" w:lineRule="auto"/>
        <w:ind w:right="-108"/>
        <w:jc w:val="both"/>
        <w:rPr>
          <w:rFonts w:cs="Arial"/>
          <w:szCs w:val="20"/>
        </w:rPr>
      </w:pPr>
    </w:p>
    <w:p w14:paraId="52805223" w14:textId="77777777" w:rsidR="00D91FE6" w:rsidRPr="00D91FE6" w:rsidRDefault="00D91FE6" w:rsidP="00D91FE6">
      <w:pPr>
        <w:spacing w:line="240" w:lineRule="auto"/>
        <w:ind w:right="-108"/>
        <w:jc w:val="both"/>
        <w:rPr>
          <w:rFonts w:cs="Arial"/>
          <w:szCs w:val="20"/>
        </w:rPr>
      </w:pPr>
      <w:r w:rsidRPr="00D91FE6">
        <w:rPr>
          <w:rFonts w:cs="Arial"/>
          <w:szCs w:val="20"/>
        </w:rPr>
        <w:t xml:space="preserve">(3) Za politično kaznivo dejanje se ne šteje dejanje zoper življenje, vključno s poskusom in udeležbo, kot tudi vsako drugo kaznivo dejanje, ki je po svojih okoliščinah, zlasti po načinu storitve, </w:t>
      </w:r>
      <w:r w:rsidRPr="00D91FE6">
        <w:rPr>
          <w:rFonts w:cs="Arial"/>
          <w:szCs w:val="20"/>
        </w:rPr>
        <w:lastRenderedPageBreak/>
        <w:t xml:space="preserve">uporabljenih ali zagroženih sredstvih ali teži nastale ali pričakovane posledice, prej kriminalne kot politične narave. </w:t>
      </w:r>
    </w:p>
    <w:p w14:paraId="1FDBF3F1" w14:textId="77777777" w:rsidR="00D91FE6" w:rsidRPr="00D91FE6" w:rsidRDefault="00D91FE6" w:rsidP="00D91FE6">
      <w:pPr>
        <w:spacing w:line="240" w:lineRule="auto"/>
        <w:ind w:left="-180" w:right="-108"/>
        <w:jc w:val="both"/>
        <w:rPr>
          <w:rFonts w:cs="Arial"/>
          <w:szCs w:val="20"/>
        </w:rPr>
      </w:pPr>
    </w:p>
    <w:p w14:paraId="542A1541" w14:textId="77777777" w:rsidR="00D91FE6" w:rsidRPr="00D91FE6" w:rsidRDefault="00D91FE6" w:rsidP="00D91FE6">
      <w:pPr>
        <w:spacing w:line="240" w:lineRule="auto"/>
        <w:ind w:left="-180" w:right="-108"/>
        <w:jc w:val="both"/>
        <w:rPr>
          <w:rFonts w:cs="Arial"/>
          <w:szCs w:val="20"/>
        </w:rPr>
      </w:pPr>
    </w:p>
    <w:p w14:paraId="6D7E3AFF" w14:textId="77777777" w:rsidR="00D91FE6" w:rsidRPr="00D91FE6" w:rsidRDefault="00D91FE6" w:rsidP="00D91FE6">
      <w:pPr>
        <w:spacing w:line="240" w:lineRule="auto"/>
        <w:ind w:right="-108"/>
        <w:jc w:val="center"/>
        <w:rPr>
          <w:rFonts w:cs="Arial"/>
          <w:b/>
          <w:szCs w:val="20"/>
        </w:rPr>
      </w:pPr>
      <w:r w:rsidRPr="00D91FE6">
        <w:rPr>
          <w:rFonts w:cs="Arial"/>
          <w:b/>
          <w:szCs w:val="20"/>
        </w:rPr>
        <w:t>8. člen</w:t>
      </w:r>
    </w:p>
    <w:p w14:paraId="1EAA476B" w14:textId="77777777" w:rsidR="00D91FE6" w:rsidRPr="00D91FE6" w:rsidRDefault="00D91FE6" w:rsidP="00D91FE6">
      <w:pPr>
        <w:spacing w:line="240" w:lineRule="auto"/>
        <w:ind w:right="-108"/>
        <w:jc w:val="both"/>
        <w:rPr>
          <w:rFonts w:cs="Arial"/>
          <w:szCs w:val="20"/>
        </w:rPr>
      </w:pPr>
    </w:p>
    <w:p w14:paraId="0582943D" w14:textId="77777777" w:rsidR="00D91FE6" w:rsidRPr="00D91FE6" w:rsidRDefault="00D91FE6" w:rsidP="00D91FE6">
      <w:pPr>
        <w:spacing w:line="240" w:lineRule="auto"/>
        <w:ind w:right="-108"/>
        <w:jc w:val="both"/>
        <w:rPr>
          <w:rFonts w:cs="Arial"/>
          <w:szCs w:val="20"/>
        </w:rPr>
      </w:pPr>
      <w:r w:rsidRPr="00D91FE6">
        <w:rPr>
          <w:rFonts w:cs="Arial"/>
          <w:szCs w:val="20"/>
        </w:rPr>
        <w:t xml:space="preserve">Izročitev se lahko zavrne: </w:t>
      </w:r>
    </w:p>
    <w:p w14:paraId="7D7D9CC2" w14:textId="77777777" w:rsidR="00D91FE6" w:rsidRPr="00D91FE6" w:rsidRDefault="00D91FE6" w:rsidP="00D91FE6">
      <w:pPr>
        <w:spacing w:line="240" w:lineRule="auto"/>
        <w:ind w:left="709" w:right="-108"/>
        <w:jc w:val="both"/>
        <w:rPr>
          <w:rFonts w:cs="Arial"/>
          <w:szCs w:val="20"/>
        </w:rPr>
      </w:pPr>
      <w:r w:rsidRPr="00D91FE6">
        <w:rPr>
          <w:rFonts w:cs="Arial"/>
          <w:szCs w:val="20"/>
        </w:rPr>
        <w:t xml:space="preserve">1. če je dejanje, zaradi katerega se zahteva izročitev, storjeno na ozemlju zaprošene države, zoper njo ali njenega državljana; </w:t>
      </w:r>
    </w:p>
    <w:p w14:paraId="56F3ABF2" w14:textId="77777777" w:rsidR="00D91FE6" w:rsidRPr="00D91FE6" w:rsidRDefault="00D91FE6" w:rsidP="00D91FE6">
      <w:pPr>
        <w:spacing w:line="240" w:lineRule="auto"/>
        <w:ind w:left="709" w:right="-108"/>
        <w:jc w:val="both"/>
        <w:rPr>
          <w:rFonts w:cs="Arial"/>
          <w:szCs w:val="20"/>
        </w:rPr>
      </w:pPr>
      <w:r w:rsidRPr="00D91FE6">
        <w:rPr>
          <w:rFonts w:cs="Arial"/>
          <w:szCs w:val="20"/>
        </w:rPr>
        <w:t>2. če v zaprošeni državi zoper osebo, za izročitev katere se prosi, teče kazenski postopek zaradi drugega kaznivega dejanja, zaprošena država pa meni, da bi bilo v interesu ugotovitve pravega stanja stvari ali za odmero ali izvršitev kazenske sankcije smotrno, če bi se sodilo v državi prosilki za vsa kazniva dejanja.</w:t>
      </w:r>
    </w:p>
    <w:p w14:paraId="5D184B4A" w14:textId="77777777" w:rsidR="00D91FE6" w:rsidRPr="00D91FE6" w:rsidRDefault="00D91FE6" w:rsidP="00D91FE6">
      <w:pPr>
        <w:spacing w:line="240" w:lineRule="auto"/>
        <w:ind w:right="-108"/>
        <w:jc w:val="center"/>
        <w:rPr>
          <w:rFonts w:cs="Arial"/>
          <w:b/>
          <w:szCs w:val="20"/>
        </w:rPr>
      </w:pPr>
    </w:p>
    <w:p w14:paraId="080D30B3" w14:textId="77777777" w:rsidR="00D91FE6" w:rsidRPr="00D91FE6" w:rsidRDefault="00D91FE6" w:rsidP="00D91FE6">
      <w:pPr>
        <w:spacing w:line="240" w:lineRule="auto"/>
        <w:ind w:right="-108"/>
        <w:jc w:val="center"/>
        <w:rPr>
          <w:rFonts w:cs="Arial"/>
          <w:b/>
          <w:szCs w:val="20"/>
        </w:rPr>
      </w:pPr>
    </w:p>
    <w:p w14:paraId="7D11FC32" w14:textId="77777777" w:rsidR="00D91FE6" w:rsidRPr="00D91FE6" w:rsidRDefault="00D91FE6" w:rsidP="00D91FE6">
      <w:pPr>
        <w:spacing w:line="240" w:lineRule="auto"/>
        <w:ind w:right="-108"/>
        <w:jc w:val="center"/>
        <w:rPr>
          <w:rFonts w:cs="Arial"/>
          <w:b/>
          <w:szCs w:val="20"/>
        </w:rPr>
      </w:pPr>
      <w:r w:rsidRPr="00D91FE6">
        <w:rPr>
          <w:rFonts w:cs="Arial"/>
          <w:b/>
          <w:szCs w:val="20"/>
        </w:rPr>
        <w:t>Amnestija</w:t>
      </w:r>
    </w:p>
    <w:p w14:paraId="3604FAB5" w14:textId="77777777" w:rsidR="00D91FE6" w:rsidRPr="00D91FE6" w:rsidRDefault="00D91FE6" w:rsidP="00D91FE6">
      <w:pPr>
        <w:spacing w:line="240" w:lineRule="auto"/>
        <w:ind w:right="-108"/>
        <w:jc w:val="center"/>
        <w:rPr>
          <w:rFonts w:cs="Arial"/>
          <w:b/>
          <w:szCs w:val="20"/>
        </w:rPr>
      </w:pPr>
      <w:r w:rsidRPr="00D91FE6">
        <w:rPr>
          <w:rFonts w:cs="Arial"/>
          <w:b/>
          <w:szCs w:val="20"/>
        </w:rPr>
        <w:t>9. člen</w:t>
      </w:r>
    </w:p>
    <w:p w14:paraId="7812C4FF" w14:textId="77777777" w:rsidR="00D91FE6" w:rsidRPr="00D91FE6" w:rsidRDefault="00D91FE6" w:rsidP="00D91FE6">
      <w:pPr>
        <w:spacing w:line="240" w:lineRule="auto"/>
        <w:ind w:right="-108"/>
        <w:jc w:val="both"/>
        <w:rPr>
          <w:rFonts w:cs="Arial"/>
          <w:szCs w:val="20"/>
        </w:rPr>
      </w:pPr>
    </w:p>
    <w:p w14:paraId="031C6346" w14:textId="77777777" w:rsidR="00D91FE6" w:rsidRPr="00D91FE6" w:rsidRDefault="00D91FE6" w:rsidP="00D91FE6">
      <w:pPr>
        <w:spacing w:line="240" w:lineRule="auto"/>
        <w:ind w:right="-108"/>
        <w:jc w:val="both"/>
        <w:rPr>
          <w:rFonts w:cs="Arial"/>
          <w:szCs w:val="20"/>
        </w:rPr>
      </w:pPr>
      <w:r w:rsidRPr="00D91FE6">
        <w:rPr>
          <w:rFonts w:cs="Arial"/>
          <w:szCs w:val="20"/>
        </w:rPr>
        <w:t>Izročitev se ne dovoli za kaznivo dejanje, ki je v zaprošeni državi zajeto z amnestijo, če ima zaprošena država po notranjem pravu pravico do kazenskega pregona za to dejanje.</w:t>
      </w:r>
    </w:p>
    <w:p w14:paraId="731938FC" w14:textId="77777777" w:rsidR="00D91FE6" w:rsidRPr="00D91FE6" w:rsidRDefault="00D91FE6" w:rsidP="00D91FE6">
      <w:pPr>
        <w:spacing w:line="240" w:lineRule="auto"/>
        <w:ind w:right="-108"/>
        <w:jc w:val="both"/>
        <w:rPr>
          <w:rFonts w:cs="Arial"/>
          <w:szCs w:val="20"/>
        </w:rPr>
      </w:pPr>
    </w:p>
    <w:p w14:paraId="29AC2379" w14:textId="77777777" w:rsidR="00D91FE6" w:rsidRPr="00D91FE6" w:rsidRDefault="00D91FE6" w:rsidP="00D91FE6">
      <w:pPr>
        <w:spacing w:line="240" w:lineRule="auto"/>
        <w:ind w:right="-108"/>
        <w:jc w:val="both"/>
        <w:rPr>
          <w:rFonts w:cs="Arial"/>
          <w:szCs w:val="20"/>
        </w:rPr>
      </w:pPr>
    </w:p>
    <w:p w14:paraId="4BD9902E"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Obsodba v odsotnosti </w:t>
      </w:r>
    </w:p>
    <w:p w14:paraId="747D0987"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10. člen </w:t>
      </w:r>
    </w:p>
    <w:p w14:paraId="7BE3718E" w14:textId="77777777" w:rsidR="00D91FE6" w:rsidRPr="00D91FE6" w:rsidRDefault="00D91FE6" w:rsidP="00D91FE6">
      <w:pPr>
        <w:spacing w:line="240" w:lineRule="auto"/>
        <w:ind w:right="-108"/>
        <w:jc w:val="both"/>
        <w:rPr>
          <w:rFonts w:cs="Arial"/>
          <w:szCs w:val="20"/>
        </w:rPr>
      </w:pPr>
    </w:p>
    <w:p w14:paraId="5F885BFB" w14:textId="77777777" w:rsidR="00D91FE6" w:rsidRPr="00D91FE6" w:rsidRDefault="00D91FE6" w:rsidP="00D91FE6">
      <w:pPr>
        <w:spacing w:line="240" w:lineRule="auto"/>
        <w:ind w:right="-108"/>
        <w:jc w:val="both"/>
        <w:rPr>
          <w:rFonts w:cs="Arial"/>
          <w:szCs w:val="20"/>
        </w:rPr>
      </w:pPr>
      <w:r w:rsidRPr="00D91FE6">
        <w:rPr>
          <w:rFonts w:cs="Arial"/>
          <w:szCs w:val="20"/>
        </w:rPr>
        <w:t xml:space="preserve">Če je bila iskana oseba obsojena v odsotnosti, se izročitev dovoli samo, če država prosilka zagotovi, da ima iskana oseba pravico do ponovnega sojenja za zagotovitev minimalnih pravic obrambe. </w:t>
      </w:r>
    </w:p>
    <w:p w14:paraId="0D3D8EB8" w14:textId="77777777" w:rsidR="00D91FE6" w:rsidRPr="00D91FE6" w:rsidRDefault="00D91FE6" w:rsidP="00D91FE6">
      <w:pPr>
        <w:spacing w:line="240" w:lineRule="auto"/>
        <w:ind w:right="-108"/>
        <w:jc w:val="both"/>
        <w:rPr>
          <w:rFonts w:cs="Arial"/>
          <w:b/>
          <w:szCs w:val="20"/>
        </w:rPr>
      </w:pPr>
    </w:p>
    <w:p w14:paraId="0D98D6DA" w14:textId="77777777" w:rsidR="00D91FE6" w:rsidRPr="00D91FE6" w:rsidRDefault="00D91FE6" w:rsidP="00D91FE6">
      <w:pPr>
        <w:spacing w:line="240" w:lineRule="auto"/>
        <w:ind w:right="-108"/>
        <w:jc w:val="center"/>
        <w:rPr>
          <w:rFonts w:cs="Arial"/>
          <w:b/>
          <w:szCs w:val="20"/>
        </w:rPr>
      </w:pPr>
      <w:r w:rsidRPr="00D91FE6">
        <w:rPr>
          <w:rFonts w:cs="Arial"/>
          <w:b/>
          <w:szCs w:val="20"/>
        </w:rPr>
        <w:t>Odložitev izročitve in začasna izročitev</w:t>
      </w:r>
    </w:p>
    <w:p w14:paraId="3B7730E7" w14:textId="77777777" w:rsidR="00D91FE6" w:rsidRPr="00D91FE6" w:rsidRDefault="00D91FE6" w:rsidP="00D91FE6">
      <w:pPr>
        <w:spacing w:line="240" w:lineRule="auto"/>
        <w:ind w:right="-108"/>
        <w:jc w:val="center"/>
        <w:rPr>
          <w:rFonts w:cs="Arial"/>
          <w:b/>
          <w:szCs w:val="20"/>
        </w:rPr>
      </w:pPr>
      <w:r w:rsidRPr="00D91FE6">
        <w:rPr>
          <w:rFonts w:cs="Arial"/>
          <w:b/>
          <w:szCs w:val="20"/>
        </w:rPr>
        <w:t>11. člen</w:t>
      </w:r>
    </w:p>
    <w:p w14:paraId="669BE13C" w14:textId="77777777" w:rsidR="00D91FE6" w:rsidRPr="00D91FE6" w:rsidRDefault="00D91FE6" w:rsidP="00D91FE6">
      <w:pPr>
        <w:spacing w:line="240" w:lineRule="auto"/>
        <w:ind w:right="-108"/>
        <w:jc w:val="both"/>
        <w:rPr>
          <w:rFonts w:cs="Arial"/>
          <w:szCs w:val="20"/>
        </w:rPr>
      </w:pPr>
    </w:p>
    <w:p w14:paraId="051CBA67" w14:textId="5EFCB5F1" w:rsidR="00D91FE6" w:rsidRDefault="00D91FE6" w:rsidP="00D91FE6">
      <w:pPr>
        <w:numPr>
          <w:ilvl w:val="0"/>
          <w:numId w:val="30"/>
        </w:numPr>
        <w:spacing w:line="240" w:lineRule="auto"/>
        <w:ind w:left="0" w:right="-108" w:firstLine="0"/>
        <w:jc w:val="both"/>
        <w:rPr>
          <w:rFonts w:cs="Arial"/>
          <w:szCs w:val="20"/>
        </w:rPr>
      </w:pPr>
      <w:r w:rsidRPr="00D91FE6">
        <w:rPr>
          <w:rFonts w:cs="Arial"/>
          <w:szCs w:val="20"/>
        </w:rPr>
        <w:t xml:space="preserve">Če se oseba, za izročitev katere se prosi, v zaprošeni državi preganja ali je v tej državi obsojena zaradi kakšnega drugega kaznivega dejanja, ne pa tistega, zaradi katerega se prosi za izročitev, se sme dovoljena izročitev odložiti, dokler se ta postopek ne konča, v primeru obsodbe pa do konca izvršitve kazenske sankcije. </w:t>
      </w:r>
    </w:p>
    <w:p w14:paraId="1FDCC6B4" w14:textId="77777777" w:rsidR="00402116" w:rsidRPr="00D91FE6" w:rsidRDefault="00402116" w:rsidP="00402116">
      <w:pPr>
        <w:spacing w:line="240" w:lineRule="auto"/>
        <w:ind w:right="-108"/>
        <w:jc w:val="both"/>
        <w:rPr>
          <w:rFonts w:cs="Arial"/>
          <w:szCs w:val="20"/>
        </w:rPr>
      </w:pPr>
    </w:p>
    <w:p w14:paraId="3A27C1B5" w14:textId="73BFAD4C" w:rsidR="00D91FE6" w:rsidRDefault="00D91FE6" w:rsidP="00D91FE6">
      <w:pPr>
        <w:numPr>
          <w:ilvl w:val="0"/>
          <w:numId w:val="30"/>
        </w:numPr>
        <w:spacing w:line="240" w:lineRule="auto"/>
        <w:ind w:left="0" w:right="-108" w:firstLine="0"/>
        <w:jc w:val="both"/>
        <w:rPr>
          <w:rFonts w:cs="Arial"/>
          <w:szCs w:val="20"/>
        </w:rPr>
      </w:pPr>
      <w:r w:rsidRPr="00D91FE6">
        <w:rPr>
          <w:rFonts w:cs="Arial"/>
          <w:szCs w:val="20"/>
        </w:rPr>
        <w:t>Če bi zaradi odložitve izročitve iz prvega odstavka tega člena v državi prosilki kazenski pregon lahko zastaral ali bi bil njegov potek resno oviran, se sme na utemeljeno prošnjo države prosilke dovoliti začasna izročitev zaradi kazenskega postopka, če bo izročena oseba vrnjena, takoj ko bodo opravljena nujna procesna dejanja, zaradi katerih je bila dovoljena začasna izročitev.</w:t>
      </w:r>
    </w:p>
    <w:p w14:paraId="1B682882" w14:textId="77777777" w:rsidR="00402116" w:rsidRPr="00D91FE6" w:rsidRDefault="00402116" w:rsidP="00402116">
      <w:pPr>
        <w:spacing w:line="240" w:lineRule="auto"/>
        <w:ind w:right="-108"/>
        <w:jc w:val="both"/>
        <w:rPr>
          <w:rFonts w:cs="Arial"/>
          <w:szCs w:val="20"/>
        </w:rPr>
      </w:pPr>
    </w:p>
    <w:p w14:paraId="223F10C0" w14:textId="77777777" w:rsidR="00D91FE6" w:rsidRPr="00D91FE6" w:rsidRDefault="00D91FE6" w:rsidP="00D91FE6">
      <w:pPr>
        <w:numPr>
          <w:ilvl w:val="0"/>
          <w:numId w:val="30"/>
        </w:numPr>
        <w:spacing w:line="240" w:lineRule="auto"/>
        <w:ind w:left="0" w:right="-108" w:firstLine="0"/>
        <w:jc w:val="both"/>
        <w:rPr>
          <w:rFonts w:cs="Arial"/>
          <w:szCs w:val="20"/>
        </w:rPr>
      </w:pPr>
      <w:r w:rsidRPr="00D91FE6">
        <w:rPr>
          <w:rFonts w:cs="Arial"/>
          <w:szCs w:val="20"/>
        </w:rPr>
        <w:t>Država prosilka mora začasno izročeno osebo med bivanjem na njenem ozemlju imeti v priporu. Čas pripora se od dneva, na katerega začasno izročena oseba zapusti ozemlje zaprošene države, do dneva, na katerega se vrne, všteje v kazensko sankcijo, ki bo v zaprošeni državi izrečena ali bi se morala izvršiti.</w:t>
      </w:r>
    </w:p>
    <w:p w14:paraId="687260FA" w14:textId="77777777" w:rsidR="00D91FE6" w:rsidRPr="00D91FE6" w:rsidRDefault="00D91FE6" w:rsidP="00D91FE6">
      <w:pPr>
        <w:spacing w:line="240" w:lineRule="auto"/>
        <w:ind w:right="-108"/>
        <w:jc w:val="both"/>
        <w:rPr>
          <w:rFonts w:cs="Arial"/>
          <w:szCs w:val="20"/>
        </w:rPr>
      </w:pPr>
    </w:p>
    <w:p w14:paraId="06FF3EC0" w14:textId="77777777" w:rsidR="00D91FE6" w:rsidRPr="00D91FE6" w:rsidRDefault="00D91FE6" w:rsidP="00D91FE6">
      <w:pPr>
        <w:spacing w:line="240" w:lineRule="auto"/>
        <w:ind w:right="-108"/>
        <w:jc w:val="both"/>
        <w:rPr>
          <w:rFonts w:cs="Arial"/>
          <w:szCs w:val="20"/>
        </w:rPr>
      </w:pPr>
    </w:p>
    <w:p w14:paraId="0916FCC2" w14:textId="77777777" w:rsidR="00D91FE6" w:rsidRPr="00D91FE6" w:rsidRDefault="00D91FE6" w:rsidP="00D91FE6">
      <w:pPr>
        <w:spacing w:line="240" w:lineRule="auto"/>
        <w:ind w:right="-108"/>
        <w:jc w:val="center"/>
        <w:rPr>
          <w:rFonts w:cs="Arial"/>
          <w:b/>
          <w:szCs w:val="20"/>
        </w:rPr>
      </w:pPr>
      <w:r w:rsidRPr="00D91FE6">
        <w:rPr>
          <w:rFonts w:cs="Arial"/>
          <w:b/>
          <w:szCs w:val="20"/>
        </w:rPr>
        <w:t>Več prošenj za izročitev</w:t>
      </w:r>
    </w:p>
    <w:p w14:paraId="51EB4A02" w14:textId="77777777" w:rsidR="00D91FE6" w:rsidRPr="00D91FE6" w:rsidRDefault="00D91FE6" w:rsidP="00D91FE6">
      <w:pPr>
        <w:spacing w:line="240" w:lineRule="auto"/>
        <w:ind w:right="-108"/>
        <w:jc w:val="center"/>
        <w:rPr>
          <w:rFonts w:cs="Arial"/>
          <w:b/>
          <w:szCs w:val="20"/>
        </w:rPr>
      </w:pPr>
      <w:r w:rsidRPr="00D91FE6">
        <w:rPr>
          <w:rFonts w:cs="Arial"/>
          <w:b/>
          <w:szCs w:val="20"/>
        </w:rPr>
        <w:t>12. člen</w:t>
      </w:r>
    </w:p>
    <w:p w14:paraId="4A831D05" w14:textId="77777777" w:rsidR="00D91FE6" w:rsidRPr="00D91FE6" w:rsidRDefault="00D91FE6" w:rsidP="00D91FE6">
      <w:pPr>
        <w:spacing w:line="240" w:lineRule="auto"/>
        <w:ind w:right="-108"/>
        <w:jc w:val="both"/>
        <w:rPr>
          <w:rFonts w:cs="Arial"/>
          <w:szCs w:val="20"/>
        </w:rPr>
      </w:pPr>
    </w:p>
    <w:p w14:paraId="22FD310B" w14:textId="05E6CC49" w:rsidR="00D91FE6" w:rsidRDefault="00D91FE6" w:rsidP="00D91FE6">
      <w:pPr>
        <w:numPr>
          <w:ilvl w:val="0"/>
          <w:numId w:val="31"/>
        </w:numPr>
        <w:spacing w:line="240" w:lineRule="auto"/>
        <w:ind w:left="0" w:right="-108" w:firstLine="0"/>
        <w:jc w:val="both"/>
        <w:rPr>
          <w:rFonts w:cs="Arial"/>
          <w:szCs w:val="20"/>
        </w:rPr>
      </w:pPr>
      <w:r w:rsidRPr="00D91FE6">
        <w:rPr>
          <w:rFonts w:cs="Arial"/>
          <w:szCs w:val="20"/>
        </w:rPr>
        <w:t>Če prosi za izročitev iste osebe več držav zaradi istega kaznivega dejanja ali različnih kaznivih dejanj, se zaprošena država odloči, kateri državi dovoli izročitev, ob upoštevanju vseh okoliščin primera, še posebej relativne resnosti storjenih kaznivih dejanj in kraja izvršitve kaznivih dejanj, časa vložitve zahteve za izročitev, državljanstva osebe in možnosti poznejše izročitve v drugo državo.</w:t>
      </w:r>
    </w:p>
    <w:p w14:paraId="0237C3D2" w14:textId="77777777" w:rsidR="00402116" w:rsidRPr="00D91FE6" w:rsidRDefault="00402116" w:rsidP="00402116">
      <w:pPr>
        <w:spacing w:line="240" w:lineRule="auto"/>
        <w:ind w:right="-108"/>
        <w:jc w:val="both"/>
        <w:rPr>
          <w:rFonts w:cs="Arial"/>
          <w:szCs w:val="20"/>
        </w:rPr>
      </w:pPr>
    </w:p>
    <w:p w14:paraId="664F3FDF" w14:textId="77777777" w:rsidR="00D91FE6" w:rsidRPr="00D91FE6" w:rsidRDefault="00D91FE6" w:rsidP="00D91FE6">
      <w:pPr>
        <w:numPr>
          <w:ilvl w:val="0"/>
          <w:numId w:val="31"/>
        </w:numPr>
        <w:spacing w:line="240" w:lineRule="auto"/>
        <w:ind w:left="0" w:right="-108" w:firstLine="0"/>
        <w:jc w:val="both"/>
        <w:rPr>
          <w:rFonts w:cs="Arial"/>
          <w:szCs w:val="20"/>
        </w:rPr>
      </w:pPr>
      <w:r w:rsidRPr="00D91FE6">
        <w:rPr>
          <w:rFonts w:cs="Arial"/>
          <w:szCs w:val="20"/>
        </w:rPr>
        <w:t xml:space="preserve">Zaprošena država o odločitvi iz prvega odstavka tega člena obvesti druge države prosilke in lahko sočasno da soglasje državi, katere prošnja za izročitev je bila odobrena, za morebitno nadaljnjo izročitev državi, ki je prav tako zaprosila za izročitev. </w:t>
      </w:r>
    </w:p>
    <w:p w14:paraId="095235CB" w14:textId="77777777" w:rsidR="00D91FE6" w:rsidRPr="00D91FE6" w:rsidRDefault="00D91FE6" w:rsidP="00D91FE6">
      <w:pPr>
        <w:spacing w:line="240" w:lineRule="auto"/>
        <w:ind w:right="-108"/>
        <w:jc w:val="both"/>
        <w:rPr>
          <w:rFonts w:cs="Arial"/>
          <w:szCs w:val="20"/>
        </w:rPr>
      </w:pPr>
      <w:r w:rsidRPr="00D91FE6">
        <w:rPr>
          <w:rFonts w:cs="Arial"/>
          <w:szCs w:val="20"/>
        </w:rPr>
        <w:lastRenderedPageBreak/>
        <w:tab/>
      </w:r>
    </w:p>
    <w:p w14:paraId="31E64FD0" w14:textId="77777777" w:rsidR="00D91FE6" w:rsidRPr="00D91FE6" w:rsidRDefault="00D91FE6" w:rsidP="00D91FE6">
      <w:pPr>
        <w:spacing w:line="240" w:lineRule="auto"/>
        <w:ind w:right="-108"/>
        <w:jc w:val="both"/>
        <w:rPr>
          <w:rFonts w:cs="Arial"/>
          <w:szCs w:val="20"/>
        </w:rPr>
      </w:pPr>
    </w:p>
    <w:p w14:paraId="6B90B8B3" w14:textId="77777777" w:rsidR="00D91FE6" w:rsidRPr="00D91FE6" w:rsidRDefault="00D91FE6" w:rsidP="00D91FE6">
      <w:pPr>
        <w:spacing w:line="240" w:lineRule="auto"/>
        <w:ind w:left="-360" w:right="-108" w:firstLine="360"/>
        <w:jc w:val="center"/>
        <w:rPr>
          <w:rFonts w:cs="Arial"/>
          <w:b/>
          <w:szCs w:val="20"/>
        </w:rPr>
      </w:pPr>
      <w:r w:rsidRPr="00D91FE6">
        <w:rPr>
          <w:rFonts w:cs="Arial"/>
          <w:b/>
          <w:szCs w:val="20"/>
        </w:rPr>
        <w:t>Pripor v postopku izročitve</w:t>
      </w:r>
    </w:p>
    <w:p w14:paraId="2A0A9893"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13. člen </w:t>
      </w:r>
    </w:p>
    <w:p w14:paraId="738C0874" w14:textId="77777777" w:rsidR="00D91FE6" w:rsidRPr="00D91FE6" w:rsidRDefault="00D91FE6" w:rsidP="00D91FE6">
      <w:pPr>
        <w:spacing w:line="240" w:lineRule="auto"/>
        <w:ind w:right="-108"/>
        <w:jc w:val="both"/>
        <w:rPr>
          <w:rFonts w:cs="Arial"/>
          <w:szCs w:val="20"/>
        </w:rPr>
      </w:pPr>
    </w:p>
    <w:p w14:paraId="5E2D4E2A" w14:textId="77777777" w:rsidR="00D91FE6" w:rsidRPr="00D91FE6" w:rsidRDefault="00D91FE6" w:rsidP="00D91FE6">
      <w:pPr>
        <w:spacing w:line="240" w:lineRule="auto"/>
        <w:ind w:right="-108"/>
        <w:jc w:val="both"/>
        <w:rPr>
          <w:rFonts w:cs="Arial"/>
          <w:szCs w:val="20"/>
        </w:rPr>
      </w:pPr>
      <w:r w:rsidRPr="00D91FE6">
        <w:rPr>
          <w:rFonts w:cs="Arial"/>
          <w:szCs w:val="20"/>
        </w:rPr>
        <w:t xml:space="preserve">Če so izpolnjeni formalni pogoji za izročitev, lahko zaprošena država po prejemu prošnje za izročitev skladno s svojo zakonodajo zoper osebo odredi pripor, razen če skladno s to pogodbo izročitve očitno ni mogoče dovoliti. </w:t>
      </w:r>
    </w:p>
    <w:p w14:paraId="0B1C7D33" w14:textId="77777777" w:rsidR="00D91FE6" w:rsidRPr="00D91FE6" w:rsidRDefault="00D91FE6" w:rsidP="00D91FE6">
      <w:pPr>
        <w:spacing w:line="240" w:lineRule="auto"/>
        <w:ind w:right="-108"/>
        <w:jc w:val="both"/>
        <w:rPr>
          <w:rFonts w:cs="Arial"/>
          <w:szCs w:val="20"/>
        </w:rPr>
      </w:pPr>
    </w:p>
    <w:p w14:paraId="5EFBBC22" w14:textId="77777777" w:rsidR="00D91FE6" w:rsidRPr="00D91FE6" w:rsidRDefault="00D91FE6" w:rsidP="00D91FE6">
      <w:pPr>
        <w:spacing w:line="240" w:lineRule="auto"/>
        <w:ind w:right="-108"/>
        <w:jc w:val="both"/>
        <w:rPr>
          <w:rFonts w:cs="Arial"/>
          <w:szCs w:val="20"/>
        </w:rPr>
      </w:pPr>
    </w:p>
    <w:p w14:paraId="7A6D3D70" w14:textId="77777777" w:rsidR="00D91FE6" w:rsidRPr="00D91FE6" w:rsidRDefault="00D91FE6" w:rsidP="00D91FE6">
      <w:pPr>
        <w:spacing w:line="240" w:lineRule="auto"/>
        <w:ind w:right="-108"/>
        <w:jc w:val="center"/>
        <w:rPr>
          <w:rFonts w:cs="Arial"/>
          <w:b/>
          <w:szCs w:val="20"/>
        </w:rPr>
      </w:pPr>
      <w:r w:rsidRPr="00D91FE6">
        <w:rPr>
          <w:rFonts w:cs="Arial"/>
          <w:b/>
          <w:szCs w:val="20"/>
        </w:rPr>
        <w:t>Začasni pripor</w:t>
      </w:r>
    </w:p>
    <w:p w14:paraId="4BDAF0C4" w14:textId="77777777" w:rsidR="00D91FE6" w:rsidRPr="00D91FE6" w:rsidRDefault="00D91FE6" w:rsidP="00D91FE6">
      <w:pPr>
        <w:spacing w:line="240" w:lineRule="auto"/>
        <w:ind w:right="-108"/>
        <w:jc w:val="center"/>
        <w:rPr>
          <w:rFonts w:cs="Arial"/>
          <w:b/>
          <w:szCs w:val="20"/>
        </w:rPr>
      </w:pPr>
      <w:r w:rsidRPr="00D91FE6">
        <w:rPr>
          <w:rFonts w:cs="Arial"/>
          <w:b/>
          <w:szCs w:val="20"/>
        </w:rPr>
        <w:t>14. člen</w:t>
      </w:r>
    </w:p>
    <w:p w14:paraId="29536B71" w14:textId="77777777" w:rsidR="00D91FE6" w:rsidRPr="00D91FE6" w:rsidRDefault="00D91FE6" w:rsidP="00D91FE6">
      <w:pPr>
        <w:spacing w:line="240" w:lineRule="auto"/>
        <w:ind w:right="-108"/>
        <w:jc w:val="both"/>
        <w:rPr>
          <w:rFonts w:cs="Arial"/>
          <w:szCs w:val="20"/>
        </w:rPr>
      </w:pPr>
    </w:p>
    <w:p w14:paraId="004D9889" w14:textId="306004B7" w:rsidR="00D91FE6" w:rsidRDefault="00D91FE6" w:rsidP="00D91FE6">
      <w:pPr>
        <w:numPr>
          <w:ilvl w:val="0"/>
          <w:numId w:val="32"/>
        </w:numPr>
        <w:spacing w:line="240" w:lineRule="auto"/>
        <w:ind w:left="0" w:right="-108" w:firstLine="0"/>
        <w:jc w:val="both"/>
        <w:rPr>
          <w:rFonts w:cs="Arial"/>
          <w:szCs w:val="20"/>
        </w:rPr>
      </w:pPr>
      <w:r w:rsidRPr="00D91FE6">
        <w:rPr>
          <w:rFonts w:cs="Arial"/>
          <w:szCs w:val="20"/>
        </w:rPr>
        <w:t xml:space="preserve">Na izrecno zahtevo pristojnega organa države prosilke lahko pristojni organ zaprošene države začasno pripre osebo tudi pred prejemom prošnje za izročitev, če se pristojni sodni organ sklicuje na odločbo o priporu ali na pravnomočno sodbo in napove prošnjo za izročitev. Zahteva mora vsebovati tudi podatke o kaznivem dejanju, zaradi katerega se bo zahtevala izročitev, čas in kraj njegove izvedbe, podatke o predpisani ali izrečeni sankciji oziroma ostanku sankcije, po možnosti pa tudi opis osebe, izročitev katere se bo zahtevala. </w:t>
      </w:r>
    </w:p>
    <w:p w14:paraId="6EA1A783" w14:textId="77777777" w:rsidR="00402116" w:rsidRPr="00D91FE6" w:rsidRDefault="00402116" w:rsidP="00402116">
      <w:pPr>
        <w:spacing w:line="240" w:lineRule="auto"/>
        <w:ind w:right="-108"/>
        <w:jc w:val="both"/>
        <w:rPr>
          <w:rFonts w:cs="Arial"/>
          <w:szCs w:val="20"/>
        </w:rPr>
      </w:pPr>
    </w:p>
    <w:p w14:paraId="3BE16203" w14:textId="4AA444ED" w:rsidR="00D91FE6" w:rsidRDefault="00D91FE6" w:rsidP="00D91FE6">
      <w:pPr>
        <w:numPr>
          <w:ilvl w:val="0"/>
          <w:numId w:val="32"/>
        </w:numPr>
        <w:spacing w:line="240" w:lineRule="auto"/>
        <w:ind w:left="0" w:right="-108" w:firstLine="0"/>
        <w:jc w:val="both"/>
        <w:rPr>
          <w:rFonts w:cs="Arial"/>
          <w:szCs w:val="20"/>
        </w:rPr>
      </w:pPr>
      <w:r w:rsidRPr="00D91FE6">
        <w:rPr>
          <w:rFonts w:cs="Arial"/>
          <w:szCs w:val="20"/>
        </w:rPr>
        <w:t xml:space="preserve">Zahteva iz prvega odstavka tega člena se lahko pošlje tudi po pošti ali telefaksu ali z drugimi sredstvi pisne komunikacije ali prek Mednarodne organizacije kriminalistične policije (INTERPOL). </w:t>
      </w:r>
    </w:p>
    <w:p w14:paraId="1AF50726" w14:textId="77777777" w:rsidR="00402116" w:rsidRPr="00D91FE6" w:rsidRDefault="00402116" w:rsidP="00402116">
      <w:pPr>
        <w:spacing w:line="240" w:lineRule="auto"/>
        <w:ind w:right="-108"/>
        <w:jc w:val="both"/>
        <w:rPr>
          <w:rFonts w:cs="Arial"/>
          <w:szCs w:val="20"/>
        </w:rPr>
      </w:pPr>
    </w:p>
    <w:p w14:paraId="5079E74E" w14:textId="4520087B" w:rsidR="00D91FE6" w:rsidRDefault="00D91FE6" w:rsidP="00D91FE6">
      <w:pPr>
        <w:numPr>
          <w:ilvl w:val="0"/>
          <w:numId w:val="32"/>
        </w:numPr>
        <w:spacing w:line="240" w:lineRule="auto"/>
        <w:ind w:left="0" w:right="-108" w:firstLine="0"/>
        <w:jc w:val="both"/>
        <w:rPr>
          <w:rFonts w:cs="Arial"/>
          <w:szCs w:val="20"/>
        </w:rPr>
      </w:pPr>
      <w:r w:rsidRPr="00D91FE6">
        <w:rPr>
          <w:rFonts w:cs="Arial"/>
          <w:szCs w:val="20"/>
        </w:rPr>
        <w:t>Zaprošena država mora o tem, da je priprla osebo skladno z določbo prvega odstavka tega člena, brez odlašanja obvestiti državo prosilko.</w:t>
      </w:r>
    </w:p>
    <w:p w14:paraId="78F2420D" w14:textId="77777777" w:rsidR="00402116" w:rsidRPr="00D91FE6" w:rsidRDefault="00402116" w:rsidP="00402116">
      <w:pPr>
        <w:spacing w:line="240" w:lineRule="auto"/>
        <w:ind w:right="-108"/>
        <w:jc w:val="both"/>
        <w:rPr>
          <w:rFonts w:cs="Arial"/>
          <w:szCs w:val="20"/>
        </w:rPr>
      </w:pPr>
    </w:p>
    <w:p w14:paraId="6FAB77DF" w14:textId="00DCF818" w:rsidR="00D91FE6" w:rsidRDefault="00D91FE6" w:rsidP="00D91FE6">
      <w:pPr>
        <w:numPr>
          <w:ilvl w:val="0"/>
          <w:numId w:val="32"/>
        </w:numPr>
        <w:spacing w:line="240" w:lineRule="auto"/>
        <w:ind w:left="0" w:right="-108" w:firstLine="0"/>
        <w:jc w:val="both"/>
        <w:rPr>
          <w:rFonts w:cs="Arial"/>
          <w:szCs w:val="20"/>
        </w:rPr>
      </w:pPr>
      <w:r w:rsidRPr="00D91FE6">
        <w:rPr>
          <w:rFonts w:cs="Arial"/>
          <w:szCs w:val="20"/>
        </w:rPr>
        <w:t xml:space="preserve">Začasni pripor se lahko odpravi, če zaprošena država ne prejme prošnje za izročitev in dokumentacije, navedene v 4. členu te pogodbe, v 18 dneh od pripora. Pripor se na obrazloženo prošnjo države prosilke lahko podaljša, vendar v nobenem primeru ne sme trajati več kot 40 dni od dneva priprtja. </w:t>
      </w:r>
    </w:p>
    <w:p w14:paraId="38265E80" w14:textId="77777777" w:rsidR="00402116" w:rsidRPr="00D91FE6" w:rsidRDefault="00402116" w:rsidP="00402116">
      <w:pPr>
        <w:spacing w:line="240" w:lineRule="auto"/>
        <w:ind w:right="-108"/>
        <w:jc w:val="both"/>
        <w:rPr>
          <w:rFonts w:cs="Arial"/>
          <w:szCs w:val="20"/>
        </w:rPr>
      </w:pPr>
    </w:p>
    <w:p w14:paraId="20228C5E" w14:textId="77777777" w:rsidR="00D91FE6" w:rsidRPr="00D91FE6" w:rsidRDefault="00D91FE6" w:rsidP="00D91FE6">
      <w:pPr>
        <w:numPr>
          <w:ilvl w:val="0"/>
          <w:numId w:val="32"/>
        </w:numPr>
        <w:spacing w:line="240" w:lineRule="auto"/>
        <w:ind w:left="0" w:right="-108" w:firstLine="0"/>
        <w:jc w:val="both"/>
        <w:rPr>
          <w:rFonts w:cs="Arial"/>
          <w:szCs w:val="20"/>
        </w:rPr>
      </w:pPr>
      <w:r w:rsidRPr="00D91FE6">
        <w:rPr>
          <w:rFonts w:cs="Arial"/>
          <w:szCs w:val="20"/>
        </w:rPr>
        <w:t>Odprava pripora ne preprečuje ponovne odreditve pripora in izročitve, če prošnja za izročitev prispe pozneje.</w:t>
      </w:r>
    </w:p>
    <w:p w14:paraId="686FAA6B" w14:textId="77777777" w:rsidR="00D91FE6" w:rsidRPr="00D91FE6" w:rsidRDefault="00D91FE6" w:rsidP="00D91FE6">
      <w:pPr>
        <w:spacing w:line="240" w:lineRule="auto"/>
        <w:ind w:right="-108" w:hanging="120"/>
        <w:jc w:val="both"/>
        <w:rPr>
          <w:rFonts w:cs="Arial"/>
          <w:b/>
          <w:szCs w:val="20"/>
        </w:rPr>
      </w:pPr>
    </w:p>
    <w:p w14:paraId="1EE9B486" w14:textId="77777777" w:rsidR="00D91FE6" w:rsidRPr="00D91FE6" w:rsidRDefault="00D91FE6" w:rsidP="00D91FE6">
      <w:pPr>
        <w:spacing w:line="240" w:lineRule="auto"/>
        <w:ind w:right="-108" w:hanging="120"/>
        <w:jc w:val="both"/>
        <w:rPr>
          <w:rFonts w:cs="Arial"/>
          <w:b/>
          <w:szCs w:val="20"/>
        </w:rPr>
      </w:pPr>
    </w:p>
    <w:p w14:paraId="06BF3081" w14:textId="77777777" w:rsidR="00D91FE6" w:rsidRPr="00D91FE6" w:rsidRDefault="00D91FE6" w:rsidP="00D91FE6">
      <w:pPr>
        <w:spacing w:line="240" w:lineRule="auto"/>
        <w:ind w:right="-108" w:hanging="120"/>
        <w:jc w:val="center"/>
        <w:rPr>
          <w:rFonts w:cs="Arial"/>
          <w:b/>
          <w:szCs w:val="20"/>
        </w:rPr>
      </w:pPr>
      <w:r w:rsidRPr="00D91FE6">
        <w:rPr>
          <w:rFonts w:cs="Arial"/>
          <w:b/>
          <w:szCs w:val="20"/>
        </w:rPr>
        <w:t>Odločitev o prošnji za izročitev</w:t>
      </w:r>
    </w:p>
    <w:p w14:paraId="6FB484B3"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15. člen </w:t>
      </w:r>
    </w:p>
    <w:p w14:paraId="7B53BDEF" w14:textId="77777777" w:rsidR="00D91FE6" w:rsidRPr="00D91FE6" w:rsidRDefault="00D91FE6" w:rsidP="00D91FE6">
      <w:pPr>
        <w:spacing w:line="240" w:lineRule="auto"/>
        <w:ind w:right="-108"/>
        <w:jc w:val="both"/>
        <w:rPr>
          <w:rFonts w:cs="Arial"/>
          <w:szCs w:val="20"/>
        </w:rPr>
      </w:pPr>
    </w:p>
    <w:p w14:paraId="56AA8437" w14:textId="33042DAB" w:rsidR="00D91FE6" w:rsidRDefault="00D91FE6" w:rsidP="00D91FE6">
      <w:pPr>
        <w:numPr>
          <w:ilvl w:val="0"/>
          <w:numId w:val="33"/>
        </w:numPr>
        <w:spacing w:line="240" w:lineRule="auto"/>
        <w:ind w:left="0" w:right="-108" w:firstLine="0"/>
        <w:jc w:val="both"/>
        <w:rPr>
          <w:rFonts w:cs="Arial"/>
          <w:szCs w:val="20"/>
        </w:rPr>
      </w:pPr>
      <w:r w:rsidRPr="00D91FE6">
        <w:rPr>
          <w:rFonts w:cs="Arial"/>
          <w:szCs w:val="20"/>
        </w:rPr>
        <w:t>Zaprošena država mora o prošnji za izročitev čim prej odločiti in o svoji odločitvi obvestiti državo prosilko.</w:t>
      </w:r>
    </w:p>
    <w:p w14:paraId="4258BDE8" w14:textId="77777777" w:rsidR="00402116" w:rsidRPr="00D91FE6" w:rsidRDefault="00402116" w:rsidP="00402116">
      <w:pPr>
        <w:spacing w:line="240" w:lineRule="auto"/>
        <w:ind w:right="-108"/>
        <w:jc w:val="both"/>
        <w:rPr>
          <w:rFonts w:cs="Arial"/>
          <w:szCs w:val="20"/>
        </w:rPr>
      </w:pPr>
    </w:p>
    <w:p w14:paraId="669F1EB3" w14:textId="77777777" w:rsidR="00D91FE6" w:rsidRPr="00D91FE6" w:rsidRDefault="00D91FE6" w:rsidP="00D91FE6">
      <w:pPr>
        <w:numPr>
          <w:ilvl w:val="0"/>
          <w:numId w:val="33"/>
        </w:numPr>
        <w:spacing w:line="240" w:lineRule="auto"/>
        <w:ind w:left="0" w:right="-108" w:firstLine="0"/>
        <w:jc w:val="both"/>
        <w:rPr>
          <w:rFonts w:cs="Arial"/>
          <w:szCs w:val="20"/>
        </w:rPr>
      </w:pPr>
      <w:r w:rsidRPr="00D91FE6">
        <w:rPr>
          <w:rFonts w:cs="Arial"/>
          <w:szCs w:val="20"/>
        </w:rPr>
        <w:t>Vsaka popolna ali delna zavrnitev prošnje za izročitev mora biti obrazložena.</w:t>
      </w:r>
    </w:p>
    <w:p w14:paraId="0169A860" w14:textId="77777777" w:rsidR="00D91FE6" w:rsidRPr="00D91FE6" w:rsidRDefault="00D91FE6" w:rsidP="00D91FE6">
      <w:pPr>
        <w:spacing w:line="240" w:lineRule="auto"/>
        <w:ind w:right="-108"/>
        <w:jc w:val="both"/>
        <w:rPr>
          <w:rFonts w:cs="Arial"/>
          <w:szCs w:val="20"/>
        </w:rPr>
      </w:pPr>
    </w:p>
    <w:p w14:paraId="4D6D1B34" w14:textId="77777777" w:rsidR="00D91FE6" w:rsidRPr="00D91FE6" w:rsidRDefault="00D91FE6" w:rsidP="00D91FE6">
      <w:pPr>
        <w:spacing w:line="240" w:lineRule="auto"/>
        <w:ind w:right="-108"/>
        <w:jc w:val="both"/>
        <w:rPr>
          <w:rFonts w:cs="Arial"/>
          <w:szCs w:val="20"/>
        </w:rPr>
      </w:pPr>
    </w:p>
    <w:p w14:paraId="6DB979CC" w14:textId="77777777" w:rsidR="00D91FE6" w:rsidRPr="00D91FE6" w:rsidRDefault="00D91FE6" w:rsidP="00D91FE6">
      <w:pPr>
        <w:spacing w:line="240" w:lineRule="auto"/>
        <w:ind w:right="-108"/>
        <w:jc w:val="center"/>
        <w:rPr>
          <w:rFonts w:cs="Arial"/>
          <w:b/>
          <w:szCs w:val="20"/>
        </w:rPr>
      </w:pPr>
      <w:r w:rsidRPr="00D91FE6">
        <w:rPr>
          <w:rFonts w:cs="Arial"/>
          <w:b/>
          <w:szCs w:val="20"/>
        </w:rPr>
        <w:t>Poenostavljena izročitev</w:t>
      </w:r>
    </w:p>
    <w:p w14:paraId="7F827F97" w14:textId="77777777" w:rsidR="00D91FE6" w:rsidRPr="00D91FE6" w:rsidRDefault="00D91FE6" w:rsidP="00D91FE6">
      <w:pPr>
        <w:spacing w:line="240" w:lineRule="auto"/>
        <w:ind w:right="-108"/>
        <w:jc w:val="center"/>
        <w:rPr>
          <w:rFonts w:cs="Arial"/>
          <w:b/>
          <w:szCs w:val="20"/>
        </w:rPr>
      </w:pPr>
      <w:r w:rsidRPr="00D91FE6">
        <w:rPr>
          <w:rFonts w:cs="Arial"/>
          <w:b/>
          <w:szCs w:val="20"/>
        </w:rPr>
        <w:t>16. člen</w:t>
      </w:r>
    </w:p>
    <w:p w14:paraId="4C65C70E" w14:textId="77777777" w:rsidR="00D91FE6" w:rsidRPr="00D91FE6" w:rsidRDefault="00D91FE6" w:rsidP="00D91FE6">
      <w:pPr>
        <w:spacing w:line="240" w:lineRule="auto"/>
        <w:ind w:right="-108"/>
        <w:jc w:val="both"/>
        <w:rPr>
          <w:rFonts w:cs="Arial"/>
          <w:szCs w:val="20"/>
        </w:rPr>
      </w:pPr>
    </w:p>
    <w:p w14:paraId="77924005" w14:textId="77777777" w:rsidR="00D91FE6" w:rsidRPr="00D91FE6" w:rsidRDefault="00D91FE6" w:rsidP="00D91FE6">
      <w:pPr>
        <w:spacing w:line="240" w:lineRule="auto"/>
        <w:ind w:right="-108"/>
        <w:jc w:val="both"/>
        <w:rPr>
          <w:rFonts w:cs="Arial"/>
          <w:szCs w:val="20"/>
        </w:rPr>
      </w:pPr>
      <w:r w:rsidRPr="00D91FE6">
        <w:rPr>
          <w:rFonts w:cs="Arial"/>
          <w:szCs w:val="20"/>
        </w:rPr>
        <w:t>Poenostavljen postopek izročitve poteka skladno z notranjim pravom zaprošene države</w:t>
      </w:r>
      <w:r w:rsidRPr="00D91FE6">
        <w:rPr>
          <w:rFonts w:cs="Arial"/>
          <w:szCs w:val="20"/>
          <w:shd w:val="clear" w:color="auto" w:fill="FFFFFF"/>
        </w:rPr>
        <w:t>, če iskana oseba s tem soglaša in zaprošena pogodbenica v to privoli.</w:t>
      </w:r>
    </w:p>
    <w:p w14:paraId="40AEFB26" w14:textId="77777777" w:rsidR="00D91FE6" w:rsidRPr="00D91FE6" w:rsidRDefault="00D91FE6" w:rsidP="00D91FE6">
      <w:pPr>
        <w:spacing w:line="240" w:lineRule="auto"/>
        <w:ind w:right="-108"/>
        <w:jc w:val="center"/>
        <w:rPr>
          <w:rFonts w:cs="Arial"/>
          <w:b/>
          <w:szCs w:val="20"/>
        </w:rPr>
      </w:pPr>
    </w:p>
    <w:p w14:paraId="13E5BA0C" w14:textId="77777777" w:rsidR="00D91FE6" w:rsidRPr="00D91FE6" w:rsidRDefault="00D91FE6" w:rsidP="00D91FE6">
      <w:pPr>
        <w:spacing w:line="240" w:lineRule="auto"/>
        <w:ind w:right="-108"/>
        <w:jc w:val="center"/>
        <w:rPr>
          <w:rFonts w:cs="Arial"/>
          <w:b/>
          <w:szCs w:val="20"/>
        </w:rPr>
      </w:pPr>
    </w:p>
    <w:p w14:paraId="6F1F1EA5" w14:textId="77777777" w:rsidR="00D91FE6" w:rsidRPr="00D91FE6" w:rsidRDefault="00D91FE6" w:rsidP="00D91FE6">
      <w:pPr>
        <w:spacing w:line="240" w:lineRule="auto"/>
        <w:ind w:right="-108"/>
        <w:jc w:val="center"/>
        <w:rPr>
          <w:rFonts w:cs="Arial"/>
          <w:b/>
          <w:szCs w:val="20"/>
        </w:rPr>
      </w:pPr>
      <w:r w:rsidRPr="00D91FE6">
        <w:rPr>
          <w:rFonts w:cs="Arial"/>
          <w:b/>
          <w:szCs w:val="20"/>
        </w:rPr>
        <w:t>Ponovna prošnja za izročitev</w:t>
      </w:r>
    </w:p>
    <w:p w14:paraId="17E79A4D"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17. člen </w:t>
      </w:r>
    </w:p>
    <w:p w14:paraId="2B174747" w14:textId="77777777" w:rsidR="00D91FE6" w:rsidRPr="00D91FE6" w:rsidRDefault="00D91FE6" w:rsidP="00D91FE6">
      <w:pPr>
        <w:spacing w:line="240" w:lineRule="auto"/>
        <w:ind w:right="-108"/>
        <w:jc w:val="both"/>
        <w:rPr>
          <w:rFonts w:cs="Arial"/>
          <w:szCs w:val="20"/>
        </w:rPr>
      </w:pPr>
    </w:p>
    <w:p w14:paraId="37163753" w14:textId="77777777" w:rsidR="00D91FE6" w:rsidRPr="00D91FE6" w:rsidRDefault="00D91FE6" w:rsidP="00D91FE6">
      <w:pPr>
        <w:spacing w:line="240" w:lineRule="auto"/>
        <w:ind w:right="-108"/>
        <w:jc w:val="both"/>
        <w:rPr>
          <w:rFonts w:cs="Arial"/>
          <w:szCs w:val="20"/>
        </w:rPr>
      </w:pPr>
      <w:r w:rsidRPr="00D91FE6">
        <w:rPr>
          <w:rFonts w:cs="Arial"/>
          <w:szCs w:val="20"/>
        </w:rPr>
        <w:t>Če se izročena oseba izogne kazenskemu pregonu ali izvršitvi kazenske sankcije in je na ozemlju zaprošene države, se lahko na ponovno prošnjo izroči. V tem primeru prošnji ni treba priložiti dokumentov iz 4. člena te pogodbe.</w:t>
      </w:r>
    </w:p>
    <w:p w14:paraId="6A553E65" w14:textId="77777777" w:rsidR="00D91FE6" w:rsidRPr="00D91FE6" w:rsidRDefault="00D91FE6" w:rsidP="00D91FE6">
      <w:pPr>
        <w:spacing w:line="240" w:lineRule="auto"/>
        <w:ind w:right="-108"/>
        <w:jc w:val="both"/>
        <w:rPr>
          <w:rFonts w:cs="Arial"/>
          <w:szCs w:val="20"/>
        </w:rPr>
      </w:pPr>
    </w:p>
    <w:p w14:paraId="6347A153" w14:textId="77777777" w:rsidR="00D91FE6" w:rsidRPr="00D91FE6" w:rsidRDefault="00D91FE6" w:rsidP="00D91FE6">
      <w:pPr>
        <w:spacing w:line="240" w:lineRule="auto"/>
        <w:ind w:right="-108"/>
        <w:jc w:val="both"/>
        <w:rPr>
          <w:rFonts w:cs="Arial"/>
          <w:szCs w:val="20"/>
        </w:rPr>
      </w:pPr>
    </w:p>
    <w:p w14:paraId="4E04D7ED" w14:textId="77777777" w:rsidR="00D91FE6" w:rsidRPr="00D91FE6" w:rsidRDefault="00D91FE6" w:rsidP="00D91FE6">
      <w:pPr>
        <w:spacing w:line="240" w:lineRule="auto"/>
        <w:ind w:right="-108"/>
        <w:jc w:val="center"/>
        <w:rPr>
          <w:rFonts w:cs="Arial"/>
          <w:b/>
          <w:szCs w:val="20"/>
        </w:rPr>
      </w:pPr>
      <w:r w:rsidRPr="00D91FE6">
        <w:rPr>
          <w:rFonts w:cs="Arial"/>
          <w:b/>
          <w:szCs w:val="20"/>
        </w:rPr>
        <w:t>Predaja osebe, izročitev katere je dovoljena</w:t>
      </w:r>
    </w:p>
    <w:p w14:paraId="2ADC72B8" w14:textId="77777777" w:rsidR="00D91FE6" w:rsidRPr="00D91FE6" w:rsidRDefault="00D91FE6" w:rsidP="00D91FE6">
      <w:pPr>
        <w:spacing w:line="240" w:lineRule="auto"/>
        <w:ind w:right="-108"/>
        <w:jc w:val="center"/>
        <w:rPr>
          <w:rFonts w:cs="Arial"/>
          <w:b/>
          <w:szCs w:val="20"/>
        </w:rPr>
      </w:pPr>
      <w:r w:rsidRPr="00D91FE6">
        <w:rPr>
          <w:rFonts w:cs="Arial"/>
          <w:b/>
          <w:szCs w:val="20"/>
        </w:rPr>
        <w:lastRenderedPageBreak/>
        <w:t>18. člen</w:t>
      </w:r>
    </w:p>
    <w:p w14:paraId="6629CB97" w14:textId="77777777" w:rsidR="00D91FE6" w:rsidRPr="00D91FE6" w:rsidRDefault="00D91FE6" w:rsidP="00D91FE6">
      <w:pPr>
        <w:spacing w:line="240" w:lineRule="auto"/>
        <w:ind w:right="-108"/>
        <w:jc w:val="both"/>
        <w:rPr>
          <w:rFonts w:cs="Arial"/>
          <w:szCs w:val="20"/>
        </w:rPr>
      </w:pPr>
    </w:p>
    <w:p w14:paraId="6C745C62" w14:textId="617A3D61" w:rsidR="00D91FE6" w:rsidRDefault="00D91FE6" w:rsidP="00D91FE6">
      <w:pPr>
        <w:numPr>
          <w:ilvl w:val="0"/>
          <w:numId w:val="34"/>
        </w:numPr>
        <w:spacing w:line="240" w:lineRule="auto"/>
        <w:ind w:left="0" w:right="-108" w:firstLine="0"/>
        <w:jc w:val="both"/>
        <w:rPr>
          <w:rFonts w:cs="Arial"/>
          <w:szCs w:val="20"/>
        </w:rPr>
      </w:pPr>
      <w:r w:rsidRPr="00D91FE6">
        <w:rPr>
          <w:rFonts w:cs="Arial"/>
          <w:szCs w:val="20"/>
        </w:rPr>
        <w:t>Če se izročitev dovoli, zaprošena država državi prosilki sporoči kraj in čas predaje ter koliko časa je iskana oseba preživela v priporu med postopkom izročitve.</w:t>
      </w:r>
    </w:p>
    <w:p w14:paraId="299192BF" w14:textId="77777777" w:rsidR="00402116" w:rsidRPr="00D91FE6" w:rsidRDefault="00402116" w:rsidP="00402116">
      <w:pPr>
        <w:spacing w:line="240" w:lineRule="auto"/>
        <w:ind w:right="-108"/>
        <w:jc w:val="both"/>
        <w:rPr>
          <w:rFonts w:cs="Arial"/>
          <w:szCs w:val="20"/>
        </w:rPr>
      </w:pPr>
    </w:p>
    <w:p w14:paraId="47091775" w14:textId="50B7816D" w:rsidR="00D91FE6" w:rsidRDefault="00D91FE6" w:rsidP="00D91FE6">
      <w:pPr>
        <w:numPr>
          <w:ilvl w:val="0"/>
          <w:numId w:val="34"/>
        </w:numPr>
        <w:spacing w:line="240" w:lineRule="auto"/>
        <w:ind w:left="0" w:right="-108" w:firstLine="0"/>
        <w:jc w:val="both"/>
        <w:rPr>
          <w:rFonts w:cs="Arial"/>
          <w:szCs w:val="20"/>
        </w:rPr>
      </w:pPr>
      <w:r w:rsidRPr="00D91FE6">
        <w:rPr>
          <w:rFonts w:cs="Arial"/>
          <w:szCs w:val="20"/>
        </w:rPr>
        <w:t>Razen v primeru tretjega odstavka tega člena se oseba, izročitev katere je bila dovoljena in ki je niso prevzeli na določen datum, po 15 dneh lahko izpusti, v vsakem primeru pa jo je treba izpustiti po 30 dneh. Zaprošena država lahko zavrne njeno izročitev za isto kaznivo dejanje.</w:t>
      </w:r>
    </w:p>
    <w:p w14:paraId="2AED1CD9" w14:textId="77777777" w:rsidR="00402116" w:rsidRPr="00D91FE6" w:rsidRDefault="00402116" w:rsidP="00402116">
      <w:pPr>
        <w:spacing w:line="240" w:lineRule="auto"/>
        <w:ind w:right="-108"/>
        <w:jc w:val="both"/>
        <w:rPr>
          <w:rFonts w:cs="Arial"/>
          <w:szCs w:val="20"/>
        </w:rPr>
      </w:pPr>
    </w:p>
    <w:p w14:paraId="42D5C715" w14:textId="65787A09" w:rsidR="00D91FE6" w:rsidRDefault="00D91FE6" w:rsidP="00D91FE6">
      <w:pPr>
        <w:numPr>
          <w:ilvl w:val="0"/>
          <w:numId w:val="34"/>
        </w:numPr>
        <w:spacing w:line="240" w:lineRule="auto"/>
        <w:ind w:left="0" w:right="-108" w:firstLine="0"/>
        <w:jc w:val="both"/>
        <w:rPr>
          <w:rFonts w:cs="Arial"/>
          <w:szCs w:val="20"/>
        </w:rPr>
      </w:pPr>
      <w:r w:rsidRPr="00D91FE6">
        <w:rPr>
          <w:rFonts w:cs="Arial"/>
          <w:szCs w:val="20"/>
        </w:rPr>
        <w:t xml:space="preserve">Če pogodbenica iz razlogov, na katere ne more vplivati, ne preda ali prevzame osebe, izročitev katere je bila dovoljena, mora o tem obvestiti drugo državo pogodbenico. Pogodbenici se dogovorita za drug datum predaje in v tem primeru veljajo določbe iz drugega odstavka tega člena. </w:t>
      </w:r>
    </w:p>
    <w:p w14:paraId="59EE96DE" w14:textId="77777777" w:rsidR="00402116" w:rsidRPr="00D91FE6" w:rsidRDefault="00402116" w:rsidP="00402116">
      <w:pPr>
        <w:spacing w:line="240" w:lineRule="auto"/>
        <w:ind w:right="-108"/>
        <w:jc w:val="both"/>
        <w:rPr>
          <w:rFonts w:cs="Arial"/>
          <w:szCs w:val="20"/>
        </w:rPr>
      </w:pPr>
    </w:p>
    <w:p w14:paraId="1E4359D5" w14:textId="77777777" w:rsidR="00D91FE6" w:rsidRPr="00D91FE6" w:rsidRDefault="00D91FE6" w:rsidP="00D91FE6">
      <w:pPr>
        <w:numPr>
          <w:ilvl w:val="0"/>
          <w:numId w:val="34"/>
        </w:numPr>
        <w:spacing w:line="240" w:lineRule="auto"/>
        <w:ind w:left="0" w:right="-108" w:firstLine="0"/>
        <w:jc w:val="both"/>
        <w:rPr>
          <w:rFonts w:cs="Arial"/>
          <w:szCs w:val="20"/>
        </w:rPr>
      </w:pPr>
      <w:r w:rsidRPr="00D91FE6">
        <w:rPr>
          <w:rFonts w:cs="Arial"/>
          <w:szCs w:val="20"/>
        </w:rPr>
        <w:t>Spremljevalci, ki morajo osebo, ki se izroča, prepeljati na ozemlje druge pogodbenice ali jo odpeljati z njega, imajo na ozemlju druge pogodbenice pravico, da do predaje ali po prevzemu osebe, ki se izroča, ukrenejo vse potrebno, da bi preprečili njen beg.</w:t>
      </w:r>
    </w:p>
    <w:p w14:paraId="18D9F4C2" w14:textId="77777777" w:rsidR="00D91FE6" w:rsidRPr="00D91FE6" w:rsidRDefault="00D91FE6" w:rsidP="00D91FE6">
      <w:pPr>
        <w:spacing w:line="240" w:lineRule="auto"/>
        <w:ind w:right="-108"/>
        <w:jc w:val="both"/>
        <w:rPr>
          <w:rFonts w:cs="Arial"/>
          <w:szCs w:val="20"/>
        </w:rPr>
      </w:pPr>
    </w:p>
    <w:p w14:paraId="7C8F68AD" w14:textId="77777777" w:rsidR="00D91FE6" w:rsidRPr="00D91FE6" w:rsidRDefault="00D91FE6" w:rsidP="00D91FE6">
      <w:pPr>
        <w:spacing w:line="240" w:lineRule="auto"/>
        <w:ind w:right="-108"/>
        <w:jc w:val="both"/>
        <w:rPr>
          <w:rFonts w:cs="Arial"/>
          <w:szCs w:val="20"/>
        </w:rPr>
      </w:pPr>
    </w:p>
    <w:p w14:paraId="24AFA983" w14:textId="77777777" w:rsidR="00D91FE6" w:rsidRPr="00D91FE6" w:rsidRDefault="00D91FE6" w:rsidP="00D91FE6">
      <w:pPr>
        <w:spacing w:line="240" w:lineRule="auto"/>
        <w:ind w:right="-108"/>
        <w:jc w:val="center"/>
        <w:rPr>
          <w:rFonts w:cs="Arial"/>
          <w:b/>
          <w:szCs w:val="20"/>
        </w:rPr>
      </w:pPr>
      <w:r w:rsidRPr="00D91FE6">
        <w:rPr>
          <w:rFonts w:cs="Arial"/>
          <w:b/>
          <w:szCs w:val="20"/>
        </w:rPr>
        <w:t>Načelo specialnosti</w:t>
      </w:r>
    </w:p>
    <w:p w14:paraId="0206D964"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19. člen </w:t>
      </w:r>
    </w:p>
    <w:p w14:paraId="5BCE79CA" w14:textId="77777777" w:rsidR="00D91FE6" w:rsidRPr="00D91FE6" w:rsidRDefault="00D91FE6" w:rsidP="00D91FE6">
      <w:pPr>
        <w:spacing w:line="240" w:lineRule="auto"/>
        <w:ind w:right="-108"/>
        <w:jc w:val="both"/>
        <w:rPr>
          <w:rFonts w:cs="Arial"/>
          <w:szCs w:val="20"/>
        </w:rPr>
      </w:pPr>
    </w:p>
    <w:p w14:paraId="1B231786" w14:textId="311E9632" w:rsidR="00D91FE6" w:rsidRDefault="00D91FE6" w:rsidP="00D91FE6">
      <w:pPr>
        <w:spacing w:line="240" w:lineRule="auto"/>
        <w:ind w:right="-108"/>
        <w:jc w:val="both"/>
        <w:rPr>
          <w:rFonts w:cs="Arial"/>
          <w:szCs w:val="20"/>
        </w:rPr>
      </w:pPr>
      <w:r w:rsidRPr="00D91FE6">
        <w:rPr>
          <w:rFonts w:cs="Arial"/>
          <w:szCs w:val="20"/>
        </w:rPr>
        <w:t>(1) Izročena oseba se ne sme kazensko preganjati niti se zoper njo ne sme izvršiti kazen ali se ji kakor koli drugače omejiti svoboda ali je izročiti tretji državi za katero koli kaznivo dejanje, storjeno pred izročitvijo, za katero se ne zahteva izročitev.</w:t>
      </w:r>
    </w:p>
    <w:p w14:paraId="7D74C3F1" w14:textId="77777777" w:rsidR="00402116" w:rsidRPr="00D91FE6" w:rsidRDefault="00402116" w:rsidP="00D91FE6">
      <w:pPr>
        <w:spacing w:line="240" w:lineRule="auto"/>
        <w:ind w:right="-108"/>
        <w:jc w:val="both"/>
        <w:rPr>
          <w:rFonts w:cs="Arial"/>
          <w:szCs w:val="20"/>
        </w:rPr>
      </w:pPr>
    </w:p>
    <w:p w14:paraId="2C4A31B1" w14:textId="038DF535" w:rsidR="00D91FE6" w:rsidRDefault="00D91FE6" w:rsidP="00D91FE6">
      <w:pPr>
        <w:spacing w:line="240" w:lineRule="auto"/>
        <w:ind w:right="-108"/>
        <w:jc w:val="both"/>
        <w:rPr>
          <w:rFonts w:cs="Arial"/>
          <w:szCs w:val="20"/>
        </w:rPr>
      </w:pPr>
      <w:r w:rsidRPr="00D91FE6">
        <w:rPr>
          <w:rFonts w:cs="Arial"/>
          <w:szCs w:val="20"/>
        </w:rPr>
        <w:t>(2) Zoper izročeno osebo se ne sme izvršiti strožja kazen od tiste, na katero je obsojena.</w:t>
      </w:r>
    </w:p>
    <w:p w14:paraId="7804A115" w14:textId="77777777" w:rsidR="00402116" w:rsidRPr="00D91FE6" w:rsidRDefault="00402116" w:rsidP="00D91FE6">
      <w:pPr>
        <w:spacing w:line="240" w:lineRule="auto"/>
        <w:ind w:right="-108"/>
        <w:jc w:val="both"/>
        <w:rPr>
          <w:rFonts w:cs="Arial"/>
          <w:szCs w:val="20"/>
        </w:rPr>
      </w:pPr>
    </w:p>
    <w:p w14:paraId="35612E1D" w14:textId="77777777" w:rsidR="00D91FE6" w:rsidRPr="00D91FE6" w:rsidRDefault="00D91FE6" w:rsidP="00D91FE6">
      <w:pPr>
        <w:spacing w:line="240" w:lineRule="auto"/>
        <w:ind w:right="-108"/>
        <w:jc w:val="both"/>
        <w:rPr>
          <w:rFonts w:cs="Arial"/>
          <w:szCs w:val="20"/>
        </w:rPr>
      </w:pPr>
      <w:r w:rsidRPr="00D91FE6">
        <w:rPr>
          <w:rFonts w:cs="Arial"/>
          <w:szCs w:val="20"/>
        </w:rPr>
        <w:t>(3) Omejitve iz prvega odstavka tega člena prenehajo:</w:t>
      </w:r>
    </w:p>
    <w:p w14:paraId="6C32EE11" w14:textId="77777777" w:rsidR="00D91FE6" w:rsidRPr="00D91FE6" w:rsidRDefault="00D91FE6" w:rsidP="00D91FE6">
      <w:pPr>
        <w:spacing w:line="240" w:lineRule="auto"/>
        <w:ind w:left="708" w:right="-108"/>
        <w:jc w:val="both"/>
        <w:rPr>
          <w:rFonts w:cs="Arial"/>
          <w:szCs w:val="20"/>
        </w:rPr>
      </w:pPr>
      <w:r w:rsidRPr="00D91FE6">
        <w:rPr>
          <w:rFonts w:cs="Arial"/>
          <w:szCs w:val="20"/>
        </w:rPr>
        <w:t>1. če se je izročena oseba izrecno odpovedala jamstvu iz prvega odstavka tega člena;</w:t>
      </w:r>
    </w:p>
    <w:p w14:paraId="78E3F2B7" w14:textId="77777777" w:rsidR="00D91FE6" w:rsidRPr="00D91FE6" w:rsidRDefault="00D91FE6" w:rsidP="00D91FE6">
      <w:pPr>
        <w:spacing w:line="240" w:lineRule="auto"/>
        <w:ind w:left="708" w:right="-108"/>
        <w:jc w:val="both"/>
        <w:rPr>
          <w:rFonts w:cs="Arial"/>
          <w:szCs w:val="20"/>
        </w:rPr>
      </w:pPr>
      <w:r w:rsidRPr="00D91FE6">
        <w:rPr>
          <w:rFonts w:cs="Arial"/>
          <w:szCs w:val="20"/>
        </w:rPr>
        <w:t>2. če izročena oseba v 45 dneh od dneva končne izpustitve na prostost ni zapustila ozemlja pogodbenice, ki ji je bila predana, čeprav je imela možnost, ali če se je po zapustitvi njenega ozemlja tja ponovno vrnila;</w:t>
      </w:r>
    </w:p>
    <w:p w14:paraId="5BE35016" w14:textId="64A4909F" w:rsidR="00D91FE6" w:rsidRDefault="00D91FE6" w:rsidP="00D91FE6">
      <w:pPr>
        <w:spacing w:line="240" w:lineRule="auto"/>
        <w:ind w:left="708" w:right="-108"/>
        <w:jc w:val="both"/>
        <w:rPr>
          <w:rFonts w:cs="Arial"/>
          <w:szCs w:val="20"/>
        </w:rPr>
      </w:pPr>
      <w:r w:rsidRPr="00D91FE6">
        <w:rPr>
          <w:rFonts w:cs="Arial"/>
          <w:szCs w:val="20"/>
        </w:rPr>
        <w:t xml:space="preserve">3. če zaprošena država da soglasje. Prošnji za soglasje je treba priložiti listine iz 4. člena te pogodbe in pravno veljavni zapisnik izjave izročene osebe o zadevnem kaznivem dejanju. Zaprošena država da soglasje, če so v konkretnem primeru izpolnjeni pogoji za izročitev po tej pogodbi. </w:t>
      </w:r>
    </w:p>
    <w:p w14:paraId="184D167B" w14:textId="77777777" w:rsidR="00402116" w:rsidRPr="00D91FE6" w:rsidRDefault="00402116" w:rsidP="00D91FE6">
      <w:pPr>
        <w:spacing w:line="240" w:lineRule="auto"/>
        <w:ind w:left="708" w:right="-108"/>
        <w:jc w:val="both"/>
        <w:rPr>
          <w:rFonts w:cs="Arial"/>
          <w:szCs w:val="20"/>
        </w:rPr>
      </w:pPr>
    </w:p>
    <w:p w14:paraId="3A8454B4" w14:textId="77777777" w:rsidR="00D91FE6" w:rsidRPr="00D91FE6" w:rsidRDefault="00D91FE6" w:rsidP="00D91FE6">
      <w:pPr>
        <w:spacing w:line="240" w:lineRule="auto"/>
        <w:jc w:val="both"/>
        <w:rPr>
          <w:rFonts w:cs="Arial"/>
          <w:szCs w:val="20"/>
        </w:rPr>
      </w:pPr>
      <w:r w:rsidRPr="00D91FE6">
        <w:rPr>
          <w:rFonts w:cs="Arial"/>
          <w:szCs w:val="20"/>
        </w:rPr>
        <w:t xml:space="preserve">(4) Odpoved načelu specialnosti se ugotovi tako, da je razvidno, da jo je oseba izrazila prostovoljno in pri polnem zavedanju pravnih posledic. V ta namen ima prijeta oseba pravico do zagovornika. </w:t>
      </w:r>
      <w:r w:rsidRPr="00D91FE6">
        <w:rPr>
          <w:rFonts w:cs="Arial"/>
          <w:szCs w:val="20"/>
          <w:lang w:eastAsia="fr-FR"/>
        </w:rPr>
        <w:t>Zaprošena država zagotovi osebi pomoč tolmača, če je to potrebno.</w:t>
      </w:r>
    </w:p>
    <w:p w14:paraId="01B248C6" w14:textId="77777777" w:rsidR="00D91FE6" w:rsidRPr="00D91FE6" w:rsidRDefault="00D91FE6" w:rsidP="00D91FE6">
      <w:pPr>
        <w:spacing w:line="240" w:lineRule="auto"/>
        <w:ind w:right="-108"/>
        <w:jc w:val="both"/>
        <w:rPr>
          <w:rFonts w:cs="Arial"/>
          <w:szCs w:val="20"/>
        </w:rPr>
      </w:pPr>
    </w:p>
    <w:p w14:paraId="2F9E7D11" w14:textId="77777777" w:rsidR="00D91FE6" w:rsidRPr="00D91FE6" w:rsidRDefault="00D91FE6" w:rsidP="00D91FE6">
      <w:pPr>
        <w:spacing w:line="240" w:lineRule="auto"/>
        <w:ind w:right="-108"/>
        <w:jc w:val="both"/>
        <w:rPr>
          <w:rFonts w:cs="Arial"/>
          <w:szCs w:val="20"/>
        </w:rPr>
      </w:pPr>
    </w:p>
    <w:p w14:paraId="6E30C44D" w14:textId="77777777" w:rsidR="00D91FE6" w:rsidRPr="00D91FE6" w:rsidRDefault="00D91FE6" w:rsidP="00D91FE6">
      <w:pPr>
        <w:spacing w:line="240" w:lineRule="auto"/>
        <w:ind w:right="-108"/>
        <w:jc w:val="center"/>
        <w:rPr>
          <w:rFonts w:cs="Arial"/>
          <w:b/>
          <w:szCs w:val="20"/>
        </w:rPr>
      </w:pPr>
      <w:r w:rsidRPr="00D91FE6">
        <w:rPr>
          <w:rFonts w:cs="Arial"/>
          <w:b/>
          <w:szCs w:val="20"/>
        </w:rPr>
        <w:t>Vštevanje pripora v sankcijo</w:t>
      </w:r>
    </w:p>
    <w:p w14:paraId="5FE7A79F"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20. člen </w:t>
      </w:r>
    </w:p>
    <w:p w14:paraId="55165D18" w14:textId="77777777" w:rsidR="00D91FE6" w:rsidRPr="00D91FE6" w:rsidRDefault="00D91FE6" w:rsidP="00D91FE6">
      <w:pPr>
        <w:spacing w:line="240" w:lineRule="auto"/>
        <w:ind w:right="-108"/>
        <w:jc w:val="both"/>
        <w:rPr>
          <w:rFonts w:cs="Arial"/>
          <w:szCs w:val="20"/>
        </w:rPr>
      </w:pPr>
    </w:p>
    <w:p w14:paraId="55FE55DB" w14:textId="77777777" w:rsidR="00D91FE6" w:rsidRPr="00D91FE6" w:rsidRDefault="00D91FE6" w:rsidP="00D91FE6">
      <w:pPr>
        <w:spacing w:line="240" w:lineRule="auto"/>
        <w:ind w:right="-108"/>
        <w:jc w:val="both"/>
        <w:rPr>
          <w:rFonts w:cs="Arial"/>
          <w:szCs w:val="20"/>
        </w:rPr>
      </w:pPr>
      <w:r w:rsidRPr="00D91FE6">
        <w:rPr>
          <w:rFonts w:cs="Arial"/>
          <w:szCs w:val="20"/>
        </w:rPr>
        <w:t>Če je bila izročena oseba v pogodbenici priprta zaradi kaznivega dejanja, zaradi katerega je bila izročena, se čas, ki ga je preživela v priporu, všteje v kazensko sankcijo.</w:t>
      </w:r>
    </w:p>
    <w:p w14:paraId="1930A13B" w14:textId="77777777" w:rsidR="00D91FE6" w:rsidRPr="00D91FE6" w:rsidRDefault="00D91FE6" w:rsidP="00D91FE6">
      <w:pPr>
        <w:spacing w:line="240" w:lineRule="auto"/>
        <w:ind w:right="-108"/>
        <w:jc w:val="both"/>
        <w:rPr>
          <w:rFonts w:cs="Arial"/>
          <w:szCs w:val="20"/>
        </w:rPr>
      </w:pPr>
    </w:p>
    <w:p w14:paraId="79A612C5" w14:textId="77777777" w:rsidR="00D91FE6" w:rsidRPr="00D91FE6" w:rsidRDefault="00D91FE6" w:rsidP="00D91FE6">
      <w:pPr>
        <w:spacing w:line="240" w:lineRule="auto"/>
        <w:ind w:right="-108"/>
        <w:jc w:val="both"/>
        <w:rPr>
          <w:rFonts w:cs="Arial"/>
          <w:szCs w:val="20"/>
        </w:rPr>
      </w:pPr>
    </w:p>
    <w:p w14:paraId="732B1490" w14:textId="77777777" w:rsidR="00D91FE6" w:rsidRPr="00D91FE6" w:rsidRDefault="00D91FE6" w:rsidP="00D91FE6">
      <w:pPr>
        <w:spacing w:line="240" w:lineRule="auto"/>
        <w:ind w:right="-108"/>
        <w:jc w:val="center"/>
        <w:rPr>
          <w:rFonts w:cs="Arial"/>
          <w:b/>
          <w:szCs w:val="20"/>
        </w:rPr>
      </w:pPr>
      <w:r w:rsidRPr="00D91FE6">
        <w:rPr>
          <w:rFonts w:cs="Arial"/>
          <w:b/>
          <w:szCs w:val="20"/>
        </w:rPr>
        <w:t>Predaja predmetov</w:t>
      </w:r>
    </w:p>
    <w:p w14:paraId="56C0C209"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21. člen </w:t>
      </w:r>
    </w:p>
    <w:p w14:paraId="3BE0B880" w14:textId="77777777" w:rsidR="00D91FE6" w:rsidRPr="00D91FE6" w:rsidRDefault="00D91FE6" w:rsidP="00D91FE6">
      <w:pPr>
        <w:spacing w:line="240" w:lineRule="auto"/>
        <w:ind w:right="-108"/>
        <w:jc w:val="both"/>
        <w:rPr>
          <w:rFonts w:cs="Arial"/>
          <w:szCs w:val="20"/>
        </w:rPr>
      </w:pPr>
    </w:p>
    <w:p w14:paraId="3712C930" w14:textId="606423AE" w:rsidR="00D91FE6" w:rsidRDefault="00D91FE6" w:rsidP="00D91FE6">
      <w:pPr>
        <w:numPr>
          <w:ilvl w:val="0"/>
          <w:numId w:val="35"/>
        </w:numPr>
        <w:spacing w:line="240" w:lineRule="auto"/>
        <w:ind w:left="0" w:right="-108" w:firstLine="0"/>
        <w:jc w:val="both"/>
        <w:rPr>
          <w:rFonts w:cs="Arial"/>
          <w:szCs w:val="20"/>
        </w:rPr>
      </w:pPr>
      <w:r w:rsidRPr="00D91FE6">
        <w:rPr>
          <w:rFonts w:cs="Arial"/>
          <w:szCs w:val="20"/>
        </w:rPr>
        <w:t>Predmeti, listine ali spisi se lahko zasežejo in predajo drugi pogodbenici skladno z zakonom zaprošene države, če obstajata o tem zaprosilo in odločba pristojnega organa države prosilke.</w:t>
      </w:r>
    </w:p>
    <w:p w14:paraId="7CB9B07C" w14:textId="77777777" w:rsidR="00402116" w:rsidRPr="00D91FE6" w:rsidRDefault="00402116" w:rsidP="00402116">
      <w:pPr>
        <w:spacing w:line="240" w:lineRule="auto"/>
        <w:ind w:right="-108"/>
        <w:jc w:val="both"/>
        <w:rPr>
          <w:rFonts w:cs="Arial"/>
          <w:szCs w:val="20"/>
        </w:rPr>
      </w:pPr>
    </w:p>
    <w:p w14:paraId="66BD033D" w14:textId="7AB482EC" w:rsidR="00D91FE6" w:rsidRDefault="00D91FE6" w:rsidP="00D91FE6">
      <w:pPr>
        <w:numPr>
          <w:ilvl w:val="0"/>
          <w:numId w:val="35"/>
        </w:numPr>
        <w:spacing w:line="240" w:lineRule="auto"/>
        <w:ind w:left="0" w:right="-108" w:firstLine="0"/>
        <w:jc w:val="both"/>
        <w:rPr>
          <w:rFonts w:cs="Arial"/>
          <w:szCs w:val="20"/>
        </w:rPr>
      </w:pPr>
      <w:r w:rsidRPr="00D91FE6">
        <w:rPr>
          <w:rFonts w:cs="Arial"/>
          <w:szCs w:val="20"/>
        </w:rPr>
        <w:t>Zaprošena država lahko odloži predajo predmetov, listin ali spisov, če so potrebni v drugem kazenskem postopku, ki teče v tej državi.</w:t>
      </w:r>
    </w:p>
    <w:p w14:paraId="7A0F9DED" w14:textId="77777777" w:rsidR="00402116" w:rsidRPr="00D91FE6" w:rsidRDefault="00402116" w:rsidP="00402116">
      <w:pPr>
        <w:spacing w:line="240" w:lineRule="auto"/>
        <w:ind w:right="-108"/>
        <w:jc w:val="both"/>
        <w:rPr>
          <w:rFonts w:cs="Arial"/>
          <w:szCs w:val="20"/>
        </w:rPr>
      </w:pPr>
    </w:p>
    <w:p w14:paraId="7C321BF7" w14:textId="77777777" w:rsidR="00D91FE6" w:rsidRPr="00D91FE6" w:rsidRDefault="00D91FE6" w:rsidP="00D91FE6">
      <w:pPr>
        <w:numPr>
          <w:ilvl w:val="0"/>
          <w:numId w:val="35"/>
        </w:numPr>
        <w:spacing w:line="240" w:lineRule="auto"/>
        <w:ind w:left="0" w:right="-108" w:firstLine="0"/>
        <w:jc w:val="both"/>
        <w:rPr>
          <w:rFonts w:cs="Arial"/>
          <w:szCs w:val="20"/>
        </w:rPr>
      </w:pPr>
      <w:r w:rsidRPr="00D91FE6">
        <w:rPr>
          <w:rFonts w:cs="Arial"/>
          <w:szCs w:val="20"/>
        </w:rPr>
        <w:t>Država prosilka vrne predmete, listine ali spise zaprošeni državi po končanem postopku, za katerega so bili zaprošeni, razen če se zaprošena država temu odpove.</w:t>
      </w:r>
    </w:p>
    <w:p w14:paraId="2967C6A5" w14:textId="77777777" w:rsidR="00D91FE6" w:rsidRPr="00D91FE6" w:rsidRDefault="00D91FE6" w:rsidP="00D91FE6">
      <w:pPr>
        <w:spacing w:line="240" w:lineRule="auto"/>
        <w:ind w:right="-108"/>
        <w:jc w:val="both"/>
        <w:rPr>
          <w:rFonts w:cs="Arial"/>
          <w:szCs w:val="20"/>
        </w:rPr>
      </w:pPr>
    </w:p>
    <w:p w14:paraId="0D3C81C9" w14:textId="77777777" w:rsidR="00D91FE6" w:rsidRPr="00D91FE6" w:rsidRDefault="00D91FE6" w:rsidP="00D91FE6">
      <w:pPr>
        <w:spacing w:line="240" w:lineRule="auto"/>
        <w:ind w:right="-108"/>
        <w:jc w:val="both"/>
        <w:rPr>
          <w:rFonts w:cs="Arial"/>
          <w:szCs w:val="20"/>
        </w:rPr>
      </w:pPr>
    </w:p>
    <w:p w14:paraId="654BA753" w14:textId="77777777" w:rsidR="00D91FE6" w:rsidRPr="00D91FE6" w:rsidRDefault="00D91FE6" w:rsidP="00D91FE6">
      <w:pPr>
        <w:spacing w:line="240" w:lineRule="auto"/>
        <w:ind w:right="-108"/>
        <w:jc w:val="center"/>
        <w:rPr>
          <w:rFonts w:cs="Arial"/>
          <w:b/>
          <w:szCs w:val="20"/>
        </w:rPr>
      </w:pPr>
      <w:r w:rsidRPr="00D91FE6">
        <w:rPr>
          <w:rFonts w:cs="Arial"/>
          <w:b/>
          <w:szCs w:val="20"/>
        </w:rPr>
        <w:t>22. člen</w:t>
      </w:r>
    </w:p>
    <w:p w14:paraId="225F1AE8" w14:textId="77777777" w:rsidR="00D91FE6" w:rsidRPr="00D91FE6" w:rsidRDefault="00D91FE6" w:rsidP="00D91FE6">
      <w:pPr>
        <w:spacing w:line="240" w:lineRule="auto"/>
        <w:ind w:right="-108"/>
        <w:jc w:val="both"/>
        <w:rPr>
          <w:rFonts w:cs="Arial"/>
          <w:szCs w:val="20"/>
        </w:rPr>
      </w:pPr>
    </w:p>
    <w:p w14:paraId="35980482" w14:textId="77777777" w:rsidR="00D91FE6" w:rsidRPr="00D91FE6" w:rsidRDefault="00D91FE6" w:rsidP="00D91FE6">
      <w:pPr>
        <w:numPr>
          <w:ilvl w:val="0"/>
          <w:numId w:val="36"/>
        </w:numPr>
        <w:spacing w:line="240" w:lineRule="auto"/>
        <w:ind w:left="0" w:right="-108" w:firstLine="0"/>
        <w:jc w:val="both"/>
        <w:rPr>
          <w:rFonts w:cs="Arial"/>
          <w:szCs w:val="20"/>
        </w:rPr>
      </w:pPr>
      <w:r w:rsidRPr="00D91FE6">
        <w:rPr>
          <w:rFonts w:cs="Arial"/>
          <w:szCs w:val="20"/>
        </w:rPr>
        <w:t>Če se dovoli izročitev osebe, zaprošena država brez posebnega zaprosila preda državi prosilki tudi predmete:</w:t>
      </w:r>
    </w:p>
    <w:p w14:paraId="23F1BAFB" w14:textId="77777777" w:rsidR="00D91FE6" w:rsidRPr="00D91FE6" w:rsidRDefault="00D91FE6" w:rsidP="00D91FE6">
      <w:pPr>
        <w:spacing w:line="240" w:lineRule="auto"/>
        <w:ind w:left="-360" w:right="-108" w:firstLine="1068"/>
        <w:jc w:val="both"/>
        <w:rPr>
          <w:rFonts w:cs="Arial"/>
          <w:szCs w:val="20"/>
        </w:rPr>
      </w:pPr>
      <w:r w:rsidRPr="00D91FE6">
        <w:rPr>
          <w:rFonts w:cs="Arial"/>
          <w:szCs w:val="20"/>
        </w:rPr>
        <w:t>1. ki se lahko uporabijo kot dokazno sredstvo;</w:t>
      </w:r>
    </w:p>
    <w:p w14:paraId="0B9EFB2A" w14:textId="4D7BC101" w:rsidR="00D91FE6" w:rsidRDefault="00D91FE6" w:rsidP="00D91FE6">
      <w:pPr>
        <w:spacing w:line="240" w:lineRule="auto"/>
        <w:ind w:left="708" w:right="-108"/>
        <w:jc w:val="both"/>
        <w:rPr>
          <w:rFonts w:cs="Arial"/>
          <w:szCs w:val="20"/>
        </w:rPr>
      </w:pPr>
      <w:r w:rsidRPr="00D91FE6">
        <w:rPr>
          <w:rFonts w:cs="Arial"/>
          <w:szCs w:val="20"/>
        </w:rPr>
        <w:t>2. ki so bili pridobljeni z izvršitvijo kaznivega dejanja ali unovčenjem predmetov, ki izvirajo iz kaznivega dejanja.</w:t>
      </w:r>
    </w:p>
    <w:p w14:paraId="1FA80F45" w14:textId="77777777" w:rsidR="00402116" w:rsidRPr="00D91FE6" w:rsidRDefault="00402116" w:rsidP="00D91FE6">
      <w:pPr>
        <w:spacing w:line="240" w:lineRule="auto"/>
        <w:ind w:left="708" w:right="-108"/>
        <w:jc w:val="both"/>
        <w:rPr>
          <w:rFonts w:cs="Arial"/>
          <w:szCs w:val="20"/>
        </w:rPr>
      </w:pPr>
    </w:p>
    <w:p w14:paraId="6D1634C6" w14:textId="0D5E7D9F" w:rsidR="00D91FE6" w:rsidRDefault="00D91FE6" w:rsidP="00D91FE6">
      <w:pPr>
        <w:numPr>
          <w:ilvl w:val="0"/>
          <w:numId w:val="36"/>
        </w:numPr>
        <w:spacing w:line="240" w:lineRule="auto"/>
        <w:ind w:left="0" w:right="-108" w:firstLine="0"/>
        <w:jc w:val="both"/>
        <w:rPr>
          <w:rFonts w:cs="Arial"/>
          <w:szCs w:val="20"/>
        </w:rPr>
      </w:pPr>
      <w:r w:rsidRPr="00D91FE6">
        <w:rPr>
          <w:rFonts w:cs="Arial"/>
          <w:szCs w:val="20"/>
        </w:rPr>
        <w:t>Če izročitev, ki je po tej pogodbi dopustna, ne bi bila mogoča, ker je oseba, ki naj bi jo izročili, umrla ali pobegnila ali je ni mogoče izslediti na ozemlju zaprošene države, se predaja predmetov kljub temu odobri.</w:t>
      </w:r>
    </w:p>
    <w:p w14:paraId="7D05EF09" w14:textId="77777777" w:rsidR="00402116" w:rsidRPr="00D91FE6" w:rsidRDefault="00402116" w:rsidP="00402116">
      <w:pPr>
        <w:spacing w:line="240" w:lineRule="auto"/>
        <w:ind w:right="-108"/>
        <w:jc w:val="both"/>
        <w:rPr>
          <w:rFonts w:cs="Arial"/>
          <w:szCs w:val="20"/>
        </w:rPr>
      </w:pPr>
    </w:p>
    <w:p w14:paraId="07F38AD1" w14:textId="67B027E6" w:rsidR="00D91FE6" w:rsidRDefault="00D91FE6" w:rsidP="00D91FE6">
      <w:pPr>
        <w:numPr>
          <w:ilvl w:val="0"/>
          <w:numId w:val="36"/>
        </w:numPr>
        <w:spacing w:line="240" w:lineRule="auto"/>
        <w:ind w:left="0" w:right="-108" w:firstLine="0"/>
        <w:jc w:val="both"/>
        <w:rPr>
          <w:rFonts w:cs="Arial"/>
          <w:szCs w:val="20"/>
        </w:rPr>
      </w:pPr>
      <w:r w:rsidRPr="00D91FE6">
        <w:rPr>
          <w:rFonts w:cs="Arial"/>
          <w:szCs w:val="20"/>
        </w:rPr>
        <w:t>Pravice zaprošene države in tretjih oseb do predmetov iz prvega odstavka tega člena se ohranijo. Če obstajajo take pravice, država prosilka predmete po končanem postopku v najkrajšem času in brezplačno vrne zaprošeni državi. Če imajo navedene osebe stalno ali začasno prebivališče na ozemlju države prosilke, jim lahko predmete neposredno preda, če pridobi soglasje zaprošene države.</w:t>
      </w:r>
    </w:p>
    <w:p w14:paraId="6BF797AA" w14:textId="77777777" w:rsidR="00402116" w:rsidRPr="00D91FE6" w:rsidRDefault="00402116" w:rsidP="00402116">
      <w:pPr>
        <w:spacing w:line="240" w:lineRule="auto"/>
        <w:ind w:right="-108"/>
        <w:jc w:val="both"/>
        <w:rPr>
          <w:rFonts w:cs="Arial"/>
          <w:szCs w:val="20"/>
        </w:rPr>
      </w:pPr>
    </w:p>
    <w:p w14:paraId="25212335" w14:textId="1482514B" w:rsidR="00D91FE6" w:rsidRDefault="00D91FE6" w:rsidP="00D91FE6">
      <w:pPr>
        <w:numPr>
          <w:ilvl w:val="0"/>
          <w:numId w:val="36"/>
        </w:numPr>
        <w:spacing w:line="240" w:lineRule="auto"/>
        <w:ind w:left="0" w:right="-108" w:firstLine="0"/>
        <w:jc w:val="both"/>
        <w:rPr>
          <w:rFonts w:cs="Arial"/>
          <w:szCs w:val="20"/>
        </w:rPr>
      </w:pPr>
      <w:r w:rsidRPr="00D91FE6">
        <w:rPr>
          <w:rFonts w:cs="Arial"/>
          <w:szCs w:val="20"/>
        </w:rPr>
        <w:t>Predpisi o uvozu in izvozu predmetov in tujih valutah se ne uporablja za predajo predmetov po tem členu.</w:t>
      </w:r>
    </w:p>
    <w:p w14:paraId="66755986" w14:textId="77777777" w:rsidR="00402116" w:rsidRPr="00D91FE6" w:rsidRDefault="00402116" w:rsidP="00402116">
      <w:pPr>
        <w:spacing w:line="240" w:lineRule="auto"/>
        <w:ind w:right="-108"/>
        <w:jc w:val="both"/>
        <w:rPr>
          <w:rFonts w:cs="Arial"/>
          <w:szCs w:val="20"/>
        </w:rPr>
      </w:pPr>
    </w:p>
    <w:p w14:paraId="03507356" w14:textId="77777777" w:rsidR="00D91FE6" w:rsidRPr="00D91FE6" w:rsidRDefault="00D91FE6" w:rsidP="00D91FE6">
      <w:pPr>
        <w:numPr>
          <w:ilvl w:val="0"/>
          <w:numId w:val="36"/>
        </w:numPr>
        <w:spacing w:line="240" w:lineRule="auto"/>
        <w:ind w:left="0" w:right="-108" w:firstLine="0"/>
        <w:jc w:val="both"/>
        <w:rPr>
          <w:rFonts w:cs="Arial"/>
          <w:szCs w:val="20"/>
        </w:rPr>
      </w:pPr>
      <w:r w:rsidRPr="00D91FE6">
        <w:rPr>
          <w:rFonts w:cs="Arial"/>
          <w:szCs w:val="20"/>
        </w:rPr>
        <w:t xml:space="preserve">Če je tako dogovorjeno z drugo državo pogodbenico, se lahko predaja predmetov oškodovani stranki opravi tudi pred izročitvijo zadevne osebe, če druga pogodbenica soglaša, da se vrnejo neposredno oškodovani stranki. </w:t>
      </w:r>
    </w:p>
    <w:p w14:paraId="40655DDE" w14:textId="77777777" w:rsidR="00D91FE6" w:rsidRPr="00D91FE6" w:rsidRDefault="00D91FE6" w:rsidP="00D91FE6">
      <w:pPr>
        <w:spacing w:line="240" w:lineRule="auto"/>
        <w:ind w:right="-108"/>
        <w:jc w:val="both"/>
        <w:rPr>
          <w:rFonts w:cs="Arial"/>
          <w:szCs w:val="20"/>
        </w:rPr>
      </w:pPr>
    </w:p>
    <w:p w14:paraId="0BCEED43" w14:textId="77777777" w:rsidR="00D91FE6" w:rsidRPr="00D91FE6" w:rsidRDefault="00D91FE6" w:rsidP="00D91FE6">
      <w:pPr>
        <w:spacing w:line="240" w:lineRule="auto"/>
        <w:ind w:right="-108"/>
        <w:jc w:val="both"/>
        <w:rPr>
          <w:rFonts w:cs="Arial"/>
          <w:szCs w:val="20"/>
        </w:rPr>
      </w:pPr>
    </w:p>
    <w:p w14:paraId="1C70E521" w14:textId="77777777" w:rsidR="00D91FE6" w:rsidRPr="00D91FE6" w:rsidRDefault="00D91FE6" w:rsidP="00D91FE6">
      <w:pPr>
        <w:spacing w:line="240" w:lineRule="auto"/>
        <w:ind w:right="-108"/>
        <w:jc w:val="center"/>
        <w:rPr>
          <w:rFonts w:cs="Arial"/>
          <w:b/>
          <w:szCs w:val="20"/>
        </w:rPr>
      </w:pPr>
      <w:r w:rsidRPr="00D91FE6">
        <w:rPr>
          <w:rFonts w:cs="Arial"/>
          <w:b/>
          <w:szCs w:val="20"/>
        </w:rPr>
        <w:t>Uporaba procesnega prava in obveščanje</w:t>
      </w:r>
    </w:p>
    <w:p w14:paraId="3212E8E6"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23. člen </w:t>
      </w:r>
    </w:p>
    <w:p w14:paraId="1A7D8517" w14:textId="77777777" w:rsidR="00D91FE6" w:rsidRPr="00D91FE6" w:rsidRDefault="00D91FE6" w:rsidP="00D91FE6">
      <w:pPr>
        <w:spacing w:line="240" w:lineRule="auto"/>
        <w:ind w:right="-108"/>
        <w:jc w:val="both"/>
        <w:rPr>
          <w:rFonts w:cs="Arial"/>
          <w:szCs w:val="20"/>
        </w:rPr>
      </w:pPr>
    </w:p>
    <w:p w14:paraId="5C678C69" w14:textId="77777777" w:rsidR="00D91FE6" w:rsidRPr="00D91FE6" w:rsidRDefault="00D91FE6" w:rsidP="00D91FE6">
      <w:pPr>
        <w:numPr>
          <w:ilvl w:val="0"/>
          <w:numId w:val="37"/>
        </w:numPr>
        <w:spacing w:line="240" w:lineRule="auto"/>
        <w:ind w:left="0" w:right="-108" w:firstLine="0"/>
        <w:jc w:val="both"/>
        <w:rPr>
          <w:rFonts w:cs="Arial"/>
          <w:szCs w:val="20"/>
        </w:rPr>
      </w:pPr>
      <w:r w:rsidRPr="00D91FE6">
        <w:rPr>
          <w:rFonts w:cs="Arial"/>
          <w:szCs w:val="20"/>
        </w:rPr>
        <w:t>Če s to pogodbo ni drugače določeno, se za postopek v zvezi z izročitvijo in priporom na ozemlju zaprošene države uporabljajo predpisi zaprošene države.</w:t>
      </w:r>
    </w:p>
    <w:p w14:paraId="0B8275CF" w14:textId="77777777" w:rsidR="00D91FE6" w:rsidRPr="00D91FE6" w:rsidRDefault="00D91FE6" w:rsidP="00D91FE6">
      <w:pPr>
        <w:numPr>
          <w:ilvl w:val="0"/>
          <w:numId w:val="37"/>
        </w:numPr>
        <w:spacing w:line="240" w:lineRule="auto"/>
        <w:ind w:left="0" w:right="-108" w:firstLine="0"/>
        <w:jc w:val="both"/>
        <w:rPr>
          <w:rFonts w:cs="Arial"/>
          <w:szCs w:val="20"/>
        </w:rPr>
      </w:pPr>
      <w:r w:rsidRPr="00D91FE6">
        <w:rPr>
          <w:rFonts w:cs="Arial"/>
          <w:szCs w:val="20"/>
        </w:rPr>
        <w:t>Če se oseba izroča zaradi kazenskega pregona, država prosilka obvesti zaprošeno državo o izidu kazenskega postopka in ji pošlje pravnomočno odločbo.</w:t>
      </w:r>
    </w:p>
    <w:p w14:paraId="26EE3BA0" w14:textId="77777777" w:rsidR="00D91FE6" w:rsidRPr="00D91FE6" w:rsidRDefault="00D91FE6" w:rsidP="00D91FE6">
      <w:pPr>
        <w:spacing w:line="240" w:lineRule="auto"/>
        <w:ind w:right="-108"/>
        <w:jc w:val="both"/>
        <w:rPr>
          <w:rFonts w:cs="Arial"/>
          <w:szCs w:val="20"/>
        </w:rPr>
      </w:pPr>
    </w:p>
    <w:p w14:paraId="1C723029" w14:textId="77777777" w:rsidR="00D91FE6" w:rsidRPr="00D91FE6" w:rsidRDefault="00D91FE6" w:rsidP="00D91FE6">
      <w:pPr>
        <w:spacing w:line="240" w:lineRule="auto"/>
        <w:ind w:right="-108"/>
        <w:jc w:val="both"/>
        <w:rPr>
          <w:rFonts w:cs="Arial"/>
          <w:szCs w:val="20"/>
        </w:rPr>
      </w:pPr>
    </w:p>
    <w:p w14:paraId="63AE4FDC" w14:textId="77777777" w:rsidR="00D91FE6" w:rsidRPr="00D91FE6" w:rsidRDefault="00D91FE6" w:rsidP="00D91FE6">
      <w:pPr>
        <w:spacing w:line="240" w:lineRule="auto"/>
        <w:ind w:right="-108"/>
        <w:jc w:val="center"/>
        <w:rPr>
          <w:rFonts w:cs="Arial"/>
          <w:b/>
          <w:szCs w:val="20"/>
        </w:rPr>
      </w:pPr>
      <w:r w:rsidRPr="00D91FE6">
        <w:rPr>
          <w:rFonts w:cs="Arial"/>
          <w:b/>
          <w:szCs w:val="20"/>
        </w:rPr>
        <w:t>Tranzit</w:t>
      </w:r>
    </w:p>
    <w:p w14:paraId="313AA941" w14:textId="77777777" w:rsidR="00D91FE6" w:rsidRPr="00D91FE6" w:rsidRDefault="00D91FE6" w:rsidP="00D91FE6">
      <w:pPr>
        <w:spacing w:line="240" w:lineRule="auto"/>
        <w:ind w:right="-108"/>
        <w:jc w:val="center"/>
        <w:rPr>
          <w:rFonts w:cs="Arial"/>
          <w:b/>
          <w:szCs w:val="20"/>
        </w:rPr>
      </w:pPr>
      <w:r w:rsidRPr="00D91FE6">
        <w:rPr>
          <w:rFonts w:cs="Arial"/>
          <w:b/>
          <w:szCs w:val="20"/>
        </w:rPr>
        <w:t>24. člen</w:t>
      </w:r>
    </w:p>
    <w:p w14:paraId="327BDF88" w14:textId="77777777" w:rsidR="00D91FE6" w:rsidRPr="00D91FE6" w:rsidRDefault="00D91FE6" w:rsidP="00D91FE6">
      <w:pPr>
        <w:spacing w:line="240" w:lineRule="auto"/>
        <w:ind w:right="-108"/>
        <w:jc w:val="both"/>
        <w:rPr>
          <w:rFonts w:cs="Arial"/>
          <w:szCs w:val="20"/>
        </w:rPr>
      </w:pPr>
    </w:p>
    <w:p w14:paraId="553B31BB" w14:textId="3EF85B1F" w:rsidR="00D91FE6" w:rsidRDefault="00D91FE6" w:rsidP="00D91FE6">
      <w:pPr>
        <w:numPr>
          <w:ilvl w:val="0"/>
          <w:numId w:val="38"/>
        </w:numPr>
        <w:spacing w:line="240" w:lineRule="auto"/>
        <w:ind w:left="0" w:right="-108" w:firstLine="0"/>
        <w:jc w:val="both"/>
        <w:rPr>
          <w:rFonts w:cs="Arial"/>
          <w:szCs w:val="20"/>
        </w:rPr>
      </w:pPr>
      <w:r w:rsidRPr="00D91FE6">
        <w:rPr>
          <w:rFonts w:cs="Arial"/>
          <w:szCs w:val="20"/>
        </w:rPr>
        <w:t>Tranzit osebe, ki jo mora izročiti tretja država eni pogodbenici čez ozemlje druge pogodbenice, se dovoli na podlagi prošnje, poslane skladno z 2. členom te pogodbe, če za tranzit zaprošena država šteje, da ne gre za politično ali vojaško kaznivo dejanje, in če se ne prosi za tranzit državljana zaprošene države.</w:t>
      </w:r>
    </w:p>
    <w:p w14:paraId="58CC8E40" w14:textId="77777777" w:rsidR="00402116" w:rsidRPr="00D91FE6" w:rsidRDefault="00402116" w:rsidP="00402116">
      <w:pPr>
        <w:spacing w:line="240" w:lineRule="auto"/>
        <w:ind w:right="-108"/>
        <w:jc w:val="both"/>
        <w:rPr>
          <w:rFonts w:cs="Arial"/>
          <w:szCs w:val="20"/>
        </w:rPr>
      </w:pPr>
    </w:p>
    <w:p w14:paraId="5AEFBE28" w14:textId="3A7A0CDC" w:rsidR="00D91FE6" w:rsidRDefault="00D91FE6" w:rsidP="00D91FE6">
      <w:pPr>
        <w:numPr>
          <w:ilvl w:val="0"/>
          <w:numId w:val="38"/>
        </w:numPr>
        <w:spacing w:line="240" w:lineRule="auto"/>
        <w:ind w:left="0" w:right="-108" w:firstLine="0"/>
        <w:jc w:val="both"/>
        <w:rPr>
          <w:rFonts w:cs="Arial"/>
          <w:szCs w:val="20"/>
        </w:rPr>
      </w:pPr>
      <w:r w:rsidRPr="00D91FE6">
        <w:rPr>
          <w:rFonts w:cs="Arial"/>
          <w:szCs w:val="20"/>
        </w:rPr>
        <w:t xml:space="preserve"> Prošnja za tranzit čez ozemlje pogodbenice mora vsebovati vse podatke iz 4. člena te pogodbe.</w:t>
      </w:r>
    </w:p>
    <w:p w14:paraId="774C2511" w14:textId="77777777" w:rsidR="00402116" w:rsidRPr="00D91FE6" w:rsidRDefault="00402116" w:rsidP="00402116">
      <w:pPr>
        <w:spacing w:line="240" w:lineRule="auto"/>
        <w:ind w:right="-108"/>
        <w:jc w:val="both"/>
        <w:rPr>
          <w:rFonts w:cs="Arial"/>
          <w:szCs w:val="20"/>
        </w:rPr>
      </w:pPr>
    </w:p>
    <w:p w14:paraId="3A5EDB99" w14:textId="77777777" w:rsidR="00D91FE6" w:rsidRPr="00D91FE6" w:rsidRDefault="00D91FE6" w:rsidP="00D91FE6">
      <w:pPr>
        <w:numPr>
          <w:ilvl w:val="0"/>
          <w:numId w:val="38"/>
        </w:numPr>
        <w:spacing w:line="240" w:lineRule="auto"/>
        <w:ind w:left="0" w:right="-108" w:firstLine="0"/>
        <w:jc w:val="both"/>
        <w:rPr>
          <w:rFonts w:cs="Arial"/>
          <w:szCs w:val="20"/>
        </w:rPr>
      </w:pPr>
      <w:r w:rsidRPr="00D91FE6">
        <w:rPr>
          <w:rFonts w:cs="Arial"/>
          <w:szCs w:val="20"/>
        </w:rPr>
        <w:t>Brez soglasja države, ki je dovolila izročitev osebe, pogodbenica, čez ozemlje katere se izvaja tranzit, te osebe ne sme preganjati zaradi kaznivega dejanja, ki ga je storila pred tranzitom, zoper njo pa se tudi ne sme izvršiti kazenska sankcija zaradi takega dejanja.</w:t>
      </w:r>
    </w:p>
    <w:p w14:paraId="641B58F7" w14:textId="77777777" w:rsidR="00D91FE6" w:rsidRPr="00D91FE6" w:rsidRDefault="00D91FE6" w:rsidP="00D91FE6">
      <w:pPr>
        <w:spacing w:line="240" w:lineRule="auto"/>
        <w:ind w:right="-108"/>
        <w:jc w:val="both"/>
        <w:rPr>
          <w:rFonts w:cs="Arial"/>
          <w:szCs w:val="20"/>
        </w:rPr>
      </w:pPr>
    </w:p>
    <w:p w14:paraId="0830FA83" w14:textId="77777777" w:rsidR="00D91FE6" w:rsidRPr="00D91FE6" w:rsidRDefault="00D91FE6" w:rsidP="00D91FE6">
      <w:pPr>
        <w:spacing w:line="240" w:lineRule="auto"/>
        <w:ind w:right="-108"/>
        <w:jc w:val="both"/>
        <w:rPr>
          <w:rFonts w:cs="Arial"/>
          <w:szCs w:val="20"/>
        </w:rPr>
      </w:pPr>
    </w:p>
    <w:p w14:paraId="5A0733F4"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25. člen </w:t>
      </w:r>
    </w:p>
    <w:p w14:paraId="6160F29A" w14:textId="77777777" w:rsidR="00D91FE6" w:rsidRPr="00D91FE6" w:rsidRDefault="00D91FE6" w:rsidP="00D91FE6">
      <w:pPr>
        <w:spacing w:line="240" w:lineRule="auto"/>
        <w:ind w:right="-108"/>
        <w:jc w:val="both"/>
        <w:rPr>
          <w:rFonts w:cs="Arial"/>
          <w:szCs w:val="20"/>
        </w:rPr>
      </w:pPr>
    </w:p>
    <w:p w14:paraId="5F47EB6A" w14:textId="3F36F284" w:rsidR="00D91FE6" w:rsidRDefault="00D91FE6" w:rsidP="00D91FE6">
      <w:pPr>
        <w:numPr>
          <w:ilvl w:val="0"/>
          <w:numId w:val="39"/>
        </w:numPr>
        <w:spacing w:line="240" w:lineRule="auto"/>
        <w:ind w:left="0" w:right="-108" w:firstLine="0"/>
        <w:jc w:val="both"/>
        <w:rPr>
          <w:rFonts w:cs="Arial"/>
          <w:szCs w:val="20"/>
        </w:rPr>
      </w:pPr>
      <w:r w:rsidRPr="00D91FE6">
        <w:rPr>
          <w:rFonts w:cs="Arial"/>
          <w:szCs w:val="20"/>
        </w:rPr>
        <w:t xml:space="preserve">Če je zaradi izročitve treba osebo prepeljati iz tretje države v eno pogodbenico po zračni poti brez vmesnega postanka čez ozemlje druge pogodbenice, ni potrebno izrecno dovoljenje pogodbenice, čez ozemlje katere se leti. To državo država prosilka vnaprej obvesti o obstoju ene od listin iz 3. točke 4. člena te pogodbe ter tudi o tem, da oseba, ki se premešča, ni državljan </w:t>
      </w:r>
      <w:r w:rsidRPr="00D91FE6">
        <w:rPr>
          <w:rFonts w:cs="Arial"/>
          <w:szCs w:val="20"/>
        </w:rPr>
        <w:lastRenderedPageBreak/>
        <w:t>pogodbenice, čez ozemlje katere se leti, in da se ne preganja zaradi političnih ali vojaških kaznivih dejanj.</w:t>
      </w:r>
    </w:p>
    <w:p w14:paraId="3A0276D0" w14:textId="77777777" w:rsidR="00402116" w:rsidRPr="00D91FE6" w:rsidRDefault="00402116" w:rsidP="00402116">
      <w:pPr>
        <w:spacing w:line="240" w:lineRule="auto"/>
        <w:ind w:right="-108"/>
        <w:jc w:val="both"/>
        <w:rPr>
          <w:rFonts w:cs="Arial"/>
          <w:szCs w:val="20"/>
        </w:rPr>
      </w:pPr>
    </w:p>
    <w:p w14:paraId="651F29CE" w14:textId="77777777" w:rsidR="00D91FE6" w:rsidRPr="00D91FE6" w:rsidRDefault="00D91FE6" w:rsidP="00D91FE6">
      <w:pPr>
        <w:numPr>
          <w:ilvl w:val="0"/>
          <w:numId w:val="39"/>
        </w:numPr>
        <w:spacing w:line="240" w:lineRule="auto"/>
        <w:ind w:left="0" w:right="-108" w:firstLine="0"/>
        <w:jc w:val="both"/>
        <w:rPr>
          <w:rFonts w:cs="Arial"/>
          <w:szCs w:val="20"/>
        </w:rPr>
      </w:pPr>
      <w:r w:rsidRPr="00D91FE6">
        <w:rPr>
          <w:rFonts w:cs="Arial"/>
          <w:szCs w:val="20"/>
        </w:rPr>
        <w:t>Ob nepredvidenem vmesnem pristanku na ozemlju države, čez katero se leti, ima obvestilo iz prvega odstavka tega člena isti učinek kot prošnja za pripor iz 14. člena te pogodbe.</w:t>
      </w:r>
    </w:p>
    <w:p w14:paraId="7793BE0A" w14:textId="77777777" w:rsidR="00D91FE6" w:rsidRPr="00D91FE6" w:rsidRDefault="00D91FE6" w:rsidP="00D91FE6">
      <w:pPr>
        <w:spacing w:line="240" w:lineRule="auto"/>
        <w:ind w:right="-108"/>
        <w:jc w:val="both"/>
        <w:rPr>
          <w:rFonts w:cs="Arial"/>
          <w:szCs w:val="20"/>
        </w:rPr>
      </w:pPr>
    </w:p>
    <w:p w14:paraId="79EE8FA6" w14:textId="77777777" w:rsidR="00D91FE6" w:rsidRPr="00D91FE6" w:rsidRDefault="00D91FE6" w:rsidP="00D91FE6">
      <w:pPr>
        <w:spacing w:line="240" w:lineRule="auto"/>
        <w:ind w:right="-108"/>
        <w:jc w:val="both"/>
        <w:rPr>
          <w:rFonts w:cs="Arial"/>
          <w:szCs w:val="20"/>
        </w:rPr>
      </w:pPr>
    </w:p>
    <w:p w14:paraId="5009C39F" w14:textId="77777777" w:rsidR="00D91FE6" w:rsidRPr="00D91FE6" w:rsidRDefault="00D91FE6" w:rsidP="00D91FE6">
      <w:pPr>
        <w:spacing w:line="240" w:lineRule="auto"/>
        <w:ind w:right="-108"/>
        <w:jc w:val="center"/>
        <w:rPr>
          <w:rFonts w:cs="Arial"/>
          <w:b/>
          <w:szCs w:val="20"/>
        </w:rPr>
      </w:pPr>
      <w:r w:rsidRPr="00D91FE6">
        <w:rPr>
          <w:rFonts w:cs="Arial"/>
          <w:b/>
          <w:szCs w:val="20"/>
        </w:rPr>
        <w:t>Stroški</w:t>
      </w:r>
    </w:p>
    <w:p w14:paraId="21A28F65" w14:textId="77777777" w:rsidR="00D91FE6" w:rsidRPr="00D91FE6" w:rsidRDefault="00D91FE6" w:rsidP="00D91FE6">
      <w:pPr>
        <w:spacing w:line="240" w:lineRule="auto"/>
        <w:ind w:right="-108"/>
        <w:jc w:val="center"/>
        <w:rPr>
          <w:rFonts w:cs="Arial"/>
          <w:b/>
          <w:szCs w:val="20"/>
        </w:rPr>
      </w:pPr>
      <w:r w:rsidRPr="00D91FE6">
        <w:rPr>
          <w:rFonts w:cs="Arial"/>
          <w:b/>
          <w:szCs w:val="20"/>
        </w:rPr>
        <w:t xml:space="preserve">26. člen </w:t>
      </w:r>
    </w:p>
    <w:p w14:paraId="7463C6FE" w14:textId="77777777" w:rsidR="00D91FE6" w:rsidRPr="00D91FE6" w:rsidRDefault="00D91FE6" w:rsidP="00D91FE6">
      <w:pPr>
        <w:spacing w:line="240" w:lineRule="auto"/>
        <w:ind w:right="-108"/>
        <w:jc w:val="both"/>
        <w:rPr>
          <w:rFonts w:cs="Arial"/>
          <w:szCs w:val="20"/>
        </w:rPr>
      </w:pPr>
    </w:p>
    <w:p w14:paraId="32D5EC0B" w14:textId="1649D5CB" w:rsidR="00D91FE6" w:rsidRDefault="00D91FE6" w:rsidP="00D91FE6">
      <w:pPr>
        <w:numPr>
          <w:ilvl w:val="0"/>
          <w:numId w:val="40"/>
        </w:numPr>
        <w:spacing w:line="240" w:lineRule="auto"/>
        <w:ind w:left="0" w:right="-108" w:firstLine="0"/>
        <w:jc w:val="both"/>
        <w:rPr>
          <w:rFonts w:cs="Arial"/>
          <w:szCs w:val="20"/>
        </w:rPr>
      </w:pPr>
      <w:r w:rsidRPr="00D91FE6">
        <w:rPr>
          <w:rFonts w:cs="Arial"/>
          <w:szCs w:val="20"/>
        </w:rPr>
        <w:t>Stroške izročitve krije pogodbenica, na ozemlju katere so nastali.</w:t>
      </w:r>
    </w:p>
    <w:p w14:paraId="299B8D1C" w14:textId="77777777" w:rsidR="00402116" w:rsidRPr="00D91FE6" w:rsidRDefault="00402116" w:rsidP="00402116">
      <w:pPr>
        <w:spacing w:line="240" w:lineRule="auto"/>
        <w:ind w:right="-108"/>
        <w:jc w:val="both"/>
        <w:rPr>
          <w:rFonts w:cs="Arial"/>
          <w:szCs w:val="20"/>
        </w:rPr>
      </w:pPr>
    </w:p>
    <w:p w14:paraId="53CD3FE1" w14:textId="0B94E0A2" w:rsidR="00D91FE6" w:rsidRDefault="00D91FE6" w:rsidP="00D91FE6">
      <w:pPr>
        <w:numPr>
          <w:ilvl w:val="0"/>
          <w:numId w:val="40"/>
        </w:numPr>
        <w:spacing w:line="240" w:lineRule="auto"/>
        <w:ind w:left="0" w:right="-108" w:firstLine="0"/>
        <w:jc w:val="both"/>
        <w:rPr>
          <w:rFonts w:cs="Arial"/>
          <w:szCs w:val="20"/>
        </w:rPr>
      </w:pPr>
      <w:r w:rsidRPr="00D91FE6">
        <w:rPr>
          <w:rFonts w:cs="Arial"/>
          <w:szCs w:val="20"/>
        </w:rPr>
        <w:t>Stroške tranzita krije država prosilka.</w:t>
      </w:r>
    </w:p>
    <w:p w14:paraId="697A5CDF" w14:textId="77777777" w:rsidR="00402116" w:rsidRPr="00D91FE6" w:rsidRDefault="00402116" w:rsidP="00402116">
      <w:pPr>
        <w:spacing w:line="240" w:lineRule="auto"/>
        <w:ind w:right="-108"/>
        <w:jc w:val="both"/>
        <w:rPr>
          <w:rFonts w:cs="Arial"/>
          <w:szCs w:val="20"/>
        </w:rPr>
      </w:pPr>
    </w:p>
    <w:p w14:paraId="04188B6F" w14:textId="77777777" w:rsidR="00D91FE6" w:rsidRPr="00D91FE6" w:rsidRDefault="00D91FE6" w:rsidP="00D91FE6">
      <w:pPr>
        <w:numPr>
          <w:ilvl w:val="0"/>
          <w:numId w:val="40"/>
        </w:numPr>
        <w:spacing w:line="240" w:lineRule="auto"/>
        <w:ind w:left="0" w:right="-108" w:firstLine="0"/>
        <w:jc w:val="both"/>
        <w:rPr>
          <w:rFonts w:cs="Arial"/>
          <w:szCs w:val="20"/>
        </w:rPr>
      </w:pPr>
      <w:r w:rsidRPr="00D91FE6">
        <w:rPr>
          <w:rFonts w:cs="Arial"/>
          <w:szCs w:val="20"/>
        </w:rPr>
        <w:t>Stroške prevoza z letalom krije država, ki je tak prevoz predlagala.</w:t>
      </w:r>
    </w:p>
    <w:p w14:paraId="3CA9DBFE" w14:textId="77777777" w:rsidR="00D91FE6" w:rsidRPr="00D91FE6" w:rsidRDefault="00D91FE6" w:rsidP="00D91FE6">
      <w:pPr>
        <w:spacing w:line="240" w:lineRule="auto"/>
        <w:ind w:right="-108"/>
        <w:jc w:val="both"/>
        <w:rPr>
          <w:rFonts w:cs="Arial"/>
          <w:szCs w:val="20"/>
        </w:rPr>
      </w:pPr>
    </w:p>
    <w:p w14:paraId="5B6981BA" w14:textId="77777777" w:rsidR="00D91FE6" w:rsidRPr="00D91FE6" w:rsidRDefault="00D91FE6" w:rsidP="00D91FE6">
      <w:pPr>
        <w:spacing w:line="240" w:lineRule="auto"/>
        <w:ind w:right="-108"/>
        <w:jc w:val="both"/>
        <w:rPr>
          <w:rFonts w:cs="Arial"/>
          <w:szCs w:val="20"/>
        </w:rPr>
      </w:pPr>
    </w:p>
    <w:p w14:paraId="79A2B055" w14:textId="77777777" w:rsidR="00D91FE6" w:rsidRPr="00D91FE6" w:rsidRDefault="00D91FE6" w:rsidP="00D91FE6">
      <w:pPr>
        <w:spacing w:line="240" w:lineRule="auto"/>
        <w:ind w:right="-108"/>
        <w:jc w:val="center"/>
        <w:rPr>
          <w:rFonts w:cs="Arial"/>
          <w:b/>
          <w:szCs w:val="20"/>
        </w:rPr>
      </w:pPr>
      <w:r w:rsidRPr="00D91FE6">
        <w:rPr>
          <w:rFonts w:cs="Arial"/>
          <w:b/>
          <w:szCs w:val="20"/>
        </w:rPr>
        <w:t>Končne določbe</w:t>
      </w:r>
    </w:p>
    <w:p w14:paraId="71539F11" w14:textId="77777777" w:rsidR="00D91FE6" w:rsidRPr="00D91FE6" w:rsidRDefault="00D91FE6" w:rsidP="00D91FE6">
      <w:pPr>
        <w:spacing w:line="240" w:lineRule="auto"/>
        <w:ind w:right="-108"/>
        <w:jc w:val="center"/>
        <w:rPr>
          <w:rFonts w:cs="Arial"/>
          <w:b/>
          <w:szCs w:val="20"/>
        </w:rPr>
      </w:pPr>
      <w:r w:rsidRPr="00D91FE6">
        <w:rPr>
          <w:rFonts w:cs="Arial"/>
          <w:b/>
          <w:szCs w:val="20"/>
        </w:rPr>
        <w:t>27. člen</w:t>
      </w:r>
    </w:p>
    <w:p w14:paraId="300A487C" w14:textId="77777777" w:rsidR="00D91FE6" w:rsidRPr="00D91FE6" w:rsidRDefault="00D91FE6" w:rsidP="00D91FE6">
      <w:pPr>
        <w:spacing w:line="240" w:lineRule="auto"/>
        <w:ind w:right="-108"/>
        <w:jc w:val="both"/>
        <w:rPr>
          <w:rFonts w:cs="Arial"/>
          <w:szCs w:val="20"/>
        </w:rPr>
      </w:pPr>
    </w:p>
    <w:p w14:paraId="158B99E3" w14:textId="77777777" w:rsidR="00D91FE6" w:rsidRPr="00D91FE6" w:rsidRDefault="00D91FE6" w:rsidP="00D91FE6">
      <w:pPr>
        <w:spacing w:line="240" w:lineRule="auto"/>
        <w:ind w:right="-108"/>
        <w:jc w:val="both"/>
        <w:rPr>
          <w:rFonts w:cs="Arial"/>
          <w:szCs w:val="20"/>
        </w:rPr>
      </w:pPr>
      <w:r w:rsidRPr="00D91FE6">
        <w:rPr>
          <w:rFonts w:cs="Arial"/>
          <w:szCs w:val="20"/>
        </w:rPr>
        <w:t>Ta pogodba ne posega v obveznosti, ki za pogodbenici izhajajo iz večstranskih pogodb.</w:t>
      </w:r>
    </w:p>
    <w:p w14:paraId="279B4EF7" w14:textId="77777777" w:rsidR="00D91FE6" w:rsidRPr="00D91FE6" w:rsidRDefault="00D91FE6" w:rsidP="00D91FE6">
      <w:pPr>
        <w:spacing w:line="240" w:lineRule="auto"/>
        <w:ind w:right="-108"/>
        <w:jc w:val="both"/>
        <w:rPr>
          <w:rFonts w:cs="Arial"/>
          <w:szCs w:val="20"/>
        </w:rPr>
      </w:pPr>
    </w:p>
    <w:p w14:paraId="0C3127BC" w14:textId="77777777" w:rsidR="00D91FE6" w:rsidRPr="00D91FE6" w:rsidRDefault="00D91FE6" w:rsidP="00D91FE6">
      <w:pPr>
        <w:spacing w:line="240" w:lineRule="auto"/>
        <w:ind w:right="-108"/>
        <w:jc w:val="both"/>
        <w:rPr>
          <w:rFonts w:cs="Arial"/>
          <w:szCs w:val="20"/>
        </w:rPr>
      </w:pPr>
    </w:p>
    <w:p w14:paraId="54CE0E25" w14:textId="77777777" w:rsidR="00D91FE6" w:rsidRPr="00D91FE6" w:rsidRDefault="00D91FE6" w:rsidP="00D91FE6">
      <w:pPr>
        <w:spacing w:line="240" w:lineRule="auto"/>
        <w:jc w:val="center"/>
        <w:rPr>
          <w:rFonts w:cs="Arial"/>
          <w:b/>
          <w:szCs w:val="20"/>
        </w:rPr>
      </w:pPr>
      <w:r w:rsidRPr="00D91FE6">
        <w:rPr>
          <w:rFonts w:cs="Arial"/>
          <w:b/>
          <w:szCs w:val="20"/>
        </w:rPr>
        <w:t>28. člen</w:t>
      </w:r>
    </w:p>
    <w:p w14:paraId="000179C9" w14:textId="77777777" w:rsidR="00D91FE6" w:rsidRPr="00D91FE6" w:rsidRDefault="00D91FE6" w:rsidP="00D91FE6">
      <w:pPr>
        <w:spacing w:line="240" w:lineRule="auto"/>
        <w:jc w:val="center"/>
        <w:rPr>
          <w:rFonts w:cs="Arial"/>
          <w:b/>
          <w:szCs w:val="20"/>
        </w:rPr>
      </w:pPr>
    </w:p>
    <w:p w14:paraId="53A9CD6A" w14:textId="77777777" w:rsidR="00D91FE6" w:rsidRPr="00D91FE6" w:rsidRDefault="00D91FE6" w:rsidP="00D91FE6">
      <w:pPr>
        <w:spacing w:line="240" w:lineRule="auto"/>
        <w:ind w:right="-108"/>
        <w:jc w:val="both"/>
        <w:rPr>
          <w:rFonts w:cs="Arial"/>
          <w:szCs w:val="20"/>
        </w:rPr>
      </w:pPr>
      <w:r w:rsidRPr="00D91FE6">
        <w:rPr>
          <w:rFonts w:cs="Arial"/>
          <w:szCs w:val="20"/>
        </w:rPr>
        <w:t>Spore v zvezi z uporabo ali razlago te pogodbe bosta pogodbenici reševali s posvetovanji med pristojnimi organi ali po diplomatski poti.</w:t>
      </w:r>
    </w:p>
    <w:p w14:paraId="343A3A98" w14:textId="77777777" w:rsidR="00D91FE6" w:rsidRPr="00D91FE6" w:rsidRDefault="00D91FE6" w:rsidP="00D91FE6">
      <w:pPr>
        <w:spacing w:line="240" w:lineRule="auto"/>
        <w:jc w:val="both"/>
        <w:rPr>
          <w:rFonts w:cs="Arial"/>
          <w:szCs w:val="20"/>
        </w:rPr>
      </w:pPr>
    </w:p>
    <w:p w14:paraId="38E6ADD0" w14:textId="77777777" w:rsidR="00D91FE6" w:rsidRPr="00D91FE6" w:rsidRDefault="00D91FE6" w:rsidP="00D91FE6">
      <w:pPr>
        <w:spacing w:line="240" w:lineRule="auto"/>
        <w:jc w:val="both"/>
        <w:rPr>
          <w:rFonts w:cs="Arial"/>
          <w:szCs w:val="20"/>
        </w:rPr>
      </w:pPr>
    </w:p>
    <w:p w14:paraId="04A6E12E" w14:textId="77777777" w:rsidR="00D91FE6" w:rsidRPr="00D91FE6" w:rsidRDefault="00D91FE6" w:rsidP="00D91FE6">
      <w:pPr>
        <w:spacing w:line="240" w:lineRule="auto"/>
        <w:jc w:val="center"/>
        <w:rPr>
          <w:rFonts w:cs="Arial"/>
          <w:b/>
          <w:szCs w:val="20"/>
        </w:rPr>
      </w:pPr>
      <w:r w:rsidRPr="00D91FE6">
        <w:rPr>
          <w:rFonts w:cs="Arial"/>
          <w:b/>
          <w:szCs w:val="20"/>
        </w:rPr>
        <w:t>Začetek veljavnosti, sprememba in prenehanje veljavnosti</w:t>
      </w:r>
    </w:p>
    <w:p w14:paraId="1119424F" w14:textId="77777777" w:rsidR="00D91FE6" w:rsidRPr="00D91FE6" w:rsidRDefault="00D91FE6" w:rsidP="00D91FE6">
      <w:pPr>
        <w:spacing w:line="240" w:lineRule="auto"/>
        <w:jc w:val="center"/>
        <w:rPr>
          <w:rFonts w:cs="Arial"/>
          <w:b/>
          <w:szCs w:val="20"/>
        </w:rPr>
      </w:pPr>
      <w:r w:rsidRPr="00D91FE6">
        <w:rPr>
          <w:rFonts w:cs="Arial"/>
          <w:b/>
          <w:szCs w:val="20"/>
        </w:rPr>
        <w:t>29. člen</w:t>
      </w:r>
    </w:p>
    <w:p w14:paraId="111184B4" w14:textId="77777777" w:rsidR="00D91FE6" w:rsidRPr="00D91FE6" w:rsidRDefault="00D91FE6" w:rsidP="00D91FE6">
      <w:pPr>
        <w:spacing w:line="240" w:lineRule="auto"/>
        <w:jc w:val="both"/>
        <w:rPr>
          <w:rFonts w:cs="Arial"/>
          <w:szCs w:val="20"/>
        </w:rPr>
      </w:pPr>
    </w:p>
    <w:p w14:paraId="681CA31D" w14:textId="4F814622" w:rsidR="00D91FE6" w:rsidRDefault="00D91FE6" w:rsidP="00D91FE6">
      <w:pPr>
        <w:numPr>
          <w:ilvl w:val="0"/>
          <w:numId w:val="41"/>
        </w:numPr>
        <w:spacing w:line="240" w:lineRule="auto"/>
        <w:ind w:left="0" w:right="-108" w:firstLine="0"/>
        <w:jc w:val="both"/>
        <w:rPr>
          <w:rFonts w:cs="Arial"/>
          <w:szCs w:val="20"/>
        </w:rPr>
      </w:pPr>
      <w:r w:rsidRPr="00D91FE6">
        <w:rPr>
          <w:rFonts w:cs="Arial"/>
          <w:szCs w:val="20"/>
        </w:rPr>
        <w:t>Ta pogodba začne veljati prvi dan naslednjega meseca po datumu prejema zadnjega pisnega uradnega obvestila, s katerim se pogodbenici po diplomatski poti obvestita, da so končani notranjepravni postopki, potrebni za začetek njene veljavnosti.</w:t>
      </w:r>
      <w:r w:rsidRPr="00D91FE6" w:rsidDel="007A0393">
        <w:rPr>
          <w:rFonts w:cs="Arial"/>
          <w:szCs w:val="20"/>
        </w:rPr>
        <w:t xml:space="preserve"> </w:t>
      </w:r>
    </w:p>
    <w:p w14:paraId="2D6C73D3" w14:textId="77777777" w:rsidR="00402116" w:rsidRPr="00D91FE6" w:rsidRDefault="00402116" w:rsidP="00402116">
      <w:pPr>
        <w:spacing w:line="240" w:lineRule="auto"/>
        <w:ind w:right="-108"/>
        <w:jc w:val="both"/>
        <w:rPr>
          <w:rFonts w:cs="Arial"/>
          <w:szCs w:val="20"/>
        </w:rPr>
      </w:pPr>
    </w:p>
    <w:p w14:paraId="2DAA7271" w14:textId="34A42797" w:rsidR="00D91FE6" w:rsidRDefault="00D91FE6" w:rsidP="00D91FE6">
      <w:pPr>
        <w:numPr>
          <w:ilvl w:val="0"/>
          <w:numId w:val="41"/>
        </w:numPr>
        <w:spacing w:line="240" w:lineRule="auto"/>
        <w:ind w:left="0" w:right="-108" w:firstLine="0"/>
        <w:jc w:val="both"/>
        <w:rPr>
          <w:rFonts w:cs="Arial"/>
          <w:szCs w:val="20"/>
        </w:rPr>
      </w:pPr>
      <w:r w:rsidRPr="00D91FE6">
        <w:rPr>
          <w:rFonts w:cs="Arial"/>
          <w:szCs w:val="20"/>
        </w:rPr>
        <w:t>Pogodba se sklene za nedoločen čas. Vsaka pogodbenica lahko pogodbo pisno odpove po diplomatski poti. Pogodba preneha veljati šest mesecev po prejemu pisnega obvestila o odpovedi.</w:t>
      </w:r>
    </w:p>
    <w:p w14:paraId="188F9FB4" w14:textId="77777777" w:rsidR="00402116" w:rsidRPr="00D91FE6" w:rsidRDefault="00402116" w:rsidP="00402116">
      <w:pPr>
        <w:spacing w:line="240" w:lineRule="auto"/>
        <w:ind w:right="-108"/>
        <w:jc w:val="both"/>
        <w:rPr>
          <w:rFonts w:cs="Arial"/>
          <w:szCs w:val="20"/>
        </w:rPr>
      </w:pPr>
    </w:p>
    <w:p w14:paraId="7EF529E5" w14:textId="77777777" w:rsidR="00D91FE6" w:rsidRPr="00D91FE6" w:rsidRDefault="00D91FE6" w:rsidP="00D91FE6">
      <w:pPr>
        <w:numPr>
          <w:ilvl w:val="0"/>
          <w:numId w:val="41"/>
        </w:numPr>
        <w:spacing w:line="240" w:lineRule="auto"/>
        <w:ind w:left="0" w:right="-108" w:firstLine="0"/>
        <w:jc w:val="both"/>
        <w:rPr>
          <w:rFonts w:cs="Arial"/>
          <w:szCs w:val="20"/>
        </w:rPr>
      </w:pPr>
      <w:r w:rsidRPr="00D91FE6">
        <w:rPr>
          <w:rFonts w:cs="Arial"/>
          <w:szCs w:val="20"/>
        </w:rPr>
        <w:t>Pogodba se lahko kadar koli spremeni s pisnim sporazumom med pogodbenicama. Vsaka taka sprememba bo začela veljati skladno s postopkom, predvidenim v prvem odstavku tega člena.</w:t>
      </w:r>
    </w:p>
    <w:p w14:paraId="1E553605" w14:textId="77777777" w:rsidR="00D91FE6" w:rsidRPr="00D91FE6" w:rsidDel="009101D8" w:rsidRDefault="00D91FE6" w:rsidP="00D91FE6">
      <w:pPr>
        <w:spacing w:line="240" w:lineRule="auto"/>
        <w:ind w:right="-108"/>
        <w:jc w:val="both"/>
        <w:rPr>
          <w:rFonts w:cs="Arial"/>
          <w:szCs w:val="20"/>
        </w:rPr>
      </w:pPr>
    </w:p>
    <w:p w14:paraId="46063329" w14:textId="77777777" w:rsidR="00D91FE6" w:rsidRPr="00D91FE6" w:rsidRDefault="00D91FE6" w:rsidP="00D91FE6">
      <w:pPr>
        <w:spacing w:line="240" w:lineRule="auto"/>
        <w:jc w:val="both"/>
        <w:rPr>
          <w:rFonts w:cs="Arial"/>
          <w:szCs w:val="20"/>
        </w:rPr>
      </w:pPr>
    </w:p>
    <w:p w14:paraId="76E58176" w14:textId="7C45BB4A" w:rsidR="00D91FE6" w:rsidRDefault="00D91FE6" w:rsidP="00D91FE6">
      <w:pPr>
        <w:spacing w:line="240" w:lineRule="auto"/>
        <w:jc w:val="both"/>
        <w:rPr>
          <w:rFonts w:cs="Arial"/>
          <w:szCs w:val="20"/>
          <w:lang w:eastAsia="sl-SI"/>
        </w:rPr>
      </w:pPr>
      <w:r w:rsidRPr="00D91FE6">
        <w:rPr>
          <w:rFonts w:cs="Arial"/>
          <w:szCs w:val="20"/>
        </w:rPr>
        <w:t>Sklenjeno v Ljubljani, dne 28.</w:t>
      </w:r>
      <w:r w:rsidR="00DC37D8">
        <w:rPr>
          <w:rFonts w:cs="Arial"/>
          <w:szCs w:val="20"/>
        </w:rPr>
        <w:t xml:space="preserve"> oktobra </w:t>
      </w:r>
      <w:r w:rsidRPr="00D91FE6">
        <w:rPr>
          <w:rFonts w:cs="Arial"/>
          <w:szCs w:val="20"/>
        </w:rPr>
        <w:t xml:space="preserve">2016 v dveh izvirnikih, v slovenskem, albanskem, srbskem in angleškem jeziku, pri čemer so vsa besedila enako verodostojna. </w:t>
      </w:r>
      <w:r w:rsidRPr="00D91FE6">
        <w:rPr>
          <w:rFonts w:cs="Arial"/>
          <w:szCs w:val="20"/>
          <w:lang w:eastAsia="sl-SI"/>
        </w:rPr>
        <w:t>Pri različni razlagi prevlada angleško besedilo.</w:t>
      </w:r>
    </w:p>
    <w:p w14:paraId="28498D44" w14:textId="28BD36CE" w:rsidR="00D91FE6" w:rsidRDefault="00D91FE6" w:rsidP="00D91FE6">
      <w:pPr>
        <w:spacing w:line="240" w:lineRule="auto"/>
        <w:jc w:val="both"/>
        <w:rPr>
          <w:rFonts w:cs="Arial"/>
          <w:szCs w:val="20"/>
          <w:lang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D91FE6" w14:paraId="69AAEE84" w14:textId="77777777" w:rsidTr="00D91FE6">
        <w:tc>
          <w:tcPr>
            <w:tcW w:w="4244" w:type="dxa"/>
          </w:tcPr>
          <w:p w14:paraId="0B9A3C26" w14:textId="5C966AFD" w:rsidR="00D91FE6" w:rsidRDefault="00D91FE6" w:rsidP="00D91FE6">
            <w:pPr>
              <w:spacing w:line="240" w:lineRule="auto"/>
              <w:jc w:val="center"/>
              <w:rPr>
                <w:rFonts w:cs="Arial"/>
                <w:szCs w:val="20"/>
                <w:lang w:eastAsia="sl-SI"/>
              </w:rPr>
            </w:pPr>
            <w:r w:rsidRPr="00D91FE6">
              <w:rPr>
                <w:rFonts w:cs="Arial"/>
                <w:szCs w:val="20"/>
              </w:rPr>
              <w:t>ZA REPUBLIKO SLOVENIJO</w:t>
            </w:r>
          </w:p>
        </w:tc>
        <w:tc>
          <w:tcPr>
            <w:tcW w:w="4244" w:type="dxa"/>
          </w:tcPr>
          <w:p w14:paraId="37022DFC" w14:textId="5978E1E5" w:rsidR="00D91FE6" w:rsidRDefault="00D91FE6" w:rsidP="00D91FE6">
            <w:pPr>
              <w:spacing w:line="240" w:lineRule="auto"/>
              <w:jc w:val="center"/>
              <w:rPr>
                <w:rFonts w:cs="Arial"/>
                <w:szCs w:val="20"/>
                <w:lang w:eastAsia="sl-SI"/>
              </w:rPr>
            </w:pPr>
            <w:r w:rsidRPr="00D91FE6">
              <w:rPr>
                <w:rFonts w:cs="Arial"/>
                <w:szCs w:val="20"/>
              </w:rPr>
              <w:t>ZA REPUBLIKO KOSOVO</w:t>
            </w:r>
          </w:p>
        </w:tc>
      </w:tr>
      <w:tr w:rsidR="00D91FE6" w14:paraId="544D7E3E" w14:textId="77777777" w:rsidTr="00D91FE6">
        <w:tc>
          <w:tcPr>
            <w:tcW w:w="4244" w:type="dxa"/>
          </w:tcPr>
          <w:p w14:paraId="5D8D3337" w14:textId="57080641" w:rsidR="00D91FE6" w:rsidRDefault="00D91FE6" w:rsidP="00D91FE6">
            <w:pPr>
              <w:spacing w:line="240" w:lineRule="auto"/>
              <w:jc w:val="center"/>
              <w:rPr>
                <w:rFonts w:cs="Arial"/>
                <w:szCs w:val="20"/>
                <w:lang w:eastAsia="sl-SI"/>
              </w:rPr>
            </w:pPr>
            <w:r w:rsidRPr="00D91FE6">
              <w:rPr>
                <w:rFonts w:cs="Arial"/>
                <w:szCs w:val="20"/>
              </w:rPr>
              <w:t>mag. Goran Klemenčič</w:t>
            </w:r>
            <w:r>
              <w:rPr>
                <w:rFonts w:cs="Arial"/>
                <w:szCs w:val="20"/>
              </w:rPr>
              <w:t xml:space="preserve"> l.r.</w:t>
            </w:r>
          </w:p>
        </w:tc>
        <w:tc>
          <w:tcPr>
            <w:tcW w:w="4244" w:type="dxa"/>
          </w:tcPr>
          <w:p w14:paraId="0CF2A917" w14:textId="639E501D" w:rsidR="00D91FE6" w:rsidRDefault="00D91FE6" w:rsidP="00D91FE6">
            <w:pPr>
              <w:spacing w:line="240" w:lineRule="auto"/>
              <w:jc w:val="center"/>
              <w:rPr>
                <w:rFonts w:cs="Arial"/>
                <w:szCs w:val="20"/>
                <w:lang w:eastAsia="sl-SI"/>
              </w:rPr>
            </w:pPr>
            <w:r w:rsidRPr="00D91FE6">
              <w:rPr>
                <w:rFonts w:cs="Arial"/>
                <w:szCs w:val="20"/>
              </w:rPr>
              <w:t>Dhurata Hoxha</w:t>
            </w:r>
            <w:r>
              <w:rPr>
                <w:rFonts w:cs="Arial"/>
                <w:szCs w:val="20"/>
              </w:rPr>
              <w:t xml:space="preserve"> l.r.</w:t>
            </w:r>
          </w:p>
        </w:tc>
      </w:tr>
    </w:tbl>
    <w:p w14:paraId="7DEC5326" w14:textId="77777777" w:rsidR="00D91FE6" w:rsidRPr="00D91FE6" w:rsidRDefault="00D91FE6" w:rsidP="00D91FE6">
      <w:pPr>
        <w:spacing w:line="240" w:lineRule="auto"/>
        <w:jc w:val="both"/>
        <w:rPr>
          <w:rFonts w:cs="Arial"/>
          <w:szCs w:val="20"/>
          <w:lang w:eastAsia="sl-SI"/>
        </w:rPr>
      </w:pPr>
    </w:p>
    <w:p w14:paraId="5DA47657" w14:textId="77777777" w:rsidR="00D91FE6" w:rsidRPr="00D91FE6" w:rsidRDefault="00D91FE6" w:rsidP="00D91FE6">
      <w:pPr>
        <w:spacing w:line="240" w:lineRule="auto"/>
        <w:jc w:val="both"/>
        <w:rPr>
          <w:rFonts w:cs="Arial"/>
          <w:szCs w:val="20"/>
        </w:rPr>
      </w:pPr>
    </w:p>
    <w:p w14:paraId="095CC5CB" w14:textId="77777777" w:rsidR="00D91FE6" w:rsidRPr="00D91FE6" w:rsidRDefault="00D91FE6" w:rsidP="00D91FE6">
      <w:pPr>
        <w:spacing w:line="240" w:lineRule="auto"/>
        <w:jc w:val="both"/>
        <w:rPr>
          <w:rFonts w:cs="Arial"/>
          <w:szCs w:val="20"/>
        </w:rPr>
      </w:pPr>
    </w:p>
    <w:p w14:paraId="471CBC96" w14:textId="48680447" w:rsidR="00D91FE6" w:rsidRPr="00D91FE6" w:rsidRDefault="00D91FE6" w:rsidP="00D91FE6">
      <w:pPr>
        <w:spacing w:line="240" w:lineRule="auto"/>
        <w:jc w:val="both"/>
        <w:rPr>
          <w:rFonts w:cs="Arial"/>
          <w:szCs w:val="20"/>
        </w:rPr>
      </w:pPr>
      <w:r w:rsidRPr="00D91FE6">
        <w:rPr>
          <w:rFonts w:cs="Arial"/>
          <w:szCs w:val="20"/>
        </w:rPr>
        <w:tab/>
      </w:r>
      <w:r w:rsidRPr="00D91FE6">
        <w:rPr>
          <w:rFonts w:cs="Arial"/>
          <w:szCs w:val="20"/>
        </w:rPr>
        <w:tab/>
      </w:r>
      <w:r w:rsidRPr="00D91FE6">
        <w:rPr>
          <w:rFonts w:cs="Arial"/>
          <w:szCs w:val="20"/>
        </w:rPr>
        <w:tab/>
        <w:t xml:space="preserve"> </w:t>
      </w:r>
    </w:p>
    <w:p w14:paraId="347B970B" w14:textId="404E4882" w:rsidR="00D91FE6" w:rsidRPr="00D91FE6" w:rsidRDefault="00D91FE6" w:rsidP="00D91FE6">
      <w:pPr>
        <w:spacing w:line="240" w:lineRule="auto"/>
        <w:jc w:val="both"/>
        <w:rPr>
          <w:rFonts w:cs="Arial"/>
          <w:szCs w:val="20"/>
        </w:rPr>
      </w:pPr>
      <w:r w:rsidRPr="00D91FE6">
        <w:rPr>
          <w:rFonts w:cs="Arial"/>
          <w:szCs w:val="20"/>
        </w:rPr>
        <w:t xml:space="preserve">   </w:t>
      </w:r>
    </w:p>
    <w:p w14:paraId="045E3E97" w14:textId="1E04C54F" w:rsidR="00DC37D8" w:rsidRDefault="00DC37D8">
      <w:pPr>
        <w:spacing w:line="240" w:lineRule="auto"/>
        <w:rPr>
          <w:rFonts w:cs="Arial"/>
          <w:b/>
          <w:szCs w:val="20"/>
        </w:rPr>
      </w:pPr>
      <w:r>
        <w:rPr>
          <w:rFonts w:cs="Arial"/>
          <w:b/>
          <w:szCs w:val="20"/>
        </w:rPr>
        <w:br w:type="page"/>
      </w:r>
    </w:p>
    <w:p w14:paraId="3812176E" w14:textId="77777777" w:rsidR="00D91FE6" w:rsidRPr="00D91FE6" w:rsidRDefault="00D91FE6" w:rsidP="00D91FE6">
      <w:pPr>
        <w:keepNext/>
        <w:spacing w:line="240" w:lineRule="auto"/>
        <w:jc w:val="center"/>
        <w:rPr>
          <w:rFonts w:cs="Arial"/>
          <w:b/>
          <w:szCs w:val="20"/>
        </w:rPr>
      </w:pPr>
    </w:p>
    <w:p w14:paraId="2E93E62C" w14:textId="77777777" w:rsidR="00D91FE6" w:rsidRPr="00D91FE6" w:rsidRDefault="00D91FE6" w:rsidP="00D91FE6">
      <w:pPr>
        <w:spacing w:line="240" w:lineRule="auto"/>
        <w:jc w:val="both"/>
        <w:rPr>
          <w:rFonts w:cs="Arial"/>
          <w:szCs w:val="20"/>
        </w:rPr>
      </w:pPr>
    </w:p>
    <w:p w14:paraId="6E73D87B" w14:textId="77777777" w:rsidR="000E27C3" w:rsidRPr="00A61B82" w:rsidRDefault="000E27C3" w:rsidP="000E27C3">
      <w:pPr>
        <w:keepNext/>
        <w:spacing w:line="240" w:lineRule="auto"/>
        <w:jc w:val="center"/>
        <w:rPr>
          <w:rFonts w:cs="Arial"/>
          <w:szCs w:val="20"/>
        </w:rPr>
      </w:pPr>
      <w:r w:rsidRPr="00A61B82">
        <w:rPr>
          <w:rFonts w:cs="Arial"/>
          <w:szCs w:val="20"/>
        </w:rPr>
        <w:t>3. člen</w:t>
      </w:r>
    </w:p>
    <w:p w14:paraId="6D44E516" w14:textId="77777777" w:rsidR="000E27C3" w:rsidRPr="00A61B82" w:rsidRDefault="000E27C3" w:rsidP="000E27C3">
      <w:pPr>
        <w:keepNext/>
        <w:spacing w:line="240" w:lineRule="auto"/>
        <w:jc w:val="center"/>
        <w:rPr>
          <w:rFonts w:cs="Arial"/>
          <w:szCs w:val="20"/>
        </w:rPr>
      </w:pPr>
    </w:p>
    <w:p w14:paraId="07156752" w14:textId="77777777" w:rsidR="000E27C3" w:rsidRPr="00A61B82" w:rsidRDefault="000E27C3" w:rsidP="000E27C3">
      <w:pPr>
        <w:spacing w:line="240" w:lineRule="auto"/>
        <w:rPr>
          <w:rFonts w:cs="Arial"/>
          <w:szCs w:val="20"/>
        </w:rPr>
      </w:pPr>
      <w:r w:rsidRPr="00A61B82">
        <w:rPr>
          <w:rFonts w:cs="Arial"/>
          <w:szCs w:val="20"/>
        </w:rPr>
        <w:t>Za izvajanje pogodbe skrbi ministrstvo, pristojno za pravosodje.</w:t>
      </w:r>
    </w:p>
    <w:p w14:paraId="5B295EAC" w14:textId="77777777" w:rsidR="000E27C3" w:rsidRPr="00A61B82" w:rsidRDefault="000E27C3" w:rsidP="000E27C3">
      <w:pPr>
        <w:spacing w:line="240" w:lineRule="auto"/>
        <w:rPr>
          <w:rFonts w:cs="Arial"/>
          <w:szCs w:val="20"/>
        </w:rPr>
      </w:pPr>
    </w:p>
    <w:p w14:paraId="5D21DAED" w14:textId="77777777" w:rsidR="000E27C3" w:rsidRPr="00A61B82" w:rsidRDefault="000E27C3" w:rsidP="000E27C3">
      <w:pPr>
        <w:spacing w:line="240" w:lineRule="auto"/>
        <w:rPr>
          <w:rFonts w:cs="Arial"/>
          <w:szCs w:val="20"/>
        </w:rPr>
      </w:pPr>
    </w:p>
    <w:p w14:paraId="76D8AC42" w14:textId="77777777" w:rsidR="000E27C3" w:rsidRPr="00A61B82" w:rsidRDefault="000E27C3" w:rsidP="000E27C3">
      <w:pPr>
        <w:spacing w:line="240" w:lineRule="auto"/>
        <w:rPr>
          <w:rFonts w:cs="Arial"/>
          <w:szCs w:val="20"/>
        </w:rPr>
      </w:pPr>
    </w:p>
    <w:p w14:paraId="71554AF9" w14:textId="77777777" w:rsidR="000E27C3" w:rsidRPr="00A61B82" w:rsidRDefault="000E27C3" w:rsidP="000E27C3">
      <w:pPr>
        <w:spacing w:line="240" w:lineRule="auto"/>
        <w:jc w:val="center"/>
        <w:rPr>
          <w:rFonts w:cs="Arial"/>
          <w:szCs w:val="20"/>
        </w:rPr>
      </w:pPr>
      <w:r w:rsidRPr="00A61B82">
        <w:rPr>
          <w:rFonts w:cs="Arial"/>
          <w:szCs w:val="20"/>
        </w:rPr>
        <w:t>4. člen</w:t>
      </w:r>
    </w:p>
    <w:p w14:paraId="702A1AFB" w14:textId="77777777" w:rsidR="000E27C3" w:rsidRPr="00A61B82" w:rsidRDefault="000E27C3" w:rsidP="000E27C3">
      <w:pPr>
        <w:spacing w:line="240" w:lineRule="auto"/>
        <w:rPr>
          <w:rFonts w:cs="Arial"/>
          <w:szCs w:val="20"/>
        </w:rPr>
      </w:pPr>
    </w:p>
    <w:p w14:paraId="1A59F803" w14:textId="77777777" w:rsidR="000E27C3" w:rsidRPr="00A61B82" w:rsidRDefault="000E27C3" w:rsidP="000E27C3">
      <w:pPr>
        <w:spacing w:line="240" w:lineRule="auto"/>
        <w:rPr>
          <w:rFonts w:cs="Arial"/>
          <w:szCs w:val="20"/>
        </w:rPr>
      </w:pPr>
      <w:r w:rsidRPr="00A61B82">
        <w:rPr>
          <w:rFonts w:cs="Arial"/>
          <w:szCs w:val="20"/>
        </w:rPr>
        <w:t>Ta zakon začne veljati petnajsti dan po objavi v Uradnem listu Republike Slovenije – Mednarodne pogodbe.</w:t>
      </w:r>
    </w:p>
    <w:p w14:paraId="7924FC1E" w14:textId="77777777" w:rsidR="00AF3C4E" w:rsidRPr="00754DE6" w:rsidRDefault="00AF3C4E" w:rsidP="00467622">
      <w:pPr>
        <w:jc w:val="both"/>
        <w:rPr>
          <w:szCs w:val="20"/>
          <w:u w:val="single"/>
        </w:rPr>
      </w:pPr>
    </w:p>
    <w:p w14:paraId="4F385592" w14:textId="0DE6B505" w:rsidR="00EF5C02" w:rsidRDefault="00EF5C02" w:rsidP="002B0973">
      <w:pPr>
        <w:spacing w:line="240" w:lineRule="auto"/>
        <w:jc w:val="both"/>
        <w:rPr>
          <w:szCs w:val="20"/>
        </w:rPr>
      </w:pPr>
      <w:r w:rsidRPr="00AF3C4E">
        <w:rPr>
          <w:szCs w:val="20"/>
        </w:rPr>
        <w:br w:type="page"/>
      </w:r>
    </w:p>
    <w:p w14:paraId="66BB35A4" w14:textId="77777777" w:rsidR="002B0973" w:rsidRPr="00AF3C4E" w:rsidRDefault="002B0973" w:rsidP="002B0973">
      <w:pPr>
        <w:spacing w:line="240" w:lineRule="auto"/>
        <w:jc w:val="both"/>
        <w:rPr>
          <w:szCs w:val="20"/>
        </w:rPr>
      </w:pPr>
    </w:p>
    <w:p w14:paraId="28DC8211" w14:textId="34374B23" w:rsidR="00EF5C02" w:rsidRDefault="00D91FE6" w:rsidP="00EF5C02">
      <w:pPr>
        <w:tabs>
          <w:tab w:val="left" w:pos="9000"/>
        </w:tabs>
        <w:spacing w:line="240" w:lineRule="auto"/>
        <w:ind w:right="71"/>
        <w:jc w:val="center"/>
        <w:rPr>
          <w:b/>
          <w:szCs w:val="20"/>
        </w:rPr>
      </w:pPr>
      <w:r>
        <w:rPr>
          <w:b/>
          <w:szCs w:val="20"/>
        </w:rPr>
        <w:t>O</w:t>
      </w:r>
      <w:r w:rsidR="00EF5C02" w:rsidRPr="00EF5C02">
        <w:rPr>
          <w:b/>
          <w:szCs w:val="20"/>
        </w:rPr>
        <w:t>BRAZLOŽITEV</w:t>
      </w:r>
    </w:p>
    <w:p w14:paraId="2E76941A" w14:textId="77777777" w:rsidR="00FA6026" w:rsidRDefault="00FA6026" w:rsidP="00EF5C02">
      <w:pPr>
        <w:tabs>
          <w:tab w:val="left" w:pos="9000"/>
        </w:tabs>
        <w:spacing w:line="240" w:lineRule="auto"/>
        <w:ind w:right="71"/>
        <w:jc w:val="center"/>
        <w:rPr>
          <w:b/>
          <w:szCs w:val="20"/>
        </w:rPr>
      </w:pPr>
    </w:p>
    <w:p w14:paraId="62BDCA4A" w14:textId="77777777" w:rsidR="00D87EE9" w:rsidRDefault="00D87EE9" w:rsidP="003C60F3">
      <w:pPr>
        <w:tabs>
          <w:tab w:val="left" w:pos="9000"/>
        </w:tabs>
        <w:spacing w:line="240" w:lineRule="auto"/>
        <w:ind w:right="71"/>
        <w:jc w:val="both"/>
        <w:rPr>
          <w:szCs w:val="20"/>
        </w:rPr>
      </w:pPr>
    </w:p>
    <w:p w14:paraId="71355609" w14:textId="7090BF0F" w:rsidR="00D91FE6" w:rsidRPr="00D91FE6" w:rsidRDefault="00D91FE6" w:rsidP="00D91FE6">
      <w:pPr>
        <w:tabs>
          <w:tab w:val="left" w:pos="9000"/>
        </w:tabs>
        <w:spacing w:line="240" w:lineRule="auto"/>
        <w:ind w:right="71"/>
        <w:jc w:val="both"/>
        <w:rPr>
          <w:szCs w:val="20"/>
        </w:rPr>
      </w:pPr>
      <w:r w:rsidRPr="00D91FE6">
        <w:rPr>
          <w:szCs w:val="20"/>
        </w:rPr>
        <w:t>Pogodba med  Republiko Slovenijo in Republiko Kosovo o izročitvi (v nadalj</w:t>
      </w:r>
      <w:r>
        <w:rPr>
          <w:szCs w:val="20"/>
        </w:rPr>
        <w:t>njem besedilu: p</w:t>
      </w:r>
      <w:r w:rsidRPr="00D91FE6">
        <w:rPr>
          <w:szCs w:val="20"/>
        </w:rPr>
        <w:t xml:space="preserve">ogodba) je bila </w:t>
      </w:r>
      <w:r w:rsidR="00DC37D8">
        <w:rPr>
          <w:szCs w:val="20"/>
        </w:rPr>
        <w:t xml:space="preserve">podpisana </w:t>
      </w:r>
      <w:r w:rsidRPr="00D91FE6">
        <w:rPr>
          <w:szCs w:val="20"/>
        </w:rPr>
        <w:t>v Ljubljani</w:t>
      </w:r>
      <w:r w:rsidR="00E1519E">
        <w:rPr>
          <w:szCs w:val="20"/>
        </w:rPr>
        <w:t>,</w:t>
      </w:r>
      <w:r w:rsidRPr="00D91FE6">
        <w:rPr>
          <w:szCs w:val="20"/>
        </w:rPr>
        <w:t xml:space="preserve"> dne 28.</w:t>
      </w:r>
      <w:r w:rsidR="00E1519E">
        <w:rPr>
          <w:szCs w:val="20"/>
        </w:rPr>
        <w:t xml:space="preserve"> </w:t>
      </w:r>
      <w:bookmarkStart w:id="0" w:name="_GoBack"/>
      <w:bookmarkEnd w:id="0"/>
      <w:r>
        <w:rPr>
          <w:szCs w:val="20"/>
        </w:rPr>
        <w:t xml:space="preserve">oktobra </w:t>
      </w:r>
      <w:r w:rsidRPr="00D91FE6">
        <w:rPr>
          <w:szCs w:val="20"/>
        </w:rPr>
        <w:t>2016.</w:t>
      </w:r>
    </w:p>
    <w:p w14:paraId="26328B1C" w14:textId="77777777" w:rsidR="00D91FE6" w:rsidRPr="00D91FE6" w:rsidRDefault="00D91FE6" w:rsidP="00D91FE6">
      <w:pPr>
        <w:tabs>
          <w:tab w:val="left" w:pos="9000"/>
        </w:tabs>
        <w:spacing w:line="240" w:lineRule="auto"/>
        <w:ind w:right="71"/>
        <w:jc w:val="both"/>
        <w:rPr>
          <w:szCs w:val="20"/>
        </w:rPr>
      </w:pPr>
    </w:p>
    <w:p w14:paraId="7C0F841D" w14:textId="02454822" w:rsidR="00D91FE6" w:rsidRPr="00D91FE6" w:rsidRDefault="00D91FE6" w:rsidP="00D91FE6">
      <w:pPr>
        <w:tabs>
          <w:tab w:val="left" w:pos="9000"/>
        </w:tabs>
        <w:spacing w:line="240" w:lineRule="auto"/>
        <w:ind w:right="71"/>
        <w:jc w:val="both"/>
        <w:rPr>
          <w:szCs w:val="20"/>
        </w:rPr>
      </w:pPr>
      <w:r>
        <w:rPr>
          <w:szCs w:val="20"/>
        </w:rPr>
        <w:t>V s</w:t>
      </w:r>
      <w:r w:rsidRPr="00D91FE6">
        <w:rPr>
          <w:szCs w:val="20"/>
        </w:rPr>
        <w:t>klad</w:t>
      </w:r>
      <w:r>
        <w:rPr>
          <w:szCs w:val="20"/>
        </w:rPr>
        <w:t>u</w:t>
      </w:r>
      <w:r w:rsidRPr="00D91FE6">
        <w:rPr>
          <w:szCs w:val="20"/>
        </w:rPr>
        <w:t xml:space="preserve"> s prvim odstavkom 29. člena </w:t>
      </w:r>
      <w:r>
        <w:rPr>
          <w:szCs w:val="20"/>
        </w:rPr>
        <w:t>p</w:t>
      </w:r>
      <w:r w:rsidRPr="00D91FE6">
        <w:rPr>
          <w:szCs w:val="20"/>
        </w:rPr>
        <w:t>ogodbe začne veljati prvi dan naslednjega meseca po datumu prejema zadnjega pisnega uradnega obvestila, s katerim se državi pogodbenici po diplomatski poti obvestita, da so končani notranjepravni postopki, potrebni za začetek njene veljavnosti.</w:t>
      </w:r>
    </w:p>
    <w:p w14:paraId="7A4C4FA8" w14:textId="77777777" w:rsidR="00D91FE6" w:rsidRPr="00D91FE6" w:rsidRDefault="00D91FE6" w:rsidP="00D91FE6">
      <w:pPr>
        <w:tabs>
          <w:tab w:val="left" w:pos="9000"/>
        </w:tabs>
        <w:spacing w:line="240" w:lineRule="auto"/>
        <w:ind w:right="71"/>
        <w:jc w:val="both"/>
        <w:rPr>
          <w:szCs w:val="20"/>
        </w:rPr>
      </w:pPr>
    </w:p>
    <w:p w14:paraId="695BE522" w14:textId="6DB0258D" w:rsidR="00D91FE6" w:rsidRDefault="00D91FE6" w:rsidP="00D91FE6">
      <w:pPr>
        <w:tabs>
          <w:tab w:val="left" w:pos="9000"/>
        </w:tabs>
        <w:spacing w:line="240" w:lineRule="auto"/>
        <w:ind w:right="71"/>
        <w:jc w:val="both"/>
        <w:rPr>
          <w:szCs w:val="20"/>
        </w:rPr>
      </w:pPr>
      <w:r w:rsidRPr="00D91FE6">
        <w:rPr>
          <w:szCs w:val="20"/>
        </w:rPr>
        <w:t xml:space="preserve">Ministrstvo za zunanje zadeve Republike Kosovo je </w:t>
      </w:r>
      <w:r>
        <w:rPr>
          <w:szCs w:val="20"/>
        </w:rPr>
        <w:t xml:space="preserve">v </w:t>
      </w:r>
      <w:r w:rsidRPr="00D91FE6">
        <w:rPr>
          <w:szCs w:val="20"/>
        </w:rPr>
        <w:t>sklad</w:t>
      </w:r>
      <w:r>
        <w:rPr>
          <w:szCs w:val="20"/>
        </w:rPr>
        <w:t>u</w:t>
      </w:r>
      <w:r w:rsidRPr="00D91FE6">
        <w:rPr>
          <w:szCs w:val="20"/>
        </w:rPr>
        <w:t xml:space="preserve"> s prvim odstavkom 29. člena </w:t>
      </w:r>
      <w:r>
        <w:rPr>
          <w:szCs w:val="20"/>
        </w:rPr>
        <w:t>p</w:t>
      </w:r>
      <w:r w:rsidRPr="00D91FE6">
        <w:rPr>
          <w:szCs w:val="20"/>
        </w:rPr>
        <w:t xml:space="preserve">ogodbe Republiko Slovenijo z verbalno noto, št. 85/2681/2023 z dne 30.6.2023, obvestilo, da so končani notranjepravni postopki v Republiki Kosovo, potrebni za začetek veljavnosti </w:t>
      </w:r>
      <w:r w:rsidR="00456353">
        <w:rPr>
          <w:szCs w:val="20"/>
        </w:rPr>
        <w:t>p</w:t>
      </w:r>
      <w:r w:rsidRPr="00D91FE6">
        <w:rPr>
          <w:szCs w:val="20"/>
        </w:rPr>
        <w:t>ogodbe v Republiki Kosovo.</w:t>
      </w:r>
    </w:p>
    <w:p w14:paraId="4E954EDA" w14:textId="50FED9D6" w:rsidR="00D91FE6" w:rsidRDefault="00D91FE6" w:rsidP="00D91FE6">
      <w:pPr>
        <w:tabs>
          <w:tab w:val="left" w:pos="9000"/>
        </w:tabs>
        <w:spacing w:line="240" w:lineRule="auto"/>
        <w:ind w:right="71"/>
        <w:jc w:val="both"/>
        <w:rPr>
          <w:szCs w:val="20"/>
        </w:rPr>
      </w:pPr>
    </w:p>
    <w:p w14:paraId="0CFF79A4" w14:textId="77777777" w:rsidR="00D91FE6" w:rsidRPr="00D91FE6" w:rsidRDefault="00D91FE6" w:rsidP="00D91FE6">
      <w:pPr>
        <w:tabs>
          <w:tab w:val="left" w:pos="9000"/>
        </w:tabs>
        <w:spacing w:line="240" w:lineRule="auto"/>
        <w:ind w:right="71"/>
        <w:jc w:val="both"/>
        <w:rPr>
          <w:szCs w:val="20"/>
        </w:rPr>
      </w:pPr>
      <w:r w:rsidRPr="00D91FE6">
        <w:rPr>
          <w:szCs w:val="20"/>
        </w:rPr>
        <w:t xml:space="preserve">Pogodba je bla sklenjena z namenom pospešitve in olajšanja postopkov izročitve med Republiko Slovenijo in Republiko Kosovo. Glede na dejstvo, da Republika Kosovo ni država pogodbenica konvencij, sprejetih v okviru Sveta Evrope ali Organizacije Združenih narodov, ki urejajo postopek izročitve, sodelovanje med državama na tem področju poteka na podlagi načela vzajemnosti. Navedeno pomeni, da se postopki izročitve vodijo skladno z notranjim pravom obeh držav, ki pa se v določeni meri razlikuje. </w:t>
      </w:r>
    </w:p>
    <w:p w14:paraId="3FEA4B6A" w14:textId="77777777" w:rsidR="00D91FE6" w:rsidRPr="00D91FE6" w:rsidRDefault="00D91FE6" w:rsidP="00D91FE6">
      <w:pPr>
        <w:tabs>
          <w:tab w:val="left" w:pos="9000"/>
        </w:tabs>
        <w:spacing w:line="240" w:lineRule="auto"/>
        <w:ind w:right="71"/>
        <w:jc w:val="both"/>
        <w:rPr>
          <w:szCs w:val="20"/>
        </w:rPr>
      </w:pPr>
    </w:p>
    <w:p w14:paraId="1A5BFC40" w14:textId="40D1CCD2" w:rsidR="00D91FE6" w:rsidRDefault="00456353" w:rsidP="00D91FE6">
      <w:pPr>
        <w:tabs>
          <w:tab w:val="left" w:pos="9000"/>
        </w:tabs>
        <w:spacing w:line="240" w:lineRule="auto"/>
        <w:ind w:right="71"/>
        <w:jc w:val="both"/>
        <w:rPr>
          <w:szCs w:val="20"/>
        </w:rPr>
      </w:pPr>
      <w:r>
        <w:rPr>
          <w:szCs w:val="20"/>
        </w:rPr>
        <w:t>Pogodba je bila sklenjena z</w:t>
      </w:r>
      <w:r w:rsidR="00D91FE6" w:rsidRPr="00D91FE6">
        <w:rPr>
          <w:szCs w:val="20"/>
        </w:rPr>
        <w:t xml:space="preserve"> namenom določitve </w:t>
      </w:r>
      <w:r w:rsidR="00D91FE6">
        <w:rPr>
          <w:szCs w:val="20"/>
        </w:rPr>
        <w:t xml:space="preserve">enotnih pravil, ki bodo urejala </w:t>
      </w:r>
      <w:r w:rsidR="00D91FE6" w:rsidRPr="00D91FE6">
        <w:rPr>
          <w:szCs w:val="20"/>
        </w:rPr>
        <w:t xml:space="preserve">postopek izročitve po </w:t>
      </w:r>
      <w:r w:rsidR="00D91FE6">
        <w:rPr>
          <w:szCs w:val="20"/>
        </w:rPr>
        <w:t xml:space="preserve">začetku veljavnosti. Zato </w:t>
      </w:r>
      <w:r w:rsidR="00D91FE6" w:rsidRPr="00D91FE6">
        <w:rPr>
          <w:szCs w:val="20"/>
        </w:rPr>
        <w:t xml:space="preserve">se predlaga tudi </w:t>
      </w:r>
      <w:r w:rsidR="00D91FE6">
        <w:rPr>
          <w:szCs w:val="20"/>
        </w:rPr>
        <w:t xml:space="preserve">njena </w:t>
      </w:r>
      <w:r w:rsidR="00D91FE6" w:rsidRPr="00D91FE6">
        <w:rPr>
          <w:szCs w:val="20"/>
        </w:rPr>
        <w:t xml:space="preserve">ratifikacija </w:t>
      </w:r>
    </w:p>
    <w:p w14:paraId="1749CD15" w14:textId="77777777" w:rsidR="00D91FE6" w:rsidRPr="00D91FE6" w:rsidRDefault="00D91FE6" w:rsidP="00D91FE6">
      <w:pPr>
        <w:tabs>
          <w:tab w:val="left" w:pos="9000"/>
        </w:tabs>
        <w:spacing w:line="240" w:lineRule="auto"/>
        <w:ind w:right="71"/>
        <w:jc w:val="both"/>
        <w:rPr>
          <w:szCs w:val="20"/>
        </w:rPr>
      </w:pPr>
    </w:p>
    <w:p w14:paraId="55E8D573" w14:textId="109E04B3" w:rsidR="00D91FE6" w:rsidRPr="00D91FE6" w:rsidRDefault="00D91FE6" w:rsidP="00D91FE6">
      <w:pPr>
        <w:tabs>
          <w:tab w:val="left" w:pos="9000"/>
        </w:tabs>
        <w:spacing w:line="240" w:lineRule="auto"/>
        <w:ind w:right="71"/>
        <w:jc w:val="both"/>
        <w:rPr>
          <w:szCs w:val="20"/>
        </w:rPr>
      </w:pPr>
      <w:r w:rsidRPr="00D91FE6">
        <w:rPr>
          <w:szCs w:val="20"/>
        </w:rPr>
        <w:t xml:space="preserve">Ureditev instituta izročitve po </w:t>
      </w:r>
      <w:r w:rsidR="00456353">
        <w:rPr>
          <w:szCs w:val="20"/>
        </w:rPr>
        <w:t>p</w:t>
      </w:r>
      <w:r w:rsidRPr="00D91FE6">
        <w:rPr>
          <w:szCs w:val="20"/>
        </w:rPr>
        <w:t xml:space="preserve">ogodbi je primerljiva z ostalimi dvostranskimi mednarodnimi pogodbami o izročitvi, ki jih je sklenila Republika Slovenija, dodatno pa </w:t>
      </w:r>
      <w:r w:rsidR="00456353">
        <w:rPr>
          <w:szCs w:val="20"/>
        </w:rPr>
        <w:t>p</w:t>
      </w:r>
      <w:r w:rsidRPr="00D91FE6">
        <w:rPr>
          <w:szCs w:val="20"/>
        </w:rPr>
        <w:t xml:space="preserve">ogodba ureja akcesorno izročitev ter daje možnost izvedbe izročitve po poenostavljenem postopku, kar je </w:t>
      </w:r>
      <w:r w:rsidR="00456353">
        <w:rPr>
          <w:szCs w:val="20"/>
        </w:rPr>
        <w:t xml:space="preserve">v </w:t>
      </w:r>
      <w:r w:rsidRPr="00D91FE6">
        <w:rPr>
          <w:szCs w:val="20"/>
        </w:rPr>
        <w:t>sklad</w:t>
      </w:r>
      <w:r w:rsidR="00456353">
        <w:rPr>
          <w:szCs w:val="20"/>
        </w:rPr>
        <w:t>u</w:t>
      </w:r>
      <w:r w:rsidRPr="00D91FE6">
        <w:rPr>
          <w:szCs w:val="20"/>
        </w:rPr>
        <w:t xml:space="preserve"> s sprejetimi instrumenti Sveta Evrope in je namenjeno poenostavitvi oziroma nadgraditvi sodelovanja na področju izročitev. Bistveni elementi </w:t>
      </w:r>
      <w:r w:rsidR="00456353">
        <w:rPr>
          <w:szCs w:val="20"/>
        </w:rPr>
        <w:t>p</w:t>
      </w:r>
      <w:r w:rsidRPr="00D91FE6">
        <w:rPr>
          <w:szCs w:val="20"/>
        </w:rPr>
        <w:t>ogodbe so opredelitev vsebine prošnje za izročitev in spremljajoče dokumentacije, navedba kaznivih dejanj, za katera se izročitev dovoli, fakultativni ter obligatorni razlogi za zavrnitev izročitve, akcesorna izročitev, začasna ter odložena izročitev, začasni izročitveni pripor, poenostavljena izročitev, postopek predaje osebe, predaja predmetov, tranzit ter stroški postopka.</w:t>
      </w:r>
    </w:p>
    <w:p w14:paraId="60519170" w14:textId="77777777" w:rsidR="00D91FE6" w:rsidRPr="00D91FE6" w:rsidRDefault="00D91FE6" w:rsidP="00D91FE6">
      <w:pPr>
        <w:tabs>
          <w:tab w:val="left" w:pos="9000"/>
        </w:tabs>
        <w:spacing w:line="240" w:lineRule="auto"/>
        <w:ind w:right="71"/>
        <w:jc w:val="both"/>
        <w:rPr>
          <w:szCs w:val="20"/>
        </w:rPr>
      </w:pPr>
    </w:p>
    <w:p w14:paraId="34456EC6" w14:textId="0731F6EF" w:rsidR="00D91FE6" w:rsidRPr="00D91FE6" w:rsidRDefault="00456353" w:rsidP="00D91FE6">
      <w:pPr>
        <w:tabs>
          <w:tab w:val="left" w:pos="9000"/>
        </w:tabs>
        <w:spacing w:line="240" w:lineRule="auto"/>
        <w:ind w:right="71"/>
        <w:jc w:val="both"/>
        <w:rPr>
          <w:szCs w:val="20"/>
        </w:rPr>
      </w:pPr>
      <w:r>
        <w:rPr>
          <w:szCs w:val="20"/>
        </w:rPr>
        <w:t>Veljavnost p</w:t>
      </w:r>
      <w:r w:rsidR="00D91FE6" w:rsidRPr="00D91FE6">
        <w:rPr>
          <w:szCs w:val="20"/>
        </w:rPr>
        <w:t>ogodbe bo prispevala h krepitvi pravosodnega sodelovanja med slovenskimi in kosovskimi pravosodnimi organi in s tem k odkrivanju, izročanju in sankcioniranju storilcev kaznivih dejanj, na ozemljih obeh držav pogodbenic.</w:t>
      </w:r>
    </w:p>
    <w:p w14:paraId="66B769C9" w14:textId="77777777" w:rsidR="00D91FE6" w:rsidRPr="00D91FE6" w:rsidRDefault="00D91FE6" w:rsidP="00D91FE6">
      <w:pPr>
        <w:tabs>
          <w:tab w:val="left" w:pos="9000"/>
        </w:tabs>
        <w:spacing w:line="240" w:lineRule="auto"/>
        <w:ind w:right="71"/>
        <w:jc w:val="both"/>
        <w:rPr>
          <w:szCs w:val="20"/>
        </w:rPr>
      </w:pPr>
    </w:p>
    <w:p w14:paraId="5BF7BC02" w14:textId="436D4708" w:rsidR="00D91FE6" w:rsidRDefault="00D91FE6" w:rsidP="00456353">
      <w:pPr>
        <w:tabs>
          <w:tab w:val="left" w:pos="9000"/>
        </w:tabs>
        <w:spacing w:line="240" w:lineRule="auto"/>
        <w:ind w:right="71"/>
        <w:jc w:val="both"/>
        <w:rPr>
          <w:szCs w:val="20"/>
        </w:rPr>
      </w:pPr>
      <w:r w:rsidRPr="00D91FE6">
        <w:rPr>
          <w:szCs w:val="20"/>
        </w:rPr>
        <w:t xml:space="preserve">Ni predvideno, da bi bilo potrebno uveljavljati pridržke oziroma začasno uporabo </w:t>
      </w:r>
      <w:r w:rsidR="00456353">
        <w:rPr>
          <w:szCs w:val="20"/>
        </w:rPr>
        <w:t>p</w:t>
      </w:r>
      <w:r w:rsidRPr="00D91FE6">
        <w:rPr>
          <w:szCs w:val="20"/>
        </w:rPr>
        <w:t>ogodbe.</w:t>
      </w:r>
    </w:p>
    <w:p w14:paraId="0B600B11" w14:textId="77777777" w:rsidR="00D91FE6" w:rsidRDefault="00D91FE6" w:rsidP="00456353">
      <w:pPr>
        <w:tabs>
          <w:tab w:val="left" w:pos="9000"/>
        </w:tabs>
        <w:spacing w:line="240" w:lineRule="auto"/>
        <w:ind w:right="71"/>
        <w:jc w:val="both"/>
        <w:rPr>
          <w:szCs w:val="20"/>
        </w:rPr>
      </w:pPr>
    </w:p>
    <w:p w14:paraId="0E28CA4C" w14:textId="05724224" w:rsidR="00EF5C02" w:rsidRDefault="00FA6026" w:rsidP="00456353">
      <w:pPr>
        <w:tabs>
          <w:tab w:val="left" w:pos="9000"/>
        </w:tabs>
        <w:spacing w:line="240" w:lineRule="auto"/>
        <w:ind w:right="71"/>
        <w:jc w:val="both"/>
        <w:rPr>
          <w:szCs w:val="20"/>
        </w:rPr>
      </w:pPr>
      <w:r w:rsidRPr="00FA6026">
        <w:rPr>
          <w:szCs w:val="20"/>
        </w:rPr>
        <w:t xml:space="preserve">V skladu s četrtim odstavkom 75. člena ZZZ-1 </w:t>
      </w:r>
      <w:r w:rsidR="00D91FE6">
        <w:rPr>
          <w:szCs w:val="20"/>
        </w:rPr>
        <w:t>pogodbo</w:t>
      </w:r>
      <w:r>
        <w:rPr>
          <w:szCs w:val="20"/>
        </w:rPr>
        <w:t xml:space="preserve"> </w:t>
      </w:r>
      <w:r w:rsidRPr="00FA6026">
        <w:rPr>
          <w:szCs w:val="20"/>
        </w:rPr>
        <w:t>ratificira Državni zbor Republike Slovenije.</w:t>
      </w:r>
    </w:p>
    <w:p w14:paraId="4DE57A95" w14:textId="77777777" w:rsidR="00EF5C02" w:rsidRPr="00EF5C02" w:rsidRDefault="00EF5C02" w:rsidP="00456353">
      <w:pPr>
        <w:spacing w:line="240" w:lineRule="auto"/>
        <w:jc w:val="both"/>
        <w:rPr>
          <w:szCs w:val="20"/>
        </w:rPr>
      </w:pPr>
    </w:p>
    <w:p w14:paraId="779C9013" w14:textId="77777777" w:rsidR="00EF5C02" w:rsidRPr="00EF5C02" w:rsidRDefault="00EF5C02" w:rsidP="00456353">
      <w:pPr>
        <w:spacing w:line="240" w:lineRule="auto"/>
        <w:jc w:val="both"/>
        <w:rPr>
          <w:szCs w:val="20"/>
        </w:rPr>
      </w:pPr>
      <w:r w:rsidRPr="00EF5C02">
        <w:rPr>
          <w:szCs w:val="20"/>
        </w:rPr>
        <w:t>Zakon o ratifikaciji začne veljati petnajsti dan po objavi v Uradnem listu Republike Slovenije – Mednarodne pogodbe.</w:t>
      </w:r>
    </w:p>
    <w:p w14:paraId="4C5022F6" w14:textId="77777777" w:rsidR="00EF5C02" w:rsidRPr="00EF5C02" w:rsidRDefault="00EF5C02" w:rsidP="00456353">
      <w:pPr>
        <w:spacing w:line="240" w:lineRule="auto"/>
        <w:jc w:val="both"/>
        <w:rPr>
          <w:szCs w:val="20"/>
        </w:rPr>
      </w:pPr>
    </w:p>
    <w:p w14:paraId="395A0D29" w14:textId="6C4AFE84" w:rsidR="003C60F3" w:rsidRDefault="003C60F3" w:rsidP="00456353">
      <w:pPr>
        <w:spacing w:line="240" w:lineRule="auto"/>
        <w:jc w:val="both"/>
        <w:rPr>
          <w:szCs w:val="20"/>
        </w:rPr>
      </w:pPr>
      <w:r>
        <w:rPr>
          <w:szCs w:val="20"/>
        </w:rPr>
        <w:t>Izvajanje</w:t>
      </w:r>
      <w:r w:rsidRPr="00EF5C02">
        <w:rPr>
          <w:szCs w:val="20"/>
        </w:rPr>
        <w:t xml:space="preserve"> </w:t>
      </w:r>
      <w:r w:rsidR="00D91FE6">
        <w:rPr>
          <w:szCs w:val="20"/>
        </w:rPr>
        <w:t xml:space="preserve">pogodbe </w:t>
      </w:r>
      <w:r w:rsidRPr="00EF5C02">
        <w:rPr>
          <w:szCs w:val="20"/>
        </w:rPr>
        <w:t>neposredno ne zahteva posebnih finančnih sredstev</w:t>
      </w:r>
      <w:r w:rsidR="00AB2C5E">
        <w:rPr>
          <w:szCs w:val="20"/>
        </w:rPr>
        <w:t xml:space="preserve">, </w:t>
      </w:r>
      <w:r w:rsidR="00AB2C5E" w:rsidRPr="00AB2C5E">
        <w:rPr>
          <w:szCs w:val="20"/>
        </w:rPr>
        <w:t>kot jih že ne predvideva nacionalna zakonodaja</w:t>
      </w:r>
      <w:r w:rsidR="00AB2C5E">
        <w:rPr>
          <w:szCs w:val="20"/>
        </w:rPr>
        <w:t>.</w:t>
      </w:r>
    </w:p>
    <w:p w14:paraId="4EB7B6E9" w14:textId="77777777" w:rsidR="00AB2C5E" w:rsidRDefault="00AB2C5E" w:rsidP="00456353">
      <w:pPr>
        <w:spacing w:line="240" w:lineRule="auto"/>
        <w:jc w:val="both"/>
        <w:rPr>
          <w:szCs w:val="20"/>
        </w:rPr>
      </w:pPr>
    </w:p>
    <w:p w14:paraId="4AF70EB0" w14:textId="1CF28A5F" w:rsidR="00AB2C5E" w:rsidRDefault="00FA6026" w:rsidP="00456353">
      <w:pPr>
        <w:spacing w:line="276" w:lineRule="auto"/>
        <w:jc w:val="both"/>
        <w:rPr>
          <w:rFonts w:cs="Arial"/>
          <w:szCs w:val="20"/>
        </w:rPr>
      </w:pPr>
      <w:r w:rsidRPr="00FA6026">
        <w:rPr>
          <w:rFonts w:cs="Arial"/>
          <w:szCs w:val="20"/>
        </w:rPr>
        <w:t xml:space="preserve">Zaradi ratifikacije </w:t>
      </w:r>
      <w:r w:rsidR="00D91FE6">
        <w:rPr>
          <w:rFonts w:cs="Arial"/>
          <w:szCs w:val="20"/>
        </w:rPr>
        <w:t>pogodbe</w:t>
      </w:r>
      <w:r>
        <w:rPr>
          <w:rFonts w:cs="Arial"/>
          <w:szCs w:val="20"/>
        </w:rPr>
        <w:t xml:space="preserve"> n</w:t>
      </w:r>
      <w:r w:rsidRPr="00FA6026">
        <w:rPr>
          <w:rFonts w:cs="Arial"/>
          <w:szCs w:val="20"/>
        </w:rPr>
        <w:t>e bo treb</w:t>
      </w:r>
      <w:r w:rsidR="00AB2C5E">
        <w:rPr>
          <w:rFonts w:cs="Arial"/>
          <w:szCs w:val="20"/>
        </w:rPr>
        <w:t>a</w:t>
      </w:r>
      <w:r w:rsidRPr="00FA6026">
        <w:rPr>
          <w:rFonts w:cs="Arial"/>
          <w:szCs w:val="20"/>
        </w:rPr>
        <w:t xml:space="preserve"> izdajati novih ali spreminjati </w:t>
      </w:r>
      <w:r w:rsidR="00AB2C5E">
        <w:rPr>
          <w:rFonts w:cs="Arial"/>
          <w:szCs w:val="20"/>
        </w:rPr>
        <w:t>ve</w:t>
      </w:r>
      <w:r w:rsidRPr="00FA6026">
        <w:rPr>
          <w:rFonts w:cs="Arial"/>
          <w:szCs w:val="20"/>
        </w:rPr>
        <w:t>ljavnih predpisov</w:t>
      </w:r>
      <w:r w:rsidR="00D91FE6">
        <w:rPr>
          <w:rFonts w:cs="Arial"/>
          <w:szCs w:val="20"/>
        </w:rPr>
        <w:t>.</w:t>
      </w:r>
    </w:p>
    <w:p w14:paraId="54A30DC3" w14:textId="77777777" w:rsidR="00D91FE6" w:rsidRDefault="00D91FE6" w:rsidP="00456353">
      <w:pPr>
        <w:spacing w:line="276" w:lineRule="auto"/>
        <w:jc w:val="both"/>
        <w:rPr>
          <w:rFonts w:cs="Arial"/>
          <w:szCs w:val="20"/>
        </w:rPr>
      </w:pPr>
    </w:p>
    <w:p w14:paraId="7BDA71DC" w14:textId="32A98AB8" w:rsidR="00EF5C02" w:rsidRPr="00EF5C02" w:rsidRDefault="00D91FE6" w:rsidP="00456353">
      <w:pPr>
        <w:spacing w:line="240" w:lineRule="auto"/>
        <w:ind w:right="-1"/>
        <w:jc w:val="both"/>
        <w:rPr>
          <w:szCs w:val="20"/>
        </w:rPr>
      </w:pPr>
      <w:r w:rsidRPr="00D91FE6">
        <w:rPr>
          <w:szCs w:val="20"/>
        </w:rPr>
        <w:t xml:space="preserve">Predlagani zakon o ratifikaciji </w:t>
      </w:r>
      <w:r w:rsidR="00456353">
        <w:rPr>
          <w:szCs w:val="20"/>
        </w:rPr>
        <w:t>po</w:t>
      </w:r>
      <w:r w:rsidRPr="00D91FE6">
        <w:rPr>
          <w:szCs w:val="20"/>
        </w:rPr>
        <w:t>godbe ni predmet usklajevanja s pravnim redom Evropske unije.</w:t>
      </w:r>
    </w:p>
    <w:p w14:paraId="064F11DE" w14:textId="77777777" w:rsidR="00EF5C02" w:rsidRPr="00EF5C02" w:rsidRDefault="00EF5C02" w:rsidP="00456353">
      <w:pPr>
        <w:spacing w:line="240" w:lineRule="auto"/>
        <w:jc w:val="both"/>
        <w:rPr>
          <w:szCs w:val="20"/>
        </w:rPr>
      </w:pPr>
    </w:p>
    <w:p w14:paraId="226D2F51" w14:textId="77777777" w:rsidR="00EF5C02" w:rsidRPr="00EF5C02" w:rsidRDefault="00EF5C02" w:rsidP="003C60F3">
      <w:pPr>
        <w:pStyle w:val="BodyText"/>
        <w:spacing w:after="0" w:line="240" w:lineRule="auto"/>
        <w:jc w:val="both"/>
        <w:rPr>
          <w:bCs/>
          <w:szCs w:val="20"/>
        </w:rPr>
      </w:pPr>
    </w:p>
    <w:sectPr w:rsidR="00EF5C02" w:rsidRPr="00EF5C02" w:rsidSect="003867D6">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1B126" w14:textId="77777777" w:rsidR="005D1C11" w:rsidRDefault="005D1C11">
      <w:r>
        <w:separator/>
      </w:r>
    </w:p>
  </w:endnote>
  <w:endnote w:type="continuationSeparator" w:id="0">
    <w:p w14:paraId="01C33336" w14:textId="77777777" w:rsidR="005D1C11" w:rsidRDefault="005D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8B7D" w14:textId="77777777" w:rsidR="005D1C11" w:rsidRDefault="005D1C11">
      <w:r>
        <w:separator/>
      </w:r>
    </w:p>
  </w:footnote>
  <w:footnote w:type="continuationSeparator" w:id="0">
    <w:p w14:paraId="116DF9B6" w14:textId="77777777" w:rsidR="005D1C11" w:rsidRDefault="005D1C11">
      <w:r>
        <w:continuationSeparator/>
      </w:r>
    </w:p>
  </w:footnote>
  <w:footnote w:id="1">
    <w:p w14:paraId="60E11B26" w14:textId="77777777" w:rsidR="00DC37D8" w:rsidRPr="00DC37D8" w:rsidRDefault="00DC37D8" w:rsidP="00DC37D8">
      <w:pPr>
        <w:pStyle w:val="FootnoteText"/>
        <w:rPr>
          <w:sz w:val="16"/>
          <w:szCs w:val="16"/>
        </w:rPr>
      </w:pPr>
      <w:r>
        <w:rPr>
          <w:rStyle w:val="FootnoteReference"/>
        </w:rPr>
        <w:footnoteRef/>
      </w:r>
      <w:r>
        <w:t xml:space="preserve"> </w:t>
      </w:r>
      <w:r w:rsidRPr="00DC37D8">
        <w:rPr>
          <w:sz w:val="16"/>
          <w:szCs w:val="16"/>
        </w:rPr>
        <w:t>Besedilo pogodbe v albanskem, srbskem in angleškem jeziku je na vpogled v Sektorju za mednarodne pravne zadeve Ministrstva za zunanje in evropske zadeve Republike Slovenije.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0D41" w14:textId="77777777" w:rsidR="002B0973" w:rsidRPr="00110CBD" w:rsidRDefault="002B0973"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CDA4" w14:textId="77777777" w:rsidR="002B0973" w:rsidRDefault="002B0973" w:rsidP="00CE5238">
    <w:pPr>
      <w:pStyle w:val="Header"/>
      <w:tabs>
        <w:tab w:val="clear" w:pos="4320"/>
        <w:tab w:val="clear" w:pos="8640"/>
        <w:tab w:val="left" w:pos="5112"/>
      </w:tabs>
      <w:spacing w:before="120" w:line="240" w:lineRule="exact"/>
      <w:rPr>
        <w:rFonts w:cs="Arial"/>
        <w:sz w:val="16"/>
      </w:rPr>
    </w:pPr>
    <w:r>
      <w:rPr>
        <w:rFonts w:ascii="Times New Roman" w:hAnsi="Times New Roman"/>
        <w:noProof/>
        <w:sz w:val="24"/>
        <w:lang w:eastAsia="sl-SI"/>
      </w:rPr>
      <w:drawing>
        <wp:anchor distT="0" distB="0" distL="114300" distR="114300" simplePos="0" relativeHeight="251659264" behindDoc="1" locked="0" layoutInCell="1" allowOverlap="1" wp14:anchorId="6EB410F3" wp14:editId="0CFB244E">
          <wp:simplePos x="0" y="0"/>
          <wp:positionH relativeFrom="page">
            <wp:posOffset>467995</wp:posOffset>
          </wp:positionH>
          <wp:positionV relativeFrom="page">
            <wp:posOffset>648335</wp:posOffset>
          </wp:positionV>
          <wp:extent cx="2491200" cy="532800"/>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p>
  <w:p w14:paraId="210DEC44" w14:textId="77777777" w:rsidR="002B0973" w:rsidRDefault="002B0973" w:rsidP="00CE5238">
    <w:pPr>
      <w:pStyle w:val="Header"/>
      <w:tabs>
        <w:tab w:val="clear" w:pos="4320"/>
        <w:tab w:val="clear" w:pos="8640"/>
        <w:tab w:val="left" w:pos="5112"/>
      </w:tabs>
      <w:spacing w:before="120" w:line="240" w:lineRule="exact"/>
      <w:rPr>
        <w:rFonts w:cs="Arial"/>
        <w:sz w:val="16"/>
      </w:rPr>
    </w:pPr>
  </w:p>
  <w:p w14:paraId="2E2D9E75" w14:textId="77777777" w:rsidR="002B0973" w:rsidRDefault="002B0973" w:rsidP="00CE5238">
    <w:pPr>
      <w:pStyle w:val="Header"/>
      <w:tabs>
        <w:tab w:val="clear" w:pos="4320"/>
        <w:tab w:val="clear" w:pos="8640"/>
        <w:tab w:val="left" w:pos="5112"/>
      </w:tabs>
      <w:spacing w:before="120" w:line="240" w:lineRule="exact"/>
      <w:rPr>
        <w:rFonts w:cs="Arial"/>
        <w:sz w:val="16"/>
      </w:rPr>
    </w:pPr>
  </w:p>
  <w:p w14:paraId="2724B95C" w14:textId="77777777" w:rsidR="002B0973" w:rsidRPr="008F3500" w:rsidRDefault="002B0973" w:rsidP="00CE5238">
    <w:pPr>
      <w:pStyle w:val="Header"/>
      <w:tabs>
        <w:tab w:val="clear" w:pos="4320"/>
        <w:tab w:val="clear" w:pos="8640"/>
        <w:tab w:val="left" w:pos="5112"/>
      </w:tabs>
      <w:spacing w:before="120" w:line="240" w:lineRule="exact"/>
      <w:rPr>
        <w:rFonts w:cs="Arial"/>
        <w:sz w:val="16"/>
      </w:rPr>
    </w:pPr>
    <w:r>
      <w:rPr>
        <w:rFonts w:cs="Arial"/>
        <w:sz w:val="16"/>
      </w:rPr>
      <w:t>Prešernova cesta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01 478 2000</w:t>
    </w:r>
  </w:p>
  <w:p w14:paraId="46E7C381" w14:textId="77777777" w:rsidR="002B0973" w:rsidRPr="008F3500" w:rsidRDefault="002B0973"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01 478 2340, 01 478 2341</w:t>
    </w:r>
    <w:r w:rsidRPr="008F3500">
      <w:rPr>
        <w:rFonts w:cs="Arial"/>
        <w:sz w:val="16"/>
      </w:rPr>
      <w:t xml:space="preserve"> </w:t>
    </w:r>
  </w:p>
  <w:p w14:paraId="444417D6" w14:textId="77777777" w:rsidR="002B0973" w:rsidRPr="008F3500" w:rsidRDefault="002B0973"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gp.mzz@gov.si</w:t>
    </w:r>
  </w:p>
  <w:p w14:paraId="03533CC5" w14:textId="77777777" w:rsidR="002B0973" w:rsidRPr="00F00786" w:rsidRDefault="002B0973" w:rsidP="00F0078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86D"/>
    <w:multiLevelType w:val="hybridMultilevel"/>
    <w:tmpl w:val="DC24ED62"/>
    <w:lvl w:ilvl="0" w:tplc="097ACCD6">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213F5F"/>
    <w:multiLevelType w:val="hybridMultilevel"/>
    <w:tmpl w:val="86DC160A"/>
    <w:lvl w:ilvl="0" w:tplc="587E6A60">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753287"/>
    <w:multiLevelType w:val="hybridMultilevel"/>
    <w:tmpl w:val="277282F4"/>
    <w:lvl w:ilvl="0" w:tplc="04F0C2D0">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61AEB"/>
    <w:multiLevelType w:val="hybridMultilevel"/>
    <w:tmpl w:val="FFCE1082"/>
    <w:lvl w:ilvl="0" w:tplc="011E1918">
      <w:start w:val="1"/>
      <w:numFmt w:val="decimal"/>
      <w:lvlText w:val="(%1)"/>
      <w:lvlJc w:val="left"/>
      <w:pPr>
        <w:tabs>
          <w:tab w:val="num" w:pos="375"/>
        </w:tabs>
        <w:ind w:left="375" w:hanging="375"/>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EB85D28"/>
    <w:multiLevelType w:val="hybridMultilevel"/>
    <w:tmpl w:val="D61A2364"/>
    <w:lvl w:ilvl="0" w:tplc="06067A6A">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3AB3F45"/>
    <w:multiLevelType w:val="multilevel"/>
    <w:tmpl w:val="114258D0"/>
    <w:lvl w:ilvl="0">
      <w:start w:val="1"/>
      <w:numFmt w:val="decimal"/>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A57A45"/>
    <w:multiLevelType w:val="singleLevel"/>
    <w:tmpl w:val="0424000F"/>
    <w:lvl w:ilvl="0">
      <w:start w:val="1"/>
      <w:numFmt w:val="decimal"/>
      <w:lvlText w:val="%1."/>
      <w:lvlJc w:val="left"/>
      <w:pPr>
        <w:ind w:left="360" w:hanging="360"/>
      </w:pPr>
      <w:rPr>
        <w:rFonts w:hint="default"/>
      </w:rPr>
    </w:lvl>
  </w:abstractNum>
  <w:abstractNum w:abstractNumId="11" w15:restartNumberingAfterBreak="0">
    <w:nsid w:val="284811DC"/>
    <w:multiLevelType w:val="hybridMultilevel"/>
    <w:tmpl w:val="BB78A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E9256D2"/>
    <w:multiLevelType w:val="hybridMultilevel"/>
    <w:tmpl w:val="AA027F50"/>
    <w:lvl w:ilvl="0" w:tplc="1B1C78DA">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125CBF"/>
    <w:multiLevelType w:val="hybridMultilevel"/>
    <w:tmpl w:val="A5A08B5A"/>
    <w:lvl w:ilvl="0" w:tplc="66DA2AF6">
      <w:start w:val="1"/>
      <w:numFmt w:val="decimal"/>
      <w:lvlText w:val="(%1)"/>
      <w:lvlJc w:val="left"/>
      <w:pPr>
        <w:tabs>
          <w:tab w:val="num" w:pos="420"/>
        </w:tabs>
        <w:ind w:left="420" w:hanging="42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A132EC2"/>
    <w:multiLevelType w:val="singleLevel"/>
    <w:tmpl w:val="0424000F"/>
    <w:lvl w:ilvl="0">
      <w:start w:val="1"/>
      <w:numFmt w:val="decimal"/>
      <w:lvlText w:val="%1."/>
      <w:lvlJc w:val="left"/>
      <w:pPr>
        <w:ind w:left="360" w:hanging="360"/>
      </w:pPr>
      <w:rPr>
        <w:rFonts w:hint="default"/>
      </w:rPr>
    </w:lvl>
  </w:abstractNum>
  <w:abstractNum w:abstractNumId="17" w15:restartNumberingAfterBreak="0">
    <w:nsid w:val="3E3B1447"/>
    <w:multiLevelType w:val="hybridMultilevel"/>
    <w:tmpl w:val="E98EA698"/>
    <w:lvl w:ilvl="0" w:tplc="8424BF82">
      <w:start w:val="1"/>
      <w:numFmt w:val="decimal"/>
      <w:lvlText w:val="(%1)"/>
      <w:lvlJc w:val="left"/>
      <w:pPr>
        <w:tabs>
          <w:tab w:val="num" w:pos="360"/>
        </w:tabs>
        <w:ind w:left="360" w:hanging="360"/>
      </w:pPr>
      <w:rPr>
        <w:rFonts w:cs="Times New Roman" w:hint="default"/>
        <w:b w:val="0"/>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E7723CF"/>
    <w:multiLevelType w:val="hybridMultilevel"/>
    <w:tmpl w:val="6F186108"/>
    <w:lvl w:ilvl="0" w:tplc="0D8283FA">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DE178C"/>
    <w:multiLevelType w:val="multilevel"/>
    <w:tmpl w:val="1C10E4C8"/>
    <w:lvl w:ilvl="0">
      <w:start w:val="1"/>
      <w:numFmt w:val="lowerLetter"/>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E9193D"/>
    <w:multiLevelType w:val="hybridMultilevel"/>
    <w:tmpl w:val="7E90ECB8"/>
    <w:lvl w:ilvl="0" w:tplc="F51A6E9A">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15:restartNumberingAfterBreak="0">
    <w:nsid w:val="41C4359B"/>
    <w:multiLevelType w:val="hybridMultilevel"/>
    <w:tmpl w:val="6798A006"/>
    <w:lvl w:ilvl="0" w:tplc="FE1AD066">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480899"/>
    <w:multiLevelType w:val="hybridMultilevel"/>
    <w:tmpl w:val="C56C7ACA"/>
    <w:lvl w:ilvl="0" w:tplc="A15CDB7C">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2A02EE"/>
    <w:multiLevelType w:val="multilevel"/>
    <w:tmpl w:val="1904F992"/>
    <w:lvl w:ilvl="0">
      <w:start w:val="1"/>
      <w:numFmt w:val="lowerLetter"/>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042667"/>
    <w:multiLevelType w:val="hybridMultilevel"/>
    <w:tmpl w:val="B55E6238"/>
    <w:lvl w:ilvl="0" w:tplc="655E4260">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54E5EA1"/>
    <w:multiLevelType w:val="hybridMultilevel"/>
    <w:tmpl w:val="267269E4"/>
    <w:lvl w:ilvl="0" w:tplc="EEA4D2D8">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113BFB"/>
    <w:multiLevelType w:val="multilevel"/>
    <w:tmpl w:val="B23C41C4"/>
    <w:lvl w:ilvl="0">
      <w:start w:val="1"/>
      <w:numFmt w:val="decimal"/>
      <w:lvlText w:val="%1."/>
      <w:lvlJc w:val="left"/>
      <w:pPr>
        <w:ind w:left="720" w:hanging="360"/>
      </w:pPr>
      <w:rPr>
        <w:rFonts w:ascii="Arial" w:eastAsia="MS Mincho"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02246CA"/>
    <w:multiLevelType w:val="hybridMultilevel"/>
    <w:tmpl w:val="FCE0B6E4"/>
    <w:lvl w:ilvl="0" w:tplc="C0A03A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5792C7F"/>
    <w:multiLevelType w:val="hybridMultilevel"/>
    <w:tmpl w:val="E9CA6872"/>
    <w:lvl w:ilvl="0" w:tplc="6D667D4A">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992580"/>
    <w:multiLevelType w:val="singleLevel"/>
    <w:tmpl w:val="113EC642"/>
    <w:lvl w:ilvl="0">
      <w:start w:val="1"/>
      <w:numFmt w:val="decimal"/>
      <w:lvlText w:val="%1."/>
      <w:lvlJc w:val="left"/>
      <w:pPr>
        <w:tabs>
          <w:tab w:val="num" w:pos="360"/>
        </w:tabs>
        <w:ind w:left="360" w:hanging="36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230394"/>
    <w:multiLevelType w:val="hybridMultilevel"/>
    <w:tmpl w:val="45427538"/>
    <w:lvl w:ilvl="0" w:tplc="2558F86E">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CA25343"/>
    <w:multiLevelType w:val="hybridMultilevel"/>
    <w:tmpl w:val="B060D14A"/>
    <w:lvl w:ilvl="0" w:tplc="376C7E30">
      <w:start w:val="1"/>
      <w:numFmt w:val="decimal"/>
      <w:lvlText w:val="(%1)"/>
      <w:lvlJc w:val="left"/>
      <w:pPr>
        <w:tabs>
          <w:tab w:val="num" w:pos="360"/>
        </w:tabs>
        <w:ind w:left="360" w:hanging="360"/>
      </w:pPr>
      <w:rPr>
        <w:rFonts w:cs="Times New Roman" w:hint="default"/>
      </w:rPr>
    </w:lvl>
    <w:lvl w:ilvl="1" w:tplc="060A186E">
      <w:start w:val="1"/>
      <w:numFmt w:val="decimal"/>
      <w:lvlText w:val="%2."/>
      <w:lvlJc w:val="left"/>
      <w:pPr>
        <w:tabs>
          <w:tab w:val="num" w:pos="1080"/>
        </w:tabs>
        <w:ind w:left="1080" w:hanging="360"/>
      </w:pPr>
      <w:rPr>
        <w:rFonts w:cs="Times New Roman"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2D23C2D"/>
    <w:multiLevelType w:val="hybridMultilevel"/>
    <w:tmpl w:val="BB24F6DE"/>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F3034B"/>
    <w:multiLevelType w:val="multilevel"/>
    <w:tmpl w:val="0330B534"/>
    <w:lvl w:ilvl="0">
      <w:start w:val="1"/>
      <w:numFmt w:val="decimal"/>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4"/>
  </w:num>
  <w:num w:numId="4">
    <w:abstractNumId w:val="3"/>
  </w:num>
  <w:num w:numId="5">
    <w:abstractNumId w:val="8"/>
  </w:num>
  <w:num w:numId="6">
    <w:abstractNumId w:val="9"/>
  </w:num>
  <w:num w:numId="7">
    <w:abstractNumId w:val="4"/>
  </w:num>
  <w:num w:numId="8">
    <w:abstractNumId w:val="28"/>
  </w:num>
  <w:num w:numId="9">
    <w:abstractNumId w:val="35"/>
  </w:num>
  <w:num w:numId="10">
    <w:abstractNumId w:val="40"/>
  </w:num>
  <w:num w:numId="11">
    <w:abstractNumId w:val="22"/>
  </w:num>
  <w:num w:numId="12">
    <w:abstractNumId w:val="12"/>
  </w:num>
  <w:num w:numId="13">
    <w:abstractNumId w:val="33"/>
  </w:num>
  <w:num w:numId="14">
    <w:abstractNumId w:val="38"/>
  </w:num>
  <w:num w:numId="15">
    <w:abstractNumId w:val="16"/>
  </w:num>
  <w:num w:numId="16">
    <w:abstractNumId w:val="34"/>
  </w:num>
  <w:num w:numId="17">
    <w:abstractNumId w:val="1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30"/>
  </w:num>
  <w:num w:numId="26">
    <w:abstractNumId w:val="14"/>
  </w:num>
  <w:num w:numId="27">
    <w:abstractNumId w:val="21"/>
  </w:num>
  <w:num w:numId="28">
    <w:abstractNumId w:val="18"/>
  </w:num>
  <w:num w:numId="29">
    <w:abstractNumId w:val="20"/>
  </w:num>
  <w:num w:numId="30">
    <w:abstractNumId w:val="2"/>
  </w:num>
  <w:num w:numId="31">
    <w:abstractNumId w:val="17"/>
  </w:num>
  <w:num w:numId="32">
    <w:abstractNumId w:val="26"/>
  </w:num>
  <w:num w:numId="33">
    <w:abstractNumId w:val="32"/>
  </w:num>
  <w:num w:numId="34">
    <w:abstractNumId w:val="0"/>
  </w:num>
  <w:num w:numId="35">
    <w:abstractNumId w:val="36"/>
  </w:num>
  <w:num w:numId="36">
    <w:abstractNumId w:val="37"/>
  </w:num>
  <w:num w:numId="37">
    <w:abstractNumId w:val="6"/>
  </w:num>
  <w:num w:numId="38">
    <w:abstractNumId w:val="5"/>
  </w:num>
  <w:num w:numId="39">
    <w:abstractNumId w:val="15"/>
  </w:num>
  <w:num w:numId="40">
    <w:abstractNumId w:val="2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21"/>
    <w:rsid w:val="00023A88"/>
    <w:rsid w:val="000539E5"/>
    <w:rsid w:val="00084013"/>
    <w:rsid w:val="000A7238"/>
    <w:rsid w:val="000E27C3"/>
    <w:rsid w:val="000E3B4B"/>
    <w:rsid w:val="000F4FA2"/>
    <w:rsid w:val="000F60BB"/>
    <w:rsid w:val="00101022"/>
    <w:rsid w:val="00121171"/>
    <w:rsid w:val="001219E8"/>
    <w:rsid w:val="00124A61"/>
    <w:rsid w:val="001357B2"/>
    <w:rsid w:val="00143626"/>
    <w:rsid w:val="001604C0"/>
    <w:rsid w:val="0017478F"/>
    <w:rsid w:val="00176FBC"/>
    <w:rsid w:val="001D1554"/>
    <w:rsid w:val="00202A77"/>
    <w:rsid w:val="00270748"/>
    <w:rsid w:val="00271CE5"/>
    <w:rsid w:val="00282020"/>
    <w:rsid w:val="002A2B69"/>
    <w:rsid w:val="002A4C6A"/>
    <w:rsid w:val="002B0973"/>
    <w:rsid w:val="003538B1"/>
    <w:rsid w:val="0035786F"/>
    <w:rsid w:val="003636BF"/>
    <w:rsid w:val="00371442"/>
    <w:rsid w:val="00381DBF"/>
    <w:rsid w:val="003845B4"/>
    <w:rsid w:val="003867D6"/>
    <w:rsid w:val="00387B1A"/>
    <w:rsid w:val="00392339"/>
    <w:rsid w:val="003A1E0B"/>
    <w:rsid w:val="003C5EE5"/>
    <w:rsid w:val="003C60F3"/>
    <w:rsid w:val="003E1C74"/>
    <w:rsid w:val="003F5511"/>
    <w:rsid w:val="00402116"/>
    <w:rsid w:val="00446921"/>
    <w:rsid w:val="00456353"/>
    <w:rsid w:val="00463547"/>
    <w:rsid w:val="004657EE"/>
    <w:rsid w:val="00467622"/>
    <w:rsid w:val="00482850"/>
    <w:rsid w:val="0048483F"/>
    <w:rsid w:val="004A03BC"/>
    <w:rsid w:val="00520756"/>
    <w:rsid w:val="00526246"/>
    <w:rsid w:val="00542117"/>
    <w:rsid w:val="00555767"/>
    <w:rsid w:val="00566D79"/>
    <w:rsid w:val="00567106"/>
    <w:rsid w:val="00572FC9"/>
    <w:rsid w:val="005D1C11"/>
    <w:rsid w:val="005D45BF"/>
    <w:rsid w:val="005E1D3C"/>
    <w:rsid w:val="005F0493"/>
    <w:rsid w:val="00600DFE"/>
    <w:rsid w:val="006177C8"/>
    <w:rsid w:val="00625AE6"/>
    <w:rsid w:val="00632253"/>
    <w:rsid w:val="00642714"/>
    <w:rsid w:val="006455CE"/>
    <w:rsid w:val="00651801"/>
    <w:rsid w:val="00655841"/>
    <w:rsid w:val="0066131C"/>
    <w:rsid w:val="00683180"/>
    <w:rsid w:val="00697A40"/>
    <w:rsid w:val="006C1A4C"/>
    <w:rsid w:val="006E4FB8"/>
    <w:rsid w:val="00733017"/>
    <w:rsid w:val="007515B7"/>
    <w:rsid w:val="00783310"/>
    <w:rsid w:val="007A4A6D"/>
    <w:rsid w:val="007B6462"/>
    <w:rsid w:val="007D1BCF"/>
    <w:rsid w:val="007D683E"/>
    <w:rsid w:val="007D75CF"/>
    <w:rsid w:val="007E0440"/>
    <w:rsid w:val="007E6DC5"/>
    <w:rsid w:val="00802281"/>
    <w:rsid w:val="008264BE"/>
    <w:rsid w:val="0088043C"/>
    <w:rsid w:val="00884889"/>
    <w:rsid w:val="008906C9"/>
    <w:rsid w:val="008C5738"/>
    <w:rsid w:val="008D04F0"/>
    <w:rsid w:val="008D3F32"/>
    <w:rsid w:val="008F3500"/>
    <w:rsid w:val="00922FC8"/>
    <w:rsid w:val="00924E3C"/>
    <w:rsid w:val="009355E4"/>
    <w:rsid w:val="00954B67"/>
    <w:rsid w:val="00954E8C"/>
    <w:rsid w:val="009612BB"/>
    <w:rsid w:val="00961CCD"/>
    <w:rsid w:val="00972EF9"/>
    <w:rsid w:val="009C740A"/>
    <w:rsid w:val="009E0E16"/>
    <w:rsid w:val="00A125C5"/>
    <w:rsid w:val="00A1306E"/>
    <w:rsid w:val="00A2451C"/>
    <w:rsid w:val="00A33BA9"/>
    <w:rsid w:val="00A508AA"/>
    <w:rsid w:val="00A65EE7"/>
    <w:rsid w:val="00A70133"/>
    <w:rsid w:val="00A770A6"/>
    <w:rsid w:val="00A813B1"/>
    <w:rsid w:val="00AB2C5E"/>
    <w:rsid w:val="00AB36C4"/>
    <w:rsid w:val="00AC32B2"/>
    <w:rsid w:val="00AD6E9E"/>
    <w:rsid w:val="00AF22D0"/>
    <w:rsid w:val="00AF3C4E"/>
    <w:rsid w:val="00AF5C32"/>
    <w:rsid w:val="00B17141"/>
    <w:rsid w:val="00B30D13"/>
    <w:rsid w:val="00B31575"/>
    <w:rsid w:val="00B50661"/>
    <w:rsid w:val="00B66102"/>
    <w:rsid w:val="00B848A3"/>
    <w:rsid w:val="00B8547D"/>
    <w:rsid w:val="00BE0511"/>
    <w:rsid w:val="00BE713A"/>
    <w:rsid w:val="00BF3A5E"/>
    <w:rsid w:val="00C250D5"/>
    <w:rsid w:val="00C35666"/>
    <w:rsid w:val="00C364BE"/>
    <w:rsid w:val="00C658E2"/>
    <w:rsid w:val="00C92898"/>
    <w:rsid w:val="00CA4340"/>
    <w:rsid w:val="00CD5ECA"/>
    <w:rsid w:val="00CE14BA"/>
    <w:rsid w:val="00CE1C41"/>
    <w:rsid w:val="00CE5238"/>
    <w:rsid w:val="00CE5D27"/>
    <w:rsid w:val="00CE7514"/>
    <w:rsid w:val="00D14841"/>
    <w:rsid w:val="00D20292"/>
    <w:rsid w:val="00D248DE"/>
    <w:rsid w:val="00D33DD3"/>
    <w:rsid w:val="00D56E3C"/>
    <w:rsid w:val="00D66010"/>
    <w:rsid w:val="00D7087C"/>
    <w:rsid w:val="00D8542D"/>
    <w:rsid w:val="00D87EE9"/>
    <w:rsid w:val="00D91FE6"/>
    <w:rsid w:val="00DA429C"/>
    <w:rsid w:val="00DC37D8"/>
    <w:rsid w:val="00DC6A71"/>
    <w:rsid w:val="00E0357D"/>
    <w:rsid w:val="00E1519E"/>
    <w:rsid w:val="00E85D44"/>
    <w:rsid w:val="00EA7753"/>
    <w:rsid w:val="00EC7A22"/>
    <w:rsid w:val="00ED1C3E"/>
    <w:rsid w:val="00ED4F7C"/>
    <w:rsid w:val="00EF204B"/>
    <w:rsid w:val="00EF5C02"/>
    <w:rsid w:val="00F00786"/>
    <w:rsid w:val="00F015B4"/>
    <w:rsid w:val="00F11B30"/>
    <w:rsid w:val="00F240BB"/>
    <w:rsid w:val="00F4782B"/>
    <w:rsid w:val="00F57FED"/>
    <w:rsid w:val="00FA602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6858AF7"/>
  <w15:docId w15:val="{3887AE25-9844-46BF-9DC8-56208391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67"/>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paragraph" w:styleId="Heading3">
    <w:name w:val="heading 3"/>
    <w:basedOn w:val="Normal"/>
    <w:next w:val="Normal"/>
    <w:link w:val="Heading3Char"/>
    <w:semiHidden/>
    <w:unhideWhenUsed/>
    <w:qFormat/>
    <w:rsid w:val="0055576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basedOn w:val="DefaultParagraphFont"/>
    <w:link w:val="Header"/>
    <w:rsid w:val="000E3B4B"/>
    <w:rPr>
      <w:rFonts w:ascii="Arial" w:hAnsi="Arial"/>
      <w:szCs w:val="24"/>
      <w:lang w:val="en-US" w:eastAsia="en-US"/>
    </w:rPr>
  </w:style>
  <w:style w:type="character" w:customStyle="1" w:styleId="Heading3Char">
    <w:name w:val="Heading 3 Char"/>
    <w:basedOn w:val="DefaultParagraphFont"/>
    <w:link w:val="Heading3"/>
    <w:semiHidden/>
    <w:rsid w:val="00555767"/>
    <w:rPr>
      <w:rFonts w:ascii="Calibri Light" w:hAnsi="Calibri Light"/>
      <w:b/>
      <w:bCs/>
      <w:sz w:val="26"/>
      <w:szCs w:val="26"/>
      <w:lang w:val="en-US" w:eastAsia="en-US"/>
    </w:rPr>
  </w:style>
  <w:style w:type="paragraph" w:styleId="BodyTextIndent">
    <w:name w:val="Body Text Indent"/>
    <w:basedOn w:val="Normal"/>
    <w:link w:val="BodyTextIndentChar"/>
    <w:rsid w:val="00555767"/>
    <w:pPr>
      <w:tabs>
        <w:tab w:val="left" w:pos="5812"/>
      </w:tabs>
      <w:spacing w:line="240" w:lineRule="auto"/>
      <w:ind w:left="360"/>
      <w:jc w:val="both"/>
    </w:pPr>
    <w:rPr>
      <w:rFonts w:ascii="Times New Roman" w:hAnsi="Times New Roman"/>
      <w:bCs/>
      <w:i/>
      <w:iCs/>
      <w:sz w:val="24"/>
      <w:szCs w:val="20"/>
    </w:rPr>
  </w:style>
  <w:style w:type="character" w:customStyle="1" w:styleId="BodyTextIndentChar">
    <w:name w:val="Body Text Indent Char"/>
    <w:basedOn w:val="DefaultParagraphFont"/>
    <w:link w:val="BodyTextIndent"/>
    <w:rsid w:val="00555767"/>
    <w:rPr>
      <w:bCs/>
      <w:i/>
      <w:iCs/>
      <w:sz w:val="24"/>
      <w:lang w:eastAsia="en-US"/>
    </w:rPr>
  </w:style>
  <w:style w:type="paragraph" w:styleId="NoSpacing">
    <w:name w:val="No Spacing"/>
    <w:uiPriority w:val="1"/>
    <w:qFormat/>
    <w:rsid w:val="00AF5C32"/>
    <w:pPr>
      <w:tabs>
        <w:tab w:val="left" w:pos="850"/>
        <w:tab w:val="left" w:pos="1191"/>
        <w:tab w:val="left" w:pos="1531"/>
      </w:tabs>
      <w:jc w:val="both"/>
    </w:pPr>
    <w:rPr>
      <w:rFonts w:eastAsia="MS Mincho"/>
      <w:sz w:val="22"/>
      <w:szCs w:val="22"/>
      <w:lang w:val="en-GB" w:eastAsia="zh-CN"/>
    </w:rPr>
  </w:style>
  <w:style w:type="paragraph" w:styleId="ListParagraph">
    <w:name w:val="List Paragraph"/>
    <w:basedOn w:val="Normal"/>
    <w:uiPriority w:val="99"/>
    <w:qFormat/>
    <w:rsid w:val="00ED4F7C"/>
    <w:pPr>
      <w:ind w:left="720"/>
      <w:contextualSpacing/>
    </w:pPr>
  </w:style>
  <w:style w:type="character" w:customStyle="1" w:styleId="Heading1Char">
    <w:name w:val="Heading 1 Char"/>
    <w:aliases w:val="NASLOV Char"/>
    <w:basedOn w:val="DefaultParagraphFont"/>
    <w:link w:val="Heading1"/>
    <w:rsid w:val="00467622"/>
    <w:rPr>
      <w:rFonts w:ascii="Arial" w:hAnsi="Arial"/>
      <w:b/>
      <w:kern w:val="32"/>
      <w:sz w:val="28"/>
      <w:szCs w:val="32"/>
    </w:rPr>
  </w:style>
  <w:style w:type="paragraph" w:styleId="BodyText">
    <w:name w:val="Body Text"/>
    <w:basedOn w:val="Normal"/>
    <w:link w:val="BodyTextChar"/>
    <w:rsid w:val="00467622"/>
    <w:pPr>
      <w:spacing w:after="120" w:line="260" w:lineRule="atLeast"/>
    </w:pPr>
    <w:rPr>
      <w:rFonts w:cs="Arial"/>
    </w:rPr>
  </w:style>
  <w:style w:type="character" w:customStyle="1" w:styleId="BodyTextChar">
    <w:name w:val="Body Text Char"/>
    <w:basedOn w:val="DefaultParagraphFont"/>
    <w:link w:val="BodyText"/>
    <w:rsid w:val="00467622"/>
    <w:rPr>
      <w:rFonts w:ascii="Arial" w:hAnsi="Arial" w:cs="Arial"/>
      <w:szCs w:val="24"/>
      <w:lang w:eastAsia="en-US"/>
    </w:rPr>
  </w:style>
  <w:style w:type="paragraph" w:styleId="BodyText3">
    <w:name w:val="Body Text 3"/>
    <w:basedOn w:val="Normal"/>
    <w:link w:val="BodyText3Char"/>
    <w:rsid w:val="00467622"/>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467622"/>
    <w:rPr>
      <w:sz w:val="16"/>
      <w:szCs w:val="16"/>
      <w:lang w:eastAsia="en-US"/>
    </w:rPr>
  </w:style>
  <w:style w:type="paragraph" w:styleId="PlainText">
    <w:name w:val="Plain Text"/>
    <w:basedOn w:val="Normal"/>
    <w:link w:val="PlainTextChar"/>
    <w:uiPriority w:val="99"/>
    <w:rsid w:val="00467622"/>
    <w:pPr>
      <w:spacing w:line="240" w:lineRule="auto"/>
    </w:pPr>
    <w:rPr>
      <w:rFonts w:ascii="Courier New" w:hAnsi="Courier New"/>
      <w:szCs w:val="20"/>
      <w:lang w:val="x-none"/>
    </w:rPr>
  </w:style>
  <w:style w:type="character" w:customStyle="1" w:styleId="PlainTextChar">
    <w:name w:val="Plain Text Char"/>
    <w:basedOn w:val="DefaultParagraphFont"/>
    <w:link w:val="PlainText"/>
    <w:uiPriority w:val="99"/>
    <w:rsid w:val="00467622"/>
    <w:rPr>
      <w:rFonts w:ascii="Courier New" w:hAnsi="Courier New"/>
      <w:lang w:val="x-none" w:eastAsia="en-US"/>
    </w:rPr>
  </w:style>
  <w:style w:type="paragraph" w:styleId="FootnoteText">
    <w:name w:val="footnote text"/>
    <w:basedOn w:val="Normal"/>
    <w:link w:val="FootnoteTextChar"/>
    <w:semiHidden/>
    <w:unhideWhenUsed/>
    <w:rsid w:val="00EF5C02"/>
    <w:pPr>
      <w:spacing w:line="240" w:lineRule="auto"/>
    </w:pPr>
    <w:rPr>
      <w:szCs w:val="20"/>
    </w:rPr>
  </w:style>
  <w:style w:type="character" w:customStyle="1" w:styleId="FootnoteTextChar">
    <w:name w:val="Footnote Text Char"/>
    <w:basedOn w:val="DefaultParagraphFont"/>
    <w:link w:val="FootnoteText"/>
    <w:semiHidden/>
    <w:rsid w:val="00EF5C02"/>
    <w:rPr>
      <w:rFonts w:ascii="Arial" w:hAnsi="Arial"/>
      <w:lang w:val="en-US" w:eastAsia="en-US"/>
    </w:rPr>
  </w:style>
  <w:style w:type="character" w:styleId="FootnoteReference">
    <w:name w:val="footnote reference"/>
    <w:basedOn w:val="DefaultParagraphFont"/>
    <w:semiHidden/>
    <w:unhideWhenUsed/>
    <w:rsid w:val="00EF5C02"/>
    <w:rPr>
      <w:vertAlign w:val="superscript"/>
    </w:rPr>
  </w:style>
  <w:style w:type="paragraph" w:customStyle="1" w:styleId="Style1">
    <w:name w:val="Style1"/>
    <w:basedOn w:val="Normal"/>
    <w:rsid w:val="003C60F3"/>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paragraph" w:customStyle="1" w:styleId="Style3">
    <w:name w:val="Style3"/>
    <w:basedOn w:val="Normal"/>
    <w:rsid w:val="003C60F3"/>
    <w:pPr>
      <w:widowControl w:val="0"/>
      <w:autoSpaceDE w:val="0"/>
      <w:autoSpaceDN w:val="0"/>
      <w:adjustRightInd w:val="0"/>
      <w:spacing w:before="100" w:beforeAutospacing="1" w:after="100" w:afterAutospacing="1" w:line="240" w:lineRule="auto"/>
      <w:jc w:val="both"/>
    </w:pPr>
    <w:rPr>
      <w:rFonts w:ascii="Times New Roman" w:eastAsia="MS Mincho" w:hAnsi="Times New Roman"/>
      <w:sz w:val="24"/>
      <w:lang w:val="en-GB" w:eastAsia="en-GB"/>
    </w:rPr>
  </w:style>
  <w:style w:type="paragraph" w:customStyle="1" w:styleId="Style4">
    <w:name w:val="Style4"/>
    <w:basedOn w:val="Normal"/>
    <w:rsid w:val="003C60F3"/>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paragraph" w:customStyle="1" w:styleId="Style2">
    <w:name w:val="Style2"/>
    <w:basedOn w:val="Normal"/>
    <w:rsid w:val="003C60F3"/>
    <w:pPr>
      <w:widowControl w:val="0"/>
      <w:autoSpaceDE w:val="0"/>
      <w:autoSpaceDN w:val="0"/>
      <w:adjustRightInd w:val="0"/>
      <w:spacing w:before="100" w:beforeAutospacing="1" w:after="100" w:afterAutospacing="1" w:line="240" w:lineRule="auto"/>
      <w:jc w:val="both"/>
    </w:pPr>
    <w:rPr>
      <w:rFonts w:ascii="Times New Roman" w:eastAsia="MS Mincho" w:hAnsi="Times New Roman"/>
      <w:sz w:val="24"/>
      <w:lang w:val="en-GB" w:eastAsia="en-GB"/>
    </w:rPr>
  </w:style>
  <w:style w:type="character" w:customStyle="1" w:styleId="15">
    <w:name w:val="15"/>
    <w:basedOn w:val="DefaultParagraphFont"/>
    <w:rsid w:val="003C60F3"/>
    <w:rPr>
      <w:rFonts w:ascii="Times New Roman" w:hAnsi="Times New Roman" w:cs="Times New Roman" w:hint="default"/>
      <w:b/>
      <w:bCs/>
    </w:rPr>
  </w:style>
  <w:style w:type="character" w:customStyle="1" w:styleId="16">
    <w:name w:val="16"/>
    <w:basedOn w:val="DefaultParagraphFont"/>
    <w:rsid w:val="003C60F3"/>
    <w:rPr>
      <w:rFonts w:ascii="Times New Roman" w:hAnsi="Times New Roman" w:cs="Times New Roman" w:hint="default"/>
    </w:rPr>
  </w:style>
  <w:style w:type="character" w:styleId="CommentReference">
    <w:name w:val="annotation reference"/>
    <w:basedOn w:val="DefaultParagraphFont"/>
    <w:semiHidden/>
    <w:unhideWhenUsed/>
    <w:rsid w:val="00FA6026"/>
    <w:rPr>
      <w:sz w:val="16"/>
      <w:szCs w:val="16"/>
    </w:rPr>
  </w:style>
  <w:style w:type="paragraph" w:styleId="CommentText">
    <w:name w:val="annotation text"/>
    <w:basedOn w:val="Normal"/>
    <w:link w:val="CommentTextChar"/>
    <w:semiHidden/>
    <w:unhideWhenUsed/>
    <w:rsid w:val="00FA6026"/>
    <w:pPr>
      <w:spacing w:line="240" w:lineRule="auto"/>
    </w:pPr>
    <w:rPr>
      <w:szCs w:val="20"/>
    </w:rPr>
  </w:style>
  <w:style w:type="character" w:customStyle="1" w:styleId="CommentTextChar">
    <w:name w:val="Comment Text Char"/>
    <w:basedOn w:val="DefaultParagraphFont"/>
    <w:link w:val="CommentText"/>
    <w:semiHidden/>
    <w:rsid w:val="00FA6026"/>
    <w:rPr>
      <w:rFonts w:ascii="Arial" w:hAnsi="Arial"/>
      <w:lang w:val="en-US" w:eastAsia="en-US"/>
    </w:rPr>
  </w:style>
  <w:style w:type="paragraph" w:styleId="CommentSubject">
    <w:name w:val="annotation subject"/>
    <w:basedOn w:val="CommentText"/>
    <w:next w:val="CommentText"/>
    <w:link w:val="CommentSubjectChar"/>
    <w:semiHidden/>
    <w:unhideWhenUsed/>
    <w:rsid w:val="00FA6026"/>
    <w:rPr>
      <w:b/>
      <w:bCs/>
    </w:rPr>
  </w:style>
  <w:style w:type="character" w:customStyle="1" w:styleId="CommentSubjectChar">
    <w:name w:val="Comment Subject Char"/>
    <w:basedOn w:val="CommentTextChar"/>
    <w:link w:val="CommentSubject"/>
    <w:semiHidden/>
    <w:rsid w:val="00FA6026"/>
    <w:rPr>
      <w:rFonts w:ascii="Arial" w:hAnsi="Arial"/>
      <w:b/>
      <w:bCs/>
      <w:lang w:val="en-US" w:eastAsia="en-US"/>
    </w:rPr>
  </w:style>
  <w:style w:type="paragraph" w:styleId="BalloonText">
    <w:name w:val="Balloon Text"/>
    <w:basedOn w:val="Normal"/>
    <w:link w:val="BalloonTextChar"/>
    <w:semiHidden/>
    <w:unhideWhenUsed/>
    <w:rsid w:val="00FA60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A602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_gradivo_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06ADC-80BE-4BF5-934E-0FD824FF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Vladno_gradivo_1del</Template>
  <TotalTime>1</TotalTime>
  <Pages>14</Pages>
  <Words>4186</Words>
  <Characters>23865</Characters>
  <Application>Microsoft Office Word</Application>
  <DocSecurity>0</DocSecurity>
  <Lines>198</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MZZ</dc:creator>
  <cp:lastModifiedBy>David Weindorfer</cp:lastModifiedBy>
  <cp:revision>3</cp:revision>
  <cp:lastPrinted>2010-07-16T07:41:00Z</cp:lastPrinted>
  <dcterms:created xsi:type="dcterms:W3CDTF">2023-11-18T13:40:00Z</dcterms:created>
  <dcterms:modified xsi:type="dcterms:W3CDTF">2023-11-20T14:34:00Z</dcterms:modified>
</cp:coreProperties>
</file>