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page" w:horzAnchor="margin" w:tblpY="2851"/>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1448"/>
        <w:gridCol w:w="4648"/>
        <w:gridCol w:w="796"/>
        <w:gridCol w:w="2271"/>
      </w:tblGrid>
      <w:tr w:rsidR="007062EA" w:rsidRPr="00AE1F83" w14:paraId="29712B72" w14:textId="77777777" w:rsidTr="007062EA">
        <w:trPr>
          <w:gridAfter w:val="2"/>
          <w:wAfter w:w="3067" w:type="dxa"/>
        </w:trPr>
        <w:tc>
          <w:tcPr>
            <w:tcW w:w="6096" w:type="dxa"/>
            <w:gridSpan w:val="2"/>
          </w:tcPr>
          <w:p w14:paraId="6FBFBAE1" w14:textId="65E77B75" w:rsidR="007062EA" w:rsidRPr="00AE1F83" w:rsidRDefault="007062EA" w:rsidP="00CC37C1">
            <w:pPr>
              <w:overflowPunct w:val="0"/>
              <w:autoSpaceDE w:val="0"/>
              <w:autoSpaceDN w:val="0"/>
              <w:adjustRightInd w:val="0"/>
              <w:textAlignment w:val="baseline"/>
              <w:rPr>
                <w:rFonts w:cs="Arial"/>
                <w:szCs w:val="20"/>
                <w:lang w:eastAsia="sl-SI"/>
              </w:rPr>
            </w:pPr>
            <w:r w:rsidRPr="00AE1F83">
              <w:rPr>
                <w:rFonts w:cs="Arial"/>
                <w:szCs w:val="20"/>
                <w:lang w:eastAsia="sl-SI"/>
              </w:rPr>
              <w:t xml:space="preserve">Številka: </w:t>
            </w:r>
            <w:r w:rsidR="00E97D5B">
              <w:rPr>
                <w:rFonts w:cs="Arial"/>
                <w:szCs w:val="20"/>
                <w:lang w:eastAsia="sl-SI"/>
              </w:rPr>
              <w:t>604</w:t>
            </w:r>
            <w:r w:rsidR="00EE7706" w:rsidRPr="00EE7706">
              <w:rPr>
                <w:rFonts w:cs="Arial"/>
                <w:szCs w:val="20"/>
                <w:lang w:eastAsia="sl-SI"/>
              </w:rPr>
              <w:t>-</w:t>
            </w:r>
            <w:r w:rsidR="00E97D5B">
              <w:rPr>
                <w:rFonts w:cs="Arial"/>
                <w:szCs w:val="20"/>
                <w:lang w:eastAsia="sl-SI"/>
              </w:rPr>
              <w:t>2</w:t>
            </w:r>
            <w:r w:rsidR="00EE7706" w:rsidRPr="00EE7706">
              <w:rPr>
                <w:rFonts w:cs="Arial"/>
                <w:szCs w:val="20"/>
                <w:lang w:eastAsia="sl-SI"/>
              </w:rPr>
              <w:t>/2025-2180-</w:t>
            </w:r>
            <w:r w:rsidR="00AA7F92">
              <w:rPr>
                <w:rFonts w:cs="Arial"/>
                <w:szCs w:val="20"/>
                <w:lang w:eastAsia="sl-SI"/>
              </w:rPr>
              <w:t>4</w:t>
            </w:r>
          </w:p>
        </w:tc>
      </w:tr>
      <w:tr w:rsidR="007062EA" w:rsidRPr="00AE1F83" w14:paraId="113B2E9A" w14:textId="77777777" w:rsidTr="007062EA">
        <w:trPr>
          <w:gridAfter w:val="2"/>
          <w:wAfter w:w="3067" w:type="dxa"/>
        </w:trPr>
        <w:tc>
          <w:tcPr>
            <w:tcW w:w="6096" w:type="dxa"/>
            <w:gridSpan w:val="2"/>
          </w:tcPr>
          <w:p w14:paraId="759C88DB" w14:textId="27E3C767" w:rsidR="007062EA" w:rsidRPr="00AE1F83" w:rsidRDefault="007062EA" w:rsidP="00CC37C1">
            <w:pPr>
              <w:overflowPunct w:val="0"/>
              <w:autoSpaceDE w:val="0"/>
              <w:autoSpaceDN w:val="0"/>
              <w:adjustRightInd w:val="0"/>
              <w:textAlignment w:val="baseline"/>
              <w:rPr>
                <w:rFonts w:cs="Arial"/>
                <w:szCs w:val="20"/>
                <w:lang w:eastAsia="sl-SI"/>
              </w:rPr>
            </w:pPr>
            <w:r w:rsidRPr="00AE1F83">
              <w:rPr>
                <w:rFonts w:cs="Arial"/>
                <w:szCs w:val="20"/>
                <w:lang w:eastAsia="sl-SI"/>
              </w:rPr>
              <w:t>Ljubljana,</w:t>
            </w:r>
            <w:r w:rsidR="00E97D5B">
              <w:rPr>
                <w:rFonts w:cs="Arial"/>
                <w:szCs w:val="20"/>
                <w:lang w:eastAsia="sl-SI"/>
              </w:rPr>
              <w:t xml:space="preserve"> </w:t>
            </w:r>
            <w:r w:rsidR="006A0584">
              <w:rPr>
                <w:rFonts w:cs="Arial"/>
                <w:szCs w:val="20"/>
                <w:lang w:eastAsia="sl-SI"/>
              </w:rPr>
              <w:t>10</w:t>
            </w:r>
            <w:r w:rsidR="00267945">
              <w:rPr>
                <w:rFonts w:cs="Arial"/>
                <w:szCs w:val="20"/>
                <w:lang w:eastAsia="sl-SI"/>
              </w:rPr>
              <w:t xml:space="preserve">. </w:t>
            </w:r>
            <w:r w:rsidR="00C826E4">
              <w:rPr>
                <w:rFonts w:cs="Arial"/>
                <w:szCs w:val="20"/>
                <w:lang w:eastAsia="sl-SI"/>
              </w:rPr>
              <w:t>1</w:t>
            </w:r>
            <w:r w:rsidR="006A0584">
              <w:rPr>
                <w:rFonts w:cs="Arial"/>
                <w:szCs w:val="20"/>
                <w:lang w:eastAsia="sl-SI"/>
              </w:rPr>
              <w:t>1</w:t>
            </w:r>
            <w:r w:rsidR="00CC37C1">
              <w:rPr>
                <w:rFonts w:cs="Arial"/>
                <w:szCs w:val="20"/>
                <w:lang w:eastAsia="sl-SI"/>
              </w:rPr>
              <w:t>. 202</w:t>
            </w:r>
            <w:r w:rsidR="00C826E4">
              <w:rPr>
                <w:rFonts w:cs="Arial"/>
                <w:szCs w:val="20"/>
                <w:lang w:eastAsia="sl-SI"/>
              </w:rPr>
              <w:t>5</w:t>
            </w:r>
          </w:p>
        </w:tc>
      </w:tr>
      <w:tr w:rsidR="007062EA" w:rsidRPr="00AE1F83" w14:paraId="7EE26035" w14:textId="77777777" w:rsidTr="007062EA">
        <w:trPr>
          <w:gridAfter w:val="2"/>
          <w:wAfter w:w="3067" w:type="dxa"/>
        </w:trPr>
        <w:tc>
          <w:tcPr>
            <w:tcW w:w="6096" w:type="dxa"/>
            <w:gridSpan w:val="2"/>
          </w:tcPr>
          <w:p w14:paraId="267772EF" w14:textId="77777777" w:rsidR="007062EA" w:rsidRPr="00AE1F83" w:rsidRDefault="007062EA" w:rsidP="007062EA">
            <w:pPr>
              <w:rPr>
                <w:rFonts w:cs="Arial"/>
                <w:szCs w:val="20"/>
              </w:rPr>
            </w:pPr>
          </w:p>
          <w:p w14:paraId="4F80FC03" w14:textId="77777777" w:rsidR="007062EA" w:rsidRPr="00AE1F83" w:rsidRDefault="007062EA" w:rsidP="007062EA">
            <w:pPr>
              <w:rPr>
                <w:rFonts w:cs="Arial"/>
                <w:szCs w:val="20"/>
              </w:rPr>
            </w:pPr>
            <w:r w:rsidRPr="00AE1F83">
              <w:rPr>
                <w:rFonts w:cs="Arial"/>
                <w:szCs w:val="20"/>
              </w:rPr>
              <w:t>GENERALNI SEKRETARIAT VLADE REPUBLIKE SLOVENIJE</w:t>
            </w:r>
          </w:p>
          <w:p w14:paraId="2250D9FB" w14:textId="77777777" w:rsidR="007062EA" w:rsidRPr="00AE1F83" w:rsidRDefault="007062EA" w:rsidP="007062EA">
            <w:pPr>
              <w:rPr>
                <w:rFonts w:cs="Arial"/>
                <w:szCs w:val="20"/>
              </w:rPr>
            </w:pPr>
            <w:hyperlink r:id="rId8" w:history="1">
              <w:r w:rsidRPr="00AE1F83">
                <w:rPr>
                  <w:color w:val="0000FF"/>
                  <w:szCs w:val="20"/>
                  <w:u w:val="single"/>
                </w:rPr>
                <w:t>Gp.gs@gov.si</w:t>
              </w:r>
            </w:hyperlink>
          </w:p>
          <w:p w14:paraId="12C73253" w14:textId="77777777" w:rsidR="007062EA" w:rsidRPr="00AE1F83" w:rsidRDefault="007062EA" w:rsidP="007062EA">
            <w:pPr>
              <w:rPr>
                <w:rFonts w:cs="Arial"/>
                <w:szCs w:val="20"/>
              </w:rPr>
            </w:pPr>
          </w:p>
        </w:tc>
      </w:tr>
      <w:tr w:rsidR="007062EA" w:rsidRPr="00AE1F83" w14:paraId="6D28F251" w14:textId="77777777" w:rsidTr="007062EA">
        <w:tc>
          <w:tcPr>
            <w:tcW w:w="9163" w:type="dxa"/>
            <w:gridSpan w:val="4"/>
          </w:tcPr>
          <w:p w14:paraId="4D91CB16" w14:textId="63825B7C" w:rsidR="007062EA" w:rsidRPr="00AE1F83" w:rsidRDefault="007062EA" w:rsidP="007062EA">
            <w:pPr>
              <w:suppressAutoHyphens/>
              <w:overflowPunct w:val="0"/>
              <w:autoSpaceDE w:val="0"/>
              <w:autoSpaceDN w:val="0"/>
              <w:adjustRightInd w:val="0"/>
              <w:textAlignment w:val="baseline"/>
              <w:rPr>
                <w:rFonts w:cs="Arial"/>
                <w:b/>
                <w:szCs w:val="20"/>
                <w:lang w:eastAsia="sl-SI"/>
              </w:rPr>
            </w:pPr>
            <w:r w:rsidRPr="00AE1F83">
              <w:rPr>
                <w:rFonts w:cs="Arial"/>
                <w:b/>
                <w:szCs w:val="20"/>
                <w:lang w:eastAsia="sl-SI"/>
              </w:rPr>
              <w:t xml:space="preserve">ZADEVA: </w:t>
            </w:r>
            <w:r w:rsidR="007C7CF4">
              <w:t xml:space="preserve"> </w:t>
            </w:r>
            <w:r w:rsidR="00333586">
              <w:rPr>
                <w:rFonts w:cs="Arial"/>
              </w:rPr>
              <w:t xml:space="preserve"> </w:t>
            </w:r>
            <w:r w:rsidR="00333586" w:rsidRPr="00333586">
              <w:rPr>
                <w:rFonts w:cs="Arial"/>
                <w:b/>
                <w:bCs/>
              </w:rPr>
              <w:t xml:space="preserve">Predlog soglasja </w:t>
            </w:r>
            <w:r w:rsidR="00E97D5B">
              <w:rPr>
                <w:rFonts w:cs="Arial"/>
                <w:b/>
                <w:bCs/>
              </w:rPr>
              <w:t>Gospodarski</w:t>
            </w:r>
            <w:r w:rsidR="00333586" w:rsidRPr="00333586">
              <w:rPr>
                <w:rFonts w:cs="Arial"/>
                <w:b/>
                <w:bCs/>
              </w:rPr>
              <w:t xml:space="preserve"> zbornici </w:t>
            </w:r>
            <w:r w:rsidR="007F600B">
              <w:rPr>
                <w:rFonts w:cs="Arial"/>
                <w:b/>
                <w:bCs/>
              </w:rPr>
              <w:t xml:space="preserve">Slovenije </w:t>
            </w:r>
            <w:r w:rsidR="00333586" w:rsidRPr="00333586">
              <w:rPr>
                <w:rFonts w:cs="Arial"/>
                <w:b/>
                <w:bCs/>
              </w:rPr>
              <w:t xml:space="preserve">k </w:t>
            </w:r>
            <w:r w:rsidR="006F1BFD">
              <w:rPr>
                <w:rFonts w:cs="Arial"/>
                <w:b/>
                <w:bCs/>
              </w:rPr>
              <w:t xml:space="preserve">ceni </w:t>
            </w:r>
            <w:r w:rsidR="00333586" w:rsidRPr="00333586">
              <w:rPr>
                <w:rFonts w:cs="Arial"/>
                <w:b/>
                <w:bCs/>
              </w:rPr>
              <w:t>opravljanj</w:t>
            </w:r>
            <w:r w:rsidR="006F1BFD">
              <w:rPr>
                <w:rFonts w:cs="Arial"/>
                <w:b/>
                <w:bCs/>
              </w:rPr>
              <w:t>a</w:t>
            </w:r>
            <w:r w:rsidR="00333586" w:rsidRPr="00333586">
              <w:rPr>
                <w:rFonts w:cs="Arial"/>
                <w:b/>
                <w:bCs/>
              </w:rPr>
              <w:t xml:space="preserve"> </w:t>
            </w:r>
            <w:r w:rsidR="00E97D5B">
              <w:rPr>
                <w:rFonts w:cs="Arial"/>
                <w:b/>
                <w:bCs/>
              </w:rPr>
              <w:t>delovodsk</w:t>
            </w:r>
            <w:r w:rsidR="006F1BFD">
              <w:rPr>
                <w:rFonts w:cs="Arial"/>
                <w:b/>
                <w:bCs/>
              </w:rPr>
              <w:t xml:space="preserve">ih in </w:t>
            </w:r>
            <w:r w:rsidR="00333586" w:rsidRPr="00333586">
              <w:rPr>
                <w:rFonts w:cs="Arial"/>
                <w:b/>
                <w:bCs/>
              </w:rPr>
              <w:t>poslovodsk</w:t>
            </w:r>
            <w:r w:rsidR="006F1BFD">
              <w:rPr>
                <w:rFonts w:cs="Arial"/>
                <w:b/>
                <w:bCs/>
              </w:rPr>
              <w:t>ih</w:t>
            </w:r>
            <w:r w:rsidR="00333586" w:rsidRPr="00333586">
              <w:rPr>
                <w:rFonts w:cs="Arial"/>
                <w:b/>
                <w:bCs/>
              </w:rPr>
              <w:t xml:space="preserve"> izpit</w:t>
            </w:r>
            <w:r w:rsidR="006F1BFD">
              <w:rPr>
                <w:rFonts w:cs="Arial"/>
                <w:b/>
                <w:bCs/>
              </w:rPr>
              <w:t>ov</w:t>
            </w:r>
            <w:r w:rsidR="00333586" w:rsidRPr="00333586">
              <w:rPr>
                <w:rFonts w:cs="Arial"/>
                <w:b/>
                <w:bCs/>
              </w:rPr>
              <w:t xml:space="preserve"> za leto 202</w:t>
            </w:r>
            <w:r w:rsidR="00EE7706">
              <w:rPr>
                <w:rFonts w:cs="Arial"/>
                <w:b/>
                <w:bCs/>
              </w:rPr>
              <w:t>6</w:t>
            </w:r>
            <w:r w:rsidR="00333586" w:rsidRPr="00333586">
              <w:rPr>
                <w:rFonts w:cs="Arial"/>
                <w:b/>
                <w:bCs/>
              </w:rPr>
              <w:t xml:space="preserve"> – predlog za obravnavo</w:t>
            </w:r>
          </w:p>
        </w:tc>
      </w:tr>
      <w:tr w:rsidR="007062EA" w:rsidRPr="00AE1F83" w14:paraId="294EED95" w14:textId="77777777" w:rsidTr="007062EA">
        <w:tc>
          <w:tcPr>
            <w:tcW w:w="9163" w:type="dxa"/>
            <w:gridSpan w:val="4"/>
          </w:tcPr>
          <w:p w14:paraId="56E4F9C5" w14:textId="77777777" w:rsidR="007062EA" w:rsidRPr="00AE1F83" w:rsidRDefault="007062EA" w:rsidP="007062EA">
            <w:pPr>
              <w:suppressAutoHyphens/>
              <w:overflowPunct w:val="0"/>
              <w:autoSpaceDE w:val="0"/>
              <w:autoSpaceDN w:val="0"/>
              <w:adjustRightInd w:val="0"/>
              <w:textAlignment w:val="baseline"/>
              <w:outlineLvl w:val="3"/>
              <w:rPr>
                <w:rFonts w:cs="Arial"/>
                <w:b/>
                <w:szCs w:val="20"/>
                <w:lang w:eastAsia="sl-SI"/>
              </w:rPr>
            </w:pPr>
            <w:r w:rsidRPr="00AE1F83">
              <w:rPr>
                <w:rFonts w:cs="Arial"/>
                <w:b/>
                <w:szCs w:val="20"/>
                <w:lang w:eastAsia="sl-SI"/>
              </w:rPr>
              <w:t>1. Predlog sklepov vlade:</w:t>
            </w:r>
          </w:p>
        </w:tc>
      </w:tr>
      <w:tr w:rsidR="007062EA" w:rsidRPr="00AE1F83" w14:paraId="46901637" w14:textId="77777777" w:rsidTr="007062EA">
        <w:tc>
          <w:tcPr>
            <w:tcW w:w="9163" w:type="dxa"/>
            <w:gridSpan w:val="4"/>
          </w:tcPr>
          <w:p w14:paraId="53FD4000" w14:textId="77777777" w:rsidR="007C7CF4" w:rsidRDefault="007C7CF4" w:rsidP="007C7CF4">
            <w:pPr>
              <w:jc w:val="both"/>
              <w:rPr>
                <w:rFonts w:cs="Arial"/>
                <w:bCs/>
                <w:szCs w:val="20"/>
              </w:rPr>
            </w:pPr>
          </w:p>
          <w:p w14:paraId="5AD01905" w14:textId="6A058BCB" w:rsidR="00FC413C" w:rsidRPr="006A67A9" w:rsidRDefault="00FC413C" w:rsidP="00FC413C">
            <w:pPr>
              <w:autoSpaceDE w:val="0"/>
              <w:autoSpaceDN w:val="0"/>
              <w:adjustRightInd w:val="0"/>
              <w:spacing w:line="240" w:lineRule="auto"/>
              <w:jc w:val="both"/>
              <w:rPr>
                <w:rFonts w:cs="Arial"/>
                <w:szCs w:val="20"/>
                <w:lang w:eastAsia="sl-SI"/>
              </w:rPr>
            </w:pPr>
            <w:r>
              <w:rPr>
                <w:rFonts w:cs="Arial"/>
                <w:szCs w:val="20"/>
                <w:lang w:eastAsia="sl-SI"/>
              </w:rPr>
              <w:t>Na podlagi drugega odstavka 20. člena Zakona o poklicnem in strokovnem izobraževanju (Uradni list RS, št. 79/06, 68/17</w:t>
            </w:r>
            <w:r w:rsidR="00D41F31">
              <w:rPr>
                <w:rFonts w:cs="Arial"/>
                <w:szCs w:val="20"/>
                <w:lang w:eastAsia="sl-SI"/>
              </w:rPr>
              <w:t xml:space="preserve">, </w:t>
            </w:r>
            <w:r>
              <w:rPr>
                <w:rFonts w:cs="Arial"/>
                <w:szCs w:val="20"/>
                <w:lang w:eastAsia="sl-SI"/>
              </w:rPr>
              <w:t>46/19</w:t>
            </w:r>
            <w:r w:rsidR="00D41F31">
              <w:rPr>
                <w:rFonts w:cs="Arial"/>
                <w:szCs w:val="20"/>
                <w:lang w:eastAsia="sl-SI"/>
              </w:rPr>
              <w:t xml:space="preserve"> in 53/24</w:t>
            </w:r>
            <w:r>
              <w:rPr>
                <w:rFonts w:cs="Arial"/>
                <w:szCs w:val="20"/>
                <w:lang w:eastAsia="sl-SI"/>
              </w:rPr>
              <w:t>) je Vlada Republike Slovenije na … seji dne pod točko … sprejela naslednji</w:t>
            </w:r>
          </w:p>
          <w:p w14:paraId="7C5CC462" w14:textId="77777777" w:rsidR="00FC413C" w:rsidRDefault="00FC413C" w:rsidP="00FC413C">
            <w:pPr>
              <w:autoSpaceDE w:val="0"/>
              <w:autoSpaceDN w:val="0"/>
              <w:adjustRightInd w:val="0"/>
              <w:spacing w:line="240" w:lineRule="auto"/>
              <w:jc w:val="center"/>
              <w:rPr>
                <w:rFonts w:cs="Arial"/>
                <w:color w:val="000000"/>
                <w:szCs w:val="20"/>
                <w:lang w:eastAsia="sl-SI"/>
              </w:rPr>
            </w:pPr>
          </w:p>
          <w:p w14:paraId="0DE6CF34" w14:textId="77777777" w:rsidR="00FC413C" w:rsidRDefault="00FC413C" w:rsidP="00FC413C">
            <w:pPr>
              <w:autoSpaceDE w:val="0"/>
              <w:autoSpaceDN w:val="0"/>
              <w:adjustRightInd w:val="0"/>
              <w:spacing w:line="240" w:lineRule="auto"/>
              <w:jc w:val="center"/>
              <w:rPr>
                <w:rFonts w:cs="Arial"/>
                <w:color w:val="000000"/>
                <w:szCs w:val="20"/>
                <w:lang w:eastAsia="sl-SI"/>
              </w:rPr>
            </w:pPr>
            <w:r>
              <w:rPr>
                <w:rFonts w:cs="Arial"/>
                <w:color w:val="000000"/>
                <w:szCs w:val="20"/>
                <w:lang w:eastAsia="sl-SI"/>
              </w:rPr>
              <w:t>S K L E P:</w:t>
            </w:r>
          </w:p>
          <w:p w14:paraId="6AA7AB12" w14:textId="77777777" w:rsidR="00FC413C" w:rsidRDefault="00FC413C" w:rsidP="00FC413C">
            <w:pPr>
              <w:autoSpaceDE w:val="0"/>
              <w:autoSpaceDN w:val="0"/>
              <w:adjustRightInd w:val="0"/>
              <w:spacing w:line="240" w:lineRule="auto"/>
              <w:jc w:val="center"/>
              <w:rPr>
                <w:rFonts w:cs="Arial"/>
                <w:color w:val="000000"/>
                <w:szCs w:val="20"/>
                <w:lang w:eastAsia="sl-SI"/>
              </w:rPr>
            </w:pPr>
          </w:p>
          <w:p w14:paraId="1F0B0466" w14:textId="4804B032" w:rsidR="006F1BFD" w:rsidRPr="006F1BFD" w:rsidRDefault="006F1BFD" w:rsidP="006F1BFD">
            <w:pPr>
              <w:autoSpaceDE w:val="0"/>
              <w:autoSpaceDN w:val="0"/>
              <w:adjustRightInd w:val="0"/>
              <w:spacing w:line="240" w:lineRule="auto"/>
              <w:jc w:val="both"/>
              <w:rPr>
                <w:rFonts w:cs="Arial"/>
                <w:color w:val="000000"/>
                <w:szCs w:val="20"/>
                <w:lang w:eastAsia="sl-SI"/>
              </w:rPr>
            </w:pPr>
            <w:r w:rsidRPr="006F1BFD">
              <w:rPr>
                <w:rFonts w:cs="Arial"/>
                <w:color w:val="000000"/>
                <w:szCs w:val="20"/>
                <w:lang w:eastAsia="sl-SI"/>
              </w:rPr>
              <w:t>Vlada Republike Slovenije daje soglasje Gospodarski zbornici Slovenije k predlagani ceni</w:t>
            </w:r>
            <w:r>
              <w:rPr>
                <w:rFonts w:cs="Arial"/>
                <w:color w:val="000000"/>
                <w:szCs w:val="20"/>
                <w:lang w:eastAsia="sl-SI"/>
              </w:rPr>
              <w:t xml:space="preserve"> </w:t>
            </w:r>
            <w:r w:rsidRPr="006F1BFD">
              <w:rPr>
                <w:rFonts w:cs="Arial"/>
                <w:color w:val="000000"/>
                <w:szCs w:val="20"/>
                <w:lang w:eastAsia="sl-SI"/>
              </w:rPr>
              <w:t>delovodskih in poslovodskih izpitov za leto 202</w:t>
            </w:r>
            <w:r w:rsidR="00F658E2">
              <w:rPr>
                <w:rFonts w:cs="Arial"/>
                <w:color w:val="000000"/>
                <w:szCs w:val="20"/>
                <w:lang w:eastAsia="sl-SI"/>
              </w:rPr>
              <w:t>6</w:t>
            </w:r>
            <w:r w:rsidRPr="006F1BFD">
              <w:rPr>
                <w:rFonts w:cs="Arial"/>
                <w:color w:val="000000"/>
                <w:szCs w:val="20"/>
                <w:lang w:eastAsia="sl-SI"/>
              </w:rPr>
              <w:t>, v višini 1.702,37 EUR</w:t>
            </w:r>
            <w:r w:rsidR="00F658E2">
              <w:rPr>
                <w:rFonts w:cs="Arial"/>
                <w:color w:val="000000"/>
                <w:szCs w:val="20"/>
                <w:lang w:eastAsia="sl-SI"/>
              </w:rPr>
              <w:t xml:space="preserve">. </w:t>
            </w:r>
          </w:p>
          <w:p w14:paraId="5D7876DD" w14:textId="77777777" w:rsidR="00FC413C" w:rsidRDefault="00FC413C" w:rsidP="00FC413C">
            <w:pPr>
              <w:pStyle w:val="Naslovpredpisa"/>
              <w:spacing w:before="0" w:after="0" w:line="260" w:lineRule="atLeast"/>
              <w:ind w:right="600"/>
              <w:jc w:val="both"/>
              <w:rPr>
                <w:rFonts w:cs="Arial"/>
                <w:b w:val="0"/>
                <w:sz w:val="20"/>
                <w:szCs w:val="20"/>
                <w:lang w:val="sl-SI" w:eastAsia="sl-SI"/>
              </w:rPr>
            </w:pPr>
          </w:p>
          <w:p w14:paraId="7174D167" w14:textId="77777777" w:rsidR="00FC413C" w:rsidRDefault="00FC413C" w:rsidP="00FC413C">
            <w:pPr>
              <w:pStyle w:val="Naslovpredpisa"/>
              <w:spacing w:before="0" w:after="0" w:line="260" w:lineRule="atLeast"/>
              <w:ind w:right="600"/>
              <w:jc w:val="both"/>
              <w:rPr>
                <w:rFonts w:cs="Arial"/>
                <w:b w:val="0"/>
                <w:sz w:val="20"/>
                <w:szCs w:val="20"/>
                <w:lang w:val="sl-SI" w:eastAsia="sl-SI"/>
              </w:rPr>
            </w:pPr>
          </w:p>
          <w:p w14:paraId="474A1A38" w14:textId="77777777" w:rsidR="00E31FB8" w:rsidRDefault="00E31FB8" w:rsidP="007C7CF4">
            <w:pPr>
              <w:overflowPunct w:val="0"/>
              <w:autoSpaceDE w:val="0"/>
              <w:autoSpaceDN w:val="0"/>
              <w:adjustRightInd w:val="0"/>
              <w:spacing w:line="276" w:lineRule="auto"/>
              <w:jc w:val="both"/>
              <w:textAlignment w:val="baseline"/>
              <w:rPr>
                <w:rFonts w:cs="Arial"/>
                <w:iCs/>
                <w:szCs w:val="20"/>
                <w:lang w:eastAsia="sl-SI"/>
              </w:rPr>
            </w:pPr>
          </w:p>
          <w:p w14:paraId="00DCAB04" w14:textId="77777777" w:rsidR="00E31FB8" w:rsidRPr="00144B0D" w:rsidRDefault="00E31FB8" w:rsidP="00E31FB8">
            <w:pPr>
              <w:tabs>
                <w:tab w:val="left" w:pos="7920"/>
              </w:tabs>
              <w:autoSpaceDE w:val="0"/>
              <w:autoSpaceDN w:val="0"/>
              <w:adjustRightInd w:val="0"/>
              <w:spacing w:line="240" w:lineRule="auto"/>
              <w:ind w:left="3400"/>
              <w:jc w:val="center"/>
              <w:rPr>
                <w:rFonts w:cs="Arial"/>
                <w:color w:val="000000"/>
                <w:szCs w:val="20"/>
              </w:rPr>
            </w:pPr>
            <w:r>
              <w:rPr>
                <w:rFonts w:cs="Arial"/>
                <w:color w:val="000000"/>
                <w:szCs w:val="20"/>
              </w:rPr>
              <w:t>Barbara Kolenko Helbl</w:t>
            </w:r>
          </w:p>
          <w:p w14:paraId="2C9975AC" w14:textId="77777777" w:rsidR="00E31FB8" w:rsidRPr="00144B0D" w:rsidRDefault="00E31FB8" w:rsidP="00E31FB8">
            <w:pPr>
              <w:tabs>
                <w:tab w:val="left" w:pos="7920"/>
              </w:tabs>
              <w:autoSpaceDE w:val="0"/>
              <w:autoSpaceDN w:val="0"/>
              <w:adjustRightInd w:val="0"/>
              <w:spacing w:line="240" w:lineRule="auto"/>
              <w:ind w:left="3400"/>
              <w:jc w:val="center"/>
              <w:rPr>
                <w:rFonts w:cs="Arial"/>
                <w:color w:val="000000"/>
                <w:szCs w:val="20"/>
              </w:rPr>
            </w:pPr>
            <w:r>
              <w:rPr>
                <w:rFonts w:cs="Arial"/>
                <w:color w:val="000000"/>
                <w:szCs w:val="20"/>
              </w:rPr>
              <w:t>generalna sekretarka</w:t>
            </w:r>
          </w:p>
          <w:p w14:paraId="16440A53" w14:textId="77777777" w:rsidR="00E31FB8" w:rsidRDefault="00E31FB8" w:rsidP="00E31FB8">
            <w:pPr>
              <w:overflowPunct w:val="0"/>
              <w:autoSpaceDE w:val="0"/>
              <w:autoSpaceDN w:val="0"/>
              <w:adjustRightInd w:val="0"/>
              <w:spacing w:line="276" w:lineRule="auto"/>
              <w:jc w:val="center"/>
              <w:textAlignment w:val="baseline"/>
              <w:rPr>
                <w:rFonts w:cs="Arial"/>
                <w:iCs/>
                <w:szCs w:val="20"/>
                <w:lang w:eastAsia="sl-SI"/>
              </w:rPr>
            </w:pPr>
          </w:p>
          <w:p w14:paraId="4B4CD207" w14:textId="77777777" w:rsidR="007C7CF4" w:rsidRDefault="007C7CF4" w:rsidP="007C7CF4">
            <w:pPr>
              <w:overflowPunct w:val="0"/>
              <w:autoSpaceDE w:val="0"/>
              <w:autoSpaceDN w:val="0"/>
              <w:adjustRightInd w:val="0"/>
              <w:spacing w:line="276" w:lineRule="auto"/>
              <w:jc w:val="both"/>
              <w:textAlignment w:val="baseline"/>
              <w:rPr>
                <w:rFonts w:cs="Arial"/>
                <w:iCs/>
                <w:szCs w:val="20"/>
                <w:lang w:eastAsia="sl-SI"/>
              </w:rPr>
            </w:pPr>
          </w:p>
          <w:p w14:paraId="5E08DB66" w14:textId="77777777" w:rsidR="00FE7776" w:rsidRDefault="00FE7776" w:rsidP="00FE7776">
            <w:pPr>
              <w:autoSpaceDE w:val="0"/>
              <w:autoSpaceDN w:val="0"/>
              <w:adjustRightInd w:val="0"/>
              <w:spacing w:line="240" w:lineRule="auto"/>
              <w:rPr>
                <w:rFonts w:cs="Arial"/>
                <w:color w:val="000000"/>
                <w:szCs w:val="20"/>
                <w:lang w:eastAsia="sl-SI"/>
              </w:rPr>
            </w:pPr>
          </w:p>
          <w:p w14:paraId="16209BFD" w14:textId="77777777" w:rsidR="00FC413C" w:rsidRDefault="00FC413C" w:rsidP="00FC413C">
            <w:pPr>
              <w:autoSpaceDE w:val="0"/>
              <w:autoSpaceDN w:val="0"/>
              <w:adjustRightInd w:val="0"/>
              <w:spacing w:line="240" w:lineRule="auto"/>
              <w:rPr>
                <w:rFonts w:cs="Arial"/>
                <w:color w:val="000000"/>
                <w:szCs w:val="20"/>
                <w:lang w:eastAsia="sl-SI"/>
              </w:rPr>
            </w:pPr>
          </w:p>
          <w:p w14:paraId="7C0CFD64" w14:textId="77777777" w:rsidR="00FC413C" w:rsidRDefault="00FC413C" w:rsidP="00FC413C">
            <w:pPr>
              <w:autoSpaceDE w:val="0"/>
              <w:autoSpaceDN w:val="0"/>
              <w:adjustRightInd w:val="0"/>
              <w:spacing w:line="240" w:lineRule="auto"/>
              <w:rPr>
                <w:rFonts w:cs="Arial"/>
                <w:color w:val="000000"/>
                <w:szCs w:val="20"/>
                <w:lang w:eastAsia="sl-SI"/>
              </w:rPr>
            </w:pPr>
            <w:r>
              <w:rPr>
                <w:rFonts w:cs="Arial"/>
                <w:color w:val="000000"/>
                <w:szCs w:val="20"/>
                <w:lang w:eastAsia="sl-SI"/>
              </w:rPr>
              <w:t>Sklep prejmejo:</w:t>
            </w:r>
          </w:p>
          <w:p w14:paraId="1961E648" w14:textId="10760DA6" w:rsidR="00FC413C" w:rsidRDefault="00FC413C" w:rsidP="00FC413C">
            <w:pPr>
              <w:numPr>
                <w:ilvl w:val="0"/>
                <w:numId w:val="17"/>
              </w:numPr>
              <w:autoSpaceDE w:val="0"/>
              <w:autoSpaceDN w:val="0"/>
              <w:adjustRightInd w:val="0"/>
              <w:spacing w:line="240" w:lineRule="auto"/>
              <w:rPr>
                <w:rFonts w:cs="Arial"/>
                <w:color w:val="000000"/>
                <w:szCs w:val="20"/>
                <w:lang w:eastAsia="sl-SI"/>
              </w:rPr>
            </w:pPr>
            <w:bookmarkStart w:id="0" w:name="_Hlk212116080"/>
            <w:r>
              <w:rPr>
                <w:rFonts w:cs="Arial"/>
                <w:color w:val="000000"/>
                <w:szCs w:val="20"/>
                <w:lang w:eastAsia="sl-SI"/>
              </w:rPr>
              <w:t>Ministrstvo za gospodarstvo, turizem in šport</w:t>
            </w:r>
          </w:p>
          <w:p w14:paraId="5BCC22DC" w14:textId="16404A9E" w:rsidR="00FC413C" w:rsidRDefault="00FC413C" w:rsidP="00FC413C">
            <w:pPr>
              <w:numPr>
                <w:ilvl w:val="0"/>
                <w:numId w:val="17"/>
              </w:numPr>
              <w:autoSpaceDE w:val="0"/>
              <w:autoSpaceDN w:val="0"/>
              <w:adjustRightInd w:val="0"/>
              <w:spacing w:line="240" w:lineRule="auto"/>
              <w:rPr>
                <w:rFonts w:cs="Arial"/>
                <w:color w:val="000000"/>
                <w:szCs w:val="20"/>
                <w:lang w:eastAsia="sl-SI"/>
              </w:rPr>
            </w:pPr>
            <w:r>
              <w:rPr>
                <w:rFonts w:cs="Arial"/>
                <w:color w:val="000000"/>
                <w:szCs w:val="20"/>
                <w:lang w:eastAsia="sl-SI"/>
              </w:rPr>
              <w:t>Ministrstvo za vzgojo in izobraževanje</w:t>
            </w:r>
          </w:p>
          <w:p w14:paraId="41622F6F" w14:textId="77777777" w:rsidR="00FC413C" w:rsidRDefault="00FC413C" w:rsidP="00FC413C">
            <w:pPr>
              <w:numPr>
                <w:ilvl w:val="0"/>
                <w:numId w:val="17"/>
              </w:numPr>
              <w:autoSpaceDE w:val="0"/>
              <w:autoSpaceDN w:val="0"/>
              <w:adjustRightInd w:val="0"/>
              <w:spacing w:line="240" w:lineRule="auto"/>
              <w:rPr>
                <w:rFonts w:cs="Arial"/>
                <w:color w:val="000000"/>
                <w:szCs w:val="20"/>
                <w:lang w:eastAsia="sl-SI"/>
              </w:rPr>
            </w:pPr>
            <w:r>
              <w:rPr>
                <w:rFonts w:cs="Arial"/>
                <w:color w:val="000000"/>
                <w:szCs w:val="20"/>
                <w:lang w:eastAsia="sl-SI"/>
              </w:rPr>
              <w:t>Služba Vlade Republike Slovenije za zakonodajo</w:t>
            </w:r>
          </w:p>
          <w:p w14:paraId="6EC2832C" w14:textId="77777777" w:rsidR="00FC413C" w:rsidRDefault="00FC413C" w:rsidP="00FC413C">
            <w:pPr>
              <w:numPr>
                <w:ilvl w:val="0"/>
                <w:numId w:val="17"/>
              </w:numPr>
              <w:autoSpaceDE w:val="0"/>
              <w:autoSpaceDN w:val="0"/>
              <w:adjustRightInd w:val="0"/>
              <w:spacing w:line="240" w:lineRule="auto"/>
              <w:rPr>
                <w:rFonts w:cs="Arial"/>
                <w:color w:val="000000"/>
                <w:szCs w:val="20"/>
                <w:lang w:eastAsia="sl-SI"/>
              </w:rPr>
            </w:pPr>
            <w:r>
              <w:rPr>
                <w:rFonts w:cs="Arial"/>
                <w:color w:val="000000"/>
                <w:szCs w:val="20"/>
                <w:lang w:eastAsia="sl-SI"/>
              </w:rPr>
              <w:t>Generalni sekretariat Vlade Republike Slovenije</w:t>
            </w:r>
          </w:p>
          <w:p w14:paraId="74283BEE" w14:textId="3CCC74C5" w:rsidR="007C7CF4" w:rsidRPr="007C7CF4" w:rsidRDefault="007645AE" w:rsidP="00F97207">
            <w:pPr>
              <w:spacing w:line="240" w:lineRule="auto"/>
              <w:ind w:left="720" w:right="142"/>
              <w:jc w:val="both"/>
              <w:rPr>
                <w:rFonts w:cs="Arial"/>
                <w:szCs w:val="20"/>
              </w:rPr>
            </w:pPr>
            <w:r w:rsidRPr="007645AE">
              <w:rPr>
                <w:rFonts w:cs="Arial"/>
                <w:color w:val="1C1C1C"/>
                <w:szCs w:val="20"/>
                <w:lang w:eastAsia="sl-SI"/>
              </w:rPr>
              <w:t>G</w:t>
            </w:r>
            <w:r>
              <w:rPr>
                <w:rFonts w:cs="Arial"/>
                <w:color w:val="1C1C1C"/>
                <w:szCs w:val="20"/>
                <w:lang w:eastAsia="sl-SI"/>
              </w:rPr>
              <w:t>ospodarska zbornica Slovenije</w:t>
            </w:r>
            <w:r w:rsidRPr="007645AE">
              <w:rPr>
                <w:rFonts w:cs="Arial"/>
                <w:color w:val="1C1C1C"/>
                <w:szCs w:val="20"/>
                <w:lang w:eastAsia="sl-SI"/>
              </w:rPr>
              <w:t>, Dimičeva 13, 1000 Ljubljana</w:t>
            </w:r>
            <w:bookmarkEnd w:id="0"/>
          </w:p>
        </w:tc>
      </w:tr>
      <w:tr w:rsidR="007062EA" w:rsidRPr="00AE1F83" w14:paraId="471D0E40" w14:textId="77777777" w:rsidTr="007062EA">
        <w:tc>
          <w:tcPr>
            <w:tcW w:w="9163" w:type="dxa"/>
            <w:gridSpan w:val="4"/>
          </w:tcPr>
          <w:p w14:paraId="20B12675" w14:textId="77777777" w:rsidR="007062EA" w:rsidRPr="00AE1F83" w:rsidRDefault="007062EA" w:rsidP="007062EA">
            <w:pPr>
              <w:overflowPunct w:val="0"/>
              <w:autoSpaceDE w:val="0"/>
              <w:autoSpaceDN w:val="0"/>
              <w:adjustRightInd w:val="0"/>
              <w:jc w:val="both"/>
              <w:textAlignment w:val="baseline"/>
              <w:rPr>
                <w:rFonts w:cs="Arial"/>
                <w:b/>
                <w:iCs/>
                <w:szCs w:val="20"/>
                <w:lang w:eastAsia="sl-SI"/>
              </w:rPr>
            </w:pPr>
            <w:r w:rsidRPr="00AE1F83">
              <w:rPr>
                <w:rFonts w:cs="Arial"/>
                <w:b/>
                <w:szCs w:val="20"/>
                <w:lang w:eastAsia="sl-SI"/>
              </w:rPr>
              <w:t>2. Predlog za obravnavo predloga zakona po nujnem ali skrajšanem postopku v državnem zboru z obrazložitvijo razlogov:</w:t>
            </w:r>
          </w:p>
        </w:tc>
      </w:tr>
      <w:tr w:rsidR="007062EA" w:rsidRPr="00AE1F83" w14:paraId="02F245B8" w14:textId="77777777" w:rsidTr="007062EA">
        <w:tc>
          <w:tcPr>
            <w:tcW w:w="9163" w:type="dxa"/>
            <w:gridSpan w:val="4"/>
          </w:tcPr>
          <w:p w14:paraId="40B88C7C" w14:textId="77777777" w:rsidR="007062EA" w:rsidRPr="00AE1F83" w:rsidRDefault="007C7CF4" w:rsidP="007062EA">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7062EA" w:rsidRPr="00AE1F83" w14:paraId="1CBD65A7" w14:textId="77777777" w:rsidTr="007062EA">
        <w:tc>
          <w:tcPr>
            <w:tcW w:w="9163" w:type="dxa"/>
            <w:gridSpan w:val="4"/>
          </w:tcPr>
          <w:p w14:paraId="23696110" w14:textId="77777777" w:rsidR="007062EA" w:rsidRPr="00AE1F83" w:rsidRDefault="007062EA" w:rsidP="007062EA">
            <w:pPr>
              <w:overflowPunct w:val="0"/>
              <w:autoSpaceDE w:val="0"/>
              <w:autoSpaceDN w:val="0"/>
              <w:adjustRightInd w:val="0"/>
              <w:jc w:val="both"/>
              <w:textAlignment w:val="baseline"/>
              <w:rPr>
                <w:rFonts w:cs="Arial"/>
                <w:b/>
                <w:iCs/>
                <w:szCs w:val="20"/>
                <w:lang w:eastAsia="sl-SI"/>
              </w:rPr>
            </w:pPr>
            <w:r w:rsidRPr="00AE1F83">
              <w:rPr>
                <w:rFonts w:cs="Arial"/>
                <w:b/>
                <w:szCs w:val="20"/>
                <w:lang w:eastAsia="sl-SI"/>
              </w:rPr>
              <w:t>3.a Osebe, odgovorne za strokovno pripravo in usklajenost gradiva:</w:t>
            </w:r>
          </w:p>
        </w:tc>
      </w:tr>
      <w:tr w:rsidR="007062EA" w:rsidRPr="00AE1F83" w14:paraId="4AD4F10C" w14:textId="77777777" w:rsidTr="007062EA">
        <w:tc>
          <w:tcPr>
            <w:tcW w:w="9163" w:type="dxa"/>
            <w:gridSpan w:val="4"/>
          </w:tcPr>
          <w:p w14:paraId="0A040387" w14:textId="0CE89B75" w:rsidR="00FC413C" w:rsidRPr="003C6F39" w:rsidRDefault="00FC413C" w:rsidP="00FC413C">
            <w:pPr>
              <w:pStyle w:val="datumtevilka"/>
              <w:numPr>
                <w:ilvl w:val="0"/>
                <w:numId w:val="10"/>
              </w:numPr>
              <w:tabs>
                <w:tab w:val="clear" w:pos="1701"/>
              </w:tabs>
              <w:suppressAutoHyphens w:val="0"/>
              <w:autoSpaceDN/>
              <w:spacing w:line="260" w:lineRule="atLeast"/>
              <w:jc w:val="both"/>
              <w:textAlignment w:val="auto"/>
            </w:pPr>
            <w:r>
              <w:t>m</w:t>
            </w:r>
            <w:r w:rsidRPr="003C6F39">
              <w:t>ag. Karl</w:t>
            </w:r>
            <w:r>
              <w:t>a Pinter, generalna direktorica</w:t>
            </w:r>
            <w:r w:rsidRPr="003C6F39">
              <w:t xml:space="preserve"> Direktorat</w:t>
            </w:r>
            <w:r>
              <w:t>a</w:t>
            </w:r>
            <w:r>
              <w:rPr>
                <w:b/>
              </w:rPr>
              <w:t xml:space="preserve"> </w:t>
            </w:r>
            <w:r w:rsidRPr="003C6F39">
              <w:t>za notranji trg</w:t>
            </w:r>
            <w:r>
              <w:t>,</w:t>
            </w:r>
            <w:r w:rsidRPr="003C6F39">
              <w:t xml:space="preserve"> Ministrstvo za </w:t>
            </w:r>
            <w:r>
              <w:t>gospodarstvo, turizem in šport</w:t>
            </w:r>
          </w:p>
          <w:p w14:paraId="543D32DB" w14:textId="351CA62D" w:rsidR="007C7CF4" w:rsidRPr="007C7CF4" w:rsidRDefault="00FC413C" w:rsidP="00FC413C">
            <w:pPr>
              <w:numPr>
                <w:ilvl w:val="0"/>
                <w:numId w:val="10"/>
              </w:numPr>
              <w:spacing w:line="276" w:lineRule="auto"/>
              <w:jc w:val="both"/>
              <w:rPr>
                <w:rFonts w:eastAsia="Arial" w:cs="Arial"/>
                <w:szCs w:val="20"/>
                <w:lang w:eastAsia="sl-SI"/>
              </w:rPr>
            </w:pPr>
            <w:r w:rsidRPr="003C6F39">
              <w:t>Franc Stanonik, sekretar, vodja Sektorja za domače storitve, Direktorat za notranji trg, Ministrstvo za</w:t>
            </w:r>
            <w:r>
              <w:rPr>
                <w:b/>
              </w:rPr>
              <w:t xml:space="preserve"> </w:t>
            </w:r>
            <w:r w:rsidRPr="00B92159">
              <w:t>g</w:t>
            </w:r>
            <w:r w:rsidRPr="003C6F39">
              <w:t>ospodars</w:t>
            </w:r>
            <w:r>
              <w:t>tvo, turizem in šport</w:t>
            </w:r>
          </w:p>
        </w:tc>
      </w:tr>
      <w:tr w:rsidR="007062EA" w:rsidRPr="00AE1F83" w14:paraId="6115099D" w14:textId="77777777" w:rsidTr="007062EA">
        <w:tc>
          <w:tcPr>
            <w:tcW w:w="9163" w:type="dxa"/>
            <w:gridSpan w:val="4"/>
          </w:tcPr>
          <w:p w14:paraId="66302C01" w14:textId="77777777" w:rsidR="007062EA" w:rsidRPr="00AE1F83" w:rsidRDefault="007062EA" w:rsidP="007062EA">
            <w:pPr>
              <w:overflowPunct w:val="0"/>
              <w:autoSpaceDE w:val="0"/>
              <w:autoSpaceDN w:val="0"/>
              <w:adjustRightInd w:val="0"/>
              <w:jc w:val="both"/>
              <w:textAlignment w:val="baseline"/>
              <w:rPr>
                <w:rFonts w:cs="Arial"/>
                <w:b/>
                <w:iCs/>
                <w:szCs w:val="20"/>
                <w:lang w:eastAsia="sl-SI"/>
              </w:rPr>
            </w:pPr>
            <w:r w:rsidRPr="00AE1F83">
              <w:rPr>
                <w:rFonts w:cs="Arial"/>
                <w:b/>
                <w:iCs/>
                <w:szCs w:val="20"/>
                <w:lang w:eastAsia="sl-SI"/>
              </w:rPr>
              <w:t xml:space="preserve">3.b Zunanji strokovnjaki, ki so </w:t>
            </w:r>
            <w:r w:rsidRPr="00AE1F83">
              <w:rPr>
                <w:rFonts w:cs="Arial"/>
                <w:b/>
                <w:szCs w:val="20"/>
                <w:lang w:eastAsia="sl-SI"/>
              </w:rPr>
              <w:t>sodelovali pri pripravi dela ali celotnega gradiva:</w:t>
            </w:r>
          </w:p>
        </w:tc>
      </w:tr>
      <w:tr w:rsidR="007062EA" w:rsidRPr="00AE1F83" w14:paraId="57890021" w14:textId="77777777" w:rsidTr="007062EA">
        <w:tc>
          <w:tcPr>
            <w:tcW w:w="9163" w:type="dxa"/>
            <w:gridSpan w:val="4"/>
          </w:tcPr>
          <w:p w14:paraId="7F1EB169" w14:textId="77777777" w:rsidR="007062EA" w:rsidRPr="00AE1F83" w:rsidRDefault="007C7CF4" w:rsidP="007062EA">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7062EA" w:rsidRPr="00AE1F83" w14:paraId="76E5B833" w14:textId="77777777" w:rsidTr="007062EA">
        <w:tc>
          <w:tcPr>
            <w:tcW w:w="9163" w:type="dxa"/>
            <w:gridSpan w:val="4"/>
          </w:tcPr>
          <w:p w14:paraId="3DD6DCE9" w14:textId="77777777" w:rsidR="007062EA" w:rsidRPr="00AE1F83" w:rsidRDefault="007062EA" w:rsidP="007062EA">
            <w:pPr>
              <w:overflowPunct w:val="0"/>
              <w:autoSpaceDE w:val="0"/>
              <w:autoSpaceDN w:val="0"/>
              <w:adjustRightInd w:val="0"/>
              <w:jc w:val="both"/>
              <w:textAlignment w:val="baseline"/>
              <w:rPr>
                <w:rFonts w:cs="Arial"/>
                <w:b/>
                <w:iCs/>
                <w:szCs w:val="20"/>
                <w:lang w:eastAsia="sl-SI"/>
              </w:rPr>
            </w:pPr>
            <w:r w:rsidRPr="00AE1F83">
              <w:rPr>
                <w:rFonts w:cs="Arial"/>
                <w:b/>
                <w:szCs w:val="20"/>
                <w:lang w:eastAsia="sl-SI"/>
              </w:rPr>
              <w:t>4. Predstavniki vlade, ki bodo sodelovali pri delu državnega zbora:</w:t>
            </w:r>
          </w:p>
        </w:tc>
      </w:tr>
      <w:tr w:rsidR="007062EA" w:rsidRPr="00AE1F83" w14:paraId="3A50450C" w14:textId="77777777" w:rsidTr="007062EA">
        <w:tc>
          <w:tcPr>
            <w:tcW w:w="9163" w:type="dxa"/>
            <w:gridSpan w:val="4"/>
          </w:tcPr>
          <w:p w14:paraId="65D86965" w14:textId="77777777" w:rsidR="007062EA" w:rsidRPr="00AE1F83" w:rsidRDefault="00E31FB8" w:rsidP="007062EA">
            <w:pPr>
              <w:overflowPunct w:val="0"/>
              <w:autoSpaceDE w:val="0"/>
              <w:autoSpaceDN w:val="0"/>
              <w:adjustRightInd w:val="0"/>
              <w:jc w:val="both"/>
              <w:textAlignment w:val="baseline"/>
              <w:rPr>
                <w:rFonts w:cs="Arial"/>
                <w:b/>
                <w:szCs w:val="20"/>
                <w:lang w:eastAsia="sl-SI"/>
              </w:rPr>
            </w:pPr>
            <w:r>
              <w:rPr>
                <w:rFonts w:cs="Arial"/>
                <w:iCs/>
                <w:szCs w:val="20"/>
                <w:lang w:eastAsia="sl-SI"/>
              </w:rPr>
              <w:t>/</w:t>
            </w:r>
          </w:p>
        </w:tc>
      </w:tr>
      <w:tr w:rsidR="00FC413C" w:rsidRPr="00AE1F83" w14:paraId="225858D5" w14:textId="77777777" w:rsidTr="007062EA">
        <w:tc>
          <w:tcPr>
            <w:tcW w:w="9163" w:type="dxa"/>
            <w:gridSpan w:val="4"/>
          </w:tcPr>
          <w:p w14:paraId="2787998E" w14:textId="5A6161F5" w:rsidR="00CD75DD" w:rsidRPr="00CD75DD" w:rsidRDefault="00CD75DD" w:rsidP="00FC413C">
            <w:pPr>
              <w:autoSpaceDE w:val="0"/>
              <w:autoSpaceDN w:val="0"/>
              <w:adjustRightInd w:val="0"/>
              <w:jc w:val="both"/>
              <w:rPr>
                <w:rFonts w:cs="Arial"/>
                <w:b/>
                <w:szCs w:val="20"/>
              </w:rPr>
            </w:pPr>
            <w:r w:rsidRPr="00CD75DD">
              <w:rPr>
                <w:rFonts w:cs="Arial"/>
                <w:b/>
                <w:szCs w:val="20"/>
              </w:rPr>
              <w:t xml:space="preserve">5. Kratek povzetek gradiva: </w:t>
            </w:r>
          </w:p>
          <w:p w14:paraId="7B7F6A21" w14:textId="504F96C7" w:rsidR="00FC413C" w:rsidRDefault="00FC413C" w:rsidP="00FC413C">
            <w:pPr>
              <w:autoSpaceDE w:val="0"/>
              <w:autoSpaceDN w:val="0"/>
              <w:adjustRightInd w:val="0"/>
              <w:jc w:val="both"/>
              <w:rPr>
                <w:rFonts w:cs="Arial"/>
                <w:bCs/>
                <w:szCs w:val="20"/>
              </w:rPr>
            </w:pPr>
            <w:r>
              <w:rPr>
                <w:rFonts w:cs="Arial"/>
                <w:bCs/>
                <w:szCs w:val="20"/>
              </w:rPr>
              <w:t xml:space="preserve">Gradivo </w:t>
            </w:r>
            <w:r w:rsidRPr="00E74B2D">
              <w:rPr>
                <w:rFonts w:cs="Arial"/>
                <w:bCs/>
                <w:szCs w:val="20"/>
              </w:rPr>
              <w:t xml:space="preserve">vsebuje predlog </w:t>
            </w:r>
            <w:r>
              <w:rPr>
                <w:rFonts w:cs="Arial"/>
                <w:bCs/>
                <w:szCs w:val="20"/>
              </w:rPr>
              <w:t>s</w:t>
            </w:r>
            <w:r w:rsidRPr="00E74B2D">
              <w:rPr>
                <w:rFonts w:cs="Arial"/>
                <w:bCs/>
                <w:szCs w:val="20"/>
              </w:rPr>
              <w:t>klepa Vlade Republike Slovenije</w:t>
            </w:r>
            <w:r>
              <w:rPr>
                <w:rFonts w:cs="Arial"/>
                <w:bCs/>
                <w:szCs w:val="20"/>
              </w:rPr>
              <w:t xml:space="preserve"> (v nadaljevanju: Vlada RS)</w:t>
            </w:r>
            <w:r w:rsidRPr="00E74B2D">
              <w:rPr>
                <w:rFonts w:cs="Arial"/>
                <w:bCs/>
                <w:szCs w:val="20"/>
              </w:rPr>
              <w:t xml:space="preserve"> </w:t>
            </w:r>
            <w:r w:rsidR="0065420C">
              <w:rPr>
                <w:rFonts w:cs="Arial"/>
                <w:bCs/>
                <w:szCs w:val="20"/>
              </w:rPr>
              <w:t>s katerim</w:t>
            </w:r>
            <w:r>
              <w:rPr>
                <w:rFonts w:cs="Arial"/>
                <w:bCs/>
                <w:szCs w:val="20"/>
              </w:rPr>
              <w:t xml:space="preserve"> Vlad</w:t>
            </w:r>
            <w:r w:rsidR="0065420C">
              <w:rPr>
                <w:rFonts w:cs="Arial"/>
                <w:bCs/>
                <w:szCs w:val="20"/>
              </w:rPr>
              <w:t xml:space="preserve">a </w:t>
            </w:r>
            <w:r>
              <w:rPr>
                <w:rFonts w:cs="Arial"/>
                <w:bCs/>
                <w:szCs w:val="20"/>
              </w:rPr>
              <w:t>RS</w:t>
            </w:r>
            <w:r w:rsidR="0065420C">
              <w:rPr>
                <w:rFonts w:cs="Arial"/>
                <w:bCs/>
                <w:szCs w:val="20"/>
              </w:rPr>
              <w:t xml:space="preserve"> podaja soglasje</w:t>
            </w:r>
            <w:r>
              <w:rPr>
                <w:rFonts w:cs="Arial"/>
                <w:bCs/>
                <w:szCs w:val="20"/>
              </w:rPr>
              <w:t xml:space="preserve"> </w:t>
            </w:r>
            <w:r w:rsidRPr="00E74B2D">
              <w:rPr>
                <w:rFonts w:cs="Arial"/>
                <w:bCs/>
                <w:szCs w:val="20"/>
              </w:rPr>
              <w:t xml:space="preserve">k </w:t>
            </w:r>
            <w:r w:rsidR="0065420C">
              <w:rPr>
                <w:rFonts w:cs="Arial"/>
                <w:szCs w:val="20"/>
                <w:lang w:eastAsia="sl-SI"/>
              </w:rPr>
              <w:t xml:space="preserve">ceni </w:t>
            </w:r>
            <w:r w:rsidRPr="00530347">
              <w:rPr>
                <w:rFonts w:cs="Arial"/>
                <w:szCs w:val="20"/>
                <w:lang w:eastAsia="sl-SI"/>
              </w:rPr>
              <w:t>opravljanj</w:t>
            </w:r>
            <w:r w:rsidR="00427913">
              <w:rPr>
                <w:rFonts w:cs="Arial"/>
                <w:szCs w:val="20"/>
                <w:lang w:eastAsia="sl-SI"/>
              </w:rPr>
              <w:t>a</w:t>
            </w:r>
            <w:r w:rsidRPr="00530347">
              <w:rPr>
                <w:rFonts w:cs="Arial"/>
                <w:szCs w:val="20"/>
                <w:lang w:eastAsia="sl-SI"/>
              </w:rPr>
              <w:t xml:space="preserve"> </w:t>
            </w:r>
            <w:r w:rsidR="0065420C">
              <w:rPr>
                <w:rFonts w:cs="Arial"/>
                <w:szCs w:val="20"/>
                <w:lang w:eastAsia="sl-SI"/>
              </w:rPr>
              <w:t xml:space="preserve">delovodskih in </w:t>
            </w:r>
            <w:r w:rsidRPr="00530347">
              <w:rPr>
                <w:rFonts w:cs="Arial"/>
                <w:szCs w:val="20"/>
                <w:lang w:eastAsia="sl-SI"/>
              </w:rPr>
              <w:t>poslovodsk</w:t>
            </w:r>
            <w:r w:rsidR="0065420C">
              <w:rPr>
                <w:rFonts w:cs="Arial"/>
                <w:szCs w:val="20"/>
                <w:lang w:eastAsia="sl-SI"/>
              </w:rPr>
              <w:t>ih</w:t>
            </w:r>
            <w:r w:rsidRPr="00530347">
              <w:rPr>
                <w:rFonts w:cs="Arial"/>
                <w:szCs w:val="20"/>
                <w:lang w:eastAsia="sl-SI"/>
              </w:rPr>
              <w:t xml:space="preserve"> izpit</w:t>
            </w:r>
            <w:r w:rsidR="0065420C">
              <w:rPr>
                <w:rFonts w:cs="Arial"/>
                <w:szCs w:val="20"/>
                <w:lang w:eastAsia="sl-SI"/>
              </w:rPr>
              <w:t>ov</w:t>
            </w:r>
            <w:r>
              <w:rPr>
                <w:rFonts w:cs="Arial"/>
                <w:szCs w:val="20"/>
                <w:lang w:eastAsia="sl-SI"/>
              </w:rPr>
              <w:t xml:space="preserve"> za leto 202</w:t>
            </w:r>
            <w:r w:rsidR="00C826E4">
              <w:rPr>
                <w:rFonts w:cs="Arial"/>
                <w:szCs w:val="20"/>
                <w:lang w:eastAsia="sl-SI"/>
              </w:rPr>
              <w:t>6</w:t>
            </w:r>
            <w:r w:rsidRPr="00E74B2D">
              <w:rPr>
                <w:rFonts w:cs="Arial"/>
                <w:bCs/>
                <w:szCs w:val="20"/>
              </w:rPr>
              <w:t xml:space="preserve">, ki </w:t>
            </w:r>
            <w:r w:rsidR="0065420C">
              <w:rPr>
                <w:rFonts w:cs="Arial"/>
                <w:bCs/>
                <w:szCs w:val="20"/>
              </w:rPr>
              <w:t xml:space="preserve">jih na podlagi javnega pooblastila iz 19. člena </w:t>
            </w:r>
            <w:r w:rsidRPr="00E74B2D">
              <w:rPr>
                <w:rFonts w:cs="Arial"/>
                <w:bCs/>
                <w:szCs w:val="20"/>
              </w:rPr>
              <w:t>Zakona o poklicnem in strokovnem izobraževanju (Uradni list RS, št. 79/06, 68/17</w:t>
            </w:r>
            <w:r w:rsidR="00FC420A">
              <w:rPr>
                <w:rFonts w:cs="Arial"/>
                <w:bCs/>
                <w:szCs w:val="20"/>
              </w:rPr>
              <w:t xml:space="preserve">, </w:t>
            </w:r>
            <w:r w:rsidRPr="00E74B2D">
              <w:rPr>
                <w:rFonts w:cs="Arial"/>
                <w:bCs/>
                <w:szCs w:val="20"/>
              </w:rPr>
              <w:t>46/19</w:t>
            </w:r>
            <w:r w:rsidR="00FC420A">
              <w:rPr>
                <w:rFonts w:cs="Arial"/>
                <w:bCs/>
                <w:szCs w:val="20"/>
              </w:rPr>
              <w:t xml:space="preserve"> in 53/24</w:t>
            </w:r>
            <w:r>
              <w:rPr>
                <w:rFonts w:cs="Arial"/>
                <w:bCs/>
                <w:szCs w:val="20"/>
              </w:rPr>
              <w:t>, v nadaljevanju: ZPSI-1</w:t>
            </w:r>
            <w:r w:rsidRPr="00E74B2D">
              <w:rPr>
                <w:rFonts w:cs="Arial"/>
                <w:bCs/>
                <w:szCs w:val="20"/>
              </w:rPr>
              <w:t xml:space="preserve">) izvaja </w:t>
            </w:r>
            <w:r w:rsidR="0065420C">
              <w:rPr>
                <w:rFonts w:cs="Arial"/>
                <w:bCs/>
                <w:szCs w:val="20"/>
              </w:rPr>
              <w:t>Gospodarska</w:t>
            </w:r>
            <w:r w:rsidRPr="00E74B2D">
              <w:rPr>
                <w:rFonts w:cs="Arial"/>
                <w:bCs/>
                <w:szCs w:val="20"/>
              </w:rPr>
              <w:t xml:space="preserve"> zbornica Slovenije.</w:t>
            </w:r>
          </w:p>
          <w:p w14:paraId="62176461" w14:textId="77777777" w:rsidR="00FC413C" w:rsidRDefault="00FC413C" w:rsidP="00FC413C">
            <w:pPr>
              <w:autoSpaceDE w:val="0"/>
              <w:autoSpaceDN w:val="0"/>
              <w:adjustRightInd w:val="0"/>
              <w:jc w:val="both"/>
              <w:rPr>
                <w:rFonts w:cs="Arial"/>
                <w:bCs/>
                <w:szCs w:val="20"/>
              </w:rPr>
            </w:pPr>
          </w:p>
          <w:p w14:paraId="3475B2C7" w14:textId="3672C8C3" w:rsidR="00FC413C" w:rsidRPr="00AE1F83" w:rsidRDefault="00FC413C" w:rsidP="00FC413C">
            <w:pPr>
              <w:suppressAutoHyphens/>
              <w:overflowPunct w:val="0"/>
              <w:autoSpaceDE w:val="0"/>
              <w:autoSpaceDN w:val="0"/>
              <w:adjustRightInd w:val="0"/>
              <w:textAlignment w:val="baseline"/>
              <w:outlineLvl w:val="3"/>
              <w:rPr>
                <w:rFonts w:cs="Arial"/>
                <w:b/>
                <w:szCs w:val="20"/>
                <w:lang w:eastAsia="sl-SI"/>
              </w:rPr>
            </w:pPr>
            <w:r>
              <w:rPr>
                <w:rFonts w:cs="Arial"/>
                <w:color w:val="000000"/>
                <w:szCs w:val="20"/>
                <w:lang w:eastAsia="sl-SI"/>
              </w:rPr>
              <w:t>Vlada RS podaja soglasje skladno z drugim odstavkom 20. člena ZPSI-1.</w:t>
            </w:r>
          </w:p>
        </w:tc>
      </w:tr>
      <w:tr w:rsidR="00FC413C" w:rsidRPr="00AE1F83" w14:paraId="740C2BA1" w14:textId="77777777" w:rsidTr="007062EA">
        <w:tc>
          <w:tcPr>
            <w:tcW w:w="9163" w:type="dxa"/>
            <w:gridSpan w:val="4"/>
          </w:tcPr>
          <w:p w14:paraId="3254A35E" w14:textId="77777777" w:rsidR="00FC413C" w:rsidRPr="00AE1F83" w:rsidRDefault="00FC413C" w:rsidP="00FC413C">
            <w:pPr>
              <w:overflowPunct w:val="0"/>
              <w:autoSpaceDE w:val="0"/>
              <w:autoSpaceDN w:val="0"/>
              <w:adjustRightInd w:val="0"/>
              <w:jc w:val="both"/>
              <w:textAlignment w:val="baseline"/>
              <w:rPr>
                <w:rFonts w:cs="Arial"/>
                <w:iCs/>
                <w:szCs w:val="20"/>
                <w:lang w:eastAsia="sl-SI"/>
              </w:rPr>
            </w:pPr>
          </w:p>
        </w:tc>
      </w:tr>
      <w:tr w:rsidR="00FC413C" w:rsidRPr="00AE1F83" w14:paraId="28F897BE" w14:textId="77777777" w:rsidTr="007062EA">
        <w:tc>
          <w:tcPr>
            <w:tcW w:w="9163" w:type="dxa"/>
            <w:gridSpan w:val="4"/>
          </w:tcPr>
          <w:p w14:paraId="11F2C191" w14:textId="77777777" w:rsidR="00FC413C" w:rsidRPr="00AE1F83" w:rsidRDefault="00FC413C" w:rsidP="00FC413C">
            <w:pPr>
              <w:suppressAutoHyphens/>
              <w:overflowPunct w:val="0"/>
              <w:autoSpaceDE w:val="0"/>
              <w:autoSpaceDN w:val="0"/>
              <w:adjustRightInd w:val="0"/>
              <w:textAlignment w:val="baseline"/>
              <w:outlineLvl w:val="3"/>
              <w:rPr>
                <w:rFonts w:cs="Arial"/>
                <w:b/>
                <w:szCs w:val="20"/>
                <w:lang w:eastAsia="sl-SI"/>
              </w:rPr>
            </w:pPr>
            <w:r w:rsidRPr="00AE1F83">
              <w:rPr>
                <w:rFonts w:cs="Arial"/>
                <w:b/>
                <w:szCs w:val="20"/>
                <w:lang w:eastAsia="sl-SI"/>
              </w:rPr>
              <w:t>6. Presoja posledic za:</w:t>
            </w:r>
          </w:p>
        </w:tc>
      </w:tr>
      <w:tr w:rsidR="00FC413C" w:rsidRPr="00AE1F83" w14:paraId="0D27F088" w14:textId="77777777" w:rsidTr="007062EA">
        <w:tc>
          <w:tcPr>
            <w:tcW w:w="1448" w:type="dxa"/>
          </w:tcPr>
          <w:p w14:paraId="63E2131C" w14:textId="77777777" w:rsidR="00FC413C" w:rsidRPr="00AE1F83" w:rsidRDefault="00FC413C" w:rsidP="00FC413C">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a)</w:t>
            </w:r>
          </w:p>
        </w:tc>
        <w:tc>
          <w:tcPr>
            <w:tcW w:w="5444" w:type="dxa"/>
            <w:gridSpan w:val="2"/>
          </w:tcPr>
          <w:p w14:paraId="73041720" w14:textId="77777777" w:rsidR="00FC413C" w:rsidRPr="00AE1F83" w:rsidRDefault="00FC413C" w:rsidP="00FC413C">
            <w:pPr>
              <w:overflowPunct w:val="0"/>
              <w:autoSpaceDE w:val="0"/>
              <w:autoSpaceDN w:val="0"/>
              <w:adjustRightInd w:val="0"/>
              <w:jc w:val="both"/>
              <w:textAlignment w:val="baseline"/>
              <w:rPr>
                <w:rFonts w:cs="Arial"/>
                <w:szCs w:val="20"/>
                <w:lang w:eastAsia="sl-SI"/>
              </w:rPr>
            </w:pPr>
            <w:r w:rsidRPr="00AE1F83">
              <w:rPr>
                <w:rFonts w:cs="Arial"/>
                <w:szCs w:val="20"/>
                <w:lang w:eastAsia="sl-SI"/>
              </w:rPr>
              <w:t>javnofinančna sredstva nad 40.000 EUR v tekočem in naslednjih treh letih</w:t>
            </w:r>
          </w:p>
        </w:tc>
        <w:tc>
          <w:tcPr>
            <w:tcW w:w="2271" w:type="dxa"/>
            <w:vAlign w:val="center"/>
          </w:tcPr>
          <w:p w14:paraId="7EF80D6C" w14:textId="77777777" w:rsidR="00FC413C" w:rsidRPr="00AE1F83" w:rsidRDefault="00FC413C" w:rsidP="00FC413C">
            <w:pPr>
              <w:overflowPunct w:val="0"/>
              <w:autoSpaceDE w:val="0"/>
              <w:autoSpaceDN w:val="0"/>
              <w:adjustRightInd w:val="0"/>
              <w:jc w:val="center"/>
              <w:textAlignment w:val="baseline"/>
              <w:rPr>
                <w:rFonts w:cs="Arial"/>
                <w:iCs/>
                <w:szCs w:val="20"/>
                <w:lang w:eastAsia="sl-SI"/>
              </w:rPr>
            </w:pPr>
            <w:r w:rsidRPr="00AE1F83">
              <w:rPr>
                <w:rFonts w:cs="Arial"/>
                <w:szCs w:val="20"/>
                <w:lang w:eastAsia="sl-SI"/>
              </w:rPr>
              <w:t>NE</w:t>
            </w:r>
          </w:p>
        </w:tc>
      </w:tr>
      <w:tr w:rsidR="00FC413C" w:rsidRPr="00AE1F83" w14:paraId="01954E32" w14:textId="77777777" w:rsidTr="007062EA">
        <w:tc>
          <w:tcPr>
            <w:tcW w:w="1448" w:type="dxa"/>
          </w:tcPr>
          <w:p w14:paraId="50435477" w14:textId="77777777" w:rsidR="00FC413C" w:rsidRPr="00AE1F83" w:rsidRDefault="00FC413C" w:rsidP="00FC413C">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b)</w:t>
            </w:r>
          </w:p>
        </w:tc>
        <w:tc>
          <w:tcPr>
            <w:tcW w:w="5444" w:type="dxa"/>
            <w:gridSpan w:val="2"/>
          </w:tcPr>
          <w:p w14:paraId="420C48E0" w14:textId="77777777" w:rsidR="00FC413C" w:rsidRPr="00AE1F83" w:rsidRDefault="00FC413C" w:rsidP="00FC413C">
            <w:pPr>
              <w:overflowPunct w:val="0"/>
              <w:autoSpaceDE w:val="0"/>
              <w:autoSpaceDN w:val="0"/>
              <w:adjustRightInd w:val="0"/>
              <w:jc w:val="both"/>
              <w:textAlignment w:val="baseline"/>
              <w:rPr>
                <w:rFonts w:cs="Arial"/>
                <w:iCs/>
                <w:szCs w:val="20"/>
                <w:lang w:eastAsia="sl-SI"/>
              </w:rPr>
            </w:pPr>
            <w:r w:rsidRPr="00AE1F83">
              <w:rPr>
                <w:rFonts w:cs="Arial"/>
                <w:bCs/>
                <w:szCs w:val="20"/>
                <w:lang w:eastAsia="sl-SI"/>
              </w:rPr>
              <w:t>usklajenost slovenskega pravnega reda s pravnim redom Evropske unije</w:t>
            </w:r>
          </w:p>
        </w:tc>
        <w:tc>
          <w:tcPr>
            <w:tcW w:w="2271" w:type="dxa"/>
            <w:vAlign w:val="center"/>
          </w:tcPr>
          <w:p w14:paraId="6C548593" w14:textId="77777777" w:rsidR="00FC413C" w:rsidRPr="00AE1F83" w:rsidRDefault="00FC413C" w:rsidP="00FC413C">
            <w:pPr>
              <w:overflowPunct w:val="0"/>
              <w:autoSpaceDE w:val="0"/>
              <w:autoSpaceDN w:val="0"/>
              <w:adjustRightInd w:val="0"/>
              <w:jc w:val="center"/>
              <w:textAlignment w:val="baseline"/>
              <w:rPr>
                <w:rFonts w:cs="Arial"/>
                <w:iCs/>
                <w:szCs w:val="20"/>
                <w:lang w:eastAsia="sl-SI"/>
              </w:rPr>
            </w:pPr>
            <w:r w:rsidRPr="00AE1F83">
              <w:rPr>
                <w:rFonts w:cs="Arial"/>
                <w:szCs w:val="20"/>
                <w:lang w:eastAsia="sl-SI"/>
              </w:rPr>
              <w:t>NE</w:t>
            </w:r>
          </w:p>
        </w:tc>
      </w:tr>
      <w:tr w:rsidR="00FC413C" w:rsidRPr="00AE1F83" w14:paraId="532ADE2A" w14:textId="77777777" w:rsidTr="007062EA">
        <w:tc>
          <w:tcPr>
            <w:tcW w:w="1448" w:type="dxa"/>
          </w:tcPr>
          <w:p w14:paraId="57E575F5" w14:textId="77777777" w:rsidR="00FC413C" w:rsidRPr="00AE1F83" w:rsidRDefault="00FC413C" w:rsidP="00FC413C">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c)</w:t>
            </w:r>
          </w:p>
        </w:tc>
        <w:tc>
          <w:tcPr>
            <w:tcW w:w="5444" w:type="dxa"/>
            <w:gridSpan w:val="2"/>
          </w:tcPr>
          <w:p w14:paraId="18EB0EC6" w14:textId="77777777" w:rsidR="00FC413C" w:rsidRPr="00AE1F83" w:rsidRDefault="00FC413C" w:rsidP="00FC413C">
            <w:pPr>
              <w:overflowPunct w:val="0"/>
              <w:autoSpaceDE w:val="0"/>
              <w:autoSpaceDN w:val="0"/>
              <w:adjustRightInd w:val="0"/>
              <w:jc w:val="both"/>
              <w:textAlignment w:val="baseline"/>
              <w:rPr>
                <w:rFonts w:cs="Arial"/>
                <w:iCs/>
                <w:szCs w:val="20"/>
                <w:lang w:eastAsia="sl-SI"/>
              </w:rPr>
            </w:pPr>
            <w:r w:rsidRPr="00AE1F83">
              <w:rPr>
                <w:rFonts w:cs="Arial"/>
                <w:szCs w:val="20"/>
                <w:lang w:eastAsia="sl-SI"/>
              </w:rPr>
              <w:t>administrativne posledice</w:t>
            </w:r>
          </w:p>
        </w:tc>
        <w:tc>
          <w:tcPr>
            <w:tcW w:w="2271" w:type="dxa"/>
            <w:vAlign w:val="center"/>
          </w:tcPr>
          <w:p w14:paraId="0CA28DE9" w14:textId="77777777" w:rsidR="00FC413C" w:rsidRPr="00AE1F83" w:rsidRDefault="00FC413C" w:rsidP="00FC413C">
            <w:pPr>
              <w:overflowPunct w:val="0"/>
              <w:autoSpaceDE w:val="0"/>
              <w:autoSpaceDN w:val="0"/>
              <w:adjustRightInd w:val="0"/>
              <w:jc w:val="center"/>
              <w:textAlignment w:val="baseline"/>
              <w:rPr>
                <w:rFonts w:cs="Arial"/>
                <w:szCs w:val="20"/>
                <w:lang w:eastAsia="sl-SI"/>
              </w:rPr>
            </w:pPr>
            <w:r w:rsidRPr="00AE1F83">
              <w:rPr>
                <w:rFonts w:cs="Arial"/>
                <w:szCs w:val="20"/>
                <w:lang w:eastAsia="sl-SI"/>
              </w:rPr>
              <w:t>NE</w:t>
            </w:r>
          </w:p>
        </w:tc>
      </w:tr>
      <w:tr w:rsidR="00FC413C" w:rsidRPr="00AE1F83" w14:paraId="0D4A7CB2" w14:textId="77777777" w:rsidTr="007062EA">
        <w:tc>
          <w:tcPr>
            <w:tcW w:w="1448" w:type="dxa"/>
          </w:tcPr>
          <w:p w14:paraId="2E99C5C7" w14:textId="77777777" w:rsidR="00FC413C" w:rsidRPr="00AE1F83" w:rsidRDefault="00FC413C" w:rsidP="00FC413C">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č)</w:t>
            </w:r>
          </w:p>
        </w:tc>
        <w:tc>
          <w:tcPr>
            <w:tcW w:w="5444" w:type="dxa"/>
            <w:gridSpan w:val="2"/>
          </w:tcPr>
          <w:p w14:paraId="5C4538EF" w14:textId="77777777" w:rsidR="00FC413C" w:rsidRPr="00AE1F83" w:rsidRDefault="00FC413C" w:rsidP="00FC413C">
            <w:pPr>
              <w:overflowPunct w:val="0"/>
              <w:autoSpaceDE w:val="0"/>
              <w:autoSpaceDN w:val="0"/>
              <w:adjustRightInd w:val="0"/>
              <w:jc w:val="both"/>
              <w:textAlignment w:val="baseline"/>
              <w:rPr>
                <w:rFonts w:cs="Arial"/>
                <w:bCs/>
                <w:szCs w:val="20"/>
                <w:lang w:eastAsia="sl-SI"/>
              </w:rPr>
            </w:pPr>
            <w:r w:rsidRPr="00AE1F83">
              <w:rPr>
                <w:rFonts w:cs="Arial"/>
                <w:szCs w:val="20"/>
                <w:lang w:eastAsia="sl-SI"/>
              </w:rPr>
              <w:t>gospodarstvo, zlasti</w:t>
            </w:r>
            <w:r w:rsidRPr="00AE1F83">
              <w:rPr>
                <w:rFonts w:cs="Arial"/>
                <w:bCs/>
                <w:szCs w:val="20"/>
                <w:lang w:eastAsia="sl-SI"/>
              </w:rPr>
              <w:t xml:space="preserve"> mala in srednja podjetja ter konkurenčnost podjetij</w:t>
            </w:r>
          </w:p>
        </w:tc>
        <w:tc>
          <w:tcPr>
            <w:tcW w:w="2271" w:type="dxa"/>
            <w:vAlign w:val="center"/>
          </w:tcPr>
          <w:p w14:paraId="66A61A43" w14:textId="77777777" w:rsidR="00FC413C" w:rsidRPr="00AE1F83" w:rsidRDefault="00FC413C" w:rsidP="00FC413C">
            <w:pPr>
              <w:overflowPunct w:val="0"/>
              <w:autoSpaceDE w:val="0"/>
              <w:autoSpaceDN w:val="0"/>
              <w:adjustRightInd w:val="0"/>
              <w:jc w:val="center"/>
              <w:textAlignment w:val="baseline"/>
              <w:rPr>
                <w:rFonts w:cs="Arial"/>
                <w:iCs/>
                <w:szCs w:val="20"/>
                <w:lang w:eastAsia="sl-SI"/>
              </w:rPr>
            </w:pPr>
            <w:r w:rsidRPr="00AE1F83">
              <w:rPr>
                <w:rFonts w:cs="Arial"/>
                <w:szCs w:val="20"/>
                <w:lang w:eastAsia="sl-SI"/>
              </w:rPr>
              <w:t>NE</w:t>
            </w:r>
          </w:p>
        </w:tc>
      </w:tr>
      <w:tr w:rsidR="00FC413C" w:rsidRPr="00AE1F83" w14:paraId="5E6477C9" w14:textId="77777777" w:rsidTr="007062EA">
        <w:tc>
          <w:tcPr>
            <w:tcW w:w="1448" w:type="dxa"/>
          </w:tcPr>
          <w:p w14:paraId="7D9E71E8" w14:textId="77777777" w:rsidR="00FC413C" w:rsidRPr="00AE1F83" w:rsidRDefault="00FC413C" w:rsidP="00FC413C">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d)</w:t>
            </w:r>
          </w:p>
        </w:tc>
        <w:tc>
          <w:tcPr>
            <w:tcW w:w="5444" w:type="dxa"/>
            <w:gridSpan w:val="2"/>
          </w:tcPr>
          <w:p w14:paraId="4284C8CB" w14:textId="77777777" w:rsidR="00FC413C" w:rsidRPr="00AE1F83" w:rsidRDefault="00FC413C" w:rsidP="00FC413C">
            <w:p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okolje, vključno s prostorskimi in varstvenimi vidiki</w:t>
            </w:r>
          </w:p>
        </w:tc>
        <w:tc>
          <w:tcPr>
            <w:tcW w:w="2271" w:type="dxa"/>
            <w:vAlign w:val="center"/>
          </w:tcPr>
          <w:p w14:paraId="7B17E2CB" w14:textId="77777777" w:rsidR="00FC413C" w:rsidRPr="00AE1F83" w:rsidRDefault="00FC413C" w:rsidP="00FC413C">
            <w:pPr>
              <w:overflowPunct w:val="0"/>
              <w:autoSpaceDE w:val="0"/>
              <w:autoSpaceDN w:val="0"/>
              <w:adjustRightInd w:val="0"/>
              <w:jc w:val="center"/>
              <w:textAlignment w:val="baseline"/>
              <w:rPr>
                <w:rFonts w:cs="Arial"/>
                <w:iCs/>
                <w:szCs w:val="20"/>
                <w:lang w:eastAsia="sl-SI"/>
              </w:rPr>
            </w:pPr>
            <w:r w:rsidRPr="00AE1F83">
              <w:rPr>
                <w:rFonts w:cs="Arial"/>
                <w:szCs w:val="20"/>
                <w:lang w:eastAsia="sl-SI"/>
              </w:rPr>
              <w:t>NE</w:t>
            </w:r>
          </w:p>
        </w:tc>
      </w:tr>
      <w:tr w:rsidR="00FC413C" w:rsidRPr="00AE1F83" w14:paraId="44040ED3" w14:textId="77777777" w:rsidTr="007062EA">
        <w:tc>
          <w:tcPr>
            <w:tcW w:w="1448" w:type="dxa"/>
          </w:tcPr>
          <w:p w14:paraId="4F54458B" w14:textId="77777777" w:rsidR="00FC413C" w:rsidRPr="00AE1F83" w:rsidRDefault="00FC413C" w:rsidP="00FC413C">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e)</w:t>
            </w:r>
          </w:p>
        </w:tc>
        <w:tc>
          <w:tcPr>
            <w:tcW w:w="5444" w:type="dxa"/>
            <w:gridSpan w:val="2"/>
          </w:tcPr>
          <w:p w14:paraId="6EFCB212" w14:textId="77777777" w:rsidR="00FC413C" w:rsidRPr="00AE1F83" w:rsidRDefault="00FC413C" w:rsidP="00FC413C">
            <w:p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socialno področje</w:t>
            </w:r>
          </w:p>
        </w:tc>
        <w:tc>
          <w:tcPr>
            <w:tcW w:w="2271" w:type="dxa"/>
            <w:vAlign w:val="center"/>
          </w:tcPr>
          <w:p w14:paraId="6F484ECD" w14:textId="77777777" w:rsidR="00FC413C" w:rsidRPr="00AE1F83" w:rsidRDefault="00FC413C" w:rsidP="00FC413C">
            <w:pPr>
              <w:overflowPunct w:val="0"/>
              <w:autoSpaceDE w:val="0"/>
              <w:autoSpaceDN w:val="0"/>
              <w:adjustRightInd w:val="0"/>
              <w:jc w:val="center"/>
              <w:textAlignment w:val="baseline"/>
              <w:rPr>
                <w:rFonts w:cs="Arial"/>
                <w:iCs/>
                <w:szCs w:val="20"/>
                <w:lang w:eastAsia="sl-SI"/>
              </w:rPr>
            </w:pPr>
            <w:r w:rsidRPr="00AE1F83">
              <w:rPr>
                <w:rFonts w:cs="Arial"/>
                <w:szCs w:val="20"/>
                <w:lang w:eastAsia="sl-SI"/>
              </w:rPr>
              <w:t>NE</w:t>
            </w:r>
          </w:p>
        </w:tc>
      </w:tr>
      <w:tr w:rsidR="00FC413C" w:rsidRPr="00AE1F83" w14:paraId="3D1398B1" w14:textId="77777777" w:rsidTr="007062EA">
        <w:tc>
          <w:tcPr>
            <w:tcW w:w="1448" w:type="dxa"/>
            <w:tcBorders>
              <w:bottom w:val="single" w:sz="4" w:space="0" w:color="auto"/>
            </w:tcBorders>
          </w:tcPr>
          <w:p w14:paraId="6AB99455" w14:textId="77777777" w:rsidR="00FC413C" w:rsidRPr="00AE1F83" w:rsidRDefault="00FC413C" w:rsidP="00FC413C">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f)</w:t>
            </w:r>
          </w:p>
        </w:tc>
        <w:tc>
          <w:tcPr>
            <w:tcW w:w="5444" w:type="dxa"/>
            <w:gridSpan w:val="2"/>
            <w:tcBorders>
              <w:bottom w:val="single" w:sz="4" w:space="0" w:color="auto"/>
            </w:tcBorders>
          </w:tcPr>
          <w:p w14:paraId="6C7C7F5B" w14:textId="77777777" w:rsidR="00FC413C" w:rsidRPr="00AE1F83" w:rsidRDefault="00FC413C" w:rsidP="00FC413C">
            <w:p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dokumente razvojnega načrtovanja:</w:t>
            </w:r>
          </w:p>
          <w:p w14:paraId="7F2EB746" w14:textId="77777777" w:rsidR="00FC413C" w:rsidRPr="00AE1F83" w:rsidRDefault="00FC413C" w:rsidP="00FC413C">
            <w:pPr>
              <w:numPr>
                <w:ilvl w:val="0"/>
                <w:numId w:val="2"/>
              </w:num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nacionalne dokumente razvojnega načrtovanja</w:t>
            </w:r>
          </w:p>
          <w:p w14:paraId="3E39E3F4" w14:textId="77777777" w:rsidR="00FC413C" w:rsidRPr="00AE1F83" w:rsidRDefault="00FC413C" w:rsidP="00FC413C">
            <w:pPr>
              <w:numPr>
                <w:ilvl w:val="0"/>
                <w:numId w:val="2"/>
              </w:num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razvojne politike na ravni programov po strukturi razvojne klasifikacije programskega proračuna</w:t>
            </w:r>
          </w:p>
          <w:p w14:paraId="4DEAD44B" w14:textId="77777777" w:rsidR="00FC413C" w:rsidRPr="00AE1F83" w:rsidRDefault="00FC413C" w:rsidP="00FC413C">
            <w:pPr>
              <w:numPr>
                <w:ilvl w:val="0"/>
                <w:numId w:val="2"/>
              </w:num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razvojne dokumente Evropske unije in mednarodnih organizacij</w:t>
            </w:r>
          </w:p>
        </w:tc>
        <w:tc>
          <w:tcPr>
            <w:tcW w:w="2271" w:type="dxa"/>
            <w:tcBorders>
              <w:bottom w:val="single" w:sz="4" w:space="0" w:color="auto"/>
            </w:tcBorders>
            <w:vAlign w:val="center"/>
          </w:tcPr>
          <w:p w14:paraId="44DF141E" w14:textId="77777777" w:rsidR="00FC413C" w:rsidRPr="00AE1F83" w:rsidRDefault="00FC413C" w:rsidP="00FC413C">
            <w:pPr>
              <w:overflowPunct w:val="0"/>
              <w:autoSpaceDE w:val="0"/>
              <w:autoSpaceDN w:val="0"/>
              <w:adjustRightInd w:val="0"/>
              <w:jc w:val="center"/>
              <w:textAlignment w:val="baseline"/>
              <w:rPr>
                <w:rFonts w:cs="Arial"/>
                <w:iCs/>
                <w:szCs w:val="20"/>
                <w:lang w:eastAsia="sl-SI"/>
              </w:rPr>
            </w:pPr>
            <w:r w:rsidRPr="00AE1F83">
              <w:rPr>
                <w:rFonts w:cs="Arial"/>
                <w:szCs w:val="20"/>
                <w:lang w:eastAsia="sl-SI"/>
              </w:rPr>
              <w:t>NE</w:t>
            </w:r>
          </w:p>
        </w:tc>
      </w:tr>
      <w:tr w:rsidR="00FC413C" w:rsidRPr="00AE1F83" w14:paraId="2999E213" w14:textId="77777777" w:rsidTr="007062EA">
        <w:tc>
          <w:tcPr>
            <w:tcW w:w="9163" w:type="dxa"/>
            <w:gridSpan w:val="4"/>
            <w:tcBorders>
              <w:top w:val="single" w:sz="4" w:space="0" w:color="auto"/>
              <w:left w:val="single" w:sz="4" w:space="0" w:color="auto"/>
              <w:bottom w:val="single" w:sz="4" w:space="0" w:color="auto"/>
              <w:right w:val="single" w:sz="4" w:space="0" w:color="auto"/>
            </w:tcBorders>
          </w:tcPr>
          <w:p w14:paraId="33D59751" w14:textId="77777777" w:rsidR="00FC413C" w:rsidRPr="00AE1F83" w:rsidRDefault="00FC413C" w:rsidP="00FC413C">
            <w:pPr>
              <w:widowControl w:val="0"/>
              <w:suppressAutoHyphens/>
              <w:overflowPunct w:val="0"/>
              <w:autoSpaceDE w:val="0"/>
              <w:autoSpaceDN w:val="0"/>
              <w:adjustRightInd w:val="0"/>
              <w:textAlignment w:val="baseline"/>
              <w:outlineLvl w:val="3"/>
              <w:rPr>
                <w:rFonts w:cs="Arial"/>
                <w:b/>
                <w:szCs w:val="20"/>
                <w:lang w:eastAsia="sl-SI"/>
              </w:rPr>
            </w:pPr>
            <w:r w:rsidRPr="00AE1F83">
              <w:rPr>
                <w:rFonts w:cs="Arial"/>
                <w:b/>
                <w:szCs w:val="20"/>
                <w:lang w:eastAsia="sl-SI"/>
              </w:rPr>
              <w:t>7.a Predstavitev ocene finančnih posledic nad 40.000 EUR:</w:t>
            </w:r>
          </w:p>
          <w:p w14:paraId="241AD02D" w14:textId="77777777" w:rsidR="00FC413C" w:rsidRDefault="00FC413C" w:rsidP="00FC413C">
            <w:pPr>
              <w:widowControl w:val="0"/>
              <w:suppressAutoHyphens/>
              <w:overflowPunct w:val="0"/>
              <w:autoSpaceDE w:val="0"/>
              <w:autoSpaceDN w:val="0"/>
              <w:adjustRightInd w:val="0"/>
              <w:textAlignment w:val="baseline"/>
              <w:outlineLvl w:val="3"/>
              <w:rPr>
                <w:iCs/>
                <w:szCs w:val="20"/>
              </w:rPr>
            </w:pPr>
            <w:r>
              <w:rPr>
                <w:iCs/>
                <w:szCs w:val="20"/>
              </w:rPr>
              <w:t xml:space="preserve">Gradivo </w:t>
            </w:r>
            <w:r w:rsidRPr="00144B0D">
              <w:rPr>
                <w:iCs/>
                <w:szCs w:val="20"/>
              </w:rPr>
              <w:t>nima nikakršnih učinkov na področjih iz četrtega odstavka 8.b člena Poslovnika Vlade RS.</w:t>
            </w:r>
          </w:p>
          <w:p w14:paraId="33B10858" w14:textId="77777777" w:rsidR="00FC413C" w:rsidRPr="00AE1F83" w:rsidRDefault="00FC413C" w:rsidP="00FC413C">
            <w:pPr>
              <w:widowControl w:val="0"/>
              <w:suppressAutoHyphens/>
              <w:overflowPunct w:val="0"/>
              <w:autoSpaceDE w:val="0"/>
              <w:autoSpaceDN w:val="0"/>
              <w:adjustRightInd w:val="0"/>
              <w:textAlignment w:val="baseline"/>
              <w:outlineLvl w:val="3"/>
              <w:rPr>
                <w:rFonts w:cs="Arial"/>
                <w:szCs w:val="20"/>
                <w:lang w:eastAsia="sl-SI"/>
              </w:rPr>
            </w:pPr>
          </w:p>
        </w:tc>
      </w:tr>
    </w:tbl>
    <w:p w14:paraId="0F82BF08" w14:textId="77777777" w:rsidR="00AB660A" w:rsidRDefault="00AB660A" w:rsidP="00904C11"/>
    <w:p w14:paraId="25E75E5D" w14:textId="77777777" w:rsidR="00231B88" w:rsidRDefault="00231B88" w:rsidP="00904C11"/>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231B88" w:rsidRPr="00AE1F83" w14:paraId="20BC5635" w14:textId="77777777" w:rsidTr="00E370B5">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381BE210" w14:textId="77777777" w:rsidR="00231B88" w:rsidRPr="00AE1F83" w:rsidRDefault="00231B88" w:rsidP="00E370B5">
            <w:pPr>
              <w:pageBreakBefore/>
              <w:widowControl w:val="0"/>
              <w:tabs>
                <w:tab w:val="left" w:pos="2340"/>
              </w:tabs>
              <w:ind w:left="142" w:hanging="142"/>
              <w:outlineLvl w:val="0"/>
              <w:rPr>
                <w:rFonts w:cs="Arial"/>
                <w:b/>
                <w:kern w:val="32"/>
                <w:szCs w:val="20"/>
                <w:lang w:eastAsia="sl-SI"/>
              </w:rPr>
            </w:pPr>
            <w:r w:rsidRPr="00AE1F83">
              <w:rPr>
                <w:rFonts w:cs="Arial"/>
                <w:b/>
                <w:kern w:val="32"/>
                <w:szCs w:val="20"/>
                <w:lang w:eastAsia="sl-SI"/>
              </w:rPr>
              <w:lastRenderedPageBreak/>
              <w:t>I. Ocena finančnih posledic, ki niso načrtovane v sprejetem proračunu</w:t>
            </w:r>
          </w:p>
        </w:tc>
      </w:tr>
      <w:tr w:rsidR="00231B88" w:rsidRPr="00AE1F83" w14:paraId="62AAAC8A" w14:textId="77777777" w:rsidTr="00E370B5">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14:paraId="7443F349" w14:textId="77777777" w:rsidR="00231B88" w:rsidRPr="00AE1F83" w:rsidRDefault="00231B88" w:rsidP="00E370B5">
            <w:pPr>
              <w:widowControl w:val="0"/>
              <w:ind w:left="-122" w:right="-112"/>
              <w:jc w:val="center"/>
              <w:rPr>
                <w:rFonts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DD93506" w14:textId="77777777" w:rsidR="00231B88" w:rsidRPr="00AE1F83" w:rsidRDefault="00231B88" w:rsidP="00E370B5">
            <w:pPr>
              <w:widowControl w:val="0"/>
              <w:jc w:val="center"/>
              <w:rPr>
                <w:rFonts w:cs="Arial"/>
                <w:szCs w:val="20"/>
              </w:rPr>
            </w:pPr>
            <w:r w:rsidRPr="00AE1F83">
              <w:rPr>
                <w:rFonts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40D40A9C" w14:textId="77777777" w:rsidR="00231B88" w:rsidRPr="00AE1F83" w:rsidRDefault="00231B88" w:rsidP="00E370B5">
            <w:pPr>
              <w:widowControl w:val="0"/>
              <w:jc w:val="center"/>
              <w:rPr>
                <w:rFonts w:cs="Arial"/>
                <w:szCs w:val="20"/>
              </w:rPr>
            </w:pPr>
            <w:r w:rsidRPr="00AE1F83">
              <w:rPr>
                <w:rFonts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1A7DE03" w14:textId="77777777" w:rsidR="00231B88" w:rsidRPr="00AE1F83" w:rsidRDefault="00231B88" w:rsidP="00E370B5">
            <w:pPr>
              <w:widowControl w:val="0"/>
              <w:jc w:val="center"/>
              <w:rPr>
                <w:rFonts w:cs="Arial"/>
                <w:szCs w:val="20"/>
              </w:rPr>
            </w:pPr>
            <w:r w:rsidRPr="00AE1F83">
              <w:rPr>
                <w:rFonts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3FFCDCAD" w14:textId="77777777" w:rsidR="00231B88" w:rsidRPr="00AE1F83" w:rsidRDefault="00231B88" w:rsidP="00E370B5">
            <w:pPr>
              <w:widowControl w:val="0"/>
              <w:jc w:val="center"/>
              <w:rPr>
                <w:rFonts w:cs="Arial"/>
                <w:szCs w:val="20"/>
              </w:rPr>
            </w:pPr>
            <w:r w:rsidRPr="00AE1F83">
              <w:rPr>
                <w:rFonts w:cs="Arial"/>
                <w:szCs w:val="20"/>
              </w:rPr>
              <w:t>t + 3</w:t>
            </w:r>
          </w:p>
        </w:tc>
      </w:tr>
      <w:tr w:rsidR="00231B88" w:rsidRPr="00AE1F83" w14:paraId="2877EEC5" w14:textId="77777777" w:rsidTr="00E370B5">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48AA2637" w14:textId="77777777" w:rsidR="00231B88" w:rsidRPr="00AE1F83" w:rsidRDefault="00231B88" w:rsidP="00E370B5">
            <w:pPr>
              <w:widowControl w:val="0"/>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288DE07" w14:textId="77777777" w:rsidR="00231B88" w:rsidRPr="00AE1F83" w:rsidRDefault="00231B88" w:rsidP="00E370B5">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17BA886A" w14:textId="77777777" w:rsidR="00231B88" w:rsidRPr="00AE1F83" w:rsidRDefault="00231B88" w:rsidP="00E370B5">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A100420" w14:textId="77777777" w:rsidR="00231B88" w:rsidRPr="00AE1F83" w:rsidRDefault="00231B88" w:rsidP="00E370B5">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37B339E" w14:textId="77777777" w:rsidR="00231B88" w:rsidRPr="00AE1F83" w:rsidRDefault="00231B88" w:rsidP="00E370B5">
            <w:pPr>
              <w:widowControl w:val="0"/>
              <w:tabs>
                <w:tab w:val="left" w:pos="360"/>
              </w:tabs>
              <w:jc w:val="center"/>
              <w:outlineLvl w:val="0"/>
              <w:rPr>
                <w:rFonts w:cs="Arial"/>
                <w:kern w:val="32"/>
                <w:szCs w:val="20"/>
                <w:lang w:eastAsia="sl-SI"/>
              </w:rPr>
            </w:pPr>
          </w:p>
        </w:tc>
      </w:tr>
      <w:tr w:rsidR="00231B88" w:rsidRPr="00AE1F83" w14:paraId="3EC3BB55" w14:textId="77777777" w:rsidTr="00E370B5">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C0FC227" w14:textId="77777777" w:rsidR="00231B88" w:rsidRPr="00AE1F83" w:rsidRDefault="00231B88" w:rsidP="00E370B5">
            <w:pPr>
              <w:widowControl w:val="0"/>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239809B1" w14:textId="77777777" w:rsidR="00231B88" w:rsidRPr="00AE1F83" w:rsidRDefault="00231B88" w:rsidP="00E370B5">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1AB895A2" w14:textId="77777777" w:rsidR="00231B88" w:rsidRPr="00AE1F83" w:rsidRDefault="00231B88" w:rsidP="00E370B5">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6512285" w14:textId="77777777" w:rsidR="00231B88" w:rsidRPr="00AE1F83" w:rsidRDefault="00231B88" w:rsidP="00E370B5">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61A62AC5" w14:textId="77777777" w:rsidR="00231B88" w:rsidRPr="00AE1F83" w:rsidRDefault="00231B88" w:rsidP="00E370B5">
            <w:pPr>
              <w:widowControl w:val="0"/>
              <w:tabs>
                <w:tab w:val="left" w:pos="360"/>
              </w:tabs>
              <w:jc w:val="center"/>
              <w:outlineLvl w:val="0"/>
              <w:rPr>
                <w:rFonts w:cs="Arial"/>
                <w:kern w:val="32"/>
                <w:szCs w:val="20"/>
                <w:lang w:eastAsia="sl-SI"/>
              </w:rPr>
            </w:pPr>
          </w:p>
        </w:tc>
      </w:tr>
      <w:tr w:rsidR="00231B88" w:rsidRPr="00AE1F83" w14:paraId="5872510C" w14:textId="77777777" w:rsidTr="00E370B5">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75F677B4" w14:textId="77777777" w:rsidR="00231B88" w:rsidRPr="00AE1F83" w:rsidRDefault="00231B88" w:rsidP="00E370B5">
            <w:pPr>
              <w:widowControl w:val="0"/>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B5B2DB4" w14:textId="77777777" w:rsidR="00231B88" w:rsidRPr="00AE1F83" w:rsidRDefault="00231B88" w:rsidP="00E370B5">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3F508DD" w14:textId="77777777" w:rsidR="00231B88" w:rsidRPr="00AE1F83" w:rsidRDefault="00231B88" w:rsidP="00E370B5">
            <w:pPr>
              <w:widowControl w:val="0"/>
              <w:jc w:val="center"/>
              <w:rPr>
                <w:rFonts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A61E226" w14:textId="77777777" w:rsidR="00231B88" w:rsidRPr="00AE1F83" w:rsidRDefault="00231B88" w:rsidP="00E370B5">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82D99CF" w14:textId="77777777" w:rsidR="00231B88" w:rsidRPr="00AE1F83" w:rsidRDefault="00231B88" w:rsidP="00E370B5">
            <w:pPr>
              <w:widowControl w:val="0"/>
              <w:jc w:val="center"/>
              <w:rPr>
                <w:rFonts w:cs="Arial"/>
                <w:szCs w:val="20"/>
              </w:rPr>
            </w:pPr>
          </w:p>
        </w:tc>
      </w:tr>
      <w:tr w:rsidR="00231B88" w:rsidRPr="00AE1F83" w14:paraId="079FF518" w14:textId="77777777" w:rsidTr="00E370B5">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349C11B3" w14:textId="77777777" w:rsidR="00231B88" w:rsidRPr="00AE1F83" w:rsidRDefault="00231B88" w:rsidP="00E370B5">
            <w:pPr>
              <w:widowControl w:val="0"/>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25FDFC9" w14:textId="77777777" w:rsidR="00231B88" w:rsidRPr="00AE1F83" w:rsidRDefault="00231B88" w:rsidP="00E370B5">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319011B" w14:textId="77777777" w:rsidR="00231B88" w:rsidRPr="00AE1F83" w:rsidRDefault="00231B88" w:rsidP="00E370B5">
            <w:pPr>
              <w:widowControl w:val="0"/>
              <w:jc w:val="center"/>
              <w:rPr>
                <w:rFonts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14C2F8B" w14:textId="77777777" w:rsidR="00231B88" w:rsidRPr="00AE1F83" w:rsidRDefault="00231B88" w:rsidP="00E370B5">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2C8ACF5" w14:textId="77777777" w:rsidR="00231B88" w:rsidRPr="00AE1F83" w:rsidRDefault="00231B88" w:rsidP="00E370B5">
            <w:pPr>
              <w:widowControl w:val="0"/>
              <w:jc w:val="center"/>
              <w:rPr>
                <w:rFonts w:cs="Arial"/>
                <w:szCs w:val="20"/>
              </w:rPr>
            </w:pPr>
          </w:p>
        </w:tc>
      </w:tr>
      <w:tr w:rsidR="00231B88" w:rsidRPr="00AE1F83" w14:paraId="5869D860" w14:textId="77777777" w:rsidTr="00E370B5">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E8A5524" w14:textId="77777777" w:rsidR="00231B88" w:rsidRPr="00AE1F83" w:rsidRDefault="00231B88" w:rsidP="00E370B5">
            <w:pPr>
              <w:widowControl w:val="0"/>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BF0FB21" w14:textId="77777777" w:rsidR="00231B88" w:rsidRPr="00AE1F83" w:rsidRDefault="00231B88" w:rsidP="00E370B5">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26DEEB8B" w14:textId="77777777" w:rsidR="00231B88" w:rsidRPr="00AE1F83" w:rsidRDefault="00231B88" w:rsidP="00E370B5">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0FF0312" w14:textId="77777777" w:rsidR="00231B88" w:rsidRPr="00AE1F83" w:rsidRDefault="00231B88" w:rsidP="00E370B5">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62259FA1" w14:textId="77777777" w:rsidR="00231B88" w:rsidRPr="00AE1F83" w:rsidRDefault="00231B88" w:rsidP="00E370B5">
            <w:pPr>
              <w:widowControl w:val="0"/>
              <w:tabs>
                <w:tab w:val="left" w:pos="360"/>
              </w:tabs>
              <w:jc w:val="center"/>
              <w:outlineLvl w:val="0"/>
              <w:rPr>
                <w:rFonts w:cs="Arial"/>
                <w:kern w:val="32"/>
                <w:szCs w:val="20"/>
                <w:lang w:eastAsia="sl-SI"/>
              </w:rPr>
            </w:pPr>
          </w:p>
        </w:tc>
      </w:tr>
      <w:tr w:rsidR="00231B88" w:rsidRPr="00AE1F83" w14:paraId="38988A5B" w14:textId="77777777" w:rsidTr="00E370B5">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F9EC280" w14:textId="77777777" w:rsidR="00231B88" w:rsidRPr="00AE1F83" w:rsidRDefault="00231B88" w:rsidP="00E370B5">
            <w:pPr>
              <w:widowControl w:val="0"/>
              <w:tabs>
                <w:tab w:val="left" w:pos="2340"/>
              </w:tabs>
              <w:ind w:left="142" w:hanging="142"/>
              <w:outlineLvl w:val="0"/>
              <w:rPr>
                <w:rFonts w:cs="Arial"/>
                <w:b/>
                <w:kern w:val="32"/>
                <w:szCs w:val="20"/>
                <w:lang w:eastAsia="sl-SI"/>
              </w:rPr>
            </w:pPr>
            <w:r w:rsidRPr="00AE1F83">
              <w:rPr>
                <w:rFonts w:cs="Arial"/>
                <w:b/>
                <w:kern w:val="32"/>
                <w:szCs w:val="20"/>
                <w:lang w:eastAsia="sl-SI"/>
              </w:rPr>
              <w:t>II. Finančne posledice za državni proračun</w:t>
            </w:r>
          </w:p>
        </w:tc>
      </w:tr>
      <w:tr w:rsidR="00231B88" w:rsidRPr="00AE1F83" w14:paraId="672A2039" w14:textId="77777777" w:rsidTr="00E370B5">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F00A797" w14:textId="77777777" w:rsidR="00231B88" w:rsidRPr="00AE1F83" w:rsidRDefault="00231B88" w:rsidP="00E370B5">
            <w:pPr>
              <w:widowControl w:val="0"/>
              <w:tabs>
                <w:tab w:val="left" w:pos="2340"/>
              </w:tabs>
              <w:ind w:left="142" w:hanging="142"/>
              <w:outlineLvl w:val="0"/>
              <w:rPr>
                <w:rFonts w:cs="Arial"/>
                <w:b/>
                <w:kern w:val="32"/>
                <w:szCs w:val="20"/>
                <w:lang w:eastAsia="sl-SI"/>
              </w:rPr>
            </w:pPr>
            <w:r w:rsidRPr="00AE1F83">
              <w:rPr>
                <w:rFonts w:cs="Arial"/>
                <w:b/>
                <w:kern w:val="32"/>
                <w:szCs w:val="20"/>
                <w:lang w:eastAsia="sl-SI"/>
              </w:rPr>
              <w:t>II.a Pravice porabe za izvedbo predlaganih rešitev so zagotovljene:</w:t>
            </w:r>
          </w:p>
        </w:tc>
      </w:tr>
      <w:tr w:rsidR="00231B88" w:rsidRPr="00AE1F83" w14:paraId="52208B5A" w14:textId="77777777" w:rsidTr="00E370B5">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562318C7" w14:textId="77777777" w:rsidR="00231B88" w:rsidRPr="00AE1F83" w:rsidRDefault="00231B88" w:rsidP="00E370B5">
            <w:pPr>
              <w:widowControl w:val="0"/>
              <w:jc w:val="center"/>
              <w:rPr>
                <w:rFonts w:cs="Arial"/>
                <w:szCs w:val="20"/>
              </w:rPr>
            </w:pPr>
            <w:r w:rsidRPr="00AE1F83">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B7A5D9E" w14:textId="77777777" w:rsidR="00231B88" w:rsidRPr="00AE1F83" w:rsidRDefault="00231B88" w:rsidP="00E370B5">
            <w:pPr>
              <w:widowControl w:val="0"/>
              <w:jc w:val="center"/>
              <w:rPr>
                <w:rFonts w:cs="Arial"/>
                <w:szCs w:val="20"/>
              </w:rPr>
            </w:pPr>
            <w:r w:rsidRPr="00AE1F83">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0662946" w14:textId="77777777" w:rsidR="00231B88" w:rsidRPr="00AE1F83" w:rsidRDefault="00231B88" w:rsidP="00E370B5">
            <w:pPr>
              <w:widowControl w:val="0"/>
              <w:jc w:val="center"/>
              <w:rPr>
                <w:rFonts w:cs="Arial"/>
                <w:szCs w:val="20"/>
              </w:rPr>
            </w:pPr>
            <w:r w:rsidRPr="00AE1F83">
              <w:rPr>
                <w:rFonts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A4A4915" w14:textId="77777777" w:rsidR="00231B88" w:rsidRPr="00AE1F83" w:rsidRDefault="00231B88" w:rsidP="00E370B5">
            <w:pPr>
              <w:widowControl w:val="0"/>
              <w:jc w:val="center"/>
              <w:rPr>
                <w:rFonts w:cs="Arial"/>
                <w:szCs w:val="20"/>
              </w:rPr>
            </w:pPr>
            <w:r w:rsidRPr="00AE1F83">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7EE27E9F" w14:textId="77777777" w:rsidR="00231B88" w:rsidRPr="00AE1F83" w:rsidRDefault="00231B88" w:rsidP="00E370B5">
            <w:pPr>
              <w:widowControl w:val="0"/>
              <w:jc w:val="center"/>
              <w:rPr>
                <w:rFonts w:cs="Arial"/>
                <w:szCs w:val="20"/>
              </w:rPr>
            </w:pPr>
            <w:r w:rsidRPr="00AE1F83">
              <w:rPr>
                <w:rFonts w:cs="Arial"/>
                <w:szCs w:val="20"/>
              </w:rPr>
              <w:t>Znesek za t + 1</w:t>
            </w:r>
          </w:p>
        </w:tc>
      </w:tr>
      <w:tr w:rsidR="00231B88" w:rsidRPr="00AE1F83" w14:paraId="3E9F633F" w14:textId="77777777" w:rsidTr="00E370B5">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14:paraId="458EE39F" w14:textId="77777777" w:rsidR="00231B88" w:rsidRPr="00AE1F83" w:rsidRDefault="00231B88" w:rsidP="00E370B5">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5BF2222" w14:textId="77777777" w:rsidR="00231B88" w:rsidRPr="00AE1F83" w:rsidRDefault="00231B88" w:rsidP="00E370B5">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08D1DE2" w14:textId="77777777" w:rsidR="00231B88" w:rsidRPr="00AE1F83" w:rsidRDefault="00231B88" w:rsidP="00E370B5">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0C05566" w14:textId="77777777" w:rsidR="00231B88" w:rsidRPr="00AE1F83" w:rsidRDefault="00231B88" w:rsidP="00E370B5">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D98EBEC" w14:textId="77777777" w:rsidR="00231B88" w:rsidRPr="00AE1F83" w:rsidRDefault="00231B88" w:rsidP="00E370B5">
            <w:pPr>
              <w:widowControl w:val="0"/>
              <w:tabs>
                <w:tab w:val="left" w:pos="360"/>
              </w:tabs>
              <w:outlineLvl w:val="0"/>
              <w:rPr>
                <w:rFonts w:cs="Arial"/>
                <w:bCs/>
                <w:kern w:val="32"/>
                <w:szCs w:val="20"/>
                <w:lang w:eastAsia="sl-SI"/>
              </w:rPr>
            </w:pPr>
          </w:p>
        </w:tc>
      </w:tr>
      <w:tr w:rsidR="00231B88" w:rsidRPr="00AE1F83" w14:paraId="69DF6CB0" w14:textId="77777777" w:rsidTr="00E370B5">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03AF4FAB" w14:textId="77777777" w:rsidR="00231B88" w:rsidRPr="00AE1F83" w:rsidRDefault="00231B88" w:rsidP="00E370B5">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778FF62F" w14:textId="77777777" w:rsidR="00231B88" w:rsidRPr="00AE1F83" w:rsidRDefault="00231B88" w:rsidP="00E370B5">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8E46993" w14:textId="77777777" w:rsidR="00231B88" w:rsidRPr="00AE1F83" w:rsidRDefault="00231B88" w:rsidP="00E370B5">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DB31A06" w14:textId="77777777" w:rsidR="00231B88" w:rsidRPr="00AE1F83" w:rsidRDefault="00231B88" w:rsidP="00E370B5">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7AFA280D" w14:textId="77777777" w:rsidR="00231B88" w:rsidRPr="00AE1F83" w:rsidRDefault="00231B88" w:rsidP="00E370B5">
            <w:pPr>
              <w:widowControl w:val="0"/>
              <w:tabs>
                <w:tab w:val="left" w:pos="360"/>
              </w:tabs>
              <w:outlineLvl w:val="0"/>
              <w:rPr>
                <w:rFonts w:cs="Arial"/>
                <w:bCs/>
                <w:kern w:val="32"/>
                <w:szCs w:val="20"/>
                <w:lang w:eastAsia="sl-SI"/>
              </w:rPr>
            </w:pPr>
          </w:p>
        </w:tc>
      </w:tr>
      <w:tr w:rsidR="00231B88" w:rsidRPr="00AE1F83" w14:paraId="1E497D5B" w14:textId="77777777" w:rsidTr="00E370B5">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3B59806B" w14:textId="77777777" w:rsidR="00231B88" w:rsidRPr="00AE1F83" w:rsidRDefault="00231B88" w:rsidP="00E370B5">
            <w:pPr>
              <w:widowControl w:val="0"/>
              <w:tabs>
                <w:tab w:val="left" w:pos="360"/>
              </w:tabs>
              <w:outlineLvl w:val="0"/>
              <w:rPr>
                <w:rFonts w:cs="Arial"/>
                <w:b/>
                <w:kern w:val="32"/>
                <w:szCs w:val="20"/>
                <w:lang w:eastAsia="sl-SI"/>
              </w:rPr>
            </w:pPr>
            <w:r w:rsidRPr="00AE1F83">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3A05299" w14:textId="77777777" w:rsidR="00231B88" w:rsidRPr="00AE1F83" w:rsidRDefault="00231B88" w:rsidP="00E370B5">
            <w:pPr>
              <w:widowControl w:val="0"/>
              <w:jc w:val="center"/>
              <w:rPr>
                <w:rFonts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88DAD98" w14:textId="77777777" w:rsidR="00231B88" w:rsidRPr="00AE1F83" w:rsidRDefault="00231B88" w:rsidP="00E370B5">
            <w:pPr>
              <w:widowControl w:val="0"/>
              <w:tabs>
                <w:tab w:val="left" w:pos="360"/>
              </w:tabs>
              <w:outlineLvl w:val="0"/>
              <w:rPr>
                <w:rFonts w:cs="Arial"/>
                <w:b/>
                <w:kern w:val="32"/>
                <w:szCs w:val="20"/>
                <w:lang w:eastAsia="sl-SI"/>
              </w:rPr>
            </w:pPr>
          </w:p>
        </w:tc>
      </w:tr>
      <w:tr w:rsidR="00231B88" w:rsidRPr="00AE1F83" w14:paraId="2CEDA8D8" w14:textId="77777777" w:rsidTr="00E370B5">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45ADD6F" w14:textId="77777777" w:rsidR="00231B88" w:rsidRPr="00AE1F83" w:rsidRDefault="00231B88" w:rsidP="00E370B5">
            <w:pPr>
              <w:widowControl w:val="0"/>
              <w:tabs>
                <w:tab w:val="left" w:pos="2340"/>
              </w:tabs>
              <w:outlineLvl w:val="0"/>
              <w:rPr>
                <w:rFonts w:cs="Arial"/>
                <w:b/>
                <w:kern w:val="32"/>
                <w:szCs w:val="20"/>
                <w:lang w:eastAsia="sl-SI"/>
              </w:rPr>
            </w:pPr>
            <w:r w:rsidRPr="00AE1F83">
              <w:rPr>
                <w:rFonts w:cs="Arial"/>
                <w:b/>
                <w:kern w:val="32"/>
                <w:szCs w:val="20"/>
                <w:lang w:eastAsia="sl-SI"/>
              </w:rPr>
              <w:t>II.b Manjkajoče pravice porabe bodo zagotovljene s prerazporeditvijo:</w:t>
            </w:r>
          </w:p>
        </w:tc>
      </w:tr>
      <w:tr w:rsidR="00231B88" w:rsidRPr="00AE1F83" w14:paraId="696BAEF6" w14:textId="77777777" w:rsidTr="00E370B5">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34731ED1" w14:textId="77777777" w:rsidR="00231B88" w:rsidRPr="00AE1F83" w:rsidRDefault="00231B88" w:rsidP="00E370B5">
            <w:pPr>
              <w:widowControl w:val="0"/>
              <w:jc w:val="center"/>
              <w:rPr>
                <w:rFonts w:cs="Arial"/>
                <w:szCs w:val="20"/>
              </w:rPr>
            </w:pPr>
            <w:r w:rsidRPr="00AE1F83">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F72022E" w14:textId="77777777" w:rsidR="00231B88" w:rsidRPr="00AE1F83" w:rsidRDefault="00231B88" w:rsidP="00E370B5">
            <w:pPr>
              <w:widowControl w:val="0"/>
              <w:jc w:val="center"/>
              <w:rPr>
                <w:rFonts w:cs="Arial"/>
                <w:szCs w:val="20"/>
              </w:rPr>
            </w:pPr>
            <w:r w:rsidRPr="00AE1F83">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3CA78C7" w14:textId="77777777" w:rsidR="00231B88" w:rsidRPr="00AE1F83" w:rsidRDefault="00231B88" w:rsidP="00E370B5">
            <w:pPr>
              <w:widowControl w:val="0"/>
              <w:jc w:val="center"/>
              <w:rPr>
                <w:rFonts w:cs="Arial"/>
                <w:szCs w:val="20"/>
              </w:rPr>
            </w:pPr>
            <w:r w:rsidRPr="00AE1F83">
              <w:rPr>
                <w:rFonts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9882A81" w14:textId="77777777" w:rsidR="00231B88" w:rsidRPr="00AE1F83" w:rsidRDefault="00231B88" w:rsidP="00E370B5">
            <w:pPr>
              <w:widowControl w:val="0"/>
              <w:jc w:val="center"/>
              <w:rPr>
                <w:rFonts w:cs="Arial"/>
                <w:szCs w:val="20"/>
              </w:rPr>
            </w:pPr>
            <w:r w:rsidRPr="00AE1F83">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57D38A40" w14:textId="77777777" w:rsidR="00231B88" w:rsidRPr="00AE1F83" w:rsidRDefault="00231B88" w:rsidP="00E370B5">
            <w:pPr>
              <w:widowControl w:val="0"/>
              <w:jc w:val="center"/>
              <w:rPr>
                <w:rFonts w:cs="Arial"/>
                <w:szCs w:val="20"/>
              </w:rPr>
            </w:pPr>
            <w:r w:rsidRPr="00AE1F83">
              <w:rPr>
                <w:rFonts w:cs="Arial"/>
                <w:szCs w:val="20"/>
              </w:rPr>
              <w:t xml:space="preserve">Znesek za t + 1 </w:t>
            </w:r>
          </w:p>
        </w:tc>
      </w:tr>
      <w:tr w:rsidR="00231B88" w:rsidRPr="00AE1F83" w14:paraId="77F14EF2" w14:textId="77777777" w:rsidTr="00E370B5">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6323FAEB" w14:textId="77777777" w:rsidR="00231B88" w:rsidRPr="00AE1F83" w:rsidRDefault="00231B88" w:rsidP="00E370B5">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765DE442" w14:textId="77777777" w:rsidR="00231B88" w:rsidRPr="00AE1F83" w:rsidRDefault="00231B88" w:rsidP="00E370B5">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B0A9E7B" w14:textId="77777777" w:rsidR="00231B88" w:rsidRPr="00AE1F83" w:rsidRDefault="00231B88" w:rsidP="00E370B5">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16E9ABE" w14:textId="77777777" w:rsidR="00231B88" w:rsidRPr="00AE1F83" w:rsidRDefault="00231B88" w:rsidP="00E370B5">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7B333E7E" w14:textId="77777777" w:rsidR="00231B88" w:rsidRPr="00AE1F83" w:rsidRDefault="00231B88" w:rsidP="00E370B5">
            <w:pPr>
              <w:widowControl w:val="0"/>
              <w:tabs>
                <w:tab w:val="left" w:pos="360"/>
              </w:tabs>
              <w:outlineLvl w:val="0"/>
              <w:rPr>
                <w:rFonts w:cs="Arial"/>
                <w:bCs/>
                <w:kern w:val="32"/>
                <w:szCs w:val="20"/>
                <w:lang w:eastAsia="sl-SI"/>
              </w:rPr>
            </w:pPr>
          </w:p>
        </w:tc>
      </w:tr>
      <w:tr w:rsidR="00231B88" w:rsidRPr="00AE1F83" w14:paraId="0104068E" w14:textId="77777777" w:rsidTr="00E370B5">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7F6E9EC2" w14:textId="77777777" w:rsidR="00231B88" w:rsidRPr="00AE1F83" w:rsidRDefault="00231B88" w:rsidP="00E370B5">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1CD7AA0" w14:textId="77777777" w:rsidR="00231B88" w:rsidRPr="00AE1F83" w:rsidRDefault="00231B88" w:rsidP="00E370B5">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2E63998" w14:textId="77777777" w:rsidR="00231B88" w:rsidRPr="00AE1F83" w:rsidRDefault="00231B88" w:rsidP="00E370B5">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53C6484" w14:textId="77777777" w:rsidR="00231B88" w:rsidRPr="00AE1F83" w:rsidRDefault="00231B88" w:rsidP="00E370B5">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8E91629" w14:textId="77777777" w:rsidR="00231B88" w:rsidRPr="00AE1F83" w:rsidRDefault="00231B88" w:rsidP="00E370B5">
            <w:pPr>
              <w:widowControl w:val="0"/>
              <w:tabs>
                <w:tab w:val="left" w:pos="360"/>
              </w:tabs>
              <w:outlineLvl w:val="0"/>
              <w:rPr>
                <w:rFonts w:cs="Arial"/>
                <w:bCs/>
                <w:kern w:val="32"/>
                <w:szCs w:val="20"/>
                <w:lang w:eastAsia="sl-SI"/>
              </w:rPr>
            </w:pPr>
          </w:p>
        </w:tc>
      </w:tr>
      <w:tr w:rsidR="00231B88" w:rsidRPr="00AE1F83" w14:paraId="0ACCB9B6" w14:textId="77777777" w:rsidTr="00E370B5">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127C1908" w14:textId="77777777" w:rsidR="00231B88" w:rsidRPr="00AE1F83" w:rsidRDefault="00231B88" w:rsidP="00E370B5">
            <w:pPr>
              <w:widowControl w:val="0"/>
              <w:tabs>
                <w:tab w:val="left" w:pos="360"/>
              </w:tabs>
              <w:outlineLvl w:val="0"/>
              <w:rPr>
                <w:rFonts w:cs="Arial"/>
                <w:b/>
                <w:kern w:val="32"/>
                <w:szCs w:val="20"/>
                <w:lang w:eastAsia="sl-SI"/>
              </w:rPr>
            </w:pPr>
            <w:r w:rsidRPr="00AE1F83">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DD8F829" w14:textId="77777777" w:rsidR="00231B88" w:rsidRPr="00AE1F83" w:rsidRDefault="00231B88" w:rsidP="00E370B5">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47B52156" w14:textId="77777777" w:rsidR="00231B88" w:rsidRPr="00AE1F83" w:rsidRDefault="00231B88" w:rsidP="00E370B5">
            <w:pPr>
              <w:widowControl w:val="0"/>
              <w:tabs>
                <w:tab w:val="left" w:pos="360"/>
              </w:tabs>
              <w:outlineLvl w:val="0"/>
              <w:rPr>
                <w:rFonts w:cs="Arial"/>
                <w:b/>
                <w:kern w:val="32"/>
                <w:szCs w:val="20"/>
                <w:lang w:eastAsia="sl-SI"/>
              </w:rPr>
            </w:pPr>
          </w:p>
        </w:tc>
      </w:tr>
      <w:tr w:rsidR="00231B88" w:rsidRPr="00AE1F83" w14:paraId="0D3F16EA" w14:textId="77777777" w:rsidTr="00E370B5">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6AFD29F2" w14:textId="77777777" w:rsidR="00231B88" w:rsidRPr="00AE1F83" w:rsidRDefault="00231B88" w:rsidP="00E370B5">
            <w:pPr>
              <w:widowControl w:val="0"/>
              <w:tabs>
                <w:tab w:val="left" w:pos="2340"/>
              </w:tabs>
              <w:outlineLvl w:val="0"/>
              <w:rPr>
                <w:rFonts w:cs="Arial"/>
                <w:b/>
                <w:kern w:val="32"/>
                <w:szCs w:val="20"/>
                <w:lang w:eastAsia="sl-SI"/>
              </w:rPr>
            </w:pPr>
            <w:r w:rsidRPr="00AE1F83">
              <w:rPr>
                <w:rFonts w:cs="Arial"/>
                <w:b/>
                <w:kern w:val="32"/>
                <w:szCs w:val="20"/>
                <w:lang w:eastAsia="sl-SI"/>
              </w:rPr>
              <w:t>II.c Načrtovana nadomestitev zmanjšanih prihodkov in povečanih odhodkov proračuna:</w:t>
            </w:r>
          </w:p>
        </w:tc>
      </w:tr>
      <w:tr w:rsidR="00231B88" w:rsidRPr="00AE1F83" w14:paraId="1283839A" w14:textId="77777777" w:rsidTr="00E370B5">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14:paraId="485EB4FF" w14:textId="77777777" w:rsidR="00231B88" w:rsidRPr="00AE1F83" w:rsidRDefault="00231B88" w:rsidP="00E370B5">
            <w:pPr>
              <w:widowControl w:val="0"/>
              <w:ind w:left="-122" w:right="-112"/>
              <w:jc w:val="center"/>
              <w:rPr>
                <w:rFonts w:cs="Arial"/>
                <w:szCs w:val="20"/>
              </w:rPr>
            </w:pPr>
            <w:r w:rsidRPr="00AE1F83">
              <w:rPr>
                <w:rFonts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745277FF" w14:textId="77777777" w:rsidR="00231B88" w:rsidRPr="00AE1F83" w:rsidRDefault="00231B88" w:rsidP="00E370B5">
            <w:pPr>
              <w:widowControl w:val="0"/>
              <w:ind w:left="-122" w:right="-112"/>
              <w:jc w:val="center"/>
              <w:rPr>
                <w:rFonts w:cs="Arial"/>
                <w:szCs w:val="20"/>
              </w:rPr>
            </w:pPr>
            <w:r w:rsidRPr="00AE1F83">
              <w:rPr>
                <w:rFonts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1AD257EB" w14:textId="77777777" w:rsidR="00231B88" w:rsidRPr="00AE1F83" w:rsidRDefault="00231B88" w:rsidP="00E370B5">
            <w:pPr>
              <w:widowControl w:val="0"/>
              <w:ind w:left="-122" w:right="-112"/>
              <w:jc w:val="center"/>
              <w:rPr>
                <w:rFonts w:cs="Arial"/>
                <w:szCs w:val="20"/>
              </w:rPr>
            </w:pPr>
            <w:r w:rsidRPr="00AE1F83">
              <w:rPr>
                <w:rFonts w:cs="Arial"/>
                <w:szCs w:val="20"/>
              </w:rPr>
              <w:t>Znesek za t + 1</w:t>
            </w:r>
          </w:p>
        </w:tc>
      </w:tr>
      <w:tr w:rsidR="00231B88" w:rsidRPr="00AE1F83" w14:paraId="6155A6C9" w14:textId="77777777" w:rsidTr="00E370B5">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5A5C6B62" w14:textId="77777777" w:rsidR="00231B88" w:rsidRPr="00AE1F83" w:rsidRDefault="00231B88" w:rsidP="00E370B5">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26907089" w14:textId="77777777" w:rsidR="00231B88" w:rsidRPr="00AE1F83" w:rsidRDefault="00231B88" w:rsidP="00E370B5">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0E39FAC2" w14:textId="77777777" w:rsidR="00231B88" w:rsidRPr="00AE1F83" w:rsidRDefault="00231B88" w:rsidP="00E370B5">
            <w:pPr>
              <w:widowControl w:val="0"/>
              <w:tabs>
                <w:tab w:val="left" w:pos="360"/>
              </w:tabs>
              <w:outlineLvl w:val="0"/>
              <w:rPr>
                <w:rFonts w:cs="Arial"/>
                <w:bCs/>
                <w:kern w:val="32"/>
                <w:szCs w:val="20"/>
                <w:lang w:eastAsia="sl-SI"/>
              </w:rPr>
            </w:pPr>
          </w:p>
        </w:tc>
      </w:tr>
      <w:tr w:rsidR="00231B88" w:rsidRPr="00AE1F83" w14:paraId="003F1BF7" w14:textId="77777777" w:rsidTr="00E370B5">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2DEC63B5" w14:textId="77777777" w:rsidR="00231B88" w:rsidRPr="00AE1F83" w:rsidRDefault="00231B88" w:rsidP="00E370B5">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60B9E5CD" w14:textId="77777777" w:rsidR="00231B88" w:rsidRPr="00AE1F83" w:rsidRDefault="00231B88" w:rsidP="00E370B5">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6B1DB83" w14:textId="77777777" w:rsidR="00231B88" w:rsidRPr="00AE1F83" w:rsidRDefault="00231B88" w:rsidP="00E370B5">
            <w:pPr>
              <w:widowControl w:val="0"/>
              <w:tabs>
                <w:tab w:val="left" w:pos="360"/>
              </w:tabs>
              <w:outlineLvl w:val="0"/>
              <w:rPr>
                <w:rFonts w:cs="Arial"/>
                <w:bCs/>
                <w:kern w:val="32"/>
                <w:szCs w:val="20"/>
                <w:lang w:eastAsia="sl-SI"/>
              </w:rPr>
            </w:pPr>
          </w:p>
        </w:tc>
      </w:tr>
      <w:tr w:rsidR="00231B88" w:rsidRPr="00AE1F83" w14:paraId="16EA2012" w14:textId="77777777" w:rsidTr="00E370B5">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10209160" w14:textId="77777777" w:rsidR="00231B88" w:rsidRPr="00AE1F83" w:rsidRDefault="00231B88" w:rsidP="00E370B5">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4C75BDA8" w14:textId="77777777" w:rsidR="00231B88" w:rsidRPr="00AE1F83" w:rsidRDefault="00231B88" w:rsidP="00E370B5">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BF9BD90" w14:textId="77777777" w:rsidR="00231B88" w:rsidRPr="00AE1F83" w:rsidRDefault="00231B88" w:rsidP="00E370B5">
            <w:pPr>
              <w:widowControl w:val="0"/>
              <w:tabs>
                <w:tab w:val="left" w:pos="360"/>
              </w:tabs>
              <w:outlineLvl w:val="0"/>
              <w:rPr>
                <w:rFonts w:cs="Arial"/>
                <w:bCs/>
                <w:kern w:val="32"/>
                <w:szCs w:val="20"/>
                <w:lang w:eastAsia="sl-SI"/>
              </w:rPr>
            </w:pPr>
          </w:p>
        </w:tc>
      </w:tr>
      <w:tr w:rsidR="00231B88" w:rsidRPr="00AE1F83" w14:paraId="39E60386" w14:textId="77777777" w:rsidTr="00E370B5">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2EDD1574" w14:textId="77777777" w:rsidR="00231B88" w:rsidRPr="00AE1F83" w:rsidRDefault="00231B88" w:rsidP="00E370B5">
            <w:pPr>
              <w:widowControl w:val="0"/>
              <w:tabs>
                <w:tab w:val="left" w:pos="360"/>
              </w:tabs>
              <w:outlineLvl w:val="0"/>
              <w:rPr>
                <w:rFonts w:cs="Arial"/>
                <w:b/>
                <w:kern w:val="32"/>
                <w:szCs w:val="20"/>
                <w:lang w:eastAsia="sl-SI"/>
              </w:rPr>
            </w:pPr>
            <w:r w:rsidRPr="00AE1F83">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728CBE7B" w14:textId="77777777" w:rsidR="00231B88" w:rsidRPr="00AE1F83" w:rsidRDefault="00231B88" w:rsidP="00E370B5">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1C746F7E" w14:textId="77777777" w:rsidR="00231B88" w:rsidRPr="00AE1F83" w:rsidRDefault="00231B88" w:rsidP="00E370B5">
            <w:pPr>
              <w:widowControl w:val="0"/>
              <w:tabs>
                <w:tab w:val="left" w:pos="360"/>
              </w:tabs>
              <w:outlineLvl w:val="0"/>
              <w:rPr>
                <w:rFonts w:cs="Arial"/>
                <w:b/>
                <w:kern w:val="32"/>
                <w:szCs w:val="20"/>
                <w:lang w:eastAsia="sl-SI"/>
              </w:rPr>
            </w:pPr>
          </w:p>
        </w:tc>
      </w:tr>
      <w:tr w:rsidR="00231B88" w:rsidRPr="00AE1F83" w14:paraId="4953F690"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14:paraId="482201D9" w14:textId="77777777" w:rsidR="00231B88" w:rsidRPr="00AE1F83" w:rsidRDefault="00231B88" w:rsidP="00E370B5">
            <w:pPr>
              <w:widowControl w:val="0"/>
              <w:rPr>
                <w:rFonts w:cs="Arial"/>
                <w:b/>
                <w:szCs w:val="20"/>
              </w:rPr>
            </w:pPr>
          </w:p>
          <w:p w14:paraId="5BADB753" w14:textId="77777777" w:rsidR="00231B88" w:rsidRPr="00AE1F83" w:rsidRDefault="00231B88" w:rsidP="00E370B5">
            <w:pPr>
              <w:widowControl w:val="0"/>
              <w:rPr>
                <w:rFonts w:cs="Arial"/>
                <w:b/>
                <w:szCs w:val="20"/>
              </w:rPr>
            </w:pPr>
            <w:r w:rsidRPr="00AE1F83">
              <w:rPr>
                <w:rFonts w:cs="Arial"/>
                <w:b/>
                <w:szCs w:val="20"/>
              </w:rPr>
              <w:t>OBRAZLOŽITEV:</w:t>
            </w:r>
          </w:p>
          <w:p w14:paraId="325ECEA9" w14:textId="77777777" w:rsidR="00231B88" w:rsidRPr="00AE1F83" w:rsidRDefault="00231B88" w:rsidP="00231B88">
            <w:pPr>
              <w:widowControl w:val="0"/>
              <w:numPr>
                <w:ilvl w:val="0"/>
                <w:numId w:val="3"/>
              </w:numPr>
              <w:suppressAutoHyphens/>
              <w:ind w:left="284" w:hanging="284"/>
              <w:jc w:val="both"/>
              <w:rPr>
                <w:rFonts w:cs="Arial"/>
                <w:b/>
                <w:szCs w:val="20"/>
                <w:lang w:eastAsia="sl-SI"/>
              </w:rPr>
            </w:pPr>
            <w:r w:rsidRPr="00AE1F83">
              <w:rPr>
                <w:rFonts w:cs="Arial"/>
                <w:b/>
                <w:szCs w:val="20"/>
                <w:lang w:eastAsia="sl-SI"/>
              </w:rPr>
              <w:t>Ocena finančnih posledic, ki niso načrtovane v sprejetem proračunu</w:t>
            </w:r>
          </w:p>
          <w:p w14:paraId="7A2AE542" w14:textId="77777777" w:rsidR="00231B88" w:rsidRPr="00AE1F83" w:rsidRDefault="00231B88" w:rsidP="00E370B5">
            <w:pPr>
              <w:widowControl w:val="0"/>
              <w:ind w:left="360" w:hanging="76"/>
              <w:jc w:val="both"/>
              <w:rPr>
                <w:rFonts w:cs="Arial"/>
                <w:szCs w:val="20"/>
                <w:lang w:eastAsia="sl-SI"/>
              </w:rPr>
            </w:pPr>
            <w:r w:rsidRPr="00AE1F83">
              <w:rPr>
                <w:rFonts w:cs="Arial"/>
                <w:szCs w:val="20"/>
                <w:lang w:eastAsia="sl-SI"/>
              </w:rPr>
              <w:t>V zvezi s predlaganim vladnim gradivom se navedejo predvidene spremembe (povečanje, zmanjšanje):</w:t>
            </w:r>
          </w:p>
          <w:p w14:paraId="5AAA1A33" w14:textId="77777777" w:rsidR="00231B88" w:rsidRPr="00AE1F83" w:rsidRDefault="00231B88" w:rsidP="00E370B5">
            <w:pPr>
              <w:widowControl w:val="0"/>
              <w:numPr>
                <w:ilvl w:val="0"/>
                <w:numId w:val="4"/>
              </w:numPr>
              <w:suppressAutoHyphens/>
              <w:jc w:val="both"/>
              <w:rPr>
                <w:rFonts w:cs="Arial"/>
                <w:szCs w:val="20"/>
              </w:rPr>
            </w:pPr>
            <w:r w:rsidRPr="00AE1F83">
              <w:rPr>
                <w:rFonts w:cs="Arial"/>
                <w:szCs w:val="20"/>
                <w:lang w:eastAsia="sl-SI"/>
              </w:rPr>
              <w:t>prihodkov državnega proračuna in občinskih proračunov,</w:t>
            </w:r>
          </w:p>
          <w:p w14:paraId="4ABBEEDE" w14:textId="77777777" w:rsidR="00231B88" w:rsidRPr="00AE1F83" w:rsidRDefault="00231B88" w:rsidP="00E370B5">
            <w:pPr>
              <w:widowControl w:val="0"/>
              <w:numPr>
                <w:ilvl w:val="0"/>
                <w:numId w:val="4"/>
              </w:numPr>
              <w:suppressAutoHyphens/>
              <w:jc w:val="both"/>
              <w:rPr>
                <w:rFonts w:cs="Arial"/>
                <w:szCs w:val="20"/>
              </w:rPr>
            </w:pPr>
            <w:r w:rsidRPr="00AE1F83">
              <w:rPr>
                <w:rFonts w:cs="Arial"/>
                <w:szCs w:val="20"/>
                <w:lang w:eastAsia="sl-SI"/>
              </w:rPr>
              <w:t>odhodkov državnega proračuna, ki niso načrtovani na ukrepih oziroma projektih sprejetih proračunov,</w:t>
            </w:r>
          </w:p>
          <w:p w14:paraId="26C79A69" w14:textId="77777777" w:rsidR="00231B88" w:rsidRPr="00AE1F83" w:rsidRDefault="00231B88" w:rsidP="00E370B5">
            <w:pPr>
              <w:widowControl w:val="0"/>
              <w:numPr>
                <w:ilvl w:val="0"/>
                <w:numId w:val="4"/>
              </w:numPr>
              <w:suppressAutoHyphens/>
              <w:jc w:val="both"/>
              <w:rPr>
                <w:rFonts w:cs="Arial"/>
                <w:szCs w:val="20"/>
              </w:rPr>
            </w:pPr>
            <w:r w:rsidRPr="00AE1F83">
              <w:rPr>
                <w:rFonts w:cs="Arial"/>
                <w:szCs w:val="20"/>
                <w:lang w:eastAsia="sl-SI"/>
              </w:rPr>
              <w:t xml:space="preserve">obveznosti za druga javnofinančna sredstva (drugi viri), ki niso načrtovana na ukrepih oziroma </w:t>
            </w:r>
            <w:r w:rsidRPr="00AE1F83">
              <w:rPr>
                <w:rFonts w:cs="Arial"/>
                <w:szCs w:val="20"/>
                <w:lang w:eastAsia="sl-SI"/>
              </w:rPr>
              <w:lastRenderedPageBreak/>
              <w:t>projektih sprejetih proračunov.</w:t>
            </w:r>
          </w:p>
          <w:p w14:paraId="527B66DD" w14:textId="77777777" w:rsidR="00231B88" w:rsidRPr="00AE1F83" w:rsidRDefault="00231B88" w:rsidP="00E370B5">
            <w:pPr>
              <w:widowControl w:val="0"/>
              <w:ind w:left="284"/>
              <w:rPr>
                <w:rFonts w:cs="Arial"/>
                <w:szCs w:val="20"/>
                <w:lang w:eastAsia="sl-SI"/>
              </w:rPr>
            </w:pPr>
          </w:p>
          <w:p w14:paraId="63261961" w14:textId="77777777" w:rsidR="00231B88" w:rsidRPr="00AE1F83" w:rsidRDefault="00231B88" w:rsidP="00231B88">
            <w:pPr>
              <w:widowControl w:val="0"/>
              <w:numPr>
                <w:ilvl w:val="0"/>
                <w:numId w:val="3"/>
              </w:numPr>
              <w:suppressAutoHyphens/>
              <w:ind w:left="284" w:hanging="284"/>
              <w:jc w:val="both"/>
              <w:rPr>
                <w:rFonts w:cs="Arial"/>
                <w:b/>
                <w:szCs w:val="20"/>
                <w:lang w:eastAsia="sl-SI"/>
              </w:rPr>
            </w:pPr>
            <w:r w:rsidRPr="00AE1F83">
              <w:rPr>
                <w:rFonts w:cs="Arial"/>
                <w:b/>
                <w:szCs w:val="20"/>
                <w:lang w:eastAsia="sl-SI"/>
              </w:rPr>
              <w:t>Finančne posledice za državni proračun</w:t>
            </w:r>
          </w:p>
          <w:p w14:paraId="47A88A0F" w14:textId="77777777" w:rsidR="00231B88" w:rsidRPr="00AE1F83" w:rsidRDefault="00231B88" w:rsidP="00E370B5">
            <w:pPr>
              <w:widowControl w:val="0"/>
              <w:ind w:left="284"/>
              <w:jc w:val="both"/>
              <w:rPr>
                <w:rFonts w:cs="Arial"/>
                <w:szCs w:val="20"/>
                <w:lang w:eastAsia="sl-SI"/>
              </w:rPr>
            </w:pPr>
            <w:r w:rsidRPr="00AE1F83">
              <w:rPr>
                <w:rFonts w:cs="Arial"/>
                <w:szCs w:val="20"/>
                <w:lang w:eastAsia="sl-SI"/>
              </w:rPr>
              <w:t>Prikazane morajo biti finančne posledice za državni proračun, ki so na proračunskih postavkah načrtovane v dinamiki projektov oziroma ukrepov:</w:t>
            </w:r>
          </w:p>
          <w:p w14:paraId="27C549E7" w14:textId="77777777" w:rsidR="00231B88" w:rsidRPr="00AE1F83" w:rsidRDefault="00231B88" w:rsidP="00E370B5">
            <w:pPr>
              <w:widowControl w:val="0"/>
              <w:suppressAutoHyphens/>
              <w:ind w:left="720"/>
              <w:jc w:val="both"/>
              <w:rPr>
                <w:rFonts w:cs="Arial"/>
                <w:b/>
                <w:szCs w:val="20"/>
                <w:lang w:eastAsia="sl-SI"/>
              </w:rPr>
            </w:pPr>
            <w:r w:rsidRPr="00AE1F83">
              <w:rPr>
                <w:rFonts w:cs="Arial"/>
                <w:b/>
                <w:szCs w:val="20"/>
                <w:lang w:eastAsia="sl-SI"/>
              </w:rPr>
              <w:t>II.a Pravice porabe za izvedbo predlaganih rešitev so zagotovljene:</w:t>
            </w:r>
          </w:p>
          <w:p w14:paraId="56B0DE56" w14:textId="77777777" w:rsidR="00231B88" w:rsidRPr="00AE1F83" w:rsidRDefault="00231B88" w:rsidP="00E370B5">
            <w:pPr>
              <w:widowControl w:val="0"/>
              <w:ind w:left="284"/>
              <w:jc w:val="both"/>
              <w:rPr>
                <w:rFonts w:cs="Arial"/>
                <w:szCs w:val="20"/>
                <w:lang w:eastAsia="sl-SI"/>
              </w:rPr>
            </w:pPr>
            <w:r w:rsidRPr="00AE1F83">
              <w:rPr>
                <w:rFonts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14:paraId="5A4E64A7" w14:textId="77777777" w:rsidR="00231B88" w:rsidRPr="00AE1F83" w:rsidRDefault="00231B88" w:rsidP="00E370B5">
            <w:pPr>
              <w:widowControl w:val="0"/>
              <w:numPr>
                <w:ilvl w:val="0"/>
                <w:numId w:val="5"/>
              </w:numPr>
              <w:suppressAutoHyphens/>
              <w:jc w:val="both"/>
              <w:rPr>
                <w:rFonts w:cs="Arial"/>
                <w:szCs w:val="20"/>
                <w:lang w:eastAsia="sl-SI"/>
              </w:rPr>
            </w:pPr>
            <w:r w:rsidRPr="00AE1F83">
              <w:rPr>
                <w:rFonts w:cs="Arial"/>
                <w:szCs w:val="20"/>
                <w:lang w:eastAsia="sl-SI"/>
              </w:rPr>
              <w:t>proračunski uporabnik, ki bo financiral novi projekt oziroma ukrep,</w:t>
            </w:r>
          </w:p>
          <w:p w14:paraId="0C784B97" w14:textId="77777777" w:rsidR="00231B88" w:rsidRPr="00AE1F83" w:rsidRDefault="00231B88" w:rsidP="00E370B5">
            <w:pPr>
              <w:widowControl w:val="0"/>
              <w:numPr>
                <w:ilvl w:val="0"/>
                <w:numId w:val="5"/>
              </w:numPr>
              <w:suppressAutoHyphens/>
              <w:jc w:val="both"/>
              <w:rPr>
                <w:rFonts w:cs="Arial"/>
                <w:szCs w:val="20"/>
                <w:lang w:eastAsia="sl-SI"/>
              </w:rPr>
            </w:pPr>
            <w:r w:rsidRPr="00AE1F83">
              <w:rPr>
                <w:rFonts w:cs="Arial"/>
                <w:szCs w:val="20"/>
                <w:lang w:eastAsia="sl-SI"/>
              </w:rPr>
              <w:t xml:space="preserve">projekt oziroma ukrep, s katerim se bodo dosegli cilji vladnega gradiva, in </w:t>
            </w:r>
          </w:p>
          <w:p w14:paraId="7DF88910" w14:textId="77777777" w:rsidR="00231B88" w:rsidRPr="00AE1F83" w:rsidRDefault="00231B88" w:rsidP="00E370B5">
            <w:pPr>
              <w:widowControl w:val="0"/>
              <w:numPr>
                <w:ilvl w:val="0"/>
                <w:numId w:val="5"/>
              </w:numPr>
              <w:suppressAutoHyphens/>
              <w:jc w:val="both"/>
              <w:rPr>
                <w:rFonts w:cs="Arial"/>
                <w:szCs w:val="20"/>
                <w:lang w:eastAsia="sl-SI"/>
              </w:rPr>
            </w:pPr>
            <w:r w:rsidRPr="00AE1F83">
              <w:rPr>
                <w:rFonts w:cs="Arial"/>
                <w:szCs w:val="20"/>
                <w:lang w:eastAsia="sl-SI"/>
              </w:rPr>
              <w:t>proračunske postavke.</w:t>
            </w:r>
          </w:p>
          <w:p w14:paraId="42AF2745" w14:textId="77777777" w:rsidR="00231B88" w:rsidRPr="00AE1F83" w:rsidRDefault="00231B88" w:rsidP="00E370B5">
            <w:pPr>
              <w:widowControl w:val="0"/>
              <w:ind w:left="284"/>
              <w:jc w:val="both"/>
              <w:rPr>
                <w:rFonts w:cs="Arial"/>
                <w:szCs w:val="20"/>
                <w:lang w:eastAsia="sl-SI"/>
              </w:rPr>
            </w:pPr>
            <w:r w:rsidRPr="00AE1F83">
              <w:rPr>
                <w:rFonts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14:paraId="548250AA" w14:textId="77777777" w:rsidR="00231B88" w:rsidRPr="00AE1F83" w:rsidRDefault="00231B88" w:rsidP="00E370B5">
            <w:pPr>
              <w:widowControl w:val="0"/>
              <w:suppressAutoHyphens/>
              <w:ind w:left="714"/>
              <w:jc w:val="both"/>
              <w:rPr>
                <w:rFonts w:cs="Arial"/>
                <w:b/>
                <w:szCs w:val="20"/>
                <w:lang w:eastAsia="sl-SI"/>
              </w:rPr>
            </w:pPr>
            <w:r w:rsidRPr="00AE1F83">
              <w:rPr>
                <w:rFonts w:cs="Arial"/>
                <w:b/>
                <w:szCs w:val="20"/>
                <w:lang w:eastAsia="sl-SI"/>
              </w:rPr>
              <w:t>II.b Manjkajoče pravice porabe bodo zagotovljene s prerazporeditvijo:</w:t>
            </w:r>
          </w:p>
          <w:p w14:paraId="265D785B" w14:textId="77777777" w:rsidR="00231B88" w:rsidRPr="00AE1F83" w:rsidRDefault="00231B88" w:rsidP="00E370B5">
            <w:pPr>
              <w:widowControl w:val="0"/>
              <w:ind w:left="284"/>
              <w:jc w:val="both"/>
              <w:rPr>
                <w:rFonts w:cs="Arial"/>
                <w:szCs w:val="20"/>
                <w:lang w:eastAsia="sl-SI"/>
              </w:rPr>
            </w:pPr>
            <w:r w:rsidRPr="00AE1F83">
              <w:rPr>
                <w:rFonts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6ADEF26E" w14:textId="77777777" w:rsidR="00231B88" w:rsidRPr="00AE1F83" w:rsidRDefault="00231B88" w:rsidP="00E370B5">
            <w:pPr>
              <w:widowControl w:val="0"/>
              <w:suppressAutoHyphens/>
              <w:ind w:left="714"/>
              <w:jc w:val="both"/>
              <w:rPr>
                <w:rFonts w:cs="Arial"/>
                <w:b/>
                <w:szCs w:val="20"/>
                <w:lang w:eastAsia="sl-SI"/>
              </w:rPr>
            </w:pPr>
            <w:r w:rsidRPr="00AE1F83">
              <w:rPr>
                <w:rFonts w:cs="Arial"/>
                <w:b/>
                <w:szCs w:val="20"/>
                <w:lang w:eastAsia="sl-SI"/>
              </w:rPr>
              <w:t>II.c Načrtovana nadomestitev zmanjšanih prihodkov in povečanih odhodkov proračuna:</w:t>
            </w:r>
          </w:p>
          <w:p w14:paraId="060748B8" w14:textId="77777777" w:rsidR="00231B88" w:rsidRPr="00AE1F83" w:rsidRDefault="00231B88" w:rsidP="00E370B5">
            <w:pPr>
              <w:widowControl w:val="0"/>
              <w:ind w:left="284"/>
              <w:jc w:val="both"/>
              <w:rPr>
                <w:rFonts w:cs="Arial"/>
                <w:szCs w:val="20"/>
                <w:lang w:eastAsia="sl-SI"/>
              </w:rPr>
            </w:pPr>
            <w:r w:rsidRPr="00AE1F83">
              <w:rPr>
                <w:rFonts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607D7DE7" w14:textId="77777777" w:rsidR="00231B88" w:rsidRPr="00AE1F83" w:rsidRDefault="00231B88" w:rsidP="00E370B5">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231B88" w:rsidRPr="00AE1F83" w14:paraId="2B2B8E62"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14:paraId="3526BE84" w14:textId="77777777" w:rsidR="00231B88" w:rsidRPr="00AE1F83" w:rsidRDefault="00231B88" w:rsidP="00E370B5">
            <w:pPr>
              <w:rPr>
                <w:rFonts w:cs="Arial"/>
                <w:b/>
                <w:szCs w:val="20"/>
              </w:rPr>
            </w:pPr>
            <w:r w:rsidRPr="00AE1F83">
              <w:rPr>
                <w:rFonts w:cs="Arial"/>
                <w:b/>
                <w:szCs w:val="20"/>
              </w:rPr>
              <w:lastRenderedPageBreak/>
              <w:t>7.b Predstavitev ocene finančnih posledic pod 40.000 EUR:</w:t>
            </w:r>
          </w:p>
          <w:p w14:paraId="2A679D61" w14:textId="77777777" w:rsidR="00231B88" w:rsidRPr="00AE1F83" w:rsidRDefault="00231B88" w:rsidP="00E370B5">
            <w:pPr>
              <w:rPr>
                <w:rFonts w:cs="Arial"/>
                <w:szCs w:val="20"/>
              </w:rPr>
            </w:pPr>
            <w:r w:rsidRPr="00AE1F83">
              <w:rPr>
                <w:rFonts w:cs="Arial"/>
                <w:szCs w:val="20"/>
              </w:rPr>
              <w:t>(Samo če izberete NE pod točko 6.a.)</w:t>
            </w:r>
          </w:p>
          <w:p w14:paraId="640D5A64" w14:textId="77777777" w:rsidR="00231B88" w:rsidRPr="00AE1F83" w:rsidRDefault="00231B88" w:rsidP="00E370B5">
            <w:pPr>
              <w:rPr>
                <w:rFonts w:cs="Arial"/>
                <w:b/>
                <w:szCs w:val="20"/>
              </w:rPr>
            </w:pPr>
            <w:r w:rsidRPr="00AE1F83">
              <w:rPr>
                <w:rFonts w:cs="Arial"/>
                <w:b/>
                <w:szCs w:val="20"/>
              </w:rPr>
              <w:t>Kratka obrazložitev</w:t>
            </w:r>
          </w:p>
          <w:p w14:paraId="6F51AB75" w14:textId="77777777" w:rsidR="00231B88" w:rsidRPr="00AE1F83" w:rsidRDefault="00231B88" w:rsidP="00E370B5">
            <w:pPr>
              <w:rPr>
                <w:rFonts w:cs="Arial"/>
                <w:b/>
                <w:szCs w:val="20"/>
              </w:rPr>
            </w:pPr>
          </w:p>
        </w:tc>
      </w:tr>
      <w:tr w:rsidR="00231B88" w:rsidRPr="00AE1F83" w14:paraId="0601EBD1"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14:paraId="41020837" w14:textId="77777777" w:rsidR="00231B88" w:rsidRPr="00AE1F83" w:rsidRDefault="00231B88" w:rsidP="00E370B5">
            <w:pPr>
              <w:rPr>
                <w:rFonts w:cs="Arial"/>
                <w:b/>
                <w:szCs w:val="20"/>
              </w:rPr>
            </w:pPr>
            <w:r w:rsidRPr="00AE1F83">
              <w:rPr>
                <w:rFonts w:cs="Arial"/>
                <w:b/>
                <w:szCs w:val="20"/>
              </w:rPr>
              <w:t>8. Predstavitev sodelovanja z združenji občin:</w:t>
            </w:r>
          </w:p>
        </w:tc>
      </w:tr>
      <w:tr w:rsidR="00231B88" w:rsidRPr="00AE1F83" w14:paraId="3AFEED5E"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12C06F7E"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Vsebina predloženega gradiva (predpisa) vpliva na:</w:t>
            </w:r>
          </w:p>
          <w:p w14:paraId="7B8201F2" w14:textId="77777777" w:rsidR="00231B88" w:rsidRPr="00AE1F83" w:rsidRDefault="00231B88" w:rsidP="00E370B5">
            <w:pPr>
              <w:widowControl w:val="0"/>
              <w:numPr>
                <w:ilvl w:val="1"/>
                <w:numId w:val="8"/>
              </w:numPr>
              <w:overflowPunct w:val="0"/>
              <w:autoSpaceDE w:val="0"/>
              <w:autoSpaceDN w:val="0"/>
              <w:adjustRightInd w:val="0"/>
              <w:ind w:left="418" w:hanging="426"/>
              <w:jc w:val="both"/>
              <w:textAlignment w:val="baseline"/>
              <w:rPr>
                <w:rFonts w:cs="Arial"/>
                <w:iCs/>
                <w:szCs w:val="20"/>
                <w:lang w:eastAsia="sl-SI"/>
              </w:rPr>
            </w:pPr>
            <w:r w:rsidRPr="00AE1F83">
              <w:rPr>
                <w:rFonts w:cs="Arial"/>
                <w:iCs/>
                <w:szCs w:val="20"/>
                <w:lang w:eastAsia="sl-SI"/>
              </w:rPr>
              <w:t>pristojnosti občin,</w:t>
            </w:r>
          </w:p>
          <w:p w14:paraId="4591A490" w14:textId="77777777" w:rsidR="00231B88" w:rsidRPr="00AE1F83" w:rsidRDefault="00231B88" w:rsidP="00E370B5">
            <w:pPr>
              <w:widowControl w:val="0"/>
              <w:numPr>
                <w:ilvl w:val="1"/>
                <w:numId w:val="8"/>
              </w:numPr>
              <w:overflowPunct w:val="0"/>
              <w:autoSpaceDE w:val="0"/>
              <w:autoSpaceDN w:val="0"/>
              <w:adjustRightInd w:val="0"/>
              <w:ind w:left="418" w:hanging="426"/>
              <w:jc w:val="both"/>
              <w:textAlignment w:val="baseline"/>
              <w:rPr>
                <w:rFonts w:cs="Arial"/>
                <w:iCs/>
                <w:szCs w:val="20"/>
                <w:lang w:eastAsia="sl-SI"/>
              </w:rPr>
            </w:pPr>
            <w:r w:rsidRPr="00AE1F83">
              <w:rPr>
                <w:rFonts w:cs="Arial"/>
                <w:iCs/>
                <w:szCs w:val="20"/>
                <w:lang w:eastAsia="sl-SI"/>
              </w:rPr>
              <w:t>delovanje občin,</w:t>
            </w:r>
          </w:p>
          <w:p w14:paraId="7F6307B1" w14:textId="77777777" w:rsidR="00231B88" w:rsidRPr="00AE1F83" w:rsidRDefault="00231B88" w:rsidP="00E370B5">
            <w:pPr>
              <w:widowControl w:val="0"/>
              <w:numPr>
                <w:ilvl w:val="1"/>
                <w:numId w:val="4"/>
              </w:numPr>
              <w:overflowPunct w:val="0"/>
              <w:autoSpaceDE w:val="0"/>
              <w:autoSpaceDN w:val="0"/>
              <w:adjustRightInd w:val="0"/>
              <w:ind w:left="418" w:hanging="426"/>
              <w:jc w:val="both"/>
              <w:textAlignment w:val="baseline"/>
              <w:rPr>
                <w:rFonts w:cs="Arial"/>
                <w:iCs/>
                <w:szCs w:val="20"/>
                <w:lang w:eastAsia="sl-SI"/>
              </w:rPr>
            </w:pPr>
            <w:r w:rsidRPr="00AE1F83">
              <w:rPr>
                <w:rFonts w:cs="Arial"/>
                <w:iCs/>
                <w:szCs w:val="20"/>
                <w:lang w:eastAsia="sl-SI"/>
              </w:rPr>
              <w:t>financiranje občin.</w:t>
            </w:r>
          </w:p>
          <w:p w14:paraId="152B1A46" w14:textId="77777777" w:rsidR="00231B88" w:rsidRPr="00AE1F83" w:rsidRDefault="00231B88" w:rsidP="00E370B5">
            <w:pPr>
              <w:widowControl w:val="0"/>
              <w:overflowPunct w:val="0"/>
              <w:autoSpaceDE w:val="0"/>
              <w:autoSpaceDN w:val="0"/>
              <w:adjustRightInd w:val="0"/>
              <w:ind w:left="1440"/>
              <w:jc w:val="both"/>
              <w:textAlignment w:val="baseline"/>
              <w:rPr>
                <w:rFonts w:cs="Arial"/>
                <w:iCs/>
                <w:szCs w:val="20"/>
                <w:lang w:eastAsia="sl-SI"/>
              </w:rPr>
            </w:pPr>
          </w:p>
        </w:tc>
        <w:tc>
          <w:tcPr>
            <w:tcW w:w="2431" w:type="dxa"/>
            <w:gridSpan w:val="2"/>
          </w:tcPr>
          <w:p w14:paraId="319BA468" w14:textId="77777777" w:rsidR="00231B88" w:rsidRPr="00AE1F83" w:rsidRDefault="00231B88" w:rsidP="00E370B5">
            <w:pPr>
              <w:widowControl w:val="0"/>
              <w:overflowPunct w:val="0"/>
              <w:autoSpaceDE w:val="0"/>
              <w:autoSpaceDN w:val="0"/>
              <w:adjustRightInd w:val="0"/>
              <w:jc w:val="center"/>
              <w:textAlignment w:val="baseline"/>
              <w:rPr>
                <w:rFonts w:cs="Arial"/>
                <w:szCs w:val="20"/>
                <w:lang w:eastAsia="sl-SI"/>
              </w:rPr>
            </w:pPr>
            <w:r w:rsidRPr="00AE1F83">
              <w:rPr>
                <w:rFonts w:cs="Arial"/>
                <w:szCs w:val="20"/>
                <w:lang w:eastAsia="sl-SI"/>
              </w:rPr>
              <w:t>NE</w:t>
            </w:r>
          </w:p>
        </w:tc>
      </w:tr>
      <w:tr w:rsidR="00231B88" w:rsidRPr="00AE1F83" w14:paraId="3342BD83"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14:paraId="60E502D7"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 xml:space="preserve">Gradivo (predpis) je bilo poslano v mnenje: </w:t>
            </w:r>
          </w:p>
          <w:p w14:paraId="4CAAEE30" w14:textId="77777777" w:rsidR="00231B88" w:rsidRPr="00AE1F83" w:rsidRDefault="00231B88" w:rsidP="00E370B5">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Sk</w:t>
            </w:r>
            <w:r w:rsidR="00C554F0">
              <w:rPr>
                <w:rFonts w:cs="Arial"/>
                <w:iCs/>
                <w:szCs w:val="20"/>
                <w:lang w:eastAsia="sl-SI"/>
              </w:rPr>
              <w:t xml:space="preserve">upnosti občin Slovenije SOS: </w:t>
            </w:r>
            <w:r w:rsidRPr="00AE1F83">
              <w:rPr>
                <w:rFonts w:cs="Arial"/>
                <w:iCs/>
                <w:szCs w:val="20"/>
                <w:lang w:eastAsia="sl-SI"/>
              </w:rPr>
              <w:t>NE</w:t>
            </w:r>
          </w:p>
          <w:p w14:paraId="5480797C" w14:textId="77777777" w:rsidR="00231B88" w:rsidRPr="00AE1F83" w:rsidRDefault="00231B88" w:rsidP="00E370B5">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Združenju občin Slovenije ZOS: DA/NE</w:t>
            </w:r>
          </w:p>
          <w:p w14:paraId="5FC15FEA" w14:textId="77777777" w:rsidR="00231B88" w:rsidRPr="00AE1F83" w:rsidRDefault="00231B88" w:rsidP="00E370B5">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Združenju m</w:t>
            </w:r>
            <w:r w:rsidR="00C554F0">
              <w:rPr>
                <w:rFonts w:cs="Arial"/>
                <w:iCs/>
                <w:szCs w:val="20"/>
                <w:lang w:eastAsia="sl-SI"/>
              </w:rPr>
              <w:t xml:space="preserve">estnih občin Slovenije ZMOS: </w:t>
            </w:r>
            <w:r w:rsidRPr="00AE1F83">
              <w:rPr>
                <w:rFonts w:cs="Arial"/>
                <w:iCs/>
                <w:szCs w:val="20"/>
                <w:lang w:eastAsia="sl-SI"/>
              </w:rPr>
              <w:t>NE</w:t>
            </w:r>
          </w:p>
          <w:p w14:paraId="188973FE"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p>
          <w:p w14:paraId="6C33A4E6"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Predlogi in pripombe združenj so bili upoštevani:</w:t>
            </w:r>
          </w:p>
          <w:p w14:paraId="1449EC4A" w14:textId="77777777" w:rsidR="00231B88" w:rsidRPr="00AE1F83" w:rsidRDefault="00231B88" w:rsidP="00E370B5">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v celoti,</w:t>
            </w:r>
          </w:p>
          <w:p w14:paraId="72FA998A" w14:textId="77777777" w:rsidR="00231B88" w:rsidRPr="00AE1F83" w:rsidRDefault="00231B88" w:rsidP="00E370B5">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večinoma,</w:t>
            </w:r>
          </w:p>
          <w:p w14:paraId="12E127FD" w14:textId="77777777" w:rsidR="00231B88" w:rsidRPr="00AE1F83" w:rsidRDefault="00231B88" w:rsidP="00E370B5">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delno,</w:t>
            </w:r>
          </w:p>
          <w:p w14:paraId="62C7DB44" w14:textId="77777777" w:rsidR="00231B88" w:rsidRPr="00AE1F83" w:rsidRDefault="00231B88" w:rsidP="00E370B5">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niso bili upoštevani.</w:t>
            </w:r>
          </w:p>
          <w:p w14:paraId="2833AF0C" w14:textId="77777777" w:rsidR="00231B88" w:rsidRPr="00AE1F83" w:rsidRDefault="00231B88" w:rsidP="00E370B5">
            <w:pPr>
              <w:widowControl w:val="0"/>
              <w:overflowPunct w:val="0"/>
              <w:autoSpaceDE w:val="0"/>
              <w:autoSpaceDN w:val="0"/>
              <w:adjustRightInd w:val="0"/>
              <w:ind w:left="360"/>
              <w:jc w:val="both"/>
              <w:textAlignment w:val="baseline"/>
              <w:rPr>
                <w:rFonts w:cs="Arial"/>
                <w:iCs/>
                <w:szCs w:val="20"/>
                <w:lang w:eastAsia="sl-SI"/>
              </w:rPr>
            </w:pPr>
          </w:p>
          <w:p w14:paraId="61CF360D"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lastRenderedPageBreak/>
              <w:t>Bistveni predlogi in pripombe, ki niso bili upoštevani.</w:t>
            </w:r>
          </w:p>
          <w:p w14:paraId="655970A1"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p>
        </w:tc>
      </w:tr>
      <w:tr w:rsidR="00231B88" w:rsidRPr="00AE1F83" w14:paraId="4C0230D6"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14:paraId="226D0915" w14:textId="77777777" w:rsidR="00231B88" w:rsidRPr="00AE1F83" w:rsidRDefault="00231B88" w:rsidP="00E370B5">
            <w:pPr>
              <w:widowControl w:val="0"/>
              <w:overflowPunct w:val="0"/>
              <w:autoSpaceDE w:val="0"/>
              <w:autoSpaceDN w:val="0"/>
              <w:adjustRightInd w:val="0"/>
              <w:textAlignment w:val="baseline"/>
              <w:rPr>
                <w:rFonts w:cs="Arial"/>
                <w:b/>
                <w:szCs w:val="20"/>
                <w:lang w:eastAsia="sl-SI"/>
              </w:rPr>
            </w:pPr>
            <w:r w:rsidRPr="00AE1F83">
              <w:rPr>
                <w:rFonts w:cs="Arial"/>
                <w:b/>
                <w:szCs w:val="20"/>
                <w:lang w:eastAsia="sl-SI"/>
              </w:rPr>
              <w:lastRenderedPageBreak/>
              <w:t>9. Predstavitev sodelovanja javnosti:</w:t>
            </w:r>
          </w:p>
        </w:tc>
      </w:tr>
      <w:tr w:rsidR="00231B88" w:rsidRPr="00AE1F83" w14:paraId="46843CD2"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0B186327" w14:textId="77777777" w:rsidR="00231B88" w:rsidRPr="00AE1F83" w:rsidRDefault="00231B88" w:rsidP="00E370B5">
            <w:pPr>
              <w:widowControl w:val="0"/>
              <w:overflowPunct w:val="0"/>
              <w:autoSpaceDE w:val="0"/>
              <w:autoSpaceDN w:val="0"/>
              <w:adjustRightInd w:val="0"/>
              <w:jc w:val="both"/>
              <w:textAlignment w:val="baseline"/>
              <w:rPr>
                <w:rFonts w:cs="Arial"/>
                <w:szCs w:val="20"/>
                <w:lang w:eastAsia="sl-SI"/>
              </w:rPr>
            </w:pPr>
            <w:r w:rsidRPr="00AE1F83">
              <w:rPr>
                <w:rFonts w:cs="Arial"/>
                <w:iCs/>
                <w:szCs w:val="20"/>
                <w:lang w:eastAsia="sl-SI"/>
              </w:rPr>
              <w:t>Gradivo je bilo predhodno objavljeno na spletni strani predlagatelja:</w:t>
            </w:r>
          </w:p>
        </w:tc>
        <w:tc>
          <w:tcPr>
            <w:tcW w:w="2431" w:type="dxa"/>
            <w:gridSpan w:val="2"/>
          </w:tcPr>
          <w:p w14:paraId="41A087BD" w14:textId="77777777" w:rsidR="00231B88" w:rsidRPr="00AE1F83" w:rsidRDefault="00231B88" w:rsidP="00E370B5">
            <w:pPr>
              <w:widowControl w:val="0"/>
              <w:overflowPunct w:val="0"/>
              <w:autoSpaceDE w:val="0"/>
              <w:autoSpaceDN w:val="0"/>
              <w:adjustRightInd w:val="0"/>
              <w:jc w:val="center"/>
              <w:textAlignment w:val="baseline"/>
              <w:rPr>
                <w:rFonts w:cs="Arial"/>
                <w:iCs/>
                <w:szCs w:val="20"/>
                <w:lang w:eastAsia="sl-SI"/>
              </w:rPr>
            </w:pPr>
            <w:r w:rsidRPr="00AE1F83">
              <w:rPr>
                <w:rFonts w:cs="Arial"/>
                <w:szCs w:val="20"/>
                <w:lang w:eastAsia="sl-SI"/>
              </w:rPr>
              <w:t>NE</w:t>
            </w:r>
          </w:p>
        </w:tc>
      </w:tr>
      <w:tr w:rsidR="00231B88" w:rsidRPr="00AE1F83" w14:paraId="4EA4FE9C"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5A1E11FD" w14:textId="04BBCD8E" w:rsidR="00231B88" w:rsidRPr="00AE1F83" w:rsidRDefault="00314EE5" w:rsidP="00E370B5">
            <w:pPr>
              <w:widowControl w:val="0"/>
              <w:overflowPunct w:val="0"/>
              <w:autoSpaceDE w:val="0"/>
              <w:autoSpaceDN w:val="0"/>
              <w:adjustRightInd w:val="0"/>
              <w:jc w:val="both"/>
              <w:textAlignment w:val="baseline"/>
              <w:rPr>
                <w:rFonts w:cs="Arial"/>
                <w:iCs/>
                <w:szCs w:val="20"/>
                <w:lang w:eastAsia="sl-SI"/>
              </w:rPr>
            </w:pPr>
            <w:r>
              <w:rPr>
                <w:rFonts w:ascii="Helv" w:eastAsiaTheme="minorHAnsi" w:hAnsi="Helv" w:cs="Helv"/>
                <w:color w:val="000000"/>
                <w:sz w:val="18"/>
                <w:szCs w:val="18"/>
              </w:rPr>
              <w:t>Gradivo ni bilo predhodno objavljeno na spletni strani predlagatelja, saj ob smiselni uporabi šestega odstavka 9. člena in 9.a člena Poslovnika Vlade Republike Slovenije predhodna javna objava ni potrebna.</w:t>
            </w:r>
          </w:p>
        </w:tc>
      </w:tr>
      <w:tr w:rsidR="00231B88" w:rsidRPr="00AE1F83" w14:paraId="0CCF9F2C"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2AC88F80"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(Če je odgovor DA, navedite:</w:t>
            </w:r>
          </w:p>
          <w:p w14:paraId="6B35D965"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Datum objave: ………</w:t>
            </w:r>
          </w:p>
          <w:p w14:paraId="0BE1E4DE"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 xml:space="preserve">V razpravo so bili vključeni: </w:t>
            </w:r>
          </w:p>
          <w:p w14:paraId="7415BEC9" w14:textId="77777777" w:rsidR="00231B88" w:rsidRPr="00AE1F83" w:rsidRDefault="00231B88" w:rsidP="00E370B5">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 xml:space="preserve">nevladne organizacije, </w:t>
            </w:r>
          </w:p>
          <w:p w14:paraId="01451052" w14:textId="77777777" w:rsidR="00231B88" w:rsidRPr="00AE1F83" w:rsidRDefault="00231B88" w:rsidP="00E370B5">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predstavniki zainteresirane javnosti,</w:t>
            </w:r>
          </w:p>
          <w:p w14:paraId="518FD176" w14:textId="77777777" w:rsidR="00231B88" w:rsidRPr="00AE1F83" w:rsidRDefault="00231B88" w:rsidP="00E370B5">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predstavniki strokovne javnosti.</w:t>
            </w:r>
          </w:p>
          <w:p w14:paraId="15637423" w14:textId="77777777" w:rsidR="00231B88" w:rsidRPr="00AE1F83" w:rsidRDefault="00231B88" w:rsidP="00E370B5">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w:t>
            </w:r>
          </w:p>
          <w:p w14:paraId="236B209C"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 xml:space="preserve">Mnenja, predlogi in pripombe z navedbo predlagateljev </w:t>
            </w:r>
            <w:r w:rsidRPr="00AE1F83">
              <w:rPr>
                <w:rFonts w:cs="Arial"/>
                <w:color w:val="000000"/>
                <w:szCs w:val="20"/>
                <w:lang w:eastAsia="sl-SI"/>
              </w:rPr>
              <w:t>(imen in priimkov fizičnih oseb, ki niso poslovni subjekti, ne navajajte</w:t>
            </w:r>
            <w:r w:rsidRPr="00AE1F83">
              <w:rPr>
                <w:rFonts w:cs="Arial"/>
                <w:iCs/>
                <w:szCs w:val="20"/>
                <w:lang w:eastAsia="sl-SI"/>
              </w:rPr>
              <w:t>):</w:t>
            </w:r>
          </w:p>
          <w:p w14:paraId="5FCEB57F"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p>
          <w:p w14:paraId="1815A527"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p>
          <w:p w14:paraId="116D7EBF"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Upoštevani so bili:</w:t>
            </w:r>
          </w:p>
          <w:p w14:paraId="30A413FE" w14:textId="77777777" w:rsidR="00231B88" w:rsidRPr="00AE1F83" w:rsidRDefault="00231B88" w:rsidP="00E370B5">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v celoti,</w:t>
            </w:r>
          </w:p>
          <w:p w14:paraId="219FD05E" w14:textId="77777777" w:rsidR="00231B88" w:rsidRPr="00AE1F83" w:rsidRDefault="00231B88" w:rsidP="00E370B5">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večinoma,</w:t>
            </w:r>
          </w:p>
          <w:p w14:paraId="0B095881" w14:textId="77777777" w:rsidR="00231B88" w:rsidRPr="00AE1F83" w:rsidRDefault="00231B88" w:rsidP="00E370B5">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delno,</w:t>
            </w:r>
          </w:p>
          <w:p w14:paraId="009502BE" w14:textId="77777777" w:rsidR="00231B88" w:rsidRPr="00AE1F83" w:rsidRDefault="00231B88" w:rsidP="00E370B5">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niso bili upoštevani.</w:t>
            </w:r>
          </w:p>
          <w:p w14:paraId="6F96D723"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p>
          <w:p w14:paraId="08C848B0"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Bistvena mnenja, predlogi in pripombe, ki niso bili upoštevani, ter razlogi za neupoštevanje:</w:t>
            </w:r>
          </w:p>
          <w:p w14:paraId="06994768"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p>
          <w:p w14:paraId="41550E7D"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Poročilo je bilo dano ……………..</w:t>
            </w:r>
          </w:p>
          <w:p w14:paraId="7719A39A"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p>
          <w:p w14:paraId="2DA6551D"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Javnost je bila vključena v pripravo gradiva v skladu z Zakonom o …, kar je navedeno v predlogu predpisa.)</w:t>
            </w:r>
          </w:p>
          <w:p w14:paraId="611C1146"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p>
        </w:tc>
      </w:tr>
      <w:tr w:rsidR="00231B88" w:rsidRPr="00AE1F83" w14:paraId="167431BE"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141A0E50" w14:textId="77777777" w:rsidR="00231B88" w:rsidRPr="00AE1F83" w:rsidRDefault="00231B88" w:rsidP="00E370B5">
            <w:pPr>
              <w:widowControl w:val="0"/>
              <w:overflowPunct w:val="0"/>
              <w:autoSpaceDE w:val="0"/>
              <w:autoSpaceDN w:val="0"/>
              <w:adjustRightInd w:val="0"/>
              <w:textAlignment w:val="baseline"/>
              <w:rPr>
                <w:rFonts w:cs="Arial"/>
                <w:szCs w:val="20"/>
                <w:lang w:eastAsia="sl-SI"/>
              </w:rPr>
            </w:pPr>
            <w:r w:rsidRPr="00AE1F83">
              <w:rPr>
                <w:rFonts w:cs="Arial"/>
                <w:b/>
                <w:szCs w:val="20"/>
                <w:lang w:eastAsia="sl-SI"/>
              </w:rPr>
              <w:t>10. Pri pripravi gradiva so bile upoštevane zahteve iz Resolucije o normativni dejavnosti:</w:t>
            </w:r>
          </w:p>
        </w:tc>
        <w:tc>
          <w:tcPr>
            <w:tcW w:w="2431" w:type="dxa"/>
            <w:gridSpan w:val="2"/>
            <w:vAlign w:val="center"/>
          </w:tcPr>
          <w:p w14:paraId="46A3D6CC" w14:textId="77777777" w:rsidR="00231B88" w:rsidRPr="00AE1F83" w:rsidRDefault="00231B88" w:rsidP="00E370B5">
            <w:pPr>
              <w:widowControl w:val="0"/>
              <w:overflowPunct w:val="0"/>
              <w:autoSpaceDE w:val="0"/>
              <w:autoSpaceDN w:val="0"/>
              <w:adjustRightInd w:val="0"/>
              <w:jc w:val="center"/>
              <w:textAlignment w:val="baseline"/>
              <w:rPr>
                <w:rFonts w:cs="Arial"/>
                <w:iCs/>
                <w:szCs w:val="20"/>
                <w:lang w:eastAsia="sl-SI"/>
              </w:rPr>
            </w:pPr>
            <w:r w:rsidRPr="00AE1F83">
              <w:rPr>
                <w:rFonts w:cs="Arial"/>
                <w:szCs w:val="20"/>
                <w:lang w:eastAsia="sl-SI"/>
              </w:rPr>
              <w:t>NE</w:t>
            </w:r>
          </w:p>
        </w:tc>
      </w:tr>
      <w:tr w:rsidR="00231B88" w:rsidRPr="00AE1F83" w14:paraId="55817A6F"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02A51381" w14:textId="77777777" w:rsidR="00231B88" w:rsidRPr="00AE1F83" w:rsidRDefault="00231B88" w:rsidP="00E370B5">
            <w:pPr>
              <w:widowControl w:val="0"/>
              <w:overflowPunct w:val="0"/>
              <w:autoSpaceDE w:val="0"/>
              <w:autoSpaceDN w:val="0"/>
              <w:adjustRightInd w:val="0"/>
              <w:textAlignment w:val="baseline"/>
              <w:rPr>
                <w:rFonts w:cs="Arial"/>
                <w:b/>
                <w:szCs w:val="20"/>
                <w:lang w:eastAsia="sl-SI"/>
              </w:rPr>
            </w:pPr>
            <w:r w:rsidRPr="00AE1F83">
              <w:rPr>
                <w:rFonts w:cs="Arial"/>
                <w:b/>
                <w:szCs w:val="20"/>
                <w:lang w:eastAsia="sl-SI"/>
              </w:rPr>
              <w:t>11. Gradivo je uvrščeno v delovni program vlade:</w:t>
            </w:r>
          </w:p>
        </w:tc>
        <w:tc>
          <w:tcPr>
            <w:tcW w:w="2431" w:type="dxa"/>
            <w:gridSpan w:val="2"/>
            <w:vAlign w:val="center"/>
          </w:tcPr>
          <w:p w14:paraId="11E9E84D" w14:textId="77777777" w:rsidR="00231B88" w:rsidRPr="00AE1F83" w:rsidRDefault="00231B88" w:rsidP="00E370B5">
            <w:pPr>
              <w:widowControl w:val="0"/>
              <w:overflowPunct w:val="0"/>
              <w:autoSpaceDE w:val="0"/>
              <w:autoSpaceDN w:val="0"/>
              <w:adjustRightInd w:val="0"/>
              <w:jc w:val="center"/>
              <w:textAlignment w:val="baseline"/>
              <w:rPr>
                <w:rFonts w:cs="Arial"/>
                <w:szCs w:val="20"/>
                <w:lang w:eastAsia="sl-SI"/>
              </w:rPr>
            </w:pPr>
            <w:r w:rsidRPr="00AE1F83">
              <w:rPr>
                <w:rFonts w:cs="Arial"/>
                <w:szCs w:val="20"/>
                <w:lang w:eastAsia="sl-SI"/>
              </w:rPr>
              <w:t>NE</w:t>
            </w:r>
          </w:p>
        </w:tc>
      </w:tr>
      <w:tr w:rsidR="00231B88" w:rsidRPr="00AE1F83" w14:paraId="61CC0997"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14:paraId="6342E876" w14:textId="77777777" w:rsidR="00231B88" w:rsidRPr="00AE1F83" w:rsidRDefault="00231B88" w:rsidP="00E370B5">
            <w:pPr>
              <w:widowControl w:val="0"/>
              <w:suppressAutoHyphens/>
              <w:overflowPunct w:val="0"/>
              <w:autoSpaceDE w:val="0"/>
              <w:autoSpaceDN w:val="0"/>
              <w:adjustRightInd w:val="0"/>
              <w:ind w:left="3400"/>
              <w:textAlignment w:val="baseline"/>
              <w:outlineLvl w:val="3"/>
              <w:rPr>
                <w:rFonts w:cs="Arial"/>
                <w:b/>
                <w:szCs w:val="20"/>
                <w:lang w:eastAsia="sl-SI"/>
              </w:rPr>
            </w:pPr>
          </w:p>
          <w:p w14:paraId="18DCE58A" w14:textId="77777777" w:rsidR="00231B88" w:rsidRDefault="00231B88" w:rsidP="00E370B5">
            <w:pPr>
              <w:widowControl w:val="0"/>
              <w:suppressAutoHyphens/>
              <w:overflowPunct w:val="0"/>
              <w:autoSpaceDE w:val="0"/>
              <w:autoSpaceDN w:val="0"/>
              <w:adjustRightInd w:val="0"/>
              <w:ind w:left="3400"/>
              <w:textAlignment w:val="baseline"/>
              <w:outlineLvl w:val="3"/>
            </w:pPr>
            <w:r>
              <w:t>Matjaž Han</w:t>
            </w:r>
          </w:p>
          <w:p w14:paraId="6D5E9D79" w14:textId="77777777" w:rsidR="00231B88" w:rsidRPr="00AE1F83" w:rsidRDefault="00231B88" w:rsidP="00E370B5">
            <w:pPr>
              <w:widowControl w:val="0"/>
              <w:suppressAutoHyphens/>
              <w:overflowPunct w:val="0"/>
              <w:autoSpaceDE w:val="0"/>
              <w:autoSpaceDN w:val="0"/>
              <w:adjustRightInd w:val="0"/>
              <w:ind w:left="3400"/>
              <w:textAlignment w:val="baseline"/>
              <w:outlineLvl w:val="3"/>
              <w:rPr>
                <w:rFonts w:cs="Arial"/>
                <w:b/>
                <w:szCs w:val="20"/>
                <w:lang w:eastAsia="sl-SI"/>
              </w:rPr>
            </w:pPr>
            <w:r>
              <w:t>minister</w:t>
            </w:r>
          </w:p>
        </w:tc>
      </w:tr>
    </w:tbl>
    <w:p w14:paraId="6B98CF94" w14:textId="77777777" w:rsidR="00E31FB8" w:rsidRDefault="00E31FB8" w:rsidP="00904C11"/>
    <w:p w14:paraId="4B0A7F64" w14:textId="77777777" w:rsidR="006E56E9" w:rsidRDefault="006E56E9">
      <w:pPr>
        <w:spacing w:after="160" w:line="259" w:lineRule="auto"/>
      </w:pPr>
      <w:r>
        <w:t xml:space="preserve">Priloga: </w:t>
      </w:r>
    </w:p>
    <w:p w14:paraId="6BD0A654" w14:textId="7BD93830" w:rsidR="006E56E9" w:rsidRPr="006E56E9" w:rsidRDefault="006E56E9" w:rsidP="006E56E9">
      <w:pPr>
        <w:pStyle w:val="Odstavekseznama"/>
        <w:numPr>
          <w:ilvl w:val="0"/>
          <w:numId w:val="17"/>
        </w:numPr>
        <w:spacing w:before="100" w:beforeAutospacing="1" w:after="100" w:afterAutospacing="1" w:line="240" w:lineRule="auto"/>
      </w:pPr>
      <w:r>
        <w:t>p</w:t>
      </w:r>
      <w:r w:rsidRPr="006E56E9">
        <w:t>redlog sklepa</w:t>
      </w:r>
    </w:p>
    <w:p w14:paraId="3E89D37C" w14:textId="53757808" w:rsidR="006E56E9" w:rsidRPr="006E56E9" w:rsidRDefault="006E56E9" w:rsidP="006E56E9">
      <w:pPr>
        <w:pStyle w:val="Odstavekseznama"/>
        <w:numPr>
          <w:ilvl w:val="0"/>
          <w:numId w:val="17"/>
        </w:numPr>
        <w:spacing w:before="100" w:beforeAutospacing="1" w:after="100" w:afterAutospacing="1" w:line="240" w:lineRule="auto"/>
      </w:pPr>
      <w:r>
        <w:t>o</w:t>
      </w:r>
      <w:r w:rsidRPr="006E56E9">
        <w:t>brazložitev</w:t>
      </w:r>
    </w:p>
    <w:p w14:paraId="48831656" w14:textId="6B3CAD8C" w:rsidR="006E56E9" w:rsidRPr="006E56E9" w:rsidRDefault="006E56E9" w:rsidP="006E56E9">
      <w:pPr>
        <w:pStyle w:val="Odstavekseznama"/>
        <w:numPr>
          <w:ilvl w:val="0"/>
          <w:numId w:val="17"/>
        </w:numPr>
        <w:spacing w:before="100" w:beforeAutospacing="1" w:after="100" w:afterAutospacing="1" w:line="240" w:lineRule="auto"/>
      </w:pPr>
      <w:r>
        <w:t>p</w:t>
      </w:r>
      <w:r w:rsidRPr="006E56E9">
        <w:t xml:space="preserve">riloga 3, Kalkulacija cene za </w:t>
      </w:r>
      <w:r>
        <w:t>delovodske in poslovodske</w:t>
      </w:r>
      <w:r w:rsidRPr="006E56E9">
        <w:t xml:space="preserve"> izpite za l</w:t>
      </w:r>
      <w:r>
        <w:t>eto</w:t>
      </w:r>
      <w:r w:rsidRPr="006E56E9">
        <w:t xml:space="preserve"> 202</w:t>
      </w:r>
      <w:r>
        <w:t>6</w:t>
      </w:r>
    </w:p>
    <w:p w14:paraId="1D890CE4" w14:textId="6451A9F6" w:rsidR="006E56E9" w:rsidRDefault="006E56E9" w:rsidP="006E56E9">
      <w:pPr>
        <w:pStyle w:val="Odstavekseznama"/>
        <w:spacing w:after="160" w:line="259" w:lineRule="auto"/>
        <w:ind w:left="720"/>
      </w:pPr>
    </w:p>
    <w:p w14:paraId="606045EB" w14:textId="48005538" w:rsidR="00E31FB8" w:rsidRDefault="00E31FB8" w:rsidP="006E56E9">
      <w:pPr>
        <w:pStyle w:val="Odstavekseznama"/>
        <w:numPr>
          <w:ilvl w:val="0"/>
          <w:numId w:val="17"/>
        </w:numPr>
        <w:spacing w:after="160" w:line="259" w:lineRule="auto"/>
      </w:pPr>
      <w:r>
        <w:br w:type="page"/>
      </w:r>
    </w:p>
    <w:p w14:paraId="324BFD42" w14:textId="77777777" w:rsidR="001903CE" w:rsidRPr="00DD13A9" w:rsidRDefault="001903CE" w:rsidP="001903CE">
      <w:pPr>
        <w:spacing w:line="276" w:lineRule="auto"/>
        <w:jc w:val="right"/>
        <w:rPr>
          <w:rFonts w:cs="Arial"/>
          <w:b/>
          <w:bCs/>
          <w:szCs w:val="20"/>
        </w:rPr>
      </w:pPr>
      <w:r w:rsidRPr="00DD13A9">
        <w:rPr>
          <w:rFonts w:cs="Arial"/>
          <w:b/>
          <w:bCs/>
          <w:szCs w:val="20"/>
        </w:rPr>
        <w:lastRenderedPageBreak/>
        <w:t>PREDLOG SKLEPA</w:t>
      </w:r>
    </w:p>
    <w:p w14:paraId="283F8CF8" w14:textId="77777777" w:rsidR="001903CE" w:rsidRPr="00DD13A9" w:rsidRDefault="001903CE" w:rsidP="001903CE">
      <w:pPr>
        <w:spacing w:line="276" w:lineRule="auto"/>
        <w:rPr>
          <w:rFonts w:cs="Arial"/>
          <w:szCs w:val="20"/>
        </w:rPr>
      </w:pPr>
    </w:p>
    <w:p w14:paraId="290FBE37" w14:textId="77777777" w:rsidR="001903CE" w:rsidRPr="00DD13A9" w:rsidRDefault="001903CE" w:rsidP="001903CE">
      <w:pPr>
        <w:spacing w:line="276" w:lineRule="auto"/>
        <w:rPr>
          <w:rFonts w:cs="Arial"/>
          <w:szCs w:val="20"/>
        </w:rPr>
      </w:pPr>
    </w:p>
    <w:p w14:paraId="5C011FB1" w14:textId="77777777" w:rsidR="001903CE" w:rsidRPr="00DD13A9" w:rsidRDefault="001903CE" w:rsidP="001903CE">
      <w:pPr>
        <w:spacing w:line="276" w:lineRule="auto"/>
        <w:rPr>
          <w:rFonts w:cs="Arial"/>
          <w:b/>
          <w:szCs w:val="20"/>
        </w:rPr>
      </w:pPr>
    </w:p>
    <w:p w14:paraId="3229AFBB" w14:textId="77777777" w:rsidR="001903CE" w:rsidRPr="00DD13A9" w:rsidRDefault="001903CE" w:rsidP="001903CE">
      <w:pPr>
        <w:spacing w:line="276" w:lineRule="auto"/>
        <w:rPr>
          <w:rFonts w:cs="Arial"/>
          <w:b/>
          <w:szCs w:val="20"/>
        </w:rPr>
      </w:pPr>
      <w:r w:rsidRPr="00DD13A9">
        <w:rPr>
          <w:rFonts w:cs="Arial"/>
          <w:b/>
          <w:szCs w:val="20"/>
        </w:rPr>
        <w:t>VLADA REPUBLIKE SLOVENIJE</w:t>
      </w:r>
    </w:p>
    <w:p w14:paraId="04475807" w14:textId="77777777" w:rsidR="001903CE" w:rsidRPr="00DD13A9" w:rsidRDefault="001903CE" w:rsidP="001903CE">
      <w:pPr>
        <w:spacing w:line="276" w:lineRule="auto"/>
        <w:rPr>
          <w:rFonts w:cs="Arial"/>
          <w:szCs w:val="20"/>
        </w:rPr>
      </w:pPr>
    </w:p>
    <w:p w14:paraId="4008B5C5" w14:textId="77777777" w:rsidR="001903CE" w:rsidRPr="00DD13A9" w:rsidRDefault="001903CE" w:rsidP="001903CE">
      <w:pPr>
        <w:spacing w:line="276" w:lineRule="auto"/>
        <w:rPr>
          <w:rFonts w:cs="Arial"/>
          <w:szCs w:val="20"/>
        </w:rPr>
      </w:pPr>
    </w:p>
    <w:p w14:paraId="29322D5F" w14:textId="77777777" w:rsidR="001903CE" w:rsidRPr="00DD13A9" w:rsidRDefault="001903CE" w:rsidP="001903CE">
      <w:pPr>
        <w:spacing w:line="276" w:lineRule="auto"/>
        <w:rPr>
          <w:rFonts w:cs="Arial"/>
          <w:szCs w:val="20"/>
        </w:rPr>
      </w:pPr>
    </w:p>
    <w:p w14:paraId="05035115" w14:textId="77777777" w:rsidR="001903CE" w:rsidRPr="00DD13A9" w:rsidRDefault="001903CE" w:rsidP="001903CE">
      <w:pPr>
        <w:autoSpaceDE w:val="0"/>
        <w:autoSpaceDN w:val="0"/>
        <w:adjustRightInd w:val="0"/>
        <w:spacing w:line="276" w:lineRule="auto"/>
        <w:rPr>
          <w:rFonts w:cs="Arial"/>
          <w:color w:val="000000"/>
          <w:szCs w:val="20"/>
        </w:rPr>
      </w:pPr>
    </w:p>
    <w:p w14:paraId="6B4A559D" w14:textId="629A6C12" w:rsidR="001903CE" w:rsidRPr="00DD13A9" w:rsidRDefault="001903CE" w:rsidP="001903CE">
      <w:pPr>
        <w:overflowPunct w:val="0"/>
        <w:autoSpaceDE w:val="0"/>
        <w:autoSpaceDN w:val="0"/>
        <w:adjustRightInd w:val="0"/>
        <w:spacing w:line="276" w:lineRule="auto"/>
        <w:jc w:val="both"/>
        <w:textAlignment w:val="baseline"/>
        <w:rPr>
          <w:rFonts w:cs="Arial"/>
          <w:iCs/>
          <w:szCs w:val="20"/>
          <w:lang w:eastAsia="sl-SI"/>
        </w:rPr>
      </w:pPr>
      <w:r w:rsidRPr="00DD13A9">
        <w:rPr>
          <w:rFonts w:cs="Arial"/>
          <w:iCs/>
          <w:szCs w:val="20"/>
          <w:lang w:eastAsia="sl-SI"/>
        </w:rPr>
        <w:t xml:space="preserve">Na podlagi </w:t>
      </w:r>
      <w:r w:rsidRPr="000601EB">
        <w:rPr>
          <w:rFonts w:cs="Arial"/>
          <w:iCs/>
          <w:szCs w:val="20"/>
          <w:lang w:eastAsia="sl-SI"/>
        </w:rPr>
        <w:t>drugega odstavka 20. člena Zakona o poklicnem in strokovnem izobraževanju (Uradni list RS, št. 79/06, 68/17</w:t>
      </w:r>
      <w:r w:rsidR="00FC420A">
        <w:rPr>
          <w:rFonts w:cs="Arial"/>
          <w:iCs/>
          <w:szCs w:val="20"/>
          <w:lang w:eastAsia="sl-SI"/>
        </w:rPr>
        <w:t xml:space="preserve">, </w:t>
      </w:r>
      <w:r w:rsidRPr="000601EB">
        <w:rPr>
          <w:rFonts w:cs="Arial"/>
          <w:iCs/>
          <w:szCs w:val="20"/>
          <w:lang w:eastAsia="sl-SI"/>
        </w:rPr>
        <w:t>46/19</w:t>
      </w:r>
      <w:r w:rsidR="00FC420A">
        <w:rPr>
          <w:rFonts w:cs="Arial"/>
          <w:iCs/>
          <w:szCs w:val="20"/>
          <w:lang w:eastAsia="sl-SI"/>
        </w:rPr>
        <w:t xml:space="preserve"> in 53/24</w:t>
      </w:r>
      <w:r w:rsidRPr="000601EB">
        <w:rPr>
          <w:rFonts w:cs="Arial"/>
          <w:iCs/>
          <w:szCs w:val="20"/>
          <w:lang w:eastAsia="sl-SI"/>
        </w:rPr>
        <w:t xml:space="preserve">) </w:t>
      </w:r>
      <w:r w:rsidRPr="00DD13A9">
        <w:rPr>
          <w:rFonts w:cs="Arial"/>
          <w:iCs/>
          <w:szCs w:val="20"/>
          <w:lang w:eastAsia="sl-SI"/>
        </w:rPr>
        <w:t>je Vlada Republike Slovenije na … seji dne pod točko … sprejela</w:t>
      </w:r>
      <w:r>
        <w:rPr>
          <w:rFonts w:cs="Arial"/>
          <w:iCs/>
          <w:szCs w:val="20"/>
          <w:lang w:eastAsia="sl-SI"/>
        </w:rPr>
        <w:t xml:space="preserve"> naslednji </w:t>
      </w:r>
    </w:p>
    <w:p w14:paraId="1DC350B6" w14:textId="77777777" w:rsidR="001903CE" w:rsidRPr="00DD13A9" w:rsidRDefault="001903CE" w:rsidP="001903CE">
      <w:pPr>
        <w:overflowPunct w:val="0"/>
        <w:autoSpaceDE w:val="0"/>
        <w:autoSpaceDN w:val="0"/>
        <w:adjustRightInd w:val="0"/>
        <w:spacing w:line="276" w:lineRule="auto"/>
        <w:jc w:val="both"/>
        <w:textAlignment w:val="baseline"/>
        <w:rPr>
          <w:rFonts w:cs="Arial"/>
          <w:iCs/>
          <w:szCs w:val="20"/>
          <w:lang w:eastAsia="sl-SI"/>
        </w:rPr>
      </w:pPr>
    </w:p>
    <w:p w14:paraId="68FC2683" w14:textId="77777777" w:rsidR="001903CE" w:rsidRDefault="001903CE" w:rsidP="001903CE">
      <w:pPr>
        <w:overflowPunct w:val="0"/>
        <w:autoSpaceDE w:val="0"/>
        <w:autoSpaceDN w:val="0"/>
        <w:adjustRightInd w:val="0"/>
        <w:spacing w:line="276" w:lineRule="auto"/>
        <w:jc w:val="center"/>
        <w:textAlignment w:val="baseline"/>
        <w:rPr>
          <w:rFonts w:cs="Arial"/>
          <w:iCs/>
          <w:szCs w:val="20"/>
          <w:lang w:eastAsia="sl-SI"/>
        </w:rPr>
      </w:pPr>
    </w:p>
    <w:p w14:paraId="2C5E6BF9" w14:textId="77777777" w:rsidR="001903CE" w:rsidRPr="00DD13A9" w:rsidRDefault="001903CE" w:rsidP="001903CE">
      <w:pPr>
        <w:overflowPunct w:val="0"/>
        <w:autoSpaceDE w:val="0"/>
        <w:autoSpaceDN w:val="0"/>
        <w:adjustRightInd w:val="0"/>
        <w:spacing w:line="276" w:lineRule="auto"/>
        <w:jc w:val="center"/>
        <w:textAlignment w:val="baseline"/>
        <w:rPr>
          <w:rFonts w:cs="Arial"/>
          <w:iCs/>
          <w:szCs w:val="20"/>
          <w:lang w:eastAsia="sl-SI"/>
        </w:rPr>
      </w:pPr>
    </w:p>
    <w:p w14:paraId="3D60F704" w14:textId="77777777" w:rsidR="001903CE" w:rsidRPr="00DD13A9" w:rsidRDefault="001903CE" w:rsidP="001903CE">
      <w:pPr>
        <w:overflowPunct w:val="0"/>
        <w:autoSpaceDE w:val="0"/>
        <w:autoSpaceDN w:val="0"/>
        <w:adjustRightInd w:val="0"/>
        <w:spacing w:line="276" w:lineRule="auto"/>
        <w:jc w:val="center"/>
        <w:textAlignment w:val="baseline"/>
        <w:rPr>
          <w:rFonts w:cs="Arial"/>
          <w:iCs/>
          <w:szCs w:val="20"/>
          <w:lang w:eastAsia="sl-SI"/>
        </w:rPr>
      </w:pPr>
      <w:r w:rsidRPr="00DD13A9">
        <w:rPr>
          <w:rFonts w:cs="Arial"/>
          <w:iCs/>
          <w:szCs w:val="20"/>
          <w:lang w:eastAsia="sl-SI"/>
        </w:rPr>
        <w:t>S K L E P:</w:t>
      </w:r>
    </w:p>
    <w:p w14:paraId="4BF119D6" w14:textId="77777777" w:rsidR="001903CE" w:rsidRPr="00DD13A9" w:rsidRDefault="001903CE" w:rsidP="001903CE">
      <w:pPr>
        <w:autoSpaceDE w:val="0"/>
        <w:autoSpaceDN w:val="0"/>
        <w:adjustRightInd w:val="0"/>
        <w:spacing w:line="276" w:lineRule="auto"/>
        <w:jc w:val="both"/>
        <w:rPr>
          <w:rFonts w:cs="Arial"/>
          <w:color w:val="000000"/>
          <w:szCs w:val="20"/>
          <w:lang w:eastAsia="sl-SI"/>
        </w:rPr>
      </w:pPr>
    </w:p>
    <w:p w14:paraId="7B790838" w14:textId="77777777" w:rsidR="001903CE" w:rsidRPr="00DD13A9" w:rsidRDefault="001903CE" w:rsidP="001903CE">
      <w:pPr>
        <w:autoSpaceDE w:val="0"/>
        <w:autoSpaceDN w:val="0"/>
        <w:adjustRightInd w:val="0"/>
        <w:spacing w:line="276" w:lineRule="auto"/>
        <w:jc w:val="both"/>
        <w:rPr>
          <w:rFonts w:cs="Arial"/>
          <w:color w:val="000000"/>
          <w:szCs w:val="20"/>
          <w:lang w:eastAsia="sl-SI"/>
        </w:rPr>
      </w:pPr>
      <w:r w:rsidRPr="00DD13A9">
        <w:rPr>
          <w:rFonts w:cs="Arial"/>
          <w:color w:val="000000"/>
          <w:szCs w:val="20"/>
          <w:lang w:eastAsia="sl-SI"/>
        </w:rPr>
        <w:tab/>
      </w:r>
    </w:p>
    <w:p w14:paraId="6D3D589B" w14:textId="77777777" w:rsidR="001903CE" w:rsidRPr="00DD13A9" w:rsidRDefault="001903CE" w:rsidP="001903CE">
      <w:pPr>
        <w:autoSpaceDE w:val="0"/>
        <w:autoSpaceDN w:val="0"/>
        <w:adjustRightInd w:val="0"/>
        <w:spacing w:line="276" w:lineRule="auto"/>
        <w:jc w:val="both"/>
        <w:rPr>
          <w:rFonts w:cs="Arial"/>
          <w:color w:val="000000"/>
          <w:szCs w:val="20"/>
          <w:lang w:eastAsia="sl-SI"/>
        </w:rPr>
      </w:pPr>
    </w:p>
    <w:p w14:paraId="657D33B5" w14:textId="02240163" w:rsidR="001903CE" w:rsidRPr="009B4183" w:rsidRDefault="00E83488" w:rsidP="001903CE">
      <w:pPr>
        <w:overflowPunct w:val="0"/>
        <w:autoSpaceDE w:val="0"/>
        <w:autoSpaceDN w:val="0"/>
        <w:adjustRightInd w:val="0"/>
        <w:spacing w:line="276" w:lineRule="auto"/>
        <w:jc w:val="both"/>
        <w:textAlignment w:val="baseline"/>
        <w:rPr>
          <w:rFonts w:cs="Arial"/>
          <w:iCs/>
          <w:szCs w:val="20"/>
          <w:lang w:eastAsia="sl-SI"/>
        </w:rPr>
      </w:pPr>
      <w:r w:rsidRPr="00E83488">
        <w:rPr>
          <w:rFonts w:cs="Arial"/>
          <w:iCs/>
          <w:szCs w:val="20"/>
          <w:lang w:eastAsia="sl-SI"/>
        </w:rPr>
        <w:t>Vlada Republike Slovenije daje soglasje Gospodarski zbornici Slovenije k predlagani ceni delovodskih in poslovodskih izpitov za leto 2026, v višini 1.702,37 EUR</w:t>
      </w:r>
      <w:r w:rsidR="001903CE">
        <w:rPr>
          <w:rFonts w:cs="Arial"/>
          <w:szCs w:val="20"/>
          <w:lang w:eastAsia="sl-SI"/>
        </w:rPr>
        <w:t xml:space="preserve">. </w:t>
      </w:r>
      <w:r w:rsidR="001903CE" w:rsidRPr="009B4183">
        <w:rPr>
          <w:rFonts w:cs="Arial"/>
          <w:iCs/>
          <w:szCs w:val="20"/>
          <w:lang w:eastAsia="sl-SI"/>
        </w:rPr>
        <w:t xml:space="preserve"> </w:t>
      </w:r>
    </w:p>
    <w:p w14:paraId="0F359B45" w14:textId="77777777" w:rsidR="001903CE" w:rsidRPr="00DD13A9" w:rsidRDefault="001903CE" w:rsidP="001903CE">
      <w:pPr>
        <w:autoSpaceDE w:val="0"/>
        <w:autoSpaceDN w:val="0"/>
        <w:adjustRightInd w:val="0"/>
        <w:spacing w:line="276" w:lineRule="auto"/>
        <w:jc w:val="both"/>
        <w:rPr>
          <w:rFonts w:cs="Arial"/>
          <w:color w:val="000000"/>
          <w:szCs w:val="20"/>
          <w:lang w:eastAsia="sl-SI"/>
        </w:rPr>
      </w:pPr>
    </w:p>
    <w:p w14:paraId="16926ADA" w14:textId="77777777" w:rsidR="001903CE" w:rsidRPr="00DD13A9" w:rsidRDefault="001903CE" w:rsidP="001903CE">
      <w:pPr>
        <w:autoSpaceDE w:val="0"/>
        <w:autoSpaceDN w:val="0"/>
        <w:adjustRightInd w:val="0"/>
        <w:spacing w:line="276" w:lineRule="auto"/>
        <w:jc w:val="both"/>
        <w:rPr>
          <w:rFonts w:cs="Arial"/>
          <w:color w:val="000000"/>
          <w:szCs w:val="20"/>
        </w:rPr>
      </w:pPr>
    </w:p>
    <w:p w14:paraId="0A19FD4C" w14:textId="77777777" w:rsidR="001903CE" w:rsidRPr="00DD13A9" w:rsidRDefault="001903CE" w:rsidP="001903CE">
      <w:pPr>
        <w:tabs>
          <w:tab w:val="left" w:pos="7920"/>
        </w:tabs>
        <w:autoSpaceDE w:val="0"/>
        <w:autoSpaceDN w:val="0"/>
        <w:adjustRightInd w:val="0"/>
        <w:spacing w:line="276" w:lineRule="auto"/>
        <w:rPr>
          <w:rFonts w:cs="Arial"/>
          <w:color w:val="000000"/>
          <w:szCs w:val="20"/>
        </w:rPr>
      </w:pPr>
      <w:r w:rsidRPr="00DD13A9">
        <w:rPr>
          <w:rFonts w:cs="Arial"/>
          <w:color w:val="000000"/>
          <w:szCs w:val="20"/>
        </w:rPr>
        <w:tab/>
      </w:r>
      <w:r w:rsidRPr="00DD13A9">
        <w:rPr>
          <w:rFonts w:cs="Arial"/>
          <w:color w:val="000000"/>
          <w:szCs w:val="20"/>
        </w:rPr>
        <w:tab/>
      </w:r>
    </w:p>
    <w:p w14:paraId="221706C2" w14:textId="77777777" w:rsidR="001903CE" w:rsidRDefault="001903CE" w:rsidP="001903CE">
      <w:pPr>
        <w:suppressAutoHyphens/>
        <w:overflowPunct w:val="0"/>
        <w:autoSpaceDE w:val="0"/>
        <w:autoSpaceDN w:val="0"/>
        <w:adjustRightInd w:val="0"/>
        <w:ind w:right="600"/>
        <w:textAlignment w:val="baseline"/>
      </w:pPr>
      <w:r>
        <w:rPr>
          <w:b/>
          <w:bCs/>
        </w:rPr>
        <w:t xml:space="preserve">                                                                                                  </w:t>
      </w:r>
      <w:r w:rsidRPr="00D96C2D">
        <w:t>Barbara Kolenko Helbl</w:t>
      </w:r>
      <w:r w:rsidRPr="00860959">
        <w:t xml:space="preserve">                                                      </w:t>
      </w:r>
      <w:r>
        <w:t xml:space="preserve"> </w:t>
      </w:r>
    </w:p>
    <w:p w14:paraId="686AF227" w14:textId="77777777" w:rsidR="001903CE" w:rsidRDefault="001903CE" w:rsidP="001903CE">
      <w:pPr>
        <w:suppressAutoHyphens/>
        <w:overflowPunct w:val="0"/>
        <w:autoSpaceDE w:val="0"/>
        <w:autoSpaceDN w:val="0"/>
        <w:adjustRightInd w:val="0"/>
        <w:ind w:right="600"/>
        <w:textAlignment w:val="baseline"/>
        <w:rPr>
          <w:rFonts w:cs="Arial"/>
          <w:szCs w:val="20"/>
        </w:rPr>
      </w:pPr>
      <w:r>
        <w:t xml:space="preserve">                                                                                                   generalna</w:t>
      </w:r>
      <w:r w:rsidRPr="00860959">
        <w:t xml:space="preserve"> sek</w:t>
      </w:r>
      <w:r>
        <w:t>r</w:t>
      </w:r>
      <w:r w:rsidRPr="00860959">
        <w:t>etark</w:t>
      </w:r>
      <w:r>
        <w:t>a</w:t>
      </w:r>
      <w:r>
        <w:rPr>
          <w:rFonts w:cs="Arial"/>
          <w:szCs w:val="20"/>
        </w:rPr>
        <w:t xml:space="preserve"> </w:t>
      </w:r>
    </w:p>
    <w:p w14:paraId="69D8AC6A" w14:textId="77777777" w:rsidR="001903CE" w:rsidRPr="00DD13A9" w:rsidRDefault="001903CE" w:rsidP="001903CE">
      <w:pPr>
        <w:tabs>
          <w:tab w:val="left" w:pos="7920"/>
        </w:tabs>
        <w:autoSpaceDE w:val="0"/>
        <w:autoSpaceDN w:val="0"/>
        <w:adjustRightInd w:val="0"/>
        <w:spacing w:line="276" w:lineRule="auto"/>
        <w:jc w:val="both"/>
        <w:rPr>
          <w:rFonts w:cs="Arial"/>
          <w:color w:val="000000"/>
          <w:szCs w:val="20"/>
        </w:rPr>
      </w:pPr>
    </w:p>
    <w:p w14:paraId="385B4E14" w14:textId="77777777" w:rsidR="001903CE" w:rsidRPr="00DD13A9" w:rsidRDefault="001903CE" w:rsidP="001903CE">
      <w:pPr>
        <w:tabs>
          <w:tab w:val="left" w:pos="7920"/>
        </w:tabs>
        <w:autoSpaceDE w:val="0"/>
        <w:autoSpaceDN w:val="0"/>
        <w:adjustRightInd w:val="0"/>
        <w:spacing w:line="276" w:lineRule="auto"/>
        <w:jc w:val="both"/>
        <w:rPr>
          <w:rFonts w:cs="Arial"/>
          <w:color w:val="000000"/>
          <w:szCs w:val="20"/>
        </w:rPr>
      </w:pPr>
    </w:p>
    <w:p w14:paraId="21CF1A80" w14:textId="77777777" w:rsidR="001903CE" w:rsidRPr="00DD13A9" w:rsidRDefault="001903CE" w:rsidP="001903CE">
      <w:pPr>
        <w:tabs>
          <w:tab w:val="left" w:pos="7920"/>
        </w:tabs>
        <w:autoSpaceDE w:val="0"/>
        <w:autoSpaceDN w:val="0"/>
        <w:adjustRightInd w:val="0"/>
        <w:spacing w:line="276" w:lineRule="auto"/>
        <w:jc w:val="both"/>
        <w:rPr>
          <w:rFonts w:cs="Arial"/>
          <w:color w:val="000000"/>
          <w:szCs w:val="20"/>
        </w:rPr>
      </w:pPr>
    </w:p>
    <w:p w14:paraId="2138740C" w14:textId="77777777" w:rsidR="001903CE" w:rsidRPr="00DD13A9" w:rsidRDefault="001903CE" w:rsidP="001903CE">
      <w:pPr>
        <w:tabs>
          <w:tab w:val="left" w:pos="7920"/>
        </w:tabs>
        <w:autoSpaceDE w:val="0"/>
        <w:autoSpaceDN w:val="0"/>
        <w:adjustRightInd w:val="0"/>
        <w:spacing w:line="276" w:lineRule="auto"/>
        <w:jc w:val="both"/>
        <w:rPr>
          <w:rFonts w:cs="Arial"/>
          <w:color w:val="000000"/>
          <w:szCs w:val="20"/>
        </w:rPr>
      </w:pPr>
    </w:p>
    <w:p w14:paraId="0DC8B825" w14:textId="77777777" w:rsidR="001903CE" w:rsidRPr="00B12BDD" w:rsidRDefault="001903CE" w:rsidP="001903CE">
      <w:pPr>
        <w:spacing w:line="276" w:lineRule="auto"/>
        <w:jc w:val="both"/>
        <w:rPr>
          <w:rFonts w:cs="Arial"/>
          <w:szCs w:val="20"/>
        </w:rPr>
      </w:pPr>
      <w:r w:rsidRPr="00B12BDD">
        <w:rPr>
          <w:rFonts w:cs="Arial"/>
          <w:szCs w:val="20"/>
        </w:rPr>
        <w:t xml:space="preserve">Št. </w:t>
      </w:r>
    </w:p>
    <w:p w14:paraId="684D175D" w14:textId="77777777" w:rsidR="001903CE" w:rsidRPr="00DD13A9" w:rsidRDefault="001903CE" w:rsidP="001903CE">
      <w:pPr>
        <w:spacing w:line="276" w:lineRule="auto"/>
        <w:jc w:val="both"/>
        <w:rPr>
          <w:rFonts w:cs="Arial"/>
          <w:szCs w:val="20"/>
        </w:rPr>
      </w:pPr>
      <w:r w:rsidRPr="00B12BDD">
        <w:rPr>
          <w:rFonts w:cs="Arial"/>
          <w:szCs w:val="20"/>
        </w:rPr>
        <w:t xml:space="preserve">Ljubljana, dne   </w:t>
      </w:r>
    </w:p>
    <w:p w14:paraId="70864644" w14:textId="77777777" w:rsidR="001903CE" w:rsidRPr="00DD13A9" w:rsidRDefault="001903CE" w:rsidP="001903CE">
      <w:pPr>
        <w:tabs>
          <w:tab w:val="left" w:pos="900"/>
        </w:tabs>
        <w:autoSpaceDE w:val="0"/>
        <w:autoSpaceDN w:val="0"/>
        <w:adjustRightInd w:val="0"/>
        <w:spacing w:line="276" w:lineRule="auto"/>
        <w:rPr>
          <w:rFonts w:cs="Arial"/>
          <w:color w:val="000000"/>
          <w:szCs w:val="20"/>
        </w:rPr>
      </w:pPr>
      <w:r>
        <w:rPr>
          <w:rFonts w:cs="Arial"/>
          <w:color w:val="000000"/>
          <w:szCs w:val="20"/>
        </w:rPr>
        <w:tab/>
      </w:r>
    </w:p>
    <w:p w14:paraId="6A4285BA" w14:textId="77777777" w:rsidR="001903CE" w:rsidRPr="00DD13A9" w:rsidRDefault="001903CE" w:rsidP="001903CE">
      <w:pPr>
        <w:tabs>
          <w:tab w:val="left" w:pos="5570"/>
        </w:tabs>
        <w:autoSpaceDE w:val="0"/>
        <w:autoSpaceDN w:val="0"/>
        <w:adjustRightInd w:val="0"/>
        <w:spacing w:line="276" w:lineRule="auto"/>
        <w:rPr>
          <w:rFonts w:cs="Arial"/>
          <w:color w:val="000000"/>
          <w:szCs w:val="20"/>
        </w:rPr>
      </w:pPr>
    </w:p>
    <w:p w14:paraId="1511277C" w14:textId="77777777" w:rsidR="001903CE" w:rsidRPr="00DD13A9" w:rsidRDefault="001903CE" w:rsidP="001903CE">
      <w:pPr>
        <w:autoSpaceDE w:val="0"/>
        <w:autoSpaceDN w:val="0"/>
        <w:adjustRightInd w:val="0"/>
        <w:spacing w:line="276" w:lineRule="auto"/>
        <w:rPr>
          <w:rFonts w:cs="Arial"/>
          <w:color w:val="000000"/>
          <w:szCs w:val="20"/>
        </w:rPr>
      </w:pPr>
    </w:p>
    <w:p w14:paraId="4E247DA3" w14:textId="77777777" w:rsidR="001903CE" w:rsidRPr="00DD13A9" w:rsidRDefault="001903CE" w:rsidP="001903CE">
      <w:pPr>
        <w:autoSpaceDE w:val="0"/>
        <w:autoSpaceDN w:val="0"/>
        <w:adjustRightInd w:val="0"/>
        <w:spacing w:line="276" w:lineRule="auto"/>
        <w:rPr>
          <w:rFonts w:cs="Arial"/>
          <w:color w:val="000000"/>
          <w:szCs w:val="20"/>
        </w:rPr>
      </w:pPr>
    </w:p>
    <w:p w14:paraId="68F4BBE4" w14:textId="77777777" w:rsidR="001903CE" w:rsidRPr="00DD13A9" w:rsidRDefault="001903CE" w:rsidP="001903CE">
      <w:pPr>
        <w:autoSpaceDE w:val="0"/>
        <w:autoSpaceDN w:val="0"/>
        <w:adjustRightInd w:val="0"/>
        <w:spacing w:line="276" w:lineRule="auto"/>
        <w:rPr>
          <w:rFonts w:cs="Arial"/>
          <w:color w:val="000000"/>
          <w:szCs w:val="20"/>
        </w:rPr>
      </w:pPr>
    </w:p>
    <w:p w14:paraId="0FD90654" w14:textId="77777777" w:rsidR="001903CE" w:rsidRPr="00DD13A9" w:rsidRDefault="001903CE" w:rsidP="001903CE">
      <w:pPr>
        <w:autoSpaceDE w:val="0"/>
        <w:autoSpaceDN w:val="0"/>
        <w:adjustRightInd w:val="0"/>
        <w:spacing w:line="276" w:lineRule="auto"/>
        <w:rPr>
          <w:rFonts w:cs="Arial"/>
          <w:color w:val="000000"/>
          <w:szCs w:val="20"/>
        </w:rPr>
      </w:pPr>
    </w:p>
    <w:p w14:paraId="13D47898" w14:textId="77777777" w:rsidR="001903CE" w:rsidRPr="00DD13A9" w:rsidRDefault="001903CE" w:rsidP="001903CE">
      <w:pPr>
        <w:autoSpaceDE w:val="0"/>
        <w:autoSpaceDN w:val="0"/>
        <w:adjustRightInd w:val="0"/>
        <w:spacing w:line="276" w:lineRule="auto"/>
        <w:rPr>
          <w:rFonts w:cs="Arial"/>
          <w:color w:val="000000"/>
          <w:szCs w:val="20"/>
        </w:rPr>
      </w:pPr>
    </w:p>
    <w:p w14:paraId="59231BE9" w14:textId="77777777" w:rsidR="001903CE" w:rsidRPr="00DD13A9" w:rsidRDefault="001903CE" w:rsidP="001903CE">
      <w:pPr>
        <w:autoSpaceDE w:val="0"/>
        <w:autoSpaceDN w:val="0"/>
        <w:adjustRightInd w:val="0"/>
        <w:spacing w:line="276" w:lineRule="auto"/>
        <w:rPr>
          <w:rFonts w:cs="Arial"/>
          <w:color w:val="000000"/>
          <w:szCs w:val="20"/>
        </w:rPr>
      </w:pPr>
    </w:p>
    <w:p w14:paraId="59E795BF" w14:textId="77777777" w:rsidR="004D7627" w:rsidRDefault="004D7627" w:rsidP="001903CE">
      <w:pPr>
        <w:overflowPunct w:val="0"/>
        <w:autoSpaceDE w:val="0"/>
        <w:autoSpaceDN w:val="0"/>
        <w:adjustRightInd w:val="0"/>
        <w:spacing w:line="276" w:lineRule="auto"/>
        <w:jc w:val="both"/>
        <w:textAlignment w:val="baseline"/>
        <w:rPr>
          <w:rFonts w:cs="Arial"/>
          <w:iCs/>
          <w:szCs w:val="20"/>
          <w:lang w:eastAsia="sl-SI"/>
        </w:rPr>
      </w:pPr>
    </w:p>
    <w:p w14:paraId="5F66CCE8" w14:textId="77777777" w:rsidR="004D7627" w:rsidRDefault="004D7627" w:rsidP="001903CE">
      <w:pPr>
        <w:overflowPunct w:val="0"/>
        <w:autoSpaceDE w:val="0"/>
        <w:autoSpaceDN w:val="0"/>
        <w:adjustRightInd w:val="0"/>
        <w:spacing w:line="276" w:lineRule="auto"/>
        <w:jc w:val="both"/>
        <w:textAlignment w:val="baseline"/>
        <w:rPr>
          <w:rFonts w:cs="Arial"/>
          <w:iCs/>
          <w:szCs w:val="20"/>
          <w:lang w:eastAsia="sl-SI"/>
        </w:rPr>
      </w:pPr>
    </w:p>
    <w:p w14:paraId="12540D30" w14:textId="77777777" w:rsidR="004D7627" w:rsidRDefault="004D7627" w:rsidP="001903CE">
      <w:pPr>
        <w:overflowPunct w:val="0"/>
        <w:autoSpaceDE w:val="0"/>
        <w:autoSpaceDN w:val="0"/>
        <w:adjustRightInd w:val="0"/>
        <w:spacing w:line="276" w:lineRule="auto"/>
        <w:jc w:val="both"/>
        <w:textAlignment w:val="baseline"/>
        <w:rPr>
          <w:rFonts w:cs="Arial"/>
          <w:iCs/>
          <w:szCs w:val="20"/>
          <w:lang w:eastAsia="sl-SI"/>
        </w:rPr>
      </w:pPr>
    </w:p>
    <w:p w14:paraId="32F2986E" w14:textId="7A6888DC" w:rsidR="001903CE" w:rsidRPr="00ED1DD7" w:rsidRDefault="00FE7776" w:rsidP="001903CE">
      <w:pPr>
        <w:overflowPunct w:val="0"/>
        <w:autoSpaceDE w:val="0"/>
        <w:autoSpaceDN w:val="0"/>
        <w:adjustRightInd w:val="0"/>
        <w:spacing w:line="276" w:lineRule="auto"/>
        <w:jc w:val="both"/>
        <w:textAlignment w:val="baseline"/>
        <w:rPr>
          <w:rFonts w:cs="Arial"/>
          <w:iCs/>
          <w:szCs w:val="20"/>
          <w:lang w:eastAsia="sl-SI"/>
        </w:rPr>
      </w:pPr>
      <w:r>
        <w:rPr>
          <w:rFonts w:cs="Arial"/>
          <w:iCs/>
          <w:szCs w:val="20"/>
          <w:lang w:eastAsia="sl-SI"/>
        </w:rPr>
        <w:t>Sklep p</w:t>
      </w:r>
      <w:r w:rsidR="001903CE" w:rsidRPr="00ED1DD7">
        <w:rPr>
          <w:rFonts w:cs="Arial"/>
          <w:iCs/>
          <w:szCs w:val="20"/>
          <w:lang w:eastAsia="sl-SI"/>
        </w:rPr>
        <w:t>rejmejo:</w:t>
      </w:r>
    </w:p>
    <w:p w14:paraId="7B2B4492" w14:textId="2C3F478D" w:rsidR="00182169" w:rsidRPr="00182169" w:rsidRDefault="00182169" w:rsidP="00182169">
      <w:pPr>
        <w:pStyle w:val="Odstavekseznama"/>
        <w:numPr>
          <w:ilvl w:val="0"/>
          <w:numId w:val="17"/>
        </w:numPr>
        <w:spacing w:line="276" w:lineRule="auto"/>
        <w:contextualSpacing/>
        <w:rPr>
          <w:rFonts w:cs="Arial"/>
          <w:iCs/>
          <w:szCs w:val="20"/>
          <w:lang w:eastAsia="sl-SI"/>
        </w:rPr>
      </w:pPr>
      <w:r w:rsidRPr="00182169">
        <w:rPr>
          <w:rFonts w:cs="Arial"/>
          <w:iCs/>
          <w:szCs w:val="20"/>
          <w:lang w:eastAsia="sl-SI"/>
        </w:rPr>
        <w:t>Ministrstvo za gospodarstvo, turizem in šport</w:t>
      </w:r>
    </w:p>
    <w:p w14:paraId="45F299BD" w14:textId="48C44720" w:rsidR="00182169" w:rsidRPr="00182169" w:rsidRDefault="00182169" w:rsidP="00182169">
      <w:pPr>
        <w:pStyle w:val="Odstavekseznama"/>
        <w:numPr>
          <w:ilvl w:val="0"/>
          <w:numId w:val="17"/>
        </w:numPr>
        <w:spacing w:line="276" w:lineRule="auto"/>
        <w:contextualSpacing/>
        <w:rPr>
          <w:rFonts w:cs="Arial"/>
          <w:iCs/>
          <w:szCs w:val="20"/>
          <w:lang w:eastAsia="sl-SI"/>
        </w:rPr>
      </w:pPr>
      <w:r w:rsidRPr="00182169">
        <w:rPr>
          <w:rFonts w:cs="Arial"/>
          <w:iCs/>
          <w:szCs w:val="20"/>
          <w:lang w:eastAsia="sl-SI"/>
        </w:rPr>
        <w:t>Ministrstvo za vzgojo in izobraževanje</w:t>
      </w:r>
    </w:p>
    <w:p w14:paraId="0700B584" w14:textId="6CE45C6F" w:rsidR="00182169" w:rsidRPr="00182169" w:rsidRDefault="00182169" w:rsidP="00182169">
      <w:pPr>
        <w:pStyle w:val="Odstavekseznama"/>
        <w:numPr>
          <w:ilvl w:val="0"/>
          <w:numId w:val="17"/>
        </w:numPr>
        <w:spacing w:line="276" w:lineRule="auto"/>
        <w:contextualSpacing/>
        <w:rPr>
          <w:rFonts w:cs="Arial"/>
          <w:iCs/>
          <w:szCs w:val="20"/>
          <w:lang w:eastAsia="sl-SI"/>
        </w:rPr>
      </w:pPr>
      <w:r w:rsidRPr="00182169">
        <w:rPr>
          <w:rFonts w:cs="Arial"/>
          <w:iCs/>
          <w:szCs w:val="20"/>
          <w:lang w:eastAsia="sl-SI"/>
        </w:rPr>
        <w:t>Služba Vlade Republike Slovenije za zakonodajo</w:t>
      </w:r>
    </w:p>
    <w:p w14:paraId="414031DD" w14:textId="2F052455" w:rsidR="00182169" w:rsidRPr="00182169" w:rsidRDefault="00182169" w:rsidP="00182169">
      <w:pPr>
        <w:pStyle w:val="Odstavekseznama"/>
        <w:numPr>
          <w:ilvl w:val="0"/>
          <w:numId w:val="17"/>
        </w:numPr>
        <w:spacing w:line="276" w:lineRule="auto"/>
        <w:contextualSpacing/>
        <w:rPr>
          <w:rFonts w:cs="Arial"/>
          <w:iCs/>
          <w:szCs w:val="20"/>
          <w:lang w:eastAsia="sl-SI"/>
        </w:rPr>
      </w:pPr>
      <w:r w:rsidRPr="00182169">
        <w:rPr>
          <w:rFonts w:cs="Arial"/>
          <w:iCs/>
          <w:szCs w:val="20"/>
          <w:lang w:eastAsia="sl-SI"/>
        </w:rPr>
        <w:t>Generalni sekretariat Vlade Republike Slovenije</w:t>
      </w:r>
    </w:p>
    <w:p w14:paraId="681DB98C" w14:textId="775AA534" w:rsidR="001903CE" w:rsidRPr="00182169" w:rsidRDefault="00182169" w:rsidP="00182169">
      <w:pPr>
        <w:pStyle w:val="Odstavekseznama"/>
        <w:numPr>
          <w:ilvl w:val="0"/>
          <w:numId w:val="17"/>
        </w:numPr>
        <w:spacing w:line="276" w:lineRule="auto"/>
        <w:contextualSpacing/>
        <w:rPr>
          <w:rFonts w:cs="Arial"/>
          <w:iCs/>
          <w:szCs w:val="20"/>
          <w:lang w:eastAsia="sl-SI"/>
        </w:rPr>
      </w:pPr>
      <w:r w:rsidRPr="00182169">
        <w:rPr>
          <w:rFonts w:cs="Arial"/>
          <w:iCs/>
          <w:szCs w:val="20"/>
          <w:lang w:eastAsia="sl-SI"/>
        </w:rPr>
        <w:t>Gospodarska zbornica Slovenije, Dimičeva 13, 1000 Ljubljana</w:t>
      </w:r>
    </w:p>
    <w:p w14:paraId="57641F80" w14:textId="77777777" w:rsidR="001903CE" w:rsidRDefault="001903CE" w:rsidP="001903CE">
      <w:pPr>
        <w:pStyle w:val="Odstavekseznama"/>
        <w:spacing w:line="276" w:lineRule="auto"/>
        <w:contextualSpacing/>
        <w:rPr>
          <w:rFonts w:cs="Arial"/>
          <w:iCs/>
          <w:szCs w:val="20"/>
          <w:lang w:eastAsia="sl-SI"/>
        </w:rPr>
      </w:pPr>
    </w:p>
    <w:p w14:paraId="37196411" w14:textId="77777777" w:rsidR="001903CE" w:rsidRDefault="001903CE" w:rsidP="001903CE">
      <w:pPr>
        <w:pStyle w:val="Odstavekseznama"/>
        <w:spacing w:line="276" w:lineRule="auto"/>
        <w:contextualSpacing/>
        <w:rPr>
          <w:rFonts w:eastAsia="Calibri" w:cs="Arial"/>
          <w:b/>
          <w:szCs w:val="20"/>
        </w:rPr>
      </w:pPr>
    </w:p>
    <w:p w14:paraId="6420AF99" w14:textId="69B64DF7" w:rsidR="001903CE" w:rsidRDefault="001903CE" w:rsidP="001903CE">
      <w:pPr>
        <w:pStyle w:val="podpisi"/>
        <w:tabs>
          <w:tab w:val="clear" w:pos="3402"/>
        </w:tabs>
        <w:ind w:left="7200"/>
        <w:rPr>
          <w:rFonts w:cs="Arial"/>
          <w:b/>
          <w:szCs w:val="20"/>
          <w:lang w:eastAsia="sl-SI"/>
        </w:rPr>
      </w:pPr>
      <w:r>
        <w:rPr>
          <w:rFonts w:cs="Arial"/>
          <w:szCs w:val="20"/>
          <w:lang w:val="sl-SI"/>
        </w:rPr>
        <w:br w:type="page"/>
      </w:r>
    </w:p>
    <w:p w14:paraId="54FD6F1A" w14:textId="77777777" w:rsidR="001903CE" w:rsidRPr="000A3941" w:rsidRDefault="001903CE" w:rsidP="001903CE">
      <w:pPr>
        <w:pStyle w:val="podpisi"/>
        <w:tabs>
          <w:tab w:val="clear" w:pos="3402"/>
        </w:tabs>
        <w:jc w:val="center"/>
        <w:rPr>
          <w:rFonts w:cs="Arial"/>
          <w:b/>
          <w:szCs w:val="20"/>
          <w:lang w:eastAsia="sl-SI"/>
        </w:rPr>
      </w:pPr>
      <w:r w:rsidRPr="000A3941">
        <w:rPr>
          <w:rFonts w:cs="Arial"/>
          <w:b/>
          <w:szCs w:val="20"/>
          <w:lang w:eastAsia="sl-SI"/>
        </w:rPr>
        <w:lastRenderedPageBreak/>
        <w:t>OBRAZLOŽITEV</w:t>
      </w:r>
    </w:p>
    <w:p w14:paraId="199C0F37" w14:textId="77777777" w:rsidR="001903CE" w:rsidRPr="00BD41B4" w:rsidRDefault="001903CE" w:rsidP="001903CE">
      <w:pPr>
        <w:suppressAutoHyphens/>
        <w:overflowPunct w:val="0"/>
        <w:autoSpaceDE w:val="0"/>
        <w:autoSpaceDN w:val="0"/>
        <w:adjustRightInd w:val="0"/>
        <w:textAlignment w:val="baseline"/>
        <w:rPr>
          <w:rFonts w:cs="Arial"/>
          <w:szCs w:val="20"/>
        </w:rPr>
      </w:pPr>
    </w:p>
    <w:p w14:paraId="1300717F" w14:textId="77777777" w:rsidR="001903CE" w:rsidRDefault="001903CE" w:rsidP="001903CE">
      <w:pPr>
        <w:suppressAutoHyphens/>
        <w:overflowPunct w:val="0"/>
        <w:autoSpaceDE w:val="0"/>
        <w:autoSpaceDN w:val="0"/>
        <w:adjustRightInd w:val="0"/>
        <w:jc w:val="both"/>
        <w:textAlignment w:val="baseline"/>
        <w:rPr>
          <w:rFonts w:cs="Arial"/>
          <w:szCs w:val="20"/>
        </w:rPr>
      </w:pPr>
    </w:p>
    <w:p w14:paraId="130ED7AD" w14:textId="7569D263" w:rsidR="001903CE" w:rsidRPr="008E4A08" w:rsidRDefault="00A673D0" w:rsidP="001903CE">
      <w:pPr>
        <w:autoSpaceDE w:val="0"/>
        <w:autoSpaceDN w:val="0"/>
        <w:adjustRightInd w:val="0"/>
        <w:spacing w:line="240" w:lineRule="auto"/>
        <w:jc w:val="both"/>
        <w:rPr>
          <w:rFonts w:cs="Arial"/>
          <w:color w:val="333333"/>
          <w:szCs w:val="20"/>
          <w:lang w:eastAsia="sl-SI"/>
        </w:rPr>
      </w:pPr>
      <w:r>
        <w:rPr>
          <w:rFonts w:cs="Arial"/>
          <w:color w:val="333333"/>
          <w:szCs w:val="20"/>
          <w:lang w:eastAsia="sl-SI"/>
        </w:rPr>
        <w:t>Gospodarska</w:t>
      </w:r>
      <w:r w:rsidR="001903CE" w:rsidRPr="008E4A08">
        <w:rPr>
          <w:rFonts w:cs="Arial"/>
          <w:color w:val="333333"/>
          <w:szCs w:val="20"/>
          <w:lang w:eastAsia="sl-SI"/>
        </w:rPr>
        <w:t xml:space="preserve"> zbornica Slovenije skladno s 76. členom ZPSI-1</w:t>
      </w:r>
      <w:r w:rsidR="003766DD">
        <w:rPr>
          <w:rFonts w:cs="Arial"/>
          <w:color w:val="333333"/>
          <w:szCs w:val="20"/>
          <w:lang w:eastAsia="sl-SI"/>
        </w:rPr>
        <w:t xml:space="preserve"> </w:t>
      </w:r>
      <w:r w:rsidR="001903CE" w:rsidRPr="008E4A08">
        <w:rPr>
          <w:rFonts w:cs="Arial"/>
          <w:color w:val="333333"/>
          <w:szCs w:val="20"/>
          <w:lang w:eastAsia="sl-SI"/>
        </w:rPr>
        <w:t xml:space="preserve">in </w:t>
      </w:r>
      <w:r>
        <w:rPr>
          <w:rFonts w:cs="Arial"/>
          <w:color w:val="333333"/>
          <w:szCs w:val="20"/>
          <w:lang w:eastAsia="sl-SI"/>
        </w:rPr>
        <w:t>na podlagi javnega pooblastila</w:t>
      </w:r>
      <w:r w:rsidR="00E83488">
        <w:rPr>
          <w:rFonts w:cs="Arial"/>
          <w:color w:val="333333"/>
          <w:szCs w:val="20"/>
          <w:lang w:eastAsia="sl-SI"/>
        </w:rPr>
        <w:t xml:space="preserve"> iz </w:t>
      </w:r>
      <w:r w:rsidRPr="00A673D0">
        <w:rPr>
          <w:rFonts w:cs="Arial"/>
          <w:color w:val="333333"/>
          <w:szCs w:val="20"/>
          <w:lang w:eastAsia="sl-SI"/>
        </w:rPr>
        <w:t xml:space="preserve">19. člena </w:t>
      </w:r>
      <w:r>
        <w:rPr>
          <w:rFonts w:cs="Arial"/>
          <w:color w:val="333333"/>
          <w:szCs w:val="20"/>
          <w:lang w:eastAsia="sl-SI"/>
        </w:rPr>
        <w:t>ZPSI-1</w:t>
      </w:r>
      <w:r w:rsidR="001903CE" w:rsidRPr="008E4A08">
        <w:rPr>
          <w:rFonts w:cs="Arial"/>
          <w:color w:val="333333"/>
          <w:szCs w:val="20"/>
          <w:lang w:eastAsia="sl-SI"/>
        </w:rPr>
        <w:t xml:space="preserve">, izvaja </w:t>
      </w:r>
      <w:r w:rsidR="00E83488">
        <w:rPr>
          <w:rFonts w:cs="Arial"/>
          <w:color w:val="333333"/>
          <w:szCs w:val="20"/>
          <w:lang w:eastAsia="sl-SI"/>
        </w:rPr>
        <w:t>delovodske</w:t>
      </w:r>
      <w:r>
        <w:rPr>
          <w:rFonts w:cs="Arial"/>
          <w:color w:val="333333"/>
          <w:szCs w:val="20"/>
          <w:lang w:eastAsia="sl-SI"/>
        </w:rPr>
        <w:t xml:space="preserve"> in </w:t>
      </w:r>
      <w:r w:rsidR="001903CE" w:rsidRPr="008E4A08">
        <w:rPr>
          <w:rFonts w:cs="Arial"/>
          <w:color w:val="333333"/>
          <w:szCs w:val="20"/>
          <w:lang w:eastAsia="sl-SI"/>
        </w:rPr>
        <w:t>poslovodsk</w:t>
      </w:r>
      <w:r>
        <w:rPr>
          <w:rFonts w:cs="Arial"/>
          <w:color w:val="333333"/>
          <w:szCs w:val="20"/>
          <w:lang w:eastAsia="sl-SI"/>
        </w:rPr>
        <w:t xml:space="preserve">e </w:t>
      </w:r>
      <w:r w:rsidR="001903CE" w:rsidRPr="008E4A08">
        <w:rPr>
          <w:rFonts w:cs="Arial"/>
          <w:color w:val="333333"/>
          <w:szCs w:val="20"/>
          <w:lang w:eastAsia="sl-SI"/>
        </w:rPr>
        <w:t>izpit</w:t>
      </w:r>
      <w:r>
        <w:rPr>
          <w:rFonts w:cs="Arial"/>
          <w:color w:val="333333"/>
          <w:szCs w:val="20"/>
          <w:lang w:eastAsia="sl-SI"/>
        </w:rPr>
        <w:t>e</w:t>
      </w:r>
      <w:r w:rsidR="001903CE" w:rsidRPr="008E4A08">
        <w:rPr>
          <w:rFonts w:cs="Arial"/>
          <w:color w:val="333333"/>
          <w:szCs w:val="20"/>
          <w:lang w:eastAsia="sl-SI"/>
        </w:rPr>
        <w:t xml:space="preserve"> za pridobitev naziv</w:t>
      </w:r>
      <w:r w:rsidR="00E83488">
        <w:rPr>
          <w:rFonts w:cs="Arial"/>
          <w:color w:val="333333"/>
          <w:szCs w:val="20"/>
          <w:lang w:eastAsia="sl-SI"/>
        </w:rPr>
        <w:t xml:space="preserve">ov </w:t>
      </w:r>
      <w:r w:rsidR="00405921">
        <w:rPr>
          <w:rFonts w:cs="Arial"/>
          <w:color w:val="333333"/>
          <w:szCs w:val="20"/>
          <w:lang w:eastAsia="sl-SI"/>
        </w:rPr>
        <w:t>g</w:t>
      </w:r>
      <w:r w:rsidR="00405921" w:rsidRPr="00405921">
        <w:rPr>
          <w:rFonts w:cs="Arial"/>
          <w:color w:val="333333"/>
          <w:szCs w:val="20"/>
          <w:lang w:eastAsia="sl-SI"/>
        </w:rPr>
        <w:t xml:space="preserve">radbeni delovodja, </w:t>
      </w:r>
      <w:r w:rsidR="00405921">
        <w:rPr>
          <w:rFonts w:cs="Arial"/>
          <w:color w:val="333333"/>
          <w:szCs w:val="20"/>
          <w:lang w:eastAsia="sl-SI"/>
        </w:rPr>
        <w:t>d</w:t>
      </w:r>
      <w:r w:rsidR="00405921" w:rsidRPr="00405921">
        <w:rPr>
          <w:rFonts w:cs="Arial"/>
          <w:color w:val="333333"/>
          <w:szCs w:val="20"/>
          <w:lang w:eastAsia="sl-SI"/>
        </w:rPr>
        <w:t xml:space="preserve">elovodja v elektroenergetiki, </w:t>
      </w:r>
      <w:r w:rsidR="00405921">
        <w:rPr>
          <w:rFonts w:cs="Arial"/>
          <w:color w:val="333333"/>
          <w:szCs w:val="20"/>
          <w:lang w:eastAsia="sl-SI"/>
        </w:rPr>
        <w:t>ž</w:t>
      </w:r>
      <w:r w:rsidR="00405921" w:rsidRPr="00405921">
        <w:rPr>
          <w:rFonts w:cs="Arial"/>
          <w:color w:val="333333"/>
          <w:szCs w:val="20"/>
          <w:lang w:eastAsia="sl-SI"/>
        </w:rPr>
        <w:t xml:space="preserve">ivilski delovodja in </w:t>
      </w:r>
      <w:r w:rsidR="00405921">
        <w:rPr>
          <w:rFonts w:cs="Arial"/>
          <w:color w:val="333333"/>
          <w:szCs w:val="20"/>
          <w:lang w:eastAsia="sl-SI"/>
        </w:rPr>
        <w:t>g</w:t>
      </w:r>
      <w:r w:rsidR="00405921" w:rsidRPr="00405921">
        <w:rPr>
          <w:rFonts w:cs="Arial"/>
          <w:color w:val="333333"/>
          <w:szCs w:val="20"/>
          <w:lang w:eastAsia="sl-SI"/>
        </w:rPr>
        <w:t xml:space="preserve">ostinski poslovodja. </w:t>
      </w:r>
    </w:p>
    <w:p w14:paraId="3B74C6B7" w14:textId="77777777" w:rsidR="001903CE" w:rsidRPr="008E4A08" w:rsidRDefault="001903CE" w:rsidP="001903CE">
      <w:pPr>
        <w:autoSpaceDE w:val="0"/>
        <w:autoSpaceDN w:val="0"/>
        <w:adjustRightInd w:val="0"/>
        <w:spacing w:line="240" w:lineRule="auto"/>
        <w:jc w:val="both"/>
        <w:rPr>
          <w:rFonts w:cs="Arial"/>
          <w:color w:val="333333"/>
          <w:szCs w:val="20"/>
          <w:lang w:eastAsia="sl-SI"/>
        </w:rPr>
      </w:pPr>
    </w:p>
    <w:p w14:paraId="09F81D2C" w14:textId="3B67224D" w:rsidR="001903CE" w:rsidRPr="008E4A08" w:rsidRDefault="001903CE" w:rsidP="001903CE">
      <w:pPr>
        <w:autoSpaceDE w:val="0"/>
        <w:autoSpaceDN w:val="0"/>
        <w:adjustRightInd w:val="0"/>
        <w:spacing w:line="240" w:lineRule="auto"/>
        <w:jc w:val="both"/>
        <w:rPr>
          <w:rFonts w:cs="Arial"/>
          <w:color w:val="333333"/>
          <w:szCs w:val="20"/>
          <w:lang w:eastAsia="sl-SI"/>
        </w:rPr>
      </w:pPr>
      <w:r w:rsidRPr="008E4A08">
        <w:rPr>
          <w:rFonts w:cs="Arial"/>
          <w:color w:val="333333"/>
          <w:szCs w:val="20"/>
          <w:lang w:eastAsia="sl-SI"/>
        </w:rPr>
        <w:t>V skladu z drugim odstavkom 20. člena ZPSI-1 in prvim odstavkom 29. člena Pravilnika o delovodskih in poslovodskih izpitih (Uradni list RS, št. 68/09) izpitne stroške določi izvajalec poslovodskih</w:t>
      </w:r>
      <w:r w:rsidR="00AD7CD6">
        <w:rPr>
          <w:rFonts w:cs="Arial"/>
          <w:color w:val="333333"/>
          <w:szCs w:val="20"/>
          <w:lang w:eastAsia="sl-SI"/>
        </w:rPr>
        <w:t xml:space="preserve"> in delovodskih</w:t>
      </w:r>
      <w:r w:rsidRPr="008E4A08">
        <w:rPr>
          <w:rFonts w:cs="Arial"/>
          <w:color w:val="333333"/>
          <w:szCs w:val="20"/>
          <w:lang w:eastAsia="sl-SI"/>
        </w:rPr>
        <w:t xml:space="preserve"> izpitov enkrat letno v soglasju z Vlad</w:t>
      </w:r>
      <w:r w:rsidR="003766DD">
        <w:rPr>
          <w:rFonts w:cs="Arial"/>
          <w:color w:val="333333"/>
          <w:szCs w:val="20"/>
          <w:lang w:eastAsia="sl-SI"/>
        </w:rPr>
        <w:t>o</w:t>
      </w:r>
      <w:r w:rsidRPr="008E4A08">
        <w:rPr>
          <w:rFonts w:cs="Arial"/>
          <w:color w:val="333333"/>
          <w:szCs w:val="20"/>
          <w:lang w:eastAsia="sl-SI"/>
        </w:rPr>
        <w:t xml:space="preserve"> RS.</w:t>
      </w:r>
    </w:p>
    <w:p w14:paraId="0E83C76D" w14:textId="77777777" w:rsidR="001903CE" w:rsidRPr="008E4A08" w:rsidRDefault="001903CE" w:rsidP="001903CE">
      <w:pPr>
        <w:autoSpaceDE w:val="0"/>
        <w:autoSpaceDN w:val="0"/>
        <w:adjustRightInd w:val="0"/>
        <w:spacing w:line="240" w:lineRule="auto"/>
        <w:jc w:val="both"/>
        <w:rPr>
          <w:rFonts w:cs="Arial"/>
          <w:color w:val="333333"/>
          <w:szCs w:val="20"/>
          <w:lang w:eastAsia="sl-SI"/>
        </w:rPr>
      </w:pPr>
    </w:p>
    <w:p w14:paraId="70865B0A" w14:textId="301A8B93" w:rsidR="001903CE" w:rsidRPr="008E4A08" w:rsidRDefault="004D7627" w:rsidP="001903CE">
      <w:pPr>
        <w:autoSpaceDE w:val="0"/>
        <w:autoSpaceDN w:val="0"/>
        <w:adjustRightInd w:val="0"/>
        <w:spacing w:line="240" w:lineRule="auto"/>
        <w:jc w:val="both"/>
        <w:rPr>
          <w:rFonts w:cs="Arial"/>
          <w:color w:val="333333"/>
          <w:szCs w:val="20"/>
          <w:lang w:eastAsia="sl-SI"/>
        </w:rPr>
      </w:pPr>
      <w:r>
        <w:rPr>
          <w:rFonts w:cs="Arial"/>
          <w:color w:val="333333"/>
          <w:szCs w:val="20"/>
          <w:lang w:eastAsia="sl-SI"/>
        </w:rPr>
        <w:t>Gospodarska</w:t>
      </w:r>
      <w:r w:rsidR="001903CE" w:rsidRPr="008E4A08">
        <w:rPr>
          <w:rFonts w:cs="Arial"/>
          <w:color w:val="333333"/>
          <w:szCs w:val="20"/>
          <w:lang w:eastAsia="sl-SI"/>
        </w:rPr>
        <w:t xml:space="preserve"> zbornica Sl</w:t>
      </w:r>
      <w:r w:rsidR="001903CE">
        <w:rPr>
          <w:rFonts w:cs="Arial"/>
          <w:color w:val="333333"/>
          <w:szCs w:val="20"/>
          <w:lang w:eastAsia="sl-SI"/>
        </w:rPr>
        <w:t>ovenije v obdobju med 1. 1. 202</w:t>
      </w:r>
      <w:r w:rsidR="00C826E4">
        <w:rPr>
          <w:rFonts w:cs="Arial"/>
          <w:color w:val="333333"/>
          <w:szCs w:val="20"/>
          <w:lang w:eastAsia="sl-SI"/>
        </w:rPr>
        <w:t>6</w:t>
      </w:r>
      <w:r w:rsidR="001903CE">
        <w:rPr>
          <w:rFonts w:cs="Arial"/>
          <w:color w:val="333333"/>
          <w:szCs w:val="20"/>
          <w:lang w:eastAsia="sl-SI"/>
        </w:rPr>
        <w:t xml:space="preserve"> in 31. 12. 202</w:t>
      </w:r>
      <w:r w:rsidR="00C826E4">
        <w:rPr>
          <w:rFonts w:cs="Arial"/>
          <w:color w:val="333333"/>
          <w:szCs w:val="20"/>
          <w:lang w:eastAsia="sl-SI"/>
        </w:rPr>
        <w:t>6</w:t>
      </w:r>
      <w:r w:rsidR="001903CE" w:rsidRPr="008E4A08">
        <w:rPr>
          <w:rFonts w:cs="Arial"/>
          <w:color w:val="333333"/>
          <w:szCs w:val="20"/>
          <w:lang w:eastAsia="sl-SI"/>
        </w:rPr>
        <w:t xml:space="preserve"> predlaga naslednje cene posameznih izpito</w:t>
      </w:r>
      <w:r w:rsidR="001903CE">
        <w:rPr>
          <w:rFonts w:cs="Arial"/>
          <w:color w:val="333333"/>
          <w:szCs w:val="20"/>
          <w:lang w:eastAsia="sl-SI"/>
        </w:rPr>
        <w:t xml:space="preserve">v, ki so enake cenam v </w:t>
      </w:r>
      <w:r w:rsidR="003766DD">
        <w:rPr>
          <w:rFonts w:cs="Arial"/>
          <w:color w:val="333333"/>
          <w:szCs w:val="20"/>
          <w:lang w:eastAsia="sl-SI"/>
        </w:rPr>
        <w:t>letih 2024 in 2025</w:t>
      </w:r>
      <w:r w:rsidR="00405921">
        <w:rPr>
          <w:rFonts w:cs="Arial"/>
          <w:color w:val="333333"/>
          <w:szCs w:val="20"/>
          <w:lang w:eastAsia="sl-SI"/>
        </w:rPr>
        <w:t xml:space="preserve">: </w:t>
      </w:r>
    </w:p>
    <w:p w14:paraId="63463B75" w14:textId="1811801A" w:rsidR="00405921" w:rsidRPr="00405921" w:rsidRDefault="00405921" w:rsidP="00405921">
      <w:pPr>
        <w:pStyle w:val="Odstavekseznama"/>
        <w:numPr>
          <w:ilvl w:val="0"/>
          <w:numId w:val="21"/>
        </w:numPr>
        <w:autoSpaceDE w:val="0"/>
        <w:autoSpaceDN w:val="0"/>
        <w:adjustRightInd w:val="0"/>
        <w:spacing w:line="240" w:lineRule="auto"/>
        <w:jc w:val="both"/>
        <w:rPr>
          <w:rFonts w:cs="Arial"/>
          <w:color w:val="333333"/>
          <w:szCs w:val="20"/>
          <w:lang w:eastAsia="sl-SI"/>
        </w:rPr>
      </w:pPr>
      <w:r w:rsidRPr="00405921">
        <w:rPr>
          <w:rFonts w:cs="Arial"/>
          <w:color w:val="333333"/>
          <w:szCs w:val="20"/>
          <w:lang w:eastAsia="sl-SI"/>
        </w:rPr>
        <w:t>praktični izpit v delovnem okolju 603,17 EUR</w:t>
      </w:r>
    </w:p>
    <w:p w14:paraId="78EF41D6" w14:textId="611E5240" w:rsidR="00405921" w:rsidRPr="00405921" w:rsidRDefault="00405921" w:rsidP="00405921">
      <w:pPr>
        <w:pStyle w:val="Odstavekseznama"/>
        <w:numPr>
          <w:ilvl w:val="0"/>
          <w:numId w:val="21"/>
        </w:numPr>
        <w:autoSpaceDE w:val="0"/>
        <w:autoSpaceDN w:val="0"/>
        <w:adjustRightInd w:val="0"/>
        <w:spacing w:line="240" w:lineRule="auto"/>
        <w:jc w:val="both"/>
        <w:rPr>
          <w:rFonts w:cs="Arial"/>
          <w:color w:val="333333"/>
          <w:szCs w:val="20"/>
          <w:lang w:eastAsia="sl-SI"/>
        </w:rPr>
      </w:pPr>
      <w:r w:rsidRPr="00405921">
        <w:rPr>
          <w:rFonts w:cs="Arial"/>
          <w:color w:val="333333"/>
          <w:szCs w:val="20"/>
          <w:lang w:eastAsia="sl-SI"/>
        </w:rPr>
        <w:t>strokovno teoretični izpiti 526,85 EUR</w:t>
      </w:r>
    </w:p>
    <w:p w14:paraId="0DBDB8FD" w14:textId="76A561C4" w:rsidR="00405921" w:rsidRPr="00405921" w:rsidRDefault="00405921" w:rsidP="00405921">
      <w:pPr>
        <w:pStyle w:val="Odstavekseznama"/>
        <w:numPr>
          <w:ilvl w:val="0"/>
          <w:numId w:val="21"/>
        </w:numPr>
        <w:autoSpaceDE w:val="0"/>
        <w:autoSpaceDN w:val="0"/>
        <w:adjustRightInd w:val="0"/>
        <w:spacing w:line="240" w:lineRule="auto"/>
        <w:jc w:val="both"/>
        <w:rPr>
          <w:rFonts w:cs="Arial"/>
          <w:color w:val="333333"/>
          <w:szCs w:val="20"/>
          <w:lang w:eastAsia="sl-SI"/>
        </w:rPr>
      </w:pPr>
      <w:r w:rsidRPr="00405921">
        <w:rPr>
          <w:rFonts w:cs="Arial"/>
          <w:color w:val="333333"/>
          <w:szCs w:val="20"/>
          <w:lang w:eastAsia="sl-SI"/>
        </w:rPr>
        <w:t>poslovno ekonomski izpit 223,81 EUR</w:t>
      </w:r>
    </w:p>
    <w:p w14:paraId="426E7A55" w14:textId="30DA9757" w:rsidR="00405921" w:rsidRDefault="00405921" w:rsidP="00405921">
      <w:pPr>
        <w:pStyle w:val="Odstavekseznama"/>
        <w:numPr>
          <w:ilvl w:val="0"/>
          <w:numId w:val="21"/>
        </w:numPr>
        <w:autoSpaceDE w:val="0"/>
        <w:autoSpaceDN w:val="0"/>
        <w:adjustRightInd w:val="0"/>
        <w:spacing w:line="240" w:lineRule="auto"/>
        <w:jc w:val="both"/>
        <w:rPr>
          <w:rFonts w:cs="Arial"/>
          <w:color w:val="333333"/>
          <w:szCs w:val="20"/>
          <w:lang w:eastAsia="sl-SI"/>
        </w:rPr>
      </w:pPr>
      <w:r w:rsidRPr="00405921">
        <w:rPr>
          <w:rFonts w:cs="Arial"/>
          <w:color w:val="333333"/>
          <w:szCs w:val="20"/>
          <w:lang w:eastAsia="sl-SI"/>
        </w:rPr>
        <w:t>pedagoško andragoški izpit 223,81 EUR</w:t>
      </w:r>
    </w:p>
    <w:p w14:paraId="189BE29B" w14:textId="77777777" w:rsidR="00EA1046" w:rsidRDefault="00EA1046" w:rsidP="00EA1046">
      <w:pPr>
        <w:autoSpaceDE w:val="0"/>
        <w:autoSpaceDN w:val="0"/>
        <w:adjustRightInd w:val="0"/>
        <w:spacing w:line="240" w:lineRule="auto"/>
        <w:jc w:val="both"/>
        <w:rPr>
          <w:rFonts w:cs="Arial"/>
          <w:color w:val="333333"/>
          <w:szCs w:val="20"/>
          <w:lang w:eastAsia="sl-SI"/>
        </w:rPr>
      </w:pPr>
    </w:p>
    <w:p w14:paraId="5A513E40" w14:textId="165E202D" w:rsidR="00EA1046" w:rsidRPr="006E56E9" w:rsidRDefault="006E56E9" w:rsidP="00EA1046">
      <w:pPr>
        <w:autoSpaceDE w:val="0"/>
        <w:autoSpaceDN w:val="0"/>
        <w:adjustRightInd w:val="0"/>
        <w:spacing w:line="240" w:lineRule="auto"/>
        <w:jc w:val="both"/>
        <w:rPr>
          <w:rFonts w:cs="Arial"/>
          <w:bCs/>
          <w:color w:val="333333"/>
          <w:szCs w:val="20"/>
          <w:lang w:eastAsia="sl-SI"/>
        </w:rPr>
      </w:pPr>
      <w:r>
        <w:rPr>
          <w:rFonts w:cs="Arial"/>
          <w:bCs/>
          <w:color w:val="333333"/>
          <w:szCs w:val="20"/>
          <w:lang w:eastAsia="sl-SI"/>
        </w:rPr>
        <w:t>K</w:t>
      </w:r>
      <w:r w:rsidR="00EA1046" w:rsidRPr="006E56E9">
        <w:rPr>
          <w:rFonts w:cs="Arial"/>
          <w:bCs/>
          <w:color w:val="333333"/>
          <w:szCs w:val="20"/>
          <w:lang w:eastAsia="sl-SI"/>
        </w:rPr>
        <w:t xml:space="preserve">andidat ob prijavi plača </w:t>
      </w:r>
      <w:r>
        <w:rPr>
          <w:rFonts w:cs="Arial"/>
          <w:bCs/>
          <w:color w:val="333333"/>
          <w:szCs w:val="20"/>
          <w:lang w:eastAsia="sl-SI"/>
        </w:rPr>
        <w:t xml:space="preserve">tudi </w:t>
      </w:r>
      <w:r w:rsidR="00EA1046" w:rsidRPr="006E56E9">
        <w:rPr>
          <w:rFonts w:cs="Arial"/>
          <w:bCs/>
          <w:color w:val="333333"/>
          <w:szCs w:val="20"/>
          <w:lang w:eastAsia="sl-SI"/>
        </w:rPr>
        <w:t>124,73 EUR vpisnine.</w:t>
      </w:r>
    </w:p>
    <w:p w14:paraId="6618C6FC" w14:textId="2357E01A" w:rsidR="001903CE" w:rsidRDefault="001903CE" w:rsidP="00405921">
      <w:pPr>
        <w:autoSpaceDE w:val="0"/>
        <w:autoSpaceDN w:val="0"/>
        <w:adjustRightInd w:val="0"/>
        <w:spacing w:line="240" w:lineRule="auto"/>
        <w:jc w:val="both"/>
        <w:rPr>
          <w:rFonts w:cs="Arial"/>
          <w:color w:val="333333"/>
          <w:szCs w:val="20"/>
          <w:lang w:eastAsia="sl-SI"/>
        </w:rPr>
      </w:pPr>
    </w:p>
    <w:p w14:paraId="311FDC17" w14:textId="2DB0D79C" w:rsidR="001903CE" w:rsidRPr="006E56E9" w:rsidRDefault="001903CE" w:rsidP="001903CE">
      <w:pPr>
        <w:autoSpaceDE w:val="0"/>
        <w:autoSpaceDN w:val="0"/>
        <w:adjustRightInd w:val="0"/>
        <w:spacing w:line="240" w:lineRule="auto"/>
        <w:jc w:val="both"/>
        <w:rPr>
          <w:rFonts w:cs="Arial"/>
          <w:bCs/>
          <w:color w:val="333333"/>
          <w:szCs w:val="20"/>
          <w:lang w:eastAsia="sl-SI"/>
        </w:rPr>
      </w:pPr>
      <w:r w:rsidRPr="006E56E9">
        <w:rPr>
          <w:rFonts w:cs="Arial"/>
          <w:bCs/>
          <w:color w:val="333333"/>
          <w:szCs w:val="20"/>
          <w:lang w:eastAsia="sl-SI"/>
        </w:rPr>
        <w:t xml:space="preserve">Skupna cena </w:t>
      </w:r>
      <w:r w:rsidR="00A93B5A">
        <w:rPr>
          <w:rFonts w:cs="Arial"/>
          <w:bCs/>
          <w:color w:val="333333"/>
          <w:szCs w:val="20"/>
          <w:lang w:eastAsia="sl-SI"/>
        </w:rPr>
        <w:t xml:space="preserve">delovodskih in </w:t>
      </w:r>
      <w:r w:rsidRPr="006E56E9">
        <w:rPr>
          <w:rFonts w:cs="Arial"/>
          <w:bCs/>
          <w:color w:val="333333"/>
          <w:szCs w:val="20"/>
          <w:lang w:eastAsia="sl-SI"/>
        </w:rPr>
        <w:t>poslovodsk</w:t>
      </w:r>
      <w:r w:rsidR="00A93B5A">
        <w:rPr>
          <w:rFonts w:cs="Arial"/>
          <w:bCs/>
          <w:color w:val="333333"/>
          <w:szCs w:val="20"/>
          <w:lang w:eastAsia="sl-SI"/>
        </w:rPr>
        <w:t>ih</w:t>
      </w:r>
      <w:r w:rsidRPr="006E56E9">
        <w:rPr>
          <w:rFonts w:cs="Arial"/>
          <w:bCs/>
          <w:color w:val="333333"/>
          <w:szCs w:val="20"/>
          <w:lang w:eastAsia="sl-SI"/>
        </w:rPr>
        <w:t xml:space="preserve"> izpit</w:t>
      </w:r>
      <w:r w:rsidR="00A93B5A">
        <w:rPr>
          <w:rFonts w:cs="Arial"/>
          <w:bCs/>
          <w:color w:val="333333"/>
          <w:szCs w:val="20"/>
          <w:lang w:eastAsia="sl-SI"/>
        </w:rPr>
        <w:t>ov</w:t>
      </w:r>
      <w:r w:rsidRPr="006E56E9">
        <w:rPr>
          <w:rFonts w:cs="Arial"/>
          <w:bCs/>
          <w:color w:val="333333"/>
          <w:szCs w:val="20"/>
          <w:lang w:eastAsia="sl-SI"/>
        </w:rPr>
        <w:t xml:space="preserve"> za leto 202</w:t>
      </w:r>
      <w:r w:rsidR="00C826E4" w:rsidRPr="006E56E9">
        <w:rPr>
          <w:rFonts w:cs="Arial"/>
          <w:bCs/>
          <w:color w:val="333333"/>
          <w:szCs w:val="20"/>
          <w:lang w:eastAsia="sl-SI"/>
        </w:rPr>
        <w:t>6</w:t>
      </w:r>
      <w:r w:rsidRPr="006E56E9">
        <w:rPr>
          <w:rFonts w:cs="Arial"/>
          <w:bCs/>
          <w:color w:val="333333"/>
          <w:szCs w:val="20"/>
          <w:lang w:eastAsia="sl-SI"/>
        </w:rPr>
        <w:t xml:space="preserve"> </w:t>
      </w:r>
      <w:r w:rsidR="003766DD">
        <w:rPr>
          <w:rFonts w:cs="Arial"/>
          <w:bCs/>
          <w:color w:val="333333"/>
          <w:szCs w:val="20"/>
          <w:lang w:eastAsia="sl-SI"/>
        </w:rPr>
        <w:t xml:space="preserve">tako </w:t>
      </w:r>
      <w:r w:rsidRPr="006E56E9">
        <w:rPr>
          <w:rFonts w:cs="Arial"/>
          <w:bCs/>
          <w:color w:val="333333"/>
          <w:szCs w:val="20"/>
          <w:lang w:eastAsia="sl-SI"/>
        </w:rPr>
        <w:t>ostaja nespremenjena in</w:t>
      </w:r>
      <w:r w:rsidR="006E56E9">
        <w:rPr>
          <w:rFonts w:cs="Arial"/>
          <w:bCs/>
          <w:color w:val="333333"/>
          <w:szCs w:val="20"/>
          <w:lang w:eastAsia="sl-SI"/>
        </w:rPr>
        <w:t xml:space="preserve"> </w:t>
      </w:r>
      <w:r w:rsidRPr="006E56E9">
        <w:rPr>
          <w:rFonts w:cs="Arial"/>
          <w:bCs/>
          <w:color w:val="333333"/>
          <w:szCs w:val="20"/>
          <w:lang w:eastAsia="sl-SI"/>
        </w:rPr>
        <w:t xml:space="preserve">znaša </w:t>
      </w:r>
      <w:r w:rsidR="00D46A25" w:rsidRPr="006E56E9">
        <w:rPr>
          <w:rFonts w:cs="Arial"/>
          <w:bCs/>
          <w:color w:val="333333"/>
          <w:szCs w:val="20"/>
          <w:lang w:eastAsia="sl-SI"/>
        </w:rPr>
        <w:t>1.702,37 EUR.</w:t>
      </w:r>
      <w:r w:rsidR="00EA1046" w:rsidRPr="006E56E9">
        <w:rPr>
          <w:rFonts w:cs="Arial"/>
          <w:bCs/>
          <w:color w:val="333333"/>
          <w:szCs w:val="20"/>
          <w:lang w:eastAsia="sl-SI"/>
        </w:rPr>
        <w:t xml:space="preserve"> </w:t>
      </w:r>
    </w:p>
    <w:p w14:paraId="03B17B80" w14:textId="77777777" w:rsidR="00EA1046" w:rsidRDefault="00EA1046" w:rsidP="001903CE">
      <w:pPr>
        <w:autoSpaceDE w:val="0"/>
        <w:autoSpaceDN w:val="0"/>
        <w:adjustRightInd w:val="0"/>
        <w:spacing w:line="240" w:lineRule="auto"/>
        <w:jc w:val="both"/>
        <w:rPr>
          <w:rFonts w:cs="Arial"/>
          <w:b/>
          <w:color w:val="333333"/>
          <w:szCs w:val="20"/>
          <w:lang w:eastAsia="sl-SI"/>
        </w:rPr>
      </w:pPr>
    </w:p>
    <w:p w14:paraId="4FB135CA" w14:textId="77777777" w:rsidR="00D46A25" w:rsidRPr="008E4A08" w:rsidRDefault="00D46A25" w:rsidP="001903CE">
      <w:pPr>
        <w:autoSpaceDE w:val="0"/>
        <w:autoSpaceDN w:val="0"/>
        <w:adjustRightInd w:val="0"/>
        <w:spacing w:line="240" w:lineRule="auto"/>
        <w:jc w:val="both"/>
        <w:rPr>
          <w:rFonts w:cs="Arial"/>
          <w:color w:val="333333"/>
          <w:szCs w:val="20"/>
          <w:lang w:eastAsia="sl-SI"/>
        </w:rPr>
      </w:pPr>
    </w:p>
    <w:p w14:paraId="22C0A24D" w14:textId="77777777" w:rsidR="00231B88" w:rsidRDefault="00231B88" w:rsidP="001903CE">
      <w:pPr>
        <w:jc w:val="right"/>
      </w:pPr>
    </w:p>
    <w:p w14:paraId="608820B6" w14:textId="77777777" w:rsidR="002C772B" w:rsidRDefault="002C772B" w:rsidP="001903CE">
      <w:pPr>
        <w:jc w:val="right"/>
      </w:pPr>
    </w:p>
    <w:p w14:paraId="1A556F5B" w14:textId="77777777" w:rsidR="002C772B" w:rsidRDefault="002C772B" w:rsidP="001903CE">
      <w:pPr>
        <w:jc w:val="right"/>
      </w:pPr>
    </w:p>
    <w:p w14:paraId="3DBBFF05" w14:textId="77777777" w:rsidR="002C772B" w:rsidRDefault="002C772B" w:rsidP="001903CE">
      <w:pPr>
        <w:jc w:val="right"/>
      </w:pPr>
    </w:p>
    <w:p w14:paraId="79B33ECD" w14:textId="77777777" w:rsidR="002C772B" w:rsidRDefault="002C772B" w:rsidP="001903CE">
      <w:pPr>
        <w:jc w:val="right"/>
      </w:pPr>
    </w:p>
    <w:p w14:paraId="1C7B3D5B" w14:textId="77777777" w:rsidR="002C772B" w:rsidRDefault="002C772B" w:rsidP="001903CE">
      <w:pPr>
        <w:jc w:val="right"/>
      </w:pPr>
    </w:p>
    <w:p w14:paraId="39287219" w14:textId="77777777" w:rsidR="002C772B" w:rsidRDefault="002C772B" w:rsidP="001903CE">
      <w:pPr>
        <w:jc w:val="right"/>
      </w:pPr>
    </w:p>
    <w:p w14:paraId="2E37D180" w14:textId="77777777" w:rsidR="002C772B" w:rsidRDefault="002C772B" w:rsidP="001903CE">
      <w:pPr>
        <w:jc w:val="right"/>
      </w:pPr>
    </w:p>
    <w:p w14:paraId="20F68B5B" w14:textId="77777777" w:rsidR="002C772B" w:rsidRDefault="002C772B" w:rsidP="001903CE">
      <w:pPr>
        <w:jc w:val="right"/>
      </w:pPr>
    </w:p>
    <w:p w14:paraId="782CF47D" w14:textId="77777777" w:rsidR="002C772B" w:rsidRDefault="002C772B" w:rsidP="001903CE">
      <w:pPr>
        <w:jc w:val="right"/>
      </w:pPr>
    </w:p>
    <w:p w14:paraId="4321D8AE" w14:textId="77777777" w:rsidR="002C772B" w:rsidRDefault="002C772B" w:rsidP="001903CE">
      <w:pPr>
        <w:jc w:val="right"/>
      </w:pPr>
    </w:p>
    <w:p w14:paraId="1715904C" w14:textId="77777777" w:rsidR="002C772B" w:rsidRDefault="002C772B" w:rsidP="001903CE">
      <w:pPr>
        <w:jc w:val="right"/>
      </w:pPr>
    </w:p>
    <w:p w14:paraId="036132AF" w14:textId="77777777" w:rsidR="002C772B" w:rsidRDefault="002C772B" w:rsidP="001903CE">
      <w:pPr>
        <w:jc w:val="right"/>
      </w:pPr>
    </w:p>
    <w:p w14:paraId="7508B17F" w14:textId="77777777" w:rsidR="002C772B" w:rsidRDefault="002C772B" w:rsidP="001903CE">
      <w:pPr>
        <w:jc w:val="right"/>
      </w:pPr>
    </w:p>
    <w:p w14:paraId="1494FA8B" w14:textId="77777777" w:rsidR="002C772B" w:rsidRDefault="002C772B" w:rsidP="001903CE">
      <w:pPr>
        <w:jc w:val="right"/>
      </w:pPr>
    </w:p>
    <w:p w14:paraId="1FC8AB08" w14:textId="77777777" w:rsidR="002C772B" w:rsidRDefault="002C772B" w:rsidP="001903CE">
      <w:pPr>
        <w:jc w:val="right"/>
      </w:pPr>
    </w:p>
    <w:p w14:paraId="31275A9C" w14:textId="77777777" w:rsidR="002C772B" w:rsidRDefault="002C772B" w:rsidP="001903CE">
      <w:pPr>
        <w:jc w:val="right"/>
      </w:pPr>
    </w:p>
    <w:p w14:paraId="1F661B7E" w14:textId="77777777" w:rsidR="002C772B" w:rsidRDefault="002C772B" w:rsidP="001903CE">
      <w:pPr>
        <w:jc w:val="right"/>
      </w:pPr>
    </w:p>
    <w:p w14:paraId="57F50CD0" w14:textId="77777777" w:rsidR="002C772B" w:rsidRDefault="002C772B" w:rsidP="001903CE">
      <w:pPr>
        <w:jc w:val="right"/>
      </w:pPr>
    </w:p>
    <w:p w14:paraId="7042BC47" w14:textId="77777777" w:rsidR="002C772B" w:rsidRDefault="002C772B" w:rsidP="001903CE">
      <w:pPr>
        <w:jc w:val="right"/>
      </w:pPr>
    </w:p>
    <w:p w14:paraId="1F35FD87" w14:textId="77777777" w:rsidR="002C772B" w:rsidRDefault="002C772B" w:rsidP="001903CE">
      <w:pPr>
        <w:jc w:val="right"/>
      </w:pPr>
    </w:p>
    <w:p w14:paraId="7CA2D7F0" w14:textId="77777777" w:rsidR="002C772B" w:rsidRDefault="002C772B" w:rsidP="001903CE">
      <w:pPr>
        <w:jc w:val="right"/>
      </w:pPr>
    </w:p>
    <w:p w14:paraId="3D732018" w14:textId="77777777" w:rsidR="002C772B" w:rsidRDefault="002C772B" w:rsidP="001903CE">
      <w:pPr>
        <w:jc w:val="right"/>
      </w:pPr>
    </w:p>
    <w:p w14:paraId="7E11B4DE" w14:textId="77777777" w:rsidR="002C772B" w:rsidRDefault="002C772B" w:rsidP="001903CE">
      <w:pPr>
        <w:jc w:val="right"/>
      </w:pPr>
    </w:p>
    <w:p w14:paraId="34CA0EE7" w14:textId="77777777" w:rsidR="002C772B" w:rsidRDefault="002C772B" w:rsidP="001903CE">
      <w:pPr>
        <w:jc w:val="right"/>
      </w:pPr>
    </w:p>
    <w:p w14:paraId="17F33E51" w14:textId="77777777" w:rsidR="002C772B" w:rsidRDefault="002C772B" w:rsidP="001903CE">
      <w:pPr>
        <w:jc w:val="right"/>
      </w:pPr>
    </w:p>
    <w:p w14:paraId="4778BE90" w14:textId="77777777" w:rsidR="002C772B" w:rsidRDefault="002C772B" w:rsidP="001903CE">
      <w:pPr>
        <w:jc w:val="right"/>
      </w:pPr>
    </w:p>
    <w:p w14:paraId="199F4F73" w14:textId="77777777" w:rsidR="002C772B" w:rsidRDefault="002C772B" w:rsidP="001903CE">
      <w:pPr>
        <w:jc w:val="right"/>
      </w:pPr>
    </w:p>
    <w:p w14:paraId="501638D6" w14:textId="30E8AC5E" w:rsidR="002C772B" w:rsidRDefault="00B45D1B" w:rsidP="002C772B">
      <w:r w:rsidRPr="00B45D1B">
        <w:rPr>
          <w:noProof/>
        </w:rPr>
        <w:lastRenderedPageBreak/>
        <w:drawing>
          <wp:anchor distT="0" distB="0" distL="114300" distR="114300" simplePos="0" relativeHeight="251658240" behindDoc="0" locked="0" layoutInCell="1" allowOverlap="1" wp14:anchorId="09879F84" wp14:editId="2288B794">
            <wp:simplePos x="0" y="0"/>
            <wp:positionH relativeFrom="margin">
              <wp:align>left</wp:align>
            </wp:positionH>
            <wp:positionV relativeFrom="paragraph">
              <wp:posOffset>182245</wp:posOffset>
            </wp:positionV>
            <wp:extent cx="5634990" cy="8343265"/>
            <wp:effectExtent l="0" t="0" r="3810" b="635"/>
            <wp:wrapSquare wrapText="bothSides"/>
            <wp:docPr id="833009709" name="Slika 1" descr="Slika, ki vsebuje besede besedilo, vzporedno, vrstica, števil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09709" name="Slika 1" descr="Slika, ki vsebuje besede besedilo, vzporedno, vrstica, številka&#10;&#10;Vsebina, ustvarjena z umetno inteligenco, morda ni pravilna."/>
                    <pic:cNvPicPr/>
                  </pic:nvPicPr>
                  <pic:blipFill>
                    <a:blip r:embed="rId9">
                      <a:extLst>
                        <a:ext uri="{28A0092B-C50C-407E-A947-70E740481C1C}">
                          <a14:useLocalDpi xmlns:a14="http://schemas.microsoft.com/office/drawing/2010/main" val="0"/>
                        </a:ext>
                      </a:extLst>
                    </a:blip>
                    <a:stretch>
                      <a:fillRect/>
                    </a:stretch>
                  </pic:blipFill>
                  <pic:spPr>
                    <a:xfrm>
                      <a:off x="0" y="0"/>
                      <a:ext cx="5634990" cy="8343265"/>
                    </a:xfrm>
                    <a:prstGeom prst="rect">
                      <a:avLst/>
                    </a:prstGeom>
                  </pic:spPr>
                </pic:pic>
              </a:graphicData>
            </a:graphic>
            <wp14:sizeRelH relativeFrom="margin">
              <wp14:pctWidth>0</wp14:pctWidth>
            </wp14:sizeRelH>
            <wp14:sizeRelV relativeFrom="margin">
              <wp14:pctHeight>0</wp14:pctHeight>
            </wp14:sizeRelV>
          </wp:anchor>
        </w:drawing>
      </w:r>
      <w:r>
        <w:t>PRILOGA 3</w:t>
      </w:r>
    </w:p>
    <w:p w14:paraId="0A8D062A" w14:textId="5BCB0FD3" w:rsidR="002C772B" w:rsidRDefault="00B45D1B" w:rsidP="002C772B">
      <w:r w:rsidRPr="00B45D1B">
        <w:rPr>
          <w:noProof/>
        </w:rPr>
        <w:lastRenderedPageBreak/>
        <w:drawing>
          <wp:anchor distT="0" distB="0" distL="114300" distR="114300" simplePos="0" relativeHeight="251659264" behindDoc="0" locked="0" layoutInCell="1" allowOverlap="1" wp14:anchorId="182AEA85" wp14:editId="00F23B92">
            <wp:simplePos x="0" y="0"/>
            <wp:positionH relativeFrom="column">
              <wp:posOffset>-122885</wp:posOffset>
            </wp:positionH>
            <wp:positionV relativeFrom="paragraph">
              <wp:posOffset>257356</wp:posOffset>
            </wp:positionV>
            <wp:extent cx="5996677" cy="8633370"/>
            <wp:effectExtent l="0" t="0" r="4445" b="0"/>
            <wp:wrapSquare wrapText="bothSides"/>
            <wp:docPr id="577381005" name="Slika 1" descr="Slika, ki vsebuje besede besedilo, pisava, posnetek zaslona, dokument&#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81005" name="Slika 1" descr="Slika, ki vsebuje besede besedilo, pisava, posnetek zaslona, dokument&#10;&#10;Vsebina, ustvarjena z umetno inteligenco, morda ni pravilna."/>
                    <pic:cNvPicPr/>
                  </pic:nvPicPr>
                  <pic:blipFill>
                    <a:blip r:embed="rId10">
                      <a:extLst>
                        <a:ext uri="{28A0092B-C50C-407E-A947-70E740481C1C}">
                          <a14:useLocalDpi xmlns:a14="http://schemas.microsoft.com/office/drawing/2010/main" val="0"/>
                        </a:ext>
                      </a:extLst>
                    </a:blip>
                    <a:stretch>
                      <a:fillRect/>
                    </a:stretch>
                  </pic:blipFill>
                  <pic:spPr>
                    <a:xfrm>
                      <a:off x="0" y="0"/>
                      <a:ext cx="5999419" cy="8637318"/>
                    </a:xfrm>
                    <a:prstGeom prst="rect">
                      <a:avLst/>
                    </a:prstGeom>
                  </pic:spPr>
                </pic:pic>
              </a:graphicData>
            </a:graphic>
            <wp14:sizeRelH relativeFrom="margin">
              <wp14:pctWidth>0</wp14:pctWidth>
            </wp14:sizeRelH>
            <wp14:sizeRelV relativeFrom="margin">
              <wp14:pctHeight>0</wp14:pctHeight>
            </wp14:sizeRelV>
          </wp:anchor>
        </w:drawing>
      </w:r>
    </w:p>
    <w:p w14:paraId="6B9F6ADB" w14:textId="69C42CFE" w:rsidR="002C772B" w:rsidRDefault="00B45D1B" w:rsidP="002C772B">
      <w:r w:rsidRPr="00B45D1B">
        <w:rPr>
          <w:noProof/>
        </w:rPr>
        <w:lastRenderedPageBreak/>
        <w:drawing>
          <wp:anchor distT="0" distB="0" distL="114300" distR="114300" simplePos="0" relativeHeight="251660288" behindDoc="0" locked="0" layoutInCell="1" allowOverlap="1" wp14:anchorId="25FEFE51" wp14:editId="0534F7E2">
            <wp:simplePos x="0" y="0"/>
            <wp:positionH relativeFrom="margin">
              <wp:posOffset>-140335</wp:posOffset>
            </wp:positionH>
            <wp:positionV relativeFrom="paragraph">
              <wp:posOffset>19050</wp:posOffset>
            </wp:positionV>
            <wp:extent cx="5944870" cy="8583930"/>
            <wp:effectExtent l="0" t="0" r="0" b="7620"/>
            <wp:wrapSquare wrapText="bothSides"/>
            <wp:docPr id="593005196" name="Slika 1" descr="Slika, ki vsebuje besede besedilo, posnetek zaslona, pisava, pism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05196" name="Slika 1" descr="Slika, ki vsebuje besede besedilo, posnetek zaslona, pisava, pismo&#10;&#10;Vsebina, ustvarjena z umetno inteligenco, morda ni pravilna."/>
                    <pic:cNvPicPr/>
                  </pic:nvPicPr>
                  <pic:blipFill>
                    <a:blip r:embed="rId11">
                      <a:extLst>
                        <a:ext uri="{28A0092B-C50C-407E-A947-70E740481C1C}">
                          <a14:useLocalDpi xmlns:a14="http://schemas.microsoft.com/office/drawing/2010/main" val="0"/>
                        </a:ext>
                      </a:extLst>
                    </a:blip>
                    <a:stretch>
                      <a:fillRect/>
                    </a:stretch>
                  </pic:blipFill>
                  <pic:spPr>
                    <a:xfrm>
                      <a:off x="0" y="0"/>
                      <a:ext cx="5944870" cy="8583930"/>
                    </a:xfrm>
                    <a:prstGeom prst="rect">
                      <a:avLst/>
                    </a:prstGeom>
                  </pic:spPr>
                </pic:pic>
              </a:graphicData>
            </a:graphic>
            <wp14:sizeRelH relativeFrom="margin">
              <wp14:pctWidth>0</wp14:pctWidth>
            </wp14:sizeRelH>
            <wp14:sizeRelV relativeFrom="margin">
              <wp14:pctHeight>0</wp14:pctHeight>
            </wp14:sizeRelV>
          </wp:anchor>
        </w:drawing>
      </w:r>
    </w:p>
    <w:p w14:paraId="41F0FBEC" w14:textId="1F275ED6" w:rsidR="00B45D1B" w:rsidRDefault="00B45D1B" w:rsidP="001903CE">
      <w:pPr>
        <w:jc w:val="right"/>
      </w:pPr>
      <w:r w:rsidRPr="00B45D1B">
        <w:rPr>
          <w:noProof/>
        </w:rPr>
        <w:lastRenderedPageBreak/>
        <w:drawing>
          <wp:anchor distT="0" distB="0" distL="114300" distR="114300" simplePos="0" relativeHeight="251661312" behindDoc="0" locked="0" layoutInCell="1" allowOverlap="1" wp14:anchorId="1562354A" wp14:editId="446DE898">
            <wp:simplePos x="0" y="0"/>
            <wp:positionH relativeFrom="margin">
              <wp:align>left</wp:align>
            </wp:positionH>
            <wp:positionV relativeFrom="paragraph">
              <wp:posOffset>88900</wp:posOffset>
            </wp:positionV>
            <wp:extent cx="6199414" cy="8801592"/>
            <wp:effectExtent l="0" t="0" r="0" b="0"/>
            <wp:wrapSquare wrapText="bothSides"/>
            <wp:docPr id="476315843" name="Slika 1" descr="Slika, ki vsebuje besede besedilo, posnetek zaslona, pisava, števil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15843" name="Slika 1" descr="Slika, ki vsebuje besede besedilo, posnetek zaslona, pisava, številka&#10;&#10;Vsebina, ustvarjena z umetno inteligenco, morda ni pravilna."/>
                    <pic:cNvPicPr/>
                  </pic:nvPicPr>
                  <pic:blipFill>
                    <a:blip r:embed="rId12">
                      <a:extLst>
                        <a:ext uri="{28A0092B-C50C-407E-A947-70E740481C1C}">
                          <a14:useLocalDpi xmlns:a14="http://schemas.microsoft.com/office/drawing/2010/main" val="0"/>
                        </a:ext>
                      </a:extLst>
                    </a:blip>
                    <a:stretch>
                      <a:fillRect/>
                    </a:stretch>
                  </pic:blipFill>
                  <pic:spPr>
                    <a:xfrm>
                      <a:off x="0" y="0"/>
                      <a:ext cx="6199414" cy="8801592"/>
                    </a:xfrm>
                    <a:prstGeom prst="rect">
                      <a:avLst/>
                    </a:prstGeom>
                  </pic:spPr>
                </pic:pic>
              </a:graphicData>
            </a:graphic>
            <wp14:sizeRelH relativeFrom="margin">
              <wp14:pctWidth>0</wp14:pctWidth>
            </wp14:sizeRelH>
            <wp14:sizeRelV relativeFrom="margin">
              <wp14:pctHeight>0</wp14:pctHeight>
            </wp14:sizeRelV>
          </wp:anchor>
        </w:drawing>
      </w:r>
    </w:p>
    <w:p w14:paraId="15BA0515" w14:textId="4D7E3D3D" w:rsidR="00B45D1B" w:rsidRDefault="00B45D1B" w:rsidP="001903CE">
      <w:pPr>
        <w:jc w:val="right"/>
      </w:pPr>
      <w:r w:rsidRPr="00B45D1B">
        <w:rPr>
          <w:noProof/>
        </w:rPr>
        <w:lastRenderedPageBreak/>
        <w:drawing>
          <wp:anchor distT="0" distB="0" distL="114300" distR="114300" simplePos="0" relativeHeight="251662336" behindDoc="0" locked="0" layoutInCell="1" allowOverlap="1" wp14:anchorId="2AC6D61B" wp14:editId="42A02B49">
            <wp:simplePos x="0" y="0"/>
            <wp:positionH relativeFrom="margin">
              <wp:align>left</wp:align>
            </wp:positionH>
            <wp:positionV relativeFrom="paragraph">
              <wp:posOffset>273</wp:posOffset>
            </wp:positionV>
            <wp:extent cx="5400675" cy="3334385"/>
            <wp:effectExtent l="0" t="0" r="9525" b="0"/>
            <wp:wrapSquare wrapText="bothSides"/>
            <wp:docPr id="881848681" name="Slika 1" descr="Slika, ki vsebuje besede besedilo, posnetek zaslona, pisava, potrdil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48681" name="Slika 1" descr="Slika, ki vsebuje besede besedilo, posnetek zaslona, pisava, potrdilo&#10;&#10;Vsebina, ustvarjena z umetno inteligenco, morda ni praviln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675" cy="3334385"/>
                    </a:xfrm>
                    <a:prstGeom prst="rect">
                      <a:avLst/>
                    </a:prstGeom>
                  </pic:spPr>
                </pic:pic>
              </a:graphicData>
            </a:graphic>
            <wp14:sizeRelH relativeFrom="margin">
              <wp14:pctWidth>0</wp14:pctWidth>
            </wp14:sizeRelH>
            <wp14:sizeRelV relativeFrom="margin">
              <wp14:pctHeight>0</wp14:pctHeight>
            </wp14:sizeRelV>
          </wp:anchor>
        </w:drawing>
      </w:r>
    </w:p>
    <w:p w14:paraId="64421F41" w14:textId="0B516AE3" w:rsidR="00B45D1B" w:rsidRPr="00904C11" w:rsidRDefault="00B45D1B" w:rsidP="001903CE">
      <w:pPr>
        <w:jc w:val="right"/>
      </w:pPr>
    </w:p>
    <w:sectPr w:rsidR="00B45D1B" w:rsidRPr="00904C11" w:rsidSect="00783310">
      <w:headerReference w:type="default" r:id="rId14"/>
      <w:footerReference w:type="even" r:id="rId15"/>
      <w:footerReference w:type="default" r:id="rId16"/>
      <w:headerReference w:type="first" r:id="rId1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B0A9E" w14:textId="77777777" w:rsidR="0046514B" w:rsidRDefault="0046514B" w:rsidP="008A4089">
      <w:pPr>
        <w:spacing w:line="240" w:lineRule="auto"/>
      </w:pPr>
      <w:r>
        <w:separator/>
      </w:r>
    </w:p>
  </w:endnote>
  <w:endnote w:type="continuationSeparator" w:id="0">
    <w:p w14:paraId="04591A1E" w14:textId="77777777" w:rsidR="0046514B" w:rsidRDefault="0046514B" w:rsidP="008A40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altName w:val="Arial"/>
    <w:panose1 w:val="020B0604020202030204"/>
    <w:charset w:val="00"/>
    <w:family w:val="swiss"/>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45E03" w14:textId="77777777" w:rsidR="00D41F31" w:rsidRDefault="008A4089"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45E75DA6" w14:textId="77777777" w:rsidR="00D41F31" w:rsidRDefault="00D41F3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C06CB" w14:textId="77777777" w:rsidR="00D41F31" w:rsidRDefault="008A4089"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E15878">
      <w:rPr>
        <w:rStyle w:val="tevilkastrani"/>
        <w:noProof/>
      </w:rPr>
      <w:t>8</w:t>
    </w:r>
    <w:r>
      <w:rPr>
        <w:rStyle w:val="tevilkastrani"/>
      </w:rPr>
      <w:fldChar w:fldCharType="end"/>
    </w:r>
  </w:p>
  <w:p w14:paraId="3EFD70AA" w14:textId="77777777" w:rsidR="00D41F31" w:rsidRDefault="00D41F3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F1ECA" w14:textId="77777777" w:rsidR="0046514B" w:rsidRDefault="0046514B" w:rsidP="008A4089">
      <w:pPr>
        <w:spacing w:line="240" w:lineRule="auto"/>
      </w:pPr>
      <w:r>
        <w:separator/>
      </w:r>
    </w:p>
  </w:footnote>
  <w:footnote w:type="continuationSeparator" w:id="0">
    <w:p w14:paraId="024F6675" w14:textId="77777777" w:rsidR="0046514B" w:rsidRDefault="0046514B" w:rsidP="008A40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9D4F7" w14:textId="77777777" w:rsidR="00D41F31" w:rsidRPr="00110CBD" w:rsidRDefault="00D41F31"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vet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rb "/>
      <w:tblDescription w:val="Na grbu v obliki ščita je na modri podlagi lik Triglava v beli barvi, pod njim sta dve valoviti modri črti, ki ponazarjata morje in reke, nad njim pa so v obliki navzdol obrnjenega trikotnika razporejene tri bele šesterokrake zvezde. "/>
    </w:tblPr>
    <w:tblGrid>
      <w:gridCol w:w="649"/>
    </w:tblGrid>
    <w:tr w:rsidR="007A37F8" w:rsidRPr="008F3500" w14:paraId="61D1DF5B" w14:textId="77777777" w:rsidTr="00CA6DCC">
      <w:trPr>
        <w:trHeight w:hRule="exact" w:val="847"/>
      </w:trPr>
      <w:tc>
        <w:tcPr>
          <w:tcW w:w="649" w:type="dxa"/>
        </w:tcPr>
        <w:p w14:paraId="4759E9E9" w14:textId="77777777" w:rsidR="00D41F31" w:rsidRDefault="008A4089" w:rsidP="007A37F8">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rPr>
            <w:t></w:t>
          </w:r>
        </w:p>
        <w:p w14:paraId="5F6F759F" w14:textId="77777777" w:rsidR="00D41F31" w:rsidRPr="006D42D9" w:rsidRDefault="00D41F31" w:rsidP="007A37F8">
          <w:pPr>
            <w:rPr>
              <w:rFonts w:ascii="Republika" w:hAnsi="Republika"/>
              <w:sz w:val="60"/>
              <w:szCs w:val="60"/>
            </w:rPr>
          </w:pPr>
        </w:p>
        <w:p w14:paraId="520036C4" w14:textId="77777777" w:rsidR="00D41F31" w:rsidRPr="006D42D9" w:rsidRDefault="00D41F31" w:rsidP="007A37F8">
          <w:pPr>
            <w:rPr>
              <w:rFonts w:ascii="Republika" w:hAnsi="Republika"/>
              <w:sz w:val="60"/>
              <w:szCs w:val="60"/>
            </w:rPr>
          </w:pPr>
        </w:p>
        <w:p w14:paraId="6D41ED85" w14:textId="77777777" w:rsidR="00D41F31" w:rsidRPr="006D42D9" w:rsidRDefault="00D41F31" w:rsidP="007A37F8">
          <w:pPr>
            <w:rPr>
              <w:rFonts w:ascii="Republika" w:hAnsi="Republika"/>
              <w:sz w:val="60"/>
              <w:szCs w:val="60"/>
            </w:rPr>
          </w:pPr>
        </w:p>
        <w:p w14:paraId="1541EBE0" w14:textId="77777777" w:rsidR="00D41F31" w:rsidRPr="006D42D9" w:rsidRDefault="00D41F31" w:rsidP="007A37F8">
          <w:pPr>
            <w:rPr>
              <w:rFonts w:ascii="Republika" w:hAnsi="Republika"/>
              <w:sz w:val="60"/>
              <w:szCs w:val="60"/>
            </w:rPr>
          </w:pPr>
        </w:p>
        <w:p w14:paraId="1D029ADD" w14:textId="77777777" w:rsidR="00D41F31" w:rsidRPr="006D42D9" w:rsidRDefault="00D41F31" w:rsidP="007A37F8">
          <w:pPr>
            <w:rPr>
              <w:rFonts w:ascii="Republika" w:hAnsi="Republika"/>
              <w:sz w:val="60"/>
              <w:szCs w:val="60"/>
            </w:rPr>
          </w:pPr>
        </w:p>
        <w:p w14:paraId="07FBC364" w14:textId="77777777" w:rsidR="00D41F31" w:rsidRPr="006D42D9" w:rsidRDefault="00D41F31" w:rsidP="007A37F8">
          <w:pPr>
            <w:rPr>
              <w:rFonts w:ascii="Republika" w:hAnsi="Republika"/>
              <w:sz w:val="60"/>
              <w:szCs w:val="60"/>
            </w:rPr>
          </w:pPr>
        </w:p>
        <w:p w14:paraId="60838228" w14:textId="77777777" w:rsidR="00D41F31" w:rsidRPr="006D42D9" w:rsidRDefault="00D41F31" w:rsidP="007A37F8">
          <w:pPr>
            <w:rPr>
              <w:rFonts w:ascii="Republika" w:hAnsi="Republika"/>
              <w:sz w:val="60"/>
              <w:szCs w:val="60"/>
            </w:rPr>
          </w:pPr>
        </w:p>
        <w:p w14:paraId="30252687" w14:textId="77777777" w:rsidR="00D41F31" w:rsidRPr="006D42D9" w:rsidRDefault="00D41F31" w:rsidP="007A37F8">
          <w:pPr>
            <w:rPr>
              <w:rFonts w:ascii="Republika" w:hAnsi="Republika"/>
              <w:sz w:val="60"/>
              <w:szCs w:val="60"/>
            </w:rPr>
          </w:pPr>
        </w:p>
        <w:p w14:paraId="1C43D566" w14:textId="77777777" w:rsidR="00D41F31" w:rsidRPr="006D42D9" w:rsidRDefault="00D41F31" w:rsidP="007A37F8">
          <w:pPr>
            <w:rPr>
              <w:rFonts w:ascii="Republika" w:hAnsi="Republika"/>
              <w:sz w:val="60"/>
              <w:szCs w:val="60"/>
            </w:rPr>
          </w:pPr>
        </w:p>
        <w:p w14:paraId="715E610D" w14:textId="77777777" w:rsidR="00D41F31" w:rsidRPr="006D42D9" w:rsidRDefault="00D41F31" w:rsidP="007A37F8">
          <w:pPr>
            <w:rPr>
              <w:rFonts w:ascii="Republika" w:hAnsi="Republika"/>
              <w:sz w:val="60"/>
              <w:szCs w:val="60"/>
            </w:rPr>
          </w:pPr>
        </w:p>
        <w:p w14:paraId="4CBE1600" w14:textId="77777777" w:rsidR="00D41F31" w:rsidRPr="006D42D9" w:rsidRDefault="00D41F31" w:rsidP="007A37F8">
          <w:pPr>
            <w:rPr>
              <w:rFonts w:ascii="Republika" w:hAnsi="Republika"/>
              <w:sz w:val="60"/>
              <w:szCs w:val="60"/>
            </w:rPr>
          </w:pPr>
        </w:p>
        <w:p w14:paraId="335ED598" w14:textId="77777777" w:rsidR="00D41F31" w:rsidRPr="006D42D9" w:rsidRDefault="00D41F31" w:rsidP="007A37F8">
          <w:pPr>
            <w:rPr>
              <w:rFonts w:ascii="Republika" w:hAnsi="Republika"/>
              <w:sz w:val="60"/>
              <w:szCs w:val="60"/>
            </w:rPr>
          </w:pPr>
        </w:p>
        <w:p w14:paraId="5834E8A8" w14:textId="77777777" w:rsidR="00D41F31" w:rsidRPr="006D42D9" w:rsidRDefault="00D41F31" w:rsidP="007A37F8">
          <w:pPr>
            <w:rPr>
              <w:rFonts w:ascii="Republika" w:hAnsi="Republika"/>
              <w:sz w:val="60"/>
              <w:szCs w:val="60"/>
            </w:rPr>
          </w:pPr>
        </w:p>
        <w:p w14:paraId="00CE56F7" w14:textId="77777777" w:rsidR="00D41F31" w:rsidRPr="006D42D9" w:rsidRDefault="00D41F31" w:rsidP="007A37F8">
          <w:pPr>
            <w:rPr>
              <w:rFonts w:ascii="Republika" w:hAnsi="Republika"/>
              <w:sz w:val="60"/>
              <w:szCs w:val="60"/>
            </w:rPr>
          </w:pPr>
        </w:p>
        <w:p w14:paraId="06EB04B8" w14:textId="77777777" w:rsidR="00D41F31" w:rsidRPr="006D42D9" w:rsidRDefault="00D41F31" w:rsidP="007A37F8">
          <w:pPr>
            <w:rPr>
              <w:rFonts w:ascii="Republika" w:hAnsi="Republika"/>
              <w:sz w:val="60"/>
              <w:szCs w:val="60"/>
            </w:rPr>
          </w:pPr>
        </w:p>
        <w:p w14:paraId="0120C929" w14:textId="77777777" w:rsidR="00D41F31" w:rsidRPr="006D42D9" w:rsidRDefault="00D41F31" w:rsidP="007A37F8">
          <w:pPr>
            <w:rPr>
              <w:rFonts w:ascii="Republika" w:hAnsi="Republika"/>
              <w:sz w:val="60"/>
              <w:szCs w:val="60"/>
            </w:rPr>
          </w:pPr>
        </w:p>
      </w:tc>
    </w:tr>
  </w:tbl>
  <w:tbl>
    <w:tblPr>
      <w:tblStyle w:val="Navadnatabela4"/>
      <w:tblpPr w:leftFromText="142" w:rightFromText="142" w:bottomFromText="6005" w:vertAnchor="page" w:horzAnchor="page" w:tblpX="925" w:tblpY="869"/>
      <w:tblW w:w="0" w:type="auto"/>
      <w:tblLook w:val="04A0" w:firstRow="1" w:lastRow="0" w:firstColumn="1" w:lastColumn="0" w:noHBand="0" w:noVBand="1"/>
      <w:tblCaption w:val="Grb "/>
      <w:tblDescription w:val="Na grbu v obliki ščita je na modri podlagi lik Triglava v beli barvi, pod njim sta dve valoviti modri črti, ki ponazarjata morje in reke, nad njim pa so v obliki navzdol obrnjenega trikotnika razporejene tri bele šesterokrake zvezde. "/>
    </w:tblPr>
    <w:tblGrid>
      <w:gridCol w:w="567"/>
    </w:tblGrid>
    <w:tr w:rsidR="00F04B14" w:rsidRPr="008F3500" w14:paraId="03358112" w14:textId="77777777" w:rsidTr="00CF1D75">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4B7283C2" w14:textId="77777777" w:rsidR="00D41F31" w:rsidRPr="006D42D9" w:rsidRDefault="00D41F31" w:rsidP="006D42D9">
          <w:pPr>
            <w:rPr>
              <w:rFonts w:ascii="Republika" w:hAnsi="Republika"/>
              <w:sz w:val="60"/>
              <w:szCs w:val="60"/>
            </w:rPr>
          </w:pPr>
        </w:p>
      </w:tc>
    </w:tr>
  </w:tbl>
  <w:p w14:paraId="36A54FFA" w14:textId="77777777" w:rsidR="00D41F31" w:rsidRPr="008F3500" w:rsidRDefault="008A4089"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9264" behindDoc="1" locked="0" layoutInCell="0" allowOverlap="1" wp14:anchorId="0E07D815" wp14:editId="5DF9475D">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BFF26"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" o:allowincell="f" strokecolor="#428299" strokeweight=".5pt">
              <w10:wrap anchory="page"/>
            </v:line>
          </w:pict>
        </mc:Fallback>
      </mc:AlternateContent>
    </w:r>
    <w:r w:rsidRPr="008F3500">
      <w:rPr>
        <w:rFonts w:ascii="Republika" w:hAnsi="Republika"/>
      </w:rPr>
      <w:t>REPUBLIKA SLOVENIJA</w:t>
    </w:r>
  </w:p>
  <w:p w14:paraId="7EFA0BC0" w14:textId="77777777" w:rsidR="00D41F31" w:rsidRPr="008A4089" w:rsidRDefault="008A4089" w:rsidP="00924E3C">
    <w:pPr>
      <w:pStyle w:val="Glava"/>
      <w:tabs>
        <w:tab w:val="clear" w:pos="4320"/>
        <w:tab w:val="clear" w:pos="8640"/>
        <w:tab w:val="left" w:pos="5112"/>
      </w:tabs>
      <w:spacing w:after="120" w:line="240" w:lineRule="exact"/>
      <w:rPr>
        <w:rFonts w:ascii="Republika" w:hAnsi="Republika"/>
        <w:b/>
        <w:caps/>
      </w:rPr>
    </w:pPr>
    <w:r w:rsidRPr="008A4089">
      <w:rPr>
        <w:rFonts w:ascii="Republika" w:hAnsi="Republika"/>
        <w:b/>
        <w:caps/>
      </w:rPr>
      <w:t xml:space="preserve">MinIstrstvo za </w:t>
    </w:r>
    <w:r w:rsidR="00D66869">
      <w:rPr>
        <w:rFonts w:ascii="Republika" w:hAnsi="Republika"/>
        <w:b/>
        <w:caps/>
      </w:rPr>
      <w:t>gospodarstvo, turizem in šport</w:t>
    </w:r>
  </w:p>
  <w:p w14:paraId="59A1C51A" w14:textId="77777777" w:rsidR="00D66869" w:rsidRPr="008F3500" w:rsidRDefault="00D66869" w:rsidP="00AC1684">
    <w:pPr>
      <w:pStyle w:val="Glava"/>
      <w:tabs>
        <w:tab w:val="clear" w:pos="4320"/>
        <w:tab w:val="clear" w:pos="8640"/>
        <w:tab w:val="left" w:pos="5112"/>
      </w:tabs>
      <w:spacing w:before="240" w:line="240" w:lineRule="exact"/>
      <w:rPr>
        <w:rFonts w:cs="Arial"/>
        <w:sz w:val="16"/>
      </w:rPr>
    </w:pPr>
    <w:r>
      <w:rPr>
        <w:rFonts w:cs="Arial"/>
        <w:sz w:val="16"/>
      </w:rPr>
      <w:t>Kotnikova ulica</w:t>
    </w:r>
    <w:r w:rsidR="003702FA">
      <w:rPr>
        <w:rFonts w:cs="Arial"/>
        <w:sz w:val="16"/>
      </w:rPr>
      <w:t xml:space="preserve"> </w:t>
    </w:r>
    <w:r>
      <w:rPr>
        <w:rFonts w:cs="Arial"/>
        <w:sz w:val="16"/>
      </w:rPr>
      <w:t>5</w:t>
    </w:r>
    <w:r w:rsidR="003702FA">
      <w:rPr>
        <w:rFonts w:cs="Arial"/>
        <w:sz w:val="16"/>
      </w:rPr>
      <w:t>, 1000 Ljubljana</w:t>
    </w:r>
    <w:r w:rsidR="003702FA" w:rsidRPr="008F3500">
      <w:rPr>
        <w:rFonts w:cs="Arial"/>
        <w:sz w:val="16"/>
      </w:rPr>
      <w:tab/>
      <w:t xml:space="preserve">T: </w:t>
    </w:r>
    <w:r w:rsidR="003702FA">
      <w:rPr>
        <w:rFonts w:cs="Arial"/>
        <w:sz w:val="16"/>
      </w:rPr>
      <w:t>01 4</w:t>
    </w:r>
    <w:r>
      <w:rPr>
        <w:rFonts w:cs="Arial"/>
        <w:sz w:val="16"/>
      </w:rPr>
      <w:t>00</w:t>
    </w:r>
    <w:r w:rsidR="003702FA">
      <w:rPr>
        <w:rFonts w:cs="Arial"/>
        <w:sz w:val="16"/>
      </w:rPr>
      <w:t xml:space="preserve"> </w:t>
    </w:r>
    <w:r w:rsidR="002041F5">
      <w:rPr>
        <w:rFonts w:cs="Arial"/>
        <w:sz w:val="16"/>
      </w:rPr>
      <w:t>3</w:t>
    </w:r>
    <w:r w:rsidR="00AC1684">
      <w:rPr>
        <w:rFonts w:cs="Arial"/>
        <w:sz w:val="16"/>
      </w:rPr>
      <w:t>3 1</w:t>
    </w:r>
    <w:r w:rsidR="003702FA">
      <w:rPr>
        <w:rFonts w:cs="Arial"/>
        <w:sz w:val="16"/>
      </w:rPr>
      <w:t>1</w:t>
    </w:r>
  </w:p>
  <w:p w14:paraId="2E135621" w14:textId="77777777" w:rsidR="003702FA" w:rsidRPr="008F3500" w:rsidRDefault="003702FA" w:rsidP="003702FA">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w:t>
    </w:r>
    <w:r w:rsidR="00D66869">
      <w:rPr>
        <w:rFonts w:cs="Arial"/>
        <w:sz w:val="16"/>
      </w:rPr>
      <w:t>gts</w:t>
    </w:r>
    <w:r>
      <w:rPr>
        <w:rFonts w:cs="Arial"/>
        <w:sz w:val="16"/>
      </w:rPr>
      <w:t>@gov.si</w:t>
    </w:r>
  </w:p>
  <w:p w14:paraId="36DC081B" w14:textId="77777777" w:rsidR="003702FA" w:rsidRPr="008F3500" w:rsidRDefault="003702FA" w:rsidP="003702FA">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w:t>
    </w:r>
    <w:r w:rsidR="00D66869">
      <w:rPr>
        <w:rFonts w:cs="Arial"/>
        <w:sz w:val="16"/>
      </w:rPr>
      <w:t>gts</w:t>
    </w:r>
    <w:r>
      <w:rPr>
        <w:rFonts w:cs="Arial"/>
        <w:sz w:val="16"/>
      </w:rPr>
      <w:t>.gov.si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56C2"/>
    <w:multiLevelType w:val="hybridMultilevel"/>
    <w:tmpl w:val="33D60272"/>
    <w:lvl w:ilvl="0" w:tplc="B4F22AD8">
      <w:start w:val="1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4134B80"/>
    <w:multiLevelType w:val="hybridMultilevel"/>
    <w:tmpl w:val="ECC4C6A2"/>
    <w:lvl w:ilvl="0" w:tplc="B4F22AD8">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7C03BEC"/>
    <w:multiLevelType w:val="hybridMultilevel"/>
    <w:tmpl w:val="3404DF0C"/>
    <w:lvl w:ilvl="0" w:tplc="DE7859A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334F1BC2"/>
    <w:multiLevelType w:val="hybridMultilevel"/>
    <w:tmpl w:val="3A24C28E"/>
    <w:lvl w:ilvl="0" w:tplc="B4F22AD8">
      <w:start w:val="14"/>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3712FD6"/>
    <w:multiLevelType w:val="hybridMultilevel"/>
    <w:tmpl w:val="C8F864B4"/>
    <w:lvl w:ilvl="0" w:tplc="6B18F92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9528C1"/>
    <w:multiLevelType w:val="hybridMultilevel"/>
    <w:tmpl w:val="7730FC8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F834A4A"/>
    <w:multiLevelType w:val="hybridMultilevel"/>
    <w:tmpl w:val="88D4C424"/>
    <w:lvl w:ilvl="0" w:tplc="00000005">
      <w:start w:val="1"/>
      <w:numFmt w:val="bullet"/>
      <w:lvlText w:val=""/>
      <w:lvlJc w:val="left"/>
      <w:pPr>
        <w:tabs>
          <w:tab w:val="num" w:pos="720"/>
        </w:tabs>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6A901DF"/>
    <w:multiLevelType w:val="hybridMultilevel"/>
    <w:tmpl w:val="E62EF5F4"/>
    <w:lvl w:ilvl="0" w:tplc="65D638DA">
      <w:start w:val="1"/>
      <w:numFmt w:val="lowerLetter"/>
      <w:lvlText w:val="%1)"/>
      <w:lvlJc w:val="left"/>
      <w:pPr>
        <w:ind w:left="720" w:hanging="360"/>
      </w:pPr>
      <w:rPr>
        <w:rFonts w:hint="default"/>
      </w:rPr>
    </w:lvl>
    <w:lvl w:ilvl="1" w:tplc="0424000F">
      <w:start w:val="1"/>
      <w:numFmt w:val="decimal"/>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8AD5444"/>
    <w:multiLevelType w:val="hybridMultilevel"/>
    <w:tmpl w:val="1AFC7A82"/>
    <w:lvl w:ilvl="0" w:tplc="00000005">
      <w:start w:val="1"/>
      <w:numFmt w:val="bullet"/>
      <w:lvlText w:val=""/>
      <w:lvlJc w:val="left"/>
      <w:pPr>
        <w:tabs>
          <w:tab w:val="num" w:pos="360"/>
        </w:tabs>
        <w:ind w:left="360" w:hanging="360"/>
      </w:pPr>
      <w:rPr>
        <w:rFonts w:ascii="Symbol" w:hAnsi="Symbol" w:cs="Symbol" w:hint="default"/>
        <w:color w:val="000000"/>
      </w:rPr>
    </w:lvl>
    <w:lvl w:ilvl="1" w:tplc="67AC8814">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0EC5323"/>
    <w:multiLevelType w:val="hybridMultilevel"/>
    <w:tmpl w:val="55F4058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95454AA"/>
    <w:multiLevelType w:val="hybridMultilevel"/>
    <w:tmpl w:val="A816D950"/>
    <w:lvl w:ilvl="0" w:tplc="ABB26912">
      <w:start w:val="1"/>
      <w:numFmt w:val="bullet"/>
      <w:lvlText w:val="-"/>
      <w:lvlJc w:val="left"/>
      <w:pPr>
        <w:tabs>
          <w:tab w:val="num" w:pos="360"/>
        </w:tabs>
        <w:ind w:left="360" w:hanging="360"/>
      </w:pPr>
      <w:rPr>
        <w:rFonts w:ascii="Courier New" w:hAnsi="Courier New" w:hint="default"/>
        <w:color w:val="000000"/>
      </w:rPr>
    </w:lvl>
    <w:lvl w:ilvl="1" w:tplc="67AC8814">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7BC74E8A"/>
    <w:multiLevelType w:val="hybridMultilevel"/>
    <w:tmpl w:val="AD5E816E"/>
    <w:lvl w:ilvl="0" w:tplc="B4F22AD8">
      <w:start w:val="14"/>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72257883">
    <w:abstractNumId w:val="14"/>
  </w:num>
  <w:num w:numId="2" w16cid:durableId="1143276302">
    <w:abstractNumId w:val="13"/>
  </w:num>
  <w:num w:numId="3" w16cid:durableId="1283028895">
    <w:abstractNumId w:val="2"/>
  </w:num>
  <w:num w:numId="4" w16cid:durableId="232741511">
    <w:abstractNumId w:val="15"/>
  </w:num>
  <w:num w:numId="5" w16cid:durableId="1577323625">
    <w:abstractNumId w:val="19"/>
  </w:num>
  <w:num w:numId="6" w16cid:durableId="596329092">
    <w:abstractNumId w:val="9"/>
  </w:num>
  <w:num w:numId="7" w16cid:durableId="155347499">
    <w:abstractNumId w:val="4"/>
  </w:num>
  <w:num w:numId="8" w16cid:durableId="1546410700">
    <w:abstractNumId w:val="10"/>
  </w:num>
  <w:num w:numId="9" w16cid:durableId="1688941230">
    <w:abstractNumId w:val="8"/>
  </w:num>
  <w:num w:numId="10" w16cid:durableId="1060904790">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6075474">
    <w:abstractNumId w:val="3"/>
  </w:num>
  <w:num w:numId="12" w16cid:durableId="2005625870">
    <w:abstractNumId w:val="16"/>
  </w:num>
  <w:num w:numId="13" w16cid:durableId="636765329">
    <w:abstractNumId w:val="11"/>
  </w:num>
  <w:num w:numId="14" w16cid:durableId="1065953299">
    <w:abstractNumId w:val="0"/>
  </w:num>
  <w:num w:numId="15" w16cid:durableId="1080326174">
    <w:abstractNumId w:val="1"/>
  </w:num>
  <w:num w:numId="16" w16cid:durableId="175004995">
    <w:abstractNumId w:val="18"/>
  </w:num>
  <w:num w:numId="17" w16cid:durableId="233591225">
    <w:abstractNumId w:val="5"/>
  </w:num>
  <w:num w:numId="18" w16cid:durableId="1857382426">
    <w:abstractNumId w:val="17"/>
  </w:num>
  <w:num w:numId="19" w16cid:durableId="2077895046">
    <w:abstractNumId w:val="7"/>
  </w:num>
  <w:num w:numId="20" w16cid:durableId="1539388962">
    <w:abstractNumId w:val="8"/>
  </w:num>
  <w:num w:numId="21" w16cid:durableId="16357933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14B"/>
    <w:rsid w:val="000150D5"/>
    <w:rsid w:val="000D6BBB"/>
    <w:rsid w:val="00137714"/>
    <w:rsid w:val="00182169"/>
    <w:rsid w:val="001903CE"/>
    <w:rsid w:val="002041F5"/>
    <w:rsid w:val="00205FBA"/>
    <w:rsid w:val="00231B88"/>
    <w:rsid w:val="002411BE"/>
    <w:rsid w:val="00267945"/>
    <w:rsid w:val="00291EE2"/>
    <w:rsid w:val="002C772B"/>
    <w:rsid w:val="00314EE5"/>
    <w:rsid w:val="00333586"/>
    <w:rsid w:val="003702FA"/>
    <w:rsid w:val="00371BFC"/>
    <w:rsid w:val="00374230"/>
    <w:rsid w:val="003766DD"/>
    <w:rsid w:val="003E0343"/>
    <w:rsid w:val="003E39D7"/>
    <w:rsid w:val="003E662D"/>
    <w:rsid w:val="00405921"/>
    <w:rsid w:val="00427913"/>
    <w:rsid w:val="0046514B"/>
    <w:rsid w:val="004941CD"/>
    <w:rsid w:val="004D62E8"/>
    <w:rsid w:val="004D7627"/>
    <w:rsid w:val="004E460D"/>
    <w:rsid w:val="005141A8"/>
    <w:rsid w:val="005A28DE"/>
    <w:rsid w:val="005F5E59"/>
    <w:rsid w:val="00604A26"/>
    <w:rsid w:val="0060518A"/>
    <w:rsid w:val="0062169C"/>
    <w:rsid w:val="00631DA0"/>
    <w:rsid w:val="0065420C"/>
    <w:rsid w:val="00672B20"/>
    <w:rsid w:val="006A0584"/>
    <w:rsid w:val="006D166D"/>
    <w:rsid w:val="006E56E9"/>
    <w:rsid w:val="006F1BFD"/>
    <w:rsid w:val="007062EA"/>
    <w:rsid w:val="00722E8D"/>
    <w:rsid w:val="007645AE"/>
    <w:rsid w:val="00780FD2"/>
    <w:rsid w:val="00787B35"/>
    <w:rsid w:val="0079510C"/>
    <w:rsid w:val="007A64F5"/>
    <w:rsid w:val="007C7CF4"/>
    <w:rsid w:val="007F2473"/>
    <w:rsid w:val="007F600B"/>
    <w:rsid w:val="008430DC"/>
    <w:rsid w:val="00863AA6"/>
    <w:rsid w:val="00884B05"/>
    <w:rsid w:val="008A4089"/>
    <w:rsid w:val="008F5593"/>
    <w:rsid w:val="00904C11"/>
    <w:rsid w:val="00973959"/>
    <w:rsid w:val="009B5976"/>
    <w:rsid w:val="009D1EEA"/>
    <w:rsid w:val="00A673D0"/>
    <w:rsid w:val="00A93B5A"/>
    <w:rsid w:val="00AA7F92"/>
    <w:rsid w:val="00AB4428"/>
    <w:rsid w:val="00AB660A"/>
    <w:rsid w:val="00AC1684"/>
    <w:rsid w:val="00AD7CD6"/>
    <w:rsid w:val="00B12F1A"/>
    <w:rsid w:val="00B45D1B"/>
    <w:rsid w:val="00B74E06"/>
    <w:rsid w:val="00BA0488"/>
    <w:rsid w:val="00C22F81"/>
    <w:rsid w:val="00C3025A"/>
    <w:rsid w:val="00C554F0"/>
    <w:rsid w:val="00C62593"/>
    <w:rsid w:val="00C6684F"/>
    <w:rsid w:val="00C72EA4"/>
    <w:rsid w:val="00C77296"/>
    <w:rsid w:val="00C77928"/>
    <w:rsid w:val="00C826E4"/>
    <w:rsid w:val="00C92201"/>
    <w:rsid w:val="00CC37C1"/>
    <w:rsid w:val="00CD75DD"/>
    <w:rsid w:val="00D24C51"/>
    <w:rsid w:val="00D41F31"/>
    <w:rsid w:val="00D46A25"/>
    <w:rsid w:val="00D66869"/>
    <w:rsid w:val="00D71D45"/>
    <w:rsid w:val="00E15878"/>
    <w:rsid w:val="00E31FB8"/>
    <w:rsid w:val="00E426B6"/>
    <w:rsid w:val="00E45065"/>
    <w:rsid w:val="00E83488"/>
    <w:rsid w:val="00E97D5B"/>
    <w:rsid w:val="00EA1046"/>
    <w:rsid w:val="00EE7706"/>
    <w:rsid w:val="00F0267B"/>
    <w:rsid w:val="00F13FDD"/>
    <w:rsid w:val="00F17F85"/>
    <w:rsid w:val="00F658E2"/>
    <w:rsid w:val="00F77098"/>
    <w:rsid w:val="00F97207"/>
    <w:rsid w:val="00FA7D3F"/>
    <w:rsid w:val="00FA7FF9"/>
    <w:rsid w:val="00FC413C"/>
    <w:rsid w:val="00FC420A"/>
    <w:rsid w:val="00FC6757"/>
    <w:rsid w:val="00FC6A27"/>
    <w:rsid w:val="00FD2735"/>
    <w:rsid w:val="00FE77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D9644A"/>
  <w15:chartTrackingRefBased/>
  <w15:docId w15:val="{3A81C461-EA1C-44D6-B9DB-C2C187407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A4089"/>
    <w:pPr>
      <w:spacing w:after="0" w:line="260" w:lineRule="exact"/>
    </w:pPr>
    <w:rPr>
      <w:rFonts w:ascii="Arial" w:eastAsia="Times New Roman" w:hAnsi="Arial" w:cs="Times New Roman"/>
      <w:sz w:val="20"/>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8A4089"/>
    <w:pPr>
      <w:tabs>
        <w:tab w:val="center" w:pos="4320"/>
        <w:tab w:val="right" w:pos="8640"/>
      </w:tabs>
    </w:pPr>
  </w:style>
  <w:style w:type="character" w:customStyle="1" w:styleId="GlavaZnak">
    <w:name w:val="Glava Znak"/>
    <w:basedOn w:val="Privzetapisavaodstavka"/>
    <w:link w:val="Glava"/>
    <w:rsid w:val="008A4089"/>
    <w:rPr>
      <w:rFonts w:ascii="Arial" w:eastAsia="Times New Roman" w:hAnsi="Arial" w:cs="Times New Roman"/>
      <w:sz w:val="20"/>
      <w:szCs w:val="24"/>
    </w:rPr>
  </w:style>
  <w:style w:type="paragraph" w:styleId="Noga">
    <w:name w:val="footer"/>
    <w:basedOn w:val="Navaden"/>
    <w:link w:val="NogaZnak"/>
    <w:rsid w:val="008A4089"/>
    <w:pPr>
      <w:tabs>
        <w:tab w:val="center" w:pos="4320"/>
        <w:tab w:val="right" w:pos="8640"/>
      </w:tabs>
    </w:pPr>
    <w:rPr>
      <w:lang w:val="x-none"/>
    </w:rPr>
  </w:style>
  <w:style w:type="character" w:customStyle="1" w:styleId="NogaZnak">
    <w:name w:val="Noga Znak"/>
    <w:basedOn w:val="Privzetapisavaodstavka"/>
    <w:link w:val="Noga"/>
    <w:rsid w:val="008A4089"/>
    <w:rPr>
      <w:rFonts w:ascii="Arial" w:eastAsia="Times New Roman" w:hAnsi="Arial" w:cs="Times New Roman"/>
      <w:sz w:val="20"/>
      <w:szCs w:val="24"/>
      <w:lang w:val="x-none"/>
    </w:rPr>
  </w:style>
  <w:style w:type="character" w:styleId="tevilkastrani">
    <w:name w:val="page number"/>
    <w:basedOn w:val="Privzetapisavaodstavka"/>
    <w:rsid w:val="008A4089"/>
  </w:style>
  <w:style w:type="table" w:styleId="Navadnatabela4">
    <w:name w:val="Plain Table 4"/>
    <w:basedOn w:val="Navadnatabela"/>
    <w:uiPriority w:val="44"/>
    <w:rsid w:val="008A4089"/>
    <w:pPr>
      <w:spacing w:after="0" w:line="240" w:lineRule="auto"/>
    </w:pPr>
    <w:rPr>
      <w:rFonts w:ascii="Times New Roman" w:eastAsia="Times New Roman" w:hAnsi="Times New Roman" w:cs="Times New Roman"/>
      <w:sz w:val="20"/>
      <w:szCs w:val="20"/>
      <w:lang w:eastAsia="sl-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lamrea">
    <w:name w:val="Grid Table Light"/>
    <w:basedOn w:val="Navadnatabela"/>
    <w:uiPriority w:val="40"/>
    <w:rsid w:val="008A4089"/>
    <w:pPr>
      <w:spacing w:after="0" w:line="240" w:lineRule="auto"/>
    </w:pPr>
    <w:rPr>
      <w:rFonts w:ascii="Times New Roman" w:eastAsia="Times New Roman" w:hAnsi="Times New Roman" w:cs="Times New Roman"/>
      <w:sz w:val="20"/>
      <w:szCs w:val="20"/>
      <w:lang w:eastAsia="sl-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atumtevilka">
    <w:name w:val="datum številka"/>
    <w:basedOn w:val="Navaden"/>
    <w:qFormat/>
    <w:rsid w:val="003702FA"/>
    <w:pPr>
      <w:tabs>
        <w:tab w:val="left" w:pos="1701"/>
      </w:tabs>
      <w:suppressAutoHyphens/>
      <w:autoSpaceDN w:val="0"/>
      <w:textAlignment w:val="baseline"/>
    </w:pPr>
    <w:rPr>
      <w:szCs w:val="20"/>
      <w:lang w:eastAsia="sl-SI"/>
    </w:rPr>
  </w:style>
  <w:style w:type="paragraph" w:customStyle="1" w:styleId="ZADEVA">
    <w:name w:val="ZADEVA"/>
    <w:basedOn w:val="Navaden"/>
    <w:qFormat/>
    <w:rsid w:val="003702FA"/>
    <w:pPr>
      <w:tabs>
        <w:tab w:val="left" w:pos="1701"/>
      </w:tabs>
      <w:suppressAutoHyphens/>
      <w:autoSpaceDN w:val="0"/>
      <w:ind w:left="1701" w:hanging="1701"/>
      <w:textAlignment w:val="baseline"/>
    </w:pPr>
    <w:rPr>
      <w:b/>
      <w:lang w:val="it-IT"/>
    </w:rPr>
  </w:style>
  <w:style w:type="paragraph" w:customStyle="1" w:styleId="podpisi">
    <w:name w:val="podpisi"/>
    <w:basedOn w:val="Navaden"/>
    <w:qFormat/>
    <w:rsid w:val="003702FA"/>
    <w:pPr>
      <w:tabs>
        <w:tab w:val="left" w:pos="3402"/>
      </w:tabs>
      <w:suppressAutoHyphens/>
      <w:autoSpaceDN w:val="0"/>
      <w:textAlignment w:val="baseline"/>
    </w:pPr>
    <w:rPr>
      <w:lang w:val="it-IT"/>
    </w:rPr>
  </w:style>
  <w:style w:type="paragraph" w:customStyle="1" w:styleId="Vrstapredpisa">
    <w:name w:val="Vrsta predpisa"/>
    <w:basedOn w:val="Navaden"/>
    <w:link w:val="VrstapredpisaZnak"/>
    <w:qFormat/>
    <w:rsid w:val="005A28DE"/>
    <w:pPr>
      <w:suppressAutoHyphens/>
      <w:overflowPunct w:val="0"/>
      <w:autoSpaceDE w:val="0"/>
      <w:autoSpaceDN w:val="0"/>
      <w:adjustRightInd w:val="0"/>
      <w:spacing w:before="480" w:line="240" w:lineRule="auto"/>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5A28DE"/>
    <w:rPr>
      <w:rFonts w:ascii="Arial" w:eastAsia="Times New Roman" w:hAnsi="Arial" w:cs="Arial"/>
      <w:b/>
      <w:bCs/>
      <w:color w:val="000000"/>
      <w:spacing w:val="40"/>
      <w:lang w:eastAsia="sl-SI"/>
    </w:rPr>
  </w:style>
  <w:style w:type="character" w:styleId="Hiperpovezava">
    <w:name w:val="Hyperlink"/>
    <w:basedOn w:val="Privzetapisavaodstavka"/>
    <w:uiPriority w:val="99"/>
    <w:unhideWhenUsed/>
    <w:rsid w:val="005A28DE"/>
    <w:rPr>
      <w:color w:val="0563C1" w:themeColor="hyperlink"/>
      <w:u w:val="single"/>
    </w:rPr>
  </w:style>
  <w:style w:type="paragraph" w:customStyle="1" w:styleId="Naslovpredpisa">
    <w:name w:val="Naslov_predpisa"/>
    <w:basedOn w:val="Navaden"/>
    <w:link w:val="NaslovpredpisaZnak"/>
    <w:uiPriority w:val="99"/>
    <w:qFormat/>
    <w:rsid w:val="00FC413C"/>
    <w:pPr>
      <w:suppressAutoHyphens/>
      <w:overflowPunct w:val="0"/>
      <w:autoSpaceDE w:val="0"/>
      <w:autoSpaceDN w:val="0"/>
      <w:adjustRightInd w:val="0"/>
      <w:spacing w:before="120" w:after="160" w:line="200" w:lineRule="exact"/>
      <w:jc w:val="center"/>
    </w:pPr>
    <w:rPr>
      <w:b/>
      <w:sz w:val="24"/>
      <w:lang w:val="x-none" w:eastAsia="x-none"/>
    </w:rPr>
  </w:style>
  <w:style w:type="character" w:customStyle="1" w:styleId="NaslovpredpisaZnak">
    <w:name w:val="Naslov_predpisa Znak"/>
    <w:link w:val="Naslovpredpisa"/>
    <w:uiPriority w:val="99"/>
    <w:rsid w:val="00FC413C"/>
    <w:rPr>
      <w:rFonts w:ascii="Arial" w:eastAsia="Times New Roman" w:hAnsi="Arial" w:cs="Times New Roman"/>
      <w:b/>
      <w:sz w:val="24"/>
      <w:szCs w:val="24"/>
      <w:lang w:val="x-none" w:eastAsia="x-none"/>
    </w:rPr>
  </w:style>
  <w:style w:type="paragraph" w:styleId="Odstavekseznama">
    <w:name w:val="List Paragraph"/>
    <w:basedOn w:val="Navaden"/>
    <w:link w:val="OdstavekseznamaZnak"/>
    <w:uiPriority w:val="34"/>
    <w:qFormat/>
    <w:rsid w:val="00FC413C"/>
    <w:pPr>
      <w:spacing w:line="260" w:lineRule="atLeast"/>
      <w:ind w:left="708"/>
    </w:pPr>
  </w:style>
  <w:style w:type="character" w:customStyle="1" w:styleId="OdstavekseznamaZnak">
    <w:name w:val="Odstavek seznama Znak"/>
    <w:link w:val="Odstavekseznama"/>
    <w:uiPriority w:val="34"/>
    <w:locked/>
    <w:rsid w:val="00FC413C"/>
    <w:rPr>
      <w:rFonts w:ascii="Arial" w:eastAsia="Times New Roman" w:hAnsi="Arial" w:cs="Times New Roman"/>
      <w:sz w:val="20"/>
      <w:szCs w:val="24"/>
    </w:rPr>
  </w:style>
  <w:style w:type="paragraph" w:customStyle="1" w:styleId="TableParagraph">
    <w:name w:val="Table Paragraph"/>
    <w:basedOn w:val="Navaden"/>
    <w:uiPriority w:val="1"/>
    <w:qFormat/>
    <w:rsid w:val="001903CE"/>
    <w:pPr>
      <w:widowControl w:val="0"/>
      <w:autoSpaceDE w:val="0"/>
      <w:autoSpaceDN w:val="0"/>
      <w:spacing w:line="240" w:lineRule="auto"/>
    </w:pPr>
    <w:rPr>
      <w:rFonts w:eastAsia="Arial" w:cs="Arial"/>
      <w:sz w:val="22"/>
      <w:szCs w:val="22"/>
      <w:lang w:eastAsia="sl-SI" w:bidi="sl-SI"/>
    </w:rPr>
  </w:style>
  <w:style w:type="paragraph" w:styleId="Navadensplet">
    <w:name w:val="Normal (Web)"/>
    <w:basedOn w:val="Navaden"/>
    <w:uiPriority w:val="99"/>
    <w:semiHidden/>
    <w:unhideWhenUsed/>
    <w:rsid w:val="0040592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104354">
      <w:bodyDiv w:val="1"/>
      <w:marLeft w:val="0"/>
      <w:marRight w:val="0"/>
      <w:marTop w:val="0"/>
      <w:marBottom w:val="0"/>
      <w:divBdr>
        <w:top w:val="none" w:sz="0" w:space="0" w:color="auto"/>
        <w:left w:val="none" w:sz="0" w:space="0" w:color="auto"/>
        <w:bottom w:val="none" w:sz="0" w:space="0" w:color="auto"/>
        <w:right w:val="none" w:sz="0" w:space="0" w:color="auto"/>
      </w:divBdr>
    </w:div>
    <w:div w:id="721564708">
      <w:bodyDiv w:val="1"/>
      <w:marLeft w:val="0"/>
      <w:marRight w:val="0"/>
      <w:marTop w:val="0"/>
      <w:marBottom w:val="0"/>
      <w:divBdr>
        <w:top w:val="none" w:sz="0" w:space="0" w:color="auto"/>
        <w:left w:val="none" w:sz="0" w:space="0" w:color="auto"/>
        <w:bottom w:val="none" w:sz="0" w:space="0" w:color="auto"/>
        <w:right w:val="none" w:sz="0" w:space="0" w:color="auto"/>
      </w:divBdr>
    </w:div>
    <w:div w:id="921834015">
      <w:bodyDiv w:val="1"/>
      <w:marLeft w:val="0"/>
      <w:marRight w:val="0"/>
      <w:marTop w:val="0"/>
      <w:marBottom w:val="0"/>
      <w:divBdr>
        <w:top w:val="none" w:sz="0" w:space="0" w:color="auto"/>
        <w:left w:val="none" w:sz="0" w:space="0" w:color="auto"/>
        <w:bottom w:val="none" w:sz="0" w:space="0" w:color="auto"/>
        <w:right w:val="none" w:sz="0" w:space="0" w:color="auto"/>
      </w:divBdr>
    </w:div>
    <w:div w:id="1003170107">
      <w:bodyDiv w:val="1"/>
      <w:marLeft w:val="0"/>
      <w:marRight w:val="0"/>
      <w:marTop w:val="0"/>
      <w:marBottom w:val="0"/>
      <w:divBdr>
        <w:top w:val="none" w:sz="0" w:space="0" w:color="auto"/>
        <w:left w:val="none" w:sz="0" w:space="0" w:color="auto"/>
        <w:bottom w:val="none" w:sz="0" w:space="0" w:color="auto"/>
        <w:right w:val="none" w:sz="0" w:space="0" w:color="auto"/>
      </w:divBdr>
    </w:div>
    <w:div w:id="1028143307">
      <w:bodyDiv w:val="1"/>
      <w:marLeft w:val="0"/>
      <w:marRight w:val="0"/>
      <w:marTop w:val="0"/>
      <w:marBottom w:val="0"/>
      <w:divBdr>
        <w:top w:val="none" w:sz="0" w:space="0" w:color="auto"/>
        <w:left w:val="none" w:sz="0" w:space="0" w:color="auto"/>
        <w:bottom w:val="none" w:sz="0" w:space="0" w:color="auto"/>
        <w:right w:val="none" w:sz="0" w:space="0" w:color="auto"/>
      </w:divBdr>
    </w:div>
    <w:div w:id="1312901721">
      <w:bodyDiv w:val="1"/>
      <w:marLeft w:val="0"/>
      <w:marRight w:val="0"/>
      <w:marTop w:val="0"/>
      <w:marBottom w:val="0"/>
      <w:divBdr>
        <w:top w:val="none" w:sz="0" w:space="0" w:color="auto"/>
        <w:left w:val="none" w:sz="0" w:space="0" w:color="auto"/>
        <w:bottom w:val="none" w:sz="0" w:space="0" w:color="auto"/>
        <w:right w:val="none" w:sz="0" w:space="0" w:color="auto"/>
      </w:divBdr>
    </w:div>
    <w:div w:id="1412236396">
      <w:bodyDiv w:val="1"/>
      <w:marLeft w:val="0"/>
      <w:marRight w:val="0"/>
      <w:marTop w:val="0"/>
      <w:marBottom w:val="0"/>
      <w:divBdr>
        <w:top w:val="none" w:sz="0" w:space="0" w:color="auto"/>
        <w:left w:val="none" w:sz="0" w:space="0" w:color="auto"/>
        <w:bottom w:val="none" w:sz="0" w:space="0" w:color="auto"/>
        <w:right w:val="none" w:sz="0" w:space="0" w:color="auto"/>
      </w:divBdr>
    </w:div>
    <w:div w:id="1589071526">
      <w:bodyDiv w:val="1"/>
      <w:marLeft w:val="0"/>
      <w:marRight w:val="0"/>
      <w:marTop w:val="0"/>
      <w:marBottom w:val="0"/>
      <w:divBdr>
        <w:top w:val="none" w:sz="0" w:space="0" w:color="auto"/>
        <w:left w:val="none" w:sz="0" w:space="0" w:color="auto"/>
        <w:bottom w:val="none" w:sz="0" w:space="0" w:color="auto"/>
        <w:right w:val="none" w:sz="0" w:space="0" w:color="auto"/>
      </w:divBdr>
    </w:div>
    <w:div w:id="1834106223">
      <w:bodyDiv w:val="1"/>
      <w:marLeft w:val="0"/>
      <w:marRight w:val="0"/>
      <w:marTop w:val="0"/>
      <w:marBottom w:val="0"/>
      <w:divBdr>
        <w:top w:val="none" w:sz="0" w:space="0" w:color="auto"/>
        <w:left w:val="none" w:sz="0" w:space="0" w:color="auto"/>
        <w:bottom w:val="none" w:sz="0" w:space="0" w:color="auto"/>
        <w:right w:val="none" w:sz="0" w:space="0" w:color="auto"/>
      </w:divBdr>
    </w:div>
    <w:div w:id="193111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DOKUMENTI%20MGT&#352;\1%20GRADIVA%20za%20KM\VG_Priloga1.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4F9288E-ABE4-4BCD-8994-DDF559136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VG_Priloga1</Template>
  <TotalTime>1</TotalTime>
  <Pages>12</Pages>
  <Words>1586</Words>
  <Characters>9042</Characters>
  <Application>Microsoft Office Word</Application>
  <DocSecurity>0</DocSecurity>
  <Lines>75</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Damjana Bokal</dc:creator>
  <cp:keywords/>
  <dc:description/>
  <cp:lastModifiedBy>Damjana Bokal</cp:lastModifiedBy>
  <cp:revision>4</cp:revision>
  <cp:lastPrinted>2022-04-20T12:17:00Z</cp:lastPrinted>
  <dcterms:created xsi:type="dcterms:W3CDTF">2025-10-23T12:35:00Z</dcterms:created>
  <dcterms:modified xsi:type="dcterms:W3CDTF">2025-11-10T10:07:00Z</dcterms:modified>
</cp:coreProperties>
</file>